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D930A" w14:textId="77777777" w:rsidR="00AE176A" w:rsidRPr="00C47141" w:rsidRDefault="00AE176A" w:rsidP="00AE176A">
      <w:pPr>
        <w:spacing w:after="0" w:line="240" w:lineRule="auto"/>
        <w:ind w:firstLine="1296"/>
        <w:jc w:val="right"/>
        <w:rPr>
          <w:color w:val="4472C4" w:themeColor="accent1"/>
          <w:szCs w:val="24"/>
        </w:rPr>
      </w:pPr>
      <w:bookmarkStart w:id="0" w:name="_GoBack"/>
      <w:bookmarkEnd w:id="0"/>
      <w:r w:rsidRPr="00C47141">
        <w:rPr>
          <w:color w:val="4472C4" w:themeColor="accent1"/>
          <w:szCs w:val="24"/>
        </w:rPr>
        <w:t xml:space="preserve">Techninės specifikacijos </w:t>
      </w:r>
      <w:proofErr w:type="spellStart"/>
      <w:r w:rsidRPr="00C47141">
        <w:rPr>
          <w:color w:val="4472C4" w:themeColor="accent1"/>
          <w:szCs w:val="24"/>
        </w:rPr>
        <w:t>priedas_b</w:t>
      </w:r>
      <w:proofErr w:type="spellEnd"/>
    </w:p>
    <w:p w14:paraId="673EBFB8" w14:textId="77777777" w:rsidR="00AE176A" w:rsidRPr="00082842" w:rsidRDefault="00AE176A" w:rsidP="00AE176A">
      <w:pPr>
        <w:spacing w:after="0" w:line="240" w:lineRule="auto"/>
        <w:jc w:val="center"/>
        <w:rPr>
          <w:b/>
          <w:color w:val="000000"/>
          <w:szCs w:val="24"/>
        </w:rPr>
      </w:pPr>
    </w:p>
    <w:p w14:paraId="6D4DF4EB" w14:textId="77777777" w:rsidR="00AE176A" w:rsidRPr="00082842" w:rsidRDefault="00AE176A" w:rsidP="00AE176A">
      <w:pPr>
        <w:spacing w:after="0" w:line="240" w:lineRule="auto"/>
        <w:jc w:val="center"/>
        <w:rPr>
          <w:szCs w:val="24"/>
        </w:rPr>
      </w:pPr>
      <w:r w:rsidRPr="00082842">
        <w:rPr>
          <w:b/>
          <w:color w:val="000000"/>
          <w:szCs w:val="24"/>
        </w:rPr>
        <w:t>EKSPOZICIJOS ERDVIŲ APRAŠYMAS</w:t>
      </w:r>
    </w:p>
    <w:p w14:paraId="62B9DDF8" w14:textId="77777777" w:rsidR="00AE176A" w:rsidRPr="00082842" w:rsidRDefault="00AE176A" w:rsidP="00AE176A">
      <w:pPr>
        <w:spacing w:after="0" w:line="240" w:lineRule="auto"/>
        <w:jc w:val="center"/>
        <w:rPr>
          <w:b/>
          <w:color w:val="000000"/>
          <w:szCs w:val="24"/>
        </w:rPr>
      </w:pPr>
    </w:p>
    <w:p w14:paraId="0F856404" w14:textId="77777777" w:rsidR="00AE176A" w:rsidRPr="006F3604" w:rsidRDefault="00AE176A" w:rsidP="00AE176A">
      <w:pPr>
        <w:spacing w:after="0" w:line="240" w:lineRule="auto"/>
        <w:ind w:firstLine="720"/>
        <w:jc w:val="both"/>
        <w:rPr>
          <w:bCs/>
          <w:szCs w:val="24"/>
        </w:rPr>
      </w:pPr>
      <w:r w:rsidRPr="00C47141">
        <w:rPr>
          <w:bCs/>
          <w:szCs w:val="24"/>
        </w:rPr>
        <w:t>Bendras ekspozicijos plotas — 445,23 kv. m</w:t>
      </w:r>
    </w:p>
    <w:p w14:paraId="0B5A96AB" w14:textId="77777777" w:rsidR="00AE176A" w:rsidRPr="006F3604" w:rsidRDefault="00AE176A" w:rsidP="00AE176A">
      <w:pPr>
        <w:spacing w:after="0" w:line="240" w:lineRule="auto"/>
        <w:jc w:val="both"/>
        <w:rPr>
          <w:bCs/>
          <w:szCs w:val="24"/>
        </w:rPr>
      </w:pPr>
      <w:r w:rsidRPr="006F3604">
        <w:rPr>
          <w:bCs/>
          <w:szCs w:val="24"/>
        </w:rPr>
        <w:t xml:space="preserve">Ekspozicijai skirtos erdvės, kurias reikia jai pritaikyti ir jose įrengti ekspoziciją: </w:t>
      </w:r>
    </w:p>
    <w:p w14:paraId="2D52CDDA" w14:textId="77777777" w:rsidR="00AE176A" w:rsidRPr="006F3604" w:rsidRDefault="00AE176A" w:rsidP="00AE176A">
      <w:pPr>
        <w:spacing w:after="0" w:line="240" w:lineRule="auto"/>
        <w:jc w:val="both"/>
        <w:rPr>
          <w:bCs/>
          <w:szCs w:val="24"/>
        </w:rPr>
      </w:pPr>
      <w:r w:rsidRPr="006F3604">
        <w:rPr>
          <w:bCs/>
          <w:szCs w:val="24"/>
        </w:rPr>
        <w:t xml:space="preserve">Antras aukštas: Holas (2-1), </w:t>
      </w:r>
      <w:r>
        <w:rPr>
          <w:bCs/>
          <w:szCs w:val="24"/>
        </w:rPr>
        <w:t xml:space="preserve">Parodų salė </w:t>
      </w:r>
      <w:r w:rsidRPr="006F3604">
        <w:rPr>
          <w:bCs/>
          <w:szCs w:val="24"/>
        </w:rPr>
        <w:t>(2-15), Biblioteka (2-16);</w:t>
      </w:r>
    </w:p>
    <w:p w14:paraId="5CAFF2B8" w14:textId="77777777" w:rsidR="00AE176A" w:rsidRPr="006F3604" w:rsidRDefault="00AE176A" w:rsidP="00AE176A">
      <w:pPr>
        <w:spacing w:after="0" w:line="240" w:lineRule="auto"/>
        <w:jc w:val="both"/>
        <w:rPr>
          <w:bCs/>
          <w:szCs w:val="24"/>
        </w:rPr>
      </w:pPr>
      <w:r w:rsidRPr="006F3604">
        <w:rPr>
          <w:bCs/>
          <w:szCs w:val="24"/>
        </w:rPr>
        <w:t xml:space="preserve">Trečias aukštas: Holas (3-1), </w:t>
      </w:r>
      <w:r>
        <w:rPr>
          <w:bCs/>
          <w:szCs w:val="24"/>
        </w:rPr>
        <w:t xml:space="preserve">Ekspozicijos </w:t>
      </w:r>
      <w:r w:rsidRPr="006F3604">
        <w:rPr>
          <w:bCs/>
          <w:szCs w:val="24"/>
        </w:rPr>
        <w:t xml:space="preserve">salė (3-2), </w:t>
      </w:r>
      <w:r>
        <w:rPr>
          <w:bCs/>
          <w:szCs w:val="24"/>
        </w:rPr>
        <w:t xml:space="preserve">Ekspozicijos </w:t>
      </w:r>
      <w:r w:rsidRPr="006F3604">
        <w:rPr>
          <w:bCs/>
          <w:szCs w:val="24"/>
        </w:rPr>
        <w:t xml:space="preserve">(3-3), Koridorius (3-4), </w:t>
      </w:r>
      <w:r>
        <w:rPr>
          <w:bCs/>
          <w:szCs w:val="24"/>
        </w:rPr>
        <w:t>Ekspozicijos salė</w:t>
      </w:r>
      <w:r w:rsidRPr="006F3604">
        <w:rPr>
          <w:bCs/>
          <w:szCs w:val="24"/>
        </w:rPr>
        <w:t xml:space="preserve"> (3-5), </w:t>
      </w:r>
      <w:r>
        <w:rPr>
          <w:bCs/>
          <w:szCs w:val="24"/>
        </w:rPr>
        <w:t xml:space="preserve">Ekspozicijos </w:t>
      </w:r>
      <w:r w:rsidRPr="006F3604">
        <w:rPr>
          <w:bCs/>
          <w:szCs w:val="24"/>
        </w:rPr>
        <w:t xml:space="preserve">salė (3-6), </w:t>
      </w:r>
      <w:r>
        <w:rPr>
          <w:bCs/>
          <w:szCs w:val="24"/>
        </w:rPr>
        <w:t xml:space="preserve">Ekspozicijos </w:t>
      </w:r>
      <w:r w:rsidRPr="006F3604">
        <w:rPr>
          <w:bCs/>
          <w:szCs w:val="24"/>
        </w:rPr>
        <w:t>salė (3-7), Parod</w:t>
      </w:r>
      <w:r>
        <w:rPr>
          <w:bCs/>
          <w:szCs w:val="24"/>
        </w:rPr>
        <w:t>ų</w:t>
      </w:r>
      <w:r w:rsidRPr="006F3604">
        <w:rPr>
          <w:bCs/>
          <w:szCs w:val="24"/>
        </w:rPr>
        <w:t xml:space="preserve"> salė (3-8), Pa</w:t>
      </w:r>
      <w:r>
        <w:rPr>
          <w:bCs/>
          <w:szCs w:val="24"/>
        </w:rPr>
        <w:t>galbinė patalpa</w:t>
      </w:r>
      <w:r w:rsidRPr="006F3604">
        <w:rPr>
          <w:bCs/>
          <w:szCs w:val="24"/>
        </w:rPr>
        <w:t xml:space="preserve"> (3-9), Koridorius (3-10), </w:t>
      </w:r>
      <w:r>
        <w:rPr>
          <w:bCs/>
          <w:szCs w:val="24"/>
        </w:rPr>
        <w:t xml:space="preserve">Ekspozicijos </w:t>
      </w:r>
      <w:r w:rsidRPr="006F3604">
        <w:rPr>
          <w:bCs/>
          <w:szCs w:val="24"/>
        </w:rPr>
        <w:t>salė (3-11).</w:t>
      </w:r>
    </w:p>
    <w:p w14:paraId="64FF6478" w14:textId="77777777" w:rsidR="00AE176A" w:rsidRPr="006F3604" w:rsidRDefault="00AE176A" w:rsidP="00AE176A">
      <w:pPr>
        <w:spacing w:after="0" w:line="240" w:lineRule="auto"/>
        <w:jc w:val="both"/>
        <w:rPr>
          <w:bCs/>
          <w:szCs w:val="24"/>
        </w:rPr>
      </w:pPr>
      <w:r w:rsidRPr="006F3604">
        <w:rPr>
          <w:bCs/>
          <w:szCs w:val="24"/>
        </w:rPr>
        <w:t xml:space="preserve">Ekspoziciniais tikslais taip pat gali būti naudojamos ir kitos erdvės, </w:t>
      </w:r>
      <w:r>
        <w:rPr>
          <w:bCs/>
          <w:szCs w:val="24"/>
        </w:rPr>
        <w:t xml:space="preserve">ypač susisiekiančios su ekspozicijos erdve, </w:t>
      </w:r>
      <w:r w:rsidRPr="006F3604">
        <w:rPr>
          <w:bCs/>
          <w:szCs w:val="24"/>
        </w:rPr>
        <w:t>netrukdant pagrindinei tose patalpose numatytai funkcijai.</w:t>
      </w:r>
    </w:p>
    <w:tbl>
      <w:tblPr>
        <w:tblW w:w="9771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6326"/>
        <w:gridCol w:w="2348"/>
      </w:tblGrid>
      <w:tr w:rsidR="00AE176A" w:rsidRPr="00082842" w14:paraId="29A54877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E3173" w14:textId="77777777" w:rsidR="00AE176A" w:rsidRPr="00082842" w:rsidRDefault="00AE176A" w:rsidP="005832A6">
            <w:pPr>
              <w:spacing w:after="0" w:line="240" w:lineRule="auto"/>
              <w:rPr>
                <w:b/>
                <w:szCs w:val="24"/>
              </w:rPr>
            </w:pPr>
            <w:r w:rsidRPr="00082842">
              <w:rPr>
                <w:b/>
                <w:szCs w:val="24"/>
              </w:rPr>
              <w:t>Patalpos numeris projekte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EB28" w14:textId="77777777" w:rsidR="00AE176A" w:rsidRPr="00082842" w:rsidRDefault="00AE176A" w:rsidP="005832A6">
            <w:pPr>
              <w:spacing w:after="0" w:line="240" w:lineRule="auto"/>
              <w:rPr>
                <w:szCs w:val="24"/>
              </w:rPr>
            </w:pPr>
            <w:r w:rsidRPr="0057044E">
              <w:rPr>
                <w:b/>
                <w:szCs w:val="24"/>
              </w:rPr>
              <w:t>Istorinis kontekstas (bendrai orientacijai, nebūtina atspindėti ekspozicijoje)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4A54" w14:textId="77777777" w:rsidR="00AE176A" w:rsidRPr="00082842" w:rsidRDefault="00AE176A" w:rsidP="005832A6">
            <w:pPr>
              <w:spacing w:after="0" w:line="240" w:lineRule="auto"/>
              <w:rPr>
                <w:b/>
                <w:szCs w:val="24"/>
              </w:rPr>
            </w:pPr>
            <w:r w:rsidRPr="00082842">
              <w:rPr>
                <w:b/>
                <w:szCs w:val="24"/>
              </w:rPr>
              <w:t>Numatyta funkcija</w:t>
            </w:r>
          </w:p>
        </w:tc>
      </w:tr>
      <w:tr w:rsidR="00AE176A" w:rsidRPr="00082842" w14:paraId="6675EEBE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9CFCD" w14:textId="77777777" w:rsidR="00AE176A" w:rsidRPr="00082842" w:rsidRDefault="00AE176A" w:rsidP="005832A6">
            <w:pPr>
              <w:spacing w:after="0" w:line="240" w:lineRule="auto"/>
              <w:rPr>
                <w:szCs w:val="24"/>
              </w:rPr>
            </w:pPr>
            <w:r w:rsidRPr="00082842">
              <w:rPr>
                <w:szCs w:val="24"/>
              </w:rPr>
              <w:t xml:space="preserve">2-1 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5CBC1" w14:textId="77777777" w:rsidR="00AE176A" w:rsidRPr="00082842" w:rsidRDefault="00AE176A" w:rsidP="005832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Holas (vestibiulis, laukiamasis), 52,47 kv. m. Patalpa, kurioje rinkdavosi pro paradinį įėjimą į rūmus patekę svečiai. Iš holo buvo patenkama į Baltąją (pokylių) ir Rausvąją (Muzikos) sales bei į saloną. Holo laiptinė jungė II aukštą su I aukštu (tarnautojų ir ūkinėmis patalpomis) bei III aukštu (vaikų ir guvernančių kambariais). 1911–1912 m. holas skersine siena buvo padalintas pusiau, jame pastatyta krosnis. Per XX a. 8 </w:t>
            </w:r>
            <w:proofErr w:type="spellStart"/>
            <w:r>
              <w:rPr>
                <w:szCs w:val="24"/>
              </w:rPr>
              <w:t>deš</w:t>
            </w:r>
            <w:proofErr w:type="spellEnd"/>
            <w:r>
              <w:rPr>
                <w:szCs w:val="24"/>
              </w:rPr>
              <w:t>. restauraciją holas įgavo šių dienų išvaizdą: skersinė siena nugriauta, laiptai perstatyti, panaikintas nusileidimas į I aukštą, kuriam pasiekti iškirsta anga sienoje į patalpą 2-14. Šiuo metu iš holo patenkama į rūmų II ir III aukštuose veikiančią Dvaro istorijos ir kultūros ekspoziciją, į Žiemos sodą (pro Rausvąją salę, 2-2), į I aukšte įrengtas sanitarines patalpas, rūbinę bei archeologijos ekspoziciją.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949D" w14:textId="77777777" w:rsidR="00AE176A" w:rsidRPr="00082842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082842">
              <w:rPr>
                <w:szCs w:val="24"/>
              </w:rPr>
              <w:t>Ekspozicinė – reprezentacinė</w:t>
            </w:r>
            <w:r>
              <w:rPr>
                <w:szCs w:val="24"/>
              </w:rPr>
              <w:t>.</w:t>
            </w:r>
          </w:p>
          <w:p w14:paraId="3A601B49" w14:textId="77777777" w:rsidR="00AE176A" w:rsidRPr="00082842" w:rsidRDefault="00AE176A" w:rsidP="005832A6">
            <w:pPr>
              <w:spacing w:after="0" w:line="240" w:lineRule="auto"/>
              <w:rPr>
                <w:szCs w:val="24"/>
              </w:rPr>
            </w:pPr>
            <w:r w:rsidRPr="00082842">
              <w:rPr>
                <w:szCs w:val="24"/>
              </w:rPr>
              <w:t xml:space="preserve">Šioje patalpoje yra pasitinkami visi Muziejaus lankytojai, perkami bilietai. </w:t>
            </w:r>
          </w:p>
          <w:p w14:paraId="1403879B" w14:textId="77777777" w:rsidR="00AE176A" w:rsidRPr="00082842" w:rsidRDefault="00AE176A" w:rsidP="005832A6">
            <w:pPr>
              <w:spacing w:after="0" w:line="240" w:lineRule="auto"/>
              <w:rPr>
                <w:szCs w:val="24"/>
              </w:rPr>
            </w:pPr>
            <w:r w:rsidRPr="00082842">
              <w:rPr>
                <w:szCs w:val="24"/>
              </w:rPr>
              <w:t xml:space="preserve">Patalpa turi derėti su greta esančia Baltąja sale (2-17), </w:t>
            </w:r>
            <w:r>
              <w:rPr>
                <w:szCs w:val="24"/>
              </w:rPr>
              <w:t xml:space="preserve">kuri taip pat </w:t>
            </w:r>
            <w:r w:rsidRPr="00082842">
              <w:rPr>
                <w:szCs w:val="24"/>
              </w:rPr>
              <w:t>naudojama</w:t>
            </w:r>
            <w:r>
              <w:rPr>
                <w:szCs w:val="24"/>
              </w:rPr>
              <w:t xml:space="preserve"> kultūriniams-</w:t>
            </w:r>
            <w:r w:rsidRPr="00082842">
              <w:rPr>
                <w:szCs w:val="24"/>
              </w:rPr>
              <w:t>reprezentacini</w:t>
            </w:r>
            <w:r>
              <w:rPr>
                <w:szCs w:val="24"/>
              </w:rPr>
              <w:t>ams</w:t>
            </w:r>
            <w:r w:rsidRPr="00082842">
              <w:rPr>
                <w:szCs w:val="24"/>
              </w:rPr>
              <w:t xml:space="preserve"> rengini</w:t>
            </w:r>
            <w:r>
              <w:rPr>
                <w:szCs w:val="24"/>
              </w:rPr>
              <w:t>ams.</w:t>
            </w:r>
          </w:p>
        </w:tc>
      </w:tr>
      <w:tr w:rsidR="00AE176A" w:rsidRPr="00082842" w14:paraId="1B2C8E5A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4DA05" w14:textId="77777777" w:rsidR="00AE176A" w:rsidRPr="009A2FB3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9A2FB3">
              <w:rPr>
                <w:bCs/>
                <w:szCs w:val="24"/>
              </w:rPr>
              <w:t>2-15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CDA58" w14:textId="77777777" w:rsidR="00AE176A" w:rsidRPr="00D70C9A" w:rsidRDefault="00AE176A" w:rsidP="005832A6">
            <w:pPr>
              <w:spacing w:after="0" w:line="240" w:lineRule="auto"/>
              <w:rPr>
                <w:szCs w:val="24"/>
              </w:rPr>
            </w:pPr>
            <w:r w:rsidRPr="00D70C9A">
              <w:rPr>
                <w:szCs w:val="24"/>
              </w:rPr>
              <w:t xml:space="preserve">Parodų salė, 30,68 </w:t>
            </w:r>
            <w:proofErr w:type="spellStart"/>
            <w:r w:rsidRPr="00D70C9A">
              <w:rPr>
                <w:szCs w:val="24"/>
              </w:rPr>
              <w:t>kv</w:t>
            </w:r>
            <w:proofErr w:type="spellEnd"/>
            <w:r w:rsidRPr="00D70C9A">
              <w:rPr>
                <w:szCs w:val="24"/>
              </w:rPr>
              <w:t xml:space="preserve"> m. Pirminė paskirtis: Mažasis salonas (?), XX a. I p. – grafo miegamasis. Duomenų apie buvusį dekorą ir įrengimą nėra. Iki 2024 m. </w:t>
            </w:r>
            <w:proofErr w:type="spellStart"/>
            <w:r w:rsidRPr="00D70C9A">
              <w:rPr>
                <w:szCs w:val="24"/>
              </w:rPr>
              <w:t>pab</w:t>
            </w:r>
            <w:proofErr w:type="spellEnd"/>
            <w:r w:rsidRPr="00D70C9A">
              <w:rPr>
                <w:szCs w:val="24"/>
              </w:rPr>
              <w:t>. joje veikė Muziejaus rūbinė, kurią iškėlus, patalpa paversta parodine sale. Į ją patenkama iš holo (2-1), o rytų pusėje patalpa jungiasi su Bibliotekos sale (2-16). Baltąją salę (2-17) naudojant kultūriniams ir reprezentaciniams renginiams, ši patalpa lieka vienintele jungtimi su Bibliotekos sale (2-16).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245B" w14:textId="77777777" w:rsidR="00AE176A" w:rsidRPr="00D70C9A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D70C9A">
              <w:rPr>
                <w:szCs w:val="24"/>
              </w:rPr>
              <w:t>Ekspozicinė</w:t>
            </w:r>
          </w:p>
        </w:tc>
      </w:tr>
      <w:tr w:rsidR="00AE176A" w:rsidRPr="00082842" w14:paraId="7C6689EC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DDDA0" w14:textId="77777777" w:rsidR="00AE176A" w:rsidRPr="00D70C9A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D70C9A">
              <w:rPr>
                <w:bCs/>
                <w:szCs w:val="24"/>
              </w:rPr>
              <w:t>2-16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C0F2E" w14:textId="77777777" w:rsidR="00AE176A" w:rsidRPr="00D70C9A" w:rsidRDefault="00AE176A" w:rsidP="005832A6">
            <w:pPr>
              <w:spacing w:after="0" w:line="240" w:lineRule="auto"/>
              <w:rPr>
                <w:szCs w:val="24"/>
              </w:rPr>
            </w:pPr>
            <w:r w:rsidRPr="00D70C9A">
              <w:rPr>
                <w:szCs w:val="24"/>
              </w:rPr>
              <w:t>Bibliotekos salė, 46,54 kv. m. Pirminė paskirtis: Didysis salonas (?), XX a. I p. – grafo darbo kabinetas-biblioteka su archyvu. Duomenų apie buvusį dekorą ir įrengimą neišliko. Nuo 1992 m. – ekspozicinė salė. Jungiasi su Parodų sale (2-15) ir Baltąja sale (2-17). Baltoje salėje (2-17) vykstant kultūriniams ar reprezentaciniams renginiams, į Bibliotekos salę iš holo galima patekti tik pro Parodų salę 2-15.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1932" w14:textId="77777777" w:rsidR="00AE176A" w:rsidRPr="00D70C9A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D70C9A">
              <w:rPr>
                <w:szCs w:val="24"/>
              </w:rPr>
              <w:t>Ekspozicinė</w:t>
            </w:r>
          </w:p>
        </w:tc>
      </w:tr>
      <w:tr w:rsidR="00AE176A" w:rsidRPr="00082842" w14:paraId="0E862A0B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61F32" w14:textId="77777777" w:rsidR="00AE176A" w:rsidRPr="00D70C9A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D70C9A">
              <w:rPr>
                <w:bCs/>
                <w:szCs w:val="24"/>
              </w:rPr>
              <w:t xml:space="preserve">3-1 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76967" w14:textId="77777777" w:rsidR="00AE176A" w:rsidRPr="00D70C9A" w:rsidRDefault="00AE176A" w:rsidP="005832A6">
            <w:pPr>
              <w:spacing w:after="0" w:line="240" w:lineRule="auto"/>
              <w:rPr>
                <w:szCs w:val="24"/>
              </w:rPr>
            </w:pPr>
            <w:r w:rsidRPr="00D70C9A">
              <w:rPr>
                <w:szCs w:val="24"/>
              </w:rPr>
              <w:t xml:space="preserve">III aukšto holas, 23,57 kv. m. Su II aukšto holu sujungtas mediniais laiptais. Rūmų III aukštas buvo skirtas grafų šeimynai: čia gyveno vaikai ir guvernantės, taip pat grafienė. Viename iš kambarių vykdavo pamokos, o apie pamokų pradžią ir pabaigą skelbdavo sieninis laikrodis. Muzikos ir vokiečių kalbos mokytojos kambaryje stovėjo pianinas, kuriuo </w:t>
            </w:r>
            <w:r w:rsidRPr="00D70C9A">
              <w:rPr>
                <w:szCs w:val="24"/>
              </w:rPr>
              <w:lastRenderedPageBreak/>
              <w:t xml:space="preserve">mergaitės mokėsi groti. Hole ir Ekspozicinėje salė 3-7 rinkdavosi pabendravimui </w:t>
            </w:r>
            <w:proofErr w:type="spellStart"/>
            <w:r w:rsidRPr="00D70C9A">
              <w:rPr>
                <w:szCs w:val="24"/>
              </w:rPr>
              <w:t>šeimyniškiai</w:t>
            </w:r>
            <w:proofErr w:type="spellEnd"/>
            <w:r w:rsidRPr="00D70C9A">
              <w:rPr>
                <w:szCs w:val="24"/>
              </w:rPr>
              <w:t xml:space="preserve">. Duomenų apie buvusį dekorą nėra. Iš holo galima patekti į III aukšto koridorius ir abipus jų esančias patalpas, o pro Ekspozicinę salę 3-7 – į rūmu balkoną. Dabartinį vaizdą koridorius įgavo XX a. 8 </w:t>
            </w:r>
            <w:proofErr w:type="spellStart"/>
            <w:r w:rsidRPr="00D70C9A">
              <w:rPr>
                <w:szCs w:val="24"/>
              </w:rPr>
              <w:t>deš</w:t>
            </w:r>
            <w:proofErr w:type="spellEnd"/>
            <w:r w:rsidRPr="00D70C9A">
              <w:rPr>
                <w:szCs w:val="24"/>
              </w:rPr>
              <w:t>., po restauracijos. Ekspozicinei paskirčiai naudojamas nuo 2012 m. (iki tol pateko į Muziejaus administracijos zoną).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5CA7" w14:textId="77777777" w:rsidR="00AE176A" w:rsidRPr="00D70C9A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D70C9A">
              <w:rPr>
                <w:szCs w:val="24"/>
              </w:rPr>
              <w:lastRenderedPageBreak/>
              <w:t>Ekspozicinė</w:t>
            </w:r>
          </w:p>
        </w:tc>
      </w:tr>
      <w:tr w:rsidR="00AE176A" w:rsidRPr="00082842" w14:paraId="5A7C0864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7A463" w14:textId="77777777" w:rsidR="00AE176A" w:rsidRPr="00593BE3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593BE3">
              <w:rPr>
                <w:bCs/>
                <w:szCs w:val="24"/>
              </w:rPr>
              <w:t>3-2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A533D" w14:textId="77777777" w:rsidR="00AE176A" w:rsidRPr="00852069" w:rsidRDefault="00AE176A" w:rsidP="005832A6">
            <w:pPr>
              <w:spacing w:after="0" w:line="240" w:lineRule="auto"/>
              <w:rPr>
                <w:szCs w:val="24"/>
              </w:rPr>
            </w:pPr>
            <w:r w:rsidRPr="00852069">
              <w:rPr>
                <w:szCs w:val="24"/>
              </w:rPr>
              <w:t xml:space="preserve">Ekspozicinė salė, 31,70 kv. m. Pirminė paskirtis: Vaikų/ guvernančių kambarys, XIX a. </w:t>
            </w:r>
            <w:proofErr w:type="spellStart"/>
            <w:r w:rsidRPr="00852069">
              <w:rPr>
                <w:szCs w:val="24"/>
              </w:rPr>
              <w:t>pab</w:t>
            </w:r>
            <w:proofErr w:type="spellEnd"/>
            <w:r w:rsidRPr="00852069">
              <w:rPr>
                <w:szCs w:val="24"/>
              </w:rPr>
              <w:t xml:space="preserve">. - XX a. I p. – Jaunųjų grafų (berniukų) kambarys. Į kambarį buvo patenkama iš III a. holo (3-1) ir berniukų mokytojo kambario (3-3). Duomenų apie buvusį dekorą ir įrengimą neišliko. Dabartinį vaizdą patalpa įgavo po XX a. 8 </w:t>
            </w:r>
            <w:proofErr w:type="spellStart"/>
            <w:r w:rsidRPr="00852069">
              <w:rPr>
                <w:szCs w:val="24"/>
              </w:rPr>
              <w:t>deš</w:t>
            </w:r>
            <w:proofErr w:type="spellEnd"/>
            <w:r w:rsidRPr="00852069">
              <w:rPr>
                <w:szCs w:val="24"/>
              </w:rPr>
              <w:t>. restauracijos. Tarybinio ūkio-technikumo laikais naudota administracinei paskirčiai, nuo 2005 m. joje veikia Muziejaus ekspozicija.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82CDE" w14:textId="77777777" w:rsidR="00AE176A" w:rsidRPr="00852069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852069">
              <w:rPr>
                <w:szCs w:val="24"/>
              </w:rPr>
              <w:t>Ekspozicinė.</w:t>
            </w:r>
          </w:p>
          <w:p w14:paraId="1CFE1518" w14:textId="77777777" w:rsidR="00AE176A" w:rsidRPr="00852069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852069">
              <w:rPr>
                <w:szCs w:val="24"/>
              </w:rPr>
              <w:t>Pro langą atsiveria vaizdas į senąjį tvenkinį bei kitapus jo esančią Muzikantų altanos kalvą ir už jos stovintį muzikantų namą.</w:t>
            </w:r>
          </w:p>
        </w:tc>
      </w:tr>
      <w:tr w:rsidR="00AE176A" w:rsidRPr="00082842" w14:paraId="3744237B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AD9E4" w14:textId="77777777" w:rsidR="00AE176A" w:rsidRPr="00852069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852069">
              <w:rPr>
                <w:bCs/>
                <w:szCs w:val="24"/>
              </w:rPr>
              <w:t>3-3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5D972" w14:textId="77777777" w:rsidR="00AE176A" w:rsidRPr="00622B53" w:rsidRDefault="00AE176A" w:rsidP="005832A6">
            <w:pPr>
              <w:spacing w:after="0" w:line="240" w:lineRule="auto"/>
              <w:rPr>
                <w:szCs w:val="24"/>
              </w:rPr>
            </w:pPr>
            <w:r w:rsidRPr="00622B53">
              <w:rPr>
                <w:szCs w:val="24"/>
              </w:rPr>
              <w:t xml:space="preserve">Ekspozicinė salė, 52,12 kv. m. Pirminė paskirtis: čia buvo 2 vaikų/guvernančių kambariai, perskirti skersai išmūrytos sienos; XX a. I p. rytinėje dalyje veikė vaikų ir mokytojų rūbinė, o vakarinėje – berniukų mokytojo kambarys; į abi patalpas buvo patenkama iš koridoriaus 3-4, taip pat iš mokytojo kambario buvo įėjimas į berniukų kambarį (3-2). Pertvara išgriauta ir buv. rūbinės durų anga užmūryta XX a. 8 </w:t>
            </w:r>
            <w:proofErr w:type="spellStart"/>
            <w:r w:rsidRPr="00622B53">
              <w:rPr>
                <w:szCs w:val="24"/>
              </w:rPr>
              <w:t>deš</w:t>
            </w:r>
            <w:proofErr w:type="spellEnd"/>
            <w:r w:rsidRPr="00622B53">
              <w:rPr>
                <w:szCs w:val="24"/>
              </w:rPr>
              <w:t>., o naujai suformuotoje patalpoje įrengtas tarybinio ūkio-technikumo dėstytojų poilsio kambarys. Ekspozicijai patalpa naudojama nuo 2005 m. Ji jungiasi su koridoriumi 3-4 ir kita ekspozicine sale 3-2.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3A72E" w14:textId="77777777" w:rsidR="00AE176A" w:rsidRPr="00622B53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622B53">
              <w:rPr>
                <w:szCs w:val="24"/>
              </w:rPr>
              <w:t>Ekspozicinė.</w:t>
            </w:r>
          </w:p>
          <w:p w14:paraId="31417577" w14:textId="77777777" w:rsidR="00AE176A" w:rsidRPr="00622B53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622B53">
              <w:rPr>
                <w:szCs w:val="24"/>
              </w:rPr>
              <w:t>Iš patalpos atsiveria panorama į senąją tvenkinį bei kitame jo krante esančią kaskadą su akmens suolu – Sostu, Meilės akmeniu (šiuos parko objektus šiuo metu uždengia želdiniai).</w:t>
            </w:r>
          </w:p>
        </w:tc>
      </w:tr>
      <w:tr w:rsidR="00AE176A" w:rsidRPr="00082842" w14:paraId="55E9C576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209F0" w14:textId="77777777" w:rsidR="00AE176A" w:rsidRPr="00622B53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622B53">
              <w:rPr>
                <w:bCs/>
                <w:szCs w:val="24"/>
              </w:rPr>
              <w:t>3-4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4175F" w14:textId="77777777" w:rsidR="00AE176A" w:rsidRPr="00622B53" w:rsidRDefault="00AE176A" w:rsidP="005832A6">
            <w:pPr>
              <w:spacing w:after="0" w:line="240" w:lineRule="auto"/>
              <w:rPr>
                <w:szCs w:val="24"/>
              </w:rPr>
            </w:pPr>
            <w:r w:rsidRPr="00622B53">
              <w:rPr>
                <w:szCs w:val="24"/>
              </w:rPr>
              <w:t xml:space="preserve">Koridorius, 20,74 kv. m. Iš jo buvo patenkama į abipus buvusius grafų vaikų ir guvernančių kambarius (3-3, 3-5, 3-6). Vienu galu koridorius jungiasi su holu (3-1), o kitu remiasi į sieną su langu. Duomenų apie buvusį dekorą ir įrengimą neišliko. Dabartinį vaizdą įgavo XX a. 8 </w:t>
            </w:r>
            <w:proofErr w:type="spellStart"/>
            <w:r w:rsidRPr="00622B53">
              <w:rPr>
                <w:szCs w:val="24"/>
              </w:rPr>
              <w:t>deš</w:t>
            </w:r>
            <w:proofErr w:type="spellEnd"/>
            <w:r w:rsidRPr="00622B53">
              <w:rPr>
                <w:szCs w:val="24"/>
              </w:rPr>
              <w:t>. po restauracijos. Ekspozicinei paskirčiai naudojamas nuo 2012 m.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199E2" w14:textId="77777777" w:rsidR="00AE176A" w:rsidRPr="00622B53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622B53">
              <w:rPr>
                <w:szCs w:val="24"/>
              </w:rPr>
              <w:t>Ekspozicinė.</w:t>
            </w:r>
          </w:p>
          <w:p w14:paraId="10097568" w14:textId="77777777" w:rsidR="00AE176A" w:rsidRPr="00622B53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622B53">
              <w:rPr>
                <w:szCs w:val="24"/>
              </w:rPr>
              <w:t xml:space="preserve">Pro koridoriaus gale esantį langą atsiveria dvaro parko fragmentas su tvenkiniu ir priešingame krante veikusia kaskada. </w:t>
            </w:r>
          </w:p>
        </w:tc>
      </w:tr>
      <w:tr w:rsidR="00AE176A" w:rsidRPr="00082842" w14:paraId="459D24F7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91FEE" w14:textId="77777777" w:rsidR="00AE176A" w:rsidRPr="00622B53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622B53">
              <w:rPr>
                <w:bCs/>
                <w:szCs w:val="24"/>
              </w:rPr>
              <w:t>3-5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A9BB2" w14:textId="77777777" w:rsidR="00AE176A" w:rsidRPr="00D52200" w:rsidRDefault="00AE176A" w:rsidP="005832A6">
            <w:pPr>
              <w:spacing w:after="0" w:line="240" w:lineRule="auto"/>
              <w:rPr>
                <w:szCs w:val="24"/>
              </w:rPr>
            </w:pPr>
            <w:r w:rsidRPr="00D52200">
              <w:rPr>
                <w:szCs w:val="24"/>
              </w:rPr>
              <w:t xml:space="preserve">Ekspozicinė salė, 27,46 kv. m. Pirminė paskirtis: Vaikų/ guvernančių kambarys, XX a. I p. – grafienės rūbinė. Duomenų apie buvusį dekorą ir įrengimą neišliko. Dabartinį vaizdą įgavo XX a. 8 </w:t>
            </w:r>
            <w:proofErr w:type="spellStart"/>
            <w:r w:rsidRPr="00D52200">
              <w:rPr>
                <w:szCs w:val="24"/>
              </w:rPr>
              <w:t>deš</w:t>
            </w:r>
            <w:proofErr w:type="spellEnd"/>
            <w:r w:rsidRPr="00D52200">
              <w:rPr>
                <w:szCs w:val="24"/>
              </w:rPr>
              <w:t>. po restauracijos. Naudotas tarybinio ūkio-technikumo ir Muziejaus administracinei paskirčiai (darbo kabinetas). Ekspozicijai pritaikytas 2005 m. Patalpa jungiasi su koridoriumi (3-4).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B1EA" w14:textId="77777777" w:rsidR="00AE176A" w:rsidRPr="00D52200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D52200">
              <w:rPr>
                <w:szCs w:val="24"/>
              </w:rPr>
              <w:t>Ekspozicinė</w:t>
            </w:r>
          </w:p>
        </w:tc>
      </w:tr>
      <w:tr w:rsidR="00AE176A" w:rsidRPr="00082842" w14:paraId="707334DE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FF218" w14:textId="77777777" w:rsidR="00AE176A" w:rsidRPr="00D52200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D52200">
              <w:rPr>
                <w:bCs/>
                <w:szCs w:val="24"/>
              </w:rPr>
              <w:t>3-6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75ECE" w14:textId="77777777" w:rsidR="00AE176A" w:rsidRPr="00D52200" w:rsidRDefault="00AE176A" w:rsidP="005832A6">
            <w:pPr>
              <w:spacing w:after="0" w:line="240" w:lineRule="auto"/>
              <w:rPr>
                <w:szCs w:val="24"/>
              </w:rPr>
            </w:pPr>
            <w:r w:rsidRPr="00D52200">
              <w:rPr>
                <w:szCs w:val="24"/>
              </w:rPr>
              <w:t xml:space="preserve">Ekspozicinė salė, 30,84 kv. m. Pirminė paskirtis: vaikų/ guvernančių kambarys; XX a. I p. – grafienės miegamasis. Duomenų apie buvusį dekorą ir įrangą neišliko. Dabartinį išplanavimą įgavo XX a. 8 </w:t>
            </w:r>
            <w:proofErr w:type="spellStart"/>
            <w:r w:rsidRPr="00D52200">
              <w:rPr>
                <w:szCs w:val="24"/>
              </w:rPr>
              <w:t>deš</w:t>
            </w:r>
            <w:proofErr w:type="spellEnd"/>
            <w:r w:rsidRPr="00D52200">
              <w:rPr>
                <w:szCs w:val="24"/>
              </w:rPr>
              <w:t>. Po restauracijos naudotas tarybinio ūkio-technikumo ir Muziejaus administracinei paskirčiai (darbo kabinetas). Ekspozicijai naudojamas nuo 2005 m. Patalpa jungiasi su koridoriumi 3-4 ir Damų kambariu 3-7.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E7BD" w14:textId="77777777" w:rsidR="00AE176A" w:rsidRPr="00D52200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D52200">
              <w:rPr>
                <w:szCs w:val="24"/>
              </w:rPr>
              <w:t>Ekspozicinė</w:t>
            </w:r>
          </w:p>
        </w:tc>
      </w:tr>
      <w:tr w:rsidR="00AE176A" w:rsidRPr="00082842" w14:paraId="5CB41124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0288E" w14:textId="77777777" w:rsidR="00AE176A" w:rsidRPr="00D52200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D52200">
              <w:rPr>
                <w:bCs/>
                <w:szCs w:val="24"/>
              </w:rPr>
              <w:lastRenderedPageBreak/>
              <w:t>3-7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8575" w14:textId="77777777" w:rsidR="00AE176A" w:rsidRPr="00D52200" w:rsidRDefault="00AE176A" w:rsidP="005832A6">
            <w:pPr>
              <w:spacing w:after="0" w:line="240" w:lineRule="auto"/>
              <w:rPr>
                <w:szCs w:val="24"/>
              </w:rPr>
            </w:pPr>
            <w:r w:rsidRPr="00D52200">
              <w:rPr>
                <w:szCs w:val="24"/>
              </w:rPr>
              <w:t xml:space="preserve">Ekspozicinė salė, 27,13 kv. m. Pirminė paskirtis: Damų kambarys (buduaras). Kambarys šviesus, turi erdvius langus ir išėjimą į balkoną. Į kambarį patenkama iš holo 3-1 (dvejos dvigubos durys), ekspozicinės salės 3-6 ir parodų salė 3-8. Duomenų apie buvusį dekorą ir įrangą neišliko. Dabartinį išplanavimą įgavo XX a. 8 </w:t>
            </w:r>
            <w:proofErr w:type="spellStart"/>
            <w:r w:rsidRPr="00D52200">
              <w:rPr>
                <w:szCs w:val="24"/>
              </w:rPr>
              <w:t>deš</w:t>
            </w:r>
            <w:proofErr w:type="spellEnd"/>
            <w:r w:rsidRPr="00D52200">
              <w:rPr>
                <w:szCs w:val="24"/>
              </w:rPr>
              <w:t>. po rūmų restauracijos. Naudotas tarybinio ūkio-technikumo ir Muziejaus administracinei paskirčiai (laukiamasis, sekretorės darbo vieta). Ekspozicijai naudojamas nuo 2005 m.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CA58" w14:textId="77777777" w:rsidR="00AE176A" w:rsidRPr="00D52200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D52200">
              <w:rPr>
                <w:szCs w:val="24"/>
              </w:rPr>
              <w:t>Ekspozicinė.</w:t>
            </w:r>
          </w:p>
          <w:p w14:paraId="049B8117" w14:textId="77777777" w:rsidR="00AE176A" w:rsidRPr="00D52200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D52200">
              <w:rPr>
                <w:szCs w:val="24"/>
              </w:rPr>
              <w:t xml:space="preserve">Patalpa turėtų derėti su šalia esančiu balkonu, kuris iki šiol nėra </w:t>
            </w:r>
            <w:proofErr w:type="spellStart"/>
            <w:r w:rsidRPr="00D52200">
              <w:rPr>
                <w:szCs w:val="24"/>
              </w:rPr>
              <w:t>įveiklintas</w:t>
            </w:r>
            <w:proofErr w:type="spellEnd"/>
            <w:r w:rsidRPr="00D52200">
              <w:rPr>
                <w:szCs w:val="24"/>
              </w:rPr>
              <w:t>. Pro kambario langus ir iš balkono atsiveria dvaro parko parterio panorama.</w:t>
            </w:r>
          </w:p>
        </w:tc>
      </w:tr>
      <w:tr w:rsidR="00AE176A" w:rsidRPr="00082842" w14:paraId="6B8F1812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27E5B" w14:textId="77777777" w:rsidR="00AE176A" w:rsidRPr="00057402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057402">
              <w:rPr>
                <w:bCs/>
                <w:szCs w:val="24"/>
              </w:rPr>
              <w:t>3-8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083B" w14:textId="77777777" w:rsidR="00AE176A" w:rsidRPr="00057402" w:rsidRDefault="00AE176A" w:rsidP="005832A6">
            <w:pPr>
              <w:spacing w:after="0" w:line="240" w:lineRule="auto"/>
              <w:rPr>
                <w:szCs w:val="24"/>
              </w:rPr>
            </w:pPr>
            <w:r w:rsidRPr="00057402">
              <w:rPr>
                <w:szCs w:val="24"/>
              </w:rPr>
              <w:t xml:space="preserve">Parodų salė, 33,49 kv. m. Pirminė paskirtis: vaikų/guvernančių kambarys. Duomenų apie buvusį dekorą ir įrengimą neišliko, dabartinį vaizdą įgavo po XX a. 8 </w:t>
            </w:r>
            <w:proofErr w:type="spellStart"/>
            <w:r w:rsidRPr="00057402">
              <w:rPr>
                <w:szCs w:val="24"/>
              </w:rPr>
              <w:t>deš</w:t>
            </w:r>
            <w:proofErr w:type="spellEnd"/>
            <w:r w:rsidRPr="00057402">
              <w:rPr>
                <w:szCs w:val="24"/>
              </w:rPr>
              <w:t>. restauracijos, po kurios patalpa naudota kaip tarybinio ūkio-technikumo, vėliau – Muziejaus, direktoriaus kabinetas. Nuo 2012 m. joje rengiamos teminės parodos, susijusios su krašto istorija.</w:t>
            </w:r>
            <w:r>
              <w:rPr>
                <w:szCs w:val="24"/>
              </w:rPr>
              <w:t xml:space="preserve"> Patalpa jungiasi su koridoriumi 3-10 ir Damų kambariu (3-7).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6887F" w14:textId="77777777" w:rsidR="00AE176A" w:rsidRPr="00057402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057402">
              <w:rPr>
                <w:szCs w:val="24"/>
              </w:rPr>
              <w:t>Ekspozicinė</w:t>
            </w:r>
          </w:p>
        </w:tc>
      </w:tr>
      <w:tr w:rsidR="00AE176A" w:rsidRPr="00082842" w14:paraId="04E5DDEC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B639F" w14:textId="77777777" w:rsidR="00AE176A" w:rsidRPr="00057402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057402">
              <w:rPr>
                <w:bCs/>
                <w:szCs w:val="24"/>
              </w:rPr>
              <w:t>3-9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9B8FB" w14:textId="77777777" w:rsidR="00AE176A" w:rsidRPr="00057402" w:rsidRDefault="00AE176A" w:rsidP="005832A6">
            <w:pPr>
              <w:spacing w:after="0" w:line="240" w:lineRule="auto"/>
              <w:rPr>
                <w:szCs w:val="24"/>
              </w:rPr>
            </w:pPr>
            <w:r w:rsidRPr="00057402">
              <w:rPr>
                <w:szCs w:val="24"/>
              </w:rPr>
              <w:t xml:space="preserve">Pagalbinė patalpa, 23,88 kv. m. Pirminė paskirtis: vaikų/ guvernančių kambarys. Duomenų apie buvusį dekorą ir įrengimą neišliko. Dabartinį vaizdą įgavo po XX a. 8 </w:t>
            </w:r>
            <w:proofErr w:type="spellStart"/>
            <w:r w:rsidRPr="00057402">
              <w:rPr>
                <w:szCs w:val="24"/>
              </w:rPr>
              <w:t>deš</w:t>
            </w:r>
            <w:proofErr w:type="spellEnd"/>
            <w:r w:rsidRPr="00057402">
              <w:rPr>
                <w:szCs w:val="24"/>
              </w:rPr>
              <w:t>. restauracijos. Nuo pokario iki šiol naudojama administracinei paskirčiai: pagalbinio personalo persirengimo ir poilsio kambarys. Patalpa jungiasi su koridoriumi 3-10 ir yra šalia Žiemos sodo balkono.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5683" w14:textId="77777777" w:rsidR="00AE176A" w:rsidRPr="00057402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057402">
              <w:rPr>
                <w:szCs w:val="24"/>
              </w:rPr>
              <w:t>Ekspozicinė</w:t>
            </w:r>
          </w:p>
        </w:tc>
      </w:tr>
      <w:tr w:rsidR="00AE176A" w:rsidRPr="00082842" w14:paraId="64CE541C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F63CE" w14:textId="77777777" w:rsidR="00AE176A" w:rsidRPr="00057402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E1175D">
              <w:rPr>
                <w:bCs/>
                <w:szCs w:val="24"/>
              </w:rPr>
              <w:t>3-10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48ABD" w14:textId="77777777" w:rsidR="00AE176A" w:rsidRPr="00E1175D" w:rsidRDefault="00AE176A" w:rsidP="005832A6">
            <w:pPr>
              <w:spacing w:after="0" w:line="240" w:lineRule="auto"/>
              <w:rPr>
                <w:szCs w:val="24"/>
              </w:rPr>
            </w:pPr>
            <w:r w:rsidRPr="00E1175D">
              <w:rPr>
                <w:szCs w:val="24"/>
              </w:rPr>
              <w:t xml:space="preserve">Koridorius, 20,64 kv. m. Jungia III aukšto holą (3-1) su vakarų pusėje esančiomis patalpomis (3-8, 3-9, 3-11, 3-16), sanitariniu mazgu (3-12, 3-13, 3-14, 3-15) ir Žiemos sodo III aukšto balkonu. Duomenų apie buvusį dekorą ir įrengimą nėra, dabartinį vaizdą įgavo XX a. 8 </w:t>
            </w:r>
            <w:proofErr w:type="spellStart"/>
            <w:r w:rsidRPr="00E1175D">
              <w:rPr>
                <w:szCs w:val="24"/>
              </w:rPr>
              <w:t>deš</w:t>
            </w:r>
            <w:proofErr w:type="spellEnd"/>
            <w:r w:rsidRPr="00E1175D">
              <w:rPr>
                <w:szCs w:val="24"/>
              </w:rPr>
              <w:t>. Iki 2012 m. buvo tarybinio ūkio-technikumo ir Muziejaus administracinių patalpų sudėtine dalimi. Iki šiol ekspozicinei-parodinei paskirčiai naudojamas fragmentiškai.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B3148" w14:textId="77777777" w:rsidR="00AE176A" w:rsidRPr="00E1175D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E1175D">
              <w:rPr>
                <w:szCs w:val="24"/>
              </w:rPr>
              <w:t>Ekspozicinė</w:t>
            </w:r>
            <w:r>
              <w:rPr>
                <w:szCs w:val="24"/>
              </w:rPr>
              <w:t>. Koridorius turi derėti su šalia esančiu Žiemos sodo balkonu.</w:t>
            </w:r>
          </w:p>
        </w:tc>
      </w:tr>
      <w:tr w:rsidR="00AE176A" w:rsidRPr="00082842" w14:paraId="13703CE6" w14:textId="77777777" w:rsidTr="005832A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D9A2A" w14:textId="77777777" w:rsidR="00AE176A" w:rsidRPr="00E1175D" w:rsidRDefault="00AE176A" w:rsidP="005832A6">
            <w:pPr>
              <w:spacing w:after="0" w:line="240" w:lineRule="auto"/>
              <w:rPr>
                <w:bCs/>
                <w:szCs w:val="24"/>
              </w:rPr>
            </w:pPr>
            <w:r w:rsidRPr="00E1175D">
              <w:rPr>
                <w:bCs/>
                <w:szCs w:val="24"/>
              </w:rPr>
              <w:t>3-11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01347" w14:textId="77777777" w:rsidR="00AE176A" w:rsidRPr="00E1175D" w:rsidRDefault="00AE176A" w:rsidP="005832A6">
            <w:pPr>
              <w:spacing w:after="0" w:line="240" w:lineRule="auto"/>
              <w:rPr>
                <w:szCs w:val="24"/>
              </w:rPr>
            </w:pPr>
            <w:r w:rsidRPr="00E1175D">
              <w:rPr>
                <w:szCs w:val="24"/>
              </w:rPr>
              <w:t xml:space="preserve">Ekspozicinė salė, 23,97 kv. m. Pirminė paskirtis: vaikų/ guvernančių kambarys; XX a. I p. – vonios kambarys su sanitariniais mazgais. Duomenų apie buvusį dekorą ir įrengimą neišliko. Dabartinį vaizdą įgavo po XX a. 8 </w:t>
            </w:r>
            <w:proofErr w:type="spellStart"/>
            <w:r w:rsidRPr="00E1175D">
              <w:rPr>
                <w:szCs w:val="24"/>
              </w:rPr>
              <w:t>deš</w:t>
            </w:r>
            <w:proofErr w:type="spellEnd"/>
            <w:r w:rsidRPr="00E1175D">
              <w:rPr>
                <w:szCs w:val="24"/>
              </w:rPr>
              <w:t>. restauracijos. Pokariu naudota administracinei paskirčiai, o nuo 2012 m. joje veikia ekspozicija. Patalpa jungiasi su koridoriumi 3-10.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5259" w14:textId="77777777" w:rsidR="00AE176A" w:rsidRPr="00E1175D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  <w:r w:rsidRPr="00E1175D">
              <w:rPr>
                <w:szCs w:val="24"/>
              </w:rPr>
              <w:t>Ekspozicinė</w:t>
            </w:r>
          </w:p>
          <w:p w14:paraId="3FA40C14" w14:textId="77777777" w:rsidR="00AE176A" w:rsidRPr="00E1175D" w:rsidRDefault="00AE176A" w:rsidP="005832A6">
            <w:pPr>
              <w:tabs>
                <w:tab w:val="left" w:pos="1861"/>
              </w:tabs>
              <w:spacing w:after="0" w:line="240" w:lineRule="auto"/>
              <w:rPr>
                <w:szCs w:val="24"/>
              </w:rPr>
            </w:pPr>
          </w:p>
        </w:tc>
      </w:tr>
    </w:tbl>
    <w:p w14:paraId="53DD1108" w14:textId="77777777" w:rsidR="00AE176A" w:rsidRDefault="00AE176A" w:rsidP="00AE176A">
      <w:pPr>
        <w:suppressAutoHyphens w:val="0"/>
        <w:textAlignment w:val="auto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br w:type="page"/>
      </w:r>
    </w:p>
    <w:p w14:paraId="20322CBC" w14:textId="77777777" w:rsidR="002B0F6C" w:rsidRDefault="002B0F6C"/>
    <w:sectPr w:rsidR="002B0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FA4"/>
    <w:rsid w:val="002B0F6C"/>
    <w:rsid w:val="005D3AEB"/>
    <w:rsid w:val="00692EEA"/>
    <w:rsid w:val="00856697"/>
    <w:rsid w:val="008C40F1"/>
    <w:rsid w:val="00AE176A"/>
    <w:rsid w:val="00C47141"/>
    <w:rsid w:val="00D15714"/>
    <w:rsid w:val="00EA2FA4"/>
    <w:rsid w:val="00E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50E8"/>
  <w15:chartTrackingRefBased/>
  <w15:docId w15:val="{F0ADBCB8-3F70-41EC-8C5B-EF5367A7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176A"/>
    <w:pPr>
      <w:suppressAutoHyphens/>
      <w:spacing w:after="200" w:line="276" w:lineRule="auto"/>
      <w:textAlignment w:val="baseline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A2FA4"/>
    <w:pPr>
      <w:keepNext/>
      <w:keepLines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2FA4"/>
    <w:pPr>
      <w:keepNext/>
      <w:keepLines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2FA4"/>
    <w:pPr>
      <w:keepNext/>
      <w:keepLines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2FA4"/>
    <w:pPr>
      <w:keepNext/>
      <w:keepLines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2FA4"/>
    <w:pPr>
      <w:keepNext/>
      <w:keepLines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2FA4"/>
    <w:pPr>
      <w:keepNext/>
      <w:keepLines/>
      <w:suppressAutoHyphens w:val="0"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2FA4"/>
    <w:pPr>
      <w:keepNext/>
      <w:keepLines/>
      <w:suppressAutoHyphens w:val="0"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2FA4"/>
    <w:pPr>
      <w:keepNext/>
      <w:keepLines/>
      <w:suppressAutoHyphens w:val="0"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2FA4"/>
    <w:pPr>
      <w:keepNext/>
      <w:keepLines/>
      <w:suppressAutoHyphens w:val="0"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2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2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2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2FA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2FA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2F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2F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2F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2F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2FA4"/>
    <w:pPr>
      <w:suppressAutoHyphens w:val="0"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2FA4"/>
    <w:pPr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2FA4"/>
    <w:pPr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2F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2FA4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A2FA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2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2FA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2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31E1ADF4</Template>
  <TotalTime>0</TotalTime>
  <Pages>4</Pages>
  <Words>5539</Words>
  <Characters>3158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Gudelė</dc:creator>
  <cp:keywords/>
  <dc:description/>
  <cp:lastModifiedBy>Sonata Skominienė</cp:lastModifiedBy>
  <cp:revision>2</cp:revision>
  <dcterms:created xsi:type="dcterms:W3CDTF">2025-09-03T10:43:00Z</dcterms:created>
  <dcterms:modified xsi:type="dcterms:W3CDTF">2025-09-03T10:43:00Z</dcterms:modified>
</cp:coreProperties>
</file>