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FA" w:rsidRPr="006530FA" w:rsidRDefault="006530FA" w:rsidP="006530FA">
      <w:pPr>
        <w:jc w:val="center"/>
        <w:rPr>
          <w:b/>
        </w:rPr>
      </w:pPr>
      <w:r w:rsidRPr="006530FA">
        <w:rPr>
          <w:b/>
          <w:sz w:val="22"/>
          <w:szCs w:val="22"/>
        </w:rPr>
        <w:t>VIDEO ENDOSKOPINĖ SISTEMA</w:t>
      </w:r>
      <w:r w:rsidRPr="006530FA">
        <w:rPr>
          <w:rFonts w:hint="eastAsia"/>
          <w:b/>
          <w:sz w:val="22"/>
          <w:szCs w:val="22"/>
        </w:rPr>
        <w:t xml:space="preserve"> 2 KOMP</w:t>
      </w:r>
      <w:r>
        <w:rPr>
          <w:b/>
          <w:sz w:val="22"/>
          <w:szCs w:val="22"/>
        </w:rPr>
        <w:t>.</w:t>
      </w:r>
    </w:p>
    <w:p w:rsidR="006530FA" w:rsidRDefault="006530FA"/>
    <w:p w:rsidR="006530FA" w:rsidRDefault="006530FA">
      <w:bookmarkStart w:id="0" w:name="_GoBack"/>
      <w:bookmarkEnd w:id="0"/>
    </w:p>
    <w:tbl>
      <w:tblPr>
        <w:tblW w:w="997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90"/>
        <w:gridCol w:w="2430"/>
        <w:gridCol w:w="2159"/>
        <w:gridCol w:w="2340"/>
        <w:gridCol w:w="2356"/>
      </w:tblGrid>
      <w:tr w:rsidR="00983E7F" w:rsidTr="006530FA">
        <w:trPr>
          <w:trHeight w:val="631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3E7F" w:rsidRP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6530FA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983E7F" w:rsidRP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6530FA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Parametrai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983E7F" w:rsidRP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6530FA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983E7F" w:rsidRP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6530FA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Tiekėjo siūlomos prekės aprašymas (siūlomos prekės parametro konkretus aprašymas), patvirtinantis 3 stulpelyje nurodytus reikalavimus, nurodant reikalaujamas parametrų reikšmes arba galimybių </w:t>
            </w:r>
            <w:r w:rsidRPr="006530FA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patvirtinimas (jei nėra specifikacijos reikšmių)</w:t>
            </w:r>
          </w:p>
          <w:p w:rsidR="00983E7F" w:rsidRP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  <w:r w:rsidRPr="006530FA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(PILDO TIEKĖJAS)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6530FA" w:rsidRDefault="006530FA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</w:pPr>
          </w:p>
          <w:p w:rsidR="00983E7F" w:rsidRPr="006530FA" w:rsidRDefault="006530FA">
            <w:pPr>
              <w:pStyle w:val="TableContents"/>
              <w:jc w:val="center"/>
              <w:rPr>
                <w:lang w:val="lt-LT"/>
              </w:rPr>
            </w:pPr>
            <w:r w:rsidRPr="006530FA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Jeigu siūloma prekė yra pagaminta (sukurta), </w:t>
            </w:r>
            <w:r w:rsidRPr="006530FA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lt-LT"/>
              </w:rPr>
              <w:t>teikiamo prekės</w:t>
            </w:r>
            <w:r w:rsidRPr="006530FA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 gamintojo dokumento, kuriame yra atitinkama techninės specifikacijos reikšmė, pavadinimas. N</w:t>
            </w:r>
            <w:r w:rsidRPr="006530FA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lt-LT"/>
              </w:rPr>
              <w:t>urodomas puslapis, pastraipa, punktas</w:t>
            </w:r>
            <w:r w:rsidRPr="006530FA"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lt-LT"/>
              </w:rPr>
              <w:t>,</w:t>
            </w:r>
            <w:r w:rsidRPr="006530FA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 kuriuose yra reikalaujama prekės specifikacijos reikšmė arba konkreti internetinė nuoroda į viešai prieinamą prekės gamintojo puslapį, </w:t>
            </w:r>
            <w:r w:rsidRPr="006530FA">
              <w:rPr>
                <w:rFonts w:ascii="Times New Roman" w:hAnsi="Times New Roman"/>
                <w:sz w:val="22"/>
                <w:szCs w:val="22"/>
                <w:lang w:val="lt-LT"/>
              </w:rPr>
              <w:t>kurioje yra atitinkama techninės specifikacijos reikšmė</w:t>
            </w:r>
            <w:r w:rsidRPr="006530FA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 xml:space="preserve"> (PILDO TIEKĖJAS)</w:t>
            </w: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Paskirtis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Skirta viršutinės ir apatinės vi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rškinimo sistemos dalies (stemplės, skrandžio, dvylikapirštės žarnos ir kt.) ištyrimui ir gydymui.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1.1.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Monitorius (kiekis 1 vnt.)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rPr>
                <w:rFonts w:hint="eastAsia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1.1.1.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Paskirtis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Skirtas naudoti medicinoje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1.1.2.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Ekrano įstrižainė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≥ 31"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1.1.3.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Raiška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≥ 3840×2160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taškų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1.1.4.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Šviesumas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≥ 650 cd/m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vertAlign w:val="superscript"/>
                <w:lang w:val="lt-LT" w:eastAsia="en-US" w:bidi="ar-SA"/>
              </w:rPr>
              <w:t>2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1.1.5.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Vaizdo signalų įvestys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lang w:val="lt-LT" w:eastAsia="en-US" w:bidi="ar-SA"/>
              </w:rPr>
              <w:t>1. ≥ 1× HDMI (arba lygiavertė);</w:t>
            </w:r>
          </w:p>
          <w:p w:rsidR="00983E7F" w:rsidRDefault="006530F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lang w:val="lt-LT" w:eastAsia="en-US" w:bidi="ar-SA"/>
              </w:rPr>
              <w:t>2. ≥ 1× 12G-SDI (arba lygiavertė).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lastRenderedPageBreak/>
              <w:t>1.1.6.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>Vaizdo perteikimas dviem kanalais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1. Vaizdas vaizde (PIP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arba lygiavertis);</w:t>
            </w:r>
          </w:p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2. Vaizdas ne vaizde (POP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arba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lygiavertis).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1.2.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2"/>
                <w:szCs w:val="22"/>
                <w:lang w:val="lt-LT" w:eastAsia="en-US" w:bidi="ar-SA"/>
              </w:rPr>
              <w:t>Vaizdo centras (kiekis 1 vnt.)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rPr>
                <w:rFonts w:hint="eastAsia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Paskirtis: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Gastroskopija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;</w:t>
            </w:r>
          </w:p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Kolonoskopija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;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Šviesos šaltinis (tyrimų lempa)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1. LED arba lygiavertis šviesos šaltinis;</w:t>
            </w:r>
          </w:p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2. Integruotas į vaizdo centrą arba atskiras modulis.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Specializuoti apšvietimo režimai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1.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Įprastas, baltos šviesos, stebėjimo režimas;</w:t>
            </w:r>
          </w:p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2. Siauro spektro atvaizdavimo ir stebėjimo arba mėlynos šviesos režimas – skirtas padidinti spalvų kontrastą ir išryškinti paviršinių audinių ir gleivinės struktūras 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ei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mikro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 kraujagyslių tinklą;</w:t>
            </w:r>
          </w:p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3. Raudonos spalvos režimas, padidinantis spalvų kontrastą, kurio metu lengviau pastebėti gleivinės uždegimą (kitus pažeidimus) ir jo ribas.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Signalų išvestis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DVI-D arba 3G-SDI tipo arba lygiavertė jungtis;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Pritaikomųjų jungiklių nustatymai, su galimybe užprogramuoti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1. Ne mažiau kaip 4 endoskopo (nuotoliniai jungikliai) mygtukus;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Diafragmos (IRIS) režimai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 Automatinis reguliavimas;</w:t>
            </w:r>
          </w:p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2. Reguliavimas pagal ryškiausią endoskopinio vaizdo sritį;</w:t>
            </w:r>
          </w:p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lastRenderedPageBreak/>
              <w:t xml:space="preserve">3. 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Ryškumas reguliuojamas atsižvelgiant į vidutinį endoskopinio vaizdo ryškumą.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Pacientų duomenų įvedimas bei išsaugojimas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Įrenginio atmintyje talpinami ne mažiau kaip 40-ies pacientų duomenys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Vaizdų išsaugojimo atmintis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>Vidinė atmintis ir</w:t>
            </w: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 nešiojamas atminties įtaisas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1.2.9.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Oro tiekimas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Reguliuojamas oro tiekimas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1.3.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kern w:val="0"/>
                <w:sz w:val="22"/>
                <w:lang w:val="lt-LT" w:eastAsia="en-US" w:bidi="ar-SA"/>
              </w:rPr>
              <w:t>Apiplovimo (irigacinė) pompa (kiekis 1 vnt.)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rPr>
                <w:rFonts w:hint="eastAsia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1.3.1.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Paskirtis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Apiplovimo pompa skirta skysčiui tiekti endoskopijos metu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1.3.2.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Galimybė reguliuoti vandens srautą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Su galimybe reguliuoti vandens srautą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1.3.3.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Maksimalus vandens srautas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1. Per instrumentinį kanalą ≥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500 ml/min.;</w:t>
            </w:r>
          </w:p>
          <w:p w:rsidR="00983E7F" w:rsidRDefault="006530FA">
            <w:pPr>
              <w:ind w:right="3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2. Per papildomą vandens kanalą ≥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200 ml/min.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1.3.4.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Kartu su plovimo pompa pateikiama: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ind w:right="-11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1. Ne mažiau kaip 2 litrų talpos, </w:t>
            </w:r>
            <w:proofErr w:type="spellStart"/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autoklavuojamas</w:t>
            </w:r>
            <w:proofErr w:type="spellEnd"/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 vandens </w:t>
            </w: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>konteineris ≥ 1 vnt.;</w:t>
            </w:r>
          </w:p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>2. Vienkartiniai ir/arba daugkartiniai vamzdeliai vandeniui ≥ 10 vnt.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1.4.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b/>
                <w:kern w:val="0"/>
                <w:sz w:val="22"/>
                <w:lang w:val="lt-LT" w:eastAsia="en-US" w:bidi="ar-SA"/>
              </w:rPr>
              <w:t>Mobilus vežimėlis endoskopinei įrangai (kiekis 1 vnt.)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rPr>
                <w:rFonts w:hint="eastAsia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1.4.1.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Reikalavimai vežimėliui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 xml:space="preserve">1. Su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4-iais ratukais, ne mažiau kaip du iš jų su stabdžiais;</w:t>
            </w:r>
          </w:p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2. Su ≥ 2 lentynomis;</w:t>
            </w:r>
          </w:p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3. Su laikikliu, skirtu </w:t>
            </w: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2 endoskopams pakabinti.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lastRenderedPageBreak/>
              <w:t>1.4.2.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Svirtis (arba alkūnė) monitoriaus pakabinimui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Vežimėlis su svirtimi (arba alkūne) siūlomam monitoriui pakabinti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1.4.3.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Centrinis įjungimo / išjungimo mygtukas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lang w:val="lt-LT" w:eastAsia="en-US" w:bidi="ar-SA"/>
              </w:rPr>
              <w:t>Būtinas centrinis įjungimo / išjungimo mygtukas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1.4.4.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Skiriamasis transformatorius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2"/>
                <w:szCs w:val="22"/>
                <w:lang w:val="lt-LT" w:eastAsia="en-US" w:bidi="ar-SA"/>
              </w:rPr>
              <w:t>Būtinas skiriamasis transformatorius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1.5.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 xml:space="preserve">Vaizdo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gastroskopas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 xml:space="preserve"> (kiekis 1 vnt.)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>Gastroskopo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 prijungimas prie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>vaizdo centro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Gastroskopas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 prie vaizdo centro jungiasi viena jungtimi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Apžiūros laukas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≥ 140</w:t>
            </w:r>
            <w:r>
              <w:rPr>
                <w:rFonts w:ascii="Symbol" w:eastAsia="Symbol" w:hAnsi="Symbol" w:cs="Symbol"/>
                <w:kern w:val="0"/>
                <w:sz w:val="22"/>
                <w:szCs w:val="22"/>
                <w:lang w:val="lt-LT" w:eastAsia="en-US" w:bidi="ar-SA"/>
              </w:rPr>
              <w:sym w:font="Symbol" w:char="F0B0"/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Apžiūros lauko gylis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Nuo ≤ 2 mm iki ≥ 100 mm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Lenkimo kampai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1. Aukštyn / žemyn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≥ 210°/ ≥ 90°;</w:t>
            </w:r>
          </w:p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2. Kairėn / dešinėn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≥ 100°/ ≥ 100°.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lt-LT" w:eastAsia="en-US" w:bidi="ar-SA"/>
              </w:rPr>
              <w:t>Įvedamos dalies (įskaitant distalinį segmentą) išorinis diametras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≤ 9,3 mm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Darbinio kanalo diametras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≥ 2,8 mm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Darbinis ilgis (įvedamosios dalies)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≥ 1000 mm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1.5.8.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Vaizdo sensorius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CMOS arba lygiavertis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1.6.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 xml:space="preserve">Vaizdo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kolonoskopas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 xml:space="preserve"> (kiekis 1 vnt.)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rPr>
                <w:rFonts w:hint="eastAsia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>Kolonoskopo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 prijungimas prie vaizdo centro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Kolonoskopas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 prie vaizdo centro jungiasi viena jungtimi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Apžiūros laukas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≥ 170</w:t>
            </w:r>
            <w:r>
              <w:rPr>
                <w:rFonts w:ascii="Symbol" w:eastAsia="Symbol" w:hAnsi="Symbol" w:cs="Symbol"/>
                <w:kern w:val="0"/>
                <w:sz w:val="22"/>
                <w:szCs w:val="22"/>
                <w:lang w:val="lt-LT" w:eastAsia="en-US" w:bidi="ar-SA"/>
              </w:rPr>
              <w:sym w:font="Symbol" w:char="F0B0"/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Apžiūros lauko gylis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lang w:val="lt-LT" w:eastAsia="en-US" w:bidi="ar-SA"/>
              </w:rPr>
              <w:t>Nuo ≤ 2 mm iki ≥ 100 mm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Lenkimo kampai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1. Aukštyn/žemyn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≥ 180°/ ≥ 180°;</w:t>
            </w:r>
          </w:p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2. Kairėn/dešinėn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lt-LT" w:eastAsia="en-US" w:bidi="ar-SA"/>
              </w:rPr>
              <w:t>≥ 160°/ ≥ 160°.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lastRenderedPageBreak/>
              <w:t>1.6.5.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val="lt-LT" w:eastAsia="en-US" w:bidi="ar-SA"/>
              </w:rPr>
              <w:t>Įvedamos dalies (įskaitant distalinį segmentą) išorinis diametras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≤ 12,8 mm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Darbinio kanalo diametras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≥ 3,7 mm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Darbinis ilgis (įvedamosios dalies)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≥ 1600 mm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Papildomas vandens padavimo kanalas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Būtinas papildomas vandens padavimo kanalas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1.6.10.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Vaizdo sensorius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CMOS arba lygiavertis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1.6.11.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Rankinė įvedamos dalies standumo reguliavimo funkcija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 xml:space="preserve">Būtina rankinė įvedamos dalies standumo reguliavimo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funkcija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1.7.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 xml:space="preserve">CO2 dujų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>insufliatorius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 w:eastAsia="en-US" w:bidi="ar-SA"/>
              </w:rPr>
              <w:t xml:space="preserve"> (kiekis 1 vnt.)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rPr>
                <w:rFonts w:hint="eastAsia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1.7.1.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val="lt-LT" w:eastAsia="en-US" w:bidi="ar-SA"/>
              </w:rPr>
              <w:t>Paskirtis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strike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Skirtas naudoti endos</w:t>
            </w:r>
            <w:r w:rsidR="005A7C1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kopinių procedūrų (</w:t>
            </w:r>
            <w:proofErr w:type="spellStart"/>
            <w:r w:rsidR="005A7C18"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kolonoskopijų</w:t>
            </w:r>
            <w:proofErr w:type="spellEnd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) metu;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1.7.2.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Dujų tiekimo šaltiniai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Galimybė prijungti prie centrinės CO2 dujų sistemos ir CO2 dujų baliono;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1.7.3.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Talpos indikatorius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Su dujų baliono talpos indikatoriumi;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1.7.4.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Komplekte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Žarna prijungimui prie CO2 dujų baliono </w:t>
            </w: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DIN standarto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en-US" w:bidi="ar-SA"/>
              </w:rPr>
              <w:t>1.8.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val="lt-LT" w:eastAsia="en-US" w:bidi="ar-SA"/>
              </w:rPr>
              <w:t>Siurblys (kiekis 1 vnt.)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tabs>
                <w:tab w:val="left" w:pos="317"/>
              </w:tabs>
              <w:snapToGrid w:val="0"/>
              <w:spacing w:line="247" w:lineRule="auto"/>
              <w:rPr>
                <w:rFonts w:hint="eastAsia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1.8.1.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Didžiausias siurbimo srautas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≥ 40 l/min.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1.8.2.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Vakuumas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≥ 90 </w:t>
            </w:r>
            <w:proofErr w:type="spellStart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kPa</w:t>
            </w:r>
            <w:proofErr w:type="spellEnd"/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  <w:tr w:rsidR="00983E7F"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>1.8.3.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lt-LT" w:eastAsia="en-US" w:bidi="ar-SA"/>
              </w:rPr>
              <w:t>Komplekte</w:t>
            </w:r>
          </w:p>
        </w:tc>
        <w:tc>
          <w:tcPr>
            <w:tcW w:w="2159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6530F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>Autoklavuojamas</w:t>
            </w:r>
            <w:proofErr w:type="spellEnd"/>
            <w:r>
              <w:rPr>
                <w:rFonts w:ascii="Times New Roman" w:eastAsia="Times New Roman" w:hAnsi="Times New Roman"/>
                <w:bCs/>
                <w:kern w:val="0"/>
                <w:sz w:val="22"/>
                <w:szCs w:val="22"/>
                <w:lang w:val="lt-LT" w:eastAsia="en-US" w:bidi="ar-SA"/>
              </w:rPr>
              <w:t xml:space="preserve"> indas skysčiams ≥ 1 l talpos. (2 vnt.)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  <w:tc>
          <w:tcPr>
            <w:tcW w:w="2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7F" w:rsidRDefault="00983E7F">
            <w:pPr>
              <w:pStyle w:val="TableContents"/>
              <w:rPr>
                <w:rFonts w:hint="eastAsia"/>
              </w:rPr>
            </w:pPr>
          </w:p>
        </w:tc>
      </w:tr>
    </w:tbl>
    <w:p w:rsidR="00983E7F" w:rsidRDefault="00983E7F"/>
    <w:p w:rsidR="005A7C18" w:rsidRPr="005A7C18" w:rsidRDefault="005A7C18" w:rsidP="005A7C18">
      <w:pPr>
        <w:rPr>
          <w:rFonts w:ascii="Times New Roman" w:hAnsi="Times New Roman" w:cs="Times New Roman"/>
          <w:sz w:val="22"/>
          <w:szCs w:val="22"/>
          <w:lang w:val="lt-LT"/>
        </w:rPr>
      </w:pPr>
      <w:r w:rsidRPr="005A7C18">
        <w:rPr>
          <w:rFonts w:ascii="Times New Roman" w:hAnsi="Times New Roman"/>
          <w:b/>
          <w:bCs/>
          <w:sz w:val="22"/>
          <w:szCs w:val="22"/>
          <w:lang w:val="lt-LT"/>
        </w:rPr>
        <w:t>Specialieji reikalavimai:</w:t>
      </w:r>
    </w:p>
    <w:p w:rsidR="005A7C18" w:rsidRPr="005A7C18" w:rsidRDefault="005A7C18" w:rsidP="005A7C18">
      <w:pPr>
        <w:rPr>
          <w:rFonts w:ascii="Times New Roman" w:hAnsi="Times New Roman"/>
          <w:sz w:val="22"/>
          <w:szCs w:val="22"/>
          <w:lang w:val="lt-LT"/>
        </w:rPr>
      </w:pPr>
      <w:r w:rsidRPr="005A7C18">
        <w:rPr>
          <w:rFonts w:ascii="Times New Roman" w:hAnsi="Times New Roman"/>
          <w:sz w:val="22"/>
          <w:szCs w:val="22"/>
          <w:lang w:val="lt-LT"/>
        </w:rPr>
        <w:t>1. Prekė turi atitikti Europos direktyvos 93/42/EEB reikalavimus medicinos prietaisams ir turėti CE ženklinimą. Pateikti (kartu su pasiūlymu) CE sertifikato (arba lygiaverčio dokumento) kopiją.</w:t>
      </w:r>
    </w:p>
    <w:p w:rsidR="005A7C18" w:rsidRPr="005A7C18" w:rsidRDefault="005A7C18" w:rsidP="005A7C18">
      <w:pPr>
        <w:rPr>
          <w:lang w:val="lt-LT"/>
        </w:rPr>
      </w:pPr>
      <w:r w:rsidRPr="005A7C18">
        <w:rPr>
          <w:rFonts w:ascii="Times New Roman" w:hAnsi="Times New Roman"/>
          <w:b/>
          <w:bCs/>
          <w:sz w:val="22"/>
          <w:szCs w:val="22"/>
          <w:lang w:val="lt-LT"/>
        </w:rPr>
        <w:t>2. Pristatant prekę būtina pateikti:</w:t>
      </w:r>
    </w:p>
    <w:p w:rsidR="005A7C18" w:rsidRPr="005A7C18" w:rsidRDefault="005A7C18" w:rsidP="005A7C18">
      <w:pPr>
        <w:rPr>
          <w:rFonts w:ascii="Times New Roman" w:hAnsi="Times New Roman"/>
          <w:sz w:val="22"/>
          <w:szCs w:val="22"/>
          <w:lang w:val="lt-LT"/>
        </w:rPr>
      </w:pPr>
      <w:r w:rsidRPr="005A7C18">
        <w:rPr>
          <w:rFonts w:ascii="Times New Roman" w:hAnsi="Times New Roman"/>
          <w:sz w:val="22"/>
          <w:szCs w:val="22"/>
          <w:lang w:val="lt-LT"/>
        </w:rPr>
        <w:t>2.1. įrangos vartotojo instrukciją (lietuvių ir anglų kalbomis);</w:t>
      </w:r>
    </w:p>
    <w:p w:rsidR="005A7C18" w:rsidRPr="005A7C18" w:rsidRDefault="005A7C18" w:rsidP="005A7C18">
      <w:pPr>
        <w:rPr>
          <w:rFonts w:ascii="Times New Roman" w:hAnsi="Times New Roman"/>
          <w:sz w:val="22"/>
          <w:szCs w:val="22"/>
          <w:lang w:val="lt-LT"/>
        </w:rPr>
      </w:pPr>
      <w:r w:rsidRPr="005A7C18">
        <w:rPr>
          <w:rFonts w:ascii="Times New Roman" w:hAnsi="Times New Roman"/>
          <w:sz w:val="22"/>
          <w:szCs w:val="22"/>
          <w:lang w:val="lt-LT"/>
        </w:rPr>
        <w:lastRenderedPageBreak/>
        <w:t>2.2. įrangos priežiūros ir valymo dokumentaciją (lietuvių ir anglų kalbomis);</w:t>
      </w:r>
    </w:p>
    <w:p w:rsidR="005A7C18" w:rsidRPr="005A7C18" w:rsidRDefault="005A7C18" w:rsidP="005A7C18">
      <w:pPr>
        <w:rPr>
          <w:lang w:val="lt-LT"/>
        </w:rPr>
      </w:pPr>
      <w:r w:rsidRPr="005A7C18">
        <w:rPr>
          <w:rFonts w:ascii="Times New Roman" w:hAnsi="Times New Roman"/>
          <w:sz w:val="22"/>
          <w:szCs w:val="22"/>
          <w:lang w:val="lt-LT"/>
        </w:rPr>
        <w:t xml:space="preserve">2.3. </w:t>
      </w:r>
      <w:r w:rsidRPr="005A7C18">
        <w:rPr>
          <w:rFonts w:ascii="Times New Roman" w:hAnsi="Times New Roman"/>
          <w:sz w:val="22"/>
          <w:szCs w:val="22"/>
          <w:u w:val="single"/>
          <w:lang w:val="lt-LT"/>
        </w:rPr>
        <w:t>Dokumentus, įrodančius, kad tiekėjas užtikrina</w:t>
      </w:r>
      <w:r w:rsidRPr="005A7C18">
        <w:rPr>
          <w:rFonts w:ascii="Times New Roman" w:hAnsi="Times New Roman"/>
          <w:sz w:val="22"/>
          <w:szCs w:val="22"/>
          <w:lang w:val="lt-LT"/>
        </w:rPr>
        <w:t>, kad per garantinį prekės naudojimo laikotarpį ir bent 5 metus po garantinio laikotarpio būtų galima įsigyti originalių arba joms lygiaverčių atsarginių dalių (pateikiama tiekėjo deklaracija arba kiti lygiaverčiai įrodymai - pateikiama skaitmeninė dokumento kopija).</w:t>
      </w:r>
    </w:p>
    <w:p w:rsidR="005A7C18" w:rsidRDefault="005A7C18" w:rsidP="005A7C18">
      <w:pPr>
        <w:rPr>
          <w:rFonts w:ascii="Times New Roman" w:hAnsi="Times New Roman"/>
          <w:b/>
          <w:bCs/>
          <w:sz w:val="22"/>
          <w:szCs w:val="22"/>
        </w:rPr>
      </w:pPr>
      <w:r w:rsidRPr="005A7C18">
        <w:rPr>
          <w:rFonts w:ascii="Times New Roman" w:hAnsi="Times New Roman"/>
          <w:b/>
          <w:bCs/>
          <w:sz w:val="22"/>
          <w:szCs w:val="22"/>
          <w:lang w:val="lt-LT"/>
        </w:rPr>
        <w:t>3. Medicinos įrangai taikoma ne mažesnė kaip 24 mėn. garantija nuo prekės priėmimo–perdavimo ir instaliavimo akto pasirašymo dienos</w:t>
      </w:r>
      <w:r>
        <w:rPr>
          <w:rFonts w:ascii="Times New Roman" w:hAnsi="Times New Roman"/>
          <w:b/>
          <w:bCs/>
          <w:sz w:val="22"/>
          <w:szCs w:val="22"/>
        </w:rPr>
        <w:t>.</w:t>
      </w:r>
    </w:p>
    <w:p w:rsidR="005A7C18" w:rsidRDefault="005A7C18" w:rsidP="005A7C18">
      <w:pPr>
        <w:rPr>
          <w:rFonts w:ascii="Times New Roman" w:hAnsi="Times New Roman"/>
          <w:b/>
          <w:bCs/>
          <w:sz w:val="22"/>
          <w:szCs w:val="22"/>
        </w:rPr>
      </w:pPr>
    </w:p>
    <w:p w:rsidR="005A7C18" w:rsidRDefault="005A7C18">
      <w:pPr>
        <w:rPr>
          <w:rFonts w:hint="eastAsia"/>
        </w:rPr>
      </w:pPr>
    </w:p>
    <w:sectPr w:rsidR="005A7C18" w:rsidSect="005A7C18">
      <w:pgSz w:w="12240" w:h="15840"/>
      <w:pgMar w:top="1440" w:right="1080" w:bottom="1440" w:left="1080" w:header="0" w:footer="0" w:gutter="0"/>
      <w:cols w:space="1296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7F"/>
    <w:rsid w:val="005A7C18"/>
    <w:rsid w:val="006530FA"/>
    <w:rsid w:val="0098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793E"/>
  <w15:docId w15:val="{ED458BB5-D94E-48DD-8BFC-80C317C4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4157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Asta Vilavičienė</dc:creator>
  <cp:lastModifiedBy>Gydytojas</cp:lastModifiedBy>
  <cp:revision>2</cp:revision>
  <dcterms:created xsi:type="dcterms:W3CDTF">2026-02-05T14:05:00Z</dcterms:created>
  <dcterms:modified xsi:type="dcterms:W3CDTF">2026-02-05T14:05:00Z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2026-01-16T12:38:28Z</dcterms:created>
  <dc:creator/>
  <dc:description/>
  <dc:language>en-US</dc:language>
  <cp:lastModifiedBy/>
  <dcterms:modified xsi:type="dcterms:W3CDTF">2026-01-16T14:35:26Z</dcterms:modified>
  <cp:revision>4</cp:revision>
  <dc:subject/>
  <dc:title/>
</cp:coreProperties>
</file>