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92DA1" w14:textId="782ACF86" w:rsidR="006E1E0B" w:rsidRPr="00041F53" w:rsidRDefault="006E1E0B" w:rsidP="008F4080">
      <w:pPr>
        <w:jc w:val="right"/>
        <w:rPr>
          <w:bCs/>
          <w:sz w:val="22"/>
          <w:szCs w:val="22"/>
        </w:rPr>
      </w:pPr>
      <w:r w:rsidRPr="00041F53">
        <w:rPr>
          <w:bCs/>
          <w:sz w:val="22"/>
          <w:szCs w:val="22"/>
        </w:rPr>
        <w:t>TSD-</w:t>
      </w:r>
      <w:r w:rsidR="006F0A16" w:rsidRPr="006F0A16">
        <w:rPr>
          <w:bCs/>
          <w:sz w:val="22"/>
          <w:szCs w:val="22"/>
        </w:rPr>
        <w:t>105</w:t>
      </w:r>
      <w:r w:rsidRPr="00041F53">
        <w:rPr>
          <w:bCs/>
          <w:sz w:val="22"/>
          <w:szCs w:val="22"/>
        </w:rPr>
        <w:t xml:space="preserve">, </w:t>
      </w:r>
      <w:r w:rsidR="00B00AA9" w:rsidRPr="00041F53">
        <w:rPr>
          <w:bCs/>
          <w:sz w:val="22"/>
          <w:szCs w:val="22"/>
        </w:rPr>
        <w:t>VPP-</w:t>
      </w:r>
      <w:r w:rsidR="00EC1E6E" w:rsidRPr="00041F53">
        <w:rPr>
          <w:bCs/>
          <w:sz w:val="22"/>
          <w:szCs w:val="22"/>
        </w:rPr>
        <w:t>8835</w:t>
      </w:r>
    </w:p>
    <w:p w14:paraId="25D84CF6" w14:textId="77777777" w:rsidR="006E1E0B" w:rsidRPr="00041F53" w:rsidRDefault="006E1E0B" w:rsidP="008F4080">
      <w:pPr>
        <w:rPr>
          <w:b/>
          <w:bCs/>
          <w:sz w:val="22"/>
          <w:szCs w:val="22"/>
        </w:rPr>
      </w:pPr>
    </w:p>
    <w:p w14:paraId="760D3A2D" w14:textId="145E4276" w:rsidR="006E1E0B" w:rsidRPr="00041F53" w:rsidRDefault="002D2630" w:rsidP="008F4080">
      <w:pPr>
        <w:jc w:val="center"/>
        <w:rPr>
          <w:b/>
          <w:bCs/>
          <w:sz w:val="22"/>
          <w:szCs w:val="22"/>
        </w:rPr>
      </w:pPr>
      <w:r w:rsidRPr="00041F53">
        <w:rPr>
          <w:b/>
          <w:bCs/>
          <w:sz w:val="22"/>
          <w:szCs w:val="22"/>
        </w:rPr>
        <w:t xml:space="preserve">Lubinių konsolių </w:t>
      </w:r>
      <w:r w:rsidR="006E1E0B" w:rsidRPr="00041F53">
        <w:rPr>
          <w:b/>
          <w:bCs/>
          <w:sz w:val="22"/>
          <w:szCs w:val="22"/>
        </w:rPr>
        <w:t>techninė specifikacija</w:t>
      </w:r>
    </w:p>
    <w:p w14:paraId="4CDD7851" w14:textId="1E9058FB" w:rsidR="00EC1E6E" w:rsidRPr="00041F53" w:rsidRDefault="00EC1E6E" w:rsidP="008F4080">
      <w:pPr>
        <w:jc w:val="center"/>
        <w:rPr>
          <w:b/>
          <w:bCs/>
          <w:sz w:val="22"/>
          <w:szCs w:val="22"/>
        </w:rPr>
      </w:pPr>
    </w:p>
    <w:p w14:paraId="64F1D0E6" w14:textId="51743ABE" w:rsidR="00176994" w:rsidRPr="00041F53" w:rsidRDefault="00EC1E6E" w:rsidP="008F4080">
      <w:pPr>
        <w:rPr>
          <w:b/>
          <w:sz w:val="22"/>
          <w:szCs w:val="22"/>
        </w:rPr>
      </w:pPr>
      <w:r w:rsidRPr="00041F53">
        <w:rPr>
          <w:b/>
          <w:sz w:val="22"/>
          <w:szCs w:val="22"/>
        </w:rPr>
        <w:t>1 pirkimo dalis. Lubinė alkūninė anesteziologinė konsolė, kiekis 1 vnt.</w:t>
      </w: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824"/>
        <w:gridCol w:w="2006"/>
        <w:gridCol w:w="4394"/>
        <w:gridCol w:w="2971"/>
      </w:tblGrid>
      <w:tr w:rsidR="003C2C0B" w:rsidRPr="00041F53" w14:paraId="68E5F606" w14:textId="77777777" w:rsidTr="00945718">
        <w:tc>
          <w:tcPr>
            <w:tcW w:w="404" w:type="pct"/>
            <w:vAlign w:val="center"/>
          </w:tcPr>
          <w:p w14:paraId="1E4F9445" w14:textId="77777777" w:rsidR="003B6613" w:rsidRPr="00041F53" w:rsidRDefault="003B6613" w:rsidP="008F408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 xml:space="preserve">Eil. </w:t>
            </w:r>
          </w:p>
          <w:p w14:paraId="2FFE86C9" w14:textId="6D20CC6E" w:rsidR="003B6613" w:rsidRPr="00041F53" w:rsidRDefault="003B6613" w:rsidP="008F408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Nr.</w:t>
            </w:r>
          </w:p>
        </w:tc>
        <w:tc>
          <w:tcPr>
            <w:tcW w:w="984" w:type="pct"/>
            <w:vAlign w:val="center"/>
          </w:tcPr>
          <w:p w14:paraId="58B56568" w14:textId="6BEAF467" w:rsidR="003B6613" w:rsidRPr="00041F53" w:rsidRDefault="003B6613" w:rsidP="008F4080">
            <w:pPr>
              <w:jc w:val="center"/>
              <w:rPr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Pa</w:t>
            </w:r>
            <w:r w:rsidR="00225EDC" w:rsidRPr="00041F53">
              <w:rPr>
                <w:b/>
                <w:sz w:val="22"/>
                <w:szCs w:val="22"/>
              </w:rPr>
              <w:t>rametras</w:t>
            </w:r>
          </w:p>
          <w:p w14:paraId="52859E9E" w14:textId="6DF7DBBA" w:rsidR="003B6613" w:rsidRPr="00041F53" w:rsidRDefault="003B6613" w:rsidP="008F4080">
            <w:pPr>
              <w:jc w:val="center"/>
              <w:rPr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(specifikacija)</w:t>
            </w:r>
          </w:p>
        </w:tc>
        <w:tc>
          <w:tcPr>
            <w:tcW w:w="2155" w:type="pct"/>
            <w:vAlign w:val="center"/>
          </w:tcPr>
          <w:p w14:paraId="6B22F152" w14:textId="77777777" w:rsidR="003B6613" w:rsidRPr="00041F53" w:rsidRDefault="003B6613" w:rsidP="008F4080">
            <w:pPr>
              <w:jc w:val="center"/>
              <w:rPr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Reikalaujamos parametrų reikšmės</w:t>
            </w:r>
          </w:p>
        </w:tc>
        <w:tc>
          <w:tcPr>
            <w:tcW w:w="1457" w:type="pct"/>
            <w:vAlign w:val="center"/>
          </w:tcPr>
          <w:p w14:paraId="3690B7BF" w14:textId="77777777" w:rsidR="003B6613" w:rsidRPr="00041F53" w:rsidRDefault="003B6613" w:rsidP="008F4080">
            <w:pPr>
              <w:jc w:val="center"/>
              <w:rPr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Siūlomos parametrų reikšmės</w:t>
            </w:r>
          </w:p>
        </w:tc>
      </w:tr>
      <w:tr w:rsidR="003C2C0B" w:rsidRPr="00041F53" w14:paraId="0E31AEB2" w14:textId="77777777" w:rsidTr="00945718">
        <w:tc>
          <w:tcPr>
            <w:tcW w:w="404" w:type="pct"/>
          </w:tcPr>
          <w:p w14:paraId="1B00CCC2" w14:textId="1D028643" w:rsidR="007B0195" w:rsidRPr="00041F53" w:rsidRDefault="00200188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1</w:t>
            </w:r>
            <w:r w:rsidR="007B0195" w:rsidRPr="00041F5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84" w:type="pct"/>
          </w:tcPr>
          <w:p w14:paraId="08BBE567" w14:textId="0D1CF73C" w:rsidR="007B0195" w:rsidRPr="00041F53" w:rsidRDefault="00200188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041F53">
              <w:rPr>
                <w:b w:val="0"/>
                <w:bCs w:val="0"/>
                <w:sz w:val="22"/>
                <w:szCs w:val="22"/>
              </w:rPr>
              <w:t>Konsolės konstrukcija ir tipas</w:t>
            </w:r>
          </w:p>
        </w:tc>
        <w:tc>
          <w:tcPr>
            <w:tcW w:w="2155" w:type="pct"/>
          </w:tcPr>
          <w:p w14:paraId="1BB68867" w14:textId="7C7B4812" w:rsidR="007B0195" w:rsidRPr="00041F53" w:rsidRDefault="007B0195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Prie lubų montuojama dviejų alkūnių horizontali konsolė (su montavimu prie lubų-perdangos, atsižvelgiant į pakabinamų lubų aukštį</w:t>
            </w:r>
            <w:r w:rsidR="00D77633" w:rsidRPr="00041F53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B114E2" w:rsidRPr="00041F53">
              <w:rPr>
                <w:rFonts w:ascii="Times New Roman" w:hAnsi="Times New Roman" w:cs="Times New Roman"/>
                <w:sz w:val="22"/>
              </w:rPr>
              <w:t xml:space="preserve">ir </w:t>
            </w:r>
            <w:r w:rsidR="00D77633" w:rsidRPr="00041F53">
              <w:rPr>
                <w:rFonts w:ascii="Times New Roman" w:hAnsi="Times New Roman" w:cs="Times New Roman"/>
                <w:sz w:val="22"/>
              </w:rPr>
              <w:t>perdangos tipą</w:t>
            </w:r>
            <w:r w:rsidRPr="00041F53">
              <w:rPr>
                <w:rFonts w:ascii="Times New Roman" w:hAnsi="Times New Roman" w:cs="Times New Roman"/>
                <w:sz w:val="22"/>
              </w:rPr>
              <w:t>);</w:t>
            </w:r>
          </w:p>
          <w:p w14:paraId="5A92CE67" w14:textId="0FA4A4AB" w:rsidR="00B114E2" w:rsidRPr="00041F53" w:rsidRDefault="00B114E2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Konsolė tiekiama su jos tvirtinimui prie lubų reikalingais elementais;</w:t>
            </w:r>
          </w:p>
          <w:p w14:paraId="449BA45F" w14:textId="1265C80D" w:rsidR="007B0195" w:rsidRPr="00041F53" w:rsidRDefault="007B0195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Alkūnių išmatavimai pritaikomi </w:t>
            </w:r>
            <w:r w:rsidR="00BF60E5" w:rsidRPr="00041F53">
              <w:rPr>
                <w:rFonts w:ascii="Times New Roman" w:hAnsi="Times New Roman" w:cs="Times New Roman"/>
                <w:sz w:val="22"/>
              </w:rPr>
              <w:t>individualiai pagal patalpą</w:t>
            </w:r>
            <w:r w:rsidRPr="00041F53">
              <w:rPr>
                <w:rFonts w:ascii="Times New Roman" w:hAnsi="Times New Roman" w:cs="Times New Roman"/>
                <w:sz w:val="22"/>
              </w:rPr>
              <w:t>;</w:t>
            </w:r>
          </w:p>
          <w:p w14:paraId="282D2BF4" w14:textId="00AA7274" w:rsidR="00D77633" w:rsidRPr="00041F53" w:rsidRDefault="00D77633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Prie horizontalios konsolės apatinės plokštumos pritvirtinti du vertikalūs įrangos tvi</w:t>
            </w:r>
            <w:r w:rsidR="00B81BA2" w:rsidRPr="00041F53">
              <w:rPr>
                <w:rFonts w:ascii="Times New Roman" w:hAnsi="Times New Roman" w:cs="Times New Roman"/>
                <w:sz w:val="22"/>
              </w:rPr>
              <w:t>rtinimo stovai. Stovų ilgis ≥ 11</w:t>
            </w:r>
            <w:r w:rsidRPr="00041F53">
              <w:rPr>
                <w:rFonts w:ascii="Times New Roman" w:hAnsi="Times New Roman" w:cs="Times New Roman"/>
                <w:sz w:val="22"/>
              </w:rPr>
              <w:t>00 mm;</w:t>
            </w:r>
          </w:p>
          <w:p w14:paraId="0F8883BD" w14:textId="7D0BF806" w:rsidR="00D77633" w:rsidRPr="00041F53" w:rsidRDefault="00D77633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Konsolės dviejų alkūnių („rankos“) bendras sukimosi ašių skaičius ≥ 3;</w:t>
            </w:r>
          </w:p>
          <w:p w14:paraId="21FD98E5" w14:textId="77777777" w:rsidR="007B0195" w:rsidRPr="00041F53" w:rsidRDefault="007B0195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Konsolės alkūnių sukimosi apie savo ašį kampas </w:t>
            </w:r>
            <w:r w:rsidRPr="00041F53">
              <w:rPr>
                <w:rFonts w:ascii="Times New Roman" w:eastAsia="Gungsuh" w:hAnsi="Times New Roman" w:cs="Times New Roman"/>
                <w:sz w:val="22"/>
              </w:rPr>
              <w:t>≥ 330°;</w:t>
            </w:r>
          </w:p>
          <w:p w14:paraId="18DF4E81" w14:textId="36AF577A" w:rsidR="007B0195" w:rsidRPr="00041F53" w:rsidRDefault="007B0195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Konsolės padėties fiksavimui naudojama elektromagnetinių arba pneumatinių stabdžių sistema</w:t>
            </w:r>
            <w:r w:rsidR="00D77633" w:rsidRPr="00041F53">
              <w:rPr>
                <w:rFonts w:ascii="Times New Roman" w:hAnsi="Times New Roman" w:cs="Times New Roman"/>
                <w:sz w:val="22"/>
              </w:rPr>
              <w:t xml:space="preserve"> ≥ 2 ašims;</w:t>
            </w:r>
          </w:p>
          <w:p w14:paraId="7FBBBF67" w14:textId="44B43002" w:rsidR="00D77633" w:rsidRPr="00041F53" w:rsidRDefault="00D77633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Yra mygtukas, valdantis visus konsolės alkūnių stabdžius vienu metu;</w:t>
            </w:r>
          </w:p>
          <w:p w14:paraId="2B5C595D" w14:textId="49D35F03" w:rsidR="007B0195" w:rsidRPr="00041F53" w:rsidRDefault="007B0195" w:rsidP="00A821FE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Konsolėje įrengti judesio eigos ribotuvai.</w:t>
            </w:r>
          </w:p>
        </w:tc>
        <w:tc>
          <w:tcPr>
            <w:tcW w:w="1457" w:type="pct"/>
          </w:tcPr>
          <w:p w14:paraId="10DD206D" w14:textId="2363F9A3" w:rsidR="00B81BA2" w:rsidRPr="00041F53" w:rsidRDefault="00B81BA2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7CE0D6A4" w14:textId="77777777" w:rsidTr="00945718">
        <w:tc>
          <w:tcPr>
            <w:tcW w:w="404" w:type="pct"/>
          </w:tcPr>
          <w:p w14:paraId="55596BE8" w14:textId="62EAAA1F" w:rsidR="00072524" w:rsidRPr="00041F53" w:rsidRDefault="00072524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984" w:type="pct"/>
          </w:tcPr>
          <w:p w14:paraId="628D8390" w14:textId="68FFF5C4" w:rsidR="00072524" w:rsidRPr="00041F53" w:rsidRDefault="00072524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041F53">
              <w:rPr>
                <w:b w:val="0"/>
                <w:sz w:val="22"/>
                <w:szCs w:val="22"/>
              </w:rPr>
              <w:t>Didžiausia konsolės apkrova</w:t>
            </w:r>
          </w:p>
        </w:tc>
        <w:tc>
          <w:tcPr>
            <w:tcW w:w="2155" w:type="pct"/>
          </w:tcPr>
          <w:p w14:paraId="69FD14CF" w14:textId="3803E036" w:rsidR="00072524" w:rsidRPr="00041F53" w:rsidRDefault="009B5152" w:rsidP="008F4080">
            <w:pPr>
              <w:rPr>
                <w:sz w:val="22"/>
                <w:szCs w:val="22"/>
              </w:rPr>
            </w:pPr>
            <w:r w:rsidRPr="00041F53">
              <w:rPr>
                <w:rFonts w:eastAsia="Gungsuh"/>
                <w:sz w:val="22"/>
                <w:szCs w:val="22"/>
              </w:rPr>
              <w:t>≥ 150</w:t>
            </w:r>
            <w:r w:rsidR="00072524" w:rsidRPr="00041F53">
              <w:rPr>
                <w:rFonts w:eastAsia="Gungsuh"/>
                <w:sz w:val="22"/>
                <w:szCs w:val="22"/>
              </w:rPr>
              <w:t xml:space="preserve"> kg</w:t>
            </w:r>
          </w:p>
        </w:tc>
        <w:tc>
          <w:tcPr>
            <w:tcW w:w="1457" w:type="pct"/>
          </w:tcPr>
          <w:p w14:paraId="2D143FD0" w14:textId="6D322CBA" w:rsidR="00072524" w:rsidRPr="00041F53" w:rsidRDefault="00072524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4DC5747F" w14:textId="77777777" w:rsidTr="00945718">
        <w:tc>
          <w:tcPr>
            <w:tcW w:w="404" w:type="pct"/>
          </w:tcPr>
          <w:p w14:paraId="176D27AB" w14:textId="5E77B147" w:rsidR="007B0195" w:rsidRPr="00041F53" w:rsidRDefault="00072524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3</w:t>
            </w:r>
            <w:r w:rsidR="007B0195" w:rsidRPr="00041F5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84" w:type="pct"/>
          </w:tcPr>
          <w:p w14:paraId="51978185" w14:textId="1A243EEE" w:rsidR="007B0195" w:rsidRPr="00041F53" w:rsidRDefault="007B0195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041F53">
              <w:rPr>
                <w:b w:val="0"/>
                <w:sz w:val="22"/>
                <w:szCs w:val="22"/>
              </w:rPr>
              <w:t>Konsolės konstrukciniai elementai, palengvinantys jos valymą</w:t>
            </w:r>
          </w:p>
        </w:tc>
        <w:tc>
          <w:tcPr>
            <w:tcW w:w="2155" w:type="pct"/>
          </w:tcPr>
          <w:p w14:paraId="7A9271EF" w14:textId="77777777" w:rsidR="007B0195" w:rsidRPr="00041F53" w:rsidRDefault="007B0195" w:rsidP="00A821FE">
            <w:pPr>
              <w:pStyle w:val="Sraopastraip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Konsolės paviršiai lygūs, be aštrių kraštų ir kampų, išorinės briaunos suapvalintos;</w:t>
            </w:r>
          </w:p>
          <w:p w14:paraId="5F29E79E" w14:textId="77777777" w:rsidR="007B0195" w:rsidRPr="00041F53" w:rsidRDefault="007B0195" w:rsidP="00A821FE">
            <w:pPr>
              <w:pStyle w:val="Sraopastraip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Konsolėje nėra išsikišusių varžtų, kniedžių;</w:t>
            </w:r>
          </w:p>
          <w:p w14:paraId="3C50A036" w14:textId="65A773BC" w:rsidR="007B0195" w:rsidRPr="00041F53" w:rsidRDefault="007B0195" w:rsidP="00A821FE">
            <w:pPr>
              <w:pStyle w:val="Sraopastraip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Visi konsolės paviršiai atsparūs valymui ir dezinfekcijos priemonėms.</w:t>
            </w:r>
          </w:p>
        </w:tc>
        <w:tc>
          <w:tcPr>
            <w:tcW w:w="1457" w:type="pct"/>
          </w:tcPr>
          <w:p w14:paraId="7C1F09BC" w14:textId="2C0E595D" w:rsidR="007B0195" w:rsidRPr="00041F53" w:rsidRDefault="007B0195" w:rsidP="008F4080">
            <w:pPr>
              <w:ind w:right="22"/>
              <w:rPr>
                <w:sz w:val="22"/>
                <w:szCs w:val="22"/>
              </w:rPr>
            </w:pPr>
          </w:p>
        </w:tc>
      </w:tr>
      <w:tr w:rsidR="003C2C0B" w:rsidRPr="00041F53" w14:paraId="33CC50F1" w14:textId="77777777" w:rsidTr="00945718">
        <w:tc>
          <w:tcPr>
            <w:tcW w:w="404" w:type="pct"/>
          </w:tcPr>
          <w:p w14:paraId="52BC1F30" w14:textId="6C13AA15" w:rsidR="007B0195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4</w:t>
            </w:r>
            <w:r w:rsidR="007B0195" w:rsidRPr="00041F5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84" w:type="pct"/>
          </w:tcPr>
          <w:p w14:paraId="16056821" w14:textId="65DB3BA8" w:rsidR="007B0195" w:rsidRPr="00041F53" w:rsidRDefault="007B0195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041F53">
              <w:rPr>
                <w:b w:val="0"/>
                <w:sz w:val="22"/>
                <w:szCs w:val="22"/>
              </w:rPr>
              <w:t>Elektros, žemų srovių ir medicininių dujų jungčių išdėstymas</w:t>
            </w:r>
          </w:p>
        </w:tc>
        <w:tc>
          <w:tcPr>
            <w:tcW w:w="2155" w:type="pct"/>
          </w:tcPr>
          <w:p w14:paraId="5A4C9FBA" w14:textId="77777777" w:rsidR="007B0195" w:rsidRPr="00041F53" w:rsidRDefault="007B0195" w:rsidP="00A821FE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Jungtys yra išdėstomos horizontalioje konsolės kolonoje;</w:t>
            </w:r>
          </w:p>
          <w:p w14:paraId="68787ED8" w14:textId="48987BCF" w:rsidR="007B0195" w:rsidRPr="00041F53" w:rsidRDefault="007B0195" w:rsidP="00A821FE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Konkrečios jungties vieta turi būti laisvai pasirenkama </w:t>
            </w:r>
            <w:r w:rsidRPr="00041F53">
              <w:rPr>
                <w:rFonts w:ascii="Times New Roman" w:hAnsi="Times New Roman" w:cs="Times New Roman"/>
                <w:i/>
                <w:sz w:val="22"/>
              </w:rPr>
              <w:t>(suderinama su vartotoju užsakymo metu).</w:t>
            </w:r>
          </w:p>
        </w:tc>
        <w:tc>
          <w:tcPr>
            <w:tcW w:w="1457" w:type="pct"/>
          </w:tcPr>
          <w:p w14:paraId="71A721E5" w14:textId="1C8E8DD1" w:rsidR="007B0195" w:rsidRPr="00041F53" w:rsidRDefault="007B0195" w:rsidP="008F4080">
            <w:pPr>
              <w:ind w:right="22"/>
              <w:rPr>
                <w:sz w:val="22"/>
                <w:szCs w:val="22"/>
              </w:rPr>
            </w:pPr>
          </w:p>
        </w:tc>
      </w:tr>
      <w:tr w:rsidR="003C2C0B" w:rsidRPr="00041F53" w14:paraId="361A04CF" w14:textId="77777777" w:rsidTr="00945718">
        <w:tc>
          <w:tcPr>
            <w:tcW w:w="404" w:type="pct"/>
          </w:tcPr>
          <w:p w14:paraId="3D592E7C" w14:textId="239A0FD2" w:rsidR="00200188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5</w:t>
            </w:r>
            <w:r w:rsidR="00200188" w:rsidRPr="00041F5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139" w:type="pct"/>
            <w:gridSpan w:val="2"/>
          </w:tcPr>
          <w:p w14:paraId="73816ECA" w14:textId="791B2B17" w:rsidR="00200188" w:rsidRPr="00041F53" w:rsidRDefault="00200188" w:rsidP="008F4080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Reikalavimai konsolės komplektacijai:</w:t>
            </w:r>
          </w:p>
        </w:tc>
        <w:tc>
          <w:tcPr>
            <w:tcW w:w="1457" w:type="pct"/>
          </w:tcPr>
          <w:p w14:paraId="4784360A" w14:textId="77777777" w:rsidR="00200188" w:rsidRPr="00041F53" w:rsidRDefault="00200188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6247B373" w14:textId="77777777" w:rsidTr="00945718">
        <w:tc>
          <w:tcPr>
            <w:tcW w:w="404" w:type="pct"/>
          </w:tcPr>
          <w:p w14:paraId="353C6205" w14:textId="3B7B7277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5.1.</w:t>
            </w:r>
          </w:p>
        </w:tc>
        <w:tc>
          <w:tcPr>
            <w:tcW w:w="984" w:type="pct"/>
          </w:tcPr>
          <w:p w14:paraId="68893B98" w14:textId="4F3A2374" w:rsidR="00316EB6" w:rsidRPr="00041F53" w:rsidRDefault="00316EB6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041F53">
              <w:rPr>
                <w:b w:val="0"/>
                <w:sz w:val="22"/>
                <w:szCs w:val="22"/>
              </w:rPr>
              <w:t>Jungtys</w:t>
            </w:r>
          </w:p>
        </w:tc>
        <w:tc>
          <w:tcPr>
            <w:tcW w:w="2155" w:type="pct"/>
          </w:tcPr>
          <w:p w14:paraId="7FBB52D1" w14:textId="77777777" w:rsidR="00316EB6" w:rsidRPr="00041F53" w:rsidRDefault="00316EB6" w:rsidP="00A821FE">
            <w:pPr>
              <w:pStyle w:val="Sraopastraipa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Konsolėje sumontuotos jungtys:</w:t>
            </w:r>
          </w:p>
          <w:p w14:paraId="506514C9" w14:textId="12E9B64D" w:rsidR="00316EB6" w:rsidRPr="00041F53" w:rsidRDefault="00316EB6" w:rsidP="00CA3267">
            <w:pPr>
              <w:pStyle w:val="Sraopastraipa"/>
              <w:numPr>
                <w:ilvl w:val="1"/>
                <w:numId w:val="5"/>
              </w:numPr>
              <w:spacing w:after="0" w:line="240" w:lineRule="auto"/>
              <w:ind w:right="-113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Elektros rozetės (230V, su įžeminimu)</w:t>
            </w:r>
            <w:r w:rsidR="00325F10" w:rsidRPr="00041F53">
              <w:rPr>
                <w:rFonts w:ascii="Times New Roman" w:hAnsi="Times New Roman" w:cs="Times New Roman"/>
                <w:sz w:val="22"/>
              </w:rPr>
              <w:t xml:space="preserve"> su dangteliais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 – 10 vnt.;</w:t>
            </w:r>
          </w:p>
          <w:p w14:paraId="50DB3C69" w14:textId="670FA57D" w:rsidR="00316EB6" w:rsidRPr="00041F53" w:rsidRDefault="00316EB6" w:rsidP="00A821FE">
            <w:pPr>
              <w:pStyle w:val="Sraopastraipa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Elektrinių potencialų išlyginimo rozetės (gnybtai) – 4 vnt.;</w:t>
            </w:r>
          </w:p>
          <w:p w14:paraId="05A95660" w14:textId="65CC5A84" w:rsidR="00316EB6" w:rsidRPr="00041F53" w:rsidRDefault="00316EB6" w:rsidP="00A821FE">
            <w:pPr>
              <w:pStyle w:val="Sraopastraipa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Kompiuterinio tinklo jungtis (RJ45 CAT6 ar lygiavertė) – 4 vnt.;</w:t>
            </w:r>
          </w:p>
          <w:p w14:paraId="4C634644" w14:textId="323B260D" w:rsidR="00316EB6" w:rsidRPr="00041F53" w:rsidRDefault="00316EB6" w:rsidP="00A821FE">
            <w:pPr>
              <w:pStyle w:val="Sraopastraipa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Vakuumo jungtis (DIN standarto) – 2 vnt.;</w:t>
            </w:r>
          </w:p>
          <w:p w14:paraId="178B6AAF" w14:textId="3EDE04DF" w:rsidR="00316EB6" w:rsidRPr="00041F53" w:rsidRDefault="00316EB6" w:rsidP="00A821FE">
            <w:pPr>
              <w:pStyle w:val="Sraopastraipa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Suspausto oro jungtis, </w:t>
            </w:r>
            <w:r w:rsidRPr="00041F53">
              <w:rPr>
                <w:rFonts w:ascii="Times New Roman" w:eastAsia="Gungsuh" w:hAnsi="Times New Roman" w:cs="Times New Roman"/>
                <w:sz w:val="22"/>
              </w:rPr>
              <w:t>≥ 4 bar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 (DIN standarto) – 2 vnt.;</w:t>
            </w:r>
          </w:p>
          <w:p w14:paraId="5A887618" w14:textId="0D1F7180" w:rsidR="00316EB6" w:rsidRPr="00041F53" w:rsidRDefault="00316EB6" w:rsidP="00A821FE">
            <w:pPr>
              <w:pStyle w:val="Sraopastraipa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Deguonies tiekimo</w:t>
            </w:r>
            <w:r w:rsidRPr="00041F53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Pr="00041F53">
              <w:rPr>
                <w:rFonts w:ascii="Times New Roman" w:hAnsi="Times New Roman" w:cs="Times New Roman"/>
                <w:sz w:val="22"/>
              </w:rPr>
              <w:t>jungtis (DIN standarto) – 2 vnt.;</w:t>
            </w:r>
          </w:p>
          <w:p w14:paraId="3E7E38CE" w14:textId="348D7381" w:rsidR="00316EB6" w:rsidRPr="00041F53" w:rsidRDefault="00316EB6" w:rsidP="00A821FE">
            <w:pPr>
              <w:pStyle w:val="Sraopastraipa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lastRenderedPageBreak/>
              <w:t>Anestezijos dujų šalinimo jungtis (AGSS) – 1 vnt.</w:t>
            </w:r>
          </w:p>
          <w:p w14:paraId="2CF28F8D" w14:textId="159430D7" w:rsidR="00253C25" w:rsidRPr="00041F53" w:rsidRDefault="00253C25" w:rsidP="00A821FE">
            <w:pPr>
              <w:pStyle w:val="Sraopastraipa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Elektros rozetės suskirstytos į ≥ 2 grupes, žymint jas skirtingomis spalvomis;</w:t>
            </w:r>
          </w:p>
          <w:p w14:paraId="73C037FE" w14:textId="0B17D928" w:rsidR="00316EB6" w:rsidRPr="00041F53" w:rsidRDefault="00316EB6" w:rsidP="00A821FE">
            <w:pPr>
              <w:pStyle w:val="Sraopastraipa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Visoms siūlomoms medicininių dujų ir vakuumo jungtims sukomplektuoti tinkami DIN standarto medicininės įrangos pajungimo antgaliai.</w:t>
            </w:r>
          </w:p>
        </w:tc>
        <w:tc>
          <w:tcPr>
            <w:tcW w:w="1457" w:type="pct"/>
          </w:tcPr>
          <w:p w14:paraId="3030FC31" w14:textId="22671301" w:rsidR="00325F10" w:rsidRPr="00041F53" w:rsidRDefault="00325F10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64A4251E" w14:textId="77777777" w:rsidTr="00945718">
        <w:tc>
          <w:tcPr>
            <w:tcW w:w="404" w:type="pct"/>
          </w:tcPr>
          <w:p w14:paraId="4FE59807" w14:textId="34D6EFF0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5.2.</w:t>
            </w:r>
          </w:p>
        </w:tc>
        <w:tc>
          <w:tcPr>
            <w:tcW w:w="984" w:type="pct"/>
          </w:tcPr>
          <w:p w14:paraId="7EC2693B" w14:textId="77777777" w:rsidR="00316EB6" w:rsidRPr="00041F53" w:rsidRDefault="00316EB6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Lentyna </w:t>
            </w:r>
          </w:p>
          <w:p w14:paraId="36061910" w14:textId="034C03AF" w:rsidR="00316EB6" w:rsidRPr="00041F53" w:rsidRDefault="00316EB6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041F53">
              <w:rPr>
                <w:b w:val="0"/>
                <w:bCs w:val="0"/>
                <w:sz w:val="22"/>
                <w:szCs w:val="22"/>
              </w:rPr>
              <w:t>(kiekis 1 vnt.)</w:t>
            </w:r>
          </w:p>
        </w:tc>
        <w:tc>
          <w:tcPr>
            <w:tcW w:w="2155" w:type="pct"/>
          </w:tcPr>
          <w:p w14:paraId="446842DF" w14:textId="59F6E4EC" w:rsidR="00316EB6" w:rsidRPr="00041F53" w:rsidRDefault="00316EB6" w:rsidP="00A821FE">
            <w:pPr>
              <w:pStyle w:val="Sraopastraipa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Prie konsolės kolonos vertikalių stovų tvirtinama lentyna su šoniniais bėgeliais</w:t>
            </w:r>
            <w:r w:rsidR="002E3A3E" w:rsidRPr="00041F53">
              <w:rPr>
                <w:rFonts w:ascii="Times New Roman" w:hAnsi="Times New Roman" w:cs="Times New Roman"/>
                <w:sz w:val="22"/>
              </w:rPr>
              <w:t xml:space="preserve"> medicininės įrangos fiksavimui;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14:paraId="6EDA2FDD" w14:textId="7CE0A731" w:rsidR="00316EB6" w:rsidRPr="00041F53" w:rsidRDefault="00B02C32" w:rsidP="00B02C32">
            <w:pPr>
              <w:pStyle w:val="Sraopastraipa"/>
              <w:numPr>
                <w:ilvl w:val="0"/>
                <w:numId w:val="13"/>
              </w:numPr>
              <w:spacing w:after="0" w:line="240" w:lineRule="auto"/>
              <w:ind w:right="-113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Lentynos išmatavimai: </w:t>
            </w:r>
            <w:r w:rsidR="00316EB6" w:rsidRPr="00041F53">
              <w:rPr>
                <w:rFonts w:ascii="Times New Roman" w:hAnsi="Times New Roman" w:cs="Times New Roman"/>
                <w:sz w:val="22"/>
              </w:rPr>
              <w:t>plotis 400</w:t>
            </w:r>
            <w:r w:rsidR="002E3A3E" w:rsidRPr="00041F53">
              <w:rPr>
                <w:rFonts w:ascii="Times New Roman" w:hAnsi="Times New Roman" w:cs="Times New Roman"/>
                <w:sz w:val="22"/>
                <w:bdr w:val="none" w:sz="0" w:space="0" w:color="auto" w:frame="1"/>
              </w:rPr>
              <w:t>–</w:t>
            </w:r>
            <w:r w:rsidR="002E3A3E" w:rsidRPr="00041F53">
              <w:rPr>
                <w:rFonts w:ascii="Times New Roman" w:hAnsi="Times New Roman" w:cs="Times New Roman"/>
                <w:sz w:val="22"/>
              </w:rPr>
              <w:t>650 </w:t>
            </w:r>
            <w:r w:rsidR="00316EB6" w:rsidRPr="00041F53">
              <w:rPr>
                <w:rFonts w:ascii="Times New Roman" w:hAnsi="Times New Roman" w:cs="Times New Roman"/>
                <w:sz w:val="22"/>
              </w:rPr>
              <w:t>mm, gylis 400–</w:t>
            </w:r>
            <w:r w:rsidR="002E3A3E" w:rsidRPr="00041F53">
              <w:rPr>
                <w:rFonts w:ascii="Times New Roman" w:hAnsi="Times New Roman" w:cs="Times New Roman"/>
                <w:sz w:val="22"/>
              </w:rPr>
              <w:t>550 mm;</w:t>
            </w:r>
          </w:p>
          <w:p w14:paraId="2133AE13" w14:textId="09F51130" w:rsidR="00E87719" w:rsidRPr="00041F53" w:rsidRDefault="00B81BA2" w:rsidP="00A821FE">
            <w:pPr>
              <w:pStyle w:val="Sraopastraipa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Lentynos paviršius dažytas</w:t>
            </w:r>
            <w:r w:rsidR="00E87719" w:rsidRPr="00041F53">
              <w:rPr>
                <w:rFonts w:ascii="Times New Roman" w:hAnsi="Times New Roman" w:cs="Times New Roman"/>
                <w:sz w:val="22"/>
              </w:rPr>
              <w:t xml:space="preserve"> milteliniu (ar lygiaverčiu) būdu;</w:t>
            </w:r>
          </w:p>
          <w:p w14:paraId="1A3FA432" w14:textId="5E72C663" w:rsidR="002E3A3E" w:rsidRPr="00041F53" w:rsidRDefault="002E3A3E" w:rsidP="00A821FE">
            <w:pPr>
              <w:pStyle w:val="Sraopastraipa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Didžiausia leistina apkrova ≥ 40 kg;</w:t>
            </w:r>
          </w:p>
          <w:p w14:paraId="22FC5075" w14:textId="4528DEED" w:rsidR="00316EB6" w:rsidRPr="00041F53" w:rsidRDefault="002E3A3E" w:rsidP="00A821FE">
            <w:pPr>
              <w:pStyle w:val="Sraopastraipa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Šoninių bėgelių išlaikomas svoris ≥ 10 kg.</w:t>
            </w:r>
          </w:p>
        </w:tc>
        <w:tc>
          <w:tcPr>
            <w:tcW w:w="1457" w:type="pct"/>
          </w:tcPr>
          <w:p w14:paraId="44A76395" w14:textId="534E7BBF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217062FF" w14:textId="77777777" w:rsidTr="00945718">
        <w:tc>
          <w:tcPr>
            <w:tcW w:w="404" w:type="pct"/>
          </w:tcPr>
          <w:p w14:paraId="7FD5BC6D" w14:textId="6C89FFB3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5.3.</w:t>
            </w:r>
          </w:p>
        </w:tc>
        <w:tc>
          <w:tcPr>
            <w:tcW w:w="984" w:type="pct"/>
          </w:tcPr>
          <w:p w14:paraId="45AA8EC5" w14:textId="52288DF9" w:rsidR="00316EB6" w:rsidRPr="00041F53" w:rsidRDefault="00316EB6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041F53">
              <w:rPr>
                <w:b w:val="0"/>
                <w:bCs w:val="0"/>
                <w:sz w:val="22"/>
                <w:szCs w:val="22"/>
              </w:rPr>
              <w:t>Lentyna su stalčiumi (kiekis 1 vnt.)</w:t>
            </w:r>
          </w:p>
        </w:tc>
        <w:tc>
          <w:tcPr>
            <w:tcW w:w="2155" w:type="pct"/>
          </w:tcPr>
          <w:p w14:paraId="44022C42" w14:textId="1571A6E0" w:rsidR="00316EB6" w:rsidRPr="00041F53" w:rsidRDefault="00316EB6" w:rsidP="00A821FE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Prie konsolės kolonos vertikalių stovų tvirtinama lentyna su stalčiumi ir šoniniais bėgeliais </w:t>
            </w:r>
            <w:r w:rsidR="002E3A3E" w:rsidRPr="00041F53">
              <w:rPr>
                <w:rFonts w:ascii="Times New Roman" w:hAnsi="Times New Roman" w:cs="Times New Roman"/>
                <w:sz w:val="22"/>
              </w:rPr>
              <w:t>medicininės įrangos fiksavimui;</w:t>
            </w:r>
          </w:p>
          <w:p w14:paraId="2268BADE" w14:textId="1414752E" w:rsidR="00316EB6" w:rsidRPr="00041F53" w:rsidRDefault="00B02C32" w:rsidP="00B02C32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ind w:right="-113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Lentynos išmatavimai: </w:t>
            </w:r>
            <w:r w:rsidR="002E3A3E" w:rsidRPr="00041F53">
              <w:rPr>
                <w:rFonts w:ascii="Times New Roman" w:hAnsi="Times New Roman" w:cs="Times New Roman"/>
                <w:sz w:val="22"/>
              </w:rPr>
              <w:t>plotis 400</w:t>
            </w:r>
            <w:r w:rsidR="002E3A3E" w:rsidRPr="00041F53">
              <w:rPr>
                <w:rFonts w:ascii="Times New Roman" w:hAnsi="Times New Roman" w:cs="Times New Roman"/>
                <w:sz w:val="22"/>
                <w:bdr w:val="none" w:sz="0" w:space="0" w:color="auto" w:frame="1"/>
              </w:rPr>
              <w:t>–</w:t>
            </w:r>
            <w:r w:rsidR="00316EB6" w:rsidRPr="00041F53">
              <w:rPr>
                <w:rFonts w:ascii="Times New Roman" w:hAnsi="Times New Roman" w:cs="Times New Roman"/>
                <w:sz w:val="22"/>
              </w:rPr>
              <w:t>65</w:t>
            </w:r>
            <w:r w:rsidRPr="00041F53">
              <w:rPr>
                <w:rFonts w:ascii="Times New Roman" w:hAnsi="Times New Roman" w:cs="Times New Roman"/>
                <w:sz w:val="22"/>
              </w:rPr>
              <w:t>0 </w:t>
            </w:r>
            <w:r w:rsidR="002E3A3E" w:rsidRPr="00041F53">
              <w:rPr>
                <w:rFonts w:ascii="Times New Roman" w:hAnsi="Times New Roman" w:cs="Times New Roman"/>
                <w:sz w:val="22"/>
              </w:rPr>
              <w:t>mm, gylis 400–550 mm;</w:t>
            </w:r>
          </w:p>
          <w:p w14:paraId="2B12AAC2" w14:textId="03FB0791" w:rsidR="00E87719" w:rsidRPr="00041F53" w:rsidRDefault="00B81BA2" w:rsidP="00A821FE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Lentynos ir stalčiaus p</w:t>
            </w:r>
            <w:r w:rsidR="00E87719" w:rsidRPr="00041F53">
              <w:rPr>
                <w:rFonts w:ascii="Times New Roman" w:hAnsi="Times New Roman" w:cs="Times New Roman"/>
                <w:sz w:val="22"/>
              </w:rPr>
              <w:t>aviršiai dažyti milteliniu (ar lygiaverčiu) būdu;</w:t>
            </w:r>
          </w:p>
          <w:p w14:paraId="45F2CFAA" w14:textId="77777777" w:rsidR="002E3A3E" w:rsidRPr="00041F53" w:rsidRDefault="002E3A3E" w:rsidP="00A821FE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Didžiausia leistina apkrova ≥ 40 kg;</w:t>
            </w:r>
          </w:p>
          <w:p w14:paraId="3B33E812" w14:textId="1D25A9FC" w:rsidR="002E3A3E" w:rsidRPr="00041F53" w:rsidRDefault="002E3A3E" w:rsidP="00A821FE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Šoninių bėgelių išlaikomas svoris ≥ 10 kg.</w:t>
            </w:r>
          </w:p>
        </w:tc>
        <w:tc>
          <w:tcPr>
            <w:tcW w:w="1457" w:type="pct"/>
          </w:tcPr>
          <w:p w14:paraId="515ABF79" w14:textId="570EB28E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713ACF68" w14:textId="77777777" w:rsidTr="00945718">
        <w:tc>
          <w:tcPr>
            <w:tcW w:w="404" w:type="pct"/>
          </w:tcPr>
          <w:p w14:paraId="63D82665" w14:textId="22D4971D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5.4.</w:t>
            </w:r>
          </w:p>
        </w:tc>
        <w:tc>
          <w:tcPr>
            <w:tcW w:w="984" w:type="pct"/>
          </w:tcPr>
          <w:p w14:paraId="7645D026" w14:textId="2A265420" w:rsidR="00BF60E5" w:rsidRPr="00041F53" w:rsidRDefault="00AB2819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041F53">
              <w:rPr>
                <w:b w:val="0"/>
                <w:bCs w:val="0"/>
                <w:sz w:val="22"/>
                <w:szCs w:val="22"/>
              </w:rPr>
              <w:t xml:space="preserve">Infuzinis stovas su alkūne tvirtinimui </w:t>
            </w:r>
            <w:r w:rsidR="00316EB6" w:rsidRPr="00041F53">
              <w:rPr>
                <w:b w:val="0"/>
                <w:bCs w:val="0"/>
                <w:sz w:val="22"/>
                <w:szCs w:val="22"/>
              </w:rPr>
              <w:t>(kiekis 1 vnt.)</w:t>
            </w:r>
          </w:p>
        </w:tc>
        <w:tc>
          <w:tcPr>
            <w:tcW w:w="2155" w:type="pct"/>
          </w:tcPr>
          <w:p w14:paraId="3785996D" w14:textId="182E76C7" w:rsidR="00AB2819" w:rsidRPr="00041F53" w:rsidRDefault="00AB2819" w:rsidP="00A821FE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Alkūnė tvirtinama p</w:t>
            </w:r>
            <w:r w:rsidR="00316EB6" w:rsidRPr="00041F53">
              <w:rPr>
                <w:rFonts w:ascii="Times New Roman" w:hAnsi="Times New Roman" w:cs="Times New Roman"/>
                <w:sz w:val="22"/>
              </w:rPr>
              <w:t>rie konsolės kolonos vertikalaus stovo</w:t>
            </w:r>
            <w:r w:rsidRPr="00041F53">
              <w:rPr>
                <w:rFonts w:ascii="Times New Roman" w:hAnsi="Times New Roman" w:cs="Times New Roman"/>
                <w:sz w:val="22"/>
              </w:rPr>
              <w:t>;</w:t>
            </w:r>
          </w:p>
          <w:p w14:paraId="73BA59AD" w14:textId="186E52B9" w:rsidR="00316EB6" w:rsidRPr="00041F53" w:rsidRDefault="00AB2819" w:rsidP="00A821FE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Prie alkūnės tvirtinamas infuzinis stovas ant kurio galima tvirtinti infuzines pompas</w:t>
            </w:r>
            <w:r w:rsidR="00316EB6" w:rsidRPr="00041F53">
              <w:rPr>
                <w:rFonts w:ascii="Times New Roman" w:hAnsi="Times New Roman" w:cs="Times New Roman"/>
                <w:sz w:val="22"/>
              </w:rPr>
              <w:t>;</w:t>
            </w:r>
          </w:p>
          <w:p w14:paraId="5B683974" w14:textId="4BE64C5E" w:rsidR="00AB2819" w:rsidRPr="00041F53" w:rsidRDefault="00AB2819" w:rsidP="00A821FE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Infuzinis stovas su kabliais infuziniams maišams;</w:t>
            </w:r>
          </w:p>
          <w:p w14:paraId="1734E0BF" w14:textId="011EE36B" w:rsidR="00316EB6" w:rsidRPr="00041F53" w:rsidRDefault="00316EB6" w:rsidP="00A821FE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Galima apkrova ne mažiau kaip 25 kg;</w:t>
            </w:r>
          </w:p>
          <w:p w14:paraId="6F4F2B60" w14:textId="08BFD172" w:rsidR="00316EB6" w:rsidRPr="00041F53" w:rsidRDefault="00316EB6" w:rsidP="00A821FE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Stovo aukštis reguliuojamas.</w:t>
            </w:r>
          </w:p>
        </w:tc>
        <w:tc>
          <w:tcPr>
            <w:tcW w:w="1457" w:type="pct"/>
          </w:tcPr>
          <w:p w14:paraId="4B3FFF88" w14:textId="6B54B292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220F2CEB" w14:textId="77777777" w:rsidTr="00945718">
        <w:tc>
          <w:tcPr>
            <w:tcW w:w="404" w:type="pct"/>
          </w:tcPr>
          <w:p w14:paraId="2089BE7C" w14:textId="695F1DBD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984" w:type="pct"/>
          </w:tcPr>
          <w:p w14:paraId="5F5D4BD3" w14:textId="16FF99FC" w:rsidR="00316EB6" w:rsidRPr="00041F53" w:rsidRDefault="00316EB6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041F53">
              <w:rPr>
                <w:b w:val="0"/>
                <w:sz w:val="22"/>
                <w:szCs w:val="22"/>
              </w:rPr>
              <w:t>Atitikimas standartui</w:t>
            </w:r>
          </w:p>
        </w:tc>
        <w:tc>
          <w:tcPr>
            <w:tcW w:w="2155" w:type="pct"/>
          </w:tcPr>
          <w:p w14:paraId="1932C103" w14:textId="09E2A318" w:rsidR="00316EB6" w:rsidRPr="00041F53" w:rsidRDefault="00316EB6" w:rsidP="008F4080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rPr>
                <w:bCs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 xml:space="preserve">Siūlomos konsolės </w:t>
            </w:r>
            <w:r w:rsidR="00540CE3" w:rsidRPr="00041F53">
              <w:rPr>
                <w:sz w:val="22"/>
                <w:szCs w:val="22"/>
              </w:rPr>
              <w:t>atitinka ISO 11197, EN </w:t>
            </w:r>
            <w:r w:rsidRPr="00041F53">
              <w:rPr>
                <w:sz w:val="22"/>
                <w:szCs w:val="22"/>
              </w:rPr>
              <w:t>60601-1 ir DIN EN 60601-1-2 (arba lygiaverčius) standartus</w:t>
            </w:r>
          </w:p>
        </w:tc>
        <w:tc>
          <w:tcPr>
            <w:tcW w:w="1457" w:type="pct"/>
          </w:tcPr>
          <w:p w14:paraId="4B233E05" w14:textId="073666CB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06D66BA9" w14:textId="77777777" w:rsidTr="00945718">
        <w:tc>
          <w:tcPr>
            <w:tcW w:w="404" w:type="pct"/>
          </w:tcPr>
          <w:p w14:paraId="242EDD8F" w14:textId="2D8FA38E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984" w:type="pct"/>
          </w:tcPr>
          <w:p w14:paraId="34F68387" w14:textId="1CB4D0A6" w:rsidR="00316EB6" w:rsidRPr="00041F53" w:rsidRDefault="00316EB6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041F53">
              <w:rPr>
                <w:b w:val="0"/>
                <w:sz w:val="22"/>
                <w:szCs w:val="22"/>
              </w:rPr>
              <w:t>Medicinos prietaiso klasė</w:t>
            </w:r>
          </w:p>
        </w:tc>
        <w:tc>
          <w:tcPr>
            <w:tcW w:w="2155" w:type="pct"/>
          </w:tcPr>
          <w:p w14:paraId="70209DF1" w14:textId="19B57703" w:rsidR="00316EB6" w:rsidRPr="00041F53" w:rsidRDefault="00316EB6" w:rsidP="008F4080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Siūlomos konsolės yra ne žemesnės kaip II klasės prietaisai (pagal EU 2017/745 (arba lygiavertį) reglamentą)</w:t>
            </w:r>
          </w:p>
        </w:tc>
        <w:tc>
          <w:tcPr>
            <w:tcW w:w="1457" w:type="pct"/>
          </w:tcPr>
          <w:p w14:paraId="2E5826D4" w14:textId="4D1222E2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3FDEC2BA" w14:textId="77777777" w:rsidTr="00945718">
        <w:tc>
          <w:tcPr>
            <w:tcW w:w="404" w:type="pct"/>
            <w:tcBorders>
              <w:bottom w:val="single" w:sz="4" w:space="0" w:color="auto"/>
            </w:tcBorders>
          </w:tcPr>
          <w:p w14:paraId="15EA5184" w14:textId="7D56040F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984" w:type="pct"/>
            <w:tcBorders>
              <w:bottom w:val="single" w:sz="4" w:space="0" w:color="auto"/>
            </w:tcBorders>
          </w:tcPr>
          <w:p w14:paraId="5945ED39" w14:textId="0B98F692" w:rsidR="00316EB6" w:rsidRPr="00041F53" w:rsidRDefault="00316EB6" w:rsidP="008F4080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Žymėjimas CE ženklu</w:t>
            </w:r>
          </w:p>
        </w:tc>
        <w:tc>
          <w:tcPr>
            <w:tcW w:w="2155" w:type="pct"/>
            <w:tcBorders>
              <w:bottom w:val="single" w:sz="4" w:space="0" w:color="auto"/>
            </w:tcBorders>
          </w:tcPr>
          <w:p w14:paraId="6AAA8D5B" w14:textId="06380793" w:rsidR="00316EB6" w:rsidRPr="00041F53" w:rsidRDefault="00316EB6" w:rsidP="008F4080">
            <w:pPr>
              <w:jc w:val="both"/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041F53">
              <w:rPr>
                <w:sz w:val="22"/>
                <w:szCs w:val="22"/>
              </w:rPr>
              <w:t>Būtinas (</w:t>
            </w:r>
            <w:r w:rsidRPr="00041F53">
              <w:rPr>
                <w:i/>
                <w:sz w:val="22"/>
                <w:szCs w:val="22"/>
              </w:rPr>
              <w:t>kartu su pasiūlymu konkursui privaloma pateikti galiojančių dokumentų, liudijančių siūlomos įrangos žymėjimą CE ženklu (CE sertifikatų arba EB atitikties deklaracijų), kopijas</w:t>
            </w:r>
            <w:r w:rsidRPr="00041F53">
              <w:rPr>
                <w:sz w:val="22"/>
                <w:szCs w:val="22"/>
              </w:rPr>
              <w:t>)</w:t>
            </w:r>
          </w:p>
        </w:tc>
        <w:tc>
          <w:tcPr>
            <w:tcW w:w="1457" w:type="pct"/>
            <w:tcBorders>
              <w:bottom w:val="single" w:sz="4" w:space="0" w:color="auto"/>
            </w:tcBorders>
          </w:tcPr>
          <w:p w14:paraId="2BFDBA3F" w14:textId="77777777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1F428AD7" w14:textId="77777777" w:rsidTr="00945718">
        <w:tc>
          <w:tcPr>
            <w:tcW w:w="404" w:type="pct"/>
            <w:tcBorders>
              <w:bottom w:val="single" w:sz="4" w:space="0" w:color="auto"/>
            </w:tcBorders>
          </w:tcPr>
          <w:p w14:paraId="2A3A7C2A" w14:textId="17977691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984" w:type="pct"/>
            <w:tcBorders>
              <w:bottom w:val="single" w:sz="4" w:space="0" w:color="auto"/>
            </w:tcBorders>
          </w:tcPr>
          <w:p w14:paraId="20BA1A19" w14:textId="77777777" w:rsidR="00316EB6" w:rsidRPr="00041F53" w:rsidRDefault="00316EB6" w:rsidP="008F4080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Įrangos pristatymas ir instaliavimas</w:t>
            </w:r>
          </w:p>
        </w:tc>
        <w:tc>
          <w:tcPr>
            <w:tcW w:w="2155" w:type="pct"/>
            <w:tcBorders>
              <w:bottom w:val="single" w:sz="4" w:space="0" w:color="auto"/>
            </w:tcBorders>
          </w:tcPr>
          <w:p w14:paraId="1E87E576" w14:textId="77777777" w:rsidR="00316EB6" w:rsidRPr="00041F53" w:rsidRDefault="00316EB6" w:rsidP="008F4080">
            <w:pPr>
              <w:jc w:val="both"/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041F53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Konsolės pristatymas į LSMU ligoninę Kauno klinikas, instaliavimas (apimantis pritvirtinimą prie lubų, komplektuojamų priedų sumontavimą, išbandymą), po instaliavimo likusių įpakavimo medžiagų išvežimas (utilizavimas) įskaičiuotas į pasiūlymo kainą</w:t>
            </w:r>
          </w:p>
        </w:tc>
        <w:tc>
          <w:tcPr>
            <w:tcW w:w="1457" w:type="pct"/>
            <w:tcBorders>
              <w:bottom w:val="single" w:sz="4" w:space="0" w:color="auto"/>
            </w:tcBorders>
          </w:tcPr>
          <w:p w14:paraId="5E7A9211" w14:textId="3DE4600D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7DDA2949" w14:textId="77777777" w:rsidTr="00945718">
        <w:tc>
          <w:tcPr>
            <w:tcW w:w="404" w:type="pct"/>
            <w:tcBorders>
              <w:top w:val="single" w:sz="4" w:space="0" w:color="auto"/>
            </w:tcBorders>
          </w:tcPr>
          <w:p w14:paraId="56D52CD3" w14:textId="359BDF1E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984" w:type="pct"/>
            <w:tcBorders>
              <w:top w:val="single" w:sz="4" w:space="0" w:color="auto"/>
            </w:tcBorders>
          </w:tcPr>
          <w:p w14:paraId="4B2588DF" w14:textId="703629E4" w:rsidR="00316EB6" w:rsidRPr="00041F53" w:rsidRDefault="00316EB6" w:rsidP="008F4080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Vartotojų apmokymas</w:t>
            </w:r>
          </w:p>
        </w:tc>
        <w:tc>
          <w:tcPr>
            <w:tcW w:w="2155" w:type="pct"/>
            <w:tcBorders>
              <w:top w:val="single" w:sz="4" w:space="0" w:color="auto"/>
            </w:tcBorders>
          </w:tcPr>
          <w:p w14:paraId="7A00B444" w14:textId="286F3F50" w:rsidR="00316EB6" w:rsidRPr="00041F53" w:rsidRDefault="00316EB6" w:rsidP="008F4080">
            <w:pPr>
              <w:jc w:val="both"/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041F53">
              <w:rPr>
                <w:sz w:val="22"/>
                <w:szCs w:val="22"/>
              </w:rPr>
              <w:t>Vartotojų apmokymas naudoti įrangą įskaičiuotas į pasiūlymo kainą.</w:t>
            </w:r>
          </w:p>
        </w:tc>
        <w:tc>
          <w:tcPr>
            <w:tcW w:w="1457" w:type="pct"/>
            <w:tcBorders>
              <w:top w:val="single" w:sz="4" w:space="0" w:color="auto"/>
            </w:tcBorders>
          </w:tcPr>
          <w:p w14:paraId="08108C11" w14:textId="77777777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37D18353" w14:textId="77777777" w:rsidTr="00945718">
        <w:tc>
          <w:tcPr>
            <w:tcW w:w="404" w:type="pct"/>
          </w:tcPr>
          <w:p w14:paraId="356ECFCE" w14:textId="171F9323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984" w:type="pct"/>
          </w:tcPr>
          <w:p w14:paraId="7726D618" w14:textId="77777777" w:rsidR="00316EB6" w:rsidRPr="00041F53" w:rsidRDefault="00316EB6" w:rsidP="008F4080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Techninio personalo apmokymas</w:t>
            </w:r>
          </w:p>
        </w:tc>
        <w:tc>
          <w:tcPr>
            <w:tcW w:w="2155" w:type="pct"/>
          </w:tcPr>
          <w:p w14:paraId="27F042C4" w14:textId="77777777" w:rsidR="00316EB6" w:rsidRPr="00041F53" w:rsidRDefault="00316EB6" w:rsidP="008F4080">
            <w:pPr>
              <w:jc w:val="both"/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 xml:space="preserve">LSMU ligoninės Kauno klinikų Medicininės technikos tarnybos inžinierių apmokymas </w:t>
            </w:r>
            <w:r w:rsidRPr="00041F53">
              <w:rPr>
                <w:sz w:val="22"/>
                <w:szCs w:val="22"/>
              </w:rPr>
              <w:lastRenderedPageBreak/>
              <w:t>atlikti įrangos pogarantinę techninę priežiūrą įskaičiuotas į pasiūlymo kainą</w:t>
            </w:r>
          </w:p>
        </w:tc>
        <w:tc>
          <w:tcPr>
            <w:tcW w:w="1457" w:type="pct"/>
          </w:tcPr>
          <w:p w14:paraId="473E3058" w14:textId="77777777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0C5CDAF8" w14:textId="77777777" w:rsidTr="00945718">
        <w:tc>
          <w:tcPr>
            <w:tcW w:w="404" w:type="pct"/>
          </w:tcPr>
          <w:p w14:paraId="7BA7DB71" w14:textId="6302B802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984" w:type="pct"/>
          </w:tcPr>
          <w:p w14:paraId="719A8B83" w14:textId="77777777" w:rsidR="00316EB6" w:rsidRPr="00041F53" w:rsidRDefault="00316EB6" w:rsidP="008F4080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Kartu su įranga pateikiama dokumentacija</w:t>
            </w:r>
          </w:p>
        </w:tc>
        <w:tc>
          <w:tcPr>
            <w:tcW w:w="2155" w:type="pct"/>
          </w:tcPr>
          <w:p w14:paraId="14F31891" w14:textId="77777777" w:rsidR="00316EB6" w:rsidRPr="00041F53" w:rsidRDefault="00316EB6" w:rsidP="00A821FE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Naudojimo instrukcija lietuvių kalba (elektroninė versija)</w:t>
            </w:r>
          </w:p>
          <w:p w14:paraId="4D02263A" w14:textId="77777777" w:rsidR="00316EB6" w:rsidRPr="00041F53" w:rsidRDefault="00316EB6" w:rsidP="00A821FE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 xml:space="preserve">Serviso dokumentacija lietuvių arba anglų kalba (elektroninė versija): </w:t>
            </w:r>
          </w:p>
          <w:p w14:paraId="668157B5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struktūrinė schema ir/arba atskirų blokų funkcijų aprašymas;</w:t>
            </w:r>
          </w:p>
          <w:p w14:paraId="0B0EB664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instaliavimo instrukcijos;</w:t>
            </w:r>
          </w:p>
          <w:p w14:paraId="4E77C290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funkcionalumo patikrinimo instrukcijos;</w:t>
            </w:r>
          </w:p>
          <w:p w14:paraId="636FFCE8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aptarnavimo instrukcijos;</w:t>
            </w:r>
          </w:p>
          <w:p w14:paraId="5A462E04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gedimų nustatymo instrukcijos;</w:t>
            </w:r>
          </w:p>
          <w:p w14:paraId="51603235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išardymo-surinkimo instrukcijos;</w:t>
            </w:r>
          </w:p>
          <w:p w14:paraId="72730487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atsarginių dalių katalogas;</w:t>
            </w:r>
          </w:p>
          <w:p w14:paraId="418190C0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periodinio techninės būklės tikrinimo instrukcijos;</w:t>
            </w:r>
          </w:p>
          <w:p w14:paraId="229AEA32" w14:textId="77777777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derinimo/kalibravimo instrukcijos (</w:t>
            </w:r>
            <w:r w:rsidRPr="00041F53">
              <w:rPr>
                <w:rFonts w:eastAsia="MS Mincho"/>
                <w:i/>
                <w:sz w:val="22"/>
                <w:szCs w:val="22"/>
              </w:rPr>
              <w:t>taikoma, jei šios procedūros yra numatytos siūlomos įrangos gamintojo</w:t>
            </w:r>
            <w:r w:rsidRPr="00041F53">
              <w:rPr>
                <w:rFonts w:eastAsia="MS Mincho"/>
                <w:sz w:val="22"/>
                <w:szCs w:val="22"/>
              </w:rPr>
              <w:t>);</w:t>
            </w:r>
          </w:p>
          <w:p w14:paraId="2C174ED7" w14:textId="2E6052F4" w:rsidR="00316EB6" w:rsidRPr="00041F53" w:rsidRDefault="00316EB6" w:rsidP="00A821F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programinė įranga, serviso slaptažodžiai bei aparatūriniai „raktai“ b), c), d), e), h) ir i) punktuose nurodytiems darbams atlikti (</w:t>
            </w:r>
            <w:r w:rsidRPr="00041F53">
              <w:rPr>
                <w:rFonts w:eastAsia="MS Mincho"/>
                <w:i/>
                <w:sz w:val="22"/>
                <w:szCs w:val="22"/>
              </w:rPr>
              <w:t>taikoma, jei šios priemonės yra numatytos siūlomos įrangos gamintojo</w:t>
            </w:r>
            <w:r w:rsidRPr="00041F53">
              <w:rPr>
                <w:rFonts w:eastAsia="MS Mincho"/>
                <w:sz w:val="22"/>
                <w:szCs w:val="22"/>
              </w:rPr>
              <w:t>).</w:t>
            </w:r>
          </w:p>
          <w:p w14:paraId="405B1768" w14:textId="77777777" w:rsidR="00316EB6" w:rsidRPr="00041F53" w:rsidRDefault="00316EB6" w:rsidP="008F40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both"/>
              <w:rPr>
                <w:rFonts w:eastAsia="MS Mincho"/>
                <w:sz w:val="22"/>
                <w:szCs w:val="22"/>
              </w:rPr>
            </w:pPr>
          </w:p>
          <w:p w14:paraId="4D85E1A1" w14:textId="15385D4F" w:rsidR="00316EB6" w:rsidRPr="00041F53" w:rsidRDefault="00316EB6" w:rsidP="008F4080">
            <w:pPr>
              <w:jc w:val="both"/>
              <w:rPr>
                <w:sz w:val="22"/>
                <w:szCs w:val="22"/>
              </w:rPr>
            </w:pPr>
            <w:r w:rsidRPr="00041F53">
              <w:rPr>
                <w:i/>
                <w:sz w:val="22"/>
                <w:szCs w:val="22"/>
                <w:u w:val="single"/>
              </w:rPr>
              <w:t>Pastaba:</w:t>
            </w:r>
            <w:r w:rsidRPr="00041F53">
              <w:rPr>
                <w:sz w:val="22"/>
                <w:szCs w:val="22"/>
              </w:rPr>
              <w:t xml:space="preserve"> </w:t>
            </w:r>
            <w:r w:rsidRPr="00041F53">
              <w:rPr>
                <w:i/>
                <w:sz w:val="22"/>
                <w:szCs w:val="22"/>
              </w:rPr>
              <w:t xml:space="preserve">Reikalavimas pateikti dokumentų elektronines versijas taikomas vadovaujantis </w:t>
            </w:r>
            <w:r w:rsidRPr="00041F53">
              <w:rPr>
                <w:i/>
                <w:sz w:val="22"/>
                <w:szCs w:val="22"/>
                <w:shd w:val="clear" w:color="auto" w:fill="FFFFFF"/>
              </w:rPr>
              <w:t>Lietuvos Respublikos aplinkos ministro 2022 m. gruodžio 13 d. įsakymu Nr. D1-401 patvirtinto aplinkos apsaugos kriterijų taikymo, vykdant žaliuosius pirkimus, tvarkos aprašo II skyriaus 4.4.4.1 punktu.</w:t>
            </w:r>
          </w:p>
        </w:tc>
        <w:tc>
          <w:tcPr>
            <w:tcW w:w="1457" w:type="pct"/>
          </w:tcPr>
          <w:p w14:paraId="242DCEA2" w14:textId="77777777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3C2C0B" w:rsidRPr="00041F53" w14:paraId="04CFD82A" w14:textId="77777777" w:rsidTr="00945718">
        <w:tc>
          <w:tcPr>
            <w:tcW w:w="404" w:type="pct"/>
          </w:tcPr>
          <w:p w14:paraId="3B4E3662" w14:textId="0B83AD04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984" w:type="pct"/>
          </w:tcPr>
          <w:p w14:paraId="64074D05" w14:textId="77777777" w:rsidR="00316EB6" w:rsidRPr="00041F53" w:rsidRDefault="00316EB6" w:rsidP="008F4080">
            <w:pPr>
              <w:pStyle w:val="Lentelsturinys"/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 xml:space="preserve">Garantijos sąlygos </w:t>
            </w:r>
          </w:p>
          <w:p w14:paraId="42891B61" w14:textId="0AC5DEF6" w:rsidR="00316EB6" w:rsidRPr="00041F53" w:rsidRDefault="00316EB6" w:rsidP="008F4080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155" w:type="pct"/>
          </w:tcPr>
          <w:p w14:paraId="4BA2E3F3" w14:textId="4E5C2EBB" w:rsidR="00316EB6" w:rsidRPr="00041F53" w:rsidRDefault="00A3352D" w:rsidP="00A821FE">
            <w:pPr>
              <w:pStyle w:val="Lentelsturinys"/>
              <w:numPr>
                <w:ilvl w:val="0"/>
                <w:numId w:val="2"/>
              </w:numPr>
              <w:ind w:left="3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="00316EB6" w:rsidRPr="00041F53">
              <w:rPr>
                <w:sz w:val="22"/>
                <w:szCs w:val="22"/>
              </w:rPr>
              <w:t> 36 mėnesiai;</w:t>
            </w:r>
          </w:p>
          <w:p w14:paraId="20EC208C" w14:textId="473B5E71" w:rsidR="00316EB6" w:rsidRPr="00041F53" w:rsidRDefault="00316EB6" w:rsidP="00945718">
            <w:pPr>
              <w:pStyle w:val="Lentelsturinys"/>
              <w:numPr>
                <w:ilvl w:val="0"/>
                <w:numId w:val="2"/>
              </w:numPr>
              <w:ind w:left="350"/>
              <w:jc w:val="both"/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Į garantiją įskaičiuotas  nemokamai atliekamas įrangos remontas, įskaitant remontui atlikti reikalingas detales bei medžiagas, o taip pat ir gamintojo rekomenduojamu periodiškumu nemokamai atliekama techninė priežiūra, įskaitant techninei priežiūrai atlikti reikalingas detales ir medžiagas. Specialisto atvykimo gedimų šalinimui laikas – ne vėliau kaip per 24 val. nuo iškvietimo gavimo.</w:t>
            </w:r>
          </w:p>
        </w:tc>
        <w:tc>
          <w:tcPr>
            <w:tcW w:w="1457" w:type="pct"/>
          </w:tcPr>
          <w:p w14:paraId="1DA95934" w14:textId="77777777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  <w:tr w:rsidR="008F4080" w:rsidRPr="00041F53" w14:paraId="6221C132" w14:textId="77777777" w:rsidTr="00945718">
        <w:tc>
          <w:tcPr>
            <w:tcW w:w="404" w:type="pct"/>
          </w:tcPr>
          <w:p w14:paraId="34A4868B" w14:textId="70153AD1" w:rsidR="00316EB6" w:rsidRPr="00041F53" w:rsidRDefault="00316EB6" w:rsidP="008F4080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984" w:type="pct"/>
          </w:tcPr>
          <w:p w14:paraId="26CA60AF" w14:textId="77777777" w:rsidR="00316EB6" w:rsidRPr="00041F53" w:rsidRDefault="00316EB6" w:rsidP="008F4080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Galimybė įsigyti originalias (arba joms lygiavertes) atsargines dalis</w:t>
            </w:r>
          </w:p>
          <w:p w14:paraId="3CEBD96A" w14:textId="77777777" w:rsidR="00316EB6" w:rsidRPr="00041F53" w:rsidRDefault="00316EB6" w:rsidP="008F4080">
            <w:pPr>
              <w:rPr>
                <w:rFonts w:eastAsia="SimSun"/>
                <w:sz w:val="22"/>
                <w:szCs w:val="22"/>
              </w:rPr>
            </w:pPr>
          </w:p>
        </w:tc>
        <w:tc>
          <w:tcPr>
            <w:tcW w:w="2155" w:type="pct"/>
          </w:tcPr>
          <w:p w14:paraId="3F00880E" w14:textId="5129987C" w:rsidR="00316EB6" w:rsidRPr="00041F53" w:rsidRDefault="00316EB6" w:rsidP="008F4080">
            <w:pPr>
              <w:shd w:val="clear" w:color="auto" w:fill="FFFFFF"/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Tiekėjas turi užtikrinti galimybę įsigyti siūlomos prekės originalias (arba joms lygiavertes) atsargines dalis (jų tiekimą rinkai) ne trumpiau kaip 5 metus (</w:t>
            </w:r>
            <w:r w:rsidRPr="00041F53">
              <w:rPr>
                <w:rFonts w:eastAsia="Times New Roman"/>
                <w:i/>
                <w:iCs/>
                <w:sz w:val="22"/>
                <w:szCs w:val="22"/>
              </w:rPr>
              <w:t>prašome nurodyti konkrečią trukmę</w:t>
            </w:r>
            <w:r w:rsidRPr="00041F53">
              <w:rPr>
                <w:rFonts w:eastAsia="Times New Roman"/>
                <w:sz w:val="22"/>
                <w:szCs w:val="22"/>
              </w:rPr>
              <w:t xml:space="preserve">) nuo prekės garantinio laikotarpio pabaigos, išskyrus atvejus, kai siūlomos prekės originalios (arba joms lygiavertės) atsarginės dalys dėl objektyvių priežasčių negali būti tiekiamos Lietuvos </w:t>
            </w:r>
            <w:r w:rsidRPr="00041F53">
              <w:rPr>
                <w:rFonts w:eastAsia="Times New Roman"/>
                <w:sz w:val="22"/>
                <w:szCs w:val="22"/>
              </w:rPr>
              <w:lastRenderedPageBreak/>
              <w:t>Respublikos rinkai (</w:t>
            </w:r>
            <w:r w:rsidRPr="00041F53">
              <w:rPr>
                <w:rFonts w:eastAsia="Times New Roman"/>
                <w:i/>
                <w:iCs/>
                <w:sz w:val="22"/>
                <w:szCs w:val="22"/>
              </w:rPr>
              <w:t>būtinas tiekėjo ir/arba gamintojo atitinkamas patvirtinimas</w:t>
            </w:r>
            <w:r w:rsidRPr="00041F53">
              <w:rPr>
                <w:rFonts w:eastAsia="Times New Roman"/>
                <w:sz w:val="22"/>
                <w:szCs w:val="22"/>
              </w:rPr>
              <w:t>).</w:t>
            </w:r>
          </w:p>
          <w:p w14:paraId="43CBB379" w14:textId="77777777" w:rsidR="00316EB6" w:rsidRPr="00041F53" w:rsidRDefault="00316EB6" w:rsidP="008F4080">
            <w:pPr>
              <w:shd w:val="clear" w:color="auto" w:fill="FFFFFF"/>
              <w:jc w:val="both"/>
              <w:rPr>
                <w:rFonts w:eastAsia="Times New Roman"/>
                <w:sz w:val="22"/>
                <w:szCs w:val="22"/>
              </w:rPr>
            </w:pPr>
          </w:p>
          <w:p w14:paraId="1270650B" w14:textId="6A5019E2" w:rsidR="00316EB6" w:rsidRPr="00041F53" w:rsidRDefault="00316EB6" w:rsidP="008F4080">
            <w:pPr>
              <w:shd w:val="clear" w:color="auto" w:fill="FFFFFF"/>
              <w:jc w:val="both"/>
              <w:rPr>
                <w:rFonts w:eastAsia="Times New Roman"/>
                <w:sz w:val="22"/>
                <w:szCs w:val="22"/>
                <w:shd w:val="clear" w:color="auto" w:fill="FFFFFF"/>
              </w:rPr>
            </w:pPr>
            <w:r w:rsidRPr="00041F53">
              <w:rPr>
                <w:rFonts w:eastAsia="Times New Roman"/>
                <w:sz w:val="22"/>
                <w:szCs w:val="22"/>
                <w:u w:val="single"/>
              </w:rPr>
              <w:t>Pastaba:</w:t>
            </w:r>
            <w:r w:rsidR="00CD6474" w:rsidRPr="00041F53">
              <w:rPr>
                <w:rFonts w:eastAsia="Times New Roman"/>
                <w:sz w:val="22"/>
                <w:szCs w:val="22"/>
              </w:rPr>
              <w:t xml:space="preserve"> </w:t>
            </w:r>
            <w:r w:rsidRPr="00041F53">
              <w:rPr>
                <w:rFonts w:eastAsia="Times New Roman"/>
                <w:sz w:val="22"/>
                <w:szCs w:val="22"/>
              </w:rPr>
              <w:t>Reik</w:t>
            </w:r>
            <w:r w:rsidR="00CD6474" w:rsidRPr="00041F53">
              <w:rPr>
                <w:rFonts w:eastAsia="Times New Roman"/>
                <w:sz w:val="22"/>
                <w:szCs w:val="22"/>
              </w:rPr>
              <w:t xml:space="preserve">alavimas taikomas vadovaujantis </w:t>
            </w:r>
            <w:r w:rsidRPr="00041F53">
              <w:rPr>
                <w:rFonts w:eastAsia="Times New Roman"/>
                <w:sz w:val="22"/>
                <w:szCs w:val="22"/>
                <w:shd w:val="clear" w:color="auto" w:fill="FFFFFF"/>
              </w:rPr>
              <w:t>Lietuvos Res</w:t>
            </w:r>
            <w:r w:rsidR="00CD6474" w:rsidRPr="00041F53">
              <w:rPr>
                <w:rFonts w:eastAsia="Times New Roman"/>
                <w:sz w:val="22"/>
                <w:szCs w:val="22"/>
                <w:shd w:val="clear" w:color="auto" w:fill="FFFFFF"/>
              </w:rPr>
              <w:t>publikos aplinkos ministro 2022 </w:t>
            </w:r>
            <w:r w:rsidRPr="00041F53">
              <w:rPr>
                <w:rFonts w:eastAsia="Times New Roman"/>
                <w:sz w:val="22"/>
                <w:szCs w:val="22"/>
                <w:shd w:val="clear" w:color="auto" w:fill="FFFFFF"/>
              </w:rPr>
              <w:t>m. gruodžio 13 d. įsakymu Nr. D1-401 patvirtinto aplinkos apsaugos kriterijų taikymo, vykdant žaliuosius pirkimus, tvarkos aprašo II skyriaus 4.4.4.4 punktu.</w:t>
            </w:r>
          </w:p>
        </w:tc>
        <w:tc>
          <w:tcPr>
            <w:tcW w:w="1457" w:type="pct"/>
          </w:tcPr>
          <w:p w14:paraId="7CE1164F" w14:textId="77777777" w:rsidR="00316EB6" w:rsidRPr="00041F53" w:rsidRDefault="00316EB6" w:rsidP="008F4080">
            <w:pPr>
              <w:rPr>
                <w:sz w:val="22"/>
                <w:szCs w:val="22"/>
              </w:rPr>
            </w:pPr>
          </w:p>
        </w:tc>
      </w:tr>
    </w:tbl>
    <w:p w14:paraId="2402635E" w14:textId="71968F18" w:rsidR="00207438" w:rsidRPr="00041F53" w:rsidRDefault="00207438" w:rsidP="008F4080">
      <w:pPr>
        <w:ind w:firstLine="567"/>
        <w:rPr>
          <w:b/>
          <w:sz w:val="22"/>
          <w:szCs w:val="22"/>
        </w:rPr>
      </w:pPr>
    </w:p>
    <w:p w14:paraId="1D72E972" w14:textId="77777777" w:rsidR="00D17A8E" w:rsidRPr="00041F53" w:rsidRDefault="00D17A8E" w:rsidP="008F4080">
      <w:pPr>
        <w:jc w:val="both"/>
        <w:rPr>
          <w:sz w:val="22"/>
          <w:szCs w:val="22"/>
        </w:rPr>
      </w:pPr>
      <w:r w:rsidRPr="00041F53">
        <w:rPr>
          <w:b/>
          <w:bCs/>
          <w:sz w:val="22"/>
          <w:szCs w:val="22"/>
        </w:rPr>
        <w:t>Pastabos, papildomi reikalavimai:</w:t>
      </w:r>
    </w:p>
    <w:p w14:paraId="50247FCF" w14:textId="34FEFAFE" w:rsidR="00661A95" w:rsidRPr="00041F53" w:rsidRDefault="00D17A8E" w:rsidP="00D76B4A">
      <w:pPr>
        <w:jc w:val="both"/>
        <w:rPr>
          <w:sz w:val="22"/>
          <w:szCs w:val="22"/>
        </w:rPr>
      </w:pPr>
      <w:r w:rsidRPr="00041F53">
        <w:rPr>
          <w:sz w:val="22"/>
          <w:szCs w:val="22"/>
        </w:rPr>
        <w:t>Būtina kartu su pasiūlymu pateikti originalų gamintojo katalogą, brošiūrą ar kitą originalų gamintojo dokumentą, kuriame yra aiškiai išdėstyta informacija, kuri patvirtina siūlomo produkto atitikimą pirkimo objektui keliamiems.</w:t>
      </w:r>
    </w:p>
    <w:p w14:paraId="368FB422" w14:textId="71652815" w:rsidR="009B5152" w:rsidRPr="00041F53" w:rsidRDefault="009B5152" w:rsidP="008F4080">
      <w:pPr>
        <w:jc w:val="both"/>
        <w:rPr>
          <w:sz w:val="22"/>
          <w:szCs w:val="22"/>
        </w:rPr>
      </w:pPr>
    </w:p>
    <w:p w14:paraId="50BF8ECF" w14:textId="77777777" w:rsidR="00945718" w:rsidRPr="00041F53" w:rsidRDefault="00945718" w:rsidP="008F4080">
      <w:pPr>
        <w:jc w:val="both"/>
        <w:rPr>
          <w:sz w:val="22"/>
          <w:szCs w:val="22"/>
        </w:rPr>
      </w:pPr>
    </w:p>
    <w:p w14:paraId="7E37AEA9" w14:textId="77777777" w:rsidR="00F93B19" w:rsidRPr="00041F53" w:rsidRDefault="00F93B19" w:rsidP="008F4080">
      <w:pPr>
        <w:jc w:val="both"/>
        <w:rPr>
          <w:sz w:val="22"/>
          <w:szCs w:val="22"/>
        </w:rPr>
      </w:pPr>
    </w:p>
    <w:p w14:paraId="447F0408" w14:textId="1CAF2E2D" w:rsidR="00EC1E6E" w:rsidRPr="00041F53" w:rsidRDefault="00EC1E6E" w:rsidP="008F4080">
      <w:pPr>
        <w:rPr>
          <w:b/>
          <w:sz w:val="22"/>
          <w:szCs w:val="22"/>
        </w:rPr>
      </w:pPr>
      <w:r w:rsidRPr="00041F53">
        <w:rPr>
          <w:b/>
          <w:sz w:val="22"/>
          <w:szCs w:val="22"/>
        </w:rPr>
        <w:t>2 pirkimo dalis. Lubinė „tilto“ tipo konsolė, kiekis 1 vnt.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75"/>
        <w:gridCol w:w="2055"/>
        <w:gridCol w:w="4435"/>
        <w:gridCol w:w="2930"/>
      </w:tblGrid>
      <w:tr w:rsidR="003C2C0B" w:rsidRPr="00041F53" w14:paraId="1B6E07CF" w14:textId="77777777" w:rsidTr="00945718">
        <w:tc>
          <w:tcPr>
            <w:tcW w:w="380" w:type="pct"/>
            <w:vAlign w:val="center"/>
          </w:tcPr>
          <w:p w14:paraId="66946B49" w14:textId="77777777" w:rsidR="00F152AD" w:rsidRPr="00041F53" w:rsidRDefault="00F152AD" w:rsidP="008F408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 xml:space="preserve">Eil. </w:t>
            </w:r>
          </w:p>
          <w:p w14:paraId="287C5406" w14:textId="66E4B07A" w:rsidR="00F152AD" w:rsidRPr="00041F53" w:rsidRDefault="00F152AD" w:rsidP="008F4080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Nr.</w:t>
            </w:r>
          </w:p>
        </w:tc>
        <w:tc>
          <w:tcPr>
            <w:tcW w:w="1008" w:type="pct"/>
            <w:vAlign w:val="center"/>
          </w:tcPr>
          <w:p w14:paraId="042BBDBA" w14:textId="77777777" w:rsidR="00F152AD" w:rsidRPr="00041F53" w:rsidRDefault="00F152AD" w:rsidP="008F4080">
            <w:pPr>
              <w:jc w:val="center"/>
              <w:rPr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Parametras</w:t>
            </w:r>
          </w:p>
          <w:p w14:paraId="44B0267F" w14:textId="1D1A2DAA" w:rsidR="00F152AD" w:rsidRPr="00041F53" w:rsidRDefault="00F152AD" w:rsidP="008F4080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(specifikacija)</w:t>
            </w:r>
          </w:p>
        </w:tc>
        <w:tc>
          <w:tcPr>
            <w:tcW w:w="2175" w:type="pct"/>
            <w:vAlign w:val="center"/>
          </w:tcPr>
          <w:p w14:paraId="34C1B872" w14:textId="61E72349" w:rsidR="00F152AD" w:rsidRPr="00041F53" w:rsidRDefault="00F152AD" w:rsidP="008F4080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Reikalaujamos parametrų reikšmės</w:t>
            </w:r>
          </w:p>
        </w:tc>
        <w:tc>
          <w:tcPr>
            <w:tcW w:w="1437" w:type="pct"/>
            <w:vAlign w:val="center"/>
          </w:tcPr>
          <w:p w14:paraId="06CDACE2" w14:textId="1FC6A1A6" w:rsidR="00F152AD" w:rsidRPr="00041F53" w:rsidRDefault="00F152AD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Siūlomos parametrų reikšmės</w:t>
            </w:r>
          </w:p>
        </w:tc>
      </w:tr>
      <w:tr w:rsidR="003C2C0B" w:rsidRPr="00041F53" w14:paraId="6C03AD8F" w14:textId="77777777" w:rsidTr="00945718">
        <w:tc>
          <w:tcPr>
            <w:tcW w:w="380" w:type="pct"/>
          </w:tcPr>
          <w:p w14:paraId="672E6265" w14:textId="77777777" w:rsidR="00B114E2" w:rsidRPr="00041F53" w:rsidRDefault="00B114E2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1.</w:t>
            </w:r>
          </w:p>
        </w:tc>
        <w:tc>
          <w:tcPr>
            <w:tcW w:w="1008" w:type="pct"/>
          </w:tcPr>
          <w:p w14:paraId="7981A07E" w14:textId="4643E4C2" w:rsidR="00B114E2" w:rsidRPr="00041F53" w:rsidRDefault="00A83822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Konsolės konstrukcija ir tipas</w:t>
            </w:r>
          </w:p>
        </w:tc>
        <w:tc>
          <w:tcPr>
            <w:tcW w:w="2175" w:type="pct"/>
          </w:tcPr>
          <w:p w14:paraId="78E7C924" w14:textId="77777777" w:rsidR="00AB35B9" w:rsidRPr="00041F53" w:rsidRDefault="00A83822" w:rsidP="00A821FE">
            <w:pPr>
              <w:pStyle w:val="Sraopastraipa"/>
              <w:numPr>
                <w:ilvl w:val="6"/>
                <w:numId w:val="7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Prie lubų montuojama „tilto“ tipo horizontali konsolė (su montavimu prie lubų-perdangos, atsižvelgiant į pakabinamų lubų aukštį ir lubų perdangos tipą, įskaitant konsolės tvirtinimui reikalingus komponentus);</w:t>
            </w:r>
          </w:p>
          <w:p w14:paraId="5396AD85" w14:textId="5D1116BD" w:rsidR="00AB35B9" w:rsidRPr="00041F53" w:rsidRDefault="00AB35B9" w:rsidP="00A821FE">
            <w:pPr>
              <w:pStyle w:val="Sraopastraipa"/>
              <w:numPr>
                <w:ilvl w:val="6"/>
                <w:numId w:val="7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Hori</w:t>
            </w:r>
            <w:r w:rsidR="00F93B19" w:rsidRPr="00041F53">
              <w:rPr>
                <w:rFonts w:ascii="Times New Roman" w:hAnsi="Times New Roman" w:cs="Times New Roman"/>
                <w:sz w:val="22"/>
              </w:rPr>
              <w:t xml:space="preserve">zontalus balkis tvirtinamas ≥ 2 </w:t>
            </w:r>
            <w:r w:rsidRPr="00041F53">
              <w:rPr>
                <w:rFonts w:ascii="Times New Roman" w:hAnsi="Times New Roman" w:cs="Times New Roman"/>
                <w:sz w:val="22"/>
              </w:rPr>
              <w:t>taškuose, kolonų pagalba;</w:t>
            </w:r>
          </w:p>
          <w:p w14:paraId="015B85B0" w14:textId="5BC44C13" w:rsidR="00B114E2" w:rsidRPr="00041F53" w:rsidRDefault="00A83822" w:rsidP="00A821FE">
            <w:pPr>
              <w:pStyle w:val="Sraopastraipa"/>
              <w:numPr>
                <w:ilvl w:val="6"/>
                <w:numId w:val="7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</w:t>
            </w:r>
            <w:r w:rsidR="00B114E2" w:rsidRPr="00041F53">
              <w:rPr>
                <w:rFonts w:ascii="Times New Roman" w:hAnsi="Times New Roman" w:cs="Times New Roman"/>
                <w:sz w:val="22"/>
              </w:rPr>
              <w:t>onsolės išmatavimai derinami pagal patalpos aukštį užsakymo metu;</w:t>
            </w:r>
          </w:p>
          <w:p w14:paraId="59595A31" w14:textId="113710A7" w:rsidR="00A83822" w:rsidRPr="00041F53" w:rsidRDefault="00B114E2" w:rsidP="00A821FE">
            <w:pPr>
              <w:pStyle w:val="Sraopastraipa"/>
              <w:numPr>
                <w:ilvl w:val="6"/>
                <w:numId w:val="7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Atstumas tarp balkio apatinio krašto ir grindų 200</w:t>
            </w:r>
            <w:r w:rsidR="00AB35B9" w:rsidRPr="00041F53">
              <w:rPr>
                <w:rFonts w:ascii="Times New Roman" w:hAnsi="Times New Roman" w:cs="Times New Roman"/>
                <w:sz w:val="22"/>
              </w:rPr>
              <w:t> cm ± 10 cm;</w:t>
            </w:r>
          </w:p>
          <w:p w14:paraId="1C0FF72C" w14:textId="286A28B2" w:rsidR="00B114E2" w:rsidRPr="00041F53" w:rsidRDefault="00AB35B9" w:rsidP="00A821FE">
            <w:pPr>
              <w:pStyle w:val="Sraopastraipa"/>
              <w:numPr>
                <w:ilvl w:val="6"/>
                <w:numId w:val="7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Horizontalaus balkio apatinėje dalyje sumontuoti du įrangos vežimėliai (žiūrėti </w:t>
            </w:r>
            <w:r w:rsidR="00C3177B" w:rsidRPr="00041F53">
              <w:rPr>
                <w:rFonts w:ascii="Times New Roman" w:hAnsi="Times New Roman" w:cs="Times New Roman"/>
                <w:sz w:val="22"/>
              </w:rPr>
              <w:t>6–8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 punktus).</w:t>
            </w:r>
          </w:p>
        </w:tc>
        <w:tc>
          <w:tcPr>
            <w:tcW w:w="1437" w:type="pct"/>
          </w:tcPr>
          <w:p w14:paraId="2B8A1992" w14:textId="3ED28293" w:rsidR="00B114E2" w:rsidRPr="00041F53" w:rsidRDefault="00B114E2" w:rsidP="008F4080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4015A07A" w14:textId="77777777" w:rsidTr="00945718">
        <w:tc>
          <w:tcPr>
            <w:tcW w:w="380" w:type="pct"/>
          </w:tcPr>
          <w:p w14:paraId="12DB5696" w14:textId="705E6988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2.</w:t>
            </w:r>
          </w:p>
        </w:tc>
        <w:tc>
          <w:tcPr>
            <w:tcW w:w="1008" w:type="pct"/>
          </w:tcPr>
          <w:p w14:paraId="039575A3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Horizontalaus balkio ilgis </w:t>
            </w:r>
          </w:p>
        </w:tc>
        <w:tc>
          <w:tcPr>
            <w:tcW w:w="2175" w:type="pct"/>
          </w:tcPr>
          <w:p w14:paraId="17CEAA16" w14:textId="0FB41AB9" w:rsidR="00226157" w:rsidRPr="00041F53" w:rsidRDefault="00226157" w:rsidP="00A821FE">
            <w:pPr>
              <w:pStyle w:val="Sraopastraipa"/>
              <w:numPr>
                <w:ilvl w:val="1"/>
                <w:numId w:val="1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Pritaikomas pagal patalpos plotį;</w:t>
            </w:r>
          </w:p>
          <w:p w14:paraId="7E6D0BB0" w14:textId="1764A556" w:rsidR="00226157" w:rsidRPr="00041F53" w:rsidRDefault="00226157" w:rsidP="00A821FE">
            <w:pPr>
              <w:pStyle w:val="Sraopastraipa"/>
              <w:numPr>
                <w:ilvl w:val="1"/>
                <w:numId w:val="1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Segmento ilgis vienai paciento lovai </w:t>
            </w:r>
            <w:r w:rsidR="00F93B19" w:rsidRPr="00041F53">
              <w:rPr>
                <w:rFonts w:ascii="Times New Roman" w:hAnsi="Times New Roman" w:cs="Times New Roman"/>
                <w:sz w:val="22"/>
              </w:rPr>
              <w:br/>
            </w:r>
            <w:r w:rsidR="00B81BA2" w:rsidRPr="00041F53">
              <w:rPr>
                <w:rFonts w:ascii="Times New Roman" w:hAnsi="Times New Roman" w:cs="Times New Roman"/>
                <w:sz w:val="22"/>
              </w:rPr>
              <w:t>28</w:t>
            </w:r>
            <w:r w:rsidRPr="00041F53">
              <w:rPr>
                <w:rFonts w:ascii="Times New Roman" w:hAnsi="Times New Roman" w:cs="Times New Roman"/>
                <w:sz w:val="22"/>
              </w:rPr>
              <w:t>00–3500 mm;</w:t>
            </w:r>
          </w:p>
          <w:p w14:paraId="6B4E8199" w14:textId="746DECF6" w:rsidR="00226157" w:rsidRPr="00041F53" w:rsidRDefault="00226157" w:rsidP="00A821FE">
            <w:pPr>
              <w:pStyle w:val="Sraopastraipa"/>
              <w:numPr>
                <w:ilvl w:val="1"/>
                <w:numId w:val="1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Galimybė konsoles montuoti vieną šalia kitos arba sujungti tarpusavyje.</w:t>
            </w:r>
          </w:p>
        </w:tc>
        <w:tc>
          <w:tcPr>
            <w:tcW w:w="1437" w:type="pct"/>
          </w:tcPr>
          <w:p w14:paraId="3DCEC2D8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1203D869" w14:textId="77777777" w:rsidTr="00945718">
        <w:tc>
          <w:tcPr>
            <w:tcW w:w="380" w:type="pct"/>
          </w:tcPr>
          <w:p w14:paraId="18BA3127" w14:textId="71038316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3.</w:t>
            </w:r>
          </w:p>
        </w:tc>
        <w:tc>
          <w:tcPr>
            <w:tcW w:w="1008" w:type="pct"/>
          </w:tcPr>
          <w:p w14:paraId="39FC6DED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Horizontalaus balkio aukštis</w:t>
            </w:r>
          </w:p>
        </w:tc>
        <w:tc>
          <w:tcPr>
            <w:tcW w:w="2175" w:type="pct"/>
          </w:tcPr>
          <w:p w14:paraId="2411DEE3" w14:textId="6043E74C" w:rsidR="00226157" w:rsidRPr="00041F53" w:rsidRDefault="00226157" w:rsidP="008F4080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200 mm ± 20 mm</w:t>
            </w:r>
          </w:p>
        </w:tc>
        <w:tc>
          <w:tcPr>
            <w:tcW w:w="1437" w:type="pct"/>
          </w:tcPr>
          <w:p w14:paraId="5CA0705F" w14:textId="77777777" w:rsidR="00226157" w:rsidRPr="00041F53" w:rsidRDefault="00226157" w:rsidP="008F4080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041F53">
              <w:rPr>
                <w:rFonts w:eastAsia="Times New Roman"/>
                <w:b/>
                <w:sz w:val="22"/>
                <w:szCs w:val="22"/>
                <w:u w:val="single"/>
              </w:rPr>
              <w:t xml:space="preserve"> </w:t>
            </w:r>
          </w:p>
        </w:tc>
      </w:tr>
      <w:tr w:rsidR="003C2C0B" w:rsidRPr="00041F53" w14:paraId="50516D66" w14:textId="77777777" w:rsidTr="00945718">
        <w:tc>
          <w:tcPr>
            <w:tcW w:w="380" w:type="pct"/>
          </w:tcPr>
          <w:p w14:paraId="3891FD33" w14:textId="2EC8C66C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4.</w:t>
            </w:r>
          </w:p>
        </w:tc>
        <w:tc>
          <w:tcPr>
            <w:tcW w:w="1008" w:type="pct"/>
          </w:tcPr>
          <w:p w14:paraId="53AB6B30" w14:textId="24FC4254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Reikalavimai apšvietimui konsolėje</w:t>
            </w:r>
          </w:p>
        </w:tc>
        <w:tc>
          <w:tcPr>
            <w:tcW w:w="2175" w:type="pct"/>
          </w:tcPr>
          <w:p w14:paraId="5E23F3CA" w14:textId="77777777" w:rsidR="00226157" w:rsidRPr="00041F53" w:rsidRDefault="00226157" w:rsidP="00A821FE">
            <w:pPr>
              <w:pStyle w:val="Sraopastraipa"/>
              <w:numPr>
                <w:ilvl w:val="0"/>
                <w:numId w:val="25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Konsolės horizontalaus balkio priekinėje dalyje integruota apšvietimo sistema </w:t>
            </w:r>
            <w:r w:rsidRPr="00041F53">
              <w:rPr>
                <w:rFonts w:ascii="Times New Roman" w:hAnsi="Times New Roman" w:cs="Times New Roman"/>
                <w:b/>
                <w:sz w:val="22"/>
              </w:rPr>
              <w:t>arba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 prie standartinio medicininio bėgelio tvirtinamas procedūrinis šviestuvas;</w:t>
            </w:r>
          </w:p>
          <w:p w14:paraId="7FE23419" w14:textId="213D4EA6" w:rsidR="00226157" w:rsidRPr="00041F53" w:rsidRDefault="00226157" w:rsidP="00A821FE">
            <w:pPr>
              <w:pStyle w:val="Sraopastraipa"/>
              <w:numPr>
                <w:ilvl w:val="0"/>
                <w:numId w:val="25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LED (arba lygiavertis) šviesos šaltinis;</w:t>
            </w:r>
          </w:p>
          <w:p w14:paraId="47FEEA74" w14:textId="141202A6" w:rsidR="00226157" w:rsidRPr="00041F53" w:rsidRDefault="00226157" w:rsidP="00A821FE">
            <w:pPr>
              <w:pStyle w:val="Sraopastraipa"/>
              <w:numPr>
                <w:ilvl w:val="0"/>
                <w:numId w:val="25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Apšvietimo intensyvumas reguliuojamas;</w:t>
            </w:r>
          </w:p>
          <w:p w14:paraId="3F39E321" w14:textId="7FD504FD" w:rsidR="00226157" w:rsidRPr="00041F53" w:rsidRDefault="00226157" w:rsidP="00A821FE">
            <w:pPr>
              <w:pStyle w:val="Sraopastraipa"/>
              <w:numPr>
                <w:ilvl w:val="0"/>
                <w:numId w:val="25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Apšvietimas valdomas vežimėlio vertikalioje konsolės kolonoje integruotu apšvietimo valdymo pultu </w:t>
            </w:r>
            <w:r w:rsidRPr="00041F53">
              <w:rPr>
                <w:rFonts w:ascii="Times New Roman" w:hAnsi="Times New Roman" w:cs="Times New Roman"/>
                <w:b/>
                <w:sz w:val="22"/>
              </w:rPr>
              <w:t>arba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 apšvietimo valdymo mygtukai integruoti procedūrinio šviestuvo galvoje.</w:t>
            </w:r>
          </w:p>
        </w:tc>
        <w:tc>
          <w:tcPr>
            <w:tcW w:w="1437" w:type="pct"/>
          </w:tcPr>
          <w:p w14:paraId="2ACB3232" w14:textId="7D909082" w:rsidR="00226157" w:rsidRPr="00041F53" w:rsidRDefault="00226157" w:rsidP="008F4080">
            <w:pPr>
              <w:tabs>
                <w:tab w:val="left" w:pos="856"/>
              </w:tabs>
              <w:ind w:right="145"/>
              <w:rPr>
                <w:rFonts w:eastAsia="Times New Roman"/>
                <w:sz w:val="22"/>
                <w:szCs w:val="22"/>
                <w:highlight w:val="yellow"/>
              </w:rPr>
            </w:pPr>
          </w:p>
        </w:tc>
      </w:tr>
      <w:tr w:rsidR="003C2C0B" w:rsidRPr="00041F53" w14:paraId="530CFF0C" w14:textId="77777777" w:rsidTr="00945718">
        <w:tc>
          <w:tcPr>
            <w:tcW w:w="380" w:type="pct"/>
          </w:tcPr>
          <w:p w14:paraId="3170DEA3" w14:textId="6770F892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5.</w:t>
            </w:r>
          </w:p>
        </w:tc>
        <w:tc>
          <w:tcPr>
            <w:tcW w:w="1008" w:type="pct"/>
          </w:tcPr>
          <w:p w14:paraId="5219DC1F" w14:textId="1363BFE8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Pagalbos iškvietimo mygtukas</w:t>
            </w:r>
          </w:p>
        </w:tc>
        <w:tc>
          <w:tcPr>
            <w:tcW w:w="2175" w:type="pct"/>
          </w:tcPr>
          <w:p w14:paraId="2EF81D04" w14:textId="6A47DF30" w:rsidR="00364EA2" w:rsidRPr="00041F53" w:rsidRDefault="003F4B8C" w:rsidP="00AD2CF8">
            <w:pPr>
              <w:pStyle w:val="Sraopastraip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Su konsole </w:t>
            </w:r>
            <w:r w:rsidR="00364EA2" w:rsidRPr="00041F53">
              <w:rPr>
                <w:rFonts w:ascii="Times New Roman" w:hAnsi="Times New Roman" w:cs="Times New Roman"/>
                <w:sz w:val="22"/>
              </w:rPr>
              <w:t>komplektuojamas medicininio personalo (pagalbos) laidinis iškvietimo mygtukas arba laidinis pultas su tokiu mygtuku;</w:t>
            </w:r>
          </w:p>
          <w:p w14:paraId="4DD7C854" w14:textId="56A9ADE1" w:rsidR="00364EA2" w:rsidRPr="00041F53" w:rsidRDefault="00F07C9A" w:rsidP="00AD2CF8">
            <w:pPr>
              <w:pStyle w:val="Sraopastraip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lastRenderedPageBreak/>
              <w:t>Pagalbos</w:t>
            </w:r>
            <w:r w:rsidR="00D35246" w:rsidRPr="00041F53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364EA2" w:rsidRPr="00041F53">
              <w:rPr>
                <w:rFonts w:ascii="Times New Roman" w:hAnsi="Times New Roman" w:cs="Times New Roman"/>
                <w:sz w:val="22"/>
              </w:rPr>
              <w:t>iškvietimo laidinis mygt</w:t>
            </w:r>
            <w:r w:rsidR="008A345F" w:rsidRPr="00041F53">
              <w:rPr>
                <w:rFonts w:ascii="Times New Roman" w:hAnsi="Times New Roman" w:cs="Times New Roman"/>
                <w:sz w:val="22"/>
              </w:rPr>
              <w:t>ukas arba pultas ju</w:t>
            </w:r>
            <w:r w:rsidR="003F4B8C" w:rsidRPr="00041F53">
              <w:rPr>
                <w:rFonts w:ascii="Times New Roman" w:hAnsi="Times New Roman" w:cs="Times New Roman"/>
                <w:sz w:val="22"/>
              </w:rPr>
              <w:t>ngiamas prie konsolėje įmontuotos/-ų jungties/</w:t>
            </w:r>
            <w:r w:rsidR="008A345F" w:rsidRPr="00041F53">
              <w:rPr>
                <w:rFonts w:ascii="Times New Roman" w:hAnsi="Times New Roman" w:cs="Times New Roman"/>
                <w:sz w:val="22"/>
              </w:rPr>
              <w:t>gnybtų</w:t>
            </w:r>
            <w:r w:rsidR="00364EA2" w:rsidRPr="00041F53">
              <w:rPr>
                <w:rFonts w:ascii="Times New Roman" w:hAnsi="Times New Roman" w:cs="Times New Roman"/>
                <w:sz w:val="22"/>
              </w:rPr>
              <w:t>, prie kurių atvestas ir prijungtas valdymo kabelis iš personalo budėjimo posto;</w:t>
            </w:r>
          </w:p>
          <w:p w14:paraId="1A86C606" w14:textId="4A2552F5" w:rsidR="008A345F" w:rsidRPr="00041F53" w:rsidRDefault="008A345F" w:rsidP="00AD2CF8">
            <w:pPr>
              <w:pStyle w:val="Sraopastraip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Valdymo kabelis paju</w:t>
            </w:r>
            <w:r w:rsidR="008E528F" w:rsidRPr="00041F53">
              <w:rPr>
                <w:rFonts w:ascii="Times New Roman" w:hAnsi="Times New Roman" w:cs="Times New Roman"/>
                <w:sz w:val="22"/>
              </w:rPr>
              <w:t>ngiamas konsolės montavimo metu.</w:t>
            </w:r>
          </w:p>
          <w:p w14:paraId="14EC536E" w14:textId="77777777" w:rsidR="008E528F" w:rsidRPr="00041F53" w:rsidRDefault="008E528F" w:rsidP="00AD2CF8">
            <w:pPr>
              <w:rPr>
                <w:sz w:val="22"/>
                <w:szCs w:val="22"/>
              </w:rPr>
            </w:pPr>
          </w:p>
          <w:p w14:paraId="77F965BB" w14:textId="77777777" w:rsidR="003F4B8C" w:rsidRPr="00041F53" w:rsidRDefault="003F4B8C" w:rsidP="00AD2CF8">
            <w:pPr>
              <w:rPr>
                <w:i/>
                <w:sz w:val="22"/>
                <w:szCs w:val="22"/>
              </w:rPr>
            </w:pPr>
            <w:r w:rsidRPr="00041F53">
              <w:rPr>
                <w:i/>
                <w:sz w:val="22"/>
                <w:szCs w:val="22"/>
              </w:rPr>
              <w:t>Pastabos</w:t>
            </w:r>
            <w:r w:rsidR="008E528F" w:rsidRPr="00041F53">
              <w:rPr>
                <w:i/>
                <w:sz w:val="22"/>
                <w:szCs w:val="22"/>
              </w:rPr>
              <w:t>:</w:t>
            </w:r>
          </w:p>
          <w:p w14:paraId="0FCAC368" w14:textId="6564065A" w:rsidR="003F4B8C" w:rsidRPr="00041F53" w:rsidRDefault="003F4B8C" w:rsidP="00D76B4A">
            <w:pPr>
              <w:pStyle w:val="Sraopastraipa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041F53">
              <w:rPr>
                <w:rFonts w:ascii="Times New Roman" w:hAnsi="Times New Roman" w:cs="Times New Roman"/>
                <w:i/>
                <w:sz w:val="22"/>
              </w:rPr>
              <w:t>LSMU</w:t>
            </w:r>
            <w:r w:rsidR="00D76B4A" w:rsidRPr="00041F53">
              <w:rPr>
                <w:rFonts w:ascii="Times New Roman" w:hAnsi="Times New Roman" w:cs="Times New Roman"/>
                <w:i/>
                <w:sz w:val="22"/>
              </w:rPr>
              <w:t>L</w:t>
            </w:r>
            <w:r w:rsidRPr="00041F53">
              <w:rPr>
                <w:rFonts w:ascii="Times New Roman" w:hAnsi="Times New Roman" w:cs="Times New Roman"/>
                <w:i/>
                <w:sz w:val="22"/>
              </w:rPr>
              <w:t xml:space="preserve"> Kauno klinikų </w:t>
            </w:r>
            <w:r w:rsidR="00D76B4A" w:rsidRPr="00041F53">
              <w:rPr>
                <w:rFonts w:ascii="Times New Roman" w:hAnsi="Times New Roman" w:cs="Times New Roman"/>
                <w:i/>
                <w:sz w:val="22"/>
              </w:rPr>
              <w:t>darbuotojai sumontuoja skambutį budėjimo poste ir atveda maitinimo (valdymo) kabelį iki konsolės;</w:t>
            </w:r>
          </w:p>
          <w:p w14:paraId="7AC23567" w14:textId="2BE80B4C" w:rsidR="003F4B8C" w:rsidRPr="00041F53" w:rsidRDefault="00D76B4A" w:rsidP="00D76B4A">
            <w:pPr>
              <w:pStyle w:val="Sraopastraipa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041F53">
              <w:rPr>
                <w:rFonts w:ascii="Times New Roman" w:hAnsi="Times New Roman" w:cs="Times New Roman"/>
                <w:i/>
                <w:sz w:val="22"/>
              </w:rPr>
              <w:t>Valdymo-maitinimo kabelio prie konsolės pajungimą atlieka tiekėjas ar jo įgaliotas asmuo</w:t>
            </w:r>
            <w:r w:rsidR="003F4B8C" w:rsidRPr="00041F53">
              <w:rPr>
                <w:rFonts w:ascii="Times New Roman" w:hAnsi="Times New Roman" w:cs="Times New Roman"/>
                <w:i/>
                <w:sz w:val="22"/>
              </w:rPr>
              <w:t>;</w:t>
            </w:r>
          </w:p>
          <w:p w14:paraId="451E60FC" w14:textId="389BBA36" w:rsidR="00226157" w:rsidRPr="00041F53" w:rsidRDefault="00D76B4A" w:rsidP="00D76B4A">
            <w:pPr>
              <w:pStyle w:val="Sraopastraipa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041F53">
              <w:rPr>
                <w:rFonts w:ascii="Times New Roman" w:hAnsi="Times New Roman" w:cs="Times New Roman"/>
                <w:i/>
                <w:sz w:val="22"/>
              </w:rPr>
              <w:t>Paspaudus mygtuką per relinį kontaktą paduodamas maitinimas (230 V) iš konsolės ir budėjimo poste suskamba skambutis. Mygtukas įrengiamas be fiksacijos – atleidus mygtuką, skambutis nustoja skambėti</w:t>
            </w:r>
            <w:r w:rsidR="00364EA2" w:rsidRPr="00041F53">
              <w:rPr>
                <w:rFonts w:ascii="Times New Roman" w:hAnsi="Times New Roman" w:cs="Times New Roman"/>
                <w:i/>
                <w:sz w:val="22"/>
              </w:rPr>
              <w:t>.</w:t>
            </w:r>
          </w:p>
        </w:tc>
        <w:tc>
          <w:tcPr>
            <w:tcW w:w="1437" w:type="pct"/>
          </w:tcPr>
          <w:p w14:paraId="397B8794" w14:textId="6334B25C" w:rsidR="00B81BA2" w:rsidRPr="00041F53" w:rsidRDefault="00B81BA2" w:rsidP="00D76B4A">
            <w:pPr>
              <w:rPr>
                <w:rFonts w:eastAsia="Times New Roman"/>
                <w:sz w:val="22"/>
                <w:szCs w:val="22"/>
                <w:highlight w:val="yellow"/>
              </w:rPr>
            </w:pPr>
          </w:p>
        </w:tc>
      </w:tr>
      <w:tr w:rsidR="003C2C0B" w:rsidRPr="00041F53" w14:paraId="1F6764C9" w14:textId="77777777" w:rsidTr="00945718">
        <w:tc>
          <w:tcPr>
            <w:tcW w:w="380" w:type="pct"/>
          </w:tcPr>
          <w:p w14:paraId="5EDEB599" w14:textId="77777777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6.</w:t>
            </w:r>
          </w:p>
        </w:tc>
        <w:tc>
          <w:tcPr>
            <w:tcW w:w="1008" w:type="pct"/>
          </w:tcPr>
          <w:p w14:paraId="20E99CBB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Įrangos vežimėliai </w:t>
            </w:r>
          </w:p>
        </w:tc>
        <w:tc>
          <w:tcPr>
            <w:tcW w:w="2175" w:type="pct"/>
          </w:tcPr>
          <w:p w14:paraId="3D2E65DC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Du atskiri įrangos vežimėliai, vienai paciento lovai iš abiejų lovos pusių, sumontuoti po balkiu:</w:t>
            </w:r>
          </w:p>
          <w:p w14:paraId="38067E0B" w14:textId="7FCAD0AF" w:rsidR="00226157" w:rsidRPr="00041F53" w:rsidRDefault="00226157" w:rsidP="00A821FE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Įrangos vežimėlis su vertikalia įrangos montavimo kolona – „kairioji pusė“ </w:t>
            </w:r>
            <w:r w:rsidR="00945718" w:rsidRPr="00041F53">
              <w:rPr>
                <w:rFonts w:ascii="Times New Roman" w:hAnsi="Times New Roman" w:cs="Times New Roman"/>
                <w:sz w:val="22"/>
              </w:rPr>
              <w:br/>
            </w:r>
            <w:r w:rsidRPr="00041F53">
              <w:rPr>
                <w:rFonts w:ascii="Times New Roman" w:hAnsi="Times New Roman" w:cs="Times New Roman"/>
                <w:sz w:val="22"/>
              </w:rPr>
              <w:t>(žiūrėti 7 punktą);</w:t>
            </w:r>
          </w:p>
          <w:p w14:paraId="6C1E2CA8" w14:textId="71932FDF" w:rsidR="00226157" w:rsidRPr="00041F53" w:rsidRDefault="00226157" w:rsidP="00A821FE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Įrangos vežimėlis su vertikalia arba horizontalia kolona – „dešinioji pusė“ (žiūrėti 8 punktą).</w:t>
            </w:r>
          </w:p>
        </w:tc>
        <w:tc>
          <w:tcPr>
            <w:tcW w:w="1437" w:type="pct"/>
          </w:tcPr>
          <w:p w14:paraId="5CA41FDE" w14:textId="77777777" w:rsidR="00226157" w:rsidRPr="00041F53" w:rsidRDefault="00226157" w:rsidP="008F4080">
            <w:pPr>
              <w:tabs>
                <w:tab w:val="left" w:pos="856"/>
              </w:tabs>
              <w:ind w:right="145"/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4D3281AF" w14:textId="77777777" w:rsidTr="00945718">
        <w:tc>
          <w:tcPr>
            <w:tcW w:w="380" w:type="pct"/>
          </w:tcPr>
          <w:p w14:paraId="5C924464" w14:textId="77777777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</w:t>
            </w:r>
          </w:p>
        </w:tc>
        <w:tc>
          <w:tcPr>
            <w:tcW w:w="3183" w:type="pct"/>
            <w:gridSpan w:val="2"/>
          </w:tcPr>
          <w:p w14:paraId="7E8093F6" w14:textId="55C37293" w:rsidR="00226157" w:rsidRPr="00041F53" w:rsidRDefault="00226157" w:rsidP="008F4080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Reikalavimai įrangos vežimėliui su vertikalia įrangos montavimo kolona – „kairioji pusė“:</w:t>
            </w:r>
          </w:p>
        </w:tc>
        <w:tc>
          <w:tcPr>
            <w:tcW w:w="1437" w:type="pct"/>
          </w:tcPr>
          <w:p w14:paraId="25B934FD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22057D49" w14:textId="77777777" w:rsidTr="00945718">
        <w:tc>
          <w:tcPr>
            <w:tcW w:w="380" w:type="pct"/>
          </w:tcPr>
          <w:p w14:paraId="25A6041F" w14:textId="2681C4F0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7.1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6CF8E22A" w14:textId="0D24ADA0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Vežimėlio didžiausia leistina apkrova </w:t>
            </w:r>
          </w:p>
        </w:tc>
        <w:tc>
          <w:tcPr>
            <w:tcW w:w="2175" w:type="pct"/>
          </w:tcPr>
          <w:p w14:paraId="23095B59" w14:textId="77777777" w:rsidR="00226157" w:rsidRPr="00041F53" w:rsidRDefault="00226157" w:rsidP="008F4080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Ne mažiau kaip 120 kg</w:t>
            </w:r>
          </w:p>
        </w:tc>
        <w:tc>
          <w:tcPr>
            <w:tcW w:w="1437" w:type="pct"/>
          </w:tcPr>
          <w:p w14:paraId="39022300" w14:textId="77777777" w:rsidR="00226157" w:rsidRPr="00041F53" w:rsidRDefault="00226157" w:rsidP="008F4080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2BC3996A" w14:textId="77777777" w:rsidTr="00945718">
        <w:tc>
          <w:tcPr>
            <w:tcW w:w="380" w:type="pct"/>
          </w:tcPr>
          <w:p w14:paraId="47A41B88" w14:textId="7A493E01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7.2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7DC10B37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Įrangos vežimėlio judėjimas</w:t>
            </w:r>
          </w:p>
        </w:tc>
        <w:tc>
          <w:tcPr>
            <w:tcW w:w="2175" w:type="pct"/>
          </w:tcPr>
          <w:p w14:paraId="71D842E0" w14:textId="3DB9780A" w:rsidR="00226157" w:rsidRPr="00041F53" w:rsidRDefault="00226157" w:rsidP="008F4080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Įrangos vežimėlis su „kairiosios pusės“ vertikalia kolona gali slankioti horizontaliu balkiu ne mažiau kaip 50 cm ribose</w:t>
            </w:r>
          </w:p>
        </w:tc>
        <w:tc>
          <w:tcPr>
            <w:tcW w:w="1437" w:type="pct"/>
          </w:tcPr>
          <w:p w14:paraId="108A7BFF" w14:textId="77777777" w:rsidR="00226157" w:rsidRPr="00041F53" w:rsidRDefault="00226157" w:rsidP="008F4080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2CFA637B" w14:textId="77777777" w:rsidTr="00945718">
        <w:tc>
          <w:tcPr>
            <w:tcW w:w="380" w:type="pct"/>
          </w:tcPr>
          <w:p w14:paraId="09E13EB1" w14:textId="4A8F95F4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7.3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212ED535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Vežimėlio judesių ribotuvas</w:t>
            </w:r>
          </w:p>
        </w:tc>
        <w:tc>
          <w:tcPr>
            <w:tcW w:w="2175" w:type="pct"/>
          </w:tcPr>
          <w:p w14:paraId="1CB621FB" w14:textId="3B791C04" w:rsidR="00226157" w:rsidRPr="00041F53" w:rsidRDefault="00226157" w:rsidP="00A821FE">
            <w:pPr>
              <w:pStyle w:val="Sraopastraipa"/>
              <w:numPr>
                <w:ilvl w:val="3"/>
                <w:numId w:val="1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Yra judesio eigos ribotuvai (stabdžiai) vežimėlio su kolona linijinių judesių horizontalaus balkio atžvilgiu ribojimui;</w:t>
            </w:r>
          </w:p>
          <w:p w14:paraId="30ABDB4E" w14:textId="77777777" w:rsidR="00226157" w:rsidRPr="00041F53" w:rsidRDefault="00226157" w:rsidP="00A821FE">
            <w:pPr>
              <w:pStyle w:val="Sraopastraipa"/>
              <w:numPr>
                <w:ilvl w:val="3"/>
                <w:numId w:val="1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Pneumatiniai arba elektromagnetiniai;</w:t>
            </w:r>
          </w:p>
          <w:p w14:paraId="16310C7B" w14:textId="4315C5BA" w:rsidR="00226157" w:rsidRPr="00041F53" w:rsidRDefault="00B81BA2" w:rsidP="00A821FE">
            <w:pPr>
              <w:pStyle w:val="Sraopastraipa"/>
              <w:numPr>
                <w:ilvl w:val="3"/>
                <w:numId w:val="1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Stabdžiai valdomi kolonoje integruota rankena arba rankena su mygtuku arba lentynoje su stalčiumi integruota beviele stabdžių valdymo rankenėle arba mygtuku</w:t>
            </w:r>
            <w:r w:rsidR="00226157" w:rsidRPr="00041F53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437" w:type="pct"/>
          </w:tcPr>
          <w:p w14:paraId="72B88CB1" w14:textId="77777777" w:rsidR="00226157" w:rsidRPr="00041F53" w:rsidRDefault="00226157" w:rsidP="008F4080">
            <w:pPr>
              <w:tabs>
                <w:tab w:val="left" w:pos="856"/>
              </w:tabs>
              <w:ind w:right="145"/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435F4837" w14:textId="77777777" w:rsidTr="00945718">
        <w:tc>
          <w:tcPr>
            <w:tcW w:w="380" w:type="pct"/>
          </w:tcPr>
          <w:p w14:paraId="1CC71EDB" w14:textId="311ECC52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7.4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1DF781BD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Įrangos montavimo kolonos rotacija</w:t>
            </w:r>
          </w:p>
        </w:tc>
        <w:tc>
          <w:tcPr>
            <w:tcW w:w="2175" w:type="pct"/>
          </w:tcPr>
          <w:p w14:paraId="3B3902C2" w14:textId="77777777" w:rsidR="00226157" w:rsidRPr="00041F53" w:rsidRDefault="00226157" w:rsidP="008F4080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Ne mažiau kaip 330°</w:t>
            </w:r>
          </w:p>
        </w:tc>
        <w:tc>
          <w:tcPr>
            <w:tcW w:w="1437" w:type="pct"/>
          </w:tcPr>
          <w:p w14:paraId="152B90D0" w14:textId="77777777" w:rsidR="00226157" w:rsidRPr="00041F53" w:rsidRDefault="00226157" w:rsidP="008F4080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2C09A9D4" w14:textId="77777777" w:rsidTr="00945718">
        <w:tc>
          <w:tcPr>
            <w:tcW w:w="380" w:type="pct"/>
          </w:tcPr>
          <w:p w14:paraId="396238DA" w14:textId="6F7A7DFD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7.5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082BD8FE" w14:textId="66A6397A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Įrangos montavimo kolonos didžiausia leistina apkrova</w:t>
            </w:r>
          </w:p>
        </w:tc>
        <w:tc>
          <w:tcPr>
            <w:tcW w:w="2175" w:type="pct"/>
          </w:tcPr>
          <w:p w14:paraId="15303AEE" w14:textId="5967E4BC" w:rsidR="00226157" w:rsidRPr="00041F53" w:rsidRDefault="00226157" w:rsidP="008F4080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Ne mažiau kaip 120 kg</w:t>
            </w:r>
          </w:p>
        </w:tc>
        <w:tc>
          <w:tcPr>
            <w:tcW w:w="1437" w:type="pct"/>
          </w:tcPr>
          <w:p w14:paraId="765167D7" w14:textId="77777777" w:rsidR="00226157" w:rsidRPr="00041F53" w:rsidRDefault="00226157" w:rsidP="008F4080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6CEA94BD" w14:textId="77777777" w:rsidTr="00945718">
        <w:tc>
          <w:tcPr>
            <w:tcW w:w="380" w:type="pct"/>
          </w:tcPr>
          <w:p w14:paraId="09C4F446" w14:textId="2770F98E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7.6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63DBD521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Įrangos montavimo kolonos ilgis </w:t>
            </w:r>
          </w:p>
        </w:tc>
        <w:tc>
          <w:tcPr>
            <w:tcW w:w="2175" w:type="pct"/>
          </w:tcPr>
          <w:p w14:paraId="038C3992" w14:textId="77777777" w:rsidR="00226157" w:rsidRPr="00041F53" w:rsidRDefault="00226157" w:rsidP="008F4080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Ne mažiau kaip 100 cm</w:t>
            </w:r>
          </w:p>
        </w:tc>
        <w:tc>
          <w:tcPr>
            <w:tcW w:w="1437" w:type="pct"/>
          </w:tcPr>
          <w:p w14:paraId="35893CB4" w14:textId="77777777" w:rsidR="00226157" w:rsidRPr="00041F53" w:rsidRDefault="00226157" w:rsidP="008F4080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118D262C" w14:textId="77777777" w:rsidTr="00945718">
        <w:tc>
          <w:tcPr>
            <w:tcW w:w="380" w:type="pct"/>
          </w:tcPr>
          <w:p w14:paraId="7E58FE35" w14:textId="6FDE7845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7.7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371D38A8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Priedų tvirtinimo bėgeliai</w:t>
            </w:r>
          </w:p>
        </w:tc>
        <w:tc>
          <w:tcPr>
            <w:tcW w:w="2175" w:type="pct"/>
          </w:tcPr>
          <w:p w14:paraId="7713532E" w14:textId="77777777" w:rsidR="00226157" w:rsidRPr="00041F53" w:rsidRDefault="00226157" w:rsidP="008F4080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Ne mažiau kaip dviejuose konsolės kolonos paviršiuose arba kampuose įrengti vertikalūs </w:t>
            </w:r>
            <w:r w:rsidRPr="00041F53">
              <w:rPr>
                <w:rFonts w:eastAsia="Times New Roman"/>
                <w:sz w:val="22"/>
                <w:szCs w:val="22"/>
              </w:rPr>
              <w:lastRenderedPageBreak/>
              <w:t>bėgeliai, lentynų ir kitų konsolės aksesuarų tvirtinimui</w:t>
            </w:r>
          </w:p>
        </w:tc>
        <w:tc>
          <w:tcPr>
            <w:tcW w:w="1437" w:type="pct"/>
          </w:tcPr>
          <w:p w14:paraId="3B6AF6DC" w14:textId="77777777" w:rsidR="00226157" w:rsidRPr="00041F53" w:rsidRDefault="00226157" w:rsidP="008F4080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56D06887" w14:textId="77777777" w:rsidTr="00945718">
        <w:tc>
          <w:tcPr>
            <w:tcW w:w="380" w:type="pct"/>
          </w:tcPr>
          <w:p w14:paraId="6EFE2E10" w14:textId="77777777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7.8.</w:t>
            </w:r>
          </w:p>
        </w:tc>
        <w:tc>
          <w:tcPr>
            <w:tcW w:w="4620" w:type="pct"/>
            <w:gridSpan w:val="3"/>
          </w:tcPr>
          <w:p w14:paraId="283A11FA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„Kairiosios pusės“ vertikalios įrangos montavimo kolonos komplektacija:</w:t>
            </w:r>
          </w:p>
        </w:tc>
      </w:tr>
      <w:tr w:rsidR="003C2C0B" w:rsidRPr="00041F53" w14:paraId="2C9968BD" w14:textId="77777777" w:rsidTr="00945718">
        <w:tc>
          <w:tcPr>
            <w:tcW w:w="380" w:type="pct"/>
          </w:tcPr>
          <w:p w14:paraId="1446F28A" w14:textId="77777777" w:rsidR="00226157" w:rsidRPr="00041F53" w:rsidRDefault="00226157" w:rsidP="008F408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7.8.1.</w:t>
            </w:r>
          </w:p>
        </w:tc>
        <w:tc>
          <w:tcPr>
            <w:tcW w:w="1008" w:type="pct"/>
          </w:tcPr>
          <w:p w14:paraId="00D35667" w14:textId="77777777" w:rsidR="00226157" w:rsidRPr="00041F53" w:rsidRDefault="00226157" w:rsidP="008F4080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Jungtys</w:t>
            </w:r>
          </w:p>
        </w:tc>
        <w:tc>
          <w:tcPr>
            <w:tcW w:w="2175" w:type="pct"/>
          </w:tcPr>
          <w:p w14:paraId="46A65EB9" w14:textId="6F3F95B2" w:rsidR="00226157" w:rsidRPr="00041F53" w:rsidRDefault="00226157" w:rsidP="008F4080">
            <w:pPr>
              <w:tabs>
                <w:tab w:val="left" w:pos="856"/>
              </w:tabs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Kolonoje sumontuotos jungtys:</w:t>
            </w:r>
          </w:p>
          <w:p w14:paraId="36A0045C" w14:textId="78009E2A" w:rsidR="00226157" w:rsidRPr="00041F53" w:rsidRDefault="00226157" w:rsidP="00A821FE">
            <w:pPr>
              <w:pStyle w:val="Sraopastraipa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Elektros rozetės (230</w:t>
            </w:r>
            <w:r w:rsidR="00AA0B2D" w:rsidRPr="00041F5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041F53">
              <w:rPr>
                <w:rFonts w:ascii="Times New Roman" w:hAnsi="Times New Roman" w:cs="Times New Roman"/>
                <w:sz w:val="22"/>
              </w:rPr>
              <w:t>V, su įžeminimu) su dangteliais – 10 vnt.;</w:t>
            </w:r>
          </w:p>
          <w:p w14:paraId="33D41F82" w14:textId="0C8A08EA" w:rsidR="00226157" w:rsidRPr="00041F53" w:rsidRDefault="00226157" w:rsidP="00A821FE">
            <w:pPr>
              <w:pStyle w:val="Sraopastraipa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Elektrinių potencialų išlyginimo rozetės (gnybtai) – 2 vnt.;</w:t>
            </w:r>
          </w:p>
          <w:p w14:paraId="6BC97FC9" w14:textId="77777777" w:rsidR="00226157" w:rsidRPr="00041F53" w:rsidRDefault="00226157" w:rsidP="00A821FE">
            <w:pPr>
              <w:pStyle w:val="Sraopastraipa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Kompiuterinio tinklo jungtis (RJ45 CAT6 ar lygiavertė) – 4 vnt.;</w:t>
            </w:r>
          </w:p>
          <w:p w14:paraId="2C383FC0" w14:textId="77777777" w:rsidR="00226157" w:rsidRPr="00041F53" w:rsidRDefault="00226157" w:rsidP="00A821FE">
            <w:pPr>
              <w:pStyle w:val="Sraopastraipa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Vakuumo jungtis (DIN standarto) – 2 vnt.;</w:t>
            </w:r>
          </w:p>
          <w:p w14:paraId="04F27ACD" w14:textId="794B55BB" w:rsidR="00226157" w:rsidRPr="00041F53" w:rsidRDefault="00226157" w:rsidP="00A821FE">
            <w:pPr>
              <w:pStyle w:val="Sraopastraipa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Medicininio suspausto oro jungtis, </w:t>
            </w:r>
            <w:r w:rsidR="002C6F75" w:rsidRPr="00041F53">
              <w:rPr>
                <w:rFonts w:ascii="Times New Roman" w:eastAsia="Gungsuh" w:hAnsi="Times New Roman" w:cs="Times New Roman"/>
                <w:sz w:val="22"/>
              </w:rPr>
              <w:t>≥ 4 </w:t>
            </w:r>
            <w:r w:rsidRPr="00041F53">
              <w:rPr>
                <w:rFonts w:ascii="Times New Roman" w:eastAsia="Gungsuh" w:hAnsi="Times New Roman" w:cs="Times New Roman"/>
                <w:sz w:val="22"/>
              </w:rPr>
              <w:t>bar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 (DIN standarto) – 2 vnt.;</w:t>
            </w:r>
          </w:p>
          <w:p w14:paraId="1BD8D1DE" w14:textId="70D539A5" w:rsidR="00226157" w:rsidRPr="00041F53" w:rsidRDefault="00226157" w:rsidP="00A821FE">
            <w:pPr>
              <w:pStyle w:val="Sraopastraipa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Deguonies tiekimo</w:t>
            </w:r>
            <w:r w:rsidRPr="00041F53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Pr="00041F53">
              <w:rPr>
                <w:rFonts w:ascii="Times New Roman" w:hAnsi="Times New Roman" w:cs="Times New Roman"/>
                <w:sz w:val="22"/>
              </w:rPr>
              <w:t>jungtis (DIN standarto) – 2 vnt.</w:t>
            </w:r>
          </w:p>
        </w:tc>
        <w:tc>
          <w:tcPr>
            <w:tcW w:w="1437" w:type="pct"/>
          </w:tcPr>
          <w:p w14:paraId="67F7E858" w14:textId="0F316B43" w:rsidR="00226157" w:rsidRPr="00041F53" w:rsidRDefault="00226157" w:rsidP="00AA0B2D">
            <w:pPr>
              <w:rPr>
                <w:sz w:val="22"/>
                <w:szCs w:val="22"/>
                <w:u w:val="single"/>
              </w:rPr>
            </w:pPr>
          </w:p>
        </w:tc>
      </w:tr>
      <w:tr w:rsidR="003C2C0B" w:rsidRPr="00041F53" w14:paraId="1DA55053" w14:textId="77777777" w:rsidTr="00945718">
        <w:tc>
          <w:tcPr>
            <w:tcW w:w="380" w:type="pct"/>
          </w:tcPr>
          <w:p w14:paraId="7822B9F8" w14:textId="72964F0F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7.8.2.</w:t>
            </w:r>
          </w:p>
        </w:tc>
        <w:tc>
          <w:tcPr>
            <w:tcW w:w="1008" w:type="pct"/>
          </w:tcPr>
          <w:p w14:paraId="6B510DF9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Lentyna </w:t>
            </w:r>
          </w:p>
          <w:p w14:paraId="67454AB0" w14:textId="1F91E71F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bCs/>
                <w:sz w:val="22"/>
                <w:szCs w:val="22"/>
              </w:rPr>
              <w:t>(kiekis 1 vnt.)</w:t>
            </w:r>
          </w:p>
        </w:tc>
        <w:tc>
          <w:tcPr>
            <w:tcW w:w="2175" w:type="pct"/>
          </w:tcPr>
          <w:p w14:paraId="3B5C45D6" w14:textId="7DC21311" w:rsidR="00AC242C" w:rsidRPr="00041F53" w:rsidRDefault="00AC242C" w:rsidP="00B81BA2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Prie konsolės kolonos vertikalių stovų </w:t>
            </w:r>
            <w:r w:rsidR="00B81BA2" w:rsidRPr="00041F53">
              <w:rPr>
                <w:rFonts w:ascii="Times New Roman" w:hAnsi="Times New Roman" w:cs="Times New Roman"/>
                <w:sz w:val="22"/>
              </w:rPr>
              <w:t xml:space="preserve">arba prie konsolės vertikalios kolonos 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tvirtinama lentyna su šoniniais bėgeliais medicininės įrangos fiksavimui; </w:t>
            </w:r>
          </w:p>
          <w:p w14:paraId="5DEFF7B6" w14:textId="77777777" w:rsidR="00AC242C" w:rsidRPr="00041F53" w:rsidRDefault="00AC242C" w:rsidP="00AC242C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Lentynos išmatavimai: plotis 400</w:t>
            </w:r>
            <w:r w:rsidRPr="00041F53">
              <w:rPr>
                <w:rFonts w:ascii="Times New Roman" w:hAnsi="Times New Roman" w:cs="Times New Roman"/>
                <w:sz w:val="22"/>
                <w:bdr w:val="none" w:sz="0" w:space="0" w:color="auto" w:frame="1"/>
              </w:rPr>
              <w:t>–</w:t>
            </w:r>
            <w:r w:rsidRPr="00041F53">
              <w:rPr>
                <w:rFonts w:ascii="Times New Roman" w:hAnsi="Times New Roman" w:cs="Times New Roman"/>
                <w:sz w:val="22"/>
              </w:rPr>
              <w:t>650 mm, gylis 400–550 mm;</w:t>
            </w:r>
          </w:p>
          <w:p w14:paraId="59FEDA35" w14:textId="77777777" w:rsidR="00AC242C" w:rsidRPr="00041F53" w:rsidRDefault="00AC242C" w:rsidP="00AC242C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Paviršiai dažyti milteliniu (ar lygiaverčiu) būdu;</w:t>
            </w:r>
          </w:p>
          <w:p w14:paraId="12B4E401" w14:textId="77777777" w:rsidR="00AC242C" w:rsidRPr="00041F53" w:rsidRDefault="00AC242C" w:rsidP="00AC242C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Didžiausia leistina apkrova ≥ 40 kg;</w:t>
            </w:r>
          </w:p>
          <w:p w14:paraId="684F3BD8" w14:textId="071D8646" w:rsidR="00AC242C" w:rsidRPr="00041F53" w:rsidRDefault="00AC242C" w:rsidP="00AC242C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Šoninių bėgelių išlaikomas svoris ≥ 10 kg.</w:t>
            </w:r>
          </w:p>
        </w:tc>
        <w:tc>
          <w:tcPr>
            <w:tcW w:w="1437" w:type="pct"/>
          </w:tcPr>
          <w:p w14:paraId="42B7BB9D" w14:textId="77777777" w:rsidR="00AC242C" w:rsidRPr="00041F53" w:rsidRDefault="00AC242C" w:rsidP="00B81BA2">
            <w:pPr>
              <w:rPr>
                <w:sz w:val="22"/>
                <w:szCs w:val="22"/>
              </w:rPr>
            </w:pPr>
          </w:p>
        </w:tc>
      </w:tr>
      <w:tr w:rsidR="003C2C0B" w:rsidRPr="00041F53" w14:paraId="20981757" w14:textId="77777777" w:rsidTr="00945718">
        <w:tc>
          <w:tcPr>
            <w:tcW w:w="380" w:type="pct"/>
          </w:tcPr>
          <w:p w14:paraId="1453DC4D" w14:textId="0B63E8FD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7.8.3.</w:t>
            </w:r>
          </w:p>
        </w:tc>
        <w:tc>
          <w:tcPr>
            <w:tcW w:w="1008" w:type="pct"/>
          </w:tcPr>
          <w:p w14:paraId="70372DF1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Lentyna su stalčiumi (kiekis 1 vnt.)</w:t>
            </w:r>
          </w:p>
        </w:tc>
        <w:tc>
          <w:tcPr>
            <w:tcW w:w="2175" w:type="pct"/>
          </w:tcPr>
          <w:p w14:paraId="166F8759" w14:textId="77777777" w:rsidR="00AC242C" w:rsidRPr="00041F53" w:rsidRDefault="00AC242C" w:rsidP="00AC242C">
            <w:pPr>
              <w:pStyle w:val="Sraopastraipa"/>
              <w:numPr>
                <w:ilvl w:val="0"/>
                <w:numId w:val="28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Prie konsolės kolonos vertikalių bėgelių/stovų priekinėje dalyje tvirtinama lentyna su stalčiumi ir šoniniais bėgeliais medicininės įrangos fiksavimui; </w:t>
            </w:r>
          </w:p>
          <w:p w14:paraId="75195A2A" w14:textId="77777777" w:rsidR="00AC242C" w:rsidRPr="00041F53" w:rsidRDefault="00AC242C" w:rsidP="00AC242C">
            <w:pPr>
              <w:pStyle w:val="Sraopastraipa"/>
              <w:numPr>
                <w:ilvl w:val="0"/>
                <w:numId w:val="28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Lentynos išmatavimai: plotis 430</w:t>
            </w:r>
            <w:r w:rsidRPr="00041F53">
              <w:rPr>
                <w:rFonts w:ascii="Times New Roman" w:hAnsi="Times New Roman" w:cs="Times New Roman"/>
                <w:sz w:val="22"/>
                <w:bdr w:val="none" w:sz="0" w:space="0" w:color="auto" w:frame="1"/>
              </w:rPr>
              <w:t>–</w:t>
            </w:r>
            <w:r w:rsidRPr="00041F53">
              <w:rPr>
                <w:rFonts w:ascii="Times New Roman" w:hAnsi="Times New Roman" w:cs="Times New Roman"/>
                <w:sz w:val="22"/>
              </w:rPr>
              <w:t>530 mm, gylis 450–480 mm;</w:t>
            </w:r>
          </w:p>
          <w:p w14:paraId="76B5ADF8" w14:textId="778D43C5" w:rsidR="00AC242C" w:rsidRPr="00041F53" w:rsidRDefault="00AC242C" w:rsidP="00AC242C">
            <w:pPr>
              <w:pStyle w:val="Sraopastraipa"/>
              <w:numPr>
                <w:ilvl w:val="0"/>
                <w:numId w:val="28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Paviršiai dažyti milteliniu (ar lygiaverčiu) būdu;</w:t>
            </w:r>
          </w:p>
          <w:p w14:paraId="2F0BD0C2" w14:textId="3FC4A9DF" w:rsidR="00AC242C" w:rsidRPr="00041F53" w:rsidRDefault="00AC242C" w:rsidP="00AC242C">
            <w:pPr>
              <w:pStyle w:val="Sraopastraipa"/>
              <w:numPr>
                <w:ilvl w:val="0"/>
                <w:numId w:val="28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Didžiausia leistina apkrova ≥ 40 kg.</w:t>
            </w:r>
          </w:p>
        </w:tc>
        <w:tc>
          <w:tcPr>
            <w:tcW w:w="1437" w:type="pct"/>
          </w:tcPr>
          <w:p w14:paraId="0929B882" w14:textId="7BC1C93A" w:rsidR="00AC242C" w:rsidRPr="00041F53" w:rsidRDefault="00AC242C" w:rsidP="00AC242C">
            <w:pPr>
              <w:rPr>
                <w:sz w:val="22"/>
                <w:szCs w:val="22"/>
              </w:rPr>
            </w:pPr>
          </w:p>
        </w:tc>
      </w:tr>
      <w:tr w:rsidR="003C2C0B" w:rsidRPr="00041F53" w14:paraId="36123B1A" w14:textId="77777777" w:rsidTr="00945718">
        <w:tc>
          <w:tcPr>
            <w:tcW w:w="380" w:type="pct"/>
          </w:tcPr>
          <w:p w14:paraId="05C41C5B" w14:textId="12EDF32D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7.8.4.</w:t>
            </w:r>
          </w:p>
        </w:tc>
        <w:tc>
          <w:tcPr>
            <w:tcW w:w="1008" w:type="pct"/>
          </w:tcPr>
          <w:p w14:paraId="4F8087EE" w14:textId="4FA7C3BE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Infuzinis stovas su alkūne tvirtinimui (kiekis 1 vnt.)</w:t>
            </w:r>
          </w:p>
        </w:tc>
        <w:tc>
          <w:tcPr>
            <w:tcW w:w="2175" w:type="pct"/>
          </w:tcPr>
          <w:p w14:paraId="74AB9161" w14:textId="2EA8051E" w:rsidR="00AC242C" w:rsidRPr="00041F53" w:rsidRDefault="00AC242C" w:rsidP="00AC242C">
            <w:pPr>
              <w:pStyle w:val="Sraopastraipa"/>
              <w:numPr>
                <w:ilvl w:val="0"/>
                <w:numId w:val="22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Alkūnė tvirtinama prie konsolės kolonos vertikalaus stovo</w:t>
            </w:r>
            <w:r w:rsidR="00B81BA2" w:rsidRPr="00041F53">
              <w:rPr>
                <w:rFonts w:ascii="Times New Roman" w:hAnsi="Times New Roman" w:cs="Times New Roman"/>
                <w:sz w:val="22"/>
              </w:rPr>
              <w:t xml:space="preserve"> arba prie konsolės vertikalios kolonos</w:t>
            </w:r>
            <w:r w:rsidRPr="00041F53">
              <w:rPr>
                <w:rFonts w:ascii="Times New Roman" w:hAnsi="Times New Roman" w:cs="Times New Roman"/>
                <w:sz w:val="22"/>
              </w:rPr>
              <w:t>;</w:t>
            </w:r>
          </w:p>
          <w:p w14:paraId="74F5340A" w14:textId="17A25983" w:rsidR="00AC242C" w:rsidRPr="00041F53" w:rsidRDefault="00AC242C" w:rsidP="00AC242C">
            <w:pPr>
              <w:pStyle w:val="Sraopastraipa"/>
              <w:numPr>
                <w:ilvl w:val="0"/>
                <w:numId w:val="22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Prie alkūnės tvirtinamas infuzinis stovas ant kurio galima tvirtinti švirkštinių/infuzinių pompų stoteles (4 vietų arba 8 vietų) ir tirpalų maišelius;</w:t>
            </w:r>
          </w:p>
          <w:p w14:paraId="063558E4" w14:textId="77777777" w:rsidR="00AC242C" w:rsidRPr="00041F53" w:rsidRDefault="00AC242C" w:rsidP="00AC242C">
            <w:pPr>
              <w:pStyle w:val="Sraopastraipa"/>
              <w:numPr>
                <w:ilvl w:val="0"/>
                <w:numId w:val="22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Infuzinis stovas su kabliais infuziniams maišams;</w:t>
            </w:r>
          </w:p>
          <w:p w14:paraId="3A0C5EE0" w14:textId="469DDB6E" w:rsidR="00AC242C" w:rsidRPr="00041F53" w:rsidRDefault="00AC242C" w:rsidP="00AC242C">
            <w:pPr>
              <w:pStyle w:val="Sraopastraipa"/>
              <w:numPr>
                <w:ilvl w:val="0"/>
                <w:numId w:val="22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Galima apkrova ne mažiau kaip 25 kg.</w:t>
            </w:r>
          </w:p>
        </w:tc>
        <w:tc>
          <w:tcPr>
            <w:tcW w:w="1437" w:type="pct"/>
          </w:tcPr>
          <w:p w14:paraId="07A0921E" w14:textId="69D3503E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6B09E878" w14:textId="77777777" w:rsidTr="00945718">
        <w:tc>
          <w:tcPr>
            <w:tcW w:w="380" w:type="pct"/>
          </w:tcPr>
          <w:p w14:paraId="747222BE" w14:textId="79C2F70A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7.8.5.</w:t>
            </w:r>
          </w:p>
        </w:tc>
        <w:tc>
          <w:tcPr>
            <w:tcW w:w="1008" w:type="pct"/>
          </w:tcPr>
          <w:p w14:paraId="59ABCC1B" w14:textId="355B5E08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Medicininės įrangos laidų valdymo priemonės</w:t>
            </w:r>
          </w:p>
        </w:tc>
        <w:tc>
          <w:tcPr>
            <w:tcW w:w="2175" w:type="pct"/>
          </w:tcPr>
          <w:p w14:paraId="2EC21608" w14:textId="7F6067AE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Tvirtinama prie medicininio bėgelio ant lentynos šono arba prie vertikalaus bėgelio ant kolonos arba prie infuzinių ir švirkštinių pompų stovo</w:t>
            </w:r>
            <w:r w:rsidRPr="00041F53">
              <w:rPr>
                <w:sz w:val="22"/>
                <w:szCs w:val="22"/>
              </w:rPr>
              <w:t xml:space="preserve"> </w:t>
            </w:r>
            <w:r w:rsidRPr="00041F53">
              <w:rPr>
                <w:rFonts w:eastAsia="Times New Roman"/>
                <w:sz w:val="22"/>
                <w:szCs w:val="22"/>
              </w:rPr>
              <w:t>arba integruota į vertikalią koloną</w:t>
            </w:r>
          </w:p>
        </w:tc>
        <w:tc>
          <w:tcPr>
            <w:tcW w:w="1437" w:type="pct"/>
          </w:tcPr>
          <w:p w14:paraId="66D3EBCC" w14:textId="19441294" w:rsidR="00AC242C" w:rsidRPr="00041F53" w:rsidRDefault="00AC242C" w:rsidP="00AC242C">
            <w:pPr>
              <w:rPr>
                <w:rFonts w:eastAsia="Times New Roman"/>
                <w:i/>
                <w:sz w:val="22"/>
                <w:szCs w:val="22"/>
              </w:rPr>
            </w:pPr>
          </w:p>
        </w:tc>
      </w:tr>
      <w:tr w:rsidR="003C2C0B" w:rsidRPr="00041F53" w14:paraId="264D8EDF" w14:textId="77777777" w:rsidTr="00945718">
        <w:tc>
          <w:tcPr>
            <w:tcW w:w="380" w:type="pct"/>
          </w:tcPr>
          <w:p w14:paraId="76282AFE" w14:textId="77777777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</w:t>
            </w:r>
          </w:p>
        </w:tc>
        <w:tc>
          <w:tcPr>
            <w:tcW w:w="3183" w:type="pct"/>
            <w:gridSpan w:val="2"/>
          </w:tcPr>
          <w:p w14:paraId="51A87A4F" w14:textId="256DF96E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Reikalavimai įrangos vežimėliui su vertikalia įrangos montavimo kolona – „dešinioji pusė“:</w:t>
            </w:r>
          </w:p>
        </w:tc>
        <w:tc>
          <w:tcPr>
            <w:tcW w:w="1437" w:type="pct"/>
          </w:tcPr>
          <w:p w14:paraId="47691B6A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5FBF9B00" w14:textId="77777777" w:rsidTr="00945718">
        <w:tc>
          <w:tcPr>
            <w:tcW w:w="380" w:type="pct"/>
          </w:tcPr>
          <w:p w14:paraId="086EC0EE" w14:textId="33EF7E23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8.1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1BEC1B9E" w14:textId="1B5B342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Įrangos vežimėlio leistina didžiausia apkrova </w:t>
            </w:r>
          </w:p>
        </w:tc>
        <w:tc>
          <w:tcPr>
            <w:tcW w:w="2175" w:type="pct"/>
          </w:tcPr>
          <w:p w14:paraId="4BEC35DE" w14:textId="6EFBE53A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Ne mažiau kaip 120 kg</w:t>
            </w:r>
          </w:p>
        </w:tc>
        <w:tc>
          <w:tcPr>
            <w:tcW w:w="1437" w:type="pct"/>
          </w:tcPr>
          <w:p w14:paraId="3FDB6BB3" w14:textId="7ED43F09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3BFC44A1" w14:textId="77777777" w:rsidTr="00945718">
        <w:tc>
          <w:tcPr>
            <w:tcW w:w="380" w:type="pct"/>
          </w:tcPr>
          <w:p w14:paraId="54AA3B32" w14:textId="397B68B3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8.2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21ADD218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Įrangos vežimėlio judėjimas</w:t>
            </w:r>
          </w:p>
        </w:tc>
        <w:tc>
          <w:tcPr>
            <w:tcW w:w="2175" w:type="pct"/>
          </w:tcPr>
          <w:p w14:paraId="2461AFE6" w14:textId="19FA1937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Įrangos vežimėlis su „sausosios pusės“ kolona gali slankiojanti horizontaliu balkiu ne mažiau kaip 50 cm ribose</w:t>
            </w:r>
          </w:p>
        </w:tc>
        <w:tc>
          <w:tcPr>
            <w:tcW w:w="1437" w:type="pct"/>
          </w:tcPr>
          <w:p w14:paraId="52A5C17A" w14:textId="77777777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2A175228" w14:textId="77777777" w:rsidTr="00945718">
        <w:tc>
          <w:tcPr>
            <w:tcW w:w="380" w:type="pct"/>
          </w:tcPr>
          <w:p w14:paraId="57E1B020" w14:textId="0AF25751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lastRenderedPageBreak/>
              <w:t>8.3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082E9B16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Vežimėlio judesio ribotuvai</w:t>
            </w:r>
          </w:p>
        </w:tc>
        <w:tc>
          <w:tcPr>
            <w:tcW w:w="2175" w:type="pct"/>
          </w:tcPr>
          <w:p w14:paraId="369F3BDC" w14:textId="77777777" w:rsidR="00AC242C" w:rsidRPr="00041F53" w:rsidRDefault="00AC242C" w:rsidP="00AC242C">
            <w:pPr>
              <w:pStyle w:val="Sraopastraipa"/>
              <w:numPr>
                <w:ilvl w:val="3"/>
                <w:numId w:val="23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Yra judesio eigos ribotuvai (stabdžiai) vežimėlio su kolona linijinių judesių horizontalaus balkio atžvilgiu ribojimui;</w:t>
            </w:r>
          </w:p>
          <w:p w14:paraId="41F7F35A" w14:textId="77777777" w:rsidR="00AC242C" w:rsidRPr="00041F53" w:rsidRDefault="00AC242C" w:rsidP="00AC242C">
            <w:pPr>
              <w:pStyle w:val="Sraopastraipa"/>
              <w:numPr>
                <w:ilvl w:val="3"/>
                <w:numId w:val="23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Pneumatiniai arba elektromagnetiniai;</w:t>
            </w:r>
          </w:p>
          <w:p w14:paraId="204B9E22" w14:textId="11DF7B23" w:rsidR="00AC242C" w:rsidRPr="00041F53" w:rsidRDefault="003F4B8C" w:rsidP="00AC242C">
            <w:pPr>
              <w:pStyle w:val="Sraopastraipa"/>
              <w:numPr>
                <w:ilvl w:val="3"/>
                <w:numId w:val="23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Stabdžiai valdomi kolonoje integruota rankena arba rankena su mygtuku arba lentynoje su stalčiumi integruota beviele stabdžių valdymo rankenėle arba mygtuku.</w:t>
            </w:r>
          </w:p>
        </w:tc>
        <w:tc>
          <w:tcPr>
            <w:tcW w:w="1437" w:type="pct"/>
          </w:tcPr>
          <w:p w14:paraId="0FFE4E87" w14:textId="77777777" w:rsidR="00AC242C" w:rsidRPr="00041F53" w:rsidRDefault="00AC242C" w:rsidP="00AC242C">
            <w:pPr>
              <w:tabs>
                <w:tab w:val="left" w:pos="856"/>
              </w:tabs>
              <w:ind w:right="145"/>
              <w:rPr>
                <w:rFonts w:eastAsia="Times New Roman"/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3C2C0B" w:rsidRPr="00041F53" w14:paraId="3B51A11B" w14:textId="77777777" w:rsidTr="00945718">
        <w:tc>
          <w:tcPr>
            <w:tcW w:w="380" w:type="pct"/>
          </w:tcPr>
          <w:p w14:paraId="5BB79C73" w14:textId="7114E434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8.4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2DF9D267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Įrangos montavimo kolonos rotacija</w:t>
            </w:r>
          </w:p>
        </w:tc>
        <w:tc>
          <w:tcPr>
            <w:tcW w:w="2175" w:type="pct"/>
          </w:tcPr>
          <w:p w14:paraId="64097F19" w14:textId="77777777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Ne mažiau kaip 330°</w:t>
            </w:r>
          </w:p>
        </w:tc>
        <w:tc>
          <w:tcPr>
            <w:tcW w:w="1437" w:type="pct"/>
          </w:tcPr>
          <w:p w14:paraId="5B5DDF70" w14:textId="77777777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56B1EB81" w14:textId="77777777" w:rsidTr="00945718">
        <w:tc>
          <w:tcPr>
            <w:tcW w:w="380" w:type="pct"/>
          </w:tcPr>
          <w:p w14:paraId="459E6558" w14:textId="23C93145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8.5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68A2C752" w14:textId="755398B3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Įrangos montavimo kolonos leistina didžiausia apkrova</w:t>
            </w:r>
          </w:p>
        </w:tc>
        <w:tc>
          <w:tcPr>
            <w:tcW w:w="2175" w:type="pct"/>
          </w:tcPr>
          <w:p w14:paraId="47C57346" w14:textId="2A4683D8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Ne mažiau kaip 120 kg</w:t>
            </w:r>
          </w:p>
        </w:tc>
        <w:tc>
          <w:tcPr>
            <w:tcW w:w="1437" w:type="pct"/>
          </w:tcPr>
          <w:p w14:paraId="7CE42023" w14:textId="77777777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24B4653F" w14:textId="77777777" w:rsidTr="00945718">
        <w:tc>
          <w:tcPr>
            <w:tcW w:w="380" w:type="pct"/>
          </w:tcPr>
          <w:p w14:paraId="02A49965" w14:textId="18FDACA0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8.6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7F9D6FE2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Priedų tvirtinimas</w:t>
            </w:r>
          </w:p>
        </w:tc>
        <w:tc>
          <w:tcPr>
            <w:tcW w:w="2175" w:type="pct"/>
          </w:tcPr>
          <w:p w14:paraId="7BA52082" w14:textId="2EE4CBD5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Konsolės kolonos priekiniame ir užpakaliniame paviršiuose arba kampuose įrengti vertikalūs bėgeliai, lentynų ir kitų konsolės aksesuarų tvirtinimui</w:t>
            </w:r>
            <w:r w:rsidRPr="00041F53">
              <w:rPr>
                <w:rFonts w:eastAsia="Times New Roman"/>
                <w:b/>
                <w:sz w:val="22"/>
                <w:szCs w:val="22"/>
              </w:rPr>
              <w:t xml:space="preserve"> arba</w:t>
            </w:r>
            <w:r w:rsidRPr="00041F53">
              <w:rPr>
                <w:rFonts w:eastAsia="Times New Roman"/>
                <w:sz w:val="22"/>
                <w:szCs w:val="22"/>
              </w:rPr>
              <w:t xml:space="preserve"> prie horizontalios kolonos (po ja) pritvirtinti du vertikalūs įrangos tvirtinimo stovai</w:t>
            </w:r>
          </w:p>
        </w:tc>
        <w:tc>
          <w:tcPr>
            <w:tcW w:w="1437" w:type="pct"/>
          </w:tcPr>
          <w:p w14:paraId="08DD167D" w14:textId="02A1BBD4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1575BF5B" w14:textId="77777777" w:rsidTr="00945718">
        <w:tc>
          <w:tcPr>
            <w:tcW w:w="380" w:type="pct"/>
          </w:tcPr>
          <w:p w14:paraId="379CDF54" w14:textId="77777777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8.7.</w:t>
            </w:r>
          </w:p>
        </w:tc>
        <w:tc>
          <w:tcPr>
            <w:tcW w:w="4620" w:type="pct"/>
            <w:gridSpan w:val="3"/>
          </w:tcPr>
          <w:p w14:paraId="18307142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„Dešiniosios pusės“ vertikalios įrangos montavimo kolonos komplektacija:</w:t>
            </w:r>
          </w:p>
        </w:tc>
      </w:tr>
      <w:tr w:rsidR="003C2C0B" w:rsidRPr="00041F53" w14:paraId="7C747550" w14:textId="77777777" w:rsidTr="00945718">
        <w:tc>
          <w:tcPr>
            <w:tcW w:w="380" w:type="pct"/>
          </w:tcPr>
          <w:p w14:paraId="613AB962" w14:textId="77777777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8.7.1.</w:t>
            </w:r>
          </w:p>
        </w:tc>
        <w:tc>
          <w:tcPr>
            <w:tcW w:w="1008" w:type="pct"/>
          </w:tcPr>
          <w:p w14:paraId="24E6CEB4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Jungtys</w:t>
            </w:r>
          </w:p>
        </w:tc>
        <w:tc>
          <w:tcPr>
            <w:tcW w:w="2175" w:type="pct"/>
          </w:tcPr>
          <w:p w14:paraId="38C9866D" w14:textId="77777777" w:rsidR="00AC242C" w:rsidRPr="00041F53" w:rsidRDefault="00AC242C" w:rsidP="00AC242C">
            <w:pPr>
              <w:tabs>
                <w:tab w:val="left" w:pos="856"/>
              </w:tabs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Kolonoje sumontuotos jungtys:</w:t>
            </w:r>
          </w:p>
          <w:p w14:paraId="2636D678" w14:textId="697ECA9C" w:rsidR="00AC242C" w:rsidRPr="00041F53" w:rsidRDefault="00AC242C" w:rsidP="00AC242C">
            <w:pPr>
              <w:pStyle w:val="Sraopastraip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Elektros rozetės (230V, su įžeminimu) su dangteliais – 10 vnt.;</w:t>
            </w:r>
          </w:p>
          <w:p w14:paraId="20CE8F64" w14:textId="77777777" w:rsidR="00AC242C" w:rsidRPr="00041F53" w:rsidRDefault="00AC242C" w:rsidP="00AC242C">
            <w:pPr>
              <w:pStyle w:val="Sraopastraip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Elektrinių potencialų išlyginimo rozetės (gnybtai) – 2 vnt.;</w:t>
            </w:r>
          </w:p>
          <w:p w14:paraId="2F5FA1FB" w14:textId="77777777" w:rsidR="00AC242C" w:rsidRPr="00041F53" w:rsidRDefault="00AC242C" w:rsidP="00AC242C">
            <w:pPr>
              <w:pStyle w:val="Sraopastraip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Kompiuterinio tinklo jungtis (RJ45 CAT6 ar lygiavertė) – 4 vnt.;</w:t>
            </w:r>
          </w:p>
          <w:p w14:paraId="02D5EBEF" w14:textId="77777777" w:rsidR="00AC242C" w:rsidRPr="00041F53" w:rsidRDefault="00AC242C" w:rsidP="00AC242C">
            <w:pPr>
              <w:pStyle w:val="Sraopastraip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Vakuumo jungtis (DIN standarto) – 2 vnt.;</w:t>
            </w:r>
          </w:p>
          <w:p w14:paraId="63C8E9D1" w14:textId="3DA3A0E2" w:rsidR="00AC242C" w:rsidRPr="00041F53" w:rsidRDefault="00AC242C" w:rsidP="00AC242C">
            <w:pPr>
              <w:pStyle w:val="Sraopastraip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 xml:space="preserve">Medicininio suspausto oro jungtis, </w:t>
            </w:r>
            <w:r w:rsidRPr="00041F53">
              <w:rPr>
                <w:rFonts w:ascii="Times New Roman" w:eastAsia="Gungsuh" w:hAnsi="Times New Roman" w:cs="Times New Roman"/>
                <w:sz w:val="22"/>
              </w:rPr>
              <w:t>≥ 4 bar</w:t>
            </w:r>
            <w:r w:rsidRPr="00041F53">
              <w:rPr>
                <w:rFonts w:ascii="Times New Roman" w:hAnsi="Times New Roman" w:cs="Times New Roman"/>
                <w:sz w:val="22"/>
              </w:rPr>
              <w:t xml:space="preserve"> (DIN standarto) – 2 vnt.;</w:t>
            </w:r>
          </w:p>
          <w:p w14:paraId="0AB89045" w14:textId="576741AF" w:rsidR="00AC242C" w:rsidRPr="00041F53" w:rsidRDefault="00AC242C" w:rsidP="00AC242C">
            <w:pPr>
              <w:pStyle w:val="Sraopastraipa"/>
              <w:numPr>
                <w:ilvl w:val="0"/>
                <w:numId w:val="24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Deguonies tiekimo</w:t>
            </w:r>
            <w:r w:rsidRPr="00041F53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Pr="00041F53">
              <w:rPr>
                <w:rFonts w:ascii="Times New Roman" w:hAnsi="Times New Roman" w:cs="Times New Roman"/>
                <w:sz w:val="22"/>
              </w:rPr>
              <w:t>jungtis (DIN standarto) – 2 vnt.</w:t>
            </w:r>
          </w:p>
        </w:tc>
        <w:tc>
          <w:tcPr>
            <w:tcW w:w="1437" w:type="pct"/>
          </w:tcPr>
          <w:p w14:paraId="658362DC" w14:textId="72571208" w:rsidR="00AC242C" w:rsidRPr="00041F53" w:rsidRDefault="00AC242C" w:rsidP="00AC242C">
            <w:pPr>
              <w:rPr>
                <w:sz w:val="22"/>
                <w:szCs w:val="22"/>
              </w:rPr>
            </w:pPr>
          </w:p>
        </w:tc>
      </w:tr>
      <w:tr w:rsidR="003C2C0B" w:rsidRPr="00041F53" w14:paraId="19BA847B" w14:textId="77777777" w:rsidTr="00945718">
        <w:tc>
          <w:tcPr>
            <w:tcW w:w="380" w:type="pct"/>
          </w:tcPr>
          <w:p w14:paraId="1AC56910" w14:textId="77777777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8.7.2.</w:t>
            </w:r>
          </w:p>
        </w:tc>
        <w:tc>
          <w:tcPr>
            <w:tcW w:w="1008" w:type="pct"/>
          </w:tcPr>
          <w:p w14:paraId="225C4CFA" w14:textId="19746E56" w:rsidR="00AC242C" w:rsidRPr="00041F53" w:rsidRDefault="00A82FF7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 xml:space="preserve">Dviguba alkūnė paciento monitoriaus tvirtinimui </w:t>
            </w:r>
            <w:r w:rsidR="00AC242C" w:rsidRPr="00041F53">
              <w:rPr>
                <w:rFonts w:eastAsia="Times New Roman"/>
                <w:sz w:val="22"/>
                <w:szCs w:val="22"/>
              </w:rPr>
              <w:t>(kiekis 1 vnt.)</w:t>
            </w:r>
          </w:p>
        </w:tc>
        <w:tc>
          <w:tcPr>
            <w:tcW w:w="2175" w:type="pct"/>
          </w:tcPr>
          <w:p w14:paraId="30B8328A" w14:textId="53ACC603" w:rsidR="00A82FF7" w:rsidRPr="00041F53" w:rsidRDefault="0098629F" w:rsidP="00AC242C">
            <w:pPr>
              <w:pStyle w:val="Sraopastraipa"/>
              <w:numPr>
                <w:ilvl w:val="6"/>
                <w:numId w:val="23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Dviguba alkūnė tvirtinama prie konsolės kolonos vertikalių bėgelių priekinėje dalyje arba tarp vertikalių horizontalios kolonos stovų;</w:t>
            </w:r>
          </w:p>
          <w:p w14:paraId="7917312C" w14:textId="5ED9EBE2" w:rsidR="00AC242C" w:rsidRPr="00041F53" w:rsidRDefault="0098629F" w:rsidP="0098629F">
            <w:pPr>
              <w:pStyle w:val="Sraopastraipa"/>
              <w:numPr>
                <w:ilvl w:val="6"/>
                <w:numId w:val="23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Didžiausia leisti</w:t>
            </w:r>
            <w:r w:rsidR="002B1395" w:rsidRPr="00041F53">
              <w:rPr>
                <w:rFonts w:ascii="Times New Roman" w:hAnsi="Times New Roman" w:cs="Times New Roman"/>
                <w:sz w:val="22"/>
              </w:rPr>
              <w:t>na apkrova ne mažiau kaip 1</w:t>
            </w:r>
            <w:r w:rsidRPr="00041F53">
              <w:rPr>
                <w:rFonts w:ascii="Times New Roman" w:hAnsi="Times New Roman" w:cs="Times New Roman"/>
                <w:sz w:val="22"/>
              </w:rPr>
              <w:t>0 kg.</w:t>
            </w:r>
          </w:p>
        </w:tc>
        <w:tc>
          <w:tcPr>
            <w:tcW w:w="1437" w:type="pct"/>
          </w:tcPr>
          <w:p w14:paraId="09C65BC0" w14:textId="35D0D554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6F0D70E6" w14:textId="77777777" w:rsidTr="00945718">
        <w:tc>
          <w:tcPr>
            <w:tcW w:w="380" w:type="pct"/>
          </w:tcPr>
          <w:p w14:paraId="23793136" w14:textId="77777777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8.7.3.</w:t>
            </w:r>
          </w:p>
        </w:tc>
        <w:tc>
          <w:tcPr>
            <w:tcW w:w="1008" w:type="pct"/>
          </w:tcPr>
          <w:p w14:paraId="7B61A5E0" w14:textId="60EC2486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Atlenkiama lentyna su bėgeliais (kiekis 1 vnt.)</w:t>
            </w:r>
          </w:p>
        </w:tc>
        <w:tc>
          <w:tcPr>
            <w:tcW w:w="2175" w:type="pct"/>
          </w:tcPr>
          <w:p w14:paraId="70C669CC" w14:textId="3F7C7046" w:rsidR="00AC242C" w:rsidRPr="00041F53" w:rsidRDefault="00AC242C" w:rsidP="00AC242C">
            <w:pPr>
              <w:pStyle w:val="Sraopastraipa"/>
              <w:numPr>
                <w:ilvl w:val="1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Lentyna su šoniniais bėgeliais medicininės įrangos fiksavimui;</w:t>
            </w:r>
          </w:p>
          <w:p w14:paraId="766B18AC" w14:textId="77777777" w:rsidR="00AC242C" w:rsidRPr="00041F53" w:rsidRDefault="00AC242C" w:rsidP="00AC242C">
            <w:pPr>
              <w:pStyle w:val="Sraopastraipa"/>
              <w:numPr>
                <w:ilvl w:val="1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Lentyna tvirtinama prie konsolės kolonos vertikalių bėgelių priekinėje dalyje;</w:t>
            </w:r>
          </w:p>
          <w:p w14:paraId="5576E851" w14:textId="136643D8" w:rsidR="00AC242C" w:rsidRPr="00041F53" w:rsidRDefault="00AC242C" w:rsidP="00AC242C">
            <w:pPr>
              <w:pStyle w:val="Sraopastraipa"/>
              <w:numPr>
                <w:ilvl w:val="1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Lentynos išmatavimai: plotis 430–530 mm, gylis 450–480 mm;</w:t>
            </w:r>
          </w:p>
          <w:p w14:paraId="0B71EA24" w14:textId="77777777" w:rsidR="00AC242C" w:rsidRPr="00041F53" w:rsidRDefault="00AC242C" w:rsidP="00AC242C">
            <w:pPr>
              <w:pStyle w:val="Sraopastraipa"/>
              <w:numPr>
                <w:ilvl w:val="1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Didžiausia leistina apkrova ne mažiau kaip 40 kg;</w:t>
            </w:r>
          </w:p>
          <w:p w14:paraId="1E24E7D8" w14:textId="05AE514F" w:rsidR="00AC242C" w:rsidRPr="00041F53" w:rsidRDefault="00AC242C" w:rsidP="00AC242C">
            <w:pPr>
              <w:pStyle w:val="Sraopastraipa"/>
              <w:numPr>
                <w:ilvl w:val="1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Šoninių bėgelių išlaikomas svoris ne mažiau kaip 10 kg kiekvieno atskirai.</w:t>
            </w:r>
          </w:p>
        </w:tc>
        <w:tc>
          <w:tcPr>
            <w:tcW w:w="1437" w:type="pct"/>
          </w:tcPr>
          <w:p w14:paraId="08DF069D" w14:textId="6604D47E" w:rsidR="00AC242C" w:rsidRPr="00041F53" w:rsidRDefault="00AC242C" w:rsidP="00AC242C">
            <w:pPr>
              <w:tabs>
                <w:tab w:val="left" w:pos="856"/>
              </w:tabs>
              <w:ind w:right="145"/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441331B9" w14:textId="77777777" w:rsidTr="00945718">
        <w:tc>
          <w:tcPr>
            <w:tcW w:w="380" w:type="pct"/>
          </w:tcPr>
          <w:p w14:paraId="71B12CC6" w14:textId="7D6EE7FE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8.7.4</w:t>
            </w:r>
            <w:r w:rsidR="006F0A16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350FA6A2" w14:textId="428999F0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Infuzinis stovas su alkūne tvirtinimui (kiekis 1 vnt.)</w:t>
            </w:r>
          </w:p>
        </w:tc>
        <w:tc>
          <w:tcPr>
            <w:tcW w:w="2175" w:type="pct"/>
          </w:tcPr>
          <w:p w14:paraId="3EDA989C" w14:textId="50FC80DB" w:rsidR="00AC242C" w:rsidRPr="00041F53" w:rsidRDefault="00AC242C" w:rsidP="003F4B8C">
            <w:pPr>
              <w:pStyle w:val="Sraopastraipa"/>
              <w:numPr>
                <w:ilvl w:val="0"/>
                <w:numId w:val="26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Alkūnė tvirtinama prie konsolės kolonos vertikalaus stovo</w:t>
            </w:r>
            <w:r w:rsidR="003F4B8C" w:rsidRPr="00041F53">
              <w:rPr>
                <w:rFonts w:ascii="Times New Roman" w:hAnsi="Times New Roman" w:cs="Times New Roman"/>
                <w:sz w:val="22"/>
              </w:rPr>
              <w:t xml:space="preserve"> arba prie konsolės vertikalios kolonos</w:t>
            </w:r>
            <w:r w:rsidRPr="00041F53">
              <w:rPr>
                <w:rFonts w:ascii="Times New Roman" w:hAnsi="Times New Roman" w:cs="Times New Roman"/>
                <w:sz w:val="22"/>
              </w:rPr>
              <w:t>;</w:t>
            </w:r>
          </w:p>
          <w:p w14:paraId="631D7C53" w14:textId="77777777" w:rsidR="00AC242C" w:rsidRPr="00041F53" w:rsidRDefault="00AC242C" w:rsidP="00AC242C">
            <w:pPr>
              <w:pStyle w:val="Sraopastraipa"/>
              <w:numPr>
                <w:ilvl w:val="0"/>
                <w:numId w:val="26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Prie alkūnės tvirtinamas infuzinis stovas ant kurio galima tvirtinti švirkštinių/infuzinių pompų stoteles (4 vietų arba 8 vietų) ir tirpalų maišelius;</w:t>
            </w:r>
          </w:p>
          <w:p w14:paraId="23D69C5F" w14:textId="77777777" w:rsidR="00AC242C" w:rsidRPr="00041F53" w:rsidRDefault="00AC242C" w:rsidP="00AC242C">
            <w:pPr>
              <w:pStyle w:val="Sraopastraipa"/>
              <w:numPr>
                <w:ilvl w:val="0"/>
                <w:numId w:val="26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t>Infuzinis stovas su kabliais infuziniams maišams;</w:t>
            </w:r>
          </w:p>
          <w:p w14:paraId="732C3A19" w14:textId="40DE1BA0" w:rsidR="00AC242C" w:rsidRPr="00041F53" w:rsidRDefault="00AC242C" w:rsidP="00AC242C">
            <w:pPr>
              <w:pStyle w:val="Sraopastraipa"/>
              <w:numPr>
                <w:ilvl w:val="0"/>
                <w:numId w:val="26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041F53">
              <w:rPr>
                <w:rFonts w:ascii="Times New Roman" w:hAnsi="Times New Roman" w:cs="Times New Roman"/>
                <w:sz w:val="22"/>
              </w:rPr>
              <w:lastRenderedPageBreak/>
              <w:t>Galima apkrova ne mažiau kaip 25 kg.</w:t>
            </w:r>
          </w:p>
        </w:tc>
        <w:tc>
          <w:tcPr>
            <w:tcW w:w="1437" w:type="pct"/>
          </w:tcPr>
          <w:p w14:paraId="02BDBD48" w14:textId="77777777" w:rsidR="00AC242C" w:rsidRPr="00041F53" w:rsidRDefault="00AC242C" w:rsidP="00AC242C">
            <w:pPr>
              <w:tabs>
                <w:tab w:val="left" w:pos="856"/>
              </w:tabs>
              <w:ind w:right="145"/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27348D89" w14:textId="77777777" w:rsidTr="00945718">
        <w:tc>
          <w:tcPr>
            <w:tcW w:w="380" w:type="pct"/>
          </w:tcPr>
          <w:p w14:paraId="2F675363" w14:textId="77777777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9.</w:t>
            </w:r>
          </w:p>
        </w:tc>
        <w:tc>
          <w:tcPr>
            <w:tcW w:w="1008" w:type="pct"/>
          </w:tcPr>
          <w:p w14:paraId="29F6CAE4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Elektros maitinimo šakos</w:t>
            </w:r>
          </w:p>
        </w:tc>
        <w:tc>
          <w:tcPr>
            <w:tcW w:w="2175" w:type="pct"/>
          </w:tcPr>
          <w:p w14:paraId="7BD26311" w14:textId="77777777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Konsolė turi dvi elektros maitinimo šakas, kiekvienos šakos elektros rozečių lizdų spalvos skirtingos (spalva parenkama priklausomai nuo maitinimo šaltinio)</w:t>
            </w:r>
          </w:p>
        </w:tc>
        <w:tc>
          <w:tcPr>
            <w:tcW w:w="1437" w:type="pct"/>
          </w:tcPr>
          <w:p w14:paraId="512F8600" w14:textId="77777777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4A06837D" w14:textId="77777777" w:rsidTr="00945718">
        <w:tc>
          <w:tcPr>
            <w:tcW w:w="380" w:type="pct"/>
          </w:tcPr>
          <w:p w14:paraId="1F2F07FC" w14:textId="3F4395CA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10.</w:t>
            </w:r>
          </w:p>
        </w:tc>
        <w:tc>
          <w:tcPr>
            <w:tcW w:w="1008" w:type="pct"/>
          </w:tcPr>
          <w:p w14:paraId="6A520132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Konsolės paviršius</w:t>
            </w:r>
          </w:p>
        </w:tc>
        <w:tc>
          <w:tcPr>
            <w:tcW w:w="2175" w:type="pct"/>
          </w:tcPr>
          <w:p w14:paraId="6704D346" w14:textId="77777777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Konsolės horizontalus balkis ir kolonos dažytos milteliniu būdu arba dengtos anoduotu aliuminiu</w:t>
            </w:r>
          </w:p>
        </w:tc>
        <w:tc>
          <w:tcPr>
            <w:tcW w:w="1437" w:type="pct"/>
          </w:tcPr>
          <w:p w14:paraId="3F2A04CA" w14:textId="77777777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4DB1A450" w14:textId="77777777" w:rsidTr="00945718">
        <w:tc>
          <w:tcPr>
            <w:tcW w:w="380" w:type="pct"/>
          </w:tcPr>
          <w:p w14:paraId="76EF1E89" w14:textId="5908B07D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11.</w:t>
            </w:r>
          </w:p>
        </w:tc>
        <w:tc>
          <w:tcPr>
            <w:tcW w:w="1008" w:type="pct"/>
          </w:tcPr>
          <w:p w14:paraId="4E735C97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Valymas</w:t>
            </w:r>
          </w:p>
        </w:tc>
        <w:tc>
          <w:tcPr>
            <w:tcW w:w="2175" w:type="pct"/>
          </w:tcPr>
          <w:p w14:paraId="3AB3D935" w14:textId="77777777" w:rsidR="00AC242C" w:rsidRPr="00041F53" w:rsidRDefault="00AC242C" w:rsidP="00AC242C">
            <w:pPr>
              <w:tabs>
                <w:tab w:val="left" w:pos="856"/>
              </w:tabs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Paviršiai atsparūs valymui ir dezinfekcijos priemonėms</w:t>
            </w:r>
          </w:p>
        </w:tc>
        <w:tc>
          <w:tcPr>
            <w:tcW w:w="1437" w:type="pct"/>
          </w:tcPr>
          <w:p w14:paraId="20A0A39E" w14:textId="77777777" w:rsidR="00AC242C" w:rsidRPr="00041F53" w:rsidRDefault="00AC242C" w:rsidP="00AC242C">
            <w:pPr>
              <w:rPr>
                <w:rFonts w:eastAsia="Times New Roman"/>
                <w:b/>
                <w:sz w:val="22"/>
                <w:szCs w:val="22"/>
                <w:u w:val="single"/>
              </w:rPr>
            </w:pPr>
          </w:p>
        </w:tc>
      </w:tr>
      <w:tr w:rsidR="003C2C0B" w:rsidRPr="00041F53" w14:paraId="19006014" w14:textId="77777777" w:rsidTr="00945718">
        <w:tc>
          <w:tcPr>
            <w:tcW w:w="380" w:type="pct"/>
          </w:tcPr>
          <w:p w14:paraId="20E1C362" w14:textId="6993AF44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12.</w:t>
            </w:r>
          </w:p>
        </w:tc>
        <w:tc>
          <w:tcPr>
            <w:tcW w:w="1008" w:type="pct"/>
          </w:tcPr>
          <w:p w14:paraId="10114C96" w14:textId="016B53E1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Atitikimas standartui</w:t>
            </w:r>
          </w:p>
        </w:tc>
        <w:tc>
          <w:tcPr>
            <w:tcW w:w="2175" w:type="pct"/>
          </w:tcPr>
          <w:p w14:paraId="02B3E2FF" w14:textId="6BF1DDDC" w:rsidR="00AC242C" w:rsidRPr="00041F53" w:rsidRDefault="00AC242C" w:rsidP="00AC242C">
            <w:pPr>
              <w:tabs>
                <w:tab w:val="left" w:pos="856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Siūlomos konsolės atitinka ISO 11197 ir EN 60601 (arba lygiaverčius) standartus</w:t>
            </w:r>
          </w:p>
        </w:tc>
        <w:tc>
          <w:tcPr>
            <w:tcW w:w="1437" w:type="pct"/>
          </w:tcPr>
          <w:p w14:paraId="4A181592" w14:textId="4634850B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7925026C" w14:textId="77777777" w:rsidTr="00945718">
        <w:tc>
          <w:tcPr>
            <w:tcW w:w="380" w:type="pct"/>
          </w:tcPr>
          <w:p w14:paraId="0A33846A" w14:textId="56074BA9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13.</w:t>
            </w:r>
          </w:p>
        </w:tc>
        <w:tc>
          <w:tcPr>
            <w:tcW w:w="1008" w:type="pct"/>
          </w:tcPr>
          <w:p w14:paraId="756B8004" w14:textId="2453C5AF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Medicinos prietaiso klasė</w:t>
            </w:r>
          </w:p>
        </w:tc>
        <w:tc>
          <w:tcPr>
            <w:tcW w:w="2175" w:type="pct"/>
          </w:tcPr>
          <w:p w14:paraId="381B0B6B" w14:textId="3CD388BA" w:rsidR="00AC242C" w:rsidRPr="00041F53" w:rsidRDefault="00AC242C" w:rsidP="00AC242C">
            <w:pPr>
              <w:tabs>
                <w:tab w:val="left" w:pos="856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Siūlomos konsolės yra ne žemesnės kaip II klasės prietaisai (pagal EU 2017/745 (arba lygiavertį) reglamentą)</w:t>
            </w:r>
          </w:p>
        </w:tc>
        <w:tc>
          <w:tcPr>
            <w:tcW w:w="1437" w:type="pct"/>
          </w:tcPr>
          <w:p w14:paraId="0091EC5B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6999619F" w14:textId="77777777" w:rsidTr="00945718">
        <w:tc>
          <w:tcPr>
            <w:tcW w:w="380" w:type="pct"/>
          </w:tcPr>
          <w:p w14:paraId="745B682C" w14:textId="18F4BBE8" w:rsidR="00AC242C" w:rsidRPr="00041F53" w:rsidRDefault="00AC242C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14.</w:t>
            </w:r>
          </w:p>
        </w:tc>
        <w:tc>
          <w:tcPr>
            <w:tcW w:w="1008" w:type="pct"/>
          </w:tcPr>
          <w:p w14:paraId="71B85060" w14:textId="1A3127F8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Žymėjimas CE ženklu</w:t>
            </w:r>
          </w:p>
        </w:tc>
        <w:tc>
          <w:tcPr>
            <w:tcW w:w="2175" w:type="pct"/>
          </w:tcPr>
          <w:p w14:paraId="46F05E66" w14:textId="6AD70F89" w:rsidR="00AC242C" w:rsidRPr="00041F53" w:rsidRDefault="00AC242C" w:rsidP="00AC242C">
            <w:pPr>
              <w:tabs>
                <w:tab w:val="left" w:pos="856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Būtinas (</w:t>
            </w:r>
            <w:r w:rsidRPr="00041F53">
              <w:rPr>
                <w:i/>
                <w:sz w:val="22"/>
                <w:szCs w:val="22"/>
              </w:rPr>
              <w:t>kartu su pasiūlymu konkursui privaloma pateikti galiojančių dokumentų, liudijančių siūlomos įrangos žymėjimą CE ženklu (CE sertifikatų arba EB atitikties deklaracijų), kopijas</w:t>
            </w:r>
            <w:r w:rsidRPr="00041F53">
              <w:rPr>
                <w:sz w:val="22"/>
                <w:szCs w:val="22"/>
              </w:rPr>
              <w:t>)</w:t>
            </w:r>
          </w:p>
        </w:tc>
        <w:tc>
          <w:tcPr>
            <w:tcW w:w="1437" w:type="pct"/>
          </w:tcPr>
          <w:p w14:paraId="0E623BB6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33FE" w:rsidRPr="00041F53" w14:paraId="061D3451" w14:textId="77777777" w:rsidTr="00945718">
        <w:tc>
          <w:tcPr>
            <w:tcW w:w="380" w:type="pct"/>
          </w:tcPr>
          <w:p w14:paraId="24CE7331" w14:textId="27220F49" w:rsidR="003C33FE" w:rsidRPr="00041F53" w:rsidRDefault="003C33FE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15.</w:t>
            </w:r>
          </w:p>
        </w:tc>
        <w:tc>
          <w:tcPr>
            <w:tcW w:w="1008" w:type="pct"/>
          </w:tcPr>
          <w:p w14:paraId="1F25E5FC" w14:textId="3FC97A87" w:rsidR="003C33FE" w:rsidRPr="00041F53" w:rsidRDefault="003C33FE" w:rsidP="00AC242C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Montažinė schema</w:t>
            </w:r>
          </w:p>
        </w:tc>
        <w:tc>
          <w:tcPr>
            <w:tcW w:w="2175" w:type="pct"/>
          </w:tcPr>
          <w:p w14:paraId="0BF4BD75" w14:textId="3E153530" w:rsidR="003C33FE" w:rsidRPr="00041F53" w:rsidRDefault="003C33FE" w:rsidP="003C33FE">
            <w:pPr>
              <w:tabs>
                <w:tab w:val="left" w:pos="856"/>
              </w:tabs>
              <w:jc w:val="both"/>
              <w:rPr>
                <w:sz w:val="22"/>
                <w:szCs w:val="22"/>
              </w:rPr>
            </w:pPr>
            <w:r w:rsidRPr="00041F53">
              <w:rPr>
                <w:b/>
                <w:sz w:val="22"/>
                <w:szCs w:val="22"/>
              </w:rPr>
              <w:t>Kartu su pasiūlymu</w:t>
            </w:r>
            <w:r w:rsidRPr="00041F53">
              <w:rPr>
                <w:sz w:val="22"/>
                <w:szCs w:val="22"/>
              </w:rPr>
              <w:t xml:space="preserve"> pateikiama konsolės montažinė schema (medicininių dujų vamzdelių prijungimo vietos, išdėstymas, atstumai ir kita informacija)</w:t>
            </w:r>
          </w:p>
        </w:tc>
        <w:tc>
          <w:tcPr>
            <w:tcW w:w="1437" w:type="pct"/>
          </w:tcPr>
          <w:p w14:paraId="4714DADD" w14:textId="77777777" w:rsidR="003C33FE" w:rsidRPr="00041F53" w:rsidRDefault="003C33FE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197105DC" w14:textId="77777777" w:rsidTr="00945718">
        <w:tc>
          <w:tcPr>
            <w:tcW w:w="380" w:type="pct"/>
          </w:tcPr>
          <w:p w14:paraId="4DE08021" w14:textId="349FC1EB" w:rsidR="00AC242C" w:rsidRPr="00041F53" w:rsidRDefault="003C33FE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16</w:t>
            </w:r>
            <w:r w:rsidR="00AC242C" w:rsidRPr="00041F53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38A05D36" w14:textId="577BEEAF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Įrangos pristatymas ir instaliavimas</w:t>
            </w:r>
          </w:p>
        </w:tc>
        <w:tc>
          <w:tcPr>
            <w:tcW w:w="2175" w:type="pct"/>
          </w:tcPr>
          <w:p w14:paraId="7B24B7AE" w14:textId="4880896A" w:rsidR="00AC242C" w:rsidRPr="00041F53" w:rsidRDefault="00AC242C" w:rsidP="00AC242C">
            <w:pPr>
              <w:tabs>
                <w:tab w:val="left" w:pos="856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Konsolės pristatymas į LSMU ligoninę Kauno klinikas, instaliavimas (apimantis pritvirtinimą prie lubų, komplektuojamų priedų sumontavimą, išbandymą), po instaliavimo likusių įpakavimo medžiagų išvežimas (utilizavimas) įskaičiuotas į pasiūlymo kainą</w:t>
            </w:r>
          </w:p>
        </w:tc>
        <w:tc>
          <w:tcPr>
            <w:tcW w:w="1437" w:type="pct"/>
          </w:tcPr>
          <w:p w14:paraId="4AA790F6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07C3AEDA" w14:textId="77777777" w:rsidTr="00945718">
        <w:tc>
          <w:tcPr>
            <w:tcW w:w="380" w:type="pct"/>
          </w:tcPr>
          <w:p w14:paraId="5389E36F" w14:textId="670CE0D4" w:rsidR="00AC242C" w:rsidRPr="00041F53" w:rsidRDefault="003C33FE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17</w:t>
            </w:r>
            <w:r w:rsidR="00AC242C" w:rsidRPr="00041F53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6BE70059" w14:textId="0624792F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Vartotojų apmokymas</w:t>
            </w:r>
          </w:p>
        </w:tc>
        <w:tc>
          <w:tcPr>
            <w:tcW w:w="2175" w:type="pct"/>
          </w:tcPr>
          <w:p w14:paraId="18054D2C" w14:textId="4049B31A" w:rsidR="00AC242C" w:rsidRPr="00041F53" w:rsidRDefault="00AC242C" w:rsidP="00AC242C">
            <w:pPr>
              <w:tabs>
                <w:tab w:val="left" w:pos="856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Vartotojų apmokymas naudoti įrangą įskaičiuotas į pasiūlymo kainą.</w:t>
            </w:r>
          </w:p>
        </w:tc>
        <w:tc>
          <w:tcPr>
            <w:tcW w:w="1437" w:type="pct"/>
          </w:tcPr>
          <w:p w14:paraId="1E6E47C2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4FD2064E" w14:textId="77777777" w:rsidTr="00945718">
        <w:tc>
          <w:tcPr>
            <w:tcW w:w="380" w:type="pct"/>
          </w:tcPr>
          <w:p w14:paraId="7D832441" w14:textId="51EC4E34" w:rsidR="00AC242C" w:rsidRPr="00041F53" w:rsidRDefault="003C33FE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18</w:t>
            </w:r>
            <w:r w:rsidR="00AC242C" w:rsidRPr="00041F53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2B12C827" w14:textId="6668BAAB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Techninio personalo apmokymas</w:t>
            </w:r>
          </w:p>
        </w:tc>
        <w:tc>
          <w:tcPr>
            <w:tcW w:w="2175" w:type="pct"/>
          </w:tcPr>
          <w:p w14:paraId="0A95416F" w14:textId="5ACE243C" w:rsidR="00AC242C" w:rsidRPr="00041F53" w:rsidRDefault="00AC242C" w:rsidP="00AC242C">
            <w:pPr>
              <w:tabs>
                <w:tab w:val="left" w:pos="856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LSMU ligoninės Kauno klinikų Medicininės technikos tarnybos inžinierių apmokymas atlikti įrangos pogarantinę techninę priežiūrą įskaičiuotas į pasiūlymo kainą</w:t>
            </w:r>
          </w:p>
        </w:tc>
        <w:tc>
          <w:tcPr>
            <w:tcW w:w="1437" w:type="pct"/>
          </w:tcPr>
          <w:p w14:paraId="1AFBFAD2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4E84B8FF" w14:textId="77777777" w:rsidTr="00945718">
        <w:tc>
          <w:tcPr>
            <w:tcW w:w="380" w:type="pct"/>
          </w:tcPr>
          <w:p w14:paraId="7CAF809B" w14:textId="411B8551" w:rsidR="00AC242C" w:rsidRPr="00041F53" w:rsidRDefault="003C33FE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19</w:t>
            </w:r>
            <w:r w:rsidR="00AC242C" w:rsidRPr="00041F53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73E5B736" w14:textId="0B0BD2E8" w:rsidR="00AC242C" w:rsidRPr="00041F53" w:rsidRDefault="00AC242C" w:rsidP="00AC242C">
            <w:pPr>
              <w:pStyle w:val="Lentelsturinys"/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Kartu su įranga pateikiama dokumentacija</w:t>
            </w:r>
          </w:p>
        </w:tc>
        <w:tc>
          <w:tcPr>
            <w:tcW w:w="2175" w:type="pct"/>
          </w:tcPr>
          <w:p w14:paraId="5FA6C13B" w14:textId="77777777" w:rsidR="00AC242C" w:rsidRPr="00041F53" w:rsidRDefault="00AC242C" w:rsidP="00AC242C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Naudojimo instrukcija lietuvių kalba (elektroninė versija)</w:t>
            </w:r>
          </w:p>
          <w:p w14:paraId="1B4FE20E" w14:textId="5BD45244" w:rsidR="00AC242C" w:rsidRPr="00041F53" w:rsidRDefault="00AC242C" w:rsidP="00AC242C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 xml:space="preserve">Serviso dokumentacija lietuvių arba anglų kalba (elektroninė versija): </w:t>
            </w:r>
          </w:p>
          <w:p w14:paraId="62A002F5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struktūrinė schema ir/arba atskirų blokų funkcijų aprašymas;</w:t>
            </w:r>
          </w:p>
          <w:p w14:paraId="2F9E62F9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instaliavimo instrukcijos;</w:t>
            </w:r>
          </w:p>
          <w:p w14:paraId="6A47A87F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funkcionalumo patikrinimo instrukcijos;</w:t>
            </w:r>
          </w:p>
          <w:p w14:paraId="5A17F943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aptarnavimo instrukcijos;</w:t>
            </w:r>
          </w:p>
          <w:p w14:paraId="64C2531C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gedimų nustatymo instrukcijos;</w:t>
            </w:r>
          </w:p>
          <w:p w14:paraId="0DFB35DD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išardymo-surinkimo instrukcijos;</w:t>
            </w:r>
          </w:p>
          <w:p w14:paraId="794E06D8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atsarginių dalių katalogas;</w:t>
            </w:r>
          </w:p>
          <w:p w14:paraId="41698913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periodinio techninės būklės tikrinimo instrukcijos;</w:t>
            </w:r>
          </w:p>
          <w:p w14:paraId="08BC7A71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>derinimo/kalibravimo instrukcijos (</w:t>
            </w:r>
            <w:r w:rsidRPr="00041F53">
              <w:rPr>
                <w:rFonts w:eastAsia="MS Mincho"/>
                <w:i/>
                <w:sz w:val="22"/>
                <w:szCs w:val="22"/>
              </w:rPr>
              <w:t>taikoma, jei šios procedūros yra numatytos siūlomos įrangos gamintojo</w:t>
            </w:r>
            <w:r w:rsidRPr="00041F53">
              <w:rPr>
                <w:rFonts w:eastAsia="MS Mincho"/>
                <w:sz w:val="22"/>
                <w:szCs w:val="22"/>
              </w:rPr>
              <w:t>);</w:t>
            </w:r>
          </w:p>
          <w:p w14:paraId="41B2010A" w14:textId="77777777" w:rsidR="00AC242C" w:rsidRPr="00041F53" w:rsidRDefault="00AC242C" w:rsidP="00AC242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  <w:r w:rsidRPr="00041F53">
              <w:rPr>
                <w:rFonts w:eastAsia="MS Mincho"/>
                <w:sz w:val="22"/>
                <w:szCs w:val="22"/>
              </w:rPr>
              <w:t xml:space="preserve">programinė įranga, serviso slaptažodžiai bei aparatūriniai „raktai“ </w:t>
            </w:r>
            <w:r w:rsidRPr="00041F53">
              <w:rPr>
                <w:rFonts w:eastAsia="MS Mincho"/>
                <w:sz w:val="22"/>
                <w:szCs w:val="22"/>
              </w:rPr>
              <w:lastRenderedPageBreak/>
              <w:t>b), c), d), e), h) ir i) punktuose nurodytiems darbams atlikti (</w:t>
            </w:r>
            <w:r w:rsidRPr="00041F53">
              <w:rPr>
                <w:rFonts w:eastAsia="MS Mincho"/>
                <w:i/>
                <w:sz w:val="22"/>
                <w:szCs w:val="22"/>
              </w:rPr>
              <w:t>taikoma, jei šios priemonės yra numatytos siūlomos įrangos gamintojo</w:t>
            </w:r>
            <w:r w:rsidRPr="00041F53">
              <w:rPr>
                <w:rFonts w:eastAsia="MS Mincho"/>
                <w:sz w:val="22"/>
                <w:szCs w:val="22"/>
              </w:rPr>
              <w:t>).</w:t>
            </w:r>
          </w:p>
          <w:p w14:paraId="64DEBB1E" w14:textId="77777777" w:rsidR="00AC242C" w:rsidRPr="00041F53" w:rsidRDefault="00AC242C" w:rsidP="00AC24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sz w:val="22"/>
                <w:szCs w:val="22"/>
              </w:rPr>
            </w:pPr>
          </w:p>
          <w:p w14:paraId="4EB28B07" w14:textId="2F57DF80" w:rsidR="00AC242C" w:rsidRPr="00041F53" w:rsidRDefault="00AC242C" w:rsidP="00AC242C">
            <w:pPr>
              <w:pStyle w:val="Lentelsturinys"/>
              <w:jc w:val="both"/>
              <w:rPr>
                <w:sz w:val="22"/>
                <w:szCs w:val="22"/>
              </w:rPr>
            </w:pPr>
            <w:r w:rsidRPr="00041F53">
              <w:rPr>
                <w:i/>
                <w:sz w:val="22"/>
                <w:szCs w:val="22"/>
                <w:u w:val="single"/>
              </w:rPr>
              <w:t>Pastaba:</w:t>
            </w:r>
            <w:r w:rsidRPr="00041F53">
              <w:rPr>
                <w:sz w:val="22"/>
                <w:szCs w:val="22"/>
              </w:rPr>
              <w:t xml:space="preserve"> </w:t>
            </w:r>
            <w:r w:rsidRPr="00041F53">
              <w:rPr>
                <w:i/>
                <w:sz w:val="22"/>
                <w:szCs w:val="22"/>
              </w:rPr>
              <w:t xml:space="preserve">Reikalavimas pateikti dokumentų elektronines versijas taikomas vadovaujantis </w:t>
            </w:r>
            <w:r w:rsidRPr="00041F53">
              <w:rPr>
                <w:i/>
                <w:sz w:val="22"/>
                <w:szCs w:val="22"/>
                <w:shd w:val="clear" w:color="auto" w:fill="FFFFFF"/>
              </w:rPr>
              <w:t>Lietuvos Respublikos aplinkos ministro 2022 m. gruodžio 13 d. įsakymu Nr. D1-401 patvirtinto aplinkos apsaugos kriterijų taikymo, vykdant žaliuosius pirkimus, tvarkos aprašo II skyriaus 4.4.4.1 punktu.</w:t>
            </w:r>
          </w:p>
        </w:tc>
        <w:tc>
          <w:tcPr>
            <w:tcW w:w="1437" w:type="pct"/>
          </w:tcPr>
          <w:p w14:paraId="328C617D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05EFECBC" w14:textId="77777777" w:rsidTr="00945718">
        <w:tc>
          <w:tcPr>
            <w:tcW w:w="380" w:type="pct"/>
          </w:tcPr>
          <w:p w14:paraId="446576C3" w14:textId="0F3337E1" w:rsidR="00AC242C" w:rsidRPr="00041F53" w:rsidRDefault="003C33FE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20</w:t>
            </w:r>
            <w:r w:rsidR="00AC242C" w:rsidRPr="00041F53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063D49D4" w14:textId="77777777" w:rsidR="00AC242C" w:rsidRPr="00041F53" w:rsidRDefault="00AC242C" w:rsidP="00AC242C">
            <w:pPr>
              <w:pStyle w:val="Lentelsturinys"/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 xml:space="preserve">Garantijos sąlygos </w:t>
            </w:r>
          </w:p>
          <w:p w14:paraId="0389E405" w14:textId="3A7DC6B8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75" w:type="pct"/>
          </w:tcPr>
          <w:p w14:paraId="3C75E0D4" w14:textId="50C5D046" w:rsidR="00AC242C" w:rsidRPr="00041F53" w:rsidRDefault="00A3352D" w:rsidP="00AC242C">
            <w:pPr>
              <w:pStyle w:val="Lentelsturinys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="00AC242C" w:rsidRPr="00041F53">
              <w:rPr>
                <w:sz w:val="22"/>
                <w:szCs w:val="22"/>
              </w:rPr>
              <w:t> 36 mėnesiai;</w:t>
            </w:r>
          </w:p>
          <w:p w14:paraId="5BFD4ABD" w14:textId="5172CED7" w:rsidR="00AC242C" w:rsidRPr="00041F53" w:rsidRDefault="00AC242C" w:rsidP="00945718">
            <w:pPr>
              <w:pStyle w:val="Lentelsturinys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Į garantiją įskaičiuotas  nemokamai atliekamas įrangos remontas, įskaitant remontui atlikti reikalingas detales bei medžiagas, o taip pat ir gamintojo rekomenduojamu periodiškumu nemokamai atliekama techninė priežiūra, įskaitant techninei priežiūrai atlikti reikalingas detales ir medžiagas. Specialisto atvykimo gedimų šalinimui laikas – ne vėliau kaip per 24 val. nuo iškvietimo gavimo.</w:t>
            </w:r>
          </w:p>
        </w:tc>
        <w:tc>
          <w:tcPr>
            <w:tcW w:w="1437" w:type="pct"/>
          </w:tcPr>
          <w:p w14:paraId="1F2913F9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3C2C0B" w:rsidRPr="00041F53" w14:paraId="7AC33264" w14:textId="77777777" w:rsidTr="00945718">
        <w:tc>
          <w:tcPr>
            <w:tcW w:w="380" w:type="pct"/>
          </w:tcPr>
          <w:p w14:paraId="7A34E49A" w14:textId="28ABABD5" w:rsidR="00AC242C" w:rsidRPr="00041F53" w:rsidRDefault="003C33FE" w:rsidP="00AC242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21</w:t>
            </w:r>
            <w:r w:rsidR="00AC242C" w:rsidRPr="00041F53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008" w:type="pct"/>
          </w:tcPr>
          <w:p w14:paraId="29EA768C" w14:textId="77777777" w:rsidR="00AC242C" w:rsidRPr="00041F53" w:rsidRDefault="00AC242C" w:rsidP="00AC242C">
            <w:pPr>
              <w:rPr>
                <w:sz w:val="22"/>
                <w:szCs w:val="22"/>
              </w:rPr>
            </w:pPr>
            <w:r w:rsidRPr="00041F53">
              <w:rPr>
                <w:sz w:val="22"/>
                <w:szCs w:val="22"/>
              </w:rPr>
              <w:t>Galimybė įsigyti originalias (arba joms lygiavertes) atsargines dalis</w:t>
            </w:r>
          </w:p>
          <w:p w14:paraId="5A32E5F9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75" w:type="pct"/>
          </w:tcPr>
          <w:p w14:paraId="22D29F38" w14:textId="77777777" w:rsidR="00AC242C" w:rsidRPr="00041F53" w:rsidRDefault="00AC242C" w:rsidP="00AC242C">
            <w:pPr>
              <w:shd w:val="clear" w:color="auto" w:fill="FFFFFF"/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</w:rPr>
              <w:t>Tiekėjas turi užtikrinti galimybę įsigyti siūlomos prekės originalias (arba joms lygiavertes) atsargines dalis (jų tiekimą rinkai) ne trumpiau kaip 5 metus (</w:t>
            </w:r>
            <w:r w:rsidRPr="00041F53">
              <w:rPr>
                <w:rFonts w:eastAsia="Times New Roman"/>
                <w:i/>
                <w:iCs/>
                <w:sz w:val="22"/>
                <w:szCs w:val="22"/>
              </w:rPr>
              <w:t>prašome nurodyti konkrečią trukmę</w:t>
            </w:r>
            <w:r w:rsidRPr="00041F53">
              <w:rPr>
                <w:rFonts w:eastAsia="Times New Roman"/>
                <w:sz w:val="22"/>
                <w:szCs w:val="22"/>
              </w:rPr>
              <w:t>) nuo prekės garantinio laikotarpio pabaigos, išskyrus atvejus, kai siūlomos prekės originalios (arba joms lygiavertės) atsarginės dalys dėl objektyvių priežasčių negali būti tiekiamos Lietuvos Respublikos rinkai (</w:t>
            </w:r>
            <w:r w:rsidRPr="00041F53">
              <w:rPr>
                <w:rFonts w:eastAsia="Times New Roman"/>
                <w:i/>
                <w:iCs/>
                <w:sz w:val="22"/>
                <w:szCs w:val="22"/>
              </w:rPr>
              <w:t>būtinas tiekėjo ir/arba gamintojo atitinkamas patvirtinimas</w:t>
            </w:r>
            <w:r w:rsidRPr="00041F53">
              <w:rPr>
                <w:rFonts w:eastAsia="Times New Roman"/>
                <w:sz w:val="22"/>
                <w:szCs w:val="22"/>
              </w:rPr>
              <w:t>).</w:t>
            </w:r>
          </w:p>
          <w:p w14:paraId="0532F054" w14:textId="77777777" w:rsidR="00AC242C" w:rsidRPr="00041F53" w:rsidRDefault="00AC242C" w:rsidP="00AC242C">
            <w:pPr>
              <w:shd w:val="clear" w:color="auto" w:fill="FFFFFF"/>
              <w:jc w:val="both"/>
              <w:rPr>
                <w:rFonts w:eastAsia="Times New Roman"/>
                <w:sz w:val="22"/>
                <w:szCs w:val="22"/>
              </w:rPr>
            </w:pPr>
          </w:p>
          <w:p w14:paraId="6DAD6F60" w14:textId="14921EB7" w:rsidR="00AC242C" w:rsidRPr="00041F53" w:rsidRDefault="00AC242C" w:rsidP="00AC242C">
            <w:pPr>
              <w:tabs>
                <w:tab w:val="left" w:pos="856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041F53">
              <w:rPr>
                <w:rFonts w:eastAsia="Times New Roman"/>
                <w:sz w:val="22"/>
                <w:szCs w:val="22"/>
                <w:u w:val="single"/>
              </w:rPr>
              <w:t>Pastaba:</w:t>
            </w:r>
            <w:r w:rsidRPr="00041F53">
              <w:rPr>
                <w:rFonts w:eastAsia="Times New Roman"/>
                <w:sz w:val="22"/>
                <w:szCs w:val="22"/>
              </w:rPr>
              <w:t xml:space="preserve"> Reikalavimas taikomas vadovaujantis </w:t>
            </w:r>
            <w:r w:rsidRPr="00041F53">
              <w:rPr>
                <w:rFonts w:eastAsia="Times New Roman"/>
                <w:sz w:val="22"/>
                <w:szCs w:val="22"/>
                <w:shd w:val="clear" w:color="auto" w:fill="FFFFFF"/>
              </w:rPr>
              <w:t>Lietuvos Respublikos aplinkos ministro 2022 m. gruodžio 13 d. įsakymu Nr. D1-401 patvirtinto aplinkos apsaugos kriterijų taikymo, vykdant žaliuosius pirkimus, tvarkos aprašo II skyriaus 4.4.4.4 punktu.</w:t>
            </w:r>
          </w:p>
        </w:tc>
        <w:tc>
          <w:tcPr>
            <w:tcW w:w="1437" w:type="pct"/>
          </w:tcPr>
          <w:p w14:paraId="3196A1A0" w14:textId="77777777" w:rsidR="00AC242C" w:rsidRPr="00041F53" w:rsidRDefault="00AC242C" w:rsidP="00AC242C">
            <w:pPr>
              <w:rPr>
                <w:rFonts w:eastAsia="Times New Roman"/>
                <w:sz w:val="22"/>
                <w:szCs w:val="22"/>
              </w:rPr>
            </w:pPr>
          </w:p>
        </w:tc>
      </w:tr>
    </w:tbl>
    <w:p w14:paraId="33E34FB6" w14:textId="12D8A180" w:rsidR="00EC1E6E" w:rsidRPr="00041F53" w:rsidRDefault="00EC1E6E" w:rsidP="008F4080">
      <w:pPr>
        <w:jc w:val="both"/>
        <w:rPr>
          <w:sz w:val="22"/>
          <w:szCs w:val="22"/>
        </w:rPr>
      </w:pPr>
    </w:p>
    <w:p w14:paraId="58F7C776" w14:textId="77777777" w:rsidR="00EC1E6E" w:rsidRPr="00041F53" w:rsidRDefault="00EC1E6E" w:rsidP="008F4080">
      <w:pPr>
        <w:jc w:val="both"/>
        <w:rPr>
          <w:sz w:val="22"/>
          <w:szCs w:val="22"/>
        </w:rPr>
      </w:pPr>
      <w:r w:rsidRPr="00041F53">
        <w:rPr>
          <w:b/>
          <w:bCs/>
          <w:sz w:val="22"/>
          <w:szCs w:val="22"/>
        </w:rPr>
        <w:t>Pastabos, papildomi reikalavimai:</w:t>
      </w:r>
    </w:p>
    <w:p w14:paraId="495945C2" w14:textId="21950909" w:rsidR="00F93643" w:rsidRDefault="00EC1E6E" w:rsidP="00D76B4A">
      <w:pPr>
        <w:jc w:val="both"/>
        <w:rPr>
          <w:sz w:val="22"/>
          <w:szCs w:val="22"/>
        </w:rPr>
      </w:pPr>
      <w:r w:rsidRPr="00041F53">
        <w:rPr>
          <w:sz w:val="22"/>
          <w:szCs w:val="22"/>
        </w:rPr>
        <w:t>Būtina kartu su pasiūlymu pateikti originalų gamintojo katalogą, brošiūrą ar kitą originalų gamintojo dokumentą, kuriame yra aiškiai išdėstyta informacija, kuri patvirtina siūlomo produkto atitikimą pirkimo objektui keliamiems.</w:t>
      </w:r>
    </w:p>
    <w:p w14:paraId="6D8858C9" w14:textId="04F6780A" w:rsidR="00C24028" w:rsidRDefault="00C24028" w:rsidP="00D76B4A">
      <w:pPr>
        <w:jc w:val="both"/>
        <w:rPr>
          <w:sz w:val="22"/>
          <w:szCs w:val="22"/>
        </w:rPr>
      </w:pPr>
    </w:p>
    <w:p w14:paraId="7E67C26A" w14:textId="78AF25CB" w:rsidR="00C24028" w:rsidRDefault="00C24028" w:rsidP="00D76B4A">
      <w:pPr>
        <w:jc w:val="both"/>
        <w:rPr>
          <w:sz w:val="22"/>
          <w:szCs w:val="22"/>
        </w:rPr>
      </w:pPr>
    </w:p>
    <w:p w14:paraId="7249D18F" w14:textId="77777777" w:rsidR="00C24028" w:rsidRDefault="00C24028" w:rsidP="00D76B4A">
      <w:pPr>
        <w:jc w:val="both"/>
        <w:rPr>
          <w:sz w:val="22"/>
          <w:szCs w:val="22"/>
        </w:rPr>
      </w:pPr>
      <w:bookmarkStart w:id="0" w:name="_GoBack"/>
      <w:bookmarkEnd w:id="0"/>
    </w:p>
    <w:sectPr w:rsidR="00C24028" w:rsidSect="00B00A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BCB89" w14:textId="77777777" w:rsidR="00DB4A49" w:rsidRDefault="00DB4A49" w:rsidP="00AC7B10">
      <w:r>
        <w:separator/>
      </w:r>
    </w:p>
  </w:endnote>
  <w:endnote w:type="continuationSeparator" w:id="0">
    <w:p w14:paraId="382E56F2" w14:textId="77777777" w:rsidR="00DB4A49" w:rsidRDefault="00DB4A49" w:rsidP="00AC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2985B3-576F-4185-9F17-034614E8D8B8}"/>
  </w:font>
  <w:font w:name="Helvetica Neue UltraLight">
    <w:altName w:val="Arial"/>
    <w:charset w:val="00"/>
    <w:family w:val="roman"/>
    <w:pitch w:val="default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Times New Roman"/>
    <w:charset w:val="00"/>
    <w:family w:val="auto"/>
    <w:pitch w:val="variable"/>
    <w:sig w:usb0="A00002FF" w:usb1="5000205B" w:usb2="00000002" w:usb3="00000000" w:csb0="00000007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C2B73465-AD72-419E-9EC2-0F63469872BC}"/>
  </w:font>
  <w:font w:name="TimesL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AE8CBB62-E83D-4FDC-8E66-0E132ED4B21A}"/>
    <w:embedBold r:id="rId4" w:fontKey="{CCCB321E-1893-4C8A-B835-7BE578BC24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3C70B18-ACEC-4E4C-BCBB-D4F73718B71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4225E28-AAED-4EE9-93F9-7D40CF6B58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A10198E-5CC3-4880-BEB4-02B2DC4D1140}"/>
    <w:embedItalic r:id="rId8" w:fontKey="{8D5DD493-B3C3-4268-8956-9EF376A38E8A}"/>
  </w:font>
  <w:font w:name="Gungsuh">
    <w:altName w:val="Malgun Gothic Semilight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7E1CAA9-A2B2-4C33-AD33-1ED18B1316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73B5" w14:textId="77777777" w:rsidR="00D35246" w:rsidRDefault="00D35246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61854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1A9A337A" w14:textId="3A4593DF" w:rsidR="00D35246" w:rsidRPr="002034F6" w:rsidRDefault="00D35246" w:rsidP="002034F6">
        <w:pPr>
          <w:pStyle w:val="Porat"/>
          <w:jc w:val="right"/>
          <w:rPr>
            <w:sz w:val="22"/>
          </w:rPr>
        </w:pPr>
        <w:r w:rsidRPr="002034F6">
          <w:rPr>
            <w:sz w:val="22"/>
          </w:rPr>
          <w:fldChar w:fldCharType="begin"/>
        </w:r>
        <w:r w:rsidRPr="002034F6">
          <w:rPr>
            <w:sz w:val="22"/>
          </w:rPr>
          <w:instrText>PAGE   \* MERGEFORMAT</w:instrText>
        </w:r>
        <w:r w:rsidRPr="002034F6">
          <w:rPr>
            <w:sz w:val="22"/>
          </w:rPr>
          <w:fldChar w:fldCharType="separate"/>
        </w:r>
        <w:r w:rsidR="00E9720E">
          <w:rPr>
            <w:noProof/>
            <w:sz w:val="22"/>
          </w:rPr>
          <w:t>9</w:t>
        </w:r>
        <w:r w:rsidRPr="002034F6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7D1C" w14:textId="77777777" w:rsidR="00D35246" w:rsidRDefault="00D35246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EF86C" w14:textId="77777777" w:rsidR="00DB4A49" w:rsidRDefault="00DB4A49" w:rsidP="00AC7B10">
      <w:r>
        <w:separator/>
      </w:r>
    </w:p>
  </w:footnote>
  <w:footnote w:type="continuationSeparator" w:id="0">
    <w:p w14:paraId="24D3AEC3" w14:textId="77777777" w:rsidR="00DB4A49" w:rsidRDefault="00DB4A49" w:rsidP="00AC7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CA53" w14:textId="77777777" w:rsidR="00D35246" w:rsidRDefault="00D35246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CB0B" w14:textId="77777777" w:rsidR="00D35246" w:rsidRDefault="00D35246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D2B7" w14:textId="77777777" w:rsidR="00D35246" w:rsidRDefault="00D35246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85C3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DF2665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1904E0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510FE"/>
    <w:multiLevelType w:val="hybridMultilevel"/>
    <w:tmpl w:val="0686BA80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88656B6">
      <w:start w:val="1"/>
      <w:numFmt w:val="decimal"/>
      <w:lvlText w:val="%3)"/>
      <w:lvlJc w:val="left"/>
      <w:pPr>
        <w:ind w:left="2014" w:hanging="360"/>
      </w:pPr>
      <w:rPr>
        <w:rFonts w:hint="default"/>
      </w:rPr>
    </w:lvl>
    <w:lvl w:ilvl="3" w:tplc="364C664E">
      <w:start w:val="6"/>
      <w:numFmt w:val="bullet"/>
      <w:lvlText w:val="-"/>
      <w:lvlJc w:val="left"/>
      <w:pPr>
        <w:ind w:left="2554" w:hanging="360"/>
      </w:pPr>
      <w:rPr>
        <w:rFonts w:ascii="Times New Roman" w:eastAsia="Times New Roman" w:hAnsi="Times New Roman" w:cs="Times New Roman" w:hint="default"/>
      </w:r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22642032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665C64"/>
    <w:multiLevelType w:val="hybridMultilevel"/>
    <w:tmpl w:val="5D98E3DC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174A9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264885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C29E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C9F5B07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D0D63DF"/>
    <w:multiLevelType w:val="hybridMultilevel"/>
    <w:tmpl w:val="5E3A3326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>
      <w:start w:val="1"/>
      <w:numFmt w:val="lowerLetter"/>
      <w:lvlText w:val="%2."/>
      <w:lvlJc w:val="left"/>
      <w:pPr>
        <w:ind w:left="1080" w:hanging="360"/>
      </w:pPr>
    </w:lvl>
    <w:lvl w:ilvl="2" w:tplc="0427001B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5F6F8B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449F4F3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6AE54C9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414EA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F1D4669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11631C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994FA0"/>
    <w:multiLevelType w:val="hybridMultilevel"/>
    <w:tmpl w:val="0AC227BC"/>
    <w:lvl w:ilvl="0" w:tplc="042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54AE583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A73E0"/>
    <w:multiLevelType w:val="multilevel"/>
    <w:tmpl w:val="4F889D90"/>
    <w:lvl w:ilvl="0">
      <w:start w:val="1"/>
      <w:numFmt w:val="decimal"/>
      <w:pStyle w:val="Antra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ntra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ntra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ntra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ntra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Antra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ntra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ntra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ntra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571F0191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7FB798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9696AE1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E1F11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DB1242C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C84B96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51D6652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B9362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7E50BE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7D4E4E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B47E03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8EC477C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C8254C0"/>
    <w:multiLevelType w:val="multilevel"/>
    <w:tmpl w:val="4ECE8D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22"/>
  </w:num>
  <w:num w:numId="3">
    <w:abstractNumId w:val="2"/>
  </w:num>
  <w:num w:numId="4">
    <w:abstractNumId w:val="18"/>
  </w:num>
  <w:num w:numId="5">
    <w:abstractNumId w:val="6"/>
  </w:num>
  <w:num w:numId="6">
    <w:abstractNumId w:val="16"/>
  </w:num>
  <w:num w:numId="7">
    <w:abstractNumId w:val="25"/>
  </w:num>
  <w:num w:numId="8">
    <w:abstractNumId w:val="29"/>
  </w:num>
  <w:num w:numId="9">
    <w:abstractNumId w:val="20"/>
  </w:num>
  <w:num w:numId="10">
    <w:abstractNumId w:val="32"/>
  </w:num>
  <w:num w:numId="11">
    <w:abstractNumId w:val="3"/>
  </w:num>
  <w:num w:numId="12">
    <w:abstractNumId w:val="23"/>
  </w:num>
  <w:num w:numId="13">
    <w:abstractNumId w:val="21"/>
  </w:num>
  <w:num w:numId="14">
    <w:abstractNumId w:val="12"/>
  </w:num>
  <w:num w:numId="15">
    <w:abstractNumId w:val="28"/>
  </w:num>
  <w:num w:numId="16">
    <w:abstractNumId w:val="15"/>
  </w:num>
  <w:num w:numId="17">
    <w:abstractNumId w:val="11"/>
  </w:num>
  <w:num w:numId="18">
    <w:abstractNumId w:val="7"/>
  </w:num>
  <w:num w:numId="19">
    <w:abstractNumId w:val="26"/>
  </w:num>
  <w:num w:numId="20">
    <w:abstractNumId w:val="10"/>
  </w:num>
  <w:num w:numId="21">
    <w:abstractNumId w:val="31"/>
  </w:num>
  <w:num w:numId="22">
    <w:abstractNumId w:val="14"/>
  </w:num>
  <w:num w:numId="23">
    <w:abstractNumId w:val="1"/>
  </w:num>
  <w:num w:numId="24">
    <w:abstractNumId w:val="30"/>
  </w:num>
  <w:num w:numId="25">
    <w:abstractNumId w:val="27"/>
  </w:num>
  <w:num w:numId="26">
    <w:abstractNumId w:val="8"/>
  </w:num>
  <w:num w:numId="27">
    <w:abstractNumId w:val="9"/>
  </w:num>
  <w:num w:numId="28">
    <w:abstractNumId w:val="4"/>
  </w:num>
  <w:num w:numId="29">
    <w:abstractNumId w:val="24"/>
  </w:num>
  <w:num w:numId="30">
    <w:abstractNumId w:val="0"/>
  </w:num>
  <w:num w:numId="31">
    <w:abstractNumId w:val="13"/>
  </w:num>
  <w:num w:numId="32">
    <w:abstractNumId w:val="17"/>
  </w:num>
  <w:num w:numId="33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TrueTypeFonts/>
  <w:proofState w:spelling="clean" w:grammar="clean"/>
  <w:defaultTabStop w:val="720"/>
  <w:hyphenationZone w:val="396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94"/>
    <w:rsid w:val="000042C9"/>
    <w:rsid w:val="000120AE"/>
    <w:rsid w:val="000135CA"/>
    <w:rsid w:val="00020190"/>
    <w:rsid w:val="00020D78"/>
    <w:rsid w:val="000318C0"/>
    <w:rsid w:val="0003222F"/>
    <w:rsid w:val="00040412"/>
    <w:rsid w:val="00040744"/>
    <w:rsid w:val="000414E5"/>
    <w:rsid w:val="00041A52"/>
    <w:rsid w:val="00041F53"/>
    <w:rsid w:val="0004461D"/>
    <w:rsid w:val="000475CC"/>
    <w:rsid w:val="000701FB"/>
    <w:rsid w:val="00072524"/>
    <w:rsid w:val="00076683"/>
    <w:rsid w:val="00086228"/>
    <w:rsid w:val="00091F8A"/>
    <w:rsid w:val="00094A0C"/>
    <w:rsid w:val="000A0E6E"/>
    <w:rsid w:val="000A2835"/>
    <w:rsid w:val="000A3E3F"/>
    <w:rsid w:val="000A42B5"/>
    <w:rsid w:val="000A4833"/>
    <w:rsid w:val="000B00AE"/>
    <w:rsid w:val="000B55B1"/>
    <w:rsid w:val="000B5D35"/>
    <w:rsid w:val="000C3DC5"/>
    <w:rsid w:val="000C3DD1"/>
    <w:rsid w:val="000C5AD2"/>
    <w:rsid w:val="000D3256"/>
    <w:rsid w:val="000D3612"/>
    <w:rsid w:val="000F440C"/>
    <w:rsid w:val="0010034E"/>
    <w:rsid w:val="001016D6"/>
    <w:rsid w:val="001049F7"/>
    <w:rsid w:val="001064B8"/>
    <w:rsid w:val="001147F9"/>
    <w:rsid w:val="00116502"/>
    <w:rsid w:val="0012083A"/>
    <w:rsid w:val="00120DD0"/>
    <w:rsid w:val="0012726A"/>
    <w:rsid w:val="001317C8"/>
    <w:rsid w:val="00134563"/>
    <w:rsid w:val="00146A85"/>
    <w:rsid w:val="00160014"/>
    <w:rsid w:val="00163869"/>
    <w:rsid w:val="00170A6A"/>
    <w:rsid w:val="00173B95"/>
    <w:rsid w:val="00173F9A"/>
    <w:rsid w:val="00175AEA"/>
    <w:rsid w:val="00176994"/>
    <w:rsid w:val="001769C9"/>
    <w:rsid w:val="00176AF8"/>
    <w:rsid w:val="00183E07"/>
    <w:rsid w:val="00184FC9"/>
    <w:rsid w:val="001870CD"/>
    <w:rsid w:val="0019205A"/>
    <w:rsid w:val="001924BE"/>
    <w:rsid w:val="00196F3F"/>
    <w:rsid w:val="001A1A3F"/>
    <w:rsid w:val="001B5EC4"/>
    <w:rsid w:val="001C0DF9"/>
    <w:rsid w:val="001C1D7A"/>
    <w:rsid w:val="001D2E77"/>
    <w:rsid w:val="001D52BD"/>
    <w:rsid w:val="001E1D31"/>
    <w:rsid w:val="001E4FF0"/>
    <w:rsid w:val="001F07F9"/>
    <w:rsid w:val="001F3AA4"/>
    <w:rsid w:val="00200188"/>
    <w:rsid w:val="002034F6"/>
    <w:rsid w:val="00207438"/>
    <w:rsid w:val="002113BE"/>
    <w:rsid w:val="002130F2"/>
    <w:rsid w:val="00217599"/>
    <w:rsid w:val="002225B0"/>
    <w:rsid w:val="0022473B"/>
    <w:rsid w:val="00225EDC"/>
    <w:rsid w:val="00226157"/>
    <w:rsid w:val="00227B11"/>
    <w:rsid w:val="00232EE0"/>
    <w:rsid w:val="00236EA7"/>
    <w:rsid w:val="002424E3"/>
    <w:rsid w:val="00253A5C"/>
    <w:rsid w:val="00253C25"/>
    <w:rsid w:val="002560AE"/>
    <w:rsid w:val="00260547"/>
    <w:rsid w:val="0026361E"/>
    <w:rsid w:val="00272390"/>
    <w:rsid w:val="002800A9"/>
    <w:rsid w:val="00284ACE"/>
    <w:rsid w:val="002907CE"/>
    <w:rsid w:val="002912C0"/>
    <w:rsid w:val="00294C1F"/>
    <w:rsid w:val="002A5A05"/>
    <w:rsid w:val="002A65C3"/>
    <w:rsid w:val="002B1395"/>
    <w:rsid w:val="002B3C4E"/>
    <w:rsid w:val="002B752C"/>
    <w:rsid w:val="002C6F75"/>
    <w:rsid w:val="002D2630"/>
    <w:rsid w:val="002D690C"/>
    <w:rsid w:val="002E01F4"/>
    <w:rsid w:val="002E3A3E"/>
    <w:rsid w:val="002E46B3"/>
    <w:rsid w:val="003118F2"/>
    <w:rsid w:val="003132AE"/>
    <w:rsid w:val="00313B19"/>
    <w:rsid w:val="00313C6C"/>
    <w:rsid w:val="00316566"/>
    <w:rsid w:val="00316EB6"/>
    <w:rsid w:val="003248D3"/>
    <w:rsid w:val="00325F10"/>
    <w:rsid w:val="0032634A"/>
    <w:rsid w:val="00326FF9"/>
    <w:rsid w:val="00327534"/>
    <w:rsid w:val="00330ADF"/>
    <w:rsid w:val="00332C01"/>
    <w:rsid w:val="003354E1"/>
    <w:rsid w:val="003405FB"/>
    <w:rsid w:val="00344606"/>
    <w:rsid w:val="00345EF0"/>
    <w:rsid w:val="0036120F"/>
    <w:rsid w:val="0036122A"/>
    <w:rsid w:val="00361295"/>
    <w:rsid w:val="00361A20"/>
    <w:rsid w:val="00363D12"/>
    <w:rsid w:val="00364621"/>
    <w:rsid w:val="00364EA2"/>
    <w:rsid w:val="00366608"/>
    <w:rsid w:val="003735CB"/>
    <w:rsid w:val="00373E01"/>
    <w:rsid w:val="003749F7"/>
    <w:rsid w:val="0038032D"/>
    <w:rsid w:val="0038409D"/>
    <w:rsid w:val="00390607"/>
    <w:rsid w:val="00390A64"/>
    <w:rsid w:val="00393473"/>
    <w:rsid w:val="00396DC9"/>
    <w:rsid w:val="003A064C"/>
    <w:rsid w:val="003A4AEE"/>
    <w:rsid w:val="003B13EC"/>
    <w:rsid w:val="003B1773"/>
    <w:rsid w:val="003B2E0C"/>
    <w:rsid w:val="003B6613"/>
    <w:rsid w:val="003C1B48"/>
    <w:rsid w:val="003C2C0B"/>
    <w:rsid w:val="003C33FE"/>
    <w:rsid w:val="003C3863"/>
    <w:rsid w:val="003D31B9"/>
    <w:rsid w:val="003D5D95"/>
    <w:rsid w:val="003F0FAE"/>
    <w:rsid w:val="003F4B8C"/>
    <w:rsid w:val="003F678B"/>
    <w:rsid w:val="003F7FE1"/>
    <w:rsid w:val="00403E6E"/>
    <w:rsid w:val="004119BC"/>
    <w:rsid w:val="0041236D"/>
    <w:rsid w:val="00416A58"/>
    <w:rsid w:val="00423B09"/>
    <w:rsid w:val="00426132"/>
    <w:rsid w:val="0042694F"/>
    <w:rsid w:val="00440145"/>
    <w:rsid w:val="00452D47"/>
    <w:rsid w:val="00452D90"/>
    <w:rsid w:val="0046305E"/>
    <w:rsid w:val="0047259C"/>
    <w:rsid w:val="00474B5A"/>
    <w:rsid w:val="00480108"/>
    <w:rsid w:val="00482969"/>
    <w:rsid w:val="004837CF"/>
    <w:rsid w:val="00487498"/>
    <w:rsid w:val="004934A4"/>
    <w:rsid w:val="0049362E"/>
    <w:rsid w:val="004961CE"/>
    <w:rsid w:val="004A0A39"/>
    <w:rsid w:val="004A1AEC"/>
    <w:rsid w:val="004A482F"/>
    <w:rsid w:val="004A53CC"/>
    <w:rsid w:val="004C0A99"/>
    <w:rsid w:val="004C198B"/>
    <w:rsid w:val="004C67FA"/>
    <w:rsid w:val="004D3F8B"/>
    <w:rsid w:val="004D505F"/>
    <w:rsid w:val="004D68DB"/>
    <w:rsid w:val="004E01BC"/>
    <w:rsid w:val="004E5426"/>
    <w:rsid w:val="004E5BF1"/>
    <w:rsid w:val="004F0001"/>
    <w:rsid w:val="005059AC"/>
    <w:rsid w:val="00511B51"/>
    <w:rsid w:val="0051412C"/>
    <w:rsid w:val="005167AE"/>
    <w:rsid w:val="00517FA1"/>
    <w:rsid w:val="0052190D"/>
    <w:rsid w:val="005247BE"/>
    <w:rsid w:val="0052664B"/>
    <w:rsid w:val="00531461"/>
    <w:rsid w:val="005345E7"/>
    <w:rsid w:val="00535DC1"/>
    <w:rsid w:val="00540CE3"/>
    <w:rsid w:val="00542264"/>
    <w:rsid w:val="005432EF"/>
    <w:rsid w:val="00543A54"/>
    <w:rsid w:val="00544B6C"/>
    <w:rsid w:val="0054569B"/>
    <w:rsid w:val="00555FA2"/>
    <w:rsid w:val="00572420"/>
    <w:rsid w:val="00574865"/>
    <w:rsid w:val="00576925"/>
    <w:rsid w:val="00583D17"/>
    <w:rsid w:val="005964ED"/>
    <w:rsid w:val="00597092"/>
    <w:rsid w:val="005A0857"/>
    <w:rsid w:val="005A4145"/>
    <w:rsid w:val="005B7D7C"/>
    <w:rsid w:val="005C22A2"/>
    <w:rsid w:val="005C51D7"/>
    <w:rsid w:val="005C565D"/>
    <w:rsid w:val="005D04F2"/>
    <w:rsid w:val="005D2E14"/>
    <w:rsid w:val="005E2D83"/>
    <w:rsid w:val="005E3101"/>
    <w:rsid w:val="005F2025"/>
    <w:rsid w:val="005F408D"/>
    <w:rsid w:val="005F615C"/>
    <w:rsid w:val="005F6315"/>
    <w:rsid w:val="005F7B17"/>
    <w:rsid w:val="005F7B78"/>
    <w:rsid w:val="00600933"/>
    <w:rsid w:val="006062E7"/>
    <w:rsid w:val="006121D7"/>
    <w:rsid w:val="0062050C"/>
    <w:rsid w:val="00620662"/>
    <w:rsid w:val="00625BAF"/>
    <w:rsid w:val="006325A0"/>
    <w:rsid w:val="006346E7"/>
    <w:rsid w:val="00636F74"/>
    <w:rsid w:val="006444E5"/>
    <w:rsid w:val="00653F3E"/>
    <w:rsid w:val="00654FC1"/>
    <w:rsid w:val="006561EA"/>
    <w:rsid w:val="006578CA"/>
    <w:rsid w:val="0066192D"/>
    <w:rsid w:val="00661A95"/>
    <w:rsid w:val="00664B43"/>
    <w:rsid w:val="00665C0C"/>
    <w:rsid w:val="0066616D"/>
    <w:rsid w:val="006713BD"/>
    <w:rsid w:val="006725DF"/>
    <w:rsid w:val="0067307A"/>
    <w:rsid w:val="0068411E"/>
    <w:rsid w:val="00685AE1"/>
    <w:rsid w:val="00690855"/>
    <w:rsid w:val="00691900"/>
    <w:rsid w:val="006923E5"/>
    <w:rsid w:val="006A6F52"/>
    <w:rsid w:val="006C4ED0"/>
    <w:rsid w:val="006D0A54"/>
    <w:rsid w:val="006D22A7"/>
    <w:rsid w:val="006E1E0B"/>
    <w:rsid w:val="006E643F"/>
    <w:rsid w:val="006E779D"/>
    <w:rsid w:val="006F0A16"/>
    <w:rsid w:val="006F2DD2"/>
    <w:rsid w:val="006F337F"/>
    <w:rsid w:val="006F464D"/>
    <w:rsid w:val="006F68F5"/>
    <w:rsid w:val="00702C00"/>
    <w:rsid w:val="0070739A"/>
    <w:rsid w:val="00710613"/>
    <w:rsid w:val="007158AF"/>
    <w:rsid w:val="007311BE"/>
    <w:rsid w:val="00733E2C"/>
    <w:rsid w:val="0074210C"/>
    <w:rsid w:val="007652A3"/>
    <w:rsid w:val="00767B95"/>
    <w:rsid w:val="007722A0"/>
    <w:rsid w:val="00772399"/>
    <w:rsid w:val="00782242"/>
    <w:rsid w:val="00782CFB"/>
    <w:rsid w:val="007969B3"/>
    <w:rsid w:val="007A0ABC"/>
    <w:rsid w:val="007A6A7A"/>
    <w:rsid w:val="007B0195"/>
    <w:rsid w:val="007B3C66"/>
    <w:rsid w:val="007B4E0D"/>
    <w:rsid w:val="007C2F0D"/>
    <w:rsid w:val="007C5439"/>
    <w:rsid w:val="007C79C7"/>
    <w:rsid w:val="007E1BAA"/>
    <w:rsid w:val="007E4BC5"/>
    <w:rsid w:val="007F49A7"/>
    <w:rsid w:val="007F77C4"/>
    <w:rsid w:val="008011D8"/>
    <w:rsid w:val="00803813"/>
    <w:rsid w:val="00803B7B"/>
    <w:rsid w:val="00806994"/>
    <w:rsid w:val="008076A9"/>
    <w:rsid w:val="00814726"/>
    <w:rsid w:val="00817222"/>
    <w:rsid w:val="00817531"/>
    <w:rsid w:val="00823D9B"/>
    <w:rsid w:val="00827106"/>
    <w:rsid w:val="00834677"/>
    <w:rsid w:val="008352BF"/>
    <w:rsid w:val="00845D06"/>
    <w:rsid w:val="00861060"/>
    <w:rsid w:val="008644FF"/>
    <w:rsid w:val="0086483D"/>
    <w:rsid w:val="008663B1"/>
    <w:rsid w:val="00884433"/>
    <w:rsid w:val="00891128"/>
    <w:rsid w:val="00892017"/>
    <w:rsid w:val="00895CDF"/>
    <w:rsid w:val="0089608C"/>
    <w:rsid w:val="0089762A"/>
    <w:rsid w:val="008A345F"/>
    <w:rsid w:val="008A410A"/>
    <w:rsid w:val="008B538C"/>
    <w:rsid w:val="008B5EDD"/>
    <w:rsid w:val="008B61CC"/>
    <w:rsid w:val="008C15F4"/>
    <w:rsid w:val="008D02BA"/>
    <w:rsid w:val="008D698F"/>
    <w:rsid w:val="008D7DE6"/>
    <w:rsid w:val="008E489C"/>
    <w:rsid w:val="008E528F"/>
    <w:rsid w:val="008F4080"/>
    <w:rsid w:val="00901942"/>
    <w:rsid w:val="009101A7"/>
    <w:rsid w:val="009139D8"/>
    <w:rsid w:val="009210B8"/>
    <w:rsid w:val="0092124D"/>
    <w:rsid w:val="009220CD"/>
    <w:rsid w:val="009232FB"/>
    <w:rsid w:val="00933088"/>
    <w:rsid w:val="009371FD"/>
    <w:rsid w:val="00937AB2"/>
    <w:rsid w:val="0094235A"/>
    <w:rsid w:val="00945718"/>
    <w:rsid w:val="00954233"/>
    <w:rsid w:val="009567BF"/>
    <w:rsid w:val="0096536B"/>
    <w:rsid w:val="00971F81"/>
    <w:rsid w:val="00972FD6"/>
    <w:rsid w:val="00974116"/>
    <w:rsid w:val="009811DE"/>
    <w:rsid w:val="00981B01"/>
    <w:rsid w:val="0098375B"/>
    <w:rsid w:val="009841DF"/>
    <w:rsid w:val="009845C8"/>
    <w:rsid w:val="0098629F"/>
    <w:rsid w:val="00990435"/>
    <w:rsid w:val="00997044"/>
    <w:rsid w:val="009A2CF9"/>
    <w:rsid w:val="009A66CD"/>
    <w:rsid w:val="009A70C7"/>
    <w:rsid w:val="009A7927"/>
    <w:rsid w:val="009B29C1"/>
    <w:rsid w:val="009B3A66"/>
    <w:rsid w:val="009B3B37"/>
    <w:rsid w:val="009B3E8D"/>
    <w:rsid w:val="009B5152"/>
    <w:rsid w:val="009C5ED7"/>
    <w:rsid w:val="009D0E4A"/>
    <w:rsid w:val="009D1EFE"/>
    <w:rsid w:val="009D2AC2"/>
    <w:rsid w:val="009D52D1"/>
    <w:rsid w:val="009E61AD"/>
    <w:rsid w:val="009E7AEF"/>
    <w:rsid w:val="00A214C4"/>
    <w:rsid w:val="00A3157B"/>
    <w:rsid w:val="00A32571"/>
    <w:rsid w:val="00A3352D"/>
    <w:rsid w:val="00A34389"/>
    <w:rsid w:val="00A34821"/>
    <w:rsid w:val="00A34E2A"/>
    <w:rsid w:val="00A515E3"/>
    <w:rsid w:val="00A60B9F"/>
    <w:rsid w:val="00A61C80"/>
    <w:rsid w:val="00A6481F"/>
    <w:rsid w:val="00A674A0"/>
    <w:rsid w:val="00A7030B"/>
    <w:rsid w:val="00A7425F"/>
    <w:rsid w:val="00A821FE"/>
    <w:rsid w:val="00A82FF7"/>
    <w:rsid w:val="00A83822"/>
    <w:rsid w:val="00A83F1F"/>
    <w:rsid w:val="00A84DDE"/>
    <w:rsid w:val="00A853ED"/>
    <w:rsid w:val="00A90271"/>
    <w:rsid w:val="00AA0B2D"/>
    <w:rsid w:val="00AA3E9E"/>
    <w:rsid w:val="00AA634A"/>
    <w:rsid w:val="00AA671A"/>
    <w:rsid w:val="00AB0543"/>
    <w:rsid w:val="00AB10D7"/>
    <w:rsid w:val="00AB2819"/>
    <w:rsid w:val="00AB35B9"/>
    <w:rsid w:val="00AB587A"/>
    <w:rsid w:val="00AB6417"/>
    <w:rsid w:val="00AB746F"/>
    <w:rsid w:val="00AC242C"/>
    <w:rsid w:val="00AC2F2D"/>
    <w:rsid w:val="00AC7B10"/>
    <w:rsid w:val="00AC7E1A"/>
    <w:rsid w:val="00AD2CF8"/>
    <w:rsid w:val="00AD7393"/>
    <w:rsid w:val="00AF0D4A"/>
    <w:rsid w:val="00AF4AEB"/>
    <w:rsid w:val="00AF53E4"/>
    <w:rsid w:val="00B00AA9"/>
    <w:rsid w:val="00B00E99"/>
    <w:rsid w:val="00B02C32"/>
    <w:rsid w:val="00B1119D"/>
    <w:rsid w:val="00B114E2"/>
    <w:rsid w:val="00B116F7"/>
    <w:rsid w:val="00B11843"/>
    <w:rsid w:val="00B143B7"/>
    <w:rsid w:val="00B23FAD"/>
    <w:rsid w:val="00B2724F"/>
    <w:rsid w:val="00B36F73"/>
    <w:rsid w:val="00B47501"/>
    <w:rsid w:val="00B51827"/>
    <w:rsid w:val="00B5602D"/>
    <w:rsid w:val="00B66EEC"/>
    <w:rsid w:val="00B671E8"/>
    <w:rsid w:val="00B704BF"/>
    <w:rsid w:val="00B70647"/>
    <w:rsid w:val="00B751F7"/>
    <w:rsid w:val="00B75F1C"/>
    <w:rsid w:val="00B76543"/>
    <w:rsid w:val="00B77D21"/>
    <w:rsid w:val="00B81BA2"/>
    <w:rsid w:val="00B901D2"/>
    <w:rsid w:val="00B9237D"/>
    <w:rsid w:val="00B93A62"/>
    <w:rsid w:val="00BA20FB"/>
    <w:rsid w:val="00BA40FD"/>
    <w:rsid w:val="00BB44B8"/>
    <w:rsid w:val="00BC3570"/>
    <w:rsid w:val="00BD6210"/>
    <w:rsid w:val="00BE380D"/>
    <w:rsid w:val="00BE5217"/>
    <w:rsid w:val="00BE69FE"/>
    <w:rsid w:val="00BF247F"/>
    <w:rsid w:val="00BF445C"/>
    <w:rsid w:val="00BF53EF"/>
    <w:rsid w:val="00BF60E5"/>
    <w:rsid w:val="00C03277"/>
    <w:rsid w:val="00C03929"/>
    <w:rsid w:val="00C1014C"/>
    <w:rsid w:val="00C15371"/>
    <w:rsid w:val="00C17C27"/>
    <w:rsid w:val="00C23EC3"/>
    <w:rsid w:val="00C24028"/>
    <w:rsid w:val="00C240F3"/>
    <w:rsid w:val="00C3026D"/>
    <w:rsid w:val="00C3177B"/>
    <w:rsid w:val="00C375D8"/>
    <w:rsid w:val="00C405EB"/>
    <w:rsid w:val="00C417D1"/>
    <w:rsid w:val="00C44397"/>
    <w:rsid w:val="00C46E5B"/>
    <w:rsid w:val="00C5477B"/>
    <w:rsid w:val="00C609FE"/>
    <w:rsid w:val="00C60F29"/>
    <w:rsid w:val="00C6151F"/>
    <w:rsid w:val="00C64045"/>
    <w:rsid w:val="00C714DB"/>
    <w:rsid w:val="00C72508"/>
    <w:rsid w:val="00C735AA"/>
    <w:rsid w:val="00C80B5E"/>
    <w:rsid w:val="00C80F11"/>
    <w:rsid w:val="00C81CF9"/>
    <w:rsid w:val="00C825EE"/>
    <w:rsid w:val="00C83652"/>
    <w:rsid w:val="00C84BEC"/>
    <w:rsid w:val="00C857A7"/>
    <w:rsid w:val="00C85908"/>
    <w:rsid w:val="00C8608E"/>
    <w:rsid w:val="00C9046A"/>
    <w:rsid w:val="00CA29C4"/>
    <w:rsid w:val="00CA2CE5"/>
    <w:rsid w:val="00CA3267"/>
    <w:rsid w:val="00CA3D76"/>
    <w:rsid w:val="00CA6448"/>
    <w:rsid w:val="00CB15F0"/>
    <w:rsid w:val="00CB212C"/>
    <w:rsid w:val="00CC41DD"/>
    <w:rsid w:val="00CC60DB"/>
    <w:rsid w:val="00CD0BEE"/>
    <w:rsid w:val="00CD393D"/>
    <w:rsid w:val="00CD6474"/>
    <w:rsid w:val="00CD6A51"/>
    <w:rsid w:val="00CD6DBE"/>
    <w:rsid w:val="00CD7066"/>
    <w:rsid w:val="00CE03E4"/>
    <w:rsid w:val="00CE47A1"/>
    <w:rsid w:val="00CE7CC1"/>
    <w:rsid w:val="00CF4E47"/>
    <w:rsid w:val="00CF7389"/>
    <w:rsid w:val="00D019ED"/>
    <w:rsid w:val="00D04F25"/>
    <w:rsid w:val="00D06CA9"/>
    <w:rsid w:val="00D07058"/>
    <w:rsid w:val="00D105AD"/>
    <w:rsid w:val="00D110CD"/>
    <w:rsid w:val="00D134FC"/>
    <w:rsid w:val="00D13AD4"/>
    <w:rsid w:val="00D15C32"/>
    <w:rsid w:val="00D1636E"/>
    <w:rsid w:val="00D17A8E"/>
    <w:rsid w:val="00D33F55"/>
    <w:rsid w:val="00D35246"/>
    <w:rsid w:val="00D47854"/>
    <w:rsid w:val="00D47992"/>
    <w:rsid w:val="00D542FA"/>
    <w:rsid w:val="00D57902"/>
    <w:rsid w:val="00D710F2"/>
    <w:rsid w:val="00D73F65"/>
    <w:rsid w:val="00D740A0"/>
    <w:rsid w:val="00D75E96"/>
    <w:rsid w:val="00D76B4A"/>
    <w:rsid w:val="00D77633"/>
    <w:rsid w:val="00D83D1B"/>
    <w:rsid w:val="00D868B3"/>
    <w:rsid w:val="00D90DF8"/>
    <w:rsid w:val="00D92FD9"/>
    <w:rsid w:val="00D940A4"/>
    <w:rsid w:val="00D9540A"/>
    <w:rsid w:val="00D971AF"/>
    <w:rsid w:val="00D97EC5"/>
    <w:rsid w:val="00DA0A9E"/>
    <w:rsid w:val="00DA2AB6"/>
    <w:rsid w:val="00DA3C0E"/>
    <w:rsid w:val="00DB4A49"/>
    <w:rsid w:val="00DB5192"/>
    <w:rsid w:val="00DB665C"/>
    <w:rsid w:val="00DB782D"/>
    <w:rsid w:val="00DC72C0"/>
    <w:rsid w:val="00DC7A3E"/>
    <w:rsid w:val="00DD0E4F"/>
    <w:rsid w:val="00DD13EB"/>
    <w:rsid w:val="00DD19F4"/>
    <w:rsid w:val="00DD6FB5"/>
    <w:rsid w:val="00DE36AC"/>
    <w:rsid w:val="00DE438A"/>
    <w:rsid w:val="00DF1550"/>
    <w:rsid w:val="00DF19F4"/>
    <w:rsid w:val="00DF2143"/>
    <w:rsid w:val="00DF4D09"/>
    <w:rsid w:val="00E006B4"/>
    <w:rsid w:val="00E014AA"/>
    <w:rsid w:val="00E04C45"/>
    <w:rsid w:val="00E07696"/>
    <w:rsid w:val="00E16013"/>
    <w:rsid w:val="00E17EEE"/>
    <w:rsid w:val="00E23E6B"/>
    <w:rsid w:val="00E24CCE"/>
    <w:rsid w:val="00E26D69"/>
    <w:rsid w:val="00E32D44"/>
    <w:rsid w:val="00E354C0"/>
    <w:rsid w:val="00E418CD"/>
    <w:rsid w:val="00E44548"/>
    <w:rsid w:val="00E6392B"/>
    <w:rsid w:val="00E722E9"/>
    <w:rsid w:val="00E72E1A"/>
    <w:rsid w:val="00E80BA9"/>
    <w:rsid w:val="00E87719"/>
    <w:rsid w:val="00E87CE7"/>
    <w:rsid w:val="00E96605"/>
    <w:rsid w:val="00E9720E"/>
    <w:rsid w:val="00EA2155"/>
    <w:rsid w:val="00EA3F90"/>
    <w:rsid w:val="00EA6ACC"/>
    <w:rsid w:val="00EB2854"/>
    <w:rsid w:val="00EB3F9C"/>
    <w:rsid w:val="00EC19E1"/>
    <w:rsid w:val="00EC1E6E"/>
    <w:rsid w:val="00EC2FEF"/>
    <w:rsid w:val="00ED04EB"/>
    <w:rsid w:val="00ED10DA"/>
    <w:rsid w:val="00ED4BD1"/>
    <w:rsid w:val="00ED6C73"/>
    <w:rsid w:val="00EE059B"/>
    <w:rsid w:val="00EF4C0A"/>
    <w:rsid w:val="00F048EF"/>
    <w:rsid w:val="00F05C9C"/>
    <w:rsid w:val="00F07C9A"/>
    <w:rsid w:val="00F10288"/>
    <w:rsid w:val="00F14711"/>
    <w:rsid w:val="00F152AD"/>
    <w:rsid w:val="00F238E9"/>
    <w:rsid w:val="00F259F9"/>
    <w:rsid w:val="00F369EF"/>
    <w:rsid w:val="00F420E8"/>
    <w:rsid w:val="00F42641"/>
    <w:rsid w:val="00F50819"/>
    <w:rsid w:val="00F51152"/>
    <w:rsid w:val="00F53A63"/>
    <w:rsid w:val="00F64B68"/>
    <w:rsid w:val="00F67435"/>
    <w:rsid w:val="00F73096"/>
    <w:rsid w:val="00F77E65"/>
    <w:rsid w:val="00F822AE"/>
    <w:rsid w:val="00F853B6"/>
    <w:rsid w:val="00F93643"/>
    <w:rsid w:val="00F93B19"/>
    <w:rsid w:val="00F94C39"/>
    <w:rsid w:val="00FA1265"/>
    <w:rsid w:val="00FA2218"/>
    <w:rsid w:val="00FA57AD"/>
    <w:rsid w:val="00FA7AE5"/>
    <w:rsid w:val="00FB05CD"/>
    <w:rsid w:val="00FB2196"/>
    <w:rsid w:val="00FB29E5"/>
    <w:rsid w:val="00FC159D"/>
    <w:rsid w:val="00FC2029"/>
    <w:rsid w:val="00FC522A"/>
    <w:rsid w:val="00FC664E"/>
    <w:rsid w:val="00FD03F9"/>
    <w:rsid w:val="00FD1B59"/>
    <w:rsid w:val="00FD4B59"/>
    <w:rsid w:val="00FD659F"/>
    <w:rsid w:val="00FD7C10"/>
    <w:rsid w:val="00FD7CB9"/>
    <w:rsid w:val="00FE0761"/>
    <w:rsid w:val="00FE0B5E"/>
    <w:rsid w:val="00FE7446"/>
    <w:rsid w:val="00FF0823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7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AA2C1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D6E05"/>
    <w:pPr>
      <w:keepNext/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360" w:after="360"/>
      <w:jc w:val="center"/>
      <w:outlineLvl w:val="0"/>
    </w:pPr>
    <w:rPr>
      <w:rFonts w:eastAsia="Calibri"/>
      <w:sz w:val="28"/>
      <w:szCs w:val="22"/>
      <w:bdr w:val="none" w:sz="0" w:space="0" w:color="auto"/>
      <w:lang w:eastAsia="ar-SA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semiHidden/>
    <w:unhideWhenUsed/>
    <w:qFormat/>
    <w:rsid w:val="007D6E05"/>
    <w:pPr>
      <w:numPr>
        <w:ilvl w:val="1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12240"/>
      <w:jc w:val="both"/>
      <w:outlineLvl w:val="1"/>
    </w:pPr>
    <w:rPr>
      <w:rFonts w:eastAsia="Times New Roman"/>
      <w:szCs w:val="20"/>
      <w:bdr w:val="none" w:sz="0" w:space="0" w:color="auto"/>
      <w:lang w:eastAsia="ar-SA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iPriority w:val="9"/>
    <w:semiHidden/>
    <w:unhideWhenUsed/>
    <w:qFormat/>
    <w:rsid w:val="007D6E05"/>
    <w:pPr>
      <w:keepNext/>
      <w:numPr>
        <w:ilvl w:val="2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9504"/>
      <w:jc w:val="both"/>
      <w:outlineLvl w:val="2"/>
    </w:pPr>
    <w:rPr>
      <w:rFonts w:eastAsia="Times New Roman"/>
      <w:szCs w:val="20"/>
      <w:bdr w:val="none" w:sz="0" w:space="0" w:color="auto"/>
      <w:lang w:eastAsia="ar-SA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uiPriority w:val="9"/>
    <w:semiHidden/>
    <w:unhideWhenUsed/>
    <w:qFormat/>
    <w:rsid w:val="007D6E05"/>
    <w:pPr>
      <w:keepNext/>
      <w:numPr>
        <w:ilvl w:val="3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3"/>
    </w:pPr>
    <w:rPr>
      <w:rFonts w:eastAsia="Times New Roman"/>
      <w:b/>
      <w:sz w:val="44"/>
      <w:szCs w:val="20"/>
      <w:bdr w:val="none" w:sz="0" w:space="0" w:color="auto"/>
      <w:lang w:eastAsia="ar-SA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D6E05"/>
    <w:pPr>
      <w:keepNext/>
      <w:numPr>
        <w:ilvl w:val="4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4"/>
    </w:pPr>
    <w:rPr>
      <w:rFonts w:eastAsia="Times New Roman"/>
      <w:b/>
      <w:sz w:val="40"/>
      <w:szCs w:val="20"/>
      <w:bdr w:val="none" w:sz="0" w:space="0" w:color="auto"/>
      <w:lang w:eastAsia="ar-S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D6E05"/>
    <w:pPr>
      <w:keepNext/>
      <w:numPr>
        <w:ilvl w:val="5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5"/>
    </w:pPr>
    <w:rPr>
      <w:rFonts w:eastAsia="Times New Roman"/>
      <w:b/>
      <w:sz w:val="36"/>
      <w:szCs w:val="20"/>
      <w:bdr w:val="none" w:sz="0" w:space="0" w:color="auto"/>
      <w:lang w:eastAsia="ar-SA"/>
    </w:rPr>
  </w:style>
  <w:style w:type="paragraph" w:styleId="Antrat7">
    <w:name w:val="heading 7"/>
    <w:basedOn w:val="prastasis"/>
    <w:next w:val="prastasis"/>
    <w:link w:val="Antrat7Diagrama"/>
    <w:qFormat/>
    <w:rsid w:val="007D6E05"/>
    <w:pPr>
      <w:keepNext/>
      <w:numPr>
        <w:ilvl w:val="6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6"/>
    </w:pPr>
    <w:rPr>
      <w:rFonts w:eastAsia="Times New Roman"/>
      <w:sz w:val="48"/>
      <w:szCs w:val="20"/>
      <w:bdr w:val="none" w:sz="0" w:space="0" w:color="auto"/>
      <w:lang w:eastAsia="ar-SA"/>
    </w:rPr>
  </w:style>
  <w:style w:type="paragraph" w:styleId="Antrat8">
    <w:name w:val="heading 8"/>
    <w:basedOn w:val="prastasis"/>
    <w:next w:val="prastasis"/>
    <w:link w:val="Antrat8Diagrama"/>
    <w:qFormat/>
    <w:rsid w:val="007D6E05"/>
    <w:pPr>
      <w:keepNext/>
      <w:numPr>
        <w:ilvl w:val="7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7"/>
    </w:pPr>
    <w:rPr>
      <w:rFonts w:eastAsia="Times New Roman"/>
      <w:b/>
      <w:sz w:val="18"/>
      <w:szCs w:val="20"/>
      <w:bdr w:val="none" w:sz="0" w:space="0" w:color="auto"/>
      <w:lang w:eastAsia="ar-SA"/>
    </w:rPr>
  </w:style>
  <w:style w:type="paragraph" w:styleId="Antrat9">
    <w:name w:val="heading 9"/>
    <w:basedOn w:val="prastasis"/>
    <w:next w:val="prastasis"/>
    <w:link w:val="Antrat9Diagrama"/>
    <w:qFormat/>
    <w:rsid w:val="007D6E05"/>
    <w:pPr>
      <w:keepNext/>
      <w:numPr>
        <w:ilvl w:val="8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8"/>
    </w:pPr>
    <w:rPr>
      <w:rFonts w:eastAsia="Times New Roman"/>
      <w:sz w:val="40"/>
      <w:szCs w:val="20"/>
      <w:bdr w:val="none" w:sz="0" w:space="0" w:color="auto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next w:val="Body2"/>
    <w:link w:val="PavadinimasDiagrama"/>
    <w:uiPriority w:val="10"/>
    <w:qFormat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6E05"/>
    <w:rPr>
      <w:rFonts w:eastAsia="Calibri"/>
      <w:sz w:val="28"/>
      <w:szCs w:val="22"/>
      <w:lang w:eastAsia="ar-SA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semiHidden/>
    <w:rsid w:val="007D6E05"/>
    <w:rPr>
      <w:szCs w:val="20"/>
      <w:lang w:eastAsia="ar-SA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uiPriority w:val="9"/>
    <w:semiHidden/>
    <w:rsid w:val="007D6E05"/>
    <w:rPr>
      <w:szCs w:val="20"/>
      <w:lang w:eastAsia="ar-SA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uiPriority w:val="9"/>
    <w:semiHidden/>
    <w:rsid w:val="007D6E05"/>
    <w:rPr>
      <w:b/>
      <w:sz w:val="44"/>
      <w:szCs w:val="20"/>
      <w:lang w:eastAsia="ar-SA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D6E05"/>
    <w:rPr>
      <w:b/>
      <w:sz w:val="40"/>
      <w:szCs w:val="20"/>
      <w:lang w:eastAsia="ar-SA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D6E05"/>
    <w:rPr>
      <w:b/>
      <w:sz w:val="36"/>
      <w:szCs w:val="20"/>
      <w:lang w:eastAsia="ar-SA"/>
    </w:rPr>
  </w:style>
  <w:style w:type="character" w:customStyle="1" w:styleId="Antrat7Diagrama">
    <w:name w:val="Antraštė 7 Diagrama"/>
    <w:basedOn w:val="Numatytasispastraiposriftas"/>
    <w:link w:val="Antrat7"/>
    <w:rsid w:val="007D6E05"/>
    <w:rPr>
      <w:sz w:val="48"/>
      <w:szCs w:val="20"/>
      <w:lang w:eastAsia="ar-SA"/>
    </w:rPr>
  </w:style>
  <w:style w:type="character" w:customStyle="1" w:styleId="Antrat8Diagrama">
    <w:name w:val="Antraštė 8 Diagrama"/>
    <w:basedOn w:val="Numatytasispastraiposriftas"/>
    <w:link w:val="Antrat8"/>
    <w:rsid w:val="007D6E05"/>
    <w:rPr>
      <w:b/>
      <w:sz w:val="18"/>
      <w:szCs w:val="20"/>
      <w:lang w:eastAsia="ar-SA"/>
    </w:rPr>
  </w:style>
  <w:style w:type="character" w:customStyle="1" w:styleId="Antrat9Diagrama">
    <w:name w:val="Antraštė 9 Diagrama"/>
    <w:basedOn w:val="Numatytasispastraiposriftas"/>
    <w:link w:val="Antrat9"/>
    <w:rsid w:val="007D6E05"/>
    <w:rPr>
      <w:sz w:val="40"/>
      <w:szCs w:val="20"/>
      <w:lang w:eastAsia="ar-SA"/>
    </w:rPr>
  </w:style>
  <w:style w:type="character" w:styleId="Hipersaitas">
    <w:name w:val="Hyperlink"/>
    <w:rsid w:val="007D6E05"/>
    <w:rPr>
      <w:u w:val="single"/>
    </w:rPr>
  </w:style>
  <w:style w:type="paragraph" w:customStyle="1" w:styleId="HeaderFooter">
    <w:name w:val="Header &amp; Footer"/>
    <w:rsid w:val="007D6E0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7D6E05"/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val="en-US" w:eastAsia="lt-LT"/>
    </w:rPr>
  </w:style>
  <w:style w:type="paragraph" w:customStyle="1" w:styleId="Body2">
    <w:name w:val="Body 2"/>
    <w:rsid w:val="007D6E0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eastAsia="Arial Unicode MS" w:cs="Arial Unicode MS"/>
      <w:color w:val="000000"/>
      <w:bdr w:val="nil"/>
      <w:lang w:eastAsia="lt-LT"/>
    </w:rPr>
  </w:style>
  <w:style w:type="paragraph" w:customStyle="1" w:styleId="Body">
    <w:name w:val="Body"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lt-LT"/>
    </w:rPr>
  </w:style>
  <w:style w:type="paragraph" w:customStyle="1" w:styleId="Heading">
    <w:name w:val="Heading"/>
    <w:next w:val="Body2"/>
    <w:rsid w:val="007D6E05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eastAsia="Arial Unicode MS" w:cs="Arial Unicode MS"/>
      <w:b/>
      <w:bCs/>
      <w:caps/>
      <w:color w:val="434343"/>
      <w:spacing w:val="4"/>
      <w:bdr w:val="nil"/>
      <w:lang w:eastAsia="lt-LT"/>
    </w:rPr>
  </w:style>
  <w:style w:type="character" w:customStyle="1" w:styleId="Hyperlink0">
    <w:name w:val="Hyperlink.0"/>
    <w:basedOn w:val="Hipersaitas"/>
    <w:rsid w:val="007D6E05"/>
    <w:rPr>
      <w:u w:val="single"/>
    </w:rPr>
  </w:style>
  <w:style w:type="character" w:styleId="Komentaronuoroda">
    <w:name w:val="annotation reference"/>
    <w:basedOn w:val="Numatytasispastraiposriftas"/>
    <w:unhideWhenUsed/>
    <w:rsid w:val="007D6E0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7D6E05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7D6E0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Komentarotema">
    <w:name w:val="annotation subject"/>
    <w:basedOn w:val="Komentarotekstas"/>
    <w:next w:val="Komentarotekstas"/>
    <w:link w:val="KomentarotemaDiagrama"/>
    <w:unhideWhenUsed/>
    <w:rsid w:val="007D6E0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Debesliotekstas">
    <w:name w:val="Balloon Text"/>
    <w:basedOn w:val="prastasis"/>
    <w:link w:val="DebesliotekstasDiagrama"/>
    <w:unhideWhenUsed/>
    <w:rsid w:val="007D6E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7D6E05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locked/>
    <w:rsid w:val="007D6E05"/>
    <w:rPr>
      <w:rFonts w:ascii="Calibri" w:eastAsia="Times New Roman" w:hAnsi="Calibri"/>
      <w:sz w:val="24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Table of contents numbered,Lentele"/>
    <w:basedOn w:val="prastasis"/>
    <w:link w:val="SraopastraipaDiagrama"/>
    <w:uiPriority w:val="34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theme="minorBidi"/>
      <w:szCs w:val="22"/>
      <w:bdr w:val="none" w:sz="0" w:space="0" w:color="auto"/>
    </w:rPr>
  </w:style>
  <w:style w:type="paragraph" w:styleId="Betarp">
    <w:name w:val="No Spacing"/>
    <w:link w:val="BetarpDiagrama"/>
    <w:uiPriority w:val="1"/>
    <w:qFormat/>
    <w:rsid w:val="007D6E05"/>
    <w:rPr>
      <w:szCs w:val="20"/>
    </w:rPr>
  </w:style>
  <w:style w:type="paragraph" w:styleId="Antrats">
    <w:name w:val="header"/>
    <w:basedOn w:val="prastasis"/>
    <w:link w:val="AntratsDiagrama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uppressAutoHyphens/>
      <w:spacing w:after="20"/>
      <w:jc w:val="both"/>
    </w:pPr>
    <w:rPr>
      <w:rFonts w:eastAsia="Times New Roman"/>
      <w:szCs w:val="20"/>
      <w:bdr w:val="none" w:sz="0" w:space="0" w:color="auto"/>
      <w:lang w:eastAsia="zh-CN"/>
    </w:rPr>
  </w:style>
  <w:style w:type="character" w:customStyle="1" w:styleId="AntratsDiagrama">
    <w:name w:val="Antraštės Diagrama"/>
    <w:basedOn w:val="Numatytasispastraiposriftas"/>
    <w:link w:val="Antrats"/>
    <w:rsid w:val="007D6E0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BodyText1">
    <w:name w:val="Body Text1"/>
    <w:rsid w:val="007D6E05"/>
    <w:pPr>
      <w:suppressAutoHyphens/>
      <w:snapToGrid w:val="0"/>
      <w:ind w:firstLine="312"/>
      <w:jc w:val="both"/>
    </w:pPr>
    <w:rPr>
      <w:rFonts w:ascii="TimesLT" w:eastAsia="Arial" w:hAnsi="TimesLT"/>
      <w:sz w:val="20"/>
      <w:szCs w:val="20"/>
      <w:lang w:eastAsia="zh-CN"/>
    </w:rPr>
  </w:style>
  <w:style w:type="table" w:styleId="Lentelstinklelis">
    <w:name w:val="Table Grid"/>
    <w:basedOn w:val="prastojilentel"/>
    <w:uiPriority w:val="39"/>
    <w:rsid w:val="007D6E0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</w:pPr>
    <w:rPr>
      <w:rFonts w:eastAsia="Calibri"/>
      <w:szCs w:val="22"/>
      <w:bdr w:val="none" w:sz="0" w:space="0" w:color="auto"/>
      <w:lang w:eastAsia="ar-SA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7D6E05"/>
    <w:rPr>
      <w:rFonts w:ascii="Times New Roman" w:eastAsia="Calibri" w:hAnsi="Times New Roman" w:cs="Times New Roman"/>
      <w:sz w:val="24"/>
      <w:lang w:eastAsia="ar-SA"/>
    </w:rPr>
  </w:style>
  <w:style w:type="paragraph" w:styleId="prastasiniatinklio">
    <w:name w:val="Normal (Web)"/>
    <w:basedOn w:val="prastasis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119"/>
    </w:pPr>
    <w:rPr>
      <w:rFonts w:eastAsia="Times New Roman"/>
      <w:bdr w:val="none" w:sz="0" w:space="0" w:color="auto"/>
      <w:lang w:eastAsia="ar-SA"/>
    </w:rPr>
  </w:style>
  <w:style w:type="paragraph" w:customStyle="1" w:styleId="Default">
    <w:name w:val="Default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Verdana" w:eastAsia="Verdana" w:hAnsi="Verdana" w:cs="Verdana"/>
      <w:color w:val="000000"/>
      <w:kern w:val="1"/>
      <w:bdr w:val="none" w:sz="0" w:space="0" w:color="auto"/>
      <w:lang w:eastAsia="ar-SA"/>
    </w:rPr>
  </w:style>
  <w:style w:type="paragraph" w:styleId="Sraassunumeriais">
    <w:name w:val="List Numbe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ind w:left="72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2">
    <w:name w:val="List Number 2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84"/>
        <w:tab w:val="num" w:pos="1440"/>
      </w:tabs>
      <w:ind w:left="144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3">
    <w:name w:val="List Number 3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160"/>
      </w:tabs>
      <w:ind w:left="2160" w:hanging="720"/>
    </w:pPr>
    <w:rPr>
      <w:rFonts w:eastAsia="Times New Roman"/>
      <w:sz w:val="20"/>
      <w:szCs w:val="20"/>
      <w:bdr w:val="none" w:sz="0" w:space="0" w:color="auto"/>
    </w:rPr>
  </w:style>
  <w:style w:type="paragraph" w:styleId="Porat">
    <w:name w:val="footer"/>
    <w:basedOn w:val="prastasis"/>
    <w:link w:val="PoratDiagrama"/>
    <w:uiPriority w:val="99"/>
    <w:unhideWhenUsed/>
    <w:rsid w:val="007D6E0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grindiniotekstotrauka2">
    <w:name w:val="Body Text Indent 2"/>
    <w:basedOn w:val="prastasis"/>
    <w:link w:val="Pagrindiniotekstotrauka2Diagrama"/>
    <w:unhideWhenUsed/>
    <w:rsid w:val="007D6E05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TableContents">
    <w:name w:val="Table Contents"/>
    <w:basedOn w:val="prastasis"/>
    <w:rsid w:val="007D6E0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2"/>
      <w:bdr w:val="none" w:sz="0" w:space="0" w:color="auto"/>
      <w:lang w:val="en-GB" w:eastAsia="ar-SA"/>
    </w:rPr>
  </w:style>
  <w:style w:type="paragraph" w:customStyle="1" w:styleId="Sraopastraipa1">
    <w:name w:val="Sąrašo pastraipa1"/>
    <w:basedOn w:val="prastasis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eastAsia="Calibri"/>
      <w:bdr w:val="none" w:sz="0" w:space="0" w:color="auto"/>
    </w:rPr>
  </w:style>
  <w:style w:type="character" w:customStyle="1" w:styleId="BetarpDiagrama">
    <w:name w:val="Be tarpų Diagrama"/>
    <w:link w:val="Betarp"/>
    <w:uiPriority w:val="1"/>
    <w:locked/>
    <w:rsid w:val="007D6E05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9">
    <w:name w:val="Char Char9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ISTATYMAS">
    <w:name w:val="ISTATYMAS"/>
    <w:rsid w:val="007D6E05"/>
    <w:pPr>
      <w:autoSpaceDE w:val="0"/>
      <w:autoSpaceDN w:val="0"/>
      <w:adjustRightInd w:val="0"/>
      <w:jc w:val="center"/>
    </w:pPr>
    <w:rPr>
      <w:rFonts w:ascii="TimesLT" w:hAnsi="TimesLT"/>
    </w:rPr>
  </w:style>
  <w:style w:type="character" w:customStyle="1" w:styleId="Pagrindiniotekstotrauka3Diagrama">
    <w:name w:val="Pagrindinio teksto įtrauka 3 Diagrama"/>
    <w:link w:val="Pagrindiniotekstotrauka3"/>
    <w:semiHidden/>
    <w:rsid w:val="007D6E05"/>
    <w:rPr>
      <w:rFonts w:eastAsia="Calibri"/>
    </w:rPr>
  </w:style>
  <w:style w:type="paragraph" w:styleId="Pagrindiniotekstotrauka3">
    <w:name w:val="Body Text Indent 3"/>
    <w:basedOn w:val="prastasis"/>
    <w:link w:val="Pagrindiniotekstotrauka3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firstLine="2268"/>
      <w:jc w:val="both"/>
    </w:pPr>
    <w:rPr>
      <w:rFonts w:asciiTheme="minorHAnsi" w:eastAsia="Calibri" w:hAnsiTheme="minorHAnsi" w:cstheme="minorBidi"/>
      <w:sz w:val="22"/>
      <w:szCs w:val="22"/>
      <w:bdr w:val="none" w:sz="0" w:space="0" w:color="auto"/>
    </w:rPr>
  </w:style>
  <w:style w:type="character" w:customStyle="1" w:styleId="BodyTextIndent3Char1">
    <w:name w:val="Body Text Indent 3 Char1"/>
    <w:basedOn w:val="Numatytasispastraiposriftas"/>
    <w:uiPriority w:val="99"/>
    <w:semiHidden/>
    <w:rsid w:val="007D6E05"/>
    <w:rPr>
      <w:rFonts w:ascii="Times New Roman" w:eastAsia="Arial Unicode MS" w:hAnsi="Times New Roman" w:cs="Times New Roman"/>
      <w:sz w:val="16"/>
      <w:szCs w:val="16"/>
      <w:bdr w:val="nil"/>
      <w:lang w:val="en-US"/>
    </w:rPr>
  </w:style>
  <w:style w:type="character" w:customStyle="1" w:styleId="Pagrindiniotekstotrauka3Diagrama1">
    <w:name w:val="Pagrindinio teksto įtrauka 3 Diagrama1"/>
    <w:basedOn w:val="Numatytasispastraiposriftas"/>
    <w:uiPriority w:val="99"/>
    <w:semiHidden/>
    <w:rsid w:val="007D6E05"/>
    <w:rPr>
      <w:sz w:val="16"/>
      <w:szCs w:val="16"/>
      <w:lang w:val="en-US" w:eastAsia="en-US"/>
    </w:rPr>
  </w:style>
  <w:style w:type="character" w:customStyle="1" w:styleId="PaprastasistekstasDiagrama">
    <w:name w:val="Paprastasis tekstas Diagrama"/>
    <w:link w:val="Paprastasistekstas"/>
    <w:semiHidden/>
    <w:rsid w:val="007D6E05"/>
    <w:rPr>
      <w:rFonts w:ascii="Courier New" w:eastAsia="Calibri" w:hAnsi="Courier New"/>
    </w:rPr>
  </w:style>
  <w:style w:type="paragraph" w:styleId="Paprastasistekstas">
    <w:name w:val="Plain Text"/>
    <w:basedOn w:val="prastasis"/>
    <w:link w:val="Paprastasistekstas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Calibri" w:hAnsi="Courier New" w:cstheme="minorBidi"/>
      <w:sz w:val="22"/>
      <w:szCs w:val="22"/>
      <w:bdr w:val="none" w:sz="0" w:space="0" w:color="auto"/>
    </w:rPr>
  </w:style>
  <w:style w:type="character" w:customStyle="1" w:styleId="PlainTextChar1">
    <w:name w:val="Plain Text Char1"/>
    <w:basedOn w:val="Numatytasispastraiposriftas"/>
    <w:uiPriority w:val="99"/>
    <w:semiHidden/>
    <w:rsid w:val="007D6E05"/>
    <w:rPr>
      <w:rFonts w:ascii="Consolas" w:eastAsia="Arial Unicode MS" w:hAnsi="Consolas" w:cs="Times New Roman"/>
      <w:sz w:val="21"/>
      <w:szCs w:val="21"/>
      <w:bdr w:val="nil"/>
      <w:lang w:val="en-US"/>
    </w:rPr>
  </w:style>
  <w:style w:type="character" w:customStyle="1" w:styleId="PaprastasistekstasDiagrama1">
    <w:name w:val="Paprastasis tekstas Diagrama1"/>
    <w:basedOn w:val="Numatytasispastraiposriftas"/>
    <w:uiPriority w:val="99"/>
    <w:semiHidden/>
    <w:rsid w:val="007D6E05"/>
    <w:rPr>
      <w:rFonts w:ascii="Consolas" w:hAnsi="Consolas"/>
      <w:sz w:val="21"/>
      <w:szCs w:val="21"/>
      <w:lang w:val="en-US" w:eastAsia="en-US"/>
    </w:rPr>
  </w:style>
  <w:style w:type="character" w:customStyle="1" w:styleId="KomentarotemaDiagrama1">
    <w:name w:val="Komentaro tema Diagrama1"/>
    <w:basedOn w:val="KomentarotekstasDiagrama"/>
    <w:uiPriority w:val="99"/>
    <w:semiHidden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paragraph" w:customStyle="1" w:styleId="Patvirtinta">
    <w:name w:val="Patvirtinta"/>
    <w:rsid w:val="007D6E05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</w:rPr>
  </w:style>
  <w:style w:type="paragraph" w:customStyle="1" w:styleId="Pagrindinistekstas1">
    <w:name w:val="Pagrindinis tekstas1"/>
    <w:link w:val="BodytextChar"/>
    <w:rsid w:val="007D6E05"/>
    <w:pPr>
      <w:snapToGrid w:val="0"/>
      <w:ind w:firstLine="312"/>
      <w:jc w:val="both"/>
    </w:pPr>
    <w:rPr>
      <w:rFonts w:ascii="TimesLT" w:hAnsi="TimesLT"/>
    </w:rPr>
  </w:style>
  <w:style w:type="character" w:customStyle="1" w:styleId="BodytextChar">
    <w:name w:val="Body text Char"/>
    <w:link w:val="Pagrindinistekstas1"/>
    <w:rsid w:val="007D6E05"/>
    <w:rPr>
      <w:rFonts w:ascii="TimesLT" w:eastAsia="Times New Roman" w:hAnsi="TimesLT" w:cs="Times New Roman"/>
      <w:sz w:val="24"/>
      <w:lang w:val="en-US"/>
    </w:rPr>
  </w:style>
  <w:style w:type="paragraph" w:customStyle="1" w:styleId="CentrBoldm">
    <w:name w:val="CentrBoldm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TimesLT" w:eastAsia="Times New Roman" w:hAnsi="TimesLT"/>
      <w:b/>
      <w:bCs/>
      <w:sz w:val="20"/>
      <w:bdr w:val="none" w:sz="0" w:space="0" w:color="auto"/>
      <w:lang w:eastAsia="lt-LT"/>
    </w:rPr>
  </w:style>
  <w:style w:type="paragraph" w:customStyle="1" w:styleId="MAZAS">
    <w:name w:val="MAZAS"/>
    <w:rsid w:val="007D6E05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</w:rPr>
  </w:style>
  <w:style w:type="paragraph" w:customStyle="1" w:styleId="linija">
    <w:name w:val="linij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paragraph" w:customStyle="1" w:styleId="CharCharCharDiagramaDiagrama">
    <w:name w:val="Char Char Char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9CharCharDiagramaDiagramaCharCharDiagramaDiagrama">
    <w:name w:val="Diagrama Diagrama9 Char Char Diagrama Diagrama Char Char Diagrama Diagrama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CharCharCharChar">
    <w:name w:val="Char Char Char Char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DiagramaDiagramaDiagrama">
    <w:name w:val="Diagrama Diagrama Diagrama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Style">
    <w:name w:val="Style"/>
    <w:rsid w:val="007D6E05"/>
    <w:pPr>
      <w:widowControl w:val="0"/>
      <w:autoSpaceDE w:val="0"/>
      <w:autoSpaceDN w:val="0"/>
      <w:adjustRightInd w:val="0"/>
    </w:pPr>
  </w:style>
  <w:style w:type="paragraph" w:customStyle="1" w:styleId="DiagramaCharCharDiagramaCharCharDiagramaDiagramaDiagramaCharDiagramaDiagramaDiagramaDiagramaDiagrama">
    <w:name w:val="Diagrama Char Char Diagrama Char Char Diagrama Diagrama Diagrama Char Diagrama Diagrama Diagrama Diagrama Diagrama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xl40">
    <w:name w:val="xl4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jc w:val="center"/>
      <w:textAlignment w:val="center"/>
    </w:pPr>
    <w:rPr>
      <w:rFonts w:ascii="Arial Unicode MS" w:hAnsi="Arial Unicode MS"/>
      <w:szCs w:val="20"/>
      <w:bdr w:val="none" w:sz="0" w:space="0" w:color="auto"/>
      <w:lang w:val="en-GB" w:eastAsia="lt-LT"/>
    </w:rPr>
  </w:style>
  <w:style w:type="paragraph" w:customStyle="1" w:styleId="1LaikopressC0">
    <w:name w:val="1: Laiðko press C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kern w:val="28"/>
      <w:sz w:val="22"/>
      <w:szCs w:val="20"/>
      <w:bdr w:val="none" w:sz="0" w:space="0" w:color="auto"/>
      <w:lang w:eastAsia="lt-LT"/>
    </w:rPr>
  </w:style>
  <w:style w:type="paragraph" w:styleId="Pagrindiniotekstotrauka">
    <w:name w:val="Body Text Indent"/>
    <w:basedOn w:val="prastasis"/>
    <w:link w:val="PagrindiniotekstotraukaDiagrama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  <w:jc w:val="both"/>
    </w:pPr>
    <w:rPr>
      <w:rFonts w:eastAsia="Times New Roman"/>
      <w:szCs w:val="20"/>
      <w:bdr w:val="none" w:sz="0" w:space="0" w:color="auto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7D6E0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bodytext">
    <w:name w:val="bodytext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firstLine="312"/>
      <w:jc w:val="both"/>
    </w:pPr>
    <w:rPr>
      <w:rFonts w:ascii="TimesLT" w:eastAsia="Times New Roman" w:hAnsi="TimesLT"/>
      <w:sz w:val="20"/>
      <w:szCs w:val="20"/>
      <w:bdr w:val="none" w:sz="0" w:space="0" w:color="auto"/>
      <w:lang w:eastAsia="lt-LT"/>
    </w:rPr>
  </w:style>
  <w:style w:type="paragraph" w:customStyle="1" w:styleId="lentacentr">
    <w:name w:val="lentacent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character" w:customStyle="1" w:styleId="apple-style-span">
    <w:name w:val="apple-style-span"/>
    <w:basedOn w:val="Numatytasispastraiposriftas"/>
    <w:rsid w:val="007D6E05"/>
  </w:style>
  <w:style w:type="paragraph" w:customStyle="1" w:styleId="DiagramaDiagrama8CharCharDiagramaDiagrama1CharCharChar">
    <w:name w:val="Diagrama Diagrama8 Char Char Diagrama Diagrama1 Char Char Char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DiagramaDiagrama8">
    <w:name w:val="Diagrama Diagrama8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7D6E05"/>
    <w:rPr>
      <w:rFonts w:ascii="Courier New" w:eastAsia="Times New Roman" w:hAnsi="Courier New" w:cs="Courier New"/>
      <w:sz w:val="20"/>
      <w:szCs w:val="20"/>
      <w:lang w:val="en-US" w:eastAsia="lt-LT"/>
    </w:rPr>
  </w:style>
  <w:style w:type="paragraph" w:customStyle="1" w:styleId="ATekstas">
    <w:name w:val="A Tekstas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00" w:lineRule="auto"/>
      <w:jc w:val="both"/>
    </w:pPr>
    <w:rPr>
      <w:rFonts w:eastAsia="Times New Roman"/>
      <w:bdr w:val="none" w:sz="0" w:space="0" w:color="auto"/>
      <w:lang w:eastAsia="lt-LT"/>
    </w:rPr>
  </w:style>
  <w:style w:type="character" w:customStyle="1" w:styleId="tblrowlbl1">
    <w:name w:val="tblrowlbl1"/>
    <w:rsid w:val="007D6E05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rsid w:val="007D6E05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DiagramaDiagrama3">
    <w:name w:val="Diagrama Diagrama3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Lentelsturinys">
    <w:name w:val="Lentelės turinys"/>
    <w:basedOn w:val="prastasis"/>
    <w:rsid w:val="008B61CC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1"/>
      <w:bdr w:val="none" w:sz="0" w:space="0" w:color="auto"/>
      <w:lang w:eastAsia="lt-LT"/>
    </w:rPr>
  </w:style>
  <w:style w:type="paragraph" w:customStyle="1" w:styleId="Bodytext21">
    <w:name w:val="Body text (2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rFonts w:eastAsia="Times New Roman"/>
      <w:bdr w:val="none" w:sz="0" w:space="0" w:color="auto"/>
      <w:lang w:eastAsia="lt-LT"/>
    </w:rPr>
  </w:style>
  <w:style w:type="paragraph" w:customStyle="1" w:styleId="Bodytext61">
    <w:name w:val="Body text (6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rFonts w:eastAsia="Times New Roman"/>
      <w:b/>
      <w:bCs/>
      <w:sz w:val="20"/>
      <w:szCs w:val="20"/>
      <w:bdr w:val="none" w:sz="0" w:space="0" w:color="auto"/>
      <w:lang w:eastAsia="lt-LT"/>
    </w:rPr>
  </w:style>
  <w:style w:type="paragraph" w:customStyle="1" w:styleId="Bodytext91">
    <w:name w:val="Body text (9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38" w:lineRule="exact"/>
      <w:jc w:val="both"/>
    </w:pPr>
    <w:rPr>
      <w:rFonts w:eastAsia="Times New Roman"/>
      <w:sz w:val="20"/>
      <w:szCs w:val="20"/>
      <w:bdr w:val="none" w:sz="0" w:space="0" w:color="auto"/>
      <w:lang w:eastAsia="lt-LT"/>
    </w:rPr>
  </w:style>
  <w:style w:type="character" w:styleId="Grietas">
    <w:name w:val="Strong"/>
    <w:basedOn w:val="Numatytasispastraiposriftas"/>
    <w:uiPriority w:val="22"/>
    <w:qFormat/>
    <w:rsid w:val="00AB6417"/>
    <w:rPr>
      <w:b/>
      <w:bCs/>
    </w:rPr>
  </w:style>
  <w:style w:type="paragraph" w:customStyle="1" w:styleId="prastasis1">
    <w:name w:val="Įprastasis1"/>
    <w:rsid w:val="00661A95"/>
    <w:pPr>
      <w:widowControl w:val="0"/>
      <w:suppressAutoHyphens/>
      <w:spacing w:after="200" w:line="276" w:lineRule="auto"/>
    </w:pPr>
    <w:rPr>
      <w:rFonts w:eastAsia="Calibri" w:cs="Calibri"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530355-4D3D-493A-ACA1-A9E66691E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247489-F803-483C-BFA2-9F90948424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C12C04-14CC-409D-9B5A-BBA8C4D6A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12139</Words>
  <Characters>6920</Characters>
  <Application>Microsoft Office Word</Application>
  <DocSecurity>0</DocSecurity>
  <Lines>57</Lines>
  <Paragraphs>38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2026-02-05T16:17:00Z</dcterms:created>
  <dcterms:modified xsi:type="dcterms:W3CDTF">2026-02-05T16:17:00Z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