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E428C3"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6DC89CEC" w14:textId="104461DD" w:rsidR="00D87BCC" w:rsidRDefault="00892F55"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GAMINAMI VAISTAI</w:t>
      </w:r>
    </w:p>
    <w:p w14:paraId="5895CCA9" w14:textId="77777777" w:rsidR="00D87BCC" w:rsidRPr="001527E1" w:rsidRDefault="00D87BC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6E136AEE"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w:t>
      </w:r>
      <w:r w:rsidR="00DC013A" w:rsidRPr="009F50B3">
        <w:rPr>
          <w:lang w:val="lt-LT"/>
        </w:rPr>
        <w:t xml:space="preserve">+370 </w:t>
      </w:r>
      <w:r w:rsidR="00AC76FF" w:rsidRPr="001527E1">
        <w:rPr>
          <w:lang w:val="lt-LT"/>
        </w:rPr>
        <w:t>41) 524 291, faks. (</w:t>
      </w:r>
      <w:r w:rsidR="00DC013A" w:rsidRPr="001527E1">
        <w:rPr>
          <w:lang w:val="lt-LT"/>
        </w:rPr>
        <w:t>(</w:t>
      </w:r>
      <w:r w:rsidR="00DC013A" w:rsidRPr="009F50B3">
        <w:rPr>
          <w:lang w:val="lt-LT"/>
        </w:rPr>
        <w:t xml:space="preserve">+370 </w:t>
      </w:r>
      <w:r w:rsidR="00AC76FF" w:rsidRPr="001527E1">
        <w:rPr>
          <w:lang w:val="lt-LT"/>
        </w:rPr>
        <w:t>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r w:rsidR="00E33751">
        <w:rPr>
          <w:sz w:val="22"/>
          <w:szCs w:val="22"/>
          <w:bdr w:val="none" w:sz="0" w:space="0" w:color="auto"/>
          <w:lang w:val="lt-LT" w:eastAsia="lt-LT"/>
        </w:rPr>
        <w:t>akių priežiūros gaminius (</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3DB7FB2" w14:textId="13D58B46" w:rsidR="001413FA" w:rsidRPr="001413FA" w:rsidRDefault="00A6663D" w:rsidP="001413FA">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1413FA" w:rsidRPr="001413FA">
        <w:rPr>
          <w:color w:val="000000"/>
          <w:lang w:val="lt-LT" w:eastAsia="lt-LT"/>
        </w:rPr>
        <w:t xml:space="preserve">Vaistinės vyriausioji vaistininkė </w:t>
      </w:r>
      <w:r w:rsidR="001E313A">
        <w:rPr>
          <w:color w:val="000000"/>
          <w:lang w:val="lt-LT" w:eastAsia="lt-LT"/>
        </w:rPr>
        <w:t>Asta Musneckienė</w:t>
      </w:r>
      <w:r w:rsidR="001413FA" w:rsidRPr="001413FA">
        <w:rPr>
          <w:color w:val="000000"/>
          <w:lang w:val="lt-LT" w:eastAsia="lt-LT"/>
        </w:rPr>
        <w:t xml:space="preserve">, tel. </w:t>
      </w:r>
      <w:r w:rsidR="00BC12C5" w:rsidRPr="00BC12C5">
        <w:rPr>
          <w:color w:val="000000"/>
          <w:lang w:eastAsia="lt-LT"/>
        </w:rPr>
        <w:t>+37041</w:t>
      </w:r>
      <w:r w:rsidR="0049752C" w:rsidRPr="0049752C">
        <w:rPr>
          <w:color w:val="000000"/>
          <w:lang w:val="lt-LT" w:eastAsia="lt-LT"/>
        </w:rPr>
        <w:t>524281</w:t>
      </w:r>
      <w:r w:rsidR="001413FA" w:rsidRPr="001413FA">
        <w:rPr>
          <w:color w:val="000000"/>
          <w:lang w:val="lt-LT" w:eastAsia="lt-LT"/>
        </w:rPr>
        <w:t xml:space="preserve">, el. paštas: </w:t>
      </w:r>
      <w:hyperlink r:id="rId12" w:history="1">
        <w:r w:rsidR="00E33751" w:rsidRPr="00EB129C">
          <w:rPr>
            <w:rStyle w:val="Hipersaitas"/>
            <w:lang w:val="lt-LT" w:eastAsia="lt-LT"/>
          </w:rPr>
          <w:t>asta.musneckienė@siauliuligonine.lt</w:t>
        </w:r>
      </w:hyperlink>
      <w:r w:rsidR="001413FA" w:rsidRPr="001413FA">
        <w:rPr>
          <w:color w:val="000000"/>
          <w:lang w:val="lt-LT" w:eastAsia="lt-LT"/>
        </w:rPr>
        <w:t>.</w:t>
      </w:r>
    </w:p>
    <w:p w14:paraId="0A094CFD" w14:textId="16BE901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C903CF" w:rsidRDefault="00527732" w:rsidP="0043498C">
      <w:pPr>
        <w:pStyle w:val="Body2"/>
        <w:rPr>
          <w:b/>
          <w:bCs/>
          <w:i/>
          <w:iCs/>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w:t>
      </w:r>
      <w:r w:rsidR="0043498C" w:rsidRPr="00C903CF">
        <w:rPr>
          <w:lang w:val="lt-LT"/>
        </w:rPr>
        <w:t xml:space="preserve">medžio ar kamštinės medžiagos (FOR), medvilnės ar džiuto (TEX), nebent tai prieštarauja higienos normoms. </w:t>
      </w:r>
      <w:r w:rsidR="0043498C" w:rsidRPr="00C903CF">
        <w:rPr>
          <w:b/>
          <w:bCs/>
          <w:i/>
          <w:iCs/>
          <w:lang w:val="lt-LT"/>
        </w:rPr>
        <w:t>Pateikiama tiekėjo laisvos formos deklaracija.</w:t>
      </w:r>
    </w:p>
    <w:p w14:paraId="4400F703" w14:textId="1EACBD4C" w:rsidR="007F2CF3" w:rsidRPr="007F2CF3" w:rsidRDefault="007F2CF3" w:rsidP="007F2CF3">
      <w:pPr>
        <w:pStyle w:val="Body2"/>
        <w:ind w:firstLine="709"/>
        <w:rPr>
          <w:b/>
          <w:bCs/>
        </w:rPr>
      </w:pPr>
      <w:r w:rsidRPr="00C903CF">
        <w:rPr>
          <w:b/>
          <w:bCs/>
          <w:lang w:val="lt-LT"/>
        </w:rPr>
        <w:lastRenderedPageBreak/>
        <w:t xml:space="preserve">2.7. Tiekėjas kartu su pasiūlymu </w:t>
      </w:r>
      <w:proofErr w:type="spellStart"/>
      <w:r w:rsidRPr="00C903CF">
        <w:rPr>
          <w:b/>
          <w:bCs/>
        </w:rPr>
        <w:t>p</w:t>
      </w:r>
      <w:r w:rsidRPr="00C903CF">
        <w:rPr>
          <w:b/>
          <w:bCs/>
        </w:rPr>
        <w:t>ateik</w:t>
      </w:r>
      <w:r w:rsidRPr="00C903CF">
        <w:rPr>
          <w:b/>
          <w:bCs/>
        </w:rPr>
        <w:t>ia</w:t>
      </w:r>
      <w:proofErr w:type="spellEnd"/>
      <w:r w:rsidRPr="00C903CF">
        <w:rPr>
          <w:b/>
          <w:bCs/>
        </w:rPr>
        <w:t xml:space="preserve"> </w:t>
      </w:r>
      <w:proofErr w:type="spellStart"/>
      <w:r w:rsidRPr="00C903CF">
        <w:rPr>
          <w:b/>
          <w:bCs/>
        </w:rPr>
        <w:t>galiojančią</w:t>
      </w:r>
      <w:proofErr w:type="spellEnd"/>
      <w:r w:rsidRPr="00C903CF">
        <w:rPr>
          <w:b/>
          <w:bCs/>
        </w:rPr>
        <w:t xml:space="preserve"> </w:t>
      </w:r>
      <w:proofErr w:type="spellStart"/>
      <w:r w:rsidRPr="00C903CF">
        <w:rPr>
          <w:b/>
          <w:bCs/>
        </w:rPr>
        <w:t>vaistų</w:t>
      </w:r>
      <w:proofErr w:type="spellEnd"/>
      <w:r w:rsidRPr="00C903CF">
        <w:rPr>
          <w:b/>
          <w:bCs/>
        </w:rPr>
        <w:t xml:space="preserve"> </w:t>
      </w:r>
      <w:proofErr w:type="spellStart"/>
      <w:r w:rsidRPr="00C903CF">
        <w:rPr>
          <w:b/>
          <w:bCs/>
        </w:rPr>
        <w:t>gamybos</w:t>
      </w:r>
      <w:proofErr w:type="spellEnd"/>
      <w:r w:rsidRPr="00C903CF">
        <w:rPr>
          <w:b/>
          <w:bCs/>
        </w:rPr>
        <w:t xml:space="preserve"> </w:t>
      </w:r>
      <w:proofErr w:type="spellStart"/>
      <w:r w:rsidRPr="00C903CF">
        <w:rPr>
          <w:b/>
          <w:bCs/>
        </w:rPr>
        <w:t>licenziją</w:t>
      </w:r>
      <w:proofErr w:type="spellEnd"/>
      <w:r w:rsidRPr="00C903CF">
        <w:rPr>
          <w:b/>
          <w:bCs/>
        </w:rPr>
        <w:t>.</w:t>
      </w:r>
    </w:p>
    <w:p w14:paraId="0DE859A0" w14:textId="7410FC89" w:rsidR="007F2CF3" w:rsidRPr="007F2CF3" w:rsidRDefault="007F2CF3" w:rsidP="007F2CF3">
      <w:pPr>
        <w:pStyle w:val="Body2"/>
        <w:ind w:firstLine="709"/>
        <w:rPr>
          <w:lang w:val="lt-LT"/>
        </w:rPr>
      </w:pP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2978C45F"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1527E1">
        <w:rPr>
          <w:rFonts w:cs="Times New Roman"/>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lastRenderedPageBreak/>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xml:space="preserve">. tiekėjas pateikė netikslius, neišsamius pirkimo dokumentuose nuodytus kartu su pasiūlymu teikiamus dokumentus: tiekėjo įgaliojimą asmeniui pasirašyti pasiūlymą, jungtinės veiklos sutartį, pasiūlymo </w:t>
      </w:r>
      <w:r w:rsidRPr="001527E1">
        <w:rPr>
          <w:rFonts w:cs="Times New Roman"/>
          <w:lang w:val="lt-LT"/>
        </w:rPr>
        <w:lastRenderedPageBreak/>
        <w:t>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lastRenderedPageBreak/>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04D926A3" w14:textId="4FCC2B1D"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FD4620">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3DCB27B8" w14:textId="757813CD" w:rsidR="00913636" w:rsidRPr="00913636" w:rsidRDefault="00913636" w:rsidP="00913636">
      <w:pPr>
        <w:numPr>
          <w:ilvl w:val="0"/>
          <w:numId w:val="1"/>
        </w:numPr>
        <w:rPr>
          <w:rFonts w:eastAsia="Calibri"/>
          <w:b/>
          <w:sz w:val="22"/>
          <w:szCs w:val="22"/>
          <w:lang w:val="lt-LT"/>
        </w:rPr>
      </w:pPr>
      <w:r>
        <w:rPr>
          <w:rFonts w:eastAsia="Calibri"/>
          <w:b/>
          <w:sz w:val="22"/>
          <w:szCs w:val="22"/>
          <w:lang w:val="lt-LT"/>
        </w:rPr>
        <w:t>Viešajai įstaigai Respublikinei Šiaulių ligoninei</w:t>
      </w:r>
    </w:p>
    <w:p w14:paraId="106D5A4B" w14:textId="77777777" w:rsidR="00913636" w:rsidRPr="00913636" w:rsidRDefault="00913636" w:rsidP="0067769E">
      <w:pPr>
        <w:numPr>
          <w:ilvl w:val="0"/>
          <w:numId w:val="1"/>
        </w:numPr>
        <w:jc w:val="center"/>
        <w:rPr>
          <w:rFonts w:eastAsia="Calibri"/>
          <w:b/>
          <w:sz w:val="22"/>
          <w:szCs w:val="22"/>
          <w:lang w:val="lt-LT"/>
        </w:rPr>
      </w:pPr>
    </w:p>
    <w:p w14:paraId="34CA1BB5" w14:textId="35BF8C12"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52566F70"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F67873">
        <w:rPr>
          <w:rFonts w:eastAsia="Times New Roman"/>
          <w:b/>
          <w:bCs/>
          <w:color w:val="000000"/>
          <w:sz w:val="22"/>
          <w:szCs w:val="22"/>
          <w:lang w:val="lt-LT" w:eastAsia="lt-LT"/>
        </w:rPr>
        <w:t>GAMINAMŲ VAISTŲ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E428C3"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E428C3"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E428C3"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E428C3"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E428C3"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E428C3"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Pr="00402779"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0652B44C" w14:textId="693AB712" w:rsidR="005E47E2" w:rsidRPr="00846E8F" w:rsidRDefault="007E3372" w:rsidP="005E47E2">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tbl>
      <w:tblPr>
        <w:tblW w:w="10109" w:type="dxa"/>
        <w:tblLayout w:type="fixed"/>
        <w:tblLook w:val="04A0" w:firstRow="1" w:lastRow="0" w:firstColumn="1" w:lastColumn="0" w:noHBand="0" w:noVBand="1"/>
      </w:tblPr>
      <w:tblGrid>
        <w:gridCol w:w="704"/>
        <w:gridCol w:w="2268"/>
        <w:gridCol w:w="851"/>
        <w:gridCol w:w="992"/>
        <w:gridCol w:w="1470"/>
        <w:gridCol w:w="940"/>
        <w:gridCol w:w="618"/>
        <w:gridCol w:w="941"/>
        <w:gridCol w:w="1325"/>
      </w:tblGrid>
      <w:tr w:rsidR="005E47E2" w:rsidRPr="00E428C3" w14:paraId="1A436D81" w14:textId="77777777" w:rsidTr="00846E8F">
        <w:trPr>
          <w:trHeight w:val="1290"/>
        </w:trPr>
        <w:tc>
          <w:tcPr>
            <w:tcW w:w="704" w:type="dxa"/>
            <w:tcBorders>
              <w:top w:val="single" w:sz="4" w:space="0" w:color="auto"/>
              <w:left w:val="single" w:sz="4" w:space="0" w:color="auto"/>
              <w:bottom w:val="single" w:sz="4" w:space="0" w:color="auto"/>
              <w:right w:val="single" w:sz="4" w:space="0" w:color="auto"/>
            </w:tcBorders>
            <w:vAlign w:val="center"/>
            <w:hideMark/>
          </w:tcPr>
          <w:p w14:paraId="1FB80419" w14:textId="1DA2D26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proofErr w:type="spellStart"/>
            <w:r w:rsidRPr="005E47E2">
              <w:rPr>
                <w:rFonts w:eastAsia="Times New Roman"/>
                <w:b/>
                <w:bCs/>
                <w:color w:val="000000"/>
                <w:sz w:val="22"/>
                <w:szCs w:val="22"/>
                <w:bdr w:val="none" w:sz="0" w:space="0" w:color="auto"/>
                <w:lang w:val="lt-LT" w:eastAsia="lt-LT"/>
              </w:rPr>
              <w:t>Pirk.d.Nr</w:t>
            </w:r>
            <w:proofErr w:type="spellEnd"/>
            <w:r w:rsidR="00846E8F">
              <w:rPr>
                <w:rFonts w:eastAsia="Times New Roman"/>
                <w:b/>
                <w:bCs/>
                <w:color w:val="000000"/>
                <w:sz w:val="22"/>
                <w:szCs w:val="22"/>
                <w:bdr w:val="none" w:sz="0" w:space="0" w:color="auto"/>
                <w:lang w:val="lt-LT" w:eastAsia="lt-LT"/>
              </w:rPr>
              <w:t>.</w:t>
            </w:r>
          </w:p>
        </w:tc>
        <w:tc>
          <w:tcPr>
            <w:tcW w:w="2268" w:type="dxa"/>
            <w:tcBorders>
              <w:top w:val="single" w:sz="4" w:space="0" w:color="auto"/>
              <w:left w:val="nil"/>
              <w:bottom w:val="single" w:sz="4" w:space="0" w:color="auto"/>
              <w:right w:val="single" w:sz="4" w:space="0" w:color="auto"/>
            </w:tcBorders>
            <w:vAlign w:val="center"/>
            <w:hideMark/>
          </w:tcPr>
          <w:p w14:paraId="7182024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Kartinio vaistinio preparato sudėtis</w:t>
            </w:r>
          </w:p>
        </w:tc>
        <w:tc>
          <w:tcPr>
            <w:tcW w:w="851" w:type="dxa"/>
            <w:tcBorders>
              <w:top w:val="single" w:sz="4" w:space="0" w:color="auto"/>
              <w:left w:val="nil"/>
              <w:bottom w:val="single" w:sz="4" w:space="0" w:color="auto"/>
              <w:right w:val="single" w:sz="4" w:space="0" w:color="auto"/>
            </w:tcBorders>
            <w:vAlign w:val="center"/>
            <w:hideMark/>
          </w:tcPr>
          <w:p w14:paraId="239E5DC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Mato vnt.</w:t>
            </w:r>
          </w:p>
        </w:tc>
        <w:tc>
          <w:tcPr>
            <w:tcW w:w="992" w:type="dxa"/>
            <w:tcBorders>
              <w:top w:val="single" w:sz="4" w:space="0" w:color="auto"/>
              <w:left w:val="nil"/>
              <w:bottom w:val="single" w:sz="4" w:space="0" w:color="auto"/>
              <w:right w:val="single" w:sz="4" w:space="0" w:color="auto"/>
            </w:tcBorders>
            <w:vAlign w:val="center"/>
            <w:hideMark/>
          </w:tcPr>
          <w:p w14:paraId="0D8031B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Maksimalus kiekis 12 mėn.</w:t>
            </w:r>
          </w:p>
        </w:tc>
        <w:tc>
          <w:tcPr>
            <w:tcW w:w="1470" w:type="dxa"/>
            <w:tcBorders>
              <w:top w:val="single" w:sz="4" w:space="0" w:color="auto"/>
              <w:left w:val="nil"/>
              <w:bottom w:val="single" w:sz="4" w:space="0" w:color="auto"/>
              <w:right w:val="single" w:sz="4" w:space="0" w:color="auto"/>
            </w:tcBorders>
            <w:vAlign w:val="center"/>
            <w:hideMark/>
          </w:tcPr>
          <w:p w14:paraId="09FF5F6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Siūlomo kartinio vaistinio preparato  pavadinimas, forma, dozė, pakuotė</w:t>
            </w:r>
          </w:p>
        </w:tc>
        <w:tc>
          <w:tcPr>
            <w:tcW w:w="940" w:type="dxa"/>
            <w:tcBorders>
              <w:top w:val="single" w:sz="4" w:space="0" w:color="auto"/>
              <w:left w:val="nil"/>
              <w:bottom w:val="single" w:sz="4" w:space="0" w:color="auto"/>
              <w:right w:val="single" w:sz="4" w:space="0" w:color="auto"/>
            </w:tcBorders>
            <w:vAlign w:val="center"/>
            <w:hideMark/>
          </w:tcPr>
          <w:p w14:paraId="24FC58F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Pakuotės kaina EUR be PVM</w:t>
            </w:r>
          </w:p>
        </w:tc>
        <w:tc>
          <w:tcPr>
            <w:tcW w:w="618" w:type="dxa"/>
            <w:tcBorders>
              <w:top w:val="single" w:sz="4" w:space="0" w:color="auto"/>
              <w:left w:val="nil"/>
              <w:bottom w:val="single" w:sz="4" w:space="0" w:color="auto"/>
              <w:right w:val="single" w:sz="4" w:space="0" w:color="auto"/>
            </w:tcBorders>
            <w:vAlign w:val="center"/>
            <w:hideMark/>
          </w:tcPr>
          <w:p w14:paraId="7FEE1EC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PVM %</w:t>
            </w:r>
          </w:p>
        </w:tc>
        <w:tc>
          <w:tcPr>
            <w:tcW w:w="941" w:type="dxa"/>
            <w:tcBorders>
              <w:top w:val="single" w:sz="4" w:space="0" w:color="auto"/>
              <w:left w:val="nil"/>
              <w:bottom w:val="single" w:sz="4" w:space="0" w:color="auto"/>
              <w:right w:val="single" w:sz="4" w:space="0" w:color="auto"/>
            </w:tcBorders>
            <w:vAlign w:val="center"/>
            <w:hideMark/>
          </w:tcPr>
          <w:p w14:paraId="6D1F755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Bendra suma EUR be PVM</w:t>
            </w:r>
          </w:p>
        </w:tc>
        <w:tc>
          <w:tcPr>
            <w:tcW w:w="1325" w:type="dxa"/>
            <w:tcBorders>
              <w:top w:val="single" w:sz="4" w:space="0" w:color="auto"/>
              <w:left w:val="nil"/>
              <w:bottom w:val="single" w:sz="4" w:space="0" w:color="auto"/>
              <w:right w:val="single" w:sz="4" w:space="0" w:color="auto"/>
            </w:tcBorders>
            <w:vAlign w:val="center"/>
            <w:hideMark/>
          </w:tcPr>
          <w:p w14:paraId="6AE625C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Bendra suma EUR su PVM</w:t>
            </w:r>
          </w:p>
        </w:tc>
      </w:tr>
      <w:tr w:rsidR="00846E8F" w:rsidRPr="005E47E2" w14:paraId="15341A05" w14:textId="77777777" w:rsidTr="00846E8F">
        <w:trPr>
          <w:trHeight w:val="300"/>
        </w:trPr>
        <w:tc>
          <w:tcPr>
            <w:tcW w:w="704" w:type="dxa"/>
            <w:tcBorders>
              <w:top w:val="nil"/>
              <w:left w:val="single" w:sz="4" w:space="0" w:color="auto"/>
              <w:bottom w:val="single" w:sz="4" w:space="0" w:color="auto"/>
              <w:right w:val="single" w:sz="4" w:space="0" w:color="auto"/>
            </w:tcBorders>
            <w:shd w:val="clear" w:color="FFFFCC" w:fill="E7E6E6"/>
            <w:noWrap/>
            <w:vAlign w:val="center"/>
            <w:hideMark/>
          </w:tcPr>
          <w:p w14:paraId="27CCA23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w:t>
            </w:r>
          </w:p>
        </w:tc>
        <w:tc>
          <w:tcPr>
            <w:tcW w:w="2268" w:type="dxa"/>
            <w:tcBorders>
              <w:top w:val="nil"/>
              <w:left w:val="nil"/>
              <w:bottom w:val="single" w:sz="4" w:space="0" w:color="auto"/>
              <w:right w:val="single" w:sz="4" w:space="0" w:color="auto"/>
            </w:tcBorders>
            <w:shd w:val="clear" w:color="FFFFCC" w:fill="E7E6E6"/>
            <w:noWrap/>
            <w:vAlign w:val="bottom"/>
            <w:hideMark/>
          </w:tcPr>
          <w:p w14:paraId="7078D6B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Tepalai, milteliai, kt.</w:t>
            </w:r>
          </w:p>
        </w:tc>
        <w:tc>
          <w:tcPr>
            <w:tcW w:w="851" w:type="dxa"/>
            <w:tcBorders>
              <w:top w:val="nil"/>
              <w:left w:val="nil"/>
              <w:bottom w:val="single" w:sz="4" w:space="0" w:color="auto"/>
              <w:right w:val="single" w:sz="4" w:space="0" w:color="auto"/>
            </w:tcBorders>
            <w:shd w:val="clear" w:color="FFFFCC" w:fill="E7E6E6"/>
            <w:noWrap/>
            <w:vAlign w:val="bottom"/>
            <w:hideMark/>
          </w:tcPr>
          <w:p w14:paraId="66D26BD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92" w:type="dxa"/>
            <w:tcBorders>
              <w:top w:val="nil"/>
              <w:left w:val="nil"/>
              <w:bottom w:val="single" w:sz="4" w:space="0" w:color="auto"/>
              <w:right w:val="single" w:sz="4" w:space="0" w:color="auto"/>
            </w:tcBorders>
            <w:shd w:val="clear" w:color="FFFFCC" w:fill="E7E6E6"/>
            <w:noWrap/>
            <w:vAlign w:val="bottom"/>
            <w:hideMark/>
          </w:tcPr>
          <w:p w14:paraId="31811CC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470" w:type="dxa"/>
            <w:tcBorders>
              <w:top w:val="nil"/>
              <w:left w:val="nil"/>
              <w:bottom w:val="single" w:sz="4" w:space="0" w:color="auto"/>
              <w:right w:val="single" w:sz="4" w:space="0" w:color="auto"/>
            </w:tcBorders>
            <w:shd w:val="clear" w:color="FFFFCC" w:fill="E7E6E6"/>
            <w:noWrap/>
            <w:vAlign w:val="bottom"/>
            <w:hideMark/>
          </w:tcPr>
          <w:p w14:paraId="413B000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shd w:val="clear" w:color="FFFFCC" w:fill="E7E6E6"/>
            <w:noWrap/>
            <w:vAlign w:val="center"/>
            <w:hideMark/>
          </w:tcPr>
          <w:p w14:paraId="0F7CC35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shd w:val="clear" w:color="FFFFCC" w:fill="E7E6E6"/>
            <w:noWrap/>
            <w:vAlign w:val="center"/>
            <w:hideMark/>
          </w:tcPr>
          <w:p w14:paraId="405DCBC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shd w:val="clear" w:color="FFFFCC" w:fill="E7E6E6"/>
            <w:noWrap/>
            <w:vAlign w:val="center"/>
            <w:hideMark/>
          </w:tcPr>
          <w:p w14:paraId="696034F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shd w:val="clear" w:color="FFFFCC" w:fill="E7E6E6"/>
            <w:noWrap/>
            <w:vAlign w:val="bottom"/>
            <w:hideMark/>
          </w:tcPr>
          <w:p w14:paraId="2ADDAC9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6C0BBA64" w14:textId="77777777" w:rsidTr="00846E8F">
        <w:trPr>
          <w:trHeight w:val="1245"/>
        </w:trPr>
        <w:tc>
          <w:tcPr>
            <w:tcW w:w="704" w:type="dxa"/>
            <w:tcBorders>
              <w:top w:val="nil"/>
              <w:left w:val="single" w:sz="4" w:space="0" w:color="auto"/>
              <w:bottom w:val="single" w:sz="4" w:space="0" w:color="auto"/>
              <w:right w:val="single" w:sz="4" w:space="0" w:color="auto"/>
            </w:tcBorders>
            <w:noWrap/>
            <w:vAlign w:val="center"/>
            <w:hideMark/>
          </w:tcPr>
          <w:p w14:paraId="0AD6E58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lastRenderedPageBreak/>
              <w:t>1.1</w:t>
            </w:r>
          </w:p>
        </w:tc>
        <w:tc>
          <w:tcPr>
            <w:tcW w:w="2268" w:type="dxa"/>
            <w:tcBorders>
              <w:top w:val="nil"/>
              <w:left w:val="nil"/>
              <w:bottom w:val="single" w:sz="4" w:space="0" w:color="auto"/>
              <w:right w:val="single" w:sz="4" w:space="0" w:color="auto"/>
            </w:tcBorders>
            <w:vAlign w:val="bottom"/>
            <w:hideMark/>
          </w:tcPr>
          <w:p w14:paraId="712FDF8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Iodi</w:t>
            </w:r>
            <w:proofErr w:type="spellEnd"/>
            <w:r w:rsidRPr="005E47E2">
              <w:rPr>
                <w:rFonts w:eastAsia="Times New Roman"/>
                <w:color w:val="000000"/>
                <w:sz w:val="22"/>
                <w:szCs w:val="22"/>
                <w:bdr w:val="none" w:sz="0" w:space="0" w:color="auto"/>
                <w:lang w:val="lt-LT" w:eastAsia="lt-LT"/>
              </w:rPr>
              <w:t xml:space="preserve"> 0,5 g </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iodidi</w:t>
            </w:r>
            <w:proofErr w:type="spellEnd"/>
            <w:r w:rsidRPr="005E47E2">
              <w:rPr>
                <w:rFonts w:eastAsia="Times New Roman"/>
                <w:color w:val="000000"/>
                <w:sz w:val="22"/>
                <w:szCs w:val="22"/>
                <w:bdr w:val="none" w:sz="0" w:space="0" w:color="auto"/>
                <w:lang w:val="lt-LT" w:eastAsia="lt-LT"/>
              </w:rPr>
              <w:t xml:space="preserve"> 1g </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50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549F316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A383EA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30</w:t>
            </w:r>
          </w:p>
        </w:tc>
        <w:tc>
          <w:tcPr>
            <w:tcW w:w="1470" w:type="dxa"/>
            <w:tcBorders>
              <w:top w:val="nil"/>
              <w:left w:val="nil"/>
              <w:bottom w:val="single" w:sz="4" w:space="0" w:color="auto"/>
              <w:right w:val="single" w:sz="4" w:space="0" w:color="auto"/>
            </w:tcBorders>
            <w:noWrap/>
            <w:vAlign w:val="center"/>
            <w:hideMark/>
          </w:tcPr>
          <w:p w14:paraId="5AC9340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3DE184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nil"/>
              <w:right w:val="nil"/>
            </w:tcBorders>
            <w:noWrap/>
            <w:vAlign w:val="center"/>
            <w:hideMark/>
          </w:tcPr>
          <w:p w14:paraId="2A575CC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
        </w:tc>
        <w:tc>
          <w:tcPr>
            <w:tcW w:w="941" w:type="dxa"/>
            <w:tcBorders>
              <w:top w:val="nil"/>
              <w:left w:val="single" w:sz="4" w:space="0" w:color="auto"/>
              <w:bottom w:val="single" w:sz="4" w:space="0" w:color="auto"/>
              <w:right w:val="single" w:sz="4" w:space="0" w:color="auto"/>
            </w:tcBorders>
            <w:noWrap/>
            <w:vAlign w:val="center"/>
            <w:hideMark/>
          </w:tcPr>
          <w:p w14:paraId="748EFC4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2C70522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D9B9FA3"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18FA789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w:t>
            </w:r>
          </w:p>
        </w:tc>
        <w:tc>
          <w:tcPr>
            <w:tcW w:w="2268" w:type="dxa"/>
            <w:tcBorders>
              <w:top w:val="nil"/>
              <w:left w:val="nil"/>
              <w:bottom w:val="single" w:sz="4" w:space="0" w:color="auto"/>
              <w:right w:val="single" w:sz="4" w:space="0" w:color="auto"/>
            </w:tcBorders>
            <w:vAlign w:val="bottom"/>
            <w:hideMark/>
          </w:tcPr>
          <w:p w14:paraId="5BF08F1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acetici</w:t>
            </w:r>
            <w:proofErr w:type="spellEnd"/>
            <w:r w:rsidRPr="005E47E2">
              <w:rPr>
                <w:rFonts w:eastAsia="Times New Roman"/>
                <w:color w:val="000000"/>
                <w:sz w:val="22"/>
                <w:szCs w:val="22"/>
                <w:bdr w:val="none" w:sz="0" w:space="0" w:color="auto"/>
                <w:lang w:val="lt-LT" w:eastAsia="lt-LT"/>
              </w:rPr>
              <w:t xml:space="preserve"> 3% 100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acetici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glaciali</w:t>
            </w:r>
            <w:proofErr w:type="spellEnd"/>
            <w:r w:rsidRPr="005E47E2">
              <w:rPr>
                <w:rFonts w:eastAsia="Times New Roman"/>
                <w:color w:val="000000"/>
                <w:sz w:val="22"/>
                <w:szCs w:val="22"/>
                <w:bdr w:val="none" w:sz="0" w:space="0" w:color="auto"/>
                <w:lang w:val="lt-LT" w:eastAsia="lt-LT"/>
              </w:rPr>
              <w:t xml:space="preserve"> 3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ad</w:t>
            </w:r>
            <w:proofErr w:type="spellEnd"/>
            <w:r w:rsidRPr="005E47E2">
              <w:rPr>
                <w:rFonts w:eastAsia="Times New Roman"/>
                <w:color w:val="000000"/>
                <w:sz w:val="22"/>
                <w:szCs w:val="22"/>
                <w:bdr w:val="none" w:sz="0" w:space="0" w:color="auto"/>
                <w:lang w:val="lt-LT" w:eastAsia="lt-LT"/>
              </w:rPr>
              <w:t xml:space="preserve"> 100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36AF6B6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02B94CA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28</w:t>
            </w:r>
          </w:p>
        </w:tc>
        <w:tc>
          <w:tcPr>
            <w:tcW w:w="1470" w:type="dxa"/>
            <w:tcBorders>
              <w:top w:val="nil"/>
              <w:left w:val="nil"/>
              <w:bottom w:val="single" w:sz="4" w:space="0" w:color="auto"/>
              <w:right w:val="single" w:sz="4" w:space="0" w:color="auto"/>
            </w:tcBorders>
            <w:noWrap/>
            <w:vAlign w:val="center"/>
            <w:hideMark/>
          </w:tcPr>
          <w:p w14:paraId="19BD850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16A4E41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single" w:sz="4" w:space="0" w:color="auto"/>
              <w:left w:val="nil"/>
              <w:bottom w:val="single" w:sz="4" w:space="0" w:color="auto"/>
              <w:right w:val="single" w:sz="4" w:space="0" w:color="auto"/>
            </w:tcBorders>
            <w:noWrap/>
            <w:vAlign w:val="center"/>
            <w:hideMark/>
          </w:tcPr>
          <w:p w14:paraId="4ECE231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524E4B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3667B7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20D92E98"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2647D90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1.3</w:t>
            </w:r>
          </w:p>
        </w:tc>
        <w:tc>
          <w:tcPr>
            <w:tcW w:w="2268" w:type="dxa"/>
            <w:tcBorders>
              <w:top w:val="nil"/>
              <w:left w:val="nil"/>
              <w:bottom w:val="single" w:sz="4" w:space="0" w:color="auto"/>
              <w:right w:val="single" w:sz="4" w:space="0" w:color="auto"/>
            </w:tcBorders>
            <w:vAlign w:val="bottom"/>
            <w:hideMark/>
          </w:tcPr>
          <w:p w14:paraId="2D5EA15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permanganati</w:t>
            </w:r>
            <w:proofErr w:type="spellEnd"/>
            <w:r w:rsidRPr="005E47E2">
              <w:rPr>
                <w:rFonts w:eastAsia="Times New Roman"/>
                <w:color w:val="000000"/>
                <w:sz w:val="22"/>
                <w:szCs w:val="22"/>
                <w:bdr w:val="none" w:sz="0" w:space="0" w:color="auto"/>
                <w:lang w:val="lt-LT" w:eastAsia="lt-LT"/>
              </w:rPr>
              <w:t xml:space="preserve"> 7-10% 50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permanganati</w:t>
            </w:r>
            <w:proofErr w:type="spellEnd"/>
            <w:r w:rsidRPr="005E47E2">
              <w:rPr>
                <w:rFonts w:eastAsia="Times New Roman"/>
                <w:color w:val="000000"/>
                <w:sz w:val="22"/>
                <w:szCs w:val="22"/>
                <w:bdr w:val="none" w:sz="0" w:space="0" w:color="auto"/>
                <w:lang w:val="lt-LT" w:eastAsia="lt-LT"/>
              </w:rPr>
              <w:t xml:space="preserve"> 3,5-5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ad</w:t>
            </w:r>
            <w:proofErr w:type="spellEnd"/>
            <w:r w:rsidRPr="005E47E2">
              <w:rPr>
                <w:rFonts w:eastAsia="Times New Roman"/>
                <w:color w:val="000000"/>
                <w:sz w:val="22"/>
                <w:szCs w:val="22"/>
                <w:bdr w:val="none" w:sz="0" w:space="0" w:color="auto"/>
                <w:lang w:val="lt-LT" w:eastAsia="lt-LT"/>
              </w:rPr>
              <w:t xml:space="preserve"> 50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2260436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6205794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55</w:t>
            </w:r>
          </w:p>
        </w:tc>
        <w:tc>
          <w:tcPr>
            <w:tcW w:w="1470" w:type="dxa"/>
            <w:tcBorders>
              <w:top w:val="nil"/>
              <w:left w:val="nil"/>
              <w:bottom w:val="single" w:sz="4" w:space="0" w:color="auto"/>
              <w:right w:val="single" w:sz="4" w:space="0" w:color="auto"/>
            </w:tcBorders>
            <w:noWrap/>
            <w:vAlign w:val="center"/>
            <w:hideMark/>
          </w:tcPr>
          <w:p w14:paraId="0709F2C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23B49F2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634A7E9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3BE78ED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3D5FD77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2C43D27A" w14:textId="77777777" w:rsidTr="00846E8F">
        <w:trPr>
          <w:trHeight w:val="1500"/>
        </w:trPr>
        <w:tc>
          <w:tcPr>
            <w:tcW w:w="704" w:type="dxa"/>
            <w:tcBorders>
              <w:top w:val="nil"/>
              <w:left w:val="single" w:sz="4" w:space="0" w:color="auto"/>
              <w:bottom w:val="single" w:sz="4" w:space="0" w:color="auto"/>
              <w:right w:val="single" w:sz="4" w:space="0" w:color="auto"/>
            </w:tcBorders>
            <w:noWrap/>
            <w:vAlign w:val="center"/>
            <w:hideMark/>
          </w:tcPr>
          <w:p w14:paraId="46DD529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1.4</w:t>
            </w:r>
          </w:p>
        </w:tc>
        <w:tc>
          <w:tcPr>
            <w:tcW w:w="2268" w:type="dxa"/>
            <w:tcBorders>
              <w:top w:val="nil"/>
              <w:left w:val="nil"/>
              <w:bottom w:val="single" w:sz="4" w:space="0" w:color="auto"/>
              <w:right w:val="single" w:sz="4" w:space="0" w:color="auto"/>
            </w:tcBorders>
            <w:vAlign w:val="bottom"/>
            <w:hideMark/>
          </w:tcPr>
          <w:p w14:paraId="33B533E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chloridi</w:t>
            </w:r>
            <w:proofErr w:type="spellEnd"/>
            <w:r w:rsidRPr="005E47E2">
              <w:rPr>
                <w:rFonts w:eastAsia="Times New Roman"/>
                <w:color w:val="000000"/>
                <w:sz w:val="22"/>
                <w:szCs w:val="22"/>
                <w:bdr w:val="none" w:sz="0" w:space="0" w:color="auto"/>
                <w:lang w:val="lt-LT" w:eastAsia="lt-LT"/>
              </w:rPr>
              <w:t xml:space="preserve"> 1,5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Natrii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chloridi</w:t>
            </w:r>
            <w:proofErr w:type="spellEnd"/>
            <w:r w:rsidRPr="005E47E2">
              <w:rPr>
                <w:rFonts w:eastAsia="Times New Roman"/>
                <w:color w:val="000000"/>
                <w:sz w:val="22"/>
                <w:szCs w:val="22"/>
                <w:bdr w:val="none" w:sz="0" w:space="0" w:color="auto"/>
                <w:lang w:val="lt-LT" w:eastAsia="lt-LT"/>
              </w:rPr>
              <w:t xml:space="preserve"> 1,75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Natrii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hydrocarbonati</w:t>
            </w:r>
            <w:proofErr w:type="spellEnd"/>
            <w:r w:rsidRPr="005E47E2">
              <w:rPr>
                <w:rFonts w:eastAsia="Times New Roman"/>
                <w:color w:val="000000"/>
                <w:sz w:val="22"/>
                <w:szCs w:val="22"/>
                <w:bdr w:val="none" w:sz="0" w:space="0" w:color="auto"/>
                <w:lang w:val="lt-LT" w:eastAsia="lt-LT"/>
              </w:rPr>
              <w:t xml:space="preserve"> 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Glucosae</w:t>
            </w:r>
            <w:proofErr w:type="spellEnd"/>
            <w:r w:rsidRPr="005E47E2">
              <w:rPr>
                <w:rFonts w:eastAsia="Times New Roman"/>
                <w:color w:val="000000"/>
                <w:sz w:val="22"/>
                <w:szCs w:val="22"/>
                <w:bdr w:val="none" w:sz="0" w:space="0" w:color="auto"/>
                <w:lang w:val="lt-LT" w:eastAsia="lt-LT"/>
              </w:rPr>
              <w:t xml:space="preserve"> 14,5 g</w:t>
            </w:r>
            <w:r w:rsidRPr="005E47E2">
              <w:rPr>
                <w:rFonts w:eastAsia="Times New Roman"/>
                <w:color w:val="000000"/>
                <w:sz w:val="22"/>
                <w:szCs w:val="22"/>
                <w:bdr w:val="none" w:sz="0" w:space="0" w:color="auto"/>
                <w:lang w:val="lt-LT" w:eastAsia="lt-LT"/>
              </w:rPr>
              <w:br/>
              <w:t>Milteliai geriamajam tirpalui</w:t>
            </w:r>
          </w:p>
        </w:tc>
        <w:tc>
          <w:tcPr>
            <w:tcW w:w="851" w:type="dxa"/>
            <w:tcBorders>
              <w:top w:val="nil"/>
              <w:left w:val="nil"/>
              <w:bottom w:val="single" w:sz="4" w:space="0" w:color="auto"/>
              <w:right w:val="single" w:sz="4" w:space="0" w:color="auto"/>
            </w:tcBorders>
            <w:vAlign w:val="center"/>
            <w:hideMark/>
          </w:tcPr>
          <w:p w14:paraId="4994293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tamsus buteliukas</w:t>
            </w:r>
          </w:p>
        </w:tc>
        <w:tc>
          <w:tcPr>
            <w:tcW w:w="992" w:type="dxa"/>
            <w:tcBorders>
              <w:top w:val="nil"/>
              <w:left w:val="nil"/>
              <w:bottom w:val="single" w:sz="4" w:space="0" w:color="auto"/>
              <w:right w:val="single" w:sz="4" w:space="0" w:color="auto"/>
            </w:tcBorders>
            <w:noWrap/>
            <w:vAlign w:val="center"/>
            <w:hideMark/>
          </w:tcPr>
          <w:p w14:paraId="53FDDAB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1800</w:t>
            </w:r>
          </w:p>
        </w:tc>
        <w:tc>
          <w:tcPr>
            <w:tcW w:w="1470" w:type="dxa"/>
            <w:tcBorders>
              <w:top w:val="nil"/>
              <w:left w:val="nil"/>
              <w:bottom w:val="single" w:sz="4" w:space="0" w:color="auto"/>
              <w:right w:val="single" w:sz="4" w:space="0" w:color="auto"/>
            </w:tcBorders>
            <w:noWrap/>
            <w:vAlign w:val="center"/>
            <w:hideMark/>
          </w:tcPr>
          <w:p w14:paraId="4CBCF0C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76EE38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41AAF7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EC96B4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202450F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454DD9B3" w14:textId="77777777" w:rsidTr="00846E8F">
        <w:trPr>
          <w:trHeight w:val="1170"/>
        </w:trPr>
        <w:tc>
          <w:tcPr>
            <w:tcW w:w="704" w:type="dxa"/>
            <w:tcBorders>
              <w:top w:val="nil"/>
              <w:left w:val="single" w:sz="4" w:space="0" w:color="auto"/>
              <w:bottom w:val="single" w:sz="4" w:space="0" w:color="auto"/>
              <w:right w:val="single" w:sz="4" w:space="0" w:color="auto"/>
            </w:tcBorders>
            <w:noWrap/>
            <w:vAlign w:val="center"/>
            <w:hideMark/>
          </w:tcPr>
          <w:p w14:paraId="40EE609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1.5</w:t>
            </w:r>
          </w:p>
        </w:tc>
        <w:tc>
          <w:tcPr>
            <w:tcW w:w="2268" w:type="dxa"/>
            <w:tcBorders>
              <w:top w:val="nil"/>
              <w:left w:val="nil"/>
              <w:bottom w:val="single" w:sz="4" w:space="0" w:color="auto"/>
              <w:right w:val="single" w:sz="4" w:space="0" w:color="auto"/>
            </w:tcBorders>
            <w:vAlign w:val="bottom"/>
            <w:hideMark/>
          </w:tcPr>
          <w:p w14:paraId="13FD867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Sulfuri</w:t>
            </w:r>
            <w:proofErr w:type="spellEnd"/>
            <w:r w:rsidRPr="005E47E2">
              <w:rPr>
                <w:rFonts w:eastAsia="Times New Roman"/>
                <w:color w:val="000000"/>
                <w:sz w:val="22"/>
                <w:szCs w:val="22"/>
                <w:bdr w:val="none" w:sz="0" w:space="0" w:color="auto"/>
                <w:lang w:val="lt-LT" w:eastAsia="lt-LT"/>
              </w:rPr>
              <w:t xml:space="preserve"> 7,5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salicylici</w:t>
            </w:r>
            <w:proofErr w:type="spellEnd"/>
            <w:r w:rsidRPr="005E47E2">
              <w:rPr>
                <w:rFonts w:eastAsia="Times New Roman"/>
                <w:color w:val="000000"/>
                <w:sz w:val="22"/>
                <w:szCs w:val="22"/>
                <w:bdr w:val="none" w:sz="0" w:space="0" w:color="auto"/>
                <w:lang w:val="lt-LT" w:eastAsia="lt-LT"/>
              </w:rPr>
              <w:t xml:space="preserve"> 7,5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235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001D0AE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538212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60</w:t>
            </w:r>
          </w:p>
        </w:tc>
        <w:tc>
          <w:tcPr>
            <w:tcW w:w="1470" w:type="dxa"/>
            <w:tcBorders>
              <w:top w:val="nil"/>
              <w:left w:val="nil"/>
              <w:bottom w:val="single" w:sz="4" w:space="0" w:color="auto"/>
              <w:right w:val="single" w:sz="4" w:space="0" w:color="auto"/>
            </w:tcBorders>
            <w:noWrap/>
            <w:vAlign w:val="center"/>
            <w:hideMark/>
          </w:tcPr>
          <w:p w14:paraId="055D8C5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0DE01D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0FF9178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6207828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5269C7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4D062388" w14:textId="77777777" w:rsidTr="00846E8F">
        <w:trPr>
          <w:trHeight w:val="915"/>
        </w:trPr>
        <w:tc>
          <w:tcPr>
            <w:tcW w:w="704" w:type="dxa"/>
            <w:tcBorders>
              <w:top w:val="nil"/>
              <w:left w:val="single" w:sz="4" w:space="0" w:color="auto"/>
              <w:bottom w:val="single" w:sz="4" w:space="0" w:color="auto"/>
              <w:right w:val="single" w:sz="4" w:space="0" w:color="auto"/>
            </w:tcBorders>
            <w:noWrap/>
            <w:vAlign w:val="center"/>
            <w:hideMark/>
          </w:tcPr>
          <w:p w14:paraId="56A578A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1.6</w:t>
            </w:r>
          </w:p>
        </w:tc>
        <w:tc>
          <w:tcPr>
            <w:tcW w:w="2268" w:type="dxa"/>
            <w:tcBorders>
              <w:top w:val="nil"/>
              <w:left w:val="nil"/>
              <w:bottom w:val="single" w:sz="4" w:space="0" w:color="auto"/>
              <w:right w:val="single" w:sz="4" w:space="0" w:color="auto"/>
            </w:tcBorders>
            <w:vAlign w:val="bottom"/>
            <w:hideMark/>
          </w:tcPr>
          <w:p w14:paraId="2512633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Anaesthesini</w:t>
            </w:r>
            <w:proofErr w:type="spellEnd"/>
            <w:r w:rsidRPr="005E47E2">
              <w:rPr>
                <w:rFonts w:eastAsia="Times New Roman"/>
                <w:color w:val="000000"/>
                <w:sz w:val="22"/>
                <w:szCs w:val="22"/>
                <w:bdr w:val="none" w:sz="0" w:space="0" w:color="auto"/>
                <w:lang w:val="lt-LT" w:eastAsia="lt-LT"/>
              </w:rPr>
              <w:t xml:space="preserve"> 0,3 g </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Helianthi</w:t>
            </w:r>
            <w:proofErr w:type="spellEnd"/>
            <w:r w:rsidRPr="005E47E2">
              <w:rPr>
                <w:rFonts w:eastAsia="Times New Roman"/>
                <w:color w:val="000000"/>
                <w:sz w:val="22"/>
                <w:szCs w:val="22"/>
                <w:bdr w:val="none" w:sz="0" w:space="0" w:color="auto"/>
                <w:lang w:val="lt-LT" w:eastAsia="lt-LT"/>
              </w:rPr>
              <w:t xml:space="preserve"> 30 g</w:t>
            </w:r>
            <w:r w:rsidRPr="005E47E2">
              <w:rPr>
                <w:rFonts w:eastAsia="Times New Roman"/>
                <w:color w:val="000000"/>
                <w:sz w:val="22"/>
                <w:szCs w:val="22"/>
                <w:bdr w:val="none" w:sz="0" w:space="0" w:color="auto"/>
                <w:lang w:val="lt-LT" w:eastAsia="lt-LT"/>
              </w:rPr>
              <w:br/>
              <w:t>Burnos gleivinės tirpalas</w:t>
            </w:r>
          </w:p>
        </w:tc>
        <w:tc>
          <w:tcPr>
            <w:tcW w:w="851" w:type="dxa"/>
            <w:tcBorders>
              <w:top w:val="nil"/>
              <w:left w:val="nil"/>
              <w:bottom w:val="single" w:sz="4" w:space="0" w:color="auto"/>
              <w:right w:val="single" w:sz="4" w:space="0" w:color="auto"/>
            </w:tcBorders>
            <w:noWrap/>
            <w:vAlign w:val="center"/>
            <w:hideMark/>
          </w:tcPr>
          <w:p w14:paraId="4D7589A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312DABF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300</w:t>
            </w:r>
          </w:p>
        </w:tc>
        <w:tc>
          <w:tcPr>
            <w:tcW w:w="1470" w:type="dxa"/>
            <w:tcBorders>
              <w:top w:val="nil"/>
              <w:left w:val="nil"/>
              <w:bottom w:val="single" w:sz="4" w:space="0" w:color="auto"/>
              <w:right w:val="single" w:sz="4" w:space="0" w:color="auto"/>
            </w:tcBorders>
            <w:noWrap/>
            <w:vAlign w:val="center"/>
            <w:hideMark/>
          </w:tcPr>
          <w:p w14:paraId="402C2C8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9B6120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58DEC3E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750F413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54617A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E695496" w14:textId="77777777" w:rsidTr="00846E8F">
        <w:trPr>
          <w:trHeight w:val="1245"/>
        </w:trPr>
        <w:tc>
          <w:tcPr>
            <w:tcW w:w="704" w:type="dxa"/>
            <w:tcBorders>
              <w:top w:val="nil"/>
              <w:left w:val="single" w:sz="4" w:space="0" w:color="auto"/>
              <w:bottom w:val="single" w:sz="4" w:space="0" w:color="auto"/>
              <w:right w:val="single" w:sz="4" w:space="0" w:color="auto"/>
            </w:tcBorders>
            <w:noWrap/>
            <w:vAlign w:val="center"/>
            <w:hideMark/>
          </w:tcPr>
          <w:p w14:paraId="7F8DE54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1.7</w:t>
            </w:r>
          </w:p>
        </w:tc>
        <w:tc>
          <w:tcPr>
            <w:tcW w:w="2268" w:type="dxa"/>
            <w:tcBorders>
              <w:top w:val="nil"/>
              <w:left w:val="nil"/>
              <w:bottom w:val="single" w:sz="4" w:space="0" w:color="auto"/>
              <w:right w:val="single" w:sz="4" w:space="0" w:color="auto"/>
            </w:tcBorders>
            <w:vAlign w:val="bottom"/>
            <w:hideMark/>
          </w:tcPr>
          <w:p w14:paraId="01A1E2F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Iodi</w:t>
            </w:r>
            <w:proofErr w:type="spellEnd"/>
            <w:r w:rsidRPr="005E47E2">
              <w:rPr>
                <w:rFonts w:eastAsia="Times New Roman"/>
                <w:color w:val="000000"/>
                <w:sz w:val="22"/>
                <w:szCs w:val="22"/>
                <w:bdr w:val="none" w:sz="0" w:space="0" w:color="auto"/>
                <w:lang w:val="lt-LT" w:eastAsia="lt-LT"/>
              </w:rPr>
              <w:t xml:space="preserve"> 0,25 g </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iodidi</w:t>
            </w:r>
            <w:proofErr w:type="spellEnd"/>
            <w:r w:rsidRPr="005E47E2">
              <w:rPr>
                <w:rFonts w:eastAsia="Times New Roman"/>
                <w:color w:val="000000"/>
                <w:sz w:val="22"/>
                <w:szCs w:val="22"/>
                <w:bdr w:val="none" w:sz="0" w:space="0" w:color="auto"/>
                <w:lang w:val="lt-LT" w:eastAsia="lt-LT"/>
              </w:rPr>
              <w:t xml:space="preserve"> 0,5 g </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50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3A8BB45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1C91DBA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22</w:t>
            </w:r>
          </w:p>
        </w:tc>
        <w:tc>
          <w:tcPr>
            <w:tcW w:w="1470" w:type="dxa"/>
            <w:tcBorders>
              <w:top w:val="nil"/>
              <w:left w:val="nil"/>
              <w:bottom w:val="single" w:sz="4" w:space="0" w:color="auto"/>
              <w:right w:val="single" w:sz="4" w:space="0" w:color="auto"/>
            </w:tcBorders>
            <w:noWrap/>
            <w:vAlign w:val="center"/>
            <w:hideMark/>
          </w:tcPr>
          <w:p w14:paraId="22A357A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6F6662E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5EE265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C40D3F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3E10326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595836B3"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79DEAB7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1.8</w:t>
            </w:r>
          </w:p>
        </w:tc>
        <w:tc>
          <w:tcPr>
            <w:tcW w:w="2268" w:type="dxa"/>
            <w:tcBorders>
              <w:top w:val="nil"/>
              <w:left w:val="nil"/>
              <w:bottom w:val="single" w:sz="4" w:space="0" w:color="auto"/>
              <w:right w:val="single" w:sz="4" w:space="0" w:color="auto"/>
            </w:tcBorders>
            <w:vAlign w:val="bottom"/>
            <w:hideMark/>
          </w:tcPr>
          <w:p w14:paraId="6E64340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permanganati</w:t>
            </w:r>
            <w:proofErr w:type="spellEnd"/>
            <w:r w:rsidRPr="005E47E2">
              <w:rPr>
                <w:rFonts w:eastAsia="Times New Roman"/>
                <w:color w:val="000000"/>
                <w:sz w:val="22"/>
                <w:szCs w:val="22"/>
                <w:bdr w:val="none" w:sz="0" w:space="0" w:color="auto"/>
                <w:lang w:val="lt-LT" w:eastAsia="lt-LT"/>
              </w:rPr>
              <w:t xml:space="preserve"> 5% 100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Kalii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permanganati</w:t>
            </w:r>
            <w:proofErr w:type="spellEnd"/>
            <w:r w:rsidRPr="005E47E2">
              <w:rPr>
                <w:rFonts w:eastAsia="Times New Roman"/>
                <w:color w:val="000000"/>
                <w:sz w:val="22"/>
                <w:szCs w:val="22"/>
                <w:bdr w:val="none" w:sz="0" w:space="0" w:color="auto"/>
                <w:lang w:val="lt-LT" w:eastAsia="lt-LT"/>
              </w:rPr>
              <w:t xml:space="preserve"> 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ad</w:t>
            </w:r>
            <w:proofErr w:type="spellEnd"/>
            <w:r w:rsidRPr="005E47E2">
              <w:rPr>
                <w:rFonts w:eastAsia="Times New Roman"/>
                <w:color w:val="000000"/>
                <w:sz w:val="22"/>
                <w:szCs w:val="22"/>
                <w:bdr w:val="none" w:sz="0" w:space="0" w:color="auto"/>
                <w:lang w:val="lt-LT" w:eastAsia="lt-LT"/>
              </w:rPr>
              <w:t xml:space="preserve"> 100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152C642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630C13B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25</w:t>
            </w:r>
          </w:p>
        </w:tc>
        <w:tc>
          <w:tcPr>
            <w:tcW w:w="1470" w:type="dxa"/>
            <w:tcBorders>
              <w:top w:val="nil"/>
              <w:left w:val="nil"/>
              <w:bottom w:val="single" w:sz="4" w:space="0" w:color="auto"/>
              <w:right w:val="single" w:sz="4" w:space="0" w:color="auto"/>
            </w:tcBorders>
            <w:noWrap/>
            <w:vAlign w:val="center"/>
            <w:hideMark/>
          </w:tcPr>
          <w:p w14:paraId="615E7AD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09AD4D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EE3C39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12D3A4B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C62E78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5C01ADEF" w14:textId="77777777" w:rsidTr="00846E8F">
        <w:trPr>
          <w:trHeight w:val="1259"/>
        </w:trPr>
        <w:tc>
          <w:tcPr>
            <w:tcW w:w="704" w:type="dxa"/>
            <w:tcBorders>
              <w:top w:val="nil"/>
              <w:left w:val="single" w:sz="4" w:space="0" w:color="auto"/>
              <w:bottom w:val="single" w:sz="4" w:space="0" w:color="auto"/>
              <w:right w:val="single" w:sz="4" w:space="0" w:color="auto"/>
            </w:tcBorders>
            <w:noWrap/>
            <w:vAlign w:val="center"/>
            <w:hideMark/>
          </w:tcPr>
          <w:p w14:paraId="28374E0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1,9</w:t>
            </w:r>
          </w:p>
        </w:tc>
        <w:tc>
          <w:tcPr>
            <w:tcW w:w="2268" w:type="dxa"/>
            <w:tcBorders>
              <w:top w:val="nil"/>
              <w:left w:val="nil"/>
              <w:bottom w:val="single" w:sz="4" w:space="0" w:color="auto"/>
              <w:right w:val="single" w:sz="4" w:space="0" w:color="auto"/>
            </w:tcBorders>
            <w:vAlign w:val="bottom"/>
            <w:hideMark/>
          </w:tcPr>
          <w:p w14:paraId="6CB8B2E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Urea</w:t>
            </w:r>
            <w:proofErr w:type="spellEnd"/>
            <w:r w:rsidRPr="005E47E2">
              <w:rPr>
                <w:rFonts w:eastAsia="Times New Roman"/>
                <w:color w:val="000000"/>
                <w:sz w:val="22"/>
                <w:szCs w:val="22"/>
                <w:bdr w:val="none" w:sz="0" w:space="0" w:color="auto"/>
                <w:lang w:val="lt-LT" w:eastAsia="lt-LT"/>
              </w:rPr>
              <w:t xml:space="preserve"> 15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7,5 ml</w:t>
            </w:r>
            <w:r w:rsidRPr="005E47E2">
              <w:rPr>
                <w:rFonts w:eastAsia="Times New Roman"/>
                <w:color w:val="000000"/>
                <w:sz w:val="22"/>
                <w:szCs w:val="22"/>
                <w:bdr w:val="none" w:sz="0" w:space="0" w:color="auto"/>
                <w:lang w:val="lt-LT" w:eastAsia="lt-LT"/>
              </w:rPr>
              <w:br/>
              <w:t>Parafini 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Lanolini</w:t>
            </w:r>
            <w:proofErr w:type="spellEnd"/>
            <w:r w:rsidRPr="005E47E2">
              <w:rPr>
                <w:rFonts w:eastAsia="Times New Roman"/>
                <w:color w:val="000000"/>
                <w:sz w:val="22"/>
                <w:szCs w:val="22"/>
                <w:bdr w:val="none" w:sz="0" w:space="0" w:color="auto"/>
                <w:lang w:val="lt-LT" w:eastAsia="lt-LT"/>
              </w:rPr>
              <w:t xml:space="preserve"> 17,5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04B39A9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93E4A8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25</w:t>
            </w:r>
          </w:p>
        </w:tc>
        <w:tc>
          <w:tcPr>
            <w:tcW w:w="1470" w:type="dxa"/>
            <w:tcBorders>
              <w:top w:val="nil"/>
              <w:left w:val="nil"/>
              <w:bottom w:val="single" w:sz="4" w:space="0" w:color="auto"/>
              <w:right w:val="single" w:sz="4" w:space="0" w:color="auto"/>
            </w:tcBorders>
            <w:noWrap/>
            <w:vAlign w:val="center"/>
            <w:hideMark/>
          </w:tcPr>
          <w:p w14:paraId="65BDF54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4378B0A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081D4E5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6753DD8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1766C0D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69DE0166" w14:textId="77777777" w:rsidTr="00846E8F">
        <w:trPr>
          <w:trHeight w:val="1749"/>
        </w:trPr>
        <w:tc>
          <w:tcPr>
            <w:tcW w:w="704" w:type="dxa"/>
            <w:tcBorders>
              <w:top w:val="nil"/>
              <w:left w:val="single" w:sz="4" w:space="0" w:color="auto"/>
              <w:bottom w:val="single" w:sz="4" w:space="0" w:color="auto"/>
              <w:right w:val="single" w:sz="4" w:space="0" w:color="auto"/>
            </w:tcBorders>
            <w:noWrap/>
            <w:vAlign w:val="center"/>
            <w:hideMark/>
          </w:tcPr>
          <w:p w14:paraId="477A86E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lastRenderedPageBreak/>
              <w:t>1,10</w:t>
            </w:r>
          </w:p>
        </w:tc>
        <w:tc>
          <w:tcPr>
            <w:tcW w:w="2268" w:type="dxa"/>
            <w:tcBorders>
              <w:top w:val="nil"/>
              <w:left w:val="nil"/>
              <w:bottom w:val="single" w:sz="4" w:space="0" w:color="auto"/>
              <w:right w:val="single" w:sz="4" w:space="0" w:color="auto"/>
            </w:tcBorders>
            <w:vAlign w:val="bottom"/>
            <w:hideMark/>
          </w:tcPr>
          <w:p w14:paraId="42957CD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Gentamycini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ex</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amp</w:t>
            </w:r>
            <w:proofErr w:type="spellEnd"/>
            <w:r w:rsidRPr="005E47E2">
              <w:rPr>
                <w:rFonts w:eastAsia="Times New Roman"/>
                <w:color w:val="000000"/>
                <w:sz w:val="22"/>
                <w:szCs w:val="22"/>
                <w:bdr w:val="none" w:sz="0" w:space="0" w:color="auto"/>
                <w:lang w:val="lt-LT" w:eastAsia="lt-LT"/>
              </w:rPr>
              <w:t>. 0,12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Prednisoloni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ex</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tab</w:t>
            </w:r>
            <w:proofErr w:type="spellEnd"/>
            <w:r w:rsidRPr="005E47E2">
              <w:rPr>
                <w:rFonts w:eastAsia="Times New Roman"/>
                <w:color w:val="000000"/>
                <w:sz w:val="22"/>
                <w:szCs w:val="22"/>
                <w:bdr w:val="none" w:sz="0" w:space="0" w:color="auto"/>
                <w:lang w:val="lt-LT" w:eastAsia="lt-LT"/>
              </w:rPr>
              <w:t>. 5mg N5</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Streptocidi</w:t>
            </w:r>
            <w:proofErr w:type="spellEnd"/>
            <w:r w:rsidRPr="005E47E2">
              <w:rPr>
                <w:rFonts w:eastAsia="Times New Roman"/>
                <w:color w:val="000000"/>
                <w:sz w:val="22"/>
                <w:szCs w:val="22"/>
                <w:bdr w:val="none" w:sz="0" w:space="0" w:color="auto"/>
                <w:lang w:val="lt-LT" w:eastAsia="lt-LT"/>
              </w:rPr>
              <w:t xml:space="preserve"> 10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Dermatoli</w:t>
            </w:r>
            <w:proofErr w:type="spellEnd"/>
            <w:r w:rsidRPr="005E47E2">
              <w:rPr>
                <w:rFonts w:eastAsia="Times New Roman"/>
                <w:color w:val="000000"/>
                <w:sz w:val="22"/>
                <w:szCs w:val="22"/>
                <w:bdr w:val="none" w:sz="0" w:space="0" w:color="auto"/>
                <w:lang w:val="lt-LT" w:eastAsia="lt-LT"/>
              </w:rPr>
              <w:t xml:space="preserve"> 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Anaesthesini</w:t>
            </w:r>
            <w:proofErr w:type="spellEnd"/>
            <w:r w:rsidRPr="005E47E2">
              <w:rPr>
                <w:rFonts w:eastAsia="Times New Roman"/>
                <w:color w:val="000000"/>
                <w:sz w:val="22"/>
                <w:szCs w:val="22"/>
                <w:bdr w:val="none" w:sz="0" w:space="0" w:color="auto"/>
                <w:lang w:val="lt-LT" w:eastAsia="lt-LT"/>
              </w:rPr>
              <w:t xml:space="preserve"> 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63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7BE438A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D5E16A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70</w:t>
            </w:r>
          </w:p>
        </w:tc>
        <w:tc>
          <w:tcPr>
            <w:tcW w:w="1470" w:type="dxa"/>
            <w:tcBorders>
              <w:top w:val="nil"/>
              <w:left w:val="nil"/>
              <w:bottom w:val="single" w:sz="4" w:space="0" w:color="auto"/>
              <w:right w:val="single" w:sz="4" w:space="0" w:color="auto"/>
            </w:tcBorders>
            <w:noWrap/>
            <w:vAlign w:val="center"/>
            <w:hideMark/>
          </w:tcPr>
          <w:p w14:paraId="1D975F6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334CE4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BDB944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21D3362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3ED0C33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56C9CE7E" w14:textId="77777777" w:rsidTr="00846E8F">
        <w:trPr>
          <w:trHeight w:val="1485"/>
        </w:trPr>
        <w:tc>
          <w:tcPr>
            <w:tcW w:w="704" w:type="dxa"/>
            <w:tcBorders>
              <w:top w:val="nil"/>
              <w:left w:val="single" w:sz="4" w:space="0" w:color="auto"/>
              <w:bottom w:val="single" w:sz="4" w:space="0" w:color="auto"/>
              <w:right w:val="single" w:sz="4" w:space="0" w:color="auto"/>
            </w:tcBorders>
            <w:noWrap/>
            <w:vAlign w:val="center"/>
            <w:hideMark/>
          </w:tcPr>
          <w:p w14:paraId="04E89FE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1,11</w:t>
            </w:r>
          </w:p>
        </w:tc>
        <w:tc>
          <w:tcPr>
            <w:tcW w:w="2268" w:type="dxa"/>
            <w:tcBorders>
              <w:top w:val="nil"/>
              <w:left w:val="nil"/>
              <w:bottom w:val="single" w:sz="4" w:space="0" w:color="auto"/>
              <w:right w:val="single" w:sz="4" w:space="0" w:color="auto"/>
            </w:tcBorders>
            <w:vAlign w:val="bottom"/>
            <w:hideMark/>
          </w:tcPr>
          <w:p w14:paraId="6B4AAEA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Dexamethasoni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ex</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tab</w:t>
            </w:r>
            <w:proofErr w:type="spellEnd"/>
            <w:r w:rsidRPr="005E47E2">
              <w:rPr>
                <w:rFonts w:eastAsia="Times New Roman"/>
                <w:color w:val="000000"/>
                <w:sz w:val="22"/>
                <w:szCs w:val="22"/>
                <w:bdr w:val="none" w:sz="0" w:space="0" w:color="auto"/>
                <w:lang w:val="lt-LT" w:eastAsia="lt-LT"/>
              </w:rPr>
              <w:t>. 0,5 mg N40</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Helianthi</w:t>
            </w:r>
            <w:proofErr w:type="spellEnd"/>
            <w:r w:rsidRPr="005E47E2">
              <w:rPr>
                <w:rFonts w:eastAsia="Times New Roman"/>
                <w:color w:val="000000"/>
                <w:sz w:val="22"/>
                <w:szCs w:val="22"/>
                <w:bdr w:val="none" w:sz="0" w:space="0" w:color="auto"/>
                <w:lang w:val="lt-LT" w:eastAsia="lt-LT"/>
              </w:rPr>
              <w:t xml:space="preserve"> 100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Lanolini</w:t>
            </w:r>
            <w:proofErr w:type="spellEnd"/>
            <w:r w:rsidRPr="005E47E2">
              <w:rPr>
                <w:rFonts w:eastAsia="Times New Roman"/>
                <w:color w:val="000000"/>
                <w:sz w:val="22"/>
                <w:szCs w:val="22"/>
                <w:bdr w:val="none" w:sz="0" w:space="0" w:color="auto"/>
                <w:lang w:val="lt-LT" w:eastAsia="lt-LT"/>
              </w:rPr>
              <w:t xml:space="preserve"> 200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250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2B1AA7F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38AB69A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60</w:t>
            </w:r>
          </w:p>
        </w:tc>
        <w:tc>
          <w:tcPr>
            <w:tcW w:w="1470" w:type="dxa"/>
            <w:tcBorders>
              <w:top w:val="nil"/>
              <w:left w:val="nil"/>
              <w:bottom w:val="single" w:sz="4" w:space="0" w:color="auto"/>
              <w:right w:val="single" w:sz="4" w:space="0" w:color="auto"/>
            </w:tcBorders>
            <w:noWrap/>
            <w:vAlign w:val="center"/>
            <w:hideMark/>
          </w:tcPr>
          <w:p w14:paraId="2301163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BBE210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807179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31FC45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4BCB71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48D36C2"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1703946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1,12</w:t>
            </w:r>
          </w:p>
        </w:tc>
        <w:tc>
          <w:tcPr>
            <w:tcW w:w="2268" w:type="dxa"/>
            <w:tcBorders>
              <w:top w:val="nil"/>
              <w:left w:val="nil"/>
              <w:bottom w:val="single" w:sz="4" w:space="0" w:color="auto"/>
              <w:right w:val="single" w:sz="4" w:space="0" w:color="auto"/>
            </w:tcBorders>
            <w:vAlign w:val="bottom"/>
            <w:hideMark/>
          </w:tcPr>
          <w:p w14:paraId="7F6060E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Zinci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oxydi</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Talci</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Helianthi</w:t>
            </w:r>
            <w:proofErr w:type="spellEnd"/>
            <w:r w:rsidRPr="005E47E2">
              <w:rPr>
                <w:rFonts w:eastAsia="Times New Roman"/>
                <w:color w:val="000000"/>
                <w:sz w:val="22"/>
                <w:szCs w:val="22"/>
                <w:bdr w:val="none" w:sz="0" w:space="0" w:color="auto"/>
                <w:lang w:val="lt-LT" w:eastAsia="lt-LT"/>
              </w:rPr>
              <w:t xml:space="preserve"> 150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2F73181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6D70535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40</w:t>
            </w:r>
          </w:p>
        </w:tc>
        <w:tc>
          <w:tcPr>
            <w:tcW w:w="1470" w:type="dxa"/>
            <w:tcBorders>
              <w:top w:val="nil"/>
              <w:left w:val="nil"/>
              <w:bottom w:val="single" w:sz="4" w:space="0" w:color="auto"/>
              <w:right w:val="single" w:sz="4" w:space="0" w:color="auto"/>
            </w:tcBorders>
            <w:noWrap/>
            <w:vAlign w:val="center"/>
            <w:hideMark/>
          </w:tcPr>
          <w:p w14:paraId="09393B4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3A38ED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64AAF67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DBD131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2992ECA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F15BBD2"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387A688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1,13</w:t>
            </w:r>
          </w:p>
        </w:tc>
        <w:tc>
          <w:tcPr>
            <w:tcW w:w="2268" w:type="dxa"/>
            <w:tcBorders>
              <w:top w:val="nil"/>
              <w:left w:val="nil"/>
              <w:bottom w:val="single" w:sz="4" w:space="0" w:color="auto"/>
              <w:right w:val="single" w:sz="4" w:space="0" w:color="auto"/>
            </w:tcBorders>
            <w:vAlign w:val="bottom"/>
            <w:hideMark/>
          </w:tcPr>
          <w:p w14:paraId="4B08B16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salicylici</w:t>
            </w:r>
            <w:proofErr w:type="spellEnd"/>
            <w:r w:rsidRPr="005E47E2">
              <w:rPr>
                <w:rFonts w:eastAsia="Times New Roman"/>
                <w:color w:val="000000"/>
                <w:sz w:val="22"/>
                <w:szCs w:val="22"/>
                <w:bdr w:val="none" w:sz="0" w:space="0" w:color="auto"/>
                <w:lang w:val="lt-LT" w:eastAsia="lt-LT"/>
              </w:rPr>
              <w:t xml:space="preserve"> 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Anaesthesini</w:t>
            </w:r>
            <w:proofErr w:type="spellEnd"/>
            <w:r w:rsidRPr="005E47E2">
              <w:rPr>
                <w:rFonts w:eastAsia="Times New Roman"/>
                <w:color w:val="000000"/>
                <w:sz w:val="22"/>
                <w:szCs w:val="22"/>
                <w:bdr w:val="none" w:sz="0" w:space="0" w:color="auto"/>
                <w:lang w:val="lt-LT" w:eastAsia="lt-LT"/>
              </w:rPr>
              <w:t xml:space="preserve"> 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278B66C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29F2EBB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15</w:t>
            </w:r>
          </w:p>
        </w:tc>
        <w:tc>
          <w:tcPr>
            <w:tcW w:w="1470" w:type="dxa"/>
            <w:tcBorders>
              <w:top w:val="nil"/>
              <w:left w:val="nil"/>
              <w:bottom w:val="single" w:sz="4" w:space="0" w:color="auto"/>
              <w:right w:val="single" w:sz="4" w:space="0" w:color="auto"/>
            </w:tcBorders>
            <w:noWrap/>
            <w:vAlign w:val="center"/>
            <w:hideMark/>
          </w:tcPr>
          <w:p w14:paraId="674A666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2C479F3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52B2D47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318EE0B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150428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58883D94"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4FD31B4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1,14</w:t>
            </w:r>
          </w:p>
        </w:tc>
        <w:tc>
          <w:tcPr>
            <w:tcW w:w="2268" w:type="dxa"/>
            <w:tcBorders>
              <w:top w:val="nil"/>
              <w:left w:val="nil"/>
              <w:bottom w:val="single" w:sz="4" w:space="0" w:color="auto"/>
              <w:right w:val="single" w:sz="4" w:space="0" w:color="auto"/>
            </w:tcBorders>
            <w:vAlign w:val="bottom"/>
            <w:hideMark/>
          </w:tcPr>
          <w:p w14:paraId="70CAC1F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Argenti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nitras</w:t>
            </w:r>
            <w:proofErr w:type="spellEnd"/>
            <w:r w:rsidRPr="005E47E2">
              <w:rPr>
                <w:rFonts w:eastAsia="Times New Roman"/>
                <w:color w:val="000000"/>
                <w:sz w:val="22"/>
                <w:szCs w:val="22"/>
                <w:bdr w:val="none" w:sz="0" w:space="0" w:color="auto"/>
                <w:lang w:val="lt-LT" w:eastAsia="lt-LT"/>
              </w:rPr>
              <w:t xml:space="preserve"> 20% 10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Argenti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nitri</w:t>
            </w:r>
            <w:proofErr w:type="spellEnd"/>
            <w:r w:rsidRPr="005E47E2">
              <w:rPr>
                <w:rFonts w:eastAsia="Times New Roman"/>
                <w:color w:val="000000"/>
                <w:sz w:val="22"/>
                <w:szCs w:val="22"/>
                <w:bdr w:val="none" w:sz="0" w:space="0" w:color="auto"/>
                <w:lang w:val="lt-LT" w:eastAsia="lt-LT"/>
              </w:rPr>
              <w:t xml:space="preserve"> 2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10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2D802A0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28D812D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6</w:t>
            </w:r>
          </w:p>
        </w:tc>
        <w:tc>
          <w:tcPr>
            <w:tcW w:w="1470" w:type="dxa"/>
            <w:tcBorders>
              <w:top w:val="nil"/>
              <w:left w:val="nil"/>
              <w:bottom w:val="single" w:sz="4" w:space="0" w:color="auto"/>
              <w:right w:val="single" w:sz="4" w:space="0" w:color="auto"/>
            </w:tcBorders>
            <w:noWrap/>
            <w:vAlign w:val="center"/>
            <w:hideMark/>
          </w:tcPr>
          <w:p w14:paraId="0457E84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B7780C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295267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EF195F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7512425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23AE017"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7DAF2A4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1,15</w:t>
            </w:r>
          </w:p>
        </w:tc>
        <w:tc>
          <w:tcPr>
            <w:tcW w:w="2268" w:type="dxa"/>
            <w:tcBorders>
              <w:top w:val="nil"/>
              <w:left w:val="nil"/>
              <w:bottom w:val="single" w:sz="4" w:space="0" w:color="auto"/>
              <w:right w:val="single" w:sz="4" w:space="0" w:color="auto"/>
            </w:tcBorders>
            <w:vAlign w:val="bottom"/>
            <w:hideMark/>
          </w:tcPr>
          <w:p w14:paraId="43F706D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Argenti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nitras</w:t>
            </w:r>
            <w:proofErr w:type="spellEnd"/>
            <w:r w:rsidRPr="005E47E2">
              <w:rPr>
                <w:rFonts w:eastAsia="Times New Roman"/>
                <w:color w:val="000000"/>
                <w:sz w:val="22"/>
                <w:szCs w:val="22"/>
                <w:bdr w:val="none" w:sz="0" w:space="0" w:color="auto"/>
                <w:lang w:val="lt-LT" w:eastAsia="lt-LT"/>
              </w:rPr>
              <w:t xml:space="preserve"> 40% 10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Argenti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nitri</w:t>
            </w:r>
            <w:proofErr w:type="spellEnd"/>
            <w:r w:rsidRPr="005E47E2">
              <w:rPr>
                <w:rFonts w:eastAsia="Times New Roman"/>
                <w:color w:val="000000"/>
                <w:sz w:val="22"/>
                <w:szCs w:val="22"/>
                <w:bdr w:val="none" w:sz="0" w:space="0" w:color="auto"/>
                <w:lang w:val="lt-LT" w:eastAsia="lt-LT"/>
              </w:rPr>
              <w:t xml:space="preserve"> 4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10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76CE66E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674EB55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4</w:t>
            </w:r>
          </w:p>
        </w:tc>
        <w:tc>
          <w:tcPr>
            <w:tcW w:w="1470" w:type="dxa"/>
            <w:tcBorders>
              <w:top w:val="nil"/>
              <w:left w:val="nil"/>
              <w:bottom w:val="single" w:sz="4" w:space="0" w:color="auto"/>
              <w:right w:val="single" w:sz="4" w:space="0" w:color="auto"/>
            </w:tcBorders>
            <w:noWrap/>
            <w:vAlign w:val="center"/>
            <w:hideMark/>
          </w:tcPr>
          <w:p w14:paraId="518F832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9A8348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4F32CE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00F67C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7A0DE5E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6957ABF6"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27B372F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1,16</w:t>
            </w:r>
          </w:p>
        </w:tc>
        <w:tc>
          <w:tcPr>
            <w:tcW w:w="2268" w:type="dxa"/>
            <w:tcBorders>
              <w:top w:val="nil"/>
              <w:left w:val="nil"/>
              <w:bottom w:val="single" w:sz="4" w:space="0" w:color="auto"/>
              <w:right w:val="single" w:sz="4" w:space="0" w:color="auto"/>
            </w:tcBorders>
            <w:vAlign w:val="bottom"/>
            <w:hideMark/>
          </w:tcPr>
          <w:p w14:paraId="2A4DAEA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Argenti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nitras</w:t>
            </w:r>
            <w:proofErr w:type="spellEnd"/>
            <w:r w:rsidRPr="005E47E2">
              <w:rPr>
                <w:rFonts w:eastAsia="Times New Roman"/>
                <w:color w:val="000000"/>
                <w:sz w:val="22"/>
                <w:szCs w:val="22"/>
                <w:bdr w:val="none" w:sz="0" w:space="0" w:color="auto"/>
                <w:lang w:val="lt-LT" w:eastAsia="lt-LT"/>
              </w:rPr>
              <w:t xml:space="preserve"> 60% 10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Argenti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nitri</w:t>
            </w:r>
            <w:proofErr w:type="spellEnd"/>
            <w:r w:rsidRPr="005E47E2">
              <w:rPr>
                <w:rFonts w:eastAsia="Times New Roman"/>
                <w:color w:val="000000"/>
                <w:sz w:val="22"/>
                <w:szCs w:val="22"/>
                <w:bdr w:val="none" w:sz="0" w:space="0" w:color="auto"/>
                <w:lang w:val="lt-LT" w:eastAsia="lt-LT"/>
              </w:rPr>
              <w:t xml:space="preserve"> 6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10 ml</w:t>
            </w:r>
            <w:r w:rsidRPr="005E47E2">
              <w:rPr>
                <w:rFonts w:eastAsia="Times New Roman"/>
                <w:color w:val="000000"/>
                <w:sz w:val="22"/>
                <w:szCs w:val="22"/>
                <w:bdr w:val="none" w:sz="0" w:space="0" w:color="auto"/>
                <w:lang w:val="lt-LT" w:eastAsia="lt-LT"/>
              </w:rPr>
              <w:br/>
              <w:t>Odos tirpalas</w:t>
            </w:r>
          </w:p>
        </w:tc>
        <w:tc>
          <w:tcPr>
            <w:tcW w:w="851" w:type="dxa"/>
            <w:tcBorders>
              <w:top w:val="nil"/>
              <w:left w:val="nil"/>
              <w:bottom w:val="single" w:sz="4" w:space="0" w:color="auto"/>
              <w:right w:val="single" w:sz="4" w:space="0" w:color="auto"/>
            </w:tcBorders>
            <w:noWrap/>
            <w:vAlign w:val="center"/>
            <w:hideMark/>
          </w:tcPr>
          <w:p w14:paraId="0131BCA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6C1FC5F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4</w:t>
            </w:r>
          </w:p>
        </w:tc>
        <w:tc>
          <w:tcPr>
            <w:tcW w:w="1470" w:type="dxa"/>
            <w:tcBorders>
              <w:top w:val="nil"/>
              <w:left w:val="nil"/>
              <w:bottom w:val="single" w:sz="4" w:space="0" w:color="auto"/>
              <w:right w:val="single" w:sz="4" w:space="0" w:color="auto"/>
            </w:tcBorders>
            <w:noWrap/>
            <w:vAlign w:val="center"/>
            <w:hideMark/>
          </w:tcPr>
          <w:p w14:paraId="19FA400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077A49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8F0F57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F0699B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B43210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73E517A"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636CFE1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1,17</w:t>
            </w:r>
          </w:p>
        </w:tc>
        <w:tc>
          <w:tcPr>
            <w:tcW w:w="2268" w:type="dxa"/>
            <w:tcBorders>
              <w:top w:val="nil"/>
              <w:left w:val="nil"/>
              <w:bottom w:val="single" w:sz="4" w:space="0" w:color="auto"/>
              <w:right w:val="single" w:sz="4" w:space="0" w:color="auto"/>
            </w:tcBorders>
            <w:vAlign w:val="bottom"/>
            <w:hideMark/>
          </w:tcPr>
          <w:p w14:paraId="675BBC1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Streptocidi</w:t>
            </w:r>
            <w:proofErr w:type="spellEnd"/>
            <w:r w:rsidRPr="005E47E2">
              <w:rPr>
                <w:rFonts w:eastAsia="Times New Roman"/>
                <w:color w:val="000000"/>
                <w:sz w:val="22"/>
                <w:szCs w:val="22"/>
                <w:bdr w:val="none" w:sz="0" w:space="0" w:color="auto"/>
                <w:lang w:val="lt-LT" w:eastAsia="lt-LT"/>
              </w:rPr>
              <w:t xml:space="preserve"> 12,5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Anaesthesini</w:t>
            </w:r>
            <w:proofErr w:type="spellEnd"/>
            <w:r w:rsidRPr="005E47E2">
              <w:rPr>
                <w:rFonts w:eastAsia="Times New Roman"/>
                <w:color w:val="000000"/>
                <w:sz w:val="22"/>
                <w:szCs w:val="22"/>
                <w:bdr w:val="none" w:sz="0" w:space="0" w:color="auto"/>
                <w:lang w:val="lt-LT" w:eastAsia="lt-LT"/>
              </w:rPr>
              <w:t xml:space="preserve"> 7,5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237,5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454CEB5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32EC7E8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22</w:t>
            </w:r>
          </w:p>
        </w:tc>
        <w:tc>
          <w:tcPr>
            <w:tcW w:w="1470" w:type="dxa"/>
            <w:tcBorders>
              <w:top w:val="nil"/>
              <w:left w:val="nil"/>
              <w:bottom w:val="single" w:sz="4" w:space="0" w:color="auto"/>
              <w:right w:val="single" w:sz="4" w:space="0" w:color="auto"/>
            </w:tcBorders>
            <w:noWrap/>
            <w:vAlign w:val="center"/>
            <w:hideMark/>
          </w:tcPr>
          <w:p w14:paraId="35BE134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7F63A4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C27559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2C0B75D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EB4C03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36F49954"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7CC86CD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1,18</w:t>
            </w:r>
          </w:p>
        </w:tc>
        <w:tc>
          <w:tcPr>
            <w:tcW w:w="2268" w:type="dxa"/>
            <w:tcBorders>
              <w:top w:val="nil"/>
              <w:left w:val="nil"/>
              <w:bottom w:val="single" w:sz="4" w:space="0" w:color="auto"/>
              <w:right w:val="single" w:sz="4" w:space="0" w:color="auto"/>
            </w:tcBorders>
            <w:vAlign w:val="bottom"/>
            <w:hideMark/>
          </w:tcPr>
          <w:p w14:paraId="300464C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Lanolini</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Helianthi</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339BC72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A33928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65</w:t>
            </w:r>
          </w:p>
        </w:tc>
        <w:tc>
          <w:tcPr>
            <w:tcW w:w="1470" w:type="dxa"/>
            <w:tcBorders>
              <w:top w:val="nil"/>
              <w:left w:val="nil"/>
              <w:bottom w:val="single" w:sz="4" w:space="0" w:color="auto"/>
              <w:right w:val="single" w:sz="4" w:space="0" w:color="auto"/>
            </w:tcBorders>
            <w:noWrap/>
            <w:vAlign w:val="center"/>
            <w:hideMark/>
          </w:tcPr>
          <w:p w14:paraId="27895F2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C14E6E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8EA6C6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44C9DE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A51960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4324664" w14:textId="77777777" w:rsidTr="00846E8F">
        <w:trPr>
          <w:trHeight w:val="600"/>
        </w:trPr>
        <w:tc>
          <w:tcPr>
            <w:tcW w:w="704" w:type="dxa"/>
            <w:tcBorders>
              <w:top w:val="nil"/>
              <w:left w:val="single" w:sz="4" w:space="0" w:color="auto"/>
              <w:bottom w:val="single" w:sz="4" w:space="0" w:color="auto"/>
              <w:right w:val="single" w:sz="4" w:space="0" w:color="auto"/>
            </w:tcBorders>
            <w:noWrap/>
            <w:vAlign w:val="center"/>
            <w:hideMark/>
          </w:tcPr>
          <w:p w14:paraId="60AAF3B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1,19</w:t>
            </w:r>
          </w:p>
        </w:tc>
        <w:tc>
          <w:tcPr>
            <w:tcW w:w="2268" w:type="dxa"/>
            <w:tcBorders>
              <w:top w:val="nil"/>
              <w:left w:val="nil"/>
              <w:bottom w:val="single" w:sz="4" w:space="0" w:color="auto"/>
              <w:right w:val="single" w:sz="4" w:space="0" w:color="auto"/>
            </w:tcBorders>
            <w:vAlign w:val="bottom"/>
            <w:hideMark/>
          </w:tcPr>
          <w:p w14:paraId="1955C42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100 g</w:t>
            </w:r>
            <w:r w:rsidRPr="005E47E2">
              <w:rPr>
                <w:rFonts w:eastAsia="Times New Roman"/>
                <w:color w:val="000000"/>
                <w:sz w:val="22"/>
                <w:szCs w:val="22"/>
                <w:bdr w:val="none" w:sz="0" w:space="0" w:color="auto"/>
                <w:lang w:val="lt-LT" w:eastAsia="lt-LT"/>
              </w:rPr>
              <w:br/>
              <w:t>Odos skystis</w:t>
            </w:r>
          </w:p>
        </w:tc>
        <w:tc>
          <w:tcPr>
            <w:tcW w:w="851" w:type="dxa"/>
            <w:tcBorders>
              <w:top w:val="nil"/>
              <w:left w:val="nil"/>
              <w:bottom w:val="single" w:sz="4" w:space="0" w:color="auto"/>
              <w:right w:val="single" w:sz="4" w:space="0" w:color="auto"/>
            </w:tcBorders>
            <w:noWrap/>
            <w:vAlign w:val="center"/>
            <w:hideMark/>
          </w:tcPr>
          <w:p w14:paraId="0A51BC0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CA6CEB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15</w:t>
            </w:r>
          </w:p>
        </w:tc>
        <w:tc>
          <w:tcPr>
            <w:tcW w:w="1470" w:type="dxa"/>
            <w:tcBorders>
              <w:top w:val="nil"/>
              <w:left w:val="nil"/>
              <w:bottom w:val="single" w:sz="4" w:space="0" w:color="auto"/>
              <w:right w:val="single" w:sz="4" w:space="0" w:color="auto"/>
            </w:tcBorders>
            <w:noWrap/>
            <w:vAlign w:val="center"/>
            <w:hideMark/>
          </w:tcPr>
          <w:p w14:paraId="2655974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C99533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611B19D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67BAF5F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A79F82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223648FB" w14:textId="77777777" w:rsidTr="00846E8F">
        <w:trPr>
          <w:trHeight w:val="600"/>
        </w:trPr>
        <w:tc>
          <w:tcPr>
            <w:tcW w:w="704" w:type="dxa"/>
            <w:tcBorders>
              <w:top w:val="nil"/>
              <w:left w:val="single" w:sz="4" w:space="0" w:color="auto"/>
              <w:bottom w:val="single" w:sz="4" w:space="0" w:color="auto"/>
              <w:right w:val="single" w:sz="4" w:space="0" w:color="auto"/>
            </w:tcBorders>
            <w:noWrap/>
            <w:vAlign w:val="center"/>
            <w:hideMark/>
          </w:tcPr>
          <w:p w14:paraId="17C329B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1,20</w:t>
            </w:r>
          </w:p>
        </w:tc>
        <w:tc>
          <w:tcPr>
            <w:tcW w:w="2268" w:type="dxa"/>
            <w:tcBorders>
              <w:top w:val="nil"/>
              <w:left w:val="nil"/>
              <w:bottom w:val="single" w:sz="4" w:space="0" w:color="auto"/>
              <w:right w:val="single" w:sz="4" w:space="0" w:color="auto"/>
            </w:tcBorders>
            <w:vAlign w:val="bottom"/>
            <w:hideMark/>
          </w:tcPr>
          <w:p w14:paraId="352444F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Resorcini</w:t>
            </w:r>
            <w:proofErr w:type="spellEnd"/>
            <w:r w:rsidRPr="005E47E2">
              <w:rPr>
                <w:rFonts w:eastAsia="Times New Roman"/>
                <w:color w:val="000000"/>
                <w:sz w:val="22"/>
                <w:szCs w:val="22"/>
                <w:bdr w:val="none" w:sz="0" w:space="0" w:color="auto"/>
                <w:lang w:val="lt-LT" w:eastAsia="lt-LT"/>
              </w:rPr>
              <w:t xml:space="preserve"> 1g</w:t>
            </w:r>
            <w:r w:rsidRPr="005E47E2">
              <w:rPr>
                <w:rFonts w:eastAsia="Times New Roman"/>
                <w:color w:val="000000"/>
                <w:sz w:val="22"/>
                <w:szCs w:val="22"/>
                <w:bdr w:val="none" w:sz="0" w:space="0" w:color="auto"/>
                <w:lang w:val="lt-LT" w:eastAsia="lt-LT"/>
              </w:rPr>
              <w:br/>
              <w:t>Odos milteliai</w:t>
            </w:r>
          </w:p>
        </w:tc>
        <w:tc>
          <w:tcPr>
            <w:tcW w:w="851" w:type="dxa"/>
            <w:tcBorders>
              <w:top w:val="nil"/>
              <w:left w:val="nil"/>
              <w:bottom w:val="single" w:sz="4" w:space="0" w:color="auto"/>
              <w:right w:val="single" w:sz="4" w:space="0" w:color="auto"/>
            </w:tcBorders>
            <w:noWrap/>
            <w:vAlign w:val="center"/>
            <w:hideMark/>
          </w:tcPr>
          <w:p w14:paraId="4B75CE3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vnt.</w:t>
            </w:r>
          </w:p>
        </w:tc>
        <w:tc>
          <w:tcPr>
            <w:tcW w:w="992" w:type="dxa"/>
            <w:tcBorders>
              <w:top w:val="nil"/>
              <w:left w:val="nil"/>
              <w:bottom w:val="single" w:sz="4" w:space="0" w:color="auto"/>
              <w:right w:val="single" w:sz="4" w:space="0" w:color="auto"/>
            </w:tcBorders>
            <w:noWrap/>
            <w:vAlign w:val="center"/>
            <w:hideMark/>
          </w:tcPr>
          <w:p w14:paraId="017590D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300</w:t>
            </w:r>
          </w:p>
        </w:tc>
        <w:tc>
          <w:tcPr>
            <w:tcW w:w="1470" w:type="dxa"/>
            <w:tcBorders>
              <w:top w:val="nil"/>
              <w:left w:val="nil"/>
              <w:bottom w:val="single" w:sz="4" w:space="0" w:color="auto"/>
              <w:right w:val="single" w:sz="4" w:space="0" w:color="auto"/>
            </w:tcBorders>
            <w:noWrap/>
            <w:vAlign w:val="center"/>
            <w:hideMark/>
          </w:tcPr>
          <w:p w14:paraId="1643498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2E6962D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C01B56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899D43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106F8B0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17E99BCB" w14:textId="77777777" w:rsidTr="00846E8F">
        <w:trPr>
          <w:trHeight w:val="1092"/>
        </w:trPr>
        <w:tc>
          <w:tcPr>
            <w:tcW w:w="704" w:type="dxa"/>
            <w:tcBorders>
              <w:top w:val="nil"/>
              <w:left w:val="single" w:sz="4" w:space="0" w:color="auto"/>
              <w:bottom w:val="single" w:sz="4" w:space="0" w:color="auto"/>
              <w:right w:val="single" w:sz="4" w:space="0" w:color="auto"/>
            </w:tcBorders>
            <w:noWrap/>
            <w:vAlign w:val="center"/>
            <w:hideMark/>
          </w:tcPr>
          <w:p w14:paraId="179A797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lastRenderedPageBreak/>
              <w:t>1,21</w:t>
            </w:r>
          </w:p>
        </w:tc>
        <w:tc>
          <w:tcPr>
            <w:tcW w:w="2268" w:type="dxa"/>
            <w:tcBorders>
              <w:top w:val="nil"/>
              <w:left w:val="nil"/>
              <w:bottom w:val="single" w:sz="4" w:space="0" w:color="auto"/>
              <w:right w:val="single" w:sz="4" w:space="0" w:color="auto"/>
            </w:tcBorders>
            <w:vAlign w:val="bottom"/>
            <w:hideMark/>
          </w:tcPr>
          <w:p w14:paraId="1C31EBB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salicylici</w:t>
            </w:r>
            <w:proofErr w:type="spellEnd"/>
            <w:r w:rsidRPr="005E47E2">
              <w:rPr>
                <w:rFonts w:eastAsia="Times New Roman"/>
                <w:color w:val="000000"/>
                <w:sz w:val="22"/>
                <w:szCs w:val="22"/>
                <w:bdr w:val="none" w:sz="0" w:space="0" w:color="auto"/>
                <w:lang w:val="lt-LT" w:eastAsia="lt-LT"/>
              </w:rPr>
              <w:t xml:space="preserve"> 6,25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Sulfuri</w:t>
            </w:r>
            <w:proofErr w:type="spellEnd"/>
            <w:r w:rsidRPr="005E47E2">
              <w:rPr>
                <w:rFonts w:eastAsia="Times New Roman"/>
                <w:color w:val="000000"/>
                <w:sz w:val="22"/>
                <w:szCs w:val="22"/>
                <w:bdr w:val="none" w:sz="0" w:space="0" w:color="auto"/>
                <w:lang w:val="lt-LT" w:eastAsia="lt-LT"/>
              </w:rPr>
              <w:t xml:space="preserve"> 6,25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112,5 g</w:t>
            </w:r>
            <w:r w:rsidRPr="005E47E2">
              <w:rPr>
                <w:rFonts w:eastAsia="Times New Roman"/>
                <w:color w:val="000000"/>
                <w:sz w:val="22"/>
                <w:szCs w:val="22"/>
                <w:bdr w:val="none" w:sz="0" w:space="0" w:color="auto"/>
                <w:lang w:val="lt-LT" w:eastAsia="lt-LT"/>
              </w:rPr>
              <w:br/>
              <w:t>Odos suspensija</w:t>
            </w:r>
          </w:p>
        </w:tc>
        <w:tc>
          <w:tcPr>
            <w:tcW w:w="851" w:type="dxa"/>
            <w:tcBorders>
              <w:top w:val="nil"/>
              <w:left w:val="nil"/>
              <w:bottom w:val="single" w:sz="4" w:space="0" w:color="auto"/>
              <w:right w:val="single" w:sz="4" w:space="0" w:color="auto"/>
            </w:tcBorders>
            <w:noWrap/>
            <w:vAlign w:val="center"/>
            <w:hideMark/>
          </w:tcPr>
          <w:p w14:paraId="422C666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3C61E90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56</w:t>
            </w:r>
          </w:p>
        </w:tc>
        <w:tc>
          <w:tcPr>
            <w:tcW w:w="1470" w:type="dxa"/>
            <w:tcBorders>
              <w:top w:val="nil"/>
              <w:left w:val="nil"/>
              <w:bottom w:val="single" w:sz="4" w:space="0" w:color="auto"/>
              <w:right w:val="single" w:sz="4" w:space="0" w:color="auto"/>
            </w:tcBorders>
            <w:noWrap/>
            <w:vAlign w:val="center"/>
            <w:hideMark/>
          </w:tcPr>
          <w:p w14:paraId="1335A51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0C0AF3EB"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B3C375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7022FA0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8E0174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6904739" w14:textId="77777777" w:rsidTr="00846E8F">
        <w:trPr>
          <w:trHeight w:val="1230"/>
        </w:trPr>
        <w:tc>
          <w:tcPr>
            <w:tcW w:w="704" w:type="dxa"/>
            <w:tcBorders>
              <w:top w:val="nil"/>
              <w:left w:val="single" w:sz="4" w:space="0" w:color="auto"/>
              <w:bottom w:val="single" w:sz="4" w:space="0" w:color="auto"/>
              <w:right w:val="single" w:sz="4" w:space="0" w:color="auto"/>
            </w:tcBorders>
            <w:noWrap/>
            <w:vAlign w:val="center"/>
            <w:hideMark/>
          </w:tcPr>
          <w:p w14:paraId="780A798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1,22</w:t>
            </w:r>
          </w:p>
        </w:tc>
        <w:tc>
          <w:tcPr>
            <w:tcW w:w="2268" w:type="dxa"/>
            <w:tcBorders>
              <w:top w:val="nil"/>
              <w:left w:val="nil"/>
              <w:bottom w:val="single" w:sz="4" w:space="0" w:color="auto"/>
              <w:right w:val="single" w:sz="4" w:space="0" w:color="auto"/>
            </w:tcBorders>
            <w:vAlign w:val="bottom"/>
            <w:hideMark/>
          </w:tcPr>
          <w:p w14:paraId="44E55ED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Ichtyoli</w:t>
            </w:r>
            <w:proofErr w:type="spellEnd"/>
            <w:r w:rsidRPr="005E47E2">
              <w:rPr>
                <w:rFonts w:eastAsia="Times New Roman"/>
                <w:color w:val="000000"/>
                <w:sz w:val="22"/>
                <w:szCs w:val="22"/>
                <w:bdr w:val="none" w:sz="0" w:space="0" w:color="auto"/>
                <w:lang w:val="lt-LT" w:eastAsia="lt-LT"/>
              </w:rPr>
              <w:t xml:space="preserve"> 3% 150 ml</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Ichthammoli</w:t>
            </w:r>
            <w:proofErr w:type="spellEnd"/>
            <w:r w:rsidRPr="005E47E2">
              <w:rPr>
                <w:rFonts w:eastAsia="Times New Roman"/>
                <w:color w:val="000000"/>
                <w:sz w:val="22"/>
                <w:szCs w:val="22"/>
                <w:bdr w:val="none" w:sz="0" w:space="0" w:color="auto"/>
                <w:lang w:val="lt-LT" w:eastAsia="lt-LT"/>
              </w:rPr>
              <w:t xml:space="preserve"> 4,5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Aqua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purificata</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ad</w:t>
            </w:r>
            <w:proofErr w:type="spellEnd"/>
            <w:r w:rsidRPr="005E47E2">
              <w:rPr>
                <w:rFonts w:eastAsia="Times New Roman"/>
                <w:color w:val="000000"/>
                <w:sz w:val="22"/>
                <w:szCs w:val="22"/>
                <w:bdr w:val="none" w:sz="0" w:space="0" w:color="auto"/>
                <w:lang w:val="lt-LT" w:eastAsia="lt-LT"/>
              </w:rPr>
              <w:t xml:space="preserve"> 150 ml</w:t>
            </w:r>
            <w:r w:rsidRPr="005E47E2">
              <w:rPr>
                <w:rFonts w:eastAsia="Times New Roman"/>
                <w:color w:val="000000"/>
                <w:sz w:val="22"/>
                <w:szCs w:val="22"/>
                <w:bdr w:val="none" w:sz="0" w:space="0" w:color="auto"/>
                <w:lang w:val="lt-LT" w:eastAsia="lt-LT"/>
              </w:rPr>
              <w:br/>
              <w:t>Odos skystis</w:t>
            </w:r>
          </w:p>
        </w:tc>
        <w:tc>
          <w:tcPr>
            <w:tcW w:w="851" w:type="dxa"/>
            <w:tcBorders>
              <w:top w:val="nil"/>
              <w:left w:val="nil"/>
              <w:bottom w:val="single" w:sz="4" w:space="0" w:color="auto"/>
              <w:right w:val="single" w:sz="4" w:space="0" w:color="auto"/>
            </w:tcBorders>
            <w:noWrap/>
            <w:vAlign w:val="center"/>
            <w:hideMark/>
          </w:tcPr>
          <w:p w14:paraId="2E74A23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4B7F193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30</w:t>
            </w:r>
          </w:p>
        </w:tc>
        <w:tc>
          <w:tcPr>
            <w:tcW w:w="1470" w:type="dxa"/>
            <w:tcBorders>
              <w:top w:val="nil"/>
              <w:left w:val="nil"/>
              <w:bottom w:val="single" w:sz="4" w:space="0" w:color="auto"/>
              <w:right w:val="single" w:sz="4" w:space="0" w:color="auto"/>
            </w:tcBorders>
            <w:noWrap/>
            <w:vAlign w:val="center"/>
            <w:hideMark/>
          </w:tcPr>
          <w:p w14:paraId="65F6ACD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4351A2D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DE14A8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36F4116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4C4B79E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2ECEF353" w14:textId="77777777" w:rsidTr="00846E8F">
        <w:trPr>
          <w:trHeight w:val="600"/>
        </w:trPr>
        <w:tc>
          <w:tcPr>
            <w:tcW w:w="704" w:type="dxa"/>
            <w:tcBorders>
              <w:top w:val="nil"/>
              <w:left w:val="single" w:sz="4" w:space="0" w:color="auto"/>
              <w:bottom w:val="single" w:sz="4" w:space="0" w:color="auto"/>
              <w:right w:val="single" w:sz="4" w:space="0" w:color="auto"/>
            </w:tcBorders>
            <w:noWrap/>
            <w:vAlign w:val="center"/>
            <w:hideMark/>
          </w:tcPr>
          <w:p w14:paraId="680900F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1,23</w:t>
            </w:r>
          </w:p>
        </w:tc>
        <w:tc>
          <w:tcPr>
            <w:tcW w:w="2268" w:type="dxa"/>
            <w:tcBorders>
              <w:top w:val="nil"/>
              <w:left w:val="nil"/>
              <w:bottom w:val="single" w:sz="4" w:space="0" w:color="auto"/>
              <w:right w:val="single" w:sz="4" w:space="0" w:color="auto"/>
            </w:tcBorders>
            <w:vAlign w:val="bottom"/>
            <w:hideMark/>
          </w:tcPr>
          <w:p w14:paraId="3C75EFF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50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1383F5C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4879AB3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5</w:t>
            </w:r>
          </w:p>
        </w:tc>
        <w:tc>
          <w:tcPr>
            <w:tcW w:w="1470" w:type="dxa"/>
            <w:tcBorders>
              <w:top w:val="nil"/>
              <w:left w:val="nil"/>
              <w:bottom w:val="single" w:sz="4" w:space="0" w:color="auto"/>
              <w:right w:val="single" w:sz="4" w:space="0" w:color="auto"/>
            </w:tcBorders>
            <w:noWrap/>
            <w:vAlign w:val="center"/>
            <w:hideMark/>
          </w:tcPr>
          <w:p w14:paraId="7EAA2C7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617939C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02AB8CD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A4721B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5E5753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05EC6CB"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545989B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1,24</w:t>
            </w:r>
          </w:p>
        </w:tc>
        <w:tc>
          <w:tcPr>
            <w:tcW w:w="2268" w:type="dxa"/>
            <w:tcBorders>
              <w:top w:val="nil"/>
              <w:left w:val="nil"/>
              <w:bottom w:val="single" w:sz="4" w:space="0" w:color="auto"/>
              <w:right w:val="single" w:sz="4" w:space="0" w:color="auto"/>
            </w:tcBorders>
            <w:vAlign w:val="bottom"/>
            <w:hideMark/>
          </w:tcPr>
          <w:p w14:paraId="0A055E7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Anaesthesini</w:t>
            </w:r>
            <w:proofErr w:type="spellEnd"/>
            <w:r w:rsidRPr="005E47E2">
              <w:rPr>
                <w:rFonts w:eastAsia="Times New Roman"/>
                <w:color w:val="000000"/>
                <w:sz w:val="22"/>
                <w:szCs w:val="22"/>
                <w:bdr w:val="none" w:sz="0" w:space="0" w:color="auto"/>
                <w:lang w:val="lt-LT" w:eastAsia="lt-LT"/>
              </w:rPr>
              <w:t xml:space="preserve"> 2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Prednisoloni</w:t>
            </w:r>
            <w:proofErr w:type="spellEnd"/>
            <w:r w:rsidRPr="005E47E2">
              <w:rPr>
                <w:rFonts w:eastAsia="Times New Roman"/>
                <w:color w:val="000000"/>
                <w:sz w:val="22"/>
                <w:szCs w:val="22"/>
                <w:bdr w:val="none" w:sz="0" w:space="0" w:color="auto"/>
                <w:lang w:val="lt-LT" w:eastAsia="lt-LT"/>
              </w:rPr>
              <w:t xml:space="preserve"> 5 mg </w:t>
            </w:r>
            <w:proofErr w:type="spellStart"/>
            <w:r w:rsidRPr="005E47E2">
              <w:rPr>
                <w:rFonts w:eastAsia="Times New Roman"/>
                <w:color w:val="000000"/>
                <w:sz w:val="22"/>
                <w:szCs w:val="22"/>
                <w:bdr w:val="none" w:sz="0" w:space="0" w:color="auto"/>
                <w:lang w:val="lt-LT" w:eastAsia="lt-LT"/>
              </w:rPr>
              <w:t>ex</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tab</w:t>
            </w:r>
            <w:proofErr w:type="spellEnd"/>
            <w:r w:rsidRPr="005E47E2">
              <w:rPr>
                <w:rFonts w:eastAsia="Times New Roman"/>
                <w:color w:val="000000"/>
                <w:sz w:val="22"/>
                <w:szCs w:val="22"/>
                <w:bdr w:val="none" w:sz="0" w:space="0" w:color="auto"/>
                <w:lang w:val="lt-LT" w:eastAsia="lt-LT"/>
              </w:rPr>
              <w:t>. N1</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Oleum</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Helianthi</w:t>
            </w:r>
            <w:proofErr w:type="spellEnd"/>
            <w:r w:rsidRPr="005E47E2">
              <w:rPr>
                <w:rFonts w:eastAsia="Times New Roman"/>
                <w:color w:val="000000"/>
                <w:sz w:val="22"/>
                <w:szCs w:val="22"/>
                <w:bdr w:val="none" w:sz="0" w:space="0" w:color="auto"/>
                <w:lang w:val="lt-LT" w:eastAsia="lt-LT"/>
              </w:rPr>
              <w:t xml:space="preserve"> 200 g</w:t>
            </w:r>
            <w:r w:rsidRPr="005E47E2">
              <w:rPr>
                <w:rFonts w:eastAsia="Times New Roman"/>
                <w:color w:val="000000"/>
                <w:sz w:val="22"/>
                <w:szCs w:val="22"/>
                <w:bdr w:val="none" w:sz="0" w:space="0" w:color="auto"/>
                <w:lang w:val="lt-LT" w:eastAsia="lt-LT"/>
              </w:rPr>
              <w:br/>
              <w:t>Burnos gleivinės suspensija</w:t>
            </w:r>
          </w:p>
        </w:tc>
        <w:tc>
          <w:tcPr>
            <w:tcW w:w="851" w:type="dxa"/>
            <w:tcBorders>
              <w:top w:val="nil"/>
              <w:left w:val="nil"/>
              <w:bottom w:val="single" w:sz="4" w:space="0" w:color="auto"/>
              <w:right w:val="single" w:sz="4" w:space="0" w:color="auto"/>
            </w:tcBorders>
            <w:noWrap/>
            <w:vAlign w:val="center"/>
            <w:hideMark/>
          </w:tcPr>
          <w:p w14:paraId="0B06CAE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1EA31CE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10</w:t>
            </w:r>
          </w:p>
        </w:tc>
        <w:tc>
          <w:tcPr>
            <w:tcW w:w="1470" w:type="dxa"/>
            <w:tcBorders>
              <w:top w:val="nil"/>
              <w:left w:val="nil"/>
              <w:bottom w:val="single" w:sz="4" w:space="0" w:color="auto"/>
              <w:right w:val="single" w:sz="4" w:space="0" w:color="auto"/>
            </w:tcBorders>
            <w:noWrap/>
            <w:vAlign w:val="center"/>
            <w:hideMark/>
          </w:tcPr>
          <w:p w14:paraId="7298454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56A65E3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4779C22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2519CE9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A169BA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9E98D09" w14:textId="77777777" w:rsidTr="00846E8F">
        <w:trPr>
          <w:trHeight w:val="900"/>
        </w:trPr>
        <w:tc>
          <w:tcPr>
            <w:tcW w:w="704" w:type="dxa"/>
            <w:tcBorders>
              <w:top w:val="nil"/>
              <w:left w:val="single" w:sz="4" w:space="0" w:color="auto"/>
              <w:bottom w:val="single" w:sz="4" w:space="0" w:color="auto"/>
              <w:right w:val="single" w:sz="4" w:space="0" w:color="auto"/>
            </w:tcBorders>
            <w:noWrap/>
            <w:vAlign w:val="center"/>
            <w:hideMark/>
          </w:tcPr>
          <w:p w14:paraId="4EFCFAC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1,25</w:t>
            </w:r>
          </w:p>
        </w:tc>
        <w:tc>
          <w:tcPr>
            <w:tcW w:w="2268" w:type="dxa"/>
            <w:tcBorders>
              <w:top w:val="nil"/>
              <w:left w:val="nil"/>
              <w:bottom w:val="single" w:sz="4" w:space="0" w:color="auto"/>
              <w:right w:val="single" w:sz="4" w:space="0" w:color="auto"/>
            </w:tcBorders>
            <w:vAlign w:val="bottom"/>
            <w:hideMark/>
          </w:tcPr>
          <w:p w14:paraId="5A2DF53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salicylici</w:t>
            </w:r>
            <w:proofErr w:type="spellEnd"/>
            <w:r w:rsidRPr="005E47E2">
              <w:rPr>
                <w:rFonts w:eastAsia="Times New Roman"/>
                <w:color w:val="000000"/>
                <w:sz w:val="22"/>
                <w:szCs w:val="22"/>
                <w:bdr w:val="none" w:sz="0" w:space="0" w:color="auto"/>
                <w:lang w:val="lt-LT" w:eastAsia="lt-LT"/>
              </w:rPr>
              <w:t xml:space="preserve"> 7,5 g </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242,5 g </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302450EA"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7C40DB0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3</w:t>
            </w:r>
          </w:p>
        </w:tc>
        <w:tc>
          <w:tcPr>
            <w:tcW w:w="1470" w:type="dxa"/>
            <w:tcBorders>
              <w:top w:val="nil"/>
              <w:left w:val="nil"/>
              <w:bottom w:val="single" w:sz="4" w:space="0" w:color="auto"/>
              <w:right w:val="single" w:sz="4" w:space="0" w:color="auto"/>
            </w:tcBorders>
            <w:noWrap/>
            <w:vAlign w:val="center"/>
            <w:hideMark/>
          </w:tcPr>
          <w:p w14:paraId="5F1E7F7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300CEAC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A98638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432F46E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7C0C8F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0E786B69" w14:textId="77777777" w:rsidTr="00846E8F">
        <w:trPr>
          <w:trHeight w:val="1200"/>
        </w:trPr>
        <w:tc>
          <w:tcPr>
            <w:tcW w:w="704" w:type="dxa"/>
            <w:tcBorders>
              <w:top w:val="nil"/>
              <w:left w:val="single" w:sz="4" w:space="0" w:color="auto"/>
              <w:bottom w:val="single" w:sz="4" w:space="0" w:color="auto"/>
              <w:right w:val="single" w:sz="4" w:space="0" w:color="auto"/>
            </w:tcBorders>
            <w:noWrap/>
            <w:vAlign w:val="center"/>
            <w:hideMark/>
          </w:tcPr>
          <w:p w14:paraId="5FD450A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1,26</w:t>
            </w:r>
          </w:p>
        </w:tc>
        <w:tc>
          <w:tcPr>
            <w:tcW w:w="2268" w:type="dxa"/>
            <w:tcBorders>
              <w:top w:val="nil"/>
              <w:left w:val="nil"/>
              <w:bottom w:val="single" w:sz="4" w:space="0" w:color="auto"/>
              <w:right w:val="single" w:sz="4" w:space="0" w:color="auto"/>
            </w:tcBorders>
            <w:vAlign w:val="bottom"/>
            <w:hideMark/>
          </w:tcPr>
          <w:p w14:paraId="6F282F2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Amyli</w:t>
            </w:r>
            <w:proofErr w:type="spellEnd"/>
            <w:r w:rsidRPr="005E47E2">
              <w:rPr>
                <w:rFonts w:eastAsia="Times New Roman"/>
                <w:color w:val="000000"/>
                <w:sz w:val="22"/>
                <w:szCs w:val="22"/>
                <w:bdr w:val="none" w:sz="0" w:space="0" w:color="auto"/>
                <w:lang w:val="lt-LT" w:eastAsia="lt-LT"/>
              </w:rPr>
              <w:t xml:space="preserve"> 9,0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Zinci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oxydi</w:t>
            </w:r>
            <w:proofErr w:type="spellEnd"/>
            <w:r w:rsidRPr="005E47E2">
              <w:rPr>
                <w:rFonts w:eastAsia="Times New Roman"/>
                <w:color w:val="000000"/>
                <w:sz w:val="22"/>
                <w:szCs w:val="22"/>
                <w:bdr w:val="none" w:sz="0" w:space="0" w:color="auto"/>
                <w:lang w:val="lt-LT" w:eastAsia="lt-LT"/>
              </w:rPr>
              <w:t xml:space="preserve"> 9,7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Talci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veneti</w:t>
            </w:r>
            <w:proofErr w:type="spellEnd"/>
            <w:r w:rsidRPr="005E47E2">
              <w:rPr>
                <w:rFonts w:eastAsia="Times New Roman"/>
                <w:color w:val="000000"/>
                <w:sz w:val="22"/>
                <w:szCs w:val="22"/>
                <w:bdr w:val="none" w:sz="0" w:space="0" w:color="auto"/>
                <w:lang w:val="lt-LT" w:eastAsia="lt-LT"/>
              </w:rPr>
              <w:t xml:space="preserve"> 1,2 g</w:t>
            </w:r>
            <w:r w:rsidRPr="005E47E2">
              <w:rPr>
                <w:rFonts w:eastAsia="Times New Roman"/>
                <w:color w:val="000000"/>
                <w:sz w:val="22"/>
                <w:szCs w:val="22"/>
                <w:bdr w:val="none" w:sz="0" w:space="0" w:color="auto"/>
                <w:lang w:val="lt-LT" w:eastAsia="lt-LT"/>
              </w:rPr>
              <w:br/>
              <w:t>Odos milteliai</w:t>
            </w:r>
          </w:p>
        </w:tc>
        <w:tc>
          <w:tcPr>
            <w:tcW w:w="851" w:type="dxa"/>
            <w:tcBorders>
              <w:top w:val="nil"/>
              <w:left w:val="nil"/>
              <w:bottom w:val="single" w:sz="4" w:space="0" w:color="auto"/>
              <w:right w:val="single" w:sz="4" w:space="0" w:color="auto"/>
            </w:tcBorders>
            <w:noWrap/>
            <w:vAlign w:val="center"/>
            <w:hideMark/>
          </w:tcPr>
          <w:p w14:paraId="73A6B6D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vnt.</w:t>
            </w:r>
          </w:p>
        </w:tc>
        <w:tc>
          <w:tcPr>
            <w:tcW w:w="992" w:type="dxa"/>
            <w:tcBorders>
              <w:top w:val="nil"/>
              <w:left w:val="nil"/>
              <w:bottom w:val="single" w:sz="4" w:space="0" w:color="auto"/>
              <w:right w:val="single" w:sz="4" w:space="0" w:color="auto"/>
            </w:tcBorders>
            <w:noWrap/>
            <w:vAlign w:val="center"/>
            <w:hideMark/>
          </w:tcPr>
          <w:p w14:paraId="5DC28E0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25</w:t>
            </w:r>
          </w:p>
        </w:tc>
        <w:tc>
          <w:tcPr>
            <w:tcW w:w="1470" w:type="dxa"/>
            <w:tcBorders>
              <w:top w:val="nil"/>
              <w:left w:val="nil"/>
              <w:bottom w:val="single" w:sz="4" w:space="0" w:color="auto"/>
              <w:right w:val="single" w:sz="4" w:space="0" w:color="auto"/>
            </w:tcBorders>
            <w:noWrap/>
            <w:vAlign w:val="center"/>
            <w:hideMark/>
          </w:tcPr>
          <w:p w14:paraId="0BCECC7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17863CE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13DC588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73D9D6C"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61CCF24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4BD86477" w14:textId="77777777" w:rsidTr="00846E8F">
        <w:trPr>
          <w:trHeight w:val="300"/>
        </w:trPr>
        <w:tc>
          <w:tcPr>
            <w:tcW w:w="704" w:type="dxa"/>
            <w:tcBorders>
              <w:top w:val="nil"/>
              <w:left w:val="single" w:sz="4" w:space="0" w:color="auto"/>
              <w:bottom w:val="single" w:sz="4" w:space="0" w:color="auto"/>
              <w:right w:val="single" w:sz="4" w:space="0" w:color="auto"/>
            </w:tcBorders>
            <w:noWrap/>
            <w:vAlign w:val="center"/>
            <w:hideMark/>
          </w:tcPr>
          <w:p w14:paraId="3CBD6327"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1,27</w:t>
            </w:r>
          </w:p>
        </w:tc>
        <w:tc>
          <w:tcPr>
            <w:tcW w:w="2268" w:type="dxa"/>
            <w:tcBorders>
              <w:top w:val="nil"/>
              <w:left w:val="nil"/>
              <w:bottom w:val="single" w:sz="4" w:space="0" w:color="auto"/>
              <w:right w:val="single" w:sz="4" w:space="0" w:color="auto"/>
            </w:tcBorders>
            <w:vAlign w:val="bottom"/>
            <w:hideMark/>
          </w:tcPr>
          <w:p w14:paraId="4891980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Gliceroli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anhydrici</w:t>
            </w:r>
            <w:proofErr w:type="spellEnd"/>
            <w:r w:rsidRPr="005E47E2">
              <w:rPr>
                <w:rFonts w:eastAsia="Times New Roman"/>
                <w:color w:val="000000"/>
                <w:sz w:val="22"/>
                <w:szCs w:val="22"/>
                <w:bdr w:val="none" w:sz="0" w:space="0" w:color="auto"/>
                <w:lang w:val="lt-LT" w:eastAsia="lt-LT"/>
              </w:rPr>
              <w:t xml:space="preserve"> 100 g</w:t>
            </w:r>
          </w:p>
        </w:tc>
        <w:tc>
          <w:tcPr>
            <w:tcW w:w="851" w:type="dxa"/>
            <w:tcBorders>
              <w:top w:val="nil"/>
              <w:left w:val="nil"/>
              <w:bottom w:val="single" w:sz="4" w:space="0" w:color="auto"/>
              <w:right w:val="single" w:sz="4" w:space="0" w:color="auto"/>
            </w:tcBorders>
            <w:noWrap/>
            <w:vAlign w:val="center"/>
            <w:hideMark/>
          </w:tcPr>
          <w:p w14:paraId="148100C2"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3406D44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4</w:t>
            </w:r>
          </w:p>
        </w:tc>
        <w:tc>
          <w:tcPr>
            <w:tcW w:w="1470" w:type="dxa"/>
            <w:tcBorders>
              <w:top w:val="nil"/>
              <w:left w:val="nil"/>
              <w:bottom w:val="single" w:sz="4" w:space="0" w:color="auto"/>
              <w:right w:val="single" w:sz="4" w:space="0" w:color="auto"/>
            </w:tcBorders>
            <w:noWrap/>
            <w:vAlign w:val="center"/>
            <w:hideMark/>
          </w:tcPr>
          <w:p w14:paraId="0509FA9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6AE01E9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3301901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E01C67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052732E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4FB62599" w14:textId="77777777" w:rsidTr="00846E8F">
        <w:trPr>
          <w:trHeight w:val="900"/>
        </w:trPr>
        <w:tc>
          <w:tcPr>
            <w:tcW w:w="704" w:type="dxa"/>
            <w:tcBorders>
              <w:top w:val="nil"/>
              <w:left w:val="single" w:sz="4" w:space="0" w:color="auto"/>
              <w:bottom w:val="single" w:sz="4" w:space="0" w:color="auto"/>
              <w:right w:val="single" w:sz="4" w:space="0" w:color="auto"/>
            </w:tcBorders>
            <w:noWrap/>
            <w:vAlign w:val="center"/>
            <w:hideMark/>
          </w:tcPr>
          <w:p w14:paraId="47930AF0"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1,28</w:t>
            </w:r>
          </w:p>
        </w:tc>
        <w:tc>
          <w:tcPr>
            <w:tcW w:w="2268" w:type="dxa"/>
            <w:tcBorders>
              <w:top w:val="nil"/>
              <w:left w:val="nil"/>
              <w:bottom w:val="single" w:sz="4" w:space="0" w:color="auto"/>
              <w:right w:val="single" w:sz="4" w:space="0" w:color="auto"/>
            </w:tcBorders>
            <w:vAlign w:val="bottom"/>
            <w:hideMark/>
          </w:tcPr>
          <w:p w14:paraId="6F176DA1"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Acidi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salicylici</w:t>
            </w:r>
            <w:proofErr w:type="spellEnd"/>
            <w:r w:rsidRPr="005E47E2">
              <w:rPr>
                <w:rFonts w:eastAsia="Times New Roman"/>
                <w:color w:val="000000"/>
                <w:sz w:val="22"/>
                <w:szCs w:val="22"/>
                <w:bdr w:val="none" w:sz="0" w:space="0" w:color="auto"/>
                <w:lang w:val="lt-LT" w:eastAsia="lt-LT"/>
              </w:rPr>
              <w:t xml:space="preserve"> 10,0 g</w:t>
            </w:r>
            <w:r w:rsidRPr="005E47E2">
              <w:rPr>
                <w:rFonts w:eastAsia="Times New Roman"/>
                <w:color w:val="000000"/>
                <w:sz w:val="22"/>
                <w:szCs w:val="22"/>
                <w:bdr w:val="none" w:sz="0" w:space="0" w:color="auto"/>
                <w:lang w:val="lt-LT" w:eastAsia="lt-LT"/>
              </w:rPr>
              <w:br/>
            </w:r>
            <w:proofErr w:type="spellStart"/>
            <w:r w:rsidRPr="005E47E2">
              <w:rPr>
                <w:rFonts w:eastAsia="Times New Roman"/>
                <w:color w:val="000000"/>
                <w:sz w:val="22"/>
                <w:szCs w:val="22"/>
                <w:bdr w:val="none" w:sz="0" w:space="0" w:color="auto"/>
                <w:lang w:val="lt-LT" w:eastAsia="lt-LT"/>
              </w:rPr>
              <w:t>Vaselini</w:t>
            </w:r>
            <w:proofErr w:type="spellEnd"/>
            <w:r w:rsidRPr="005E47E2">
              <w:rPr>
                <w:rFonts w:eastAsia="Times New Roman"/>
                <w:color w:val="000000"/>
                <w:sz w:val="22"/>
                <w:szCs w:val="22"/>
                <w:bdr w:val="none" w:sz="0" w:space="0" w:color="auto"/>
                <w:lang w:val="lt-LT" w:eastAsia="lt-LT"/>
              </w:rPr>
              <w:t xml:space="preserve"> </w:t>
            </w:r>
            <w:proofErr w:type="spellStart"/>
            <w:r w:rsidRPr="005E47E2">
              <w:rPr>
                <w:rFonts w:eastAsia="Times New Roman"/>
                <w:color w:val="000000"/>
                <w:sz w:val="22"/>
                <w:szCs w:val="22"/>
                <w:bdr w:val="none" w:sz="0" w:space="0" w:color="auto"/>
                <w:lang w:val="lt-LT" w:eastAsia="lt-LT"/>
              </w:rPr>
              <w:t>flavi</w:t>
            </w:r>
            <w:proofErr w:type="spellEnd"/>
            <w:r w:rsidRPr="005E47E2">
              <w:rPr>
                <w:rFonts w:eastAsia="Times New Roman"/>
                <w:color w:val="000000"/>
                <w:sz w:val="22"/>
                <w:szCs w:val="22"/>
                <w:bdr w:val="none" w:sz="0" w:space="0" w:color="auto"/>
                <w:lang w:val="lt-LT" w:eastAsia="lt-LT"/>
              </w:rPr>
              <w:t xml:space="preserve"> 90,0 g</w:t>
            </w:r>
            <w:r w:rsidRPr="005E47E2">
              <w:rPr>
                <w:rFonts w:eastAsia="Times New Roman"/>
                <w:color w:val="000000"/>
                <w:sz w:val="22"/>
                <w:szCs w:val="22"/>
                <w:bdr w:val="none" w:sz="0" w:space="0" w:color="auto"/>
                <w:lang w:val="lt-LT" w:eastAsia="lt-LT"/>
              </w:rPr>
              <w:br/>
              <w:t>Tepalas</w:t>
            </w:r>
          </w:p>
        </w:tc>
        <w:tc>
          <w:tcPr>
            <w:tcW w:w="851" w:type="dxa"/>
            <w:tcBorders>
              <w:top w:val="nil"/>
              <w:left w:val="nil"/>
              <w:bottom w:val="single" w:sz="4" w:space="0" w:color="auto"/>
              <w:right w:val="single" w:sz="4" w:space="0" w:color="auto"/>
            </w:tcBorders>
            <w:noWrap/>
            <w:vAlign w:val="center"/>
            <w:hideMark/>
          </w:tcPr>
          <w:p w14:paraId="70D5AE8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E47E2">
              <w:rPr>
                <w:rFonts w:eastAsia="Times New Roman"/>
                <w:color w:val="000000"/>
                <w:sz w:val="22"/>
                <w:szCs w:val="22"/>
                <w:bdr w:val="none" w:sz="0" w:space="0" w:color="auto"/>
                <w:lang w:val="lt-LT" w:eastAsia="lt-LT"/>
              </w:rPr>
              <w:t>fl</w:t>
            </w:r>
            <w:proofErr w:type="spellEnd"/>
            <w:r w:rsidRPr="005E47E2">
              <w:rPr>
                <w:rFonts w:eastAsia="Times New Roman"/>
                <w:color w:val="000000"/>
                <w:sz w:val="22"/>
                <w:szCs w:val="22"/>
                <w:bdr w:val="none" w:sz="0" w:space="0" w:color="auto"/>
                <w:lang w:val="lt-LT" w:eastAsia="lt-LT"/>
              </w:rPr>
              <w:t>.</w:t>
            </w:r>
          </w:p>
        </w:tc>
        <w:tc>
          <w:tcPr>
            <w:tcW w:w="992" w:type="dxa"/>
            <w:tcBorders>
              <w:top w:val="nil"/>
              <w:left w:val="nil"/>
              <w:bottom w:val="single" w:sz="4" w:space="0" w:color="auto"/>
              <w:right w:val="single" w:sz="4" w:space="0" w:color="auto"/>
            </w:tcBorders>
            <w:noWrap/>
            <w:vAlign w:val="center"/>
            <w:hideMark/>
          </w:tcPr>
          <w:p w14:paraId="5095406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5E47E2">
              <w:rPr>
                <w:rFonts w:eastAsia="Times New Roman"/>
                <w:b/>
                <w:bCs/>
                <w:sz w:val="22"/>
                <w:szCs w:val="22"/>
                <w:bdr w:val="none" w:sz="0" w:space="0" w:color="auto"/>
                <w:lang w:val="lt-LT" w:eastAsia="lt-LT"/>
              </w:rPr>
              <w:t>10</w:t>
            </w:r>
          </w:p>
        </w:tc>
        <w:tc>
          <w:tcPr>
            <w:tcW w:w="1470" w:type="dxa"/>
            <w:tcBorders>
              <w:top w:val="nil"/>
              <w:left w:val="nil"/>
              <w:bottom w:val="single" w:sz="4" w:space="0" w:color="auto"/>
              <w:right w:val="single" w:sz="4" w:space="0" w:color="auto"/>
            </w:tcBorders>
            <w:noWrap/>
            <w:vAlign w:val="center"/>
            <w:hideMark/>
          </w:tcPr>
          <w:p w14:paraId="08D423F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4D74297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7C68CF8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5BEDE7BF"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50E080B3"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r w:rsidR="00846E8F" w:rsidRPr="005E47E2" w14:paraId="71627272" w14:textId="77777777" w:rsidTr="00846E8F">
        <w:trPr>
          <w:trHeight w:val="300"/>
        </w:trPr>
        <w:tc>
          <w:tcPr>
            <w:tcW w:w="704" w:type="dxa"/>
            <w:tcBorders>
              <w:top w:val="nil"/>
              <w:left w:val="single" w:sz="4" w:space="0" w:color="auto"/>
              <w:bottom w:val="single" w:sz="4" w:space="0" w:color="auto"/>
              <w:right w:val="single" w:sz="4" w:space="0" w:color="auto"/>
            </w:tcBorders>
            <w:noWrap/>
            <w:vAlign w:val="center"/>
            <w:hideMark/>
          </w:tcPr>
          <w:p w14:paraId="19CD3EDE"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2268" w:type="dxa"/>
            <w:tcBorders>
              <w:top w:val="nil"/>
              <w:left w:val="nil"/>
              <w:bottom w:val="single" w:sz="4" w:space="0" w:color="auto"/>
              <w:right w:val="single" w:sz="4" w:space="0" w:color="auto"/>
            </w:tcBorders>
            <w:vAlign w:val="bottom"/>
            <w:hideMark/>
          </w:tcPr>
          <w:p w14:paraId="71F18DC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5E47E2">
              <w:rPr>
                <w:rFonts w:eastAsia="Times New Roman"/>
                <w:b/>
                <w:bCs/>
                <w:color w:val="000000"/>
                <w:sz w:val="22"/>
                <w:szCs w:val="22"/>
                <w:bdr w:val="none" w:sz="0" w:space="0" w:color="auto"/>
                <w:lang w:val="lt-LT" w:eastAsia="lt-LT"/>
              </w:rPr>
              <w:t>Viso 1 pirkimo daliai:</w:t>
            </w:r>
          </w:p>
        </w:tc>
        <w:tc>
          <w:tcPr>
            <w:tcW w:w="851" w:type="dxa"/>
            <w:tcBorders>
              <w:top w:val="nil"/>
              <w:left w:val="nil"/>
              <w:bottom w:val="single" w:sz="4" w:space="0" w:color="auto"/>
              <w:right w:val="single" w:sz="4" w:space="0" w:color="auto"/>
            </w:tcBorders>
            <w:noWrap/>
            <w:vAlign w:val="bottom"/>
            <w:hideMark/>
          </w:tcPr>
          <w:p w14:paraId="5AD92844"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92" w:type="dxa"/>
            <w:tcBorders>
              <w:top w:val="nil"/>
              <w:left w:val="nil"/>
              <w:bottom w:val="single" w:sz="4" w:space="0" w:color="auto"/>
              <w:right w:val="single" w:sz="4" w:space="0" w:color="auto"/>
            </w:tcBorders>
            <w:noWrap/>
            <w:vAlign w:val="center"/>
            <w:hideMark/>
          </w:tcPr>
          <w:p w14:paraId="57EAA73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5E47E2">
              <w:rPr>
                <w:rFonts w:eastAsia="Times New Roman"/>
                <w:sz w:val="22"/>
                <w:szCs w:val="22"/>
                <w:bdr w:val="none" w:sz="0" w:space="0" w:color="auto"/>
                <w:lang w:val="lt-LT" w:eastAsia="lt-LT"/>
              </w:rPr>
              <w:t> </w:t>
            </w:r>
          </w:p>
        </w:tc>
        <w:tc>
          <w:tcPr>
            <w:tcW w:w="1470" w:type="dxa"/>
            <w:tcBorders>
              <w:top w:val="nil"/>
              <w:left w:val="nil"/>
              <w:bottom w:val="single" w:sz="4" w:space="0" w:color="auto"/>
              <w:right w:val="single" w:sz="4" w:space="0" w:color="auto"/>
            </w:tcBorders>
            <w:noWrap/>
            <w:vAlign w:val="bottom"/>
            <w:hideMark/>
          </w:tcPr>
          <w:p w14:paraId="601E0C79"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0" w:type="dxa"/>
            <w:tcBorders>
              <w:top w:val="nil"/>
              <w:left w:val="nil"/>
              <w:bottom w:val="single" w:sz="4" w:space="0" w:color="auto"/>
              <w:right w:val="single" w:sz="4" w:space="0" w:color="auto"/>
            </w:tcBorders>
            <w:noWrap/>
            <w:vAlign w:val="center"/>
            <w:hideMark/>
          </w:tcPr>
          <w:p w14:paraId="7BD164D5"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618" w:type="dxa"/>
            <w:tcBorders>
              <w:top w:val="nil"/>
              <w:left w:val="nil"/>
              <w:bottom w:val="single" w:sz="4" w:space="0" w:color="auto"/>
              <w:right w:val="single" w:sz="4" w:space="0" w:color="auto"/>
            </w:tcBorders>
            <w:noWrap/>
            <w:vAlign w:val="center"/>
            <w:hideMark/>
          </w:tcPr>
          <w:p w14:paraId="2B162848"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941" w:type="dxa"/>
            <w:tcBorders>
              <w:top w:val="nil"/>
              <w:left w:val="nil"/>
              <w:bottom w:val="single" w:sz="4" w:space="0" w:color="auto"/>
              <w:right w:val="single" w:sz="4" w:space="0" w:color="auto"/>
            </w:tcBorders>
            <w:noWrap/>
            <w:vAlign w:val="center"/>
            <w:hideMark/>
          </w:tcPr>
          <w:p w14:paraId="0C141106"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c>
          <w:tcPr>
            <w:tcW w:w="1325" w:type="dxa"/>
            <w:tcBorders>
              <w:top w:val="nil"/>
              <w:left w:val="nil"/>
              <w:bottom w:val="single" w:sz="4" w:space="0" w:color="auto"/>
              <w:right w:val="single" w:sz="4" w:space="0" w:color="auto"/>
            </w:tcBorders>
            <w:noWrap/>
            <w:vAlign w:val="bottom"/>
            <w:hideMark/>
          </w:tcPr>
          <w:p w14:paraId="78DDD5DD" w14:textId="77777777" w:rsidR="005E47E2" w:rsidRPr="005E47E2" w:rsidRDefault="005E47E2" w:rsidP="005E47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5E47E2">
              <w:rPr>
                <w:rFonts w:eastAsia="Times New Roman"/>
                <w:color w:val="000000"/>
                <w:sz w:val="22"/>
                <w:szCs w:val="22"/>
                <w:bdr w:val="none" w:sz="0" w:space="0" w:color="auto"/>
                <w:lang w:val="lt-LT" w:eastAsia="lt-LT"/>
              </w:rPr>
              <w:t> </w:t>
            </w:r>
          </w:p>
        </w:tc>
      </w:tr>
    </w:tbl>
    <w:p w14:paraId="6934BB66" w14:textId="77777777" w:rsidR="00913636" w:rsidRDefault="00913636" w:rsidP="00913636">
      <w:pPr>
        <w:jc w:val="both"/>
        <w:rPr>
          <w:b/>
          <w:sz w:val="22"/>
          <w:szCs w:val="22"/>
          <w:lang w:val="lt-LT"/>
        </w:rPr>
      </w:pPr>
    </w:p>
    <w:p w14:paraId="45C7830C" w14:textId="77777777" w:rsidR="00D035AE" w:rsidRPr="00E428C3" w:rsidRDefault="00D035AE" w:rsidP="00D035AE">
      <w:pPr>
        <w:rPr>
          <w:sz w:val="22"/>
          <w:szCs w:val="22"/>
          <w:lang w:val="es-ES_tradnl"/>
        </w:rPr>
      </w:pPr>
      <w:r w:rsidRPr="00E428C3">
        <w:rPr>
          <w:sz w:val="22"/>
          <w:szCs w:val="22"/>
          <w:lang w:val="es-ES_tradnl"/>
        </w:rPr>
        <w:t>Bendra pasiūlymo kaina su PVM EUR: ................................ (suma skaičiais ir žodžiais)</w:t>
      </w:r>
    </w:p>
    <w:p w14:paraId="11FB46B8" w14:textId="153C2A79" w:rsidR="00D035AE" w:rsidRPr="00E428C3" w:rsidRDefault="00D035AE" w:rsidP="00D035AE">
      <w:pPr>
        <w:rPr>
          <w:sz w:val="22"/>
          <w:szCs w:val="22"/>
          <w:lang w:val="es-ES_tradnl"/>
        </w:rPr>
      </w:pPr>
      <w:r w:rsidRPr="00E428C3">
        <w:rPr>
          <w:sz w:val="22"/>
          <w:szCs w:val="22"/>
          <w:lang w:val="es-ES_tradnl"/>
        </w:rPr>
        <w:t>PVM (……% pasiūlymo kainos) sudaro: ................................ (suma skaičiais ir žodžiais)</w:t>
      </w:r>
    </w:p>
    <w:p w14:paraId="6E1B8621" w14:textId="77777777" w:rsidR="00402779" w:rsidRPr="00E33751" w:rsidRDefault="00402779" w:rsidP="00846E8F">
      <w:pPr>
        <w:jc w:val="both"/>
        <w:rPr>
          <w:b/>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063622" w:rsidRPr="002F6BA7" w14:paraId="40FDB602" w14:textId="77777777" w:rsidTr="00D03C68">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04A7F"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B6C6D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F65A93" w14:textId="77777777" w:rsidR="00063622" w:rsidRPr="002F6BA7" w:rsidRDefault="00063622" w:rsidP="00D03C68">
            <w:pPr>
              <w:jc w:val="both"/>
              <w:rPr>
                <w:rFonts w:eastAsia="Calibri"/>
                <w:b/>
                <w:bCs/>
                <w:sz w:val="22"/>
                <w:szCs w:val="22"/>
                <w:lang w:val="lt-LT"/>
              </w:rPr>
            </w:pPr>
            <w:r w:rsidRPr="002F6BA7">
              <w:rPr>
                <w:rFonts w:eastAsia="Calibri"/>
                <w:b/>
                <w:bCs/>
                <w:sz w:val="22"/>
                <w:szCs w:val="22"/>
                <w:lang w:val="lt-LT"/>
              </w:rPr>
              <w:t>Atsakymas TAIP/NE</w:t>
            </w:r>
          </w:p>
        </w:tc>
      </w:tr>
      <w:tr w:rsidR="00063622" w:rsidRPr="002F6BA7" w14:paraId="03AB8FF8" w14:textId="77777777" w:rsidTr="00D03C68">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3C474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0386BBB2"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62DB53C9"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46 straipsnio 2¹ dalis</w:t>
            </w:r>
          </w:p>
          <w:p w14:paraId="132A21BC" w14:textId="77777777" w:rsidR="00063622" w:rsidRPr="002F6BA7" w:rsidRDefault="00063622" w:rsidP="00D03C68">
            <w:pPr>
              <w:jc w:val="both"/>
              <w:rPr>
                <w:rFonts w:eastAsia="Calibri"/>
                <w:b/>
                <w:sz w:val="22"/>
                <w:szCs w:val="22"/>
                <w:lang w:val="lt-LT"/>
              </w:rPr>
            </w:pPr>
          </w:p>
          <w:p w14:paraId="525CE95C" w14:textId="77777777" w:rsidR="00063622" w:rsidRPr="002F6BA7" w:rsidRDefault="00063622" w:rsidP="00D03C68">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517153E0" w14:textId="77777777" w:rsidR="00063622" w:rsidRPr="002F6BA7" w:rsidRDefault="00063622" w:rsidP="00D03C68">
            <w:pPr>
              <w:jc w:val="both"/>
              <w:rPr>
                <w:rFonts w:eastAsia="Calibri"/>
                <w:b/>
                <w:sz w:val="22"/>
                <w:szCs w:val="22"/>
                <w:lang w:val="lt-LT"/>
              </w:rPr>
            </w:pPr>
          </w:p>
        </w:tc>
      </w:tr>
    </w:tbl>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67769E" w:rsidRPr="00E428C3" w14:paraId="3D67368B" w14:textId="77777777" w:rsidTr="00751D1B">
        <w:trPr>
          <w:gridAfter w:val="1"/>
          <w:wAfter w:w="13" w:type="dxa"/>
        </w:trPr>
        <w:tc>
          <w:tcPr>
            <w:tcW w:w="9747" w:type="dxa"/>
            <w:gridSpan w:val="9"/>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67769E" w:rsidRPr="00E428C3" w14:paraId="36184223" w14:textId="77777777" w:rsidTr="00900A49">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E428C3" w14:paraId="5B01DE29" w14:textId="77777777" w:rsidTr="00900A49">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E428C3" w14:paraId="2698ED5E" w14:textId="77777777" w:rsidTr="00751D1B">
        <w:trPr>
          <w:gridAfter w:val="1"/>
          <w:wAfter w:w="13" w:type="dxa"/>
        </w:trPr>
        <w:tc>
          <w:tcPr>
            <w:tcW w:w="9747" w:type="dxa"/>
            <w:gridSpan w:val="9"/>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9"/>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2"/>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2"/>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2"/>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Default="006962FF" w:rsidP="00EA756D">
            <w:pPr>
              <w:jc w:val="center"/>
              <w:rPr>
                <w:rFonts w:eastAsia="Calibri"/>
                <w:i/>
                <w:iCs/>
                <w:sz w:val="22"/>
                <w:szCs w:val="22"/>
                <w:lang w:val="lt-LT"/>
              </w:rPr>
            </w:pPr>
          </w:p>
          <w:p w14:paraId="6725FD4F" w14:textId="77777777" w:rsidR="005E47E2" w:rsidRDefault="005E47E2" w:rsidP="00EA756D">
            <w:pPr>
              <w:jc w:val="center"/>
              <w:rPr>
                <w:rFonts w:eastAsia="Calibri"/>
                <w:i/>
                <w:iCs/>
                <w:sz w:val="22"/>
                <w:szCs w:val="22"/>
                <w:lang w:val="lt-LT"/>
              </w:rPr>
            </w:pPr>
          </w:p>
          <w:p w14:paraId="6E2E573E" w14:textId="77777777" w:rsidR="005E47E2" w:rsidRDefault="005E47E2" w:rsidP="00EA756D">
            <w:pPr>
              <w:jc w:val="center"/>
              <w:rPr>
                <w:rFonts w:eastAsia="Calibri"/>
                <w:i/>
                <w:iCs/>
                <w:sz w:val="22"/>
                <w:szCs w:val="22"/>
                <w:lang w:val="lt-LT"/>
              </w:rPr>
            </w:pPr>
          </w:p>
          <w:p w14:paraId="62062BE3" w14:textId="77777777" w:rsidR="005E47E2" w:rsidRDefault="005E47E2" w:rsidP="00EA756D">
            <w:pPr>
              <w:jc w:val="center"/>
              <w:rPr>
                <w:rFonts w:eastAsia="Calibri"/>
                <w:i/>
                <w:iCs/>
                <w:sz w:val="22"/>
                <w:szCs w:val="22"/>
                <w:lang w:val="lt-LT"/>
              </w:rPr>
            </w:pPr>
          </w:p>
          <w:p w14:paraId="0A595A20" w14:textId="77777777" w:rsidR="005E47E2" w:rsidRDefault="005E47E2" w:rsidP="00EA756D">
            <w:pPr>
              <w:jc w:val="center"/>
              <w:rPr>
                <w:rFonts w:eastAsia="Calibri"/>
                <w:i/>
                <w:iCs/>
                <w:sz w:val="22"/>
                <w:szCs w:val="22"/>
                <w:lang w:val="lt-LT"/>
              </w:rPr>
            </w:pPr>
          </w:p>
          <w:p w14:paraId="4804B6ED" w14:textId="77777777" w:rsidR="005E47E2" w:rsidRDefault="005E47E2" w:rsidP="00EA756D">
            <w:pPr>
              <w:jc w:val="center"/>
              <w:rPr>
                <w:rFonts w:eastAsia="Calibri"/>
                <w:i/>
                <w:iCs/>
                <w:sz w:val="22"/>
                <w:szCs w:val="22"/>
                <w:lang w:val="lt-LT"/>
              </w:rPr>
            </w:pPr>
          </w:p>
          <w:p w14:paraId="79CF75C9" w14:textId="77777777" w:rsidR="005E47E2" w:rsidRDefault="005E47E2" w:rsidP="00EA756D">
            <w:pPr>
              <w:jc w:val="center"/>
              <w:rPr>
                <w:rFonts w:eastAsia="Calibri"/>
                <w:i/>
                <w:iCs/>
                <w:sz w:val="22"/>
                <w:szCs w:val="22"/>
                <w:lang w:val="lt-LT"/>
              </w:rPr>
            </w:pPr>
          </w:p>
          <w:p w14:paraId="7A2FEA58" w14:textId="77777777" w:rsidR="005E47E2" w:rsidRDefault="005E47E2" w:rsidP="00EA756D">
            <w:pPr>
              <w:jc w:val="center"/>
              <w:rPr>
                <w:rFonts w:eastAsia="Calibri"/>
                <w:i/>
                <w:iCs/>
                <w:sz w:val="22"/>
                <w:szCs w:val="22"/>
                <w:lang w:val="lt-LT"/>
              </w:rPr>
            </w:pPr>
          </w:p>
          <w:p w14:paraId="3CD82B24" w14:textId="77777777" w:rsidR="005E47E2" w:rsidRDefault="005E47E2" w:rsidP="00EA756D">
            <w:pPr>
              <w:jc w:val="center"/>
              <w:rPr>
                <w:rFonts w:eastAsia="Calibri"/>
                <w:i/>
                <w:iCs/>
                <w:sz w:val="22"/>
                <w:szCs w:val="22"/>
                <w:lang w:val="lt-LT"/>
              </w:rPr>
            </w:pPr>
          </w:p>
          <w:p w14:paraId="196067D4" w14:textId="77777777" w:rsidR="005E47E2" w:rsidRDefault="005E47E2" w:rsidP="00EA756D">
            <w:pPr>
              <w:jc w:val="center"/>
              <w:rPr>
                <w:rFonts w:eastAsia="Calibri"/>
                <w:i/>
                <w:iCs/>
                <w:sz w:val="22"/>
                <w:szCs w:val="22"/>
                <w:lang w:val="lt-LT"/>
              </w:rPr>
            </w:pPr>
          </w:p>
          <w:p w14:paraId="08B5E936" w14:textId="77777777" w:rsidR="005E47E2" w:rsidRDefault="005E47E2" w:rsidP="00EA756D">
            <w:pPr>
              <w:jc w:val="center"/>
              <w:rPr>
                <w:rFonts w:eastAsia="Calibri"/>
                <w:i/>
                <w:iCs/>
                <w:sz w:val="22"/>
                <w:szCs w:val="22"/>
                <w:lang w:val="lt-LT"/>
              </w:rPr>
            </w:pPr>
          </w:p>
          <w:p w14:paraId="04C9A12D" w14:textId="77777777" w:rsidR="005E47E2" w:rsidRDefault="005E47E2" w:rsidP="00EA756D">
            <w:pPr>
              <w:jc w:val="center"/>
              <w:rPr>
                <w:rFonts w:eastAsia="Calibri"/>
                <w:i/>
                <w:iCs/>
                <w:sz w:val="22"/>
                <w:szCs w:val="22"/>
                <w:lang w:val="lt-LT"/>
              </w:rPr>
            </w:pPr>
          </w:p>
          <w:p w14:paraId="116B439D" w14:textId="77777777" w:rsidR="005E47E2" w:rsidRDefault="005E47E2" w:rsidP="00EA756D">
            <w:pPr>
              <w:jc w:val="center"/>
              <w:rPr>
                <w:rFonts w:eastAsia="Calibri"/>
                <w:i/>
                <w:iCs/>
                <w:sz w:val="22"/>
                <w:szCs w:val="22"/>
                <w:lang w:val="lt-LT"/>
              </w:rPr>
            </w:pPr>
          </w:p>
          <w:p w14:paraId="310A51FB" w14:textId="77777777" w:rsidR="005E47E2" w:rsidRDefault="005E47E2" w:rsidP="00EA756D">
            <w:pPr>
              <w:jc w:val="center"/>
              <w:rPr>
                <w:rFonts w:eastAsia="Calibri"/>
                <w:i/>
                <w:iCs/>
                <w:sz w:val="22"/>
                <w:szCs w:val="22"/>
                <w:lang w:val="lt-LT"/>
              </w:rPr>
            </w:pPr>
          </w:p>
          <w:p w14:paraId="06417F62" w14:textId="77777777" w:rsidR="005E47E2" w:rsidRDefault="005E47E2" w:rsidP="00EA756D">
            <w:pPr>
              <w:jc w:val="center"/>
              <w:rPr>
                <w:rFonts w:eastAsia="Calibri"/>
                <w:i/>
                <w:iCs/>
                <w:sz w:val="22"/>
                <w:szCs w:val="22"/>
                <w:lang w:val="lt-LT"/>
              </w:rPr>
            </w:pPr>
          </w:p>
          <w:p w14:paraId="0B1AF0F9" w14:textId="77777777" w:rsidR="005E47E2" w:rsidRDefault="005E47E2" w:rsidP="00EA756D">
            <w:pPr>
              <w:jc w:val="center"/>
              <w:rPr>
                <w:rFonts w:eastAsia="Calibri"/>
                <w:i/>
                <w:iCs/>
                <w:sz w:val="22"/>
                <w:szCs w:val="22"/>
                <w:lang w:val="lt-LT"/>
              </w:rPr>
            </w:pPr>
          </w:p>
          <w:p w14:paraId="165D4FE4" w14:textId="77777777" w:rsidR="005E47E2" w:rsidRDefault="005E47E2" w:rsidP="00EA756D">
            <w:pPr>
              <w:jc w:val="center"/>
              <w:rPr>
                <w:rFonts w:eastAsia="Calibri"/>
                <w:i/>
                <w:iCs/>
                <w:sz w:val="22"/>
                <w:szCs w:val="22"/>
                <w:lang w:val="lt-LT"/>
              </w:rPr>
            </w:pPr>
          </w:p>
          <w:p w14:paraId="57CAFF6A" w14:textId="77777777" w:rsidR="005E47E2" w:rsidRDefault="005E47E2" w:rsidP="00EA756D">
            <w:pPr>
              <w:jc w:val="center"/>
              <w:rPr>
                <w:rFonts w:eastAsia="Calibri"/>
                <w:i/>
                <w:iCs/>
                <w:sz w:val="22"/>
                <w:szCs w:val="22"/>
                <w:lang w:val="lt-LT"/>
              </w:rPr>
            </w:pPr>
          </w:p>
          <w:p w14:paraId="48B84CBE" w14:textId="77777777" w:rsidR="005E47E2" w:rsidRDefault="005E47E2" w:rsidP="00EA756D">
            <w:pPr>
              <w:jc w:val="center"/>
              <w:rPr>
                <w:rFonts w:eastAsia="Calibri"/>
                <w:i/>
                <w:iCs/>
                <w:sz w:val="22"/>
                <w:szCs w:val="22"/>
                <w:lang w:val="lt-LT"/>
              </w:rPr>
            </w:pPr>
          </w:p>
          <w:p w14:paraId="7751EFC8" w14:textId="77777777" w:rsidR="005E47E2" w:rsidRDefault="005E47E2" w:rsidP="00EA756D">
            <w:pPr>
              <w:jc w:val="center"/>
              <w:rPr>
                <w:rFonts w:eastAsia="Calibri"/>
                <w:i/>
                <w:iCs/>
                <w:sz w:val="22"/>
                <w:szCs w:val="22"/>
                <w:lang w:val="lt-LT"/>
              </w:rPr>
            </w:pPr>
          </w:p>
          <w:p w14:paraId="5941BE94" w14:textId="77777777" w:rsidR="005E47E2" w:rsidRDefault="005E47E2" w:rsidP="00EA756D">
            <w:pPr>
              <w:jc w:val="center"/>
              <w:rPr>
                <w:rFonts w:eastAsia="Calibri"/>
                <w:i/>
                <w:iCs/>
                <w:sz w:val="22"/>
                <w:szCs w:val="22"/>
                <w:lang w:val="lt-LT"/>
              </w:rPr>
            </w:pPr>
          </w:p>
          <w:p w14:paraId="0E57F09B" w14:textId="77777777" w:rsidR="005E47E2" w:rsidRDefault="005E47E2" w:rsidP="00EA756D">
            <w:pPr>
              <w:jc w:val="center"/>
              <w:rPr>
                <w:rFonts w:eastAsia="Calibri"/>
                <w:i/>
                <w:iCs/>
                <w:sz w:val="22"/>
                <w:szCs w:val="22"/>
                <w:lang w:val="lt-LT"/>
              </w:rPr>
            </w:pPr>
          </w:p>
          <w:p w14:paraId="0E6779C0" w14:textId="77777777" w:rsidR="005E47E2" w:rsidRDefault="005E47E2" w:rsidP="00EA756D">
            <w:pPr>
              <w:jc w:val="center"/>
              <w:rPr>
                <w:rFonts w:eastAsia="Calibri"/>
                <w:i/>
                <w:iCs/>
                <w:sz w:val="22"/>
                <w:szCs w:val="22"/>
                <w:lang w:val="lt-LT"/>
              </w:rPr>
            </w:pPr>
          </w:p>
          <w:p w14:paraId="1E4D3A9D" w14:textId="77777777" w:rsidR="005E47E2" w:rsidRDefault="005E47E2" w:rsidP="00EA756D">
            <w:pPr>
              <w:jc w:val="center"/>
              <w:rPr>
                <w:rFonts w:eastAsia="Calibri"/>
                <w:i/>
                <w:iCs/>
                <w:sz w:val="22"/>
                <w:szCs w:val="22"/>
                <w:lang w:val="lt-LT"/>
              </w:rPr>
            </w:pPr>
          </w:p>
          <w:p w14:paraId="6C1DB1FA" w14:textId="77777777" w:rsidR="005E47E2" w:rsidRDefault="005E47E2" w:rsidP="00EA756D">
            <w:pPr>
              <w:jc w:val="center"/>
              <w:rPr>
                <w:rFonts w:eastAsia="Calibri"/>
                <w:i/>
                <w:iCs/>
                <w:sz w:val="22"/>
                <w:szCs w:val="22"/>
                <w:lang w:val="lt-LT"/>
              </w:rPr>
            </w:pPr>
          </w:p>
          <w:p w14:paraId="53B17DE6" w14:textId="77777777" w:rsidR="005E47E2" w:rsidRDefault="005E47E2" w:rsidP="00EA756D">
            <w:pPr>
              <w:jc w:val="center"/>
              <w:rPr>
                <w:rFonts w:eastAsia="Calibri"/>
                <w:i/>
                <w:iCs/>
                <w:sz w:val="22"/>
                <w:szCs w:val="22"/>
                <w:lang w:val="lt-LT"/>
              </w:rPr>
            </w:pPr>
          </w:p>
          <w:p w14:paraId="072F8140" w14:textId="77777777" w:rsidR="005E47E2" w:rsidRDefault="005E47E2" w:rsidP="00EA756D">
            <w:pPr>
              <w:jc w:val="center"/>
              <w:rPr>
                <w:rFonts w:eastAsia="Calibri"/>
                <w:i/>
                <w:iCs/>
                <w:sz w:val="22"/>
                <w:szCs w:val="22"/>
                <w:lang w:val="lt-LT"/>
              </w:rPr>
            </w:pPr>
          </w:p>
          <w:p w14:paraId="37AFB1C5" w14:textId="77777777" w:rsidR="005E47E2" w:rsidRDefault="005E47E2" w:rsidP="00EA756D">
            <w:pPr>
              <w:jc w:val="center"/>
              <w:rPr>
                <w:rFonts w:eastAsia="Calibri"/>
                <w:i/>
                <w:iCs/>
                <w:sz w:val="22"/>
                <w:szCs w:val="22"/>
                <w:lang w:val="lt-LT"/>
              </w:rPr>
            </w:pPr>
          </w:p>
          <w:p w14:paraId="3D20B2A8" w14:textId="77777777" w:rsidR="005E47E2" w:rsidRDefault="005E47E2" w:rsidP="00EA756D">
            <w:pPr>
              <w:jc w:val="center"/>
              <w:rPr>
                <w:rFonts w:eastAsia="Calibri"/>
                <w:i/>
                <w:iCs/>
                <w:sz w:val="22"/>
                <w:szCs w:val="22"/>
                <w:lang w:val="lt-LT"/>
              </w:rPr>
            </w:pPr>
          </w:p>
          <w:p w14:paraId="0E1A7FA0" w14:textId="77777777" w:rsidR="005E47E2" w:rsidRDefault="005E47E2" w:rsidP="00EA756D">
            <w:pPr>
              <w:jc w:val="center"/>
              <w:rPr>
                <w:rFonts w:eastAsia="Calibri"/>
                <w:i/>
                <w:iCs/>
                <w:sz w:val="22"/>
                <w:szCs w:val="22"/>
                <w:lang w:val="lt-LT"/>
              </w:rPr>
            </w:pPr>
          </w:p>
          <w:p w14:paraId="4D818C6F" w14:textId="77777777" w:rsidR="005E47E2" w:rsidRDefault="005E47E2" w:rsidP="00EA756D">
            <w:pPr>
              <w:jc w:val="center"/>
              <w:rPr>
                <w:rFonts w:eastAsia="Calibri"/>
                <w:i/>
                <w:iCs/>
                <w:sz w:val="22"/>
                <w:szCs w:val="22"/>
                <w:lang w:val="lt-LT"/>
              </w:rPr>
            </w:pPr>
          </w:p>
          <w:p w14:paraId="4A57DD01" w14:textId="77777777" w:rsidR="005E47E2" w:rsidRDefault="005E47E2" w:rsidP="00EA756D">
            <w:pPr>
              <w:jc w:val="center"/>
              <w:rPr>
                <w:rFonts w:eastAsia="Calibri"/>
                <w:i/>
                <w:iCs/>
                <w:sz w:val="22"/>
                <w:szCs w:val="22"/>
                <w:lang w:val="lt-LT"/>
              </w:rPr>
            </w:pPr>
          </w:p>
          <w:p w14:paraId="7D9F99CD" w14:textId="77777777" w:rsidR="005E47E2" w:rsidRDefault="005E47E2" w:rsidP="00EA756D">
            <w:pPr>
              <w:jc w:val="center"/>
              <w:rPr>
                <w:rFonts w:eastAsia="Calibri"/>
                <w:i/>
                <w:iCs/>
                <w:sz w:val="22"/>
                <w:szCs w:val="22"/>
                <w:lang w:val="lt-LT"/>
              </w:rPr>
            </w:pPr>
          </w:p>
          <w:p w14:paraId="11FC15DC" w14:textId="77777777" w:rsidR="005E47E2" w:rsidRDefault="005E47E2" w:rsidP="00EA756D">
            <w:pPr>
              <w:jc w:val="center"/>
              <w:rPr>
                <w:rFonts w:eastAsia="Calibri"/>
                <w:i/>
                <w:iCs/>
                <w:sz w:val="22"/>
                <w:szCs w:val="22"/>
                <w:lang w:val="lt-LT"/>
              </w:rPr>
            </w:pPr>
          </w:p>
          <w:p w14:paraId="18868CA3" w14:textId="77777777" w:rsidR="005E47E2" w:rsidRDefault="005E47E2" w:rsidP="00846E8F">
            <w:pPr>
              <w:rPr>
                <w:rFonts w:eastAsia="Calibri"/>
                <w:i/>
                <w:iCs/>
                <w:sz w:val="22"/>
                <w:szCs w:val="22"/>
                <w:lang w:val="lt-LT"/>
              </w:rPr>
            </w:pPr>
          </w:p>
          <w:p w14:paraId="36C9C002" w14:textId="77777777" w:rsidR="006962FF" w:rsidRPr="009770F7" w:rsidRDefault="006962FF" w:rsidP="00846E8F">
            <w:pP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77423B9B" w14:textId="562AF7C8" w:rsidR="0060588A" w:rsidRPr="001527E1" w:rsidRDefault="0060588A" w:rsidP="00900A49">
      <w:pPr>
        <w:jc w:val="right"/>
        <w:rPr>
          <w:lang w:val="lt-LT"/>
        </w:rPr>
      </w:pPr>
      <w:r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7B1921C9" w:rsidR="003463C3" w:rsidRPr="003463C3" w:rsidRDefault="003463C3" w:rsidP="003463C3">
      <w:pPr>
        <w:tabs>
          <w:tab w:val="left" w:pos="3192"/>
          <w:tab w:val="right" w:leader="underscore" w:pos="8640"/>
        </w:tabs>
        <w:jc w:val="both"/>
        <w:rPr>
          <w:lang w:val="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w:t>
      </w:r>
      <w:proofErr w:type="spellStart"/>
      <w:r w:rsidR="00F316FE" w:rsidRPr="00E428C3">
        <w:rPr>
          <w:lang w:val="lt-LT"/>
        </w:rPr>
        <w:t>atstovaujama</w:t>
      </w:r>
      <w:proofErr w:type="spellEnd"/>
      <w:r w:rsidR="00F316FE" w:rsidRPr="00E428C3">
        <w:rPr>
          <w:lang w:val="lt-LT"/>
        </w:rPr>
        <w:t xml:space="preserve"> laikinai vykdančio direktoriaus funkcijas Nerijus </w:t>
      </w:r>
      <w:proofErr w:type="spellStart"/>
      <w:r w:rsidR="00F316FE" w:rsidRPr="00E428C3">
        <w:rPr>
          <w:lang w:val="lt-LT"/>
        </w:rPr>
        <w:t>Rūkštelio</w:t>
      </w:r>
      <w:proofErr w:type="spellEnd"/>
      <w:r w:rsidRPr="003463C3">
        <w:rPr>
          <w:lang w:val="lt-LT"/>
        </w:rPr>
        <w:t xml:space="preserve">,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5A2CA4">
        <w:rPr>
          <w:b/>
          <w:bCs/>
          <w:lang w:val="lt-LT"/>
        </w:rPr>
        <w:t>Gaminami vaistai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39C44132" w:rsidR="003463C3" w:rsidRPr="00EF0B26" w:rsidRDefault="003463C3" w:rsidP="00EF0B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Roboto" w:eastAsia="Times New Roman" w:hAnsi="Roboto"/>
          <w:color w:val="00241A"/>
          <w:sz w:val="21"/>
          <w:szCs w:val="21"/>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5A2CA4">
        <w:rPr>
          <w:b/>
          <w:bCs/>
          <w:lang w:val="lt-LT"/>
        </w:rPr>
        <w:t>Gaminamiems vaistam</w:t>
      </w:r>
      <w:r w:rsidR="00332188">
        <w:rPr>
          <w:b/>
          <w:bCs/>
          <w:lang w:val="lt-LT"/>
        </w:rPr>
        <w:t>s</w:t>
      </w:r>
      <w:r w:rsidRPr="003463C3">
        <w:rPr>
          <w:b/>
          <w:bCs/>
          <w:lang w:val="lt-LT"/>
        </w:rPr>
        <w:t xml:space="preserve"> </w:t>
      </w:r>
      <w:r w:rsidRPr="003463C3">
        <w:rPr>
          <w:bCs/>
          <w:lang w:val="lt-LT"/>
        </w:rPr>
        <w:t>pirkti (toliau – Prekės)</w:t>
      </w:r>
      <w:r w:rsidRPr="003463C3">
        <w:rPr>
          <w:lang w:val="lt-LT"/>
        </w:rPr>
        <w:t xml:space="preserve"> (PR</w:t>
      </w:r>
      <w:r w:rsidR="007A4CCA" w:rsidRPr="007A4CCA">
        <w:rPr>
          <w:lang w:val="lt-LT"/>
        </w:rPr>
        <w:t>33</w:t>
      </w:r>
      <w:r w:rsidR="00EF13DA">
        <w:rPr>
          <w:lang w:val="lt-LT"/>
        </w:rPr>
        <w:t>6</w:t>
      </w:r>
      <w:r w:rsidRPr="003463C3">
        <w:rPr>
          <w:lang w:val="lt-LT"/>
        </w:rPr>
        <w:t xml:space="preserve">) (pirkimo Nr. </w:t>
      </w:r>
      <w:r w:rsidR="00EF0B26" w:rsidRPr="00EF0B26">
        <w:rPr>
          <w:rFonts w:ascii="Roboto" w:eastAsia="Times New Roman" w:hAnsi="Roboto"/>
          <w:color w:val="00241A"/>
          <w:sz w:val="21"/>
          <w:szCs w:val="21"/>
          <w:bdr w:val="none" w:sz="0" w:space="0" w:color="auto"/>
          <w:lang w:val="lt-LT" w:eastAsia="lt-LT"/>
        </w:rPr>
        <w:br/>
        <w:t>6410865</w:t>
      </w:r>
      <w:r w:rsidRPr="003463C3">
        <w:rPr>
          <w:lang w:val="lt-LT"/>
        </w:rPr>
        <w:t>), įsipareigoja parduoti, o Pirkėjas įsipareigoja priimti prekes, nurodytas Sutarties priede Nr. 1 ir 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5298CB4B" w:rsidR="003463C3" w:rsidRPr="003463C3" w:rsidRDefault="003463C3" w:rsidP="003463C3">
      <w:pPr>
        <w:tabs>
          <w:tab w:val="left" w:pos="3192"/>
          <w:tab w:val="right" w:leader="underscore" w:pos="8640"/>
        </w:tabs>
        <w:jc w:val="both"/>
        <w:rPr>
          <w:lang w:val="lt-LT"/>
        </w:rPr>
      </w:pPr>
      <w:r w:rsidRPr="003463C3">
        <w:rPr>
          <w:lang w:val="lt-LT"/>
        </w:rPr>
        <w:t xml:space="preserve">1.4. Perkamų Prekių kiekiai nurodyti Sutarties priede Nr. 1 yra </w:t>
      </w:r>
      <w:r w:rsidR="00D32C81">
        <w:rPr>
          <w:lang w:val="lt-LT"/>
        </w:rPr>
        <w:t>maksimal</w:t>
      </w:r>
      <w:r w:rsidRPr="003463C3">
        <w:rPr>
          <w:lang w:val="lt-LT"/>
        </w:rPr>
        <w:t>ūs. Pirkėjas turi teisę nupirkti mažesnį Prekių kiekį nei nurodyta Sutarties priede Nr. 1.</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52FA936E" w14:textId="77777777" w:rsidR="00FF10DA" w:rsidRPr="00E428C3" w:rsidRDefault="003463C3" w:rsidP="00FF10DA">
      <w:pPr>
        <w:tabs>
          <w:tab w:val="left" w:pos="0"/>
          <w:tab w:val="left" w:pos="851"/>
          <w:tab w:val="left" w:pos="1070"/>
        </w:tabs>
        <w:jc w:val="both"/>
        <w:rPr>
          <w:sz w:val="22"/>
          <w:szCs w:val="22"/>
          <w:lang w:val="es-ES_tradnl"/>
        </w:rPr>
      </w:pPr>
      <w:r w:rsidRPr="00E428C3">
        <w:rPr>
          <w:lang w:val="es-ES_tradnl"/>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w:t>
      </w:r>
      <w:r w:rsidR="00FF10DA" w:rsidRPr="00E428C3">
        <w:rPr>
          <w:sz w:val="22"/>
          <w:szCs w:val="22"/>
          <w:lang w:val="es-ES_tradnl"/>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71F6C424"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137D7192" w14:textId="7101BE43" w:rsidR="009E4F90" w:rsidRPr="00E428C3" w:rsidRDefault="009E4F90" w:rsidP="009E4F90">
      <w:pPr>
        <w:jc w:val="both"/>
        <w:rPr>
          <w:rFonts w:eastAsia="Calibri"/>
          <w:sz w:val="22"/>
          <w:szCs w:val="22"/>
          <w:lang w:val="es-ES_tradnl"/>
        </w:rPr>
      </w:pPr>
      <w:r w:rsidRPr="00E428C3">
        <w:rPr>
          <w:rFonts w:eastAsia="Calibri"/>
          <w:sz w:val="22"/>
          <w:szCs w:val="22"/>
          <w:lang w:val="lt-LT"/>
        </w:rPr>
        <w:t xml:space="preserve">2.5.3.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Pr="00E428C3">
        <w:rPr>
          <w:rFonts w:eastAsia="Calibri"/>
          <w:sz w:val="22"/>
          <w:szCs w:val="22"/>
          <w:lang w:val="es-ES_tradnl"/>
        </w:rPr>
        <w:t>Kaina perskaičiuojama (indeksuojama arba sumažinama) pagal Indekso pokyčio koeficientą, kuris apskaičiuojamas pagal formulę:</w:t>
      </w:r>
    </w:p>
    <w:p w14:paraId="4E7A971A" w14:textId="77777777" w:rsidR="009E4F90" w:rsidRPr="001C58EC" w:rsidRDefault="009E4F90" w:rsidP="009E4F90">
      <w:pPr>
        <w:rPr>
          <w:rFonts w:eastAsia="Calibri"/>
          <w:sz w:val="22"/>
          <w:szCs w:val="22"/>
        </w:rPr>
      </w:pPr>
      <w:r w:rsidRPr="00E428C3">
        <w:rPr>
          <w:rFonts w:eastAsia="Calibri"/>
          <w:sz w:val="22"/>
          <w:szCs w:val="22"/>
          <w:lang w:val="es-ES_tradnl"/>
        </w:rPr>
        <w:t xml:space="preserve">          </w:t>
      </w:r>
      <w:proofErr w:type="spellStart"/>
      <w:r w:rsidRPr="001C58EC">
        <w:rPr>
          <w:rFonts w:eastAsia="Calibri"/>
          <w:sz w:val="22"/>
          <w:szCs w:val="22"/>
        </w:rPr>
        <w:t>IPk</w:t>
      </w:r>
      <w:proofErr w:type="spellEnd"/>
      <w:r w:rsidRPr="001C58EC">
        <w:rPr>
          <w:rFonts w:eastAsia="Calibri"/>
          <w:sz w:val="22"/>
          <w:szCs w:val="22"/>
        </w:rPr>
        <w:t xml:space="preserve"> = (</w:t>
      </w:r>
      <w:proofErr w:type="spellStart"/>
      <w:r w:rsidRPr="001C58EC">
        <w:rPr>
          <w:rFonts w:eastAsia="Calibri"/>
          <w:sz w:val="22"/>
          <w:szCs w:val="22"/>
        </w:rPr>
        <w:t>IPb</w:t>
      </w:r>
      <w:proofErr w:type="spellEnd"/>
      <w:r w:rsidRPr="001C58EC">
        <w:rPr>
          <w:rFonts w:eastAsia="Calibri"/>
          <w:sz w:val="22"/>
          <w:szCs w:val="22"/>
        </w:rPr>
        <w:t xml:space="preserve"> / </w:t>
      </w:r>
      <w:proofErr w:type="spellStart"/>
      <w:r w:rsidRPr="001C58EC">
        <w:rPr>
          <w:rFonts w:eastAsia="Calibri"/>
          <w:sz w:val="22"/>
          <w:szCs w:val="22"/>
        </w:rPr>
        <w:t>IPr</w:t>
      </w:r>
      <w:proofErr w:type="spellEnd"/>
      <w:r w:rsidRPr="001C58EC">
        <w:rPr>
          <w:rFonts w:eastAsia="Calibri"/>
          <w:sz w:val="22"/>
          <w:szCs w:val="22"/>
        </w:rPr>
        <w:t>)</w:t>
      </w:r>
    </w:p>
    <w:p w14:paraId="500396F8"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Pateiktoje</w:t>
      </w:r>
      <w:proofErr w:type="spellEnd"/>
      <w:r w:rsidRPr="001C58EC">
        <w:rPr>
          <w:rFonts w:eastAsia="Calibri"/>
          <w:sz w:val="22"/>
          <w:szCs w:val="22"/>
        </w:rPr>
        <w:t xml:space="preserve"> </w:t>
      </w:r>
      <w:proofErr w:type="spellStart"/>
      <w:r w:rsidRPr="001C58EC">
        <w:rPr>
          <w:rFonts w:eastAsia="Calibri"/>
          <w:sz w:val="22"/>
          <w:szCs w:val="22"/>
        </w:rPr>
        <w:t>formulėje</w:t>
      </w:r>
      <w:proofErr w:type="spellEnd"/>
      <w:r w:rsidRPr="001C58EC">
        <w:rPr>
          <w:rFonts w:eastAsia="Calibri"/>
          <w:sz w:val="22"/>
          <w:szCs w:val="22"/>
        </w:rPr>
        <w:t>:</w:t>
      </w:r>
    </w:p>
    <w:p w14:paraId="34C381EF" w14:textId="77777777" w:rsidR="009E4F90" w:rsidRPr="00E428C3" w:rsidRDefault="009E4F90" w:rsidP="009E4F90">
      <w:pPr>
        <w:rPr>
          <w:rFonts w:eastAsia="Calibri"/>
          <w:sz w:val="22"/>
          <w:szCs w:val="22"/>
          <w:lang w:val="es-ES_tradnl"/>
        </w:rPr>
      </w:pPr>
      <w:r w:rsidRPr="001C58EC">
        <w:rPr>
          <w:rFonts w:eastAsia="Calibri"/>
          <w:sz w:val="22"/>
          <w:szCs w:val="22"/>
        </w:rPr>
        <w:t xml:space="preserve">          </w:t>
      </w:r>
      <w:r w:rsidRPr="00E428C3">
        <w:rPr>
          <w:rFonts w:eastAsia="Calibri"/>
          <w:sz w:val="22"/>
          <w:szCs w:val="22"/>
          <w:lang w:val="es-ES_tradnl"/>
        </w:rPr>
        <w:t>IPk – Indekso pokyčio koeficientas</w:t>
      </w:r>
    </w:p>
    <w:p w14:paraId="4B5C7F7F" w14:textId="77777777" w:rsidR="009E4F90" w:rsidRPr="00E428C3" w:rsidRDefault="009E4F90" w:rsidP="009E4F90">
      <w:pPr>
        <w:rPr>
          <w:rFonts w:eastAsia="Calibri"/>
          <w:sz w:val="22"/>
          <w:szCs w:val="22"/>
          <w:lang w:val="es-ES_tradnl"/>
        </w:rPr>
      </w:pPr>
      <w:r w:rsidRPr="00E428C3">
        <w:rPr>
          <w:rFonts w:eastAsia="Calibri"/>
          <w:sz w:val="22"/>
          <w:szCs w:val="22"/>
          <w:lang w:val="es-ES_tradnl"/>
        </w:rPr>
        <w:t xml:space="preserve">          IPb – Indeksavimo laikotarpio pabaigos indeksas</w:t>
      </w:r>
    </w:p>
    <w:p w14:paraId="36940487" w14:textId="77777777" w:rsidR="009E4F90" w:rsidRPr="00E428C3" w:rsidRDefault="009E4F90" w:rsidP="009E4F90">
      <w:pPr>
        <w:rPr>
          <w:rFonts w:eastAsia="Calibri"/>
          <w:sz w:val="22"/>
          <w:szCs w:val="22"/>
          <w:lang w:val="es-ES_tradnl"/>
        </w:rPr>
      </w:pPr>
      <w:r w:rsidRPr="00E428C3">
        <w:rPr>
          <w:rFonts w:eastAsia="Calibri"/>
          <w:sz w:val="22"/>
          <w:szCs w:val="22"/>
          <w:lang w:val="es-ES_tradnl"/>
        </w:rPr>
        <w:t xml:space="preserve">          IPr – Indeksavimo laikotarpio pradžios indeksas</w:t>
      </w:r>
    </w:p>
    <w:p w14:paraId="677E7D44" w14:textId="19A3A1B4" w:rsidR="009E4F90" w:rsidRPr="00E428C3" w:rsidRDefault="009E4F90" w:rsidP="009E4F90">
      <w:pPr>
        <w:jc w:val="both"/>
        <w:rPr>
          <w:rFonts w:eastAsia="Calibri"/>
          <w:sz w:val="22"/>
          <w:szCs w:val="22"/>
          <w:lang w:val="es-ES_tradnl"/>
        </w:rPr>
      </w:pPr>
      <w:r w:rsidRPr="00E428C3">
        <w:rPr>
          <w:rFonts w:eastAsia="Calibri"/>
          <w:sz w:val="22"/>
          <w:szCs w:val="22"/>
          <w:lang w:val="es-ES_tradnl"/>
        </w:rPr>
        <w:t>2.6. Tiekėjas, inicijuodamas Sutarties Prekių  įkainių peržiūrą Sutarties 2.5.1., 2.5.2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7A988BD1" w14:textId="444CF68B" w:rsidR="009E4F90" w:rsidRPr="00E428C3" w:rsidRDefault="009E4F90" w:rsidP="009E4F90">
      <w:pPr>
        <w:jc w:val="both"/>
        <w:rPr>
          <w:rFonts w:eastAsia="Calibri"/>
          <w:sz w:val="22"/>
          <w:szCs w:val="22"/>
          <w:lang w:val="es-ES_tradnl"/>
        </w:rPr>
      </w:pPr>
      <w:r w:rsidRPr="00E428C3">
        <w:rPr>
          <w:rFonts w:eastAsia="Calibri"/>
          <w:sz w:val="22"/>
          <w:szCs w:val="22"/>
          <w:lang w:val="es-ES_tradnl"/>
        </w:rPr>
        <w:t>2.7. Sutarties šalis, inicijuojanti Sutarties Prekių fiksuotų įkainių peržiūrą sutarties 2.5.3 papunktyje nustatytu atveju, turi pateikti Lietuvos statistikos departamento skelbiamą kainų indeksą įrodantį dokumentą, patvirtinantį panašių prekių įkainio lygio pokytį.</w:t>
      </w:r>
    </w:p>
    <w:p w14:paraId="2C281D23" w14:textId="68C5CE23" w:rsidR="003463C3" w:rsidRPr="003463C3" w:rsidRDefault="003463C3" w:rsidP="003463C3">
      <w:pPr>
        <w:tabs>
          <w:tab w:val="left" w:pos="3192"/>
          <w:tab w:val="right" w:leader="underscore" w:pos="8640"/>
        </w:tabs>
        <w:jc w:val="both"/>
        <w:rPr>
          <w:lang w:val="lt-LT"/>
        </w:rPr>
      </w:pPr>
      <w:r w:rsidRPr="003463C3">
        <w:rPr>
          <w:lang w:val="lt-LT"/>
        </w:rPr>
        <w:t>2.</w:t>
      </w:r>
      <w:r w:rsidR="009E4F90">
        <w:rPr>
          <w:lang w:val="lt-LT"/>
        </w:rPr>
        <w:t>8</w:t>
      </w:r>
      <w:r w:rsidRPr="003463C3">
        <w:rPr>
          <w:lang w:val="lt-LT"/>
        </w:rPr>
        <w:t>. Perskaičiuotas prekių įkainis taikomas toms Prekėms, kurios bus tiekiamos po Šalių pasirašyto susitarimo įsigaliojimo dienos.</w:t>
      </w:r>
    </w:p>
    <w:p w14:paraId="19F2914C" w14:textId="208C7989" w:rsidR="003463C3" w:rsidRPr="003463C3" w:rsidRDefault="003463C3" w:rsidP="003463C3">
      <w:pPr>
        <w:tabs>
          <w:tab w:val="left" w:pos="3192"/>
          <w:tab w:val="right" w:leader="underscore" w:pos="8640"/>
        </w:tabs>
        <w:jc w:val="both"/>
        <w:rPr>
          <w:lang w:val="lt-LT"/>
        </w:rPr>
      </w:pPr>
      <w:r w:rsidRPr="003463C3">
        <w:rPr>
          <w:lang w:val="lt-LT"/>
        </w:rPr>
        <w:lastRenderedPageBreak/>
        <w:t>2.</w:t>
      </w:r>
      <w:r w:rsidR="009E4F90">
        <w:rPr>
          <w:lang w:val="lt-LT"/>
        </w:rPr>
        <w:t>9</w:t>
      </w:r>
      <w:r w:rsidRPr="003463C3">
        <w:rPr>
          <w:lang w:val="lt-LT"/>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2CF7725C" w14:textId="4072C638" w:rsidR="00470931" w:rsidRPr="00E428C3" w:rsidRDefault="00470931" w:rsidP="00470931">
      <w:pPr>
        <w:jc w:val="both"/>
        <w:rPr>
          <w:color w:val="000000"/>
          <w:sz w:val="22"/>
          <w:szCs w:val="22"/>
          <w:lang w:val="lt-LT"/>
        </w:rPr>
      </w:pPr>
      <w:r w:rsidRPr="00E428C3">
        <w:rPr>
          <w:color w:val="000000"/>
          <w:sz w:val="22"/>
          <w:szCs w:val="22"/>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sąlygas.</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0980E327" w:rsidR="003463C3" w:rsidRPr="00332188" w:rsidRDefault="003463C3" w:rsidP="00332188">
      <w:pPr>
        <w:pStyle w:val="Sraopastraipa"/>
        <w:numPr>
          <w:ilvl w:val="0"/>
          <w:numId w:val="13"/>
        </w:numPr>
        <w:tabs>
          <w:tab w:val="left" w:pos="3192"/>
          <w:tab w:val="right" w:leader="underscore" w:pos="8640"/>
        </w:tabs>
        <w:jc w:val="center"/>
        <w:rPr>
          <w:b/>
          <w:bCs/>
        </w:rPr>
      </w:pPr>
      <w:r w:rsidRPr="00332188">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68D66731"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332188">
        <w:rPr>
          <w:lang w:val="lt-LT"/>
        </w:rPr>
        <w:t>12</w:t>
      </w:r>
      <w:r w:rsidRPr="003463C3">
        <w:rPr>
          <w:lang w:val="lt-LT"/>
        </w:rPr>
        <w:t> (dv</w:t>
      </w:r>
      <w:r w:rsidR="00332188">
        <w:rPr>
          <w:lang w:val="lt-LT"/>
        </w:rPr>
        <w:t>ylikos</w:t>
      </w:r>
      <w:r w:rsidRPr="003463C3">
        <w:rPr>
          <w:lang w:val="lt-LT"/>
        </w:rPr>
        <w:t>) mėnesių laikotarpį:</w:t>
      </w:r>
    </w:p>
    <w:p w14:paraId="5C822E61" w14:textId="25D7E677"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C903CF">
        <w:rPr>
          <w:i/>
          <w:sz w:val="22"/>
          <w:szCs w:val="22"/>
          <w:lang w:val="es-ES_tradnl"/>
        </w:rPr>
        <w:t>2</w:t>
      </w:r>
      <w:r w:rsidR="009A04F5" w:rsidRPr="00935099">
        <w:rPr>
          <w:i/>
          <w:sz w:val="22"/>
          <w:szCs w:val="22"/>
          <w:lang w:val="es-ES_tradnl"/>
        </w:rPr>
        <w:t xml:space="preserve">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324848F3"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w:t>
      </w:r>
      <w:r w:rsidR="003178BC">
        <w:rPr>
          <w:color w:val="000000"/>
          <w:sz w:val="22"/>
          <w:szCs w:val="22"/>
          <w:lang w:val="lt-LT"/>
        </w:rPr>
        <w:t>nei taikomas gamintojo.</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lastRenderedPageBreak/>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34AF5684" w14:textId="478766C1" w:rsidR="001E313A" w:rsidRPr="001E313A" w:rsidRDefault="003463C3" w:rsidP="001E313A">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Vaistinės vyriausioji vaistininkė </w:t>
      </w:r>
      <w:r w:rsidR="001E313A">
        <w:rPr>
          <w:color w:val="000000"/>
          <w:lang w:val="lt-LT" w:eastAsia="lt-LT"/>
        </w:rPr>
        <w:t>Asta Musneckienė</w:t>
      </w:r>
      <w:r w:rsidR="001E313A" w:rsidRPr="001413FA">
        <w:rPr>
          <w:color w:val="000000"/>
          <w:lang w:val="lt-LT" w:eastAsia="lt-LT"/>
        </w:rPr>
        <w:t xml:space="preserve">, tel. </w:t>
      </w:r>
      <w:r w:rsidR="001E313A" w:rsidRPr="00DC013A">
        <w:rPr>
          <w:color w:val="000000"/>
          <w:lang w:val="lt-LT" w:eastAsia="lt-LT"/>
        </w:rPr>
        <w:t>+37041</w:t>
      </w:r>
      <w:r w:rsidR="001E313A" w:rsidRPr="0049752C">
        <w:rPr>
          <w:color w:val="000000"/>
          <w:lang w:val="lt-LT" w:eastAsia="lt-LT"/>
        </w:rPr>
        <w:t>524281</w:t>
      </w:r>
      <w:r w:rsidR="001E313A" w:rsidRPr="001413FA">
        <w:rPr>
          <w:color w:val="000000"/>
          <w:lang w:val="lt-LT" w:eastAsia="lt-LT"/>
        </w:rPr>
        <w:t xml:space="preserve">, el. paštas: </w:t>
      </w:r>
      <w:hyperlink r:id="rId14" w:history="1">
        <w:r w:rsidR="001E313A" w:rsidRPr="00EB129C">
          <w:rPr>
            <w:rStyle w:val="Hipersaitas"/>
            <w:lang w:val="lt-LT" w:eastAsia="lt-LT"/>
          </w:rPr>
          <w:t>asta.musneckienė@siauliuligonine.lt</w:t>
        </w:r>
      </w:hyperlink>
      <w:r w:rsidR="001E313A" w:rsidRPr="001413FA">
        <w:rPr>
          <w:color w:val="000000"/>
          <w:lang w:val="lt-LT" w:eastAsia="lt-LT"/>
        </w:rPr>
        <w:t>.</w:t>
      </w:r>
    </w:p>
    <w:p w14:paraId="7F6F894E" w14:textId="4596DC1F" w:rsidR="003463C3" w:rsidRPr="005C53F7" w:rsidRDefault="003463C3" w:rsidP="003463C3">
      <w:pPr>
        <w:tabs>
          <w:tab w:val="left" w:pos="3192"/>
          <w:tab w:val="right" w:leader="underscore" w:pos="8640"/>
        </w:tabs>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 xml:space="preserve">7.2.    Šalis, kuri dėl nenugalimos jėgos (force majeure) aplinkybių negali vykdyti pagal šią sutartį prisiimtų įsipareigojimų, privalo nedelsdama pranešti apie tai kitai šaliai. Išnykus nenugalimos jėgos </w:t>
      </w:r>
      <w:r w:rsidRPr="003463C3">
        <w:rPr>
          <w:lang w:val="lt-LT"/>
        </w:rPr>
        <w:lastRenderedPageBreak/>
        <w:t>(force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3C2FFF36" w:rsidR="003463C3" w:rsidRPr="003463C3" w:rsidRDefault="003463C3" w:rsidP="003463C3">
      <w:pPr>
        <w:tabs>
          <w:tab w:val="left" w:pos="3192"/>
          <w:tab w:val="right" w:leader="underscore" w:pos="8640"/>
        </w:tabs>
        <w:jc w:val="both"/>
        <w:rPr>
          <w:lang w:val="lt-LT"/>
        </w:rPr>
      </w:pPr>
      <w:r w:rsidRPr="00166AF1">
        <w:rPr>
          <w:lang w:val="lt-LT"/>
        </w:rPr>
        <w:t xml:space="preserve">8.1.  Sutartis įsigalioja, kai Sutartį pasirašo abi Sutarties Šalys ir galioja kol Tiekėjas parduoda Pirkėjui prekių už [pradinė sutarties vertė] EUR sumą su PVM, tačiau ne ilgiau kaip </w:t>
      </w:r>
      <w:r w:rsidR="00EC2E14" w:rsidRPr="00166AF1">
        <w:rPr>
          <w:lang w:val="lt-LT"/>
        </w:rPr>
        <w:t>12</w:t>
      </w:r>
      <w:r w:rsidRPr="00166AF1">
        <w:rPr>
          <w:lang w:val="lt-LT"/>
        </w:rPr>
        <w:t xml:space="preserve"> mėnes</w:t>
      </w:r>
      <w:r w:rsidR="00EC2E14" w:rsidRPr="00166AF1">
        <w:rPr>
          <w:lang w:val="lt-LT"/>
        </w:rPr>
        <w:t>ių</w:t>
      </w:r>
      <w:r w:rsidRPr="00166AF1">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1A237184"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r w:rsidR="003178BC">
        <w:rPr>
          <w:lang w:val="lt-LT"/>
        </w:rPr>
        <w:t>.</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73D38B32" w14:textId="44D4F32C" w:rsidR="003463C3" w:rsidRPr="003463C3" w:rsidRDefault="003463C3" w:rsidP="003463C3">
      <w:pPr>
        <w:tabs>
          <w:tab w:val="left" w:pos="3192"/>
          <w:tab w:val="right" w:leader="underscore" w:pos="8640"/>
        </w:tabs>
        <w:jc w:val="both"/>
        <w:rPr>
          <w:lang w:val="lt-LT"/>
        </w:rPr>
      </w:pPr>
      <w:r w:rsidRPr="003463C3">
        <w:rPr>
          <w:lang w:val="lt-LT"/>
        </w:rPr>
        <w:t xml:space="preserve"> Parduodamų prekių sąrašas, kiekis ir kainos, Priedas Nr.1;</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178BC">
      <w:pPr>
        <w:tabs>
          <w:tab w:val="left" w:pos="3192"/>
          <w:tab w:val="right" w:leader="underscore" w:pos="8640"/>
        </w:tabs>
        <w:jc w:val="center"/>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03E9DE1E" w:rsidR="003463C3" w:rsidRPr="003463C3" w:rsidRDefault="003463C3" w:rsidP="003463C3">
            <w:pPr>
              <w:tabs>
                <w:tab w:val="left" w:pos="3192"/>
                <w:tab w:val="right" w:leader="underscore" w:pos="8640"/>
              </w:tabs>
              <w:jc w:val="both"/>
              <w:rPr>
                <w:lang w:val="lt-LT"/>
              </w:rPr>
            </w:pPr>
            <w:r w:rsidRPr="003463C3">
              <w:rPr>
                <w:lang w:val="lt-LT"/>
              </w:rPr>
              <w:t>Tel. (</w:t>
            </w:r>
            <w:r w:rsidR="00BD632B">
              <w:rPr>
                <w:lang w:val="lt-LT"/>
              </w:rPr>
              <w:t>+370</w:t>
            </w:r>
            <w:r w:rsidRPr="003463C3">
              <w:rPr>
                <w:lang w:val="lt-LT"/>
              </w:rPr>
              <w:t>)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782133FB"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BD632B">
              <w:rPr>
                <w:lang w:val="lt-LT"/>
              </w:rPr>
              <w:t>Artea</w:t>
            </w:r>
            <w:proofErr w:type="spellEnd"/>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1CF18322" w:rsidR="003463C3" w:rsidRPr="003463C3" w:rsidRDefault="00F316FE" w:rsidP="003463C3">
            <w:pPr>
              <w:tabs>
                <w:tab w:val="left" w:pos="3192"/>
                <w:tab w:val="right" w:leader="underscore" w:pos="8640"/>
              </w:tabs>
              <w:jc w:val="both"/>
              <w:rPr>
                <w:lang w:val="lt-LT"/>
              </w:rPr>
            </w:pPr>
            <w:r>
              <w:rPr>
                <w:lang w:val="lt-LT"/>
              </w:rPr>
              <w:t>Laikinai vykdantis direktoriaus funkcijas</w:t>
            </w:r>
            <w:r w:rsidR="00EF56F4">
              <w:rPr>
                <w:lang w:val="lt-LT"/>
              </w:rPr>
              <w:t xml:space="preserve"> </w:t>
            </w:r>
            <w:r w:rsidR="003463C3" w:rsidRPr="003463C3">
              <w:rPr>
                <w:lang w:val="lt-LT"/>
              </w:rPr>
              <w:t xml:space="preserve"> </w:t>
            </w:r>
          </w:p>
          <w:p w14:paraId="4E56D2F9" w14:textId="35CDADA1" w:rsidR="003463C3" w:rsidRPr="003463C3" w:rsidRDefault="00F316FE" w:rsidP="003463C3">
            <w:pPr>
              <w:tabs>
                <w:tab w:val="left" w:pos="3192"/>
                <w:tab w:val="right" w:leader="underscore" w:pos="8640"/>
              </w:tabs>
              <w:jc w:val="both"/>
              <w:rPr>
                <w:lang w:val="lt-LT"/>
              </w:rPr>
            </w:pPr>
            <w:r>
              <w:rPr>
                <w:lang w:val="lt-LT"/>
              </w:rPr>
              <w:t>Nerijus Rūkštelis</w:t>
            </w:r>
          </w:p>
          <w:p w14:paraId="73E8787D" w14:textId="6C04CD0A"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p w14:paraId="04A88129" w14:textId="77777777" w:rsidR="003463C3" w:rsidRPr="003463C3" w:rsidRDefault="003463C3" w:rsidP="003463C3">
      <w:pPr>
        <w:tabs>
          <w:tab w:val="left" w:pos="3192"/>
          <w:tab w:val="right" w:leader="underscore" w:pos="8640"/>
        </w:tabs>
        <w:jc w:val="both"/>
        <w:rPr>
          <w:b/>
          <w:lang w:val="lt-LT"/>
        </w:rPr>
      </w:pPr>
    </w:p>
    <w:p w14:paraId="4F6FC7A7" w14:textId="77777777" w:rsidR="003463C3" w:rsidRPr="003463C3" w:rsidRDefault="003463C3" w:rsidP="003463C3">
      <w:pPr>
        <w:tabs>
          <w:tab w:val="left" w:pos="3192"/>
          <w:tab w:val="right" w:leader="underscore" w:pos="8640"/>
        </w:tabs>
        <w:jc w:val="center"/>
        <w:rPr>
          <w:b/>
          <w:lang w:val="lt-LT"/>
        </w:rPr>
      </w:pPr>
      <w:r w:rsidRPr="003463C3">
        <w:rPr>
          <w:b/>
          <w:lang w:val="lt-LT"/>
        </w:rPr>
        <w:t>Priedas  Nr.1</w:t>
      </w:r>
    </w:p>
    <w:p w14:paraId="0E4B2FA2" w14:textId="77777777" w:rsidR="003463C3" w:rsidRPr="003463C3" w:rsidRDefault="003463C3" w:rsidP="003463C3">
      <w:pPr>
        <w:tabs>
          <w:tab w:val="left" w:pos="3192"/>
          <w:tab w:val="right" w:leader="underscore" w:pos="8640"/>
        </w:tabs>
        <w:jc w:val="center"/>
        <w:rPr>
          <w:b/>
          <w:lang w:val="lt-LT"/>
        </w:rPr>
      </w:pPr>
      <w:r w:rsidRPr="003463C3">
        <w:rPr>
          <w:b/>
          <w:lang w:val="lt-LT"/>
        </w:rPr>
        <w:t>prie 202-      -         Viešojo prekių pirkimo – pardavimo sutarties Nr.</w:t>
      </w:r>
    </w:p>
    <w:p w14:paraId="756F04C8" w14:textId="77777777" w:rsidR="003463C3" w:rsidRPr="003463C3" w:rsidRDefault="003463C3" w:rsidP="003463C3">
      <w:pPr>
        <w:tabs>
          <w:tab w:val="left" w:pos="3192"/>
          <w:tab w:val="right" w:leader="underscore" w:pos="8640"/>
        </w:tabs>
        <w:jc w:val="both"/>
        <w:rPr>
          <w:b/>
          <w:lang w:val="lt-LT"/>
        </w:rPr>
      </w:pPr>
    </w:p>
    <w:p w14:paraId="3F176FEE" w14:textId="77777777" w:rsidR="003463C3" w:rsidRPr="003463C3" w:rsidRDefault="003463C3" w:rsidP="003463C3">
      <w:pPr>
        <w:tabs>
          <w:tab w:val="left" w:pos="3192"/>
          <w:tab w:val="right" w:leader="underscore" w:pos="8640"/>
        </w:tabs>
        <w:jc w:val="center"/>
        <w:rPr>
          <w:b/>
          <w:lang w:val="lt-LT"/>
        </w:rPr>
      </w:pPr>
      <w:r w:rsidRPr="003463C3">
        <w:rPr>
          <w:b/>
          <w:lang w:val="lt-LT"/>
        </w:rPr>
        <w:t>Parduodamų prekių sąrašas, kiekiai ir kainos</w:t>
      </w:r>
    </w:p>
    <w:p w14:paraId="012DE04C" w14:textId="77777777" w:rsidR="003463C3" w:rsidRPr="003463C3" w:rsidRDefault="003463C3" w:rsidP="003463C3">
      <w:pPr>
        <w:tabs>
          <w:tab w:val="left" w:pos="3192"/>
          <w:tab w:val="right" w:leader="underscore" w:pos="8640"/>
        </w:tabs>
        <w:jc w:val="both"/>
        <w:rPr>
          <w:b/>
          <w:lang w:val="lt-LT"/>
        </w:rPr>
      </w:pPr>
    </w:p>
    <w:p w14:paraId="58026720" w14:textId="77777777" w:rsidR="003463C3" w:rsidRPr="003463C3" w:rsidRDefault="003463C3" w:rsidP="003463C3">
      <w:pPr>
        <w:tabs>
          <w:tab w:val="left" w:pos="3192"/>
          <w:tab w:val="right" w:leader="underscore" w:pos="8640"/>
        </w:tabs>
        <w:jc w:val="both"/>
        <w:rPr>
          <w:b/>
          <w:lang w:val="lt-LT"/>
        </w:rPr>
      </w:pPr>
    </w:p>
    <w:tbl>
      <w:tblPr>
        <w:tblW w:w="10421" w:type="dxa"/>
        <w:tblLook w:val="01E0" w:firstRow="1" w:lastRow="1" w:firstColumn="1" w:lastColumn="1" w:noHBand="0" w:noVBand="0"/>
      </w:tblPr>
      <w:tblGrid>
        <w:gridCol w:w="5366"/>
        <w:gridCol w:w="5055"/>
      </w:tblGrid>
      <w:tr w:rsidR="003463C3" w:rsidRPr="003463C3" w14:paraId="450D2CF0" w14:textId="77777777" w:rsidTr="003463C3">
        <w:tc>
          <w:tcPr>
            <w:tcW w:w="4799" w:type="dxa"/>
          </w:tcPr>
          <w:p w14:paraId="4BE4D409" w14:textId="77777777" w:rsidR="003463C3" w:rsidRPr="003463C3" w:rsidRDefault="003463C3" w:rsidP="003463C3">
            <w:pPr>
              <w:tabs>
                <w:tab w:val="left" w:pos="3192"/>
                <w:tab w:val="right" w:leader="underscore" w:pos="8640"/>
              </w:tabs>
              <w:jc w:val="both"/>
              <w:rPr>
                <w:b/>
                <w:lang w:val="lt-LT"/>
              </w:rPr>
            </w:pPr>
            <w:r w:rsidRPr="003463C3">
              <w:rPr>
                <w:b/>
                <w:lang w:val="lt-LT"/>
              </w:rPr>
              <w:t>PIRKĖJAS</w:t>
            </w:r>
          </w:p>
          <w:p w14:paraId="24A74C64" w14:textId="77777777" w:rsidR="003463C3" w:rsidRPr="003463C3" w:rsidRDefault="003463C3" w:rsidP="003463C3">
            <w:pPr>
              <w:tabs>
                <w:tab w:val="left" w:pos="3192"/>
                <w:tab w:val="right" w:leader="underscore" w:pos="8640"/>
              </w:tabs>
              <w:jc w:val="both"/>
              <w:rPr>
                <w:b/>
                <w:lang w:val="lt-LT"/>
              </w:rPr>
            </w:pPr>
          </w:p>
          <w:p w14:paraId="412A5A1E" w14:textId="77777777" w:rsidR="003463C3" w:rsidRPr="003463C3" w:rsidRDefault="003463C3" w:rsidP="003463C3">
            <w:pPr>
              <w:tabs>
                <w:tab w:val="left" w:pos="3192"/>
                <w:tab w:val="right" w:leader="underscore" w:pos="8640"/>
              </w:tabs>
              <w:jc w:val="both"/>
              <w:rPr>
                <w:b/>
                <w:lang w:val="lt-LT"/>
              </w:rPr>
            </w:pPr>
          </w:p>
          <w:p w14:paraId="10CFF6CF" w14:textId="77777777" w:rsidR="003463C3" w:rsidRPr="003463C3" w:rsidRDefault="003463C3" w:rsidP="003463C3">
            <w:pPr>
              <w:tabs>
                <w:tab w:val="left" w:pos="3192"/>
                <w:tab w:val="right" w:leader="underscore" w:pos="8640"/>
              </w:tabs>
              <w:jc w:val="both"/>
              <w:rPr>
                <w:b/>
                <w:lang w:val="lt-LT"/>
              </w:rPr>
            </w:pPr>
          </w:p>
        </w:tc>
        <w:tc>
          <w:tcPr>
            <w:tcW w:w="4521" w:type="dxa"/>
          </w:tcPr>
          <w:p w14:paraId="153C28BC" w14:textId="77777777" w:rsidR="003463C3" w:rsidRPr="003463C3" w:rsidRDefault="003463C3" w:rsidP="003463C3">
            <w:pPr>
              <w:tabs>
                <w:tab w:val="left" w:pos="3192"/>
                <w:tab w:val="right" w:leader="underscore" w:pos="8640"/>
              </w:tabs>
              <w:jc w:val="both"/>
              <w:rPr>
                <w:b/>
                <w:lang w:val="lt-LT"/>
              </w:rPr>
            </w:pPr>
            <w:r w:rsidRPr="003463C3">
              <w:rPr>
                <w:b/>
                <w:lang w:val="lt-LT"/>
              </w:rPr>
              <w:t>TIEKĖJAS</w:t>
            </w:r>
          </w:p>
          <w:p w14:paraId="3FF37D5A" w14:textId="77777777" w:rsidR="003463C3" w:rsidRPr="003463C3" w:rsidRDefault="003463C3" w:rsidP="003463C3">
            <w:pPr>
              <w:tabs>
                <w:tab w:val="left" w:pos="3192"/>
                <w:tab w:val="right" w:leader="underscore" w:pos="8640"/>
              </w:tabs>
              <w:jc w:val="both"/>
              <w:rPr>
                <w:b/>
                <w:lang w:val="lt-LT"/>
              </w:rPr>
            </w:pPr>
          </w:p>
          <w:p w14:paraId="7B1CC35A" w14:textId="77777777" w:rsidR="003463C3" w:rsidRPr="003463C3" w:rsidRDefault="003463C3" w:rsidP="003463C3">
            <w:pPr>
              <w:tabs>
                <w:tab w:val="left" w:pos="3192"/>
                <w:tab w:val="right" w:leader="underscore" w:pos="8640"/>
              </w:tabs>
              <w:jc w:val="both"/>
              <w:rPr>
                <w:b/>
                <w:lang w:val="lt-LT"/>
              </w:rPr>
            </w:pPr>
          </w:p>
          <w:p w14:paraId="197F55D9" w14:textId="77777777" w:rsidR="003463C3" w:rsidRPr="003463C3" w:rsidRDefault="003463C3" w:rsidP="003463C3">
            <w:pPr>
              <w:tabs>
                <w:tab w:val="left" w:pos="3192"/>
                <w:tab w:val="right" w:leader="underscore" w:pos="8640"/>
              </w:tabs>
              <w:jc w:val="both"/>
              <w:rPr>
                <w:b/>
                <w:lang w:val="lt-LT"/>
              </w:rPr>
            </w:pPr>
          </w:p>
        </w:tc>
      </w:tr>
    </w:tbl>
    <w:p w14:paraId="2581DB7D" w14:textId="77777777" w:rsidR="003463C3" w:rsidRPr="003463C3" w:rsidRDefault="003463C3" w:rsidP="003463C3">
      <w:pPr>
        <w:tabs>
          <w:tab w:val="left" w:pos="3192"/>
          <w:tab w:val="right" w:leader="underscore" w:pos="8640"/>
        </w:tabs>
        <w:jc w:val="both"/>
        <w:rPr>
          <w:lang w:val="lt-LT"/>
        </w:rPr>
      </w:pPr>
    </w:p>
    <w:tbl>
      <w:tblPr>
        <w:tblW w:w="9788" w:type="dxa"/>
        <w:tblLook w:val="04A0" w:firstRow="1" w:lastRow="0" w:firstColumn="1" w:lastColumn="0" w:noHBand="0" w:noVBand="1"/>
      </w:tblPr>
      <w:tblGrid>
        <w:gridCol w:w="4928"/>
        <w:gridCol w:w="4860"/>
      </w:tblGrid>
      <w:tr w:rsidR="00B14361" w:rsidRPr="003463C3" w14:paraId="5C32DAFC" w14:textId="77777777" w:rsidTr="008F1B89">
        <w:trPr>
          <w:trHeight w:val="80"/>
        </w:trPr>
        <w:tc>
          <w:tcPr>
            <w:tcW w:w="4928" w:type="dxa"/>
            <w:hideMark/>
          </w:tcPr>
          <w:p w14:paraId="02BAC815" w14:textId="77777777" w:rsidR="00B14361" w:rsidRPr="003463C3" w:rsidRDefault="00B14361" w:rsidP="008F1B89">
            <w:pPr>
              <w:tabs>
                <w:tab w:val="left" w:pos="3192"/>
                <w:tab w:val="right" w:leader="underscore" w:pos="8640"/>
              </w:tabs>
              <w:jc w:val="both"/>
              <w:rPr>
                <w:lang w:val="lt-LT"/>
              </w:rPr>
            </w:pPr>
            <w:r>
              <w:rPr>
                <w:lang w:val="lt-LT"/>
              </w:rPr>
              <w:t xml:space="preserve">Laikinai vykdantis direktoriaus funkcijas </w:t>
            </w:r>
            <w:r w:rsidRPr="003463C3">
              <w:rPr>
                <w:lang w:val="lt-LT"/>
              </w:rPr>
              <w:t xml:space="preserve"> </w:t>
            </w:r>
          </w:p>
          <w:p w14:paraId="529A7B7C" w14:textId="77777777" w:rsidR="00B14361" w:rsidRPr="003463C3" w:rsidRDefault="00B14361" w:rsidP="008F1B89">
            <w:pPr>
              <w:tabs>
                <w:tab w:val="left" w:pos="3192"/>
                <w:tab w:val="right" w:leader="underscore" w:pos="8640"/>
              </w:tabs>
              <w:jc w:val="both"/>
              <w:rPr>
                <w:lang w:val="lt-LT"/>
              </w:rPr>
            </w:pPr>
            <w:r>
              <w:rPr>
                <w:lang w:val="lt-LT"/>
              </w:rPr>
              <w:t>Nerijus Rūkštelis</w:t>
            </w:r>
          </w:p>
          <w:p w14:paraId="0B802430" w14:textId="77777777" w:rsidR="00B14361" w:rsidRPr="003463C3" w:rsidRDefault="00B14361" w:rsidP="008F1B89">
            <w:pPr>
              <w:tabs>
                <w:tab w:val="left" w:pos="3192"/>
                <w:tab w:val="right" w:leader="underscore" w:pos="8640"/>
              </w:tabs>
              <w:jc w:val="both"/>
              <w:rPr>
                <w:lang w:val="lt-LT"/>
              </w:rPr>
            </w:pPr>
          </w:p>
          <w:p w14:paraId="4DF8EB47" w14:textId="77777777" w:rsidR="00B14361" w:rsidRPr="003463C3" w:rsidRDefault="00B14361" w:rsidP="008F1B89">
            <w:pPr>
              <w:tabs>
                <w:tab w:val="left" w:pos="3192"/>
                <w:tab w:val="right" w:leader="underscore" w:pos="8640"/>
              </w:tabs>
              <w:jc w:val="both"/>
              <w:rPr>
                <w:lang w:val="lt-LT"/>
              </w:rPr>
            </w:pPr>
            <w:r w:rsidRPr="003463C3">
              <w:rPr>
                <w:lang w:val="lt-LT"/>
              </w:rPr>
              <w:t>_________________</w:t>
            </w:r>
          </w:p>
          <w:p w14:paraId="6166D237" w14:textId="77777777" w:rsidR="00B14361" w:rsidRPr="003463C3" w:rsidRDefault="00B14361" w:rsidP="008F1B89">
            <w:pPr>
              <w:tabs>
                <w:tab w:val="left" w:pos="3192"/>
                <w:tab w:val="right" w:leader="underscore" w:pos="8640"/>
              </w:tabs>
              <w:jc w:val="both"/>
              <w:rPr>
                <w:lang w:val="lt-LT"/>
              </w:rPr>
            </w:pPr>
            <w:r w:rsidRPr="003463C3">
              <w:rPr>
                <w:lang w:val="lt-LT"/>
              </w:rPr>
              <w:t>A. V.</w:t>
            </w:r>
          </w:p>
        </w:tc>
        <w:tc>
          <w:tcPr>
            <w:tcW w:w="4860" w:type="dxa"/>
          </w:tcPr>
          <w:p w14:paraId="409B7680" w14:textId="77777777" w:rsidR="00B14361" w:rsidRPr="003463C3" w:rsidRDefault="00B14361" w:rsidP="008F1B89">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271DE345" w14:textId="77777777" w:rsidR="00B14361" w:rsidRPr="003463C3" w:rsidRDefault="00B14361" w:rsidP="008F1B89">
            <w:pPr>
              <w:tabs>
                <w:tab w:val="left" w:pos="3192"/>
                <w:tab w:val="right" w:leader="underscore" w:pos="8640"/>
              </w:tabs>
              <w:jc w:val="both"/>
              <w:rPr>
                <w:lang w:val="lt-LT"/>
              </w:rPr>
            </w:pPr>
          </w:p>
          <w:p w14:paraId="40A48E94" w14:textId="77777777" w:rsidR="00B14361" w:rsidRPr="003463C3" w:rsidRDefault="00B14361" w:rsidP="008F1B89">
            <w:pPr>
              <w:tabs>
                <w:tab w:val="left" w:pos="3192"/>
                <w:tab w:val="right" w:leader="underscore" w:pos="8640"/>
              </w:tabs>
              <w:jc w:val="both"/>
              <w:rPr>
                <w:lang w:val="lt-LT"/>
              </w:rPr>
            </w:pPr>
            <w:r w:rsidRPr="003463C3">
              <w:rPr>
                <w:lang w:val="lt-LT"/>
              </w:rPr>
              <w:t>___________________</w:t>
            </w:r>
          </w:p>
          <w:p w14:paraId="03FEACAB" w14:textId="77777777" w:rsidR="00B14361" w:rsidRPr="003463C3" w:rsidRDefault="00B14361" w:rsidP="008F1B89">
            <w:pPr>
              <w:tabs>
                <w:tab w:val="left" w:pos="3192"/>
                <w:tab w:val="right" w:leader="underscore" w:pos="8640"/>
              </w:tabs>
              <w:jc w:val="both"/>
              <w:rPr>
                <w:b/>
                <w:lang w:val="lt-LT"/>
              </w:rPr>
            </w:pPr>
            <w:r w:rsidRPr="003463C3">
              <w:rPr>
                <w:lang w:val="lt-LT"/>
              </w:rPr>
              <w:t>A.V.</w:t>
            </w:r>
          </w:p>
        </w:tc>
      </w:tr>
    </w:tbl>
    <w:p w14:paraId="2607DE99" w14:textId="77777777" w:rsidR="00B14361" w:rsidRPr="003463C3" w:rsidRDefault="00B14361" w:rsidP="00B14361">
      <w:pPr>
        <w:tabs>
          <w:tab w:val="left" w:pos="3192"/>
          <w:tab w:val="right" w:leader="underscore" w:pos="8640"/>
        </w:tabs>
        <w:jc w:val="both"/>
        <w:rPr>
          <w:b/>
          <w:lang w:val="lt-LT"/>
        </w:rPr>
      </w:pPr>
    </w:p>
    <w:p w14:paraId="6E58DD81" w14:textId="77777777" w:rsidR="003463C3" w:rsidRDefault="003463C3" w:rsidP="00E32C2D">
      <w:pPr>
        <w:tabs>
          <w:tab w:val="left" w:pos="3192"/>
          <w:tab w:val="right" w:leader="underscore" w:pos="8640"/>
        </w:tabs>
        <w:jc w:val="both"/>
      </w:pPr>
    </w:p>
    <w:sectPr w:rsid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A0A9" w14:textId="77777777" w:rsidR="00AA64E5" w:rsidRDefault="00AA64E5">
      <w:r>
        <w:separator/>
      </w:r>
    </w:p>
  </w:endnote>
  <w:endnote w:type="continuationSeparator" w:id="0">
    <w:p w14:paraId="2905A637" w14:textId="77777777" w:rsidR="00AA64E5" w:rsidRDefault="00AA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BB74" w14:textId="77777777" w:rsidR="00AA64E5" w:rsidRDefault="00AA64E5">
      <w:r>
        <w:separator/>
      </w:r>
    </w:p>
  </w:footnote>
  <w:footnote w:type="continuationSeparator" w:id="0">
    <w:p w14:paraId="1BBD345E" w14:textId="77777777" w:rsidR="00AA64E5" w:rsidRDefault="00AA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3E4980"/>
    <w:multiLevelType w:val="hybridMultilevel"/>
    <w:tmpl w:val="66647170"/>
    <w:lvl w:ilvl="0" w:tplc="D81E96A2">
      <w:start w:val="4"/>
      <w:numFmt w:val="upperRoman"/>
      <w:lvlText w:val="%1."/>
      <w:lvlJc w:val="left"/>
      <w:pPr>
        <w:ind w:left="1461" w:hanging="72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13"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3"/>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180585448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664"/>
    <w:rsid w:val="00007A77"/>
    <w:rsid w:val="00012C80"/>
    <w:rsid w:val="00022666"/>
    <w:rsid w:val="000254F8"/>
    <w:rsid w:val="00025588"/>
    <w:rsid w:val="00027529"/>
    <w:rsid w:val="00030D70"/>
    <w:rsid w:val="00032B4C"/>
    <w:rsid w:val="00036913"/>
    <w:rsid w:val="00037E09"/>
    <w:rsid w:val="0004086A"/>
    <w:rsid w:val="0005442F"/>
    <w:rsid w:val="000603BF"/>
    <w:rsid w:val="00063622"/>
    <w:rsid w:val="00067F77"/>
    <w:rsid w:val="0007265A"/>
    <w:rsid w:val="00073EA4"/>
    <w:rsid w:val="00077056"/>
    <w:rsid w:val="000814AB"/>
    <w:rsid w:val="00086A18"/>
    <w:rsid w:val="00087869"/>
    <w:rsid w:val="00090EBC"/>
    <w:rsid w:val="00092AC2"/>
    <w:rsid w:val="00093D4A"/>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1225B"/>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66AF1"/>
    <w:rsid w:val="0017477D"/>
    <w:rsid w:val="0017529A"/>
    <w:rsid w:val="001760C9"/>
    <w:rsid w:val="001812DA"/>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41731"/>
    <w:rsid w:val="00244A92"/>
    <w:rsid w:val="00246642"/>
    <w:rsid w:val="00246A76"/>
    <w:rsid w:val="002513B3"/>
    <w:rsid w:val="00251AE6"/>
    <w:rsid w:val="002528DB"/>
    <w:rsid w:val="00272F3B"/>
    <w:rsid w:val="002734E5"/>
    <w:rsid w:val="00276443"/>
    <w:rsid w:val="002768C0"/>
    <w:rsid w:val="00284543"/>
    <w:rsid w:val="00287B89"/>
    <w:rsid w:val="00290D9B"/>
    <w:rsid w:val="00293BC1"/>
    <w:rsid w:val="00293E82"/>
    <w:rsid w:val="002A7018"/>
    <w:rsid w:val="002B24B4"/>
    <w:rsid w:val="002B2629"/>
    <w:rsid w:val="002B2C64"/>
    <w:rsid w:val="002B2D73"/>
    <w:rsid w:val="002B4AFC"/>
    <w:rsid w:val="002B5591"/>
    <w:rsid w:val="002C05EE"/>
    <w:rsid w:val="002C08C2"/>
    <w:rsid w:val="002C1FF3"/>
    <w:rsid w:val="002C7AD6"/>
    <w:rsid w:val="002D1F3B"/>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178BC"/>
    <w:rsid w:val="0032225B"/>
    <w:rsid w:val="00322724"/>
    <w:rsid w:val="00323BA8"/>
    <w:rsid w:val="0033164E"/>
    <w:rsid w:val="00332188"/>
    <w:rsid w:val="0033578A"/>
    <w:rsid w:val="00335FCD"/>
    <w:rsid w:val="00340197"/>
    <w:rsid w:val="00343042"/>
    <w:rsid w:val="003445FB"/>
    <w:rsid w:val="003463C3"/>
    <w:rsid w:val="00346739"/>
    <w:rsid w:val="0035124E"/>
    <w:rsid w:val="00353760"/>
    <w:rsid w:val="00360022"/>
    <w:rsid w:val="0036011E"/>
    <w:rsid w:val="0036155D"/>
    <w:rsid w:val="00362599"/>
    <w:rsid w:val="00370153"/>
    <w:rsid w:val="0037763B"/>
    <w:rsid w:val="0037795F"/>
    <w:rsid w:val="00386078"/>
    <w:rsid w:val="003923C9"/>
    <w:rsid w:val="00393131"/>
    <w:rsid w:val="0039315D"/>
    <w:rsid w:val="00394DBE"/>
    <w:rsid w:val="0039608D"/>
    <w:rsid w:val="003A11C0"/>
    <w:rsid w:val="003A18C4"/>
    <w:rsid w:val="003A2976"/>
    <w:rsid w:val="003A2D02"/>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A38"/>
    <w:rsid w:val="00440F43"/>
    <w:rsid w:val="00441FE5"/>
    <w:rsid w:val="0044690A"/>
    <w:rsid w:val="004507B9"/>
    <w:rsid w:val="00454C2C"/>
    <w:rsid w:val="00461586"/>
    <w:rsid w:val="00462367"/>
    <w:rsid w:val="00462747"/>
    <w:rsid w:val="004653E9"/>
    <w:rsid w:val="00467B2E"/>
    <w:rsid w:val="00470931"/>
    <w:rsid w:val="00474002"/>
    <w:rsid w:val="00475451"/>
    <w:rsid w:val="004865B2"/>
    <w:rsid w:val="00490BB7"/>
    <w:rsid w:val="00493F9B"/>
    <w:rsid w:val="00494A45"/>
    <w:rsid w:val="0049547C"/>
    <w:rsid w:val="0049752C"/>
    <w:rsid w:val="004B2087"/>
    <w:rsid w:val="004C152B"/>
    <w:rsid w:val="004C3258"/>
    <w:rsid w:val="004C38E0"/>
    <w:rsid w:val="004C5414"/>
    <w:rsid w:val="004C7FB1"/>
    <w:rsid w:val="004D3FB2"/>
    <w:rsid w:val="004D4320"/>
    <w:rsid w:val="004D7022"/>
    <w:rsid w:val="004D7DBF"/>
    <w:rsid w:val="004E3062"/>
    <w:rsid w:val="004E4D88"/>
    <w:rsid w:val="004E546E"/>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1F5A"/>
    <w:rsid w:val="00583030"/>
    <w:rsid w:val="00590AB9"/>
    <w:rsid w:val="00594BBE"/>
    <w:rsid w:val="00594CE3"/>
    <w:rsid w:val="005A2CA4"/>
    <w:rsid w:val="005A3C57"/>
    <w:rsid w:val="005A3C9E"/>
    <w:rsid w:val="005A4759"/>
    <w:rsid w:val="005A7750"/>
    <w:rsid w:val="005B1A79"/>
    <w:rsid w:val="005B27CA"/>
    <w:rsid w:val="005B37B8"/>
    <w:rsid w:val="005B7638"/>
    <w:rsid w:val="005C53F7"/>
    <w:rsid w:val="005D388E"/>
    <w:rsid w:val="005E16F2"/>
    <w:rsid w:val="005E18CA"/>
    <w:rsid w:val="005E2864"/>
    <w:rsid w:val="005E47E2"/>
    <w:rsid w:val="005E5812"/>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410F"/>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2CF3"/>
    <w:rsid w:val="007F3017"/>
    <w:rsid w:val="00804796"/>
    <w:rsid w:val="00810798"/>
    <w:rsid w:val="00816453"/>
    <w:rsid w:val="0082118E"/>
    <w:rsid w:val="0083015E"/>
    <w:rsid w:val="00832BD9"/>
    <w:rsid w:val="00836807"/>
    <w:rsid w:val="008368E5"/>
    <w:rsid w:val="00841665"/>
    <w:rsid w:val="00843E3A"/>
    <w:rsid w:val="00844145"/>
    <w:rsid w:val="0084527D"/>
    <w:rsid w:val="00846E8F"/>
    <w:rsid w:val="00847E73"/>
    <w:rsid w:val="00850C54"/>
    <w:rsid w:val="00853018"/>
    <w:rsid w:val="00862E36"/>
    <w:rsid w:val="00865610"/>
    <w:rsid w:val="00870E16"/>
    <w:rsid w:val="00876AC8"/>
    <w:rsid w:val="00880571"/>
    <w:rsid w:val="00883795"/>
    <w:rsid w:val="00884299"/>
    <w:rsid w:val="0089011C"/>
    <w:rsid w:val="00892F55"/>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0A49"/>
    <w:rsid w:val="00902367"/>
    <w:rsid w:val="00904247"/>
    <w:rsid w:val="0090514C"/>
    <w:rsid w:val="00907F19"/>
    <w:rsid w:val="00912AB6"/>
    <w:rsid w:val="00912B9D"/>
    <w:rsid w:val="00913636"/>
    <w:rsid w:val="00916D5A"/>
    <w:rsid w:val="0092242D"/>
    <w:rsid w:val="00927DD6"/>
    <w:rsid w:val="0093225C"/>
    <w:rsid w:val="0093441B"/>
    <w:rsid w:val="00934BA4"/>
    <w:rsid w:val="00935099"/>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2DE1"/>
    <w:rsid w:val="00974A48"/>
    <w:rsid w:val="009770F7"/>
    <w:rsid w:val="00977507"/>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62FE"/>
    <w:rsid w:val="009C6C74"/>
    <w:rsid w:val="009C75EF"/>
    <w:rsid w:val="009D139E"/>
    <w:rsid w:val="009D44AB"/>
    <w:rsid w:val="009D7624"/>
    <w:rsid w:val="009E084E"/>
    <w:rsid w:val="009E4F90"/>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4E5"/>
    <w:rsid w:val="00AA6E84"/>
    <w:rsid w:val="00AA7603"/>
    <w:rsid w:val="00AB074B"/>
    <w:rsid w:val="00AB23F8"/>
    <w:rsid w:val="00AB2793"/>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4361"/>
    <w:rsid w:val="00B15F01"/>
    <w:rsid w:val="00B17B6F"/>
    <w:rsid w:val="00B2727F"/>
    <w:rsid w:val="00B311FC"/>
    <w:rsid w:val="00B3477E"/>
    <w:rsid w:val="00B42A9D"/>
    <w:rsid w:val="00B43552"/>
    <w:rsid w:val="00B45491"/>
    <w:rsid w:val="00B471BF"/>
    <w:rsid w:val="00B62C92"/>
    <w:rsid w:val="00B6559B"/>
    <w:rsid w:val="00B734DD"/>
    <w:rsid w:val="00B7422E"/>
    <w:rsid w:val="00B77BC1"/>
    <w:rsid w:val="00B8068E"/>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4632"/>
    <w:rsid w:val="00BC52E0"/>
    <w:rsid w:val="00BD1768"/>
    <w:rsid w:val="00BD216E"/>
    <w:rsid w:val="00BD2603"/>
    <w:rsid w:val="00BD2CD2"/>
    <w:rsid w:val="00BD497C"/>
    <w:rsid w:val="00BD632B"/>
    <w:rsid w:val="00BE4380"/>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1FB9"/>
    <w:rsid w:val="00C72B51"/>
    <w:rsid w:val="00C75E76"/>
    <w:rsid w:val="00C81460"/>
    <w:rsid w:val="00C903CF"/>
    <w:rsid w:val="00C90591"/>
    <w:rsid w:val="00C920D8"/>
    <w:rsid w:val="00CA02AB"/>
    <w:rsid w:val="00CA08BB"/>
    <w:rsid w:val="00CA162C"/>
    <w:rsid w:val="00CA7D36"/>
    <w:rsid w:val="00CB1DD3"/>
    <w:rsid w:val="00CB7696"/>
    <w:rsid w:val="00CC0BAC"/>
    <w:rsid w:val="00CC0E1D"/>
    <w:rsid w:val="00CC1441"/>
    <w:rsid w:val="00CC1873"/>
    <w:rsid w:val="00CC6146"/>
    <w:rsid w:val="00CE4941"/>
    <w:rsid w:val="00CE59AD"/>
    <w:rsid w:val="00CF2428"/>
    <w:rsid w:val="00CF2558"/>
    <w:rsid w:val="00CF4192"/>
    <w:rsid w:val="00CF4530"/>
    <w:rsid w:val="00D016E5"/>
    <w:rsid w:val="00D035AE"/>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D065D"/>
    <w:rsid w:val="00DD06A6"/>
    <w:rsid w:val="00DD06F3"/>
    <w:rsid w:val="00DD1881"/>
    <w:rsid w:val="00DD3CD3"/>
    <w:rsid w:val="00DD3E71"/>
    <w:rsid w:val="00DD5E78"/>
    <w:rsid w:val="00DD794F"/>
    <w:rsid w:val="00DE08C7"/>
    <w:rsid w:val="00DE20E0"/>
    <w:rsid w:val="00DE27E8"/>
    <w:rsid w:val="00DE7C61"/>
    <w:rsid w:val="00DF51C1"/>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28C3"/>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2E14"/>
    <w:rsid w:val="00EC428C"/>
    <w:rsid w:val="00EC573F"/>
    <w:rsid w:val="00EC5976"/>
    <w:rsid w:val="00EC79E7"/>
    <w:rsid w:val="00ED262C"/>
    <w:rsid w:val="00EE001E"/>
    <w:rsid w:val="00EE11A5"/>
    <w:rsid w:val="00EE46C5"/>
    <w:rsid w:val="00EF0B26"/>
    <w:rsid w:val="00EF13DA"/>
    <w:rsid w:val="00EF264B"/>
    <w:rsid w:val="00EF4EDE"/>
    <w:rsid w:val="00EF56F3"/>
    <w:rsid w:val="00EF56F4"/>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6FE"/>
    <w:rsid w:val="00F317C4"/>
    <w:rsid w:val="00F4376A"/>
    <w:rsid w:val="00F46099"/>
    <w:rsid w:val="00F52F3D"/>
    <w:rsid w:val="00F5316E"/>
    <w:rsid w:val="00F53B1C"/>
    <w:rsid w:val="00F53E67"/>
    <w:rsid w:val="00F62754"/>
    <w:rsid w:val="00F675EE"/>
    <w:rsid w:val="00F67873"/>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musneckien&#279;@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asta.musneckien&#279;@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19</Pages>
  <Words>6916</Words>
  <Characters>48694</Characters>
  <Application>Microsoft Office Word</Application>
  <DocSecurity>0</DocSecurity>
  <Lines>1316</Lines>
  <Paragraphs>524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55086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298</cp:revision>
  <cp:lastPrinted>2026-02-05T13:18:00Z</cp:lastPrinted>
  <dcterms:created xsi:type="dcterms:W3CDTF">2023-07-04T12:19:00Z</dcterms:created>
  <dcterms:modified xsi:type="dcterms:W3CDTF">2026-02-06T08:48:00Z</dcterms:modified>
</cp:coreProperties>
</file>