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768" w14:textId="77777777" w:rsidR="00FA0F08" w:rsidRDefault="0000000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3F5C1769" w14:textId="77777777" w:rsidR="00FA0F08" w:rsidRDefault="0000000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F5C176A" w14:textId="77777777" w:rsidR="00FA0F08" w:rsidRDefault="00000000">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3F5C176B" w14:textId="77777777" w:rsidR="00FA0F08" w:rsidRDefault="00000000">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F5C176C" w14:textId="77777777" w:rsidR="00FA0F08" w:rsidRDefault="00000000">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3F5C176D" w14:textId="77777777" w:rsidR="00FA0F08" w:rsidRDefault="00000000">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3F5C176E" w14:textId="77777777" w:rsidR="00FA0F08" w:rsidRDefault="00FA0F08">
      <w:pPr>
        <w:tabs>
          <w:tab w:val="left" w:pos="7692"/>
        </w:tabs>
        <w:textAlignment w:val="center"/>
        <w:rPr>
          <w:szCs w:val="24"/>
        </w:rPr>
      </w:pPr>
    </w:p>
    <w:p w14:paraId="3F5C176F" w14:textId="77777777" w:rsidR="00FA0F08" w:rsidRDefault="00FA0F08">
      <w:pPr>
        <w:tabs>
          <w:tab w:val="left" w:pos="5400"/>
        </w:tabs>
        <w:textAlignment w:val="center"/>
        <w:rPr>
          <w:szCs w:val="24"/>
        </w:rPr>
      </w:pPr>
    </w:p>
    <w:p w14:paraId="3F5C1770" w14:textId="77777777" w:rsidR="00FA0F08" w:rsidRDefault="00FA0F08">
      <w:pPr>
        <w:tabs>
          <w:tab w:val="left" w:pos="5400"/>
        </w:tabs>
        <w:textAlignment w:val="center"/>
        <w:rPr>
          <w:szCs w:val="24"/>
        </w:rPr>
      </w:pPr>
    </w:p>
    <w:p w14:paraId="3F5C1771" w14:textId="77777777" w:rsidR="00FA0F08" w:rsidRDefault="00000000">
      <w:pPr>
        <w:widowControl w:val="0"/>
        <w:tabs>
          <w:tab w:val="left" w:pos="567"/>
          <w:tab w:val="left" w:pos="851"/>
        </w:tabs>
        <w:jc w:val="center"/>
        <w:rPr>
          <w:b/>
          <w:bCs/>
          <w:caps/>
          <w:szCs w:val="24"/>
        </w:rPr>
      </w:pPr>
      <w:r>
        <w:rPr>
          <w:b/>
          <w:bCs/>
          <w:caps/>
          <w:szCs w:val="24"/>
        </w:rPr>
        <w:t>paslaugų pirkimo-pardavimo sutarties Specialiosios sąlygos</w:t>
      </w:r>
    </w:p>
    <w:p w14:paraId="3F5C1772" w14:textId="77777777" w:rsidR="00FA0F08" w:rsidRDefault="00FA0F08">
      <w:pPr>
        <w:widowControl w:val="0"/>
        <w:tabs>
          <w:tab w:val="left" w:pos="567"/>
          <w:tab w:val="left" w:pos="851"/>
        </w:tabs>
        <w:jc w:val="center"/>
        <w:rPr>
          <w:b/>
          <w:bCs/>
          <w:caps/>
          <w:szCs w:val="24"/>
        </w:rPr>
      </w:pPr>
    </w:p>
    <w:p w14:paraId="3F5C1773" w14:textId="77777777" w:rsidR="00FA0F08" w:rsidRDefault="00FA0F08">
      <w:pPr>
        <w:widowControl w:val="0"/>
        <w:tabs>
          <w:tab w:val="left" w:pos="567"/>
          <w:tab w:val="left" w:pos="851"/>
        </w:tabs>
        <w:jc w:val="center"/>
        <w:rPr>
          <w:caps/>
          <w:szCs w:val="24"/>
        </w:rPr>
      </w:pPr>
    </w:p>
    <w:p w14:paraId="3F5C1774" w14:textId="77777777" w:rsidR="00FA0F08" w:rsidRDefault="00FA0F0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0F08" w14:paraId="3F5C1777" w14:textId="77777777">
        <w:tc>
          <w:tcPr>
            <w:tcW w:w="2448" w:type="dxa"/>
          </w:tcPr>
          <w:p w14:paraId="3F5C1775" w14:textId="77777777" w:rsidR="00FA0F08" w:rsidRDefault="00000000">
            <w:pPr>
              <w:jc w:val="both"/>
              <w:rPr>
                <w:b/>
                <w:kern w:val="2"/>
                <w:szCs w:val="24"/>
              </w:rPr>
            </w:pPr>
            <w:r>
              <w:rPr>
                <w:b/>
                <w:kern w:val="2"/>
                <w:szCs w:val="24"/>
              </w:rPr>
              <w:t>Sutarties pavadinimas</w:t>
            </w:r>
          </w:p>
        </w:tc>
        <w:tc>
          <w:tcPr>
            <w:tcW w:w="7110" w:type="dxa"/>
            <w:gridSpan w:val="3"/>
          </w:tcPr>
          <w:p w14:paraId="3F5C1776" w14:textId="77777777" w:rsidR="00FA0F08" w:rsidRDefault="00000000">
            <w:pPr>
              <w:jc w:val="both"/>
              <w:rPr>
                <w:kern w:val="2"/>
                <w:szCs w:val="24"/>
              </w:rPr>
            </w:pPr>
            <w:r>
              <w:rPr>
                <w:kern w:val="2"/>
                <w:szCs w:val="24"/>
              </w:rPr>
              <w:t>VIRTUALIOS REALYBĖS ŽAIDIMO SUKŪRIMAS</w:t>
            </w:r>
          </w:p>
        </w:tc>
      </w:tr>
      <w:tr w:rsidR="00FA0F08" w14:paraId="3F5C177C" w14:textId="77777777">
        <w:tc>
          <w:tcPr>
            <w:tcW w:w="2448" w:type="dxa"/>
          </w:tcPr>
          <w:p w14:paraId="3F5C1778" w14:textId="77777777" w:rsidR="00FA0F08" w:rsidRDefault="00000000">
            <w:pPr>
              <w:jc w:val="both"/>
              <w:rPr>
                <w:b/>
                <w:kern w:val="2"/>
                <w:szCs w:val="24"/>
              </w:rPr>
            </w:pPr>
            <w:r>
              <w:rPr>
                <w:b/>
                <w:kern w:val="2"/>
                <w:szCs w:val="24"/>
              </w:rPr>
              <w:t>Sutarties data</w:t>
            </w:r>
          </w:p>
        </w:tc>
        <w:tc>
          <w:tcPr>
            <w:tcW w:w="2177" w:type="dxa"/>
          </w:tcPr>
          <w:p w14:paraId="3F5C1779" w14:textId="77777777" w:rsidR="00FA0F08" w:rsidRDefault="00FA0F08">
            <w:pPr>
              <w:jc w:val="both"/>
              <w:rPr>
                <w:kern w:val="2"/>
                <w:szCs w:val="24"/>
              </w:rPr>
            </w:pPr>
          </w:p>
        </w:tc>
        <w:tc>
          <w:tcPr>
            <w:tcW w:w="2362" w:type="dxa"/>
          </w:tcPr>
          <w:p w14:paraId="3F5C177A" w14:textId="77777777" w:rsidR="00FA0F08" w:rsidRDefault="00000000">
            <w:pPr>
              <w:jc w:val="both"/>
              <w:rPr>
                <w:b/>
                <w:kern w:val="2"/>
                <w:szCs w:val="24"/>
              </w:rPr>
            </w:pPr>
            <w:r>
              <w:rPr>
                <w:b/>
                <w:kern w:val="2"/>
                <w:szCs w:val="24"/>
              </w:rPr>
              <w:t>Sutarties numeris</w:t>
            </w:r>
          </w:p>
        </w:tc>
        <w:tc>
          <w:tcPr>
            <w:tcW w:w="2571" w:type="dxa"/>
          </w:tcPr>
          <w:p w14:paraId="3F5C177B" w14:textId="77777777" w:rsidR="00FA0F08" w:rsidRDefault="00FA0F08">
            <w:pPr>
              <w:jc w:val="both"/>
              <w:rPr>
                <w:kern w:val="2"/>
                <w:szCs w:val="24"/>
              </w:rPr>
            </w:pPr>
          </w:p>
        </w:tc>
      </w:tr>
    </w:tbl>
    <w:p w14:paraId="3F5C177D" w14:textId="77777777" w:rsidR="00FA0F08" w:rsidRDefault="00FA0F0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0F08" w14:paraId="3F5C177F" w14:textId="77777777">
        <w:tc>
          <w:tcPr>
            <w:tcW w:w="9558" w:type="dxa"/>
            <w:gridSpan w:val="3"/>
          </w:tcPr>
          <w:p w14:paraId="3F5C177E" w14:textId="77777777" w:rsidR="00FA0F08" w:rsidRDefault="00000000">
            <w:pPr>
              <w:jc w:val="center"/>
              <w:rPr>
                <w:b/>
                <w:kern w:val="2"/>
                <w:szCs w:val="24"/>
              </w:rPr>
            </w:pPr>
            <w:r>
              <w:rPr>
                <w:b/>
                <w:kern w:val="2"/>
                <w:szCs w:val="24"/>
              </w:rPr>
              <w:t>1. SUTARTIES ŠALYS</w:t>
            </w:r>
          </w:p>
        </w:tc>
      </w:tr>
      <w:tr w:rsidR="00FA0F08" w14:paraId="3F5C1787" w14:textId="77777777">
        <w:tc>
          <w:tcPr>
            <w:tcW w:w="2808" w:type="dxa"/>
            <w:vMerge w:val="restart"/>
          </w:tcPr>
          <w:p w14:paraId="3F5C1780" w14:textId="77777777" w:rsidR="00FA0F08" w:rsidRDefault="00FA0F08">
            <w:pPr>
              <w:jc w:val="center"/>
              <w:rPr>
                <w:b/>
                <w:kern w:val="2"/>
                <w:szCs w:val="24"/>
              </w:rPr>
            </w:pPr>
          </w:p>
          <w:p w14:paraId="3F5C1781" w14:textId="77777777" w:rsidR="00FA0F08" w:rsidRDefault="00FA0F08">
            <w:pPr>
              <w:jc w:val="center"/>
              <w:rPr>
                <w:b/>
                <w:kern w:val="2"/>
                <w:szCs w:val="24"/>
              </w:rPr>
            </w:pPr>
          </w:p>
          <w:p w14:paraId="3F5C1782" w14:textId="77777777" w:rsidR="00FA0F08" w:rsidRDefault="00FA0F08">
            <w:pPr>
              <w:jc w:val="center"/>
              <w:rPr>
                <w:b/>
                <w:kern w:val="2"/>
                <w:szCs w:val="24"/>
              </w:rPr>
            </w:pPr>
          </w:p>
          <w:p w14:paraId="3F5C1783" w14:textId="77777777" w:rsidR="00FA0F08" w:rsidRDefault="00FA0F08">
            <w:pPr>
              <w:rPr>
                <w:b/>
                <w:kern w:val="2"/>
                <w:szCs w:val="24"/>
              </w:rPr>
            </w:pPr>
          </w:p>
          <w:p w14:paraId="3F5C1784" w14:textId="77777777" w:rsidR="00FA0F08" w:rsidRDefault="00000000">
            <w:pPr>
              <w:rPr>
                <w:b/>
                <w:kern w:val="2"/>
                <w:szCs w:val="24"/>
              </w:rPr>
            </w:pPr>
            <w:r>
              <w:rPr>
                <w:b/>
                <w:kern w:val="2"/>
                <w:szCs w:val="24"/>
              </w:rPr>
              <w:t>1.1. Pirkėjas</w:t>
            </w:r>
          </w:p>
        </w:tc>
        <w:tc>
          <w:tcPr>
            <w:tcW w:w="3240" w:type="dxa"/>
          </w:tcPr>
          <w:p w14:paraId="3F5C1785" w14:textId="77777777" w:rsidR="00FA0F08" w:rsidRDefault="00000000">
            <w:pPr>
              <w:rPr>
                <w:kern w:val="2"/>
                <w:szCs w:val="24"/>
              </w:rPr>
            </w:pPr>
            <w:r>
              <w:rPr>
                <w:kern w:val="2"/>
                <w:szCs w:val="24"/>
              </w:rPr>
              <w:t>1.1.1. Pavadinimas</w:t>
            </w:r>
          </w:p>
        </w:tc>
        <w:tc>
          <w:tcPr>
            <w:tcW w:w="3510" w:type="dxa"/>
          </w:tcPr>
          <w:p w14:paraId="3F5C1786" w14:textId="77777777" w:rsidR="00FA0F08" w:rsidRDefault="00000000">
            <w:pPr>
              <w:jc w:val="center"/>
              <w:rPr>
                <w:kern w:val="2"/>
                <w:szCs w:val="24"/>
              </w:rPr>
            </w:pPr>
            <w:r>
              <w:rPr>
                <w:kern w:val="2"/>
                <w:szCs w:val="24"/>
              </w:rPr>
              <w:t>Joniškio istorijos ir kultūros muziejus</w:t>
            </w:r>
          </w:p>
        </w:tc>
      </w:tr>
      <w:tr w:rsidR="00FA0F08" w14:paraId="3F5C178B" w14:textId="77777777">
        <w:tc>
          <w:tcPr>
            <w:tcW w:w="2808" w:type="dxa"/>
            <w:vMerge/>
          </w:tcPr>
          <w:p w14:paraId="3F5C1788" w14:textId="77777777" w:rsidR="00FA0F08" w:rsidRDefault="00FA0F08">
            <w:pPr>
              <w:rPr>
                <w:kern w:val="2"/>
                <w:szCs w:val="24"/>
              </w:rPr>
            </w:pPr>
          </w:p>
        </w:tc>
        <w:tc>
          <w:tcPr>
            <w:tcW w:w="3240" w:type="dxa"/>
          </w:tcPr>
          <w:p w14:paraId="3F5C1789" w14:textId="77777777" w:rsidR="00FA0F08" w:rsidRDefault="00000000">
            <w:pPr>
              <w:rPr>
                <w:kern w:val="2"/>
                <w:szCs w:val="24"/>
              </w:rPr>
            </w:pPr>
            <w:r>
              <w:rPr>
                <w:kern w:val="2"/>
                <w:szCs w:val="24"/>
              </w:rPr>
              <w:t>1.1.2. Juridinio asmens kodas</w:t>
            </w:r>
          </w:p>
        </w:tc>
        <w:tc>
          <w:tcPr>
            <w:tcW w:w="3510" w:type="dxa"/>
          </w:tcPr>
          <w:p w14:paraId="3F5C178A" w14:textId="77777777" w:rsidR="00FA0F08" w:rsidRDefault="00000000">
            <w:pPr>
              <w:jc w:val="center"/>
              <w:rPr>
                <w:kern w:val="2"/>
                <w:szCs w:val="24"/>
              </w:rPr>
            </w:pPr>
            <w:r>
              <w:rPr>
                <w:kern w:val="2"/>
                <w:szCs w:val="24"/>
              </w:rPr>
              <w:t>190573869</w:t>
            </w:r>
          </w:p>
        </w:tc>
      </w:tr>
      <w:tr w:rsidR="00FA0F08" w14:paraId="3F5C178F" w14:textId="77777777">
        <w:tc>
          <w:tcPr>
            <w:tcW w:w="2808" w:type="dxa"/>
            <w:vMerge/>
          </w:tcPr>
          <w:p w14:paraId="3F5C178C" w14:textId="77777777" w:rsidR="00FA0F08" w:rsidRDefault="00FA0F08">
            <w:pPr>
              <w:rPr>
                <w:kern w:val="2"/>
                <w:szCs w:val="24"/>
              </w:rPr>
            </w:pPr>
          </w:p>
        </w:tc>
        <w:tc>
          <w:tcPr>
            <w:tcW w:w="3240" w:type="dxa"/>
          </w:tcPr>
          <w:p w14:paraId="3F5C178D" w14:textId="77777777" w:rsidR="00FA0F08" w:rsidRDefault="00000000">
            <w:pPr>
              <w:rPr>
                <w:kern w:val="2"/>
                <w:szCs w:val="24"/>
              </w:rPr>
            </w:pPr>
            <w:r>
              <w:rPr>
                <w:kern w:val="2"/>
                <w:szCs w:val="24"/>
              </w:rPr>
              <w:t>1.1.3. Adresas</w:t>
            </w:r>
          </w:p>
        </w:tc>
        <w:tc>
          <w:tcPr>
            <w:tcW w:w="3510" w:type="dxa"/>
          </w:tcPr>
          <w:p w14:paraId="3F5C178E" w14:textId="77777777" w:rsidR="00FA0F08" w:rsidRDefault="00000000">
            <w:pPr>
              <w:jc w:val="center"/>
              <w:rPr>
                <w:kern w:val="2"/>
                <w:szCs w:val="24"/>
              </w:rPr>
            </w:pPr>
            <w:r>
              <w:rPr>
                <w:kern w:val="2"/>
                <w:szCs w:val="24"/>
              </w:rPr>
              <w:t>Vilniaus g.6, LT-84147 Joniškis</w:t>
            </w:r>
          </w:p>
        </w:tc>
      </w:tr>
      <w:tr w:rsidR="00FA0F08" w14:paraId="3F5C1793" w14:textId="77777777">
        <w:tc>
          <w:tcPr>
            <w:tcW w:w="2808" w:type="dxa"/>
            <w:vMerge/>
          </w:tcPr>
          <w:p w14:paraId="3F5C1790" w14:textId="77777777" w:rsidR="00FA0F08" w:rsidRDefault="00FA0F08">
            <w:pPr>
              <w:rPr>
                <w:kern w:val="2"/>
                <w:szCs w:val="24"/>
              </w:rPr>
            </w:pPr>
          </w:p>
        </w:tc>
        <w:tc>
          <w:tcPr>
            <w:tcW w:w="3240" w:type="dxa"/>
          </w:tcPr>
          <w:p w14:paraId="3F5C1791" w14:textId="77777777" w:rsidR="00FA0F08" w:rsidRDefault="00000000">
            <w:pPr>
              <w:rPr>
                <w:kern w:val="2"/>
                <w:szCs w:val="24"/>
              </w:rPr>
            </w:pPr>
            <w:r>
              <w:rPr>
                <w:kern w:val="2"/>
                <w:szCs w:val="24"/>
              </w:rPr>
              <w:t>1.1.4. PVM mokėtojo kodas</w:t>
            </w:r>
          </w:p>
        </w:tc>
        <w:tc>
          <w:tcPr>
            <w:tcW w:w="3510" w:type="dxa"/>
          </w:tcPr>
          <w:p w14:paraId="3F5C1792" w14:textId="77777777" w:rsidR="00FA0F08" w:rsidRDefault="00FA0F08">
            <w:pPr>
              <w:jc w:val="center"/>
              <w:rPr>
                <w:kern w:val="2"/>
                <w:szCs w:val="24"/>
              </w:rPr>
            </w:pPr>
          </w:p>
        </w:tc>
      </w:tr>
      <w:tr w:rsidR="00FA0F08" w14:paraId="3F5C1797" w14:textId="77777777">
        <w:tc>
          <w:tcPr>
            <w:tcW w:w="2808" w:type="dxa"/>
            <w:vMerge/>
          </w:tcPr>
          <w:p w14:paraId="3F5C1794" w14:textId="77777777" w:rsidR="00FA0F08" w:rsidRDefault="00FA0F08">
            <w:pPr>
              <w:rPr>
                <w:kern w:val="2"/>
                <w:szCs w:val="24"/>
              </w:rPr>
            </w:pPr>
          </w:p>
        </w:tc>
        <w:tc>
          <w:tcPr>
            <w:tcW w:w="3240" w:type="dxa"/>
          </w:tcPr>
          <w:p w14:paraId="3F5C1795" w14:textId="77777777" w:rsidR="00FA0F08" w:rsidRDefault="00000000">
            <w:pPr>
              <w:rPr>
                <w:kern w:val="2"/>
                <w:szCs w:val="24"/>
              </w:rPr>
            </w:pPr>
            <w:r>
              <w:rPr>
                <w:kern w:val="2"/>
                <w:szCs w:val="24"/>
              </w:rPr>
              <w:t>1.1.5. Atsiskaitomoji sąskaita</w:t>
            </w:r>
          </w:p>
        </w:tc>
        <w:tc>
          <w:tcPr>
            <w:tcW w:w="3510" w:type="dxa"/>
          </w:tcPr>
          <w:p w14:paraId="3F5C1796" w14:textId="77777777" w:rsidR="00FA0F08" w:rsidRDefault="00000000">
            <w:pPr>
              <w:jc w:val="center"/>
              <w:rPr>
                <w:kern w:val="2"/>
                <w:szCs w:val="24"/>
              </w:rPr>
            </w:pPr>
            <w:r>
              <w:rPr>
                <w:kern w:val="2"/>
                <w:szCs w:val="24"/>
              </w:rPr>
              <w:t>LT624010040400060052</w:t>
            </w:r>
          </w:p>
        </w:tc>
      </w:tr>
      <w:tr w:rsidR="00FA0F08" w14:paraId="3F5C179B" w14:textId="77777777">
        <w:tc>
          <w:tcPr>
            <w:tcW w:w="2808" w:type="dxa"/>
            <w:vMerge/>
          </w:tcPr>
          <w:p w14:paraId="3F5C1798" w14:textId="77777777" w:rsidR="00FA0F08" w:rsidRDefault="00FA0F08">
            <w:pPr>
              <w:rPr>
                <w:kern w:val="2"/>
                <w:szCs w:val="24"/>
              </w:rPr>
            </w:pPr>
          </w:p>
        </w:tc>
        <w:tc>
          <w:tcPr>
            <w:tcW w:w="3240" w:type="dxa"/>
          </w:tcPr>
          <w:p w14:paraId="3F5C1799" w14:textId="77777777" w:rsidR="00FA0F08" w:rsidRDefault="00000000">
            <w:pPr>
              <w:rPr>
                <w:kern w:val="2"/>
                <w:szCs w:val="24"/>
              </w:rPr>
            </w:pPr>
            <w:r>
              <w:rPr>
                <w:kern w:val="2"/>
                <w:szCs w:val="24"/>
              </w:rPr>
              <w:t>1.1.6. Bankas, banko kodas</w:t>
            </w:r>
          </w:p>
        </w:tc>
        <w:tc>
          <w:tcPr>
            <w:tcW w:w="3510" w:type="dxa"/>
          </w:tcPr>
          <w:p w14:paraId="3F5C179A" w14:textId="77777777" w:rsidR="00FA0F08" w:rsidRDefault="00000000">
            <w:pPr>
              <w:jc w:val="center"/>
              <w:rPr>
                <w:kern w:val="2"/>
                <w:szCs w:val="24"/>
              </w:rPr>
            </w:pPr>
            <w:proofErr w:type="spellStart"/>
            <w:r>
              <w:rPr>
                <w:kern w:val="2"/>
                <w:szCs w:val="24"/>
              </w:rPr>
              <w:t>Luminor</w:t>
            </w:r>
            <w:proofErr w:type="spellEnd"/>
            <w:r>
              <w:rPr>
                <w:kern w:val="2"/>
                <w:szCs w:val="24"/>
              </w:rPr>
              <w:t xml:space="preserve"> Bank AS Lietuvos skyrius</w:t>
            </w:r>
          </w:p>
        </w:tc>
      </w:tr>
      <w:tr w:rsidR="00FA0F08" w14:paraId="3F5C179F" w14:textId="77777777">
        <w:tc>
          <w:tcPr>
            <w:tcW w:w="2808" w:type="dxa"/>
            <w:vMerge/>
          </w:tcPr>
          <w:p w14:paraId="3F5C179C" w14:textId="77777777" w:rsidR="00FA0F08" w:rsidRDefault="00FA0F08">
            <w:pPr>
              <w:rPr>
                <w:kern w:val="2"/>
                <w:szCs w:val="24"/>
              </w:rPr>
            </w:pPr>
          </w:p>
        </w:tc>
        <w:tc>
          <w:tcPr>
            <w:tcW w:w="3240" w:type="dxa"/>
          </w:tcPr>
          <w:p w14:paraId="3F5C179D" w14:textId="77777777" w:rsidR="00FA0F08" w:rsidRDefault="00000000">
            <w:pPr>
              <w:rPr>
                <w:kern w:val="2"/>
                <w:szCs w:val="24"/>
              </w:rPr>
            </w:pPr>
            <w:r>
              <w:rPr>
                <w:kern w:val="2"/>
                <w:szCs w:val="24"/>
              </w:rPr>
              <w:t>1.1.7. Telefonas</w:t>
            </w:r>
          </w:p>
        </w:tc>
        <w:tc>
          <w:tcPr>
            <w:tcW w:w="3510" w:type="dxa"/>
          </w:tcPr>
          <w:p w14:paraId="3F5C179E" w14:textId="77777777" w:rsidR="00FA0F08" w:rsidRDefault="00000000">
            <w:pPr>
              <w:jc w:val="center"/>
              <w:rPr>
                <w:kern w:val="2"/>
                <w:szCs w:val="24"/>
              </w:rPr>
            </w:pPr>
            <w:r>
              <w:rPr>
                <w:kern w:val="2"/>
                <w:szCs w:val="24"/>
              </w:rPr>
              <w:t>+37065236945</w:t>
            </w:r>
          </w:p>
        </w:tc>
      </w:tr>
      <w:tr w:rsidR="00FA0F08" w14:paraId="3F5C17A3" w14:textId="77777777">
        <w:tc>
          <w:tcPr>
            <w:tcW w:w="2808" w:type="dxa"/>
            <w:vMerge/>
          </w:tcPr>
          <w:p w14:paraId="3F5C17A0" w14:textId="77777777" w:rsidR="00FA0F08" w:rsidRDefault="00FA0F08">
            <w:pPr>
              <w:rPr>
                <w:kern w:val="2"/>
                <w:szCs w:val="24"/>
              </w:rPr>
            </w:pPr>
          </w:p>
        </w:tc>
        <w:tc>
          <w:tcPr>
            <w:tcW w:w="3240" w:type="dxa"/>
          </w:tcPr>
          <w:p w14:paraId="3F5C17A1" w14:textId="77777777" w:rsidR="00FA0F08" w:rsidRDefault="00000000">
            <w:pPr>
              <w:rPr>
                <w:kern w:val="2"/>
                <w:szCs w:val="24"/>
              </w:rPr>
            </w:pPr>
            <w:r>
              <w:rPr>
                <w:kern w:val="2"/>
                <w:szCs w:val="24"/>
              </w:rPr>
              <w:t>1.1.8. El. paštas</w:t>
            </w:r>
          </w:p>
        </w:tc>
        <w:tc>
          <w:tcPr>
            <w:tcW w:w="3510" w:type="dxa"/>
          </w:tcPr>
          <w:p w14:paraId="3F5C17A2" w14:textId="77777777" w:rsidR="00FA0F08" w:rsidRDefault="00000000">
            <w:pPr>
              <w:jc w:val="center"/>
              <w:rPr>
                <w:kern w:val="2"/>
                <w:szCs w:val="24"/>
              </w:rPr>
            </w:pPr>
            <w:r>
              <w:rPr>
                <w:kern w:val="2"/>
                <w:szCs w:val="24"/>
              </w:rPr>
              <w:t>joniskiomuziejus@gmail.com</w:t>
            </w:r>
          </w:p>
        </w:tc>
      </w:tr>
      <w:tr w:rsidR="00FA0F08" w14:paraId="3F5C17A7" w14:textId="77777777">
        <w:tc>
          <w:tcPr>
            <w:tcW w:w="2808" w:type="dxa"/>
            <w:vMerge/>
          </w:tcPr>
          <w:p w14:paraId="3F5C17A4" w14:textId="77777777" w:rsidR="00FA0F08" w:rsidRDefault="00FA0F08">
            <w:pPr>
              <w:rPr>
                <w:kern w:val="2"/>
                <w:szCs w:val="24"/>
              </w:rPr>
            </w:pPr>
          </w:p>
        </w:tc>
        <w:tc>
          <w:tcPr>
            <w:tcW w:w="3240" w:type="dxa"/>
          </w:tcPr>
          <w:p w14:paraId="3F5C17A5" w14:textId="77777777" w:rsidR="00FA0F08" w:rsidRDefault="00000000">
            <w:pPr>
              <w:rPr>
                <w:kern w:val="2"/>
                <w:szCs w:val="24"/>
              </w:rPr>
            </w:pPr>
            <w:r>
              <w:rPr>
                <w:kern w:val="2"/>
                <w:szCs w:val="24"/>
              </w:rPr>
              <w:t>1.1.9. Šalies atstovas</w:t>
            </w:r>
          </w:p>
        </w:tc>
        <w:tc>
          <w:tcPr>
            <w:tcW w:w="3510" w:type="dxa"/>
          </w:tcPr>
          <w:p w14:paraId="3F5C17A6" w14:textId="77777777" w:rsidR="00FA0F08" w:rsidRDefault="00000000">
            <w:pPr>
              <w:jc w:val="center"/>
              <w:rPr>
                <w:kern w:val="2"/>
                <w:szCs w:val="24"/>
              </w:rPr>
            </w:pPr>
            <w:r>
              <w:rPr>
                <w:kern w:val="2"/>
                <w:szCs w:val="24"/>
              </w:rPr>
              <w:t>Rasa Ališauskienė</w:t>
            </w:r>
          </w:p>
        </w:tc>
      </w:tr>
      <w:tr w:rsidR="00FA0F08" w14:paraId="3F5C17AB" w14:textId="77777777">
        <w:tc>
          <w:tcPr>
            <w:tcW w:w="2808" w:type="dxa"/>
            <w:vMerge/>
          </w:tcPr>
          <w:p w14:paraId="3F5C17A8" w14:textId="77777777" w:rsidR="00FA0F08" w:rsidRDefault="00FA0F08">
            <w:pPr>
              <w:rPr>
                <w:kern w:val="2"/>
                <w:szCs w:val="24"/>
              </w:rPr>
            </w:pPr>
          </w:p>
        </w:tc>
        <w:tc>
          <w:tcPr>
            <w:tcW w:w="3240" w:type="dxa"/>
          </w:tcPr>
          <w:p w14:paraId="3F5C17A9" w14:textId="77777777" w:rsidR="00FA0F08" w:rsidRDefault="00000000">
            <w:pPr>
              <w:rPr>
                <w:kern w:val="2"/>
                <w:szCs w:val="24"/>
              </w:rPr>
            </w:pPr>
            <w:r>
              <w:rPr>
                <w:kern w:val="2"/>
                <w:szCs w:val="24"/>
              </w:rPr>
              <w:t>1.1.10. Atstovavimo pagrindas</w:t>
            </w:r>
          </w:p>
        </w:tc>
        <w:tc>
          <w:tcPr>
            <w:tcW w:w="3510" w:type="dxa"/>
          </w:tcPr>
          <w:p w14:paraId="3F5C17AA" w14:textId="77777777" w:rsidR="00FA0F08" w:rsidRDefault="00000000">
            <w:pPr>
              <w:jc w:val="center"/>
              <w:rPr>
                <w:kern w:val="2"/>
                <w:szCs w:val="24"/>
              </w:rPr>
            </w:pPr>
            <w:r>
              <w:rPr>
                <w:kern w:val="2"/>
                <w:szCs w:val="24"/>
              </w:rPr>
              <w:t>direktorė</w:t>
            </w:r>
          </w:p>
        </w:tc>
      </w:tr>
      <w:tr w:rsidR="00FA0F08" w14:paraId="3F5C17B5" w14:textId="77777777">
        <w:tc>
          <w:tcPr>
            <w:tcW w:w="2808" w:type="dxa"/>
            <w:vMerge w:val="restart"/>
          </w:tcPr>
          <w:p w14:paraId="3F5C17AC" w14:textId="77777777" w:rsidR="00FA0F08" w:rsidRDefault="00FA0F08">
            <w:pPr>
              <w:rPr>
                <w:b/>
                <w:kern w:val="2"/>
                <w:szCs w:val="24"/>
              </w:rPr>
            </w:pPr>
          </w:p>
          <w:p w14:paraId="3F5C17AD" w14:textId="77777777" w:rsidR="00FA0F08" w:rsidRDefault="00FA0F08">
            <w:pPr>
              <w:rPr>
                <w:b/>
                <w:kern w:val="2"/>
                <w:szCs w:val="24"/>
              </w:rPr>
            </w:pPr>
          </w:p>
          <w:p w14:paraId="3F5C17AE" w14:textId="77777777" w:rsidR="00FA0F08" w:rsidRDefault="00FA0F08">
            <w:pPr>
              <w:rPr>
                <w:b/>
                <w:kern w:val="2"/>
                <w:szCs w:val="24"/>
              </w:rPr>
            </w:pPr>
          </w:p>
          <w:p w14:paraId="3F5C17AF" w14:textId="77777777" w:rsidR="00FA0F08" w:rsidRDefault="00000000">
            <w:pPr>
              <w:rPr>
                <w:b/>
                <w:kern w:val="2"/>
                <w:szCs w:val="24"/>
              </w:rPr>
            </w:pPr>
            <w:r>
              <w:rPr>
                <w:b/>
                <w:kern w:val="2"/>
                <w:szCs w:val="24"/>
              </w:rPr>
              <w:t>1.2. Tiekėjas</w:t>
            </w:r>
          </w:p>
          <w:p w14:paraId="3F5C17B0" w14:textId="77777777" w:rsidR="00FA0F08" w:rsidRDefault="00000000">
            <w:pPr>
              <w:rPr>
                <w:color w:val="4472C4"/>
                <w:kern w:val="2"/>
                <w:szCs w:val="24"/>
              </w:rPr>
            </w:pPr>
            <w:r>
              <w:rPr>
                <w:color w:val="4472C4"/>
                <w:kern w:val="2"/>
                <w:szCs w:val="24"/>
              </w:rPr>
              <w:t>(jei Tiekėjas yra fizinis asmuo, skiltys atitinkamai pakoreguojamos.</w:t>
            </w:r>
          </w:p>
          <w:p w14:paraId="3F5C17B1" w14:textId="77777777" w:rsidR="00FA0F08" w:rsidRDefault="00000000">
            <w:pPr>
              <w:rPr>
                <w:color w:val="4472C4"/>
                <w:kern w:val="2"/>
                <w:szCs w:val="24"/>
              </w:rPr>
            </w:pPr>
            <w:r>
              <w:rPr>
                <w:color w:val="4472C4"/>
                <w:kern w:val="2"/>
                <w:szCs w:val="24"/>
              </w:rPr>
              <w:t>Jei Tiekėjas yra tiekėjų grupė, skiltys pildomos įterpiant kiekvieno grupės nario informaciją)</w:t>
            </w:r>
          </w:p>
          <w:p w14:paraId="3F5C17B2" w14:textId="77777777" w:rsidR="00FA0F08" w:rsidRDefault="00FA0F08">
            <w:pPr>
              <w:rPr>
                <w:b/>
                <w:kern w:val="2"/>
                <w:szCs w:val="24"/>
              </w:rPr>
            </w:pPr>
          </w:p>
        </w:tc>
        <w:tc>
          <w:tcPr>
            <w:tcW w:w="3240" w:type="dxa"/>
          </w:tcPr>
          <w:p w14:paraId="3F5C17B3" w14:textId="77777777" w:rsidR="00FA0F08" w:rsidRDefault="00000000">
            <w:pPr>
              <w:rPr>
                <w:kern w:val="2"/>
                <w:szCs w:val="24"/>
              </w:rPr>
            </w:pPr>
            <w:r>
              <w:rPr>
                <w:kern w:val="2"/>
                <w:szCs w:val="24"/>
              </w:rPr>
              <w:t>1.2.1. Pavadinimas</w:t>
            </w:r>
          </w:p>
        </w:tc>
        <w:tc>
          <w:tcPr>
            <w:tcW w:w="3510" w:type="dxa"/>
          </w:tcPr>
          <w:p w14:paraId="3F5C17B4" w14:textId="77777777" w:rsidR="00FA0F08" w:rsidRDefault="00FA0F08">
            <w:pPr>
              <w:jc w:val="center"/>
              <w:rPr>
                <w:kern w:val="2"/>
                <w:szCs w:val="24"/>
              </w:rPr>
            </w:pPr>
          </w:p>
        </w:tc>
      </w:tr>
      <w:tr w:rsidR="00FA0F08" w14:paraId="3F5C17B9" w14:textId="77777777">
        <w:tc>
          <w:tcPr>
            <w:tcW w:w="2808" w:type="dxa"/>
            <w:vMerge/>
          </w:tcPr>
          <w:p w14:paraId="3F5C17B6" w14:textId="77777777" w:rsidR="00FA0F08" w:rsidRDefault="00FA0F08">
            <w:pPr>
              <w:rPr>
                <w:b/>
                <w:kern w:val="2"/>
                <w:szCs w:val="24"/>
              </w:rPr>
            </w:pPr>
          </w:p>
        </w:tc>
        <w:tc>
          <w:tcPr>
            <w:tcW w:w="3240" w:type="dxa"/>
          </w:tcPr>
          <w:p w14:paraId="3F5C17B7" w14:textId="77777777" w:rsidR="00FA0F08" w:rsidRDefault="00000000">
            <w:pPr>
              <w:rPr>
                <w:kern w:val="2"/>
                <w:szCs w:val="24"/>
              </w:rPr>
            </w:pPr>
            <w:r>
              <w:rPr>
                <w:kern w:val="2"/>
                <w:szCs w:val="24"/>
              </w:rPr>
              <w:t>1.2.2. Juridinio asmens kodas</w:t>
            </w:r>
          </w:p>
        </w:tc>
        <w:tc>
          <w:tcPr>
            <w:tcW w:w="3510" w:type="dxa"/>
          </w:tcPr>
          <w:p w14:paraId="3F5C17B8" w14:textId="77777777" w:rsidR="00FA0F08" w:rsidRDefault="00FA0F08">
            <w:pPr>
              <w:jc w:val="center"/>
              <w:rPr>
                <w:kern w:val="2"/>
                <w:szCs w:val="24"/>
              </w:rPr>
            </w:pPr>
          </w:p>
        </w:tc>
      </w:tr>
      <w:tr w:rsidR="00FA0F08" w14:paraId="3F5C17BD" w14:textId="77777777">
        <w:tc>
          <w:tcPr>
            <w:tcW w:w="2808" w:type="dxa"/>
            <w:vMerge/>
          </w:tcPr>
          <w:p w14:paraId="3F5C17BA" w14:textId="77777777" w:rsidR="00FA0F08" w:rsidRDefault="00FA0F08">
            <w:pPr>
              <w:rPr>
                <w:b/>
                <w:kern w:val="2"/>
                <w:szCs w:val="24"/>
              </w:rPr>
            </w:pPr>
          </w:p>
        </w:tc>
        <w:tc>
          <w:tcPr>
            <w:tcW w:w="3240" w:type="dxa"/>
          </w:tcPr>
          <w:p w14:paraId="3F5C17BB" w14:textId="77777777" w:rsidR="00FA0F08" w:rsidRDefault="00000000">
            <w:pPr>
              <w:rPr>
                <w:kern w:val="2"/>
                <w:szCs w:val="24"/>
              </w:rPr>
            </w:pPr>
            <w:r>
              <w:rPr>
                <w:kern w:val="2"/>
                <w:szCs w:val="24"/>
              </w:rPr>
              <w:t>1.2.3. Adresas</w:t>
            </w:r>
          </w:p>
        </w:tc>
        <w:tc>
          <w:tcPr>
            <w:tcW w:w="3510" w:type="dxa"/>
          </w:tcPr>
          <w:p w14:paraId="3F5C17BC" w14:textId="77777777" w:rsidR="00FA0F08" w:rsidRDefault="00FA0F08">
            <w:pPr>
              <w:jc w:val="center"/>
              <w:rPr>
                <w:kern w:val="2"/>
                <w:szCs w:val="24"/>
              </w:rPr>
            </w:pPr>
          </w:p>
        </w:tc>
      </w:tr>
      <w:tr w:rsidR="00FA0F08" w14:paraId="3F5C17C1" w14:textId="77777777">
        <w:tc>
          <w:tcPr>
            <w:tcW w:w="2808" w:type="dxa"/>
            <w:vMerge/>
          </w:tcPr>
          <w:p w14:paraId="3F5C17BE" w14:textId="77777777" w:rsidR="00FA0F08" w:rsidRDefault="00FA0F08">
            <w:pPr>
              <w:rPr>
                <w:b/>
                <w:kern w:val="2"/>
                <w:szCs w:val="24"/>
              </w:rPr>
            </w:pPr>
          </w:p>
        </w:tc>
        <w:tc>
          <w:tcPr>
            <w:tcW w:w="3240" w:type="dxa"/>
          </w:tcPr>
          <w:p w14:paraId="3F5C17BF" w14:textId="77777777" w:rsidR="00FA0F08" w:rsidRDefault="00000000">
            <w:pPr>
              <w:rPr>
                <w:kern w:val="2"/>
                <w:szCs w:val="24"/>
              </w:rPr>
            </w:pPr>
            <w:r>
              <w:rPr>
                <w:kern w:val="2"/>
                <w:szCs w:val="24"/>
              </w:rPr>
              <w:t>1.2.4. PVM mokėtojo kodas</w:t>
            </w:r>
          </w:p>
        </w:tc>
        <w:tc>
          <w:tcPr>
            <w:tcW w:w="3510" w:type="dxa"/>
          </w:tcPr>
          <w:p w14:paraId="3F5C17C0" w14:textId="77777777" w:rsidR="00FA0F08" w:rsidRDefault="00FA0F08">
            <w:pPr>
              <w:jc w:val="center"/>
              <w:rPr>
                <w:kern w:val="2"/>
                <w:szCs w:val="24"/>
              </w:rPr>
            </w:pPr>
          </w:p>
        </w:tc>
      </w:tr>
      <w:tr w:rsidR="00FA0F08" w14:paraId="3F5C17C5" w14:textId="77777777">
        <w:tc>
          <w:tcPr>
            <w:tcW w:w="2808" w:type="dxa"/>
            <w:vMerge/>
          </w:tcPr>
          <w:p w14:paraId="3F5C17C2" w14:textId="77777777" w:rsidR="00FA0F08" w:rsidRDefault="00FA0F08">
            <w:pPr>
              <w:rPr>
                <w:b/>
                <w:kern w:val="2"/>
                <w:szCs w:val="24"/>
              </w:rPr>
            </w:pPr>
          </w:p>
        </w:tc>
        <w:tc>
          <w:tcPr>
            <w:tcW w:w="3240" w:type="dxa"/>
          </w:tcPr>
          <w:p w14:paraId="3F5C17C3" w14:textId="77777777" w:rsidR="00FA0F08" w:rsidRDefault="00000000">
            <w:pPr>
              <w:rPr>
                <w:kern w:val="2"/>
                <w:szCs w:val="24"/>
              </w:rPr>
            </w:pPr>
            <w:r>
              <w:rPr>
                <w:kern w:val="2"/>
                <w:szCs w:val="24"/>
              </w:rPr>
              <w:t>1.2.5. Atsiskaitomoji sąskaita</w:t>
            </w:r>
          </w:p>
        </w:tc>
        <w:tc>
          <w:tcPr>
            <w:tcW w:w="3510" w:type="dxa"/>
          </w:tcPr>
          <w:p w14:paraId="3F5C17C4" w14:textId="77777777" w:rsidR="00FA0F08" w:rsidRDefault="00FA0F08">
            <w:pPr>
              <w:jc w:val="center"/>
              <w:rPr>
                <w:kern w:val="2"/>
                <w:szCs w:val="24"/>
              </w:rPr>
            </w:pPr>
          </w:p>
        </w:tc>
      </w:tr>
      <w:tr w:rsidR="00FA0F08" w14:paraId="3F5C17C9" w14:textId="77777777">
        <w:tc>
          <w:tcPr>
            <w:tcW w:w="2808" w:type="dxa"/>
            <w:vMerge/>
          </w:tcPr>
          <w:p w14:paraId="3F5C17C6" w14:textId="77777777" w:rsidR="00FA0F08" w:rsidRDefault="00FA0F08">
            <w:pPr>
              <w:rPr>
                <w:b/>
                <w:kern w:val="2"/>
                <w:szCs w:val="24"/>
              </w:rPr>
            </w:pPr>
          </w:p>
        </w:tc>
        <w:tc>
          <w:tcPr>
            <w:tcW w:w="3240" w:type="dxa"/>
          </w:tcPr>
          <w:p w14:paraId="3F5C17C7" w14:textId="77777777" w:rsidR="00FA0F08" w:rsidRDefault="00000000">
            <w:pPr>
              <w:rPr>
                <w:kern w:val="2"/>
                <w:szCs w:val="24"/>
              </w:rPr>
            </w:pPr>
            <w:r>
              <w:rPr>
                <w:kern w:val="2"/>
                <w:szCs w:val="24"/>
              </w:rPr>
              <w:t>1.2.6. Bankas, banko kodas</w:t>
            </w:r>
          </w:p>
        </w:tc>
        <w:tc>
          <w:tcPr>
            <w:tcW w:w="3510" w:type="dxa"/>
          </w:tcPr>
          <w:p w14:paraId="3F5C17C8" w14:textId="77777777" w:rsidR="00FA0F08" w:rsidRDefault="00FA0F08">
            <w:pPr>
              <w:jc w:val="center"/>
              <w:rPr>
                <w:kern w:val="2"/>
                <w:szCs w:val="24"/>
              </w:rPr>
            </w:pPr>
          </w:p>
        </w:tc>
      </w:tr>
      <w:tr w:rsidR="00FA0F08" w14:paraId="3F5C17CD" w14:textId="77777777">
        <w:tc>
          <w:tcPr>
            <w:tcW w:w="2808" w:type="dxa"/>
            <w:vMerge/>
          </w:tcPr>
          <w:p w14:paraId="3F5C17CA" w14:textId="77777777" w:rsidR="00FA0F08" w:rsidRDefault="00FA0F08">
            <w:pPr>
              <w:rPr>
                <w:b/>
                <w:kern w:val="2"/>
                <w:szCs w:val="24"/>
              </w:rPr>
            </w:pPr>
          </w:p>
        </w:tc>
        <w:tc>
          <w:tcPr>
            <w:tcW w:w="3240" w:type="dxa"/>
          </w:tcPr>
          <w:p w14:paraId="3F5C17CB" w14:textId="77777777" w:rsidR="00FA0F08" w:rsidRDefault="00000000">
            <w:pPr>
              <w:rPr>
                <w:kern w:val="2"/>
                <w:szCs w:val="24"/>
              </w:rPr>
            </w:pPr>
            <w:r>
              <w:rPr>
                <w:kern w:val="2"/>
                <w:szCs w:val="24"/>
              </w:rPr>
              <w:t>1.2.7. Telefonas</w:t>
            </w:r>
          </w:p>
        </w:tc>
        <w:tc>
          <w:tcPr>
            <w:tcW w:w="3510" w:type="dxa"/>
          </w:tcPr>
          <w:p w14:paraId="3F5C17CC" w14:textId="77777777" w:rsidR="00FA0F08" w:rsidRDefault="00FA0F08">
            <w:pPr>
              <w:jc w:val="center"/>
              <w:rPr>
                <w:kern w:val="2"/>
                <w:szCs w:val="24"/>
              </w:rPr>
            </w:pPr>
          </w:p>
        </w:tc>
      </w:tr>
      <w:tr w:rsidR="00FA0F08" w14:paraId="3F5C17D1" w14:textId="77777777">
        <w:tc>
          <w:tcPr>
            <w:tcW w:w="2808" w:type="dxa"/>
            <w:vMerge/>
          </w:tcPr>
          <w:p w14:paraId="3F5C17CE" w14:textId="77777777" w:rsidR="00FA0F08" w:rsidRDefault="00FA0F08">
            <w:pPr>
              <w:rPr>
                <w:b/>
                <w:kern w:val="2"/>
                <w:szCs w:val="24"/>
              </w:rPr>
            </w:pPr>
          </w:p>
        </w:tc>
        <w:tc>
          <w:tcPr>
            <w:tcW w:w="3240" w:type="dxa"/>
          </w:tcPr>
          <w:p w14:paraId="3F5C17CF" w14:textId="77777777" w:rsidR="00FA0F08" w:rsidRDefault="00000000">
            <w:pPr>
              <w:rPr>
                <w:kern w:val="2"/>
                <w:szCs w:val="24"/>
              </w:rPr>
            </w:pPr>
            <w:r>
              <w:rPr>
                <w:kern w:val="2"/>
                <w:szCs w:val="24"/>
              </w:rPr>
              <w:t>1.2.8. El. paštas</w:t>
            </w:r>
          </w:p>
        </w:tc>
        <w:tc>
          <w:tcPr>
            <w:tcW w:w="3510" w:type="dxa"/>
          </w:tcPr>
          <w:p w14:paraId="3F5C17D0" w14:textId="77777777" w:rsidR="00FA0F08" w:rsidRDefault="00FA0F08">
            <w:pPr>
              <w:jc w:val="center"/>
              <w:rPr>
                <w:kern w:val="2"/>
                <w:szCs w:val="24"/>
              </w:rPr>
            </w:pPr>
          </w:p>
        </w:tc>
      </w:tr>
      <w:tr w:rsidR="00FA0F08" w14:paraId="3F5C17D5" w14:textId="77777777">
        <w:tc>
          <w:tcPr>
            <w:tcW w:w="2808" w:type="dxa"/>
            <w:vMerge/>
          </w:tcPr>
          <w:p w14:paraId="3F5C17D2" w14:textId="77777777" w:rsidR="00FA0F08" w:rsidRDefault="00FA0F08">
            <w:pPr>
              <w:rPr>
                <w:b/>
                <w:kern w:val="2"/>
                <w:szCs w:val="24"/>
              </w:rPr>
            </w:pPr>
          </w:p>
        </w:tc>
        <w:tc>
          <w:tcPr>
            <w:tcW w:w="3240" w:type="dxa"/>
          </w:tcPr>
          <w:p w14:paraId="3F5C17D3" w14:textId="77777777" w:rsidR="00FA0F08" w:rsidRDefault="00000000">
            <w:pPr>
              <w:rPr>
                <w:kern w:val="2"/>
                <w:szCs w:val="24"/>
              </w:rPr>
            </w:pPr>
            <w:r>
              <w:rPr>
                <w:kern w:val="2"/>
                <w:szCs w:val="24"/>
              </w:rPr>
              <w:t>1.2.9. Šalies atstovas</w:t>
            </w:r>
          </w:p>
        </w:tc>
        <w:tc>
          <w:tcPr>
            <w:tcW w:w="3510" w:type="dxa"/>
          </w:tcPr>
          <w:p w14:paraId="3F5C17D4" w14:textId="77777777" w:rsidR="00FA0F08" w:rsidRDefault="00FA0F08">
            <w:pPr>
              <w:jc w:val="center"/>
              <w:rPr>
                <w:kern w:val="2"/>
                <w:szCs w:val="24"/>
              </w:rPr>
            </w:pPr>
          </w:p>
        </w:tc>
      </w:tr>
      <w:tr w:rsidR="00FA0F08" w14:paraId="3F5C17D9" w14:textId="77777777">
        <w:tc>
          <w:tcPr>
            <w:tcW w:w="2808" w:type="dxa"/>
            <w:vMerge/>
          </w:tcPr>
          <w:p w14:paraId="3F5C17D6" w14:textId="77777777" w:rsidR="00FA0F08" w:rsidRDefault="00FA0F08">
            <w:pPr>
              <w:rPr>
                <w:b/>
                <w:kern w:val="2"/>
                <w:szCs w:val="24"/>
              </w:rPr>
            </w:pPr>
          </w:p>
        </w:tc>
        <w:tc>
          <w:tcPr>
            <w:tcW w:w="3240" w:type="dxa"/>
          </w:tcPr>
          <w:p w14:paraId="3F5C17D7" w14:textId="77777777" w:rsidR="00FA0F08" w:rsidRDefault="00000000">
            <w:pPr>
              <w:rPr>
                <w:kern w:val="2"/>
                <w:szCs w:val="24"/>
              </w:rPr>
            </w:pPr>
            <w:r>
              <w:rPr>
                <w:kern w:val="2"/>
                <w:szCs w:val="24"/>
              </w:rPr>
              <w:t>1.2.10. Atstovavimo pagrindas</w:t>
            </w:r>
          </w:p>
        </w:tc>
        <w:tc>
          <w:tcPr>
            <w:tcW w:w="3510" w:type="dxa"/>
          </w:tcPr>
          <w:p w14:paraId="3F5C17D8" w14:textId="77777777" w:rsidR="00FA0F08" w:rsidRDefault="00FA0F08">
            <w:pPr>
              <w:jc w:val="center"/>
              <w:rPr>
                <w:kern w:val="2"/>
                <w:szCs w:val="24"/>
              </w:rPr>
            </w:pPr>
          </w:p>
        </w:tc>
      </w:tr>
    </w:tbl>
    <w:p w14:paraId="3F5C17DA" w14:textId="77777777" w:rsidR="00FA0F08" w:rsidRDefault="00FA0F08">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FA0F08" w14:paraId="3F5C17DC" w14:textId="77777777">
        <w:trPr>
          <w:trHeight w:val="300"/>
        </w:trPr>
        <w:tc>
          <w:tcPr>
            <w:tcW w:w="9534" w:type="dxa"/>
            <w:gridSpan w:val="4"/>
          </w:tcPr>
          <w:p w14:paraId="3F5C17DB" w14:textId="77777777" w:rsidR="00FA0F08" w:rsidRDefault="00000000">
            <w:pPr>
              <w:jc w:val="center"/>
              <w:rPr>
                <w:b/>
                <w:kern w:val="2"/>
                <w:szCs w:val="24"/>
              </w:rPr>
            </w:pPr>
            <w:r>
              <w:rPr>
                <w:b/>
                <w:kern w:val="2"/>
                <w:szCs w:val="24"/>
              </w:rPr>
              <w:t>2. ATSAKINGI ASMENYS</w:t>
            </w:r>
          </w:p>
        </w:tc>
      </w:tr>
      <w:tr w:rsidR="00FA0F08" w14:paraId="3F5C17DF" w14:textId="77777777">
        <w:trPr>
          <w:trHeight w:val="300"/>
        </w:trPr>
        <w:tc>
          <w:tcPr>
            <w:tcW w:w="3093" w:type="dxa"/>
            <w:gridSpan w:val="2"/>
          </w:tcPr>
          <w:p w14:paraId="3F5C17DD" w14:textId="77777777" w:rsidR="00FA0F08" w:rsidRDefault="00000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F5C17DE" w14:textId="77777777" w:rsidR="00FA0F08" w:rsidRDefault="00000000">
            <w:pPr>
              <w:rPr>
                <w:color w:val="4472C4"/>
                <w:kern w:val="2"/>
                <w:szCs w:val="24"/>
              </w:rPr>
            </w:pPr>
            <w:r>
              <w:rPr>
                <w:kern w:val="2"/>
                <w:szCs w:val="24"/>
              </w:rPr>
              <w:lastRenderedPageBreak/>
              <w:t>Joniškio istorijos ir kultūros muziejaus direktorė Rasa Ališauskienė, +37065236945 ,</w:t>
            </w:r>
            <w:r>
              <w:t xml:space="preserve"> </w:t>
            </w:r>
            <w:r>
              <w:rPr>
                <w:kern w:val="2"/>
                <w:szCs w:val="24"/>
              </w:rPr>
              <w:t xml:space="preserve">joniskiomuziejus@gmail.com </w:t>
            </w:r>
          </w:p>
        </w:tc>
      </w:tr>
      <w:tr w:rsidR="00FA0F08" w14:paraId="3F5C17E2" w14:textId="77777777">
        <w:trPr>
          <w:trHeight w:val="300"/>
        </w:trPr>
        <w:tc>
          <w:tcPr>
            <w:tcW w:w="3093" w:type="dxa"/>
            <w:gridSpan w:val="2"/>
          </w:tcPr>
          <w:p w14:paraId="3F5C17E0" w14:textId="77777777" w:rsidR="00FA0F08" w:rsidRDefault="00000000">
            <w:pPr>
              <w:rPr>
                <w:b/>
                <w:kern w:val="2"/>
                <w:szCs w:val="24"/>
              </w:rPr>
            </w:pPr>
            <w:r>
              <w:rPr>
                <w:b/>
                <w:kern w:val="2"/>
                <w:szCs w:val="24"/>
              </w:rPr>
              <w:t>2.2. Tiekėjo kontaktiniai asmenys, atsakingi už Sutarties vykdymą</w:t>
            </w:r>
          </w:p>
        </w:tc>
        <w:tc>
          <w:tcPr>
            <w:tcW w:w="6441" w:type="dxa"/>
            <w:gridSpan w:val="2"/>
          </w:tcPr>
          <w:p w14:paraId="3F5C17E1" w14:textId="77777777" w:rsidR="00FA0F08" w:rsidRDefault="00000000">
            <w:pPr>
              <w:rPr>
                <w:color w:val="4472C4"/>
                <w:kern w:val="2"/>
                <w:szCs w:val="24"/>
              </w:rPr>
            </w:pPr>
            <w:r>
              <w:rPr>
                <w:color w:val="4472C4"/>
                <w:kern w:val="2"/>
                <w:szCs w:val="24"/>
              </w:rPr>
              <w:t>(nurodyti padalinį / skyrių, pareigas, vardą, pavardę, tel., el. paštą)</w:t>
            </w:r>
          </w:p>
        </w:tc>
      </w:tr>
      <w:tr w:rsidR="00FA0F08" w14:paraId="3F5C17E4" w14:textId="77777777">
        <w:trPr>
          <w:trHeight w:val="300"/>
        </w:trPr>
        <w:tc>
          <w:tcPr>
            <w:tcW w:w="9534" w:type="dxa"/>
            <w:gridSpan w:val="4"/>
          </w:tcPr>
          <w:p w14:paraId="3F5C17E3" w14:textId="77777777" w:rsidR="00FA0F08" w:rsidRDefault="00000000">
            <w:pPr>
              <w:jc w:val="center"/>
              <w:rPr>
                <w:b/>
                <w:kern w:val="2"/>
                <w:szCs w:val="24"/>
              </w:rPr>
            </w:pPr>
            <w:r>
              <w:rPr>
                <w:b/>
                <w:kern w:val="2"/>
                <w:szCs w:val="24"/>
              </w:rPr>
              <w:t>3. SUTARTIES DALYKAS</w:t>
            </w:r>
          </w:p>
        </w:tc>
      </w:tr>
      <w:tr w:rsidR="00FA0F08" w14:paraId="3F5C17E8" w14:textId="77777777">
        <w:trPr>
          <w:trHeight w:val="300"/>
        </w:trPr>
        <w:tc>
          <w:tcPr>
            <w:tcW w:w="3093" w:type="dxa"/>
            <w:gridSpan w:val="2"/>
          </w:tcPr>
          <w:p w14:paraId="3F5C17E5" w14:textId="77777777" w:rsidR="00FA0F08" w:rsidRDefault="00000000">
            <w:pPr>
              <w:rPr>
                <w:b/>
                <w:kern w:val="2"/>
                <w:szCs w:val="24"/>
              </w:rPr>
            </w:pPr>
            <w:r>
              <w:rPr>
                <w:b/>
                <w:kern w:val="2"/>
                <w:szCs w:val="24"/>
              </w:rPr>
              <w:t>3.1. Sutarties dalykas</w:t>
            </w:r>
          </w:p>
        </w:tc>
        <w:tc>
          <w:tcPr>
            <w:tcW w:w="6441" w:type="dxa"/>
            <w:gridSpan w:val="2"/>
          </w:tcPr>
          <w:p w14:paraId="3F5C17E6" w14:textId="77777777" w:rsidR="00FA0F08" w:rsidRDefault="00000000">
            <w:pPr>
              <w:rPr>
                <w:color w:val="000000"/>
                <w:kern w:val="2"/>
                <w:szCs w:val="24"/>
              </w:rPr>
            </w:pPr>
            <w:r>
              <w:rPr>
                <w:kern w:val="2"/>
                <w:szCs w:val="24"/>
              </w:rPr>
              <w:t>Tiekėjas įsipareigoja Sutartyje numatytomis sąlygomis suteikti Pirkėjui Paslaugas</w:t>
            </w:r>
            <w:r>
              <w:t xml:space="preserve"> </w:t>
            </w:r>
            <w:r>
              <w:rPr>
                <w:kern w:val="2"/>
                <w:szCs w:val="24"/>
              </w:rPr>
              <w:t xml:space="preserve">Virtualios realybės (VR) žaidimas (toliau – žaidimas) </w:t>
            </w:r>
            <w:r>
              <w:rPr>
                <w:color w:val="000000"/>
                <w:kern w:val="2"/>
                <w:szCs w:val="24"/>
              </w:rPr>
              <w:t>(toliau – Paslaugos).</w:t>
            </w:r>
          </w:p>
          <w:p w14:paraId="3F5C17E7" w14:textId="77777777" w:rsidR="00FA0F08" w:rsidRDefault="00000000">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FA0F08" w14:paraId="3F5C17EB" w14:textId="77777777">
        <w:trPr>
          <w:trHeight w:val="300"/>
        </w:trPr>
        <w:tc>
          <w:tcPr>
            <w:tcW w:w="3093" w:type="dxa"/>
            <w:gridSpan w:val="2"/>
          </w:tcPr>
          <w:p w14:paraId="3F5C17E9" w14:textId="77777777" w:rsidR="00FA0F08" w:rsidRDefault="00000000">
            <w:pPr>
              <w:rPr>
                <w:b/>
                <w:kern w:val="2"/>
                <w:szCs w:val="24"/>
              </w:rPr>
            </w:pPr>
            <w:r>
              <w:rPr>
                <w:b/>
                <w:kern w:val="2"/>
                <w:szCs w:val="24"/>
              </w:rPr>
              <w:t>3.2. Pirkimo pavadinimas ir numeris</w:t>
            </w:r>
          </w:p>
        </w:tc>
        <w:tc>
          <w:tcPr>
            <w:tcW w:w="6441" w:type="dxa"/>
            <w:gridSpan w:val="2"/>
          </w:tcPr>
          <w:p w14:paraId="3F5C17EA" w14:textId="77777777" w:rsidR="00FA0F08" w:rsidRDefault="00000000">
            <w:pPr>
              <w:rPr>
                <w:kern w:val="2"/>
                <w:szCs w:val="24"/>
              </w:rPr>
            </w:pPr>
            <w:r>
              <w:rPr>
                <w:kern w:val="2"/>
                <w:szCs w:val="24"/>
              </w:rPr>
              <w:t xml:space="preserve">VIRTUALIOS REALYBĖS ŽAIDIMO SUKŪRIMAS </w:t>
            </w:r>
          </w:p>
        </w:tc>
      </w:tr>
      <w:tr w:rsidR="00FA0F08" w14:paraId="3F5C17F0" w14:textId="77777777">
        <w:trPr>
          <w:trHeight w:val="300"/>
        </w:trPr>
        <w:tc>
          <w:tcPr>
            <w:tcW w:w="3093" w:type="dxa"/>
            <w:gridSpan w:val="2"/>
          </w:tcPr>
          <w:p w14:paraId="3F5C17EC" w14:textId="77777777" w:rsidR="00FA0F08" w:rsidRDefault="00000000">
            <w:pPr>
              <w:rPr>
                <w:b/>
                <w:kern w:val="2"/>
                <w:szCs w:val="24"/>
              </w:rPr>
            </w:pPr>
            <w:r>
              <w:rPr>
                <w:b/>
                <w:kern w:val="2"/>
                <w:szCs w:val="24"/>
              </w:rPr>
              <w:t>3.3. Informacija apie Europos Sąjungos lėšomis finansuojamą projektą arba kitą projektą</w:t>
            </w:r>
          </w:p>
        </w:tc>
        <w:tc>
          <w:tcPr>
            <w:tcW w:w="6441" w:type="dxa"/>
            <w:gridSpan w:val="2"/>
          </w:tcPr>
          <w:p w14:paraId="3F5C17ED" w14:textId="77777777" w:rsidR="00FA0F08" w:rsidRDefault="00000000">
            <w:pPr>
              <w:rPr>
                <w:kern w:val="2"/>
                <w:szCs w:val="24"/>
              </w:rPr>
            </w:pPr>
            <w:r>
              <w:rPr>
                <w:kern w:val="2"/>
                <w:szCs w:val="24"/>
              </w:rPr>
              <w:t>Europos Sąjungos lėšomis bendrai finansuojamo projekto Nr. LL-00200 JEWEL,</w:t>
            </w:r>
            <w:r>
              <w:rPr>
                <w:color w:val="4472C4"/>
                <w:kern w:val="2"/>
                <w:szCs w:val="24"/>
              </w:rPr>
              <w:t xml:space="preserve"> </w:t>
            </w:r>
            <w:r>
              <w:rPr>
                <w:kern w:val="2"/>
                <w:szCs w:val="24"/>
              </w:rPr>
              <w:t>pavadinimas „</w:t>
            </w:r>
            <w:proofErr w:type="spellStart"/>
            <w:r>
              <w:rPr>
                <w:kern w:val="2"/>
                <w:szCs w:val="24"/>
              </w:rPr>
              <w:t>Community</w:t>
            </w:r>
            <w:proofErr w:type="spellEnd"/>
            <w:r>
              <w:rPr>
                <w:kern w:val="2"/>
                <w:szCs w:val="24"/>
              </w:rPr>
              <w:t xml:space="preserve"> </w:t>
            </w:r>
            <w:proofErr w:type="spellStart"/>
            <w:r>
              <w:rPr>
                <w:kern w:val="2"/>
                <w:szCs w:val="24"/>
              </w:rPr>
              <w:t>engagement</w:t>
            </w:r>
            <w:proofErr w:type="spellEnd"/>
            <w:r>
              <w:rPr>
                <w:kern w:val="2"/>
                <w:szCs w:val="24"/>
              </w:rPr>
              <w:t xml:space="preserve"> </w:t>
            </w:r>
            <w:proofErr w:type="spellStart"/>
            <w:r>
              <w:rPr>
                <w:kern w:val="2"/>
                <w:szCs w:val="24"/>
              </w:rPr>
              <w:t>through</w:t>
            </w:r>
            <w:proofErr w:type="spellEnd"/>
            <w:r>
              <w:rPr>
                <w:kern w:val="2"/>
                <w:szCs w:val="24"/>
              </w:rPr>
              <w:t xml:space="preserve"> </w:t>
            </w:r>
            <w:proofErr w:type="spellStart"/>
            <w:r>
              <w:rPr>
                <w:kern w:val="2"/>
                <w:szCs w:val="24"/>
              </w:rPr>
              <w:t>preserving</w:t>
            </w:r>
            <w:proofErr w:type="spellEnd"/>
            <w:r>
              <w:rPr>
                <w:kern w:val="2"/>
                <w:szCs w:val="24"/>
              </w:rPr>
              <w:t xml:space="preserve"> </w:t>
            </w:r>
            <w:proofErr w:type="spellStart"/>
            <w:r>
              <w:rPr>
                <w:kern w:val="2"/>
                <w:szCs w:val="24"/>
              </w:rPr>
              <w:t>Jewish</w:t>
            </w:r>
            <w:proofErr w:type="spellEnd"/>
            <w:r>
              <w:rPr>
                <w:kern w:val="2"/>
                <w:szCs w:val="24"/>
              </w:rPr>
              <w:t xml:space="preserve"> </w:t>
            </w:r>
            <w:proofErr w:type="spellStart"/>
            <w:r>
              <w:rPr>
                <w:kern w:val="2"/>
                <w:szCs w:val="24"/>
              </w:rPr>
              <w:t>heritage</w:t>
            </w:r>
            <w:proofErr w:type="spellEnd"/>
            <w:r>
              <w:rPr>
                <w:kern w:val="2"/>
                <w:szCs w:val="24"/>
              </w:rPr>
              <w:t xml:space="preserve"> </w:t>
            </w:r>
            <w:proofErr w:type="spellStart"/>
            <w:r>
              <w:rPr>
                <w:kern w:val="2"/>
                <w:szCs w:val="24"/>
              </w:rPr>
              <w:t>in</w:t>
            </w:r>
            <w:proofErr w:type="spellEnd"/>
            <w:r>
              <w:rPr>
                <w:kern w:val="2"/>
                <w:szCs w:val="24"/>
              </w:rPr>
              <w:t xml:space="preserve"> </w:t>
            </w:r>
            <w:proofErr w:type="spellStart"/>
            <w:r>
              <w:rPr>
                <w:kern w:val="2"/>
                <w:szCs w:val="24"/>
              </w:rPr>
              <w:t>the</w:t>
            </w:r>
            <w:proofErr w:type="spellEnd"/>
            <w:r>
              <w:rPr>
                <w:kern w:val="2"/>
                <w:szCs w:val="24"/>
              </w:rPr>
              <w:t xml:space="preserve"> </w:t>
            </w:r>
            <w:proofErr w:type="spellStart"/>
            <w:r>
              <w:rPr>
                <w:kern w:val="2"/>
                <w:szCs w:val="24"/>
              </w:rPr>
              <w:t>cross-border</w:t>
            </w:r>
            <w:proofErr w:type="spellEnd"/>
            <w:r>
              <w:rPr>
                <w:kern w:val="2"/>
                <w:szCs w:val="24"/>
              </w:rPr>
              <w:t xml:space="preserve"> </w:t>
            </w:r>
            <w:proofErr w:type="spellStart"/>
            <w:r>
              <w:rPr>
                <w:kern w:val="2"/>
                <w:szCs w:val="24"/>
              </w:rPr>
              <w:t>regions</w:t>
            </w:r>
            <w:proofErr w:type="spellEnd"/>
            <w:r>
              <w:rPr>
                <w:kern w:val="2"/>
                <w:szCs w:val="24"/>
              </w:rPr>
              <w:t xml:space="preserve"> </w:t>
            </w:r>
            <w:proofErr w:type="spellStart"/>
            <w:r>
              <w:rPr>
                <w:kern w:val="2"/>
                <w:szCs w:val="24"/>
              </w:rPr>
              <w:t>of</w:t>
            </w:r>
            <w:proofErr w:type="spellEnd"/>
            <w:r>
              <w:rPr>
                <w:kern w:val="2"/>
                <w:szCs w:val="24"/>
              </w:rPr>
              <w:t xml:space="preserve"> Lithuania </w:t>
            </w:r>
            <w:proofErr w:type="spellStart"/>
            <w:r>
              <w:rPr>
                <w:kern w:val="2"/>
                <w:szCs w:val="24"/>
              </w:rPr>
              <w:t>and</w:t>
            </w:r>
            <w:proofErr w:type="spellEnd"/>
            <w:r>
              <w:rPr>
                <w:kern w:val="2"/>
                <w:szCs w:val="24"/>
              </w:rPr>
              <w:t xml:space="preserve"> </w:t>
            </w:r>
            <w:proofErr w:type="spellStart"/>
            <w:r>
              <w:rPr>
                <w:kern w:val="2"/>
                <w:szCs w:val="24"/>
              </w:rPr>
              <w:t>Latvia</w:t>
            </w:r>
            <w:proofErr w:type="spellEnd"/>
            <w:r>
              <w:rPr>
                <w:kern w:val="2"/>
                <w:szCs w:val="24"/>
              </w:rPr>
              <w:t>“ / „Bendruomenės subūrimas žydų paveldo išsaugojimui Lietuvos ir Latvijos pasienio regionuose“.</w:t>
            </w:r>
          </w:p>
          <w:p w14:paraId="3F5C17EE" w14:textId="77777777" w:rsidR="00FA0F08" w:rsidRDefault="00FA0F08">
            <w:pPr>
              <w:rPr>
                <w:kern w:val="2"/>
                <w:szCs w:val="24"/>
              </w:rPr>
            </w:pPr>
          </w:p>
          <w:p w14:paraId="3F5C17EF" w14:textId="77777777" w:rsidR="00FA0F08" w:rsidRDefault="00FA0F08">
            <w:pPr>
              <w:rPr>
                <w:kern w:val="2"/>
                <w:szCs w:val="24"/>
              </w:rPr>
            </w:pPr>
          </w:p>
        </w:tc>
      </w:tr>
      <w:tr w:rsidR="00FA0F08" w14:paraId="3F5C17F2" w14:textId="77777777">
        <w:trPr>
          <w:trHeight w:val="300"/>
        </w:trPr>
        <w:tc>
          <w:tcPr>
            <w:tcW w:w="9534" w:type="dxa"/>
            <w:gridSpan w:val="4"/>
          </w:tcPr>
          <w:p w14:paraId="3F5C17F1" w14:textId="77777777" w:rsidR="00FA0F08" w:rsidRDefault="00000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A0F08" w14:paraId="3F5C17F6" w14:textId="77777777">
        <w:trPr>
          <w:trHeight w:val="300"/>
        </w:trPr>
        <w:tc>
          <w:tcPr>
            <w:tcW w:w="3093" w:type="dxa"/>
            <w:gridSpan w:val="2"/>
          </w:tcPr>
          <w:p w14:paraId="3F5C17F3" w14:textId="77777777" w:rsidR="00FA0F08" w:rsidRDefault="00000000">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F5C17F4" w14:textId="77777777" w:rsidR="00FA0F08" w:rsidRDefault="00000000">
            <w:pPr>
              <w:pStyle w:val="Antrat3"/>
              <w:rPr>
                <w:rFonts w:ascii="Times New Roman" w:hAnsi="Times New Roman" w:cs="Times New Roman"/>
                <w:color w:val="auto"/>
              </w:rPr>
            </w:pPr>
            <w:r>
              <w:rPr>
                <w:rFonts w:ascii="Times New Roman" w:hAnsi="Times New Roman" w:cs="Times New Roman"/>
                <w:color w:val="auto"/>
              </w:rPr>
              <w:t>Tiekėjas Paslaugas  įsipareigoja suteikti nuo Sutarties įsigaliojimo dienos iki 2026-12-15.</w:t>
            </w:r>
          </w:p>
          <w:p w14:paraId="3F5C17F5" w14:textId="77777777" w:rsidR="00FA0F08" w:rsidRDefault="00FA0F08"/>
        </w:tc>
      </w:tr>
      <w:tr w:rsidR="00FA0F08" w14:paraId="3F5C17FA" w14:textId="77777777">
        <w:trPr>
          <w:trHeight w:val="300"/>
        </w:trPr>
        <w:tc>
          <w:tcPr>
            <w:tcW w:w="3093" w:type="dxa"/>
            <w:gridSpan w:val="2"/>
          </w:tcPr>
          <w:p w14:paraId="3F5C17F7" w14:textId="77777777" w:rsidR="00FA0F08" w:rsidRDefault="00000000">
            <w:pPr>
              <w:rPr>
                <w:b/>
                <w:kern w:val="2"/>
                <w:szCs w:val="24"/>
              </w:rPr>
            </w:pPr>
            <w:r>
              <w:rPr>
                <w:b/>
                <w:kern w:val="2"/>
                <w:szCs w:val="24"/>
              </w:rPr>
              <w:t>4.2. Paslaugų / jų dalies / etapo / periodo suteikimo termino pratęsimas</w:t>
            </w:r>
          </w:p>
        </w:tc>
        <w:tc>
          <w:tcPr>
            <w:tcW w:w="6441" w:type="dxa"/>
            <w:gridSpan w:val="2"/>
          </w:tcPr>
          <w:p w14:paraId="3F5C17F8" w14:textId="77777777" w:rsidR="00FA0F08" w:rsidRDefault="00000000">
            <w:pPr>
              <w:jc w:val="both"/>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 apie tai praneša Pirkėjui, pateikdamas minėtų aplinkybių egzistavimo įrodymus. Nurodytas aplinkybes vertina Pirkėjas. Pirkėjui sutikus, Paslaugų suteikimo terminas gali būti pratęsiamas tik minėtų aplinkybių egzistavimo laikotarpiui, bet ne ilgiau nei 2 mėnesių. laikotarpiui.</w:t>
            </w:r>
          </w:p>
          <w:p w14:paraId="3F5C17F9" w14:textId="77777777" w:rsidR="00FA0F08" w:rsidRDefault="00FA0F08">
            <w:pPr>
              <w:rPr>
                <w:szCs w:val="24"/>
              </w:rPr>
            </w:pPr>
          </w:p>
        </w:tc>
      </w:tr>
      <w:tr w:rsidR="00FA0F08" w14:paraId="3F5C17FF" w14:textId="77777777">
        <w:trPr>
          <w:trHeight w:val="300"/>
        </w:trPr>
        <w:tc>
          <w:tcPr>
            <w:tcW w:w="3093" w:type="dxa"/>
            <w:gridSpan w:val="2"/>
          </w:tcPr>
          <w:p w14:paraId="3F5C17FB" w14:textId="77777777" w:rsidR="00FA0F08" w:rsidRDefault="00000000">
            <w:pPr>
              <w:rPr>
                <w:b/>
                <w:kern w:val="2"/>
                <w:szCs w:val="24"/>
              </w:rPr>
            </w:pPr>
            <w:r>
              <w:rPr>
                <w:b/>
                <w:kern w:val="2"/>
                <w:szCs w:val="24"/>
              </w:rPr>
              <w:t>4.3. Užsakymų teikimo tvarka</w:t>
            </w:r>
          </w:p>
        </w:tc>
        <w:tc>
          <w:tcPr>
            <w:tcW w:w="6441" w:type="dxa"/>
            <w:gridSpan w:val="2"/>
          </w:tcPr>
          <w:p w14:paraId="3F5C17FC" w14:textId="77777777" w:rsidR="00FA0F08" w:rsidRDefault="00000000">
            <w:pPr>
              <w:rPr>
                <w:szCs w:val="24"/>
              </w:rPr>
            </w:pPr>
            <w:r>
              <w:rPr>
                <w:szCs w:val="24"/>
              </w:rPr>
              <w:t>Netaikoma</w:t>
            </w:r>
          </w:p>
          <w:p w14:paraId="3F5C17FD" w14:textId="77777777" w:rsidR="00FA0F08" w:rsidRDefault="00FA0F08">
            <w:pPr>
              <w:rPr>
                <w:szCs w:val="24"/>
              </w:rPr>
            </w:pPr>
          </w:p>
          <w:p w14:paraId="3F5C17FE" w14:textId="77777777" w:rsidR="00FA0F08" w:rsidRDefault="00FA0F08"/>
        </w:tc>
      </w:tr>
      <w:tr w:rsidR="00FA0F08" w14:paraId="3F5C1804" w14:textId="77777777">
        <w:trPr>
          <w:trHeight w:val="3341"/>
        </w:trPr>
        <w:tc>
          <w:tcPr>
            <w:tcW w:w="3093" w:type="dxa"/>
            <w:gridSpan w:val="2"/>
            <w:tcBorders>
              <w:top w:val="single" w:sz="4" w:space="0" w:color="auto"/>
              <w:left w:val="single" w:sz="4" w:space="0" w:color="auto"/>
              <w:bottom w:val="single" w:sz="4" w:space="0" w:color="auto"/>
              <w:right w:val="single" w:sz="4" w:space="0" w:color="auto"/>
            </w:tcBorders>
          </w:tcPr>
          <w:p w14:paraId="3F5C1800" w14:textId="77777777" w:rsidR="00FA0F08" w:rsidRDefault="00000000">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5C1801" w14:textId="77777777" w:rsidR="00FA0F08" w:rsidRDefault="00000000">
            <w:pPr>
              <w:rPr>
                <w:kern w:val="2"/>
                <w:szCs w:val="24"/>
              </w:rPr>
            </w:pPr>
            <w:r>
              <w:rPr>
                <w:kern w:val="2"/>
                <w:szCs w:val="24"/>
              </w:rPr>
              <w:t>Netaikoma</w:t>
            </w:r>
          </w:p>
          <w:p w14:paraId="3F5C1802" w14:textId="77777777" w:rsidR="00FA0F08" w:rsidRDefault="00FA0F08">
            <w:pPr>
              <w:rPr>
                <w:kern w:val="2"/>
                <w:szCs w:val="24"/>
              </w:rPr>
            </w:pPr>
          </w:p>
          <w:p w14:paraId="3F5C1803" w14:textId="77777777" w:rsidR="00FA0F08" w:rsidRDefault="00FA0F08">
            <w:pPr>
              <w:rPr>
                <w:szCs w:val="24"/>
              </w:rPr>
            </w:pPr>
          </w:p>
        </w:tc>
      </w:tr>
      <w:tr w:rsidR="00FA0F08" w14:paraId="3F5C1807" w14:textId="77777777">
        <w:trPr>
          <w:trHeight w:val="300"/>
        </w:trPr>
        <w:tc>
          <w:tcPr>
            <w:tcW w:w="3093" w:type="dxa"/>
            <w:gridSpan w:val="2"/>
          </w:tcPr>
          <w:p w14:paraId="3F5C1805" w14:textId="77777777" w:rsidR="00FA0F08" w:rsidRDefault="00000000">
            <w:pPr>
              <w:rPr>
                <w:b/>
                <w:kern w:val="2"/>
                <w:szCs w:val="24"/>
              </w:rPr>
            </w:pPr>
            <w:r>
              <w:rPr>
                <w:b/>
                <w:kern w:val="2"/>
                <w:szCs w:val="24"/>
              </w:rPr>
              <w:t>4.5. Pateikiami dokumentai</w:t>
            </w:r>
          </w:p>
        </w:tc>
        <w:tc>
          <w:tcPr>
            <w:tcW w:w="6441" w:type="dxa"/>
            <w:gridSpan w:val="2"/>
          </w:tcPr>
          <w:p w14:paraId="3F5C1806" w14:textId="77777777" w:rsidR="00FA0F08" w:rsidRDefault="00000000">
            <w:pPr>
              <w:rPr>
                <w:szCs w:val="24"/>
              </w:rPr>
            </w:pPr>
            <w:r>
              <w:rPr>
                <w:kern w:val="2"/>
                <w:szCs w:val="24"/>
              </w:rPr>
              <w:t>Turi būti pateikiami šie dokumentai:</w:t>
            </w:r>
            <w:r>
              <w:t xml:space="preserve"> </w:t>
            </w:r>
            <w:r>
              <w:rPr>
                <w:kern w:val="2"/>
                <w:szCs w:val="24"/>
              </w:rPr>
              <w:t>dokumentai Paslaugų perdavimo-priėmimo aktas ir Sąskaita. Tiekėjui nepateikus nurodytų dokumentų, laikoma, kad Paslaugos neatitinka Sutartyje nustatytų reikalavimų.</w:t>
            </w:r>
          </w:p>
        </w:tc>
      </w:tr>
      <w:tr w:rsidR="00FA0F08" w14:paraId="3F5C1809" w14:textId="77777777">
        <w:trPr>
          <w:trHeight w:val="300"/>
        </w:trPr>
        <w:tc>
          <w:tcPr>
            <w:tcW w:w="9534" w:type="dxa"/>
            <w:gridSpan w:val="4"/>
          </w:tcPr>
          <w:p w14:paraId="3F5C1808" w14:textId="77777777" w:rsidR="00FA0F08" w:rsidRDefault="00000000">
            <w:pPr>
              <w:jc w:val="center"/>
              <w:rPr>
                <w:b/>
                <w:kern w:val="2"/>
                <w:szCs w:val="24"/>
              </w:rPr>
            </w:pPr>
            <w:r>
              <w:rPr>
                <w:b/>
                <w:kern w:val="2"/>
                <w:szCs w:val="24"/>
              </w:rPr>
              <w:t>5. SUTARTIES KAINA IR ATSISKAITYMO TVARKA</w:t>
            </w:r>
          </w:p>
        </w:tc>
      </w:tr>
      <w:tr w:rsidR="00FA0F08" w14:paraId="3F5C180E" w14:textId="77777777">
        <w:trPr>
          <w:trHeight w:val="300"/>
        </w:trPr>
        <w:tc>
          <w:tcPr>
            <w:tcW w:w="3093" w:type="dxa"/>
            <w:gridSpan w:val="2"/>
          </w:tcPr>
          <w:p w14:paraId="3F5C180A" w14:textId="77777777" w:rsidR="00FA0F08" w:rsidRDefault="00000000">
            <w:pPr>
              <w:rPr>
                <w:b/>
                <w:kern w:val="2"/>
                <w:szCs w:val="24"/>
              </w:rPr>
            </w:pPr>
            <w:r>
              <w:rPr>
                <w:b/>
                <w:kern w:val="2"/>
                <w:szCs w:val="24"/>
              </w:rPr>
              <w:t>5.1. Sutarčiai taikomas kainos apskaičiavimo būdas</w:t>
            </w:r>
          </w:p>
        </w:tc>
        <w:tc>
          <w:tcPr>
            <w:tcW w:w="6441" w:type="dxa"/>
            <w:gridSpan w:val="2"/>
          </w:tcPr>
          <w:p w14:paraId="3F5C180B" w14:textId="77777777" w:rsidR="00FA0F08" w:rsidRDefault="00000000">
            <w:pPr>
              <w:rPr>
                <w:kern w:val="2"/>
                <w:szCs w:val="24"/>
              </w:rPr>
            </w:pPr>
            <w:r>
              <w:rPr>
                <w:kern w:val="2"/>
                <w:szCs w:val="24"/>
              </w:rPr>
              <w:t>Fiksuotos kainos kainodara</w:t>
            </w:r>
          </w:p>
          <w:p w14:paraId="3F5C180C" w14:textId="77777777" w:rsidR="00FA0F08" w:rsidRDefault="00FA0F08">
            <w:pPr>
              <w:rPr>
                <w:kern w:val="2"/>
                <w:szCs w:val="24"/>
              </w:rPr>
            </w:pPr>
          </w:p>
          <w:p w14:paraId="3F5C180D" w14:textId="77777777" w:rsidR="00FA0F08" w:rsidRDefault="00FA0F08">
            <w:pPr>
              <w:rPr>
                <w:color w:val="4472C4"/>
                <w:kern w:val="2"/>
                <w:szCs w:val="24"/>
              </w:rPr>
            </w:pPr>
          </w:p>
        </w:tc>
      </w:tr>
      <w:tr w:rsidR="00FA0F08" w14:paraId="3F5C1818" w14:textId="77777777">
        <w:trPr>
          <w:trHeight w:val="300"/>
        </w:trPr>
        <w:tc>
          <w:tcPr>
            <w:tcW w:w="3093" w:type="dxa"/>
            <w:gridSpan w:val="2"/>
          </w:tcPr>
          <w:p w14:paraId="3F5C180F" w14:textId="77777777" w:rsidR="00FA0F08" w:rsidRDefault="0000000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F5C1810" w14:textId="77777777" w:rsidR="00FA0F08" w:rsidRDefault="00FA0F08">
            <w:pPr>
              <w:rPr>
                <w:b/>
                <w:kern w:val="2"/>
                <w:szCs w:val="24"/>
              </w:rPr>
            </w:pPr>
          </w:p>
          <w:p w14:paraId="3F5C1811" w14:textId="77777777" w:rsidR="00FA0F08" w:rsidRDefault="00FA0F08">
            <w:pPr>
              <w:rPr>
                <w:b/>
                <w:kern w:val="2"/>
                <w:szCs w:val="24"/>
              </w:rPr>
            </w:pPr>
          </w:p>
          <w:p w14:paraId="3F5C1812" w14:textId="77777777" w:rsidR="00FA0F08" w:rsidRDefault="00FA0F08">
            <w:pPr>
              <w:rPr>
                <w:b/>
                <w:kern w:val="2"/>
                <w:szCs w:val="24"/>
              </w:rPr>
            </w:pPr>
          </w:p>
          <w:p w14:paraId="3F5C1813" w14:textId="77777777" w:rsidR="00FA0F08" w:rsidRDefault="00FA0F08">
            <w:pPr>
              <w:jc w:val="both"/>
              <w:rPr>
                <w:b/>
                <w:kern w:val="2"/>
                <w:szCs w:val="24"/>
              </w:rPr>
            </w:pPr>
          </w:p>
        </w:tc>
        <w:tc>
          <w:tcPr>
            <w:tcW w:w="6441" w:type="dxa"/>
            <w:gridSpan w:val="2"/>
          </w:tcPr>
          <w:p w14:paraId="3F5C1814" w14:textId="77777777" w:rsidR="00FA0F08" w:rsidRDefault="00000000">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F5C1815" w14:textId="77777777" w:rsidR="00FA0F08" w:rsidRDefault="00000000">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5C1816" w14:textId="77777777" w:rsidR="00FA0F08" w:rsidRDefault="00000000">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F5C1817" w14:textId="77777777" w:rsidR="00FA0F08" w:rsidRDefault="00000000">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FA0F08" w14:paraId="3F5C181E" w14:textId="77777777">
        <w:trPr>
          <w:trHeight w:val="300"/>
        </w:trPr>
        <w:tc>
          <w:tcPr>
            <w:tcW w:w="3093" w:type="dxa"/>
            <w:gridSpan w:val="2"/>
          </w:tcPr>
          <w:p w14:paraId="3F5C1819" w14:textId="77777777" w:rsidR="00FA0F08" w:rsidRDefault="0000000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F5C181A" w14:textId="77777777" w:rsidR="00FA0F08" w:rsidRDefault="00FA0F08">
            <w:pPr>
              <w:rPr>
                <w:kern w:val="2"/>
                <w:szCs w:val="24"/>
              </w:rPr>
            </w:pPr>
          </w:p>
        </w:tc>
        <w:tc>
          <w:tcPr>
            <w:tcW w:w="6441" w:type="dxa"/>
            <w:gridSpan w:val="2"/>
          </w:tcPr>
          <w:p w14:paraId="3F5C181B" w14:textId="77777777" w:rsidR="00FA0F08" w:rsidRDefault="00000000">
            <w:pPr>
              <w:rPr>
                <w:szCs w:val="24"/>
              </w:rPr>
            </w:pPr>
            <w:r>
              <w:rPr>
                <w:kern w:val="2"/>
                <w:szCs w:val="24"/>
              </w:rPr>
              <w:t>Sutarties kaina  bus perskaičiuojami:</w:t>
            </w:r>
          </w:p>
          <w:p w14:paraId="3F5C181C" w14:textId="77777777" w:rsidR="00FA0F08" w:rsidRDefault="00000000">
            <w:pPr>
              <w:rPr>
                <w:color w:val="FF0000"/>
                <w:kern w:val="2"/>
                <w:szCs w:val="24"/>
              </w:rPr>
            </w:pPr>
            <w:r>
              <w:rPr>
                <w:kern w:val="2"/>
                <w:szCs w:val="24"/>
              </w:rPr>
              <w:t>5.3.1. dėl PVM tarifo pasikeitimo;</w:t>
            </w:r>
          </w:p>
          <w:p w14:paraId="3F5C181D" w14:textId="77777777" w:rsidR="00FA0F08" w:rsidRDefault="00FA0F08">
            <w:pPr>
              <w:rPr>
                <w:color w:val="FF0000"/>
                <w:kern w:val="2"/>
                <w:szCs w:val="24"/>
              </w:rPr>
            </w:pPr>
          </w:p>
        </w:tc>
      </w:tr>
      <w:tr w:rsidR="00FA0F08" w14:paraId="3F5C1822" w14:textId="77777777">
        <w:trPr>
          <w:trHeight w:val="300"/>
        </w:trPr>
        <w:tc>
          <w:tcPr>
            <w:tcW w:w="3093" w:type="dxa"/>
            <w:gridSpan w:val="2"/>
          </w:tcPr>
          <w:p w14:paraId="3F5C181F" w14:textId="77777777" w:rsidR="00FA0F08" w:rsidRDefault="00000000">
            <w:pPr>
              <w:rPr>
                <w:b/>
                <w:kern w:val="2"/>
                <w:szCs w:val="24"/>
              </w:rPr>
            </w:pPr>
            <w:r>
              <w:rPr>
                <w:b/>
                <w:kern w:val="2"/>
                <w:szCs w:val="24"/>
              </w:rPr>
              <w:t>5.3.1. Sutarties kainos / įkainių peržiūra dėl PVM tarifo pasikeitimo</w:t>
            </w:r>
          </w:p>
        </w:tc>
        <w:tc>
          <w:tcPr>
            <w:tcW w:w="6441" w:type="dxa"/>
            <w:gridSpan w:val="2"/>
          </w:tcPr>
          <w:p w14:paraId="3F5C1820" w14:textId="77777777" w:rsidR="00FA0F08" w:rsidRDefault="00000000">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F5C1821" w14:textId="77777777" w:rsidR="00FA0F08" w:rsidRDefault="00000000">
            <w:pPr>
              <w:rPr>
                <w:szCs w:val="24"/>
              </w:rPr>
            </w:pPr>
            <w:r>
              <w:rPr>
                <w:kern w:val="2"/>
                <w:szCs w:val="24"/>
              </w:rPr>
              <w:t>Perskaičiuota (-i) Sutarties kaina / įkainiai įforminama (-i) Susitarimu ir turi būti taikoma (-i) nuo naujo PVM įvedimo datos (nepriklausomai nuo to, kada pasirašytas Susitarimas).</w:t>
            </w:r>
          </w:p>
        </w:tc>
      </w:tr>
      <w:tr w:rsidR="00FA0F08" w14:paraId="3F5C1827" w14:textId="77777777">
        <w:trPr>
          <w:trHeight w:val="300"/>
        </w:trPr>
        <w:tc>
          <w:tcPr>
            <w:tcW w:w="3093" w:type="dxa"/>
            <w:gridSpan w:val="2"/>
          </w:tcPr>
          <w:p w14:paraId="3F5C1823" w14:textId="77777777" w:rsidR="00FA0F08" w:rsidRDefault="0000000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F5C1824" w14:textId="77777777" w:rsidR="00FA0F08" w:rsidRDefault="00000000">
            <w:pPr>
              <w:rPr>
                <w:kern w:val="2"/>
                <w:szCs w:val="24"/>
              </w:rPr>
            </w:pPr>
            <w:r>
              <w:rPr>
                <w:kern w:val="2"/>
                <w:szCs w:val="24"/>
              </w:rPr>
              <w:t>Netaikoma</w:t>
            </w:r>
          </w:p>
          <w:p w14:paraId="3F5C1825" w14:textId="77777777" w:rsidR="00FA0F08" w:rsidRDefault="00FA0F08">
            <w:pPr>
              <w:rPr>
                <w:kern w:val="2"/>
                <w:szCs w:val="24"/>
              </w:rPr>
            </w:pPr>
          </w:p>
          <w:p w14:paraId="3F5C1826" w14:textId="77777777" w:rsidR="00FA0F08" w:rsidRDefault="00FA0F08">
            <w:pPr>
              <w:rPr>
                <w:szCs w:val="24"/>
              </w:rPr>
            </w:pPr>
          </w:p>
        </w:tc>
      </w:tr>
      <w:tr w:rsidR="00FA0F08" w14:paraId="3F5C182C" w14:textId="77777777">
        <w:trPr>
          <w:trHeight w:val="300"/>
        </w:trPr>
        <w:tc>
          <w:tcPr>
            <w:tcW w:w="3093" w:type="dxa"/>
            <w:gridSpan w:val="2"/>
          </w:tcPr>
          <w:p w14:paraId="3F5C1828" w14:textId="77777777" w:rsidR="00FA0F08" w:rsidRDefault="00000000">
            <w:pPr>
              <w:rPr>
                <w:bCs/>
                <w:kern w:val="2"/>
                <w:szCs w:val="24"/>
              </w:rPr>
            </w:pPr>
            <w:r>
              <w:rPr>
                <w:b/>
                <w:kern w:val="2"/>
                <w:szCs w:val="24"/>
              </w:rPr>
              <w:lastRenderedPageBreak/>
              <w:t>5.3.3. Sutarties kainos / įkainių peržiūra dėl kainų lygio pokyčio</w:t>
            </w:r>
          </w:p>
          <w:p w14:paraId="3F5C1829" w14:textId="77777777" w:rsidR="00FA0F08" w:rsidRDefault="00FA0F08">
            <w:pPr>
              <w:rPr>
                <w:kern w:val="2"/>
                <w:szCs w:val="24"/>
              </w:rPr>
            </w:pPr>
          </w:p>
          <w:p w14:paraId="3F5C182A" w14:textId="77777777" w:rsidR="00FA0F08" w:rsidRDefault="00FA0F08">
            <w:pPr>
              <w:rPr>
                <w:b/>
                <w:kern w:val="2"/>
                <w:szCs w:val="24"/>
              </w:rPr>
            </w:pPr>
          </w:p>
        </w:tc>
        <w:tc>
          <w:tcPr>
            <w:tcW w:w="6441" w:type="dxa"/>
            <w:gridSpan w:val="2"/>
          </w:tcPr>
          <w:p w14:paraId="3F5C182B" w14:textId="77777777" w:rsidR="00FA0F08" w:rsidRDefault="00000000">
            <w:pPr>
              <w:rPr>
                <w:color w:val="4472C4"/>
                <w:kern w:val="2"/>
                <w:szCs w:val="24"/>
              </w:rPr>
            </w:pPr>
            <w:r>
              <w:rPr>
                <w:kern w:val="2"/>
                <w:szCs w:val="24"/>
              </w:rPr>
              <w:t>Netaikoma</w:t>
            </w:r>
          </w:p>
        </w:tc>
      </w:tr>
      <w:tr w:rsidR="00FA0F08" w14:paraId="3F5C1831" w14:textId="77777777">
        <w:trPr>
          <w:trHeight w:val="300"/>
        </w:trPr>
        <w:tc>
          <w:tcPr>
            <w:tcW w:w="3093" w:type="dxa"/>
            <w:gridSpan w:val="2"/>
          </w:tcPr>
          <w:p w14:paraId="3F5C182D" w14:textId="77777777" w:rsidR="00FA0F08" w:rsidRDefault="0000000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F5C182E" w14:textId="77777777" w:rsidR="00FA0F08" w:rsidRDefault="00000000">
            <w:pPr>
              <w:rPr>
                <w:kern w:val="2"/>
                <w:szCs w:val="24"/>
              </w:rPr>
            </w:pPr>
            <w:r>
              <w:rPr>
                <w:kern w:val="2"/>
                <w:szCs w:val="24"/>
              </w:rPr>
              <w:t>Netaikoma</w:t>
            </w:r>
          </w:p>
          <w:p w14:paraId="3F5C182F" w14:textId="77777777" w:rsidR="00FA0F08" w:rsidRDefault="00FA0F08">
            <w:pPr>
              <w:rPr>
                <w:kern w:val="2"/>
                <w:szCs w:val="24"/>
              </w:rPr>
            </w:pPr>
          </w:p>
          <w:p w14:paraId="3F5C1830" w14:textId="77777777" w:rsidR="00FA0F08" w:rsidRDefault="00FA0F08">
            <w:pPr>
              <w:rPr>
                <w:szCs w:val="24"/>
              </w:rPr>
            </w:pPr>
          </w:p>
        </w:tc>
      </w:tr>
      <w:tr w:rsidR="00FA0F08" w14:paraId="3F5C1834" w14:textId="77777777">
        <w:trPr>
          <w:trHeight w:val="300"/>
        </w:trPr>
        <w:tc>
          <w:tcPr>
            <w:tcW w:w="3093" w:type="dxa"/>
            <w:gridSpan w:val="2"/>
          </w:tcPr>
          <w:p w14:paraId="3F5C1832" w14:textId="77777777" w:rsidR="00FA0F08"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F5C1833" w14:textId="77777777" w:rsidR="00FA0F08" w:rsidRDefault="00000000">
            <w:pPr>
              <w:rPr>
                <w:szCs w:val="24"/>
              </w:rPr>
            </w:pPr>
            <w:r>
              <w:rPr>
                <w:szCs w:val="24"/>
              </w:rPr>
              <w:t>Netaikoma</w:t>
            </w:r>
          </w:p>
        </w:tc>
      </w:tr>
      <w:tr w:rsidR="00FA0F08" w14:paraId="3F5C1838" w14:textId="77777777">
        <w:trPr>
          <w:trHeight w:val="300"/>
        </w:trPr>
        <w:tc>
          <w:tcPr>
            <w:tcW w:w="3093" w:type="dxa"/>
            <w:gridSpan w:val="2"/>
          </w:tcPr>
          <w:p w14:paraId="3F5C1835" w14:textId="77777777" w:rsidR="00FA0F08" w:rsidRDefault="00000000">
            <w:pPr>
              <w:rPr>
                <w:b/>
                <w:kern w:val="2"/>
                <w:szCs w:val="24"/>
              </w:rPr>
            </w:pPr>
            <w:r>
              <w:rPr>
                <w:b/>
                <w:kern w:val="2"/>
                <w:szCs w:val="24"/>
              </w:rPr>
              <w:t>5.5. Atsiskaitymo su Tiekėju terminas ir tvarka</w:t>
            </w:r>
          </w:p>
        </w:tc>
        <w:tc>
          <w:tcPr>
            <w:tcW w:w="6441" w:type="dxa"/>
            <w:gridSpan w:val="2"/>
          </w:tcPr>
          <w:p w14:paraId="3F5C1836" w14:textId="77777777" w:rsidR="00FA0F08" w:rsidRDefault="00000000">
            <w:r>
              <w:rPr>
                <w:kern w:val="2"/>
              </w:rPr>
              <w:t xml:space="preserve">Pirkėjas atsiskaito su Tiekėju ne vėliau kaip  per 30 kalendorinių dienų  nuo Sąskaitos gavimo dienos </w:t>
            </w:r>
            <w:r>
              <w:rPr>
                <w:kern w:val="2"/>
                <w:shd w:val="clear" w:color="auto" w:fill="FFFFFF"/>
              </w:rPr>
              <w:t>įvykdžius visus sutartinius įsipareigojimus, sumokama visa Sutarties kaina;</w:t>
            </w:r>
          </w:p>
          <w:p w14:paraId="3F5C1837" w14:textId="77777777" w:rsidR="00FA0F08" w:rsidRDefault="00FA0F08">
            <w:pPr>
              <w:rPr>
                <w:kern w:val="2"/>
                <w:szCs w:val="24"/>
                <w:shd w:val="clear" w:color="auto" w:fill="FFFFFF"/>
              </w:rPr>
            </w:pPr>
          </w:p>
        </w:tc>
      </w:tr>
      <w:tr w:rsidR="00FA0F08" w14:paraId="3F5C183B" w14:textId="77777777">
        <w:trPr>
          <w:trHeight w:val="300"/>
        </w:trPr>
        <w:tc>
          <w:tcPr>
            <w:tcW w:w="3093" w:type="dxa"/>
            <w:gridSpan w:val="2"/>
          </w:tcPr>
          <w:p w14:paraId="3F5C1839" w14:textId="77777777" w:rsidR="00FA0F08" w:rsidRDefault="00000000">
            <w:pPr>
              <w:rPr>
                <w:b/>
                <w:kern w:val="2"/>
                <w:szCs w:val="24"/>
              </w:rPr>
            </w:pPr>
            <w:r>
              <w:rPr>
                <w:b/>
                <w:kern w:val="2"/>
                <w:szCs w:val="24"/>
              </w:rPr>
              <w:t>5.6. Avansas</w:t>
            </w:r>
          </w:p>
        </w:tc>
        <w:tc>
          <w:tcPr>
            <w:tcW w:w="6441" w:type="dxa"/>
            <w:gridSpan w:val="2"/>
          </w:tcPr>
          <w:p w14:paraId="3F5C183A" w14:textId="77777777" w:rsidR="00FA0F08" w:rsidRDefault="00000000">
            <w:pPr>
              <w:spacing w:line="259" w:lineRule="auto"/>
              <w:rPr>
                <w:color w:val="000000"/>
                <w:kern w:val="2"/>
                <w:szCs w:val="24"/>
                <w:shd w:val="clear" w:color="auto" w:fill="FFFFFF"/>
              </w:rPr>
            </w:pPr>
            <w:r>
              <w:rPr>
                <w:color w:val="000000"/>
                <w:kern w:val="2"/>
                <w:szCs w:val="24"/>
                <w:shd w:val="clear" w:color="auto" w:fill="FFFFFF"/>
              </w:rPr>
              <w:t>Netaikoma.</w:t>
            </w:r>
          </w:p>
        </w:tc>
      </w:tr>
      <w:tr w:rsidR="00FA0F08" w14:paraId="3F5C1840" w14:textId="77777777">
        <w:trPr>
          <w:trHeight w:val="300"/>
        </w:trPr>
        <w:tc>
          <w:tcPr>
            <w:tcW w:w="3093" w:type="dxa"/>
            <w:gridSpan w:val="2"/>
          </w:tcPr>
          <w:p w14:paraId="3F5C183C" w14:textId="77777777" w:rsidR="00FA0F08" w:rsidRDefault="00000000">
            <w:pPr>
              <w:rPr>
                <w:b/>
                <w:kern w:val="2"/>
                <w:szCs w:val="24"/>
              </w:rPr>
            </w:pPr>
            <w:r>
              <w:rPr>
                <w:b/>
                <w:kern w:val="2"/>
                <w:szCs w:val="24"/>
              </w:rPr>
              <w:t>5.7. Avanso užtikrinimas</w:t>
            </w:r>
          </w:p>
        </w:tc>
        <w:tc>
          <w:tcPr>
            <w:tcW w:w="6441" w:type="dxa"/>
            <w:gridSpan w:val="2"/>
          </w:tcPr>
          <w:p w14:paraId="3F5C183D" w14:textId="77777777" w:rsidR="00FA0F08" w:rsidRDefault="00000000">
            <w:pPr>
              <w:rPr>
                <w:kern w:val="2"/>
                <w:szCs w:val="24"/>
              </w:rPr>
            </w:pPr>
            <w:r>
              <w:rPr>
                <w:kern w:val="2"/>
                <w:szCs w:val="24"/>
              </w:rPr>
              <w:t>Netaikoma</w:t>
            </w:r>
          </w:p>
          <w:p w14:paraId="3F5C183E" w14:textId="77777777" w:rsidR="00FA0F08" w:rsidRDefault="00FA0F08">
            <w:pPr>
              <w:rPr>
                <w:kern w:val="2"/>
                <w:szCs w:val="24"/>
              </w:rPr>
            </w:pPr>
          </w:p>
          <w:p w14:paraId="3F5C183F" w14:textId="77777777" w:rsidR="00FA0F08" w:rsidRDefault="00000000">
            <w:pPr>
              <w:rPr>
                <w:kern w:val="2"/>
                <w:szCs w:val="24"/>
              </w:rPr>
            </w:pPr>
            <w:r>
              <w:rPr>
                <w:color w:val="000000"/>
                <w:kern w:val="2"/>
                <w:szCs w:val="24"/>
                <w:shd w:val="clear" w:color="auto" w:fill="FFFFFF"/>
              </w:rPr>
              <w:t xml:space="preserve"> </w:t>
            </w:r>
          </w:p>
        </w:tc>
      </w:tr>
      <w:tr w:rsidR="00FA0F08" w14:paraId="3F5C1842" w14:textId="77777777">
        <w:trPr>
          <w:trHeight w:val="300"/>
        </w:trPr>
        <w:tc>
          <w:tcPr>
            <w:tcW w:w="9534" w:type="dxa"/>
            <w:gridSpan w:val="4"/>
          </w:tcPr>
          <w:p w14:paraId="3F5C1841" w14:textId="77777777" w:rsidR="00FA0F08" w:rsidRDefault="00000000">
            <w:pPr>
              <w:jc w:val="center"/>
              <w:rPr>
                <w:b/>
                <w:kern w:val="2"/>
                <w:szCs w:val="24"/>
              </w:rPr>
            </w:pPr>
            <w:r>
              <w:rPr>
                <w:b/>
                <w:kern w:val="2"/>
                <w:szCs w:val="24"/>
              </w:rPr>
              <w:t>6. PASLAUGŲ KOKYBĖ IR GARANTINIAI ĮSIPAREIGOJIMAI</w:t>
            </w:r>
          </w:p>
        </w:tc>
      </w:tr>
      <w:tr w:rsidR="00FA0F08" w14:paraId="3F5C1846" w14:textId="77777777">
        <w:trPr>
          <w:trHeight w:val="300"/>
        </w:trPr>
        <w:tc>
          <w:tcPr>
            <w:tcW w:w="3093" w:type="dxa"/>
            <w:gridSpan w:val="2"/>
          </w:tcPr>
          <w:p w14:paraId="3F5C1843" w14:textId="77777777" w:rsidR="00FA0F08" w:rsidRDefault="00000000">
            <w:pPr>
              <w:rPr>
                <w:b/>
                <w:kern w:val="2"/>
                <w:szCs w:val="24"/>
              </w:rPr>
            </w:pPr>
            <w:r>
              <w:rPr>
                <w:b/>
                <w:kern w:val="2"/>
                <w:szCs w:val="24"/>
              </w:rPr>
              <w:t>6.1. Garantinis terminas</w:t>
            </w:r>
          </w:p>
        </w:tc>
        <w:tc>
          <w:tcPr>
            <w:tcW w:w="6441" w:type="dxa"/>
            <w:gridSpan w:val="2"/>
          </w:tcPr>
          <w:p w14:paraId="3F5C1844" w14:textId="77777777" w:rsidR="00FA0F08" w:rsidRDefault="00000000">
            <w:r>
              <w:rPr>
                <w:b/>
                <w:bCs/>
              </w:rPr>
              <w:t>Paslaugoms</w:t>
            </w:r>
            <w:r>
              <w:rPr>
                <w:szCs w:val="24"/>
              </w:rPr>
              <w:t xml:space="preserve"> </w:t>
            </w:r>
            <w:r>
              <w:rPr>
                <w:kern w:val="2"/>
              </w:rPr>
              <w:t>taikomas</w:t>
            </w:r>
            <w:r>
              <w:rPr>
                <w:kern w:val="2"/>
                <w:szCs w:val="24"/>
              </w:rPr>
              <w:t xml:space="preserve"> </w:t>
            </w:r>
            <w:r>
              <w:rPr>
                <w:kern w:val="2"/>
              </w:rPr>
              <w:t>Techninėje specifikacijoje nustatytas</w:t>
            </w:r>
            <w:r>
              <w:t xml:space="preserve"> </w:t>
            </w:r>
            <w:r>
              <w:rPr>
                <w:kern w:val="2"/>
              </w:rPr>
              <w:t xml:space="preserve">garantinis terminas, kuris yra 24 mėn.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3F5C1845" w14:textId="77777777" w:rsidR="00FA0F08" w:rsidRDefault="00FA0F08">
            <w:pPr>
              <w:rPr>
                <w:szCs w:val="24"/>
              </w:rPr>
            </w:pPr>
          </w:p>
        </w:tc>
      </w:tr>
      <w:tr w:rsidR="00FA0F08" w14:paraId="3F5C184A" w14:textId="77777777">
        <w:trPr>
          <w:trHeight w:val="300"/>
        </w:trPr>
        <w:tc>
          <w:tcPr>
            <w:tcW w:w="3093" w:type="dxa"/>
            <w:gridSpan w:val="2"/>
          </w:tcPr>
          <w:p w14:paraId="3F5C1847" w14:textId="77777777" w:rsidR="00FA0F08" w:rsidRDefault="00000000">
            <w:pPr>
              <w:rPr>
                <w:b/>
                <w:bCs/>
                <w:kern w:val="2"/>
              </w:rPr>
            </w:pPr>
            <w:r>
              <w:rPr>
                <w:b/>
                <w:bCs/>
              </w:rPr>
              <w:t>6.2. Terminas Paslaugų trūkumams pašalinti</w:t>
            </w:r>
          </w:p>
        </w:tc>
        <w:tc>
          <w:tcPr>
            <w:tcW w:w="6441" w:type="dxa"/>
            <w:gridSpan w:val="2"/>
          </w:tcPr>
          <w:p w14:paraId="3F5C1848" w14:textId="77777777" w:rsidR="00FA0F08" w:rsidRDefault="00000000">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14 (keturiolika) kalendorinių dienų nuo rašytinės pretenzijos gavimo dienos pašalinti Paslaugų trūkumus.</w:t>
            </w:r>
          </w:p>
          <w:p w14:paraId="3F5C1849" w14:textId="77777777" w:rsidR="00FA0F08" w:rsidRDefault="00FA0F08">
            <w:pPr>
              <w:rPr>
                <w:kern w:val="2"/>
                <w:szCs w:val="24"/>
              </w:rPr>
            </w:pPr>
          </w:p>
        </w:tc>
      </w:tr>
      <w:tr w:rsidR="00FA0F08" w14:paraId="3F5C184D" w14:textId="77777777">
        <w:trPr>
          <w:trHeight w:val="300"/>
        </w:trPr>
        <w:tc>
          <w:tcPr>
            <w:tcW w:w="3093" w:type="dxa"/>
            <w:gridSpan w:val="2"/>
          </w:tcPr>
          <w:p w14:paraId="3F5C184B" w14:textId="77777777" w:rsidR="00FA0F08" w:rsidRDefault="00000000">
            <w:pPr>
              <w:rPr>
                <w:b/>
                <w:szCs w:val="24"/>
              </w:rPr>
            </w:pPr>
            <w:r>
              <w:rPr>
                <w:b/>
                <w:szCs w:val="24"/>
              </w:rPr>
              <w:t>6.3. Kokybinių kriterijų įgyvendinimo ir tikrinimo tvarka</w:t>
            </w:r>
          </w:p>
        </w:tc>
        <w:tc>
          <w:tcPr>
            <w:tcW w:w="6441" w:type="dxa"/>
            <w:gridSpan w:val="2"/>
          </w:tcPr>
          <w:p w14:paraId="3F5C184C" w14:textId="77777777" w:rsidR="00FA0F08" w:rsidRDefault="00000000">
            <w:pPr>
              <w:rPr>
                <w:kern w:val="2"/>
                <w:szCs w:val="24"/>
              </w:rPr>
            </w:pPr>
            <w:r>
              <w:rPr>
                <w:kern w:val="2"/>
              </w:rPr>
              <w:t xml:space="preserve">Netaikoma </w:t>
            </w:r>
          </w:p>
        </w:tc>
      </w:tr>
      <w:tr w:rsidR="00FA0F08" w14:paraId="3F5C184F" w14:textId="77777777">
        <w:trPr>
          <w:trHeight w:val="300"/>
        </w:trPr>
        <w:tc>
          <w:tcPr>
            <w:tcW w:w="9534" w:type="dxa"/>
            <w:gridSpan w:val="4"/>
          </w:tcPr>
          <w:p w14:paraId="3F5C184E" w14:textId="77777777" w:rsidR="00FA0F08" w:rsidRDefault="00000000">
            <w:pPr>
              <w:jc w:val="center"/>
              <w:rPr>
                <w:b/>
                <w:kern w:val="2"/>
                <w:szCs w:val="24"/>
              </w:rPr>
            </w:pPr>
            <w:r>
              <w:rPr>
                <w:b/>
                <w:kern w:val="2"/>
                <w:szCs w:val="24"/>
              </w:rPr>
              <w:t>7. SUTARTIES VYKDYMUI PASITELKIAMI SUBTIEKĖJAI IR (AR) SPECIALISTAI</w:t>
            </w:r>
          </w:p>
        </w:tc>
      </w:tr>
      <w:tr w:rsidR="00FA0F08" w14:paraId="3F5C1856" w14:textId="77777777">
        <w:trPr>
          <w:trHeight w:val="300"/>
        </w:trPr>
        <w:tc>
          <w:tcPr>
            <w:tcW w:w="3093" w:type="dxa"/>
            <w:gridSpan w:val="2"/>
          </w:tcPr>
          <w:p w14:paraId="3F5C1850" w14:textId="77777777" w:rsidR="00FA0F08" w:rsidRDefault="00000000">
            <w:pPr>
              <w:rPr>
                <w:b/>
                <w:bCs/>
                <w:kern w:val="2"/>
                <w:szCs w:val="24"/>
              </w:rPr>
            </w:pPr>
            <w:r>
              <w:rPr>
                <w:b/>
                <w:bCs/>
                <w:kern w:val="2"/>
                <w:szCs w:val="24"/>
              </w:rPr>
              <w:t>7.1. Sutarties vykdymui pasitelkiami subtiekėjai ir (ar) specialistai</w:t>
            </w:r>
          </w:p>
        </w:tc>
        <w:tc>
          <w:tcPr>
            <w:tcW w:w="6441" w:type="dxa"/>
            <w:gridSpan w:val="2"/>
          </w:tcPr>
          <w:p w14:paraId="3F5C1851" w14:textId="77777777" w:rsidR="00FA0F08" w:rsidRDefault="00000000">
            <w:pPr>
              <w:rPr>
                <w:kern w:val="2"/>
                <w:szCs w:val="24"/>
              </w:rPr>
            </w:pPr>
            <w:r>
              <w:rPr>
                <w:kern w:val="2"/>
                <w:szCs w:val="24"/>
              </w:rPr>
              <w:t>Sutarties vykdymui subtiekėjai ir (ar) specialistai nepasitelkiami.</w:t>
            </w:r>
          </w:p>
          <w:p w14:paraId="3F5C1852" w14:textId="77777777" w:rsidR="00FA0F08" w:rsidRDefault="00FA0F08">
            <w:pPr>
              <w:rPr>
                <w:kern w:val="2"/>
                <w:szCs w:val="24"/>
              </w:rPr>
            </w:pPr>
          </w:p>
          <w:p w14:paraId="3F5C1853" w14:textId="77777777" w:rsidR="00FA0F08" w:rsidRDefault="00000000">
            <w:pPr>
              <w:rPr>
                <w:color w:val="FF0000"/>
                <w:kern w:val="2"/>
                <w:szCs w:val="24"/>
              </w:rPr>
            </w:pPr>
            <w:r>
              <w:rPr>
                <w:color w:val="FF0000"/>
                <w:kern w:val="2"/>
                <w:szCs w:val="24"/>
              </w:rPr>
              <w:t>arba</w:t>
            </w:r>
          </w:p>
          <w:p w14:paraId="3F5C1854" w14:textId="77777777" w:rsidR="00FA0F08" w:rsidRDefault="00FA0F08">
            <w:pPr>
              <w:rPr>
                <w:kern w:val="2"/>
                <w:szCs w:val="24"/>
              </w:rPr>
            </w:pPr>
          </w:p>
          <w:p w14:paraId="3F5C1855" w14:textId="77777777" w:rsidR="00FA0F08" w:rsidRDefault="00000000">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A0F08" w14:paraId="3F5C1858" w14:textId="77777777">
        <w:trPr>
          <w:trHeight w:val="300"/>
        </w:trPr>
        <w:tc>
          <w:tcPr>
            <w:tcW w:w="9534" w:type="dxa"/>
            <w:gridSpan w:val="4"/>
          </w:tcPr>
          <w:p w14:paraId="3F5C1857" w14:textId="77777777" w:rsidR="00FA0F08" w:rsidRDefault="00000000">
            <w:pPr>
              <w:jc w:val="center"/>
              <w:rPr>
                <w:b/>
                <w:kern w:val="2"/>
                <w:szCs w:val="24"/>
              </w:rPr>
            </w:pPr>
            <w:r>
              <w:rPr>
                <w:b/>
                <w:kern w:val="2"/>
                <w:szCs w:val="24"/>
              </w:rPr>
              <w:t>8. PRIEVOLIŲ PAGAL SUTARTĮ ĮVYKDYMO UŽTIKRINIMAS</w:t>
            </w:r>
          </w:p>
        </w:tc>
      </w:tr>
      <w:tr w:rsidR="00FA0F08" w14:paraId="3F5C185D" w14:textId="77777777">
        <w:trPr>
          <w:trHeight w:val="300"/>
        </w:trPr>
        <w:tc>
          <w:tcPr>
            <w:tcW w:w="3093" w:type="dxa"/>
            <w:gridSpan w:val="2"/>
          </w:tcPr>
          <w:p w14:paraId="3F5C1859" w14:textId="77777777" w:rsidR="00FA0F08" w:rsidRDefault="00000000">
            <w:pPr>
              <w:rPr>
                <w:b/>
                <w:kern w:val="2"/>
                <w:szCs w:val="24"/>
              </w:rPr>
            </w:pPr>
            <w:r>
              <w:rPr>
                <w:b/>
                <w:kern w:val="2"/>
                <w:szCs w:val="24"/>
              </w:rPr>
              <w:lastRenderedPageBreak/>
              <w:t>8.1. Prievolių pagal Sutartį įvykdymo užtikrinimas</w:t>
            </w:r>
          </w:p>
        </w:tc>
        <w:tc>
          <w:tcPr>
            <w:tcW w:w="6441" w:type="dxa"/>
            <w:gridSpan w:val="2"/>
          </w:tcPr>
          <w:p w14:paraId="3F5C185A" w14:textId="77777777" w:rsidR="00FA0F08" w:rsidRDefault="00000000">
            <w:pPr>
              <w:rPr>
                <w:kern w:val="2"/>
                <w:szCs w:val="24"/>
              </w:rPr>
            </w:pPr>
            <w:r>
              <w:rPr>
                <w:kern w:val="2"/>
                <w:szCs w:val="24"/>
              </w:rPr>
              <w:t>Prievolių pagal Sutartį įvykdymas užtikrinamas</w:t>
            </w:r>
          </w:p>
          <w:p w14:paraId="3F5C185B" w14:textId="77777777" w:rsidR="00FA0F08" w:rsidRDefault="00000000">
            <w:pPr>
              <w:rPr>
                <w:kern w:val="2"/>
              </w:rPr>
            </w:pPr>
            <w:r>
              <w:rPr>
                <w:kern w:val="2"/>
              </w:rPr>
              <w:t>Netesybomis (delspinigiais, bauda);</w:t>
            </w:r>
          </w:p>
          <w:p w14:paraId="3F5C185C" w14:textId="77777777" w:rsidR="00FA0F08" w:rsidRDefault="00FA0F08">
            <w:pPr>
              <w:rPr>
                <w:kern w:val="2"/>
                <w:szCs w:val="24"/>
              </w:rPr>
            </w:pPr>
          </w:p>
        </w:tc>
      </w:tr>
      <w:tr w:rsidR="00FA0F08" w14:paraId="3F5C1860" w14:textId="77777777">
        <w:trPr>
          <w:trHeight w:val="300"/>
        </w:trPr>
        <w:tc>
          <w:tcPr>
            <w:tcW w:w="3093" w:type="dxa"/>
            <w:gridSpan w:val="2"/>
          </w:tcPr>
          <w:p w14:paraId="3F5C185E" w14:textId="77777777" w:rsidR="00FA0F08" w:rsidRDefault="00000000">
            <w:pPr>
              <w:rPr>
                <w:b/>
                <w:kern w:val="2"/>
                <w:szCs w:val="24"/>
              </w:rPr>
            </w:pPr>
            <w:r>
              <w:rPr>
                <w:b/>
                <w:kern w:val="2"/>
                <w:szCs w:val="24"/>
              </w:rPr>
              <w:t>8.2 Sutarties įvykdymo užtikrinimo galiojimo terminas</w:t>
            </w:r>
          </w:p>
        </w:tc>
        <w:tc>
          <w:tcPr>
            <w:tcW w:w="6441" w:type="dxa"/>
            <w:gridSpan w:val="2"/>
          </w:tcPr>
          <w:p w14:paraId="3F5C185F" w14:textId="77777777" w:rsidR="00FA0F08" w:rsidRDefault="00000000">
            <w:pPr>
              <w:rPr>
                <w:kern w:val="2"/>
                <w:szCs w:val="24"/>
              </w:rPr>
            </w:pPr>
            <w:r>
              <w:rPr>
                <w:bCs/>
                <w:kern w:val="2"/>
                <w:szCs w:val="24"/>
              </w:rPr>
              <w:t>Netaikoma.</w:t>
            </w:r>
          </w:p>
        </w:tc>
      </w:tr>
      <w:tr w:rsidR="00FA0F08" w14:paraId="3F5C1865" w14:textId="77777777">
        <w:trPr>
          <w:trHeight w:val="300"/>
        </w:trPr>
        <w:tc>
          <w:tcPr>
            <w:tcW w:w="3093" w:type="dxa"/>
            <w:gridSpan w:val="2"/>
          </w:tcPr>
          <w:p w14:paraId="3F5C1861" w14:textId="77777777" w:rsidR="00FA0F08" w:rsidRDefault="00000000">
            <w:pPr>
              <w:rPr>
                <w:b/>
                <w:kern w:val="2"/>
                <w:szCs w:val="24"/>
              </w:rPr>
            </w:pPr>
            <w:r>
              <w:rPr>
                <w:b/>
                <w:kern w:val="2"/>
                <w:szCs w:val="24"/>
              </w:rPr>
              <w:t>8.3. Sutarties įvykdymo užtikrinimo pateikimas</w:t>
            </w:r>
          </w:p>
        </w:tc>
        <w:tc>
          <w:tcPr>
            <w:tcW w:w="6441" w:type="dxa"/>
            <w:gridSpan w:val="2"/>
          </w:tcPr>
          <w:p w14:paraId="3F5C1862" w14:textId="77777777" w:rsidR="00FA0F08" w:rsidRDefault="00000000">
            <w:pPr>
              <w:rPr>
                <w:kern w:val="2"/>
                <w:szCs w:val="24"/>
              </w:rPr>
            </w:pPr>
            <w:r>
              <w:rPr>
                <w:kern w:val="2"/>
                <w:szCs w:val="24"/>
              </w:rPr>
              <w:t>Netaikoma</w:t>
            </w:r>
          </w:p>
          <w:p w14:paraId="3F5C1863" w14:textId="77777777" w:rsidR="00FA0F08" w:rsidRDefault="00FA0F08">
            <w:pPr>
              <w:rPr>
                <w:kern w:val="2"/>
                <w:szCs w:val="24"/>
              </w:rPr>
            </w:pPr>
          </w:p>
          <w:p w14:paraId="3F5C1864" w14:textId="77777777" w:rsidR="00FA0F08" w:rsidRDefault="00FA0F08">
            <w:pPr>
              <w:rPr>
                <w:szCs w:val="24"/>
              </w:rPr>
            </w:pPr>
          </w:p>
        </w:tc>
      </w:tr>
      <w:tr w:rsidR="00FA0F08" w14:paraId="3F5C1867" w14:textId="77777777">
        <w:trPr>
          <w:trHeight w:val="300"/>
        </w:trPr>
        <w:tc>
          <w:tcPr>
            <w:tcW w:w="9534" w:type="dxa"/>
            <w:gridSpan w:val="4"/>
          </w:tcPr>
          <w:p w14:paraId="3F5C1866" w14:textId="77777777" w:rsidR="00FA0F08" w:rsidRDefault="00000000">
            <w:pPr>
              <w:jc w:val="center"/>
              <w:rPr>
                <w:b/>
                <w:kern w:val="2"/>
                <w:szCs w:val="24"/>
              </w:rPr>
            </w:pPr>
            <w:r>
              <w:rPr>
                <w:b/>
                <w:kern w:val="2"/>
                <w:szCs w:val="24"/>
              </w:rPr>
              <w:t>9. ŠALIŲ ATSAKOMYBĖ</w:t>
            </w:r>
          </w:p>
        </w:tc>
      </w:tr>
      <w:tr w:rsidR="00FA0F08" w14:paraId="3F5C186C" w14:textId="77777777">
        <w:trPr>
          <w:trHeight w:val="300"/>
        </w:trPr>
        <w:tc>
          <w:tcPr>
            <w:tcW w:w="3093" w:type="dxa"/>
            <w:gridSpan w:val="2"/>
          </w:tcPr>
          <w:p w14:paraId="3F5C1868" w14:textId="77777777" w:rsidR="00FA0F08" w:rsidRDefault="00000000">
            <w:pPr>
              <w:rPr>
                <w:b/>
                <w:kern w:val="2"/>
                <w:szCs w:val="24"/>
              </w:rPr>
            </w:pPr>
            <w:r>
              <w:rPr>
                <w:b/>
                <w:kern w:val="2"/>
                <w:szCs w:val="24"/>
              </w:rPr>
              <w:t>9.1. Pirkėjui taikomos netesybos už mokėjimų pagal Sutartį vėlavimą</w:t>
            </w:r>
          </w:p>
        </w:tc>
        <w:tc>
          <w:tcPr>
            <w:tcW w:w="6441" w:type="dxa"/>
            <w:gridSpan w:val="2"/>
          </w:tcPr>
          <w:p w14:paraId="3F5C1869" w14:textId="77777777" w:rsidR="00FA0F08" w:rsidRDefault="00000000">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kern w:val="2"/>
                <w:szCs w:val="24"/>
              </w:rPr>
              <w:t xml:space="preserve">0,02 (dvi šimtosios) procento </w:t>
            </w:r>
            <w:r>
              <w:rPr>
                <w:bCs/>
                <w:color w:val="000000"/>
                <w:kern w:val="2"/>
                <w:szCs w:val="24"/>
              </w:rPr>
              <w:t>dydžio delspinigius nuo neapmokėtos sumos be PVM už kiekvieną vėlavimo dieną.</w:t>
            </w:r>
          </w:p>
          <w:p w14:paraId="3F5C186A" w14:textId="77777777" w:rsidR="00FA0F08" w:rsidRDefault="00FA0F08">
            <w:pPr>
              <w:rPr>
                <w:bCs/>
                <w:color w:val="000000"/>
                <w:kern w:val="2"/>
                <w:szCs w:val="24"/>
              </w:rPr>
            </w:pPr>
          </w:p>
          <w:p w14:paraId="3F5C186B" w14:textId="77777777" w:rsidR="00FA0F08" w:rsidRDefault="00FA0F08">
            <w:pPr>
              <w:spacing w:line="259" w:lineRule="auto"/>
              <w:rPr>
                <w:color w:val="000000"/>
                <w:kern w:val="2"/>
                <w:szCs w:val="24"/>
              </w:rPr>
            </w:pPr>
          </w:p>
        </w:tc>
      </w:tr>
      <w:tr w:rsidR="00FA0F08" w14:paraId="3F5C1871" w14:textId="77777777">
        <w:trPr>
          <w:trHeight w:val="300"/>
        </w:trPr>
        <w:tc>
          <w:tcPr>
            <w:tcW w:w="3093" w:type="dxa"/>
            <w:gridSpan w:val="2"/>
          </w:tcPr>
          <w:p w14:paraId="3F5C186D" w14:textId="77777777" w:rsidR="00FA0F08" w:rsidRDefault="00000000">
            <w:pPr>
              <w:rPr>
                <w:b/>
                <w:kern w:val="2"/>
                <w:szCs w:val="24"/>
              </w:rPr>
            </w:pPr>
            <w:r>
              <w:rPr>
                <w:b/>
                <w:szCs w:val="24"/>
              </w:rPr>
              <w:t>9.2. Tiekėjui taikomos netesybos</w:t>
            </w:r>
          </w:p>
        </w:tc>
        <w:tc>
          <w:tcPr>
            <w:tcW w:w="6441" w:type="dxa"/>
            <w:gridSpan w:val="2"/>
          </w:tcPr>
          <w:p w14:paraId="3F5C186E" w14:textId="77777777" w:rsidR="00FA0F08" w:rsidRDefault="00000000">
            <w:pPr>
              <w:rPr>
                <w:color w:val="FF0000"/>
                <w:lang w:val="lt"/>
              </w:rPr>
            </w:pPr>
            <w:r>
              <w:rPr>
                <w:color w:val="000000" w:themeColor="text1"/>
                <w:lang w:val="lt"/>
              </w:rPr>
              <w:t xml:space="preserve">9.2.1. Jeigu Tiekėjas vėluoja suteikti Paslaugas ar ištaisyti jų trūkumus arba nevykdo kitų sutartinių įsipareigojimų, Pirkėjas nuo kitos nei nustatytas terminas dienos Tiekėjui skaičiuoja </w:t>
            </w:r>
            <w:r>
              <w:rPr>
                <w:lang w:val="lt"/>
              </w:rPr>
              <w:t xml:space="preserve">0,02 (dvi šimtosios) procento dydžio delspinigius už kiekvieną </w:t>
            </w:r>
            <w:r>
              <w:rPr>
                <w:color w:val="000000" w:themeColor="text1"/>
                <w:lang w:val="lt"/>
              </w:rPr>
              <w:t>uždelstą  dieną.</w:t>
            </w:r>
          </w:p>
          <w:p w14:paraId="3F5C186F" w14:textId="77777777" w:rsidR="00FA0F08" w:rsidRDefault="00000000">
            <w:r>
              <w:rPr>
                <w:color w:val="000000" w:themeColor="text1"/>
                <w:szCs w:val="24"/>
              </w:rPr>
              <w:t>9.2.2.</w:t>
            </w:r>
            <w:r>
              <w:rPr>
                <w:color w:val="000000" w:themeColor="text1"/>
                <w:szCs w:val="24"/>
                <w:lang w:val="pt-PT"/>
              </w:rPr>
              <w:t xml:space="preserve"> </w:t>
            </w:r>
            <w:r>
              <w:rPr>
                <w:color w:val="000000" w:themeColor="text1"/>
                <w:szCs w:val="24"/>
              </w:rPr>
              <w:t xml:space="preserve">Tiekėjas privalo sumokėti Pirkėjui netesybas per 10 (dešimt) dienų nuo Pirkėjo pareikalavimo. </w:t>
            </w:r>
            <w:r>
              <w:rPr>
                <w:szCs w:val="24"/>
                <w:lang w:val="lt"/>
              </w:rPr>
              <w:t xml:space="preserve"> </w:t>
            </w:r>
          </w:p>
          <w:p w14:paraId="3F5C1870" w14:textId="77777777" w:rsidR="00FA0F08" w:rsidRDefault="00000000">
            <w:pPr>
              <w:rPr>
                <w:b/>
                <w:bCs/>
                <w:kern w:val="2"/>
              </w:rPr>
            </w:pPr>
            <w:r>
              <w:rPr>
                <w:color w:val="000000"/>
                <w:kern w:val="2"/>
                <w:szCs w:val="24"/>
              </w:rPr>
              <w:t>9.2.3. Pirkėjas turi teisę delspinigių sumą išskaičiuoti iš Tiekėjui mokėtinų sumų.</w:t>
            </w:r>
          </w:p>
        </w:tc>
      </w:tr>
      <w:tr w:rsidR="00FA0F08" w14:paraId="3F5C1876" w14:textId="77777777">
        <w:trPr>
          <w:trHeight w:val="300"/>
        </w:trPr>
        <w:tc>
          <w:tcPr>
            <w:tcW w:w="3093" w:type="dxa"/>
            <w:gridSpan w:val="2"/>
          </w:tcPr>
          <w:p w14:paraId="3F5C1872" w14:textId="77777777" w:rsidR="00FA0F08" w:rsidRDefault="0000000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F5C1873" w14:textId="77777777" w:rsidR="00FA0F08" w:rsidRDefault="00000000">
            <w:r>
              <w:rPr>
                <w:kern w:val="2"/>
              </w:rPr>
              <w:t>9.3.1. Nutraukus Sutartį dėl esminio Sutarties pažeidimo, nustatyto Sutarties Specialiosiose sąlygose, mokama 10 procentų dydžio bauda nuo Pradinės Sutarties vertės, nurodytos Specialiųjų sąlygų 5.2 punkte.</w:t>
            </w:r>
          </w:p>
          <w:p w14:paraId="3F5C1874" w14:textId="77777777" w:rsidR="00FA0F08" w:rsidRDefault="00FA0F08">
            <w:pPr>
              <w:rPr>
                <w:bCs/>
                <w:kern w:val="2"/>
                <w:szCs w:val="24"/>
              </w:rPr>
            </w:pPr>
          </w:p>
          <w:p w14:paraId="3F5C1875" w14:textId="77777777" w:rsidR="00FA0F08" w:rsidRDefault="00FA0F08">
            <w:pPr>
              <w:rPr>
                <w:kern w:val="2"/>
                <w:szCs w:val="24"/>
              </w:rPr>
            </w:pPr>
          </w:p>
        </w:tc>
      </w:tr>
      <w:tr w:rsidR="00FA0F08" w14:paraId="3F5C187B" w14:textId="77777777">
        <w:trPr>
          <w:trHeight w:val="300"/>
        </w:trPr>
        <w:tc>
          <w:tcPr>
            <w:tcW w:w="3093" w:type="dxa"/>
            <w:gridSpan w:val="2"/>
          </w:tcPr>
          <w:p w14:paraId="3F5C1877" w14:textId="77777777" w:rsidR="00FA0F08" w:rsidRDefault="0000000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F5C1878" w14:textId="77777777" w:rsidR="00FA0F08" w:rsidRDefault="00000000">
            <w:pPr>
              <w:rPr>
                <w:bCs/>
                <w:color w:val="000000"/>
                <w:kern w:val="2"/>
                <w:szCs w:val="24"/>
              </w:rPr>
            </w:pPr>
            <w:r>
              <w:rPr>
                <w:bCs/>
                <w:color w:val="000000"/>
                <w:kern w:val="2"/>
                <w:szCs w:val="24"/>
              </w:rPr>
              <w:t>Netaikoma</w:t>
            </w:r>
          </w:p>
          <w:p w14:paraId="3F5C1879" w14:textId="77777777" w:rsidR="00FA0F08" w:rsidRDefault="00FA0F08">
            <w:pPr>
              <w:rPr>
                <w:bCs/>
                <w:kern w:val="2"/>
                <w:szCs w:val="24"/>
              </w:rPr>
            </w:pPr>
          </w:p>
          <w:p w14:paraId="3F5C187A" w14:textId="77777777" w:rsidR="00FA0F08" w:rsidRDefault="00FA0F08">
            <w:pPr>
              <w:rPr>
                <w:kern w:val="2"/>
                <w:szCs w:val="24"/>
              </w:rPr>
            </w:pPr>
          </w:p>
        </w:tc>
      </w:tr>
      <w:tr w:rsidR="00FA0F08" w14:paraId="3F5C1881" w14:textId="77777777">
        <w:trPr>
          <w:trHeight w:val="300"/>
        </w:trPr>
        <w:tc>
          <w:tcPr>
            <w:tcW w:w="3093" w:type="dxa"/>
            <w:gridSpan w:val="2"/>
          </w:tcPr>
          <w:p w14:paraId="3F5C187C" w14:textId="77777777" w:rsidR="00FA0F08" w:rsidRDefault="00000000">
            <w:pPr>
              <w:rPr>
                <w:b/>
                <w:kern w:val="2"/>
                <w:szCs w:val="24"/>
              </w:rPr>
            </w:pPr>
            <w:r>
              <w:rPr>
                <w:b/>
                <w:kern w:val="2"/>
                <w:szCs w:val="24"/>
              </w:rPr>
              <w:t>9.5. Tiekėjui taikomos baudos dėl aplinkosauginių ir (arba) socialinių kriterijų nesilaikymo</w:t>
            </w:r>
          </w:p>
        </w:tc>
        <w:tc>
          <w:tcPr>
            <w:tcW w:w="6441" w:type="dxa"/>
            <w:gridSpan w:val="2"/>
          </w:tcPr>
          <w:p w14:paraId="3F5C187D" w14:textId="77777777" w:rsidR="00FA0F08" w:rsidRDefault="00000000">
            <w:pPr>
              <w:rPr>
                <w:bCs/>
                <w:kern w:val="2"/>
                <w:szCs w:val="24"/>
              </w:rPr>
            </w:pPr>
            <w:r>
              <w:rPr>
                <w:color w:val="000000"/>
                <w:kern w:val="2"/>
                <w:szCs w:val="24"/>
              </w:rPr>
              <w:t>Netaikoma</w:t>
            </w:r>
          </w:p>
          <w:p w14:paraId="3F5C187E" w14:textId="77777777" w:rsidR="00FA0F08" w:rsidRDefault="00FA0F08">
            <w:pPr>
              <w:rPr>
                <w:bCs/>
                <w:kern w:val="2"/>
                <w:szCs w:val="24"/>
              </w:rPr>
            </w:pPr>
          </w:p>
          <w:p w14:paraId="3F5C187F" w14:textId="77777777" w:rsidR="00FA0F08" w:rsidRDefault="00FA0F08">
            <w:pPr>
              <w:rPr>
                <w:bCs/>
                <w:kern w:val="2"/>
                <w:szCs w:val="24"/>
              </w:rPr>
            </w:pPr>
          </w:p>
          <w:p w14:paraId="3F5C1880" w14:textId="77777777" w:rsidR="00FA0F08" w:rsidRDefault="00FA0F08">
            <w:pPr>
              <w:rPr>
                <w:color w:val="4472C4"/>
                <w:kern w:val="2"/>
                <w:szCs w:val="24"/>
              </w:rPr>
            </w:pPr>
          </w:p>
        </w:tc>
      </w:tr>
      <w:tr w:rsidR="00FA0F08" w14:paraId="3F5C1886" w14:textId="77777777">
        <w:trPr>
          <w:trHeight w:val="300"/>
        </w:trPr>
        <w:tc>
          <w:tcPr>
            <w:tcW w:w="3093" w:type="dxa"/>
            <w:gridSpan w:val="2"/>
          </w:tcPr>
          <w:p w14:paraId="3F5C1882" w14:textId="77777777" w:rsidR="00FA0F08" w:rsidRDefault="00000000">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3F5C1883" w14:textId="77777777" w:rsidR="00FA0F08" w:rsidRDefault="00000000">
            <w:pPr>
              <w:rPr>
                <w:color w:val="000000"/>
                <w:kern w:val="2"/>
                <w:szCs w:val="24"/>
              </w:rPr>
            </w:pPr>
            <w:r>
              <w:rPr>
                <w:color w:val="000000"/>
                <w:kern w:val="2"/>
                <w:szCs w:val="24"/>
              </w:rPr>
              <w:lastRenderedPageBreak/>
              <w:t>Taikoma 500 Eur bauda</w:t>
            </w:r>
          </w:p>
          <w:p w14:paraId="3F5C1884" w14:textId="77777777" w:rsidR="00FA0F08" w:rsidRDefault="00FA0F08">
            <w:pPr>
              <w:rPr>
                <w:bCs/>
                <w:kern w:val="2"/>
                <w:szCs w:val="24"/>
              </w:rPr>
            </w:pPr>
          </w:p>
          <w:p w14:paraId="3F5C1885" w14:textId="77777777" w:rsidR="00FA0F08" w:rsidRDefault="00FA0F08">
            <w:pPr>
              <w:rPr>
                <w:color w:val="4472C4"/>
                <w:kern w:val="2"/>
                <w:szCs w:val="24"/>
              </w:rPr>
            </w:pPr>
          </w:p>
        </w:tc>
      </w:tr>
      <w:tr w:rsidR="00FA0F08" w14:paraId="3F5C1889" w14:textId="77777777">
        <w:trPr>
          <w:trHeight w:val="300"/>
        </w:trPr>
        <w:tc>
          <w:tcPr>
            <w:tcW w:w="3093" w:type="dxa"/>
            <w:gridSpan w:val="2"/>
          </w:tcPr>
          <w:p w14:paraId="3F5C1887" w14:textId="77777777" w:rsidR="00FA0F08" w:rsidRDefault="00000000">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F5C1888" w14:textId="77777777" w:rsidR="00FA0F08" w:rsidRDefault="00000000">
            <w:pPr>
              <w:rPr>
                <w:color w:val="4472C4"/>
                <w:kern w:val="2"/>
                <w:szCs w:val="24"/>
              </w:rPr>
            </w:pPr>
            <w:r>
              <w:rPr>
                <w:bCs/>
                <w:szCs w:val="24"/>
              </w:rPr>
              <w:t xml:space="preserve">Netaikoma </w:t>
            </w:r>
          </w:p>
        </w:tc>
      </w:tr>
      <w:tr w:rsidR="00FA0F08" w14:paraId="3F5C188E" w14:textId="77777777">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3F5C188A" w14:textId="77777777" w:rsidR="00FA0F08" w:rsidRDefault="0000000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F5C188B" w14:textId="77777777" w:rsidR="00FA0F08" w:rsidRDefault="00000000">
            <w:pPr>
              <w:rPr>
                <w:bCs/>
                <w:kern w:val="2"/>
                <w:szCs w:val="24"/>
              </w:rPr>
            </w:pPr>
            <w:r>
              <w:rPr>
                <w:bCs/>
                <w:kern w:val="2"/>
                <w:szCs w:val="24"/>
              </w:rPr>
              <w:t>Netaikoma</w:t>
            </w:r>
          </w:p>
          <w:p w14:paraId="3F5C188C" w14:textId="77777777" w:rsidR="00FA0F08" w:rsidRDefault="00FA0F08">
            <w:pPr>
              <w:rPr>
                <w:bCs/>
                <w:kern w:val="2"/>
                <w:szCs w:val="24"/>
              </w:rPr>
            </w:pPr>
          </w:p>
          <w:p w14:paraId="3F5C188D" w14:textId="77777777" w:rsidR="00FA0F08" w:rsidRDefault="00FA0F08">
            <w:pPr>
              <w:rPr>
                <w:color w:val="4472C4"/>
                <w:kern w:val="2"/>
                <w:szCs w:val="24"/>
              </w:rPr>
            </w:pPr>
          </w:p>
        </w:tc>
      </w:tr>
      <w:tr w:rsidR="00FA0F08" w14:paraId="3F5C1894" w14:textId="77777777">
        <w:trPr>
          <w:trHeight w:val="300"/>
        </w:trPr>
        <w:tc>
          <w:tcPr>
            <w:tcW w:w="3093" w:type="dxa"/>
            <w:gridSpan w:val="2"/>
          </w:tcPr>
          <w:p w14:paraId="3F5C188F" w14:textId="77777777" w:rsidR="00FA0F08" w:rsidRDefault="0000000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F5C1890" w14:textId="77777777" w:rsidR="00FA0F08" w:rsidRDefault="00000000">
            <w:pPr>
              <w:rPr>
                <w:color w:val="000000"/>
                <w:kern w:val="2"/>
                <w:szCs w:val="24"/>
              </w:rPr>
            </w:pPr>
            <w:r>
              <w:rPr>
                <w:color w:val="000000"/>
                <w:kern w:val="2"/>
                <w:szCs w:val="24"/>
              </w:rPr>
              <w:t>Taikoma 500 Eur bauda</w:t>
            </w:r>
          </w:p>
          <w:p w14:paraId="3F5C1891" w14:textId="77777777" w:rsidR="00FA0F08" w:rsidRDefault="00FA0F08">
            <w:pPr>
              <w:rPr>
                <w:bCs/>
                <w:kern w:val="2"/>
                <w:szCs w:val="24"/>
              </w:rPr>
            </w:pPr>
          </w:p>
          <w:p w14:paraId="3F5C1892" w14:textId="77777777" w:rsidR="00FA0F08" w:rsidRDefault="00FA0F08">
            <w:pPr>
              <w:rPr>
                <w:bCs/>
                <w:szCs w:val="24"/>
              </w:rPr>
            </w:pPr>
          </w:p>
          <w:p w14:paraId="3F5C1893" w14:textId="77777777" w:rsidR="00FA0F08" w:rsidRDefault="00FA0F08">
            <w:pPr>
              <w:rPr>
                <w:color w:val="4472C4"/>
                <w:kern w:val="2"/>
                <w:szCs w:val="24"/>
              </w:rPr>
            </w:pPr>
          </w:p>
        </w:tc>
      </w:tr>
      <w:tr w:rsidR="00FA0F08" w14:paraId="3F5C1897" w14:textId="77777777">
        <w:trPr>
          <w:trHeight w:val="300"/>
        </w:trPr>
        <w:tc>
          <w:tcPr>
            <w:tcW w:w="3093" w:type="dxa"/>
            <w:gridSpan w:val="2"/>
          </w:tcPr>
          <w:p w14:paraId="3F5C1895" w14:textId="77777777" w:rsidR="00FA0F08" w:rsidRDefault="0000000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5C1896" w14:textId="77777777" w:rsidR="00FA0F08" w:rsidRDefault="00FA0F08">
            <w:pPr>
              <w:rPr>
                <w:color w:val="4472C4"/>
                <w:kern w:val="2"/>
                <w:szCs w:val="24"/>
              </w:rPr>
            </w:pPr>
          </w:p>
        </w:tc>
      </w:tr>
      <w:tr w:rsidR="00FA0F08" w14:paraId="3F5C1899" w14:textId="77777777">
        <w:trPr>
          <w:trHeight w:val="300"/>
        </w:trPr>
        <w:tc>
          <w:tcPr>
            <w:tcW w:w="9534" w:type="dxa"/>
            <w:gridSpan w:val="4"/>
          </w:tcPr>
          <w:p w14:paraId="3F5C1898" w14:textId="77777777" w:rsidR="00FA0F08" w:rsidRDefault="00000000">
            <w:pPr>
              <w:jc w:val="center"/>
              <w:rPr>
                <w:color w:val="4472C4"/>
                <w:kern w:val="2"/>
                <w:szCs w:val="24"/>
              </w:rPr>
            </w:pPr>
            <w:r>
              <w:rPr>
                <w:b/>
                <w:kern w:val="2"/>
                <w:szCs w:val="24"/>
              </w:rPr>
              <w:t>10. ESMINĖS SUTARTIES SĄLYGOS</w:t>
            </w:r>
          </w:p>
        </w:tc>
      </w:tr>
      <w:tr w:rsidR="00FA0F08" w14:paraId="3F5C189F" w14:textId="77777777">
        <w:trPr>
          <w:trHeight w:val="300"/>
        </w:trPr>
        <w:tc>
          <w:tcPr>
            <w:tcW w:w="3093" w:type="dxa"/>
            <w:gridSpan w:val="2"/>
          </w:tcPr>
          <w:p w14:paraId="3F5C189A" w14:textId="77777777" w:rsidR="00FA0F08" w:rsidRDefault="00000000">
            <w:pPr>
              <w:rPr>
                <w:b/>
                <w:bCs/>
                <w:kern w:val="2"/>
                <w:lang w:val="en-US"/>
              </w:rPr>
            </w:pPr>
            <w:r>
              <w:rPr>
                <w:b/>
                <w:bCs/>
                <w:kern w:val="2"/>
                <w:lang w:val="en-US"/>
              </w:rPr>
              <w:t xml:space="preserve">10.1. </w:t>
            </w:r>
            <w:r>
              <w:rPr>
                <w:b/>
                <w:bCs/>
                <w:kern w:val="2"/>
              </w:rPr>
              <w:t>Esminės Sutarties sąlygos</w:t>
            </w:r>
          </w:p>
        </w:tc>
        <w:tc>
          <w:tcPr>
            <w:tcW w:w="6441" w:type="dxa"/>
            <w:gridSpan w:val="2"/>
          </w:tcPr>
          <w:p w14:paraId="3F5C189B" w14:textId="77777777" w:rsidR="00FA0F08" w:rsidRDefault="00000000">
            <w:pPr>
              <w:pStyle w:val="pf0"/>
              <w:spacing w:before="0" w:beforeAutospacing="0" w:after="0" w:afterAutospacing="0"/>
            </w:pPr>
            <w:r>
              <w:rPr>
                <w:rStyle w:val="cf01"/>
                <w:rFonts w:ascii="Times New Roman" w:hAnsi="Times New Roman" w:cs="Times New Roman"/>
                <w:sz w:val="24"/>
                <w:szCs w:val="24"/>
              </w:rPr>
              <w:t>10.1.1. Paslaugos kaina;</w:t>
            </w:r>
          </w:p>
          <w:p w14:paraId="3F5C189C" w14:textId="77777777" w:rsidR="00FA0F08" w:rsidRDefault="00000000">
            <w:pPr>
              <w:pStyle w:val="pf0"/>
              <w:spacing w:before="0" w:beforeAutospacing="0" w:after="0" w:afterAutospacing="0"/>
            </w:pPr>
            <w:r>
              <w:rPr>
                <w:rStyle w:val="cf01"/>
                <w:rFonts w:ascii="Times New Roman" w:hAnsi="Times New Roman" w:cs="Times New Roman"/>
                <w:sz w:val="24"/>
                <w:szCs w:val="24"/>
              </w:rPr>
              <w:t>10.1.2. Paslaugos suteikimo terminas;</w:t>
            </w:r>
          </w:p>
          <w:p w14:paraId="3F5C189D" w14:textId="77777777" w:rsidR="00FA0F08" w:rsidRDefault="00000000">
            <w:pPr>
              <w:pStyle w:val="pf0"/>
              <w:spacing w:before="0" w:beforeAutospacing="0" w:after="0" w:afterAutospacing="0"/>
            </w:pPr>
            <w:r>
              <w:rPr>
                <w:rStyle w:val="cf01"/>
                <w:rFonts w:ascii="Times New Roman" w:hAnsi="Times New Roman" w:cs="Times New Roman"/>
                <w:sz w:val="24"/>
                <w:szCs w:val="24"/>
              </w:rPr>
              <w:t>10.1.3. Paslaugos atitiktis techninės specifikacijos reikalavimams.</w:t>
            </w:r>
          </w:p>
          <w:p w14:paraId="3F5C189E" w14:textId="77777777" w:rsidR="00FA0F08" w:rsidRDefault="00FA0F08">
            <w:pPr>
              <w:rPr>
                <w:color w:val="4472C4"/>
                <w:kern w:val="2"/>
                <w:szCs w:val="24"/>
              </w:rPr>
            </w:pPr>
          </w:p>
        </w:tc>
      </w:tr>
      <w:tr w:rsidR="00FA0F08" w14:paraId="3F5C18A4" w14:textId="77777777">
        <w:trPr>
          <w:trHeight w:val="300"/>
        </w:trPr>
        <w:tc>
          <w:tcPr>
            <w:tcW w:w="3093" w:type="dxa"/>
            <w:gridSpan w:val="2"/>
          </w:tcPr>
          <w:p w14:paraId="3F5C18A0" w14:textId="77777777" w:rsidR="00FA0F08" w:rsidRDefault="00000000">
            <w:pPr>
              <w:rPr>
                <w:b/>
                <w:bCs/>
                <w:kern w:val="2"/>
                <w:lang w:val="en-US"/>
              </w:rPr>
            </w:pPr>
            <w:r>
              <w:rPr>
                <w:b/>
                <w:bCs/>
              </w:rPr>
              <w:t>10.2. Dideli arba nuolatiniai esminės Sutarties sąlygos vykdymo trūkumai</w:t>
            </w:r>
          </w:p>
        </w:tc>
        <w:tc>
          <w:tcPr>
            <w:tcW w:w="6441" w:type="dxa"/>
            <w:gridSpan w:val="2"/>
          </w:tcPr>
          <w:p w14:paraId="3F5C18A1" w14:textId="77777777" w:rsidR="00FA0F08" w:rsidRDefault="00000000">
            <w:pPr>
              <w:pStyle w:val="pf0"/>
              <w:spacing w:before="0" w:beforeAutospacing="0" w:after="0" w:afterAutospacing="0"/>
            </w:pPr>
            <w:r>
              <w:rPr>
                <w:rStyle w:val="cf01"/>
                <w:rFonts w:ascii="Times New Roman" w:hAnsi="Times New Roman" w:cs="Times New Roman"/>
                <w:sz w:val="24"/>
                <w:szCs w:val="24"/>
              </w:rPr>
              <w:t xml:space="preserve">10.2.1. Vėlavimas suteikti paslaugas daugiau kaip 30 ( trisdešimt) dienų; </w:t>
            </w:r>
          </w:p>
          <w:p w14:paraId="3F5C18A2" w14:textId="77777777" w:rsidR="00FA0F08" w:rsidRDefault="00000000">
            <w:pPr>
              <w:pStyle w:val="prastasiniatinklio"/>
              <w:spacing w:before="0" w:beforeAutospacing="0" w:after="0" w:afterAutospacing="0"/>
            </w:pPr>
            <w:r>
              <w:rPr>
                <w:rStyle w:val="cf01"/>
                <w:rFonts w:ascii="Times New Roman" w:hAnsi="Times New Roman" w:cs="Times New Roman"/>
                <w:sz w:val="24"/>
                <w:szCs w:val="24"/>
              </w:rPr>
              <w:t>10.2.2. Vėlavimas ištaisyti nustatytus paslaugos trūkumus ilgiau kaip 30 (trisdešimt) dienų</w:t>
            </w:r>
          </w:p>
          <w:p w14:paraId="3F5C18A3" w14:textId="77777777" w:rsidR="00FA0F08" w:rsidRDefault="00FA0F08">
            <w:pPr>
              <w:rPr>
                <w:kern w:val="2"/>
                <w:szCs w:val="24"/>
              </w:rPr>
            </w:pPr>
          </w:p>
        </w:tc>
      </w:tr>
      <w:tr w:rsidR="00FA0F08" w14:paraId="3F5C18A6" w14:textId="77777777">
        <w:trPr>
          <w:trHeight w:val="300"/>
        </w:trPr>
        <w:tc>
          <w:tcPr>
            <w:tcW w:w="9534" w:type="dxa"/>
            <w:gridSpan w:val="4"/>
          </w:tcPr>
          <w:p w14:paraId="3F5C18A5" w14:textId="77777777" w:rsidR="00FA0F08" w:rsidRDefault="00000000">
            <w:pPr>
              <w:jc w:val="center"/>
              <w:rPr>
                <w:b/>
                <w:kern w:val="2"/>
                <w:szCs w:val="24"/>
              </w:rPr>
            </w:pPr>
            <w:r>
              <w:rPr>
                <w:b/>
                <w:kern w:val="2"/>
                <w:szCs w:val="24"/>
              </w:rPr>
              <w:t>11. SUTARTIES GALIOJIMAS IR KEITIMAS</w:t>
            </w:r>
          </w:p>
        </w:tc>
      </w:tr>
      <w:tr w:rsidR="00FA0F08" w14:paraId="3F5C18AA" w14:textId="77777777">
        <w:trPr>
          <w:trHeight w:val="300"/>
        </w:trPr>
        <w:tc>
          <w:tcPr>
            <w:tcW w:w="3093" w:type="dxa"/>
            <w:gridSpan w:val="2"/>
          </w:tcPr>
          <w:p w14:paraId="3F5C18A7" w14:textId="77777777" w:rsidR="00FA0F08" w:rsidRDefault="00000000">
            <w:pPr>
              <w:rPr>
                <w:b/>
                <w:kern w:val="2"/>
                <w:szCs w:val="24"/>
              </w:rPr>
            </w:pPr>
            <w:r>
              <w:rPr>
                <w:b/>
                <w:szCs w:val="24"/>
              </w:rPr>
              <w:t>11.1. Sutarties sudarymas ir įsigaliojimas</w:t>
            </w:r>
          </w:p>
        </w:tc>
        <w:tc>
          <w:tcPr>
            <w:tcW w:w="6441" w:type="dxa"/>
            <w:gridSpan w:val="2"/>
          </w:tcPr>
          <w:p w14:paraId="3F5C18A8" w14:textId="77777777" w:rsidR="00FA0F08" w:rsidRDefault="00000000">
            <w:pPr>
              <w:rPr>
                <w:kern w:val="2"/>
                <w:szCs w:val="24"/>
              </w:rPr>
            </w:pPr>
            <w:r>
              <w:rPr>
                <w:kern w:val="2"/>
                <w:szCs w:val="24"/>
              </w:rPr>
              <w:t>Ši Sutartis laikoma sudaryta ir įsigalioja nuo Sutarties pasirašymo dienos (antrosios Šalies pasirašymo dieną).</w:t>
            </w:r>
          </w:p>
          <w:p w14:paraId="3F5C18A9" w14:textId="77777777" w:rsidR="00FA0F08" w:rsidRDefault="00000000">
            <w:pPr>
              <w:rPr>
                <w:color w:val="4472C4"/>
                <w:kern w:val="2"/>
                <w:szCs w:val="24"/>
              </w:rPr>
            </w:pPr>
            <w:r>
              <w:rPr>
                <w:color w:val="000000"/>
                <w:kern w:val="2"/>
                <w:szCs w:val="24"/>
              </w:rPr>
              <w:t xml:space="preserve">Sutartis galioja iki visiško prievolių įvykdymo. </w:t>
            </w:r>
          </w:p>
        </w:tc>
      </w:tr>
      <w:tr w:rsidR="00FA0F08" w14:paraId="3F5C18AF" w14:textId="77777777">
        <w:trPr>
          <w:trHeight w:val="300"/>
        </w:trPr>
        <w:tc>
          <w:tcPr>
            <w:tcW w:w="3093" w:type="dxa"/>
            <w:gridSpan w:val="2"/>
          </w:tcPr>
          <w:p w14:paraId="3F5C18AB" w14:textId="77777777" w:rsidR="00FA0F08" w:rsidRDefault="00000000">
            <w:pPr>
              <w:rPr>
                <w:b/>
                <w:kern w:val="2"/>
                <w:szCs w:val="24"/>
              </w:rPr>
            </w:pPr>
            <w:r>
              <w:rPr>
                <w:b/>
                <w:kern w:val="2"/>
                <w:szCs w:val="24"/>
              </w:rPr>
              <w:t>11.2. Sutarties galiojimo termino pratęsimas</w:t>
            </w:r>
          </w:p>
        </w:tc>
        <w:tc>
          <w:tcPr>
            <w:tcW w:w="6441" w:type="dxa"/>
            <w:gridSpan w:val="2"/>
          </w:tcPr>
          <w:p w14:paraId="3F5C18AC" w14:textId="77777777" w:rsidR="00FA0F08" w:rsidRDefault="00000000">
            <w:pPr>
              <w:rPr>
                <w:color w:val="FF0000"/>
                <w:kern w:val="2"/>
                <w:szCs w:val="24"/>
              </w:rPr>
            </w:pPr>
            <w:r>
              <w:rPr>
                <w:kern w:val="2"/>
                <w:szCs w:val="24"/>
              </w:rPr>
              <w:t>Netaikoma.</w:t>
            </w:r>
          </w:p>
          <w:p w14:paraId="3F5C18AD" w14:textId="77777777" w:rsidR="00FA0F08" w:rsidRDefault="00FA0F08">
            <w:pPr>
              <w:rPr>
                <w:kern w:val="2"/>
                <w:szCs w:val="24"/>
              </w:rPr>
            </w:pPr>
          </w:p>
          <w:p w14:paraId="3F5C18AE" w14:textId="77777777" w:rsidR="00FA0F08" w:rsidRDefault="00FA0F08">
            <w:pPr>
              <w:rPr>
                <w:kern w:val="2"/>
                <w:szCs w:val="24"/>
              </w:rPr>
            </w:pPr>
          </w:p>
        </w:tc>
      </w:tr>
      <w:tr w:rsidR="00FA0F08" w14:paraId="3F5C18B1" w14:textId="77777777">
        <w:trPr>
          <w:trHeight w:val="300"/>
        </w:trPr>
        <w:tc>
          <w:tcPr>
            <w:tcW w:w="9534" w:type="dxa"/>
            <w:gridSpan w:val="4"/>
          </w:tcPr>
          <w:p w14:paraId="3F5C18B0" w14:textId="77777777" w:rsidR="00FA0F08" w:rsidRDefault="00000000">
            <w:pPr>
              <w:jc w:val="center"/>
              <w:rPr>
                <w:b/>
                <w:kern w:val="2"/>
                <w:szCs w:val="24"/>
              </w:rPr>
            </w:pPr>
            <w:r>
              <w:rPr>
                <w:b/>
                <w:kern w:val="2"/>
                <w:szCs w:val="24"/>
              </w:rPr>
              <w:t>12. SUTARTIES NUTRAUKIMAS</w:t>
            </w:r>
          </w:p>
        </w:tc>
      </w:tr>
      <w:tr w:rsidR="00FA0F08" w14:paraId="3F5C18B6" w14:textId="77777777">
        <w:trPr>
          <w:trHeight w:val="300"/>
        </w:trPr>
        <w:tc>
          <w:tcPr>
            <w:tcW w:w="2921" w:type="dxa"/>
            <w:tcBorders>
              <w:top w:val="single" w:sz="4" w:space="0" w:color="auto"/>
              <w:left w:val="single" w:sz="4" w:space="0" w:color="auto"/>
              <w:bottom w:val="single" w:sz="4" w:space="0" w:color="auto"/>
              <w:right w:val="single" w:sz="4" w:space="0" w:color="auto"/>
            </w:tcBorders>
          </w:tcPr>
          <w:p w14:paraId="3F5C18B2" w14:textId="77777777" w:rsidR="00FA0F08" w:rsidRDefault="00000000">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F5C18B3" w14:textId="77777777" w:rsidR="00FA0F08" w:rsidRDefault="00000000">
            <w:pPr>
              <w:rPr>
                <w:kern w:val="2"/>
                <w:szCs w:val="24"/>
              </w:rPr>
            </w:pPr>
            <w:r>
              <w:rPr>
                <w:kern w:val="2"/>
                <w:szCs w:val="24"/>
              </w:rPr>
              <w:t>Sutartis gali būti nutraukiama rašytiniu Šalių susitarimu arba vienašališkai, Bendrosiose sąlygose nustatyta tvarka.</w:t>
            </w:r>
          </w:p>
          <w:p w14:paraId="3F5C18B4" w14:textId="77777777" w:rsidR="00FA0F08" w:rsidRDefault="00FA0F08">
            <w:pPr>
              <w:rPr>
                <w:kern w:val="2"/>
                <w:szCs w:val="24"/>
              </w:rPr>
            </w:pPr>
          </w:p>
          <w:p w14:paraId="3F5C18B5" w14:textId="77777777" w:rsidR="00FA0F08" w:rsidRDefault="00FA0F08">
            <w:pPr>
              <w:rPr>
                <w:color w:val="4472C4"/>
                <w:kern w:val="2"/>
                <w:szCs w:val="24"/>
              </w:rPr>
            </w:pPr>
          </w:p>
        </w:tc>
      </w:tr>
      <w:tr w:rsidR="00FA0F08" w14:paraId="3F5C18C0" w14:textId="77777777">
        <w:trPr>
          <w:trHeight w:val="300"/>
        </w:trPr>
        <w:tc>
          <w:tcPr>
            <w:tcW w:w="2921" w:type="dxa"/>
            <w:tcBorders>
              <w:top w:val="single" w:sz="4" w:space="0" w:color="auto"/>
              <w:left w:val="single" w:sz="4" w:space="0" w:color="auto"/>
              <w:bottom w:val="single" w:sz="4" w:space="0" w:color="auto"/>
              <w:right w:val="single" w:sz="4" w:space="0" w:color="auto"/>
            </w:tcBorders>
          </w:tcPr>
          <w:p w14:paraId="3F5C18B7" w14:textId="77777777" w:rsidR="00FA0F08" w:rsidRDefault="00000000">
            <w:pPr>
              <w:rPr>
                <w:b/>
                <w:kern w:val="2"/>
                <w:szCs w:val="24"/>
              </w:rPr>
            </w:pPr>
            <w:r>
              <w:rPr>
                <w:b/>
                <w:kern w:val="2"/>
                <w:szCs w:val="24"/>
              </w:rPr>
              <w:lastRenderedPageBreak/>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3F5C18B8" w14:textId="77777777" w:rsidR="00FA0F08" w:rsidRDefault="00000000">
            <w:pPr>
              <w:rPr>
                <w:kern w:val="2"/>
                <w:szCs w:val="24"/>
              </w:rPr>
            </w:pPr>
            <w:r>
              <w:rPr>
                <w:kern w:val="2"/>
                <w:szCs w:val="24"/>
              </w:rPr>
              <w:t>12.2.1. jeigu Tiekėjas nevykdo prisiimtų įsipareigojimų už Sutartyje nustatytą Sutarties kainą;</w:t>
            </w:r>
          </w:p>
          <w:p w14:paraId="3F5C18B9" w14:textId="77777777" w:rsidR="00FA0F08" w:rsidRDefault="00000000">
            <w:pPr>
              <w:spacing w:line="257" w:lineRule="auto"/>
              <w:jc w:val="both"/>
              <w:rPr>
                <w:rFonts w:eastAsia="Arial"/>
                <w:kern w:val="2"/>
                <w:szCs w:val="24"/>
                <w:lang w:val="lt"/>
              </w:rPr>
            </w:pPr>
            <w:r>
              <w:rPr>
                <w:rFonts w:eastAsia="Arial"/>
                <w:kern w:val="2"/>
                <w:szCs w:val="24"/>
                <w:lang w:val="lt"/>
              </w:rPr>
              <w:t>12.2.2. jeigu Tiekėjas nesilaiko Sutartyje nustatytų Paslaugų teikimo terminų 2 (du) kartus iš eilės arba vėluoja suteikti Paslaugas daugiau nei 30 d. nuo Sutartyje nustatyto Paslaugų suteikimo termino;</w:t>
            </w:r>
          </w:p>
          <w:p w14:paraId="3F5C18BA" w14:textId="77777777" w:rsidR="00FA0F08" w:rsidRDefault="0000000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12.2.3. jeigu Tiekėjas pažeidžia Paslaugų suteikimo terminus ir priskaičiuotų netesybų už vėlavimą suma viršija 20 (dvidešimt) proc. Pradinės sutarties vertės;</w:t>
            </w:r>
          </w:p>
          <w:p w14:paraId="3F5C18BB" w14:textId="77777777" w:rsidR="00FA0F08" w:rsidRDefault="0000000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12.2.4. Tiekėjas pažeidžia Paslaugų suteikimo terminus ir dėl Paslaugų suteikimo vėlavimo Paslaugos tampa nebereikalingos;</w:t>
            </w:r>
          </w:p>
          <w:p w14:paraId="3F5C18BC" w14:textId="77777777" w:rsidR="00FA0F08" w:rsidRDefault="0000000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12.2.5. Tiekėjas daugiau kaip 2 (du) kartus suteikia Paslaugas, kurios neatitinka Sutartyje ir (ar) įstatymuose nustatytų reikalavimų Paslaugoms;</w:t>
            </w:r>
          </w:p>
          <w:p w14:paraId="3F5C18BD" w14:textId="77777777" w:rsidR="00FA0F08" w:rsidRDefault="0000000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12.2.6. Tiekėjas pažeidžia šios Sutarties nuostatas, reglamentuojančias konkurenciją, intelektinės nuosavybės ar konfidencialios informacijos valdymą;</w:t>
            </w:r>
          </w:p>
          <w:p w14:paraId="3F5C18BE" w14:textId="77777777" w:rsidR="00FA0F08" w:rsidRDefault="00000000">
            <w:pPr>
              <w:spacing w:line="257" w:lineRule="auto"/>
              <w:rPr>
                <w:kern w:val="2"/>
                <w:szCs w:val="24"/>
                <w:shd w:val="clear" w:color="auto" w:fill="FFFFFF"/>
              </w:rPr>
            </w:pPr>
            <w:r>
              <w:rPr>
                <w:rFonts w:eastAsia="Arial"/>
                <w:kern w:val="2"/>
                <w:szCs w:val="24"/>
                <w:lang w:val="lt"/>
              </w:rPr>
              <w:t>12.2.7.</w:t>
            </w:r>
            <w:r>
              <w:rPr>
                <w:kern w:val="2"/>
                <w:szCs w:val="24"/>
                <w:shd w:val="clear" w:color="auto" w:fill="FFFFFF"/>
              </w:rPr>
              <w:t xml:space="preserve"> Tiekėjas ir (ar) jungtinės veiklos parneris (jei taikoma), ir (ar) subtiekėjas (jei taikoma) </w:t>
            </w:r>
            <w:r>
              <w:rPr>
                <w:szCs w:val="24"/>
                <w:shd w:val="clear" w:color="auto" w:fill="FFFFFF"/>
              </w:rPr>
              <w:t>p</w:t>
            </w:r>
            <w:r>
              <w:rPr>
                <w:kern w:val="2"/>
                <w:szCs w:val="24"/>
                <w:shd w:val="clear" w:color="auto" w:fill="FFFFFF"/>
              </w:rPr>
              <w:t>aslaugų</w:t>
            </w:r>
            <w:r>
              <w:rPr>
                <w:szCs w:val="24"/>
              </w:rPr>
              <w:t>, kurioms Sutartyje nustatyti aplinkos apsaugos vadybos sistemos reikalavimai,</w:t>
            </w:r>
            <w:r>
              <w:rPr>
                <w:kern w:val="2"/>
                <w:szCs w:val="24"/>
                <w:shd w:val="clear" w:color="auto" w:fill="FFFFFF"/>
              </w:rPr>
              <w:t xml:space="preserve"> teikimo metu</w:t>
            </w:r>
            <w:r>
              <w:rPr>
                <w:szCs w:val="24"/>
              </w:rPr>
              <w:t xml:space="preserve">, </w:t>
            </w:r>
            <w:r>
              <w:rPr>
                <w:kern w:val="2"/>
                <w:szCs w:val="24"/>
                <w:shd w:val="clear" w:color="auto" w:fill="FFFFFF"/>
              </w:rPr>
              <w:t>neturi galiojančio aplinkos apsaugos vadybos sistemos sertifikato, ir (ar) nepateikia sertifikato pratęsimo (neįsigyja naujo);</w:t>
            </w:r>
          </w:p>
          <w:p w14:paraId="3F5C18BF" w14:textId="77777777" w:rsidR="00FA0F08" w:rsidRDefault="00000000">
            <w:pPr>
              <w:spacing w:line="257" w:lineRule="auto"/>
              <w:rPr>
                <w:rFonts w:eastAsia="Arial"/>
                <w:color w:val="FF0000"/>
                <w:kern w:val="2"/>
                <w:szCs w:val="24"/>
              </w:rPr>
            </w:pPr>
            <w:r>
              <w:rPr>
                <w:rFonts w:eastAsia="Arial"/>
                <w:kern w:val="2"/>
                <w:szCs w:val="24"/>
                <w:lang w:val="lt"/>
              </w:rPr>
              <w:t>12.2.8. Tiekėjas 2 (du) kartus pažeidžia esminę Sutarties sąlygą.</w:t>
            </w:r>
          </w:p>
        </w:tc>
      </w:tr>
      <w:tr w:rsidR="00FA0F08" w14:paraId="3F5C18C2" w14:textId="77777777">
        <w:trPr>
          <w:trHeight w:val="300"/>
        </w:trPr>
        <w:tc>
          <w:tcPr>
            <w:tcW w:w="9534" w:type="dxa"/>
            <w:gridSpan w:val="4"/>
          </w:tcPr>
          <w:p w14:paraId="3F5C18C1" w14:textId="77777777" w:rsidR="00FA0F08" w:rsidRDefault="00000000">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FA0F08" w14:paraId="3F5C18C6" w14:textId="77777777">
        <w:trPr>
          <w:trHeight w:val="300"/>
        </w:trPr>
        <w:tc>
          <w:tcPr>
            <w:tcW w:w="2921" w:type="dxa"/>
          </w:tcPr>
          <w:p w14:paraId="3F5C18C3" w14:textId="77777777" w:rsidR="00FA0F08" w:rsidRDefault="00000000">
            <w:pPr>
              <w:rPr>
                <w:b/>
                <w:kern w:val="2"/>
                <w:szCs w:val="24"/>
              </w:rPr>
            </w:pPr>
            <w:r>
              <w:rPr>
                <w:b/>
                <w:kern w:val="2"/>
                <w:szCs w:val="24"/>
              </w:rPr>
              <w:t xml:space="preserve">13.1. Su perkamomis paslaugomis susiję  aplinkos apsaugos kriterijai </w:t>
            </w:r>
          </w:p>
        </w:tc>
        <w:tc>
          <w:tcPr>
            <w:tcW w:w="6613" w:type="dxa"/>
            <w:gridSpan w:val="3"/>
          </w:tcPr>
          <w:p w14:paraId="3F5C18C4" w14:textId="77777777" w:rsidR="00FA0F08" w:rsidRDefault="00000000">
            <w:pPr>
              <w:rPr>
                <w:color w:val="000000" w:themeColor="text1"/>
                <w:szCs w:val="24"/>
              </w:rPr>
            </w:pPr>
            <w:r>
              <w:rPr>
                <w:color w:val="000000" w:themeColor="text1"/>
                <w:szCs w:val="24"/>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 </w:t>
            </w:r>
          </w:p>
          <w:p w14:paraId="3F5C18C5" w14:textId="77777777" w:rsidR="00FA0F08" w:rsidRDefault="00FA0F08">
            <w:pPr>
              <w:rPr>
                <w:color w:val="000000"/>
                <w:kern w:val="2"/>
                <w:szCs w:val="24"/>
                <w:shd w:val="clear" w:color="auto" w:fill="FFFFFF"/>
              </w:rPr>
            </w:pPr>
          </w:p>
        </w:tc>
      </w:tr>
      <w:tr w:rsidR="00FA0F08" w14:paraId="3F5C18C9" w14:textId="77777777">
        <w:trPr>
          <w:trHeight w:val="300"/>
        </w:trPr>
        <w:tc>
          <w:tcPr>
            <w:tcW w:w="2921" w:type="dxa"/>
          </w:tcPr>
          <w:p w14:paraId="3F5C18C7" w14:textId="77777777" w:rsidR="00FA0F08" w:rsidRDefault="00000000">
            <w:pPr>
              <w:rPr>
                <w:b/>
                <w:kern w:val="2"/>
                <w:szCs w:val="24"/>
              </w:rPr>
            </w:pPr>
            <w:r>
              <w:rPr>
                <w:b/>
                <w:kern w:val="2"/>
                <w:szCs w:val="24"/>
              </w:rPr>
              <w:t>13.2. Su perkamomis Paslaugomis susiję socialiniai kriterijai</w:t>
            </w:r>
          </w:p>
        </w:tc>
        <w:tc>
          <w:tcPr>
            <w:tcW w:w="6613" w:type="dxa"/>
            <w:gridSpan w:val="3"/>
          </w:tcPr>
          <w:p w14:paraId="3F5C18C8" w14:textId="77777777" w:rsidR="00FA0F08" w:rsidRDefault="00000000">
            <w:pPr>
              <w:rPr>
                <w:color w:val="0070C0"/>
                <w:kern w:val="2"/>
                <w:szCs w:val="24"/>
              </w:rPr>
            </w:pPr>
            <w:r>
              <w:rPr>
                <w:color w:val="000000"/>
                <w:kern w:val="2"/>
                <w:szCs w:val="24"/>
              </w:rPr>
              <w:t>Netaikoma.</w:t>
            </w:r>
          </w:p>
        </w:tc>
      </w:tr>
      <w:tr w:rsidR="00FA0F08" w14:paraId="3F5C18CC" w14:textId="77777777">
        <w:trPr>
          <w:trHeight w:val="300"/>
        </w:trPr>
        <w:tc>
          <w:tcPr>
            <w:tcW w:w="9534" w:type="dxa"/>
            <w:gridSpan w:val="4"/>
          </w:tcPr>
          <w:p w14:paraId="3F5C18CA" w14:textId="77777777" w:rsidR="00FA0F08" w:rsidRDefault="00000000">
            <w:pPr>
              <w:jc w:val="center"/>
              <w:rPr>
                <w:b/>
                <w:kern w:val="2"/>
                <w:szCs w:val="24"/>
              </w:rPr>
            </w:pPr>
            <w:r>
              <w:rPr>
                <w:b/>
                <w:kern w:val="2"/>
                <w:szCs w:val="24"/>
              </w:rPr>
              <w:t xml:space="preserve">14. BENDRŲJŲ SĄLYGŲ PAKEITIMAI IR PAPILDYMAI </w:t>
            </w:r>
          </w:p>
          <w:p w14:paraId="3F5C18CB" w14:textId="77777777" w:rsidR="00FA0F08" w:rsidRDefault="00000000">
            <w:pPr>
              <w:jc w:val="center"/>
              <w:rPr>
                <w:kern w:val="2"/>
                <w:szCs w:val="24"/>
              </w:rPr>
            </w:pPr>
            <w:r>
              <w:rPr>
                <w:color w:val="4472C4"/>
                <w:kern w:val="2"/>
                <w:szCs w:val="24"/>
              </w:rPr>
              <w:t xml:space="preserve">(jeigu būtina dėl konkretaus Sutarties dalyko specifikos) </w:t>
            </w:r>
          </w:p>
        </w:tc>
      </w:tr>
      <w:tr w:rsidR="00FA0F08" w14:paraId="3F5C18CF" w14:textId="77777777">
        <w:trPr>
          <w:trHeight w:val="300"/>
        </w:trPr>
        <w:tc>
          <w:tcPr>
            <w:tcW w:w="2921" w:type="dxa"/>
          </w:tcPr>
          <w:p w14:paraId="3F5C18CD" w14:textId="77777777" w:rsidR="00FA0F08" w:rsidRDefault="00000000">
            <w:pPr>
              <w:rPr>
                <w:b/>
                <w:kern w:val="2"/>
                <w:szCs w:val="24"/>
              </w:rPr>
            </w:pPr>
            <w:r>
              <w:rPr>
                <w:b/>
                <w:kern w:val="2"/>
                <w:szCs w:val="24"/>
              </w:rPr>
              <w:t xml:space="preserve">14.1. </w:t>
            </w:r>
          </w:p>
        </w:tc>
        <w:tc>
          <w:tcPr>
            <w:tcW w:w="6613" w:type="dxa"/>
            <w:gridSpan w:val="3"/>
          </w:tcPr>
          <w:p w14:paraId="3F5C18CE" w14:textId="77777777" w:rsidR="00FA0F08" w:rsidRDefault="00000000">
            <w:pPr>
              <w:spacing w:line="259" w:lineRule="auto"/>
            </w:pPr>
            <w:r>
              <w:t>Netaikoma</w:t>
            </w:r>
            <w:r>
              <w:rPr>
                <w:kern w:val="2"/>
              </w:rPr>
              <w:t>__.</w:t>
            </w:r>
          </w:p>
        </w:tc>
      </w:tr>
      <w:tr w:rsidR="00FA0F08" w14:paraId="3F5C18D1" w14:textId="77777777">
        <w:trPr>
          <w:trHeight w:val="300"/>
        </w:trPr>
        <w:tc>
          <w:tcPr>
            <w:tcW w:w="9534" w:type="dxa"/>
            <w:gridSpan w:val="4"/>
          </w:tcPr>
          <w:p w14:paraId="3F5C18D0" w14:textId="77777777" w:rsidR="00FA0F08" w:rsidRDefault="00000000">
            <w:pPr>
              <w:jc w:val="center"/>
              <w:rPr>
                <w:b/>
                <w:kern w:val="2"/>
                <w:szCs w:val="24"/>
              </w:rPr>
            </w:pPr>
            <w:r>
              <w:rPr>
                <w:b/>
                <w:kern w:val="2"/>
                <w:szCs w:val="24"/>
              </w:rPr>
              <w:t>15. SUTARTIES PRIEDAI</w:t>
            </w:r>
          </w:p>
        </w:tc>
      </w:tr>
      <w:tr w:rsidR="00FA0F08" w14:paraId="3F5C18D4" w14:textId="77777777">
        <w:trPr>
          <w:trHeight w:val="300"/>
        </w:trPr>
        <w:tc>
          <w:tcPr>
            <w:tcW w:w="2921" w:type="dxa"/>
          </w:tcPr>
          <w:p w14:paraId="3F5C18D2" w14:textId="77777777" w:rsidR="00FA0F08" w:rsidRDefault="00000000">
            <w:pPr>
              <w:jc w:val="center"/>
              <w:rPr>
                <w:b/>
                <w:kern w:val="2"/>
                <w:szCs w:val="24"/>
              </w:rPr>
            </w:pPr>
            <w:r>
              <w:rPr>
                <w:b/>
                <w:kern w:val="2"/>
                <w:szCs w:val="24"/>
              </w:rPr>
              <w:t>15.1. Priedas Nr. 1</w:t>
            </w:r>
          </w:p>
        </w:tc>
        <w:tc>
          <w:tcPr>
            <w:tcW w:w="6613" w:type="dxa"/>
            <w:gridSpan w:val="3"/>
          </w:tcPr>
          <w:p w14:paraId="3F5C18D3" w14:textId="77777777" w:rsidR="00FA0F08" w:rsidRDefault="00000000">
            <w:pPr>
              <w:jc w:val="center"/>
              <w:rPr>
                <w:b/>
                <w:bCs/>
                <w:kern w:val="2"/>
              </w:rPr>
            </w:pPr>
            <w:r>
              <w:rPr>
                <w:b/>
                <w:bCs/>
              </w:rPr>
              <w:t>Techninė specifikacija</w:t>
            </w:r>
          </w:p>
        </w:tc>
      </w:tr>
      <w:tr w:rsidR="00FA0F08" w14:paraId="3F5C18D7" w14:textId="77777777">
        <w:trPr>
          <w:trHeight w:val="300"/>
        </w:trPr>
        <w:tc>
          <w:tcPr>
            <w:tcW w:w="2921" w:type="dxa"/>
          </w:tcPr>
          <w:p w14:paraId="3F5C18D5" w14:textId="77777777" w:rsidR="00FA0F08" w:rsidRDefault="00000000">
            <w:pPr>
              <w:jc w:val="center"/>
              <w:rPr>
                <w:b/>
                <w:kern w:val="2"/>
                <w:szCs w:val="24"/>
              </w:rPr>
            </w:pPr>
            <w:r>
              <w:rPr>
                <w:b/>
                <w:kern w:val="2"/>
                <w:szCs w:val="24"/>
              </w:rPr>
              <w:t>15.2. Priedas Nr. 2</w:t>
            </w:r>
          </w:p>
        </w:tc>
        <w:tc>
          <w:tcPr>
            <w:tcW w:w="6613" w:type="dxa"/>
            <w:gridSpan w:val="3"/>
          </w:tcPr>
          <w:p w14:paraId="3F5C18D6" w14:textId="77777777" w:rsidR="00FA0F08" w:rsidRDefault="00000000">
            <w:pPr>
              <w:jc w:val="center"/>
              <w:rPr>
                <w:b/>
                <w:bCs/>
                <w:kern w:val="2"/>
              </w:rPr>
            </w:pPr>
            <w:r>
              <w:rPr>
                <w:b/>
                <w:bCs/>
              </w:rPr>
              <w:t>Tiekėjo pasiūlymas</w:t>
            </w:r>
          </w:p>
        </w:tc>
      </w:tr>
      <w:tr w:rsidR="00FA0F08" w14:paraId="3F5C18DA" w14:textId="77777777">
        <w:trPr>
          <w:trHeight w:val="300"/>
        </w:trPr>
        <w:tc>
          <w:tcPr>
            <w:tcW w:w="2921" w:type="dxa"/>
          </w:tcPr>
          <w:p w14:paraId="3F5C18D8" w14:textId="77777777" w:rsidR="00FA0F08" w:rsidRDefault="00000000">
            <w:pPr>
              <w:jc w:val="center"/>
              <w:rPr>
                <w:b/>
                <w:kern w:val="2"/>
                <w:szCs w:val="24"/>
              </w:rPr>
            </w:pPr>
            <w:r>
              <w:rPr>
                <w:b/>
                <w:kern w:val="2"/>
                <w:szCs w:val="24"/>
              </w:rPr>
              <w:t>15.3. Priedas Nr. 3</w:t>
            </w:r>
          </w:p>
        </w:tc>
        <w:tc>
          <w:tcPr>
            <w:tcW w:w="6613" w:type="dxa"/>
            <w:gridSpan w:val="3"/>
          </w:tcPr>
          <w:p w14:paraId="3F5C18D9" w14:textId="77777777" w:rsidR="00FA0F08" w:rsidRDefault="00FA0F08">
            <w:pPr>
              <w:jc w:val="center"/>
              <w:rPr>
                <w:b/>
                <w:kern w:val="2"/>
                <w:szCs w:val="24"/>
              </w:rPr>
            </w:pPr>
          </w:p>
        </w:tc>
      </w:tr>
      <w:tr w:rsidR="00FA0F08" w14:paraId="3F5C18DD" w14:textId="77777777">
        <w:trPr>
          <w:trHeight w:val="300"/>
        </w:trPr>
        <w:tc>
          <w:tcPr>
            <w:tcW w:w="2921" w:type="dxa"/>
          </w:tcPr>
          <w:p w14:paraId="3F5C18DB" w14:textId="77777777" w:rsidR="00FA0F08" w:rsidRDefault="00000000">
            <w:pPr>
              <w:jc w:val="center"/>
              <w:rPr>
                <w:b/>
                <w:kern w:val="2"/>
                <w:szCs w:val="24"/>
              </w:rPr>
            </w:pPr>
            <w:r>
              <w:rPr>
                <w:b/>
                <w:kern w:val="2"/>
                <w:szCs w:val="24"/>
              </w:rPr>
              <w:t>15.4. Priedas Nr. 4</w:t>
            </w:r>
          </w:p>
        </w:tc>
        <w:tc>
          <w:tcPr>
            <w:tcW w:w="6613" w:type="dxa"/>
            <w:gridSpan w:val="3"/>
          </w:tcPr>
          <w:p w14:paraId="3F5C18DC" w14:textId="77777777" w:rsidR="00FA0F08" w:rsidRDefault="00FA0F08">
            <w:pPr>
              <w:jc w:val="center"/>
              <w:rPr>
                <w:b/>
                <w:kern w:val="2"/>
                <w:szCs w:val="24"/>
              </w:rPr>
            </w:pPr>
          </w:p>
        </w:tc>
      </w:tr>
      <w:tr w:rsidR="00FA0F08" w14:paraId="3F5C18E0" w14:textId="77777777">
        <w:trPr>
          <w:trHeight w:val="300"/>
        </w:trPr>
        <w:tc>
          <w:tcPr>
            <w:tcW w:w="2921" w:type="dxa"/>
          </w:tcPr>
          <w:p w14:paraId="3F5C18DE" w14:textId="77777777" w:rsidR="00FA0F08" w:rsidRDefault="00000000">
            <w:pPr>
              <w:jc w:val="center"/>
              <w:rPr>
                <w:b/>
                <w:kern w:val="2"/>
                <w:szCs w:val="24"/>
              </w:rPr>
            </w:pPr>
            <w:r>
              <w:rPr>
                <w:b/>
                <w:kern w:val="2"/>
                <w:szCs w:val="24"/>
              </w:rPr>
              <w:t>15.5. Priedas Nr. 5</w:t>
            </w:r>
          </w:p>
        </w:tc>
        <w:tc>
          <w:tcPr>
            <w:tcW w:w="6613" w:type="dxa"/>
            <w:gridSpan w:val="3"/>
          </w:tcPr>
          <w:p w14:paraId="3F5C18DF" w14:textId="77777777" w:rsidR="00FA0F08" w:rsidRDefault="00FA0F08">
            <w:pPr>
              <w:jc w:val="center"/>
              <w:rPr>
                <w:b/>
                <w:kern w:val="2"/>
                <w:szCs w:val="24"/>
              </w:rPr>
            </w:pPr>
          </w:p>
        </w:tc>
      </w:tr>
      <w:tr w:rsidR="00FA0F08" w14:paraId="3F5C18E2" w14:textId="77777777">
        <w:tc>
          <w:tcPr>
            <w:tcW w:w="9534" w:type="dxa"/>
            <w:gridSpan w:val="4"/>
          </w:tcPr>
          <w:p w14:paraId="3F5C18E1" w14:textId="77777777" w:rsidR="00FA0F08" w:rsidRDefault="00000000">
            <w:pPr>
              <w:jc w:val="center"/>
              <w:rPr>
                <w:b/>
                <w:kern w:val="2"/>
                <w:szCs w:val="24"/>
              </w:rPr>
            </w:pPr>
            <w:r>
              <w:rPr>
                <w:b/>
                <w:kern w:val="2"/>
                <w:szCs w:val="24"/>
              </w:rPr>
              <w:t>16. ŠALIŲ ATSTOVŲ PARAŠAI</w:t>
            </w:r>
          </w:p>
        </w:tc>
      </w:tr>
      <w:tr w:rsidR="00FA0F08" w14:paraId="3F5C18E5" w14:textId="77777777">
        <w:tc>
          <w:tcPr>
            <w:tcW w:w="5223" w:type="dxa"/>
            <w:gridSpan w:val="3"/>
          </w:tcPr>
          <w:p w14:paraId="3F5C18E3" w14:textId="77777777" w:rsidR="00FA0F08" w:rsidRDefault="00000000">
            <w:pPr>
              <w:jc w:val="center"/>
              <w:rPr>
                <w:b/>
                <w:kern w:val="2"/>
                <w:szCs w:val="24"/>
              </w:rPr>
            </w:pPr>
            <w:r>
              <w:rPr>
                <w:b/>
                <w:kern w:val="2"/>
                <w:szCs w:val="24"/>
              </w:rPr>
              <w:lastRenderedPageBreak/>
              <w:t>PIRKĖJAS</w:t>
            </w:r>
          </w:p>
        </w:tc>
        <w:tc>
          <w:tcPr>
            <w:tcW w:w="4311" w:type="dxa"/>
          </w:tcPr>
          <w:p w14:paraId="3F5C18E4" w14:textId="77777777" w:rsidR="00FA0F08" w:rsidRDefault="00000000">
            <w:pPr>
              <w:jc w:val="center"/>
              <w:rPr>
                <w:b/>
                <w:kern w:val="2"/>
                <w:szCs w:val="24"/>
              </w:rPr>
            </w:pPr>
            <w:r>
              <w:rPr>
                <w:b/>
                <w:kern w:val="2"/>
                <w:szCs w:val="24"/>
              </w:rPr>
              <w:t>TIEKĖJAS</w:t>
            </w:r>
          </w:p>
        </w:tc>
      </w:tr>
      <w:tr w:rsidR="00FA0F08" w14:paraId="3F5C18E8" w14:textId="77777777">
        <w:tc>
          <w:tcPr>
            <w:tcW w:w="5223" w:type="dxa"/>
            <w:gridSpan w:val="3"/>
          </w:tcPr>
          <w:p w14:paraId="3F5C18E6" w14:textId="77777777" w:rsidR="00FA0F08" w:rsidRDefault="00000000">
            <w:pPr>
              <w:jc w:val="center"/>
              <w:rPr>
                <w:color w:val="4472C4"/>
                <w:kern w:val="2"/>
                <w:szCs w:val="24"/>
              </w:rPr>
            </w:pPr>
            <w:r>
              <w:rPr>
                <w:kern w:val="2"/>
                <w:szCs w:val="24"/>
              </w:rPr>
              <w:t>Direktorė Rasa Ališauskienė</w:t>
            </w:r>
          </w:p>
        </w:tc>
        <w:tc>
          <w:tcPr>
            <w:tcW w:w="4311" w:type="dxa"/>
          </w:tcPr>
          <w:p w14:paraId="3F5C18E7" w14:textId="77777777" w:rsidR="00FA0F08" w:rsidRDefault="00000000">
            <w:pPr>
              <w:jc w:val="center"/>
              <w:rPr>
                <w:b/>
                <w:kern w:val="2"/>
                <w:szCs w:val="24"/>
              </w:rPr>
            </w:pPr>
            <w:r>
              <w:rPr>
                <w:color w:val="4472C4"/>
                <w:kern w:val="2"/>
                <w:szCs w:val="24"/>
              </w:rPr>
              <w:t>(nurodomos atstovo pareigos, vardas, pavardė)</w:t>
            </w:r>
          </w:p>
        </w:tc>
      </w:tr>
      <w:tr w:rsidR="00FA0F08" w14:paraId="3F5C18EE" w14:textId="77777777">
        <w:tc>
          <w:tcPr>
            <w:tcW w:w="5223" w:type="dxa"/>
            <w:gridSpan w:val="3"/>
          </w:tcPr>
          <w:p w14:paraId="3F5C18E9" w14:textId="77777777" w:rsidR="00FA0F08" w:rsidRDefault="00000000">
            <w:pPr>
              <w:jc w:val="center"/>
              <w:rPr>
                <w:b/>
                <w:color w:val="4472C4"/>
                <w:kern w:val="2"/>
                <w:szCs w:val="24"/>
              </w:rPr>
            </w:pPr>
            <w:r>
              <w:rPr>
                <w:b/>
                <w:color w:val="4472C4"/>
                <w:kern w:val="2"/>
                <w:szCs w:val="24"/>
              </w:rPr>
              <w:t xml:space="preserve"> (parašas)</w:t>
            </w:r>
          </w:p>
          <w:p w14:paraId="3F5C18EA" w14:textId="77777777" w:rsidR="00FA0F08" w:rsidRDefault="00FA0F08">
            <w:pPr>
              <w:jc w:val="center"/>
              <w:rPr>
                <w:b/>
                <w:color w:val="4472C4"/>
                <w:kern w:val="2"/>
                <w:szCs w:val="24"/>
              </w:rPr>
            </w:pPr>
          </w:p>
          <w:p w14:paraId="3F5C18EB" w14:textId="77777777" w:rsidR="00FA0F08" w:rsidRDefault="00FA0F08">
            <w:pPr>
              <w:jc w:val="center"/>
              <w:rPr>
                <w:b/>
                <w:color w:val="4472C4"/>
                <w:kern w:val="2"/>
                <w:szCs w:val="24"/>
              </w:rPr>
            </w:pPr>
          </w:p>
        </w:tc>
        <w:tc>
          <w:tcPr>
            <w:tcW w:w="4311" w:type="dxa"/>
          </w:tcPr>
          <w:p w14:paraId="3F5C18EC" w14:textId="77777777" w:rsidR="00FA0F08" w:rsidRDefault="00FA0F08">
            <w:pPr>
              <w:jc w:val="center"/>
              <w:rPr>
                <w:b/>
                <w:color w:val="4472C4"/>
                <w:kern w:val="2"/>
                <w:szCs w:val="24"/>
              </w:rPr>
            </w:pPr>
          </w:p>
          <w:p w14:paraId="3F5C18ED" w14:textId="77777777" w:rsidR="00FA0F08" w:rsidRDefault="00000000">
            <w:pPr>
              <w:jc w:val="center"/>
              <w:rPr>
                <w:b/>
                <w:color w:val="4472C4"/>
                <w:kern w:val="2"/>
                <w:szCs w:val="24"/>
              </w:rPr>
            </w:pPr>
            <w:r>
              <w:rPr>
                <w:b/>
                <w:color w:val="4472C4"/>
                <w:kern w:val="2"/>
                <w:szCs w:val="24"/>
              </w:rPr>
              <w:t>(parašas)</w:t>
            </w:r>
          </w:p>
        </w:tc>
      </w:tr>
    </w:tbl>
    <w:p w14:paraId="3F5C18EF" w14:textId="77777777" w:rsidR="00FA0F08" w:rsidRDefault="00FA0F08">
      <w:pPr>
        <w:rPr>
          <w:szCs w:val="24"/>
        </w:rPr>
      </w:pPr>
    </w:p>
    <w:p w14:paraId="3F5C18F0" w14:textId="77777777" w:rsidR="00FA0F08" w:rsidRDefault="00FA0F08">
      <w:pPr>
        <w:rPr>
          <w:szCs w:val="24"/>
        </w:rPr>
      </w:pPr>
    </w:p>
    <w:p w14:paraId="3F5C18F1" w14:textId="77777777" w:rsidR="00FA0F08" w:rsidRDefault="00000000">
      <w:pPr>
        <w:tabs>
          <w:tab w:val="left" w:pos="5400"/>
        </w:tabs>
        <w:jc w:val="center"/>
        <w:textAlignment w:val="center"/>
      </w:pPr>
      <w:r>
        <w:rPr>
          <w:b/>
          <w:bCs/>
        </w:rPr>
        <w:t>______________</w:t>
      </w:r>
    </w:p>
    <w:sectPr w:rsidR="00FA0F08">
      <w:headerReference w:type="default" r:id="rId10"/>
      <w:footerReference w:type="default" r:id="rId11"/>
      <w:endnotePr>
        <w:numFmt w:val="decimal"/>
      </w:endnotePr>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BFEE" w14:textId="77777777" w:rsidR="000B23D1" w:rsidRDefault="000B23D1">
      <w:r>
        <w:separator/>
      </w:r>
    </w:p>
  </w:endnote>
  <w:endnote w:type="continuationSeparator" w:id="0">
    <w:p w14:paraId="715C5866" w14:textId="77777777" w:rsidR="000B23D1" w:rsidRDefault="000B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18F4" w14:textId="77777777" w:rsidR="00FA0F08" w:rsidRDefault="00FA0F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0610" w14:textId="77777777" w:rsidR="000B23D1" w:rsidRDefault="000B23D1">
      <w:r>
        <w:separator/>
      </w:r>
    </w:p>
  </w:footnote>
  <w:footnote w:type="continuationSeparator" w:id="0">
    <w:p w14:paraId="2FC9120B" w14:textId="77777777" w:rsidR="000B23D1" w:rsidRDefault="000B2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18F2" w14:textId="77777777" w:rsidR="00FA0F08"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12</w:t>
    </w:r>
    <w:r>
      <w:rPr>
        <w:rFonts w:ascii="Arial" w:eastAsia="Arial" w:hAnsi="Arial" w:cs="Arial"/>
        <w:sz w:val="18"/>
        <w:szCs w:val="18"/>
      </w:rPr>
      <w:fldChar w:fldCharType="end"/>
    </w:r>
  </w:p>
  <w:p w14:paraId="3F5C18F3" w14:textId="77777777" w:rsidR="00FA0F08" w:rsidRDefault="00FA0F0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FD0"/>
    <w:rsid w:val="00013E1E"/>
    <w:rsid w:val="00017F39"/>
    <w:rsid w:val="00027B83"/>
    <w:rsid w:val="0007050A"/>
    <w:rsid w:val="00071D6A"/>
    <w:rsid w:val="00082FC6"/>
    <w:rsid w:val="00083234"/>
    <w:rsid w:val="0008600D"/>
    <w:rsid w:val="000923B0"/>
    <w:rsid w:val="000B0897"/>
    <w:rsid w:val="000B23D1"/>
    <w:rsid w:val="000C7C95"/>
    <w:rsid w:val="000C7EA7"/>
    <w:rsid w:val="000D7653"/>
    <w:rsid w:val="0013032E"/>
    <w:rsid w:val="00135DE8"/>
    <w:rsid w:val="001700BA"/>
    <w:rsid w:val="001A6827"/>
    <w:rsid w:val="001B1E3F"/>
    <w:rsid w:val="001F46A8"/>
    <w:rsid w:val="00223809"/>
    <w:rsid w:val="00244B7C"/>
    <w:rsid w:val="00280429"/>
    <w:rsid w:val="00290AE7"/>
    <w:rsid w:val="002A156A"/>
    <w:rsid w:val="002B1201"/>
    <w:rsid w:val="002E5FC4"/>
    <w:rsid w:val="003279B8"/>
    <w:rsid w:val="00332C49"/>
    <w:rsid w:val="00346ACA"/>
    <w:rsid w:val="0038033C"/>
    <w:rsid w:val="00397D0F"/>
    <w:rsid w:val="003A38ED"/>
    <w:rsid w:val="003C49B0"/>
    <w:rsid w:val="003E31BD"/>
    <w:rsid w:val="003E58F1"/>
    <w:rsid w:val="00402199"/>
    <w:rsid w:val="004376CC"/>
    <w:rsid w:val="00442695"/>
    <w:rsid w:val="0048758F"/>
    <w:rsid w:val="004E098C"/>
    <w:rsid w:val="004F47B8"/>
    <w:rsid w:val="00527BA4"/>
    <w:rsid w:val="00535ECD"/>
    <w:rsid w:val="0053675A"/>
    <w:rsid w:val="00545279"/>
    <w:rsid w:val="00573373"/>
    <w:rsid w:val="00588E5D"/>
    <w:rsid w:val="00645852"/>
    <w:rsid w:val="00674CD5"/>
    <w:rsid w:val="006C6B39"/>
    <w:rsid w:val="006C79AA"/>
    <w:rsid w:val="006D284C"/>
    <w:rsid w:val="006E1272"/>
    <w:rsid w:val="006F0803"/>
    <w:rsid w:val="006F4493"/>
    <w:rsid w:val="006F5143"/>
    <w:rsid w:val="00745D97"/>
    <w:rsid w:val="007621BC"/>
    <w:rsid w:val="00763AEE"/>
    <w:rsid w:val="007910B7"/>
    <w:rsid w:val="00793D1D"/>
    <w:rsid w:val="0079528C"/>
    <w:rsid w:val="00797B6F"/>
    <w:rsid w:val="007A75C6"/>
    <w:rsid w:val="007C1C9D"/>
    <w:rsid w:val="00823147"/>
    <w:rsid w:val="0083118A"/>
    <w:rsid w:val="008446AC"/>
    <w:rsid w:val="00895F92"/>
    <w:rsid w:val="008B27C1"/>
    <w:rsid w:val="0090147B"/>
    <w:rsid w:val="009128C6"/>
    <w:rsid w:val="00915CC6"/>
    <w:rsid w:val="00951D02"/>
    <w:rsid w:val="0095548A"/>
    <w:rsid w:val="009728BC"/>
    <w:rsid w:val="0099321F"/>
    <w:rsid w:val="009A02BF"/>
    <w:rsid w:val="009E2775"/>
    <w:rsid w:val="00A15377"/>
    <w:rsid w:val="00A73CBE"/>
    <w:rsid w:val="00AB6F7A"/>
    <w:rsid w:val="00B07AA3"/>
    <w:rsid w:val="00B13AA9"/>
    <w:rsid w:val="00B23A73"/>
    <w:rsid w:val="00B46F6F"/>
    <w:rsid w:val="00B7396E"/>
    <w:rsid w:val="00BA483D"/>
    <w:rsid w:val="00BA5D20"/>
    <w:rsid w:val="00BB4426"/>
    <w:rsid w:val="00BC1E0F"/>
    <w:rsid w:val="00BE2D6F"/>
    <w:rsid w:val="00BE6531"/>
    <w:rsid w:val="00BF199B"/>
    <w:rsid w:val="00BF25C1"/>
    <w:rsid w:val="00BF5287"/>
    <w:rsid w:val="00BF6591"/>
    <w:rsid w:val="00C062F9"/>
    <w:rsid w:val="00C4031D"/>
    <w:rsid w:val="00C41D75"/>
    <w:rsid w:val="00C74FA2"/>
    <w:rsid w:val="00C82B34"/>
    <w:rsid w:val="00CA12B0"/>
    <w:rsid w:val="00CC170F"/>
    <w:rsid w:val="00CC610D"/>
    <w:rsid w:val="00CD3C88"/>
    <w:rsid w:val="00D02ECB"/>
    <w:rsid w:val="00D232C6"/>
    <w:rsid w:val="00D266D3"/>
    <w:rsid w:val="00D43A12"/>
    <w:rsid w:val="00D57731"/>
    <w:rsid w:val="00D57AE5"/>
    <w:rsid w:val="00D704B4"/>
    <w:rsid w:val="00D70A4F"/>
    <w:rsid w:val="00D91345"/>
    <w:rsid w:val="00D97EF1"/>
    <w:rsid w:val="00DA4E0C"/>
    <w:rsid w:val="00DA592C"/>
    <w:rsid w:val="00E02E9A"/>
    <w:rsid w:val="00E40285"/>
    <w:rsid w:val="00E4333F"/>
    <w:rsid w:val="00EA0303"/>
    <w:rsid w:val="00EA5596"/>
    <w:rsid w:val="00EA67AB"/>
    <w:rsid w:val="00EF533D"/>
    <w:rsid w:val="00F2757B"/>
    <w:rsid w:val="00F4116E"/>
    <w:rsid w:val="00F60BD9"/>
    <w:rsid w:val="00F7626E"/>
    <w:rsid w:val="00F964D7"/>
    <w:rsid w:val="00FA0F08"/>
    <w:rsid w:val="00FC76C8"/>
    <w:rsid w:val="00FD14CC"/>
    <w:rsid w:val="00FF4148"/>
    <w:rsid w:val="07872941"/>
    <w:rsid w:val="0B7A1F2D"/>
    <w:rsid w:val="136A12AB"/>
    <w:rsid w:val="165C0963"/>
    <w:rsid w:val="1EE9537C"/>
    <w:rsid w:val="22846EB2"/>
    <w:rsid w:val="22C623D5"/>
    <w:rsid w:val="260FCBEF"/>
    <w:rsid w:val="262D15E5"/>
    <w:rsid w:val="26C3D45E"/>
    <w:rsid w:val="2D57208F"/>
    <w:rsid w:val="302789AC"/>
    <w:rsid w:val="332119A4"/>
    <w:rsid w:val="339D6918"/>
    <w:rsid w:val="3A2F5166"/>
    <w:rsid w:val="44D3C6DF"/>
    <w:rsid w:val="469647BF"/>
    <w:rsid w:val="4C4A005F"/>
    <w:rsid w:val="4D31506B"/>
    <w:rsid w:val="5229ED89"/>
    <w:rsid w:val="58DE6404"/>
    <w:rsid w:val="5A3827B2"/>
    <w:rsid w:val="5A75EA58"/>
    <w:rsid w:val="5DA7EA32"/>
    <w:rsid w:val="60657A27"/>
    <w:rsid w:val="65648FDD"/>
    <w:rsid w:val="67039CEC"/>
    <w:rsid w:val="6F2C493A"/>
    <w:rsid w:val="70159A19"/>
    <w:rsid w:val="731E9EFE"/>
    <w:rsid w:val="76A191DA"/>
    <w:rsid w:val="793AC951"/>
    <w:rsid w:val="7942796E"/>
    <w:rsid w:val="7CF38B13"/>
    <w:rsid w:val="7D65E06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1768"/>
  <w15:docId w15:val="{53DEE605-DFD8-4A4F-A884-2DD53C1E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3">
    <w:name w:val="heading 3"/>
    <w:basedOn w:val="prastasis"/>
    <w:next w:val="prastasis"/>
    <w:link w:val="Antrat3Diagrama"/>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Pr>
      <w:sz w:val="16"/>
      <w:szCs w:val="16"/>
    </w:rPr>
  </w:style>
  <w:style w:type="paragraph" w:styleId="Komentarotekstas">
    <w:name w:val="annotation text"/>
    <w:basedOn w:val="prastasis"/>
    <w:link w:val="KomentarotekstasDiagrama"/>
    <w:unhideWhenUsed/>
    <w:qFormat/>
    <w:rPr>
      <w:sz w:val="20"/>
    </w:rPr>
  </w:style>
  <w:style w:type="paragraph" w:styleId="Komentarotema">
    <w:name w:val="annotation subject"/>
    <w:basedOn w:val="Komentarotekstas"/>
    <w:next w:val="Komentarotekstas"/>
    <w:link w:val="KomentarotemaDiagrama"/>
    <w:semiHidden/>
    <w:unhideWhenUsed/>
    <w:rPr>
      <w:b/>
      <w:bCs/>
    </w:rPr>
  </w:style>
  <w:style w:type="paragraph" w:styleId="Porat">
    <w:name w:val="footer"/>
    <w:basedOn w:val="prastasis"/>
    <w:link w:val="PoratDiagrama"/>
    <w:unhideWhenUsed/>
    <w:qFormat/>
    <w:pPr>
      <w:tabs>
        <w:tab w:val="center" w:pos="4513"/>
        <w:tab w:val="right" w:pos="9026"/>
      </w:tabs>
    </w:pPr>
  </w:style>
  <w:style w:type="paragraph" w:styleId="Antrats">
    <w:name w:val="header"/>
    <w:basedOn w:val="prastasis"/>
    <w:link w:val="AntratsDiagrama"/>
    <w:unhideWhenUsed/>
    <w:pPr>
      <w:tabs>
        <w:tab w:val="center" w:pos="4513"/>
        <w:tab w:val="right" w:pos="9026"/>
      </w:tabs>
    </w:pPr>
  </w:style>
  <w:style w:type="paragraph" w:styleId="prastasiniatinklio">
    <w:name w:val="Normal (Web)"/>
    <w:basedOn w:val="prastasis"/>
    <w:uiPriority w:val="99"/>
    <w:semiHidden/>
    <w:unhideWhenUsed/>
    <w:qFormat/>
    <w:pPr>
      <w:spacing w:before="100" w:beforeAutospacing="1" w:after="100" w:afterAutospacing="1"/>
    </w:pPr>
    <w:rPr>
      <w:szCs w:val="24"/>
      <w:lang w:eastAsia="lt-LT"/>
    </w:rPr>
  </w:style>
  <w:style w:type="character" w:styleId="Vietosrezervavimoenklotekstas">
    <w:name w:val="Placeholder Text"/>
    <w:basedOn w:val="Numatytasispastraiposriftas"/>
    <w:qFormat/>
    <w:rPr>
      <w:color w:val="808080"/>
    </w:rPr>
  </w:style>
  <w:style w:type="character" w:customStyle="1" w:styleId="AntratsDiagrama">
    <w:name w:val="Antraštės Diagrama"/>
    <w:basedOn w:val="Numatytasispastraiposriftas"/>
    <w:link w:val="Antrats"/>
    <w:qFormat/>
  </w:style>
  <w:style w:type="character" w:customStyle="1" w:styleId="PoratDiagrama">
    <w:name w:val="Poraštė Diagrama"/>
    <w:basedOn w:val="Numatytasispastraiposriftas"/>
    <w:link w:val="Porat"/>
  </w:style>
  <w:style w:type="paragraph" w:customStyle="1" w:styleId="paragraph">
    <w:name w:val="paragraph"/>
    <w:basedOn w:val="prastasis"/>
    <w:qFormat/>
    <w:pPr>
      <w:spacing w:before="100" w:beforeAutospacing="1" w:after="100" w:afterAutospacing="1"/>
    </w:pPr>
    <w:rPr>
      <w:szCs w:val="24"/>
      <w:lang w:val="en-US"/>
    </w:rPr>
  </w:style>
  <w:style w:type="character" w:customStyle="1" w:styleId="normaltextrun">
    <w:name w:val="normaltextrun"/>
    <w:basedOn w:val="Numatytasispastraiposriftas"/>
  </w:style>
  <w:style w:type="character" w:customStyle="1" w:styleId="eop">
    <w:name w:val="eop"/>
    <w:basedOn w:val="Numatytasispastraiposriftas"/>
    <w:qFormat/>
  </w:style>
  <w:style w:type="character" w:customStyle="1" w:styleId="KomentarotekstasDiagrama">
    <w:name w:val="Komentaro tekstas Diagrama"/>
    <w:basedOn w:val="Numatytasispastraiposriftas"/>
    <w:link w:val="Komentarotekstas"/>
    <w:qFormat/>
    <w:rPr>
      <w:sz w:val="20"/>
    </w:rPr>
  </w:style>
  <w:style w:type="character" w:customStyle="1" w:styleId="KomentarotemaDiagrama">
    <w:name w:val="Komentaro tema Diagrama"/>
    <w:basedOn w:val="KomentarotekstasDiagrama"/>
    <w:link w:val="Komentarotema"/>
    <w:semiHidden/>
    <w:qFormat/>
    <w:rPr>
      <w:b/>
      <w:bCs/>
      <w:sz w:val="20"/>
    </w:rPr>
  </w:style>
  <w:style w:type="paragraph" w:customStyle="1" w:styleId="Pataisymai1">
    <w:name w:val="Pataisymai1"/>
    <w:hidden/>
    <w:semiHidden/>
    <w:qFormat/>
    <w:rPr>
      <w:sz w:val="24"/>
      <w:lang w:eastAsia="en-US"/>
    </w:rPr>
  </w:style>
  <w:style w:type="character" w:customStyle="1" w:styleId="Antrat3Diagrama">
    <w:name w:val="Antraštė 3 Diagrama"/>
    <w:basedOn w:val="Numatytasispastraiposriftas"/>
    <w:link w:val="Antrat3"/>
    <w:rPr>
      <w:rFonts w:asciiTheme="majorHAnsi" w:eastAsiaTheme="majorEastAsia" w:hAnsiTheme="majorHAnsi" w:cstheme="majorBidi"/>
      <w:color w:val="1F3864" w:themeColor="accent1" w:themeShade="80"/>
      <w:szCs w:val="24"/>
    </w:rPr>
  </w:style>
  <w:style w:type="paragraph" w:customStyle="1" w:styleId="pf0">
    <w:name w:val="pf0"/>
    <w:basedOn w:val="prastasis"/>
    <w:qFormat/>
    <w:pPr>
      <w:spacing w:before="100" w:beforeAutospacing="1" w:after="100" w:afterAutospacing="1"/>
    </w:pPr>
    <w:rPr>
      <w:szCs w:val="24"/>
      <w:lang w:eastAsia="lt-LT"/>
    </w:rPr>
  </w:style>
  <w:style w:type="character" w:customStyle="1" w:styleId="cf01">
    <w:name w:val="cf01"/>
    <w:basedOn w:val="Numatytasispastraiposriftas"/>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0338F061-50F0-41DE-B365-D9999D8E5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EA74B7-EB11-44B5-8776-0E088F84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1571</Words>
  <Characters>11234</Characters>
  <Application>Microsoft Office Word</Application>
  <DocSecurity>0</DocSecurity>
  <Lines>504</Lines>
  <Paragraphs>190</Paragraphs>
  <ScaleCrop>false</ScaleCrop>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Karaliutė</dc:creator>
  <cp:lastModifiedBy>Vita Karaliutė</cp:lastModifiedBy>
  <cp:revision>16</cp:revision>
  <dcterms:created xsi:type="dcterms:W3CDTF">2026-01-23T09:14:00Z</dcterms:created>
  <dcterms:modified xsi:type="dcterms:W3CDTF">2026-02-06T13:06:00Z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y fmtid="{D5CDD505-2E9C-101B-9397-08002B2CF9AE}" pid="4" name="KSOProductBuildVer">
    <vt:lpwstr>1033-12.2.0.23196</vt:lpwstr>
  </property>
  <property fmtid="{D5CDD505-2E9C-101B-9397-08002B2CF9AE}" pid="5" name="ICV">
    <vt:lpwstr>B44C4BAE6B954DE08C23D55BBE859485_12</vt:lpwstr>
  </property>
</Properties>
</file>