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Default="00B33FA5" w:rsidP="00B33FA5">
      <w:pPr>
        <w:rPr>
          <w:rFonts w:ascii="Times New Roman" w:hAnsi="Times New Roman" w:cs="Times New Roman"/>
          <w:sz w:val="22"/>
          <w:szCs w:val="22"/>
        </w:rPr>
      </w:pPr>
    </w:p>
    <w:p w14:paraId="1ACF76A6" w14:textId="77777777" w:rsidR="007C02C6" w:rsidRPr="00B009A5" w:rsidRDefault="007C02C6" w:rsidP="00B33FA5">
      <w:pPr>
        <w:rPr>
          <w:rFonts w:ascii="Times New Roman" w:hAnsi="Times New Roman" w:cs="Times New Roman"/>
          <w:sz w:val="22"/>
          <w:szCs w:val="22"/>
        </w:rPr>
      </w:pPr>
    </w:p>
    <w:p w14:paraId="6CAFCBE0" w14:textId="5FE5F6F8" w:rsidR="008F2D65" w:rsidRPr="00766404" w:rsidRDefault="00B33FA5" w:rsidP="008F2D65">
      <w:pPr>
        <w:pStyle w:val="Paantrat"/>
        <w:spacing w:after="0" w:line="240" w:lineRule="auto"/>
        <w:jc w:val="center"/>
        <w:rPr>
          <w:rFonts w:ascii="Times New Roman" w:hAnsi="Times New Roman"/>
          <w:b/>
          <w:bCs/>
          <w:color w:val="auto"/>
          <w:sz w:val="24"/>
          <w:szCs w:val="24"/>
        </w:rPr>
      </w:pPr>
      <w:r w:rsidRPr="007A0175">
        <w:rPr>
          <w:rFonts w:ascii="Times New Roman" w:hAnsi="Times New Roman" w:cs="Times New Roman"/>
          <w:b/>
          <w:bCs/>
          <w:color w:val="auto"/>
          <w:sz w:val="24"/>
          <w:szCs w:val="24"/>
        </w:rPr>
        <w:t>PASIŪLYMAS</w:t>
      </w:r>
      <w:r w:rsidR="008F2D65">
        <w:rPr>
          <w:rFonts w:ascii="Times New Roman" w:hAnsi="Times New Roman" w:cs="Times New Roman"/>
          <w:b/>
          <w:bCs/>
          <w:color w:val="auto"/>
          <w:sz w:val="24"/>
          <w:szCs w:val="24"/>
        </w:rPr>
        <w:t xml:space="preserve"> </w:t>
      </w:r>
      <w:r w:rsidRPr="007A0175">
        <w:rPr>
          <w:rFonts w:ascii="Times New Roman" w:hAnsi="Times New Roman" w:cs="Times New Roman"/>
          <w:b/>
          <w:bCs/>
          <w:color w:val="auto"/>
          <w:sz w:val="24"/>
          <w:szCs w:val="24"/>
        </w:rPr>
        <w:t xml:space="preserve">DĖL </w:t>
      </w:r>
      <w:r w:rsidR="008F2D65" w:rsidRPr="00766404">
        <w:rPr>
          <w:rFonts w:ascii="Times New Roman" w:hAnsi="Times New Roman" w:cs="Times New Roman"/>
          <w:b/>
          <w:bCs/>
          <w:color w:val="auto"/>
          <w:sz w:val="24"/>
          <w:szCs w:val="24"/>
        </w:rPr>
        <w:t>pirkimo</w:t>
      </w:r>
      <w:r w:rsidR="008F2D65" w:rsidRPr="00766404">
        <w:rPr>
          <w:rFonts w:ascii="Times New Roman" w:hAnsi="Times New Roman"/>
          <w:b/>
          <w:bCs/>
          <w:color w:val="auto"/>
          <w:sz w:val="24"/>
          <w:szCs w:val="24"/>
        </w:rPr>
        <w:t xml:space="preserve"> </w:t>
      </w:r>
    </w:p>
    <w:p w14:paraId="44A365C5" w14:textId="1D4E013D" w:rsidR="00B33FA5" w:rsidRPr="00B009A5" w:rsidRDefault="0021516A" w:rsidP="00B33FA5">
      <w:pPr>
        <w:spacing w:after="0" w:line="240" w:lineRule="auto"/>
        <w:jc w:val="center"/>
        <w:rPr>
          <w:rFonts w:ascii="Times New Roman" w:hAnsi="Times New Roman" w:cs="Times New Roman"/>
          <w:i/>
          <w:iCs/>
          <w:caps/>
          <w:sz w:val="22"/>
          <w:szCs w:val="22"/>
        </w:rPr>
      </w:pPr>
      <w:r>
        <w:rPr>
          <w:rFonts w:ascii="Times New Roman" w:hAnsi="Times New Roman" w:cs="Times New Roman"/>
          <w:b/>
          <w:bCs/>
          <w:sz w:val="24"/>
          <w:szCs w:val="24"/>
        </w:rPr>
        <w:t>PLA</w:t>
      </w:r>
      <w:r w:rsidR="006B510F">
        <w:rPr>
          <w:rFonts w:ascii="Times New Roman" w:hAnsi="Times New Roman" w:cs="Times New Roman"/>
          <w:b/>
          <w:bCs/>
          <w:sz w:val="24"/>
          <w:szCs w:val="24"/>
        </w:rPr>
        <w:t>ŠKIŲ</w:t>
      </w:r>
      <w:r w:rsidR="009F497D" w:rsidRPr="00C30C7F">
        <w:rPr>
          <w:rFonts w:ascii="Times New Roman" w:hAnsi="Times New Roman" w:cs="Times New Roman"/>
          <w:b/>
          <w:bCs/>
          <w:sz w:val="24"/>
          <w:szCs w:val="24"/>
        </w:rPr>
        <w:t xml:space="preserve"> PASIENIO UŽKARDOS SIENOS STEBĖJIMO SISTEMOS ATNAUJINIMAS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B009A5" w14:paraId="26815FEB" w14:textId="77777777" w:rsidTr="00E23A7C">
        <w:tc>
          <w:tcPr>
            <w:tcW w:w="2835" w:type="dxa"/>
            <w:tcBorders>
              <w:bottom w:val="single" w:sz="4" w:space="0" w:color="auto"/>
            </w:tcBorders>
          </w:tcPr>
          <w:p w14:paraId="4B841E0B" w14:textId="77777777" w:rsidR="00B33FA5" w:rsidRPr="00B009A5" w:rsidRDefault="00B33FA5" w:rsidP="00E23A7C">
            <w:pPr>
              <w:jc w:val="center"/>
              <w:rPr>
                <w:rFonts w:hAnsi="Times New Roman" w:cs="Times New Roman"/>
                <w:i/>
                <w:iCs/>
                <w:sz w:val="22"/>
                <w:szCs w:val="22"/>
              </w:rPr>
            </w:pPr>
          </w:p>
        </w:tc>
      </w:tr>
      <w:tr w:rsidR="00B33FA5" w:rsidRPr="00B009A5" w14:paraId="3A8BD289" w14:textId="77777777" w:rsidTr="00E23A7C">
        <w:trPr>
          <w:trHeight w:val="116"/>
        </w:trPr>
        <w:tc>
          <w:tcPr>
            <w:tcW w:w="2835" w:type="dxa"/>
            <w:tcBorders>
              <w:top w:val="single" w:sz="4" w:space="0" w:color="auto"/>
            </w:tcBorders>
          </w:tcPr>
          <w:p w14:paraId="4C497EA1"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(data)</w:t>
            </w:r>
          </w:p>
        </w:tc>
      </w:tr>
      <w:tr w:rsidR="00B33FA5" w:rsidRPr="00B009A5" w14:paraId="4A0F1642" w14:textId="77777777" w:rsidTr="00E23A7C">
        <w:tc>
          <w:tcPr>
            <w:tcW w:w="2835" w:type="dxa"/>
            <w:tcBorders>
              <w:bottom w:val="single" w:sz="4" w:space="0" w:color="auto"/>
            </w:tcBorders>
          </w:tcPr>
          <w:p w14:paraId="2118A8C3" w14:textId="77777777" w:rsidR="00B33FA5" w:rsidRPr="00B009A5" w:rsidRDefault="00B33FA5" w:rsidP="00E23A7C">
            <w:pPr>
              <w:jc w:val="center"/>
              <w:rPr>
                <w:rFonts w:hAnsi="Times New Roman" w:cs="Times New Roman"/>
                <w:i/>
                <w:iCs/>
                <w:sz w:val="22"/>
                <w:szCs w:val="22"/>
              </w:rPr>
            </w:pPr>
          </w:p>
        </w:tc>
      </w:tr>
      <w:tr w:rsidR="00B33FA5" w:rsidRPr="00B009A5" w14:paraId="05FA8DF2" w14:textId="77777777" w:rsidTr="00E23A7C">
        <w:tc>
          <w:tcPr>
            <w:tcW w:w="2835" w:type="dxa"/>
            <w:tcBorders>
              <w:top w:val="single" w:sz="4" w:space="0" w:color="auto"/>
            </w:tcBorders>
          </w:tcPr>
          <w:p w14:paraId="3FD5BE83"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(vieta)</w:t>
            </w:r>
          </w:p>
        </w:tc>
      </w:tr>
    </w:tbl>
    <w:p w14:paraId="78243508" w14:textId="77777777" w:rsidR="00B33FA5" w:rsidRPr="00B009A5"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nurodomi ir kvazisubtiekėjai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4E968EFF" w14:textId="77777777" w:rsidR="00B33FA5" w:rsidRPr="00B009A5" w:rsidRDefault="00B33FA5" w:rsidP="00B33FA5">
      <w:pPr>
        <w:spacing w:after="0" w:line="240" w:lineRule="auto"/>
        <w:rPr>
          <w:rFonts w:ascii="Times New Roman" w:hAnsi="Times New Roman" w:cs="Times New Roman"/>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lastRenderedPageBreak/>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8911E7">
      <w:pPr>
        <w:pStyle w:val="Betarp"/>
        <w:ind w:firstLine="851"/>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8911E7">
      <w:pPr>
        <w:pStyle w:val="Betarp"/>
        <w:ind w:firstLine="851"/>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8911E7">
      <w:pPr>
        <w:widowControl w:val="0"/>
        <w:shd w:val="clear" w:color="auto" w:fill="FFFFFF"/>
        <w:tabs>
          <w:tab w:val="left" w:pos="709"/>
          <w:tab w:val="left" w:pos="993"/>
        </w:tabs>
        <w:spacing w:after="0" w:line="240" w:lineRule="auto"/>
        <w:ind w:firstLine="851"/>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8911E7">
      <w:pPr>
        <w:widowControl w:val="0"/>
        <w:shd w:val="clear" w:color="auto" w:fill="FFFFFF"/>
        <w:tabs>
          <w:tab w:val="left" w:pos="993"/>
        </w:tabs>
        <w:spacing w:after="0" w:line="240" w:lineRule="auto"/>
        <w:ind w:firstLine="851"/>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8911E7">
      <w:pPr>
        <w:tabs>
          <w:tab w:val="left" w:pos="851"/>
        </w:tabs>
        <w:spacing w:after="0" w:line="240" w:lineRule="auto"/>
        <w:ind w:firstLine="851"/>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8911E7">
      <w:pPr>
        <w:tabs>
          <w:tab w:val="left" w:pos="851"/>
        </w:tabs>
        <w:spacing w:after="0" w:line="240" w:lineRule="auto"/>
        <w:ind w:firstLine="851"/>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8911E7">
      <w:pPr>
        <w:spacing w:after="0" w:line="240" w:lineRule="auto"/>
        <w:ind w:firstLine="851"/>
        <w:jc w:val="both"/>
        <w:rPr>
          <w:rFonts w:ascii="Times New Roman" w:eastAsia="Calibri" w:hAnsi="Times New Roman" w:cs="Times New Roman"/>
          <w:b/>
          <w:bCs/>
          <w:i/>
          <w:iCs/>
          <w:sz w:val="22"/>
          <w:szCs w:val="22"/>
        </w:rPr>
      </w:pPr>
    </w:p>
    <w:p w14:paraId="222D8056" w14:textId="0D25B2D3" w:rsidR="005A1BA6" w:rsidRDefault="00461B23" w:rsidP="008911E7">
      <w:pPr>
        <w:tabs>
          <w:tab w:val="left" w:pos="851"/>
        </w:tabs>
        <w:spacing w:after="0" w:line="240" w:lineRule="auto"/>
        <w:ind w:firstLine="851"/>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0A108248" w14:textId="2C27221C" w:rsidR="008911E7" w:rsidRPr="006B510F" w:rsidRDefault="005A1BA6" w:rsidP="008911E7">
      <w:pPr>
        <w:tabs>
          <w:tab w:val="left" w:pos="1134"/>
        </w:tabs>
        <w:spacing w:after="0" w:line="240" w:lineRule="auto"/>
        <w:ind w:firstLine="851"/>
        <w:jc w:val="both"/>
        <w:rPr>
          <w:rFonts w:ascii="Times New Roman" w:hAnsi="Times New Roman" w:cs="Times New Roman"/>
          <w:b/>
          <w:sz w:val="24"/>
        </w:rPr>
      </w:pPr>
      <w:bookmarkStart w:id="6" w:name="_Hlk217288861"/>
      <w:r w:rsidRPr="006708E2">
        <w:rPr>
          <w:rFonts w:ascii="Times New Roman" w:eastAsia="Calibri" w:hAnsi="Times New Roman" w:cs="Times New Roman"/>
          <w:bCs/>
          <w:iCs/>
          <w:sz w:val="24"/>
          <w:szCs w:val="24"/>
        </w:rPr>
        <w:t xml:space="preserve">4.5.1. </w:t>
      </w:r>
      <w:r w:rsidRPr="006B510F">
        <w:rPr>
          <w:rFonts w:ascii="Times New Roman" w:hAnsi="Times New Roman" w:cs="Times New Roman"/>
          <w:b/>
          <w:sz w:val="24"/>
        </w:rPr>
        <w:t>Pagrindinis paketas</w:t>
      </w:r>
    </w:p>
    <w:bookmarkEnd w:id="6"/>
    <w:p w14:paraId="168E4836" w14:textId="77777777" w:rsidR="008911E7" w:rsidRPr="006B510F" w:rsidRDefault="008911E7" w:rsidP="008911E7">
      <w:pPr>
        <w:tabs>
          <w:tab w:val="left" w:pos="1134"/>
        </w:tabs>
        <w:spacing w:after="0" w:line="240" w:lineRule="auto"/>
        <w:ind w:firstLine="851"/>
        <w:jc w:val="both"/>
        <w:rPr>
          <w:rFonts w:ascii="Times New Roman" w:hAnsi="Times New Roman" w:cs="Times New Roman"/>
          <w:b/>
          <w:sz w:val="24"/>
        </w:rPr>
      </w:pPr>
    </w:p>
    <w:tbl>
      <w:tblPr>
        <w:tblStyle w:val="Lentelstinklelis"/>
        <w:tblW w:w="9639" w:type="dxa"/>
        <w:tblInd w:w="-5" w:type="dxa"/>
        <w:tblLayout w:type="fixed"/>
        <w:tblCellMar>
          <w:left w:w="144" w:type="dxa"/>
          <w:right w:w="0" w:type="dxa"/>
        </w:tblCellMar>
        <w:tblLook w:val="04A0" w:firstRow="1" w:lastRow="0" w:firstColumn="1" w:lastColumn="0" w:noHBand="0" w:noVBand="1"/>
      </w:tblPr>
      <w:tblGrid>
        <w:gridCol w:w="709"/>
        <w:gridCol w:w="4961"/>
        <w:gridCol w:w="993"/>
        <w:gridCol w:w="1559"/>
        <w:gridCol w:w="1417"/>
      </w:tblGrid>
      <w:tr w:rsidR="00CC6297" w:rsidRPr="006B510F" w14:paraId="0517CBC9" w14:textId="77777777" w:rsidTr="008560FD">
        <w:tc>
          <w:tcPr>
            <w:tcW w:w="709" w:type="dxa"/>
          </w:tcPr>
          <w:p w14:paraId="05EABD98" w14:textId="77777777" w:rsidR="00CC6297" w:rsidRPr="006B510F" w:rsidRDefault="00CC6297" w:rsidP="008560FD">
            <w:pPr>
              <w:spacing w:line="240" w:lineRule="auto"/>
              <w:jc w:val="center"/>
              <w:rPr>
                <w:rFonts w:hAnsi="Times New Roman" w:cs="Times New Roman"/>
                <w:sz w:val="24"/>
              </w:rPr>
            </w:pPr>
            <w:bookmarkStart w:id="7" w:name="_Hlk152076694"/>
            <w:r w:rsidRPr="006B510F">
              <w:rPr>
                <w:rFonts w:hAnsi="Times New Roman" w:cs="Times New Roman"/>
                <w:sz w:val="24"/>
              </w:rPr>
              <w:t>Eil. Nr.</w:t>
            </w:r>
          </w:p>
        </w:tc>
        <w:tc>
          <w:tcPr>
            <w:tcW w:w="4961" w:type="dxa"/>
          </w:tcPr>
          <w:p w14:paraId="1978165C" w14:textId="77777777" w:rsidR="00CC6297" w:rsidRPr="006B510F" w:rsidRDefault="00CC6297" w:rsidP="008560FD">
            <w:pPr>
              <w:spacing w:line="240" w:lineRule="auto"/>
              <w:jc w:val="center"/>
              <w:rPr>
                <w:rFonts w:hAnsi="Times New Roman" w:cs="Times New Roman"/>
                <w:sz w:val="24"/>
              </w:rPr>
            </w:pPr>
            <w:r w:rsidRPr="006B510F">
              <w:rPr>
                <w:rFonts w:hAnsi="Times New Roman" w:cs="Times New Roman"/>
                <w:sz w:val="24"/>
              </w:rPr>
              <w:t>Prekių pavadinimas</w:t>
            </w:r>
          </w:p>
          <w:p w14:paraId="2EFE8C5B" w14:textId="77777777" w:rsidR="00CC6297" w:rsidRPr="006B510F" w:rsidRDefault="00CC6297" w:rsidP="008560FD">
            <w:pPr>
              <w:spacing w:line="240" w:lineRule="auto"/>
              <w:jc w:val="center"/>
              <w:rPr>
                <w:rFonts w:hAnsi="Times New Roman" w:cs="Times New Roman"/>
                <w:b/>
                <w:sz w:val="24"/>
              </w:rPr>
            </w:pPr>
            <w:r w:rsidRPr="006B510F">
              <w:rPr>
                <w:rFonts w:hAnsi="Times New Roman" w:cs="Times New Roman"/>
                <w:b/>
                <w:i/>
                <w:sz w:val="24"/>
              </w:rPr>
              <w:t xml:space="preserve">(nurodomas prekių gamintojo ir modelio pavadinimas)  </w:t>
            </w:r>
          </w:p>
        </w:tc>
        <w:tc>
          <w:tcPr>
            <w:tcW w:w="993" w:type="dxa"/>
          </w:tcPr>
          <w:p w14:paraId="765B5D17" w14:textId="77777777" w:rsidR="00CC6297" w:rsidRPr="006B510F" w:rsidRDefault="00CC6297" w:rsidP="008560FD">
            <w:pPr>
              <w:spacing w:line="240" w:lineRule="auto"/>
              <w:jc w:val="center"/>
              <w:rPr>
                <w:rFonts w:hAnsi="Times New Roman" w:cs="Times New Roman"/>
                <w:sz w:val="24"/>
              </w:rPr>
            </w:pPr>
            <w:r w:rsidRPr="006B510F">
              <w:rPr>
                <w:rFonts w:hAnsi="Times New Roman" w:cs="Times New Roman"/>
                <w:sz w:val="24"/>
              </w:rPr>
              <w:t>Kiekis,</w:t>
            </w:r>
          </w:p>
          <w:p w14:paraId="2A0F39FC" w14:textId="77777777" w:rsidR="00CC6297" w:rsidRPr="006B510F" w:rsidRDefault="00CC6297" w:rsidP="008560FD">
            <w:pPr>
              <w:spacing w:line="240" w:lineRule="auto"/>
              <w:jc w:val="center"/>
              <w:rPr>
                <w:rFonts w:hAnsi="Times New Roman" w:cs="Times New Roman"/>
                <w:sz w:val="24"/>
              </w:rPr>
            </w:pPr>
            <w:r w:rsidRPr="006B510F">
              <w:rPr>
                <w:rFonts w:hAnsi="Times New Roman" w:cs="Times New Roman"/>
                <w:sz w:val="24"/>
              </w:rPr>
              <w:t>mato vnt.</w:t>
            </w:r>
          </w:p>
        </w:tc>
        <w:tc>
          <w:tcPr>
            <w:tcW w:w="1559" w:type="dxa"/>
          </w:tcPr>
          <w:p w14:paraId="2530517D" w14:textId="77777777" w:rsidR="00CC6297" w:rsidRPr="006B510F" w:rsidRDefault="00CC6297" w:rsidP="008560FD">
            <w:pPr>
              <w:spacing w:line="240" w:lineRule="auto"/>
              <w:jc w:val="center"/>
              <w:rPr>
                <w:rFonts w:hAnsi="Times New Roman" w:cs="Times New Roman"/>
                <w:sz w:val="24"/>
              </w:rPr>
            </w:pPr>
            <w:r w:rsidRPr="006B510F">
              <w:rPr>
                <w:rFonts w:hAnsi="Times New Roman" w:cs="Times New Roman"/>
                <w:sz w:val="24"/>
              </w:rPr>
              <w:t>Vieneto kaina Eur</w:t>
            </w:r>
          </w:p>
          <w:p w14:paraId="49B2F330" w14:textId="77777777" w:rsidR="00CC6297" w:rsidRPr="006B510F" w:rsidRDefault="00CC6297" w:rsidP="008560FD">
            <w:pPr>
              <w:spacing w:line="240" w:lineRule="auto"/>
              <w:jc w:val="center"/>
              <w:rPr>
                <w:rFonts w:hAnsi="Times New Roman" w:cs="Times New Roman"/>
                <w:sz w:val="24"/>
              </w:rPr>
            </w:pPr>
            <w:r w:rsidRPr="006B510F">
              <w:rPr>
                <w:rFonts w:hAnsi="Times New Roman" w:cs="Times New Roman"/>
                <w:sz w:val="24"/>
              </w:rPr>
              <w:t xml:space="preserve">be PVM </w:t>
            </w:r>
          </w:p>
        </w:tc>
        <w:tc>
          <w:tcPr>
            <w:tcW w:w="1417" w:type="dxa"/>
          </w:tcPr>
          <w:p w14:paraId="71285CEA" w14:textId="77777777" w:rsidR="00CC6297" w:rsidRPr="006B510F" w:rsidRDefault="00CC6297" w:rsidP="008560FD">
            <w:pPr>
              <w:spacing w:line="240" w:lineRule="auto"/>
              <w:jc w:val="center"/>
              <w:rPr>
                <w:rFonts w:hAnsi="Times New Roman" w:cs="Times New Roman"/>
                <w:sz w:val="24"/>
              </w:rPr>
            </w:pPr>
            <w:r w:rsidRPr="006B510F">
              <w:rPr>
                <w:rFonts w:hAnsi="Times New Roman" w:cs="Times New Roman"/>
                <w:sz w:val="24"/>
              </w:rPr>
              <w:t>Suma</w:t>
            </w:r>
          </w:p>
          <w:p w14:paraId="34816D1A" w14:textId="77777777" w:rsidR="00CC6297" w:rsidRPr="006B510F" w:rsidRDefault="00CC6297" w:rsidP="008560FD">
            <w:pPr>
              <w:spacing w:line="240" w:lineRule="auto"/>
              <w:jc w:val="center"/>
              <w:rPr>
                <w:rFonts w:hAnsi="Times New Roman" w:cs="Times New Roman"/>
                <w:sz w:val="24"/>
              </w:rPr>
            </w:pPr>
            <w:r w:rsidRPr="006B510F">
              <w:rPr>
                <w:rFonts w:hAnsi="Times New Roman" w:cs="Times New Roman"/>
                <w:sz w:val="24"/>
              </w:rPr>
              <w:t xml:space="preserve">Eur be </w:t>
            </w:r>
          </w:p>
          <w:p w14:paraId="64434E18" w14:textId="77777777" w:rsidR="00CC6297" w:rsidRPr="006B510F" w:rsidRDefault="00CC6297" w:rsidP="008560FD">
            <w:pPr>
              <w:spacing w:line="240" w:lineRule="auto"/>
              <w:jc w:val="center"/>
              <w:rPr>
                <w:rFonts w:hAnsi="Times New Roman" w:cs="Times New Roman"/>
                <w:sz w:val="24"/>
              </w:rPr>
            </w:pPr>
            <w:r w:rsidRPr="006B510F">
              <w:rPr>
                <w:rFonts w:hAnsi="Times New Roman" w:cs="Times New Roman"/>
                <w:sz w:val="24"/>
              </w:rPr>
              <w:t>PVM</w:t>
            </w:r>
            <w:r w:rsidRPr="006B510F">
              <w:rPr>
                <w:rFonts w:hAnsi="Times New Roman" w:cs="Times New Roman"/>
                <w:sz w:val="24"/>
                <w:vertAlign w:val="superscript"/>
              </w:rPr>
              <w:t>*</w:t>
            </w:r>
          </w:p>
        </w:tc>
      </w:tr>
      <w:tr w:rsidR="00CC6297" w:rsidRPr="002169E7" w14:paraId="50E114DA" w14:textId="77777777" w:rsidTr="008560FD">
        <w:tc>
          <w:tcPr>
            <w:tcW w:w="709" w:type="dxa"/>
          </w:tcPr>
          <w:p w14:paraId="7CF1820F" w14:textId="77777777" w:rsidR="00CC6297" w:rsidRPr="002169E7" w:rsidRDefault="00CC6297" w:rsidP="008560FD">
            <w:pPr>
              <w:jc w:val="center"/>
              <w:rPr>
                <w:rFonts w:hAnsi="Times New Roman" w:cs="Times New Roman"/>
                <w:b/>
                <w:bCs/>
                <w:color w:val="000000" w:themeColor="text1"/>
                <w:sz w:val="24"/>
              </w:rPr>
            </w:pPr>
            <w:r w:rsidRPr="002169E7">
              <w:rPr>
                <w:rFonts w:hAnsi="Times New Roman" w:cs="Times New Roman"/>
                <w:b/>
                <w:bCs/>
                <w:color w:val="000000" w:themeColor="text1"/>
                <w:sz w:val="24"/>
              </w:rPr>
              <w:t>1</w:t>
            </w:r>
          </w:p>
        </w:tc>
        <w:tc>
          <w:tcPr>
            <w:tcW w:w="4961" w:type="dxa"/>
          </w:tcPr>
          <w:p w14:paraId="58176173" w14:textId="77777777" w:rsidR="00CC6297" w:rsidRPr="002169E7" w:rsidRDefault="00CC6297" w:rsidP="008560FD">
            <w:pPr>
              <w:jc w:val="center"/>
              <w:rPr>
                <w:rFonts w:hAnsi="Times New Roman" w:cs="Times New Roman"/>
                <w:b/>
                <w:bCs/>
                <w:color w:val="000000" w:themeColor="text1"/>
                <w:sz w:val="24"/>
              </w:rPr>
            </w:pPr>
            <w:r w:rsidRPr="002169E7">
              <w:rPr>
                <w:rFonts w:hAnsi="Times New Roman" w:cs="Times New Roman"/>
                <w:b/>
                <w:bCs/>
                <w:color w:val="000000" w:themeColor="text1"/>
                <w:sz w:val="24"/>
              </w:rPr>
              <w:t>2</w:t>
            </w:r>
          </w:p>
        </w:tc>
        <w:tc>
          <w:tcPr>
            <w:tcW w:w="993" w:type="dxa"/>
          </w:tcPr>
          <w:p w14:paraId="1402571D" w14:textId="77777777" w:rsidR="00CC6297" w:rsidRPr="002169E7" w:rsidRDefault="00CC6297" w:rsidP="008560FD">
            <w:pPr>
              <w:jc w:val="center"/>
              <w:rPr>
                <w:rFonts w:hAnsi="Times New Roman" w:cs="Times New Roman"/>
                <w:b/>
                <w:bCs/>
                <w:color w:val="000000" w:themeColor="text1"/>
                <w:sz w:val="24"/>
              </w:rPr>
            </w:pPr>
            <w:r w:rsidRPr="002169E7">
              <w:rPr>
                <w:rFonts w:hAnsi="Times New Roman" w:cs="Times New Roman"/>
                <w:b/>
                <w:bCs/>
                <w:color w:val="000000" w:themeColor="text1"/>
                <w:sz w:val="24"/>
              </w:rPr>
              <w:t>3</w:t>
            </w:r>
          </w:p>
        </w:tc>
        <w:tc>
          <w:tcPr>
            <w:tcW w:w="1559" w:type="dxa"/>
          </w:tcPr>
          <w:p w14:paraId="38D4C150" w14:textId="77777777" w:rsidR="00CC6297" w:rsidRPr="002169E7" w:rsidRDefault="00CC6297" w:rsidP="008560FD">
            <w:pPr>
              <w:jc w:val="center"/>
              <w:rPr>
                <w:rFonts w:hAnsi="Times New Roman" w:cs="Times New Roman"/>
                <w:b/>
                <w:bCs/>
                <w:color w:val="000000" w:themeColor="text1"/>
                <w:sz w:val="24"/>
              </w:rPr>
            </w:pPr>
            <w:r w:rsidRPr="002169E7">
              <w:rPr>
                <w:rFonts w:hAnsi="Times New Roman" w:cs="Times New Roman"/>
                <w:b/>
                <w:bCs/>
                <w:color w:val="000000" w:themeColor="text1"/>
                <w:sz w:val="24"/>
              </w:rPr>
              <w:t>4</w:t>
            </w:r>
          </w:p>
        </w:tc>
        <w:tc>
          <w:tcPr>
            <w:tcW w:w="1417" w:type="dxa"/>
          </w:tcPr>
          <w:p w14:paraId="5508E25E" w14:textId="77777777" w:rsidR="00CC6297" w:rsidRPr="002169E7" w:rsidRDefault="00CC6297" w:rsidP="008560FD">
            <w:pPr>
              <w:jc w:val="center"/>
              <w:rPr>
                <w:rFonts w:hAnsi="Times New Roman" w:cs="Times New Roman"/>
                <w:b/>
                <w:bCs/>
                <w:color w:val="000000" w:themeColor="text1"/>
                <w:sz w:val="24"/>
              </w:rPr>
            </w:pPr>
            <w:r w:rsidRPr="002169E7">
              <w:rPr>
                <w:rFonts w:hAnsi="Times New Roman" w:cs="Times New Roman"/>
                <w:b/>
                <w:bCs/>
                <w:color w:val="000000" w:themeColor="text1"/>
                <w:sz w:val="24"/>
              </w:rPr>
              <w:t>5</w:t>
            </w:r>
          </w:p>
        </w:tc>
      </w:tr>
      <w:tr w:rsidR="00CC6297" w:rsidRPr="002772D8" w14:paraId="6D1C6859" w14:textId="77777777" w:rsidTr="008560FD">
        <w:tc>
          <w:tcPr>
            <w:tcW w:w="709" w:type="dxa"/>
          </w:tcPr>
          <w:p w14:paraId="65E9CDD4" w14:textId="77777777" w:rsidR="00CC6297" w:rsidRPr="002772D8" w:rsidRDefault="00CC6297" w:rsidP="008560FD">
            <w:pPr>
              <w:pStyle w:val="Sraopastraipa"/>
              <w:numPr>
                <w:ilvl w:val="0"/>
                <w:numId w:val="106"/>
              </w:numPr>
              <w:ind w:left="0" w:firstLine="0"/>
              <w:jc w:val="center"/>
              <w:rPr>
                <w:rFonts w:hAnsi="Times New Roman" w:cs="Times New Roman"/>
                <w:sz w:val="24"/>
              </w:rPr>
            </w:pPr>
          </w:p>
        </w:tc>
        <w:tc>
          <w:tcPr>
            <w:tcW w:w="4961" w:type="dxa"/>
          </w:tcPr>
          <w:p w14:paraId="558A27AA" w14:textId="77777777" w:rsidR="00CC6297" w:rsidRPr="002772D8" w:rsidRDefault="00CC6297" w:rsidP="008560FD">
            <w:pPr>
              <w:ind w:right="138"/>
              <w:jc w:val="both"/>
              <w:rPr>
                <w:rFonts w:hAnsi="Times New Roman" w:cs="Times New Roman"/>
                <w:sz w:val="24"/>
              </w:rPr>
            </w:pPr>
            <w:r w:rsidRPr="002772D8">
              <w:rPr>
                <w:rFonts w:hAnsi="Times New Roman" w:cs="Times New Roman"/>
                <w:sz w:val="24"/>
              </w:rPr>
              <w:t xml:space="preserve">Stacionari </w:t>
            </w:r>
            <w:r>
              <w:rPr>
                <w:rFonts w:hAnsi="Times New Roman" w:cs="Times New Roman"/>
                <w:sz w:val="24"/>
              </w:rPr>
              <w:t xml:space="preserve">(bullet) tipo plataus kampo </w:t>
            </w:r>
            <w:r w:rsidRPr="002772D8">
              <w:rPr>
                <w:rFonts w:hAnsi="Times New Roman" w:cs="Times New Roman"/>
                <w:sz w:val="24"/>
              </w:rPr>
              <w:t>kamera</w:t>
            </w:r>
          </w:p>
        </w:tc>
        <w:tc>
          <w:tcPr>
            <w:tcW w:w="993" w:type="dxa"/>
          </w:tcPr>
          <w:p w14:paraId="302082F2" w14:textId="189446CE" w:rsidR="00CC6297" w:rsidRPr="002772D8" w:rsidRDefault="00583715" w:rsidP="008560FD">
            <w:pPr>
              <w:jc w:val="center"/>
              <w:rPr>
                <w:rFonts w:hAnsi="Times New Roman" w:cs="Times New Roman"/>
                <w:sz w:val="24"/>
              </w:rPr>
            </w:pPr>
            <w:r>
              <w:rPr>
                <w:rFonts w:hAnsi="Times New Roman" w:cs="Times New Roman"/>
                <w:sz w:val="24"/>
              </w:rPr>
              <w:t>48 vnt.</w:t>
            </w:r>
          </w:p>
        </w:tc>
        <w:tc>
          <w:tcPr>
            <w:tcW w:w="1559" w:type="dxa"/>
          </w:tcPr>
          <w:p w14:paraId="6A4C3DC0" w14:textId="77777777" w:rsidR="00CC6297" w:rsidRPr="002772D8" w:rsidRDefault="00CC6297" w:rsidP="008560FD">
            <w:pPr>
              <w:jc w:val="both"/>
              <w:rPr>
                <w:rFonts w:hAnsi="Times New Roman" w:cs="Times New Roman"/>
                <w:sz w:val="24"/>
              </w:rPr>
            </w:pPr>
          </w:p>
        </w:tc>
        <w:tc>
          <w:tcPr>
            <w:tcW w:w="1417" w:type="dxa"/>
          </w:tcPr>
          <w:p w14:paraId="09E9E5AA" w14:textId="77777777" w:rsidR="00CC6297" w:rsidRPr="002772D8" w:rsidRDefault="00CC6297" w:rsidP="008560FD">
            <w:pPr>
              <w:jc w:val="both"/>
              <w:rPr>
                <w:rFonts w:hAnsi="Times New Roman" w:cs="Times New Roman"/>
                <w:sz w:val="24"/>
              </w:rPr>
            </w:pPr>
          </w:p>
        </w:tc>
      </w:tr>
      <w:tr w:rsidR="00CC6297" w:rsidRPr="002772D8" w14:paraId="17337888" w14:textId="77777777" w:rsidTr="008560FD">
        <w:tc>
          <w:tcPr>
            <w:tcW w:w="709" w:type="dxa"/>
          </w:tcPr>
          <w:p w14:paraId="75DC0402" w14:textId="77777777" w:rsidR="00CC6297" w:rsidRPr="00583715" w:rsidRDefault="00CC6297" w:rsidP="008560FD">
            <w:pPr>
              <w:pStyle w:val="Sraopastraipa"/>
              <w:numPr>
                <w:ilvl w:val="0"/>
                <w:numId w:val="106"/>
              </w:numPr>
              <w:ind w:left="0" w:firstLine="0"/>
              <w:jc w:val="center"/>
              <w:rPr>
                <w:rFonts w:hAnsi="Times New Roman" w:cs="Times New Roman"/>
                <w:sz w:val="24"/>
              </w:rPr>
            </w:pPr>
          </w:p>
        </w:tc>
        <w:tc>
          <w:tcPr>
            <w:tcW w:w="4961" w:type="dxa"/>
          </w:tcPr>
          <w:p w14:paraId="1492AD4D" w14:textId="77777777" w:rsidR="00CC6297" w:rsidRPr="00583715" w:rsidRDefault="00CC6297" w:rsidP="008560FD">
            <w:pPr>
              <w:ind w:right="138"/>
              <w:jc w:val="both"/>
              <w:rPr>
                <w:rFonts w:hAnsi="Times New Roman" w:cs="Times New Roman"/>
                <w:sz w:val="24"/>
              </w:rPr>
            </w:pPr>
            <w:r w:rsidRPr="00583715">
              <w:rPr>
                <w:rFonts w:hAnsi="Times New Roman" w:cs="Times New Roman"/>
                <w:sz w:val="24"/>
              </w:rPr>
              <w:t>Stacionari (bullet) tipo siauro kampo kamera</w:t>
            </w:r>
          </w:p>
        </w:tc>
        <w:tc>
          <w:tcPr>
            <w:tcW w:w="993" w:type="dxa"/>
          </w:tcPr>
          <w:p w14:paraId="5A0F1E17" w14:textId="6A1B2AA7" w:rsidR="00CC6297" w:rsidRPr="00583715" w:rsidRDefault="00583715" w:rsidP="008560FD">
            <w:pPr>
              <w:jc w:val="center"/>
              <w:rPr>
                <w:rFonts w:hAnsi="Times New Roman" w:cs="Times New Roman"/>
                <w:sz w:val="24"/>
              </w:rPr>
            </w:pPr>
            <w:r w:rsidRPr="00583715">
              <w:rPr>
                <w:rFonts w:hAnsi="Times New Roman" w:cs="Times New Roman"/>
                <w:sz w:val="24"/>
              </w:rPr>
              <w:t>98</w:t>
            </w:r>
            <w:r>
              <w:rPr>
                <w:rFonts w:hAnsi="Times New Roman" w:cs="Times New Roman"/>
                <w:sz w:val="24"/>
              </w:rPr>
              <w:t xml:space="preserve"> vnt.</w:t>
            </w:r>
          </w:p>
        </w:tc>
        <w:tc>
          <w:tcPr>
            <w:tcW w:w="1559" w:type="dxa"/>
          </w:tcPr>
          <w:p w14:paraId="11023E43" w14:textId="77777777" w:rsidR="00CC6297" w:rsidRPr="00583715" w:rsidRDefault="00CC6297" w:rsidP="008560FD">
            <w:pPr>
              <w:jc w:val="both"/>
              <w:rPr>
                <w:rFonts w:hAnsi="Times New Roman" w:cs="Times New Roman"/>
                <w:sz w:val="24"/>
              </w:rPr>
            </w:pPr>
          </w:p>
        </w:tc>
        <w:tc>
          <w:tcPr>
            <w:tcW w:w="1417" w:type="dxa"/>
          </w:tcPr>
          <w:p w14:paraId="1E1B4504" w14:textId="77777777" w:rsidR="00CC6297" w:rsidRPr="00583715" w:rsidRDefault="00CC6297" w:rsidP="008560FD">
            <w:pPr>
              <w:jc w:val="both"/>
              <w:rPr>
                <w:rFonts w:hAnsi="Times New Roman" w:cs="Times New Roman"/>
                <w:sz w:val="24"/>
              </w:rPr>
            </w:pPr>
          </w:p>
        </w:tc>
      </w:tr>
      <w:tr w:rsidR="00CC6297" w:rsidRPr="008060E3" w14:paraId="4E950B65" w14:textId="77777777" w:rsidTr="008560FD">
        <w:tc>
          <w:tcPr>
            <w:tcW w:w="709" w:type="dxa"/>
          </w:tcPr>
          <w:p w14:paraId="2CA3B739" w14:textId="77777777" w:rsidR="00CC6297" w:rsidRPr="00583715" w:rsidRDefault="00CC6297" w:rsidP="008560FD">
            <w:pPr>
              <w:pStyle w:val="Sraopastraipa"/>
              <w:numPr>
                <w:ilvl w:val="0"/>
                <w:numId w:val="106"/>
              </w:numPr>
              <w:ind w:left="0" w:firstLine="0"/>
              <w:jc w:val="center"/>
              <w:rPr>
                <w:rFonts w:hAnsi="Times New Roman" w:cs="Times New Roman"/>
                <w:sz w:val="24"/>
              </w:rPr>
            </w:pPr>
          </w:p>
        </w:tc>
        <w:tc>
          <w:tcPr>
            <w:tcW w:w="4961" w:type="dxa"/>
          </w:tcPr>
          <w:p w14:paraId="1FB8D9EE" w14:textId="77777777" w:rsidR="00CC6297" w:rsidRPr="00583715" w:rsidRDefault="00CC6297" w:rsidP="008560FD">
            <w:pPr>
              <w:ind w:right="138"/>
              <w:jc w:val="both"/>
              <w:rPr>
                <w:rFonts w:hAnsi="Times New Roman" w:cs="Times New Roman"/>
                <w:sz w:val="24"/>
              </w:rPr>
            </w:pPr>
            <w:r w:rsidRPr="00583715">
              <w:rPr>
                <w:rFonts w:hAnsi="Times New Roman" w:cs="Times New Roman"/>
                <w:sz w:val="24"/>
              </w:rPr>
              <w:t xml:space="preserve">IR apšvietimo prožektorius </w:t>
            </w:r>
          </w:p>
        </w:tc>
        <w:tc>
          <w:tcPr>
            <w:tcW w:w="993" w:type="dxa"/>
          </w:tcPr>
          <w:p w14:paraId="118D393C" w14:textId="5E37BD1C" w:rsidR="00CC6297" w:rsidRPr="00583715" w:rsidRDefault="00583715" w:rsidP="008560FD">
            <w:pPr>
              <w:jc w:val="center"/>
              <w:rPr>
                <w:rFonts w:hAnsi="Times New Roman" w:cs="Times New Roman"/>
                <w:sz w:val="24"/>
              </w:rPr>
            </w:pPr>
            <w:r w:rsidRPr="00583715">
              <w:rPr>
                <w:rFonts w:hAnsi="Times New Roman" w:cs="Times New Roman"/>
                <w:sz w:val="24"/>
              </w:rPr>
              <w:t>146</w:t>
            </w:r>
            <w:r>
              <w:rPr>
                <w:rFonts w:hAnsi="Times New Roman" w:cs="Times New Roman"/>
                <w:sz w:val="24"/>
              </w:rPr>
              <w:t xml:space="preserve"> vnt.</w:t>
            </w:r>
          </w:p>
        </w:tc>
        <w:tc>
          <w:tcPr>
            <w:tcW w:w="1559" w:type="dxa"/>
          </w:tcPr>
          <w:p w14:paraId="71D967FE" w14:textId="77777777" w:rsidR="00CC6297" w:rsidRPr="00583715" w:rsidRDefault="00CC6297" w:rsidP="008560FD">
            <w:pPr>
              <w:jc w:val="both"/>
              <w:rPr>
                <w:rFonts w:hAnsi="Times New Roman" w:cs="Times New Roman"/>
                <w:sz w:val="24"/>
              </w:rPr>
            </w:pPr>
          </w:p>
        </w:tc>
        <w:tc>
          <w:tcPr>
            <w:tcW w:w="1417" w:type="dxa"/>
          </w:tcPr>
          <w:p w14:paraId="3C777A21" w14:textId="77777777" w:rsidR="00CC6297" w:rsidRPr="00583715" w:rsidRDefault="00CC6297" w:rsidP="008560FD">
            <w:pPr>
              <w:jc w:val="both"/>
              <w:rPr>
                <w:rFonts w:hAnsi="Times New Roman" w:cs="Times New Roman"/>
                <w:sz w:val="24"/>
              </w:rPr>
            </w:pPr>
          </w:p>
        </w:tc>
      </w:tr>
      <w:tr w:rsidR="00CC6297" w:rsidRPr="008060E3" w14:paraId="35ADBBB2" w14:textId="77777777" w:rsidTr="008560FD">
        <w:trPr>
          <w:trHeight w:val="34"/>
        </w:trPr>
        <w:tc>
          <w:tcPr>
            <w:tcW w:w="709" w:type="dxa"/>
          </w:tcPr>
          <w:p w14:paraId="0D4FE0B7" w14:textId="77777777" w:rsidR="00CC6297" w:rsidRPr="00583715" w:rsidRDefault="00CC6297" w:rsidP="008560FD">
            <w:pPr>
              <w:pStyle w:val="Sraopastraipa"/>
              <w:numPr>
                <w:ilvl w:val="0"/>
                <w:numId w:val="106"/>
              </w:numPr>
              <w:ind w:left="0" w:firstLine="0"/>
              <w:jc w:val="center"/>
              <w:rPr>
                <w:rFonts w:hAnsi="Times New Roman" w:cs="Times New Roman"/>
                <w:sz w:val="24"/>
              </w:rPr>
            </w:pPr>
          </w:p>
        </w:tc>
        <w:tc>
          <w:tcPr>
            <w:tcW w:w="4961" w:type="dxa"/>
          </w:tcPr>
          <w:p w14:paraId="4C6C947C" w14:textId="77777777" w:rsidR="00CC6297" w:rsidRPr="00583715" w:rsidRDefault="00CC6297" w:rsidP="008560FD">
            <w:pPr>
              <w:ind w:right="138"/>
              <w:jc w:val="both"/>
              <w:rPr>
                <w:rFonts w:hAnsi="Times New Roman" w:cs="Times New Roman"/>
                <w:sz w:val="24"/>
              </w:rPr>
            </w:pPr>
            <w:r w:rsidRPr="00583715">
              <w:rPr>
                <w:rFonts w:hAnsi="Times New Roman" w:cs="Times New Roman"/>
                <w:sz w:val="24"/>
              </w:rPr>
              <w:t>Patalpose įrengiama vaizdo stebėjimo kamera</w:t>
            </w:r>
          </w:p>
        </w:tc>
        <w:tc>
          <w:tcPr>
            <w:tcW w:w="993" w:type="dxa"/>
          </w:tcPr>
          <w:p w14:paraId="7C89483D" w14:textId="79AB0E91" w:rsidR="00CC6297" w:rsidRPr="00583715" w:rsidRDefault="00583715" w:rsidP="008560FD">
            <w:pPr>
              <w:jc w:val="center"/>
              <w:rPr>
                <w:rFonts w:hAnsi="Times New Roman" w:cs="Times New Roman"/>
                <w:sz w:val="24"/>
              </w:rPr>
            </w:pPr>
            <w:r w:rsidRPr="00583715">
              <w:rPr>
                <w:rFonts w:hAnsi="Times New Roman" w:cs="Times New Roman"/>
                <w:sz w:val="24"/>
              </w:rPr>
              <w:t>9</w:t>
            </w:r>
            <w:r>
              <w:rPr>
                <w:rFonts w:hAnsi="Times New Roman" w:cs="Times New Roman"/>
                <w:sz w:val="24"/>
              </w:rPr>
              <w:t xml:space="preserve"> vnt.</w:t>
            </w:r>
          </w:p>
        </w:tc>
        <w:tc>
          <w:tcPr>
            <w:tcW w:w="1559" w:type="dxa"/>
          </w:tcPr>
          <w:p w14:paraId="39A53B48" w14:textId="77777777" w:rsidR="00CC6297" w:rsidRPr="00583715" w:rsidRDefault="00CC6297" w:rsidP="008560FD">
            <w:pPr>
              <w:jc w:val="both"/>
              <w:rPr>
                <w:rFonts w:hAnsi="Times New Roman" w:cs="Times New Roman"/>
                <w:sz w:val="24"/>
              </w:rPr>
            </w:pPr>
          </w:p>
        </w:tc>
        <w:tc>
          <w:tcPr>
            <w:tcW w:w="1417" w:type="dxa"/>
          </w:tcPr>
          <w:p w14:paraId="12DFFB05" w14:textId="77777777" w:rsidR="00CC6297" w:rsidRPr="00583715" w:rsidRDefault="00CC6297" w:rsidP="008560FD">
            <w:pPr>
              <w:jc w:val="both"/>
              <w:rPr>
                <w:rFonts w:hAnsi="Times New Roman" w:cs="Times New Roman"/>
                <w:sz w:val="24"/>
              </w:rPr>
            </w:pPr>
          </w:p>
        </w:tc>
      </w:tr>
      <w:tr w:rsidR="00CC6297" w:rsidRPr="008060E3" w14:paraId="0F1645EF" w14:textId="77777777" w:rsidTr="008560FD">
        <w:trPr>
          <w:trHeight w:val="34"/>
        </w:trPr>
        <w:tc>
          <w:tcPr>
            <w:tcW w:w="709" w:type="dxa"/>
          </w:tcPr>
          <w:p w14:paraId="65065D13" w14:textId="77777777" w:rsidR="00CC6297" w:rsidRPr="00583715" w:rsidRDefault="00CC6297" w:rsidP="008560FD">
            <w:pPr>
              <w:pStyle w:val="Sraopastraipa"/>
              <w:numPr>
                <w:ilvl w:val="0"/>
                <w:numId w:val="106"/>
              </w:numPr>
              <w:ind w:left="0" w:firstLine="0"/>
              <w:jc w:val="center"/>
              <w:rPr>
                <w:rFonts w:hAnsi="Times New Roman" w:cs="Times New Roman"/>
                <w:sz w:val="24"/>
              </w:rPr>
            </w:pPr>
          </w:p>
        </w:tc>
        <w:tc>
          <w:tcPr>
            <w:tcW w:w="4961" w:type="dxa"/>
          </w:tcPr>
          <w:p w14:paraId="402D91B2" w14:textId="77777777" w:rsidR="00CC6297" w:rsidRPr="00583715" w:rsidRDefault="00CC6297" w:rsidP="008560FD">
            <w:pPr>
              <w:ind w:right="138"/>
              <w:jc w:val="both"/>
              <w:rPr>
                <w:rFonts w:hAnsi="Times New Roman" w:cs="Times New Roman"/>
                <w:sz w:val="24"/>
              </w:rPr>
            </w:pPr>
            <w:r w:rsidRPr="00583715">
              <w:rPr>
                <w:rFonts w:hAnsi="Times New Roman" w:cs="Times New Roman"/>
                <w:sz w:val="24"/>
              </w:rPr>
              <w:t>Valdomas optoelektroninės įrangos komplektas (termovizorius, vaizdo stebėjimo kamera su objektyvu bei apsauginiu gaubtu ir pozicionavimo mechanizmas)</w:t>
            </w:r>
          </w:p>
        </w:tc>
        <w:tc>
          <w:tcPr>
            <w:tcW w:w="993" w:type="dxa"/>
          </w:tcPr>
          <w:p w14:paraId="2F3B33CE" w14:textId="1B60BA57" w:rsidR="00CC6297" w:rsidRPr="00583715" w:rsidRDefault="00583715" w:rsidP="008560FD">
            <w:pPr>
              <w:jc w:val="center"/>
              <w:rPr>
                <w:rFonts w:hAnsi="Times New Roman" w:cs="Times New Roman"/>
                <w:sz w:val="24"/>
              </w:rPr>
            </w:pPr>
            <w:r w:rsidRPr="00583715">
              <w:rPr>
                <w:rFonts w:hAnsi="Times New Roman" w:cs="Times New Roman"/>
                <w:sz w:val="24"/>
              </w:rPr>
              <w:t>9 kompl.</w:t>
            </w:r>
          </w:p>
        </w:tc>
        <w:tc>
          <w:tcPr>
            <w:tcW w:w="1559" w:type="dxa"/>
          </w:tcPr>
          <w:p w14:paraId="0D3F2D05" w14:textId="77777777" w:rsidR="00CC6297" w:rsidRPr="00583715" w:rsidRDefault="00CC6297" w:rsidP="008560FD">
            <w:pPr>
              <w:jc w:val="both"/>
              <w:rPr>
                <w:rFonts w:hAnsi="Times New Roman" w:cs="Times New Roman"/>
                <w:sz w:val="24"/>
              </w:rPr>
            </w:pPr>
          </w:p>
        </w:tc>
        <w:tc>
          <w:tcPr>
            <w:tcW w:w="1417" w:type="dxa"/>
          </w:tcPr>
          <w:p w14:paraId="4BAEE1B9" w14:textId="77777777" w:rsidR="00CC6297" w:rsidRPr="00583715" w:rsidRDefault="00CC6297" w:rsidP="008560FD">
            <w:pPr>
              <w:jc w:val="both"/>
              <w:rPr>
                <w:rFonts w:hAnsi="Times New Roman" w:cs="Times New Roman"/>
                <w:sz w:val="24"/>
              </w:rPr>
            </w:pPr>
          </w:p>
        </w:tc>
      </w:tr>
      <w:tr w:rsidR="00CC6297" w:rsidRPr="008060E3" w14:paraId="522C81B3" w14:textId="77777777" w:rsidTr="008560FD">
        <w:trPr>
          <w:trHeight w:val="34"/>
        </w:trPr>
        <w:tc>
          <w:tcPr>
            <w:tcW w:w="709" w:type="dxa"/>
          </w:tcPr>
          <w:p w14:paraId="5980920C" w14:textId="77777777" w:rsidR="00CC6297" w:rsidRPr="00583715" w:rsidRDefault="00CC6297" w:rsidP="008560FD">
            <w:pPr>
              <w:pStyle w:val="Sraopastraipa"/>
              <w:numPr>
                <w:ilvl w:val="0"/>
                <w:numId w:val="106"/>
              </w:numPr>
              <w:ind w:left="0" w:firstLine="0"/>
              <w:jc w:val="center"/>
              <w:rPr>
                <w:rFonts w:hAnsi="Times New Roman" w:cs="Times New Roman"/>
                <w:sz w:val="24"/>
              </w:rPr>
            </w:pPr>
          </w:p>
        </w:tc>
        <w:tc>
          <w:tcPr>
            <w:tcW w:w="4961" w:type="dxa"/>
          </w:tcPr>
          <w:p w14:paraId="346FC494" w14:textId="77777777" w:rsidR="00CC6297" w:rsidRPr="00583715" w:rsidRDefault="00CC6297" w:rsidP="008560FD">
            <w:pPr>
              <w:ind w:right="138"/>
              <w:jc w:val="both"/>
              <w:rPr>
                <w:rFonts w:hAnsi="Times New Roman" w:cs="Times New Roman"/>
                <w:sz w:val="24"/>
              </w:rPr>
            </w:pPr>
            <w:r w:rsidRPr="00583715">
              <w:rPr>
                <w:rFonts w:hAnsi="Times New Roman" w:cs="Times New Roman"/>
                <w:sz w:val="24"/>
              </w:rPr>
              <w:t>Stacionarus optoelektroninės įrangos komplektas (stacionarus vidutinio kampo termovizorius ir stacionari (bullet) tipo siauro kampo kamera)</w:t>
            </w:r>
          </w:p>
        </w:tc>
        <w:tc>
          <w:tcPr>
            <w:tcW w:w="993" w:type="dxa"/>
          </w:tcPr>
          <w:p w14:paraId="3ED54306" w14:textId="34F18761" w:rsidR="00CC6297" w:rsidRPr="00583715" w:rsidRDefault="00CC6297" w:rsidP="008560FD">
            <w:pPr>
              <w:jc w:val="center"/>
              <w:rPr>
                <w:rFonts w:hAnsi="Times New Roman" w:cs="Times New Roman"/>
                <w:sz w:val="24"/>
              </w:rPr>
            </w:pPr>
            <w:r w:rsidRPr="00583715">
              <w:rPr>
                <w:rFonts w:hAnsi="Times New Roman" w:cs="Times New Roman"/>
                <w:sz w:val="24"/>
              </w:rPr>
              <w:t>1</w:t>
            </w:r>
            <w:r w:rsidR="00583715" w:rsidRPr="00583715">
              <w:rPr>
                <w:rFonts w:hAnsi="Times New Roman" w:cs="Times New Roman"/>
                <w:sz w:val="24"/>
              </w:rPr>
              <w:t>1</w:t>
            </w:r>
            <w:r w:rsidR="00583715">
              <w:rPr>
                <w:rFonts w:hAnsi="Times New Roman" w:cs="Times New Roman"/>
                <w:sz w:val="24"/>
              </w:rPr>
              <w:t xml:space="preserve"> kompl.</w:t>
            </w:r>
          </w:p>
        </w:tc>
        <w:tc>
          <w:tcPr>
            <w:tcW w:w="1559" w:type="dxa"/>
          </w:tcPr>
          <w:p w14:paraId="16790E2E" w14:textId="77777777" w:rsidR="00CC6297" w:rsidRPr="00583715" w:rsidRDefault="00CC6297" w:rsidP="008560FD">
            <w:pPr>
              <w:jc w:val="both"/>
              <w:rPr>
                <w:rFonts w:hAnsi="Times New Roman" w:cs="Times New Roman"/>
                <w:sz w:val="24"/>
              </w:rPr>
            </w:pPr>
          </w:p>
        </w:tc>
        <w:tc>
          <w:tcPr>
            <w:tcW w:w="1417" w:type="dxa"/>
          </w:tcPr>
          <w:p w14:paraId="3D21BBC0" w14:textId="77777777" w:rsidR="00CC6297" w:rsidRPr="00583715" w:rsidRDefault="00CC6297" w:rsidP="008560FD">
            <w:pPr>
              <w:jc w:val="both"/>
              <w:rPr>
                <w:rFonts w:hAnsi="Times New Roman" w:cs="Times New Roman"/>
                <w:sz w:val="24"/>
              </w:rPr>
            </w:pPr>
          </w:p>
        </w:tc>
      </w:tr>
      <w:tr w:rsidR="00CC6297" w:rsidRPr="008060E3" w14:paraId="1C898A94" w14:textId="77777777" w:rsidTr="008560FD">
        <w:trPr>
          <w:trHeight w:val="34"/>
        </w:trPr>
        <w:tc>
          <w:tcPr>
            <w:tcW w:w="709" w:type="dxa"/>
          </w:tcPr>
          <w:p w14:paraId="10789EC6" w14:textId="77777777" w:rsidR="00CC6297" w:rsidRPr="00583715" w:rsidRDefault="00CC6297" w:rsidP="008560FD">
            <w:pPr>
              <w:pStyle w:val="Sraopastraipa"/>
              <w:numPr>
                <w:ilvl w:val="0"/>
                <w:numId w:val="106"/>
              </w:numPr>
              <w:ind w:left="0" w:firstLine="0"/>
              <w:jc w:val="center"/>
              <w:rPr>
                <w:rFonts w:hAnsi="Times New Roman" w:cs="Times New Roman"/>
                <w:sz w:val="24"/>
              </w:rPr>
            </w:pPr>
          </w:p>
        </w:tc>
        <w:tc>
          <w:tcPr>
            <w:tcW w:w="4961" w:type="dxa"/>
          </w:tcPr>
          <w:p w14:paraId="7E6FD73C" w14:textId="77777777" w:rsidR="00CC6297" w:rsidRPr="00583715" w:rsidRDefault="00CC6297" w:rsidP="008560FD">
            <w:pPr>
              <w:ind w:right="138"/>
              <w:jc w:val="both"/>
              <w:rPr>
                <w:rFonts w:hAnsi="Times New Roman" w:cs="Times New Roman"/>
                <w:sz w:val="24"/>
              </w:rPr>
            </w:pPr>
            <w:r w:rsidRPr="00583715">
              <w:rPr>
                <w:rFonts w:hAnsi="Times New Roman" w:cs="Times New Roman"/>
                <w:sz w:val="24"/>
              </w:rPr>
              <w:t>Stacionarus optoelektroninės įrangos komplektas (stacionarus siauro kampo termovizorius ir stacionari (bullet) tipo siauro kampo kamera)</w:t>
            </w:r>
          </w:p>
        </w:tc>
        <w:tc>
          <w:tcPr>
            <w:tcW w:w="993" w:type="dxa"/>
          </w:tcPr>
          <w:p w14:paraId="23A119AD" w14:textId="7DC23309" w:rsidR="00CC6297" w:rsidRPr="00583715" w:rsidRDefault="00583715" w:rsidP="008560FD">
            <w:pPr>
              <w:jc w:val="center"/>
              <w:rPr>
                <w:rFonts w:hAnsi="Times New Roman" w:cs="Times New Roman"/>
                <w:sz w:val="24"/>
              </w:rPr>
            </w:pPr>
            <w:r w:rsidRPr="00583715">
              <w:rPr>
                <w:rFonts w:hAnsi="Times New Roman" w:cs="Times New Roman"/>
                <w:sz w:val="24"/>
              </w:rPr>
              <w:t>43</w:t>
            </w:r>
            <w:r>
              <w:rPr>
                <w:rFonts w:hAnsi="Times New Roman" w:cs="Times New Roman"/>
                <w:sz w:val="24"/>
              </w:rPr>
              <w:t xml:space="preserve"> kompl.</w:t>
            </w:r>
          </w:p>
        </w:tc>
        <w:tc>
          <w:tcPr>
            <w:tcW w:w="1559" w:type="dxa"/>
          </w:tcPr>
          <w:p w14:paraId="7662C581" w14:textId="77777777" w:rsidR="00CC6297" w:rsidRPr="00583715" w:rsidRDefault="00CC6297" w:rsidP="008560FD">
            <w:pPr>
              <w:jc w:val="both"/>
              <w:rPr>
                <w:rFonts w:hAnsi="Times New Roman" w:cs="Times New Roman"/>
                <w:sz w:val="24"/>
              </w:rPr>
            </w:pPr>
          </w:p>
        </w:tc>
        <w:tc>
          <w:tcPr>
            <w:tcW w:w="1417" w:type="dxa"/>
          </w:tcPr>
          <w:p w14:paraId="463FE6E4" w14:textId="77777777" w:rsidR="00CC6297" w:rsidRPr="00583715" w:rsidRDefault="00CC6297" w:rsidP="008560FD">
            <w:pPr>
              <w:jc w:val="both"/>
              <w:rPr>
                <w:rFonts w:hAnsi="Times New Roman" w:cs="Times New Roman"/>
                <w:sz w:val="24"/>
              </w:rPr>
            </w:pPr>
          </w:p>
        </w:tc>
      </w:tr>
      <w:tr w:rsidR="00CC6297" w:rsidRPr="008060E3" w14:paraId="46833A43" w14:textId="77777777" w:rsidTr="008560FD">
        <w:trPr>
          <w:trHeight w:val="34"/>
        </w:trPr>
        <w:tc>
          <w:tcPr>
            <w:tcW w:w="709" w:type="dxa"/>
          </w:tcPr>
          <w:p w14:paraId="639609C2" w14:textId="77777777" w:rsidR="00CC6297" w:rsidRPr="00583715" w:rsidRDefault="00CC6297" w:rsidP="008560FD">
            <w:pPr>
              <w:pStyle w:val="Sraopastraipa"/>
              <w:numPr>
                <w:ilvl w:val="0"/>
                <w:numId w:val="106"/>
              </w:numPr>
              <w:ind w:left="0" w:firstLine="0"/>
              <w:jc w:val="center"/>
              <w:rPr>
                <w:rFonts w:hAnsi="Times New Roman" w:cs="Times New Roman"/>
                <w:sz w:val="24"/>
              </w:rPr>
            </w:pPr>
          </w:p>
        </w:tc>
        <w:tc>
          <w:tcPr>
            <w:tcW w:w="4961" w:type="dxa"/>
          </w:tcPr>
          <w:p w14:paraId="0E0147F3" w14:textId="77777777" w:rsidR="00CC6297" w:rsidRPr="00583715" w:rsidRDefault="00CC6297" w:rsidP="008560FD">
            <w:pPr>
              <w:ind w:right="138"/>
              <w:jc w:val="both"/>
              <w:rPr>
                <w:rFonts w:hAnsi="Times New Roman" w:cs="Times New Roman"/>
                <w:sz w:val="24"/>
              </w:rPr>
            </w:pPr>
            <w:r w:rsidRPr="00583715">
              <w:rPr>
                <w:rFonts w:hAnsi="Times New Roman" w:cs="Times New Roman"/>
                <w:sz w:val="24"/>
              </w:rPr>
              <w:t>Kupolinė valdoma vaizdo stebėjimo kamera</w:t>
            </w:r>
          </w:p>
        </w:tc>
        <w:tc>
          <w:tcPr>
            <w:tcW w:w="993" w:type="dxa"/>
          </w:tcPr>
          <w:p w14:paraId="6231DB0A" w14:textId="0D4583FB" w:rsidR="00CC6297" w:rsidRPr="00583715" w:rsidRDefault="00583715" w:rsidP="008560FD">
            <w:pPr>
              <w:jc w:val="center"/>
              <w:rPr>
                <w:rFonts w:hAnsi="Times New Roman" w:cs="Times New Roman"/>
                <w:sz w:val="24"/>
              </w:rPr>
            </w:pPr>
            <w:r w:rsidRPr="00583715">
              <w:rPr>
                <w:rFonts w:hAnsi="Times New Roman" w:cs="Times New Roman"/>
                <w:sz w:val="24"/>
              </w:rPr>
              <w:t>5</w:t>
            </w:r>
            <w:r>
              <w:rPr>
                <w:rFonts w:hAnsi="Times New Roman" w:cs="Times New Roman"/>
                <w:sz w:val="24"/>
              </w:rPr>
              <w:t xml:space="preserve"> vnt.</w:t>
            </w:r>
          </w:p>
        </w:tc>
        <w:tc>
          <w:tcPr>
            <w:tcW w:w="1559" w:type="dxa"/>
          </w:tcPr>
          <w:p w14:paraId="2DACFD74" w14:textId="77777777" w:rsidR="00CC6297" w:rsidRPr="00583715" w:rsidRDefault="00CC6297" w:rsidP="008560FD">
            <w:pPr>
              <w:jc w:val="both"/>
              <w:rPr>
                <w:rFonts w:hAnsi="Times New Roman" w:cs="Times New Roman"/>
                <w:sz w:val="24"/>
              </w:rPr>
            </w:pPr>
          </w:p>
        </w:tc>
        <w:tc>
          <w:tcPr>
            <w:tcW w:w="1417" w:type="dxa"/>
          </w:tcPr>
          <w:p w14:paraId="6084176A" w14:textId="77777777" w:rsidR="00CC6297" w:rsidRPr="00583715" w:rsidRDefault="00CC6297" w:rsidP="008560FD">
            <w:pPr>
              <w:jc w:val="both"/>
              <w:rPr>
                <w:rFonts w:hAnsi="Times New Roman" w:cs="Times New Roman"/>
                <w:sz w:val="24"/>
              </w:rPr>
            </w:pPr>
          </w:p>
        </w:tc>
      </w:tr>
      <w:tr w:rsidR="00CC6297" w:rsidRPr="008060E3" w14:paraId="2A9B67EA" w14:textId="77777777" w:rsidTr="008560FD">
        <w:tblPrEx>
          <w:tblCellMar>
            <w:left w:w="108" w:type="dxa"/>
            <w:right w:w="108" w:type="dxa"/>
          </w:tblCellMar>
        </w:tblPrEx>
        <w:tc>
          <w:tcPr>
            <w:tcW w:w="709" w:type="dxa"/>
          </w:tcPr>
          <w:p w14:paraId="335F06BD" w14:textId="77777777" w:rsidR="00CC6297" w:rsidRPr="00583715" w:rsidRDefault="00CC6297" w:rsidP="008560FD">
            <w:pPr>
              <w:pStyle w:val="Sraopastraipa"/>
              <w:numPr>
                <w:ilvl w:val="0"/>
                <w:numId w:val="106"/>
              </w:numPr>
              <w:ind w:left="156" w:right="-16" w:firstLine="0"/>
              <w:jc w:val="center"/>
              <w:rPr>
                <w:rFonts w:hAnsi="Times New Roman" w:cs="Times New Roman"/>
                <w:sz w:val="24"/>
              </w:rPr>
            </w:pPr>
            <w:bookmarkStart w:id="8" w:name="_Hlk152153449"/>
          </w:p>
        </w:tc>
        <w:tc>
          <w:tcPr>
            <w:tcW w:w="4961" w:type="dxa"/>
          </w:tcPr>
          <w:p w14:paraId="5F9257CD" w14:textId="77777777" w:rsidR="00CC6297" w:rsidRPr="00583715" w:rsidRDefault="00CC6297" w:rsidP="008560FD">
            <w:pPr>
              <w:ind w:right="138"/>
              <w:jc w:val="both"/>
              <w:rPr>
                <w:rFonts w:hAnsi="Times New Roman" w:cs="Times New Roman"/>
                <w:sz w:val="24"/>
              </w:rPr>
            </w:pPr>
            <w:r w:rsidRPr="00583715">
              <w:rPr>
                <w:rFonts w:hAnsi="Times New Roman" w:cs="Times New Roman"/>
                <w:sz w:val="24"/>
              </w:rPr>
              <w:t>Vaizdo įrašymo įrenginys  (ne mažiau kaip 288 TB, du rezerviniai diskai)</w:t>
            </w:r>
          </w:p>
        </w:tc>
        <w:tc>
          <w:tcPr>
            <w:tcW w:w="993" w:type="dxa"/>
          </w:tcPr>
          <w:p w14:paraId="0C3F36D5" w14:textId="067DCB4B" w:rsidR="00CC6297" w:rsidRPr="00583715" w:rsidRDefault="00583715" w:rsidP="008560FD">
            <w:pPr>
              <w:jc w:val="center"/>
              <w:rPr>
                <w:rFonts w:hAnsi="Times New Roman" w:cs="Times New Roman"/>
                <w:sz w:val="24"/>
              </w:rPr>
            </w:pPr>
            <w:r w:rsidRPr="00583715">
              <w:rPr>
                <w:rFonts w:hAnsi="Times New Roman" w:cs="Times New Roman"/>
                <w:sz w:val="24"/>
              </w:rPr>
              <w:t>3 vnt.</w:t>
            </w:r>
          </w:p>
        </w:tc>
        <w:tc>
          <w:tcPr>
            <w:tcW w:w="1559" w:type="dxa"/>
          </w:tcPr>
          <w:p w14:paraId="7027374F" w14:textId="77777777" w:rsidR="00CC6297" w:rsidRPr="00583715" w:rsidRDefault="00CC6297" w:rsidP="008560FD">
            <w:pPr>
              <w:jc w:val="both"/>
              <w:rPr>
                <w:rFonts w:hAnsi="Times New Roman" w:cs="Times New Roman"/>
                <w:sz w:val="24"/>
              </w:rPr>
            </w:pPr>
          </w:p>
        </w:tc>
        <w:tc>
          <w:tcPr>
            <w:tcW w:w="1417" w:type="dxa"/>
          </w:tcPr>
          <w:p w14:paraId="2B81B8CD" w14:textId="77777777" w:rsidR="00CC6297" w:rsidRPr="00583715" w:rsidRDefault="00CC6297" w:rsidP="008560FD">
            <w:pPr>
              <w:jc w:val="both"/>
              <w:rPr>
                <w:rFonts w:hAnsi="Times New Roman" w:cs="Times New Roman"/>
                <w:sz w:val="24"/>
              </w:rPr>
            </w:pPr>
          </w:p>
        </w:tc>
      </w:tr>
      <w:tr w:rsidR="00CC6297" w:rsidRPr="008060E3" w14:paraId="3459651E" w14:textId="77777777" w:rsidTr="008560FD">
        <w:tblPrEx>
          <w:tblCellMar>
            <w:left w:w="108" w:type="dxa"/>
            <w:right w:w="108" w:type="dxa"/>
          </w:tblCellMar>
        </w:tblPrEx>
        <w:tc>
          <w:tcPr>
            <w:tcW w:w="709" w:type="dxa"/>
          </w:tcPr>
          <w:p w14:paraId="26EE54E0"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203AD930"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Vaizdo valdymo sistemos programinė įranga</w:t>
            </w:r>
          </w:p>
        </w:tc>
        <w:tc>
          <w:tcPr>
            <w:tcW w:w="993" w:type="dxa"/>
          </w:tcPr>
          <w:p w14:paraId="0CAAC8AD" w14:textId="2997620B"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0EE15E35" w14:textId="77777777" w:rsidR="00CC6297" w:rsidRPr="00B0770D" w:rsidRDefault="00CC6297" w:rsidP="008560FD">
            <w:pPr>
              <w:jc w:val="both"/>
              <w:rPr>
                <w:rFonts w:hAnsi="Times New Roman" w:cs="Times New Roman"/>
                <w:sz w:val="24"/>
              </w:rPr>
            </w:pPr>
          </w:p>
        </w:tc>
        <w:tc>
          <w:tcPr>
            <w:tcW w:w="1417" w:type="dxa"/>
          </w:tcPr>
          <w:p w14:paraId="76E7C40F" w14:textId="77777777" w:rsidR="00CC6297" w:rsidRPr="00B0770D" w:rsidRDefault="00CC6297" w:rsidP="008560FD">
            <w:pPr>
              <w:jc w:val="both"/>
              <w:rPr>
                <w:rFonts w:hAnsi="Times New Roman" w:cs="Times New Roman"/>
                <w:sz w:val="24"/>
              </w:rPr>
            </w:pPr>
          </w:p>
        </w:tc>
      </w:tr>
      <w:tr w:rsidR="00CC6297" w:rsidRPr="008060E3" w14:paraId="113D1264" w14:textId="77777777" w:rsidTr="008560FD">
        <w:tblPrEx>
          <w:tblCellMar>
            <w:left w:w="108" w:type="dxa"/>
            <w:right w:w="108" w:type="dxa"/>
          </w:tblCellMar>
        </w:tblPrEx>
        <w:tc>
          <w:tcPr>
            <w:tcW w:w="709" w:type="dxa"/>
          </w:tcPr>
          <w:p w14:paraId="6488F881"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75B24713"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Bosch Enterprise MBV-XSUB PRO</w:t>
            </w:r>
          </w:p>
        </w:tc>
        <w:tc>
          <w:tcPr>
            <w:tcW w:w="993" w:type="dxa"/>
          </w:tcPr>
          <w:p w14:paraId="535D986A" w14:textId="3CB6EAFF" w:rsidR="00CC6297" w:rsidRPr="00B0770D" w:rsidRDefault="00742BA7" w:rsidP="008560FD">
            <w:pPr>
              <w:jc w:val="center"/>
              <w:rPr>
                <w:rFonts w:hAnsi="Times New Roman" w:cs="Times New Roman"/>
                <w:sz w:val="24"/>
              </w:rPr>
            </w:pPr>
            <w:r>
              <w:rPr>
                <w:rFonts w:hAnsi="Times New Roman" w:cs="Times New Roman"/>
                <w:sz w:val="24"/>
              </w:rPr>
              <w:t>1</w:t>
            </w:r>
            <w:r w:rsidR="00B0770D" w:rsidRPr="00B0770D">
              <w:rPr>
                <w:rFonts w:hAnsi="Times New Roman" w:cs="Times New Roman"/>
                <w:sz w:val="24"/>
              </w:rPr>
              <w:t xml:space="preserve"> vnt.</w:t>
            </w:r>
          </w:p>
        </w:tc>
        <w:tc>
          <w:tcPr>
            <w:tcW w:w="1559" w:type="dxa"/>
          </w:tcPr>
          <w:p w14:paraId="48AD05BB" w14:textId="77777777" w:rsidR="00CC6297" w:rsidRPr="00B0770D" w:rsidRDefault="00CC6297" w:rsidP="008560FD">
            <w:pPr>
              <w:jc w:val="both"/>
              <w:rPr>
                <w:rFonts w:hAnsi="Times New Roman" w:cs="Times New Roman"/>
                <w:sz w:val="24"/>
              </w:rPr>
            </w:pPr>
          </w:p>
        </w:tc>
        <w:tc>
          <w:tcPr>
            <w:tcW w:w="1417" w:type="dxa"/>
          </w:tcPr>
          <w:p w14:paraId="30C1AE00" w14:textId="77777777" w:rsidR="00CC6297" w:rsidRPr="00B0770D" w:rsidRDefault="00CC6297" w:rsidP="008560FD">
            <w:pPr>
              <w:jc w:val="both"/>
              <w:rPr>
                <w:rFonts w:hAnsi="Times New Roman" w:cs="Times New Roman"/>
                <w:sz w:val="24"/>
              </w:rPr>
            </w:pPr>
          </w:p>
        </w:tc>
      </w:tr>
      <w:tr w:rsidR="00CC6297" w:rsidRPr="008060E3" w14:paraId="626ED96F" w14:textId="77777777" w:rsidTr="008560FD">
        <w:tblPrEx>
          <w:tblCellMar>
            <w:left w:w="108" w:type="dxa"/>
            <w:right w:w="108" w:type="dxa"/>
          </w:tblCellMar>
        </w:tblPrEx>
        <w:tc>
          <w:tcPr>
            <w:tcW w:w="709" w:type="dxa"/>
          </w:tcPr>
          <w:p w14:paraId="6EF73861" w14:textId="77777777" w:rsidR="00CC6297" w:rsidRPr="00305F28"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1D3AC7F8" w14:textId="77777777" w:rsidR="00CC6297" w:rsidRPr="00305F28" w:rsidRDefault="00CC6297" w:rsidP="008560FD">
            <w:pPr>
              <w:ind w:right="138"/>
              <w:jc w:val="both"/>
              <w:rPr>
                <w:rFonts w:hAnsi="Times New Roman" w:cs="Times New Roman"/>
                <w:sz w:val="24"/>
              </w:rPr>
            </w:pPr>
            <w:r w:rsidRPr="00305F28">
              <w:rPr>
                <w:rFonts w:hAnsi="Times New Roman" w:cs="Times New Roman"/>
                <w:sz w:val="24"/>
              </w:rPr>
              <w:t>Kombinuoti davikliai</w:t>
            </w:r>
          </w:p>
        </w:tc>
        <w:tc>
          <w:tcPr>
            <w:tcW w:w="993" w:type="dxa"/>
          </w:tcPr>
          <w:p w14:paraId="731629C4" w14:textId="1FF0DFA1" w:rsidR="00CC6297" w:rsidRPr="00305F28" w:rsidRDefault="00305F28" w:rsidP="008560FD">
            <w:pPr>
              <w:jc w:val="center"/>
              <w:rPr>
                <w:rFonts w:hAnsi="Times New Roman" w:cs="Times New Roman"/>
                <w:sz w:val="24"/>
              </w:rPr>
            </w:pPr>
            <w:r w:rsidRPr="00305F28">
              <w:rPr>
                <w:rFonts w:hAnsi="Times New Roman" w:cs="Times New Roman"/>
                <w:sz w:val="24"/>
              </w:rPr>
              <w:t>62</w:t>
            </w:r>
            <w:r>
              <w:rPr>
                <w:rFonts w:hAnsi="Times New Roman" w:cs="Times New Roman"/>
                <w:sz w:val="24"/>
              </w:rPr>
              <w:t xml:space="preserve"> vnt.</w:t>
            </w:r>
          </w:p>
        </w:tc>
        <w:tc>
          <w:tcPr>
            <w:tcW w:w="1559" w:type="dxa"/>
          </w:tcPr>
          <w:p w14:paraId="344D38A5" w14:textId="77777777" w:rsidR="00CC6297" w:rsidRPr="00305F28" w:rsidRDefault="00CC6297" w:rsidP="008560FD">
            <w:pPr>
              <w:jc w:val="both"/>
              <w:rPr>
                <w:rFonts w:hAnsi="Times New Roman" w:cs="Times New Roman"/>
                <w:sz w:val="24"/>
              </w:rPr>
            </w:pPr>
          </w:p>
        </w:tc>
        <w:tc>
          <w:tcPr>
            <w:tcW w:w="1417" w:type="dxa"/>
          </w:tcPr>
          <w:p w14:paraId="1182CFE9" w14:textId="77777777" w:rsidR="00CC6297" w:rsidRPr="00305F28" w:rsidRDefault="00CC6297" w:rsidP="008560FD">
            <w:pPr>
              <w:jc w:val="both"/>
              <w:rPr>
                <w:rFonts w:hAnsi="Times New Roman" w:cs="Times New Roman"/>
                <w:sz w:val="24"/>
              </w:rPr>
            </w:pPr>
          </w:p>
        </w:tc>
      </w:tr>
      <w:tr w:rsidR="00CC6297" w:rsidRPr="008060E3" w14:paraId="2A64E4B3" w14:textId="77777777" w:rsidTr="008560FD">
        <w:tblPrEx>
          <w:tblCellMar>
            <w:left w:w="108" w:type="dxa"/>
            <w:right w:w="108" w:type="dxa"/>
          </w:tblCellMar>
        </w:tblPrEx>
        <w:tc>
          <w:tcPr>
            <w:tcW w:w="709" w:type="dxa"/>
          </w:tcPr>
          <w:p w14:paraId="614D1E39" w14:textId="77777777" w:rsidR="00CC6297" w:rsidRPr="00305F28"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668D4CB8" w14:textId="77777777" w:rsidR="00CC6297" w:rsidRPr="00305F28" w:rsidRDefault="00CC6297" w:rsidP="008560FD">
            <w:pPr>
              <w:ind w:right="138"/>
              <w:jc w:val="both"/>
              <w:rPr>
                <w:rFonts w:hAnsi="Times New Roman" w:cs="Times New Roman"/>
                <w:sz w:val="24"/>
              </w:rPr>
            </w:pPr>
            <w:r w:rsidRPr="00305F28">
              <w:rPr>
                <w:rFonts w:hAnsi="Times New Roman" w:cs="Times New Roman"/>
                <w:sz w:val="24"/>
              </w:rPr>
              <w:t>Mobilios vaizdo fiksavimo kameros (MMS)</w:t>
            </w:r>
          </w:p>
        </w:tc>
        <w:tc>
          <w:tcPr>
            <w:tcW w:w="993" w:type="dxa"/>
          </w:tcPr>
          <w:p w14:paraId="55C50AC8" w14:textId="6BF085C9" w:rsidR="00CC6297" w:rsidRPr="00305F28" w:rsidRDefault="00CC6297" w:rsidP="008560FD">
            <w:pPr>
              <w:jc w:val="center"/>
              <w:rPr>
                <w:rFonts w:hAnsi="Times New Roman" w:cs="Times New Roman"/>
                <w:sz w:val="24"/>
              </w:rPr>
            </w:pPr>
            <w:r w:rsidRPr="00305F28">
              <w:rPr>
                <w:rFonts w:hAnsi="Times New Roman" w:cs="Times New Roman"/>
                <w:sz w:val="24"/>
              </w:rPr>
              <w:t>10</w:t>
            </w:r>
            <w:r w:rsidR="00305F28">
              <w:rPr>
                <w:rFonts w:hAnsi="Times New Roman" w:cs="Times New Roman"/>
                <w:sz w:val="24"/>
              </w:rPr>
              <w:t xml:space="preserve"> vnt.</w:t>
            </w:r>
          </w:p>
        </w:tc>
        <w:tc>
          <w:tcPr>
            <w:tcW w:w="1559" w:type="dxa"/>
          </w:tcPr>
          <w:p w14:paraId="033B6FA1" w14:textId="77777777" w:rsidR="00CC6297" w:rsidRPr="00305F28" w:rsidRDefault="00CC6297" w:rsidP="008560FD">
            <w:pPr>
              <w:jc w:val="both"/>
              <w:rPr>
                <w:rFonts w:hAnsi="Times New Roman" w:cs="Times New Roman"/>
                <w:sz w:val="24"/>
              </w:rPr>
            </w:pPr>
          </w:p>
        </w:tc>
        <w:tc>
          <w:tcPr>
            <w:tcW w:w="1417" w:type="dxa"/>
          </w:tcPr>
          <w:p w14:paraId="1A362638" w14:textId="77777777" w:rsidR="00CC6297" w:rsidRPr="00305F28" w:rsidRDefault="00CC6297" w:rsidP="008560FD">
            <w:pPr>
              <w:jc w:val="both"/>
              <w:rPr>
                <w:rFonts w:hAnsi="Times New Roman" w:cs="Times New Roman"/>
                <w:sz w:val="24"/>
              </w:rPr>
            </w:pPr>
          </w:p>
        </w:tc>
      </w:tr>
      <w:tr w:rsidR="00CC6297" w:rsidRPr="008060E3" w14:paraId="283963EB" w14:textId="77777777" w:rsidTr="008560FD">
        <w:tblPrEx>
          <w:tblCellMar>
            <w:left w:w="108" w:type="dxa"/>
            <w:right w:w="108" w:type="dxa"/>
          </w:tblCellMar>
        </w:tblPrEx>
        <w:tc>
          <w:tcPr>
            <w:tcW w:w="709" w:type="dxa"/>
          </w:tcPr>
          <w:p w14:paraId="7BA673E7" w14:textId="77777777" w:rsidR="00CC6297" w:rsidRPr="00305F28"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3BB94CB2" w14:textId="77777777" w:rsidR="00CC6297" w:rsidRPr="00305F28" w:rsidRDefault="00CC6297" w:rsidP="008560FD">
            <w:pPr>
              <w:ind w:right="138"/>
              <w:jc w:val="both"/>
              <w:rPr>
                <w:rFonts w:hAnsi="Times New Roman" w:cs="Times New Roman"/>
                <w:sz w:val="24"/>
              </w:rPr>
            </w:pPr>
            <w:r w:rsidRPr="00305F28">
              <w:rPr>
                <w:rFonts w:hAnsi="Times New Roman" w:cs="Times New Roman"/>
                <w:sz w:val="24"/>
              </w:rPr>
              <w:t>Magnetinio lauko pokyčio daviklių sistema</w:t>
            </w:r>
          </w:p>
        </w:tc>
        <w:tc>
          <w:tcPr>
            <w:tcW w:w="993" w:type="dxa"/>
          </w:tcPr>
          <w:p w14:paraId="4EC0122B" w14:textId="2032AA0D" w:rsidR="00CC6297" w:rsidRPr="00305F28" w:rsidRDefault="00CC6297" w:rsidP="008560FD">
            <w:pPr>
              <w:jc w:val="center"/>
              <w:rPr>
                <w:rFonts w:hAnsi="Times New Roman" w:cs="Times New Roman"/>
                <w:sz w:val="24"/>
              </w:rPr>
            </w:pPr>
            <w:r w:rsidRPr="00305F28">
              <w:rPr>
                <w:rFonts w:hAnsi="Times New Roman" w:cs="Times New Roman"/>
                <w:sz w:val="24"/>
              </w:rPr>
              <w:t>1</w:t>
            </w:r>
            <w:r w:rsidR="00305F28" w:rsidRPr="00305F28">
              <w:rPr>
                <w:rFonts w:hAnsi="Times New Roman" w:cs="Times New Roman"/>
                <w:sz w:val="24"/>
              </w:rPr>
              <w:t xml:space="preserve"> kompl.</w:t>
            </w:r>
          </w:p>
        </w:tc>
        <w:tc>
          <w:tcPr>
            <w:tcW w:w="1559" w:type="dxa"/>
          </w:tcPr>
          <w:p w14:paraId="3985DCBB" w14:textId="77777777" w:rsidR="00CC6297" w:rsidRPr="00305F28" w:rsidRDefault="00CC6297" w:rsidP="008560FD">
            <w:pPr>
              <w:jc w:val="both"/>
              <w:rPr>
                <w:rFonts w:hAnsi="Times New Roman" w:cs="Times New Roman"/>
                <w:sz w:val="24"/>
              </w:rPr>
            </w:pPr>
          </w:p>
        </w:tc>
        <w:tc>
          <w:tcPr>
            <w:tcW w:w="1417" w:type="dxa"/>
          </w:tcPr>
          <w:p w14:paraId="5F71B4FE" w14:textId="77777777" w:rsidR="00CC6297" w:rsidRPr="00305F28" w:rsidRDefault="00CC6297" w:rsidP="008560FD">
            <w:pPr>
              <w:jc w:val="both"/>
              <w:rPr>
                <w:rFonts w:hAnsi="Times New Roman" w:cs="Times New Roman"/>
                <w:sz w:val="24"/>
              </w:rPr>
            </w:pPr>
          </w:p>
        </w:tc>
      </w:tr>
      <w:tr w:rsidR="00CC6297" w:rsidRPr="008060E3" w14:paraId="30D10FEB" w14:textId="77777777" w:rsidTr="008560FD">
        <w:tblPrEx>
          <w:tblCellMar>
            <w:left w:w="108" w:type="dxa"/>
            <w:right w:w="108" w:type="dxa"/>
          </w:tblCellMar>
        </w:tblPrEx>
        <w:tc>
          <w:tcPr>
            <w:tcW w:w="709" w:type="dxa"/>
          </w:tcPr>
          <w:p w14:paraId="3CBAFA93" w14:textId="77777777" w:rsidR="00CC6297" w:rsidRPr="00305F28"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6C2BA8D3" w14:textId="77777777" w:rsidR="00CC6297" w:rsidRPr="00305F28" w:rsidRDefault="00CC6297" w:rsidP="008560FD">
            <w:pPr>
              <w:ind w:right="138"/>
              <w:jc w:val="both"/>
              <w:rPr>
                <w:rFonts w:hAnsi="Times New Roman" w:cs="Times New Roman"/>
                <w:sz w:val="24"/>
              </w:rPr>
            </w:pPr>
            <w:r w:rsidRPr="00305F28">
              <w:rPr>
                <w:rFonts w:hAnsi="Times New Roman" w:cs="Times New Roman"/>
                <w:sz w:val="24"/>
              </w:rPr>
              <w:t>Valdymo centro operatoriaus kompiuterinė darbo vieta (kompiuteris, du ≥27“ monitoriai)</w:t>
            </w:r>
          </w:p>
        </w:tc>
        <w:tc>
          <w:tcPr>
            <w:tcW w:w="993" w:type="dxa"/>
          </w:tcPr>
          <w:p w14:paraId="61F8952B" w14:textId="7E1F6057" w:rsidR="00CC6297" w:rsidRPr="00305F28" w:rsidRDefault="00CC6297" w:rsidP="008560FD">
            <w:pPr>
              <w:jc w:val="center"/>
              <w:rPr>
                <w:rFonts w:hAnsi="Times New Roman" w:cs="Times New Roman"/>
                <w:sz w:val="24"/>
              </w:rPr>
            </w:pPr>
            <w:r w:rsidRPr="00305F28">
              <w:rPr>
                <w:rFonts w:hAnsi="Times New Roman" w:cs="Times New Roman"/>
                <w:sz w:val="24"/>
              </w:rPr>
              <w:t>4</w:t>
            </w:r>
            <w:r w:rsidR="00F40373">
              <w:rPr>
                <w:rFonts w:hAnsi="Times New Roman" w:cs="Times New Roman"/>
                <w:sz w:val="24"/>
              </w:rPr>
              <w:t xml:space="preserve"> kompl.</w:t>
            </w:r>
          </w:p>
        </w:tc>
        <w:tc>
          <w:tcPr>
            <w:tcW w:w="1559" w:type="dxa"/>
          </w:tcPr>
          <w:p w14:paraId="187F8FD4" w14:textId="77777777" w:rsidR="00CC6297" w:rsidRPr="00305F28" w:rsidRDefault="00CC6297" w:rsidP="008560FD">
            <w:pPr>
              <w:jc w:val="both"/>
              <w:rPr>
                <w:rFonts w:hAnsi="Times New Roman" w:cs="Times New Roman"/>
                <w:sz w:val="24"/>
              </w:rPr>
            </w:pPr>
          </w:p>
        </w:tc>
        <w:tc>
          <w:tcPr>
            <w:tcW w:w="1417" w:type="dxa"/>
          </w:tcPr>
          <w:p w14:paraId="70BD7F7F" w14:textId="77777777" w:rsidR="00CC6297" w:rsidRPr="00305F28" w:rsidRDefault="00CC6297" w:rsidP="008560FD">
            <w:pPr>
              <w:jc w:val="both"/>
              <w:rPr>
                <w:rFonts w:hAnsi="Times New Roman" w:cs="Times New Roman"/>
                <w:sz w:val="24"/>
              </w:rPr>
            </w:pPr>
          </w:p>
        </w:tc>
      </w:tr>
      <w:tr w:rsidR="00CC6297" w:rsidRPr="008060E3" w14:paraId="7AABE827" w14:textId="77777777" w:rsidTr="008560FD">
        <w:tblPrEx>
          <w:tblCellMar>
            <w:left w:w="108" w:type="dxa"/>
            <w:right w:w="108" w:type="dxa"/>
          </w:tblCellMar>
        </w:tblPrEx>
        <w:tc>
          <w:tcPr>
            <w:tcW w:w="709" w:type="dxa"/>
          </w:tcPr>
          <w:p w14:paraId="5F5C69AF" w14:textId="77777777" w:rsidR="00CC6297" w:rsidRPr="00F40373"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774F4B11" w14:textId="77777777" w:rsidR="00CC6297" w:rsidRPr="00F40373" w:rsidRDefault="00CC6297" w:rsidP="008560FD">
            <w:pPr>
              <w:ind w:right="138"/>
              <w:jc w:val="both"/>
              <w:rPr>
                <w:rFonts w:hAnsi="Times New Roman" w:cs="Times New Roman"/>
                <w:sz w:val="24"/>
              </w:rPr>
            </w:pPr>
            <w:r w:rsidRPr="00F40373">
              <w:rPr>
                <w:rFonts w:hAnsi="Times New Roman" w:cs="Times New Roman"/>
                <w:sz w:val="24"/>
              </w:rPr>
              <w:t>Valdymo centro stebėjimo monitorius (≥ 49“)</w:t>
            </w:r>
          </w:p>
        </w:tc>
        <w:tc>
          <w:tcPr>
            <w:tcW w:w="993" w:type="dxa"/>
          </w:tcPr>
          <w:p w14:paraId="37FFCBFA" w14:textId="41282536" w:rsidR="00CC6297" w:rsidRPr="00F40373" w:rsidRDefault="00CC6297" w:rsidP="008560FD">
            <w:pPr>
              <w:jc w:val="center"/>
              <w:rPr>
                <w:rFonts w:hAnsi="Times New Roman" w:cs="Times New Roman"/>
                <w:sz w:val="24"/>
              </w:rPr>
            </w:pPr>
            <w:r w:rsidRPr="00F40373">
              <w:rPr>
                <w:rFonts w:hAnsi="Times New Roman" w:cs="Times New Roman"/>
                <w:sz w:val="24"/>
              </w:rPr>
              <w:t>7</w:t>
            </w:r>
            <w:r w:rsidR="00F40373">
              <w:rPr>
                <w:rFonts w:hAnsi="Times New Roman" w:cs="Times New Roman"/>
                <w:sz w:val="24"/>
              </w:rPr>
              <w:t xml:space="preserve"> vnt.</w:t>
            </w:r>
          </w:p>
        </w:tc>
        <w:tc>
          <w:tcPr>
            <w:tcW w:w="1559" w:type="dxa"/>
          </w:tcPr>
          <w:p w14:paraId="6B4118F3" w14:textId="77777777" w:rsidR="00CC6297" w:rsidRPr="00F40373" w:rsidRDefault="00CC6297" w:rsidP="008560FD">
            <w:pPr>
              <w:jc w:val="both"/>
              <w:rPr>
                <w:rFonts w:hAnsi="Times New Roman" w:cs="Times New Roman"/>
                <w:sz w:val="24"/>
              </w:rPr>
            </w:pPr>
          </w:p>
        </w:tc>
        <w:tc>
          <w:tcPr>
            <w:tcW w:w="1417" w:type="dxa"/>
          </w:tcPr>
          <w:p w14:paraId="3B670808" w14:textId="77777777" w:rsidR="00CC6297" w:rsidRPr="00F40373" w:rsidRDefault="00CC6297" w:rsidP="008560FD">
            <w:pPr>
              <w:jc w:val="both"/>
              <w:rPr>
                <w:rFonts w:hAnsi="Times New Roman" w:cs="Times New Roman"/>
                <w:sz w:val="24"/>
              </w:rPr>
            </w:pPr>
          </w:p>
        </w:tc>
      </w:tr>
      <w:tr w:rsidR="00CC6297" w:rsidRPr="008060E3" w14:paraId="0057B3B1" w14:textId="77777777" w:rsidTr="008560FD">
        <w:tblPrEx>
          <w:tblCellMar>
            <w:left w:w="108" w:type="dxa"/>
            <w:right w:w="108" w:type="dxa"/>
          </w:tblCellMar>
        </w:tblPrEx>
        <w:tc>
          <w:tcPr>
            <w:tcW w:w="709" w:type="dxa"/>
          </w:tcPr>
          <w:p w14:paraId="2FF62AC9"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11D43C5C" w14:textId="5AFBE00E" w:rsidR="00CC6297" w:rsidRPr="00B0770D" w:rsidRDefault="00CC6297" w:rsidP="008560FD">
            <w:pPr>
              <w:ind w:right="138"/>
              <w:jc w:val="both"/>
              <w:rPr>
                <w:rFonts w:hAnsi="Times New Roman" w:cs="Times New Roman"/>
                <w:sz w:val="24"/>
              </w:rPr>
            </w:pPr>
            <w:r w:rsidRPr="00B0770D">
              <w:rPr>
                <w:rFonts w:hAnsi="Times New Roman" w:cs="Times New Roman"/>
                <w:sz w:val="24"/>
              </w:rPr>
              <w:t>Kamerų valdymo klaviatūra</w:t>
            </w:r>
          </w:p>
        </w:tc>
        <w:tc>
          <w:tcPr>
            <w:tcW w:w="993" w:type="dxa"/>
          </w:tcPr>
          <w:p w14:paraId="161C5903" w14:textId="42877BF6" w:rsidR="00CC6297" w:rsidRPr="00B0770D" w:rsidRDefault="00CC6297" w:rsidP="008560FD">
            <w:pPr>
              <w:jc w:val="center"/>
              <w:rPr>
                <w:rFonts w:hAnsi="Times New Roman" w:cs="Times New Roman"/>
                <w:sz w:val="24"/>
              </w:rPr>
            </w:pPr>
            <w:r w:rsidRPr="00B0770D">
              <w:rPr>
                <w:rFonts w:hAnsi="Times New Roman" w:cs="Times New Roman"/>
                <w:sz w:val="24"/>
              </w:rPr>
              <w:t>3</w:t>
            </w:r>
            <w:r w:rsidR="00B0770D" w:rsidRPr="00B0770D">
              <w:rPr>
                <w:rFonts w:hAnsi="Times New Roman" w:cs="Times New Roman"/>
                <w:sz w:val="24"/>
              </w:rPr>
              <w:t xml:space="preserve"> vnt.</w:t>
            </w:r>
          </w:p>
        </w:tc>
        <w:tc>
          <w:tcPr>
            <w:tcW w:w="1559" w:type="dxa"/>
          </w:tcPr>
          <w:p w14:paraId="588F756C" w14:textId="77777777" w:rsidR="00CC6297" w:rsidRPr="00B0770D" w:rsidRDefault="00CC6297" w:rsidP="008560FD">
            <w:pPr>
              <w:jc w:val="both"/>
              <w:rPr>
                <w:rFonts w:hAnsi="Times New Roman" w:cs="Times New Roman"/>
                <w:sz w:val="24"/>
              </w:rPr>
            </w:pPr>
          </w:p>
        </w:tc>
        <w:tc>
          <w:tcPr>
            <w:tcW w:w="1417" w:type="dxa"/>
          </w:tcPr>
          <w:p w14:paraId="129885F5" w14:textId="77777777" w:rsidR="00CC6297" w:rsidRPr="00B0770D" w:rsidRDefault="00CC6297" w:rsidP="008560FD">
            <w:pPr>
              <w:jc w:val="both"/>
              <w:rPr>
                <w:rFonts w:hAnsi="Times New Roman" w:cs="Times New Roman"/>
                <w:sz w:val="24"/>
              </w:rPr>
            </w:pPr>
          </w:p>
        </w:tc>
      </w:tr>
      <w:tr w:rsidR="00CC6297" w:rsidRPr="008060E3" w14:paraId="606D5E20" w14:textId="77777777" w:rsidTr="008560FD">
        <w:tblPrEx>
          <w:tblCellMar>
            <w:left w:w="108" w:type="dxa"/>
            <w:right w:w="108" w:type="dxa"/>
          </w:tblCellMar>
        </w:tblPrEx>
        <w:tc>
          <w:tcPr>
            <w:tcW w:w="709" w:type="dxa"/>
          </w:tcPr>
          <w:p w14:paraId="3F953CCE"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5B4A8AD2"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Oro kondicionavimo sistema (serverinė)</w:t>
            </w:r>
          </w:p>
        </w:tc>
        <w:tc>
          <w:tcPr>
            <w:tcW w:w="993" w:type="dxa"/>
          </w:tcPr>
          <w:p w14:paraId="55BC764D" w14:textId="0A871FAE"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3A1343E9" w14:textId="77777777" w:rsidR="00CC6297" w:rsidRPr="00B0770D" w:rsidRDefault="00CC6297" w:rsidP="008560FD">
            <w:pPr>
              <w:jc w:val="both"/>
              <w:rPr>
                <w:rFonts w:hAnsi="Times New Roman" w:cs="Times New Roman"/>
                <w:sz w:val="24"/>
              </w:rPr>
            </w:pPr>
          </w:p>
        </w:tc>
        <w:tc>
          <w:tcPr>
            <w:tcW w:w="1417" w:type="dxa"/>
          </w:tcPr>
          <w:p w14:paraId="1021169E" w14:textId="77777777" w:rsidR="00CC6297" w:rsidRPr="00B0770D" w:rsidRDefault="00CC6297" w:rsidP="008560FD">
            <w:pPr>
              <w:jc w:val="both"/>
              <w:rPr>
                <w:rFonts w:hAnsi="Times New Roman" w:cs="Times New Roman"/>
                <w:sz w:val="24"/>
              </w:rPr>
            </w:pPr>
          </w:p>
        </w:tc>
      </w:tr>
      <w:tr w:rsidR="00CC6297" w:rsidRPr="008060E3" w14:paraId="6F27CA93" w14:textId="77777777" w:rsidTr="008560FD">
        <w:tblPrEx>
          <w:tblCellMar>
            <w:left w:w="108" w:type="dxa"/>
            <w:right w:w="108" w:type="dxa"/>
          </w:tblCellMar>
        </w:tblPrEx>
        <w:tc>
          <w:tcPr>
            <w:tcW w:w="709" w:type="dxa"/>
          </w:tcPr>
          <w:p w14:paraId="5EC0CA57"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251F47D8"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Oro kondicionavimo sistema (valdymo centras)</w:t>
            </w:r>
          </w:p>
        </w:tc>
        <w:tc>
          <w:tcPr>
            <w:tcW w:w="993" w:type="dxa"/>
          </w:tcPr>
          <w:p w14:paraId="3C13F3F3" w14:textId="68B56EFD"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648279E2" w14:textId="77777777" w:rsidR="00CC6297" w:rsidRPr="00B0770D" w:rsidRDefault="00CC6297" w:rsidP="008560FD">
            <w:pPr>
              <w:jc w:val="both"/>
              <w:rPr>
                <w:rFonts w:hAnsi="Times New Roman" w:cs="Times New Roman"/>
                <w:sz w:val="24"/>
              </w:rPr>
            </w:pPr>
          </w:p>
        </w:tc>
        <w:tc>
          <w:tcPr>
            <w:tcW w:w="1417" w:type="dxa"/>
          </w:tcPr>
          <w:p w14:paraId="7C8AAD50" w14:textId="77777777" w:rsidR="00CC6297" w:rsidRPr="00B0770D" w:rsidRDefault="00CC6297" w:rsidP="008560FD">
            <w:pPr>
              <w:jc w:val="both"/>
              <w:rPr>
                <w:rFonts w:hAnsi="Times New Roman" w:cs="Times New Roman"/>
                <w:sz w:val="24"/>
              </w:rPr>
            </w:pPr>
          </w:p>
        </w:tc>
      </w:tr>
      <w:tr w:rsidR="00CC6297" w:rsidRPr="008060E3" w14:paraId="37F6AF5D" w14:textId="77777777" w:rsidTr="008560FD">
        <w:tblPrEx>
          <w:tblCellMar>
            <w:left w:w="108" w:type="dxa"/>
            <w:right w:w="108" w:type="dxa"/>
          </w:tblCellMar>
        </w:tblPrEx>
        <w:tc>
          <w:tcPr>
            <w:tcW w:w="709" w:type="dxa"/>
          </w:tcPr>
          <w:p w14:paraId="6493549F" w14:textId="77777777" w:rsidR="00CC6297" w:rsidRPr="00F40373"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03225545" w14:textId="77777777" w:rsidR="00CC6297" w:rsidRPr="00F40373" w:rsidRDefault="00CC6297" w:rsidP="008560FD">
            <w:pPr>
              <w:ind w:right="138"/>
              <w:jc w:val="both"/>
              <w:rPr>
                <w:rFonts w:hAnsi="Times New Roman" w:cs="Times New Roman"/>
                <w:sz w:val="24"/>
              </w:rPr>
            </w:pPr>
            <w:r w:rsidRPr="00F40373">
              <w:rPr>
                <w:rFonts w:hAnsi="Times New Roman" w:cs="Times New Roman"/>
                <w:sz w:val="24"/>
              </w:rPr>
              <w:t>Nuotolinė darbo vieta</w:t>
            </w:r>
          </w:p>
        </w:tc>
        <w:tc>
          <w:tcPr>
            <w:tcW w:w="993" w:type="dxa"/>
          </w:tcPr>
          <w:p w14:paraId="572DF50F" w14:textId="24DF1AE2" w:rsidR="00CC6297" w:rsidRPr="00F40373" w:rsidRDefault="00CC6297" w:rsidP="008560FD">
            <w:pPr>
              <w:jc w:val="center"/>
              <w:rPr>
                <w:rFonts w:hAnsi="Times New Roman" w:cs="Times New Roman"/>
                <w:sz w:val="24"/>
              </w:rPr>
            </w:pPr>
            <w:r w:rsidRPr="00F40373">
              <w:rPr>
                <w:rFonts w:hAnsi="Times New Roman" w:cs="Times New Roman"/>
                <w:sz w:val="24"/>
              </w:rPr>
              <w:t>2</w:t>
            </w:r>
            <w:r w:rsidR="00F40373" w:rsidRPr="00F40373">
              <w:rPr>
                <w:rFonts w:hAnsi="Times New Roman" w:cs="Times New Roman"/>
                <w:sz w:val="24"/>
              </w:rPr>
              <w:t xml:space="preserve"> kompl.</w:t>
            </w:r>
          </w:p>
        </w:tc>
        <w:tc>
          <w:tcPr>
            <w:tcW w:w="1559" w:type="dxa"/>
          </w:tcPr>
          <w:p w14:paraId="191F14C0" w14:textId="77777777" w:rsidR="00CC6297" w:rsidRPr="00F40373" w:rsidRDefault="00CC6297" w:rsidP="008560FD">
            <w:pPr>
              <w:jc w:val="both"/>
              <w:rPr>
                <w:rFonts w:hAnsi="Times New Roman" w:cs="Times New Roman"/>
                <w:sz w:val="24"/>
              </w:rPr>
            </w:pPr>
          </w:p>
        </w:tc>
        <w:tc>
          <w:tcPr>
            <w:tcW w:w="1417" w:type="dxa"/>
          </w:tcPr>
          <w:p w14:paraId="586BBB20" w14:textId="77777777" w:rsidR="00CC6297" w:rsidRPr="00F40373" w:rsidRDefault="00CC6297" w:rsidP="008560FD">
            <w:pPr>
              <w:jc w:val="both"/>
              <w:rPr>
                <w:rFonts w:hAnsi="Times New Roman" w:cs="Times New Roman"/>
                <w:sz w:val="24"/>
              </w:rPr>
            </w:pPr>
          </w:p>
        </w:tc>
      </w:tr>
      <w:tr w:rsidR="00CC6297" w:rsidRPr="008060E3" w14:paraId="0B74AF52" w14:textId="77777777" w:rsidTr="008560FD">
        <w:tblPrEx>
          <w:tblCellMar>
            <w:left w:w="108" w:type="dxa"/>
            <w:right w:w="108" w:type="dxa"/>
          </w:tblCellMar>
        </w:tblPrEx>
        <w:tc>
          <w:tcPr>
            <w:tcW w:w="709" w:type="dxa"/>
          </w:tcPr>
          <w:p w14:paraId="0DB25C7A" w14:textId="77777777" w:rsidR="00CC6297" w:rsidRPr="00F40373"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0E92780F" w14:textId="77777777" w:rsidR="00CC6297" w:rsidRPr="00F40373" w:rsidRDefault="00CC6297" w:rsidP="008560FD">
            <w:pPr>
              <w:ind w:right="138"/>
              <w:jc w:val="both"/>
              <w:rPr>
                <w:rFonts w:hAnsi="Times New Roman" w:cs="Times New Roman"/>
                <w:sz w:val="24"/>
              </w:rPr>
            </w:pPr>
            <w:r w:rsidRPr="00F40373">
              <w:rPr>
                <w:rFonts w:hAnsi="Times New Roman" w:cs="Times New Roman"/>
                <w:sz w:val="24"/>
              </w:rPr>
              <w:t>Centrinis (stuburinis) tinklo komutatorius</w:t>
            </w:r>
          </w:p>
        </w:tc>
        <w:tc>
          <w:tcPr>
            <w:tcW w:w="993" w:type="dxa"/>
          </w:tcPr>
          <w:p w14:paraId="241492B8" w14:textId="58F4C302" w:rsidR="00CC6297" w:rsidRPr="00F40373" w:rsidRDefault="00CC6297" w:rsidP="008560FD">
            <w:pPr>
              <w:jc w:val="center"/>
              <w:rPr>
                <w:rFonts w:hAnsi="Times New Roman" w:cs="Times New Roman"/>
                <w:sz w:val="24"/>
              </w:rPr>
            </w:pPr>
            <w:r w:rsidRPr="00F40373">
              <w:rPr>
                <w:rFonts w:hAnsi="Times New Roman" w:cs="Times New Roman"/>
                <w:sz w:val="24"/>
              </w:rPr>
              <w:t>2</w:t>
            </w:r>
            <w:r w:rsidR="00F40373" w:rsidRPr="00F40373">
              <w:rPr>
                <w:rFonts w:hAnsi="Times New Roman" w:cs="Times New Roman"/>
                <w:sz w:val="24"/>
              </w:rPr>
              <w:t xml:space="preserve"> vnt.</w:t>
            </w:r>
          </w:p>
        </w:tc>
        <w:tc>
          <w:tcPr>
            <w:tcW w:w="1559" w:type="dxa"/>
          </w:tcPr>
          <w:p w14:paraId="444D6A52" w14:textId="77777777" w:rsidR="00CC6297" w:rsidRPr="00F40373" w:rsidRDefault="00CC6297" w:rsidP="008560FD">
            <w:pPr>
              <w:jc w:val="both"/>
              <w:rPr>
                <w:rFonts w:hAnsi="Times New Roman" w:cs="Times New Roman"/>
                <w:sz w:val="24"/>
              </w:rPr>
            </w:pPr>
          </w:p>
        </w:tc>
        <w:tc>
          <w:tcPr>
            <w:tcW w:w="1417" w:type="dxa"/>
          </w:tcPr>
          <w:p w14:paraId="68F49E95" w14:textId="77777777" w:rsidR="00CC6297" w:rsidRPr="00F40373" w:rsidRDefault="00CC6297" w:rsidP="008560FD">
            <w:pPr>
              <w:jc w:val="both"/>
              <w:rPr>
                <w:rFonts w:hAnsi="Times New Roman" w:cs="Times New Roman"/>
                <w:sz w:val="24"/>
              </w:rPr>
            </w:pPr>
          </w:p>
        </w:tc>
      </w:tr>
      <w:tr w:rsidR="00CC6297" w:rsidRPr="008060E3" w14:paraId="7EDCF3D6" w14:textId="77777777" w:rsidTr="008560FD">
        <w:tblPrEx>
          <w:tblCellMar>
            <w:left w:w="108" w:type="dxa"/>
            <w:right w:w="108" w:type="dxa"/>
          </w:tblCellMar>
        </w:tblPrEx>
        <w:tc>
          <w:tcPr>
            <w:tcW w:w="709" w:type="dxa"/>
          </w:tcPr>
          <w:p w14:paraId="16769391" w14:textId="77777777" w:rsidR="00CC6297" w:rsidRPr="00F40373"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5E07CCAF" w14:textId="77777777" w:rsidR="00CC6297" w:rsidRPr="00F40373" w:rsidRDefault="00CC6297" w:rsidP="008560FD">
            <w:pPr>
              <w:ind w:right="138"/>
              <w:jc w:val="both"/>
              <w:rPr>
                <w:rFonts w:hAnsi="Times New Roman" w:cs="Times New Roman"/>
                <w:sz w:val="24"/>
              </w:rPr>
            </w:pPr>
            <w:r w:rsidRPr="00F40373">
              <w:rPr>
                <w:rFonts w:hAnsi="Times New Roman" w:cs="Times New Roman"/>
                <w:sz w:val="24"/>
              </w:rPr>
              <w:t>Komutatoriai</w:t>
            </w:r>
          </w:p>
        </w:tc>
        <w:tc>
          <w:tcPr>
            <w:tcW w:w="993" w:type="dxa"/>
          </w:tcPr>
          <w:p w14:paraId="6C443974" w14:textId="7FD46C4A" w:rsidR="00CC6297" w:rsidRPr="00F40373" w:rsidRDefault="00F40373" w:rsidP="008560FD">
            <w:pPr>
              <w:jc w:val="center"/>
              <w:rPr>
                <w:rFonts w:hAnsi="Times New Roman" w:cs="Times New Roman"/>
                <w:sz w:val="24"/>
              </w:rPr>
            </w:pPr>
            <w:r w:rsidRPr="00F40373">
              <w:rPr>
                <w:rFonts w:hAnsi="Times New Roman" w:cs="Times New Roman"/>
                <w:sz w:val="24"/>
              </w:rPr>
              <w:t>31 vnt.</w:t>
            </w:r>
          </w:p>
        </w:tc>
        <w:tc>
          <w:tcPr>
            <w:tcW w:w="1559" w:type="dxa"/>
          </w:tcPr>
          <w:p w14:paraId="105CF5DA" w14:textId="77777777" w:rsidR="00CC6297" w:rsidRPr="00F40373" w:rsidRDefault="00CC6297" w:rsidP="008560FD">
            <w:pPr>
              <w:jc w:val="both"/>
              <w:rPr>
                <w:rFonts w:hAnsi="Times New Roman" w:cs="Times New Roman"/>
                <w:sz w:val="24"/>
              </w:rPr>
            </w:pPr>
          </w:p>
        </w:tc>
        <w:tc>
          <w:tcPr>
            <w:tcW w:w="1417" w:type="dxa"/>
          </w:tcPr>
          <w:p w14:paraId="59507673" w14:textId="77777777" w:rsidR="00CC6297" w:rsidRPr="00F40373" w:rsidRDefault="00CC6297" w:rsidP="008560FD">
            <w:pPr>
              <w:jc w:val="both"/>
              <w:rPr>
                <w:rFonts w:hAnsi="Times New Roman" w:cs="Times New Roman"/>
                <w:sz w:val="24"/>
              </w:rPr>
            </w:pPr>
          </w:p>
        </w:tc>
      </w:tr>
      <w:tr w:rsidR="00CC6297" w:rsidRPr="008060E3" w14:paraId="09989AB7" w14:textId="77777777" w:rsidTr="008560FD">
        <w:tblPrEx>
          <w:tblCellMar>
            <w:left w:w="108" w:type="dxa"/>
            <w:right w:w="108" w:type="dxa"/>
          </w:tblCellMar>
        </w:tblPrEx>
        <w:tc>
          <w:tcPr>
            <w:tcW w:w="709" w:type="dxa"/>
          </w:tcPr>
          <w:p w14:paraId="7D8365AE"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34E0B7AD"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Duomenų perdavimo komunikacijos</w:t>
            </w:r>
          </w:p>
        </w:tc>
        <w:tc>
          <w:tcPr>
            <w:tcW w:w="993" w:type="dxa"/>
          </w:tcPr>
          <w:p w14:paraId="2BF33E3E" w14:textId="793E8679"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2DA7948F" w14:textId="77777777" w:rsidR="00CC6297" w:rsidRPr="00B0770D" w:rsidRDefault="00CC6297" w:rsidP="008560FD">
            <w:pPr>
              <w:jc w:val="both"/>
              <w:rPr>
                <w:rFonts w:hAnsi="Times New Roman" w:cs="Times New Roman"/>
                <w:sz w:val="24"/>
              </w:rPr>
            </w:pPr>
          </w:p>
        </w:tc>
        <w:tc>
          <w:tcPr>
            <w:tcW w:w="1417" w:type="dxa"/>
          </w:tcPr>
          <w:p w14:paraId="10FB0918" w14:textId="77777777" w:rsidR="00CC6297" w:rsidRPr="00B0770D" w:rsidRDefault="00CC6297" w:rsidP="008560FD">
            <w:pPr>
              <w:jc w:val="both"/>
              <w:rPr>
                <w:rFonts w:hAnsi="Times New Roman" w:cs="Times New Roman"/>
                <w:sz w:val="24"/>
              </w:rPr>
            </w:pPr>
          </w:p>
        </w:tc>
      </w:tr>
      <w:tr w:rsidR="00CC6297" w:rsidRPr="008060E3" w14:paraId="67F729BE" w14:textId="77777777" w:rsidTr="008560FD">
        <w:tblPrEx>
          <w:tblCellMar>
            <w:left w:w="108" w:type="dxa"/>
            <w:right w:w="108" w:type="dxa"/>
          </w:tblCellMar>
        </w:tblPrEx>
        <w:tc>
          <w:tcPr>
            <w:tcW w:w="709" w:type="dxa"/>
          </w:tcPr>
          <w:p w14:paraId="3E740C69" w14:textId="77777777" w:rsidR="00CC6297" w:rsidRPr="00F40373"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050CFF40" w14:textId="77777777" w:rsidR="00CC6297" w:rsidRPr="00F40373" w:rsidRDefault="00CC6297" w:rsidP="008560FD">
            <w:pPr>
              <w:ind w:right="138"/>
              <w:jc w:val="both"/>
              <w:rPr>
                <w:rFonts w:hAnsi="Times New Roman" w:cs="Times New Roman"/>
                <w:sz w:val="24"/>
              </w:rPr>
            </w:pPr>
            <w:r w:rsidRPr="00F40373">
              <w:rPr>
                <w:rFonts w:hAnsi="Times New Roman" w:cs="Times New Roman"/>
                <w:sz w:val="24"/>
              </w:rPr>
              <w:t>Tarnybinė stotis</w:t>
            </w:r>
          </w:p>
        </w:tc>
        <w:tc>
          <w:tcPr>
            <w:tcW w:w="993" w:type="dxa"/>
          </w:tcPr>
          <w:p w14:paraId="5EA8EB54" w14:textId="3D2D0403" w:rsidR="00CC6297" w:rsidRPr="00F40373" w:rsidRDefault="00CC6297" w:rsidP="008560FD">
            <w:pPr>
              <w:jc w:val="center"/>
              <w:rPr>
                <w:rFonts w:hAnsi="Times New Roman" w:cs="Times New Roman"/>
                <w:sz w:val="24"/>
              </w:rPr>
            </w:pPr>
            <w:r w:rsidRPr="00F40373">
              <w:rPr>
                <w:rFonts w:hAnsi="Times New Roman" w:cs="Times New Roman"/>
                <w:sz w:val="24"/>
              </w:rPr>
              <w:t>2</w:t>
            </w:r>
            <w:r w:rsidR="00F40373" w:rsidRPr="00F40373">
              <w:rPr>
                <w:rFonts w:hAnsi="Times New Roman" w:cs="Times New Roman"/>
                <w:sz w:val="24"/>
              </w:rPr>
              <w:t xml:space="preserve"> vnt.</w:t>
            </w:r>
          </w:p>
        </w:tc>
        <w:tc>
          <w:tcPr>
            <w:tcW w:w="1559" w:type="dxa"/>
          </w:tcPr>
          <w:p w14:paraId="1158CE62" w14:textId="77777777" w:rsidR="00CC6297" w:rsidRPr="00F40373" w:rsidRDefault="00CC6297" w:rsidP="008560FD">
            <w:pPr>
              <w:jc w:val="both"/>
              <w:rPr>
                <w:rFonts w:hAnsi="Times New Roman" w:cs="Times New Roman"/>
                <w:sz w:val="24"/>
              </w:rPr>
            </w:pPr>
          </w:p>
        </w:tc>
        <w:tc>
          <w:tcPr>
            <w:tcW w:w="1417" w:type="dxa"/>
          </w:tcPr>
          <w:p w14:paraId="16F2496A" w14:textId="77777777" w:rsidR="00CC6297" w:rsidRPr="00F40373" w:rsidRDefault="00CC6297" w:rsidP="008560FD">
            <w:pPr>
              <w:jc w:val="both"/>
              <w:rPr>
                <w:rFonts w:hAnsi="Times New Roman" w:cs="Times New Roman"/>
                <w:sz w:val="24"/>
              </w:rPr>
            </w:pPr>
          </w:p>
        </w:tc>
      </w:tr>
      <w:tr w:rsidR="00CC6297" w:rsidRPr="008060E3" w14:paraId="24C56047" w14:textId="77777777" w:rsidTr="008560FD">
        <w:tblPrEx>
          <w:tblCellMar>
            <w:left w:w="108" w:type="dxa"/>
            <w:right w:w="108" w:type="dxa"/>
          </w:tblCellMar>
        </w:tblPrEx>
        <w:tc>
          <w:tcPr>
            <w:tcW w:w="709" w:type="dxa"/>
          </w:tcPr>
          <w:p w14:paraId="10094DBF" w14:textId="77777777" w:rsidR="00CC6297" w:rsidRPr="00F40373"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4FF84531" w14:textId="77777777" w:rsidR="00CC6297" w:rsidRPr="00F40373" w:rsidRDefault="00CC6297" w:rsidP="008560FD">
            <w:pPr>
              <w:ind w:right="138"/>
              <w:jc w:val="both"/>
              <w:rPr>
                <w:rFonts w:hAnsi="Times New Roman" w:cs="Times New Roman"/>
                <w:sz w:val="24"/>
              </w:rPr>
            </w:pPr>
            <w:r w:rsidRPr="00F40373">
              <w:rPr>
                <w:rFonts w:hAnsi="Times New Roman" w:cs="Times New Roman"/>
                <w:sz w:val="24"/>
              </w:rPr>
              <w:t>Ugniasienė (Firewall)</w:t>
            </w:r>
          </w:p>
        </w:tc>
        <w:tc>
          <w:tcPr>
            <w:tcW w:w="993" w:type="dxa"/>
          </w:tcPr>
          <w:p w14:paraId="02835A79" w14:textId="11EE797D" w:rsidR="00CC6297" w:rsidRPr="00F40373" w:rsidRDefault="00CC6297" w:rsidP="008560FD">
            <w:pPr>
              <w:jc w:val="center"/>
              <w:rPr>
                <w:rFonts w:hAnsi="Times New Roman" w:cs="Times New Roman"/>
                <w:sz w:val="24"/>
              </w:rPr>
            </w:pPr>
            <w:r w:rsidRPr="00F40373">
              <w:rPr>
                <w:rFonts w:hAnsi="Times New Roman" w:cs="Times New Roman"/>
                <w:sz w:val="24"/>
              </w:rPr>
              <w:t>1</w:t>
            </w:r>
            <w:r w:rsidR="00F40373" w:rsidRPr="00F40373">
              <w:rPr>
                <w:rFonts w:hAnsi="Times New Roman" w:cs="Times New Roman"/>
                <w:sz w:val="24"/>
              </w:rPr>
              <w:t xml:space="preserve"> vnt.</w:t>
            </w:r>
          </w:p>
        </w:tc>
        <w:tc>
          <w:tcPr>
            <w:tcW w:w="1559" w:type="dxa"/>
          </w:tcPr>
          <w:p w14:paraId="04327621" w14:textId="77777777" w:rsidR="00CC6297" w:rsidRPr="00F40373" w:rsidRDefault="00CC6297" w:rsidP="008560FD">
            <w:pPr>
              <w:jc w:val="both"/>
              <w:rPr>
                <w:rFonts w:hAnsi="Times New Roman" w:cs="Times New Roman"/>
                <w:sz w:val="24"/>
              </w:rPr>
            </w:pPr>
          </w:p>
        </w:tc>
        <w:tc>
          <w:tcPr>
            <w:tcW w:w="1417" w:type="dxa"/>
          </w:tcPr>
          <w:p w14:paraId="1EEA7CE0" w14:textId="77777777" w:rsidR="00CC6297" w:rsidRPr="00F40373" w:rsidRDefault="00CC6297" w:rsidP="008560FD">
            <w:pPr>
              <w:jc w:val="both"/>
              <w:rPr>
                <w:rFonts w:hAnsi="Times New Roman" w:cs="Times New Roman"/>
                <w:sz w:val="24"/>
              </w:rPr>
            </w:pPr>
          </w:p>
        </w:tc>
      </w:tr>
      <w:tr w:rsidR="00CC6297" w:rsidRPr="008060E3" w14:paraId="70C49577" w14:textId="77777777" w:rsidTr="008560FD">
        <w:tblPrEx>
          <w:tblCellMar>
            <w:left w:w="108" w:type="dxa"/>
            <w:right w:w="108" w:type="dxa"/>
          </w:tblCellMar>
        </w:tblPrEx>
        <w:tc>
          <w:tcPr>
            <w:tcW w:w="709" w:type="dxa"/>
          </w:tcPr>
          <w:p w14:paraId="430B5640" w14:textId="77777777" w:rsidR="00CC6297" w:rsidRPr="00F40373"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24F8BE44" w14:textId="24E10323" w:rsidR="00CC6297" w:rsidRPr="00F40373" w:rsidRDefault="00CC6297" w:rsidP="008560FD">
            <w:pPr>
              <w:ind w:right="138"/>
              <w:jc w:val="both"/>
              <w:rPr>
                <w:rFonts w:hAnsi="Times New Roman" w:cs="Times New Roman"/>
                <w:sz w:val="24"/>
              </w:rPr>
            </w:pPr>
            <w:r w:rsidRPr="00F40373">
              <w:rPr>
                <w:rFonts w:hAnsi="Times New Roman" w:cs="Times New Roman"/>
                <w:sz w:val="24"/>
              </w:rPr>
              <w:t xml:space="preserve">Nuotolinė balso perdavimo sistema, (įskaitant garso kolonėles – </w:t>
            </w:r>
            <w:r w:rsidR="00F40373" w:rsidRPr="00F40373">
              <w:rPr>
                <w:rFonts w:hAnsi="Times New Roman" w:cs="Times New Roman"/>
                <w:sz w:val="24"/>
              </w:rPr>
              <w:t>12</w:t>
            </w:r>
            <w:r w:rsidRPr="00F40373">
              <w:rPr>
                <w:rFonts w:hAnsi="Times New Roman" w:cs="Times New Roman"/>
                <w:sz w:val="24"/>
              </w:rPr>
              <w:t xml:space="preserve"> vnt.)</w:t>
            </w:r>
          </w:p>
        </w:tc>
        <w:tc>
          <w:tcPr>
            <w:tcW w:w="993" w:type="dxa"/>
          </w:tcPr>
          <w:p w14:paraId="75A7ECCC" w14:textId="246E4313" w:rsidR="00CC6297" w:rsidRPr="00F40373" w:rsidRDefault="00CC6297" w:rsidP="008560FD">
            <w:pPr>
              <w:jc w:val="center"/>
              <w:rPr>
                <w:rFonts w:hAnsi="Times New Roman" w:cs="Times New Roman"/>
                <w:sz w:val="24"/>
              </w:rPr>
            </w:pPr>
            <w:r w:rsidRPr="00F40373">
              <w:rPr>
                <w:rFonts w:hAnsi="Times New Roman" w:cs="Times New Roman"/>
                <w:sz w:val="24"/>
              </w:rPr>
              <w:t>1</w:t>
            </w:r>
            <w:r w:rsidR="00F40373" w:rsidRPr="00F40373">
              <w:rPr>
                <w:rFonts w:hAnsi="Times New Roman" w:cs="Times New Roman"/>
                <w:sz w:val="24"/>
              </w:rPr>
              <w:t xml:space="preserve"> kompl.</w:t>
            </w:r>
          </w:p>
        </w:tc>
        <w:tc>
          <w:tcPr>
            <w:tcW w:w="1559" w:type="dxa"/>
          </w:tcPr>
          <w:p w14:paraId="463453DB" w14:textId="77777777" w:rsidR="00CC6297" w:rsidRPr="00F40373" w:rsidRDefault="00CC6297" w:rsidP="008560FD">
            <w:pPr>
              <w:jc w:val="both"/>
              <w:rPr>
                <w:rFonts w:hAnsi="Times New Roman" w:cs="Times New Roman"/>
                <w:sz w:val="24"/>
              </w:rPr>
            </w:pPr>
          </w:p>
        </w:tc>
        <w:tc>
          <w:tcPr>
            <w:tcW w:w="1417" w:type="dxa"/>
          </w:tcPr>
          <w:p w14:paraId="6081DB3D" w14:textId="77777777" w:rsidR="00CC6297" w:rsidRPr="00F40373" w:rsidRDefault="00CC6297" w:rsidP="008560FD">
            <w:pPr>
              <w:jc w:val="both"/>
              <w:rPr>
                <w:rFonts w:hAnsi="Times New Roman" w:cs="Times New Roman"/>
                <w:sz w:val="24"/>
              </w:rPr>
            </w:pPr>
          </w:p>
        </w:tc>
      </w:tr>
      <w:tr w:rsidR="00CC6297" w:rsidRPr="008060E3" w14:paraId="7D5E7611" w14:textId="77777777" w:rsidTr="008560FD">
        <w:tblPrEx>
          <w:tblCellMar>
            <w:left w:w="108" w:type="dxa"/>
            <w:right w:w="108" w:type="dxa"/>
          </w:tblCellMar>
        </w:tblPrEx>
        <w:tc>
          <w:tcPr>
            <w:tcW w:w="709" w:type="dxa"/>
          </w:tcPr>
          <w:p w14:paraId="40A6DC0F" w14:textId="77777777" w:rsidR="00CC6297" w:rsidRPr="00F40373"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5C54FF98" w14:textId="77777777" w:rsidR="00CC6297" w:rsidRPr="00F40373" w:rsidRDefault="00CC6297" w:rsidP="008560FD">
            <w:pPr>
              <w:ind w:right="138"/>
              <w:jc w:val="both"/>
              <w:rPr>
                <w:rFonts w:hAnsi="Times New Roman" w:cs="Times New Roman"/>
                <w:sz w:val="24"/>
              </w:rPr>
            </w:pPr>
            <w:r w:rsidRPr="00F40373">
              <w:rPr>
                <w:rFonts w:hAnsi="Times New Roman" w:cs="Times New Roman"/>
                <w:sz w:val="24"/>
              </w:rPr>
              <w:t>Vaizdo telefonspynė su elektrine sklende (komplektas) (5 lentelės 27 poz.)</w:t>
            </w:r>
          </w:p>
        </w:tc>
        <w:tc>
          <w:tcPr>
            <w:tcW w:w="993" w:type="dxa"/>
          </w:tcPr>
          <w:p w14:paraId="43DE4362" w14:textId="66BA5F70" w:rsidR="00CC6297" w:rsidRPr="00F40373" w:rsidRDefault="00F40373" w:rsidP="008560FD">
            <w:pPr>
              <w:jc w:val="center"/>
              <w:rPr>
                <w:rFonts w:hAnsi="Times New Roman" w:cs="Times New Roman"/>
                <w:sz w:val="24"/>
              </w:rPr>
            </w:pPr>
            <w:r w:rsidRPr="00F40373">
              <w:rPr>
                <w:rFonts w:hAnsi="Times New Roman" w:cs="Times New Roman"/>
                <w:sz w:val="24"/>
              </w:rPr>
              <w:t>1 kompl.</w:t>
            </w:r>
          </w:p>
        </w:tc>
        <w:tc>
          <w:tcPr>
            <w:tcW w:w="1559" w:type="dxa"/>
          </w:tcPr>
          <w:p w14:paraId="40CBE649" w14:textId="77777777" w:rsidR="00CC6297" w:rsidRPr="00F40373" w:rsidRDefault="00CC6297" w:rsidP="008560FD">
            <w:pPr>
              <w:jc w:val="both"/>
              <w:rPr>
                <w:rFonts w:hAnsi="Times New Roman" w:cs="Times New Roman"/>
                <w:sz w:val="24"/>
              </w:rPr>
            </w:pPr>
          </w:p>
        </w:tc>
        <w:tc>
          <w:tcPr>
            <w:tcW w:w="1417" w:type="dxa"/>
          </w:tcPr>
          <w:p w14:paraId="694E56A2" w14:textId="77777777" w:rsidR="00CC6297" w:rsidRPr="00F40373" w:rsidRDefault="00CC6297" w:rsidP="008560FD">
            <w:pPr>
              <w:jc w:val="both"/>
              <w:rPr>
                <w:rFonts w:hAnsi="Times New Roman" w:cs="Times New Roman"/>
                <w:sz w:val="24"/>
              </w:rPr>
            </w:pPr>
          </w:p>
        </w:tc>
      </w:tr>
      <w:tr w:rsidR="00CC6297" w:rsidRPr="008060E3" w14:paraId="4007CA3E" w14:textId="77777777" w:rsidTr="008560FD">
        <w:tblPrEx>
          <w:tblCellMar>
            <w:left w:w="108" w:type="dxa"/>
            <w:right w:w="108" w:type="dxa"/>
          </w:tblCellMar>
        </w:tblPrEx>
        <w:tc>
          <w:tcPr>
            <w:tcW w:w="709" w:type="dxa"/>
          </w:tcPr>
          <w:p w14:paraId="2BE455A0"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71B5A0E1"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GIS programinė įranga</w:t>
            </w:r>
          </w:p>
        </w:tc>
        <w:tc>
          <w:tcPr>
            <w:tcW w:w="993" w:type="dxa"/>
          </w:tcPr>
          <w:p w14:paraId="5FE9DC0F" w14:textId="63A439AB"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29AC2343" w14:textId="77777777" w:rsidR="00CC6297" w:rsidRPr="00B0770D" w:rsidRDefault="00CC6297" w:rsidP="008560FD">
            <w:pPr>
              <w:jc w:val="both"/>
              <w:rPr>
                <w:rFonts w:hAnsi="Times New Roman" w:cs="Times New Roman"/>
                <w:sz w:val="24"/>
              </w:rPr>
            </w:pPr>
          </w:p>
        </w:tc>
        <w:tc>
          <w:tcPr>
            <w:tcW w:w="1417" w:type="dxa"/>
          </w:tcPr>
          <w:p w14:paraId="4BD185D3" w14:textId="77777777" w:rsidR="00CC6297" w:rsidRPr="00B0770D" w:rsidRDefault="00CC6297" w:rsidP="008560FD">
            <w:pPr>
              <w:jc w:val="both"/>
              <w:rPr>
                <w:rFonts w:hAnsi="Times New Roman" w:cs="Times New Roman"/>
                <w:sz w:val="24"/>
              </w:rPr>
            </w:pPr>
          </w:p>
        </w:tc>
      </w:tr>
      <w:tr w:rsidR="00CC6297" w:rsidRPr="008060E3" w14:paraId="021E6AE1" w14:textId="77777777" w:rsidTr="008560FD">
        <w:tblPrEx>
          <w:tblCellMar>
            <w:left w:w="108" w:type="dxa"/>
            <w:right w:w="108" w:type="dxa"/>
          </w:tblCellMar>
        </w:tblPrEx>
        <w:tc>
          <w:tcPr>
            <w:tcW w:w="709" w:type="dxa"/>
          </w:tcPr>
          <w:p w14:paraId="05E67728"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7575E9B5"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Kita programinė įranga (licencijos)</w:t>
            </w:r>
          </w:p>
        </w:tc>
        <w:tc>
          <w:tcPr>
            <w:tcW w:w="993" w:type="dxa"/>
          </w:tcPr>
          <w:p w14:paraId="4793BD17" w14:textId="56AAF102"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09C9EA69" w14:textId="77777777" w:rsidR="00CC6297" w:rsidRPr="00B0770D" w:rsidRDefault="00CC6297" w:rsidP="008560FD">
            <w:pPr>
              <w:jc w:val="both"/>
              <w:rPr>
                <w:rFonts w:hAnsi="Times New Roman" w:cs="Times New Roman"/>
                <w:sz w:val="24"/>
              </w:rPr>
            </w:pPr>
          </w:p>
        </w:tc>
        <w:tc>
          <w:tcPr>
            <w:tcW w:w="1417" w:type="dxa"/>
          </w:tcPr>
          <w:p w14:paraId="22326376" w14:textId="77777777" w:rsidR="00CC6297" w:rsidRPr="00B0770D" w:rsidRDefault="00CC6297" w:rsidP="008560FD">
            <w:pPr>
              <w:jc w:val="both"/>
              <w:rPr>
                <w:rFonts w:hAnsi="Times New Roman" w:cs="Times New Roman"/>
                <w:sz w:val="24"/>
              </w:rPr>
            </w:pPr>
          </w:p>
        </w:tc>
      </w:tr>
      <w:tr w:rsidR="00CC6297" w:rsidRPr="008060E3" w14:paraId="0995143C" w14:textId="77777777" w:rsidTr="008560FD">
        <w:tblPrEx>
          <w:tblCellMar>
            <w:left w:w="108" w:type="dxa"/>
            <w:right w:w="108" w:type="dxa"/>
          </w:tblCellMar>
        </w:tblPrEx>
        <w:tc>
          <w:tcPr>
            <w:tcW w:w="709" w:type="dxa"/>
          </w:tcPr>
          <w:p w14:paraId="63F6F860"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14A37563"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Elektros generatoriai</w:t>
            </w:r>
          </w:p>
        </w:tc>
        <w:tc>
          <w:tcPr>
            <w:tcW w:w="993" w:type="dxa"/>
          </w:tcPr>
          <w:p w14:paraId="5DDB20C5" w14:textId="2EA622E3"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3A84FC2F" w14:textId="77777777" w:rsidR="00CC6297" w:rsidRPr="00B0770D" w:rsidRDefault="00CC6297" w:rsidP="008560FD">
            <w:pPr>
              <w:jc w:val="both"/>
              <w:rPr>
                <w:rFonts w:hAnsi="Times New Roman" w:cs="Times New Roman"/>
                <w:sz w:val="24"/>
              </w:rPr>
            </w:pPr>
          </w:p>
        </w:tc>
        <w:tc>
          <w:tcPr>
            <w:tcW w:w="1417" w:type="dxa"/>
          </w:tcPr>
          <w:p w14:paraId="1ACB7004" w14:textId="77777777" w:rsidR="00CC6297" w:rsidRPr="00B0770D" w:rsidRDefault="00CC6297" w:rsidP="008560FD">
            <w:pPr>
              <w:jc w:val="both"/>
              <w:rPr>
                <w:rFonts w:hAnsi="Times New Roman" w:cs="Times New Roman"/>
                <w:sz w:val="24"/>
              </w:rPr>
            </w:pPr>
          </w:p>
        </w:tc>
      </w:tr>
      <w:tr w:rsidR="00CC6297" w:rsidRPr="008060E3" w14:paraId="3EBC8B86" w14:textId="77777777" w:rsidTr="008560FD">
        <w:tblPrEx>
          <w:tblCellMar>
            <w:left w:w="108" w:type="dxa"/>
            <w:right w:w="108" w:type="dxa"/>
          </w:tblCellMar>
        </w:tblPrEx>
        <w:tc>
          <w:tcPr>
            <w:tcW w:w="709" w:type="dxa"/>
          </w:tcPr>
          <w:p w14:paraId="3735FFEA"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2DA77DBD"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Nepertraukiamo maitinimo šaltiniai</w:t>
            </w:r>
          </w:p>
        </w:tc>
        <w:tc>
          <w:tcPr>
            <w:tcW w:w="993" w:type="dxa"/>
          </w:tcPr>
          <w:p w14:paraId="0D8F8B50" w14:textId="7692F5CD"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56E032C2" w14:textId="77777777" w:rsidR="00CC6297" w:rsidRPr="00B0770D" w:rsidRDefault="00CC6297" w:rsidP="008560FD">
            <w:pPr>
              <w:jc w:val="both"/>
              <w:rPr>
                <w:rFonts w:hAnsi="Times New Roman" w:cs="Times New Roman"/>
                <w:sz w:val="24"/>
              </w:rPr>
            </w:pPr>
          </w:p>
        </w:tc>
        <w:tc>
          <w:tcPr>
            <w:tcW w:w="1417" w:type="dxa"/>
          </w:tcPr>
          <w:p w14:paraId="72082D3E" w14:textId="77777777" w:rsidR="00CC6297" w:rsidRPr="00B0770D" w:rsidRDefault="00CC6297" w:rsidP="008560FD">
            <w:pPr>
              <w:jc w:val="both"/>
              <w:rPr>
                <w:rFonts w:hAnsi="Times New Roman" w:cs="Times New Roman"/>
                <w:sz w:val="24"/>
              </w:rPr>
            </w:pPr>
          </w:p>
        </w:tc>
      </w:tr>
      <w:tr w:rsidR="00CC6297" w:rsidRPr="008060E3" w14:paraId="0DB9B386" w14:textId="77777777" w:rsidTr="008560FD">
        <w:tblPrEx>
          <w:tblCellMar>
            <w:left w:w="108" w:type="dxa"/>
            <w:right w:w="108" w:type="dxa"/>
          </w:tblCellMar>
        </w:tblPrEx>
        <w:tc>
          <w:tcPr>
            <w:tcW w:w="709" w:type="dxa"/>
          </w:tcPr>
          <w:p w14:paraId="62417203"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03BFD13C"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Elektros maitinimo komunikacijos</w:t>
            </w:r>
          </w:p>
        </w:tc>
        <w:tc>
          <w:tcPr>
            <w:tcW w:w="993" w:type="dxa"/>
          </w:tcPr>
          <w:p w14:paraId="70CA8CBD" w14:textId="3682BF7F"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2586135E" w14:textId="77777777" w:rsidR="00CC6297" w:rsidRPr="00B0770D" w:rsidRDefault="00CC6297" w:rsidP="008560FD">
            <w:pPr>
              <w:jc w:val="both"/>
              <w:rPr>
                <w:rFonts w:hAnsi="Times New Roman" w:cs="Times New Roman"/>
                <w:sz w:val="24"/>
              </w:rPr>
            </w:pPr>
          </w:p>
        </w:tc>
        <w:tc>
          <w:tcPr>
            <w:tcW w:w="1417" w:type="dxa"/>
          </w:tcPr>
          <w:p w14:paraId="23A1B56C" w14:textId="77777777" w:rsidR="00CC6297" w:rsidRPr="00B0770D" w:rsidRDefault="00CC6297" w:rsidP="008560FD">
            <w:pPr>
              <w:jc w:val="both"/>
              <w:rPr>
                <w:rFonts w:hAnsi="Times New Roman" w:cs="Times New Roman"/>
                <w:sz w:val="24"/>
              </w:rPr>
            </w:pPr>
          </w:p>
        </w:tc>
      </w:tr>
      <w:tr w:rsidR="00CC6297" w:rsidRPr="008060E3" w14:paraId="5FA0459C" w14:textId="77777777" w:rsidTr="008560FD">
        <w:tblPrEx>
          <w:tblCellMar>
            <w:left w:w="108" w:type="dxa"/>
            <w:right w:w="108" w:type="dxa"/>
          </w:tblCellMar>
        </w:tblPrEx>
        <w:tc>
          <w:tcPr>
            <w:tcW w:w="709" w:type="dxa"/>
          </w:tcPr>
          <w:p w14:paraId="2828D381"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4146BBB4"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Žaibo iškroviklis</w:t>
            </w:r>
          </w:p>
        </w:tc>
        <w:tc>
          <w:tcPr>
            <w:tcW w:w="993" w:type="dxa"/>
          </w:tcPr>
          <w:p w14:paraId="519BB8F0" w14:textId="79F20FE8" w:rsidR="00CC6297" w:rsidRPr="00B0770D" w:rsidRDefault="00CC6297" w:rsidP="008560FD">
            <w:pPr>
              <w:jc w:val="center"/>
              <w:rPr>
                <w:rFonts w:hAnsi="Times New Roman" w:cs="Times New Roman"/>
                <w:sz w:val="24"/>
              </w:rPr>
            </w:pPr>
            <w:r w:rsidRPr="00B0770D">
              <w:rPr>
                <w:rFonts w:hAnsi="Times New Roman" w:cs="Times New Roman"/>
                <w:sz w:val="24"/>
              </w:rPr>
              <w:t>120</w:t>
            </w:r>
            <w:r w:rsidR="00B0770D" w:rsidRPr="00B0770D">
              <w:rPr>
                <w:rFonts w:hAnsi="Times New Roman" w:cs="Times New Roman"/>
                <w:sz w:val="24"/>
              </w:rPr>
              <w:t xml:space="preserve"> vnt.</w:t>
            </w:r>
          </w:p>
        </w:tc>
        <w:tc>
          <w:tcPr>
            <w:tcW w:w="1559" w:type="dxa"/>
          </w:tcPr>
          <w:p w14:paraId="5E12B324" w14:textId="77777777" w:rsidR="00CC6297" w:rsidRPr="00B0770D" w:rsidRDefault="00CC6297" w:rsidP="008560FD">
            <w:pPr>
              <w:jc w:val="both"/>
              <w:rPr>
                <w:rFonts w:hAnsi="Times New Roman" w:cs="Times New Roman"/>
                <w:sz w:val="24"/>
              </w:rPr>
            </w:pPr>
          </w:p>
        </w:tc>
        <w:tc>
          <w:tcPr>
            <w:tcW w:w="1417" w:type="dxa"/>
          </w:tcPr>
          <w:p w14:paraId="0E6F51C2" w14:textId="77777777" w:rsidR="00CC6297" w:rsidRPr="00B0770D" w:rsidRDefault="00CC6297" w:rsidP="008560FD">
            <w:pPr>
              <w:jc w:val="both"/>
              <w:rPr>
                <w:rFonts w:hAnsi="Times New Roman" w:cs="Times New Roman"/>
                <w:sz w:val="24"/>
              </w:rPr>
            </w:pPr>
          </w:p>
        </w:tc>
      </w:tr>
      <w:tr w:rsidR="00CC6297" w:rsidRPr="008060E3" w14:paraId="4BD133FF" w14:textId="77777777" w:rsidTr="008560FD">
        <w:tblPrEx>
          <w:tblCellMar>
            <w:left w:w="108" w:type="dxa"/>
            <w:right w:w="108" w:type="dxa"/>
          </w:tblCellMar>
        </w:tblPrEx>
        <w:tc>
          <w:tcPr>
            <w:tcW w:w="709" w:type="dxa"/>
          </w:tcPr>
          <w:p w14:paraId="229B4C1D"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3AC3B13A"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Sistemos įrengimo darbai</w:t>
            </w:r>
          </w:p>
        </w:tc>
        <w:tc>
          <w:tcPr>
            <w:tcW w:w="993" w:type="dxa"/>
          </w:tcPr>
          <w:p w14:paraId="0072DCDC" w14:textId="3EFDBB0B"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518F8EC8" w14:textId="77777777" w:rsidR="00CC6297" w:rsidRPr="00B0770D" w:rsidRDefault="00CC6297" w:rsidP="008560FD">
            <w:pPr>
              <w:jc w:val="both"/>
              <w:rPr>
                <w:rFonts w:hAnsi="Times New Roman" w:cs="Times New Roman"/>
                <w:sz w:val="24"/>
              </w:rPr>
            </w:pPr>
          </w:p>
        </w:tc>
        <w:tc>
          <w:tcPr>
            <w:tcW w:w="1417" w:type="dxa"/>
          </w:tcPr>
          <w:p w14:paraId="0B65649B" w14:textId="77777777" w:rsidR="00CC6297" w:rsidRPr="00B0770D" w:rsidRDefault="00CC6297" w:rsidP="008560FD">
            <w:pPr>
              <w:jc w:val="both"/>
              <w:rPr>
                <w:rFonts w:hAnsi="Times New Roman" w:cs="Times New Roman"/>
                <w:sz w:val="24"/>
              </w:rPr>
            </w:pPr>
          </w:p>
        </w:tc>
      </w:tr>
      <w:tr w:rsidR="00CC6297" w:rsidRPr="008060E3" w14:paraId="7B38A873" w14:textId="77777777" w:rsidTr="008560FD">
        <w:tblPrEx>
          <w:tblCellMar>
            <w:left w:w="108" w:type="dxa"/>
            <w:right w:w="108" w:type="dxa"/>
          </w:tblCellMar>
        </w:tblPrEx>
        <w:tc>
          <w:tcPr>
            <w:tcW w:w="709" w:type="dxa"/>
          </w:tcPr>
          <w:p w14:paraId="33C4A57D" w14:textId="77777777" w:rsidR="00CC6297" w:rsidRPr="00FF77F6"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1A0D7CD0" w14:textId="4B1E7201" w:rsidR="00CC6297" w:rsidRPr="00FF77F6" w:rsidRDefault="00CC6297" w:rsidP="008560FD">
            <w:pPr>
              <w:ind w:right="138"/>
              <w:jc w:val="both"/>
              <w:rPr>
                <w:rFonts w:hAnsi="Times New Roman" w:cs="Times New Roman"/>
                <w:sz w:val="24"/>
              </w:rPr>
            </w:pPr>
            <w:r w:rsidRPr="00FF77F6">
              <w:rPr>
                <w:rFonts w:hAnsi="Times New Roman" w:cs="Times New Roman"/>
                <w:sz w:val="24"/>
              </w:rPr>
              <w:t xml:space="preserve">Ažūrinė konstrukcija ant pylimo, 16 m, </w:t>
            </w:r>
            <w:r w:rsidR="00FF77F6" w:rsidRPr="00FF77F6">
              <w:rPr>
                <w:rFonts w:hAnsi="Times New Roman" w:cs="Times New Roman"/>
                <w:sz w:val="24"/>
              </w:rPr>
              <w:t>VSŽ 457</w:t>
            </w:r>
          </w:p>
        </w:tc>
        <w:tc>
          <w:tcPr>
            <w:tcW w:w="993" w:type="dxa"/>
          </w:tcPr>
          <w:p w14:paraId="1279E738" w14:textId="3908FADF" w:rsidR="00CC6297" w:rsidRPr="00FF77F6" w:rsidRDefault="00CC6297" w:rsidP="008560FD">
            <w:pPr>
              <w:jc w:val="center"/>
              <w:rPr>
                <w:rFonts w:hAnsi="Times New Roman" w:cs="Times New Roman"/>
                <w:sz w:val="24"/>
              </w:rPr>
            </w:pPr>
            <w:r w:rsidRPr="00FF77F6">
              <w:rPr>
                <w:rFonts w:hAnsi="Times New Roman" w:cs="Times New Roman"/>
                <w:sz w:val="24"/>
              </w:rPr>
              <w:t>1</w:t>
            </w:r>
            <w:r w:rsidR="00FF77F6" w:rsidRPr="00FF77F6">
              <w:rPr>
                <w:rFonts w:hAnsi="Times New Roman" w:cs="Times New Roman"/>
                <w:sz w:val="24"/>
              </w:rPr>
              <w:t xml:space="preserve"> vnt.</w:t>
            </w:r>
          </w:p>
        </w:tc>
        <w:tc>
          <w:tcPr>
            <w:tcW w:w="1559" w:type="dxa"/>
          </w:tcPr>
          <w:p w14:paraId="69A816E6" w14:textId="77777777" w:rsidR="00CC6297" w:rsidRPr="00FF77F6" w:rsidRDefault="00CC6297" w:rsidP="008560FD">
            <w:pPr>
              <w:jc w:val="both"/>
              <w:rPr>
                <w:rFonts w:hAnsi="Times New Roman" w:cs="Times New Roman"/>
                <w:sz w:val="24"/>
              </w:rPr>
            </w:pPr>
          </w:p>
        </w:tc>
        <w:tc>
          <w:tcPr>
            <w:tcW w:w="1417" w:type="dxa"/>
          </w:tcPr>
          <w:p w14:paraId="7083614D" w14:textId="77777777" w:rsidR="00CC6297" w:rsidRPr="00FF77F6" w:rsidRDefault="00CC6297" w:rsidP="008560FD">
            <w:pPr>
              <w:jc w:val="both"/>
              <w:rPr>
                <w:rFonts w:hAnsi="Times New Roman" w:cs="Times New Roman"/>
                <w:sz w:val="24"/>
              </w:rPr>
            </w:pPr>
          </w:p>
        </w:tc>
      </w:tr>
      <w:tr w:rsidR="00CC6297" w:rsidRPr="008060E3" w14:paraId="5C5F6696" w14:textId="77777777" w:rsidTr="008560FD">
        <w:tblPrEx>
          <w:tblCellMar>
            <w:left w:w="108" w:type="dxa"/>
            <w:right w:w="108" w:type="dxa"/>
          </w:tblCellMar>
        </w:tblPrEx>
        <w:tc>
          <w:tcPr>
            <w:tcW w:w="709" w:type="dxa"/>
          </w:tcPr>
          <w:p w14:paraId="47A3501E" w14:textId="77777777" w:rsidR="00CC6297" w:rsidRPr="00FF77F6"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5F4570FA" w14:textId="65A2929D" w:rsidR="00CC6297" w:rsidRPr="00FF77F6" w:rsidRDefault="00CC6297" w:rsidP="008560FD">
            <w:pPr>
              <w:ind w:right="138"/>
              <w:jc w:val="both"/>
              <w:rPr>
                <w:rFonts w:hAnsi="Times New Roman" w:cs="Times New Roman"/>
                <w:sz w:val="24"/>
              </w:rPr>
            </w:pPr>
            <w:r w:rsidRPr="00FF77F6">
              <w:rPr>
                <w:rFonts w:hAnsi="Times New Roman" w:cs="Times New Roman"/>
                <w:sz w:val="24"/>
              </w:rPr>
              <w:t xml:space="preserve">Ažūrinė konstrukcija ant pylimo, 16 m, </w:t>
            </w:r>
            <w:r w:rsidR="00FF77F6" w:rsidRPr="00FF77F6">
              <w:rPr>
                <w:rFonts w:hAnsi="Times New Roman" w:cs="Times New Roman"/>
                <w:sz w:val="24"/>
              </w:rPr>
              <w:t>VSŽ 457-458</w:t>
            </w:r>
          </w:p>
        </w:tc>
        <w:tc>
          <w:tcPr>
            <w:tcW w:w="993" w:type="dxa"/>
          </w:tcPr>
          <w:p w14:paraId="060C1E1C" w14:textId="3C911ECF" w:rsidR="00CC6297" w:rsidRPr="00FF77F6" w:rsidRDefault="00CC6297" w:rsidP="008560FD">
            <w:pPr>
              <w:jc w:val="center"/>
              <w:rPr>
                <w:rFonts w:hAnsi="Times New Roman" w:cs="Times New Roman"/>
                <w:sz w:val="24"/>
              </w:rPr>
            </w:pPr>
            <w:r w:rsidRPr="00FF77F6">
              <w:rPr>
                <w:rFonts w:hAnsi="Times New Roman" w:cs="Times New Roman"/>
                <w:sz w:val="24"/>
              </w:rPr>
              <w:t>1</w:t>
            </w:r>
            <w:r w:rsidR="00FF77F6">
              <w:rPr>
                <w:rFonts w:hAnsi="Times New Roman" w:cs="Times New Roman"/>
                <w:sz w:val="24"/>
              </w:rPr>
              <w:t xml:space="preserve"> vnt.</w:t>
            </w:r>
          </w:p>
        </w:tc>
        <w:tc>
          <w:tcPr>
            <w:tcW w:w="1559" w:type="dxa"/>
          </w:tcPr>
          <w:p w14:paraId="19EBD23E" w14:textId="77777777" w:rsidR="00CC6297" w:rsidRPr="00FF77F6" w:rsidRDefault="00CC6297" w:rsidP="008560FD">
            <w:pPr>
              <w:jc w:val="both"/>
              <w:rPr>
                <w:rFonts w:hAnsi="Times New Roman" w:cs="Times New Roman"/>
                <w:sz w:val="24"/>
              </w:rPr>
            </w:pPr>
          </w:p>
        </w:tc>
        <w:tc>
          <w:tcPr>
            <w:tcW w:w="1417" w:type="dxa"/>
          </w:tcPr>
          <w:p w14:paraId="06ED659A" w14:textId="77777777" w:rsidR="00CC6297" w:rsidRPr="00FF77F6" w:rsidRDefault="00CC6297" w:rsidP="008560FD">
            <w:pPr>
              <w:jc w:val="both"/>
              <w:rPr>
                <w:rFonts w:hAnsi="Times New Roman" w:cs="Times New Roman"/>
                <w:sz w:val="24"/>
              </w:rPr>
            </w:pPr>
          </w:p>
        </w:tc>
      </w:tr>
      <w:tr w:rsidR="00CC6297" w:rsidRPr="008060E3" w14:paraId="75D1C5E6" w14:textId="77777777" w:rsidTr="008560FD">
        <w:tblPrEx>
          <w:tblCellMar>
            <w:left w:w="108" w:type="dxa"/>
            <w:right w:w="108" w:type="dxa"/>
          </w:tblCellMar>
        </w:tblPrEx>
        <w:tc>
          <w:tcPr>
            <w:tcW w:w="709" w:type="dxa"/>
          </w:tcPr>
          <w:p w14:paraId="52EF77AF" w14:textId="77777777" w:rsidR="00CC6297" w:rsidRPr="00FF77F6"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47CF63B1" w14:textId="121E82F8" w:rsidR="00CC6297" w:rsidRPr="00FF77F6" w:rsidRDefault="00CC6297" w:rsidP="008560FD">
            <w:pPr>
              <w:ind w:right="138"/>
              <w:jc w:val="both"/>
              <w:rPr>
                <w:rFonts w:hAnsi="Times New Roman" w:cs="Times New Roman"/>
                <w:sz w:val="24"/>
              </w:rPr>
            </w:pPr>
            <w:r w:rsidRPr="00FF77F6">
              <w:rPr>
                <w:rFonts w:hAnsi="Times New Roman" w:cs="Times New Roman"/>
                <w:sz w:val="24"/>
              </w:rPr>
              <w:t xml:space="preserve">Ažūrinė konstrukcija ant pylimo, 12 m, </w:t>
            </w:r>
            <w:r w:rsidR="00FF77F6" w:rsidRPr="00FF77F6">
              <w:rPr>
                <w:rFonts w:hAnsi="Times New Roman" w:cs="Times New Roman"/>
                <w:sz w:val="24"/>
              </w:rPr>
              <w:t>VSŽ 459-460</w:t>
            </w:r>
          </w:p>
        </w:tc>
        <w:tc>
          <w:tcPr>
            <w:tcW w:w="993" w:type="dxa"/>
          </w:tcPr>
          <w:p w14:paraId="7A306573" w14:textId="33A9A85F" w:rsidR="00CC6297" w:rsidRPr="00FF77F6" w:rsidRDefault="00CC6297" w:rsidP="008560FD">
            <w:pPr>
              <w:jc w:val="center"/>
              <w:rPr>
                <w:rFonts w:hAnsi="Times New Roman" w:cs="Times New Roman"/>
                <w:sz w:val="24"/>
              </w:rPr>
            </w:pPr>
            <w:r w:rsidRPr="00FF77F6">
              <w:rPr>
                <w:rFonts w:hAnsi="Times New Roman" w:cs="Times New Roman"/>
                <w:sz w:val="24"/>
              </w:rPr>
              <w:t>1</w:t>
            </w:r>
            <w:r w:rsidR="00FF77F6">
              <w:rPr>
                <w:rFonts w:hAnsi="Times New Roman" w:cs="Times New Roman"/>
                <w:sz w:val="24"/>
              </w:rPr>
              <w:t xml:space="preserve"> vnt.</w:t>
            </w:r>
          </w:p>
        </w:tc>
        <w:tc>
          <w:tcPr>
            <w:tcW w:w="1559" w:type="dxa"/>
          </w:tcPr>
          <w:p w14:paraId="2DB0D90D" w14:textId="77777777" w:rsidR="00CC6297" w:rsidRPr="00FF77F6" w:rsidRDefault="00CC6297" w:rsidP="008560FD">
            <w:pPr>
              <w:jc w:val="both"/>
              <w:rPr>
                <w:rFonts w:hAnsi="Times New Roman" w:cs="Times New Roman"/>
                <w:sz w:val="24"/>
              </w:rPr>
            </w:pPr>
          </w:p>
        </w:tc>
        <w:tc>
          <w:tcPr>
            <w:tcW w:w="1417" w:type="dxa"/>
          </w:tcPr>
          <w:p w14:paraId="74838D54" w14:textId="77777777" w:rsidR="00CC6297" w:rsidRPr="00FF77F6" w:rsidRDefault="00CC6297" w:rsidP="008560FD">
            <w:pPr>
              <w:jc w:val="both"/>
              <w:rPr>
                <w:rFonts w:hAnsi="Times New Roman" w:cs="Times New Roman"/>
                <w:sz w:val="24"/>
              </w:rPr>
            </w:pPr>
          </w:p>
        </w:tc>
      </w:tr>
      <w:tr w:rsidR="00CC6297" w:rsidRPr="008060E3" w14:paraId="3BB0545A" w14:textId="77777777" w:rsidTr="008560FD">
        <w:tblPrEx>
          <w:tblCellMar>
            <w:left w:w="108" w:type="dxa"/>
            <w:right w:w="108" w:type="dxa"/>
          </w:tblCellMar>
        </w:tblPrEx>
        <w:tc>
          <w:tcPr>
            <w:tcW w:w="709" w:type="dxa"/>
          </w:tcPr>
          <w:p w14:paraId="0BA20876" w14:textId="77777777" w:rsidR="00CC6297" w:rsidRPr="00FF77F6"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622B4CBD" w14:textId="6EC37457" w:rsidR="00CC6297" w:rsidRPr="00FF77F6" w:rsidRDefault="00CC6297" w:rsidP="008560FD">
            <w:pPr>
              <w:ind w:right="138"/>
              <w:jc w:val="both"/>
              <w:rPr>
                <w:rFonts w:hAnsi="Times New Roman" w:cs="Times New Roman"/>
                <w:sz w:val="24"/>
              </w:rPr>
            </w:pPr>
            <w:r w:rsidRPr="00FF77F6">
              <w:rPr>
                <w:rFonts w:hAnsi="Times New Roman" w:cs="Times New Roman"/>
                <w:sz w:val="24"/>
              </w:rPr>
              <w:t xml:space="preserve">Ažūrinė konstrukcija ant pylimo, 16 m, </w:t>
            </w:r>
            <w:r w:rsidR="00FF77F6" w:rsidRPr="00FF77F6">
              <w:rPr>
                <w:rFonts w:hAnsi="Times New Roman" w:cs="Times New Roman"/>
                <w:sz w:val="24"/>
              </w:rPr>
              <w:t>VSŽ 460-461</w:t>
            </w:r>
          </w:p>
        </w:tc>
        <w:tc>
          <w:tcPr>
            <w:tcW w:w="993" w:type="dxa"/>
          </w:tcPr>
          <w:p w14:paraId="322BDF81" w14:textId="7883736C" w:rsidR="00CC6297" w:rsidRPr="00FF77F6" w:rsidRDefault="00CC6297" w:rsidP="008560FD">
            <w:pPr>
              <w:jc w:val="center"/>
              <w:rPr>
                <w:rFonts w:hAnsi="Times New Roman" w:cs="Times New Roman"/>
                <w:sz w:val="24"/>
              </w:rPr>
            </w:pPr>
            <w:r w:rsidRPr="00FF77F6">
              <w:rPr>
                <w:rFonts w:hAnsi="Times New Roman" w:cs="Times New Roman"/>
                <w:sz w:val="24"/>
              </w:rPr>
              <w:t>1</w:t>
            </w:r>
            <w:r w:rsidR="00FF77F6" w:rsidRPr="00FF77F6">
              <w:rPr>
                <w:rFonts w:hAnsi="Times New Roman" w:cs="Times New Roman"/>
                <w:sz w:val="24"/>
              </w:rPr>
              <w:t xml:space="preserve"> vnt.</w:t>
            </w:r>
          </w:p>
        </w:tc>
        <w:tc>
          <w:tcPr>
            <w:tcW w:w="1559" w:type="dxa"/>
          </w:tcPr>
          <w:p w14:paraId="582A2078" w14:textId="77777777" w:rsidR="00CC6297" w:rsidRPr="00FF77F6" w:rsidRDefault="00CC6297" w:rsidP="008560FD">
            <w:pPr>
              <w:jc w:val="both"/>
              <w:rPr>
                <w:rFonts w:hAnsi="Times New Roman" w:cs="Times New Roman"/>
                <w:sz w:val="24"/>
              </w:rPr>
            </w:pPr>
          </w:p>
        </w:tc>
        <w:tc>
          <w:tcPr>
            <w:tcW w:w="1417" w:type="dxa"/>
          </w:tcPr>
          <w:p w14:paraId="632C75CE" w14:textId="77777777" w:rsidR="00CC6297" w:rsidRPr="00FF77F6" w:rsidRDefault="00CC6297" w:rsidP="008560FD">
            <w:pPr>
              <w:jc w:val="both"/>
              <w:rPr>
                <w:rFonts w:hAnsi="Times New Roman" w:cs="Times New Roman"/>
                <w:sz w:val="24"/>
              </w:rPr>
            </w:pPr>
          </w:p>
        </w:tc>
      </w:tr>
      <w:tr w:rsidR="00CC6297" w:rsidRPr="008060E3" w14:paraId="2DEDC155" w14:textId="77777777" w:rsidTr="008560FD">
        <w:tblPrEx>
          <w:tblCellMar>
            <w:left w:w="108" w:type="dxa"/>
            <w:right w:w="108" w:type="dxa"/>
          </w:tblCellMar>
        </w:tblPrEx>
        <w:tc>
          <w:tcPr>
            <w:tcW w:w="709" w:type="dxa"/>
          </w:tcPr>
          <w:p w14:paraId="76A0C57A" w14:textId="77777777" w:rsidR="00CC6297" w:rsidRPr="00FF77F6"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10C4CFC9" w14:textId="6515C910" w:rsidR="00CC6297" w:rsidRPr="00FF77F6" w:rsidRDefault="00CC6297" w:rsidP="008560FD">
            <w:pPr>
              <w:ind w:right="138"/>
              <w:jc w:val="both"/>
              <w:rPr>
                <w:rFonts w:hAnsi="Times New Roman" w:cs="Times New Roman"/>
                <w:sz w:val="24"/>
              </w:rPr>
            </w:pPr>
            <w:r w:rsidRPr="00FF77F6">
              <w:rPr>
                <w:rFonts w:hAnsi="Times New Roman" w:cs="Times New Roman"/>
                <w:sz w:val="24"/>
              </w:rPr>
              <w:t xml:space="preserve">Ažūrinė konstrukcija ant pylimo, 16 m, </w:t>
            </w:r>
            <w:r w:rsidR="00FF77F6" w:rsidRPr="00FF77F6">
              <w:rPr>
                <w:rFonts w:hAnsi="Times New Roman" w:cs="Times New Roman"/>
                <w:sz w:val="24"/>
              </w:rPr>
              <w:t>VSŽ 464</w:t>
            </w:r>
          </w:p>
        </w:tc>
        <w:tc>
          <w:tcPr>
            <w:tcW w:w="993" w:type="dxa"/>
          </w:tcPr>
          <w:p w14:paraId="69640C3D" w14:textId="4D856FDE" w:rsidR="00CC6297" w:rsidRPr="00FF77F6" w:rsidRDefault="00CC6297" w:rsidP="008560FD">
            <w:pPr>
              <w:jc w:val="center"/>
              <w:rPr>
                <w:rFonts w:hAnsi="Times New Roman" w:cs="Times New Roman"/>
                <w:sz w:val="24"/>
              </w:rPr>
            </w:pPr>
            <w:r w:rsidRPr="00FF77F6">
              <w:rPr>
                <w:rFonts w:hAnsi="Times New Roman" w:cs="Times New Roman"/>
                <w:sz w:val="24"/>
              </w:rPr>
              <w:t>1</w:t>
            </w:r>
            <w:r w:rsidR="00FF77F6" w:rsidRPr="00FF77F6">
              <w:rPr>
                <w:rFonts w:hAnsi="Times New Roman" w:cs="Times New Roman"/>
                <w:sz w:val="24"/>
              </w:rPr>
              <w:t xml:space="preserve"> vnt.</w:t>
            </w:r>
          </w:p>
        </w:tc>
        <w:tc>
          <w:tcPr>
            <w:tcW w:w="1559" w:type="dxa"/>
          </w:tcPr>
          <w:p w14:paraId="3E365F2B" w14:textId="77777777" w:rsidR="00CC6297" w:rsidRPr="00FF77F6" w:rsidRDefault="00CC6297" w:rsidP="008560FD">
            <w:pPr>
              <w:jc w:val="both"/>
              <w:rPr>
                <w:rFonts w:hAnsi="Times New Roman" w:cs="Times New Roman"/>
                <w:sz w:val="24"/>
              </w:rPr>
            </w:pPr>
          </w:p>
        </w:tc>
        <w:tc>
          <w:tcPr>
            <w:tcW w:w="1417" w:type="dxa"/>
          </w:tcPr>
          <w:p w14:paraId="46EDDAC0" w14:textId="77777777" w:rsidR="00CC6297" w:rsidRPr="00FF77F6" w:rsidRDefault="00CC6297" w:rsidP="008560FD">
            <w:pPr>
              <w:jc w:val="both"/>
              <w:rPr>
                <w:rFonts w:hAnsi="Times New Roman" w:cs="Times New Roman"/>
                <w:sz w:val="24"/>
              </w:rPr>
            </w:pPr>
          </w:p>
        </w:tc>
      </w:tr>
      <w:tr w:rsidR="00CC6297" w:rsidRPr="008060E3" w14:paraId="45334E79" w14:textId="77777777" w:rsidTr="008560FD">
        <w:tblPrEx>
          <w:tblCellMar>
            <w:left w:w="108" w:type="dxa"/>
            <w:right w:w="108" w:type="dxa"/>
          </w:tblCellMar>
        </w:tblPrEx>
        <w:tc>
          <w:tcPr>
            <w:tcW w:w="709" w:type="dxa"/>
          </w:tcPr>
          <w:p w14:paraId="151E9B98" w14:textId="77777777" w:rsidR="00CC6297" w:rsidRPr="00FF77F6"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5243D528" w14:textId="583A2138" w:rsidR="00CC6297" w:rsidRPr="00FF77F6" w:rsidRDefault="00CC6297" w:rsidP="008560FD">
            <w:pPr>
              <w:ind w:right="138"/>
              <w:jc w:val="both"/>
              <w:rPr>
                <w:rFonts w:hAnsi="Times New Roman" w:cs="Times New Roman"/>
                <w:sz w:val="24"/>
              </w:rPr>
            </w:pPr>
            <w:r w:rsidRPr="00FF77F6">
              <w:rPr>
                <w:rFonts w:hAnsi="Times New Roman" w:cs="Times New Roman"/>
                <w:sz w:val="24"/>
              </w:rPr>
              <w:t xml:space="preserve">Ažūrinė konstrukcija ant pylimo, 16 m, </w:t>
            </w:r>
            <w:r w:rsidR="00FF77F6" w:rsidRPr="00FF77F6">
              <w:rPr>
                <w:rFonts w:hAnsi="Times New Roman" w:cs="Times New Roman"/>
                <w:sz w:val="24"/>
              </w:rPr>
              <w:t>VSŽ 465-466</w:t>
            </w:r>
          </w:p>
        </w:tc>
        <w:tc>
          <w:tcPr>
            <w:tcW w:w="993" w:type="dxa"/>
          </w:tcPr>
          <w:p w14:paraId="0F554F8D" w14:textId="1AED8F11" w:rsidR="00CC6297" w:rsidRPr="00FF77F6" w:rsidRDefault="00CC6297" w:rsidP="008560FD">
            <w:pPr>
              <w:jc w:val="center"/>
              <w:rPr>
                <w:rFonts w:hAnsi="Times New Roman" w:cs="Times New Roman"/>
                <w:sz w:val="24"/>
              </w:rPr>
            </w:pPr>
            <w:r w:rsidRPr="00FF77F6">
              <w:rPr>
                <w:rFonts w:hAnsi="Times New Roman" w:cs="Times New Roman"/>
                <w:sz w:val="24"/>
              </w:rPr>
              <w:t>1</w:t>
            </w:r>
            <w:r w:rsidR="00FF77F6">
              <w:rPr>
                <w:rFonts w:hAnsi="Times New Roman" w:cs="Times New Roman"/>
                <w:sz w:val="24"/>
              </w:rPr>
              <w:t xml:space="preserve"> vnt.</w:t>
            </w:r>
          </w:p>
        </w:tc>
        <w:tc>
          <w:tcPr>
            <w:tcW w:w="1559" w:type="dxa"/>
          </w:tcPr>
          <w:p w14:paraId="56D99CE7" w14:textId="77777777" w:rsidR="00CC6297" w:rsidRPr="00FF77F6" w:rsidRDefault="00CC6297" w:rsidP="008560FD">
            <w:pPr>
              <w:jc w:val="both"/>
              <w:rPr>
                <w:rFonts w:hAnsi="Times New Roman" w:cs="Times New Roman"/>
                <w:sz w:val="24"/>
              </w:rPr>
            </w:pPr>
          </w:p>
        </w:tc>
        <w:tc>
          <w:tcPr>
            <w:tcW w:w="1417" w:type="dxa"/>
          </w:tcPr>
          <w:p w14:paraId="75652B19" w14:textId="77777777" w:rsidR="00CC6297" w:rsidRPr="00FF77F6" w:rsidRDefault="00CC6297" w:rsidP="008560FD">
            <w:pPr>
              <w:jc w:val="both"/>
              <w:rPr>
                <w:rFonts w:hAnsi="Times New Roman" w:cs="Times New Roman"/>
                <w:sz w:val="24"/>
              </w:rPr>
            </w:pPr>
          </w:p>
        </w:tc>
      </w:tr>
      <w:tr w:rsidR="00CC6297" w:rsidRPr="008060E3" w14:paraId="4E8B96AD" w14:textId="77777777" w:rsidTr="008560FD">
        <w:tblPrEx>
          <w:tblCellMar>
            <w:left w:w="108" w:type="dxa"/>
            <w:right w:w="108" w:type="dxa"/>
          </w:tblCellMar>
        </w:tblPrEx>
        <w:tc>
          <w:tcPr>
            <w:tcW w:w="709" w:type="dxa"/>
          </w:tcPr>
          <w:p w14:paraId="5C56637A" w14:textId="77777777" w:rsidR="00CC6297" w:rsidRPr="00FF77F6"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79333242" w14:textId="1B757836" w:rsidR="00CC6297" w:rsidRPr="00FF77F6" w:rsidRDefault="00CC6297" w:rsidP="008560FD">
            <w:pPr>
              <w:ind w:right="138"/>
              <w:jc w:val="both"/>
              <w:rPr>
                <w:rFonts w:hAnsi="Times New Roman" w:cs="Times New Roman"/>
                <w:sz w:val="24"/>
              </w:rPr>
            </w:pPr>
            <w:r w:rsidRPr="00FF77F6">
              <w:rPr>
                <w:rFonts w:hAnsi="Times New Roman" w:cs="Times New Roman"/>
                <w:sz w:val="24"/>
              </w:rPr>
              <w:t xml:space="preserve">Ažūrinė konstrukcija ant pylimo, 16 m, </w:t>
            </w:r>
            <w:r w:rsidR="00FF77F6" w:rsidRPr="00FF77F6">
              <w:rPr>
                <w:rFonts w:hAnsi="Times New Roman" w:cs="Times New Roman"/>
                <w:sz w:val="24"/>
              </w:rPr>
              <w:t>VSŽ 466-467</w:t>
            </w:r>
          </w:p>
        </w:tc>
        <w:tc>
          <w:tcPr>
            <w:tcW w:w="993" w:type="dxa"/>
          </w:tcPr>
          <w:p w14:paraId="3C1C003E" w14:textId="49B2036A" w:rsidR="00CC6297" w:rsidRPr="00FF77F6" w:rsidRDefault="00CC6297" w:rsidP="008560FD">
            <w:pPr>
              <w:jc w:val="center"/>
              <w:rPr>
                <w:rFonts w:hAnsi="Times New Roman" w:cs="Times New Roman"/>
                <w:sz w:val="24"/>
              </w:rPr>
            </w:pPr>
            <w:r w:rsidRPr="00FF77F6">
              <w:rPr>
                <w:rFonts w:hAnsi="Times New Roman" w:cs="Times New Roman"/>
                <w:sz w:val="24"/>
              </w:rPr>
              <w:t>1</w:t>
            </w:r>
            <w:r w:rsidR="00FF77F6">
              <w:rPr>
                <w:rFonts w:hAnsi="Times New Roman" w:cs="Times New Roman"/>
                <w:sz w:val="24"/>
              </w:rPr>
              <w:t xml:space="preserve"> vnt.</w:t>
            </w:r>
          </w:p>
        </w:tc>
        <w:tc>
          <w:tcPr>
            <w:tcW w:w="1559" w:type="dxa"/>
          </w:tcPr>
          <w:p w14:paraId="19422484" w14:textId="77777777" w:rsidR="00CC6297" w:rsidRPr="00FF77F6" w:rsidRDefault="00CC6297" w:rsidP="008560FD">
            <w:pPr>
              <w:jc w:val="both"/>
              <w:rPr>
                <w:rFonts w:hAnsi="Times New Roman" w:cs="Times New Roman"/>
                <w:sz w:val="24"/>
              </w:rPr>
            </w:pPr>
          </w:p>
        </w:tc>
        <w:tc>
          <w:tcPr>
            <w:tcW w:w="1417" w:type="dxa"/>
          </w:tcPr>
          <w:p w14:paraId="197F9533" w14:textId="77777777" w:rsidR="00CC6297" w:rsidRPr="00FF77F6" w:rsidRDefault="00CC6297" w:rsidP="008560FD">
            <w:pPr>
              <w:jc w:val="both"/>
              <w:rPr>
                <w:rFonts w:hAnsi="Times New Roman" w:cs="Times New Roman"/>
                <w:sz w:val="24"/>
              </w:rPr>
            </w:pPr>
          </w:p>
        </w:tc>
      </w:tr>
      <w:tr w:rsidR="00CC6297" w:rsidRPr="008060E3" w14:paraId="3760E682" w14:textId="77777777" w:rsidTr="008560FD">
        <w:tblPrEx>
          <w:tblCellMar>
            <w:left w:w="108" w:type="dxa"/>
            <w:right w:w="108" w:type="dxa"/>
          </w:tblCellMar>
        </w:tblPrEx>
        <w:tc>
          <w:tcPr>
            <w:tcW w:w="709" w:type="dxa"/>
          </w:tcPr>
          <w:p w14:paraId="5C2039D2" w14:textId="77777777" w:rsidR="00CC6297" w:rsidRPr="00FF77F6"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5B57185C" w14:textId="2B9B0534" w:rsidR="00CC6297" w:rsidRPr="00FF77F6" w:rsidRDefault="00CC6297" w:rsidP="008560FD">
            <w:pPr>
              <w:ind w:right="138"/>
              <w:jc w:val="both"/>
              <w:rPr>
                <w:rFonts w:hAnsi="Times New Roman" w:cs="Times New Roman"/>
                <w:sz w:val="24"/>
              </w:rPr>
            </w:pPr>
            <w:r w:rsidRPr="00FF77F6">
              <w:rPr>
                <w:rFonts w:hAnsi="Times New Roman" w:cs="Times New Roman"/>
                <w:sz w:val="24"/>
              </w:rPr>
              <w:t xml:space="preserve">Ažūrinė konstrukcija ant pylimo, 16 m, </w:t>
            </w:r>
            <w:r w:rsidR="00FF77F6" w:rsidRPr="00FF77F6">
              <w:rPr>
                <w:rFonts w:hAnsi="Times New Roman" w:cs="Times New Roman"/>
                <w:sz w:val="24"/>
              </w:rPr>
              <w:t>VSŽ 469</w:t>
            </w:r>
          </w:p>
        </w:tc>
        <w:tc>
          <w:tcPr>
            <w:tcW w:w="993" w:type="dxa"/>
          </w:tcPr>
          <w:p w14:paraId="374E70EB" w14:textId="526A3B59" w:rsidR="00CC6297" w:rsidRPr="00FF77F6" w:rsidRDefault="00CC6297" w:rsidP="008560FD">
            <w:pPr>
              <w:jc w:val="center"/>
              <w:rPr>
                <w:rFonts w:hAnsi="Times New Roman" w:cs="Times New Roman"/>
                <w:sz w:val="24"/>
              </w:rPr>
            </w:pPr>
            <w:r w:rsidRPr="00FF77F6">
              <w:rPr>
                <w:rFonts w:hAnsi="Times New Roman" w:cs="Times New Roman"/>
                <w:sz w:val="24"/>
              </w:rPr>
              <w:t>1</w:t>
            </w:r>
            <w:r w:rsidR="00FF77F6">
              <w:rPr>
                <w:rFonts w:hAnsi="Times New Roman" w:cs="Times New Roman"/>
                <w:sz w:val="24"/>
              </w:rPr>
              <w:t xml:space="preserve"> vnt.</w:t>
            </w:r>
          </w:p>
        </w:tc>
        <w:tc>
          <w:tcPr>
            <w:tcW w:w="1559" w:type="dxa"/>
          </w:tcPr>
          <w:p w14:paraId="574EA5A3" w14:textId="77777777" w:rsidR="00CC6297" w:rsidRPr="00FF77F6" w:rsidRDefault="00CC6297" w:rsidP="008560FD">
            <w:pPr>
              <w:jc w:val="both"/>
              <w:rPr>
                <w:rFonts w:hAnsi="Times New Roman" w:cs="Times New Roman"/>
                <w:sz w:val="24"/>
              </w:rPr>
            </w:pPr>
          </w:p>
        </w:tc>
        <w:tc>
          <w:tcPr>
            <w:tcW w:w="1417" w:type="dxa"/>
          </w:tcPr>
          <w:p w14:paraId="7F3535E1" w14:textId="77777777" w:rsidR="00CC6297" w:rsidRPr="00FF77F6" w:rsidRDefault="00CC6297" w:rsidP="008560FD">
            <w:pPr>
              <w:jc w:val="both"/>
              <w:rPr>
                <w:rFonts w:hAnsi="Times New Roman" w:cs="Times New Roman"/>
                <w:sz w:val="24"/>
              </w:rPr>
            </w:pPr>
          </w:p>
        </w:tc>
      </w:tr>
      <w:tr w:rsidR="00CC6297" w:rsidRPr="008060E3" w14:paraId="423F846F" w14:textId="77777777" w:rsidTr="008560FD">
        <w:tblPrEx>
          <w:tblCellMar>
            <w:left w:w="108" w:type="dxa"/>
            <w:right w:w="108" w:type="dxa"/>
          </w:tblCellMar>
        </w:tblPrEx>
        <w:tc>
          <w:tcPr>
            <w:tcW w:w="709" w:type="dxa"/>
          </w:tcPr>
          <w:p w14:paraId="1B77E71D" w14:textId="77777777" w:rsidR="00CC6297" w:rsidRPr="00FF77F6"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61EA0DDD" w14:textId="0629BD2E" w:rsidR="00CC6297" w:rsidRPr="00FF77F6" w:rsidRDefault="00CC6297" w:rsidP="008560FD">
            <w:pPr>
              <w:ind w:right="138"/>
              <w:jc w:val="both"/>
              <w:rPr>
                <w:rFonts w:hAnsi="Times New Roman" w:cs="Times New Roman"/>
                <w:sz w:val="24"/>
              </w:rPr>
            </w:pPr>
            <w:r w:rsidRPr="00FF77F6">
              <w:rPr>
                <w:rFonts w:hAnsi="Times New Roman" w:cs="Times New Roman"/>
                <w:sz w:val="24"/>
              </w:rPr>
              <w:t xml:space="preserve">Ažūrinė konstrukcija ant pylimo, 16 m, </w:t>
            </w:r>
            <w:r w:rsidR="00FF77F6" w:rsidRPr="00FF77F6">
              <w:rPr>
                <w:rFonts w:hAnsi="Times New Roman" w:cs="Times New Roman"/>
                <w:sz w:val="24"/>
              </w:rPr>
              <w:t>VSŽ 472</w:t>
            </w:r>
          </w:p>
        </w:tc>
        <w:tc>
          <w:tcPr>
            <w:tcW w:w="993" w:type="dxa"/>
          </w:tcPr>
          <w:p w14:paraId="6B22B851" w14:textId="05A05DBD" w:rsidR="00CC6297" w:rsidRPr="00FF77F6" w:rsidRDefault="00CC6297" w:rsidP="008560FD">
            <w:pPr>
              <w:jc w:val="center"/>
              <w:rPr>
                <w:rFonts w:hAnsi="Times New Roman" w:cs="Times New Roman"/>
                <w:sz w:val="24"/>
              </w:rPr>
            </w:pPr>
            <w:r w:rsidRPr="00FF77F6">
              <w:rPr>
                <w:rFonts w:hAnsi="Times New Roman" w:cs="Times New Roman"/>
                <w:sz w:val="24"/>
              </w:rPr>
              <w:t>1</w:t>
            </w:r>
            <w:r w:rsidR="00FF77F6">
              <w:rPr>
                <w:rFonts w:hAnsi="Times New Roman" w:cs="Times New Roman"/>
                <w:sz w:val="24"/>
              </w:rPr>
              <w:t xml:space="preserve"> vnt.</w:t>
            </w:r>
          </w:p>
        </w:tc>
        <w:tc>
          <w:tcPr>
            <w:tcW w:w="1559" w:type="dxa"/>
          </w:tcPr>
          <w:p w14:paraId="2E05DDE2" w14:textId="77777777" w:rsidR="00CC6297" w:rsidRPr="00FF77F6" w:rsidRDefault="00CC6297" w:rsidP="008560FD">
            <w:pPr>
              <w:jc w:val="both"/>
              <w:rPr>
                <w:rFonts w:hAnsi="Times New Roman" w:cs="Times New Roman"/>
                <w:sz w:val="24"/>
              </w:rPr>
            </w:pPr>
          </w:p>
        </w:tc>
        <w:tc>
          <w:tcPr>
            <w:tcW w:w="1417" w:type="dxa"/>
          </w:tcPr>
          <w:p w14:paraId="321DF4A7" w14:textId="77777777" w:rsidR="00CC6297" w:rsidRPr="00FF77F6" w:rsidRDefault="00CC6297" w:rsidP="008560FD">
            <w:pPr>
              <w:jc w:val="both"/>
              <w:rPr>
                <w:rFonts w:hAnsi="Times New Roman" w:cs="Times New Roman"/>
                <w:sz w:val="24"/>
              </w:rPr>
            </w:pPr>
          </w:p>
        </w:tc>
      </w:tr>
      <w:tr w:rsidR="00FF77F6" w:rsidRPr="008060E3" w14:paraId="5F54868D" w14:textId="77777777" w:rsidTr="008560FD">
        <w:tblPrEx>
          <w:tblCellMar>
            <w:left w:w="108" w:type="dxa"/>
            <w:right w:w="108" w:type="dxa"/>
          </w:tblCellMar>
        </w:tblPrEx>
        <w:tc>
          <w:tcPr>
            <w:tcW w:w="709" w:type="dxa"/>
          </w:tcPr>
          <w:p w14:paraId="72B0A8E7" w14:textId="77777777" w:rsidR="00FF77F6" w:rsidRPr="00FF77F6" w:rsidRDefault="00FF77F6" w:rsidP="008560FD">
            <w:pPr>
              <w:pStyle w:val="Sraopastraipa"/>
              <w:numPr>
                <w:ilvl w:val="0"/>
                <w:numId w:val="106"/>
              </w:numPr>
              <w:ind w:left="156" w:firstLine="0"/>
              <w:jc w:val="center"/>
              <w:rPr>
                <w:rFonts w:hAnsi="Times New Roman" w:cs="Times New Roman"/>
                <w:sz w:val="24"/>
              </w:rPr>
            </w:pPr>
          </w:p>
        </w:tc>
        <w:tc>
          <w:tcPr>
            <w:tcW w:w="4961" w:type="dxa"/>
          </w:tcPr>
          <w:p w14:paraId="7E4CA392" w14:textId="1D4D6BB1" w:rsidR="00FF77F6" w:rsidRPr="00FF77F6"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47</w:t>
            </w:r>
            <w:r>
              <w:rPr>
                <w:rFonts w:hAnsi="Times New Roman" w:cs="Times New Roman"/>
                <w:sz w:val="24"/>
              </w:rPr>
              <w:t>3</w:t>
            </w:r>
          </w:p>
        </w:tc>
        <w:tc>
          <w:tcPr>
            <w:tcW w:w="993" w:type="dxa"/>
          </w:tcPr>
          <w:p w14:paraId="5D2C0967" w14:textId="0DFD2D47" w:rsidR="00FF77F6" w:rsidRPr="00FF77F6"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7D71ADE0" w14:textId="77777777" w:rsidR="00FF77F6" w:rsidRPr="00FF77F6" w:rsidRDefault="00FF77F6" w:rsidP="008560FD">
            <w:pPr>
              <w:jc w:val="both"/>
              <w:rPr>
                <w:rFonts w:hAnsi="Times New Roman" w:cs="Times New Roman"/>
                <w:sz w:val="24"/>
              </w:rPr>
            </w:pPr>
          </w:p>
        </w:tc>
        <w:tc>
          <w:tcPr>
            <w:tcW w:w="1417" w:type="dxa"/>
          </w:tcPr>
          <w:p w14:paraId="0D285514" w14:textId="77777777" w:rsidR="00FF77F6" w:rsidRPr="00FF77F6" w:rsidRDefault="00FF77F6" w:rsidP="008560FD">
            <w:pPr>
              <w:jc w:val="both"/>
              <w:rPr>
                <w:rFonts w:hAnsi="Times New Roman" w:cs="Times New Roman"/>
                <w:sz w:val="24"/>
              </w:rPr>
            </w:pPr>
          </w:p>
        </w:tc>
      </w:tr>
      <w:tr w:rsidR="004178DF" w:rsidRPr="008060E3" w14:paraId="1666C144" w14:textId="77777777" w:rsidTr="008560FD">
        <w:tblPrEx>
          <w:tblCellMar>
            <w:left w:w="108" w:type="dxa"/>
            <w:right w:w="108" w:type="dxa"/>
          </w:tblCellMar>
        </w:tblPrEx>
        <w:tc>
          <w:tcPr>
            <w:tcW w:w="709" w:type="dxa"/>
          </w:tcPr>
          <w:p w14:paraId="2BAB1C78"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5E6FF465" w14:textId="6616FEC4"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47</w:t>
            </w:r>
            <w:r>
              <w:rPr>
                <w:rFonts w:hAnsi="Times New Roman" w:cs="Times New Roman"/>
                <w:sz w:val="24"/>
              </w:rPr>
              <w:t>5</w:t>
            </w:r>
          </w:p>
        </w:tc>
        <w:tc>
          <w:tcPr>
            <w:tcW w:w="993" w:type="dxa"/>
          </w:tcPr>
          <w:p w14:paraId="07FFA781" w14:textId="3445D145"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75C9A70C" w14:textId="77777777" w:rsidR="004178DF" w:rsidRPr="00FF77F6" w:rsidRDefault="004178DF" w:rsidP="008560FD">
            <w:pPr>
              <w:jc w:val="both"/>
              <w:rPr>
                <w:rFonts w:hAnsi="Times New Roman" w:cs="Times New Roman"/>
                <w:sz w:val="24"/>
              </w:rPr>
            </w:pPr>
          </w:p>
        </w:tc>
        <w:tc>
          <w:tcPr>
            <w:tcW w:w="1417" w:type="dxa"/>
          </w:tcPr>
          <w:p w14:paraId="541A777C" w14:textId="77777777" w:rsidR="004178DF" w:rsidRPr="00FF77F6" w:rsidRDefault="004178DF" w:rsidP="008560FD">
            <w:pPr>
              <w:jc w:val="both"/>
              <w:rPr>
                <w:rFonts w:hAnsi="Times New Roman" w:cs="Times New Roman"/>
                <w:sz w:val="24"/>
              </w:rPr>
            </w:pPr>
          </w:p>
        </w:tc>
      </w:tr>
      <w:tr w:rsidR="004178DF" w:rsidRPr="008060E3" w14:paraId="11868585" w14:textId="77777777" w:rsidTr="008560FD">
        <w:tblPrEx>
          <w:tblCellMar>
            <w:left w:w="108" w:type="dxa"/>
            <w:right w:w="108" w:type="dxa"/>
          </w:tblCellMar>
        </w:tblPrEx>
        <w:tc>
          <w:tcPr>
            <w:tcW w:w="709" w:type="dxa"/>
          </w:tcPr>
          <w:p w14:paraId="271F0E6E"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6D7960EF" w14:textId="3E8DECD0"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47</w:t>
            </w:r>
            <w:r>
              <w:rPr>
                <w:rFonts w:hAnsi="Times New Roman" w:cs="Times New Roman"/>
                <w:sz w:val="24"/>
              </w:rPr>
              <w:t>6</w:t>
            </w:r>
          </w:p>
        </w:tc>
        <w:tc>
          <w:tcPr>
            <w:tcW w:w="993" w:type="dxa"/>
          </w:tcPr>
          <w:p w14:paraId="6488A765" w14:textId="3696B164"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698ACBF2" w14:textId="77777777" w:rsidR="004178DF" w:rsidRPr="00FF77F6" w:rsidRDefault="004178DF" w:rsidP="008560FD">
            <w:pPr>
              <w:jc w:val="both"/>
              <w:rPr>
                <w:rFonts w:hAnsi="Times New Roman" w:cs="Times New Roman"/>
                <w:sz w:val="24"/>
              </w:rPr>
            </w:pPr>
          </w:p>
        </w:tc>
        <w:tc>
          <w:tcPr>
            <w:tcW w:w="1417" w:type="dxa"/>
          </w:tcPr>
          <w:p w14:paraId="0CBEDF3B" w14:textId="77777777" w:rsidR="004178DF" w:rsidRPr="00FF77F6" w:rsidRDefault="004178DF" w:rsidP="008560FD">
            <w:pPr>
              <w:jc w:val="both"/>
              <w:rPr>
                <w:rFonts w:hAnsi="Times New Roman" w:cs="Times New Roman"/>
                <w:sz w:val="24"/>
              </w:rPr>
            </w:pPr>
          </w:p>
        </w:tc>
      </w:tr>
      <w:tr w:rsidR="004178DF" w:rsidRPr="008060E3" w14:paraId="717F59B5" w14:textId="77777777" w:rsidTr="008560FD">
        <w:tblPrEx>
          <w:tblCellMar>
            <w:left w:w="108" w:type="dxa"/>
            <w:right w:w="108" w:type="dxa"/>
          </w:tblCellMar>
        </w:tblPrEx>
        <w:tc>
          <w:tcPr>
            <w:tcW w:w="709" w:type="dxa"/>
          </w:tcPr>
          <w:p w14:paraId="05630D13"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43F94950" w14:textId="469498D0"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47</w:t>
            </w:r>
            <w:r>
              <w:rPr>
                <w:rFonts w:hAnsi="Times New Roman" w:cs="Times New Roman"/>
                <w:sz w:val="24"/>
              </w:rPr>
              <w:t>7</w:t>
            </w:r>
          </w:p>
        </w:tc>
        <w:tc>
          <w:tcPr>
            <w:tcW w:w="993" w:type="dxa"/>
          </w:tcPr>
          <w:p w14:paraId="4D7E551F" w14:textId="4D986A28"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02945A56" w14:textId="77777777" w:rsidR="004178DF" w:rsidRPr="00FF77F6" w:rsidRDefault="004178DF" w:rsidP="008560FD">
            <w:pPr>
              <w:jc w:val="both"/>
              <w:rPr>
                <w:rFonts w:hAnsi="Times New Roman" w:cs="Times New Roman"/>
                <w:sz w:val="24"/>
              </w:rPr>
            </w:pPr>
          </w:p>
        </w:tc>
        <w:tc>
          <w:tcPr>
            <w:tcW w:w="1417" w:type="dxa"/>
          </w:tcPr>
          <w:p w14:paraId="105A4114" w14:textId="77777777" w:rsidR="004178DF" w:rsidRPr="00FF77F6" w:rsidRDefault="004178DF" w:rsidP="008560FD">
            <w:pPr>
              <w:jc w:val="both"/>
              <w:rPr>
                <w:rFonts w:hAnsi="Times New Roman" w:cs="Times New Roman"/>
                <w:sz w:val="24"/>
              </w:rPr>
            </w:pPr>
          </w:p>
        </w:tc>
      </w:tr>
      <w:tr w:rsidR="004178DF" w:rsidRPr="008060E3" w14:paraId="58989AAA" w14:textId="77777777" w:rsidTr="008560FD">
        <w:tblPrEx>
          <w:tblCellMar>
            <w:left w:w="108" w:type="dxa"/>
            <w:right w:w="108" w:type="dxa"/>
          </w:tblCellMar>
        </w:tblPrEx>
        <w:tc>
          <w:tcPr>
            <w:tcW w:w="709" w:type="dxa"/>
          </w:tcPr>
          <w:p w14:paraId="08EFABBA"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6D9BACCC" w14:textId="69409555"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w:t>
            </w:r>
            <w:r>
              <w:rPr>
                <w:rFonts w:hAnsi="Times New Roman" w:cs="Times New Roman"/>
                <w:sz w:val="24"/>
              </w:rPr>
              <w:t>80</w:t>
            </w:r>
          </w:p>
        </w:tc>
        <w:tc>
          <w:tcPr>
            <w:tcW w:w="993" w:type="dxa"/>
          </w:tcPr>
          <w:p w14:paraId="08411116" w14:textId="351979D8"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43393FF3" w14:textId="77777777" w:rsidR="004178DF" w:rsidRPr="00FF77F6" w:rsidRDefault="004178DF" w:rsidP="008560FD">
            <w:pPr>
              <w:jc w:val="both"/>
              <w:rPr>
                <w:rFonts w:hAnsi="Times New Roman" w:cs="Times New Roman"/>
                <w:sz w:val="24"/>
              </w:rPr>
            </w:pPr>
          </w:p>
        </w:tc>
        <w:tc>
          <w:tcPr>
            <w:tcW w:w="1417" w:type="dxa"/>
          </w:tcPr>
          <w:p w14:paraId="065727A5" w14:textId="77777777" w:rsidR="004178DF" w:rsidRPr="00FF77F6" w:rsidRDefault="004178DF" w:rsidP="008560FD">
            <w:pPr>
              <w:jc w:val="both"/>
              <w:rPr>
                <w:rFonts w:hAnsi="Times New Roman" w:cs="Times New Roman"/>
                <w:sz w:val="24"/>
              </w:rPr>
            </w:pPr>
          </w:p>
        </w:tc>
      </w:tr>
      <w:tr w:rsidR="004178DF" w:rsidRPr="008060E3" w14:paraId="5011A630" w14:textId="77777777" w:rsidTr="008560FD">
        <w:tblPrEx>
          <w:tblCellMar>
            <w:left w:w="108" w:type="dxa"/>
            <w:right w:w="108" w:type="dxa"/>
          </w:tblCellMar>
        </w:tblPrEx>
        <w:tc>
          <w:tcPr>
            <w:tcW w:w="709" w:type="dxa"/>
          </w:tcPr>
          <w:p w14:paraId="484FC72F"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37991F5B" w14:textId="2E825F12"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48</w:t>
            </w:r>
            <w:r>
              <w:rPr>
                <w:rFonts w:hAnsi="Times New Roman" w:cs="Times New Roman"/>
                <w:sz w:val="24"/>
              </w:rPr>
              <w:t>2</w:t>
            </w:r>
          </w:p>
        </w:tc>
        <w:tc>
          <w:tcPr>
            <w:tcW w:w="993" w:type="dxa"/>
          </w:tcPr>
          <w:p w14:paraId="0854B244" w14:textId="19BC2ADA"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344783C4" w14:textId="77777777" w:rsidR="004178DF" w:rsidRPr="00FF77F6" w:rsidRDefault="004178DF" w:rsidP="008560FD">
            <w:pPr>
              <w:jc w:val="both"/>
              <w:rPr>
                <w:rFonts w:hAnsi="Times New Roman" w:cs="Times New Roman"/>
                <w:sz w:val="24"/>
              </w:rPr>
            </w:pPr>
          </w:p>
        </w:tc>
        <w:tc>
          <w:tcPr>
            <w:tcW w:w="1417" w:type="dxa"/>
          </w:tcPr>
          <w:p w14:paraId="3696BE5C" w14:textId="77777777" w:rsidR="004178DF" w:rsidRPr="00FF77F6" w:rsidRDefault="004178DF" w:rsidP="008560FD">
            <w:pPr>
              <w:jc w:val="both"/>
              <w:rPr>
                <w:rFonts w:hAnsi="Times New Roman" w:cs="Times New Roman"/>
                <w:sz w:val="24"/>
              </w:rPr>
            </w:pPr>
          </w:p>
        </w:tc>
      </w:tr>
      <w:tr w:rsidR="004178DF" w:rsidRPr="008060E3" w14:paraId="3BC358DA" w14:textId="77777777" w:rsidTr="008560FD">
        <w:tblPrEx>
          <w:tblCellMar>
            <w:left w:w="108" w:type="dxa"/>
            <w:right w:w="108" w:type="dxa"/>
          </w:tblCellMar>
        </w:tblPrEx>
        <w:tc>
          <w:tcPr>
            <w:tcW w:w="709" w:type="dxa"/>
          </w:tcPr>
          <w:p w14:paraId="65877AAC"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1979F540" w14:textId="072A4A15"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48</w:t>
            </w:r>
            <w:r>
              <w:rPr>
                <w:rFonts w:hAnsi="Times New Roman" w:cs="Times New Roman"/>
                <w:sz w:val="24"/>
              </w:rPr>
              <w:t>5</w:t>
            </w:r>
          </w:p>
        </w:tc>
        <w:tc>
          <w:tcPr>
            <w:tcW w:w="993" w:type="dxa"/>
          </w:tcPr>
          <w:p w14:paraId="76C246C7" w14:textId="63C77402"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162238C8" w14:textId="77777777" w:rsidR="004178DF" w:rsidRPr="00FF77F6" w:rsidRDefault="004178DF" w:rsidP="008560FD">
            <w:pPr>
              <w:jc w:val="both"/>
              <w:rPr>
                <w:rFonts w:hAnsi="Times New Roman" w:cs="Times New Roman"/>
                <w:sz w:val="24"/>
              </w:rPr>
            </w:pPr>
          </w:p>
        </w:tc>
        <w:tc>
          <w:tcPr>
            <w:tcW w:w="1417" w:type="dxa"/>
          </w:tcPr>
          <w:p w14:paraId="39E90721" w14:textId="77777777" w:rsidR="004178DF" w:rsidRPr="00FF77F6" w:rsidRDefault="004178DF" w:rsidP="008560FD">
            <w:pPr>
              <w:jc w:val="both"/>
              <w:rPr>
                <w:rFonts w:hAnsi="Times New Roman" w:cs="Times New Roman"/>
                <w:sz w:val="24"/>
              </w:rPr>
            </w:pPr>
          </w:p>
        </w:tc>
      </w:tr>
      <w:tr w:rsidR="004178DF" w:rsidRPr="008060E3" w14:paraId="0B13565B" w14:textId="77777777" w:rsidTr="008560FD">
        <w:tblPrEx>
          <w:tblCellMar>
            <w:left w:w="108" w:type="dxa"/>
            <w:right w:w="108" w:type="dxa"/>
          </w:tblCellMar>
        </w:tblPrEx>
        <w:tc>
          <w:tcPr>
            <w:tcW w:w="709" w:type="dxa"/>
          </w:tcPr>
          <w:p w14:paraId="7CBF3813"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4ED71B56" w14:textId="2256EBF8"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48</w:t>
            </w:r>
            <w:r>
              <w:rPr>
                <w:rFonts w:hAnsi="Times New Roman" w:cs="Times New Roman"/>
                <w:sz w:val="24"/>
              </w:rPr>
              <w:t>6</w:t>
            </w:r>
          </w:p>
        </w:tc>
        <w:tc>
          <w:tcPr>
            <w:tcW w:w="993" w:type="dxa"/>
          </w:tcPr>
          <w:p w14:paraId="2D40A02A" w14:textId="6647713F"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234D30A5" w14:textId="77777777" w:rsidR="004178DF" w:rsidRPr="00FF77F6" w:rsidRDefault="004178DF" w:rsidP="008560FD">
            <w:pPr>
              <w:jc w:val="both"/>
              <w:rPr>
                <w:rFonts w:hAnsi="Times New Roman" w:cs="Times New Roman"/>
                <w:sz w:val="24"/>
              </w:rPr>
            </w:pPr>
          </w:p>
        </w:tc>
        <w:tc>
          <w:tcPr>
            <w:tcW w:w="1417" w:type="dxa"/>
          </w:tcPr>
          <w:p w14:paraId="634FE50F" w14:textId="77777777" w:rsidR="004178DF" w:rsidRPr="00FF77F6" w:rsidRDefault="004178DF" w:rsidP="008560FD">
            <w:pPr>
              <w:jc w:val="both"/>
              <w:rPr>
                <w:rFonts w:hAnsi="Times New Roman" w:cs="Times New Roman"/>
                <w:sz w:val="24"/>
              </w:rPr>
            </w:pPr>
          </w:p>
        </w:tc>
      </w:tr>
      <w:tr w:rsidR="004178DF" w:rsidRPr="008060E3" w14:paraId="425A5B67" w14:textId="77777777" w:rsidTr="008560FD">
        <w:tblPrEx>
          <w:tblCellMar>
            <w:left w:w="108" w:type="dxa"/>
            <w:right w:w="108" w:type="dxa"/>
          </w:tblCellMar>
        </w:tblPrEx>
        <w:tc>
          <w:tcPr>
            <w:tcW w:w="709" w:type="dxa"/>
          </w:tcPr>
          <w:p w14:paraId="3AD4CCA6"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10BBD94B" w14:textId="1E609F85"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48</w:t>
            </w:r>
            <w:r>
              <w:rPr>
                <w:rFonts w:hAnsi="Times New Roman" w:cs="Times New Roman"/>
                <w:sz w:val="24"/>
              </w:rPr>
              <w:t>7</w:t>
            </w:r>
          </w:p>
        </w:tc>
        <w:tc>
          <w:tcPr>
            <w:tcW w:w="993" w:type="dxa"/>
          </w:tcPr>
          <w:p w14:paraId="118BD5AF" w14:textId="35A7B271"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3C916055" w14:textId="77777777" w:rsidR="004178DF" w:rsidRPr="00FF77F6" w:rsidRDefault="004178DF" w:rsidP="008560FD">
            <w:pPr>
              <w:jc w:val="both"/>
              <w:rPr>
                <w:rFonts w:hAnsi="Times New Roman" w:cs="Times New Roman"/>
                <w:sz w:val="24"/>
              </w:rPr>
            </w:pPr>
          </w:p>
        </w:tc>
        <w:tc>
          <w:tcPr>
            <w:tcW w:w="1417" w:type="dxa"/>
          </w:tcPr>
          <w:p w14:paraId="30297AD7" w14:textId="77777777" w:rsidR="004178DF" w:rsidRPr="00FF77F6" w:rsidRDefault="004178DF" w:rsidP="008560FD">
            <w:pPr>
              <w:jc w:val="both"/>
              <w:rPr>
                <w:rFonts w:hAnsi="Times New Roman" w:cs="Times New Roman"/>
                <w:sz w:val="24"/>
              </w:rPr>
            </w:pPr>
          </w:p>
        </w:tc>
      </w:tr>
      <w:tr w:rsidR="004178DF" w:rsidRPr="008060E3" w14:paraId="1BF07F49" w14:textId="77777777" w:rsidTr="008560FD">
        <w:tblPrEx>
          <w:tblCellMar>
            <w:left w:w="108" w:type="dxa"/>
            <w:right w:w="108" w:type="dxa"/>
          </w:tblCellMar>
        </w:tblPrEx>
        <w:tc>
          <w:tcPr>
            <w:tcW w:w="709" w:type="dxa"/>
          </w:tcPr>
          <w:p w14:paraId="34EE105D"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2BF68DA3" w14:textId="2C656695"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48</w:t>
            </w:r>
            <w:r>
              <w:rPr>
                <w:rFonts w:hAnsi="Times New Roman" w:cs="Times New Roman"/>
                <w:sz w:val="24"/>
              </w:rPr>
              <w:t>8</w:t>
            </w:r>
          </w:p>
        </w:tc>
        <w:tc>
          <w:tcPr>
            <w:tcW w:w="993" w:type="dxa"/>
          </w:tcPr>
          <w:p w14:paraId="2CA4757E" w14:textId="71703CE4"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3C3C1CFE" w14:textId="77777777" w:rsidR="004178DF" w:rsidRPr="00FF77F6" w:rsidRDefault="004178DF" w:rsidP="008560FD">
            <w:pPr>
              <w:jc w:val="both"/>
              <w:rPr>
                <w:rFonts w:hAnsi="Times New Roman" w:cs="Times New Roman"/>
                <w:sz w:val="24"/>
              </w:rPr>
            </w:pPr>
          </w:p>
        </w:tc>
        <w:tc>
          <w:tcPr>
            <w:tcW w:w="1417" w:type="dxa"/>
          </w:tcPr>
          <w:p w14:paraId="69311B48" w14:textId="77777777" w:rsidR="004178DF" w:rsidRPr="00FF77F6" w:rsidRDefault="004178DF" w:rsidP="008560FD">
            <w:pPr>
              <w:jc w:val="both"/>
              <w:rPr>
                <w:rFonts w:hAnsi="Times New Roman" w:cs="Times New Roman"/>
                <w:sz w:val="24"/>
              </w:rPr>
            </w:pPr>
          </w:p>
        </w:tc>
      </w:tr>
      <w:tr w:rsidR="004178DF" w:rsidRPr="008060E3" w14:paraId="5AF0502C" w14:textId="77777777" w:rsidTr="008560FD">
        <w:tblPrEx>
          <w:tblCellMar>
            <w:left w:w="108" w:type="dxa"/>
            <w:right w:w="108" w:type="dxa"/>
          </w:tblCellMar>
        </w:tblPrEx>
        <w:tc>
          <w:tcPr>
            <w:tcW w:w="709" w:type="dxa"/>
          </w:tcPr>
          <w:p w14:paraId="0D0F57CE"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20A8236C" w14:textId="7D12FF3F"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w:t>
            </w:r>
            <w:r>
              <w:rPr>
                <w:rFonts w:hAnsi="Times New Roman" w:cs="Times New Roman"/>
                <w:sz w:val="24"/>
              </w:rPr>
              <w:t>90</w:t>
            </w:r>
          </w:p>
        </w:tc>
        <w:tc>
          <w:tcPr>
            <w:tcW w:w="993" w:type="dxa"/>
          </w:tcPr>
          <w:p w14:paraId="6D63B8CE" w14:textId="65B5AFCE"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25B5971F" w14:textId="77777777" w:rsidR="004178DF" w:rsidRPr="00FF77F6" w:rsidRDefault="004178DF" w:rsidP="008560FD">
            <w:pPr>
              <w:jc w:val="both"/>
              <w:rPr>
                <w:rFonts w:hAnsi="Times New Roman" w:cs="Times New Roman"/>
                <w:sz w:val="24"/>
              </w:rPr>
            </w:pPr>
          </w:p>
        </w:tc>
        <w:tc>
          <w:tcPr>
            <w:tcW w:w="1417" w:type="dxa"/>
          </w:tcPr>
          <w:p w14:paraId="42734379" w14:textId="77777777" w:rsidR="004178DF" w:rsidRPr="00FF77F6" w:rsidRDefault="004178DF" w:rsidP="008560FD">
            <w:pPr>
              <w:jc w:val="both"/>
              <w:rPr>
                <w:rFonts w:hAnsi="Times New Roman" w:cs="Times New Roman"/>
                <w:sz w:val="24"/>
              </w:rPr>
            </w:pPr>
          </w:p>
        </w:tc>
      </w:tr>
      <w:tr w:rsidR="004178DF" w:rsidRPr="008060E3" w14:paraId="552292C7" w14:textId="77777777" w:rsidTr="008560FD">
        <w:tblPrEx>
          <w:tblCellMar>
            <w:left w:w="108" w:type="dxa"/>
            <w:right w:w="108" w:type="dxa"/>
          </w:tblCellMar>
        </w:tblPrEx>
        <w:tc>
          <w:tcPr>
            <w:tcW w:w="709" w:type="dxa"/>
          </w:tcPr>
          <w:p w14:paraId="4B9931F3"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4F1E0B59" w14:textId="590D6AA0"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49</w:t>
            </w:r>
            <w:r>
              <w:rPr>
                <w:rFonts w:hAnsi="Times New Roman" w:cs="Times New Roman"/>
                <w:sz w:val="24"/>
              </w:rPr>
              <w:t>1</w:t>
            </w:r>
          </w:p>
        </w:tc>
        <w:tc>
          <w:tcPr>
            <w:tcW w:w="993" w:type="dxa"/>
          </w:tcPr>
          <w:p w14:paraId="4EA62787" w14:textId="72E9C866"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574749D9" w14:textId="77777777" w:rsidR="004178DF" w:rsidRPr="00FF77F6" w:rsidRDefault="004178DF" w:rsidP="008560FD">
            <w:pPr>
              <w:jc w:val="both"/>
              <w:rPr>
                <w:rFonts w:hAnsi="Times New Roman" w:cs="Times New Roman"/>
                <w:sz w:val="24"/>
              </w:rPr>
            </w:pPr>
          </w:p>
        </w:tc>
        <w:tc>
          <w:tcPr>
            <w:tcW w:w="1417" w:type="dxa"/>
          </w:tcPr>
          <w:p w14:paraId="64E8E192" w14:textId="77777777" w:rsidR="004178DF" w:rsidRPr="00FF77F6" w:rsidRDefault="004178DF" w:rsidP="008560FD">
            <w:pPr>
              <w:jc w:val="both"/>
              <w:rPr>
                <w:rFonts w:hAnsi="Times New Roman" w:cs="Times New Roman"/>
                <w:sz w:val="24"/>
              </w:rPr>
            </w:pPr>
          </w:p>
        </w:tc>
      </w:tr>
      <w:tr w:rsidR="004178DF" w:rsidRPr="008060E3" w14:paraId="700692C4" w14:textId="77777777" w:rsidTr="008560FD">
        <w:tblPrEx>
          <w:tblCellMar>
            <w:left w:w="108" w:type="dxa"/>
            <w:right w:w="108" w:type="dxa"/>
          </w:tblCellMar>
        </w:tblPrEx>
        <w:tc>
          <w:tcPr>
            <w:tcW w:w="709" w:type="dxa"/>
          </w:tcPr>
          <w:p w14:paraId="2B9604AB" w14:textId="77777777" w:rsidR="004178DF" w:rsidRPr="00FF77F6" w:rsidRDefault="004178DF" w:rsidP="008560FD">
            <w:pPr>
              <w:pStyle w:val="Sraopastraipa"/>
              <w:numPr>
                <w:ilvl w:val="0"/>
                <w:numId w:val="106"/>
              </w:numPr>
              <w:ind w:left="156" w:firstLine="0"/>
              <w:jc w:val="center"/>
              <w:rPr>
                <w:rFonts w:hAnsi="Times New Roman" w:cs="Times New Roman"/>
                <w:sz w:val="24"/>
              </w:rPr>
            </w:pPr>
          </w:p>
        </w:tc>
        <w:tc>
          <w:tcPr>
            <w:tcW w:w="4961" w:type="dxa"/>
          </w:tcPr>
          <w:p w14:paraId="353DF142" w14:textId="58584EC5" w:rsidR="004178DF" w:rsidRPr="004178DF" w:rsidRDefault="004178DF" w:rsidP="008560FD">
            <w:pPr>
              <w:ind w:right="138"/>
              <w:jc w:val="both"/>
              <w:rPr>
                <w:rFonts w:hAnsi="Times New Roman" w:cs="Times New Roman"/>
                <w:sz w:val="24"/>
              </w:rPr>
            </w:pPr>
            <w:r w:rsidRPr="004178DF">
              <w:rPr>
                <w:rFonts w:hAnsi="Times New Roman" w:cs="Times New Roman"/>
                <w:sz w:val="24"/>
              </w:rPr>
              <w:t>Ažūrinė konstrukcija ant pylimo, 16 m, VSŽ 49</w:t>
            </w:r>
            <w:r>
              <w:rPr>
                <w:rFonts w:hAnsi="Times New Roman" w:cs="Times New Roman"/>
                <w:sz w:val="24"/>
              </w:rPr>
              <w:t>3</w:t>
            </w:r>
          </w:p>
        </w:tc>
        <w:tc>
          <w:tcPr>
            <w:tcW w:w="993" w:type="dxa"/>
          </w:tcPr>
          <w:p w14:paraId="245D425A" w14:textId="7F95F3A4" w:rsidR="004178DF" w:rsidRPr="004178DF" w:rsidRDefault="004178DF" w:rsidP="008560FD">
            <w:pPr>
              <w:jc w:val="center"/>
              <w:rPr>
                <w:rFonts w:hAnsi="Times New Roman" w:cs="Times New Roman"/>
                <w:sz w:val="24"/>
              </w:rPr>
            </w:pPr>
            <w:r w:rsidRPr="004178DF">
              <w:rPr>
                <w:rFonts w:hAnsi="Times New Roman" w:cs="Times New Roman"/>
                <w:sz w:val="24"/>
              </w:rPr>
              <w:t>1 vnt.</w:t>
            </w:r>
          </w:p>
        </w:tc>
        <w:tc>
          <w:tcPr>
            <w:tcW w:w="1559" w:type="dxa"/>
          </w:tcPr>
          <w:p w14:paraId="28C73437" w14:textId="77777777" w:rsidR="004178DF" w:rsidRPr="00FF77F6" w:rsidRDefault="004178DF" w:rsidP="008560FD">
            <w:pPr>
              <w:jc w:val="both"/>
              <w:rPr>
                <w:rFonts w:hAnsi="Times New Roman" w:cs="Times New Roman"/>
                <w:sz w:val="24"/>
              </w:rPr>
            </w:pPr>
          </w:p>
        </w:tc>
        <w:tc>
          <w:tcPr>
            <w:tcW w:w="1417" w:type="dxa"/>
          </w:tcPr>
          <w:p w14:paraId="7D2ADA53" w14:textId="77777777" w:rsidR="004178DF" w:rsidRPr="00FF77F6" w:rsidRDefault="004178DF" w:rsidP="008560FD">
            <w:pPr>
              <w:jc w:val="both"/>
              <w:rPr>
                <w:rFonts w:hAnsi="Times New Roman" w:cs="Times New Roman"/>
                <w:sz w:val="24"/>
              </w:rPr>
            </w:pPr>
          </w:p>
        </w:tc>
      </w:tr>
      <w:tr w:rsidR="00CC6297" w:rsidRPr="008060E3" w14:paraId="3425D8CA" w14:textId="77777777" w:rsidTr="008560FD">
        <w:tblPrEx>
          <w:tblCellMar>
            <w:left w:w="108" w:type="dxa"/>
            <w:right w:w="108" w:type="dxa"/>
          </w:tblCellMar>
        </w:tblPrEx>
        <w:tc>
          <w:tcPr>
            <w:tcW w:w="709" w:type="dxa"/>
          </w:tcPr>
          <w:p w14:paraId="19C86108"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373F270E" w14:textId="59B5392B" w:rsidR="00CC6297" w:rsidRPr="00B0770D" w:rsidRDefault="00CC6297" w:rsidP="008560FD">
            <w:pPr>
              <w:ind w:right="138"/>
              <w:jc w:val="both"/>
              <w:rPr>
                <w:rFonts w:hAnsi="Times New Roman" w:cs="Times New Roman"/>
                <w:sz w:val="24"/>
              </w:rPr>
            </w:pPr>
            <w:r w:rsidRPr="00B0770D">
              <w:rPr>
                <w:rFonts w:hAnsi="Times New Roman" w:cs="Times New Roman"/>
                <w:sz w:val="24"/>
              </w:rPr>
              <w:t xml:space="preserve">Valdymo centro įrengimas (5 lentelės 16,17,18 poz., baldai), </w:t>
            </w:r>
            <w:r w:rsidR="00B0770D" w:rsidRPr="00B0770D">
              <w:rPr>
                <w:rFonts w:hAnsi="Times New Roman" w:cs="Times New Roman"/>
                <w:sz w:val="24"/>
              </w:rPr>
              <w:t>pirkimo sąlygų 2 priedo (techninė specifikacija) 8.4, 8.5 papunkčiai</w:t>
            </w:r>
          </w:p>
        </w:tc>
        <w:tc>
          <w:tcPr>
            <w:tcW w:w="993" w:type="dxa"/>
          </w:tcPr>
          <w:p w14:paraId="0CCA11F1" w14:textId="326834CA" w:rsidR="00CC6297" w:rsidRPr="00B0770D" w:rsidRDefault="00B0770D" w:rsidP="008560FD">
            <w:pPr>
              <w:jc w:val="center"/>
              <w:rPr>
                <w:rFonts w:hAnsi="Times New Roman" w:cs="Times New Roman"/>
                <w:sz w:val="24"/>
              </w:rPr>
            </w:pPr>
            <w:r w:rsidRPr="00B0770D">
              <w:rPr>
                <w:rFonts w:hAnsi="Times New Roman" w:cs="Times New Roman"/>
                <w:sz w:val="24"/>
              </w:rPr>
              <w:t>1 kompl.</w:t>
            </w:r>
          </w:p>
        </w:tc>
        <w:tc>
          <w:tcPr>
            <w:tcW w:w="1559" w:type="dxa"/>
          </w:tcPr>
          <w:p w14:paraId="3F1EF376" w14:textId="77777777" w:rsidR="00CC6297" w:rsidRPr="00B0770D" w:rsidRDefault="00CC6297" w:rsidP="008560FD">
            <w:pPr>
              <w:jc w:val="both"/>
              <w:rPr>
                <w:rFonts w:hAnsi="Times New Roman" w:cs="Times New Roman"/>
                <w:sz w:val="24"/>
              </w:rPr>
            </w:pPr>
          </w:p>
        </w:tc>
        <w:tc>
          <w:tcPr>
            <w:tcW w:w="1417" w:type="dxa"/>
          </w:tcPr>
          <w:p w14:paraId="216ED674" w14:textId="77777777" w:rsidR="00CC6297" w:rsidRPr="00B0770D" w:rsidRDefault="00CC6297" w:rsidP="008560FD">
            <w:pPr>
              <w:jc w:val="both"/>
              <w:rPr>
                <w:rFonts w:hAnsi="Times New Roman" w:cs="Times New Roman"/>
                <w:sz w:val="24"/>
              </w:rPr>
            </w:pPr>
          </w:p>
        </w:tc>
      </w:tr>
      <w:tr w:rsidR="00CC6297" w:rsidRPr="008060E3" w14:paraId="0522DD56" w14:textId="77777777" w:rsidTr="008560FD">
        <w:tblPrEx>
          <w:tblCellMar>
            <w:left w:w="108" w:type="dxa"/>
            <w:right w:w="108" w:type="dxa"/>
          </w:tblCellMar>
        </w:tblPrEx>
        <w:tc>
          <w:tcPr>
            <w:tcW w:w="709" w:type="dxa"/>
          </w:tcPr>
          <w:p w14:paraId="2AFA7D26" w14:textId="77777777" w:rsidR="00CC6297" w:rsidRPr="00F40373"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669FE462" w14:textId="20AAAE53" w:rsidR="00CC6297" w:rsidRPr="00F40373" w:rsidRDefault="00F40373" w:rsidP="008560FD">
            <w:pPr>
              <w:ind w:right="138"/>
              <w:jc w:val="both"/>
              <w:rPr>
                <w:rFonts w:hAnsi="Times New Roman" w:cs="Times New Roman"/>
                <w:sz w:val="24"/>
              </w:rPr>
            </w:pPr>
            <w:r>
              <w:rPr>
                <w:rFonts w:hAnsi="Times New Roman" w:cs="Times New Roman"/>
                <w:sz w:val="24"/>
              </w:rPr>
              <w:t>Plaškių</w:t>
            </w:r>
            <w:r w:rsidR="00CC6297" w:rsidRPr="00F40373">
              <w:rPr>
                <w:rFonts w:hAnsi="Times New Roman" w:cs="Times New Roman"/>
                <w:sz w:val="24"/>
              </w:rPr>
              <w:t xml:space="preserve"> pasienio užkardos perimetro/ vidaus patalpų apsaugos įrengimo darbai ir įranga</w:t>
            </w:r>
          </w:p>
        </w:tc>
        <w:tc>
          <w:tcPr>
            <w:tcW w:w="993" w:type="dxa"/>
          </w:tcPr>
          <w:p w14:paraId="1F096BAE" w14:textId="3FF061DB" w:rsidR="00CC6297" w:rsidRPr="00F40373" w:rsidRDefault="00F40373" w:rsidP="008560FD">
            <w:pPr>
              <w:jc w:val="center"/>
              <w:rPr>
                <w:rFonts w:hAnsi="Times New Roman" w:cs="Times New Roman"/>
                <w:sz w:val="24"/>
              </w:rPr>
            </w:pPr>
            <w:r w:rsidRPr="00F40373">
              <w:rPr>
                <w:rFonts w:hAnsi="Times New Roman" w:cs="Times New Roman"/>
                <w:sz w:val="24"/>
              </w:rPr>
              <w:t>1 kompl.</w:t>
            </w:r>
          </w:p>
        </w:tc>
        <w:tc>
          <w:tcPr>
            <w:tcW w:w="1559" w:type="dxa"/>
          </w:tcPr>
          <w:p w14:paraId="4774B127" w14:textId="77777777" w:rsidR="00CC6297" w:rsidRPr="00F40373" w:rsidRDefault="00CC6297" w:rsidP="008560FD">
            <w:pPr>
              <w:jc w:val="both"/>
              <w:rPr>
                <w:rFonts w:hAnsi="Times New Roman" w:cs="Times New Roman"/>
                <w:sz w:val="24"/>
              </w:rPr>
            </w:pPr>
          </w:p>
        </w:tc>
        <w:tc>
          <w:tcPr>
            <w:tcW w:w="1417" w:type="dxa"/>
          </w:tcPr>
          <w:p w14:paraId="62BCEED2" w14:textId="77777777" w:rsidR="00CC6297" w:rsidRPr="00F40373" w:rsidRDefault="00CC6297" w:rsidP="008560FD">
            <w:pPr>
              <w:jc w:val="both"/>
              <w:rPr>
                <w:rFonts w:hAnsi="Times New Roman" w:cs="Times New Roman"/>
                <w:sz w:val="24"/>
              </w:rPr>
            </w:pPr>
          </w:p>
        </w:tc>
      </w:tr>
      <w:tr w:rsidR="00CC6297" w:rsidRPr="008060E3" w14:paraId="43E8CF2E" w14:textId="77777777" w:rsidTr="008560FD">
        <w:tblPrEx>
          <w:tblCellMar>
            <w:left w:w="108" w:type="dxa"/>
            <w:right w:w="108" w:type="dxa"/>
          </w:tblCellMar>
        </w:tblPrEx>
        <w:tc>
          <w:tcPr>
            <w:tcW w:w="709" w:type="dxa"/>
          </w:tcPr>
          <w:p w14:paraId="2591E710"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695A1AD7"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Operatorių mokymo kursai</w:t>
            </w:r>
          </w:p>
        </w:tc>
        <w:tc>
          <w:tcPr>
            <w:tcW w:w="993" w:type="dxa"/>
          </w:tcPr>
          <w:p w14:paraId="40C495A1" w14:textId="1D85D026" w:rsidR="00CC6297" w:rsidRPr="00B0770D" w:rsidRDefault="00CC6297" w:rsidP="008560FD">
            <w:pPr>
              <w:jc w:val="center"/>
              <w:rPr>
                <w:rFonts w:hAnsi="Times New Roman" w:cs="Times New Roman"/>
                <w:sz w:val="24"/>
              </w:rPr>
            </w:pPr>
            <w:r w:rsidRPr="00B0770D">
              <w:rPr>
                <w:rFonts w:hAnsi="Times New Roman" w:cs="Times New Roman"/>
                <w:sz w:val="24"/>
              </w:rPr>
              <w:t>10</w:t>
            </w:r>
            <w:r w:rsidR="00B0770D" w:rsidRPr="00B0770D">
              <w:rPr>
                <w:rFonts w:hAnsi="Times New Roman" w:cs="Times New Roman"/>
                <w:sz w:val="24"/>
              </w:rPr>
              <w:t xml:space="preserve"> vnt.</w:t>
            </w:r>
          </w:p>
        </w:tc>
        <w:tc>
          <w:tcPr>
            <w:tcW w:w="1559" w:type="dxa"/>
          </w:tcPr>
          <w:p w14:paraId="50AD0E10" w14:textId="77777777" w:rsidR="00CC6297" w:rsidRPr="00B0770D" w:rsidRDefault="00CC6297" w:rsidP="008560FD">
            <w:pPr>
              <w:jc w:val="both"/>
              <w:rPr>
                <w:rFonts w:hAnsi="Times New Roman" w:cs="Times New Roman"/>
                <w:sz w:val="24"/>
              </w:rPr>
            </w:pPr>
          </w:p>
        </w:tc>
        <w:tc>
          <w:tcPr>
            <w:tcW w:w="1417" w:type="dxa"/>
          </w:tcPr>
          <w:p w14:paraId="1A016E15" w14:textId="77777777" w:rsidR="00CC6297" w:rsidRPr="00B0770D" w:rsidRDefault="00CC6297" w:rsidP="008560FD">
            <w:pPr>
              <w:jc w:val="both"/>
              <w:rPr>
                <w:rFonts w:hAnsi="Times New Roman" w:cs="Times New Roman"/>
                <w:sz w:val="24"/>
              </w:rPr>
            </w:pPr>
          </w:p>
        </w:tc>
      </w:tr>
      <w:tr w:rsidR="00CC6297" w:rsidRPr="008060E3" w14:paraId="11630E53" w14:textId="77777777" w:rsidTr="008560FD">
        <w:tblPrEx>
          <w:tblCellMar>
            <w:left w:w="108" w:type="dxa"/>
            <w:right w:w="108" w:type="dxa"/>
          </w:tblCellMar>
        </w:tblPrEx>
        <w:tc>
          <w:tcPr>
            <w:tcW w:w="709" w:type="dxa"/>
          </w:tcPr>
          <w:p w14:paraId="5560F05A" w14:textId="77777777" w:rsidR="00CC6297" w:rsidRPr="00B0770D" w:rsidRDefault="00CC6297" w:rsidP="008560FD">
            <w:pPr>
              <w:pStyle w:val="Sraopastraipa"/>
              <w:numPr>
                <w:ilvl w:val="0"/>
                <w:numId w:val="106"/>
              </w:numPr>
              <w:ind w:left="156" w:firstLine="0"/>
              <w:jc w:val="center"/>
              <w:rPr>
                <w:rFonts w:hAnsi="Times New Roman" w:cs="Times New Roman"/>
                <w:sz w:val="24"/>
              </w:rPr>
            </w:pPr>
          </w:p>
        </w:tc>
        <w:tc>
          <w:tcPr>
            <w:tcW w:w="4961" w:type="dxa"/>
          </w:tcPr>
          <w:p w14:paraId="02F181F8" w14:textId="77777777" w:rsidR="00CC6297" w:rsidRPr="00B0770D" w:rsidRDefault="00CC6297" w:rsidP="008560FD">
            <w:pPr>
              <w:ind w:right="138"/>
              <w:jc w:val="both"/>
              <w:rPr>
                <w:rFonts w:hAnsi="Times New Roman" w:cs="Times New Roman"/>
                <w:sz w:val="24"/>
              </w:rPr>
            </w:pPr>
            <w:r w:rsidRPr="00B0770D">
              <w:rPr>
                <w:rFonts w:hAnsi="Times New Roman" w:cs="Times New Roman"/>
                <w:sz w:val="24"/>
              </w:rPr>
              <w:t>Administratorių mokymo kursai</w:t>
            </w:r>
          </w:p>
        </w:tc>
        <w:tc>
          <w:tcPr>
            <w:tcW w:w="993" w:type="dxa"/>
          </w:tcPr>
          <w:p w14:paraId="0613AF56" w14:textId="02E71510" w:rsidR="00CC6297" w:rsidRPr="00B0770D" w:rsidRDefault="00CC6297" w:rsidP="008560FD">
            <w:pPr>
              <w:jc w:val="center"/>
              <w:rPr>
                <w:rFonts w:hAnsi="Times New Roman" w:cs="Times New Roman"/>
                <w:sz w:val="24"/>
              </w:rPr>
            </w:pPr>
            <w:r w:rsidRPr="00B0770D">
              <w:rPr>
                <w:rFonts w:hAnsi="Times New Roman" w:cs="Times New Roman"/>
                <w:sz w:val="24"/>
              </w:rPr>
              <w:t>6</w:t>
            </w:r>
            <w:r w:rsidR="00B0770D" w:rsidRPr="00B0770D">
              <w:rPr>
                <w:rFonts w:hAnsi="Times New Roman" w:cs="Times New Roman"/>
                <w:sz w:val="24"/>
              </w:rPr>
              <w:t xml:space="preserve"> vnt.</w:t>
            </w:r>
          </w:p>
        </w:tc>
        <w:tc>
          <w:tcPr>
            <w:tcW w:w="1559" w:type="dxa"/>
          </w:tcPr>
          <w:p w14:paraId="3C3A181D" w14:textId="77777777" w:rsidR="00CC6297" w:rsidRPr="00B0770D" w:rsidRDefault="00CC6297" w:rsidP="008560FD">
            <w:pPr>
              <w:jc w:val="both"/>
              <w:rPr>
                <w:rFonts w:hAnsi="Times New Roman" w:cs="Times New Roman"/>
                <w:sz w:val="24"/>
              </w:rPr>
            </w:pPr>
          </w:p>
        </w:tc>
        <w:tc>
          <w:tcPr>
            <w:tcW w:w="1417" w:type="dxa"/>
          </w:tcPr>
          <w:p w14:paraId="1BBBDEE7" w14:textId="77777777" w:rsidR="00CC6297" w:rsidRPr="00B0770D" w:rsidRDefault="00CC6297" w:rsidP="008560FD">
            <w:pPr>
              <w:jc w:val="both"/>
              <w:rPr>
                <w:rFonts w:hAnsi="Times New Roman" w:cs="Times New Roman"/>
                <w:sz w:val="24"/>
              </w:rPr>
            </w:pPr>
          </w:p>
        </w:tc>
      </w:tr>
      <w:bookmarkEnd w:id="8"/>
      <w:tr w:rsidR="00CC6297" w:rsidRPr="00085555" w14:paraId="13D9D69F" w14:textId="77777777" w:rsidTr="008560FD">
        <w:tc>
          <w:tcPr>
            <w:tcW w:w="8222" w:type="dxa"/>
            <w:gridSpan w:val="4"/>
          </w:tcPr>
          <w:p w14:paraId="202947CB" w14:textId="77777777" w:rsidR="00CC6297" w:rsidRPr="008911E7" w:rsidRDefault="00CC6297" w:rsidP="008560FD">
            <w:pPr>
              <w:ind w:right="140"/>
              <w:jc w:val="right"/>
              <w:rPr>
                <w:rFonts w:hAnsi="Times New Roman" w:cs="Times New Roman"/>
                <w:bCs/>
                <w:color w:val="000000" w:themeColor="text1"/>
                <w:sz w:val="24"/>
              </w:rPr>
            </w:pPr>
            <w:r w:rsidRPr="008911E7">
              <w:rPr>
                <w:rFonts w:hAnsi="Times New Roman" w:cs="Times New Roman"/>
                <w:bCs/>
                <w:sz w:val="24"/>
              </w:rPr>
              <w:t>Pagrindinio paketo bendra pasiūlymo kaina* (</w:t>
            </w:r>
            <w:r>
              <w:rPr>
                <w:rFonts w:hAnsi="Times New Roman" w:cs="Times New Roman"/>
                <w:bCs/>
                <w:sz w:val="24"/>
              </w:rPr>
              <w:t xml:space="preserve">Eur </w:t>
            </w:r>
            <w:r w:rsidRPr="008911E7">
              <w:rPr>
                <w:rFonts w:hAnsi="Times New Roman" w:cs="Times New Roman"/>
                <w:bCs/>
                <w:sz w:val="24"/>
              </w:rPr>
              <w:t>be PVM)</w:t>
            </w:r>
          </w:p>
        </w:tc>
        <w:tc>
          <w:tcPr>
            <w:tcW w:w="1417" w:type="dxa"/>
          </w:tcPr>
          <w:p w14:paraId="6AB3EEB7" w14:textId="77777777" w:rsidR="00CC6297" w:rsidRPr="00085555" w:rsidRDefault="00CC6297" w:rsidP="008560FD">
            <w:pPr>
              <w:jc w:val="both"/>
              <w:rPr>
                <w:rFonts w:hAnsi="Times New Roman" w:cs="Times New Roman"/>
                <w:color w:val="000000" w:themeColor="text1"/>
                <w:sz w:val="24"/>
              </w:rPr>
            </w:pPr>
          </w:p>
        </w:tc>
      </w:tr>
      <w:tr w:rsidR="00CC6297" w:rsidRPr="00085555" w14:paraId="69C5F05F" w14:textId="77777777" w:rsidTr="008560FD">
        <w:tc>
          <w:tcPr>
            <w:tcW w:w="8222" w:type="dxa"/>
            <w:gridSpan w:val="4"/>
          </w:tcPr>
          <w:p w14:paraId="270B5A12" w14:textId="77777777" w:rsidR="00CC6297" w:rsidRPr="008911E7" w:rsidRDefault="00CC6297" w:rsidP="008560FD">
            <w:pPr>
              <w:ind w:right="140"/>
              <w:jc w:val="right"/>
              <w:rPr>
                <w:rFonts w:hAnsi="Times New Roman" w:cs="Times New Roman"/>
                <w:bCs/>
                <w:color w:val="000000" w:themeColor="text1"/>
                <w:sz w:val="24"/>
              </w:rPr>
            </w:pPr>
            <w:r w:rsidRPr="008911E7">
              <w:rPr>
                <w:rFonts w:hAnsi="Times New Roman" w:cs="Times New Roman"/>
                <w:bCs/>
                <w:sz w:val="24"/>
              </w:rPr>
              <w:t>PVM (</w:t>
            </w:r>
            <w:r w:rsidRPr="008911E7">
              <w:rPr>
                <w:rFonts w:hAnsi="Times New Roman" w:cs="Times New Roman"/>
                <w:bCs/>
                <w:i/>
                <w:sz w:val="24"/>
              </w:rPr>
              <w:t>tarifas</w:t>
            </w:r>
            <w:r w:rsidRPr="008911E7">
              <w:rPr>
                <w:rFonts w:hAnsi="Times New Roman" w:cs="Times New Roman"/>
                <w:bCs/>
                <w:sz w:val="24"/>
              </w:rPr>
              <w:t>)</w:t>
            </w:r>
            <w:r w:rsidRPr="008911E7">
              <w:rPr>
                <w:rFonts w:hAnsi="Times New Roman" w:cs="Times New Roman"/>
                <w:bCs/>
                <w:i/>
                <w:sz w:val="24"/>
              </w:rPr>
              <w:t xml:space="preserve"> **</w:t>
            </w:r>
            <w:r w:rsidRPr="008911E7">
              <w:rPr>
                <w:rFonts w:hAnsi="Times New Roman" w:cs="Times New Roman"/>
                <w:bCs/>
                <w:sz w:val="24"/>
              </w:rPr>
              <w:t xml:space="preserve"> suma:</w:t>
            </w:r>
          </w:p>
        </w:tc>
        <w:tc>
          <w:tcPr>
            <w:tcW w:w="1417" w:type="dxa"/>
          </w:tcPr>
          <w:p w14:paraId="798B22E0" w14:textId="77777777" w:rsidR="00CC6297" w:rsidRPr="00085555" w:rsidRDefault="00CC6297" w:rsidP="008560FD">
            <w:pPr>
              <w:jc w:val="both"/>
              <w:rPr>
                <w:rFonts w:hAnsi="Times New Roman" w:cs="Times New Roman"/>
                <w:color w:val="000000" w:themeColor="text1"/>
                <w:sz w:val="24"/>
              </w:rPr>
            </w:pPr>
          </w:p>
        </w:tc>
      </w:tr>
      <w:tr w:rsidR="00CC6297" w:rsidRPr="00085555" w14:paraId="636CEC5B" w14:textId="77777777" w:rsidTr="008560FD">
        <w:tc>
          <w:tcPr>
            <w:tcW w:w="8222" w:type="dxa"/>
            <w:gridSpan w:val="4"/>
          </w:tcPr>
          <w:p w14:paraId="69A3563C" w14:textId="77777777" w:rsidR="00CC6297" w:rsidRPr="008911E7" w:rsidRDefault="00CC6297" w:rsidP="008560FD">
            <w:pPr>
              <w:ind w:right="140"/>
              <w:jc w:val="right"/>
              <w:rPr>
                <w:rFonts w:hAnsi="Times New Roman" w:cs="Times New Roman"/>
                <w:bCs/>
                <w:color w:val="000000" w:themeColor="text1"/>
                <w:sz w:val="24"/>
              </w:rPr>
            </w:pPr>
            <w:r w:rsidRPr="008911E7">
              <w:rPr>
                <w:rFonts w:hAnsi="Times New Roman" w:cs="Times New Roman"/>
                <w:bCs/>
                <w:sz w:val="24"/>
              </w:rPr>
              <w:t>Pagrindinio paketo bendra pasiūlymo kaina* (</w:t>
            </w:r>
            <w:r>
              <w:rPr>
                <w:rFonts w:hAnsi="Times New Roman" w:cs="Times New Roman"/>
                <w:bCs/>
                <w:sz w:val="24"/>
              </w:rPr>
              <w:t xml:space="preserve">Eur </w:t>
            </w:r>
            <w:r w:rsidRPr="008911E7">
              <w:rPr>
                <w:rFonts w:hAnsi="Times New Roman" w:cs="Times New Roman"/>
                <w:bCs/>
                <w:sz w:val="24"/>
              </w:rPr>
              <w:t>su PVM)</w:t>
            </w:r>
          </w:p>
        </w:tc>
        <w:tc>
          <w:tcPr>
            <w:tcW w:w="1417" w:type="dxa"/>
          </w:tcPr>
          <w:p w14:paraId="3A3020F3" w14:textId="77777777" w:rsidR="00CC6297" w:rsidRPr="00085555" w:rsidRDefault="00CC6297" w:rsidP="008560FD">
            <w:pPr>
              <w:jc w:val="both"/>
              <w:rPr>
                <w:rFonts w:hAnsi="Times New Roman" w:cs="Times New Roman"/>
                <w:color w:val="000000" w:themeColor="text1"/>
                <w:sz w:val="24"/>
              </w:rPr>
            </w:pPr>
          </w:p>
        </w:tc>
      </w:tr>
      <w:bookmarkEnd w:id="7"/>
    </w:tbl>
    <w:p w14:paraId="784CC02C" w14:textId="77777777" w:rsidR="003F6B17" w:rsidRPr="006B510F" w:rsidRDefault="003F6B17" w:rsidP="008911E7">
      <w:pPr>
        <w:spacing w:after="0" w:line="240" w:lineRule="auto"/>
        <w:ind w:firstLine="851"/>
        <w:jc w:val="both"/>
        <w:rPr>
          <w:rFonts w:ascii="Times New Roman" w:eastAsia="Calibri" w:hAnsi="Times New Roman" w:cs="Times New Roman"/>
          <w:bCs/>
          <w:iCs/>
          <w:sz w:val="24"/>
          <w:szCs w:val="24"/>
        </w:rPr>
      </w:pPr>
    </w:p>
    <w:p w14:paraId="689AA24D" w14:textId="3302EB5E" w:rsidR="005A1BA6" w:rsidRPr="006B510F" w:rsidRDefault="005A1BA6" w:rsidP="008911E7">
      <w:pPr>
        <w:spacing w:after="0" w:line="240" w:lineRule="auto"/>
        <w:ind w:firstLine="851"/>
        <w:jc w:val="both"/>
        <w:rPr>
          <w:rFonts w:ascii="Times New Roman" w:hAnsi="Times New Roman" w:cs="Times New Roman"/>
          <w:b/>
          <w:sz w:val="24"/>
        </w:rPr>
      </w:pPr>
      <w:bookmarkStart w:id="9" w:name="_Hlk217288908"/>
      <w:r w:rsidRPr="006B510F">
        <w:rPr>
          <w:rFonts w:ascii="Times New Roman" w:eastAsia="Calibri" w:hAnsi="Times New Roman" w:cs="Times New Roman"/>
          <w:bCs/>
          <w:iCs/>
          <w:sz w:val="24"/>
          <w:szCs w:val="24"/>
        </w:rPr>
        <w:t>4.5.</w:t>
      </w:r>
      <w:r w:rsidR="00775FE5" w:rsidRPr="006B510F">
        <w:rPr>
          <w:rFonts w:ascii="Times New Roman" w:eastAsia="Calibri" w:hAnsi="Times New Roman" w:cs="Times New Roman"/>
          <w:bCs/>
          <w:iCs/>
          <w:sz w:val="24"/>
          <w:szCs w:val="24"/>
        </w:rPr>
        <w:t>2</w:t>
      </w:r>
      <w:r w:rsidRPr="006B510F">
        <w:rPr>
          <w:rFonts w:ascii="Times New Roman" w:eastAsia="Calibri" w:hAnsi="Times New Roman" w:cs="Times New Roman"/>
          <w:bCs/>
          <w:iCs/>
          <w:sz w:val="24"/>
          <w:szCs w:val="24"/>
        </w:rPr>
        <w:t xml:space="preserve">. </w:t>
      </w:r>
      <w:r w:rsidRPr="006B510F">
        <w:rPr>
          <w:rFonts w:ascii="Times New Roman" w:hAnsi="Times New Roman" w:cs="Times New Roman"/>
          <w:b/>
          <w:sz w:val="24"/>
        </w:rPr>
        <w:t>Papildomas paketas</w:t>
      </w:r>
    </w:p>
    <w:bookmarkEnd w:id="9"/>
    <w:p w14:paraId="028D391A" w14:textId="77777777" w:rsidR="008911E7" w:rsidRPr="006B510F" w:rsidRDefault="008911E7" w:rsidP="008911E7">
      <w:pPr>
        <w:spacing w:after="0" w:line="240" w:lineRule="auto"/>
        <w:ind w:firstLine="851"/>
        <w:jc w:val="both"/>
        <w:rPr>
          <w:rFonts w:ascii="Times New Roman" w:hAnsi="Times New Roman" w:cs="Times New Roman"/>
          <w:b/>
          <w:sz w:val="24"/>
        </w:rPr>
      </w:pPr>
    </w:p>
    <w:tbl>
      <w:tblPr>
        <w:tblStyle w:val="Lentelstinklelis"/>
        <w:tblW w:w="9634" w:type="dxa"/>
        <w:tblInd w:w="0" w:type="dxa"/>
        <w:tblLayout w:type="fixed"/>
        <w:tblCellMar>
          <w:left w:w="144" w:type="dxa"/>
          <w:right w:w="0" w:type="dxa"/>
        </w:tblCellMar>
        <w:tblLook w:val="04A0" w:firstRow="1" w:lastRow="0" w:firstColumn="1" w:lastColumn="0" w:noHBand="0" w:noVBand="1"/>
      </w:tblPr>
      <w:tblGrid>
        <w:gridCol w:w="704"/>
        <w:gridCol w:w="4961"/>
        <w:gridCol w:w="993"/>
        <w:gridCol w:w="1559"/>
        <w:gridCol w:w="1417"/>
      </w:tblGrid>
      <w:tr w:rsidR="00CC6297" w:rsidRPr="006B510F" w14:paraId="011C99B7" w14:textId="77777777" w:rsidTr="008560FD">
        <w:tc>
          <w:tcPr>
            <w:tcW w:w="704" w:type="dxa"/>
          </w:tcPr>
          <w:p w14:paraId="1EB6AF42" w14:textId="77777777" w:rsidR="00CC6297" w:rsidRPr="006B510F" w:rsidRDefault="00CC6297" w:rsidP="008560FD">
            <w:pPr>
              <w:jc w:val="center"/>
              <w:rPr>
                <w:rFonts w:hAnsi="Times New Roman" w:cs="Times New Roman"/>
                <w:sz w:val="24"/>
              </w:rPr>
            </w:pPr>
            <w:r w:rsidRPr="006B510F">
              <w:rPr>
                <w:rFonts w:hAnsi="Times New Roman" w:cs="Times New Roman"/>
                <w:sz w:val="24"/>
              </w:rPr>
              <w:t>Eil. Nr.</w:t>
            </w:r>
          </w:p>
        </w:tc>
        <w:tc>
          <w:tcPr>
            <w:tcW w:w="4961" w:type="dxa"/>
          </w:tcPr>
          <w:p w14:paraId="616E3265" w14:textId="77777777" w:rsidR="00CC6297" w:rsidRPr="006B510F" w:rsidRDefault="00CC6297" w:rsidP="008560FD">
            <w:pPr>
              <w:jc w:val="center"/>
              <w:rPr>
                <w:rFonts w:hAnsi="Times New Roman" w:cs="Times New Roman"/>
                <w:sz w:val="24"/>
              </w:rPr>
            </w:pPr>
            <w:r w:rsidRPr="006B510F">
              <w:rPr>
                <w:rFonts w:hAnsi="Times New Roman" w:cs="Times New Roman"/>
                <w:sz w:val="24"/>
              </w:rPr>
              <w:t>Prekių pavadinimas</w:t>
            </w:r>
          </w:p>
          <w:p w14:paraId="5B90281A" w14:textId="77777777" w:rsidR="00CC6297" w:rsidRPr="006B510F" w:rsidRDefault="00CC6297" w:rsidP="008560FD">
            <w:pPr>
              <w:jc w:val="center"/>
              <w:rPr>
                <w:rFonts w:hAnsi="Times New Roman" w:cs="Times New Roman"/>
                <w:b/>
                <w:sz w:val="24"/>
              </w:rPr>
            </w:pPr>
            <w:r w:rsidRPr="006B510F">
              <w:rPr>
                <w:rFonts w:hAnsi="Times New Roman" w:cs="Times New Roman"/>
                <w:b/>
                <w:i/>
                <w:sz w:val="24"/>
              </w:rPr>
              <w:t xml:space="preserve">(nurodomas prekių gamintojo ir modelio pavadinimas)  </w:t>
            </w:r>
          </w:p>
        </w:tc>
        <w:tc>
          <w:tcPr>
            <w:tcW w:w="993" w:type="dxa"/>
          </w:tcPr>
          <w:p w14:paraId="445F5E5D" w14:textId="77777777" w:rsidR="00CC6297" w:rsidRPr="006B510F" w:rsidRDefault="00CC6297" w:rsidP="008560FD">
            <w:pPr>
              <w:jc w:val="center"/>
              <w:rPr>
                <w:rFonts w:hAnsi="Times New Roman" w:cs="Times New Roman"/>
                <w:sz w:val="24"/>
              </w:rPr>
            </w:pPr>
            <w:r w:rsidRPr="006B510F">
              <w:rPr>
                <w:rFonts w:hAnsi="Times New Roman" w:cs="Times New Roman"/>
                <w:sz w:val="24"/>
              </w:rPr>
              <w:t>Kiekis,</w:t>
            </w:r>
          </w:p>
          <w:p w14:paraId="19B3E55D" w14:textId="77777777" w:rsidR="00CC6297" w:rsidRPr="006B510F" w:rsidRDefault="00CC6297" w:rsidP="008560FD">
            <w:pPr>
              <w:jc w:val="center"/>
              <w:rPr>
                <w:rFonts w:hAnsi="Times New Roman" w:cs="Times New Roman"/>
                <w:sz w:val="24"/>
              </w:rPr>
            </w:pPr>
            <w:r w:rsidRPr="006B510F">
              <w:rPr>
                <w:rFonts w:hAnsi="Times New Roman" w:cs="Times New Roman"/>
                <w:sz w:val="24"/>
              </w:rPr>
              <w:t>mato vnt.</w:t>
            </w:r>
          </w:p>
        </w:tc>
        <w:tc>
          <w:tcPr>
            <w:tcW w:w="1559" w:type="dxa"/>
          </w:tcPr>
          <w:p w14:paraId="2572D084" w14:textId="77777777" w:rsidR="00CC6297" w:rsidRPr="006B510F" w:rsidRDefault="00CC6297" w:rsidP="008560FD">
            <w:pPr>
              <w:jc w:val="center"/>
              <w:rPr>
                <w:rFonts w:hAnsi="Times New Roman" w:cs="Times New Roman"/>
                <w:sz w:val="24"/>
              </w:rPr>
            </w:pPr>
            <w:r w:rsidRPr="006B510F">
              <w:rPr>
                <w:rFonts w:hAnsi="Times New Roman" w:cs="Times New Roman"/>
                <w:sz w:val="24"/>
              </w:rPr>
              <w:t>Vieneto kaina</w:t>
            </w:r>
          </w:p>
          <w:p w14:paraId="40B6267A" w14:textId="77777777" w:rsidR="00CC6297" w:rsidRPr="006B510F" w:rsidRDefault="00CC6297" w:rsidP="008560FD">
            <w:pPr>
              <w:jc w:val="center"/>
              <w:rPr>
                <w:rFonts w:hAnsi="Times New Roman" w:cs="Times New Roman"/>
                <w:sz w:val="24"/>
              </w:rPr>
            </w:pPr>
            <w:r w:rsidRPr="006B510F">
              <w:rPr>
                <w:rFonts w:hAnsi="Times New Roman" w:cs="Times New Roman"/>
                <w:sz w:val="24"/>
              </w:rPr>
              <w:t>(be PVM) Eur</w:t>
            </w:r>
          </w:p>
        </w:tc>
        <w:tc>
          <w:tcPr>
            <w:tcW w:w="1417" w:type="dxa"/>
          </w:tcPr>
          <w:p w14:paraId="26EEFDF3" w14:textId="77777777" w:rsidR="00CC6297" w:rsidRPr="006B510F" w:rsidRDefault="00CC6297" w:rsidP="008560FD">
            <w:pPr>
              <w:jc w:val="center"/>
              <w:rPr>
                <w:rFonts w:hAnsi="Times New Roman" w:cs="Times New Roman"/>
                <w:sz w:val="24"/>
              </w:rPr>
            </w:pPr>
            <w:r w:rsidRPr="006B510F">
              <w:rPr>
                <w:rFonts w:hAnsi="Times New Roman" w:cs="Times New Roman"/>
                <w:sz w:val="24"/>
              </w:rPr>
              <w:t>Suma</w:t>
            </w:r>
          </w:p>
          <w:p w14:paraId="39910EC5" w14:textId="77777777" w:rsidR="00CC6297" w:rsidRPr="006B510F" w:rsidRDefault="00CC6297" w:rsidP="008560FD">
            <w:pPr>
              <w:jc w:val="center"/>
              <w:rPr>
                <w:rFonts w:hAnsi="Times New Roman" w:cs="Times New Roman"/>
                <w:sz w:val="24"/>
                <w:vertAlign w:val="superscript"/>
              </w:rPr>
            </w:pPr>
            <w:r w:rsidRPr="006B510F">
              <w:rPr>
                <w:rFonts w:hAnsi="Times New Roman" w:cs="Times New Roman"/>
                <w:sz w:val="24"/>
              </w:rPr>
              <w:t xml:space="preserve"> (be PVM)</w:t>
            </w:r>
            <w:r w:rsidRPr="006B510F">
              <w:rPr>
                <w:rFonts w:hAnsi="Times New Roman" w:cs="Times New Roman"/>
                <w:sz w:val="24"/>
                <w:vertAlign w:val="superscript"/>
              </w:rPr>
              <w:t>*</w:t>
            </w:r>
          </w:p>
          <w:p w14:paraId="0CF07DF3" w14:textId="77777777" w:rsidR="00CC6297" w:rsidRPr="006B510F" w:rsidRDefault="00CC6297" w:rsidP="008560FD">
            <w:pPr>
              <w:jc w:val="center"/>
              <w:rPr>
                <w:rFonts w:hAnsi="Times New Roman" w:cs="Times New Roman"/>
                <w:sz w:val="24"/>
              </w:rPr>
            </w:pPr>
            <w:r w:rsidRPr="006B510F">
              <w:rPr>
                <w:rFonts w:hAnsi="Times New Roman" w:cs="Times New Roman"/>
                <w:sz w:val="24"/>
              </w:rPr>
              <w:t>Eur</w:t>
            </w:r>
          </w:p>
        </w:tc>
      </w:tr>
      <w:tr w:rsidR="00CC6297" w:rsidRPr="002169E7" w14:paraId="5F7BD731" w14:textId="77777777" w:rsidTr="008560FD">
        <w:tc>
          <w:tcPr>
            <w:tcW w:w="704" w:type="dxa"/>
          </w:tcPr>
          <w:p w14:paraId="4141AB11" w14:textId="77777777" w:rsidR="00CC6297" w:rsidRPr="002169E7" w:rsidRDefault="00CC6297" w:rsidP="008560FD">
            <w:pPr>
              <w:jc w:val="center"/>
              <w:rPr>
                <w:rFonts w:hAnsi="Times New Roman" w:cs="Times New Roman"/>
                <w:b/>
                <w:bCs/>
                <w:color w:val="000000" w:themeColor="text1"/>
                <w:sz w:val="24"/>
              </w:rPr>
            </w:pPr>
            <w:r w:rsidRPr="002169E7">
              <w:rPr>
                <w:rFonts w:hAnsi="Times New Roman" w:cs="Times New Roman"/>
                <w:b/>
                <w:bCs/>
                <w:color w:val="000000" w:themeColor="text1"/>
                <w:sz w:val="24"/>
              </w:rPr>
              <w:t>1</w:t>
            </w:r>
          </w:p>
        </w:tc>
        <w:tc>
          <w:tcPr>
            <w:tcW w:w="4961" w:type="dxa"/>
          </w:tcPr>
          <w:p w14:paraId="0F4C7DC0" w14:textId="77777777" w:rsidR="00CC6297" w:rsidRPr="002169E7" w:rsidRDefault="00CC6297" w:rsidP="008560FD">
            <w:pPr>
              <w:jc w:val="center"/>
              <w:rPr>
                <w:rFonts w:hAnsi="Times New Roman" w:cs="Times New Roman"/>
                <w:b/>
                <w:bCs/>
                <w:color w:val="000000" w:themeColor="text1"/>
                <w:sz w:val="24"/>
              </w:rPr>
            </w:pPr>
            <w:r w:rsidRPr="002169E7">
              <w:rPr>
                <w:rFonts w:hAnsi="Times New Roman" w:cs="Times New Roman"/>
                <w:b/>
                <w:bCs/>
                <w:color w:val="000000" w:themeColor="text1"/>
                <w:sz w:val="24"/>
              </w:rPr>
              <w:t>2</w:t>
            </w:r>
          </w:p>
        </w:tc>
        <w:tc>
          <w:tcPr>
            <w:tcW w:w="993" w:type="dxa"/>
          </w:tcPr>
          <w:p w14:paraId="0480F423" w14:textId="77777777" w:rsidR="00CC6297" w:rsidRPr="002169E7" w:rsidRDefault="00CC6297" w:rsidP="008560FD">
            <w:pPr>
              <w:jc w:val="center"/>
              <w:rPr>
                <w:rFonts w:hAnsi="Times New Roman" w:cs="Times New Roman"/>
                <w:b/>
                <w:bCs/>
                <w:color w:val="000000" w:themeColor="text1"/>
                <w:sz w:val="24"/>
              </w:rPr>
            </w:pPr>
            <w:r w:rsidRPr="002169E7">
              <w:rPr>
                <w:rFonts w:hAnsi="Times New Roman" w:cs="Times New Roman"/>
                <w:b/>
                <w:bCs/>
                <w:color w:val="000000" w:themeColor="text1"/>
                <w:sz w:val="24"/>
              </w:rPr>
              <w:t>3</w:t>
            </w:r>
          </w:p>
        </w:tc>
        <w:tc>
          <w:tcPr>
            <w:tcW w:w="1559" w:type="dxa"/>
          </w:tcPr>
          <w:p w14:paraId="62229DD5" w14:textId="77777777" w:rsidR="00CC6297" w:rsidRPr="002169E7" w:rsidRDefault="00CC6297" w:rsidP="008560FD">
            <w:pPr>
              <w:jc w:val="center"/>
              <w:rPr>
                <w:rFonts w:hAnsi="Times New Roman" w:cs="Times New Roman"/>
                <w:b/>
                <w:bCs/>
                <w:color w:val="000000" w:themeColor="text1"/>
                <w:sz w:val="24"/>
              </w:rPr>
            </w:pPr>
            <w:r w:rsidRPr="002169E7">
              <w:rPr>
                <w:rFonts w:hAnsi="Times New Roman" w:cs="Times New Roman"/>
                <w:b/>
                <w:bCs/>
                <w:color w:val="000000" w:themeColor="text1"/>
                <w:sz w:val="24"/>
              </w:rPr>
              <w:t>4</w:t>
            </w:r>
          </w:p>
        </w:tc>
        <w:tc>
          <w:tcPr>
            <w:tcW w:w="1417" w:type="dxa"/>
          </w:tcPr>
          <w:p w14:paraId="650DDA48" w14:textId="77777777" w:rsidR="00CC6297" w:rsidRPr="002169E7" w:rsidRDefault="00CC6297" w:rsidP="008560FD">
            <w:pPr>
              <w:jc w:val="center"/>
              <w:rPr>
                <w:rFonts w:hAnsi="Times New Roman" w:cs="Times New Roman"/>
                <w:b/>
                <w:bCs/>
                <w:color w:val="000000" w:themeColor="text1"/>
                <w:sz w:val="24"/>
              </w:rPr>
            </w:pPr>
            <w:r w:rsidRPr="002169E7">
              <w:rPr>
                <w:rFonts w:hAnsi="Times New Roman" w:cs="Times New Roman"/>
                <w:b/>
                <w:bCs/>
                <w:color w:val="000000" w:themeColor="text1"/>
                <w:sz w:val="24"/>
              </w:rPr>
              <w:t>5</w:t>
            </w:r>
          </w:p>
        </w:tc>
      </w:tr>
      <w:tr w:rsidR="00CC6297" w:rsidRPr="00053386" w14:paraId="2F940091" w14:textId="77777777" w:rsidTr="008560FD">
        <w:tc>
          <w:tcPr>
            <w:tcW w:w="704" w:type="dxa"/>
          </w:tcPr>
          <w:p w14:paraId="2CFB673E" w14:textId="77777777" w:rsidR="00CC6297" w:rsidRPr="00053386" w:rsidRDefault="00CC6297" w:rsidP="008560FD">
            <w:pPr>
              <w:pStyle w:val="Sraopastraipa"/>
              <w:numPr>
                <w:ilvl w:val="0"/>
                <w:numId w:val="110"/>
              </w:numPr>
              <w:ind w:left="-5" w:right="174"/>
              <w:jc w:val="center"/>
              <w:rPr>
                <w:rFonts w:hAnsi="Times New Roman" w:cs="Times New Roman"/>
                <w:sz w:val="24"/>
              </w:rPr>
            </w:pPr>
          </w:p>
        </w:tc>
        <w:tc>
          <w:tcPr>
            <w:tcW w:w="4961" w:type="dxa"/>
          </w:tcPr>
          <w:p w14:paraId="43B47357" w14:textId="77777777" w:rsidR="00CC6297" w:rsidRPr="008060E3" w:rsidRDefault="00CC6297" w:rsidP="008560FD">
            <w:pPr>
              <w:jc w:val="both"/>
              <w:rPr>
                <w:rFonts w:hAnsi="Times New Roman" w:cs="Times New Roman"/>
                <w:sz w:val="24"/>
                <w:szCs w:val="24"/>
              </w:rPr>
            </w:pPr>
            <w:r w:rsidRPr="008060E3">
              <w:rPr>
                <w:sz w:val="24"/>
                <w:szCs w:val="24"/>
              </w:rPr>
              <w:t>Stacionari (bullet) tipo plataus kampo kamera</w:t>
            </w:r>
          </w:p>
        </w:tc>
        <w:tc>
          <w:tcPr>
            <w:tcW w:w="993" w:type="dxa"/>
          </w:tcPr>
          <w:p w14:paraId="7CB9A4D2" w14:textId="7BC91D88" w:rsidR="00CC6297" w:rsidRPr="00053386" w:rsidRDefault="00583715" w:rsidP="008560FD">
            <w:pPr>
              <w:jc w:val="center"/>
              <w:rPr>
                <w:rFonts w:hAnsi="Times New Roman" w:cs="Times New Roman"/>
                <w:sz w:val="24"/>
              </w:rPr>
            </w:pPr>
            <w:r>
              <w:rPr>
                <w:rFonts w:hAnsi="Times New Roman" w:cs="Times New Roman"/>
                <w:sz w:val="24"/>
              </w:rPr>
              <w:t>55 vnt.</w:t>
            </w:r>
          </w:p>
        </w:tc>
        <w:tc>
          <w:tcPr>
            <w:tcW w:w="1559" w:type="dxa"/>
          </w:tcPr>
          <w:p w14:paraId="78F512C8" w14:textId="77777777" w:rsidR="00CC6297" w:rsidRPr="00053386" w:rsidRDefault="00CC6297" w:rsidP="008560FD">
            <w:pPr>
              <w:jc w:val="both"/>
              <w:rPr>
                <w:rFonts w:hAnsi="Times New Roman" w:cs="Times New Roman"/>
                <w:sz w:val="24"/>
              </w:rPr>
            </w:pPr>
          </w:p>
        </w:tc>
        <w:tc>
          <w:tcPr>
            <w:tcW w:w="1417" w:type="dxa"/>
          </w:tcPr>
          <w:p w14:paraId="6CDE84A8" w14:textId="77777777" w:rsidR="00CC6297" w:rsidRPr="00053386" w:rsidRDefault="00CC6297" w:rsidP="008560FD">
            <w:pPr>
              <w:jc w:val="both"/>
              <w:rPr>
                <w:rFonts w:hAnsi="Times New Roman" w:cs="Times New Roman"/>
                <w:sz w:val="24"/>
              </w:rPr>
            </w:pPr>
          </w:p>
        </w:tc>
      </w:tr>
      <w:tr w:rsidR="00CC6297" w:rsidRPr="00583715" w14:paraId="69861DAB" w14:textId="77777777" w:rsidTr="008560FD">
        <w:tc>
          <w:tcPr>
            <w:tcW w:w="704" w:type="dxa"/>
          </w:tcPr>
          <w:p w14:paraId="5BE684EE" w14:textId="77777777" w:rsidR="00CC6297" w:rsidRPr="00053386" w:rsidRDefault="00CC6297" w:rsidP="008560FD">
            <w:pPr>
              <w:pStyle w:val="Sraopastraipa"/>
              <w:numPr>
                <w:ilvl w:val="0"/>
                <w:numId w:val="110"/>
              </w:numPr>
              <w:ind w:left="-5" w:right="174"/>
              <w:jc w:val="center"/>
              <w:rPr>
                <w:rFonts w:hAnsi="Times New Roman" w:cs="Times New Roman"/>
                <w:sz w:val="24"/>
              </w:rPr>
            </w:pPr>
          </w:p>
        </w:tc>
        <w:tc>
          <w:tcPr>
            <w:tcW w:w="4961" w:type="dxa"/>
          </w:tcPr>
          <w:p w14:paraId="35867887" w14:textId="77777777" w:rsidR="00CC6297" w:rsidRPr="00583715" w:rsidRDefault="00CC6297" w:rsidP="008560FD">
            <w:pPr>
              <w:jc w:val="both"/>
              <w:rPr>
                <w:rFonts w:hAnsi="Times New Roman" w:cs="Times New Roman"/>
                <w:sz w:val="24"/>
                <w:szCs w:val="24"/>
              </w:rPr>
            </w:pPr>
            <w:r w:rsidRPr="00583715">
              <w:rPr>
                <w:sz w:val="24"/>
                <w:szCs w:val="24"/>
              </w:rPr>
              <w:t>Stacionari (bullet) tipo siauro kampo kamera</w:t>
            </w:r>
          </w:p>
        </w:tc>
        <w:tc>
          <w:tcPr>
            <w:tcW w:w="993" w:type="dxa"/>
          </w:tcPr>
          <w:p w14:paraId="02CA9343" w14:textId="1F51E7BC" w:rsidR="00CC6297" w:rsidRPr="00583715" w:rsidRDefault="00583715" w:rsidP="008560FD">
            <w:pPr>
              <w:jc w:val="center"/>
              <w:rPr>
                <w:rFonts w:hAnsi="Times New Roman" w:cs="Times New Roman"/>
                <w:sz w:val="24"/>
              </w:rPr>
            </w:pPr>
            <w:r w:rsidRPr="00583715">
              <w:rPr>
                <w:rFonts w:hAnsi="Times New Roman" w:cs="Times New Roman"/>
                <w:sz w:val="24"/>
              </w:rPr>
              <w:t>95</w:t>
            </w:r>
            <w:r>
              <w:rPr>
                <w:rFonts w:hAnsi="Times New Roman" w:cs="Times New Roman"/>
                <w:sz w:val="24"/>
              </w:rPr>
              <w:t xml:space="preserve"> vnt.</w:t>
            </w:r>
          </w:p>
        </w:tc>
        <w:tc>
          <w:tcPr>
            <w:tcW w:w="1559" w:type="dxa"/>
          </w:tcPr>
          <w:p w14:paraId="30801801" w14:textId="77777777" w:rsidR="00CC6297" w:rsidRPr="00583715" w:rsidRDefault="00CC6297" w:rsidP="008560FD">
            <w:pPr>
              <w:jc w:val="both"/>
              <w:rPr>
                <w:rFonts w:hAnsi="Times New Roman" w:cs="Times New Roman"/>
                <w:sz w:val="24"/>
              </w:rPr>
            </w:pPr>
          </w:p>
        </w:tc>
        <w:tc>
          <w:tcPr>
            <w:tcW w:w="1417" w:type="dxa"/>
          </w:tcPr>
          <w:p w14:paraId="3D25ADB7" w14:textId="77777777" w:rsidR="00CC6297" w:rsidRPr="00583715" w:rsidRDefault="00CC6297" w:rsidP="008560FD">
            <w:pPr>
              <w:jc w:val="both"/>
              <w:rPr>
                <w:rFonts w:hAnsi="Times New Roman" w:cs="Times New Roman"/>
                <w:sz w:val="24"/>
              </w:rPr>
            </w:pPr>
          </w:p>
        </w:tc>
      </w:tr>
      <w:tr w:rsidR="00CC6297" w:rsidRPr="00583715" w14:paraId="7D3033DA" w14:textId="77777777" w:rsidTr="008560FD">
        <w:tc>
          <w:tcPr>
            <w:tcW w:w="704" w:type="dxa"/>
          </w:tcPr>
          <w:p w14:paraId="592D214E" w14:textId="77777777" w:rsidR="00CC6297" w:rsidRPr="00583715" w:rsidRDefault="00CC6297" w:rsidP="008560FD">
            <w:pPr>
              <w:pStyle w:val="Sraopastraipa"/>
              <w:numPr>
                <w:ilvl w:val="0"/>
                <w:numId w:val="110"/>
              </w:numPr>
              <w:ind w:left="-5" w:right="174"/>
              <w:jc w:val="center"/>
              <w:rPr>
                <w:rFonts w:hAnsi="Times New Roman" w:cs="Times New Roman"/>
                <w:sz w:val="24"/>
              </w:rPr>
            </w:pPr>
          </w:p>
        </w:tc>
        <w:tc>
          <w:tcPr>
            <w:tcW w:w="4961" w:type="dxa"/>
          </w:tcPr>
          <w:p w14:paraId="336394AA" w14:textId="77777777" w:rsidR="00CC6297" w:rsidRPr="00583715" w:rsidRDefault="00CC6297" w:rsidP="008560FD">
            <w:pPr>
              <w:jc w:val="both"/>
              <w:rPr>
                <w:rFonts w:hAnsi="Times New Roman" w:cs="Times New Roman"/>
                <w:sz w:val="24"/>
              </w:rPr>
            </w:pPr>
            <w:r w:rsidRPr="00583715">
              <w:rPr>
                <w:rFonts w:hAnsi="Times New Roman" w:cs="Times New Roman"/>
                <w:sz w:val="24"/>
              </w:rPr>
              <w:t>IR apšvietimo prožektorius</w:t>
            </w:r>
          </w:p>
        </w:tc>
        <w:tc>
          <w:tcPr>
            <w:tcW w:w="993" w:type="dxa"/>
          </w:tcPr>
          <w:p w14:paraId="0E4B03BF" w14:textId="799C073B" w:rsidR="00CC6297" w:rsidRPr="00583715" w:rsidRDefault="00CC6297" w:rsidP="008560FD">
            <w:pPr>
              <w:jc w:val="center"/>
              <w:rPr>
                <w:rFonts w:hAnsi="Times New Roman" w:cs="Times New Roman"/>
                <w:sz w:val="24"/>
              </w:rPr>
            </w:pPr>
            <w:r w:rsidRPr="00583715">
              <w:rPr>
                <w:rFonts w:hAnsi="Times New Roman" w:cs="Times New Roman"/>
                <w:sz w:val="24"/>
              </w:rPr>
              <w:t>150</w:t>
            </w:r>
            <w:r w:rsidR="00583715">
              <w:rPr>
                <w:rFonts w:hAnsi="Times New Roman" w:cs="Times New Roman"/>
                <w:sz w:val="24"/>
              </w:rPr>
              <w:t xml:space="preserve"> vnt.</w:t>
            </w:r>
          </w:p>
        </w:tc>
        <w:tc>
          <w:tcPr>
            <w:tcW w:w="1559" w:type="dxa"/>
          </w:tcPr>
          <w:p w14:paraId="6EDB5C86" w14:textId="77777777" w:rsidR="00CC6297" w:rsidRPr="00583715" w:rsidRDefault="00CC6297" w:rsidP="008560FD">
            <w:pPr>
              <w:jc w:val="both"/>
              <w:rPr>
                <w:rFonts w:hAnsi="Times New Roman" w:cs="Times New Roman"/>
                <w:sz w:val="24"/>
              </w:rPr>
            </w:pPr>
          </w:p>
        </w:tc>
        <w:tc>
          <w:tcPr>
            <w:tcW w:w="1417" w:type="dxa"/>
          </w:tcPr>
          <w:p w14:paraId="70796BF9" w14:textId="77777777" w:rsidR="00CC6297" w:rsidRPr="00583715" w:rsidRDefault="00CC6297" w:rsidP="008560FD">
            <w:pPr>
              <w:jc w:val="both"/>
              <w:rPr>
                <w:rFonts w:hAnsi="Times New Roman" w:cs="Times New Roman"/>
                <w:sz w:val="24"/>
              </w:rPr>
            </w:pPr>
          </w:p>
        </w:tc>
      </w:tr>
      <w:tr w:rsidR="00CC6297" w:rsidRPr="00583715" w14:paraId="35734CC1" w14:textId="77777777" w:rsidTr="008560FD">
        <w:trPr>
          <w:trHeight w:val="34"/>
        </w:trPr>
        <w:tc>
          <w:tcPr>
            <w:tcW w:w="704" w:type="dxa"/>
          </w:tcPr>
          <w:p w14:paraId="12021407" w14:textId="77777777" w:rsidR="00CC6297" w:rsidRPr="00583715" w:rsidRDefault="00CC6297" w:rsidP="008560FD">
            <w:pPr>
              <w:pStyle w:val="Sraopastraipa"/>
              <w:numPr>
                <w:ilvl w:val="0"/>
                <w:numId w:val="110"/>
              </w:numPr>
              <w:ind w:left="-5" w:right="174"/>
              <w:jc w:val="center"/>
              <w:rPr>
                <w:rFonts w:hAnsi="Times New Roman" w:cs="Times New Roman"/>
                <w:sz w:val="24"/>
              </w:rPr>
            </w:pPr>
          </w:p>
        </w:tc>
        <w:tc>
          <w:tcPr>
            <w:tcW w:w="4961" w:type="dxa"/>
          </w:tcPr>
          <w:p w14:paraId="74C70776" w14:textId="77777777" w:rsidR="00CC6297" w:rsidRPr="00583715" w:rsidRDefault="00CC6297" w:rsidP="008560FD">
            <w:pPr>
              <w:jc w:val="both"/>
              <w:rPr>
                <w:rFonts w:hAnsi="Times New Roman" w:cs="Times New Roman"/>
                <w:sz w:val="24"/>
              </w:rPr>
            </w:pPr>
            <w:r w:rsidRPr="00583715">
              <w:rPr>
                <w:rFonts w:hAnsi="Times New Roman" w:cs="Times New Roman"/>
                <w:sz w:val="24"/>
              </w:rPr>
              <w:t>Patalpose įrengiama vaizdo stebėjimo kamera</w:t>
            </w:r>
          </w:p>
        </w:tc>
        <w:tc>
          <w:tcPr>
            <w:tcW w:w="993" w:type="dxa"/>
          </w:tcPr>
          <w:p w14:paraId="12763F8B" w14:textId="0D788258" w:rsidR="00CC6297" w:rsidRPr="00583715" w:rsidRDefault="00CC6297" w:rsidP="008560FD">
            <w:pPr>
              <w:jc w:val="center"/>
              <w:rPr>
                <w:rFonts w:hAnsi="Times New Roman" w:cs="Times New Roman"/>
                <w:sz w:val="24"/>
              </w:rPr>
            </w:pPr>
            <w:r w:rsidRPr="00583715">
              <w:rPr>
                <w:rFonts w:hAnsi="Times New Roman" w:cs="Times New Roman"/>
                <w:sz w:val="24"/>
              </w:rPr>
              <w:t>3</w:t>
            </w:r>
            <w:r w:rsidR="00583715">
              <w:rPr>
                <w:rFonts w:hAnsi="Times New Roman" w:cs="Times New Roman"/>
                <w:sz w:val="24"/>
              </w:rPr>
              <w:t xml:space="preserve"> vnt.</w:t>
            </w:r>
          </w:p>
        </w:tc>
        <w:tc>
          <w:tcPr>
            <w:tcW w:w="1559" w:type="dxa"/>
          </w:tcPr>
          <w:p w14:paraId="5D706CC5" w14:textId="77777777" w:rsidR="00CC6297" w:rsidRPr="00583715" w:rsidRDefault="00CC6297" w:rsidP="008560FD">
            <w:pPr>
              <w:jc w:val="both"/>
              <w:rPr>
                <w:rFonts w:hAnsi="Times New Roman" w:cs="Times New Roman"/>
                <w:sz w:val="24"/>
              </w:rPr>
            </w:pPr>
          </w:p>
        </w:tc>
        <w:tc>
          <w:tcPr>
            <w:tcW w:w="1417" w:type="dxa"/>
          </w:tcPr>
          <w:p w14:paraId="3D09A107" w14:textId="77777777" w:rsidR="00CC6297" w:rsidRPr="00583715" w:rsidRDefault="00CC6297" w:rsidP="008560FD">
            <w:pPr>
              <w:jc w:val="both"/>
              <w:rPr>
                <w:rFonts w:hAnsi="Times New Roman" w:cs="Times New Roman"/>
                <w:sz w:val="24"/>
              </w:rPr>
            </w:pPr>
          </w:p>
        </w:tc>
      </w:tr>
      <w:tr w:rsidR="00CC6297" w:rsidRPr="00583715" w14:paraId="08D381F4" w14:textId="77777777" w:rsidTr="008560FD">
        <w:tc>
          <w:tcPr>
            <w:tcW w:w="704" w:type="dxa"/>
          </w:tcPr>
          <w:p w14:paraId="23545F55" w14:textId="77777777" w:rsidR="00CC6297" w:rsidRPr="00583715" w:rsidRDefault="00CC6297" w:rsidP="008560FD">
            <w:pPr>
              <w:pStyle w:val="Sraopastraipa"/>
              <w:numPr>
                <w:ilvl w:val="0"/>
                <w:numId w:val="110"/>
              </w:numPr>
              <w:ind w:left="-15" w:right="174" w:firstLine="5"/>
              <w:jc w:val="center"/>
              <w:rPr>
                <w:rFonts w:hAnsi="Times New Roman" w:cs="Times New Roman"/>
                <w:sz w:val="24"/>
              </w:rPr>
            </w:pPr>
          </w:p>
        </w:tc>
        <w:tc>
          <w:tcPr>
            <w:tcW w:w="4961" w:type="dxa"/>
          </w:tcPr>
          <w:p w14:paraId="76DA03D6" w14:textId="77777777" w:rsidR="00CC6297" w:rsidRPr="00583715" w:rsidRDefault="00CC6297" w:rsidP="008560FD">
            <w:pPr>
              <w:jc w:val="both"/>
              <w:rPr>
                <w:rFonts w:hAnsi="Times New Roman" w:cs="Times New Roman"/>
                <w:sz w:val="24"/>
              </w:rPr>
            </w:pPr>
            <w:r w:rsidRPr="00583715">
              <w:rPr>
                <w:rFonts w:hAnsi="Times New Roman" w:cs="Times New Roman"/>
                <w:sz w:val="24"/>
              </w:rPr>
              <w:t>Valdomas optoelektroninės įrangos komplektas (termovizorius, vaizdo stebėjimo kamera su objektyvu bei apsauginiu gaubtu ir pozicionavimo mechanizmas)</w:t>
            </w:r>
          </w:p>
        </w:tc>
        <w:tc>
          <w:tcPr>
            <w:tcW w:w="993" w:type="dxa"/>
          </w:tcPr>
          <w:p w14:paraId="24D21F48" w14:textId="08EBC42E" w:rsidR="00CC6297" w:rsidRPr="00583715" w:rsidRDefault="00583715" w:rsidP="008560FD">
            <w:pPr>
              <w:jc w:val="center"/>
              <w:rPr>
                <w:rFonts w:hAnsi="Times New Roman" w:cs="Times New Roman"/>
                <w:sz w:val="24"/>
              </w:rPr>
            </w:pPr>
            <w:r w:rsidRPr="00583715">
              <w:rPr>
                <w:rFonts w:hAnsi="Times New Roman" w:cs="Times New Roman"/>
                <w:sz w:val="24"/>
              </w:rPr>
              <w:t>5 kompl.</w:t>
            </w:r>
          </w:p>
        </w:tc>
        <w:tc>
          <w:tcPr>
            <w:tcW w:w="1559" w:type="dxa"/>
          </w:tcPr>
          <w:p w14:paraId="2C06CE6C" w14:textId="77777777" w:rsidR="00CC6297" w:rsidRPr="00583715" w:rsidRDefault="00CC6297" w:rsidP="008560FD">
            <w:pPr>
              <w:jc w:val="both"/>
              <w:rPr>
                <w:rFonts w:hAnsi="Times New Roman" w:cs="Times New Roman"/>
                <w:sz w:val="24"/>
              </w:rPr>
            </w:pPr>
          </w:p>
        </w:tc>
        <w:tc>
          <w:tcPr>
            <w:tcW w:w="1417" w:type="dxa"/>
          </w:tcPr>
          <w:p w14:paraId="1C29C0BB" w14:textId="77777777" w:rsidR="00CC6297" w:rsidRPr="00583715" w:rsidRDefault="00CC6297" w:rsidP="008560FD">
            <w:pPr>
              <w:jc w:val="both"/>
              <w:rPr>
                <w:rFonts w:hAnsi="Times New Roman" w:cs="Times New Roman"/>
                <w:sz w:val="24"/>
              </w:rPr>
            </w:pPr>
          </w:p>
        </w:tc>
      </w:tr>
      <w:tr w:rsidR="00CC6297" w:rsidRPr="00583715" w14:paraId="69E9C51B" w14:textId="77777777" w:rsidTr="008560FD">
        <w:tc>
          <w:tcPr>
            <w:tcW w:w="704" w:type="dxa"/>
          </w:tcPr>
          <w:p w14:paraId="352D3413" w14:textId="77777777" w:rsidR="00CC6297" w:rsidRPr="00583715" w:rsidRDefault="00CC6297" w:rsidP="008560FD">
            <w:pPr>
              <w:pStyle w:val="Sraopastraipa"/>
              <w:numPr>
                <w:ilvl w:val="0"/>
                <w:numId w:val="110"/>
              </w:numPr>
              <w:tabs>
                <w:tab w:val="left" w:pos="303"/>
              </w:tabs>
              <w:ind w:left="-20" w:right="174"/>
              <w:jc w:val="center"/>
              <w:rPr>
                <w:rFonts w:hAnsi="Times New Roman" w:cs="Times New Roman"/>
                <w:sz w:val="24"/>
              </w:rPr>
            </w:pPr>
          </w:p>
        </w:tc>
        <w:tc>
          <w:tcPr>
            <w:tcW w:w="4961" w:type="dxa"/>
          </w:tcPr>
          <w:p w14:paraId="22338CDA" w14:textId="77777777" w:rsidR="00CC6297" w:rsidRPr="00583715" w:rsidRDefault="00CC6297" w:rsidP="008560FD">
            <w:pPr>
              <w:jc w:val="both"/>
              <w:rPr>
                <w:rFonts w:hAnsi="Times New Roman" w:cs="Times New Roman"/>
                <w:sz w:val="24"/>
              </w:rPr>
            </w:pPr>
            <w:r w:rsidRPr="00583715">
              <w:rPr>
                <w:rFonts w:hAnsi="Times New Roman" w:cs="Times New Roman"/>
                <w:sz w:val="24"/>
              </w:rPr>
              <w:t>Stacionarus optoelektroninės įrangos komplektas (stacionarus plataus kampo termovizorius ir stacionari (bullet) tipo siauro kampo kamera)</w:t>
            </w:r>
          </w:p>
        </w:tc>
        <w:tc>
          <w:tcPr>
            <w:tcW w:w="993" w:type="dxa"/>
          </w:tcPr>
          <w:p w14:paraId="2EAF59C5" w14:textId="235268A9" w:rsidR="00CC6297" w:rsidRPr="00583715" w:rsidRDefault="00583715" w:rsidP="008560FD">
            <w:pPr>
              <w:jc w:val="center"/>
              <w:rPr>
                <w:rFonts w:hAnsi="Times New Roman" w:cs="Times New Roman"/>
                <w:sz w:val="24"/>
              </w:rPr>
            </w:pPr>
            <w:r w:rsidRPr="00583715">
              <w:rPr>
                <w:rFonts w:hAnsi="Times New Roman" w:cs="Times New Roman"/>
                <w:sz w:val="24"/>
              </w:rPr>
              <w:t>60</w:t>
            </w:r>
            <w:r>
              <w:rPr>
                <w:rFonts w:hAnsi="Times New Roman" w:cs="Times New Roman"/>
                <w:sz w:val="24"/>
              </w:rPr>
              <w:t xml:space="preserve"> kompl.</w:t>
            </w:r>
          </w:p>
        </w:tc>
        <w:tc>
          <w:tcPr>
            <w:tcW w:w="1559" w:type="dxa"/>
          </w:tcPr>
          <w:p w14:paraId="1813947D" w14:textId="77777777" w:rsidR="00CC6297" w:rsidRPr="00583715" w:rsidRDefault="00CC6297" w:rsidP="008560FD">
            <w:pPr>
              <w:jc w:val="both"/>
              <w:rPr>
                <w:rFonts w:hAnsi="Times New Roman" w:cs="Times New Roman"/>
                <w:sz w:val="24"/>
              </w:rPr>
            </w:pPr>
          </w:p>
        </w:tc>
        <w:tc>
          <w:tcPr>
            <w:tcW w:w="1417" w:type="dxa"/>
          </w:tcPr>
          <w:p w14:paraId="4234428C" w14:textId="77777777" w:rsidR="00CC6297" w:rsidRPr="00583715" w:rsidRDefault="00CC6297" w:rsidP="008560FD">
            <w:pPr>
              <w:jc w:val="both"/>
              <w:rPr>
                <w:rFonts w:hAnsi="Times New Roman" w:cs="Times New Roman"/>
                <w:sz w:val="24"/>
              </w:rPr>
            </w:pPr>
          </w:p>
        </w:tc>
      </w:tr>
      <w:tr w:rsidR="00CC6297" w:rsidRPr="00583715" w14:paraId="783893F4" w14:textId="77777777" w:rsidTr="008560FD">
        <w:tc>
          <w:tcPr>
            <w:tcW w:w="704" w:type="dxa"/>
          </w:tcPr>
          <w:p w14:paraId="483B8B41" w14:textId="77777777" w:rsidR="00CC6297" w:rsidRPr="00583715" w:rsidRDefault="00CC6297" w:rsidP="008560FD">
            <w:pPr>
              <w:pStyle w:val="Sraopastraipa"/>
              <w:numPr>
                <w:ilvl w:val="0"/>
                <w:numId w:val="110"/>
              </w:numPr>
              <w:tabs>
                <w:tab w:val="left" w:pos="303"/>
              </w:tabs>
              <w:ind w:left="-20" w:right="174"/>
              <w:jc w:val="center"/>
              <w:rPr>
                <w:rFonts w:hAnsi="Times New Roman" w:cs="Times New Roman"/>
                <w:sz w:val="24"/>
              </w:rPr>
            </w:pPr>
          </w:p>
        </w:tc>
        <w:tc>
          <w:tcPr>
            <w:tcW w:w="4961" w:type="dxa"/>
          </w:tcPr>
          <w:p w14:paraId="2F5A0C6A" w14:textId="77777777" w:rsidR="00CC6297" w:rsidRPr="00583715" w:rsidRDefault="00CC6297" w:rsidP="008560FD">
            <w:pPr>
              <w:jc w:val="both"/>
              <w:rPr>
                <w:rFonts w:hAnsi="Times New Roman" w:cs="Times New Roman"/>
                <w:sz w:val="24"/>
              </w:rPr>
            </w:pPr>
            <w:r w:rsidRPr="00583715">
              <w:rPr>
                <w:rFonts w:hAnsi="Times New Roman" w:cs="Times New Roman"/>
                <w:sz w:val="24"/>
              </w:rPr>
              <w:t>Stacionarus optoelektroninės įrangos komplektas (stacionarus vidutinio kampo termovizorius ir stacionari (bullet) tipo siauro kampo kamera)</w:t>
            </w:r>
          </w:p>
        </w:tc>
        <w:tc>
          <w:tcPr>
            <w:tcW w:w="993" w:type="dxa"/>
          </w:tcPr>
          <w:p w14:paraId="2C9B0325" w14:textId="229335DB" w:rsidR="00CC6297" w:rsidRPr="00583715" w:rsidRDefault="00583715" w:rsidP="008560FD">
            <w:pPr>
              <w:jc w:val="center"/>
              <w:rPr>
                <w:rFonts w:hAnsi="Times New Roman" w:cs="Times New Roman"/>
                <w:sz w:val="24"/>
              </w:rPr>
            </w:pPr>
            <w:r w:rsidRPr="00583715">
              <w:rPr>
                <w:rFonts w:hAnsi="Times New Roman" w:cs="Times New Roman"/>
                <w:sz w:val="24"/>
              </w:rPr>
              <w:t>10</w:t>
            </w:r>
            <w:r>
              <w:rPr>
                <w:rFonts w:hAnsi="Times New Roman" w:cs="Times New Roman"/>
                <w:sz w:val="24"/>
              </w:rPr>
              <w:t xml:space="preserve"> kompl.</w:t>
            </w:r>
          </w:p>
        </w:tc>
        <w:tc>
          <w:tcPr>
            <w:tcW w:w="1559" w:type="dxa"/>
          </w:tcPr>
          <w:p w14:paraId="51D4649A" w14:textId="77777777" w:rsidR="00CC6297" w:rsidRPr="00583715" w:rsidRDefault="00CC6297" w:rsidP="008560FD">
            <w:pPr>
              <w:jc w:val="both"/>
              <w:rPr>
                <w:rFonts w:hAnsi="Times New Roman" w:cs="Times New Roman"/>
                <w:sz w:val="24"/>
              </w:rPr>
            </w:pPr>
          </w:p>
        </w:tc>
        <w:tc>
          <w:tcPr>
            <w:tcW w:w="1417" w:type="dxa"/>
          </w:tcPr>
          <w:p w14:paraId="5C2450B2" w14:textId="77777777" w:rsidR="00CC6297" w:rsidRPr="00583715" w:rsidRDefault="00CC6297" w:rsidP="008560FD">
            <w:pPr>
              <w:jc w:val="both"/>
              <w:rPr>
                <w:rFonts w:hAnsi="Times New Roman" w:cs="Times New Roman"/>
                <w:sz w:val="24"/>
              </w:rPr>
            </w:pPr>
          </w:p>
        </w:tc>
      </w:tr>
      <w:tr w:rsidR="00CC6297" w:rsidRPr="00583715" w14:paraId="07E60598" w14:textId="77777777" w:rsidTr="008560FD">
        <w:tc>
          <w:tcPr>
            <w:tcW w:w="704" w:type="dxa"/>
          </w:tcPr>
          <w:p w14:paraId="2D90E8EF" w14:textId="77777777" w:rsidR="00CC6297" w:rsidRPr="00583715" w:rsidRDefault="00CC6297" w:rsidP="008560FD">
            <w:pPr>
              <w:pStyle w:val="Sraopastraipa"/>
              <w:numPr>
                <w:ilvl w:val="0"/>
                <w:numId w:val="110"/>
              </w:numPr>
              <w:tabs>
                <w:tab w:val="left" w:pos="303"/>
              </w:tabs>
              <w:ind w:left="-20" w:right="174"/>
              <w:jc w:val="center"/>
              <w:rPr>
                <w:rFonts w:hAnsi="Times New Roman" w:cs="Times New Roman"/>
                <w:sz w:val="24"/>
              </w:rPr>
            </w:pPr>
          </w:p>
        </w:tc>
        <w:tc>
          <w:tcPr>
            <w:tcW w:w="4961" w:type="dxa"/>
          </w:tcPr>
          <w:p w14:paraId="2B44E4E1" w14:textId="77777777" w:rsidR="00CC6297" w:rsidRPr="00583715" w:rsidRDefault="00CC6297" w:rsidP="008560FD">
            <w:pPr>
              <w:jc w:val="both"/>
              <w:rPr>
                <w:rFonts w:hAnsi="Times New Roman" w:cs="Times New Roman"/>
                <w:sz w:val="24"/>
              </w:rPr>
            </w:pPr>
            <w:r w:rsidRPr="00583715">
              <w:rPr>
                <w:rFonts w:hAnsi="Times New Roman" w:cs="Times New Roman"/>
                <w:sz w:val="24"/>
              </w:rPr>
              <w:t>Stacionarus optoelektroninės įrangos komplektas (stacionarus siauro kampo termovizorius ir stacionari (bullet) tipo siauro kampo kamera)</w:t>
            </w:r>
          </w:p>
        </w:tc>
        <w:tc>
          <w:tcPr>
            <w:tcW w:w="993" w:type="dxa"/>
          </w:tcPr>
          <w:p w14:paraId="0D0D4D3B" w14:textId="44D7141D" w:rsidR="00CC6297" w:rsidRPr="00583715" w:rsidRDefault="00583715" w:rsidP="008560FD">
            <w:pPr>
              <w:jc w:val="center"/>
              <w:rPr>
                <w:rFonts w:hAnsi="Times New Roman" w:cs="Times New Roman"/>
                <w:sz w:val="24"/>
              </w:rPr>
            </w:pPr>
            <w:r w:rsidRPr="00583715">
              <w:rPr>
                <w:rFonts w:hAnsi="Times New Roman" w:cs="Times New Roman"/>
                <w:sz w:val="24"/>
              </w:rPr>
              <w:t>7</w:t>
            </w:r>
            <w:r>
              <w:rPr>
                <w:rFonts w:hAnsi="Times New Roman" w:cs="Times New Roman"/>
                <w:sz w:val="24"/>
              </w:rPr>
              <w:t xml:space="preserve"> kompl.</w:t>
            </w:r>
          </w:p>
        </w:tc>
        <w:tc>
          <w:tcPr>
            <w:tcW w:w="1559" w:type="dxa"/>
          </w:tcPr>
          <w:p w14:paraId="52587A78" w14:textId="77777777" w:rsidR="00CC6297" w:rsidRPr="00583715" w:rsidRDefault="00CC6297" w:rsidP="008560FD">
            <w:pPr>
              <w:jc w:val="both"/>
              <w:rPr>
                <w:rFonts w:hAnsi="Times New Roman" w:cs="Times New Roman"/>
                <w:sz w:val="24"/>
              </w:rPr>
            </w:pPr>
          </w:p>
        </w:tc>
        <w:tc>
          <w:tcPr>
            <w:tcW w:w="1417" w:type="dxa"/>
          </w:tcPr>
          <w:p w14:paraId="275F239D" w14:textId="77777777" w:rsidR="00CC6297" w:rsidRPr="00583715" w:rsidRDefault="00CC6297" w:rsidP="008560FD">
            <w:pPr>
              <w:jc w:val="both"/>
              <w:rPr>
                <w:rFonts w:hAnsi="Times New Roman" w:cs="Times New Roman"/>
                <w:sz w:val="24"/>
              </w:rPr>
            </w:pPr>
          </w:p>
        </w:tc>
      </w:tr>
      <w:tr w:rsidR="00CC6297" w:rsidRPr="00583715" w14:paraId="7C4A376E" w14:textId="77777777" w:rsidTr="008560FD">
        <w:tc>
          <w:tcPr>
            <w:tcW w:w="704" w:type="dxa"/>
          </w:tcPr>
          <w:p w14:paraId="1E715D9B" w14:textId="77777777" w:rsidR="00CC6297" w:rsidRPr="00583715" w:rsidRDefault="00CC6297" w:rsidP="008560FD">
            <w:pPr>
              <w:pStyle w:val="Sraopastraipa"/>
              <w:numPr>
                <w:ilvl w:val="0"/>
                <w:numId w:val="110"/>
              </w:numPr>
              <w:tabs>
                <w:tab w:val="left" w:pos="303"/>
              </w:tabs>
              <w:ind w:left="-20" w:right="174"/>
              <w:jc w:val="center"/>
              <w:rPr>
                <w:rFonts w:hAnsi="Times New Roman" w:cs="Times New Roman"/>
                <w:sz w:val="24"/>
              </w:rPr>
            </w:pPr>
            <w:bookmarkStart w:id="10" w:name="_Hlk152153529"/>
          </w:p>
        </w:tc>
        <w:tc>
          <w:tcPr>
            <w:tcW w:w="4961" w:type="dxa"/>
          </w:tcPr>
          <w:p w14:paraId="7E20BE6C" w14:textId="77777777" w:rsidR="00CC6297" w:rsidRPr="00583715" w:rsidRDefault="00CC6297" w:rsidP="008560FD">
            <w:pPr>
              <w:jc w:val="both"/>
              <w:rPr>
                <w:rFonts w:hAnsi="Times New Roman" w:cs="Times New Roman"/>
                <w:sz w:val="24"/>
              </w:rPr>
            </w:pPr>
            <w:r w:rsidRPr="00583715">
              <w:rPr>
                <w:rFonts w:hAnsi="Times New Roman" w:cs="Times New Roman"/>
                <w:sz w:val="24"/>
              </w:rPr>
              <w:t>Kupolinė valdoma vaizdo stebėjimo kamera</w:t>
            </w:r>
          </w:p>
        </w:tc>
        <w:tc>
          <w:tcPr>
            <w:tcW w:w="993" w:type="dxa"/>
          </w:tcPr>
          <w:p w14:paraId="49364180" w14:textId="7BA57B62" w:rsidR="00CC6297" w:rsidRPr="00583715" w:rsidRDefault="00583715" w:rsidP="008560FD">
            <w:pPr>
              <w:jc w:val="center"/>
              <w:rPr>
                <w:rFonts w:hAnsi="Times New Roman" w:cs="Times New Roman"/>
                <w:sz w:val="24"/>
              </w:rPr>
            </w:pPr>
            <w:r w:rsidRPr="00583715">
              <w:rPr>
                <w:rFonts w:hAnsi="Times New Roman" w:cs="Times New Roman"/>
                <w:sz w:val="24"/>
              </w:rPr>
              <w:t>20</w:t>
            </w:r>
            <w:r>
              <w:rPr>
                <w:rFonts w:hAnsi="Times New Roman" w:cs="Times New Roman"/>
                <w:sz w:val="24"/>
              </w:rPr>
              <w:t xml:space="preserve"> vnt.</w:t>
            </w:r>
          </w:p>
        </w:tc>
        <w:tc>
          <w:tcPr>
            <w:tcW w:w="1559" w:type="dxa"/>
          </w:tcPr>
          <w:p w14:paraId="417BA68A" w14:textId="77777777" w:rsidR="00CC6297" w:rsidRPr="00583715" w:rsidRDefault="00CC6297" w:rsidP="008560FD">
            <w:pPr>
              <w:jc w:val="both"/>
              <w:rPr>
                <w:rFonts w:hAnsi="Times New Roman" w:cs="Times New Roman"/>
                <w:sz w:val="24"/>
              </w:rPr>
            </w:pPr>
          </w:p>
        </w:tc>
        <w:tc>
          <w:tcPr>
            <w:tcW w:w="1417" w:type="dxa"/>
          </w:tcPr>
          <w:p w14:paraId="3FB0CA35" w14:textId="77777777" w:rsidR="00CC6297" w:rsidRPr="00583715" w:rsidRDefault="00CC6297" w:rsidP="008560FD">
            <w:pPr>
              <w:jc w:val="both"/>
              <w:rPr>
                <w:rFonts w:hAnsi="Times New Roman" w:cs="Times New Roman"/>
                <w:sz w:val="24"/>
              </w:rPr>
            </w:pPr>
          </w:p>
        </w:tc>
      </w:tr>
      <w:tr w:rsidR="00CC6297" w:rsidRPr="00305F28" w14:paraId="7A5C84E7" w14:textId="77777777" w:rsidTr="008560FD">
        <w:tc>
          <w:tcPr>
            <w:tcW w:w="704" w:type="dxa"/>
          </w:tcPr>
          <w:p w14:paraId="463D718B" w14:textId="77777777" w:rsidR="00CC6297" w:rsidRPr="00305F28" w:rsidRDefault="00CC6297" w:rsidP="008560FD">
            <w:pPr>
              <w:pStyle w:val="Sraopastraipa"/>
              <w:numPr>
                <w:ilvl w:val="0"/>
                <w:numId w:val="110"/>
              </w:numPr>
              <w:tabs>
                <w:tab w:val="left" w:pos="303"/>
              </w:tabs>
              <w:ind w:left="-20" w:right="174"/>
              <w:jc w:val="center"/>
              <w:rPr>
                <w:rFonts w:hAnsi="Times New Roman" w:cs="Times New Roman"/>
                <w:sz w:val="24"/>
              </w:rPr>
            </w:pPr>
          </w:p>
        </w:tc>
        <w:tc>
          <w:tcPr>
            <w:tcW w:w="4961" w:type="dxa"/>
          </w:tcPr>
          <w:p w14:paraId="3E39C1A1" w14:textId="77777777" w:rsidR="00CC6297" w:rsidRPr="00305F28" w:rsidRDefault="00CC6297" w:rsidP="008560FD">
            <w:pPr>
              <w:jc w:val="both"/>
              <w:rPr>
                <w:rFonts w:hAnsi="Times New Roman" w:cs="Times New Roman"/>
                <w:sz w:val="24"/>
              </w:rPr>
            </w:pPr>
            <w:r w:rsidRPr="00305F28">
              <w:rPr>
                <w:rFonts w:hAnsi="Times New Roman" w:cs="Times New Roman"/>
                <w:sz w:val="24"/>
              </w:rPr>
              <w:t>Vaizdo įrašymo įrenginys  (ne mažiau kaip 288 TB, du rezerviniai diskai)</w:t>
            </w:r>
          </w:p>
        </w:tc>
        <w:tc>
          <w:tcPr>
            <w:tcW w:w="993" w:type="dxa"/>
          </w:tcPr>
          <w:p w14:paraId="48C6190D" w14:textId="1C6587DB" w:rsidR="00CC6297" w:rsidRPr="00305F28" w:rsidRDefault="00CC6297" w:rsidP="008560FD">
            <w:pPr>
              <w:jc w:val="center"/>
              <w:rPr>
                <w:rFonts w:hAnsi="Times New Roman" w:cs="Times New Roman"/>
                <w:sz w:val="24"/>
              </w:rPr>
            </w:pPr>
            <w:r w:rsidRPr="00305F28">
              <w:rPr>
                <w:rFonts w:hAnsi="Times New Roman" w:cs="Times New Roman"/>
                <w:sz w:val="24"/>
              </w:rPr>
              <w:t>1</w:t>
            </w:r>
            <w:r w:rsidR="00F40373">
              <w:rPr>
                <w:rFonts w:hAnsi="Times New Roman" w:cs="Times New Roman"/>
                <w:sz w:val="24"/>
              </w:rPr>
              <w:t xml:space="preserve"> vnt.</w:t>
            </w:r>
          </w:p>
        </w:tc>
        <w:tc>
          <w:tcPr>
            <w:tcW w:w="1559" w:type="dxa"/>
          </w:tcPr>
          <w:p w14:paraId="72BBE036" w14:textId="77777777" w:rsidR="00CC6297" w:rsidRPr="00305F28" w:rsidRDefault="00CC6297" w:rsidP="008560FD">
            <w:pPr>
              <w:jc w:val="both"/>
              <w:rPr>
                <w:rFonts w:hAnsi="Times New Roman" w:cs="Times New Roman"/>
                <w:sz w:val="24"/>
              </w:rPr>
            </w:pPr>
          </w:p>
        </w:tc>
        <w:tc>
          <w:tcPr>
            <w:tcW w:w="1417" w:type="dxa"/>
          </w:tcPr>
          <w:p w14:paraId="2C956550" w14:textId="77777777" w:rsidR="00CC6297" w:rsidRPr="00305F28" w:rsidRDefault="00CC6297" w:rsidP="008560FD">
            <w:pPr>
              <w:jc w:val="both"/>
              <w:rPr>
                <w:rFonts w:hAnsi="Times New Roman" w:cs="Times New Roman"/>
                <w:sz w:val="24"/>
              </w:rPr>
            </w:pPr>
          </w:p>
        </w:tc>
      </w:tr>
      <w:tr w:rsidR="00CC6297" w:rsidRPr="00305F28" w14:paraId="4E4EA65D" w14:textId="77777777" w:rsidTr="008560FD">
        <w:tc>
          <w:tcPr>
            <w:tcW w:w="704" w:type="dxa"/>
          </w:tcPr>
          <w:p w14:paraId="4A637FC3" w14:textId="77777777" w:rsidR="00CC6297" w:rsidRPr="00305F28" w:rsidRDefault="00CC6297" w:rsidP="008560FD">
            <w:pPr>
              <w:pStyle w:val="Sraopastraipa"/>
              <w:numPr>
                <w:ilvl w:val="0"/>
                <w:numId w:val="110"/>
              </w:numPr>
              <w:tabs>
                <w:tab w:val="left" w:pos="303"/>
              </w:tabs>
              <w:ind w:left="-20" w:right="174"/>
              <w:jc w:val="center"/>
              <w:rPr>
                <w:rFonts w:hAnsi="Times New Roman" w:cs="Times New Roman"/>
                <w:sz w:val="24"/>
              </w:rPr>
            </w:pPr>
          </w:p>
        </w:tc>
        <w:tc>
          <w:tcPr>
            <w:tcW w:w="4961" w:type="dxa"/>
          </w:tcPr>
          <w:p w14:paraId="662940C4" w14:textId="77777777" w:rsidR="00CC6297" w:rsidRPr="00305F28" w:rsidRDefault="00CC6297" w:rsidP="008560FD">
            <w:pPr>
              <w:jc w:val="both"/>
              <w:rPr>
                <w:rFonts w:hAnsi="Times New Roman" w:cs="Times New Roman"/>
                <w:sz w:val="24"/>
              </w:rPr>
            </w:pPr>
            <w:r w:rsidRPr="00305F28">
              <w:rPr>
                <w:rFonts w:hAnsi="Times New Roman" w:cs="Times New Roman"/>
                <w:sz w:val="24"/>
              </w:rPr>
              <w:t>Kombinuoti davikliai</w:t>
            </w:r>
          </w:p>
        </w:tc>
        <w:tc>
          <w:tcPr>
            <w:tcW w:w="993" w:type="dxa"/>
          </w:tcPr>
          <w:p w14:paraId="57A692BE" w14:textId="6577AEDD" w:rsidR="00CC6297" w:rsidRPr="00305F28" w:rsidRDefault="00305F28" w:rsidP="008560FD">
            <w:pPr>
              <w:jc w:val="center"/>
              <w:rPr>
                <w:rFonts w:hAnsi="Times New Roman" w:cs="Times New Roman"/>
                <w:sz w:val="24"/>
              </w:rPr>
            </w:pPr>
            <w:r w:rsidRPr="00305F28">
              <w:rPr>
                <w:rFonts w:hAnsi="Times New Roman" w:cs="Times New Roman"/>
                <w:sz w:val="24"/>
              </w:rPr>
              <w:t>31</w:t>
            </w:r>
            <w:r w:rsidR="00F40373">
              <w:rPr>
                <w:rFonts w:hAnsi="Times New Roman" w:cs="Times New Roman"/>
                <w:sz w:val="24"/>
              </w:rPr>
              <w:t xml:space="preserve"> vnt.</w:t>
            </w:r>
          </w:p>
        </w:tc>
        <w:tc>
          <w:tcPr>
            <w:tcW w:w="1559" w:type="dxa"/>
          </w:tcPr>
          <w:p w14:paraId="2C586050" w14:textId="77777777" w:rsidR="00CC6297" w:rsidRPr="00305F28" w:rsidRDefault="00CC6297" w:rsidP="008560FD">
            <w:pPr>
              <w:jc w:val="both"/>
              <w:rPr>
                <w:rFonts w:hAnsi="Times New Roman" w:cs="Times New Roman"/>
                <w:sz w:val="24"/>
              </w:rPr>
            </w:pPr>
          </w:p>
        </w:tc>
        <w:tc>
          <w:tcPr>
            <w:tcW w:w="1417" w:type="dxa"/>
          </w:tcPr>
          <w:p w14:paraId="55739602" w14:textId="77777777" w:rsidR="00CC6297" w:rsidRPr="00305F28" w:rsidRDefault="00CC6297" w:rsidP="008560FD">
            <w:pPr>
              <w:jc w:val="both"/>
              <w:rPr>
                <w:rFonts w:hAnsi="Times New Roman" w:cs="Times New Roman"/>
                <w:sz w:val="24"/>
              </w:rPr>
            </w:pPr>
          </w:p>
        </w:tc>
      </w:tr>
      <w:tr w:rsidR="00305F28" w:rsidRPr="00305F28" w14:paraId="0914EF6B" w14:textId="77777777" w:rsidTr="008560FD">
        <w:tc>
          <w:tcPr>
            <w:tcW w:w="704" w:type="dxa"/>
          </w:tcPr>
          <w:p w14:paraId="3D88A3AC" w14:textId="77777777" w:rsidR="00305F28" w:rsidRPr="00305F28" w:rsidRDefault="00305F28" w:rsidP="00305F28">
            <w:pPr>
              <w:pStyle w:val="Sraopastraipa"/>
              <w:numPr>
                <w:ilvl w:val="0"/>
                <w:numId w:val="110"/>
              </w:numPr>
              <w:tabs>
                <w:tab w:val="left" w:pos="303"/>
              </w:tabs>
              <w:ind w:left="-20" w:right="174"/>
              <w:jc w:val="center"/>
              <w:rPr>
                <w:rFonts w:asciiTheme="majorBidi" w:hAnsiTheme="majorBidi" w:cstheme="majorBidi"/>
                <w:sz w:val="24"/>
                <w:szCs w:val="24"/>
              </w:rPr>
            </w:pPr>
          </w:p>
        </w:tc>
        <w:tc>
          <w:tcPr>
            <w:tcW w:w="4961" w:type="dxa"/>
          </w:tcPr>
          <w:p w14:paraId="3DFBD4C7" w14:textId="51B02051" w:rsidR="00305F28" w:rsidRPr="00305F28" w:rsidRDefault="00305F28" w:rsidP="00305F28">
            <w:pPr>
              <w:jc w:val="both"/>
              <w:rPr>
                <w:rFonts w:asciiTheme="majorBidi" w:hAnsiTheme="majorBidi" w:cstheme="majorBidi"/>
                <w:sz w:val="24"/>
                <w:szCs w:val="24"/>
              </w:rPr>
            </w:pPr>
            <w:r w:rsidRPr="00305F28">
              <w:rPr>
                <w:rFonts w:asciiTheme="majorBidi" w:hAnsiTheme="majorBidi" w:cstheme="majorBidi"/>
                <w:sz w:val="24"/>
                <w:szCs w:val="24"/>
              </w:rPr>
              <w:t>Sensorinis optinis detekcinis kabelis su valdymo įranga (komplektas)</w:t>
            </w:r>
          </w:p>
        </w:tc>
        <w:tc>
          <w:tcPr>
            <w:tcW w:w="993" w:type="dxa"/>
          </w:tcPr>
          <w:p w14:paraId="011EA13A" w14:textId="59C205CF" w:rsidR="00305F28" w:rsidRPr="00305F28" w:rsidRDefault="00305F28" w:rsidP="00305F28">
            <w:pPr>
              <w:jc w:val="center"/>
              <w:rPr>
                <w:rFonts w:asciiTheme="majorBidi" w:hAnsiTheme="majorBidi" w:cstheme="majorBidi"/>
                <w:sz w:val="24"/>
                <w:szCs w:val="24"/>
              </w:rPr>
            </w:pPr>
            <w:r w:rsidRPr="00305F28">
              <w:rPr>
                <w:rFonts w:asciiTheme="majorBidi" w:hAnsiTheme="majorBidi" w:cstheme="majorBidi"/>
                <w:sz w:val="24"/>
                <w:szCs w:val="24"/>
              </w:rPr>
              <w:t>1</w:t>
            </w:r>
            <w:r>
              <w:rPr>
                <w:rFonts w:asciiTheme="majorBidi" w:hAnsiTheme="majorBidi" w:cstheme="majorBidi"/>
                <w:sz w:val="24"/>
                <w:szCs w:val="24"/>
              </w:rPr>
              <w:t xml:space="preserve"> kompl.</w:t>
            </w:r>
          </w:p>
        </w:tc>
        <w:tc>
          <w:tcPr>
            <w:tcW w:w="1559" w:type="dxa"/>
          </w:tcPr>
          <w:p w14:paraId="0F1BD3C3" w14:textId="77777777" w:rsidR="00305F28" w:rsidRPr="00305F28" w:rsidRDefault="00305F28" w:rsidP="00305F28">
            <w:pPr>
              <w:jc w:val="both"/>
              <w:rPr>
                <w:rFonts w:asciiTheme="majorBidi" w:hAnsiTheme="majorBidi" w:cstheme="majorBidi"/>
                <w:sz w:val="24"/>
                <w:szCs w:val="24"/>
              </w:rPr>
            </w:pPr>
          </w:p>
        </w:tc>
        <w:tc>
          <w:tcPr>
            <w:tcW w:w="1417" w:type="dxa"/>
          </w:tcPr>
          <w:p w14:paraId="3997A154" w14:textId="77777777" w:rsidR="00305F28" w:rsidRPr="00305F28" w:rsidRDefault="00305F28" w:rsidP="00305F28">
            <w:pPr>
              <w:jc w:val="both"/>
              <w:rPr>
                <w:rFonts w:asciiTheme="majorBidi" w:hAnsiTheme="majorBidi" w:cstheme="majorBidi"/>
                <w:sz w:val="24"/>
                <w:szCs w:val="24"/>
              </w:rPr>
            </w:pPr>
          </w:p>
        </w:tc>
      </w:tr>
      <w:tr w:rsidR="00305F28" w:rsidRPr="00305F28" w14:paraId="5A82508B" w14:textId="77777777" w:rsidTr="008560FD">
        <w:tc>
          <w:tcPr>
            <w:tcW w:w="704" w:type="dxa"/>
          </w:tcPr>
          <w:p w14:paraId="313D27AA" w14:textId="77777777" w:rsidR="00305F28" w:rsidRPr="00305F28" w:rsidRDefault="00305F28" w:rsidP="00305F28">
            <w:pPr>
              <w:pStyle w:val="Sraopastraipa"/>
              <w:numPr>
                <w:ilvl w:val="0"/>
                <w:numId w:val="110"/>
              </w:numPr>
              <w:tabs>
                <w:tab w:val="left" w:pos="303"/>
              </w:tabs>
              <w:ind w:left="-20" w:right="174"/>
              <w:jc w:val="center"/>
              <w:rPr>
                <w:rFonts w:hAnsi="Times New Roman" w:cs="Times New Roman"/>
                <w:sz w:val="24"/>
                <w:szCs w:val="24"/>
              </w:rPr>
            </w:pPr>
          </w:p>
        </w:tc>
        <w:tc>
          <w:tcPr>
            <w:tcW w:w="4961" w:type="dxa"/>
          </w:tcPr>
          <w:p w14:paraId="1227760F" w14:textId="0D1A4244" w:rsidR="00305F28" w:rsidRPr="00305F28" w:rsidRDefault="00305F28" w:rsidP="00305F28">
            <w:pPr>
              <w:jc w:val="both"/>
              <w:rPr>
                <w:rFonts w:hAnsi="Times New Roman" w:cs="Times New Roman"/>
                <w:sz w:val="24"/>
                <w:szCs w:val="24"/>
              </w:rPr>
            </w:pPr>
            <w:r w:rsidRPr="00305F28">
              <w:rPr>
                <w:sz w:val="24"/>
                <w:szCs w:val="24"/>
              </w:rPr>
              <w:t>Sensorinio optinio detekcinio kabelio kalibravimas garantijos galiojimo metu</w:t>
            </w:r>
          </w:p>
        </w:tc>
        <w:tc>
          <w:tcPr>
            <w:tcW w:w="993" w:type="dxa"/>
          </w:tcPr>
          <w:p w14:paraId="0EE8D400" w14:textId="220B744C" w:rsidR="00305F28" w:rsidRPr="00305F28" w:rsidRDefault="00305F28" w:rsidP="00305F28">
            <w:pPr>
              <w:jc w:val="center"/>
              <w:rPr>
                <w:rFonts w:hAnsi="Times New Roman" w:cs="Times New Roman"/>
                <w:sz w:val="24"/>
                <w:szCs w:val="24"/>
              </w:rPr>
            </w:pPr>
            <w:r w:rsidRPr="00305F28">
              <w:rPr>
                <w:sz w:val="24"/>
                <w:szCs w:val="24"/>
              </w:rPr>
              <w:t>6 vnt.</w:t>
            </w:r>
          </w:p>
        </w:tc>
        <w:tc>
          <w:tcPr>
            <w:tcW w:w="1559" w:type="dxa"/>
          </w:tcPr>
          <w:p w14:paraId="1519C078" w14:textId="77777777" w:rsidR="00305F28" w:rsidRPr="00305F28" w:rsidRDefault="00305F28" w:rsidP="00305F28">
            <w:pPr>
              <w:jc w:val="both"/>
              <w:rPr>
                <w:rFonts w:hAnsi="Times New Roman" w:cs="Times New Roman"/>
                <w:sz w:val="24"/>
                <w:szCs w:val="24"/>
              </w:rPr>
            </w:pPr>
          </w:p>
        </w:tc>
        <w:tc>
          <w:tcPr>
            <w:tcW w:w="1417" w:type="dxa"/>
          </w:tcPr>
          <w:p w14:paraId="17F9857A" w14:textId="77777777" w:rsidR="00305F28" w:rsidRPr="00305F28" w:rsidRDefault="00305F28" w:rsidP="00305F28">
            <w:pPr>
              <w:jc w:val="both"/>
              <w:rPr>
                <w:rFonts w:hAnsi="Times New Roman" w:cs="Times New Roman"/>
                <w:sz w:val="24"/>
                <w:szCs w:val="24"/>
              </w:rPr>
            </w:pPr>
          </w:p>
        </w:tc>
      </w:tr>
      <w:tr w:rsidR="00CC6297" w:rsidRPr="00F40373" w14:paraId="4C7DEE1D" w14:textId="77777777" w:rsidTr="008560FD">
        <w:tc>
          <w:tcPr>
            <w:tcW w:w="704" w:type="dxa"/>
          </w:tcPr>
          <w:p w14:paraId="3A511D3F" w14:textId="77777777" w:rsidR="00CC6297" w:rsidRPr="00F40373" w:rsidRDefault="00CC6297" w:rsidP="008560FD">
            <w:pPr>
              <w:pStyle w:val="Sraopastraipa"/>
              <w:numPr>
                <w:ilvl w:val="0"/>
                <w:numId w:val="110"/>
              </w:numPr>
              <w:tabs>
                <w:tab w:val="left" w:pos="303"/>
              </w:tabs>
              <w:ind w:left="-20" w:right="174"/>
              <w:jc w:val="center"/>
              <w:rPr>
                <w:rFonts w:hAnsi="Times New Roman" w:cs="Times New Roman"/>
                <w:sz w:val="24"/>
              </w:rPr>
            </w:pPr>
          </w:p>
        </w:tc>
        <w:tc>
          <w:tcPr>
            <w:tcW w:w="4961" w:type="dxa"/>
          </w:tcPr>
          <w:p w14:paraId="54DBBD19" w14:textId="77777777" w:rsidR="00CC6297" w:rsidRPr="00F40373" w:rsidRDefault="00CC6297" w:rsidP="008560FD">
            <w:pPr>
              <w:jc w:val="both"/>
              <w:rPr>
                <w:rFonts w:hAnsi="Times New Roman" w:cs="Times New Roman"/>
                <w:sz w:val="24"/>
              </w:rPr>
            </w:pPr>
            <w:r w:rsidRPr="00F40373">
              <w:rPr>
                <w:rFonts w:hAnsi="Times New Roman" w:cs="Times New Roman"/>
                <w:sz w:val="24"/>
              </w:rPr>
              <w:t>Valdymo centro operatoriaus kompiuterinė darbo vieta (kompiuteris, du ≥27“ monitoriai)</w:t>
            </w:r>
          </w:p>
        </w:tc>
        <w:tc>
          <w:tcPr>
            <w:tcW w:w="993" w:type="dxa"/>
          </w:tcPr>
          <w:p w14:paraId="0CF23F4D" w14:textId="40D6C37B" w:rsidR="00CC6297" w:rsidRPr="00F40373" w:rsidRDefault="00CC6297" w:rsidP="008560FD">
            <w:pPr>
              <w:jc w:val="center"/>
              <w:rPr>
                <w:rFonts w:hAnsi="Times New Roman" w:cs="Times New Roman"/>
                <w:sz w:val="24"/>
              </w:rPr>
            </w:pPr>
            <w:r w:rsidRPr="00F40373">
              <w:rPr>
                <w:rFonts w:hAnsi="Times New Roman" w:cs="Times New Roman"/>
                <w:sz w:val="24"/>
              </w:rPr>
              <w:t>2</w:t>
            </w:r>
            <w:r w:rsidR="00F40373">
              <w:rPr>
                <w:rFonts w:hAnsi="Times New Roman" w:cs="Times New Roman"/>
                <w:sz w:val="24"/>
              </w:rPr>
              <w:t xml:space="preserve"> kompl.</w:t>
            </w:r>
          </w:p>
        </w:tc>
        <w:tc>
          <w:tcPr>
            <w:tcW w:w="1559" w:type="dxa"/>
          </w:tcPr>
          <w:p w14:paraId="447330EF" w14:textId="77777777" w:rsidR="00CC6297" w:rsidRPr="00F40373" w:rsidRDefault="00CC6297" w:rsidP="008560FD">
            <w:pPr>
              <w:jc w:val="both"/>
              <w:rPr>
                <w:rFonts w:hAnsi="Times New Roman" w:cs="Times New Roman"/>
                <w:sz w:val="24"/>
              </w:rPr>
            </w:pPr>
          </w:p>
        </w:tc>
        <w:tc>
          <w:tcPr>
            <w:tcW w:w="1417" w:type="dxa"/>
          </w:tcPr>
          <w:p w14:paraId="12291100" w14:textId="77777777" w:rsidR="00CC6297" w:rsidRPr="00F40373" w:rsidRDefault="00CC6297" w:rsidP="008560FD">
            <w:pPr>
              <w:jc w:val="both"/>
              <w:rPr>
                <w:rFonts w:hAnsi="Times New Roman" w:cs="Times New Roman"/>
                <w:sz w:val="24"/>
              </w:rPr>
            </w:pPr>
          </w:p>
        </w:tc>
      </w:tr>
      <w:tr w:rsidR="00CC6297" w:rsidRPr="00F40373" w14:paraId="42A3B045" w14:textId="77777777" w:rsidTr="008560FD">
        <w:tc>
          <w:tcPr>
            <w:tcW w:w="704" w:type="dxa"/>
          </w:tcPr>
          <w:p w14:paraId="1624A275" w14:textId="77777777" w:rsidR="00CC6297" w:rsidRPr="00F40373" w:rsidRDefault="00CC6297" w:rsidP="008560FD">
            <w:pPr>
              <w:pStyle w:val="Sraopastraipa"/>
              <w:numPr>
                <w:ilvl w:val="0"/>
                <w:numId w:val="110"/>
              </w:numPr>
              <w:tabs>
                <w:tab w:val="left" w:pos="303"/>
              </w:tabs>
              <w:ind w:left="-20" w:right="174"/>
              <w:jc w:val="center"/>
              <w:rPr>
                <w:rFonts w:hAnsi="Times New Roman" w:cs="Times New Roman"/>
                <w:sz w:val="24"/>
              </w:rPr>
            </w:pPr>
          </w:p>
        </w:tc>
        <w:tc>
          <w:tcPr>
            <w:tcW w:w="4961" w:type="dxa"/>
          </w:tcPr>
          <w:p w14:paraId="167926C4" w14:textId="77777777" w:rsidR="00CC6297" w:rsidRPr="00F40373" w:rsidRDefault="00CC6297" w:rsidP="008560FD">
            <w:pPr>
              <w:jc w:val="both"/>
              <w:rPr>
                <w:rFonts w:hAnsi="Times New Roman" w:cs="Times New Roman"/>
                <w:sz w:val="24"/>
              </w:rPr>
            </w:pPr>
            <w:r w:rsidRPr="00F40373">
              <w:rPr>
                <w:rFonts w:hAnsi="Times New Roman" w:cs="Times New Roman"/>
                <w:sz w:val="24"/>
              </w:rPr>
              <w:t>Nuotolinė balso perdavimo sistema - garso kolonėlės</w:t>
            </w:r>
          </w:p>
        </w:tc>
        <w:tc>
          <w:tcPr>
            <w:tcW w:w="993" w:type="dxa"/>
          </w:tcPr>
          <w:p w14:paraId="40D0F2E3" w14:textId="595F43B4" w:rsidR="00CC6297" w:rsidRPr="00F40373" w:rsidRDefault="00F40373" w:rsidP="008560FD">
            <w:pPr>
              <w:jc w:val="center"/>
              <w:rPr>
                <w:rFonts w:hAnsi="Times New Roman" w:cs="Times New Roman"/>
                <w:sz w:val="24"/>
              </w:rPr>
            </w:pPr>
            <w:r w:rsidRPr="00F40373">
              <w:rPr>
                <w:rFonts w:hAnsi="Times New Roman" w:cs="Times New Roman"/>
                <w:sz w:val="24"/>
              </w:rPr>
              <w:t>5 vnt.</w:t>
            </w:r>
          </w:p>
        </w:tc>
        <w:tc>
          <w:tcPr>
            <w:tcW w:w="1559" w:type="dxa"/>
          </w:tcPr>
          <w:p w14:paraId="2B02C575" w14:textId="77777777" w:rsidR="00CC6297" w:rsidRPr="00F40373" w:rsidRDefault="00CC6297" w:rsidP="008560FD">
            <w:pPr>
              <w:jc w:val="both"/>
              <w:rPr>
                <w:rFonts w:hAnsi="Times New Roman" w:cs="Times New Roman"/>
                <w:sz w:val="24"/>
              </w:rPr>
            </w:pPr>
          </w:p>
        </w:tc>
        <w:tc>
          <w:tcPr>
            <w:tcW w:w="1417" w:type="dxa"/>
          </w:tcPr>
          <w:p w14:paraId="245DEEED" w14:textId="77777777" w:rsidR="00CC6297" w:rsidRPr="00F40373" w:rsidRDefault="00CC6297" w:rsidP="008560FD">
            <w:pPr>
              <w:jc w:val="both"/>
              <w:rPr>
                <w:rFonts w:hAnsi="Times New Roman" w:cs="Times New Roman"/>
                <w:sz w:val="24"/>
              </w:rPr>
            </w:pPr>
          </w:p>
        </w:tc>
      </w:tr>
      <w:tr w:rsidR="00CC6297" w:rsidRPr="00F40373" w14:paraId="4B235108" w14:textId="77777777" w:rsidTr="008560FD">
        <w:tc>
          <w:tcPr>
            <w:tcW w:w="704" w:type="dxa"/>
          </w:tcPr>
          <w:p w14:paraId="1CAE2D6C" w14:textId="77777777" w:rsidR="00CC6297" w:rsidRPr="00F40373" w:rsidRDefault="00CC6297" w:rsidP="008560FD">
            <w:pPr>
              <w:pStyle w:val="Sraopastraipa"/>
              <w:numPr>
                <w:ilvl w:val="0"/>
                <w:numId w:val="110"/>
              </w:numPr>
              <w:tabs>
                <w:tab w:val="left" w:pos="303"/>
              </w:tabs>
              <w:ind w:left="-20" w:right="174"/>
              <w:jc w:val="center"/>
              <w:rPr>
                <w:rFonts w:hAnsi="Times New Roman" w:cs="Times New Roman"/>
                <w:sz w:val="24"/>
              </w:rPr>
            </w:pPr>
          </w:p>
        </w:tc>
        <w:tc>
          <w:tcPr>
            <w:tcW w:w="4961" w:type="dxa"/>
          </w:tcPr>
          <w:p w14:paraId="6111405B" w14:textId="77777777" w:rsidR="00CC6297" w:rsidRPr="00F40373" w:rsidRDefault="00CC6297" w:rsidP="008560FD">
            <w:pPr>
              <w:jc w:val="both"/>
              <w:rPr>
                <w:rFonts w:hAnsi="Times New Roman" w:cs="Times New Roman"/>
                <w:sz w:val="24"/>
              </w:rPr>
            </w:pPr>
            <w:r w:rsidRPr="00F40373">
              <w:rPr>
                <w:rFonts w:hAnsi="Times New Roman" w:cs="Times New Roman"/>
                <w:sz w:val="24"/>
              </w:rPr>
              <w:t>Nuotolinė darbo vieta</w:t>
            </w:r>
          </w:p>
        </w:tc>
        <w:tc>
          <w:tcPr>
            <w:tcW w:w="993" w:type="dxa"/>
          </w:tcPr>
          <w:p w14:paraId="6DDEBEC5" w14:textId="32988D65" w:rsidR="00CC6297" w:rsidRPr="00F40373" w:rsidRDefault="00CC6297" w:rsidP="008560FD">
            <w:pPr>
              <w:jc w:val="center"/>
              <w:rPr>
                <w:rFonts w:hAnsi="Times New Roman" w:cs="Times New Roman"/>
                <w:sz w:val="24"/>
              </w:rPr>
            </w:pPr>
            <w:r w:rsidRPr="00F40373">
              <w:rPr>
                <w:rFonts w:hAnsi="Times New Roman" w:cs="Times New Roman"/>
                <w:sz w:val="24"/>
              </w:rPr>
              <w:t>3</w:t>
            </w:r>
            <w:r w:rsidR="00F40373" w:rsidRPr="00F40373">
              <w:rPr>
                <w:rFonts w:hAnsi="Times New Roman" w:cs="Times New Roman"/>
                <w:sz w:val="24"/>
              </w:rPr>
              <w:t xml:space="preserve"> kompl.</w:t>
            </w:r>
          </w:p>
        </w:tc>
        <w:tc>
          <w:tcPr>
            <w:tcW w:w="1559" w:type="dxa"/>
          </w:tcPr>
          <w:p w14:paraId="154971FF" w14:textId="77777777" w:rsidR="00CC6297" w:rsidRPr="00F40373" w:rsidRDefault="00CC6297" w:rsidP="008560FD">
            <w:pPr>
              <w:jc w:val="both"/>
              <w:rPr>
                <w:rFonts w:hAnsi="Times New Roman" w:cs="Times New Roman"/>
                <w:sz w:val="24"/>
              </w:rPr>
            </w:pPr>
          </w:p>
        </w:tc>
        <w:tc>
          <w:tcPr>
            <w:tcW w:w="1417" w:type="dxa"/>
          </w:tcPr>
          <w:p w14:paraId="3DA702CD" w14:textId="77777777" w:rsidR="00CC6297" w:rsidRPr="00F40373" w:rsidRDefault="00CC6297" w:rsidP="008560FD">
            <w:pPr>
              <w:jc w:val="both"/>
              <w:rPr>
                <w:rFonts w:hAnsi="Times New Roman" w:cs="Times New Roman"/>
                <w:sz w:val="24"/>
              </w:rPr>
            </w:pPr>
          </w:p>
        </w:tc>
      </w:tr>
      <w:tr w:rsidR="00CC6297" w:rsidRPr="002772D8" w14:paraId="5FF1C5DD" w14:textId="77777777" w:rsidTr="008560FD">
        <w:tc>
          <w:tcPr>
            <w:tcW w:w="704" w:type="dxa"/>
          </w:tcPr>
          <w:p w14:paraId="24E88297" w14:textId="77777777" w:rsidR="00CC6297" w:rsidRPr="00F40373" w:rsidRDefault="00CC6297" w:rsidP="008560FD">
            <w:pPr>
              <w:pStyle w:val="Sraopastraipa"/>
              <w:numPr>
                <w:ilvl w:val="0"/>
                <w:numId w:val="110"/>
              </w:numPr>
              <w:tabs>
                <w:tab w:val="left" w:pos="303"/>
              </w:tabs>
              <w:ind w:left="-20" w:right="174"/>
              <w:jc w:val="center"/>
              <w:rPr>
                <w:rFonts w:hAnsi="Times New Roman" w:cs="Times New Roman"/>
                <w:sz w:val="24"/>
              </w:rPr>
            </w:pPr>
          </w:p>
        </w:tc>
        <w:tc>
          <w:tcPr>
            <w:tcW w:w="4961" w:type="dxa"/>
          </w:tcPr>
          <w:p w14:paraId="06E696CD" w14:textId="77777777" w:rsidR="00CC6297" w:rsidRPr="00F40373" w:rsidRDefault="00CC6297" w:rsidP="008560FD">
            <w:pPr>
              <w:jc w:val="both"/>
              <w:rPr>
                <w:rFonts w:hAnsi="Times New Roman" w:cs="Times New Roman"/>
                <w:sz w:val="24"/>
              </w:rPr>
            </w:pPr>
            <w:r w:rsidRPr="00F40373">
              <w:rPr>
                <w:rFonts w:hAnsi="Times New Roman" w:cs="Times New Roman"/>
                <w:sz w:val="24"/>
              </w:rPr>
              <w:t>Komutatoriai</w:t>
            </w:r>
          </w:p>
        </w:tc>
        <w:tc>
          <w:tcPr>
            <w:tcW w:w="993" w:type="dxa"/>
          </w:tcPr>
          <w:p w14:paraId="5733F5F0" w14:textId="3599F946" w:rsidR="00CC6297" w:rsidRDefault="00F40373" w:rsidP="008560FD">
            <w:pPr>
              <w:jc w:val="center"/>
              <w:rPr>
                <w:rFonts w:hAnsi="Times New Roman" w:cs="Times New Roman"/>
                <w:sz w:val="24"/>
              </w:rPr>
            </w:pPr>
            <w:r w:rsidRPr="00F40373">
              <w:rPr>
                <w:rFonts w:hAnsi="Times New Roman" w:cs="Times New Roman"/>
                <w:sz w:val="24"/>
              </w:rPr>
              <w:t>38 vnt.</w:t>
            </w:r>
          </w:p>
        </w:tc>
        <w:tc>
          <w:tcPr>
            <w:tcW w:w="1559" w:type="dxa"/>
          </w:tcPr>
          <w:p w14:paraId="7F6ECC41" w14:textId="77777777" w:rsidR="00CC6297" w:rsidRPr="002772D8" w:rsidRDefault="00CC6297" w:rsidP="008560FD">
            <w:pPr>
              <w:jc w:val="both"/>
              <w:rPr>
                <w:rFonts w:hAnsi="Times New Roman" w:cs="Times New Roman"/>
                <w:sz w:val="24"/>
              </w:rPr>
            </w:pPr>
          </w:p>
        </w:tc>
        <w:tc>
          <w:tcPr>
            <w:tcW w:w="1417" w:type="dxa"/>
          </w:tcPr>
          <w:p w14:paraId="589ED22C" w14:textId="77777777" w:rsidR="00CC6297" w:rsidRPr="002772D8" w:rsidRDefault="00CC6297" w:rsidP="008560FD">
            <w:pPr>
              <w:jc w:val="both"/>
              <w:rPr>
                <w:rFonts w:hAnsi="Times New Roman" w:cs="Times New Roman"/>
                <w:sz w:val="24"/>
              </w:rPr>
            </w:pPr>
          </w:p>
        </w:tc>
      </w:tr>
      <w:tr w:rsidR="002B1F40" w:rsidRPr="002772D8" w14:paraId="6B4D8197" w14:textId="77777777" w:rsidTr="008560FD">
        <w:tc>
          <w:tcPr>
            <w:tcW w:w="704" w:type="dxa"/>
          </w:tcPr>
          <w:p w14:paraId="2553CFFD" w14:textId="77777777" w:rsidR="002B1F40" w:rsidRPr="00F40373" w:rsidRDefault="002B1F40" w:rsidP="002B1F40">
            <w:pPr>
              <w:pStyle w:val="Sraopastraipa"/>
              <w:tabs>
                <w:tab w:val="left" w:pos="303"/>
              </w:tabs>
              <w:ind w:left="-20" w:right="174"/>
              <w:rPr>
                <w:rFonts w:hAnsi="Times New Roman" w:cs="Times New Roman"/>
                <w:sz w:val="24"/>
              </w:rPr>
            </w:pPr>
          </w:p>
        </w:tc>
        <w:tc>
          <w:tcPr>
            <w:tcW w:w="4961" w:type="dxa"/>
          </w:tcPr>
          <w:p w14:paraId="1B5ED2A3" w14:textId="1AC62B72" w:rsidR="002B1F40" w:rsidRPr="00F40373" w:rsidRDefault="002B1F40" w:rsidP="008560FD">
            <w:pPr>
              <w:jc w:val="both"/>
              <w:rPr>
                <w:rFonts w:hAnsi="Times New Roman" w:cs="Times New Roman"/>
                <w:sz w:val="24"/>
              </w:rPr>
            </w:pPr>
            <w:r w:rsidRPr="002B1F40">
              <w:rPr>
                <w:rFonts w:hAnsi="Times New Roman" w:cs="Times New Roman"/>
                <w:sz w:val="24"/>
              </w:rPr>
              <w:t>Pastaba. Įrangai, nurodytai papildomame pakete, turi būti įtraukti visi įrengimo darbai ir instaliacinės medžiagos, reikalingos jų sumontavimui/ pajungimui.</w:t>
            </w:r>
          </w:p>
        </w:tc>
        <w:tc>
          <w:tcPr>
            <w:tcW w:w="993" w:type="dxa"/>
          </w:tcPr>
          <w:p w14:paraId="1FC373C2" w14:textId="77777777" w:rsidR="002B1F40" w:rsidRPr="00F40373" w:rsidRDefault="002B1F40" w:rsidP="008560FD">
            <w:pPr>
              <w:jc w:val="center"/>
              <w:rPr>
                <w:rFonts w:hAnsi="Times New Roman" w:cs="Times New Roman"/>
                <w:sz w:val="24"/>
              </w:rPr>
            </w:pPr>
          </w:p>
        </w:tc>
        <w:tc>
          <w:tcPr>
            <w:tcW w:w="1559" w:type="dxa"/>
          </w:tcPr>
          <w:p w14:paraId="283CAA53" w14:textId="77777777" w:rsidR="002B1F40" w:rsidRPr="002772D8" w:rsidRDefault="002B1F40" w:rsidP="008560FD">
            <w:pPr>
              <w:jc w:val="both"/>
              <w:rPr>
                <w:rFonts w:hAnsi="Times New Roman" w:cs="Times New Roman"/>
                <w:sz w:val="24"/>
              </w:rPr>
            </w:pPr>
          </w:p>
        </w:tc>
        <w:tc>
          <w:tcPr>
            <w:tcW w:w="1417" w:type="dxa"/>
          </w:tcPr>
          <w:p w14:paraId="3A5F0B9E" w14:textId="77777777" w:rsidR="002B1F40" w:rsidRPr="002772D8" w:rsidRDefault="002B1F40" w:rsidP="008560FD">
            <w:pPr>
              <w:jc w:val="both"/>
              <w:rPr>
                <w:rFonts w:hAnsi="Times New Roman" w:cs="Times New Roman"/>
                <w:sz w:val="24"/>
              </w:rPr>
            </w:pPr>
          </w:p>
        </w:tc>
      </w:tr>
      <w:bookmarkEnd w:id="10"/>
      <w:tr w:rsidR="00CC6297" w:rsidRPr="00085555" w14:paraId="7D7DB9E3" w14:textId="77777777" w:rsidTr="008560FD">
        <w:tc>
          <w:tcPr>
            <w:tcW w:w="8217" w:type="dxa"/>
            <w:gridSpan w:val="4"/>
          </w:tcPr>
          <w:p w14:paraId="59408DFE" w14:textId="77777777" w:rsidR="00CC6297" w:rsidRPr="008911E7" w:rsidRDefault="00CC6297" w:rsidP="008560FD">
            <w:pPr>
              <w:ind w:right="140"/>
              <w:jc w:val="right"/>
              <w:rPr>
                <w:rFonts w:hAnsi="Times New Roman" w:cs="Times New Roman"/>
                <w:bCs/>
                <w:color w:val="000000" w:themeColor="text1"/>
                <w:sz w:val="24"/>
              </w:rPr>
            </w:pPr>
            <w:r w:rsidRPr="008911E7">
              <w:rPr>
                <w:rFonts w:hAnsi="Times New Roman" w:cs="Times New Roman"/>
                <w:bCs/>
                <w:sz w:val="24"/>
              </w:rPr>
              <w:t>Papildomo paketo bendra pasiūlymo kaina* (</w:t>
            </w:r>
            <w:r>
              <w:rPr>
                <w:rFonts w:hAnsi="Times New Roman" w:cs="Times New Roman"/>
                <w:bCs/>
                <w:sz w:val="24"/>
              </w:rPr>
              <w:t xml:space="preserve">Eur </w:t>
            </w:r>
            <w:r w:rsidRPr="008911E7">
              <w:rPr>
                <w:rFonts w:hAnsi="Times New Roman" w:cs="Times New Roman"/>
                <w:bCs/>
                <w:sz w:val="24"/>
              </w:rPr>
              <w:t>be PVM)</w:t>
            </w:r>
          </w:p>
        </w:tc>
        <w:tc>
          <w:tcPr>
            <w:tcW w:w="1417" w:type="dxa"/>
          </w:tcPr>
          <w:p w14:paraId="1C9439E5" w14:textId="77777777" w:rsidR="00CC6297" w:rsidRPr="00085555" w:rsidRDefault="00CC6297" w:rsidP="008560FD">
            <w:pPr>
              <w:jc w:val="both"/>
              <w:rPr>
                <w:rFonts w:hAnsi="Times New Roman" w:cs="Times New Roman"/>
                <w:color w:val="000000" w:themeColor="text1"/>
                <w:sz w:val="24"/>
              </w:rPr>
            </w:pPr>
          </w:p>
        </w:tc>
      </w:tr>
      <w:tr w:rsidR="00CC6297" w:rsidRPr="00085555" w14:paraId="1888446C" w14:textId="77777777" w:rsidTr="008560FD">
        <w:tc>
          <w:tcPr>
            <w:tcW w:w="8217" w:type="dxa"/>
            <w:gridSpan w:val="4"/>
          </w:tcPr>
          <w:p w14:paraId="5B514667" w14:textId="77777777" w:rsidR="00CC6297" w:rsidRPr="008911E7" w:rsidRDefault="00CC6297" w:rsidP="008560FD">
            <w:pPr>
              <w:ind w:right="140"/>
              <w:jc w:val="right"/>
              <w:rPr>
                <w:rFonts w:hAnsi="Times New Roman" w:cs="Times New Roman"/>
                <w:bCs/>
                <w:color w:val="000000" w:themeColor="text1"/>
                <w:sz w:val="24"/>
              </w:rPr>
            </w:pPr>
            <w:r w:rsidRPr="008911E7">
              <w:rPr>
                <w:rFonts w:hAnsi="Times New Roman" w:cs="Times New Roman"/>
                <w:bCs/>
                <w:sz w:val="24"/>
              </w:rPr>
              <w:t>PVM (</w:t>
            </w:r>
            <w:r w:rsidRPr="008911E7">
              <w:rPr>
                <w:rFonts w:hAnsi="Times New Roman" w:cs="Times New Roman"/>
                <w:bCs/>
                <w:i/>
                <w:sz w:val="24"/>
              </w:rPr>
              <w:t>tarifas</w:t>
            </w:r>
            <w:r w:rsidRPr="008911E7">
              <w:rPr>
                <w:rFonts w:hAnsi="Times New Roman" w:cs="Times New Roman"/>
                <w:bCs/>
                <w:sz w:val="24"/>
              </w:rPr>
              <w:t>)</w:t>
            </w:r>
            <w:r w:rsidRPr="008911E7">
              <w:rPr>
                <w:rFonts w:hAnsi="Times New Roman" w:cs="Times New Roman"/>
                <w:bCs/>
                <w:i/>
                <w:sz w:val="24"/>
              </w:rPr>
              <w:t xml:space="preserve"> **</w:t>
            </w:r>
            <w:r w:rsidRPr="008911E7">
              <w:rPr>
                <w:rFonts w:hAnsi="Times New Roman" w:cs="Times New Roman"/>
                <w:bCs/>
                <w:sz w:val="24"/>
              </w:rPr>
              <w:t xml:space="preserve"> suma:</w:t>
            </w:r>
          </w:p>
        </w:tc>
        <w:tc>
          <w:tcPr>
            <w:tcW w:w="1417" w:type="dxa"/>
          </w:tcPr>
          <w:p w14:paraId="5806D0E2" w14:textId="77777777" w:rsidR="00CC6297" w:rsidRPr="00085555" w:rsidRDefault="00CC6297" w:rsidP="008560FD">
            <w:pPr>
              <w:jc w:val="both"/>
              <w:rPr>
                <w:rFonts w:hAnsi="Times New Roman" w:cs="Times New Roman"/>
                <w:color w:val="000000" w:themeColor="text1"/>
                <w:sz w:val="24"/>
              </w:rPr>
            </w:pPr>
          </w:p>
        </w:tc>
      </w:tr>
      <w:tr w:rsidR="00CC6297" w:rsidRPr="00085555" w14:paraId="45AB31C7" w14:textId="77777777" w:rsidTr="008560FD">
        <w:tc>
          <w:tcPr>
            <w:tcW w:w="8217" w:type="dxa"/>
            <w:gridSpan w:val="4"/>
          </w:tcPr>
          <w:p w14:paraId="3EB5A04D" w14:textId="77777777" w:rsidR="00CC6297" w:rsidRPr="008911E7" w:rsidRDefault="00CC6297" w:rsidP="008560FD">
            <w:pPr>
              <w:ind w:right="140"/>
              <w:jc w:val="right"/>
              <w:rPr>
                <w:rFonts w:hAnsi="Times New Roman" w:cs="Times New Roman"/>
                <w:bCs/>
                <w:color w:val="000000" w:themeColor="text1"/>
                <w:sz w:val="24"/>
              </w:rPr>
            </w:pPr>
            <w:r w:rsidRPr="008911E7">
              <w:rPr>
                <w:rFonts w:hAnsi="Times New Roman" w:cs="Times New Roman"/>
                <w:bCs/>
                <w:sz w:val="24"/>
              </w:rPr>
              <w:t>Papildomo paketo bendra pasiūlymo kaina* (</w:t>
            </w:r>
            <w:r>
              <w:rPr>
                <w:rFonts w:hAnsi="Times New Roman" w:cs="Times New Roman"/>
                <w:bCs/>
                <w:sz w:val="24"/>
              </w:rPr>
              <w:t xml:space="preserve">Eur </w:t>
            </w:r>
            <w:r w:rsidRPr="008911E7">
              <w:rPr>
                <w:rFonts w:hAnsi="Times New Roman" w:cs="Times New Roman"/>
                <w:bCs/>
                <w:sz w:val="24"/>
              </w:rPr>
              <w:t>su PVM)</w:t>
            </w:r>
          </w:p>
        </w:tc>
        <w:tc>
          <w:tcPr>
            <w:tcW w:w="1417" w:type="dxa"/>
          </w:tcPr>
          <w:p w14:paraId="58D3853C" w14:textId="77777777" w:rsidR="00CC6297" w:rsidRPr="00085555" w:rsidRDefault="00CC6297" w:rsidP="008560FD">
            <w:pPr>
              <w:jc w:val="both"/>
              <w:rPr>
                <w:rFonts w:hAnsi="Times New Roman" w:cs="Times New Roman"/>
                <w:color w:val="000000" w:themeColor="text1"/>
                <w:sz w:val="24"/>
              </w:rPr>
            </w:pPr>
          </w:p>
        </w:tc>
      </w:tr>
    </w:tbl>
    <w:p w14:paraId="3165858C"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3135ABFA" w14:textId="7CDA761B" w:rsidR="001E6518" w:rsidRPr="008F2D65" w:rsidRDefault="001E6518" w:rsidP="001E6518">
      <w:pPr>
        <w:ind w:firstLine="851"/>
        <w:jc w:val="both"/>
        <w:rPr>
          <w:rFonts w:ascii="Times New Roman" w:hAnsi="Times New Roman" w:cs="Times New Roman"/>
          <w:sz w:val="24"/>
        </w:rPr>
      </w:pPr>
      <w:r>
        <w:rPr>
          <w:rFonts w:ascii="Times New Roman" w:hAnsi="Times New Roman" w:cs="Times New Roman"/>
          <w:b/>
          <w:sz w:val="24"/>
        </w:rPr>
        <w:t>4.5.</w:t>
      </w:r>
      <w:r w:rsidR="00775FE5">
        <w:rPr>
          <w:rFonts w:ascii="Times New Roman" w:hAnsi="Times New Roman" w:cs="Times New Roman"/>
          <w:b/>
          <w:sz w:val="24"/>
        </w:rPr>
        <w:t>3</w:t>
      </w:r>
      <w:r>
        <w:rPr>
          <w:rFonts w:ascii="Times New Roman" w:hAnsi="Times New Roman" w:cs="Times New Roman"/>
          <w:b/>
          <w:sz w:val="24"/>
        </w:rPr>
        <w:t xml:space="preserve">. </w:t>
      </w:r>
      <w:r w:rsidRPr="008F2D65">
        <w:rPr>
          <w:rFonts w:ascii="Times New Roman" w:hAnsi="Times New Roman" w:cs="Times New Roman"/>
          <w:b/>
          <w:sz w:val="24"/>
        </w:rPr>
        <w:t>Bendra pasiūlymo kaina</w:t>
      </w:r>
      <w:r w:rsidRPr="008F2D65">
        <w:rPr>
          <w:rFonts w:ascii="Times New Roman" w:hAnsi="Times New Roman" w:cs="Times New Roman"/>
          <w:sz w:val="24"/>
        </w:rPr>
        <w:t xml:space="preserve"> (pagrindinis paketas + papildomas paketas):</w:t>
      </w:r>
    </w:p>
    <w:tbl>
      <w:tblPr>
        <w:tblW w:w="9639" w:type="dxa"/>
        <w:tblInd w:w="108" w:type="dxa"/>
        <w:tblLayout w:type="fixed"/>
        <w:tblLook w:val="0000" w:firstRow="0" w:lastRow="0" w:firstColumn="0" w:lastColumn="0" w:noHBand="0" w:noVBand="0"/>
      </w:tblPr>
      <w:tblGrid>
        <w:gridCol w:w="2977"/>
        <w:gridCol w:w="6662"/>
      </w:tblGrid>
      <w:tr w:rsidR="001E6518" w:rsidRPr="007A41BF" w14:paraId="1224C740"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4BFD1493"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Bendra</w:t>
            </w:r>
            <w:r w:rsidRPr="007A41BF">
              <w:rPr>
                <w:rFonts w:ascii="Times New Roman" w:eastAsia="Calibri" w:hAnsi="Times New Roman" w:cs="Times New Roman"/>
                <w:b/>
                <w:sz w:val="24"/>
              </w:rPr>
              <w:t xml:space="preserve"> </w:t>
            </w:r>
            <w:r w:rsidRPr="007A41BF">
              <w:rPr>
                <w:rFonts w:ascii="Times New Roman" w:hAnsi="Times New Roman" w:cs="Times New Roman"/>
                <w:sz w:val="24"/>
              </w:rPr>
              <w:t xml:space="preserve">kaina </w:t>
            </w:r>
            <w:r>
              <w:rPr>
                <w:rFonts w:ascii="Times New Roman" w:hAnsi="Times New Roman" w:cs="Times New Roman"/>
                <w:sz w:val="24"/>
              </w:rPr>
              <w:t xml:space="preserve">Eur </w:t>
            </w:r>
            <w:r w:rsidRPr="007A41BF">
              <w:rPr>
                <w:rFonts w:ascii="Times New Roman" w:hAnsi="Times New Roman" w:cs="Times New Roman"/>
                <w:sz w:val="24"/>
              </w:rPr>
              <w:t>be PVM –</w:t>
            </w:r>
            <w:r>
              <w:rPr>
                <w:rFonts w:ascii="Times New Roman" w:hAnsi="Times New Roman" w:cs="Times New Roman"/>
                <w:sz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470B28B0"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Kaina žodžiais: </w:t>
            </w:r>
          </w:p>
        </w:tc>
      </w:tr>
      <w:tr w:rsidR="001E6518" w:rsidRPr="007A41BF" w14:paraId="64105B49"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27FC9787" w14:textId="3CB74E0B"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PVM (</w:t>
            </w:r>
            <w:r w:rsidR="008911E7">
              <w:rPr>
                <w:rFonts w:ascii="Times New Roman" w:hAnsi="Times New Roman" w:cs="Times New Roman"/>
                <w:sz w:val="24"/>
              </w:rPr>
              <w:t xml:space="preserve">    </w:t>
            </w:r>
            <w:r w:rsidRPr="007034FF">
              <w:rPr>
                <w:rFonts w:ascii="Times New Roman" w:hAnsi="Times New Roman" w:cs="Times New Roman"/>
                <w:sz w:val="24"/>
              </w:rPr>
              <w:t>%</w:t>
            </w:r>
            <w:r w:rsidRPr="007A41BF">
              <w:rPr>
                <w:rFonts w:ascii="Times New Roman" w:hAnsi="Times New Roman" w:cs="Times New Roman"/>
                <w:sz w:val="24"/>
              </w:rPr>
              <w:t>)  suma</w:t>
            </w:r>
            <w:r>
              <w:rPr>
                <w:rFonts w:ascii="Times New Roman" w:hAnsi="Times New Roman" w:cs="Times New Roman"/>
                <w:sz w:val="24"/>
              </w:rPr>
              <w:t xml:space="preserve"> Eur</w:t>
            </w:r>
            <w:r w:rsidRPr="007A41BF">
              <w:rPr>
                <w:rFonts w:ascii="Times New Roman" w:hAnsi="Times New Roman" w:cs="Times New Roman"/>
                <w:sz w:val="24"/>
              </w:rPr>
              <w:t xml:space="preserve"> –</w:t>
            </w:r>
            <w:r>
              <w:rPr>
                <w:rFonts w:ascii="Times New Roman" w:hAnsi="Times New Roman" w:cs="Times New Roman"/>
                <w:sz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204DCF24"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Suma žodžiais: </w:t>
            </w:r>
          </w:p>
        </w:tc>
      </w:tr>
      <w:tr w:rsidR="001E6518" w:rsidRPr="007A41BF" w14:paraId="28296FF5"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628AFD19" w14:textId="77777777" w:rsidR="001E6518" w:rsidRPr="007A41BF" w:rsidRDefault="001E6518" w:rsidP="00F91E33">
            <w:pPr>
              <w:pStyle w:val="Default"/>
              <w:jc w:val="both"/>
            </w:pPr>
            <w:r w:rsidRPr="00262377">
              <w:t xml:space="preserve">Bendra kaina </w:t>
            </w:r>
            <w:r>
              <w:t xml:space="preserve">Eur </w:t>
            </w:r>
            <w:r w:rsidRPr="00262377">
              <w:t>su PVM –</w:t>
            </w:r>
            <w:r>
              <w:t xml:space="preserve"> </w:t>
            </w:r>
          </w:p>
        </w:tc>
        <w:tc>
          <w:tcPr>
            <w:tcW w:w="6662" w:type="dxa"/>
            <w:tcBorders>
              <w:top w:val="single" w:sz="4" w:space="0" w:color="auto"/>
              <w:left w:val="single" w:sz="4" w:space="0" w:color="auto"/>
              <w:bottom w:val="single" w:sz="4" w:space="0" w:color="auto"/>
              <w:right w:val="single" w:sz="4" w:space="0" w:color="auto"/>
            </w:tcBorders>
          </w:tcPr>
          <w:p w14:paraId="091C9269" w14:textId="7777777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Kaina žodžiais: </w:t>
            </w:r>
          </w:p>
        </w:tc>
      </w:tr>
    </w:tbl>
    <w:p w14:paraId="7A9D6817"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5CB9374A" w14:textId="08D55152" w:rsidR="005A1BA6" w:rsidRPr="00085555" w:rsidRDefault="002D6A7D" w:rsidP="005A1BA6">
      <w:pPr>
        <w:keepNext/>
        <w:spacing w:after="0" w:line="240" w:lineRule="auto"/>
        <w:ind w:firstLine="851"/>
        <w:jc w:val="both"/>
        <w:rPr>
          <w:rFonts w:ascii="Times New Roman" w:hAnsi="Times New Roman" w:cs="Times New Roman"/>
          <w:sz w:val="24"/>
        </w:rPr>
      </w:pPr>
      <w:r w:rsidRPr="00B009A5">
        <w:rPr>
          <w:rFonts w:ascii="Times New Roman" w:eastAsia="Calibri" w:hAnsi="Times New Roman" w:cs="Times New Roman"/>
          <w:sz w:val="24"/>
          <w:szCs w:val="24"/>
        </w:rPr>
        <w:t xml:space="preserve">4.6. </w:t>
      </w:r>
      <w:r w:rsidR="005A1BA6" w:rsidRPr="00085555">
        <w:rPr>
          <w:rFonts w:ascii="Times New Roman" w:hAnsi="Times New Roman" w:cs="Times New Roman"/>
          <w:sz w:val="24"/>
        </w:rPr>
        <w:t xml:space="preserve">Jei suma skaičiais neatitinka sumos žodžiais, teisinga laikoma suma žodžiais. </w:t>
      </w:r>
    </w:p>
    <w:p w14:paraId="488B0C17" w14:textId="77777777" w:rsidR="005A1BA6" w:rsidRPr="00085555" w:rsidRDefault="005A1BA6" w:rsidP="005A1BA6">
      <w:pPr>
        <w:spacing w:after="0" w:line="240" w:lineRule="auto"/>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14:paraId="195BB203" w14:textId="77777777" w:rsidR="005A1BA6" w:rsidRPr="00085555" w:rsidRDefault="005A1BA6" w:rsidP="005A1BA6">
      <w:pPr>
        <w:spacing w:after="0" w:line="240" w:lineRule="auto"/>
        <w:ind w:firstLine="851"/>
        <w:jc w:val="both"/>
        <w:rPr>
          <w:rFonts w:ascii="Times New Roman" w:hAnsi="Times New Roman" w:cs="Times New Roman"/>
          <w:b/>
          <w:i/>
          <w:sz w:val="24"/>
        </w:rPr>
      </w:pPr>
      <w:r w:rsidRPr="00085555">
        <w:rPr>
          <w:rFonts w:ascii="Times New Roman" w:hAnsi="Times New Roman" w:cs="Times New Roman"/>
          <w:b/>
          <w:i/>
          <w:sz w:val="24"/>
        </w:rPr>
        <w:t xml:space="preserve">Pastabos: </w:t>
      </w:r>
    </w:p>
    <w:p w14:paraId="6DC8E6E4" w14:textId="77777777" w:rsidR="005A1BA6" w:rsidRPr="00085555"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1)* kainos pasiūlyme nurodomos suapvalintos, paliekant du skaitmenis po kablelio;</w:t>
      </w:r>
    </w:p>
    <w:p w14:paraId="4F4EB5CF" w14:textId="77777777" w:rsidR="005A1BA6"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2) ** tais atvejais, kai pagal galiojančius teisės aktus Teikėjui nereikia mokėti  PVM,  Teikėjas atitinkamų skilčių nepildo  ir nurodo priežastis, dėl kurių PVM nemoka.</w:t>
      </w:r>
    </w:p>
    <w:p w14:paraId="5C63E4E5" w14:textId="77777777" w:rsidR="00BA05D5" w:rsidRDefault="00BA05D5" w:rsidP="00F55F06">
      <w:pPr>
        <w:tabs>
          <w:tab w:val="left" w:pos="851"/>
        </w:tabs>
        <w:spacing w:after="0" w:line="240" w:lineRule="auto"/>
        <w:ind w:firstLine="567"/>
        <w:jc w:val="both"/>
        <w:rPr>
          <w:rFonts w:ascii="Times New Roman" w:eastAsia="Calibri" w:hAnsi="Times New Roman" w:cs="Times New Roman"/>
          <w:bCs/>
          <w:iCs/>
          <w:sz w:val="24"/>
          <w:szCs w:val="24"/>
        </w:rPr>
      </w:pPr>
    </w:p>
    <w:p w14:paraId="0D0C4EBA" w14:textId="5A7DB362" w:rsidR="00F55F06" w:rsidRDefault="00F55F06" w:rsidP="001E6518">
      <w:pPr>
        <w:tabs>
          <w:tab w:val="left" w:pos="851"/>
        </w:tabs>
        <w:spacing w:after="0" w:line="240" w:lineRule="auto"/>
        <w:ind w:firstLine="851"/>
        <w:jc w:val="both"/>
        <w:rPr>
          <w:rFonts w:ascii="Times New Roman" w:hAnsi="Times New Roman" w:cs="Times New Roman"/>
          <w:bCs/>
          <w:sz w:val="24"/>
          <w:szCs w:val="24"/>
        </w:rPr>
      </w:pPr>
      <w:bookmarkStart w:id="11" w:name="_Hlk217288925"/>
      <w:bookmarkStart w:id="12" w:name="_Hlk180572848"/>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tbl>
      <w:tblPr>
        <w:tblW w:w="9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20"/>
        <w:gridCol w:w="5826"/>
        <w:gridCol w:w="24"/>
        <w:gridCol w:w="2879"/>
      </w:tblGrid>
      <w:tr w:rsidR="00CC6297" w:rsidRPr="00943ED6" w14:paraId="3F65111E" w14:textId="77777777" w:rsidTr="008560FD">
        <w:tc>
          <w:tcPr>
            <w:tcW w:w="720" w:type="dxa"/>
          </w:tcPr>
          <w:bookmarkEnd w:id="11"/>
          <w:bookmarkEnd w:id="12"/>
          <w:p w14:paraId="497B6150" w14:textId="77777777" w:rsidR="00CC6297" w:rsidRPr="00943ED6" w:rsidRDefault="00CC6297" w:rsidP="008560FD">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Eil.</w:t>
            </w:r>
          </w:p>
          <w:p w14:paraId="1D510B23" w14:textId="77777777" w:rsidR="00CC6297" w:rsidRPr="00943ED6" w:rsidRDefault="00CC6297" w:rsidP="008560FD">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Nr.</w:t>
            </w:r>
          </w:p>
        </w:tc>
        <w:tc>
          <w:tcPr>
            <w:tcW w:w="5826" w:type="dxa"/>
          </w:tcPr>
          <w:p w14:paraId="492505B8" w14:textId="77777777" w:rsidR="00CC6297" w:rsidRPr="00943ED6" w:rsidRDefault="00CC6297" w:rsidP="008560FD">
            <w:pPr>
              <w:spacing w:after="0" w:line="240" w:lineRule="auto"/>
              <w:ind w:left="142" w:right="17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Prekių techniniai rodikliai</w:t>
            </w:r>
          </w:p>
        </w:tc>
        <w:tc>
          <w:tcPr>
            <w:tcW w:w="2903" w:type="dxa"/>
            <w:gridSpan w:val="2"/>
          </w:tcPr>
          <w:p w14:paraId="2C59530A" w14:textId="77777777" w:rsidR="00CC6297" w:rsidRPr="00943ED6" w:rsidRDefault="00CC6297" w:rsidP="008560FD">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Įrangos/prekių pavadinimas ir rodiklių reikšmės (įvardinant tikslius įrangos/prekių gamintojų ir įrangos/prekių modelių pavadinimus bei rodiklių reikšmes) ir kartu su pasiūlymu pridėti tai patvirtinančius dokumentus.</w:t>
            </w:r>
          </w:p>
          <w:p w14:paraId="79D36F63" w14:textId="77777777" w:rsidR="00CC6297" w:rsidRPr="00943ED6" w:rsidRDefault="00CC6297" w:rsidP="008560FD">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Apsiribojimas vien įrašais „atitinka“ ir/arba „taip“ negalimas)</w:t>
            </w:r>
          </w:p>
        </w:tc>
      </w:tr>
      <w:tr w:rsidR="00CC6297" w:rsidRPr="00943ED6" w14:paraId="0F45CAC4" w14:textId="77777777" w:rsidTr="008560FD">
        <w:tc>
          <w:tcPr>
            <w:tcW w:w="720" w:type="dxa"/>
          </w:tcPr>
          <w:p w14:paraId="234E71F5" w14:textId="77777777" w:rsidR="00CC6297" w:rsidRPr="00943ED6" w:rsidRDefault="00CC6297" w:rsidP="008560FD">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1</w:t>
            </w:r>
          </w:p>
        </w:tc>
        <w:tc>
          <w:tcPr>
            <w:tcW w:w="5826" w:type="dxa"/>
          </w:tcPr>
          <w:p w14:paraId="1376977A" w14:textId="77777777" w:rsidR="00CC6297" w:rsidRPr="00943ED6" w:rsidRDefault="00CC6297" w:rsidP="008560FD">
            <w:pPr>
              <w:spacing w:after="0" w:line="240" w:lineRule="auto"/>
              <w:ind w:left="142" w:right="17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2</w:t>
            </w:r>
          </w:p>
        </w:tc>
        <w:tc>
          <w:tcPr>
            <w:tcW w:w="2903" w:type="dxa"/>
            <w:gridSpan w:val="2"/>
          </w:tcPr>
          <w:p w14:paraId="479DE422" w14:textId="77777777" w:rsidR="00CC6297" w:rsidRPr="00943ED6" w:rsidRDefault="00CC6297" w:rsidP="008560FD">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3</w:t>
            </w:r>
          </w:p>
        </w:tc>
      </w:tr>
      <w:tr w:rsidR="00CC6297" w:rsidRPr="006F4927" w14:paraId="35FC2549" w14:textId="77777777" w:rsidTr="008560FD">
        <w:tc>
          <w:tcPr>
            <w:tcW w:w="720" w:type="dxa"/>
            <w:vAlign w:val="center"/>
          </w:tcPr>
          <w:p w14:paraId="03806F96" w14:textId="77777777" w:rsidR="00CC6297" w:rsidRPr="006F4927" w:rsidRDefault="00CC6297" w:rsidP="008560FD">
            <w:pPr>
              <w:widowControl w:val="0"/>
              <w:numPr>
                <w:ilvl w:val="0"/>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bookmarkStart w:id="13" w:name="_Hlk207106511"/>
            <w:bookmarkStart w:id="14" w:name="_Hlk215772987"/>
          </w:p>
        </w:tc>
        <w:tc>
          <w:tcPr>
            <w:tcW w:w="5826" w:type="dxa"/>
          </w:tcPr>
          <w:p w14:paraId="714591AD"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b/>
                <w:bCs/>
                <w:sz w:val="24"/>
                <w:szCs w:val="24"/>
              </w:rPr>
              <w:t>Techniniai reikalavimai stacionarioms (bullet) tipo siauro ir plataus kampo kameroms, jos turi turėti:</w:t>
            </w:r>
          </w:p>
        </w:tc>
        <w:tc>
          <w:tcPr>
            <w:tcW w:w="2903" w:type="dxa"/>
            <w:gridSpan w:val="2"/>
          </w:tcPr>
          <w:p w14:paraId="14F27EEE"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p>
        </w:tc>
      </w:tr>
      <w:tr w:rsidR="00CC6297" w:rsidRPr="006F4927" w14:paraId="767E2E94" w14:textId="77777777" w:rsidTr="008560FD">
        <w:tc>
          <w:tcPr>
            <w:tcW w:w="720" w:type="dxa"/>
            <w:vAlign w:val="center"/>
          </w:tcPr>
          <w:p w14:paraId="252F3D89"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0586658" w14:textId="49B81A61" w:rsidR="00CC6297" w:rsidRDefault="007D2457" w:rsidP="008560FD">
            <w:pPr>
              <w:tabs>
                <w:tab w:val="left" w:pos="1276"/>
              </w:tabs>
              <w:ind w:left="143"/>
              <w:jc w:val="both"/>
              <w:rPr>
                <w:rFonts w:ascii="Times New Roman" w:hAnsi="Times New Roman" w:cs="Times New Roman"/>
                <w:i/>
                <w:iCs/>
                <w:sz w:val="24"/>
              </w:rPr>
            </w:pPr>
            <w:r w:rsidRPr="007D2457">
              <w:rPr>
                <w:rFonts w:ascii="Times New Roman" w:hAnsi="Times New Roman" w:cs="Times New Roman"/>
                <w:i/>
                <w:iCs/>
                <w:sz w:val="24"/>
                <w:highlight w:val="yellow"/>
              </w:rPr>
              <w:t>turi būti pateikta pagrindiniame pakete (toliau PGR) 48 vnt. plataus kampo ir 98 vnt. siauro kampo kamerų bei papildomame pakete (toliau – PAP) 55 vnt. plataus kampo ir 95 vnt. siauro kampo kamerų</w:t>
            </w:r>
          </w:p>
          <w:p w14:paraId="7A5B12EF"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r w:rsidRPr="006F4927">
              <w:rPr>
                <w:rFonts w:ascii="Times New Roman" w:eastAsia="Times New Roman" w:hAnsi="Times New Roman" w:cs="Times New Roman"/>
                <w:i/>
                <w:iCs/>
                <w:sz w:val="24"/>
                <w:szCs w:val="24"/>
              </w:rPr>
              <w:t>Pastaba. Įtrauktos visos kameros, įskaitant užkardos bei generatorių, bokštų perimetro apsaugą.</w:t>
            </w:r>
          </w:p>
        </w:tc>
        <w:tc>
          <w:tcPr>
            <w:tcW w:w="2903" w:type="dxa"/>
            <w:gridSpan w:val="2"/>
          </w:tcPr>
          <w:p w14:paraId="12F25A48"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i/>
                <w:iCs/>
                <w:sz w:val="24"/>
                <w:szCs w:val="24"/>
                <w:highlight w:val="cyan"/>
              </w:rPr>
            </w:pPr>
          </w:p>
        </w:tc>
      </w:tr>
      <w:tr w:rsidR="00CC6297" w:rsidRPr="006F4927" w14:paraId="3AF798CA" w14:textId="77777777" w:rsidTr="008560FD">
        <w:tc>
          <w:tcPr>
            <w:tcW w:w="720" w:type="dxa"/>
            <w:vAlign w:val="center"/>
          </w:tcPr>
          <w:p w14:paraId="61CDED55"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416C29A"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Onvif standartą (Profile S) arba lygiavertį;</w:t>
            </w:r>
          </w:p>
        </w:tc>
        <w:tc>
          <w:tcPr>
            <w:tcW w:w="2903" w:type="dxa"/>
            <w:gridSpan w:val="2"/>
          </w:tcPr>
          <w:p w14:paraId="683456EC"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43D4D823" w14:textId="77777777" w:rsidTr="008560FD">
        <w:tc>
          <w:tcPr>
            <w:tcW w:w="720" w:type="dxa"/>
            <w:vAlign w:val="center"/>
          </w:tcPr>
          <w:p w14:paraId="47AD5D4A"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0E0CCE7"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vaizdo kompresiją H.265 arba lygiavertę;</w:t>
            </w:r>
          </w:p>
        </w:tc>
        <w:tc>
          <w:tcPr>
            <w:tcW w:w="2903" w:type="dxa"/>
            <w:gridSpan w:val="2"/>
          </w:tcPr>
          <w:p w14:paraId="2B219EC6"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3688A2DB" w14:textId="77777777" w:rsidTr="008560FD">
        <w:tc>
          <w:tcPr>
            <w:tcW w:w="720" w:type="dxa"/>
            <w:vAlign w:val="center"/>
          </w:tcPr>
          <w:p w14:paraId="5774981F"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EFCBC32"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matricą su ne mažesne kaip 1/2.8” įstrižaine;</w:t>
            </w:r>
          </w:p>
        </w:tc>
        <w:tc>
          <w:tcPr>
            <w:tcW w:w="2903" w:type="dxa"/>
            <w:gridSpan w:val="2"/>
          </w:tcPr>
          <w:p w14:paraId="30CCA953"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214B144A" w14:textId="77777777" w:rsidTr="008560FD">
        <w:tc>
          <w:tcPr>
            <w:tcW w:w="720" w:type="dxa"/>
            <w:vAlign w:val="center"/>
          </w:tcPr>
          <w:p w14:paraId="32DC6CE6"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4D4A7604"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matricą ne blogesnę kaip 2 MP;</w:t>
            </w:r>
          </w:p>
        </w:tc>
        <w:tc>
          <w:tcPr>
            <w:tcW w:w="2903" w:type="dxa"/>
            <w:gridSpan w:val="2"/>
          </w:tcPr>
          <w:p w14:paraId="3C9E55B7"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3B2BB712" w14:textId="77777777" w:rsidTr="008560FD">
        <w:tc>
          <w:tcPr>
            <w:tcW w:w="720" w:type="dxa"/>
            <w:vAlign w:val="center"/>
          </w:tcPr>
          <w:p w14:paraId="5856274F"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C2EE606"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skiriamąją gebą ne mažesnę kaip 1920×1080;</w:t>
            </w:r>
          </w:p>
        </w:tc>
        <w:tc>
          <w:tcPr>
            <w:tcW w:w="2903" w:type="dxa"/>
            <w:gridSpan w:val="2"/>
          </w:tcPr>
          <w:p w14:paraId="2E3B7CB3"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42135D16" w14:textId="77777777" w:rsidTr="008560FD">
        <w:tc>
          <w:tcPr>
            <w:tcW w:w="720" w:type="dxa"/>
            <w:vAlign w:val="center"/>
          </w:tcPr>
          <w:p w14:paraId="171AF16D"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FACABCD"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dinaminį diapazoną ne blogesnį kaip 110 dB;</w:t>
            </w:r>
          </w:p>
        </w:tc>
        <w:tc>
          <w:tcPr>
            <w:tcW w:w="2903" w:type="dxa"/>
            <w:gridSpan w:val="2"/>
          </w:tcPr>
          <w:p w14:paraId="1E47C312"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6700ACC3" w14:textId="77777777" w:rsidTr="008560FD">
        <w:tc>
          <w:tcPr>
            <w:tcW w:w="720" w:type="dxa"/>
            <w:vAlign w:val="center"/>
          </w:tcPr>
          <w:p w14:paraId="7BE6DCC5"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2B07237"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santykį signalas/triukšmas (S/N), ne mažiau kaip 50 dB;</w:t>
            </w:r>
          </w:p>
        </w:tc>
        <w:tc>
          <w:tcPr>
            <w:tcW w:w="2903" w:type="dxa"/>
            <w:gridSpan w:val="2"/>
          </w:tcPr>
          <w:p w14:paraId="261AA38A"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6DB9F864" w14:textId="77777777" w:rsidTr="008560FD">
        <w:tc>
          <w:tcPr>
            <w:tcW w:w="720" w:type="dxa"/>
            <w:vAlign w:val="center"/>
          </w:tcPr>
          <w:p w14:paraId="1FF0A78F"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E58CFF2"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jautrumą ne blogiau 0.007 lx spalvotam vaizdui ir 0,0015 lx juodai baltam vaizdui;</w:t>
            </w:r>
          </w:p>
        </w:tc>
        <w:tc>
          <w:tcPr>
            <w:tcW w:w="2903" w:type="dxa"/>
            <w:gridSpan w:val="2"/>
          </w:tcPr>
          <w:p w14:paraId="602E5D31"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48A8AD85" w14:textId="77777777" w:rsidTr="008560FD">
        <w:tc>
          <w:tcPr>
            <w:tcW w:w="720" w:type="dxa"/>
            <w:vAlign w:val="center"/>
          </w:tcPr>
          <w:p w14:paraId="127AFB22"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30102EC"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automatinį baltos spalvos balansą;</w:t>
            </w:r>
          </w:p>
        </w:tc>
        <w:tc>
          <w:tcPr>
            <w:tcW w:w="2903" w:type="dxa"/>
            <w:gridSpan w:val="2"/>
          </w:tcPr>
          <w:p w14:paraId="28D9DAB9"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7F9CD7C7" w14:textId="77777777" w:rsidTr="008560FD">
        <w:tc>
          <w:tcPr>
            <w:tcW w:w="720" w:type="dxa"/>
            <w:vAlign w:val="center"/>
          </w:tcPr>
          <w:p w14:paraId="0A1597A5"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9673DA0"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elektroninį vaizdo stabilizavimą;</w:t>
            </w:r>
          </w:p>
        </w:tc>
        <w:tc>
          <w:tcPr>
            <w:tcW w:w="2903" w:type="dxa"/>
            <w:gridSpan w:val="2"/>
          </w:tcPr>
          <w:p w14:paraId="08B4152B"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037976FA" w14:textId="77777777" w:rsidTr="008560FD">
        <w:tc>
          <w:tcPr>
            <w:tcW w:w="720" w:type="dxa"/>
            <w:vAlign w:val="center"/>
          </w:tcPr>
          <w:p w14:paraId="3F0EE03C"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8BD29DA"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automatinę elektroninę užsklandą ne siauresnėse ribose kaip nuo 1/30 iki 1/12000s;</w:t>
            </w:r>
          </w:p>
        </w:tc>
        <w:tc>
          <w:tcPr>
            <w:tcW w:w="2903" w:type="dxa"/>
            <w:gridSpan w:val="2"/>
          </w:tcPr>
          <w:p w14:paraId="4BFB51AF"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4846CABE" w14:textId="77777777" w:rsidTr="008560FD">
        <w:tc>
          <w:tcPr>
            <w:tcW w:w="720" w:type="dxa"/>
            <w:vAlign w:val="center"/>
          </w:tcPr>
          <w:p w14:paraId="65D60479"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5E7683E0"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rankinį ir automatinį persijungimo režimą iš spalvoto vaizdo į „juodai baltą“ vaizdą;</w:t>
            </w:r>
          </w:p>
        </w:tc>
        <w:tc>
          <w:tcPr>
            <w:tcW w:w="2903" w:type="dxa"/>
            <w:gridSpan w:val="2"/>
          </w:tcPr>
          <w:p w14:paraId="03AE1420"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1EEEDC90" w14:textId="77777777" w:rsidTr="008560FD">
        <w:tc>
          <w:tcPr>
            <w:tcW w:w="720" w:type="dxa"/>
            <w:vAlign w:val="center"/>
          </w:tcPr>
          <w:p w14:paraId="5EDCC0ED"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55E21F22"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r w:rsidRPr="006F4927">
              <w:rPr>
                <w:rFonts w:ascii="Times New Roman" w:eastAsia="Times New Roman" w:hAnsi="Times New Roman" w:cs="Times New Roman"/>
                <w:sz w:val="24"/>
                <w:szCs w:val="24"/>
              </w:rPr>
              <w:t>integruotą varifokalinį motorizuotą objektyvą:</w:t>
            </w:r>
          </w:p>
        </w:tc>
        <w:tc>
          <w:tcPr>
            <w:tcW w:w="2903" w:type="dxa"/>
            <w:gridSpan w:val="2"/>
          </w:tcPr>
          <w:p w14:paraId="5ED14FCA"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4636F728" w14:textId="77777777" w:rsidTr="008560FD">
        <w:tc>
          <w:tcPr>
            <w:tcW w:w="720" w:type="dxa"/>
            <w:vAlign w:val="center"/>
          </w:tcPr>
          <w:p w14:paraId="4C905488" w14:textId="77777777" w:rsidR="00CC6297" w:rsidRPr="006F4927" w:rsidRDefault="00CC6297" w:rsidP="008560FD">
            <w:pPr>
              <w:widowControl w:val="0"/>
              <w:numPr>
                <w:ilvl w:val="2"/>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5807C58A"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su židinio nuotoliu ne siauresnėse ribose kaip nuo 5 iki 10 mm – taikoma tik plataus kampo kameroms;</w:t>
            </w:r>
          </w:p>
        </w:tc>
        <w:tc>
          <w:tcPr>
            <w:tcW w:w="2903" w:type="dxa"/>
            <w:gridSpan w:val="2"/>
          </w:tcPr>
          <w:p w14:paraId="3D321AB2"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0281F260" w14:textId="77777777" w:rsidTr="008560FD">
        <w:tc>
          <w:tcPr>
            <w:tcW w:w="720" w:type="dxa"/>
            <w:vAlign w:val="center"/>
          </w:tcPr>
          <w:p w14:paraId="45B480DD" w14:textId="77777777" w:rsidR="00CC6297" w:rsidRPr="006F4927" w:rsidRDefault="00CC6297" w:rsidP="008560FD">
            <w:pPr>
              <w:widowControl w:val="0"/>
              <w:numPr>
                <w:ilvl w:val="2"/>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8C07521"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r w:rsidRPr="006F4927">
              <w:rPr>
                <w:rFonts w:ascii="Times New Roman" w:eastAsia="Times New Roman" w:hAnsi="Times New Roman" w:cs="Times New Roman"/>
                <w:sz w:val="24"/>
                <w:szCs w:val="24"/>
              </w:rPr>
              <w:t>su židinio nuotoliu ne siauresnėse ribose kaip nuo 11 iki 45 mm – taikoma tik siauro kampo kameroms;</w:t>
            </w:r>
          </w:p>
        </w:tc>
        <w:tc>
          <w:tcPr>
            <w:tcW w:w="2903" w:type="dxa"/>
            <w:gridSpan w:val="2"/>
          </w:tcPr>
          <w:p w14:paraId="4A5A3A78"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490D3590" w14:textId="77777777" w:rsidTr="008560FD">
        <w:tc>
          <w:tcPr>
            <w:tcW w:w="720" w:type="dxa"/>
            <w:vAlign w:val="center"/>
          </w:tcPr>
          <w:p w14:paraId="4E3C0C1D"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0A99A10"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įrašymą į vidinę atminties kortelę;</w:t>
            </w:r>
          </w:p>
        </w:tc>
        <w:tc>
          <w:tcPr>
            <w:tcW w:w="2903" w:type="dxa"/>
            <w:gridSpan w:val="2"/>
          </w:tcPr>
          <w:p w14:paraId="35884D60"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41D81B5D" w14:textId="77777777" w:rsidTr="008560FD">
        <w:tc>
          <w:tcPr>
            <w:tcW w:w="720" w:type="dxa"/>
            <w:vAlign w:val="center"/>
          </w:tcPr>
          <w:p w14:paraId="1ACCBF6A"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BD800C7"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vaizdo turinio analizės (vaizdo analitikos) procesorių;</w:t>
            </w:r>
          </w:p>
        </w:tc>
        <w:tc>
          <w:tcPr>
            <w:tcW w:w="2903" w:type="dxa"/>
            <w:gridSpan w:val="2"/>
          </w:tcPr>
          <w:p w14:paraId="68A29FC4"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299128EC" w14:textId="77777777" w:rsidTr="008560FD">
        <w:tc>
          <w:tcPr>
            <w:tcW w:w="720" w:type="dxa"/>
            <w:vAlign w:val="center"/>
          </w:tcPr>
          <w:p w14:paraId="1A9E8D9D"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4FAB76CF"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903" w:type="dxa"/>
            <w:gridSpan w:val="2"/>
          </w:tcPr>
          <w:p w14:paraId="7FF9B491"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53581709" w14:textId="77777777" w:rsidTr="008560FD">
        <w:tc>
          <w:tcPr>
            <w:tcW w:w="720" w:type="dxa"/>
            <w:vAlign w:val="center"/>
          </w:tcPr>
          <w:p w14:paraId="40DB9E28"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444F35C1"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integruotą aparatinį jutiklį, kurio pagalba kamera fiksuoja savo padėties erdvėje duomenis;</w:t>
            </w:r>
          </w:p>
        </w:tc>
        <w:tc>
          <w:tcPr>
            <w:tcW w:w="2903" w:type="dxa"/>
            <w:gridSpan w:val="2"/>
          </w:tcPr>
          <w:p w14:paraId="2DCE030F"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0B45FDC4" w14:textId="77777777" w:rsidTr="008560FD">
        <w:tc>
          <w:tcPr>
            <w:tcW w:w="720" w:type="dxa"/>
            <w:vAlign w:val="center"/>
          </w:tcPr>
          <w:p w14:paraId="7578A422"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03DB3D3"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funkcionalumą šifruoti vaizdo srautus TLS protokolu su 256 bitų ilgio AES raktu;</w:t>
            </w:r>
          </w:p>
        </w:tc>
        <w:tc>
          <w:tcPr>
            <w:tcW w:w="2903" w:type="dxa"/>
            <w:gridSpan w:val="2"/>
          </w:tcPr>
          <w:p w14:paraId="4A2868B6"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6EAF112B" w14:textId="77777777" w:rsidTr="008560FD">
        <w:tc>
          <w:tcPr>
            <w:tcW w:w="720" w:type="dxa"/>
            <w:vAlign w:val="center"/>
          </w:tcPr>
          <w:p w14:paraId="1724EE0B"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ECCEB6B"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suderinamumą su valdymo centro vaizdo valdymo programine įranga;</w:t>
            </w:r>
          </w:p>
        </w:tc>
        <w:tc>
          <w:tcPr>
            <w:tcW w:w="2903" w:type="dxa"/>
            <w:gridSpan w:val="2"/>
          </w:tcPr>
          <w:p w14:paraId="16705665"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64AC3FD3" w14:textId="77777777" w:rsidTr="008560FD">
        <w:tc>
          <w:tcPr>
            <w:tcW w:w="720" w:type="dxa"/>
            <w:vAlign w:val="center"/>
          </w:tcPr>
          <w:p w14:paraId="4D328C77"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7439629"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apsaugą nuo viršįtampių;</w:t>
            </w:r>
          </w:p>
        </w:tc>
        <w:tc>
          <w:tcPr>
            <w:tcW w:w="2903" w:type="dxa"/>
            <w:gridSpan w:val="2"/>
          </w:tcPr>
          <w:p w14:paraId="66E47012"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22C353DD" w14:textId="77777777" w:rsidTr="008560FD">
        <w:tc>
          <w:tcPr>
            <w:tcW w:w="720" w:type="dxa"/>
            <w:vAlign w:val="center"/>
          </w:tcPr>
          <w:p w14:paraId="3F1960F6"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4BA99901"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atsparumą vibracijoms, atitinkantį standartą EN60068-2-6:2008 arba lygiavertį.</w:t>
            </w:r>
          </w:p>
        </w:tc>
        <w:tc>
          <w:tcPr>
            <w:tcW w:w="2903" w:type="dxa"/>
            <w:gridSpan w:val="2"/>
          </w:tcPr>
          <w:p w14:paraId="445F9AD2"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2EB8E021" w14:textId="77777777" w:rsidTr="008560FD">
        <w:tc>
          <w:tcPr>
            <w:tcW w:w="720" w:type="dxa"/>
            <w:vAlign w:val="center"/>
          </w:tcPr>
          <w:p w14:paraId="3A751C81"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9D344D3"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darbinė temperatūra ne siauresnėse ribose kaip nuo –35ºC iki +45ºC;</w:t>
            </w:r>
          </w:p>
        </w:tc>
        <w:tc>
          <w:tcPr>
            <w:tcW w:w="2903" w:type="dxa"/>
            <w:gridSpan w:val="2"/>
          </w:tcPr>
          <w:p w14:paraId="790422D3"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3A4E46ED" w14:textId="77777777" w:rsidTr="008560FD">
        <w:tc>
          <w:tcPr>
            <w:tcW w:w="720" w:type="dxa"/>
            <w:vAlign w:val="center"/>
          </w:tcPr>
          <w:p w14:paraId="057B25FD"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06CFFC6"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turi atitikti IP 66 arba lygiaverčio atsparumo standarto reikalavimus;</w:t>
            </w:r>
          </w:p>
        </w:tc>
        <w:tc>
          <w:tcPr>
            <w:tcW w:w="2903" w:type="dxa"/>
            <w:gridSpan w:val="2"/>
          </w:tcPr>
          <w:p w14:paraId="509D36DB"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tr w:rsidR="00CC6297" w:rsidRPr="006F4927" w14:paraId="4ECA81DE" w14:textId="77777777" w:rsidTr="008560FD">
        <w:tc>
          <w:tcPr>
            <w:tcW w:w="720" w:type="dxa"/>
            <w:vAlign w:val="center"/>
          </w:tcPr>
          <w:p w14:paraId="6803C3FE"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382D591"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turi atitikti IK 10 arba lygiaverčio atsparumo smūgiams standarto reikalavimus;</w:t>
            </w:r>
          </w:p>
        </w:tc>
        <w:tc>
          <w:tcPr>
            <w:tcW w:w="2903" w:type="dxa"/>
            <w:gridSpan w:val="2"/>
          </w:tcPr>
          <w:p w14:paraId="7D4803E6" w14:textId="77777777" w:rsidR="00CC6297" w:rsidRPr="006F4927" w:rsidRDefault="00CC6297" w:rsidP="008560FD">
            <w:pPr>
              <w:widowControl w:val="0"/>
              <w:tabs>
                <w:tab w:val="left" w:pos="1276"/>
              </w:tabs>
              <w:autoSpaceDE w:val="0"/>
              <w:autoSpaceDN w:val="0"/>
              <w:adjustRightInd w:val="0"/>
              <w:spacing w:after="0" w:line="240" w:lineRule="auto"/>
              <w:ind w:left="143"/>
              <w:jc w:val="both"/>
              <w:rPr>
                <w:rFonts w:ascii="Times New Roman" w:eastAsia="Times New Roman" w:hAnsi="Times New Roman" w:cs="Times New Roman"/>
                <w:sz w:val="24"/>
                <w:szCs w:val="24"/>
              </w:rPr>
            </w:pPr>
          </w:p>
        </w:tc>
      </w:tr>
      <w:bookmarkEnd w:id="13"/>
      <w:tr w:rsidR="00CC6297" w:rsidRPr="006F4927" w14:paraId="6B9E85E4" w14:textId="77777777" w:rsidTr="008560FD">
        <w:tc>
          <w:tcPr>
            <w:tcW w:w="720" w:type="dxa"/>
            <w:vAlign w:val="center"/>
          </w:tcPr>
          <w:p w14:paraId="49E51078" w14:textId="77777777" w:rsidR="00CC6297" w:rsidRPr="006F4927" w:rsidRDefault="00CC6297" w:rsidP="008560FD">
            <w:pPr>
              <w:widowControl w:val="0"/>
              <w:numPr>
                <w:ilvl w:val="0"/>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3B597DE" w14:textId="77777777" w:rsidR="00CC6297" w:rsidRPr="006F4927" w:rsidRDefault="00CC6297" w:rsidP="008560FD">
            <w:pPr>
              <w:widowControl w:val="0"/>
              <w:tabs>
                <w:tab w:val="left" w:pos="1276"/>
              </w:tabs>
              <w:autoSpaceDE w:val="0"/>
              <w:autoSpaceDN w:val="0"/>
              <w:adjustRightInd w:val="0"/>
              <w:spacing w:after="0" w:line="240" w:lineRule="auto"/>
              <w:ind w:firstLine="720"/>
              <w:jc w:val="both"/>
              <w:rPr>
                <w:rFonts w:ascii="Times New Roman" w:eastAsia="Times New Roman" w:hAnsi="Times New Roman" w:cs="Arial"/>
                <w:b/>
                <w:bCs/>
                <w:sz w:val="24"/>
                <w:szCs w:val="24"/>
              </w:rPr>
            </w:pPr>
            <w:r w:rsidRPr="006F4927">
              <w:rPr>
                <w:rFonts w:ascii="Times New Roman" w:eastAsia="Times New Roman" w:hAnsi="Times New Roman" w:cs="Arial"/>
                <w:b/>
                <w:bCs/>
                <w:sz w:val="24"/>
                <w:szCs w:val="24"/>
              </w:rPr>
              <w:t>Techniniai reikalavimai IR apšvietimo prožektoriams:</w:t>
            </w:r>
          </w:p>
        </w:tc>
        <w:tc>
          <w:tcPr>
            <w:tcW w:w="2903" w:type="dxa"/>
            <w:gridSpan w:val="2"/>
          </w:tcPr>
          <w:p w14:paraId="18901C68" w14:textId="77777777" w:rsidR="00CC6297" w:rsidRPr="006F4927" w:rsidRDefault="00CC6297" w:rsidP="008560FD">
            <w:pPr>
              <w:widowControl w:val="0"/>
              <w:tabs>
                <w:tab w:val="left" w:pos="1276"/>
              </w:tabs>
              <w:autoSpaceDE w:val="0"/>
              <w:autoSpaceDN w:val="0"/>
              <w:adjustRightInd w:val="0"/>
              <w:spacing w:after="0" w:line="240" w:lineRule="auto"/>
              <w:ind w:firstLine="720"/>
              <w:jc w:val="both"/>
              <w:rPr>
                <w:rFonts w:ascii="Times New Roman" w:eastAsia="Times New Roman" w:hAnsi="Times New Roman" w:cs="Arial"/>
                <w:b/>
                <w:bCs/>
                <w:sz w:val="24"/>
                <w:szCs w:val="24"/>
              </w:rPr>
            </w:pPr>
          </w:p>
        </w:tc>
      </w:tr>
      <w:tr w:rsidR="00CC6297" w:rsidRPr="006F4927" w14:paraId="1AB50057" w14:textId="77777777" w:rsidTr="008560FD">
        <w:tc>
          <w:tcPr>
            <w:tcW w:w="720" w:type="dxa"/>
            <w:vAlign w:val="center"/>
          </w:tcPr>
          <w:p w14:paraId="3B8359F0"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391E2B6C" w14:textId="13B85B6D" w:rsidR="00CC6297" w:rsidRDefault="00CC6297" w:rsidP="008560FD">
            <w:pPr>
              <w:tabs>
                <w:tab w:val="left" w:pos="1276"/>
              </w:tabs>
              <w:ind w:firstLine="143"/>
              <w:jc w:val="both"/>
              <w:rPr>
                <w:rFonts w:ascii="Times New Roman" w:hAnsi="Times New Roman" w:cs="Times New Roman"/>
                <w:i/>
                <w:iCs/>
                <w:sz w:val="24"/>
              </w:rPr>
            </w:pPr>
            <w:r w:rsidRPr="00EE0206">
              <w:rPr>
                <w:rFonts w:ascii="Times New Roman" w:hAnsi="Times New Roman" w:cs="Times New Roman"/>
                <w:i/>
                <w:iCs/>
                <w:sz w:val="24"/>
                <w:highlight w:val="yellow"/>
              </w:rPr>
              <w:t xml:space="preserve">turi būti pateikta PGR - </w:t>
            </w:r>
            <w:r w:rsidR="00EE0206" w:rsidRPr="00EE0206">
              <w:rPr>
                <w:rFonts w:ascii="Times New Roman" w:hAnsi="Times New Roman" w:cs="Times New Roman"/>
                <w:i/>
                <w:iCs/>
                <w:sz w:val="24"/>
                <w:highlight w:val="yellow"/>
              </w:rPr>
              <w:t>146</w:t>
            </w:r>
            <w:r w:rsidRPr="00EE0206">
              <w:rPr>
                <w:rFonts w:ascii="Times New Roman" w:hAnsi="Times New Roman" w:cs="Times New Roman"/>
                <w:i/>
                <w:iCs/>
                <w:sz w:val="24"/>
                <w:highlight w:val="yellow"/>
              </w:rPr>
              <w:t xml:space="preserve"> vnt., PAP - 150 vnt.</w:t>
            </w:r>
            <w:r w:rsidRPr="00BB0BED">
              <w:rPr>
                <w:rFonts w:ascii="Times New Roman" w:hAnsi="Times New Roman" w:cs="Times New Roman"/>
                <w:i/>
                <w:iCs/>
                <w:sz w:val="24"/>
              </w:rPr>
              <w:t xml:space="preserve"> </w:t>
            </w:r>
          </w:p>
          <w:p w14:paraId="5574A2E7"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Times New Roman"/>
                <w:i/>
                <w:iCs/>
                <w:sz w:val="24"/>
                <w:szCs w:val="24"/>
              </w:rPr>
              <w:t>Pastaba. Įtraukti visi IR prožektoriai, įskaitant užkardos bei generatorių, bokštų perimetro apsaugą.</w:t>
            </w:r>
          </w:p>
        </w:tc>
        <w:tc>
          <w:tcPr>
            <w:tcW w:w="2903" w:type="dxa"/>
            <w:gridSpan w:val="2"/>
          </w:tcPr>
          <w:p w14:paraId="769A5B7F"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Times New Roman"/>
                <w:i/>
                <w:iCs/>
                <w:sz w:val="24"/>
                <w:szCs w:val="24"/>
                <w:highlight w:val="cyan"/>
              </w:rPr>
            </w:pPr>
          </w:p>
        </w:tc>
      </w:tr>
      <w:tr w:rsidR="00CC6297" w:rsidRPr="006F4927" w14:paraId="160E1772" w14:textId="77777777" w:rsidTr="008560FD">
        <w:tc>
          <w:tcPr>
            <w:tcW w:w="720" w:type="dxa"/>
            <w:vAlign w:val="center"/>
          </w:tcPr>
          <w:p w14:paraId="2CDABDFB"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5EB71EBF"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užtikrinti stacionarių kamerų apžvalgos zonų (atstumo ir kampo) apšvietimą;</w:t>
            </w:r>
          </w:p>
        </w:tc>
        <w:tc>
          <w:tcPr>
            <w:tcW w:w="2903" w:type="dxa"/>
            <w:gridSpan w:val="2"/>
          </w:tcPr>
          <w:p w14:paraId="32237A0D"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74774634" w14:textId="77777777" w:rsidTr="008560FD">
        <w:tc>
          <w:tcPr>
            <w:tcW w:w="720" w:type="dxa"/>
            <w:vAlign w:val="center"/>
          </w:tcPr>
          <w:p w14:paraId="35A63845"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44C99053"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IR spindulių bangos ilgis nuo 850 nm ir daugiau (privalo atitikti siūlomų vaizdo stebėjimo kamerų veikimo spektrui tamsiu paros metu);</w:t>
            </w:r>
          </w:p>
        </w:tc>
        <w:tc>
          <w:tcPr>
            <w:tcW w:w="2903" w:type="dxa"/>
            <w:gridSpan w:val="2"/>
          </w:tcPr>
          <w:p w14:paraId="03B29127"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2A92A016" w14:textId="77777777" w:rsidTr="008560FD">
        <w:tc>
          <w:tcPr>
            <w:tcW w:w="720" w:type="dxa"/>
            <w:vAlign w:val="center"/>
          </w:tcPr>
          <w:p w14:paraId="1ECD2C35"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4025B5B6"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IP 66 arba lygiaverčio atsparumo standarto reikalavimus;</w:t>
            </w:r>
          </w:p>
        </w:tc>
        <w:tc>
          <w:tcPr>
            <w:tcW w:w="2903" w:type="dxa"/>
            <w:gridSpan w:val="2"/>
          </w:tcPr>
          <w:p w14:paraId="01B8D366"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6461D230" w14:textId="77777777" w:rsidTr="008560FD">
        <w:tc>
          <w:tcPr>
            <w:tcW w:w="720" w:type="dxa"/>
            <w:vAlign w:val="center"/>
          </w:tcPr>
          <w:p w14:paraId="56143007"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5F836AB0"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apšvietimo prožektoriai negali būti integruoti su vaizdo kamera, turi būti montuojami ne mažiau 30 cm atstumu nuo vaizdo kameros ir suderintame su VSAT aukštyje;</w:t>
            </w:r>
          </w:p>
        </w:tc>
        <w:tc>
          <w:tcPr>
            <w:tcW w:w="2903" w:type="dxa"/>
            <w:gridSpan w:val="2"/>
          </w:tcPr>
          <w:p w14:paraId="4FA0BC3A"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79B781AC" w14:textId="77777777" w:rsidTr="008560FD">
        <w:tc>
          <w:tcPr>
            <w:tcW w:w="720" w:type="dxa"/>
            <w:vAlign w:val="center"/>
          </w:tcPr>
          <w:p w14:paraId="17C96277"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3D33FB5"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darbinė temperatūra ne siauresnėse ribose kaip nuo –35ºC iki +45ºC.</w:t>
            </w:r>
          </w:p>
        </w:tc>
        <w:tc>
          <w:tcPr>
            <w:tcW w:w="2903" w:type="dxa"/>
            <w:gridSpan w:val="2"/>
          </w:tcPr>
          <w:p w14:paraId="7A3FB960"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7A526196" w14:textId="77777777" w:rsidTr="008560FD">
        <w:tc>
          <w:tcPr>
            <w:tcW w:w="720" w:type="dxa"/>
            <w:vAlign w:val="center"/>
          </w:tcPr>
          <w:p w14:paraId="0FF68F9C" w14:textId="77777777" w:rsidR="00CC6297" w:rsidRPr="006F4927" w:rsidRDefault="00CC6297" w:rsidP="008560FD">
            <w:pPr>
              <w:widowControl w:val="0"/>
              <w:numPr>
                <w:ilvl w:val="0"/>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00F00B59" w14:textId="77777777" w:rsidR="00CC6297" w:rsidRPr="006F4927" w:rsidRDefault="00CC6297" w:rsidP="008560FD">
            <w:pPr>
              <w:widowControl w:val="0"/>
              <w:tabs>
                <w:tab w:val="left" w:pos="1276"/>
              </w:tabs>
              <w:autoSpaceDE w:val="0"/>
              <w:autoSpaceDN w:val="0"/>
              <w:adjustRightInd w:val="0"/>
              <w:spacing w:after="0" w:line="240" w:lineRule="auto"/>
              <w:ind w:firstLine="720"/>
              <w:jc w:val="both"/>
              <w:rPr>
                <w:rFonts w:ascii="Times New Roman" w:eastAsia="Times New Roman" w:hAnsi="Times New Roman" w:cs="Arial"/>
                <w:b/>
                <w:bCs/>
                <w:sz w:val="24"/>
                <w:szCs w:val="24"/>
              </w:rPr>
            </w:pPr>
            <w:r w:rsidRPr="006F4927">
              <w:rPr>
                <w:rFonts w:ascii="Times New Roman" w:eastAsia="Times New Roman" w:hAnsi="Times New Roman" w:cs="Arial"/>
                <w:b/>
                <w:bCs/>
                <w:iCs/>
                <w:sz w:val="24"/>
                <w:szCs w:val="24"/>
              </w:rPr>
              <w:t>Techniniai reikalavimai patalpose įrengiamoms vaizdo stebėjimo kameroms, jos turi turėti:</w:t>
            </w:r>
          </w:p>
        </w:tc>
        <w:tc>
          <w:tcPr>
            <w:tcW w:w="2903" w:type="dxa"/>
            <w:gridSpan w:val="2"/>
          </w:tcPr>
          <w:p w14:paraId="13F0073D" w14:textId="77777777" w:rsidR="00CC6297" w:rsidRPr="006F4927" w:rsidRDefault="00CC6297" w:rsidP="008560FD">
            <w:pPr>
              <w:widowControl w:val="0"/>
              <w:tabs>
                <w:tab w:val="left" w:pos="1276"/>
              </w:tabs>
              <w:autoSpaceDE w:val="0"/>
              <w:autoSpaceDN w:val="0"/>
              <w:adjustRightInd w:val="0"/>
              <w:spacing w:after="0" w:line="240" w:lineRule="auto"/>
              <w:ind w:firstLine="720"/>
              <w:jc w:val="both"/>
              <w:rPr>
                <w:rFonts w:ascii="Times New Roman" w:eastAsia="Times New Roman" w:hAnsi="Times New Roman" w:cs="Arial"/>
                <w:b/>
                <w:bCs/>
                <w:iCs/>
                <w:sz w:val="24"/>
                <w:szCs w:val="24"/>
              </w:rPr>
            </w:pPr>
          </w:p>
        </w:tc>
      </w:tr>
      <w:tr w:rsidR="00CC6297" w:rsidRPr="006F4927" w14:paraId="4F605C46" w14:textId="77777777" w:rsidTr="008560FD">
        <w:tc>
          <w:tcPr>
            <w:tcW w:w="720" w:type="dxa"/>
            <w:vAlign w:val="center"/>
          </w:tcPr>
          <w:p w14:paraId="4576A633"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3D2C791" w14:textId="41059562"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Times New Roman"/>
                <w:i/>
                <w:iCs/>
                <w:sz w:val="24"/>
                <w:szCs w:val="24"/>
              </w:rPr>
            </w:pPr>
            <w:r w:rsidRPr="00EE0206">
              <w:rPr>
                <w:rFonts w:ascii="Times New Roman" w:eastAsia="Times New Roman" w:hAnsi="Times New Roman" w:cs="Times New Roman"/>
                <w:i/>
                <w:iCs/>
                <w:sz w:val="24"/>
                <w:szCs w:val="24"/>
                <w:highlight w:val="yellow"/>
              </w:rPr>
              <w:t xml:space="preserve">turi būti pateikta PGR - </w:t>
            </w:r>
            <w:r w:rsidR="00EE0206" w:rsidRPr="00EE0206">
              <w:rPr>
                <w:rFonts w:ascii="Times New Roman" w:eastAsia="Times New Roman" w:hAnsi="Times New Roman" w:cs="Times New Roman"/>
                <w:i/>
                <w:iCs/>
                <w:sz w:val="24"/>
                <w:szCs w:val="24"/>
                <w:highlight w:val="yellow"/>
              </w:rPr>
              <w:t>9</w:t>
            </w:r>
            <w:r w:rsidRPr="00EE0206">
              <w:rPr>
                <w:rFonts w:ascii="Times New Roman" w:eastAsia="Times New Roman" w:hAnsi="Times New Roman" w:cs="Times New Roman"/>
                <w:i/>
                <w:iCs/>
                <w:sz w:val="24"/>
                <w:szCs w:val="24"/>
                <w:highlight w:val="yellow"/>
              </w:rPr>
              <w:t xml:space="preserve"> vnt., PAP 3 vnt.</w:t>
            </w:r>
            <w:r w:rsidRPr="006F4927">
              <w:rPr>
                <w:rFonts w:ascii="Times New Roman" w:eastAsia="Times New Roman" w:hAnsi="Times New Roman" w:cs="Times New Roman"/>
                <w:i/>
                <w:iCs/>
                <w:sz w:val="24"/>
                <w:szCs w:val="24"/>
              </w:rPr>
              <w:t xml:space="preserve"> </w:t>
            </w:r>
          </w:p>
          <w:p w14:paraId="783F0C18"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Times New Roman"/>
                <w:i/>
                <w:iCs/>
                <w:sz w:val="24"/>
                <w:szCs w:val="24"/>
              </w:rPr>
              <w:t xml:space="preserve">Pastaba. Įtrauktos visos užkardos kameros </w:t>
            </w:r>
          </w:p>
        </w:tc>
        <w:tc>
          <w:tcPr>
            <w:tcW w:w="2903" w:type="dxa"/>
            <w:gridSpan w:val="2"/>
          </w:tcPr>
          <w:p w14:paraId="25BFEFD4"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Times New Roman"/>
                <w:i/>
                <w:iCs/>
                <w:sz w:val="24"/>
                <w:szCs w:val="24"/>
                <w:highlight w:val="cyan"/>
              </w:rPr>
            </w:pPr>
          </w:p>
        </w:tc>
      </w:tr>
      <w:tr w:rsidR="00CC6297" w:rsidRPr="006F4927" w14:paraId="77CE1538" w14:textId="77777777" w:rsidTr="008560FD">
        <w:tc>
          <w:tcPr>
            <w:tcW w:w="720" w:type="dxa"/>
            <w:vAlign w:val="center"/>
          </w:tcPr>
          <w:p w14:paraId="3EC0D57A"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06CA8051"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Onvif standartą arba lygiavertį;</w:t>
            </w:r>
          </w:p>
        </w:tc>
        <w:tc>
          <w:tcPr>
            <w:tcW w:w="2903" w:type="dxa"/>
            <w:gridSpan w:val="2"/>
          </w:tcPr>
          <w:p w14:paraId="21A9527C"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47F07550" w14:textId="77777777" w:rsidTr="008560FD">
        <w:tc>
          <w:tcPr>
            <w:tcW w:w="720" w:type="dxa"/>
            <w:vAlign w:val="center"/>
          </w:tcPr>
          <w:p w14:paraId="3810EBB2"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C2EEA4C"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vaizdo kompresiją H.265 arba lygiavertę;</w:t>
            </w:r>
          </w:p>
        </w:tc>
        <w:tc>
          <w:tcPr>
            <w:tcW w:w="2903" w:type="dxa"/>
            <w:gridSpan w:val="2"/>
          </w:tcPr>
          <w:p w14:paraId="2EDF4F42"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4159DA6A" w14:textId="77777777" w:rsidTr="008560FD">
        <w:tc>
          <w:tcPr>
            <w:tcW w:w="720" w:type="dxa"/>
            <w:vAlign w:val="center"/>
          </w:tcPr>
          <w:p w14:paraId="6ED14BD6"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E573F69"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matricą su ne mažesne kaip 1/2.8” įstrižaine;</w:t>
            </w:r>
          </w:p>
        </w:tc>
        <w:tc>
          <w:tcPr>
            <w:tcW w:w="2903" w:type="dxa"/>
            <w:gridSpan w:val="2"/>
          </w:tcPr>
          <w:p w14:paraId="242883ED"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17E80604" w14:textId="77777777" w:rsidTr="008560FD">
        <w:tc>
          <w:tcPr>
            <w:tcW w:w="720" w:type="dxa"/>
            <w:vAlign w:val="center"/>
          </w:tcPr>
          <w:p w14:paraId="2F1CDAA4"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00FCA005"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matricą ne blogesnę kaip 8 MP;</w:t>
            </w:r>
          </w:p>
        </w:tc>
        <w:tc>
          <w:tcPr>
            <w:tcW w:w="2903" w:type="dxa"/>
            <w:gridSpan w:val="2"/>
          </w:tcPr>
          <w:p w14:paraId="76939C81"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74771A6E" w14:textId="77777777" w:rsidTr="008560FD">
        <w:tc>
          <w:tcPr>
            <w:tcW w:w="720" w:type="dxa"/>
            <w:vAlign w:val="center"/>
          </w:tcPr>
          <w:p w14:paraId="3B3B7DED"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45AC8F5"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skiriamąją gebą ne mažesnę kaip 3840×2160;</w:t>
            </w:r>
          </w:p>
        </w:tc>
        <w:tc>
          <w:tcPr>
            <w:tcW w:w="2903" w:type="dxa"/>
            <w:gridSpan w:val="2"/>
          </w:tcPr>
          <w:p w14:paraId="59DC535E"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66D49138" w14:textId="77777777" w:rsidTr="008560FD">
        <w:tc>
          <w:tcPr>
            <w:tcW w:w="720" w:type="dxa"/>
            <w:vAlign w:val="center"/>
          </w:tcPr>
          <w:p w14:paraId="183DF3A3"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BB8697E"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dinaminį diapazoną ne blogesnį kaip 80 dB;</w:t>
            </w:r>
          </w:p>
        </w:tc>
        <w:tc>
          <w:tcPr>
            <w:tcW w:w="2903" w:type="dxa"/>
            <w:gridSpan w:val="2"/>
          </w:tcPr>
          <w:p w14:paraId="0CB3BFDF"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29FBFC64" w14:textId="77777777" w:rsidTr="008560FD">
        <w:tc>
          <w:tcPr>
            <w:tcW w:w="720" w:type="dxa"/>
            <w:vAlign w:val="center"/>
          </w:tcPr>
          <w:p w14:paraId="03D40EED"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94D5E0E"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jautrumą ne blogiau kaip 0,2 lx spalvotam vaizdui ir 0,035 lx juodai baltam;</w:t>
            </w:r>
          </w:p>
        </w:tc>
        <w:tc>
          <w:tcPr>
            <w:tcW w:w="2903" w:type="dxa"/>
            <w:gridSpan w:val="2"/>
          </w:tcPr>
          <w:p w14:paraId="281E35A0"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17DCDC53" w14:textId="77777777" w:rsidTr="008560FD">
        <w:tc>
          <w:tcPr>
            <w:tcW w:w="720" w:type="dxa"/>
            <w:vAlign w:val="center"/>
          </w:tcPr>
          <w:p w14:paraId="430E43D2"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54CB1AC"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automatinį baltos spalvos balansą;</w:t>
            </w:r>
          </w:p>
        </w:tc>
        <w:tc>
          <w:tcPr>
            <w:tcW w:w="2903" w:type="dxa"/>
            <w:gridSpan w:val="2"/>
          </w:tcPr>
          <w:p w14:paraId="3A48D9EB"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031CEE15" w14:textId="77777777" w:rsidTr="008560FD">
        <w:tc>
          <w:tcPr>
            <w:tcW w:w="720" w:type="dxa"/>
            <w:vAlign w:val="center"/>
          </w:tcPr>
          <w:p w14:paraId="0EFD085D"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1C3691B5"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automatinį persijungimo režimą iš spalvoto vaizdo į „juodai baltą“ vaizdą;</w:t>
            </w:r>
          </w:p>
        </w:tc>
        <w:tc>
          <w:tcPr>
            <w:tcW w:w="2903" w:type="dxa"/>
            <w:gridSpan w:val="2"/>
          </w:tcPr>
          <w:p w14:paraId="74808FE3"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5BD30B99" w14:textId="77777777" w:rsidTr="008560FD">
        <w:tc>
          <w:tcPr>
            <w:tcW w:w="720" w:type="dxa"/>
            <w:vAlign w:val="center"/>
          </w:tcPr>
          <w:p w14:paraId="07E63D6D"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26CF2F01"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 xml:space="preserve">turi turėti integruotą infraraudonųjų spindulių (IR) apšvietimą; </w:t>
            </w:r>
          </w:p>
        </w:tc>
        <w:tc>
          <w:tcPr>
            <w:tcW w:w="2903" w:type="dxa"/>
            <w:gridSpan w:val="2"/>
          </w:tcPr>
          <w:p w14:paraId="754B10DE"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0C5A4CB5" w14:textId="77777777" w:rsidTr="008560FD">
        <w:tc>
          <w:tcPr>
            <w:tcW w:w="720" w:type="dxa"/>
            <w:vAlign w:val="center"/>
          </w:tcPr>
          <w:p w14:paraId="4A70C0E0"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62A43879"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IP 66 arba lygiaverčio atsparumo standarto reikalavimus;</w:t>
            </w:r>
          </w:p>
        </w:tc>
        <w:tc>
          <w:tcPr>
            <w:tcW w:w="2903" w:type="dxa"/>
            <w:gridSpan w:val="2"/>
          </w:tcPr>
          <w:p w14:paraId="511777C3"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11E3CC09" w14:textId="77777777" w:rsidTr="008560FD">
        <w:tc>
          <w:tcPr>
            <w:tcW w:w="720" w:type="dxa"/>
            <w:vAlign w:val="center"/>
          </w:tcPr>
          <w:p w14:paraId="7F3D7F8F"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5539FE9"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IK 10 arba lygiaverčio atsparumo smūgiams standarto reikalavimus;</w:t>
            </w:r>
          </w:p>
        </w:tc>
        <w:tc>
          <w:tcPr>
            <w:tcW w:w="2903" w:type="dxa"/>
            <w:gridSpan w:val="2"/>
          </w:tcPr>
          <w:p w14:paraId="242A9D5D"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tr w:rsidR="00CC6297" w:rsidRPr="006F4927" w14:paraId="41CA7ACC" w14:textId="77777777" w:rsidTr="008560FD">
        <w:tc>
          <w:tcPr>
            <w:tcW w:w="720" w:type="dxa"/>
            <w:vAlign w:val="center"/>
          </w:tcPr>
          <w:p w14:paraId="6B17212D" w14:textId="77777777" w:rsidR="00CC6297" w:rsidRPr="006F4927" w:rsidRDefault="00CC6297" w:rsidP="008560FD">
            <w:pPr>
              <w:widowControl w:val="0"/>
              <w:numPr>
                <w:ilvl w:val="1"/>
                <w:numId w:val="112"/>
              </w:numPr>
              <w:tabs>
                <w:tab w:val="left" w:pos="1276"/>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826" w:type="dxa"/>
          </w:tcPr>
          <w:p w14:paraId="7160A61E"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objektyvų apžvalgos kampai parenkami vietoje suderinus su VSAT atstovais.</w:t>
            </w:r>
          </w:p>
        </w:tc>
        <w:tc>
          <w:tcPr>
            <w:tcW w:w="2903" w:type="dxa"/>
            <w:gridSpan w:val="2"/>
          </w:tcPr>
          <w:p w14:paraId="23D1C6F5" w14:textId="77777777" w:rsidR="00CC6297" w:rsidRPr="006F4927" w:rsidRDefault="00CC6297" w:rsidP="008560FD">
            <w:pPr>
              <w:widowControl w:val="0"/>
              <w:tabs>
                <w:tab w:val="left" w:pos="1276"/>
              </w:tabs>
              <w:autoSpaceDE w:val="0"/>
              <w:autoSpaceDN w:val="0"/>
              <w:adjustRightInd w:val="0"/>
              <w:spacing w:after="0" w:line="240" w:lineRule="auto"/>
              <w:ind w:firstLine="143"/>
              <w:jc w:val="both"/>
              <w:rPr>
                <w:rFonts w:ascii="Times New Roman" w:eastAsia="Times New Roman" w:hAnsi="Times New Roman" w:cs="Arial"/>
                <w:sz w:val="24"/>
                <w:szCs w:val="24"/>
              </w:rPr>
            </w:pPr>
          </w:p>
        </w:tc>
      </w:tr>
      <w:bookmarkEnd w:id="14"/>
      <w:tr w:rsidR="00CC6297" w:rsidRPr="000204ED" w14:paraId="70C1571D" w14:textId="77777777" w:rsidTr="008560FD">
        <w:tc>
          <w:tcPr>
            <w:tcW w:w="720" w:type="dxa"/>
          </w:tcPr>
          <w:p w14:paraId="0FD5BD21" w14:textId="77777777" w:rsidR="00CC6297" w:rsidRPr="000204ED" w:rsidRDefault="00CC6297" w:rsidP="008560FD">
            <w:pPr>
              <w:widowControl w:val="0"/>
              <w:numPr>
                <w:ilvl w:val="0"/>
                <w:numId w:val="113"/>
              </w:numPr>
              <w:autoSpaceDE w:val="0"/>
              <w:autoSpaceDN w:val="0"/>
              <w:adjustRightInd w:val="0"/>
              <w:spacing w:after="0" w:line="240" w:lineRule="auto"/>
              <w:rPr>
                <w:rFonts w:ascii="Times New Roman" w:hAnsi="Times New Roman" w:cs="Times New Roman"/>
                <w:sz w:val="24"/>
              </w:rPr>
            </w:pPr>
          </w:p>
        </w:tc>
        <w:tc>
          <w:tcPr>
            <w:tcW w:w="5826" w:type="dxa"/>
          </w:tcPr>
          <w:p w14:paraId="15C54660" w14:textId="77777777" w:rsidR="00CC6297" w:rsidRPr="000204ED" w:rsidRDefault="00CC6297" w:rsidP="008560FD">
            <w:pPr>
              <w:rPr>
                <w:rFonts w:ascii="Times New Roman" w:hAnsi="Times New Roman" w:cs="Times New Roman"/>
                <w:b/>
                <w:i/>
                <w:sz w:val="24"/>
              </w:rPr>
            </w:pPr>
            <w:r w:rsidRPr="000204ED">
              <w:rPr>
                <w:rFonts w:ascii="Times New Roman" w:hAnsi="Times New Roman" w:cs="Times New Roman"/>
                <w:b/>
                <w:bCs/>
                <w:sz w:val="24"/>
              </w:rPr>
              <w:t>Kupolinės valdomos vaizdo stebėjimo kameros minimalūs techniniai reikalavimai:</w:t>
            </w:r>
          </w:p>
        </w:tc>
        <w:tc>
          <w:tcPr>
            <w:tcW w:w="2903" w:type="dxa"/>
            <w:gridSpan w:val="2"/>
          </w:tcPr>
          <w:p w14:paraId="4C298ADE" w14:textId="77777777" w:rsidR="00CC6297" w:rsidRPr="000204ED" w:rsidRDefault="00CC6297" w:rsidP="008560FD">
            <w:pPr>
              <w:rPr>
                <w:rFonts w:ascii="Times New Roman" w:hAnsi="Times New Roman" w:cs="Times New Roman"/>
                <w:b/>
                <w:bCs/>
                <w:sz w:val="24"/>
              </w:rPr>
            </w:pPr>
          </w:p>
        </w:tc>
      </w:tr>
      <w:tr w:rsidR="00CC6297" w:rsidRPr="00BB0BED" w14:paraId="2639628D" w14:textId="77777777" w:rsidTr="008560FD">
        <w:trPr>
          <w:trHeight w:val="1114"/>
        </w:trPr>
        <w:tc>
          <w:tcPr>
            <w:tcW w:w="720" w:type="dxa"/>
          </w:tcPr>
          <w:p w14:paraId="4437E607" w14:textId="77777777" w:rsidR="00CC6297" w:rsidRPr="000204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2F806300" w14:textId="1C96EA20" w:rsidR="00CC6297" w:rsidRPr="000204ED" w:rsidRDefault="00CC6297" w:rsidP="008560FD">
            <w:pPr>
              <w:ind w:firstLine="141"/>
              <w:rPr>
                <w:rFonts w:ascii="Times New Roman" w:hAnsi="Times New Roman" w:cs="Times New Roman"/>
                <w:i/>
                <w:iCs/>
                <w:sz w:val="24"/>
              </w:rPr>
            </w:pPr>
            <w:r w:rsidRPr="00EE0206">
              <w:rPr>
                <w:rFonts w:ascii="Times New Roman" w:hAnsi="Times New Roman" w:cs="Times New Roman"/>
                <w:i/>
                <w:iCs/>
                <w:sz w:val="24"/>
                <w:highlight w:val="yellow"/>
              </w:rPr>
              <w:t xml:space="preserve">turi būti pateikta PGR - </w:t>
            </w:r>
            <w:r w:rsidR="00EE0206" w:rsidRPr="00EE0206">
              <w:rPr>
                <w:rFonts w:ascii="Times New Roman" w:hAnsi="Times New Roman" w:cs="Times New Roman"/>
                <w:i/>
                <w:iCs/>
                <w:sz w:val="24"/>
                <w:highlight w:val="yellow"/>
              </w:rPr>
              <w:t>5</w:t>
            </w:r>
            <w:r w:rsidRPr="00EE0206">
              <w:rPr>
                <w:rFonts w:ascii="Times New Roman" w:hAnsi="Times New Roman" w:cs="Times New Roman"/>
                <w:i/>
                <w:iCs/>
                <w:sz w:val="24"/>
                <w:highlight w:val="yellow"/>
              </w:rPr>
              <w:t xml:space="preserve"> vnt., PAP </w:t>
            </w:r>
            <w:r w:rsidR="00EE0206" w:rsidRPr="00EE0206">
              <w:rPr>
                <w:rFonts w:ascii="Times New Roman" w:hAnsi="Times New Roman" w:cs="Times New Roman"/>
                <w:i/>
                <w:iCs/>
                <w:sz w:val="24"/>
                <w:highlight w:val="yellow"/>
              </w:rPr>
              <w:t>20</w:t>
            </w:r>
            <w:r w:rsidRPr="00EE0206">
              <w:rPr>
                <w:rFonts w:ascii="Times New Roman" w:hAnsi="Times New Roman" w:cs="Times New Roman"/>
                <w:i/>
                <w:iCs/>
                <w:sz w:val="24"/>
                <w:highlight w:val="yellow"/>
              </w:rPr>
              <w:t xml:space="preserve"> vnt.</w:t>
            </w:r>
            <w:r w:rsidRPr="000204ED">
              <w:rPr>
                <w:rFonts w:ascii="Times New Roman" w:hAnsi="Times New Roman" w:cs="Times New Roman"/>
                <w:i/>
                <w:iCs/>
                <w:sz w:val="24"/>
              </w:rPr>
              <w:t xml:space="preserve"> </w:t>
            </w:r>
          </w:p>
          <w:p w14:paraId="6B62C346" w14:textId="77777777" w:rsidR="00CC6297" w:rsidRPr="00BB0BED" w:rsidRDefault="00CC6297" w:rsidP="008560FD">
            <w:pPr>
              <w:ind w:firstLine="141"/>
              <w:rPr>
                <w:rFonts w:ascii="Times New Roman" w:hAnsi="Times New Roman" w:cs="Times New Roman"/>
                <w:sz w:val="24"/>
              </w:rPr>
            </w:pPr>
            <w:r w:rsidRPr="000204ED">
              <w:rPr>
                <w:rFonts w:ascii="Times New Roman" w:hAnsi="Times New Roman" w:cs="Times New Roman"/>
                <w:i/>
                <w:iCs/>
                <w:sz w:val="24"/>
              </w:rPr>
              <w:t>Pastaba. Įtrauktos visos kameros, įskaitant užkardos perimetro apsaugą</w:t>
            </w:r>
          </w:p>
        </w:tc>
        <w:tc>
          <w:tcPr>
            <w:tcW w:w="2903" w:type="dxa"/>
            <w:gridSpan w:val="2"/>
          </w:tcPr>
          <w:p w14:paraId="46EA512F" w14:textId="77777777" w:rsidR="00CC6297" w:rsidRPr="00970E8A" w:rsidRDefault="00CC6297" w:rsidP="008560FD">
            <w:pPr>
              <w:ind w:firstLine="141"/>
              <w:rPr>
                <w:rFonts w:ascii="Times New Roman" w:hAnsi="Times New Roman" w:cs="Times New Roman"/>
                <w:i/>
                <w:iCs/>
                <w:sz w:val="24"/>
                <w:highlight w:val="cyan"/>
              </w:rPr>
            </w:pPr>
          </w:p>
        </w:tc>
      </w:tr>
      <w:tr w:rsidR="00CC6297" w:rsidRPr="00BB0BED" w14:paraId="46D02FBB" w14:textId="77777777" w:rsidTr="008560FD">
        <w:tc>
          <w:tcPr>
            <w:tcW w:w="720" w:type="dxa"/>
          </w:tcPr>
          <w:p w14:paraId="028672F9"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AF57353"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vaizdo matricą ne mažesnę kaip 1/2“;</w:t>
            </w:r>
          </w:p>
        </w:tc>
        <w:tc>
          <w:tcPr>
            <w:tcW w:w="2903" w:type="dxa"/>
            <w:gridSpan w:val="2"/>
          </w:tcPr>
          <w:p w14:paraId="35563230" w14:textId="77777777" w:rsidR="00CC6297" w:rsidRPr="00BB0BED" w:rsidRDefault="00CC6297" w:rsidP="008560FD">
            <w:pPr>
              <w:ind w:firstLine="141"/>
              <w:rPr>
                <w:rFonts w:ascii="Times New Roman" w:hAnsi="Times New Roman" w:cs="Times New Roman"/>
                <w:sz w:val="24"/>
              </w:rPr>
            </w:pPr>
          </w:p>
        </w:tc>
      </w:tr>
      <w:tr w:rsidR="00CC6297" w:rsidRPr="00BB0BED" w14:paraId="3FA11D5B" w14:textId="77777777" w:rsidTr="008560FD">
        <w:tc>
          <w:tcPr>
            <w:tcW w:w="720" w:type="dxa"/>
          </w:tcPr>
          <w:p w14:paraId="3BC40009"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694230B5"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vaizdo matricą jautrią IR spinduliams;</w:t>
            </w:r>
          </w:p>
        </w:tc>
        <w:tc>
          <w:tcPr>
            <w:tcW w:w="2903" w:type="dxa"/>
            <w:gridSpan w:val="2"/>
          </w:tcPr>
          <w:p w14:paraId="2B538EFC" w14:textId="77777777" w:rsidR="00CC6297" w:rsidRPr="00BB0BED" w:rsidRDefault="00CC6297" w:rsidP="008560FD">
            <w:pPr>
              <w:ind w:firstLine="141"/>
              <w:rPr>
                <w:rFonts w:ascii="Times New Roman" w:hAnsi="Times New Roman" w:cs="Times New Roman"/>
                <w:sz w:val="24"/>
              </w:rPr>
            </w:pPr>
          </w:p>
        </w:tc>
      </w:tr>
      <w:tr w:rsidR="00CC6297" w:rsidRPr="00BB0BED" w14:paraId="37C4C130" w14:textId="77777777" w:rsidTr="008560FD">
        <w:tc>
          <w:tcPr>
            <w:tcW w:w="720" w:type="dxa"/>
          </w:tcPr>
          <w:p w14:paraId="22F014A9"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6F5560BF"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vaizdo turinio analizės (vaizdo analitikos) procesorių;</w:t>
            </w:r>
          </w:p>
        </w:tc>
        <w:tc>
          <w:tcPr>
            <w:tcW w:w="2903" w:type="dxa"/>
            <w:gridSpan w:val="2"/>
          </w:tcPr>
          <w:p w14:paraId="396D78EC" w14:textId="77777777" w:rsidR="00CC6297" w:rsidRPr="00BB0BED" w:rsidRDefault="00CC6297" w:rsidP="008560FD">
            <w:pPr>
              <w:ind w:firstLine="141"/>
              <w:rPr>
                <w:rFonts w:ascii="Times New Roman" w:hAnsi="Times New Roman" w:cs="Times New Roman"/>
                <w:sz w:val="24"/>
              </w:rPr>
            </w:pPr>
          </w:p>
        </w:tc>
      </w:tr>
      <w:tr w:rsidR="00CC6297" w:rsidRPr="00BB0BED" w14:paraId="62C463DC" w14:textId="77777777" w:rsidTr="008560FD">
        <w:tc>
          <w:tcPr>
            <w:tcW w:w="720" w:type="dxa"/>
          </w:tcPr>
          <w:p w14:paraId="123424E8"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578A348"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intelektuali vaizdo analitika turi veikti judant kamerai (skenuojant) tarp iš anksto nustatytų padėčių ir/arba esant stacionariam vaizdui (pagal pasirinktą rėžimą);</w:t>
            </w:r>
          </w:p>
        </w:tc>
        <w:tc>
          <w:tcPr>
            <w:tcW w:w="2903" w:type="dxa"/>
            <w:gridSpan w:val="2"/>
          </w:tcPr>
          <w:p w14:paraId="301CFA8B" w14:textId="77777777" w:rsidR="00CC6297" w:rsidRPr="00BB0BED" w:rsidRDefault="00CC6297" w:rsidP="008560FD">
            <w:pPr>
              <w:ind w:firstLine="141"/>
              <w:rPr>
                <w:rFonts w:ascii="Times New Roman" w:hAnsi="Times New Roman" w:cs="Times New Roman"/>
                <w:sz w:val="24"/>
              </w:rPr>
            </w:pPr>
          </w:p>
        </w:tc>
      </w:tr>
      <w:tr w:rsidR="00CC6297" w:rsidRPr="00BB0BED" w14:paraId="4163FEB1" w14:textId="77777777" w:rsidTr="008560FD">
        <w:tc>
          <w:tcPr>
            <w:tcW w:w="720" w:type="dxa"/>
          </w:tcPr>
          <w:p w14:paraId="2337E60F"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32819FF2" w14:textId="77777777" w:rsidR="00CC6297" w:rsidRPr="00146C90" w:rsidRDefault="00CC6297" w:rsidP="008560FD">
            <w:pPr>
              <w:ind w:firstLine="141"/>
              <w:rPr>
                <w:rFonts w:ascii="Times New Roman" w:hAnsi="Times New Roman" w:cs="Times New Roman"/>
                <w:sz w:val="24"/>
              </w:rPr>
            </w:pPr>
            <w:r w:rsidRPr="00146C90">
              <w:rPr>
                <w:rFonts w:ascii="Times New Roman" w:hAnsi="Times New Roman" w:cs="Times New Roman"/>
                <w:sz w:val="24"/>
              </w:rPr>
              <w:t>turi turėti jautrumą ne blogiau 0.005 lx spalvotam vaizdui ir 0,002 lx juodai baltam vaizdui kai F 1.6, 30IRE;</w:t>
            </w:r>
          </w:p>
        </w:tc>
        <w:tc>
          <w:tcPr>
            <w:tcW w:w="2903" w:type="dxa"/>
            <w:gridSpan w:val="2"/>
          </w:tcPr>
          <w:p w14:paraId="31E1E03B" w14:textId="77777777" w:rsidR="00CC6297" w:rsidRPr="00146C90" w:rsidRDefault="00CC6297" w:rsidP="008560FD">
            <w:pPr>
              <w:ind w:firstLine="141"/>
              <w:rPr>
                <w:rFonts w:ascii="Times New Roman" w:hAnsi="Times New Roman" w:cs="Times New Roman"/>
                <w:sz w:val="24"/>
              </w:rPr>
            </w:pPr>
          </w:p>
        </w:tc>
      </w:tr>
      <w:tr w:rsidR="00CC6297" w:rsidRPr="00BB0BED" w14:paraId="35E8EF56" w14:textId="77777777" w:rsidTr="008560FD">
        <w:tc>
          <w:tcPr>
            <w:tcW w:w="720" w:type="dxa"/>
          </w:tcPr>
          <w:p w14:paraId="342E9C2D"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B2A35F2" w14:textId="77777777" w:rsidR="00CC6297" w:rsidRPr="00146C90" w:rsidRDefault="00CC6297" w:rsidP="008560FD">
            <w:pPr>
              <w:ind w:firstLine="141"/>
              <w:rPr>
                <w:rFonts w:ascii="Times New Roman" w:hAnsi="Times New Roman" w:cs="Times New Roman"/>
                <w:sz w:val="24"/>
              </w:rPr>
            </w:pPr>
            <w:r w:rsidRPr="00146C90">
              <w:rPr>
                <w:rFonts w:ascii="Times New Roman" w:hAnsi="Times New Roman" w:cs="Times New Roman"/>
                <w:sz w:val="24"/>
              </w:rPr>
              <w:t>turi turėti automatinį stiprinimo reguliavimą (AGC);</w:t>
            </w:r>
          </w:p>
        </w:tc>
        <w:tc>
          <w:tcPr>
            <w:tcW w:w="2903" w:type="dxa"/>
            <w:gridSpan w:val="2"/>
          </w:tcPr>
          <w:p w14:paraId="1D648FAF" w14:textId="77777777" w:rsidR="00CC6297" w:rsidRPr="00146C90" w:rsidRDefault="00CC6297" w:rsidP="008560FD">
            <w:pPr>
              <w:ind w:firstLine="141"/>
              <w:rPr>
                <w:rFonts w:ascii="Times New Roman" w:hAnsi="Times New Roman" w:cs="Times New Roman"/>
                <w:sz w:val="24"/>
              </w:rPr>
            </w:pPr>
          </w:p>
        </w:tc>
      </w:tr>
      <w:tr w:rsidR="00CC6297" w:rsidRPr="00BB0BED" w14:paraId="5DE41396" w14:textId="77777777" w:rsidTr="008560FD">
        <w:tc>
          <w:tcPr>
            <w:tcW w:w="720" w:type="dxa"/>
          </w:tcPr>
          <w:p w14:paraId="44328A03"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61E571C6" w14:textId="77777777" w:rsidR="00CC6297" w:rsidRPr="00146C90" w:rsidRDefault="00CC6297" w:rsidP="008560FD">
            <w:pPr>
              <w:ind w:firstLine="141"/>
              <w:rPr>
                <w:rFonts w:ascii="Times New Roman" w:hAnsi="Times New Roman" w:cs="Times New Roman"/>
                <w:sz w:val="24"/>
              </w:rPr>
            </w:pPr>
            <w:r w:rsidRPr="00146C90">
              <w:rPr>
                <w:rFonts w:ascii="Times New Roman" w:hAnsi="Times New Roman" w:cs="Times New Roman"/>
                <w:sz w:val="24"/>
              </w:rPr>
              <w:t>turi turėti dinaminį diapazoną ne mažiau 110 dB;</w:t>
            </w:r>
          </w:p>
        </w:tc>
        <w:tc>
          <w:tcPr>
            <w:tcW w:w="2903" w:type="dxa"/>
            <w:gridSpan w:val="2"/>
          </w:tcPr>
          <w:p w14:paraId="3A4AAD38" w14:textId="77777777" w:rsidR="00CC6297" w:rsidRPr="00146C90" w:rsidRDefault="00CC6297" w:rsidP="008560FD">
            <w:pPr>
              <w:ind w:firstLine="141"/>
              <w:rPr>
                <w:rFonts w:ascii="Times New Roman" w:hAnsi="Times New Roman" w:cs="Times New Roman"/>
                <w:sz w:val="24"/>
              </w:rPr>
            </w:pPr>
          </w:p>
        </w:tc>
      </w:tr>
      <w:tr w:rsidR="00CC6297" w:rsidRPr="00BB0BED" w14:paraId="3416C35C" w14:textId="77777777" w:rsidTr="008560FD">
        <w:tc>
          <w:tcPr>
            <w:tcW w:w="720" w:type="dxa"/>
          </w:tcPr>
          <w:p w14:paraId="11D03DF5"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CE59905" w14:textId="77777777" w:rsidR="00CC6297" w:rsidRPr="00146C90" w:rsidRDefault="00CC6297" w:rsidP="008560FD">
            <w:pPr>
              <w:ind w:firstLine="141"/>
              <w:rPr>
                <w:rFonts w:ascii="Times New Roman" w:hAnsi="Times New Roman" w:cs="Times New Roman"/>
                <w:sz w:val="24"/>
              </w:rPr>
            </w:pPr>
            <w:r w:rsidRPr="00146C90">
              <w:rPr>
                <w:rFonts w:ascii="Times New Roman" w:hAnsi="Times New Roman" w:cs="Times New Roman"/>
                <w:sz w:val="24"/>
              </w:rPr>
              <w:t>turi turėti automatinę elektroninę užsklandą ne blogiau kaip iki 1/10000 s;</w:t>
            </w:r>
          </w:p>
        </w:tc>
        <w:tc>
          <w:tcPr>
            <w:tcW w:w="2903" w:type="dxa"/>
            <w:gridSpan w:val="2"/>
          </w:tcPr>
          <w:p w14:paraId="0F2C5DCA" w14:textId="77777777" w:rsidR="00CC6297" w:rsidRPr="00146C90" w:rsidRDefault="00CC6297" w:rsidP="008560FD">
            <w:pPr>
              <w:ind w:firstLine="141"/>
              <w:rPr>
                <w:rFonts w:ascii="Times New Roman" w:hAnsi="Times New Roman" w:cs="Times New Roman"/>
                <w:sz w:val="24"/>
              </w:rPr>
            </w:pPr>
          </w:p>
        </w:tc>
      </w:tr>
      <w:tr w:rsidR="00CC6297" w:rsidRPr="00BB0BED" w14:paraId="1CF8EAB1" w14:textId="77777777" w:rsidTr="008560FD">
        <w:tc>
          <w:tcPr>
            <w:tcW w:w="720" w:type="dxa"/>
          </w:tcPr>
          <w:p w14:paraId="68516401"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1576746D"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optinį priartinimą ne mažiau kaip 30 kartų;</w:t>
            </w:r>
          </w:p>
        </w:tc>
        <w:tc>
          <w:tcPr>
            <w:tcW w:w="2903" w:type="dxa"/>
            <w:gridSpan w:val="2"/>
          </w:tcPr>
          <w:p w14:paraId="7C5D28F3" w14:textId="77777777" w:rsidR="00CC6297" w:rsidRPr="00BB0BED" w:rsidRDefault="00CC6297" w:rsidP="008560FD">
            <w:pPr>
              <w:ind w:firstLine="141"/>
              <w:rPr>
                <w:rFonts w:ascii="Times New Roman" w:hAnsi="Times New Roman" w:cs="Times New Roman"/>
                <w:sz w:val="24"/>
              </w:rPr>
            </w:pPr>
          </w:p>
        </w:tc>
      </w:tr>
      <w:tr w:rsidR="00CC6297" w:rsidRPr="00BB0BED" w14:paraId="57F693F1" w14:textId="77777777" w:rsidTr="008560FD">
        <w:tc>
          <w:tcPr>
            <w:tcW w:w="720" w:type="dxa"/>
          </w:tcPr>
          <w:p w14:paraId="145037E2"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647C99B0"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nuotolinį parametrų valdymą;</w:t>
            </w:r>
          </w:p>
        </w:tc>
        <w:tc>
          <w:tcPr>
            <w:tcW w:w="2903" w:type="dxa"/>
            <w:gridSpan w:val="2"/>
          </w:tcPr>
          <w:p w14:paraId="1B20E4CF" w14:textId="77777777" w:rsidR="00CC6297" w:rsidRPr="00BB0BED" w:rsidRDefault="00CC6297" w:rsidP="008560FD">
            <w:pPr>
              <w:ind w:firstLine="141"/>
              <w:rPr>
                <w:rFonts w:ascii="Times New Roman" w:hAnsi="Times New Roman" w:cs="Times New Roman"/>
                <w:sz w:val="24"/>
              </w:rPr>
            </w:pPr>
          </w:p>
        </w:tc>
      </w:tr>
      <w:tr w:rsidR="00CC6297" w:rsidRPr="00BB0BED" w14:paraId="4A485DBA" w14:textId="77777777" w:rsidTr="008560FD">
        <w:tc>
          <w:tcPr>
            <w:tcW w:w="720" w:type="dxa"/>
          </w:tcPr>
          <w:p w14:paraId="29966DFA"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B05D91B"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santykį signalas/triukšmas (S/N), ne mažiau 55 dB;</w:t>
            </w:r>
          </w:p>
        </w:tc>
        <w:tc>
          <w:tcPr>
            <w:tcW w:w="2903" w:type="dxa"/>
            <w:gridSpan w:val="2"/>
          </w:tcPr>
          <w:p w14:paraId="7A6686A5" w14:textId="77777777" w:rsidR="00CC6297" w:rsidRPr="00BB0BED" w:rsidRDefault="00CC6297" w:rsidP="008560FD">
            <w:pPr>
              <w:ind w:firstLine="141"/>
              <w:rPr>
                <w:rFonts w:ascii="Times New Roman" w:hAnsi="Times New Roman" w:cs="Times New Roman"/>
                <w:sz w:val="24"/>
              </w:rPr>
            </w:pPr>
          </w:p>
        </w:tc>
      </w:tr>
      <w:tr w:rsidR="00CC6297" w:rsidRPr="00BB0BED" w14:paraId="5D23479D" w14:textId="77777777" w:rsidTr="008560FD">
        <w:tc>
          <w:tcPr>
            <w:tcW w:w="720" w:type="dxa"/>
          </w:tcPr>
          <w:p w14:paraId="55409717"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29F12420"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skiriamąją gebą ne mažiau kaip 1920 x 1080 pikselių;</w:t>
            </w:r>
          </w:p>
        </w:tc>
        <w:tc>
          <w:tcPr>
            <w:tcW w:w="2903" w:type="dxa"/>
            <w:gridSpan w:val="2"/>
          </w:tcPr>
          <w:p w14:paraId="2303A024" w14:textId="77777777" w:rsidR="00CC6297" w:rsidRPr="00BB0BED" w:rsidRDefault="00CC6297" w:rsidP="008560FD">
            <w:pPr>
              <w:ind w:firstLine="141"/>
              <w:rPr>
                <w:rFonts w:ascii="Times New Roman" w:hAnsi="Times New Roman" w:cs="Times New Roman"/>
                <w:sz w:val="24"/>
              </w:rPr>
            </w:pPr>
          </w:p>
        </w:tc>
      </w:tr>
      <w:tr w:rsidR="00CC6297" w:rsidRPr="00BB0BED" w14:paraId="32DFB5CC" w14:textId="77777777" w:rsidTr="008560FD">
        <w:tc>
          <w:tcPr>
            <w:tcW w:w="720" w:type="dxa"/>
          </w:tcPr>
          <w:p w14:paraId="2D7F3744"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477EE65"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elektroninį vaizdo stabilizavimą;</w:t>
            </w:r>
          </w:p>
        </w:tc>
        <w:tc>
          <w:tcPr>
            <w:tcW w:w="2903" w:type="dxa"/>
            <w:gridSpan w:val="2"/>
          </w:tcPr>
          <w:p w14:paraId="08013F22" w14:textId="77777777" w:rsidR="00CC6297" w:rsidRPr="00BB0BED" w:rsidRDefault="00CC6297" w:rsidP="008560FD">
            <w:pPr>
              <w:ind w:firstLine="141"/>
              <w:rPr>
                <w:rFonts w:ascii="Times New Roman" w:hAnsi="Times New Roman" w:cs="Times New Roman"/>
                <w:sz w:val="24"/>
              </w:rPr>
            </w:pPr>
          </w:p>
        </w:tc>
      </w:tr>
      <w:tr w:rsidR="00CC6297" w:rsidRPr="00BB0BED" w14:paraId="35379318" w14:textId="77777777" w:rsidTr="008560FD">
        <w:tc>
          <w:tcPr>
            <w:tcW w:w="720" w:type="dxa"/>
          </w:tcPr>
          <w:p w14:paraId="4B4E20A9"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F47CD29"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 xml:space="preserve">turi turėti pasukimo kampą pagal horizontalę 360° </w:t>
            </w:r>
            <w:r w:rsidRPr="00BB0BED">
              <w:rPr>
                <w:rFonts w:ascii="Times New Roman" w:hAnsi="Times New Roman" w:cs="Times New Roman"/>
                <w:bCs/>
                <w:sz w:val="24"/>
              </w:rPr>
              <w:t>(keičiamo greičio ribos ne prastesnės kaip nuo 0.3° iki 100° per sekundę)</w:t>
            </w:r>
            <w:r w:rsidRPr="00BB0BED">
              <w:rPr>
                <w:rFonts w:ascii="Times New Roman" w:hAnsi="Times New Roman" w:cs="Times New Roman"/>
                <w:sz w:val="24"/>
              </w:rPr>
              <w:t>;</w:t>
            </w:r>
          </w:p>
        </w:tc>
        <w:tc>
          <w:tcPr>
            <w:tcW w:w="2903" w:type="dxa"/>
            <w:gridSpan w:val="2"/>
          </w:tcPr>
          <w:p w14:paraId="50966899" w14:textId="77777777" w:rsidR="00CC6297" w:rsidRPr="00BB0BED" w:rsidRDefault="00CC6297" w:rsidP="008560FD">
            <w:pPr>
              <w:ind w:firstLine="141"/>
              <w:rPr>
                <w:rFonts w:ascii="Times New Roman" w:hAnsi="Times New Roman" w:cs="Times New Roman"/>
                <w:sz w:val="24"/>
              </w:rPr>
            </w:pPr>
          </w:p>
        </w:tc>
      </w:tr>
      <w:tr w:rsidR="00CC6297" w:rsidRPr="00BB0BED" w14:paraId="75AE12F3" w14:textId="77777777" w:rsidTr="008560FD">
        <w:tc>
          <w:tcPr>
            <w:tcW w:w="720" w:type="dxa"/>
          </w:tcPr>
          <w:p w14:paraId="3012CD92"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5C652950"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pasisukimo kampą pagal vertikalę nuo 0° iki -80° (keičiamo greičio ribos ne prastesnės kaip nuo 0.3° iki 80° per sekundę);</w:t>
            </w:r>
          </w:p>
        </w:tc>
        <w:tc>
          <w:tcPr>
            <w:tcW w:w="2903" w:type="dxa"/>
            <w:gridSpan w:val="2"/>
          </w:tcPr>
          <w:p w14:paraId="2FEEC2A5" w14:textId="77777777" w:rsidR="00CC6297" w:rsidRPr="00BB0BED" w:rsidRDefault="00CC6297" w:rsidP="008560FD">
            <w:pPr>
              <w:ind w:firstLine="141"/>
              <w:rPr>
                <w:rFonts w:ascii="Times New Roman" w:hAnsi="Times New Roman" w:cs="Times New Roman"/>
                <w:sz w:val="24"/>
              </w:rPr>
            </w:pPr>
          </w:p>
        </w:tc>
      </w:tr>
      <w:tr w:rsidR="00CC6297" w:rsidRPr="00BB0BED" w14:paraId="4F997D54" w14:textId="77777777" w:rsidTr="008560FD">
        <w:tc>
          <w:tcPr>
            <w:tcW w:w="720" w:type="dxa"/>
          </w:tcPr>
          <w:p w14:paraId="3219DA68"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24DC9170"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galimybę nustatyti ne mažiau 64 išankstinio nustatymo padėčių;</w:t>
            </w:r>
          </w:p>
        </w:tc>
        <w:tc>
          <w:tcPr>
            <w:tcW w:w="2903" w:type="dxa"/>
            <w:gridSpan w:val="2"/>
          </w:tcPr>
          <w:p w14:paraId="3CC43E5E" w14:textId="77777777" w:rsidR="00CC6297" w:rsidRPr="00BB0BED" w:rsidRDefault="00CC6297" w:rsidP="008560FD">
            <w:pPr>
              <w:ind w:firstLine="141"/>
              <w:rPr>
                <w:rFonts w:ascii="Times New Roman" w:hAnsi="Times New Roman" w:cs="Times New Roman"/>
                <w:sz w:val="24"/>
              </w:rPr>
            </w:pPr>
          </w:p>
        </w:tc>
      </w:tr>
      <w:tr w:rsidR="00CC6297" w:rsidRPr="00BB0BED" w14:paraId="5AC8DF69" w14:textId="77777777" w:rsidTr="008560FD">
        <w:tc>
          <w:tcPr>
            <w:tcW w:w="720" w:type="dxa"/>
          </w:tcPr>
          <w:p w14:paraId="4E69EFE8"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512582CD"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įrašymą į vidinę atminties kortelę;</w:t>
            </w:r>
          </w:p>
        </w:tc>
        <w:tc>
          <w:tcPr>
            <w:tcW w:w="2903" w:type="dxa"/>
            <w:gridSpan w:val="2"/>
          </w:tcPr>
          <w:p w14:paraId="2717E56A" w14:textId="77777777" w:rsidR="00CC6297" w:rsidRPr="00BB0BED" w:rsidRDefault="00CC6297" w:rsidP="008560FD">
            <w:pPr>
              <w:ind w:firstLine="141"/>
              <w:rPr>
                <w:rFonts w:ascii="Times New Roman" w:hAnsi="Times New Roman" w:cs="Times New Roman"/>
                <w:sz w:val="24"/>
              </w:rPr>
            </w:pPr>
          </w:p>
        </w:tc>
      </w:tr>
      <w:tr w:rsidR="00CC6297" w:rsidRPr="00BB0BED" w14:paraId="74A068B9" w14:textId="77777777" w:rsidTr="008560FD">
        <w:tc>
          <w:tcPr>
            <w:tcW w:w="720" w:type="dxa"/>
          </w:tcPr>
          <w:p w14:paraId="672F990E"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280FAD17"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903" w:type="dxa"/>
            <w:gridSpan w:val="2"/>
          </w:tcPr>
          <w:p w14:paraId="7C70209F" w14:textId="77777777" w:rsidR="00CC6297" w:rsidRPr="00BB0BED" w:rsidRDefault="00CC6297" w:rsidP="008560FD">
            <w:pPr>
              <w:ind w:firstLine="141"/>
              <w:rPr>
                <w:rFonts w:ascii="Times New Roman" w:hAnsi="Times New Roman" w:cs="Times New Roman"/>
                <w:sz w:val="24"/>
              </w:rPr>
            </w:pPr>
          </w:p>
        </w:tc>
      </w:tr>
      <w:tr w:rsidR="00CC6297" w:rsidRPr="00BB0BED" w14:paraId="17AFE519" w14:textId="77777777" w:rsidTr="008560FD">
        <w:tc>
          <w:tcPr>
            <w:tcW w:w="720" w:type="dxa"/>
          </w:tcPr>
          <w:p w14:paraId="48DE6FE0"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1876C928"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šifruoti vienu metu ne mažiau kaip du skirtingus vaizdo srautus TLS protokolu su 256 bitų ilgio AES raktu;</w:t>
            </w:r>
          </w:p>
        </w:tc>
        <w:tc>
          <w:tcPr>
            <w:tcW w:w="2903" w:type="dxa"/>
            <w:gridSpan w:val="2"/>
          </w:tcPr>
          <w:p w14:paraId="200FC2C6" w14:textId="77777777" w:rsidR="00CC6297" w:rsidRPr="00BB0BED" w:rsidRDefault="00CC6297" w:rsidP="008560FD">
            <w:pPr>
              <w:ind w:firstLine="141"/>
              <w:rPr>
                <w:rFonts w:ascii="Times New Roman" w:hAnsi="Times New Roman" w:cs="Times New Roman"/>
                <w:sz w:val="24"/>
              </w:rPr>
            </w:pPr>
          </w:p>
        </w:tc>
      </w:tr>
      <w:tr w:rsidR="00CC6297" w:rsidRPr="00BB0BED" w14:paraId="6260E22A" w14:textId="77777777" w:rsidTr="008560FD">
        <w:tc>
          <w:tcPr>
            <w:tcW w:w="720" w:type="dxa"/>
          </w:tcPr>
          <w:p w14:paraId="51F4A847"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31E88E7A"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montuojamus ant kameros LED prožektorius:</w:t>
            </w:r>
          </w:p>
        </w:tc>
        <w:tc>
          <w:tcPr>
            <w:tcW w:w="2903" w:type="dxa"/>
            <w:gridSpan w:val="2"/>
          </w:tcPr>
          <w:p w14:paraId="41AE9A43" w14:textId="77777777" w:rsidR="00CC6297" w:rsidRPr="00BB0BED" w:rsidRDefault="00CC6297" w:rsidP="008560FD">
            <w:pPr>
              <w:ind w:firstLine="141"/>
              <w:rPr>
                <w:rFonts w:ascii="Times New Roman" w:hAnsi="Times New Roman" w:cs="Times New Roman"/>
                <w:sz w:val="24"/>
              </w:rPr>
            </w:pPr>
          </w:p>
        </w:tc>
      </w:tr>
      <w:tr w:rsidR="00CC6297" w:rsidRPr="00BB0BED" w14:paraId="38D6474B" w14:textId="77777777" w:rsidTr="008560FD">
        <w:tc>
          <w:tcPr>
            <w:tcW w:w="720" w:type="dxa"/>
          </w:tcPr>
          <w:p w14:paraId="39D15FB1" w14:textId="77777777" w:rsidR="00CC6297" w:rsidRPr="00BB0BED" w:rsidRDefault="00CC6297" w:rsidP="008560FD">
            <w:pPr>
              <w:widowControl w:val="0"/>
              <w:numPr>
                <w:ilvl w:val="2"/>
                <w:numId w:val="113"/>
              </w:numPr>
              <w:autoSpaceDE w:val="0"/>
              <w:autoSpaceDN w:val="0"/>
              <w:adjustRightInd w:val="0"/>
              <w:spacing w:after="0" w:line="240" w:lineRule="auto"/>
              <w:ind w:left="432" w:hanging="432"/>
              <w:rPr>
                <w:rFonts w:ascii="Times New Roman" w:hAnsi="Times New Roman" w:cs="Times New Roman"/>
                <w:sz w:val="24"/>
              </w:rPr>
            </w:pPr>
            <w:bookmarkStart w:id="15" w:name="_Hlk152087380"/>
          </w:p>
        </w:tc>
        <w:tc>
          <w:tcPr>
            <w:tcW w:w="5826" w:type="dxa"/>
          </w:tcPr>
          <w:p w14:paraId="3050DB80"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IR spindulių (privalo atitikti siūlomų vaizdo stebėjimo kamerų veikimo spektrui tamsiu paros metu) ir dienos šviesos (5500 – 6500 K) LED technologijos prožektorius;</w:t>
            </w:r>
          </w:p>
        </w:tc>
        <w:tc>
          <w:tcPr>
            <w:tcW w:w="2903" w:type="dxa"/>
            <w:gridSpan w:val="2"/>
          </w:tcPr>
          <w:p w14:paraId="29017AF1" w14:textId="77777777" w:rsidR="00CC6297" w:rsidRPr="00BB0BED" w:rsidRDefault="00CC6297" w:rsidP="008560FD">
            <w:pPr>
              <w:ind w:firstLine="141"/>
              <w:rPr>
                <w:rFonts w:ascii="Times New Roman" w:hAnsi="Times New Roman" w:cs="Times New Roman"/>
                <w:sz w:val="24"/>
              </w:rPr>
            </w:pPr>
          </w:p>
        </w:tc>
      </w:tr>
      <w:bookmarkEnd w:id="15"/>
      <w:tr w:rsidR="00CC6297" w:rsidRPr="00BB0BED" w14:paraId="43B5E702" w14:textId="77777777" w:rsidTr="008560FD">
        <w:tc>
          <w:tcPr>
            <w:tcW w:w="720" w:type="dxa"/>
          </w:tcPr>
          <w:p w14:paraId="0F79D6A0" w14:textId="77777777" w:rsidR="00CC6297" w:rsidRPr="00BB0BED" w:rsidRDefault="00CC6297" w:rsidP="008560FD">
            <w:pPr>
              <w:widowControl w:val="0"/>
              <w:numPr>
                <w:ilvl w:val="2"/>
                <w:numId w:val="113"/>
              </w:numPr>
              <w:autoSpaceDE w:val="0"/>
              <w:autoSpaceDN w:val="0"/>
              <w:adjustRightInd w:val="0"/>
              <w:spacing w:after="0" w:line="240" w:lineRule="auto"/>
              <w:ind w:left="432" w:hanging="432"/>
              <w:rPr>
                <w:rFonts w:ascii="Times New Roman" w:hAnsi="Times New Roman" w:cs="Times New Roman"/>
                <w:sz w:val="24"/>
              </w:rPr>
            </w:pPr>
          </w:p>
        </w:tc>
        <w:tc>
          <w:tcPr>
            <w:tcW w:w="5826" w:type="dxa"/>
          </w:tcPr>
          <w:p w14:paraId="502B6B73"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elektros maitinimas turi būti paduotas iš kameros (be papildomo išorinio maitinimo šaltinio);</w:t>
            </w:r>
          </w:p>
        </w:tc>
        <w:tc>
          <w:tcPr>
            <w:tcW w:w="2903" w:type="dxa"/>
            <w:gridSpan w:val="2"/>
          </w:tcPr>
          <w:p w14:paraId="2CC604E1" w14:textId="77777777" w:rsidR="00CC6297" w:rsidRPr="00BB0BED" w:rsidRDefault="00CC6297" w:rsidP="008560FD">
            <w:pPr>
              <w:ind w:firstLine="141"/>
              <w:rPr>
                <w:rFonts w:ascii="Times New Roman" w:hAnsi="Times New Roman" w:cs="Times New Roman"/>
                <w:sz w:val="24"/>
              </w:rPr>
            </w:pPr>
          </w:p>
        </w:tc>
      </w:tr>
      <w:tr w:rsidR="00CC6297" w:rsidRPr="00BB0BED" w14:paraId="705629F9" w14:textId="77777777" w:rsidTr="008560FD">
        <w:tc>
          <w:tcPr>
            <w:tcW w:w="720" w:type="dxa"/>
          </w:tcPr>
          <w:p w14:paraId="346C0534" w14:textId="77777777" w:rsidR="00CC6297" w:rsidRPr="00BB0BED" w:rsidRDefault="00CC6297" w:rsidP="008560FD">
            <w:pPr>
              <w:widowControl w:val="0"/>
              <w:numPr>
                <w:ilvl w:val="2"/>
                <w:numId w:val="113"/>
              </w:numPr>
              <w:autoSpaceDE w:val="0"/>
              <w:autoSpaceDN w:val="0"/>
              <w:adjustRightInd w:val="0"/>
              <w:spacing w:after="0" w:line="240" w:lineRule="auto"/>
              <w:ind w:left="432" w:hanging="432"/>
              <w:rPr>
                <w:rFonts w:ascii="Times New Roman" w:hAnsi="Times New Roman" w:cs="Times New Roman"/>
                <w:sz w:val="24"/>
              </w:rPr>
            </w:pPr>
          </w:p>
        </w:tc>
        <w:tc>
          <w:tcPr>
            <w:tcW w:w="5826" w:type="dxa"/>
          </w:tcPr>
          <w:p w14:paraId="2F106EB0"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galimybę prožektorių apšvietimo intensyvumą ir kampą valdyti automatiniu režimu iš vaizdo stebėjimo kameros;</w:t>
            </w:r>
          </w:p>
        </w:tc>
        <w:tc>
          <w:tcPr>
            <w:tcW w:w="2903" w:type="dxa"/>
            <w:gridSpan w:val="2"/>
          </w:tcPr>
          <w:p w14:paraId="247324C4" w14:textId="77777777" w:rsidR="00CC6297" w:rsidRPr="00BB0BED" w:rsidRDefault="00CC6297" w:rsidP="008560FD">
            <w:pPr>
              <w:ind w:firstLine="141"/>
              <w:rPr>
                <w:rFonts w:ascii="Times New Roman" w:hAnsi="Times New Roman" w:cs="Times New Roman"/>
                <w:sz w:val="24"/>
              </w:rPr>
            </w:pPr>
          </w:p>
        </w:tc>
      </w:tr>
      <w:tr w:rsidR="00CC6297" w:rsidRPr="00BB0BED" w14:paraId="7D2BBCC4" w14:textId="77777777" w:rsidTr="008560FD">
        <w:tc>
          <w:tcPr>
            <w:tcW w:w="720" w:type="dxa"/>
          </w:tcPr>
          <w:p w14:paraId="34952D32" w14:textId="77777777" w:rsidR="00CC6297" w:rsidRPr="00BB0BED" w:rsidRDefault="00CC6297" w:rsidP="008560FD">
            <w:pPr>
              <w:widowControl w:val="0"/>
              <w:numPr>
                <w:ilvl w:val="2"/>
                <w:numId w:val="113"/>
              </w:numPr>
              <w:autoSpaceDE w:val="0"/>
              <w:autoSpaceDN w:val="0"/>
              <w:adjustRightInd w:val="0"/>
              <w:spacing w:after="0" w:line="240" w:lineRule="auto"/>
              <w:ind w:left="432" w:hanging="432"/>
              <w:rPr>
                <w:rFonts w:ascii="Times New Roman" w:hAnsi="Times New Roman" w:cs="Times New Roman"/>
                <w:sz w:val="24"/>
              </w:rPr>
            </w:pPr>
          </w:p>
        </w:tc>
        <w:tc>
          <w:tcPr>
            <w:tcW w:w="5826" w:type="dxa"/>
          </w:tcPr>
          <w:p w14:paraId="59F394D4"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objekto aptikimas naudojant IR spindulių prožektorių – ne mažiau 400 m;</w:t>
            </w:r>
          </w:p>
        </w:tc>
        <w:tc>
          <w:tcPr>
            <w:tcW w:w="2903" w:type="dxa"/>
            <w:gridSpan w:val="2"/>
          </w:tcPr>
          <w:p w14:paraId="70A175A9" w14:textId="77777777" w:rsidR="00CC6297" w:rsidRPr="00BB0BED" w:rsidRDefault="00CC6297" w:rsidP="008560FD">
            <w:pPr>
              <w:ind w:firstLine="141"/>
              <w:rPr>
                <w:rFonts w:ascii="Times New Roman" w:hAnsi="Times New Roman" w:cs="Times New Roman"/>
                <w:sz w:val="24"/>
              </w:rPr>
            </w:pPr>
          </w:p>
        </w:tc>
      </w:tr>
      <w:tr w:rsidR="00CC6297" w:rsidRPr="00BB0BED" w14:paraId="610DA15C" w14:textId="77777777" w:rsidTr="008560FD">
        <w:tc>
          <w:tcPr>
            <w:tcW w:w="720" w:type="dxa"/>
          </w:tcPr>
          <w:p w14:paraId="11F5AC75" w14:textId="77777777" w:rsidR="00CC6297" w:rsidRPr="00BB0BED" w:rsidRDefault="00CC6297" w:rsidP="008560FD">
            <w:pPr>
              <w:widowControl w:val="0"/>
              <w:numPr>
                <w:ilvl w:val="2"/>
                <w:numId w:val="113"/>
              </w:numPr>
              <w:autoSpaceDE w:val="0"/>
              <w:autoSpaceDN w:val="0"/>
              <w:adjustRightInd w:val="0"/>
              <w:spacing w:after="0" w:line="240" w:lineRule="auto"/>
              <w:ind w:left="432" w:hanging="432"/>
              <w:rPr>
                <w:rFonts w:ascii="Times New Roman" w:hAnsi="Times New Roman" w:cs="Times New Roman"/>
                <w:sz w:val="24"/>
              </w:rPr>
            </w:pPr>
          </w:p>
        </w:tc>
        <w:tc>
          <w:tcPr>
            <w:tcW w:w="5826" w:type="dxa"/>
          </w:tcPr>
          <w:p w14:paraId="18E5C4B8"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dienos šviesos prožektoriaus šviesos stiprumas – ne mažiau 850 lx (3m).</w:t>
            </w:r>
          </w:p>
        </w:tc>
        <w:tc>
          <w:tcPr>
            <w:tcW w:w="2903" w:type="dxa"/>
            <w:gridSpan w:val="2"/>
          </w:tcPr>
          <w:p w14:paraId="41B893DF" w14:textId="77777777" w:rsidR="00CC6297" w:rsidRPr="00BB0BED" w:rsidRDefault="00CC6297" w:rsidP="008560FD">
            <w:pPr>
              <w:ind w:firstLine="141"/>
              <w:rPr>
                <w:rFonts w:ascii="Times New Roman" w:hAnsi="Times New Roman" w:cs="Times New Roman"/>
                <w:sz w:val="24"/>
              </w:rPr>
            </w:pPr>
          </w:p>
        </w:tc>
      </w:tr>
      <w:tr w:rsidR="00CC6297" w:rsidRPr="00BB0BED" w14:paraId="14EC8A05" w14:textId="77777777" w:rsidTr="008560FD">
        <w:tc>
          <w:tcPr>
            <w:tcW w:w="720" w:type="dxa"/>
          </w:tcPr>
          <w:p w14:paraId="62F42DF9"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4C948458"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atitikti IP 66 arba lygiaverčio atsparumo standarto reikalavimus;</w:t>
            </w:r>
          </w:p>
        </w:tc>
        <w:tc>
          <w:tcPr>
            <w:tcW w:w="2903" w:type="dxa"/>
            <w:gridSpan w:val="2"/>
          </w:tcPr>
          <w:p w14:paraId="78A60A78" w14:textId="77777777" w:rsidR="00CC6297" w:rsidRPr="00BB0BED" w:rsidRDefault="00CC6297" w:rsidP="008560FD">
            <w:pPr>
              <w:ind w:firstLine="141"/>
              <w:rPr>
                <w:rFonts w:ascii="Times New Roman" w:hAnsi="Times New Roman" w:cs="Times New Roman"/>
                <w:sz w:val="24"/>
              </w:rPr>
            </w:pPr>
          </w:p>
        </w:tc>
      </w:tr>
      <w:tr w:rsidR="00CC6297" w:rsidRPr="00BB0BED" w14:paraId="55EC6D1B" w14:textId="77777777" w:rsidTr="008560FD">
        <w:tc>
          <w:tcPr>
            <w:tcW w:w="720" w:type="dxa"/>
          </w:tcPr>
          <w:p w14:paraId="51778EFF"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2B5BAC7" w14:textId="77777777" w:rsidR="00CC6297" w:rsidRPr="00BB0BED" w:rsidRDefault="00CC6297" w:rsidP="008560FD">
            <w:pPr>
              <w:ind w:firstLine="141"/>
              <w:rPr>
                <w:rFonts w:ascii="Times New Roman" w:hAnsi="Times New Roman" w:cs="Times New Roman"/>
                <w:sz w:val="24"/>
              </w:rPr>
            </w:pPr>
            <w:r w:rsidRPr="00BB0BED">
              <w:rPr>
                <w:rFonts w:ascii="Times New Roman" w:hAnsi="Times New Roman" w:cs="Times New Roman"/>
                <w:sz w:val="24"/>
              </w:rPr>
              <w:t>turi turėti integruotą stiklo valytuvą;</w:t>
            </w:r>
          </w:p>
        </w:tc>
        <w:tc>
          <w:tcPr>
            <w:tcW w:w="2903" w:type="dxa"/>
            <w:gridSpan w:val="2"/>
          </w:tcPr>
          <w:p w14:paraId="40CB64F2" w14:textId="77777777" w:rsidR="00CC6297" w:rsidRPr="00BB0BED" w:rsidRDefault="00CC6297" w:rsidP="008560FD">
            <w:pPr>
              <w:ind w:firstLine="141"/>
              <w:rPr>
                <w:rFonts w:ascii="Times New Roman" w:hAnsi="Times New Roman" w:cs="Times New Roman"/>
                <w:sz w:val="24"/>
              </w:rPr>
            </w:pPr>
          </w:p>
        </w:tc>
      </w:tr>
      <w:tr w:rsidR="00CC6297" w:rsidRPr="000204ED" w14:paraId="7DCDAB62" w14:textId="77777777" w:rsidTr="008560FD">
        <w:tc>
          <w:tcPr>
            <w:tcW w:w="720" w:type="dxa"/>
          </w:tcPr>
          <w:p w14:paraId="6A2292CD" w14:textId="77777777" w:rsidR="00CC6297" w:rsidRPr="00BB0B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4B66B530" w14:textId="77777777" w:rsidR="00CC6297" w:rsidRPr="000204ED" w:rsidRDefault="00CC6297" w:rsidP="008560FD">
            <w:pPr>
              <w:ind w:firstLine="141"/>
              <w:rPr>
                <w:rFonts w:ascii="Times New Roman" w:hAnsi="Times New Roman" w:cs="Times New Roman"/>
                <w:sz w:val="24"/>
              </w:rPr>
            </w:pPr>
            <w:r w:rsidRPr="000204ED">
              <w:rPr>
                <w:rFonts w:ascii="Times New Roman" w:hAnsi="Times New Roman" w:cs="Times New Roman"/>
                <w:sz w:val="24"/>
              </w:rPr>
              <w:t>turi turėti stiklo šildymo funkciją;</w:t>
            </w:r>
          </w:p>
        </w:tc>
        <w:tc>
          <w:tcPr>
            <w:tcW w:w="2903" w:type="dxa"/>
            <w:gridSpan w:val="2"/>
          </w:tcPr>
          <w:p w14:paraId="3E41CFCC" w14:textId="77777777" w:rsidR="00CC6297" w:rsidRPr="000204ED" w:rsidRDefault="00CC6297" w:rsidP="008560FD">
            <w:pPr>
              <w:ind w:firstLine="141"/>
              <w:rPr>
                <w:rFonts w:ascii="Times New Roman" w:hAnsi="Times New Roman" w:cs="Times New Roman"/>
                <w:sz w:val="24"/>
              </w:rPr>
            </w:pPr>
          </w:p>
        </w:tc>
      </w:tr>
      <w:tr w:rsidR="00CC6297" w:rsidRPr="000204ED" w14:paraId="7C527F56" w14:textId="77777777" w:rsidTr="008560FD">
        <w:tc>
          <w:tcPr>
            <w:tcW w:w="720" w:type="dxa"/>
          </w:tcPr>
          <w:p w14:paraId="5634CC7B" w14:textId="77777777" w:rsidR="00CC6297" w:rsidRPr="000204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42956A84" w14:textId="77777777" w:rsidR="00CC6297" w:rsidRPr="000204ED" w:rsidRDefault="00CC6297" w:rsidP="008560FD">
            <w:pPr>
              <w:ind w:firstLine="141"/>
              <w:rPr>
                <w:rFonts w:ascii="Times New Roman" w:hAnsi="Times New Roman" w:cs="Times New Roman"/>
                <w:sz w:val="24"/>
              </w:rPr>
            </w:pPr>
            <w:r w:rsidRPr="000204ED">
              <w:rPr>
                <w:rFonts w:ascii="Times New Roman" w:hAnsi="Times New Roman" w:cs="Times New Roman"/>
                <w:sz w:val="24"/>
              </w:rPr>
              <w:t>turi turėti darbinę temperatūrą ne blogiau kaip nuo -35 iki +45 °C;</w:t>
            </w:r>
          </w:p>
        </w:tc>
        <w:tc>
          <w:tcPr>
            <w:tcW w:w="2903" w:type="dxa"/>
            <w:gridSpan w:val="2"/>
          </w:tcPr>
          <w:p w14:paraId="79243001" w14:textId="77777777" w:rsidR="00CC6297" w:rsidRPr="000204ED" w:rsidRDefault="00CC6297" w:rsidP="008560FD">
            <w:pPr>
              <w:ind w:firstLine="141"/>
              <w:rPr>
                <w:rFonts w:ascii="Times New Roman" w:hAnsi="Times New Roman" w:cs="Times New Roman"/>
                <w:sz w:val="24"/>
              </w:rPr>
            </w:pPr>
          </w:p>
        </w:tc>
      </w:tr>
      <w:tr w:rsidR="00CC6297" w:rsidRPr="000204ED" w14:paraId="77C37FC7" w14:textId="77777777" w:rsidTr="008560FD">
        <w:tc>
          <w:tcPr>
            <w:tcW w:w="720" w:type="dxa"/>
          </w:tcPr>
          <w:p w14:paraId="03EBF284" w14:textId="77777777" w:rsidR="00CC6297" w:rsidRPr="000204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0DC37791" w14:textId="77777777" w:rsidR="00CC6297" w:rsidRPr="000204ED" w:rsidRDefault="00CC6297" w:rsidP="008560FD">
            <w:pPr>
              <w:ind w:firstLine="141"/>
              <w:rPr>
                <w:rFonts w:ascii="Times New Roman" w:hAnsi="Times New Roman" w:cs="Times New Roman"/>
                <w:sz w:val="24"/>
              </w:rPr>
            </w:pPr>
            <w:r w:rsidRPr="000204ED">
              <w:rPr>
                <w:rFonts w:ascii="Times New Roman" w:hAnsi="Times New Roman" w:cs="Times New Roman"/>
                <w:sz w:val="24"/>
              </w:rPr>
              <w:t>turi būti apsaugotos žaibo iškrovikliais;</w:t>
            </w:r>
          </w:p>
        </w:tc>
        <w:tc>
          <w:tcPr>
            <w:tcW w:w="2903" w:type="dxa"/>
            <w:gridSpan w:val="2"/>
          </w:tcPr>
          <w:p w14:paraId="1ECE9F57" w14:textId="77777777" w:rsidR="00CC6297" w:rsidRPr="000204ED" w:rsidRDefault="00CC6297" w:rsidP="008560FD">
            <w:pPr>
              <w:ind w:firstLine="141"/>
              <w:rPr>
                <w:rFonts w:ascii="Times New Roman" w:hAnsi="Times New Roman" w:cs="Times New Roman"/>
                <w:sz w:val="24"/>
              </w:rPr>
            </w:pPr>
          </w:p>
        </w:tc>
      </w:tr>
      <w:tr w:rsidR="00CC6297" w:rsidRPr="000204ED" w14:paraId="56A1C94C" w14:textId="77777777" w:rsidTr="008560FD">
        <w:tc>
          <w:tcPr>
            <w:tcW w:w="720" w:type="dxa"/>
          </w:tcPr>
          <w:p w14:paraId="2209F7D2" w14:textId="77777777" w:rsidR="00CC6297" w:rsidRPr="000204ED" w:rsidRDefault="00CC6297" w:rsidP="008560FD">
            <w:pPr>
              <w:widowControl w:val="0"/>
              <w:numPr>
                <w:ilvl w:val="1"/>
                <w:numId w:val="113"/>
              </w:numPr>
              <w:autoSpaceDE w:val="0"/>
              <w:autoSpaceDN w:val="0"/>
              <w:adjustRightInd w:val="0"/>
              <w:spacing w:after="0" w:line="240" w:lineRule="auto"/>
              <w:rPr>
                <w:rFonts w:ascii="Times New Roman" w:hAnsi="Times New Roman" w:cs="Times New Roman"/>
                <w:sz w:val="24"/>
              </w:rPr>
            </w:pPr>
          </w:p>
        </w:tc>
        <w:tc>
          <w:tcPr>
            <w:tcW w:w="5826" w:type="dxa"/>
          </w:tcPr>
          <w:p w14:paraId="7374F6F2" w14:textId="77777777" w:rsidR="00CC6297" w:rsidRPr="000204ED" w:rsidRDefault="00CC6297" w:rsidP="008560FD">
            <w:pPr>
              <w:ind w:firstLine="141"/>
              <w:rPr>
                <w:rFonts w:ascii="Times New Roman" w:hAnsi="Times New Roman" w:cs="Times New Roman"/>
                <w:sz w:val="24"/>
              </w:rPr>
            </w:pPr>
            <w:r w:rsidRPr="000204ED">
              <w:rPr>
                <w:rFonts w:ascii="Times New Roman" w:hAnsi="Times New Roman" w:cs="Times New Roman"/>
                <w:sz w:val="24"/>
              </w:rPr>
              <w:t>turi būti suderinamos su valdymo centro programine įranga.</w:t>
            </w:r>
          </w:p>
        </w:tc>
        <w:tc>
          <w:tcPr>
            <w:tcW w:w="2903" w:type="dxa"/>
            <w:gridSpan w:val="2"/>
          </w:tcPr>
          <w:p w14:paraId="6932A2F0" w14:textId="77777777" w:rsidR="00CC6297" w:rsidRPr="000204ED" w:rsidRDefault="00CC6297" w:rsidP="008560FD">
            <w:pPr>
              <w:ind w:firstLine="141"/>
              <w:rPr>
                <w:rFonts w:ascii="Times New Roman" w:hAnsi="Times New Roman" w:cs="Times New Roman"/>
                <w:sz w:val="24"/>
              </w:rPr>
            </w:pPr>
          </w:p>
        </w:tc>
      </w:tr>
      <w:tr w:rsidR="00CC6297" w:rsidRPr="00303ACF" w14:paraId="6854A17C" w14:textId="77777777" w:rsidTr="008560FD">
        <w:tc>
          <w:tcPr>
            <w:tcW w:w="720" w:type="dxa"/>
          </w:tcPr>
          <w:p w14:paraId="17B448F8" w14:textId="77777777" w:rsidR="00CC6297" w:rsidRPr="00303ACF" w:rsidRDefault="00CC6297" w:rsidP="008560FD">
            <w:pPr>
              <w:widowControl w:val="0"/>
              <w:numPr>
                <w:ilvl w:val="0"/>
                <w:numId w:val="113"/>
              </w:numPr>
              <w:tabs>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7A601C32" w14:textId="77777777" w:rsidR="00CC6297" w:rsidRPr="00303ACF" w:rsidRDefault="00CC6297" w:rsidP="008560FD">
            <w:pPr>
              <w:spacing w:after="0" w:line="240" w:lineRule="auto"/>
              <w:ind w:left="900"/>
              <w:jc w:val="both"/>
              <w:outlineLvl w:val="1"/>
              <w:rPr>
                <w:rFonts w:ascii="Times New Roman" w:eastAsia="Times New Roman" w:hAnsi="Times New Roman" w:cs="Times New Roman"/>
                <w:b/>
                <w:sz w:val="24"/>
                <w:szCs w:val="20"/>
              </w:rPr>
            </w:pPr>
            <w:r w:rsidRPr="00303ACF">
              <w:rPr>
                <w:rFonts w:ascii="Times New Roman" w:eastAsia="Times New Roman" w:hAnsi="Times New Roman" w:cs="Times New Roman"/>
                <w:b/>
                <w:sz w:val="24"/>
                <w:szCs w:val="20"/>
              </w:rPr>
              <w:t>Stacionarūs optoelektroninės įrangos komplektai</w:t>
            </w:r>
          </w:p>
        </w:tc>
        <w:tc>
          <w:tcPr>
            <w:tcW w:w="2903" w:type="dxa"/>
            <w:gridSpan w:val="2"/>
          </w:tcPr>
          <w:p w14:paraId="54269CA7" w14:textId="77777777" w:rsidR="00CC6297" w:rsidRPr="00303ACF" w:rsidRDefault="00CC6297" w:rsidP="008560FD">
            <w:pPr>
              <w:spacing w:after="0" w:line="240" w:lineRule="auto"/>
              <w:ind w:left="900"/>
              <w:jc w:val="both"/>
              <w:outlineLvl w:val="1"/>
              <w:rPr>
                <w:rFonts w:ascii="Times New Roman" w:eastAsia="Times New Roman" w:hAnsi="Times New Roman" w:cs="Times New Roman"/>
                <w:b/>
                <w:sz w:val="24"/>
                <w:szCs w:val="20"/>
              </w:rPr>
            </w:pPr>
          </w:p>
        </w:tc>
      </w:tr>
      <w:tr w:rsidR="00CC6297" w:rsidRPr="00303ACF" w14:paraId="3D06AF3C" w14:textId="77777777" w:rsidTr="008560FD">
        <w:tc>
          <w:tcPr>
            <w:tcW w:w="720" w:type="dxa"/>
          </w:tcPr>
          <w:p w14:paraId="11C404B1" w14:textId="77777777" w:rsidR="00CC6297" w:rsidRPr="00303ACF" w:rsidRDefault="00CC6297" w:rsidP="008560FD">
            <w:pPr>
              <w:widowControl w:val="0"/>
              <w:numPr>
                <w:ilvl w:val="1"/>
                <w:numId w:val="113"/>
              </w:numPr>
              <w:tabs>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1F84967B" w14:textId="77777777" w:rsidR="00EE0206" w:rsidRDefault="00EE0206" w:rsidP="008560FD">
            <w:pPr>
              <w:spacing w:after="0" w:line="240" w:lineRule="auto"/>
              <w:ind w:left="1"/>
              <w:jc w:val="both"/>
              <w:outlineLvl w:val="1"/>
              <w:rPr>
                <w:rFonts w:asciiTheme="majorBidi" w:eastAsia="Times New Roman" w:hAnsiTheme="majorBidi" w:cstheme="majorBidi"/>
                <w:bCs/>
                <w:sz w:val="24"/>
                <w:szCs w:val="24"/>
              </w:rPr>
            </w:pPr>
            <w:r w:rsidRPr="00EE0206">
              <w:rPr>
                <w:rFonts w:asciiTheme="majorBidi" w:eastAsia="Times New Roman" w:hAnsiTheme="majorBidi" w:cstheme="majorBidi"/>
                <w:bCs/>
                <w:sz w:val="24"/>
                <w:szCs w:val="24"/>
                <w:highlight w:val="yellow"/>
              </w:rPr>
              <w:t>turi būti pateikta PGR 11 kompl. (vidutinio kampo), 43 kompl. (siauro kampo), PAP - 60 kompl. (plataus kampo), 10 kompl. (vidutinio kampo), 7 kompl. (siauro kampo).</w:t>
            </w:r>
          </w:p>
          <w:p w14:paraId="703742E9" w14:textId="0ED86AC4" w:rsidR="00CC6297" w:rsidRPr="00CC6297" w:rsidRDefault="00CC6297" w:rsidP="008560FD">
            <w:pPr>
              <w:spacing w:after="0" w:line="240" w:lineRule="auto"/>
              <w:ind w:left="1"/>
              <w:jc w:val="both"/>
              <w:outlineLvl w:val="1"/>
              <w:rPr>
                <w:rFonts w:asciiTheme="majorBidi" w:eastAsia="Times New Roman" w:hAnsiTheme="majorBidi" w:cstheme="majorBidi"/>
                <w:bCs/>
                <w:sz w:val="24"/>
                <w:szCs w:val="24"/>
              </w:rPr>
            </w:pPr>
            <w:r w:rsidRPr="00CC6297">
              <w:rPr>
                <w:rFonts w:asciiTheme="majorBidi" w:eastAsia="Times New Roman" w:hAnsiTheme="majorBidi" w:cstheme="majorBidi"/>
                <w:bCs/>
                <w:sz w:val="24"/>
                <w:szCs w:val="24"/>
              </w:rPr>
              <w:t>Pastaba. Komplektuojama su siauro kampo kamera pagal 1 poz. reikalavimus.</w:t>
            </w:r>
          </w:p>
        </w:tc>
        <w:tc>
          <w:tcPr>
            <w:tcW w:w="2903" w:type="dxa"/>
            <w:gridSpan w:val="2"/>
          </w:tcPr>
          <w:p w14:paraId="130EE227" w14:textId="77777777" w:rsidR="00CC6297" w:rsidRPr="00303ACF" w:rsidRDefault="00CC6297" w:rsidP="008560FD">
            <w:pPr>
              <w:spacing w:after="0" w:line="240" w:lineRule="auto"/>
              <w:ind w:left="1"/>
              <w:jc w:val="both"/>
              <w:outlineLvl w:val="1"/>
              <w:rPr>
                <w:rFonts w:ascii="Times New Roman" w:eastAsia="Times New Roman" w:hAnsi="Times New Roman" w:cs="Times New Roman"/>
                <w:bCs/>
                <w:sz w:val="24"/>
                <w:szCs w:val="20"/>
                <w:highlight w:val="cyan"/>
              </w:rPr>
            </w:pPr>
          </w:p>
        </w:tc>
      </w:tr>
      <w:tr w:rsidR="00CC6297" w:rsidRPr="00303ACF" w14:paraId="6EF29CA2" w14:textId="77777777" w:rsidTr="008560FD">
        <w:tc>
          <w:tcPr>
            <w:tcW w:w="720" w:type="dxa"/>
          </w:tcPr>
          <w:p w14:paraId="447D6C0F" w14:textId="77777777" w:rsidR="00CC6297" w:rsidRPr="00303ACF" w:rsidRDefault="00CC6297" w:rsidP="008560FD">
            <w:pPr>
              <w:widowControl w:val="0"/>
              <w:numPr>
                <w:ilvl w:val="1"/>
                <w:numId w:val="113"/>
              </w:numPr>
              <w:tabs>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1AA75E6F" w14:textId="77777777" w:rsidR="00CC6297" w:rsidRPr="00CC6297" w:rsidRDefault="00CC6297" w:rsidP="008560FD">
            <w:pPr>
              <w:spacing w:after="0" w:line="240" w:lineRule="auto"/>
              <w:ind w:left="900"/>
              <w:jc w:val="both"/>
              <w:outlineLvl w:val="1"/>
              <w:rPr>
                <w:rFonts w:asciiTheme="majorBidi" w:eastAsia="Times New Roman" w:hAnsiTheme="majorBidi" w:cstheme="majorBidi"/>
                <w:b/>
                <w:sz w:val="24"/>
                <w:szCs w:val="24"/>
              </w:rPr>
            </w:pPr>
            <w:r w:rsidRPr="00CC6297">
              <w:rPr>
                <w:rFonts w:asciiTheme="majorBidi" w:eastAsia="Times New Roman" w:hAnsiTheme="majorBidi" w:cstheme="majorBidi"/>
                <w:b/>
                <w:sz w:val="24"/>
                <w:szCs w:val="24"/>
              </w:rPr>
              <w:t>Techniniai reikalavimai stacionariems termovizoriams:</w:t>
            </w:r>
          </w:p>
        </w:tc>
        <w:tc>
          <w:tcPr>
            <w:tcW w:w="2903" w:type="dxa"/>
            <w:gridSpan w:val="2"/>
          </w:tcPr>
          <w:p w14:paraId="21DE79C7" w14:textId="77777777" w:rsidR="00CC6297" w:rsidRPr="00303ACF" w:rsidRDefault="00CC6297" w:rsidP="008560FD">
            <w:pPr>
              <w:spacing w:after="0" w:line="240" w:lineRule="auto"/>
              <w:ind w:left="900"/>
              <w:jc w:val="both"/>
              <w:outlineLvl w:val="1"/>
              <w:rPr>
                <w:rFonts w:ascii="Times New Roman" w:eastAsia="Times New Roman" w:hAnsi="Times New Roman" w:cs="Times New Roman"/>
                <w:b/>
                <w:sz w:val="24"/>
                <w:szCs w:val="20"/>
              </w:rPr>
            </w:pPr>
          </w:p>
        </w:tc>
      </w:tr>
      <w:tr w:rsidR="00CC6297" w:rsidRPr="00303ACF" w14:paraId="075BC2F9" w14:textId="77777777" w:rsidTr="008560FD">
        <w:tc>
          <w:tcPr>
            <w:tcW w:w="720" w:type="dxa"/>
          </w:tcPr>
          <w:p w14:paraId="6C6FEEC8" w14:textId="77777777" w:rsidR="00CC6297" w:rsidRPr="00303ACF" w:rsidRDefault="00CC6297" w:rsidP="008560FD">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1D285948" w14:textId="75A8FDF0" w:rsidR="00CC6297" w:rsidRPr="00CC6297" w:rsidRDefault="00CC6297" w:rsidP="008560FD">
            <w:pPr>
              <w:spacing w:after="0" w:line="240" w:lineRule="auto"/>
              <w:ind w:left="1" w:firstLine="142"/>
              <w:jc w:val="both"/>
              <w:outlineLvl w:val="1"/>
              <w:rPr>
                <w:rFonts w:asciiTheme="majorBidi" w:eastAsia="Times New Roman" w:hAnsiTheme="majorBidi" w:cstheme="majorBidi"/>
                <w:bCs/>
                <w:sz w:val="24"/>
                <w:szCs w:val="24"/>
              </w:rPr>
            </w:pPr>
            <w:r w:rsidRPr="00694DCC">
              <w:rPr>
                <w:rFonts w:asciiTheme="majorBidi" w:hAnsiTheme="majorBidi" w:cstheme="majorBidi"/>
                <w:bCs/>
                <w:sz w:val="24"/>
                <w:szCs w:val="24"/>
              </w:rPr>
              <w:t>vaizdo turinio analizės (vaizdo analitikos) funkcijos turi būti realizuotos pačioje vaizdo kameroje (on-board / edge computing), o analizės vykdymui neturi būti reikalingi papildomi išoriniai serveriai ar centrinė analizės platforma;</w:t>
            </w:r>
          </w:p>
        </w:tc>
        <w:tc>
          <w:tcPr>
            <w:tcW w:w="2903" w:type="dxa"/>
            <w:gridSpan w:val="2"/>
          </w:tcPr>
          <w:p w14:paraId="2FF5E4EA"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p>
        </w:tc>
      </w:tr>
      <w:tr w:rsidR="00CC6297" w:rsidRPr="00303ACF" w14:paraId="1832B228" w14:textId="77777777" w:rsidTr="008560FD">
        <w:tc>
          <w:tcPr>
            <w:tcW w:w="720" w:type="dxa"/>
          </w:tcPr>
          <w:p w14:paraId="66537564" w14:textId="77777777" w:rsidR="00CC6297" w:rsidRPr="00303ACF" w:rsidRDefault="00CC6297" w:rsidP="008560FD">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2ACB5A3E" w14:textId="77777777" w:rsidR="00CC6297" w:rsidRPr="00CC6297" w:rsidRDefault="00CC6297" w:rsidP="008560FD">
            <w:pPr>
              <w:spacing w:after="0" w:line="240" w:lineRule="auto"/>
              <w:ind w:left="1" w:firstLine="142"/>
              <w:jc w:val="both"/>
              <w:outlineLvl w:val="1"/>
              <w:rPr>
                <w:rFonts w:asciiTheme="majorBidi" w:eastAsia="Times New Roman" w:hAnsiTheme="majorBidi" w:cstheme="majorBidi"/>
                <w:bCs/>
                <w:sz w:val="24"/>
                <w:szCs w:val="24"/>
              </w:rPr>
            </w:pPr>
            <w:r w:rsidRPr="00CC6297">
              <w:rPr>
                <w:rFonts w:asciiTheme="majorBidi" w:eastAsia="Times New Roman" w:hAnsiTheme="majorBidi" w:cstheme="majorBidi"/>
                <w:bCs/>
                <w:sz w:val="24"/>
                <w:szCs w:val="24"/>
              </w:rPr>
              <w:t xml:space="preserve">turi veikti 8 - 12 </w:t>
            </w:r>
            <w:r w:rsidRPr="00CC6297">
              <w:rPr>
                <w:rFonts w:asciiTheme="majorBidi" w:eastAsia="Times New Roman" w:hAnsiTheme="majorBidi" w:cstheme="majorBidi"/>
                <w:bCs/>
                <w:sz w:val="24"/>
                <w:szCs w:val="24"/>
              </w:rPr>
              <w:sym w:font="Symbol" w:char="F06D"/>
            </w:r>
            <w:r w:rsidRPr="00CC6297">
              <w:rPr>
                <w:rFonts w:asciiTheme="majorBidi" w:eastAsia="Times New Roman" w:hAnsiTheme="majorBidi" w:cstheme="majorBidi"/>
                <w:bCs/>
                <w:sz w:val="24"/>
                <w:szCs w:val="24"/>
              </w:rPr>
              <w:t>m bangų diapazono srityje;</w:t>
            </w:r>
          </w:p>
        </w:tc>
        <w:tc>
          <w:tcPr>
            <w:tcW w:w="2903" w:type="dxa"/>
            <w:gridSpan w:val="2"/>
          </w:tcPr>
          <w:p w14:paraId="5651B8FD"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p>
        </w:tc>
      </w:tr>
      <w:tr w:rsidR="00CC6297" w:rsidRPr="00303ACF" w14:paraId="542B41DA" w14:textId="77777777" w:rsidTr="008560FD">
        <w:tc>
          <w:tcPr>
            <w:tcW w:w="720" w:type="dxa"/>
          </w:tcPr>
          <w:p w14:paraId="6BE95FC0" w14:textId="77777777" w:rsidR="00CC6297" w:rsidRPr="00303ACF" w:rsidRDefault="00CC6297" w:rsidP="008560FD">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730B43EE" w14:textId="77777777" w:rsidR="00CC6297" w:rsidRPr="00CC6297" w:rsidRDefault="00CC6297" w:rsidP="008560FD">
            <w:pPr>
              <w:spacing w:after="0" w:line="240" w:lineRule="auto"/>
              <w:ind w:left="1" w:firstLine="142"/>
              <w:jc w:val="both"/>
              <w:outlineLvl w:val="1"/>
              <w:rPr>
                <w:rFonts w:asciiTheme="majorBidi" w:eastAsia="Times New Roman" w:hAnsiTheme="majorBidi" w:cstheme="majorBidi"/>
                <w:bCs/>
                <w:sz w:val="24"/>
                <w:szCs w:val="24"/>
              </w:rPr>
            </w:pPr>
            <w:r w:rsidRPr="00CC6297">
              <w:rPr>
                <w:rFonts w:asciiTheme="majorBidi" w:eastAsia="Times New Roman" w:hAnsiTheme="majorBidi" w:cstheme="majorBidi"/>
                <w:bCs/>
                <w:sz w:val="24"/>
                <w:szCs w:val="24"/>
              </w:rPr>
              <w:t xml:space="preserve">turi turėti nešaldomą matricą ne mažesnę kaip 640x480 pikselių; </w:t>
            </w:r>
          </w:p>
        </w:tc>
        <w:tc>
          <w:tcPr>
            <w:tcW w:w="2903" w:type="dxa"/>
            <w:gridSpan w:val="2"/>
          </w:tcPr>
          <w:p w14:paraId="1239F2FB"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p>
        </w:tc>
      </w:tr>
      <w:tr w:rsidR="00CC6297" w:rsidRPr="00303ACF" w14:paraId="3A29F518" w14:textId="77777777" w:rsidTr="008560FD">
        <w:tc>
          <w:tcPr>
            <w:tcW w:w="720" w:type="dxa"/>
          </w:tcPr>
          <w:p w14:paraId="1A8A2AA7" w14:textId="77777777" w:rsidR="00CC6297" w:rsidRPr="00303ACF" w:rsidRDefault="00CC6297" w:rsidP="008560FD">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41931612"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perduoti vaizdą ne mažiau kaip 25 kadrai per sekundę dažniu;</w:t>
            </w:r>
          </w:p>
        </w:tc>
        <w:tc>
          <w:tcPr>
            <w:tcW w:w="2903" w:type="dxa"/>
            <w:gridSpan w:val="2"/>
          </w:tcPr>
          <w:p w14:paraId="42C27C5E"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p>
        </w:tc>
      </w:tr>
      <w:tr w:rsidR="00CC6297" w:rsidRPr="00303ACF" w14:paraId="55534D2C" w14:textId="77777777" w:rsidTr="008560FD">
        <w:tc>
          <w:tcPr>
            <w:tcW w:w="720" w:type="dxa"/>
          </w:tcPr>
          <w:p w14:paraId="76AC767A" w14:textId="77777777" w:rsidR="00CC6297" w:rsidRPr="00303ACF" w:rsidRDefault="00CC6297" w:rsidP="008560FD">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514A2194"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temperatūrų skirtumą ekvivalentinį triukšmui (NETD) ne daugiau 30 mK kai F1.0 prie +25</w:t>
            </w:r>
            <w:r w:rsidRPr="00303ACF">
              <w:rPr>
                <w:rFonts w:ascii="Times New Roman" w:eastAsia="Times New Roman" w:hAnsi="Times New Roman" w:cs="Times New Roman"/>
                <w:bCs/>
                <w:sz w:val="24"/>
                <w:szCs w:val="20"/>
              </w:rPr>
              <w:sym w:font="Symbol" w:char="F0B0"/>
            </w:r>
            <w:r w:rsidRPr="00303ACF">
              <w:rPr>
                <w:rFonts w:ascii="Times New Roman" w:eastAsia="Times New Roman" w:hAnsi="Times New Roman" w:cs="Times New Roman"/>
                <w:bCs/>
                <w:sz w:val="24"/>
                <w:szCs w:val="20"/>
              </w:rPr>
              <w:t xml:space="preserve"> C temperatūros;</w:t>
            </w:r>
          </w:p>
        </w:tc>
        <w:tc>
          <w:tcPr>
            <w:tcW w:w="2903" w:type="dxa"/>
            <w:gridSpan w:val="2"/>
          </w:tcPr>
          <w:p w14:paraId="23F6FCF7"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p>
        </w:tc>
      </w:tr>
      <w:tr w:rsidR="00CC6297" w:rsidRPr="00303ACF" w14:paraId="340E23C9" w14:textId="77777777" w:rsidTr="008560FD">
        <w:tc>
          <w:tcPr>
            <w:tcW w:w="720" w:type="dxa"/>
          </w:tcPr>
          <w:p w14:paraId="77C468B9" w14:textId="77777777" w:rsidR="00CC6297" w:rsidRPr="00303ACF" w:rsidRDefault="00CC6297" w:rsidP="008560FD">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44F275F2"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nuotolinį valdymą naudojant TCP/IP protokolą arba lygiavertį;</w:t>
            </w:r>
          </w:p>
        </w:tc>
        <w:tc>
          <w:tcPr>
            <w:tcW w:w="2903" w:type="dxa"/>
            <w:gridSpan w:val="2"/>
          </w:tcPr>
          <w:p w14:paraId="24A39EC1"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p>
        </w:tc>
      </w:tr>
      <w:tr w:rsidR="00CC6297" w:rsidRPr="00303ACF" w14:paraId="5999A9AE" w14:textId="77777777" w:rsidTr="008560FD">
        <w:tc>
          <w:tcPr>
            <w:tcW w:w="720" w:type="dxa"/>
          </w:tcPr>
          <w:p w14:paraId="1D7FAF69" w14:textId="77777777" w:rsidR="00CC6297" w:rsidRPr="00303ACF" w:rsidRDefault="00CC6297" w:rsidP="008560FD">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46791D5F" w14:textId="77777777" w:rsidR="00CC6297" w:rsidRPr="00303ACF" w:rsidRDefault="00CC6297" w:rsidP="008560FD">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integruotą objektyvą:</w:t>
            </w:r>
          </w:p>
        </w:tc>
        <w:tc>
          <w:tcPr>
            <w:tcW w:w="2903" w:type="dxa"/>
            <w:gridSpan w:val="2"/>
          </w:tcPr>
          <w:p w14:paraId="2F689144" w14:textId="77777777" w:rsidR="00CC6297" w:rsidRPr="00303ACF" w:rsidRDefault="00CC6297" w:rsidP="008560FD">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p>
        </w:tc>
      </w:tr>
      <w:tr w:rsidR="00CC6297" w:rsidRPr="00303ACF" w14:paraId="145070EB" w14:textId="77777777" w:rsidTr="008560FD">
        <w:tc>
          <w:tcPr>
            <w:tcW w:w="720" w:type="dxa"/>
          </w:tcPr>
          <w:p w14:paraId="770F5917" w14:textId="77777777" w:rsidR="00CC6297" w:rsidRPr="00303ACF" w:rsidRDefault="00CC6297" w:rsidP="008560FD">
            <w:pPr>
              <w:widowControl w:val="0"/>
              <w:numPr>
                <w:ilvl w:val="2"/>
                <w:numId w:val="113"/>
              </w:numPr>
              <w:tabs>
                <w:tab w:val="left" w:pos="1530"/>
              </w:tabs>
              <w:autoSpaceDE w:val="0"/>
              <w:autoSpaceDN w:val="0"/>
              <w:adjustRightInd w:val="0"/>
              <w:spacing w:after="0" w:line="240" w:lineRule="auto"/>
              <w:ind w:left="432" w:hanging="432"/>
              <w:jc w:val="both"/>
              <w:outlineLvl w:val="1"/>
              <w:rPr>
                <w:rFonts w:ascii="Times New Roman" w:eastAsia="Times New Roman" w:hAnsi="Times New Roman" w:cs="Times New Roman"/>
                <w:bCs/>
                <w:sz w:val="24"/>
                <w:szCs w:val="20"/>
              </w:rPr>
            </w:pPr>
          </w:p>
        </w:tc>
        <w:tc>
          <w:tcPr>
            <w:tcW w:w="5826" w:type="dxa"/>
          </w:tcPr>
          <w:p w14:paraId="22D9C23D" w14:textId="77777777" w:rsidR="00CC6297" w:rsidRPr="00303ACF" w:rsidRDefault="00CC6297" w:rsidP="008560FD">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r w:rsidRPr="006B510F">
              <w:rPr>
                <w:rFonts w:ascii="Times New Roman" w:eastAsia="Times New Roman" w:hAnsi="Times New Roman" w:cs="Times New Roman"/>
                <w:bCs/>
                <w:sz w:val="24"/>
                <w:szCs w:val="20"/>
              </w:rPr>
              <w:t>su horizontaliu matymo kampu 31° ± 5 %– taikoma tik plataus kampo termovizoriams;</w:t>
            </w:r>
          </w:p>
        </w:tc>
        <w:tc>
          <w:tcPr>
            <w:tcW w:w="2903" w:type="dxa"/>
            <w:gridSpan w:val="2"/>
          </w:tcPr>
          <w:p w14:paraId="16FD73CE" w14:textId="77777777" w:rsidR="00CC6297" w:rsidRPr="00303ACF" w:rsidRDefault="00CC6297" w:rsidP="008560FD">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p>
        </w:tc>
      </w:tr>
      <w:tr w:rsidR="00CC6297" w:rsidRPr="00303ACF" w14:paraId="03C56A53" w14:textId="77777777" w:rsidTr="008560FD">
        <w:tc>
          <w:tcPr>
            <w:tcW w:w="720" w:type="dxa"/>
          </w:tcPr>
          <w:p w14:paraId="6D089AFF" w14:textId="77777777" w:rsidR="00CC6297" w:rsidRPr="00303ACF" w:rsidRDefault="00CC6297" w:rsidP="008560FD">
            <w:pPr>
              <w:widowControl w:val="0"/>
              <w:numPr>
                <w:ilvl w:val="2"/>
                <w:numId w:val="113"/>
              </w:numPr>
              <w:tabs>
                <w:tab w:val="left" w:pos="1530"/>
              </w:tabs>
              <w:autoSpaceDE w:val="0"/>
              <w:autoSpaceDN w:val="0"/>
              <w:adjustRightInd w:val="0"/>
              <w:spacing w:after="0" w:line="240" w:lineRule="auto"/>
              <w:ind w:left="432" w:hanging="432"/>
              <w:jc w:val="both"/>
              <w:outlineLvl w:val="1"/>
              <w:rPr>
                <w:rFonts w:ascii="Times New Roman" w:eastAsia="Times New Roman" w:hAnsi="Times New Roman" w:cs="Times New Roman"/>
                <w:bCs/>
                <w:sz w:val="24"/>
                <w:szCs w:val="20"/>
              </w:rPr>
            </w:pPr>
          </w:p>
        </w:tc>
        <w:tc>
          <w:tcPr>
            <w:tcW w:w="5826" w:type="dxa"/>
          </w:tcPr>
          <w:p w14:paraId="7E2F083E" w14:textId="77777777" w:rsidR="00CC6297" w:rsidRPr="00303ACF" w:rsidRDefault="00CC6297" w:rsidP="008560FD">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 xml:space="preserve">su horizontaliu matymo kampu 17° ± 5 %– taikoma tik </w:t>
            </w:r>
            <w:r>
              <w:rPr>
                <w:rFonts w:ascii="Times New Roman" w:eastAsia="Times New Roman" w:hAnsi="Times New Roman" w:cs="Times New Roman"/>
                <w:bCs/>
                <w:sz w:val="24"/>
                <w:szCs w:val="20"/>
              </w:rPr>
              <w:t>vidutinio</w:t>
            </w:r>
            <w:r w:rsidRPr="00303ACF">
              <w:rPr>
                <w:rFonts w:ascii="Times New Roman" w:eastAsia="Times New Roman" w:hAnsi="Times New Roman" w:cs="Times New Roman"/>
                <w:bCs/>
                <w:sz w:val="24"/>
                <w:szCs w:val="20"/>
              </w:rPr>
              <w:t xml:space="preserve"> kampo termovizoriams;</w:t>
            </w:r>
          </w:p>
        </w:tc>
        <w:tc>
          <w:tcPr>
            <w:tcW w:w="2903" w:type="dxa"/>
            <w:gridSpan w:val="2"/>
          </w:tcPr>
          <w:p w14:paraId="6D5C2A08" w14:textId="77777777" w:rsidR="00CC6297" w:rsidRPr="00303ACF" w:rsidRDefault="00CC6297" w:rsidP="008560FD">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p>
        </w:tc>
      </w:tr>
      <w:tr w:rsidR="00CC6297" w:rsidRPr="00303ACF" w14:paraId="40FA59B3" w14:textId="77777777" w:rsidTr="008560FD">
        <w:tc>
          <w:tcPr>
            <w:tcW w:w="720" w:type="dxa"/>
          </w:tcPr>
          <w:p w14:paraId="478C978B" w14:textId="77777777" w:rsidR="00CC6297" w:rsidRPr="00303ACF" w:rsidRDefault="00CC6297" w:rsidP="008560FD">
            <w:pPr>
              <w:widowControl w:val="0"/>
              <w:numPr>
                <w:ilvl w:val="2"/>
                <w:numId w:val="113"/>
              </w:numPr>
              <w:tabs>
                <w:tab w:val="left" w:pos="1530"/>
              </w:tabs>
              <w:autoSpaceDE w:val="0"/>
              <w:autoSpaceDN w:val="0"/>
              <w:adjustRightInd w:val="0"/>
              <w:spacing w:after="0" w:line="240" w:lineRule="auto"/>
              <w:ind w:left="432" w:hanging="432"/>
              <w:jc w:val="both"/>
              <w:outlineLvl w:val="1"/>
              <w:rPr>
                <w:rFonts w:ascii="Times New Roman" w:eastAsia="Times New Roman" w:hAnsi="Times New Roman" w:cs="Times New Roman"/>
                <w:bCs/>
                <w:sz w:val="24"/>
                <w:szCs w:val="20"/>
              </w:rPr>
            </w:pPr>
          </w:p>
        </w:tc>
        <w:tc>
          <w:tcPr>
            <w:tcW w:w="5826" w:type="dxa"/>
          </w:tcPr>
          <w:p w14:paraId="779E7B78" w14:textId="77777777" w:rsidR="00CC6297" w:rsidRPr="00303ACF" w:rsidRDefault="00CC6297" w:rsidP="008560FD">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su horizontaliu matymo kampu 10° ± 5 %– taikoma tik siauro kampo termovizoriams;</w:t>
            </w:r>
          </w:p>
        </w:tc>
        <w:tc>
          <w:tcPr>
            <w:tcW w:w="2903" w:type="dxa"/>
            <w:gridSpan w:val="2"/>
          </w:tcPr>
          <w:p w14:paraId="15F3B1D8" w14:textId="77777777" w:rsidR="00CC6297" w:rsidRPr="00303ACF" w:rsidRDefault="00CC6297" w:rsidP="008560FD">
            <w:pPr>
              <w:widowControl w:val="0"/>
              <w:autoSpaceDE w:val="0"/>
              <w:autoSpaceDN w:val="0"/>
              <w:adjustRightInd w:val="0"/>
              <w:spacing w:after="0" w:line="240" w:lineRule="auto"/>
              <w:ind w:left="1" w:firstLine="142"/>
              <w:rPr>
                <w:rFonts w:ascii="Times New Roman" w:eastAsia="Times New Roman" w:hAnsi="Times New Roman" w:cs="Times New Roman"/>
                <w:bCs/>
                <w:sz w:val="24"/>
                <w:szCs w:val="20"/>
              </w:rPr>
            </w:pPr>
          </w:p>
        </w:tc>
      </w:tr>
      <w:tr w:rsidR="00CC6297" w:rsidRPr="00303ACF" w14:paraId="20344C71" w14:textId="77777777" w:rsidTr="008560FD">
        <w:tc>
          <w:tcPr>
            <w:tcW w:w="720" w:type="dxa"/>
          </w:tcPr>
          <w:p w14:paraId="5F5004A3" w14:textId="77777777" w:rsidR="00CC6297" w:rsidRPr="00303ACF" w:rsidRDefault="00CC6297" w:rsidP="008560FD">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1BCECE8A"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atitikti IP 66 arba lygiaverčio atsparumo standarto reikalavimus;</w:t>
            </w:r>
          </w:p>
        </w:tc>
        <w:tc>
          <w:tcPr>
            <w:tcW w:w="2903" w:type="dxa"/>
            <w:gridSpan w:val="2"/>
          </w:tcPr>
          <w:p w14:paraId="67D63822"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p>
        </w:tc>
      </w:tr>
      <w:tr w:rsidR="00CC6297" w:rsidRPr="00303ACF" w14:paraId="3257D4EC" w14:textId="77777777" w:rsidTr="008560FD">
        <w:tc>
          <w:tcPr>
            <w:tcW w:w="720" w:type="dxa"/>
          </w:tcPr>
          <w:p w14:paraId="11654799" w14:textId="77777777" w:rsidR="00CC6297" w:rsidRPr="00303ACF" w:rsidRDefault="00CC6297" w:rsidP="008560FD">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75786310"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darbinę temperatūrą ne siauresnėse ribose kaip nuo –30ºC iki +45ºC;</w:t>
            </w:r>
          </w:p>
        </w:tc>
        <w:tc>
          <w:tcPr>
            <w:tcW w:w="2903" w:type="dxa"/>
            <w:gridSpan w:val="2"/>
          </w:tcPr>
          <w:p w14:paraId="267D5CA4"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p>
        </w:tc>
      </w:tr>
      <w:tr w:rsidR="00CC6297" w:rsidRPr="00303ACF" w14:paraId="6FB741C8" w14:textId="77777777" w:rsidTr="008560FD">
        <w:tc>
          <w:tcPr>
            <w:tcW w:w="720" w:type="dxa"/>
          </w:tcPr>
          <w:p w14:paraId="6E90374D" w14:textId="77777777" w:rsidR="00CC6297" w:rsidRPr="00303ACF" w:rsidRDefault="00CC6297" w:rsidP="008560FD">
            <w:pPr>
              <w:widowControl w:val="0"/>
              <w:numPr>
                <w:ilvl w:val="1"/>
                <w:numId w:val="113"/>
              </w:numPr>
              <w:tabs>
                <w:tab w:val="num" w:pos="0"/>
                <w:tab w:val="left" w:pos="1530"/>
              </w:tabs>
              <w:autoSpaceDE w:val="0"/>
              <w:autoSpaceDN w:val="0"/>
              <w:adjustRightInd w:val="0"/>
              <w:spacing w:after="0" w:line="240" w:lineRule="auto"/>
              <w:jc w:val="both"/>
              <w:outlineLvl w:val="1"/>
              <w:rPr>
                <w:rFonts w:ascii="Times New Roman" w:eastAsia="Times New Roman" w:hAnsi="Times New Roman" w:cs="Times New Roman"/>
                <w:bCs/>
                <w:sz w:val="24"/>
                <w:szCs w:val="20"/>
              </w:rPr>
            </w:pPr>
          </w:p>
        </w:tc>
        <w:tc>
          <w:tcPr>
            <w:tcW w:w="5826" w:type="dxa"/>
          </w:tcPr>
          <w:p w14:paraId="2DA66F72"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vidutinis laikas iki gedimo (MTBF) &gt;50000 val.</w:t>
            </w:r>
          </w:p>
        </w:tc>
        <w:tc>
          <w:tcPr>
            <w:tcW w:w="2903" w:type="dxa"/>
            <w:gridSpan w:val="2"/>
          </w:tcPr>
          <w:p w14:paraId="650E4699" w14:textId="77777777" w:rsidR="00CC6297" w:rsidRPr="00303ACF" w:rsidRDefault="00CC6297" w:rsidP="008560FD">
            <w:pPr>
              <w:spacing w:after="0" w:line="240" w:lineRule="auto"/>
              <w:ind w:left="1" w:firstLine="142"/>
              <w:jc w:val="both"/>
              <w:outlineLvl w:val="1"/>
              <w:rPr>
                <w:rFonts w:ascii="Times New Roman" w:eastAsia="Times New Roman" w:hAnsi="Times New Roman" w:cs="Times New Roman"/>
                <w:bCs/>
                <w:sz w:val="24"/>
                <w:szCs w:val="20"/>
              </w:rPr>
            </w:pPr>
          </w:p>
        </w:tc>
      </w:tr>
      <w:tr w:rsidR="00CC6297" w:rsidRPr="00303ACF" w14:paraId="42D699A5" w14:textId="77777777" w:rsidTr="008560FD">
        <w:tc>
          <w:tcPr>
            <w:tcW w:w="720" w:type="dxa"/>
          </w:tcPr>
          <w:p w14:paraId="64638C91" w14:textId="77777777" w:rsidR="00CC6297" w:rsidRPr="00303ACF" w:rsidRDefault="00CC6297" w:rsidP="008560FD">
            <w:pPr>
              <w:widowControl w:val="0"/>
              <w:numPr>
                <w:ilvl w:val="0"/>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A147AB4" w14:textId="77777777" w:rsidR="00CC6297" w:rsidRPr="00303ACF" w:rsidRDefault="00CC6297" w:rsidP="008560FD">
            <w:pPr>
              <w:widowControl w:val="0"/>
              <w:autoSpaceDE w:val="0"/>
              <w:autoSpaceDN w:val="0"/>
              <w:adjustRightInd w:val="0"/>
              <w:spacing w:after="0" w:line="240" w:lineRule="auto"/>
              <w:ind w:left="710"/>
              <w:rPr>
                <w:rFonts w:ascii="Times New Roman" w:eastAsia="Times New Roman" w:hAnsi="Times New Roman" w:cs="Times New Roman"/>
                <w:bCs/>
                <w:sz w:val="24"/>
                <w:szCs w:val="24"/>
              </w:rPr>
            </w:pPr>
            <w:r w:rsidRPr="00303ACF">
              <w:rPr>
                <w:rFonts w:ascii="Times New Roman" w:eastAsia="Times New Roman" w:hAnsi="Times New Roman" w:cs="Times New Roman"/>
                <w:b/>
                <w:bCs/>
                <w:sz w:val="24"/>
                <w:szCs w:val="24"/>
              </w:rPr>
              <w:t>Valdomi optoelektroninės įrangos komplektai</w:t>
            </w:r>
          </w:p>
        </w:tc>
        <w:tc>
          <w:tcPr>
            <w:tcW w:w="2903" w:type="dxa"/>
            <w:gridSpan w:val="2"/>
          </w:tcPr>
          <w:p w14:paraId="5EB43809" w14:textId="77777777" w:rsidR="00CC6297" w:rsidRPr="00303ACF" w:rsidRDefault="00CC6297" w:rsidP="008560FD">
            <w:pPr>
              <w:widowControl w:val="0"/>
              <w:autoSpaceDE w:val="0"/>
              <w:autoSpaceDN w:val="0"/>
              <w:adjustRightInd w:val="0"/>
              <w:spacing w:after="0" w:line="240" w:lineRule="auto"/>
              <w:ind w:left="710"/>
              <w:rPr>
                <w:rFonts w:ascii="Times New Roman" w:eastAsia="Times New Roman" w:hAnsi="Times New Roman" w:cs="Times New Roman"/>
                <w:b/>
                <w:bCs/>
                <w:sz w:val="24"/>
                <w:szCs w:val="24"/>
              </w:rPr>
            </w:pPr>
          </w:p>
        </w:tc>
      </w:tr>
      <w:tr w:rsidR="00CC6297" w:rsidRPr="00303ACF" w14:paraId="1AD75A25" w14:textId="77777777" w:rsidTr="008560FD">
        <w:tc>
          <w:tcPr>
            <w:tcW w:w="720" w:type="dxa"/>
          </w:tcPr>
          <w:p w14:paraId="3DD129C1"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C3BB0A6" w14:textId="0F37E39D" w:rsidR="00CC6297" w:rsidRPr="00303ACF" w:rsidRDefault="00CC6297" w:rsidP="008560FD">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EE0206">
              <w:rPr>
                <w:rFonts w:ascii="Times New Roman" w:eastAsia="Times New Roman" w:hAnsi="Times New Roman" w:cs="Times New Roman"/>
                <w:bCs/>
                <w:sz w:val="24"/>
                <w:szCs w:val="24"/>
                <w:highlight w:val="yellow"/>
              </w:rPr>
              <w:t xml:space="preserve">turi būti pateikta PGR – </w:t>
            </w:r>
            <w:r w:rsidR="00EE0206" w:rsidRPr="00EE0206">
              <w:rPr>
                <w:rFonts w:ascii="Times New Roman" w:eastAsia="Times New Roman" w:hAnsi="Times New Roman" w:cs="Times New Roman"/>
                <w:bCs/>
                <w:sz w:val="24"/>
                <w:szCs w:val="24"/>
                <w:highlight w:val="yellow"/>
              </w:rPr>
              <w:t>9</w:t>
            </w:r>
            <w:r w:rsidRPr="00EE0206">
              <w:rPr>
                <w:rFonts w:ascii="Times New Roman" w:eastAsia="Times New Roman" w:hAnsi="Times New Roman" w:cs="Times New Roman"/>
                <w:bCs/>
                <w:sz w:val="24"/>
                <w:szCs w:val="24"/>
                <w:highlight w:val="yellow"/>
              </w:rPr>
              <w:t xml:space="preserve"> kompl., PAP - </w:t>
            </w:r>
            <w:r w:rsidR="00EE0206" w:rsidRPr="00EE0206">
              <w:rPr>
                <w:rFonts w:ascii="Times New Roman" w:eastAsia="Times New Roman" w:hAnsi="Times New Roman" w:cs="Times New Roman"/>
                <w:bCs/>
                <w:sz w:val="24"/>
                <w:szCs w:val="24"/>
                <w:highlight w:val="yellow"/>
              </w:rPr>
              <w:t>5</w:t>
            </w:r>
            <w:r w:rsidRPr="00EE0206">
              <w:rPr>
                <w:rFonts w:ascii="Times New Roman" w:eastAsia="Times New Roman" w:hAnsi="Times New Roman" w:cs="Times New Roman"/>
                <w:bCs/>
                <w:sz w:val="24"/>
                <w:szCs w:val="24"/>
                <w:highlight w:val="yellow"/>
              </w:rPr>
              <w:t xml:space="preserve"> kompl.</w:t>
            </w:r>
          </w:p>
        </w:tc>
        <w:tc>
          <w:tcPr>
            <w:tcW w:w="2903" w:type="dxa"/>
            <w:gridSpan w:val="2"/>
          </w:tcPr>
          <w:p w14:paraId="38F49A7C" w14:textId="77777777" w:rsidR="00CC6297" w:rsidRPr="00303ACF" w:rsidRDefault="00CC6297" w:rsidP="008560FD">
            <w:pPr>
              <w:widowControl w:val="0"/>
              <w:autoSpaceDE w:val="0"/>
              <w:autoSpaceDN w:val="0"/>
              <w:adjustRightInd w:val="0"/>
              <w:spacing w:after="0" w:line="240" w:lineRule="auto"/>
              <w:rPr>
                <w:rFonts w:ascii="Times New Roman" w:eastAsia="Times New Roman" w:hAnsi="Times New Roman" w:cs="Times New Roman"/>
                <w:bCs/>
                <w:sz w:val="24"/>
                <w:szCs w:val="24"/>
                <w:highlight w:val="cyan"/>
              </w:rPr>
            </w:pPr>
          </w:p>
        </w:tc>
      </w:tr>
      <w:tr w:rsidR="00CC6297" w:rsidRPr="00303ACF" w14:paraId="337A05D0" w14:textId="77777777" w:rsidTr="008560FD">
        <w:tc>
          <w:tcPr>
            <w:tcW w:w="720" w:type="dxa"/>
          </w:tcPr>
          <w:p w14:paraId="52AA01C6"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bookmarkStart w:id="16" w:name="_Hlk79398813"/>
          </w:p>
        </w:tc>
        <w:tc>
          <w:tcPr>
            <w:tcW w:w="5826" w:type="dxa"/>
          </w:tcPr>
          <w:p w14:paraId="5F12FBF1" w14:textId="77777777" w:rsidR="00CC6297" w:rsidRPr="00303ACF" w:rsidRDefault="00CC6297" w:rsidP="008560FD">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vaizdo stebėjimo kameroms, jos turi turėti:</w:t>
            </w:r>
          </w:p>
        </w:tc>
        <w:tc>
          <w:tcPr>
            <w:tcW w:w="2903" w:type="dxa"/>
            <w:gridSpan w:val="2"/>
          </w:tcPr>
          <w:p w14:paraId="765845C8" w14:textId="77777777" w:rsidR="00CC6297" w:rsidRPr="00303ACF" w:rsidRDefault="00CC6297" w:rsidP="008560FD">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r>
      <w:tr w:rsidR="00CC6297" w:rsidRPr="00303ACF" w14:paraId="27CCC196" w14:textId="77777777" w:rsidTr="008560FD">
        <w:tc>
          <w:tcPr>
            <w:tcW w:w="720" w:type="dxa"/>
          </w:tcPr>
          <w:p w14:paraId="6B3DD5A6"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E3A4062"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Onvif standartą arba lygiavertį;</w:t>
            </w:r>
          </w:p>
        </w:tc>
        <w:tc>
          <w:tcPr>
            <w:tcW w:w="2903" w:type="dxa"/>
            <w:gridSpan w:val="2"/>
          </w:tcPr>
          <w:p w14:paraId="5BC4CBD6"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7F0FCB9F" w14:textId="77777777" w:rsidTr="008560FD">
        <w:tc>
          <w:tcPr>
            <w:tcW w:w="720" w:type="dxa"/>
          </w:tcPr>
          <w:p w14:paraId="752B6018"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C12794C"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vaizdo kompresiją H.264 arba lygiavertę;</w:t>
            </w:r>
          </w:p>
        </w:tc>
        <w:tc>
          <w:tcPr>
            <w:tcW w:w="2903" w:type="dxa"/>
            <w:gridSpan w:val="2"/>
          </w:tcPr>
          <w:p w14:paraId="0BC426C3"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242AC1F5" w14:textId="77777777" w:rsidTr="008560FD">
        <w:tc>
          <w:tcPr>
            <w:tcW w:w="720" w:type="dxa"/>
          </w:tcPr>
          <w:p w14:paraId="1C03893A"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EB4304A"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matricą su ne mažesne kaip 1/2.8” įstrižaine;</w:t>
            </w:r>
          </w:p>
        </w:tc>
        <w:tc>
          <w:tcPr>
            <w:tcW w:w="2903" w:type="dxa"/>
            <w:gridSpan w:val="2"/>
          </w:tcPr>
          <w:p w14:paraId="71AD65E4"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2B80B506" w14:textId="77777777" w:rsidTr="008560FD">
        <w:tc>
          <w:tcPr>
            <w:tcW w:w="720" w:type="dxa"/>
          </w:tcPr>
          <w:p w14:paraId="175F9DA9"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A302513"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matricą ne blogesnę kaip 2 MP;</w:t>
            </w:r>
          </w:p>
        </w:tc>
        <w:tc>
          <w:tcPr>
            <w:tcW w:w="2903" w:type="dxa"/>
            <w:gridSpan w:val="2"/>
          </w:tcPr>
          <w:p w14:paraId="340B2B16"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7A3530BB" w14:textId="77777777" w:rsidTr="008560FD">
        <w:tc>
          <w:tcPr>
            <w:tcW w:w="720" w:type="dxa"/>
          </w:tcPr>
          <w:p w14:paraId="03AD6C58"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2F22122F"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skiriamąjį gebą ne mažesnę kaip 1920x1080;</w:t>
            </w:r>
          </w:p>
        </w:tc>
        <w:tc>
          <w:tcPr>
            <w:tcW w:w="2903" w:type="dxa"/>
            <w:gridSpan w:val="2"/>
          </w:tcPr>
          <w:p w14:paraId="492060FA"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02DC48EF" w14:textId="77777777" w:rsidTr="008560FD">
        <w:tc>
          <w:tcPr>
            <w:tcW w:w="720" w:type="dxa"/>
          </w:tcPr>
          <w:p w14:paraId="659B74EF"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7E1F089"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CS sriegio tipą objektyvo tvirtinimui arba lygiavertį;</w:t>
            </w:r>
          </w:p>
        </w:tc>
        <w:tc>
          <w:tcPr>
            <w:tcW w:w="2903" w:type="dxa"/>
            <w:gridSpan w:val="2"/>
          </w:tcPr>
          <w:p w14:paraId="51D566F9"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233214F6" w14:textId="77777777" w:rsidTr="008560FD">
        <w:tc>
          <w:tcPr>
            <w:tcW w:w="720" w:type="dxa"/>
          </w:tcPr>
          <w:p w14:paraId="57E6B092"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810B046"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dinaminį diapazoną ne blogesnį kaip 110 dB;</w:t>
            </w:r>
          </w:p>
        </w:tc>
        <w:tc>
          <w:tcPr>
            <w:tcW w:w="2903" w:type="dxa"/>
            <w:gridSpan w:val="2"/>
          </w:tcPr>
          <w:p w14:paraId="4347591A"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43A7CF9E" w14:textId="77777777" w:rsidTr="008560FD">
        <w:tc>
          <w:tcPr>
            <w:tcW w:w="720" w:type="dxa"/>
          </w:tcPr>
          <w:p w14:paraId="535AE507"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1111834"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santykį signalas/triukšmas (S/N), ne mažiau kaip 50 dB;</w:t>
            </w:r>
          </w:p>
        </w:tc>
        <w:tc>
          <w:tcPr>
            <w:tcW w:w="2903" w:type="dxa"/>
            <w:gridSpan w:val="2"/>
          </w:tcPr>
          <w:p w14:paraId="67DA7AD9"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114C3285" w14:textId="77777777" w:rsidTr="008560FD">
        <w:tc>
          <w:tcPr>
            <w:tcW w:w="720" w:type="dxa"/>
          </w:tcPr>
          <w:p w14:paraId="17D4B2BF"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5DA14C3"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jautrumą ne blogiau 0.007 lx spalvotam vaizdui ir 0,0008 lx juodai baltam vaizdui kai F 1.2, 30IRE;</w:t>
            </w:r>
          </w:p>
        </w:tc>
        <w:tc>
          <w:tcPr>
            <w:tcW w:w="2903" w:type="dxa"/>
            <w:gridSpan w:val="2"/>
          </w:tcPr>
          <w:p w14:paraId="2A5B72B4"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053CBB2E" w14:textId="77777777" w:rsidTr="008560FD">
        <w:tc>
          <w:tcPr>
            <w:tcW w:w="720" w:type="dxa"/>
          </w:tcPr>
          <w:p w14:paraId="333AC49A"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09508D5"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 Iris DC arba lygiavertį išėjimą;</w:t>
            </w:r>
          </w:p>
        </w:tc>
        <w:tc>
          <w:tcPr>
            <w:tcW w:w="2903" w:type="dxa"/>
            <w:gridSpan w:val="2"/>
          </w:tcPr>
          <w:p w14:paraId="2080B8C2"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7BE688CE" w14:textId="77777777" w:rsidTr="008560FD">
        <w:tc>
          <w:tcPr>
            <w:tcW w:w="720" w:type="dxa"/>
          </w:tcPr>
          <w:p w14:paraId="05E578E1"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F5B06CF"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automatinį baltos spalvos balansą;</w:t>
            </w:r>
          </w:p>
        </w:tc>
        <w:tc>
          <w:tcPr>
            <w:tcW w:w="2903" w:type="dxa"/>
            <w:gridSpan w:val="2"/>
          </w:tcPr>
          <w:p w14:paraId="7221207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635CCA1F" w14:textId="77777777" w:rsidTr="008560FD">
        <w:tc>
          <w:tcPr>
            <w:tcW w:w="720" w:type="dxa"/>
          </w:tcPr>
          <w:p w14:paraId="561B4D7B"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078514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priešpriešinės šviesos kompensaciją;</w:t>
            </w:r>
          </w:p>
        </w:tc>
        <w:tc>
          <w:tcPr>
            <w:tcW w:w="2903" w:type="dxa"/>
            <w:gridSpan w:val="2"/>
          </w:tcPr>
          <w:p w14:paraId="52D2283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2674CEA4" w14:textId="77777777" w:rsidTr="008560FD">
        <w:tc>
          <w:tcPr>
            <w:tcW w:w="720" w:type="dxa"/>
          </w:tcPr>
          <w:p w14:paraId="79C2FDCC"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88F6296"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automatinę elektroninę užsklandą ne siauresnėse ribose kaip nuo 1/30 iki 1/12000s.;</w:t>
            </w:r>
          </w:p>
        </w:tc>
        <w:tc>
          <w:tcPr>
            <w:tcW w:w="2903" w:type="dxa"/>
            <w:gridSpan w:val="2"/>
          </w:tcPr>
          <w:p w14:paraId="3FC5E87D"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463DA2FE" w14:textId="77777777" w:rsidTr="008560FD">
        <w:tc>
          <w:tcPr>
            <w:tcW w:w="720" w:type="dxa"/>
          </w:tcPr>
          <w:p w14:paraId="6A282B23"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220BDB72"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rankinį ir automatinį persijungimo režimą iš spalvoto vaizdo į „juodai baltą“ vaizdą;</w:t>
            </w:r>
          </w:p>
        </w:tc>
        <w:tc>
          <w:tcPr>
            <w:tcW w:w="2903" w:type="dxa"/>
            <w:gridSpan w:val="2"/>
          </w:tcPr>
          <w:p w14:paraId="3BEE7650"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54B4DF19" w14:textId="77777777" w:rsidTr="008560FD">
        <w:tc>
          <w:tcPr>
            <w:tcW w:w="720" w:type="dxa"/>
          </w:tcPr>
          <w:p w14:paraId="45A2D280"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272456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stacionarios kameros parametrų nustatymą ir reguliavimą per RS485 arba lygiavertę sąsają;</w:t>
            </w:r>
          </w:p>
        </w:tc>
        <w:tc>
          <w:tcPr>
            <w:tcW w:w="2903" w:type="dxa"/>
            <w:gridSpan w:val="2"/>
          </w:tcPr>
          <w:p w14:paraId="44DC5BA7"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4A10E805" w14:textId="77777777" w:rsidTr="008560FD">
        <w:tc>
          <w:tcPr>
            <w:tcW w:w="720" w:type="dxa"/>
          </w:tcPr>
          <w:p w14:paraId="39DF9C39"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278FDE3"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įrašymą į vidinę atminties kortelę;</w:t>
            </w:r>
          </w:p>
        </w:tc>
        <w:tc>
          <w:tcPr>
            <w:tcW w:w="2903" w:type="dxa"/>
            <w:gridSpan w:val="2"/>
          </w:tcPr>
          <w:p w14:paraId="06B0DCBD"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08A47F76" w14:textId="77777777" w:rsidTr="008560FD">
        <w:tc>
          <w:tcPr>
            <w:tcW w:w="720" w:type="dxa"/>
          </w:tcPr>
          <w:p w14:paraId="05A1EBD9"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2FE1AA1E"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vaizdo turinio analizės (vaizdo analitikos) procesorių;</w:t>
            </w:r>
          </w:p>
        </w:tc>
        <w:tc>
          <w:tcPr>
            <w:tcW w:w="2903" w:type="dxa"/>
            <w:gridSpan w:val="2"/>
          </w:tcPr>
          <w:p w14:paraId="7F4802E8"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612E65CD" w14:textId="77777777" w:rsidTr="008560FD">
        <w:tc>
          <w:tcPr>
            <w:tcW w:w="720" w:type="dxa"/>
          </w:tcPr>
          <w:p w14:paraId="29BA8B0A"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474C8CF"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903" w:type="dxa"/>
            <w:gridSpan w:val="2"/>
          </w:tcPr>
          <w:p w14:paraId="3F48A6A9"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68AB7326" w14:textId="77777777" w:rsidTr="008560FD">
        <w:tc>
          <w:tcPr>
            <w:tcW w:w="720" w:type="dxa"/>
          </w:tcPr>
          <w:p w14:paraId="4C046375"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F684E40"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integruotą aparatinį jutiklį, kurio pagalba kamera fiksuoja savo padėties erdvėje duomenis;</w:t>
            </w:r>
          </w:p>
        </w:tc>
        <w:tc>
          <w:tcPr>
            <w:tcW w:w="2903" w:type="dxa"/>
            <w:gridSpan w:val="2"/>
          </w:tcPr>
          <w:p w14:paraId="3F8EE9C8"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28542AFB" w14:textId="77777777" w:rsidTr="008560FD">
        <w:tc>
          <w:tcPr>
            <w:tcW w:w="720" w:type="dxa"/>
          </w:tcPr>
          <w:p w14:paraId="146D5C50"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27B24EE"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funkcionalumą šifruoti vienu metu ne mažiau kaip du skirtingus vaizdo srautus TLS protokolu su 256 bitų ilgio AES raktu;</w:t>
            </w:r>
          </w:p>
        </w:tc>
        <w:tc>
          <w:tcPr>
            <w:tcW w:w="2903" w:type="dxa"/>
            <w:gridSpan w:val="2"/>
          </w:tcPr>
          <w:p w14:paraId="09449D53"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55CF0305" w14:textId="77777777" w:rsidTr="008560FD">
        <w:tc>
          <w:tcPr>
            <w:tcW w:w="720" w:type="dxa"/>
          </w:tcPr>
          <w:p w14:paraId="4001B101"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BF05AB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bookmarkStart w:id="17" w:name="_Hlk210746775"/>
            <w:r w:rsidRPr="00303ACF">
              <w:rPr>
                <w:rFonts w:ascii="Times New Roman" w:eastAsia="Times New Roman" w:hAnsi="Times New Roman" w:cs="Times New Roman"/>
                <w:sz w:val="24"/>
                <w:szCs w:val="24"/>
              </w:rPr>
              <w:t>suderinamumą su valdymo centro programine įranga</w:t>
            </w:r>
            <w:bookmarkEnd w:id="17"/>
            <w:r w:rsidRPr="00303ACF">
              <w:rPr>
                <w:rFonts w:ascii="Times New Roman" w:eastAsia="Times New Roman" w:hAnsi="Times New Roman" w:cs="Times New Roman"/>
                <w:sz w:val="24"/>
                <w:szCs w:val="24"/>
              </w:rPr>
              <w:t>;</w:t>
            </w:r>
          </w:p>
        </w:tc>
        <w:tc>
          <w:tcPr>
            <w:tcW w:w="2903" w:type="dxa"/>
            <w:gridSpan w:val="2"/>
          </w:tcPr>
          <w:p w14:paraId="6ED3FE48"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3EEC5555" w14:textId="77777777" w:rsidTr="008560FD">
        <w:tc>
          <w:tcPr>
            <w:tcW w:w="720" w:type="dxa"/>
          </w:tcPr>
          <w:p w14:paraId="01B3C231"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82D9070"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apsaugą su žaibo iškrovikliais;</w:t>
            </w:r>
          </w:p>
        </w:tc>
        <w:tc>
          <w:tcPr>
            <w:tcW w:w="2903" w:type="dxa"/>
            <w:gridSpan w:val="2"/>
          </w:tcPr>
          <w:p w14:paraId="370B1333"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3C67D97A" w14:textId="77777777" w:rsidTr="008560FD">
        <w:tc>
          <w:tcPr>
            <w:tcW w:w="720" w:type="dxa"/>
          </w:tcPr>
          <w:p w14:paraId="0B927480"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0C8C0514"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atsparumą vibracijoms, atitinkantį standartą EN60068-2-6:2008 arba lygiavertį.</w:t>
            </w:r>
          </w:p>
        </w:tc>
        <w:tc>
          <w:tcPr>
            <w:tcW w:w="2903" w:type="dxa"/>
            <w:gridSpan w:val="2"/>
          </w:tcPr>
          <w:p w14:paraId="72AB9B0B"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3B900C02" w14:textId="77777777" w:rsidTr="008560FD">
        <w:tc>
          <w:tcPr>
            <w:tcW w:w="720" w:type="dxa"/>
          </w:tcPr>
          <w:p w14:paraId="770EE71F" w14:textId="77777777" w:rsidR="00CC6297" w:rsidRPr="00303ACF" w:rsidRDefault="00CC6297" w:rsidP="008560FD">
            <w:pPr>
              <w:spacing w:after="0" w:line="240" w:lineRule="auto"/>
              <w:ind w:left="432"/>
              <w:contextualSpacing/>
              <w:rPr>
                <w:rFonts w:ascii="Times New Roman" w:eastAsia="Times New Roman" w:hAnsi="Times New Roman" w:cs="Times New Roman"/>
                <w:sz w:val="24"/>
                <w:szCs w:val="20"/>
                <w:lang w:eastAsia="en-US"/>
              </w:rPr>
            </w:pPr>
          </w:p>
        </w:tc>
        <w:tc>
          <w:tcPr>
            <w:tcW w:w="5826" w:type="dxa"/>
          </w:tcPr>
          <w:p w14:paraId="11C58D3F"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c>
          <w:tcPr>
            <w:tcW w:w="2903" w:type="dxa"/>
            <w:gridSpan w:val="2"/>
          </w:tcPr>
          <w:p w14:paraId="62C85C76"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CC6297" w:rsidRPr="00303ACF" w14:paraId="22D58D4D" w14:textId="77777777" w:rsidTr="008560FD">
        <w:tc>
          <w:tcPr>
            <w:tcW w:w="720" w:type="dxa"/>
          </w:tcPr>
          <w:p w14:paraId="20298D35"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51AF3FB"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termovizoriams:</w:t>
            </w:r>
          </w:p>
        </w:tc>
        <w:tc>
          <w:tcPr>
            <w:tcW w:w="2903" w:type="dxa"/>
            <w:gridSpan w:val="2"/>
          </w:tcPr>
          <w:p w14:paraId="260EDA33"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CC6297" w:rsidRPr="00303ACF" w14:paraId="7778449E" w14:textId="77777777" w:rsidTr="008560FD">
        <w:tc>
          <w:tcPr>
            <w:tcW w:w="720" w:type="dxa"/>
          </w:tcPr>
          <w:p w14:paraId="759A9458"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639D7D9"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i/>
                <w:sz w:val="24"/>
                <w:szCs w:val="24"/>
              </w:rPr>
            </w:pPr>
            <w:r w:rsidRPr="00303ACF">
              <w:rPr>
                <w:rFonts w:ascii="Times New Roman" w:eastAsia="Times New Roman" w:hAnsi="Times New Roman" w:cs="Times New Roman"/>
                <w:sz w:val="24"/>
                <w:szCs w:val="24"/>
              </w:rPr>
              <w:t xml:space="preserve">turi veikti 8 - 12 </w:t>
            </w:r>
            <w:r w:rsidRPr="00303ACF">
              <w:rPr>
                <w:rFonts w:ascii="Times New Roman" w:eastAsia="Times New Roman" w:hAnsi="Times New Roman" w:cs="Times New Roman"/>
                <w:sz w:val="24"/>
                <w:szCs w:val="24"/>
              </w:rPr>
              <w:sym w:font="Symbol" w:char="F06D"/>
            </w:r>
            <w:r w:rsidRPr="00303ACF">
              <w:rPr>
                <w:rFonts w:ascii="Times New Roman" w:eastAsia="Times New Roman" w:hAnsi="Times New Roman" w:cs="Times New Roman"/>
                <w:sz w:val="24"/>
                <w:szCs w:val="24"/>
              </w:rPr>
              <w:t>m bangų diapazono srityje;</w:t>
            </w:r>
          </w:p>
        </w:tc>
        <w:tc>
          <w:tcPr>
            <w:tcW w:w="2903" w:type="dxa"/>
            <w:gridSpan w:val="2"/>
          </w:tcPr>
          <w:p w14:paraId="341A7E9E"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02C492F5" w14:textId="77777777" w:rsidTr="008560FD">
        <w:tc>
          <w:tcPr>
            <w:tcW w:w="720" w:type="dxa"/>
          </w:tcPr>
          <w:p w14:paraId="5BED5DB4"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C30A96B"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perduoti vaizdą ne mažiau kaip 25 kadrai per sekundę dažniu;</w:t>
            </w:r>
          </w:p>
        </w:tc>
        <w:tc>
          <w:tcPr>
            <w:tcW w:w="2903" w:type="dxa"/>
            <w:gridSpan w:val="2"/>
          </w:tcPr>
          <w:p w14:paraId="31E03E58"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5BDFCD7D" w14:textId="77777777" w:rsidTr="008560FD">
        <w:tc>
          <w:tcPr>
            <w:tcW w:w="720" w:type="dxa"/>
          </w:tcPr>
          <w:p w14:paraId="4A468470"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0E53A8D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nešaldomą matricą, ne mažesnę kaip 640x480 pikselių;</w:t>
            </w:r>
          </w:p>
        </w:tc>
        <w:tc>
          <w:tcPr>
            <w:tcW w:w="2903" w:type="dxa"/>
            <w:gridSpan w:val="2"/>
          </w:tcPr>
          <w:p w14:paraId="3A80022A"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66D6CD78" w14:textId="77777777" w:rsidTr="008560FD">
        <w:tc>
          <w:tcPr>
            <w:tcW w:w="720" w:type="dxa"/>
          </w:tcPr>
          <w:p w14:paraId="33DB1226"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653F832"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temperatūrų skirtumą ekvivalentinį triukšmui (NETD) ne daugiau 35 mK, kai F1.0 prie +25° C temperatūros, turi būti pateikta jutiklio (be papildomos elektronikos, tik pačio mikrobolometrinio jutiklio) gamintojo (ne integratoriaus ar kito tarpininko) pavyzdinė išmatuoto NETD (NETD, angl. - Noise Equivalent Temperature Difference) charakteristikos ataskaita. Ant pateiktos ataskaitos turi aiškiai matytis jutiklio gamintojo rekvizitai;</w:t>
            </w:r>
          </w:p>
        </w:tc>
        <w:tc>
          <w:tcPr>
            <w:tcW w:w="2903" w:type="dxa"/>
            <w:gridSpan w:val="2"/>
          </w:tcPr>
          <w:p w14:paraId="0E657F7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5A1E1006" w14:textId="77777777" w:rsidTr="008560FD">
        <w:tc>
          <w:tcPr>
            <w:tcW w:w="720" w:type="dxa"/>
          </w:tcPr>
          <w:p w14:paraId="59955001"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02B2748"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žmogaus taikinio(1,8x0,6m) aptikimas ne mažiau 2500 m;</w:t>
            </w:r>
          </w:p>
        </w:tc>
        <w:tc>
          <w:tcPr>
            <w:tcW w:w="2903" w:type="dxa"/>
            <w:gridSpan w:val="2"/>
          </w:tcPr>
          <w:p w14:paraId="228EC4BB"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6D2D0CE5" w14:textId="77777777" w:rsidTr="008560FD">
        <w:tc>
          <w:tcPr>
            <w:tcW w:w="720" w:type="dxa"/>
          </w:tcPr>
          <w:p w14:paraId="4E59AB11"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10492CD"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žmogaus taikinio(1,8x0,6m) atpažinimas ne mažiau 900 m;</w:t>
            </w:r>
          </w:p>
        </w:tc>
        <w:tc>
          <w:tcPr>
            <w:tcW w:w="2903" w:type="dxa"/>
            <w:gridSpan w:val="2"/>
          </w:tcPr>
          <w:p w14:paraId="0780A455"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13584201" w14:textId="77777777" w:rsidTr="008560FD">
        <w:tc>
          <w:tcPr>
            <w:tcW w:w="720" w:type="dxa"/>
          </w:tcPr>
          <w:p w14:paraId="745499FC"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CA44EDB"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bookmarkStart w:id="18" w:name="_Hlk85013740"/>
            <w:r w:rsidRPr="00303ACF">
              <w:rPr>
                <w:rFonts w:ascii="Times New Roman" w:eastAsia="Times New Roman" w:hAnsi="Times New Roman" w:cs="Times New Roman"/>
                <w:sz w:val="24"/>
                <w:szCs w:val="24"/>
              </w:rPr>
              <w:t>objektyvo židinio nuotolis ne siauresnėse ribose kaip nuo 15 iki100 mm</w:t>
            </w:r>
            <w:bookmarkEnd w:id="18"/>
            <w:r w:rsidRPr="00303ACF">
              <w:rPr>
                <w:rFonts w:ascii="Times New Roman" w:eastAsia="Times New Roman" w:hAnsi="Times New Roman" w:cs="Times New Roman"/>
                <w:sz w:val="24"/>
                <w:szCs w:val="24"/>
              </w:rPr>
              <w:t>;</w:t>
            </w:r>
          </w:p>
        </w:tc>
        <w:tc>
          <w:tcPr>
            <w:tcW w:w="2903" w:type="dxa"/>
            <w:gridSpan w:val="2"/>
          </w:tcPr>
          <w:p w14:paraId="7672209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475C0929" w14:textId="77777777" w:rsidTr="008560FD">
        <w:tc>
          <w:tcPr>
            <w:tcW w:w="720" w:type="dxa"/>
          </w:tcPr>
          <w:p w14:paraId="3BE8E66C"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0DC90B4"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santykinė apertūra F (F-Number) ne blogiau kaip 1,4;</w:t>
            </w:r>
          </w:p>
        </w:tc>
        <w:tc>
          <w:tcPr>
            <w:tcW w:w="2903" w:type="dxa"/>
            <w:gridSpan w:val="2"/>
          </w:tcPr>
          <w:p w14:paraId="58A8309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35B9437E" w14:textId="77777777" w:rsidTr="008560FD">
        <w:tc>
          <w:tcPr>
            <w:tcW w:w="720" w:type="dxa"/>
          </w:tcPr>
          <w:p w14:paraId="30D8459C"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3F331BC"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pateikta objektyvinio lęšio gamintojo (ne integratoriaus ar kito tarpininko) pavyzdinė išmatuoto MTF (MTF, angl. – Modulation Transfer Function) charakteristikos ataskaita. Ant pateiktos ataskaitos turi aiškiai matytis objektyvinio lęšio gamintojo rekvizitai;</w:t>
            </w:r>
          </w:p>
        </w:tc>
        <w:tc>
          <w:tcPr>
            <w:tcW w:w="2903" w:type="dxa"/>
            <w:gridSpan w:val="2"/>
          </w:tcPr>
          <w:p w14:paraId="53C7DEC0"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745E51A4" w14:textId="77777777" w:rsidTr="008560FD">
        <w:tc>
          <w:tcPr>
            <w:tcW w:w="720" w:type="dxa"/>
          </w:tcPr>
          <w:p w14:paraId="1F5F0727"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BA2167F"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nuotolinį valdymą naudojant TCP/IP protokolą arba lygiavertį;</w:t>
            </w:r>
          </w:p>
        </w:tc>
        <w:tc>
          <w:tcPr>
            <w:tcW w:w="2903" w:type="dxa"/>
            <w:gridSpan w:val="2"/>
          </w:tcPr>
          <w:p w14:paraId="3445C9DF"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3729A1FB" w14:textId="77777777" w:rsidTr="008560FD">
        <w:tc>
          <w:tcPr>
            <w:tcW w:w="720" w:type="dxa"/>
          </w:tcPr>
          <w:p w14:paraId="616EF46A"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8A37FD0"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atitikti IP 66 arba lygiaverčio atsparumo standarto reikalavimus;</w:t>
            </w:r>
          </w:p>
        </w:tc>
        <w:tc>
          <w:tcPr>
            <w:tcW w:w="2903" w:type="dxa"/>
            <w:gridSpan w:val="2"/>
          </w:tcPr>
          <w:p w14:paraId="336B51B0"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Cs/>
                <w:sz w:val="24"/>
                <w:szCs w:val="24"/>
              </w:rPr>
            </w:pPr>
          </w:p>
        </w:tc>
      </w:tr>
      <w:tr w:rsidR="00CC6297" w:rsidRPr="00303ACF" w14:paraId="2799B08C" w14:textId="77777777" w:rsidTr="008560FD">
        <w:tc>
          <w:tcPr>
            <w:tcW w:w="720" w:type="dxa"/>
          </w:tcPr>
          <w:p w14:paraId="5337FA3E"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2587F11F"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darbinė temperatūra ne siauresnėse ribose kaip nuo –35ºC iki +45ºC;</w:t>
            </w:r>
          </w:p>
        </w:tc>
        <w:tc>
          <w:tcPr>
            <w:tcW w:w="2903" w:type="dxa"/>
            <w:gridSpan w:val="2"/>
          </w:tcPr>
          <w:p w14:paraId="6B39E882"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Cs/>
                <w:sz w:val="24"/>
                <w:szCs w:val="24"/>
              </w:rPr>
            </w:pPr>
          </w:p>
        </w:tc>
      </w:tr>
      <w:tr w:rsidR="00CC6297" w:rsidRPr="00303ACF" w14:paraId="44366CB8" w14:textId="77777777" w:rsidTr="008560FD">
        <w:tc>
          <w:tcPr>
            <w:tcW w:w="720" w:type="dxa"/>
          </w:tcPr>
          <w:p w14:paraId="4E16C54C"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A9BD7AA"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vidutinis laikas iki gedimo (MTBF) ≥50000 val.</w:t>
            </w:r>
          </w:p>
        </w:tc>
        <w:tc>
          <w:tcPr>
            <w:tcW w:w="2903" w:type="dxa"/>
            <w:gridSpan w:val="2"/>
          </w:tcPr>
          <w:p w14:paraId="27AD738B"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2584B438" w14:textId="77777777" w:rsidTr="008560FD">
        <w:tc>
          <w:tcPr>
            <w:tcW w:w="720" w:type="dxa"/>
          </w:tcPr>
          <w:p w14:paraId="76F5A4C9" w14:textId="77777777" w:rsidR="00CC6297" w:rsidRPr="00303ACF" w:rsidRDefault="00CC6297" w:rsidP="008560FD">
            <w:pPr>
              <w:spacing w:after="0" w:line="240" w:lineRule="auto"/>
              <w:ind w:left="432"/>
              <w:contextualSpacing/>
              <w:rPr>
                <w:rFonts w:ascii="Times New Roman" w:eastAsia="Times New Roman" w:hAnsi="Times New Roman" w:cs="Times New Roman"/>
                <w:sz w:val="24"/>
                <w:szCs w:val="20"/>
                <w:lang w:eastAsia="en-US"/>
              </w:rPr>
            </w:pPr>
          </w:p>
        </w:tc>
        <w:tc>
          <w:tcPr>
            <w:tcW w:w="5826" w:type="dxa"/>
          </w:tcPr>
          <w:p w14:paraId="48BF99F9"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c>
          <w:tcPr>
            <w:tcW w:w="2903" w:type="dxa"/>
            <w:gridSpan w:val="2"/>
          </w:tcPr>
          <w:p w14:paraId="7982AF1C"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CC6297" w:rsidRPr="00303ACF" w14:paraId="21E0CAB9" w14:textId="77777777" w:rsidTr="008560FD">
        <w:tc>
          <w:tcPr>
            <w:tcW w:w="720" w:type="dxa"/>
          </w:tcPr>
          <w:p w14:paraId="6F02834F"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bookmarkStart w:id="19" w:name="_Hlk79398526"/>
            <w:bookmarkEnd w:id="16"/>
          </w:p>
        </w:tc>
        <w:tc>
          <w:tcPr>
            <w:tcW w:w="5826" w:type="dxa"/>
          </w:tcPr>
          <w:p w14:paraId="4E746C07"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vaizdo stebėjimo kameros objektyvui:</w:t>
            </w:r>
          </w:p>
        </w:tc>
        <w:tc>
          <w:tcPr>
            <w:tcW w:w="2903" w:type="dxa"/>
            <w:gridSpan w:val="2"/>
          </w:tcPr>
          <w:p w14:paraId="63612BF9"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CC6297" w:rsidRPr="00303ACF" w14:paraId="274635C2" w14:textId="77777777" w:rsidTr="008560FD">
        <w:tc>
          <w:tcPr>
            <w:tcW w:w="720" w:type="dxa"/>
          </w:tcPr>
          <w:p w14:paraId="47CDD7D3"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EDD9178"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Auto Iris arba lygiavertę funkciją;</w:t>
            </w:r>
          </w:p>
        </w:tc>
        <w:tc>
          <w:tcPr>
            <w:tcW w:w="2903" w:type="dxa"/>
            <w:gridSpan w:val="2"/>
          </w:tcPr>
          <w:p w14:paraId="55227DF0"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64928B61" w14:textId="77777777" w:rsidTr="008560FD">
        <w:tc>
          <w:tcPr>
            <w:tcW w:w="720" w:type="dxa"/>
          </w:tcPr>
          <w:p w14:paraId="4B891796"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55AB39A"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CS sriegio tipą arba lygiavertį;</w:t>
            </w:r>
          </w:p>
        </w:tc>
        <w:tc>
          <w:tcPr>
            <w:tcW w:w="2903" w:type="dxa"/>
            <w:gridSpan w:val="2"/>
          </w:tcPr>
          <w:p w14:paraId="63A8FA2D"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7AEB0059" w14:textId="77777777" w:rsidTr="008560FD">
        <w:tc>
          <w:tcPr>
            <w:tcW w:w="720" w:type="dxa"/>
          </w:tcPr>
          <w:p w14:paraId="64F9EBD1"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62D89A20"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židinio nuotolį ne siauresnėse ribose kaip nuo 10 iki 240 mm;</w:t>
            </w:r>
          </w:p>
        </w:tc>
        <w:tc>
          <w:tcPr>
            <w:tcW w:w="2903" w:type="dxa"/>
            <w:gridSpan w:val="2"/>
          </w:tcPr>
          <w:p w14:paraId="2A9D985D"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09701EF2" w14:textId="77777777" w:rsidTr="008560FD">
        <w:tc>
          <w:tcPr>
            <w:tcW w:w="720" w:type="dxa"/>
          </w:tcPr>
          <w:p w14:paraId="24794AFF"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C3EEB6E"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pilnai suderinamas su siūlomomis vaizdo kameromis ir atitikti siūlomos kameros matricos dydį;</w:t>
            </w:r>
          </w:p>
        </w:tc>
        <w:tc>
          <w:tcPr>
            <w:tcW w:w="2903" w:type="dxa"/>
            <w:gridSpan w:val="2"/>
          </w:tcPr>
          <w:p w14:paraId="74DAD025"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560B97D8" w14:textId="77777777" w:rsidTr="008560FD">
        <w:tc>
          <w:tcPr>
            <w:tcW w:w="720" w:type="dxa"/>
          </w:tcPr>
          <w:p w14:paraId="2D5FD500"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07B257C"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santykinė apertūra F (F-Number) ne blogiau kaip 1,8.</w:t>
            </w:r>
          </w:p>
        </w:tc>
        <w:tc>
          <w:tcPr>
            <w:tcW w:w="2903" w:type="dxa"/>
            <w:gridSpan w:val="2"/>
          </w:tcPr>
          <w:p w14:paraId="1F59E0A3"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07438B4D" w14:textId="77777777" w:rsidTr="008560FD">
        <w:tc>
          <w:tcPr>
            <w:tcW w:w="720" w:type="dxa"/>
          </w:tcPr>
          <w:p w14:paraId="15CD1004" w14:textId="77777777" w:rsidR="00CC6297" w:rsidRPr="00303ACF" w:rsidRDefault="00CC6297" w:rsidP="008560FD">
            <w:pPr>
              <w:spacing w:after="0" w:line="240" w:lineRule="auto"/>
              <w:ind w:left="432"/>
              <w:contextualSpacing/>
              <w:rPr>
                <w:rFonts w:ascii="Times New Roman" w:eastAsia="Times New Roman" w:hAnsi="Times New Roman" w:cs="Times New Roman"/>
                <w:sz w:val="24"/>
                <w:szCs w:val="20"/>
                <w:lang w:eastAsia="en-US"/>
              </w:rPr>
            </w:pPr>
          </w:p>
        </w:tc>
        <w:tc>
          <w:tcPr>
            <w:tcW w:w="5826" w:type="dxa"/>
          </w:tcPr>
          <w:p w14:paraId="76EC150F"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c>
          <w:tcPr>
            <w:tcW w:w="2903" w:type="dxa"/>
            <w:gridSpan w:val="2"/>
          </w:tcPr>
          <w:p w14:paraId="59F0D5B6"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bookmarkEnd w:id="19"/>
      <w:tr w:rsidR="00CC6297" w:rsidRPr="00303ACF" w14:paraId="5B2742A3" w14:textId="77777777" w:rsidTr="008560FD">
        <w:tc>
          <w:tcPr>
            <w:tcW w:w="720" w:type="dxa"/>
          </w:tcPr>
          <w:p w14:paraId="4543B6D4"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1C9C326"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vaizdo stebėjimo kameros apsauginiam gaubtui:</w:t>
            </w:r>
          </w:p>
        </w:tc>
        <w:tc>
          <w:tcPr>
            <w:tcW w:w="2903" w:type="dxa"/>
            <w:gridSpan w:val="2"/>
          </w:tcPr>
          <w:p w14:paraId="4450645E"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CC6297" w:rsidRPr="00303ACF" w14:paraId="168E769C" w14:textId="77777777" w:rsidTr="008560FD">
        <w:tc>
          <w:tcPr>
            <w:tcW w:w="720" w:type="dxa"/>
          </w:tcPr>
          <w:p w14:paraId="0C3454EA"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EAA457C"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atitikti IP 66 arba lygiaverčio atsparumo standarto reikalavimus;</w:t>
            </w:r>
          </w:p>
        </w:tc>
        <w:tc>
          <w:tcPr>
            <w:tcW w:w="2903" w:type="dxa"/>
            <w:gridSpan w:val="2"/>
          </w:tcPr>
          <w:p w14:paraId="753893E4"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75D32660" w14:textId="77777777" w:rsidTr="008560FD">
        <w:tc>
          <w:tcPr>
            <w:tcW w:w="720" w:type="dxa"/>
          </w:tcPr>
          <w:p w14:paraId="7268FDFC"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0E4990B"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antikorozinę dangą bei vidinės erdvės termostabilizaciją (šildymo elementas);</w:t>
            </w:r>
          </w:p>
        </w:tc>
        <w:tc>
          <w:tcPr>
            <w:tcW w:w="2903" w:type="dxa"/>
            <w:gridSpan w:val="2"/>
          </w:tcPr>
          <w:p w14:paraId="1CD01570"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0A38E845" w14:textId="77777777" w:rsidTr="008560FD">
        <w:tc>
          <w:tcPr>
            <w:tcW w:w="720" w:type="dxa"/>
          </w:tcPr>
          <w:p w14:paraId="40743606"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549557A"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darbinė temperatūra ne siauresnėse ribose kaip nuo –35ºC iki +45ºC;</w:t>
            </w:r>
          </w:p>
        </w:tc>
        <w:tc>
          <w:tcPr>
            <w:tcW w:w="2903" w:type="dxa"/>
            <w:gridSpan w:val="2"/>
          </w:tcPr>
          <w:p w14:paraId="2961063C"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11BCB521" w14:textId="77777777" w:rsidTr="008560FD">
        <w:tc>
          <w:tcPr>
            <w:tcW w:w="720" w:type="dxa"/>
          </w:tcPr>
          <w:p w14:paraId="44334295"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D8E2BB6"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maitinimas turi būti 12 V </w:t>
            </w:r>
            <w:r w:rsidRPr="00303ACF">
              <w:rPr>
                <w:rFonts w:ascii="Times New Roman" w:eastAsia="Times New Roman" w:hAnsi="Times New Roman" w:cs="Times New Roman"/>
                <w:sz w:val="24"/>
                <w:szCs w:val="24"/>
              </w:rPr>
              <w:sym w:font="Symbol" w:char="F0B1"/>
            </w:r>
            <w:r w:rsidRPr="00303ACF">
              <w:rPr>
                <w:rFonts w:ascii="Times New Roman" w:eastAsia="Times New Roman" w:hAnsi="Times New Roman" w:cs="Times New Roman"/>
                <w:sz w:val="24"/>
                <w:szCs w:val="24"/>
              </w:rPr>
              <w:t xml:space="preserve"> 10 </w:t>
            </w:r>
            <w:r w:rsidRPr="00303ACF">
              <w:rPr>
                <w:rFonts w:ascii="Times New Roman" w:eastAsia="Times New Roman" w:hAnsi="Times New Roman" w:cs="Times New Roman"/>
                <w:sz w:val="24"/>
                <w:szCs w:val="24"/>
              </w:rPr>
              <w:sym w:font="Symbol" w:char="F025"/>
            </w:r>
            <w:r w:rsidRPr="00303ACF">
              <w:rPr>
                <w:rFonts w:ascii="Times New Roman" w:eastAsia="Times New Roman" w:hAnsi="Times New Roman" w:cs="Times New Roman"/>
                <w:sz w:val="24"/>
                <w:szCs w:val="24"/>
              </w:rPr>
              <w:t xml:space="preserve"> nuolatinės srovės (DC) arba 24 V </w:t>
            </w:r>
            <w:r w:rsidRPr="00303ACF">
              <w:rPr>
                <w:rFonts w:ascii="Times New Roman" w:eastAsia="Times New Roman" w:hAnsi="Times New Roman" w:cs="Times New Roman"/>
                <w:sz w:val="24"/>
                <w:szCs w:val="24"/>
              </w:rPr>
              <w:sym w:font="Symbol" w:char="F0B1"/>
            </w:r>
            <w:r w:rsidRPr="00303ACF">
              <w:rPr>
                <w:rFonts w:ascii="Times New Roman" w:eastAsia="Times New Roman" w:hAnsi="Times New Roman" w:cs="Times New Roman"/>
                <w:sz w:val="24"/>
                <w:szCs w:val="24"/>
              </w:rPr>
              <w:t>10</w:t>
            </w:r>
            <w:r w:rsidRPr="00303ACF">
              <w:rPr>
                <w:rFonts w:ascii="Times New Roman" w:eastAsia="Times New Roman" w:hAnsi="Times New Roman" w:cs="Times New Roman"/>
                <w:sz w:val="24"/>
                <w:szCs w:val="24"/>
              </w:rPr>
              <w:sym w:font="Symbol" w:char="F025"/>
            </w:r>
            <w:r w:rsidRPr="00303ACF">
              <w:rPr>
                <w:rFonts w:ascii="Times New Roman" w:eastAsia="Times New Roman" w:hAnsi="Times New Roman" w:cs="Times New Roman"/>
                <w:sz w:val="24"/>
                <w:szCs w:val="24"/>
              </w:rPr>
              <w:t xml:space="preserve"> kintamosios srovės (AC);</w:t>
            </w:r>
          </w:p>
        </w:tc>
        <w:tc>
          <w:tcPr>
            <w:tcW w:w="2903" w:type="dxa"/>
            <w:gridSpan w:val="2"/>
          </w:tcPr>
          <w:p w14:paraId="522FE04C"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5D13F730" w14:textId="77777777" w:rsidTr="008560FD">
        <w:tc>
          <w:tcPr>
            <w:tcW w:w="720" w:type="dxa"/>
          </w:tcPr>
          <w:p w14:paraId="0F7D6D96"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59E1C89D"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gaubtai privalo turėti valytuvus.</w:t>
            </w:r>
          </w:p>
        </w:tc>
        <w:tc>
          <w:tcPr>
            <w:tcW w:w="2903" w:type="dxa"/>
            <w:gridSpan w:val="2"/>
          </w:tcPr>
          <w:p w14:paraId="45DA26EC"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772979DC" w14:textId="77777777" w:rsidTr="008560FD">
        <w:tc>
          <w:tcPr>
            <w:tcW w:w="720" w:type="dxa"/>
          </w:tcPr>
          <w:p w14:paraId="61FEC2E7" w14:textId="77777777" w:rsidR="00CC6297" w:rsidRPr="00303ACF" w:rsidRDefault="00CC6297" w:rsidP="008560FD">
            <w:pPr>
              <w:spacing w:after="0" w:line="240" w:lineRule="auto"/>
              <w:ind w:left="432"/>
              <w:contextualSpacing/>
              <w:rPr>
                <w:rFonts w:ascii="Times New Roman" w:eastAsia="Times New Roman" w:hAnsi="Times New Roman" w:cs="Times New Roman"/>
                <w:sz w:val="24"/>
                <w:szCs w:val="20"/>
                <w:lang w:eastAsia="en-US"/>
              </w:rPr>
            </w:pPr>
          </w:p>
        </w:tc>
        <w:tc>
          <w:tcPr>
            <w:tcW w:w="5826" w:type="dxa"/>
          </w:tcPr>
          <w:p w14:paraId="0588094A"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c>
          <w:tcPr>
            <w:tcW w:w="2903" w:type="dxa"/>
            <w:gridSpan w:val="2"/>
          </w:tcPr>
          <w:p w14:paraId="4ED9088A"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CC6297" w:rsidRPr="00303ACF" w14:paraId="3051C879" w14:textId="77777777" w:rsidTr="008560FD">
        <w:tc>
          <w:tcPr>
            <w:tcW w:w="720" w:type="dxa"/>
          </w:tcPr>
          <w:p w14:paraId="0D34E410"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bookmarkStart w:id="20" w:name="_Hlk79399271"/>
          </w:p>
        </w:tc>
        <w:tc>
          <w:tcPr>
            <w:tcW w:w="5826" w:type="dxa"/>
          </w:tcPr>
          <w:p w14:paraId="411DE618"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pozicionavimo mechanizmui:</w:t>
            </w:r>
          </w:p>
        </w:tc>
        <w:tc>
          <w:tcPr>
            <w:tcW w:w="2903" w:type="dxa"/>
            <w:gridSpan w:val="2"/>
          </w:tcPr>
          <w:p w14:paraId="33110DF9"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b/>
                <w:bCs/>
                <w:sz w:val="24"/>
                <w:szCs w:val="24"/>
              </w:rPr>
            </w:pPr>
          </w:p>
        </w:tc>
      </w:tr>
      <w:tr w:rsidR="00CC6297" w:rsidRPr="00303ACF" w14:paraId="703545A4" w14:textId="77777777" w:rsidTr="008560FD">
        <w:tc>
          <w:tcPr>
            <w:tcW w:w="720" w:type="dxa"/>
          </w:tcPr>
          <w:p w14:paraId="4C849A94"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162B0AB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ištisinį horizontalų posūkį n x 360° (keičiamo greičio ribos ne prastesnės kaip nuo 0.1° iki 50° per sekundę);</w:t>
            </w:r>
          </w:p>
        </w:tc>
        <w:tc>
          <w:tcPr>
            <w:tcW w:w="2903" w:type="dxa"/>
            <w:gridSpan w:val="2"/>
          </w:tcPr>
          <w:p w14:paraId="0C45E37F"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10D57BC0" w14:textId="77777777" w:rsidTr="008560FD">
        <w:tc>
          <w:tcPr>
            <w:tcW w:w="720" w:type="dxa"/>
          </w:tcPr>
          <w:p w14:paraId="46BDA1DC"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73F7435E"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vertikalų posūkį ne blogiau +5° iki -65° (keičiamo greičio ribos ne prastesnės kaip 0.1° iki 20° per sekundę);</w:t>
            </w:r>
          </w:p>
        </w:tc>
        <w:tc>
          <w:tcPr>
            <w:tcW w:w="2903" w:type="dxa"/>
            <w:gridSpan w:val="2"/>
          </w:tcPr>
          <w:p w14:paraId="6FE0742B"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3A8310C1" w14:textId="77777777" w:rsidTr="008560FD">
        <w:tc>
          <w:tcPr>
            <w:tcW w:w="720" w:type="dxa"/>
          </w:tcPr>
          <w:p w14:paraId="68F93E67"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3CDBE476"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pozicionavimo tikslumas ne blogiau kaip ±1,6 mrad.;</w:t>
            </w:r>
          </w:p>
        </w:tc>
        <w:tc>
          <w:tcPr>
            <w:tcW w:w="2903" w:type="dxa"/>
            <w:gridSpan w:val="2"/>
          </w:tcPr>
          <w:p w14:paraId="5AD8640C"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0AEA5168" w14:textId="77777777" w:rsidTr="008560FD">
        <w:tc>
          <w:tcPr>
            <w:tcW w:w="720" w:type="dxa"/>
          </w:tcPr>
          <w:p w14:paraId="51268145"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D3A2702"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suderinami su montuojamais optoelektroninės įrangos komplektais, valdymo įranga bei pritaikyti montuojamos įrangos svoriui;</w:t>
            </w:r>
          </w:p>
        </w:tc>
        <w:tc>
          <w:tcPr>
            <w:tcW w:w="2903" w:type="dxa"/>
            <w:gridSpan w:val="2"/>
          </w:tcPr>
          <w:p w14:paraId="4AF743A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0B7A57A6" w14:textId="77777777" w:rsidTr="008560FD">
        <w:tc>
          <w:tcPr>
            <w:tcW w:w="720" w:type="dxa"/>
          </w:tcPr>
          <w:p w14:paraId="5A41B50F"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25CBD5B8"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nuotolinį valdymą naudojant TCP/IP protokolą arba lygiavertį;</w:t>
            </w:r>
          </w:p>
        </w:tc>
        <w:tc>
          <w:tcPr>
            <w:tcW w:w="2903" w:type="dxa"/>
            <w:gridSpan w:val="2"/>
          </w:tcPr>
          <w:p w14:paraId="17D2C272"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0A9D6FCC" w14:textId="77777777" w:rsidTr="008560FD">
        <w:tc>
          <w:tcPr>
            <w:tcW w:w="720" w:type="dxa"/>
          </w:tcPr>
          <w:p w14:paraId="6F8132AD"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A81F99A"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darbinė temperatūra ne siauresnėse ribose kaip nuo –30ºC iki +45ºC;</w:t>
            </w:r>
          </w:p>
        </w:tc>
        <w:tc>
          <w:tcPr>
            <w:tcW w:w="2903" w:type="dxa"/>
            <w:gridSpan w:val="2"/>
          </w:tcPr>
          <w:p w14:paraId="7751725E"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tr w:rsidR="00CC6297" w:rsidRPr="00303ACF" w14:paraId="1F8D0209" w14:textId="77777777" w:rsidTr="008560FD">
        <w:tc>
          <w:tcPr>
            <w:tcW w:w="720" w:type="dxa"/>
          </w:tcPr>
          <w:p w14:paraId="54D68B19" w14:textId="77777777" w:rsidR="00CC6297" w:rsidRPr="00303ACF" w:rsidRDefault="00CC6297" w:rsidP="008560FD">
            <w:pPr>
              <w:widowControl w:val="0"/>
              <w:numPr>
                <w:ilvl w:val="1"/>
                <w:numId w:val="113"/>
              </w:numPr>
              <w:autoSpaceDE w:val="0"/>
              <w:autoSpaceDN w:val="0"/>
              <w:adjustRightInd w:val="0"/>
              <w:spacing w:after="0" w:line="240" w:lineRule="auto"/>
              <w:contextualSpacing/>
              <w:rPr>
                <w:rFonts w:ascii="Times New Roman" w:eastAsia="Times New Roman" w:hAnsi="Times New Roman" w:cs="Times New Roman"/>
                <w:sz w:val="24"/>
                <w:szCs w:val="20"/>
                <w:lang w:eastAsia="en-US"/>
              </w:rPr>
            </w:pPr>
          </w:p>
        </w:tc>
        <w:tc>
          <w:tcPr>
            <w:tcW w:w="5826" w:type="dxa"/>
          </w:tcPr>
          <w:p w14:paraId="45A31B71"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atitikti IP 66 arba lygiaverčio atsparumo standarto reikalavimus.</w:t>
            </w:r>
          </w:p>
        </w:tc>
        <w:tc>
          <w:tcPr>
            <w:tcW w:w="2903" w:type="dxa"/>
            <w:gridSpan w:val="2"/>
          </w:tcPr>
          <w:p w14:paraId="1D60A455" w14:textId="77777777" w:rsidR="00CC6297" w:rsidRPr="00303ACF" w:rsidRDefault="00CC6297" w:rsidP="008560FD">
            <w:pPr>
              <w:widowControl w:val="0"/>
              <w:autoSpaceDE w:val="0"/>
              <w:autoSpaceDN w:val="0"/>
              <w:adjustRightInd w:val="0"/>
              <w:spacing w:after="0" w:line="240" w:lineRule="auto"/>
              <w:ind w:firstLine="143"/>
              <w:rPr>
                <w:rFonts w:ascii="Times New Roman" w:eastAsia="Times New Roman" w:hAnsi="Times New Roman" w:cs="Times New Roman"/>
                <w:sz w:val="24"/>
                <w:szCs w:val="24"/>
              </w:rPr>
            </w:pPr>
          </w:p>
        </w:tc>
      </w:tr>
      <w:bookmarkEnd w:id="20"/>
      <w:tr w:rsidR="00CC6297" w:rsidRPr="00303ACF" w14:paraId="12A1254C" w14:textId="77777777" w:rsidTr="008560FD">
        <w:tc>
          <w:tcPr>
            <w:tcW w:w="720" w:type="dxa"/>
          </w:tcPr>
          <w:p w14:paraId="7F93CCBC" w14:textId="77777777" w:rsidR="00CC6297" w:rsidRPr="00303ACF" w:rsidRDefault="00CC6297" w:rsidP="008560FD">
            <w:pPr>
              <w:widowControl w:val="0"/>
              <w:numPr>
                <w:ilvl w:val="0"/>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642254B6" w14:textId="77777777" w:rsidR="00CC6297" w:rsidRPr="00303ACF" w:rsidRDefault="00CC6297" w:rsidP="008560FD">
            <w:pPr>
              <w:widowControl w:val="0"/>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303ACF">
              <w:rPr>
                <w:rFonts w:ascii="Times New Roman" w:eastAsia="Times New Roman" w:hAnsi="Times New Roman" w:cs="Times New Roman"/>
                <w:b/>
                <w:bCs/>
                <w:sz w:val="24"/>
                <w:szCs w:val="24"/>
              </w:rPr>
              <w:t>Techniniai reikalavimai vaizdo įrašymo įrangai:</w:t>
            </w:r>
          </w:p>
        </w:tc>
        <w:tc>
          <w:tcPr>
            <w:tcW w:w="2903" w:type="dxa"/>
            <w:gridSpan w:val="2"/>
          </w:tcPr>
          <w:p w14:paraId="1418B33F" w14:textId="77777777" w:rsidR="00CC6297" w:rsidRPr="00303ACF" w:rsidRDefault="00CC6297" w:rsidP="008560FD">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r>
      <w:tr w:rsidR="00CC6297" w:rsidRPr="00303ACF" w14:paraId="6796FBBC" w14:textId="77777777" w:rsidTr="008560FD">
        <w:tc>
          <w:tcPr>
            <w:tcW w:w="720" w:type="dxa"/>
          </w:tcPr>
          <w:p w14:paraId="4B208AEF"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3A7EC0C0" w14:textId="182A47E9"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r w:rsidRPr="00EE0206">
              <w:rPr>
                <w:rFonts w:ascii="Times New Roman" w:eastAsia="Times New Roman" w:hAnsi="Times New Roman" w:cs="Times New Roman"/>
                <w:bCs/>
                <w:sz w:val="24"/>
                <w:szCs w:val="24"/>
                <w:highlight w:val="yellow"/>
              </w:rPr>
              <w:t xml:space="preserve">turi būti pateikta PGR – </w:t>
            </w:r>
            <w:r w:rsidR="00EE0206" w:rsidRPr="00EE0206">
              <w:rPr>
                <w:rFonts w:ascii="Times New Roman" w:eastAsia="Times New Roman" w:hAnsi="Times New Roman" w:cs="Times New Roman"/>
                <w:bCs/>
                <w:sz w:val="24"/>
                <w:szCs w:val="24"/>
                <w:highlight w:val="yellow"/>
              </w:rPr>
              <w:t>3</w:t>
            </w:r>
            <w:r w:rsidRPr="00EE0206">
              <w:rPr>
                <w:rFonts w:ascii="Times New Roman" w:eastAsia="Times New Roman" w:hAnsi="Times New Roman" w:cs="Times New Roman"/>
                <w:bCs/>
                <w:sz w:val="24"/>
                <w:szCs w:val="24"/>
                <w:highlight w:val="yellow"/>
              </w:rPr>
              <w:t xml:space="preserve"> vnt., PAP - 1 vnt</w:t>
            </w:r>
            <w:r w:rsidR="00EE0206">
              <w:rPr>
                <w:rFonts w:ascii="Times New Roman" w:eastAsia="Times New Roman" w:hAnsi="Times New Roman" w:cs="Times New Roman"/>
                <w:bCs/>
                <w:sz w:val="24"/>
                <w:szCs w:val="24"/>
              </w:rPr>
              <w:t>.</w:t>
            </w:r>
          </w:p>
        </w:tc>
        <w:tc>
          <w:tcPr>
            <w:tcW w:w="2903" w:type="dxa"/>
            <w:gridSpan w:val="2"/>
          </w:tcPr>
          <w:p w14:paraId="2BB55BFE"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highlight w:val="cyan"/>
              </w:rPr>
            </w:pPr>
          </w:p>
        </w:tc>
      </w:tr>
      <w:tr w:rsidR="00CC6297" w:rsidRPr="00303ACF" w14:paraId="42EDCC4A" w14:textId="77777777" w:rsidTr="008560FD">
        <w:tc>
          <w:tcPr>
            <w:tcW w:w="720" w:type="dxa"/>
          </w:tcPr>
          <w:p w14:paraId="26443AAF"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228C07D2"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vieno įrašymo įrenginio talpa turi būti ne mažesnė kaip 288 TB prieš RAID;</w:t>
            </w:r>
          </w:p>
        </w:tc>
        <w:tc>
          <w:tcPr>
            <w:tcW w:w="2903" w:type="dxa"/>
            <w:gridSpan w:val="2"/>
          </w:tcPr>
          <w:p w14:paraId="7114B843"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CC6297" w:rsidRPr="00303ACF" w14:paraId="6F8EF2FD" w14:textId="77777777" w:rsidTr="008560FD">
        <w:tc>
          <w:tcPr>
            <w:tcW w:w="720" w:type="dxa"/>
          </w:tcPr>
          <w:p w14:paraId="37C306BA"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4FE5F139"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užtikrinti šifruoto duomenų srauto iš stacionarių ir kupolinių valdomų vaizdo stebėjimo kamerų įrašymą;</w:t>
            </w:r>
          </w:p>
        </w:tc>
        <w:tc>
          <w:tcPr>
            <w:tcW w:w="2903" w:type="dxa"/>
            <w:gridSpan w:val="2"/>
          </w:tcPr>
          <w:p w14:paraId="436407E0"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CC6297" w:rsidRPr="00303ACF" w14:paraId="14BDAFA1" w14:textId="77777777" w:rsidTr="008560FD">
        <w:tc>
          <w:tcPr>
            <w:tcW w:w="720" w:type="dxa"/>
          </w:tcPr>
          <w:p w14:paraId="5A0CD336"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390FAFD6"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būti naudojami RAID 6 lygmens diskų masyvai (vieno disko talpa ne didesnė kaip 18 TB);</w:t>
            </w:r>
          </w:p>
        </w:tc>
        <w:tc>
          <w:tcPr>
            <w:tcW w:w="2903" w:type="dxa"/>
            <w:gridSpan w:val="2"/>
          </w:tcPr>
          <w:p w14:paraId="29D969D4"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CC6297" w:rsidRPr="00303ACF" w14:paraId="5C4B2BDC" w14:textId="77777777" w:rsidTr="008560FD">
        <w:tc>
          <w:tcPr>
            <w:tcW w:w="720" w:type="dxa"/>
          </w:tcPr>
          <w:p w14:paraId="4C075D26"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518D5458"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dubliuotą Gigabit Ethernet ar lygiavertę tinklo sąsają;</w:t>
            </w:r>
          </w:p>
        </w:tc>
        <w:tc>
          <w:tcPr>
            <w:tcW w:w="2903" w:type="dxa"/>
            <w:gridSpan w:val="2"/>
          </w:tcPr>
          <w:p w14:paraId="35E99022"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00CC5BBF" w14:textId="77777777" w:rsidTr="008560FD">
        <w:tc>
          <w:tcPr>
            <w:tcW w:w="720" w:type="dxa"/>
          </w:tcPr>
          <w:p w14:paraId="4ADE8A03"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56616EEE"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vidinį arba išorinį CD/DVD įrašymo įrenginį ir ne mažiau kaip 2xUSB 3.0 arba lygiaverčius prievadus;</w:t>
            </w:r>
          </w:p>
        </w:tc>
        <w:tc>
          <w:tcPr>
            <w:tcW w:w="2903" w:type="dxa"/>
            <w:gridSpan w:val="2"/>
          </w:tcPr>
          <w:p w14:paraId="72E97221"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142259E8" w14:textId="77777777" w:rsidTr="008560FD">
        <w:tc>
          <w:tcPr>
            <w:tcW w:w="720" w:type="dxa"/>
          </w:tcPr>
          <w:p w14:paraId="3AE85653"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7E4480DF"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ne mažiau kaip 256 kamerų vaizdo srautų įrašymą vienu metu;</w:t>
            </w:r>
          </w:p>
        </w:tc>
        <w:tc>
          <w:tcPr>
            <w:tcW w:w="2903" w:type="dxa"/>
            <w:gridSpan w:val="2"/>
          </w:tcPr>
          <w:p w14:paraId="2510E4B2"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6635E10" w14:textId="77777777" w:rsidTr="008560FD">
        <w:tc>
          <w:tcPr>
            <w:tcW w:w="720" w:type="dxa"/>
          </w:tcPr>
          <w:p w14:paraId="04DFD993"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1AAA8A09"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minimalų bendrą vieno įrenginio pralaidumą per tinklo sąsajas– ne mažiau kaip 512 Mbit/s;</w:t>
            </w:r>
          </w:p>
        </w:tc>
        <w:tc>
          <w:tcPr>
            <w:tcW w:w="2903" w:type="dxa"/>
            <w:gridSpan w:val="2"/>
          </w:tcPr>
          <w:p w14:paraId="1B7E4680"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66F4592B" w14:textId="77777777" w:rsidTr="008560FD">
        <w:tc>
          <w:tcPr>
            <w:tcW w:w="720" w:type="dxa"/>
          </w:tcPr>
          <w:p w14:paraId="3D1C632E"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0515AD9D"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stebėseną SNMP, nuotolinio darbalaukio ir HTTP arba lygiaverčiu protokolu;</w:t>
            </w:r>
          </w:p>
        </w:tc>
        <w:tc>
          <w:tcPr>
            <w:tcW w:w="2903" w:type="dxa"/>
            <w:gridSpan w:val="2"/>
          </w:tcPr>
          <w:p w14:paraId="2BB2019B"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061DC2A6" w14:textId="77777777" w:rsidTr="008560FD">
        <w:tc>
          <w:tcPr>
            <w:tcW w:w="720" w:type="dxa"/>
          </w:tcPr>
          <w:p w14:paraId="470DB9DC"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74A014B2"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operacinė sistema turi būti įdiegta į keičiamus, du vienas kitą dubliuojančius SSD tipo diskus;</w:t>
            </w:r>
          </w:p>
        </w:tc>
        <w:tc>
          <w:tcPr>
            <w:tcW w:w="2903" w:type="dxa"/>
            <w:gridSpan w:val="2"/>
          </w:tcPr>
          <w:p w14:paraId="3C46E075"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6954BE04" w14:textId="77777777" w:rsidTr="008560FD">
        <w:tc>
          <w:tcPr>
            <w:tcW w:w="720" w:type="dxa"/>
          </w:tcPr>
          <w:p w14:paraId="3EC0FB20"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0C6EC389"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du karšto keitimo („hot-plug“) tipo maitinimo šaltinius;</w:t>
            </w:r>
          </w:p>
        </w:tc>
        <w:tc>
          <w:tcPr>
            <w:tcW w:w="2903" w:type="dxa"/>
            <w:gridSpan w:val="2"/>
          </w:tcPr>
          <w:p w14:paraId="10500822"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7CCAB4E7" w14:textId="77777777" w:rsidTr="008560FD">
        <w:tc>
          <w:tcPr>
            <w:tcW w:w="720" w:type="dxa"/>
          </w:tcPr>
          <w:p w14:paraId="730A8C19"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76AD8374"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darbinę temperatūrą ne blogiau kaip nuo +10 iki +35°C;</w:t>
            </w:r>
          </w:p>
        </w:tc>
        <w:tc>
          <w:tcPr>
            <w:tcW w:w="2903" w:type="dxa"/>
            <w:gridSpan w:val="2"/>
          </w:tcPr>
          <w:p w14:paraId="7998FA64"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06B2A5A1" w14:textId="77777777" w:rsidTr="008560FD">
        <w:tc>
          <w:tcPr>
            <w:tcW w:w="720" w:type="dxa"/>
          </w:tcPr>
          <w:p w14:paraId="078AF563"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78F486FE"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konstrukcija turi būti ne didesnio nei 3U aukščio, optimizuota montavimui į standartinę 19 montažinę spintą, su visais montavimui reikalingais priedais;</w:t>
            </w:r>
          </w:p>
        </w:tc>
        <w:tc>
          <w:tcPr>
            <w:tcW w:w="2903" w:type="dxa"/>
            <w:gridSpan w:val="2"/>
          </w:tcPr>
          <w:p w14:paraId="57EBA8AC"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CC6297" w:rsidRPr="00303ACF" w14:paraId="072AD62E" w14:textId="77777777" w:rsidTr="008560FD">
        <w:tc>
          <w:tcPr>
            <w:tcW w:w="720" w:type="dxa"/>
          </w:tcPr>
          <w:p w14:paraId="0E88CE7C"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316618FB"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suderinama su siūloma vaizdo valdymo programine įranga;</w:t>
            </w:r>
          </w:p>
        </w:tc>
        <w:tc>
          <w:tcPr>
            <w:tcW w:w="2903" w:type="dxa"/>
            <w:gridSpan w:val="2"/>
          </w:tcPr>
          <w:p w14:paraId="34D915EC"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CC6297" w:rsidRPr="00303ACF" w14:paraId="073757E8" w14:textId="77777777" w:rsidTr="008560FD">
        <w:tc>
          <w:tcPr>
            <w:tcW w:w="720" w:type="dxa"/>
          </w:tcPr>
          <w:p w14:paraId="11675537"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443CE2CA"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 xml:space="preserve">vaizdo įrašymo sistemoje turi būti nemažiau </w:t>
            </w:r>
            <w:r>
              <w:rPr>
                <w:rFonts w:ascii="Times New Roman" w:eastAsia="Times New Roman" w:hAnsi="Times New Roman" w:cs="Times New Roman"/>
                <w:bCs/>
                <w:sz w:val="24"/>
                <w:szCs w:val="24"/>
              </w:rPr>
              <w:t>4</w:t>
            </w:r>
            <w:r w:rsidRPr="00303ACF">
              <w:rPr>
                <w:rFonts w:ascii="Times New Roman" w:eastAsia="Times New Roman" w:hAnsi="Times New Roman" w:cs="Times New Roman"/>
                <w:bCs/>
                <w:sz w:val="24"/>
                <w:szCs w:val="24"/>
              </w:rPr>
              <w:t xml:space="preserve"> vienetų vaizdo įrašymo įrenginių, sukonfigūruotų taip, kad sugedus bet kuriam įrašymo įrenginiui, automatiškai kiti likę įrenginiai perimtų sugedusio įrenginio funkcijas išlaikant tą pačią vaizdo įrašo archyvo trukmę;</w:t>
            </w:r>
          </w:p>
        </w:tc>
        <w:tc>
          <w:tcPr>
            <w:tcW w:w="2903" w:type="dxa"/>
            <w:gridSpan w:val="2"/>
          </w:tcPr>
          <w:p w14:paraId="6ED547FB"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CC6297" w:rsidRPr="00303ACF" w14:paraId="2689575D" w14:textId="77777777" w:rsidTr="008560FD">
        <w:tc>
          <w:tcPr>
            <w:tcW w:w="720" w:type="dxa"/>
          </w:tcPr>
          <w:p w14:paraId="71340C29" w14:textId="77777777" w:rsidR="00CC6297" w:rsidRPr="00303ACF" w:rsidRDefault="00CC6297" w:rsidP="008560FD">
            <w:pPr>
              <w:widowControl w:val="0"/>
              <w:numPr>
                <w:ilvl w:val="1"/>
                <w:numId w:val="113"/>
              </w:numPr>
              <w:autoSpaceDE w:val="0"/>
              <w:autoSpaceDN w:val="0"/>
              <w:adjustRightInd w:val="0"/>
              <w:spacing w:after="0" w:line="240" w:lineRule="auto"/>
              <w:rPr>
                <w:rFonts w:ascii="Times New Roman" w:eastAsia="Times New Roman" w:hAnsi="Times New Roman" w:cs="Times New Roman"/>
                <w:sz w:val="24"/>
                <w:szCs w:val="24"/>
              </w:rPr>
            </w:pPr>
          </w:p>
        </w:tc>
        <w:tc>
          <w:tcPr>
            <w:tcW w:w="5826" w:type="dxa"/>
          </w:tcPr>
          <w:p w14:paraId="74C37987"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pateikti ne mažiau kaip 2 rezerviniai diskai kiekvienam vaizdo įrašymo įrenginiui.</w:t>
            </w:r>
          </w:p>
        </w:tc>
        <w:tc>
          <w:tcPr>
            <w:tcW w:w="2903" w:type="dxa"/>
            <w:gridSpan w:val="2"/>
          </w:tcPr>
          <w:p w14:paraId="0A1A1AF8" w14:textId="77777777" w:rsidR="00CC6297" w:rsidRPr="00303ACF" w:rsidRDefault="00CC6297" w:rsidP="008560FD">
            <w:pPr>
              <w:widowControl w:val="0"/>
              <w:autoSpaceDE w:val="0"/>
              <w:autoSpaceDN w:val="0"/>
              <w:adjustRightInd w:val="0"/>
              <w:spacing w:after="0" w:line="240" w:lineRule="auto"/>
              <w:ind w:firstLine="141"/>
              <w:rPr>
                <w:rFonts w:ascii="Times New Roman" w:eastAsia="Times New Roman" w:hAnsi="Times New Roman" w:cs="Times New Roman"/>
                <w:bCs/>
                <w:sz w:val="24"/>
                <w:szCs w:val="24"/>
              </w:rPr>
            </w:pPr>
          </w:p>
        </w:tc>
      </w:tr>
      <w:tr w:rsidR="00CC6297" w:rsidRPr="00303ACF" w14:paraId="720C6136" w14:textId="77777777" w:rsidTr="008560FD">
        <w:tc>
          <w:tcPr>
            <w:tcW w:w="720" w:type="dxa"/>
          </w:tcPr>
          <w:p w14:paraId="7DE95842" w14:textId="77777777" w:rsidR="00CC6297" w:rsidRPr="00303ACF" w:rsidRDefault="00CC6297" w:rsidP="008560FD">
            <w:pPr>
              <w:widowControl w:val="0"/>
              <w:numPr>
                <w:ilvl w:val="0"/>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7BEBD522" w14:textId="77777777" w:rsidR="00CC6297" w:rsidRPr="00303ACF" w:rsidRDefault="00CC6297" w:rsidP="008560FD">
            <w:pPr>
              <w:tabs>
                <w:tab w:val="left" w:pos="0"/>
                <w:tab w:val="left" w:pos="1440"/>
                <w:tab w:val="left" w:pos="1530"/>
                <w:tab w:val="left" w:pos="1560"/>
              </w:tabs>
              <w:spacing w:after="0" w:line="240" w:lineRule="auto"/>
              <w:ind w:left="851"/>
              <w:contextualSpacing/>
              <w:rPr>
                <w:rFonts w:ascii="Times New Roman" w:eastAsia="Times New Roman" w:hAnsi="Times New Roman" w:cs="Times New Roman"/>
                <w:sz w:val="24"/>
                <w:szCs w:val="20"/>
                <w:u w:val="single"/>
                <w:lang w:eastAsia="en-US"/>
              </w:rPr>
            </w:pPr>
            <w:r w:rsidRPr="00303ACF">
              <w:rPr>
                <w:rFonts w:ascii="Times New Roman" w:eastAsia="Times New Roman" w:hAnsi="Times New Roman" w:cs="Times New Roman"/>
                <w:b/>
                <w:bCs/>
                <w:sz w:val="24"/>
                <w:szCs w:val="20"/>
                <w:lang w:eastAsia="en-US"/>
              </w:rPr>
              <w:t>Techniniai reikalavimai vaizdo valdymo sistemai:</w:t>
            </w:r>
          </w:p>
        </w:tc>
        <w:tc>
          <w:tcPr>
            <w:tcW w:w="2903" w:type="dxa"/>
            <w:gridSpan w:val="2"/>
          </w:tcPr>
          <w:p w14:paraId="215C6E9E" w14:textId="77777777" w:rsidR="00CC6297" w:rsidRPr="00303ACF" w:rsidRDefault="00CC6297" w:rsidP="008560FD">
            <w:pPr>
              <w:tabs>
                <w:tab w:val="left" w:pos="0"/>
                <w:tab w:val="left" w:pos="1440"/>
                <w:tab w:val="left" w:pos="1530"/>
                <w:tab w:val="left" w:pos="1560"/>
              </w:tabs>
              <w:spacing w:after="0" w:line="240" w:lineRule="auto"/>
              <w:ind w:left="851"/>
              <w:contextualSpacing/>
              <w:rPr>
                <w:rFonts w:ascii="Times New Roman" w:eastAsia="Times New Roman" w:hAnsi="Times New Roman" w:cs="Times New Roman"/>
                <w:b/>
                <w:bCs/>
                <w:sz w:val="24"/>
                <w:szCs w:val="20"/>
                <w:lang w:eastAsia="en-US"/>
              </w:rPr>
            </w:pPr>
          </w:p>
        </w:tc>
      </w:tr>
      <w:tr w:rsidR="00CC6297" w:rsidRPr="00303ACF" w14:paraId="120F747F" w14:textId="77777777" w:rsidTr="008560FD">
        <w:tc>
          <w:tcPr>
            <w:tcW w:w="720" w:type="dxa"/>
          </w:tcPr>
          <w:p w14:paraId="5FFA4F33"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20BD37AA"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optoelektroninės įrangos vaizdo signalų įrašymą į kietąjį diską (diskus) šiais režimais: pastoviu, nuo judesio, suveikus aliarminiam įėjimui, nuo užduoto laiko, kintamu režimu;</w:t>
            </w:r>
          </w:p>
        </w:tc>
        <w:tc>
          <w:tcPr>
            <w:tcW w:w="2903" w:type="dxa"/>
            <w:gridSpan w:val="2"/>
          </w:tcPr>
          <w:p w14:paraId="160D29F6"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7112746" w14:textId="77777777" w:rsidTr="008560FD">
        <w:tc>
          <w:tcPr>
            <w:tcW w:w="720" w:type="dxa"/>
          </w:tcPr>
          <w:p w14:paraId="75F4F377"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512D196F"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priėjimo prie vaizdo serverio apribojimą, priklausomai nuo vartotojui suteiktų teisių (ne mažiau 3 vartotojų lygių, apsaugotų slaptažodžiais);</w:t>
            </w:r>
          </w:p>
        </w:tc>
        <w:tc>
          <w:tcPr>
            <w:tcW w:w="2903" w:type="dxa"/>
            <w:gridSpan w:val="2"/>
          </w:tcPr>
          <w:p w14:paraId="4A35A53E"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7283BD1" w14:textId="77777777" w:rsidTr="008560FD">
        <w:tc>
          <w:tcPr>
            <w:tcW w:w="720" w:type="dxa"/>
          </w:tcPr>
          <w:p w14:paraId="381C638D"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3423D7C3"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galimybę nustatyti įrašo greitį kiekvienam optoelektroninės įrangos elementui atskirai;</w:t>
            </w:r>
          </w:p>
        </w:tc>
        <w:tc>
          <w:tcPr>
            <w:tcW w:w="2903" w:type="dxa"/>
            <w:gridSpan w:val="2"/>
          </w:tcPr>
          <w:p w14:paraId="5E192EE0"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38DF3598" w14:textId="77777777" w:rsidTr="008560FD">
        <w:tc>
          <w:tcPr>
            <w:tcW w:w="720" w:type="dxa"/>
          </w:tcPr>
          <w:p w14:paraId="2D8B7EBE"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5B8A133E"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atvaizduoti iš siūlomų vaizdo stebėjimo kamerų vaizdo turinio analizę;</w:t>
            </w:r>
          </w:p>
        </w:tc>
        <w:tc>
          <w:tcPr>
            <w:tcW w:w="2903" w:type="dxa"/>
            <w:gridSpan w:val="2"/>
          </w:tcPr>
          <w:p w14:paraId="5B1111A8"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83FBA3E" w14:textId="77777777" w:rsidTr="008560FD">
        <w:tc>
          <w:tcPr>
            <w:tcW w:w="720" w:type="dxa"/>
          </w:tcPr>
          <w:p w14:paraId="6617E0B5"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3D146D73"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detekcijos zonas bei detekcijos zonų jautrumą kiekvienai stacionariai kamerai atskirai;</w:t>
            </w:r>
          </w:p>
        </w:tc>
        <w:tc>
          <w:tcPr>
            <w:tcW w:w="2903" w:type="dxa"/>
            <w:gridSpan w:val="2"/>
          </w:tcPr>
          <w:p w14:paraId="53B7AB9E"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00E3105" w14:textId="77777777" w:rsidTr="008560FD">
        <w:tc>
          <w:tcPr>
            <w:tcW w:w="720" w:type="dxa"/>
          </w:tcPr>
          <w:p w14:paraId="4FD8C14D"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97C8C93"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suteikti galimybę peržiūrėti bet kurią įrašytą vaizdo informaciją;</w:t>
            </w:r>
          </w:p>
        </w:tc>
        <w:tc>
          <w:tcPr>
            <w:tcW w:w="2903" w:type="dxa"/>
            <w:gridSpan w:val="2"/>
          </w:tcPr>
          <w:p w14:paraId="4A29C8EE"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296E74CF" w14:textId="77777777" w:rsidTr="008560FD">
        <w:tc>
          <w:tcPr>
            <w:tcW w:w="720" w:type="dxa"/>
          </w:tcPr>
          <w:p w14:paraId="7B7B6F7E"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9713D71"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valdyti sistemoje naudojamus optoelektroninės įrangos pozicionavimo įrenginius;</w:t>
            </w:r>
          </w:p>
        </w:tc>
        <w:tc>
          <w:tcPr>
            <w:tcW w:w="2903" w:type="dxa"/>
            <w:gridSpan w:val="2"/>
          </w:tcPr>
          <w:p w14:paraId="184EFDE2"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4F7261D" w14:textId="77777777" w:rsidTr="008560FD">
        <w:tc>
          <w:tcPr>
            <w:tcW w:w="720" w:type="dxa"/>
          </w:tcPr>
          <w:p w14:paraId="0D83FB66"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1B503580"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kiekvienam sistemoje naudojamam optoelektroninės įrangos pozicionavimo įrenginiui įrašyti ne mažiau kaip 64 išankstinio nustatymo padėtis bei įjungti automatinę apžvalgos funkciją (AUTOPAN);</w:t>
            </w:r>
          </w:p>
        </w:tc>
        <w:tc>
          <w:tcPr>
            <w:tcW w:w="2903" w:type="dxa"/>
            <w:gridSpan w:val="2"/>
          </w:tcPr>
          <w:p w14:paraId="6F2120E0"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7013FD37" w14:textId="77777777" w:rsidTr="008560FD">
        <w:tc>
          <w:tcPr>
            <w:tcW w:w="720" w:type="dxa"/>
          </w:tcPr>
          <w:p w14:paraId="787E005F"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14E1348D"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informacijos paiešką pagal aliarminį įvykį, įvykio laiką, datą bei optoelektroninės įrangos elemento (kameros) numerį;</w:t>
            </w:r>
          </w:p>
        </w:tc>
        <w:tc>
          <w:tcPr>
            <w:tcW w:w="2903" w:type="dxa"/>
            <w:gridSpan w:val="2"/>
          </w:tcPr>
          <w:p w14:paraId="1EA9B867"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2D76C4FC" w14:textId="77777777" w:rsidTr="008560FD">
        <w:tc>
          <w:tcPr>
            <w:tcW w:w="720" w:type="dxa"/>
          </w:tcPr>
          <w:p w14:paraId="49E610DB"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1A216E5D"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archyve įrašytos informacijos analizės galimybę, naudojant išeities duomenis (metaduomenis) pagal dominančios situacijos aplinkybes;</w:t>
            </w:r>
          </w:p>
        </w:tc>
        <w:tc>
          <w:tcPr>
            <w:tcW w:w="2903" w:type="dxa"/>
            <w:gridSpan w:val="2"/>
          </w:tcPr>
          <w:p w14:paraId="0F93A03C"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293E5A55" w14:textId="77777777" w:rsidTr="008560FD">
        <w:tc>
          <w:tcPr>
            <w:tcW w:w="720" w:type="dxa"/>
          </w:tcPr>
          <w:p w14:paraId="406FD150"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1CBDB4C5"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optoelektroninės įrangos vaizdo įrašo laiko juostoje aliarminiu režimu įrašytą vaizdo informaciją rodyti kita spalva;</w:t>
            </w:r>
          </w:p>
        </w:tc>
        <w:tc>
          <w:tcPr>
            <w:tcW w:w="2903" w:type="dxa"/>
            <w:gridSpan w:val="2"/>
          </w:tcPr>
          <w:p w14:paraId="34CCA0B7"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62A3A9A" w14:textId="77777777" w:rsidTr="008560FD">
        <w:tc>
          <w:tcPr>
            <w:tcW w:w="720" w:type="dxa"/>
          </w:tcPr>
          <w:p w14:paraId="581C3E27"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E893EC0"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įrašomo vaizdo signalo kokybę kiekvienam optoelektroninės įrangos elementui atskirai;</w:t>
            </w:r>
          </w:p>
        </w:tc>
        <w:tc>
          <w:tcPr>
            <w:tcW w:w="2903" w:type="dxa"/>
            <w:gridSpan w:val="2"/>
          </w:tcPr>
          <w:p w14:paraId="02392AC3"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981AADB" w14:textId="77777777" w:rsidTr="008560FD">
        <w:tc>
          <w:tcPr>
            <w:tcW w:w="720" w:type="dxa"/>
          </w:tcPr>
          <w:p w14:paraId="7D1715E3"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79AFA48A"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administravimo galimybę per nutolusį kompiuterį (naujų vartotojų įvedimas, esamų vartotojų panaikinimas, slaptažodžių keitimas, vartotojui suteiktų teisių keitimas);</w:t>
            </w:r>
          </w:p>
        </w:tc>
        <w:tc>
          <w:tcPr>
            <w:tcW w:w="2903" w:type="dxa"/>
            <w:gridSpan w:val="2"/>
          </w:tcPr>
          <w:p w14:paraId="624844BB"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AD5BAFF" w14:textId="77777777" w:rsidTr="008560FD">
        <w:tc>
          <w:tcPr>
            <w:tcW w:w="720" w:type="dxa"/>
          </w:tcPr>
          <w:p w14:paraId="4E843CC5"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21C27A9"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iš siūlomos optoelektroninės įrangos perduodamo koduoto vaizdo įrašymą su optoelektronine įranga suderintu algoritmu (H.264 pagal ISO/IEC 14496-10 arba lygiaverčiu kodavimo algoritmu);</w:t>
            </w:r>
          </w:p>
        </w:tc>
        <w:tc>
          <w:tcPr>
            <w:tcW w:w="2903" w:type="dxa"/>
            <w:gridSpan w:val="2"/>
          </w:tcPr>
          <w:p w14:paraId="4D2A4CEB"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35F1176" w14:textId="77777777" w:rsidTr="008560FD">
        <w:tc>
          <w:tcPr>
            <w:tcW w:w="720" w:type="dxa"/>
          </w:tcPr>
          <w:p w14:paraId="2473AA7F"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0460864F"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įrašyti vaizdo informaciją iš visų optoelektroninės įrangos elementų, įrašymo greitis ne mažiau 12 k/s, aliarminiu režimu 25 k/s, įrašymo kokybė ne blogesnė nei 1080p HD arba lygiavertė.Valdymo centre įrengtų vaizdo stebėjimo kamerų įrašymo kokybė ne blogesnė kaip 2160p/UHD, termovizorių įrašymo kokybė ne blogesnė kaip 480p SD;</w:t>
            </w:r>
          </w:p>
        </w:tc>
        <w:tc>
          <w:tcPr>
            <w:tcW w:w="2903" w:type="dxa"/>
            <w:gridSpan w:val="2"/>
          </w:tcPr>
          <w:p w14:paraId="060D32B6"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2346EE7F" w14:textId="77777777" w:rsidTr="008560FD">
        <w:tc>
          <w:tcPr>
            <w:tcW w:w="720" w:type="dxa"/>
          </w:tcPr>
          <w:p w14:paraId="312DAF30"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0A69DAD"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numatyta galimybė nustatyti įrašo saugojimo laiką (ne mažiau kaip iki 90 parų);</w:t>
            </w:r>
          </w:p>
        </w:tc>
        <w:tc>
          <w:tcPr>
            <w:tcW w:w="2903" w:type="dxa"/>
            <w:gridSpan w:val="2"/>
          </w:tcPr>
          <w:p w14:paraId="52FBDC80"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52F20BD0" w14:textId="77777777" w:rsidTr="008560FD">
        <w:tc>
          <w:tcPr>
            <w:tcW w:w="720" w:type="dxa"/>
          </w:tcPr>
          <w:p w14:paraId="7338495D"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51635CB6"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vaizdo apsaugos sprendimas, kuris leidžia sklandžiai valdyti skaitmeninius vaizdo ir vaizdo turinio analizės duomenis per kompiuterinį tinklą;</w:t>
            </w:r>
          </w:p>
        </w:tc>
        <w:tc>
          <w:tcPr>
            <w:tcW w:w="2903" w:type="dxa"/>
            <w:gridSpan w:val="2"/>
          </w:tcPr>
          <w:p w14:paraId="6BE8898E"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59C3B638" w14:textId="77777777" w:rsidTr="008560FD">
        <w:tc>
          <w:tcPr>
            <w:tcW w:w="720" w:type="dxa"/>
          </w:tcPr>
          <w:p w14:paraId="2ABC14E3"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0C7A18A4"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skirta dirbti su ONVIF arba lygiavertį standartą atitinkančiais įrenginiais;</w:t>
            </w:r>
          </w:p>
        </w:tc>
        <w:tc>
          <w:tcPr>
            <w:tcW w:w="2903" w:type="dxa"/>
            <w:gridSpan w:val="2"/>
          </w:tcPr>
          <w:p w14:paraId="43100CB1"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14B0EDF1" w14:textId="77777777" w:rsidTr="008560FD">
        <w:tc>
          <w:tcPr>
            <w:tcW w:w="720" w:type="dxa"/>
          </w:tcPr>
          <w:p w14:paraId="44326CF7"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5D8B2BC7"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decentralizuotos architektūros;</w:t>
            </w:r>
          </w:p>
        </w:tc>
        <w:tc>
          <w:tcPr>
            <w:tcW w:w="2903" w:type="dxa"/>
            <w:gridSpan w:val="2"/>
          </w:tcPr>
          <w:p w14:paraId="3F1B4849"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8BB8D1C" w14:textId="77777777" w:rsidTr="008560FD">
        <w:tc>
          <w:tcPr>
            <w:tcW w:w="720" w:type="dxa"/>
          </w:tcPr>
          <w:p w14:paraId="62A4ECB9"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6C1A5B8F"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veikti su vaizdo turinio analizės įranga;</w:t>
            </w:r>
          </w:p>
        </w:tc>
        <w:tc>
          <w:tcPr>
            <w:tcW w:w="2903" w:type="dxa"/>
            <w:gridSpan w:val="2"/>
          </w:tcPr>
          <w:p w14:paraId="4A375B6F"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D04B196" w14:textId="77777777" w:rsidTr="008560FD">
        <w:tc>
          <w:tcPr>
            <w:tcW w:w="720" w:type="dxa"/>
          </w:tcPr>
          <w:p w14:paraId="5E215891"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404F9402"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suderinama su vaizdo įrašymo įranga ir leisti atlikti jos parametrų konfigūravimą, diskų formatavimą bei pridėti ar pašalinti diskus;</w:t>
            </w:r>
          </w:p>
        </w:tc>
        <w:tc>
          <w:tcPr>
            <w:tcW w:w="2903" w:type="dxa"/>
            <w:gridSpan w:val="2"/>
          </w:tcPr>
          <w:p w14:paraId="47EDE8B1"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5A7210BB" w14:textId="77777777" w:rsidTr="008560FD">
        <w:tc>
          <w:tcPr>
            <w:tcW w:w="720" w:type="dxa"/>
          </w:tcPr>
          <w:p w14:paraId="081D6E75"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6C23435C"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galimybė atlikti pasirinktų vaizdo kamerų šifruotų srautų įrašymą į siūlomus įrašymo įrenginius ir vėlesnį dešifravimą operatoriaus darbo vietoje</w:t>
            </w:r>
            <w:r w:rsidRPr="00303ACF">
              <w:rPr>
                <w:rFonts w:ascii="Times New Roman" w:eastAsia="Times New Roman" w:hAnsi="Times New Roman" w:cs="Times New Roman"/>
                <w:sz w:val="24"/>
                <w:szCs w:val="20"/>
                <w:lang w:eastAsia="en-US"/>
              </w:rPr>
              <w:t>;</w:t>
            </w:r>
          </w:p>
        </w:tc>
        <w:tc>
          <w:tcPr>
            <w:tcW w:w="2903" w:type="dxa"/>
            <w:gridSpan w:val="2"/>
          </w:tcPr>
          <w:p w14:paraId="1FDC1DDB"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6755AC54" w14:textId="77777777" w:rsidTr="008560FD">
        <w:tc>
          <w:tcPr>
            <w:tcW w:w="720" w:type="dxa"/>
          </w:tcPr>
          <w:p w14:paraId="64F8BC49"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355C1B01"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sistemos konfigūravimo nustatymai turi būti apsaugoti nuo jų pakeitimų informuojant operatorių atskiru pavojaus pranešimu esant neautorizuotai intervencijai į konfigūracijos nustatymus</w:t>
            </w:r>
            <w:r w:rsidRPr="00303ACF">
              <w:rPr>
                <w:rFonts w:ascii="Times New Roman" w:eastAsia="Times New Roman" w:hAnsi="Times New Roman" w:cs="Times New Roman"/>
                <w:sz w:val="24"/>
                <w:szCs w:val="20"/>
                <w:lang w:eastAsia="en-US"/>
              </w:rPr>
              <w:t>;</w:t>
            </w:r>
          </w:p>
        </w:tc>
        <w:tc>
          <w:tcPr>
            <w:tcW w:w="2903" w:type="dxa"/>
            <w:gridSpan w:val="2"/>
          </w:tcPr>
          <w:p w14:paraId="2984D114"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70CE80CE" w14:textId="77777777" w:rsidTr="008560FD">
        <w:tc>
          <w:tcPr>
            <w:tcW w:w="720" w:type="dxa"/>
          </w:tcPr>
          <w:p w14:paraId="5CC0F7F8" w14:textId="77777777" w:rsidR="00CC6297" w:rsidRPr="00303ACF" w:rsidRDefault="00CC6297" w:rsidP="008560FD">
            <w:pPr>
              <w:widowControl w:val="0"/>
              <w:numPr>
                <w:ilvl w:val="1"/>
                <w:numId w:val="113"/>
              </w:numPr>
              <w:tabs>
                <w:tab w:val="left" w:pos="0"/>
                <w:tab w:val="left" w:pos="1440"/>
                <w:tab w:val="left" w:pos="1530"/>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26" w:type="dxa"/>
          </w:tcPr>
          <w:p w14:paraId="71F5BCAF"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sistemos pridavimo metu turi būti pateikti dokumentai, įrodantys, kad gamintojo palaikymas yra įsigytas 3 metams.</w:t>
            </w:r>
          </w:p>
        </w:tc>
        <w:tc>
          <w:tcPr>
            <w:tcW w:w="2903" w:type="dxa"/>
            <w:gridSpan w:val="2"/>
          </w:tcPr>
          <w:p w14:paraId="7B546C5F" w14:textId="77777777" w:rsidR="00CC6297" w:rsidRPr="00303ACF" w:rsidRDefault="00CC6297" w:rsidP="008560FD">
            <w:pPr>
              <w:tabs>
                <w:tab w:val="left" w:pos="0"/>
                <w:tab w:val="left" w:pos="1440"/>
                <w:tab w:val="left" w:pos="1530"/>
                <w:tab w:val="left" w:pos="1560"/>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2344130C" w14:textId="77777777" w:rsidTr="008560FD">
        <w:tc>
          <w:tcPr>
            <w:tcW w:w="720" w:type="dxa"/>
            <w:tcBorders>
              <w:top w:val="single" w:sz="4" w:space="0" w:color="auto"/>
              <w:left w:val="single" w:sz="4" w:space="0" w:color="auto"/>
              <w:bottom w:val="single" w:sz="4" w:space="0" w:color="auto"/>
              <w:right w:val="single" w:sz="4" w:space="0" w:color="auto"/>
            </w:tcBorders>
          </w:tcPr>
          <w:p w14:paraId="3D304843" w14:textId="77777777" w:rsidR="00CC6297" w:rsidRPr="00303ACF" w:rsidRDefault="00CC6297" w:rsidP="008560FD">
            <w:pPr>
              <w:widowControl w:val="0"/>
              <w:numPr>
                <w:ilvl w:val="0"/>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0050FBB3"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valdomų kupolinių ir stacionarių kamerų vaizdo turinio analizei:</w:t>
            </w:r>
          </w:p>
        </w:tc>
        <w:tc>
          <w:tcPr>
            <w:tcW w:w="2903" w:type="dxa"/>
            <w:gridSpan w:val="2"/>
          </w:tcPr>
          <w:p w14:paraId="3DD4AED6"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CC6297" w:rsidRPr="00303ACF" w14:paraId="3CEF9DB0" w14:textId="77777777" w:rsidTr="008560FD">
        <w:tc>
          <w:tcPr>
            <w:tcW w:w="720" w:type="dxa"/>
            <w:tcBorders>
              <w:top w:val="single" w:sz="4" w:space="0" w:color="auto"/>
              <w:left w:val="single" w:sz="4" w:space="0" w:color="auto"/>
              <w:bottom w:val="single" w:sz="4" w:space="0" w:color="auto"/>
              <w:right w:val="single" w:sz="4" w:space="0" w:color="auto"/>
            </w:tcBorders>
          </w:tcPr>
          <w:p w14:paraId="059B8A48" w14:textId="77777777" w:rsidR="00CC6297" w:rsidRPr="00303ACF" w:rsidRDefault="00CC6297" w:rsidP="008560FD">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3B14943E"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kiekviena valdoma kupolinė ir stacionari kamera turi turėti savo vaizdo analizės taisyklių rinkinį. Operatorius turi turėti galimybę konfigūruoti, įkelti ir atsiųsti kamerų vaizdo analizės taisyklių rinkinį centralizuotai iš stebėjimo darbo vietų;</w:t>
            </w:r>
          </w:p>
        </w:tc>
        <w:tc>
          <w:tcPr>
            <w:tcW w:w="2903" w:type="dxa"/>
            <w:gridSpan w:val="2"/>
          </w:tcPr>
          <w:p w14:paraId="1F87EF2F"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CC6297" w:rsidRPr="00303ACF" w14:paraId="25622797" w14:textId="77777777" w:rsidTr="008560FD">
        <w:tc>
          <w:tcPr>
            <w:tcW w:w="720" w:type="dxa"/>
            <w:tcBorders>
              <w:top w:val="single" w:sz="4" w:space="0" w:color="auto"/>
              <w:left w:val="single" w:sz="4" w:space="0" w:color="auto"/>
              <w:bottom w:val="single" w:sz="4" w:space="0" w:color="auto"/>
              <w:right w:val="single" w:sz="4" w:space="0" w:color="auto"/>
            </w:tcBorders>
          </w:tcPr>
          <w:p w14:paraId="4F814AF1" w14:textId="77777777" w:rsidR="00CC6297" w:rsidRPr="00303ACF" w:rsidRDefault="00CC6297" w:rsidP="008560FD">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2E24EFDF"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kiekvienos vaizdo turinio analizės išeities duomenys, metaduomenų forma, turi būti pastoviai perduodami į valdymo centrą ir saugomi kartu su vaizdo informacija;</w:t>
            </w:r>
          </w:p>
        </w:tc>
        <w:tc>
          <w:tcPr>
            <w:tcW w:w="2903" w:type="dxa"/>
            <w:gridSpan w:val="2"/>
          </w:tcPr>
          <w:p w14:paraId="5A12FC33"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CC6297" w:rsidRPr="00303ACF" w14:paraId="7B52B158" w14:textId="77777777" w:rsidTr="008560FD">
        <w:tc>
          <w:tcPr>
            <w:tcW w:w="720" w:type="dxa"/>
            <w:tcBorders>
              <w:top w:val="single" w:sz="4" w:space="0" w:color="auto"/>
              <w:left w:val="single" w:sz="4" w:space="0" w:color="auto"/>
              <w:bottom w:val="single" w:sz="4" w:space="0" w:color="auto"/>
              <w:right w:val="single" w:sz="4" w:space="0" w:color="auto"/>
            </w:tcBorders>
          </w:tcPr>
          <w:p w14:paraId="41959762" w14:textId="77777777" w:rsidR="00CC6297" w:rsidRPr="00303ACF" w:rsidRDefault="00CC6297" w:rsidP="008560FD">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22DD680A"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sistemos architektūra turi leisti centralizuotai atnaujinti vaizdo turinio analizės programinę įrangą;</w:t>
            </w:r>
          </w:p>
        </w:tc>
        <w:tc>
          <w:tcPr>
            <w:tcW w:w="2903" w:type="dxa"/>
            <w:gridSpan w:val="2"/>
          </w:tcPr>
          <w:p w14:paraId="22ED0E84"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CC6297" w:rsidRPr="00303ACF" w14:paraId="43A6AEB2" w14:textId="77777777" w:rsidTr="008560FD">
        <w:tc>
          <w:tcPr>
            <w:tcW w:w="720" w:type="dxa"/>
            <w:tcBorders>
              <w:top w:val="single" w:sz="4" w:space="0" w:color="auto"/>
              <w:left w:val="single" w:sz="4" w:space="0" w:color="auto"/>
              <w:bottom w:val="single" w:sz="4" w:space="0" w:color="auto"/>
              <w:right w:val="single" w:sz="4" w:space="0" w:color="auto"/>
            </w:tcBorders>
          </w:tcPr>
          <w:p w14:paraId="2E6A838B" w14:textId="77777777" w:rsidR="00CC6297" w:rsidRPr="00303ACF" w:rsidRDefault="00CC6297" w:rsidP="008560FD">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474527AA"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prisitaikyti prie kintančių apšvietimo ir aplinkos sąlygų (pavyzdžiui: lietaus, sniego, vėjo nešamų lapų ir pan.);</w:t>
            </w:r>
          </w:p>
        </w:tc>
        <w:tc>
          <w:tcPr>
            <w:tcW w:w="2903" w:type="dxa"/>
            <w:gridSpan w:val="2"/>
          </w:tcPr>
          <w:p w14:paraId="430F7921"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CC6297" w:rsidRPr="00303ACF" w14:paraId="1384505A" w14:textId="77777777" w:rsidTr="008560FD">
        <w:tc>
          <w:tcPr>
            <w:tcW w:w="720" w:type="dxa"/>
            <w:tcBorders>
              <w:top w:val="single" w:sz="4" w:space="0" w:color="auto"/>
              <w:left w:val="single" w:sz="4" w:space="0" w:color="auto"/>
              <w:bottom w:val="single" w:sz="4" w:space="0" w:color="auto"/>
              <w:right w:val="single" w:sz="4" w:space="0" w:color="auto"/>
            </w:tcBorders>
          </w:tcPr>
          <w:p w14:paraId="6C88B5FB" w14:textId="77777777" w:rsidR="00CC6297" w:rsidRPr="00303ACF" w:rsidRDefault="00CC6297" w:rsidP="008560FD">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53BA5DC9"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sistema privalo leisti vizualiai įsitikinti, atskirti ir išfiltruoti aplinkos poveikio sukeltų netikrų pavojaus signalų suveikimus (pavyzdžiui: žolės ar medžio šakų judėjimas, gyvūnai);</w:t>
            </w:r>
          </w:p>
        </w:tc>
        <w:tc>
          <w:tcPr>
            <w:tcW w:w="2903" w:type="dxa"/>
            <w:gridSpan w:val="2"/>
          </w:tcPr>
          <w:p w14:paraId="2FACCEBF"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CC6297" w:rsidRPr="00303ACF" w14:paraId="22E5F196" w14:textId="77777777" w:rsidTr="008560FD">
        <w:tc>
          <w:tcPr>
            <w:tcW w:w="720" w:type="dxa"/>
            <w:tcBorders>
              <w:top w:val="single" w:sz="4" w:space="0" w:color="auto"/>
              <w:left w:val="single" w:sz="4" w:space="0" w:color="auto"/>
              <w:bottom w:val="single" w:sz="4" w:space="0" w:color="auto"/>
              <w:right w:val="single" w:sz="4" w:space="0" w:color="auto"/>
            </w:tcBorders>
          </w:tcPr>
          <w:p w14:paraId="560B53CD" w14:textId="77777777" w:rsidR="00CC6297" w:rsidRPr="00303ACF" w:rsidRDefault="00CC6297" w:rsidP="008560FD">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0B9AC7C7"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algoritmą ir pranešimų sistemą, leidžiančią informuoti apie stacionarios kameros uždengimą, išsifokusavimą, akinimą, nusukimą nuo užduotos pozicijos;</w:t>
            </w:r>
          </w:p>
        </w:tc>
        <w:tc>
          <w:tcPr>
            <w:tcW w:w="2903" w:type="dxa"/>
            <w:gridSpan w:val="2"/>
          </w:tcPr>
          <w:p w14:paraId="4BEECAC6"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CC6297" w:rsidRPr="00303ACF" w14:paraId="55B4FEDE" w14:textId="77777777" w:rsidTr="008560FD">
        <w:tc>
          <w:tcPr>
            <w:tcW w:w="720" w:type="dxa"/>
            <w:tcBorders>
              <w:top w:val="single" w:sz="4" w:space="0" w:color="auto"/>
              <w:left w:val="single" w:sz="4" w:space="0" w:color="auto"/>
              <w:bottom w:val="single" w:sz="4" w:space="0" w:color="auto"/>
              <w:right w:val="single" w:sz="4" w:space="0" w:color="auto"/>
            </w:tcBorders>
          </w:tcPr>
          <w:p w14:paraId="6A71D14B" w14:textId="77777777" w:rsidR="00CC6297" w:rsidRPr="00303ACF" w:rsidRDefault="00CC6297" w:rsidP="008560FD">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2B77273A"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leisti konfigūruoti tokius parametrus, kaip stebėjimo – aptikimo zonos ir objektai, stebimo objekto sekimas, aliarmų ir įspėjimų valdymas;</w:t>
            </w:r>
          </w:p>
        </w:tc>
        <w:tc>
          <w:tcPr>
            <w:tcW w:w="2903" w:type="dxa"/>
            <w:gridSpan w:val="2"/>
          </w:tcPr>
          <w:p w14:paraId="1528B503"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CC6297" w:rsidRPr="00303ACF" w14:paraId="423656D6" w14:textId="77777777" w:rsidTr="008560FD">
        <w:tc>
          <w:tcPr>
            <w:tcW w:w="720" w:type="dxa"/>
            <w:tcBorders>
              <w:top w:val="single" w:sz="4" w:space="0" w:color="auto"/>
              <w:left w:val="single" w:sz="4" w:space="0" w:color="auto"/>
              <w:bottom w:val="single" w:sz="4" w:space="0" w:color="auto"/>
              <w:right w:val="single" w:sz="4" w:space="0" w:color="auto"/>
            </w:tcBorders>
          </w:tcPr>
          <w:p w14:paraId="1BA26F21" w14:textId="77777777" w:rsidR="00CC6297" w:rsidRPr="00303ACF" w:rsidRDefault="00CC6297" w:rsidP="008560FD">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418E0EB8"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kalibravimui turi būti naudojamas grafinis elementų atvaizdavimas ant esamos kameros vaizdo;</w:t>
            </w:r>
          </w:p>
        </w:tc>
        <w:tc>
          <w:tcPr>
            <w:tcW w:w="2903" w:type="dxa"/>
            <w:gridSpan w:val="2"/>
          </w:tcPr>
          <w:p w14:paraId="01D7787F"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CC6297" w:rsidRPr="00303ACF" w14:paraId="5FE7E62C" w14:textId="77777777" w:rsidTr="008560FD">
        <w:tc>
          <w:tcPr>
            <w:tcW w:w="720" w:type="dxa"/>
            <w:tcBorders>
              <w:top w:val="single" w:sz="4" w:space="0" w:color="auto"/>
              <w:left w:val="single" w:sz="4" w:space="0" w:color="auto"/>
              <w:bottom w:val="single" w:sz="4" w:space="0" w:color="auto"/>
              <w:right w:val="single" w:sz="4" w:space="0" w:color="auto"/>
            </w:tcBorders>
          </w:tcPr>
          <w:p w14:paraId="39AE1A26" w14:textId="77777777" w:rsidR="00CC6297" w:rsidRPr="00303ACF" w:rsidRDefault="00CC6297" w:rsidP="008560FD">
            <w:pPr>
              <w:widowControl w:val="0"/>
              <w:numPr>
                <w:ilvl w:val="1"/>
                <w:numId w:val="113"/>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Borders>
              <w:top w:val="single" w:sz="4" w:space="0" w:color="auto"/>
              <w:left w:val="single" w:sz="4" w:space="0" w:color="auto"/>
              <w:bottom w:val="single" w:sz="4" w:space="0" w:color="auto"/>
              <w:right w:val="single" w:sz="4" w:space="0" w:color="auto"/>
            </w:tcBorders>
          </w:tcPr>
          <w:p w14:paraId="672DFC71"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atvaizduojant vaizdo turinio analizes suveikimą ant aliarminių monitorių, užfiksuotas objektas turi būti pažymėtas spalvotu kontūru.</w:t>
            </w:r>
          </w:p>
        </w:tc>
        <w:tc>
          <w:tcPr>
            <w:tcW w:w="2903" w:type="dxa"/>
            <w:gridSpan w:val="2"/>
          </w:tcPr>
          <w:p w14:paraId="6A3A76AE"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96"/>
              <w:jc w:val="both"/>
              <w:rPr>
                <w:rFonts w:ascii="Times New Roman" w:eastAsia="Times New Roman" w:hAnsi="Times New Roman" w:cs="Times New Roman"/>
                <w:bCs/>
                <w:sz w:val="24"/>
                <w:szCs w:val="24"/>
              </w:rPr>
            </w:pPr>
          </w:p>
        </w:tc>
      </w:tr>
      <w:tr w:rsidR="00CC6297" w:rsidRPr="00303ACF" w14:paraId="2ED3DB0A" w14:textId="77777777" w:rsidTr="008560FD">
        <w:tc>
          <w:tcPr>
            <w:tcW w:w="720" w:type="dxa"/>
          </w:tcPr>
          <w:p w14:paraId="5E761494" w14:textId="77777777" w:rsidR="00CC6297" w:rsidRPr="00303ACF" w:rsidRDefault="00CC6297" w:rsidP="008560FD">
            <w:pPr>
              <w:tabs>
                <w:tab w:val="num" w:pos="1211"/>
                <w:tab w:val="num" w:pos="1276"/>
                <w:tab w:val="num" w:pos="1320"/>
                <w:tab w:val="num" w:pos="3873"/>
              </w:tabs>
              <w:autoSpaceDN w:val="0"/>
              <w:spacing w:after="0" w:line="240" w:lineRule="auto"/>
              <w:ind w:left="851"/>
              <w:jc w:val="both"/>
              <w:rPr>
                <w:rFonts w:ascii="Times New Roman" w:eastAsia="Times New Roman" w:hAnsi="Times New Roman" w:cs="Times New Roman"/>
                <w:color w:val="000000"/>
                <w:sz w:val="24"/>
                <w:szCs w:val="24"/>
              </w:rPr>
            </w:pPr>
          </w:p>
        </w:tc>
        <w:tc>
          <w:tcPr>
            <w:tcW w:w="5826" w:type="dxa"/>
          </w:tcPr>
          <w:p w14:paraId="73004F80" w14:textId="77777777" w:rsidR="00CC6297" w:rsidRPr="00303ACF" w:rsidRDefault="00CC6297" w:rsidP="008560FD">
            <w:pPr>
              <w:tabs>
                <w:tab w:val="num" w:pos="1211"/>
                <w:tab w:val="num" w:pos="1276"/>
                <w:tab w:val="num" w:pos="1320"/>
                <w:tab w:val="num" w:pos="3873"/>
              </w:tabs>
              <w:autoSpaceDN w:val="0"/>
              <w:spacing w:after="0" w:line="240" w:lineRule="auto"/>
              <w:ind w:left="85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b/>
                <w:color w:val="000000"/>
                <w:sz w:val="24"/>
                <w:szCs w:val="24"/>
              </w:rPr>
              <w:t>Detekcinė įranga</w:t>
            </w:r>
          </w:p>
        </w:tc>
        <w:tc>
          <w:tcPr>
            <w:tcW w:w="2903" w:type="dxa"/>
            <w:gridSpan w:val="2"/>
          </w:tcPr>
          <w:p w14:paraId="6DF6C441" w14:textId="77777777" w:rsidR="00CC6297" w:rsidRPr="00303ACF" w:rsidRDefault="00CC6297" w:rsidP="008560FD">
            <w:pPr>
              <w:tabs>
                <w:tab w:val="num" w:pos="1211"/>
                <w:tab w:val="num" w:pos="1276"/>
                <w:tab w:val="num" w:pos="1320"/>
                <w:tab w:val="num" w:pos="3873"/>
              </w:tabs>
              <w:autoSpaceDN w:val="0"/>
              <w:spacing w:after="0" w:line="240" w:lineRule="auto"/>
              <w:ind w:left="851"/>
              <w:jc w:val="both"/>
              <w:rPr>
                <w:rFonts w:ascii="Times New Roman" w:eastAsia="Times New Roman" w:hAnsi="Times New Roman" w:cs="Times New Roman"/>
                <w:b/>
                <w:color w:val="000000"/>
                <w:sz w:val="24"/>
                <w:szCs w:val="24"/>
              </w:rPr>
            </w:pPr>
          </w:p>
        </w:tc>
      </w:tr>
      <w:tr w:rsidR="00CC6297" w:rsidRPr="00303ACF" w14:paraId="0094615C" w14:textId="77777777" w:rsidTr="008560FD">
        <w:tc>
          <w:tcPr>
            <w:tcW w:w="720" w:type="dxa"/>
          </w:tcPr>
          <w:p w14:paraId="1086D7FE" w14:textId="77777777" w:rsidR="00CC6297" w:rsidRPr="00303ACF" w:rsidRDefault="00CC6297" w:rsidP="008560FD">
            <w:pPr>
              <w:widowControl w:val="0"/>
              <w:numPr>
                <w:ilvl w:val="0"/>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2018D815"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Kombinuotų daviklių minimalūs reikalavimai:</w:t>
            </w:r>
          </w:p>
        </w:tc>
        <w:tc>
          <w:tcPr>
            <w:tcW w:w="2903" w:type="dxa"/>
            <w:gridSpan w:val="2"/>
          </w:tcPr>
          <w:p w14:paraId="742668EE"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CC6297" w:rsidRPr="00303ACF" w14:paraId="747DC776" w14:textId="77777777" w:rsidTr="008560FD">
        <w:tc>
          <w:tcPr>
            <w:tcW w:w="720" w:type="dxa"/>
          </w:tcPr>
          <w:p w14:paraId="5767B34E" w14:textId="77777777" w:rsidR="00CC6297" w:rsidRPr="00303ACF" w:rsidRDefault="00CC6297" w:rsidP="008560FD">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4056899C" w14:textId="5057CEC6"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r w:rsidRPr="00EE0206">
              <w:rPr>
                <w:rFonts w:ascii="Times New Roman" w:eastAsia="Times New Roman" w:hAnsi="Times New Roman" w:cs="Times New Roman"/>
                <w:bCs/>
                <w:sz w:val="24"/>
                <w:szCs w:val="24"/>
                <w:highlight w:val="yellow"/>
              </w:rPr>
              <w:t xml:space="preserve">turi būti pateikta PGR – </w:t>
            </w:r>
            <w:r w:rsidR="00EE0206" w:rsidRPr="00EE0206">
              <w:rPr>
                <w:rFonts w:ascii="Times New Roman" w:eastAsia="Times New Roman" w:hAnsi="Times New Roman" w:cs="Times New Roman"/>
                <w:bCs/>
                <w:sz w:val="24"/>
                <w:szCs w:val="24"/>
                <w:highlight w:val="yellow"/>
              </w:rPr>
              <w:t>62</w:t>
            </w:r>
            <w:r w:rsidRPr="00EE0206">
              <w:rPr>
                <w:rFonts w:ascii="Times New Roman" w:eastAsia="Times New Roman" w:hAnsi="Times New Roman" w:cs="Times New Roman"/>
                <w:bCs/>
                <w:sz w:val="24"/>
                <w:szCs w:val="24"/>
                <w:highlight w:val="yellow"/>
              </w:rPr>
              <w:t xml:space="preserve"> vnt., PAP -</w:t>
            </w:r>
            <w:r w:rsidR="00EE0206" w:rsidRPr="00EE0206">
              <w:rPr>
                <w:rFonts w:ascii="Times New Roman" w:eastAsia="Times New Roman" w:hAnsi="Times New Roman" w:cs="Times New Roman"/>
                <w:bCs/>
                <w:sz w:val="24"/>
                <w:szCs w:val="24"/>
                <w:highlight w:val="yellow"/>
              </w:rPr>
              <w:t>31</w:t>
            </w:r>
            <w:r w:rsidRPr="00EE0206">
              <w:rPr>
                <w:rFonts w:ascii="Times New Roman" w:eastAsia="Times New Roman" w:hAnsi="Times New Roman" w:cs="Times New Roman"/>
                <w:bCs/>
                <w:sz w:val="24"/>
                <w:szCs w:val="24"/>
                <w:highlight w:val="yellow"/>
              </w:rPr>
              <w:t xml:space="preserve"> vnt.</w:t>
            </w:r>
          </w:p>
        </w:tc>
        <w:tc>
          <w:tcPr>
            <w:tcW w:w="2903" w:type="dxa"/>
            <w:gridSpan w:val="2"/>
          </w:tcPr>
          <w:p w14:paraId="52E9F58B"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highlight w:val="cyan"/>
              </w:rPr>
            </w:pPr>
          </w:p>
        </w:tc>
      </w:tr>
      <w:tr w:rsidR="00CC6297" w:rsidRPr="00303ACF" w14:paraId="488AF2BA" w14:textId="77777777" w:rsidTr="008560FD">
        <w:tc>
          <w:tcPr>
            <w:tcW w:w="720" w:type="dxa"/>
          </w:tcPr>
          <w:p w14:paraId="1859DE46" w14:textId="77777777" w:rsidR="00CC6297" w:rsidRPr="00303ACF" w:rsidRDefault="00CC6297" w:rsidP="008560FD">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4AB0E631"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veikti pasyvių infraraudonųjų spindulių (PIR) ir mikrobangų (MW) principu;</w:t>
            </w:r>
          </w:p>
        </w:tc>
        <w:tc>
          <w:tcPr>
            <w:tcW w:w="2903" w:type="dxa"/>
            <w:gridSpan w:val="2"/>
          </w:tcPr>
          <w:p w14:paraId="7F7BB991"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CC6297" w:rsidRPr="00303ACF" w14:paraId="4411F49D" w14:textId="77777777" w:rsidTr="008560FD">
        <w:tc>
          <w:tcPr>
            <w:tcW w:w="720" w:type="dxa"/>
          </w:tcPr>
          <w:p w14:paraId="158E9793" w14:textId="77777777" w:rsidR="00CC6297" w:rsidRPr="00303ACF" w:rsidRDefault="00CC6297" w:rsidP="008560FD">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1A599941"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privalo fiksuoti, į daviklių veikimo lauką patenkančius, žemės paviršiumi judančius objektus;</w:t>
            </w:r>
          </w:p>
        </w:tc>
        <w:tc>
          <w:tcPr>
            <w:tcW w:w="2903" w:type="dxa"/>
            <w:gridSpan w:val="2"/>
          </w:tcPr>
          <w:p w14:paraId="7A590496"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CC6297" w:rsidRPr="00303ACF" w14:paraId="5B82A250" w14:textId="77777777" w:rsidTr="008560FD">
        <w:tc>
          <w:tcPr>
            <w:tcW w:w="720" w:type="dxa"/>
          </w:tcPr>
          <w:p w14:paraId="7FE20A44" w14:textId="77777777" w:rsidR="00CC6297" w:rsidRPr="00303ACF" w:rsidRDefault="00CC6297" w:rsidP="008560FD">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1DB0CDBD"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nereaguoti į gyvūnus iki 15 kg;</w:t>
            </w:r>
          </w:p>
        </w:tc>
        <w:tc>
          <w:tcPr>
            <w:tcW w:w="2903" w:type="dxa"/>
            <w:gridSpan w:val="2"/>
          </w:tcPr>
          <w:p w14:paraId="22D18907"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CC6297" w:rsidRPr="00303ACF" w14:paraId="1430DC0F" w14:textId="77777777" w:rsidTr="008560FD">
        <w:tc>
          <w:tcPr>
            <w:tcW w:w="720" w:type="dxa"/>
          </w:tcPr>
          <w:p w14:paraId="3D99CFEC" w14:textId="77777777" w:rsidR="00CC6297" w:rsidRPr="00303ACF" w:rsidRDefault="00CC6297" w:rsidP="008560FD">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50CA6A0C"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komutuojamą kontaktą;</w:t>
            </w:r>
          </w:p>
        </w:tc>
        <w:tc>
          <w:tcPr>
            <w:tcW w:w="2903" w:type="dxa"/>
            <w:gridSpan w:val="2"/>
          </w:tcPr>
          <w:p w14:paraId="00533BFC"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CC6297" w:rsidRPr="00303ACF" w14:paraId="443B2806" w14:textId="77777777" w:rsidTr="008560FD">
        <w:tc>
          <w:tcPr>
            <w:tcW w:w="720" w:type="dxa"/>
          </w:tcPr>
          <w:p w14:paraId="3176F70E" w14:textId="77777777" w:rsidR="00CC6297" w:rsidRPr="00303ACF" w:rsidRDefault="00CC6297" w:rsidP="008560FD">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3BF0A07F"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temperatūrinę kompensaciją;</w:t>
            </w:r>
          </w:p>
        </w:tc>
        <w:tc>
          <w:tcPr>
            <w:tcW w:w="2903" w:type="dxa"/>
            <w:gridSpan w:val="2"/>
          </w:tcPr>
          <w:p w14:paraId="1949EDF9"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CC6297" w:rsidRPr="00303ACF" w14:paraId="6F97996D" w14:textId="77777777" w:rsidTr="008560FD">
        <w:tc>
          <w:tcPr>
            <w:tcW w:w="720" w:type="dxa"/>
          </w:tcPr>
          <w:p w14:paraId="2C7B3B5B" w14:textId="77777777" w:rsidR="00CC6297" w:rsidRPr="00303ACF" w:rsidRDefault="00CC6297" w:rsidP="008560FD">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0EA0EF59"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darbinę temperatūrą ne siauresnėse ribose kaip nuo –30ºC iki +45ºC;</w:t>
            </w:r>
          </w:p>
        </w:tc>
        <w:tc>
          <w:tcPr>
            <w:tcW w:w="2903" w:type="dxa"/>
            <w:gridSpan w:val="2"/>
          </w:tcPr>
          <w:p w14:paraId="4F0AE247"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CC6297" w:rsidRPr="00303ACF" w14:paraId="29FA4C98" w14:textId="77777777" w:rsidTr="008560FD">
        <w:tc>
          <w:tcPr>
            <w:tcW w:w="720" w:type="dxa"/>
          </w:tcPr>
          <w:p w14:paraId="25E5F06C" w14:textId="77777777" w:rsidR="00CC6297" w:rsidRPr="00303ACF" w:rsidRDefault="00CC6297" w:rsidP="008560FD">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01452299"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atitikti IP 65 arba lygiaverčio atsparumo standarto reikalavimus;</w:t>
            </w:r>
          </w:p>
        </w:tc>
        <w:tc>
          <w:tcPr>
            <w:tcW w:w="2903" w:type="dxa"/>
            <w:gridSpan w:val="2"/>
          </w:tcPr>
          <w:p w14:paraId="544D065F"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CC6297" w:rsidRPr="00303ACF" w14:paraId="111EE2CB" w14:textId="77777777" w:rsidTr="008560FD">
        <w:tc>
          <w:tcPr>
            <w:tcW w:w="720" w:type="dxa"/>
          </w:tcPr>
          <w:p w14:paraId="02593F9C" w14:textId="77777777" w:rsidR="00CC6297" w:rsidRPr="00303ACF" w:rsidRDefault="00CC6297" w:rsidP="008560FD">
            <w:pPr>
              <w:widowControl w:val="0"/>
              <w:numPr>
                <w:ilvl w:val="1"/>
                <w:numId w:val="114"/>
              </w:numPr>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c>
          <w:tcPr>
            <w:tcW w:w="5826" w:type="dxa"/>
          </w:tcPr>
          <w:p w14:paraId="34E9F5BA"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maitinami nuo elektros maitinimo tinklo 12 V (nuolatinės srovės).</w:t>
            </w:r>
          </w:p>
        </w:tc>
        <w:tc>
          <w:tcPr>
            <w:tcW w:w="2903" w:type="dxa"/>
            <w:gridSpan w:val="2"/>
          </w:tcPr>
          <w:p w14:paraId="0E84A0F0" w14:textId="77777777" w:rsidR="00CC6297" w:rsidRPr="00303ACF" w:rsidRDefault="00CC6297" w:rsidP="008560FD">
            <w:pPr>
              <w:widowControl w:val="0"/>
              <w:tabs>
                <w:tab w:val="left" w:pos="0"/>
                <w:tab w:val="left" w:pos="1530"/>
                <w:tab w:val="left" w:pos="1620"/>
              </w:tabs>
              <w:autoSpaceDE w:val="0"/>
              <w:autoSpaceDN w:val="0"/>
              <w:adjustRightInd w:val="0"/>
              <w:spacing w:after="0" w:line="240" w:lineRule="auto"/>
              <w:ind w:firstLine="141"/>
              <w:jc w:val="both"/>
              <w:rPr>
                <w:rFonts w:ascii="Times New Roman" w:eastAsia="Times New Roman" w:hAnsi="Times New Roman" w:cs="Times New Roman"/>
                <w:bCs/>
                <w:sz w:val="24"/>
                <w:szCs w:val="24"/>
              </w:rPr>
            </w:pPr>
          </w:p>
        </w:tc>
      </w:tr>
      <w:tr w:rsidR="00CC6297" w:rsidRPr="00303ACF" w14:paraId="6E910E4D" w14:textId="77777777" w:rsidTr="008560FD">
        <w:tc>
          <w:tcPr>
            <w:tcW w:w="720" w:type="dxa"/>
          </w:tcPr>
          <w:p w14:paraId="68EF43C9" w14:textId="77777777" w:rsidR="00CC6297" w:rsidRPr="00303ACF" w:rsidRDefault="00CC6297" w:rsidP="008560FD">
            <w:pPr>
              <w:tabs>
                <w:tab w:val="num" w:pos="1320"/>
                <w:tab w:val="num" w:pos="3873"/>
              </w:tabs>
              <w:autoSpaceDN w:val="0"/>
              <w:spacing w:after="0" w:line="240" w:lineRule="auto"/>
              <w:ind w:left="360"/>
              <w:jc w:val="both"/>
              <w:rPr>
                <w:rFonts w:ascii="Times New Roman" w:eastAsia="Times New Roman" w:hAnsi="Times New Roman" w:cs="Times New Roman"/>
                <w:color w:val="000000"/>
                <w:sz w:val="24"/>
                <w:szCs w:val="24"/>
              </w:rPr>
            </w:pPr>
          </w:p>
        </w:tc>
        <w:tc>
          <w:tcPr>
            <w:tcW w:w="5826" w:type="dxa"/>
          </w:tcPr>
          <w:p w14:paraId="3E085F25" w14:textId="77777777" w:rsidR="00CC6297" w:rsidRPr="00303ACF" w:rsidRDefault="00CC6297" w:rsidP="008560FD">
            <w:pPr>
              <w:tabs>
                <w:tab w:val="num" w:pos="1211"/>
                <w:tab w:val="num" w:pos="1276"/>
                <w:tab w:val="num" w:pos="1320"/>
                <w:tab w:val="num" w:pos="3873"/>
              </w:tabs>
              <w:autoSpaceDN w:val="0"/>
              <w:spacing w:after="0" w:line="240" w:lineRule="auto"/>
              <w:ind w:left="851"/>
              <w:jc w:val="both"/>
              <w:rPr>
                <w:rFonts w:ascii="Times New Roman" w:eastAsia="Times New Roman" w:hAnsi="Times New Roman" w:cs="Times New Roman"/>
                <w:b/>
                <w:i/>
                <w:color w:val="000000"/>
                <w:sz w:val="24"/>
                <w:szCs w:val="24"/>
              </w:rPr>
            </w:pPr>
          </w:p>
        </w:tc>
        <w:tc>
          <w:tcPr>
            <w:tcW w:w="2903" w:type="dxa"/>
            <w:gridSpan w:val="2"/>
          </w:tcPr>
          <w:p w14:paraId="6236E236" w14:textId="77777777" w:rsidR="00CC6297" w:rsidRPr="00303ACF" w:rsidRDefault="00CC6297" w:rsidP="008560FD">
            <w:pPr>
              <w:tabs>
                <w:tab w:val="num" w:pos="1211"/>
                <w:tab w:val="num" w:pos="1276"/>
                <w:tab w:val="num" w:pos="1320"/>
                <w:tab w:val="num" w:pos="3873"/>
              </w:tabs>
              <w:autoSpaceDN w:val="0"/>
              <w:spacing w:after="0" w:line="240" w:lineRule="auto"/>
              <w:ind w:left="851"/>
              <w:jc w:val="both"/>
              <w:rPr>
                <w:rFonts w:ascii="Times New Roman" w:eastAsia="Times New Roman" w:hAnsi="Times New Roman" w:cs="Times New Roman"/>
                <w:b/>
                <w:i/>
                <w:color w:val="000000"/>
                <w:sz w:val="24"/>
                <w:szCs w:val="24"/>
              </w:rPr>
            </w:pPr>
          </w:p>
        </w:tc>
      </w:tr>
      <w:tr w:rsidR="00CC6297" w:rsidRPr="00303ACF" w14:paraId="5D5AB463" w14:textId="77777777" w:rsidTr="008560FD">
        <w:tc>
          <w:tcPr>
            <w:tcW w:w="720" w:type="dxa"/>
          </w:tcPr>
          <w:p w14:paraId="4DDE9443" w14:textId="77777777" w:rsidR="00CC6297" w:rsidRPr="00303ACF" w:rsidRDefault="00CC6297" w:rsidP="008560FD">
            <w:pPr>
              <w:widowControl w:val="0"/>
              <w:numPr>
                <w:ilvl w:val="0"/>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EEAA494"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i/>
                <w:color w:val="000000"/>
                <w:sz w:val="24"/>
                <w:szCs w:val="24"/>
              </w:rPr>
              <w:t>Sensorinio detekcinio (optinio) kabelio minimalūs reikalavimai</w:t>
            </w:r>
            <w:r w:rsidRPr="00303ACF">
              <w:rPr>
                <w:rFonts w:ascii="Times New Roman" w:eastAsia="Times New Roman" w:hAnsi="Times New Roman" w:cs="Times New Roman"/>
                <w:b/>
                <w:color w:val="000000"/>
                <w:sz w:val="24"/>
                <w:szCs w:val="24"/>
              </w:rPr>
              <w:t>:</w:t>
            </w:r>
          </w:p>
        </w:tc>
        <w:tc>
          <w:tcPr>
            <w:tcW w:w="2903" w:type="dxa"/>
            <w:gridSpan w:val="2"/>
          </w:tcPr>
          <w:p w14:paraId="3AB8C497"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i/>
                <w:color w:val="000000"/>
                <w:sz w:val="24"/>
                <w:szCs w:val="24"/>
              </w:rPr>
            </w:pPr>
          </w:p>
        </w:tc>
      </w:tr>
      <w:tr w:rsidR="00CC6297" w:rsidRPr="00303ACF" w14:paraId="2AA95BEF" w14:textId="77777777" w:rsidTr="008560FD">
        <w:tc>
          <w:tcPr>
            <w:tcW w:w="720" w:type="dxa"/>
          </w:tcPr>
          <w:p w14:paraId="7BC72A81"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2B69053" w14:textId="60E29595"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EE0206">
              <w:rPr>
                <w:rFonts w:ascii="Times New Roman" w:eastAsia="Times New Roman" w:hAnsi="Times New Roman" w:cs="Times New Roman"/>
                <w:color w:val="000000"/>
                <w:sz w:val="24"/>
                <w:szCs w:val="24"/>
                <w:highlight w:val="yellow"/>
              </w:rPr>
              <w:t>turi būti pateikta P</w:t>
            </w:r>
            <w:r w:rsidR="00FE33A5">
              <w:rPr>
                <w:rFonts w:ascii="Times New Roman" w:eastAsia="Times New Roman" w:hAnsi="Times New Roman" w:cs="Times New Roman"/>
                <w:color w:val="000000"/>
                <w:sz w:val="24"/>
                <w:szCs w:val="24"/>
                <w:highlight w:val="yellow"/>
              </w:rPr>
              <w:t>AP</w:t>
            </w:r>
            <w:r w:rsidRPr="00EE0206">
              <w:rPr>
                <w:rFonts w:ascii="Times New Roman" w:eastAsia="Times New Roman" w:hAnsi="Times New Roman" w:cs="Times New Roman"/>
                <w:color w:val="000000"/>
                <w:sz w:val="24"/>
                <w:szCs w:val="24"/>
                <w:highlight w:val="yellow"/>
              </w:rPr>
              <w:t xml:space="preserve"> – 1 kompl.</w:t>
            </w:r>
          </w:p>
        </w:tc>
        <w:tc>
          <w:tcPr>
            <w:tcW w:w="2903" w:type="dxa"/>
            <w:gridSpan w:val="2"/>
          </w:tcPr>
          <w:p w14:paraId="50CB8490"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5554DE8" w14:textId="77777777" w:rsidTr="008560FD">
        <w:tc>
          <w:tcPr>
            <w:tcW w:w="720" w:type="dxa"/>
          </w:tcPr>
          <w:p w14:paraId="3E38AE93"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F8E1392"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visus žemės paviršiumi judančius objektus (valstybės sieną kertančius ar prie jos priartėjusius) patenkančius į sistemos veikimo ribas, išskiriant objektus pagal rūšinius požymius, neatsižvelgiant į gamtines, klimatines, reljefo, dirvožemio ar kitas sąlygas ir apie tai signalizuoti;</w:t>
            </w:r>
          </w:p>
        </w:tc>
        <w:tc>
          <w:tcPr>
            <w:tcW w:w="2903" w:type="dxa"/>
            <w:gridSpan w:val="2"/>
          </w:tcPr>
          <w:p w14:paraId="28919D89"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E194FA0" w14:textId="77777777" w:rsidTr="008560FD">
        <w:tc>
          <w:tcPr>
            <w:tcW w:w="720" w:type="dxa"/>
          </w:tcPr>
          <w:p w14:paraId="649AC5E0"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0A60150"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būti užkastas (papildomai apsaugant nuo galimo aplinkos ar gyvūnų (graužikų, įskaitant bebrus) pažeidimo) pagal gamintojo reikalavimus, bet ne mažesniame kaip 50 cm gylyje, kad išoriškai nebūtų matoma, kur yra sumontuota;</w:t>
            </w:r>
          </w:p>
        </w:tc>
        <w:tc>
          <w:tcPr>
            <w:tcW w:w="2903" w:type="dxa"/>
            <w:gridSpan w:val="2"/>
          </w:tcPr>
          <w:p w14:paraId="1B8D12DC"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470E43FE" w14:textId="77777777" w:rsidTr="008560FD">
        <w:tc>
          <w:tcPr>
            <w:tcW w:w="720" w:type="dxa"/>
          </w:tcPr>
          <w:p w14:paraId="7C106E76"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D6A8DB2"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objektus pagal jų rūšinius požymius (asmuo, gyvūnas arba transporto priemonė) ne mažiau kaip 10 metrų plotyje per visą sensorinio detekcinio kabelio, kuris naudojamas detekcijai, ilgį;</w:t>
            </w:r>
          </w:p>
        </w:tc>
        <w:tc>
          <w:tcPr>
            <w:tcW w:w="2903" w:type="dxa"/>
            <w:gridSpan w:val="2"/>
          </w:tcPr>
          <w:p w14:paraId="1BCA9DA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2D1D9B9" w14:textId="77777777" w:rsidTr="008560FD">
        <w:tc>
          <w:tcPr>
            <w:tcW w:w="720" w:type="dxa"/>
          </w:tcPr>
          <w:p w14:paraId="09532F95"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7552578"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objektus, judančius bet kuriuo kampu detekcinio kabelio atžvilgiu;</w:t>
            </w:r>
          </w:p>
        </w:tc>
        <w:tc>
          <w:tcPr>
            <w:tcW w:w="2903" w:type="dxa"/>
            <w:gridSpan w:val="2"/>
          </w:tcPr>
          <w:p w14:paraId="788B4B3A"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CA1082F" w14:textId="77777777" w:rsidTr="008560FD">
        <w:tc>
          <w:tcPr>
            <w:tcW w:w="720" w:type="dxa"/>
          </w:tcPr>
          <w:p w14:paraId="179A462E"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483207D"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objektus ne blogesniu kaip ±5 metrų tikslumu per visą ruožo ilgį;</w:t>
            </w:r>
          </w:p>
        </w:tc>
        <w:tc>
          <w:tcPr>
            <w:tcW w:w="2903" w:type="dxa"/>
            <w:gridSpan w:val="2"/>
          </w:tcPr>
          <w:p w14:paraId="058223B8"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485262E9" w14:textId="77777777" w:rsidTr="008560FD">
        <w:tc>
          <w:tcPr>
            <w:tcW w:w="720" w:type="dxa"/>
          </w:tcPr>
          <w:p w14:paraId="78C3D1B5"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0B50F67B"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leisti išjungti tam tikrus sistemos detekcijos ruožus arba keisti jų jautrumą po keliais, transporto terminalais, arba šalia jų ir upių, priklausomai nuo vietovės grunto savybių arba keičiantis šioms savybėms priklausomai nuo metų laiko ir meteorologinių sąlygų. Turi būti galimybė derinti jautrumą priklausomai nuo klojimo gylio ir paviršiaus reljefo, keičiantis triukšmo šaltinio trukmei ir vietai, eliminuojant fiksuojamus objektus, kurie nesusiję su neteisėtu sienos kirtimu. Turi užtikrinti derinimo tikslumą ne blogesnį kaip +-5 m;</w:t>
            </w:r>
          </w:p>
        </w:tc>
        <w:tc>
          <w:tcPr>
            <w:tcW w:w="2903" w:type="dxa"/>
            <w:gridSpan w:val="2"/>
          </w:tcPr>
          <w:p w14:paraId="3C0C8B8D"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4A270BE" w14:textId="77777777" w:rsidTr="008560FD">
        <w:tc>
          <w:tcPr>
            <w:tcW w:w="720" w:type="dxa"/>
          </w:tcPr>
          <w:p w14:paraId="1BA95173"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9A66339"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sensorinio detekcinio (optinio) kabelio valdymo įranga turi turėti MTBF ne mažesnį kaip 50000 valandų.</w:t>
            </w:r>
          </w:p>
        </w:tc>
        <w:tc>
          <w:tcPr>
            <w:tcW w:w="2903" w:type="dxa"/>
            <w:gridSpan w:val="2"/>
          </w:tcPr>
          <w:p w14:paraId="0F394F4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855A8F4" w14:textId="77777777" w:rsidTr="008560FD">
        <w:tc>
          <w:tcPr>
            <w:tcW w:w="720" w:type="dxa"/>
          </w:tcPr>
          <w:p w14:paraId="06CBF3BB" w14:textId="77777777" w:rsidR="00CC6297" w:rsidRPr="00303ACF" w:rsidRDefault="00CC6297" w:rsidP="008560FD">
            <w:pPr>
              <w:tabs>
                <w:tab w:val="num" w:pos="1320"/>
                <w:tab w:val="num" w:pos="3873"/>
              </w:tabs>
              <w:autoSpaceDN w:val="0"/>
              <w:spacing w:after="0" w:line="240" w:lineRule="auto"/>
              <w:ind w:left="360"/>
              <w:jc w:val="both"/>
              <w:rPr>
                <w:rFonts w:ascii="Times New Roman" w:eastAsia="Times New Roman" w:hAnsi="Times New Roman" w:cs="Times New Roman"/>
                <w:color w:val="000000"/>
                <w:sz w:val="24"/>
                <w:szCs w:val="24"/>
              </w:rPr>
            </w:pPr>
          </w:p>
        </w:tc>
        <w:tc>
          <w:tcPr>
            <w:tcW w:w="5826" w:type="dxa"/>
          </w:tcPr>
          <w:p w14:paraId="59520414"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color w:val="000000"/>
                <w:sz w:val="24"/>
                <w:szCs w:val="24"/>
              </w:rPr>
            </w:pPr>
          </w:p>
        </w:tc>
        <w:tc>
          <w:tcPr>
            <w:tcW w:w="2903" w:type="dxa"/>
            <w:gridSpan w:val="2"/>
          </w:tcPr>
          <w:p w14:paraId="3A73677B"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CC6297" w:rsidRPr="00303ACF" w14:paraId="64F693F5" w14:textId="77777777" w:rsidTr="008560FD">
        <w:tc>
          <w:tcPr>
            <w:tcW w:w="720" w:type="dxa"/>
          </w:tcPr>
          <w:p w14:paraId="093F9F97" w14:textId="77777777" w:rsidR="00CC6297" w:rsidRPr="00303ACF" w:rsidRDefault="00CC6297" w:rsidP="008560FD">
            <w:pPr>
              <w:widowControl w:val="0"/>
              <w:numPr>
                <w:ilvl w:val="0"/>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8DA1C9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Mobilių vaizdo fiksavimo kamerų (MMS) minimalūs techniniai reikalavimai, jos turi turėti:</w:t>
            </w:r>
          </w:p>
        </w:tc>
        <w:tc>
          <w:tcPr>
            <w:tcW w:w="2903" w:type="dxa"/>
            <w:gridSpan w:val="2"/>
          </w:tcPr>
          <w:p w14:paraId="12872080"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CC6297" w:rsidRPr="00303ACF" w14:paraId="1EE9EA5C" w14:textId="77777777" w:rsidTr="008560FD">
        <w:tc>
          <w:tcPr>
            <w:tcW w:w="720" w:type="dxa"/>
          </w:tcPr>
          <w:p w14:paraId="62970674"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6DF71EC"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EE0206">
              <w:rPr>
                <w:rFonts w:ascii="Times New Roman" w:eastAsia="Times New Roman" w:hAnsi="Times New Roman" w:cs="Times New Roman"/>
                <w:bCs/>
                <w:sz w:val="24"/>
                <w:szCs w:val="24"/>
                <w:highlight w:val="yellow"/>
              </w:rPr>
              <w:t>turi būti pateikta PGR – 10 vnt.</w:t>
            </w:r>
          </w:p>
        </w:tc>
        <w:tc>
          <w:tcPr>
            <w:tcW w:w="2903" w:type="dxa"/>
            <w:gridSpan w:val="2"/>
          </w:tcPr>
          <w:p w14:paraId="55224625"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Cs/>
                <w:sz w:val="24"/>
                <w:szCs w:val="24"/>
                <w:highlight w:val="cyan"/>
              </w:rPr>
            </w:pPr>
          </w:p>
        </w:tc>
      </w:tr>
      <w:tr w:rsidR="00CC6297" w:rsidRPr="00303ACF" w14:paraId="37BEE221" w14:textId="77777777" w:rsidTr="008560FD">
        <w:tc>
          <w:tcPr>
            <w:tcW w:w="720" w:type="dxa"/>
          </w:tcPr>
          <w:p w14:paraId="0ED09B00"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3D6FEBA"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foto, video ir audio informacijos įrašymo galimybę;</w:t>
            </w:r>
          </w:p>
        </w:tc>
        <w:tc>
          <w:tcPr>
            <w:tcW w:w="2903" w:type="dxa"/>
            <w:gridSpan w:val="2"/>
          </w:tcPr>
          <w:p w14:paraId="19F71A76"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529DE70" w14:textId="77777777" w:rsidTr="008560FD">
        <w:tc>
          <w:tcPr>
            <w:tcW w:w="720" w:type="dxa"/>
          </w:tcPr>
          <w:p w14:paraId="30F5EDD9"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5B259D9"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įrašymo į vidinę atminties kortelę galimybę;</w:t>
            </w:r>
          </w:p>
        </w:tc>
        <w:tc>
          <w:tcPr>
            <w:tcW w:w="2903" w:type="dxa"/>
            <w:gridSpan w:val="2"/>
          </w:tcPr>
          <w:p w14:paraId="062DC6A2"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D95BA91" w14:textId="77777777" w:rsidTr="008560FD">
        <w:tc>
          <w:tcPr>
            <w:tcW w:w="720" w:type="dxa"/>
          </w:tcPr>
          <w:p w14:paraId="52474142"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29F614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įrašyti nuotraukas ne mažesne kaip 24 MPx rezoliucija;</w:t>
            </w:r>
          </w:p>
        </w:tc>
        <w:tc>
          <w:tcPr>
            <w:tcW w:w="2903" w:type="dxa"/>
            <w:gridSpan w:val="2"/>
          </w:tcPr>
          <w:p w14:paraId="07630A7B"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749F797" w14:textId="77777777" w:rsidTr="008560FD">
        <w:tc>
          <w:tcPr>
            <w:tcW w:w="720" w:type="dxa"/>
          </w:tcPr>
          <w:p w14:paraId="74233B1E"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069FE437"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pilnai valdyti išmaniuoju mobiliuoju telefonu;</w:t>
            </w:r>
          </w:p>
        </w:tc>
        <w:tc>
          <w:tcPr>
            <w:tcW w:w="2903" w:type="dxa"/>
            <w:gridSpan w:val="2"/>
          </w:tcPr>
          <w:p w14:paraId="3F02BE4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01B974F" w14:textId="77777777" w:rsidTr="008560FD">
        <w:tc>
          <w:tcPr>
            <w:tcW w:w="720" w:type="dxa"/>
          </w:tcPr>
          <w:p w14:paraId="1BAC413C"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A4F6B6C"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infraraudonųjų spindulių daviklio (PIR) detekcijos atstumą ne mažiau 20 m;</w:t>
            </w:r>
          </w:p>
        </w:tc>
        <w:tc>
          <w:tcPr>
            <w:tcW w:w="2903" w:type="dxa"/>
            <w:gridSpan w:val="2"/>
          </w:tcPr>
          <w:p w14:paraId="13D8D2CC"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48387056" w14:textId="77777777" w:rsidTr="008560FD">
        <w:tc>
          <w:tcPr>
            <w:tcW w:w="720" w:type="dxa"/>
          </w:tcPr>
          <w:p w14:paraId="3D8851D8"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1B8A26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nustatyti PIR jautrumą;</w:t>
            </w:r>
          </w:p>
        </w:tc>
        <w:tc>
          <w:tcPr>
            <w:tcW w:w="2903" w:type="dxa"/>
            <w:gridSpan w:val="2"/>
          </w:tcPr>
          <w:p w14:paraId="133A8CCE"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FBF44F8" w14:textId="77777777" w:rsidTr="008560FD">
        <w:tc>
          <w:tcPr>
            <w:tcW w:w="720" w:type="dxa"/>
          </w:tcPr>
          <w:p w14:paraId="383A613E"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2B164BC"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SMS pagalba einamu metu padaryti ir iš karto išsiųsti nuotrauką ar vaizdo įrašą;</w:t>
            </w:r>
          </w:p>
        </w:tc>
        <w:tc>
          <w:tcPr>
            <w:tcW w:w="2903" w:type="dxa"/>
            <w:gridSpan w:val="2"/>
          </w:tcPr>
          <w:p w14:paraId="5A7258A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07E4B2C" w14:textId="77777777" w:rsidTr="008560FD">
        <w:tc>
          <w:tcPr>
            <w:tcW w:w="720" w:type="dxa"/>
          </w:tcPr>
          <w:p w14:paraId="17C5E38B"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DB7124E"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SMS pagalba keisti judesio detekcijos jautrumą, ištrinti atminties kortelę, gauti duomenis apie kamerą (GSM lauko stiprumas, atminties kortelės būsena, GPS koordinatės);</w:t>
            </w:r>
          </w:p>
        </w:tc>
        <w:tc>
          <w:tcPr>
            <w:tcW w:w="2903" w:type="dxa"/>
            <w:gridSpan w:val="2"/>
          </w:tcPr>
          <w:p w14:paraId="134606C4"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1DC2286" w14:textId="77777777" w:rsidTr="008560FD">
        <w:tc>
          <w:tcPr>
            <w:tcW w:w="720" w:type="dxa"/>
          </w:tcPr>
          <w:p w14:paraId="081692C8"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509B42F"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informacijos perdavimą į elektroninį paštą;</w:t>
            </w:r>
          </w:p>
        </w:tc>
        <w:tc>
          <w:tcPr>
            <w:tcW w:w="2903" w:type="dxa"/>
            <w:gridSpan w:val="2"/>
          </w:tcPr>
          <w:p w14:paraId="405256E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B50A002" w14:textId="77777777" w:rsidTr="008560FD">
        <w:tc>
          <w:tcPr>
            <w:tcW w:w="720" w:type="dxa"/>
          </w:tcPr>
          <w:p w14:paraId="65254346"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192B10A"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MMS žinučių siuntimo galimybę;</w:t>
            </w:r>
          </w:p>
        </w:tc>
        <w:tc>
          <w:tcPr>
            <w:tcW w:w="2903" w:type="dxa"/>
            <w:gridSpan w:val="2"/>
          </w:tcPr>
          <w:p w14:paraId="539EB9F4"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096E2B3" w14:textId="77777777" w:rsidTr="008560FD">
        <w:tc>
          <w:tcPr>
            <w:tcW w:w="720" w:type="dxa"/>
          </w:tcPr>
          <w:p w14:paraId="2F172274"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59178AF"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nuotraukose turi būti atvaizduojama (arba per metaduomenis): GPS koordinatės, data ir laikas;</w:t>
            </w:r>
          </w:p>
        </w:tc>
        <w:tc>
          <w:tcPr>
            <w:tcW w:w="2903" w:type="dxa"/>
            <w:gridSpan w:val="2"/>
          </w:tcPr>
          <w:p w14:paraId="58CFA26C"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39C215E" w14:textId="77777777" w:rsidTr="008560FD">
        <w:tc>
          <w:tcPr>
            <w:tcW w:w="720" w:type="dxa"/>
          </w:tcPr>
          <w:p w14:paraId="2783C239"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04BECC58"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integruotą nematomą žmogaus akiai IR spindulių prožektorių;</w:t>
            </w:r>
          </w:p>
        </w:tc>
        <w:tc>
          <w:tcPr>
            <w:tcW w:w="2903" w:type="dxa"/>
            <w:gridSpan w:val="2"/>
          </w:tcPr>
          <w:p w14:paraId="26B1F1F6"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1521E63" w14:textId="77777777" w:rsidTr="008560FD">
        <w:tc>
          <w:tcPr>
            <w:tcW w:w="720" w:type="dxa"/>
          </w:tcPr>
          <w:p w14:paraId="67B8D30F"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885E454"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infraraudonųjų spindulių apšvietimo atstumą ne mažiau 16 m;</w:t>
            </w:r>
          </w:p>
        </w:tc>
        <w:tc>
          <w:tcPr>
            <w:tcW w:w="2903" w:type="dxa"/>
            <w:gridSpan w:val="2"/>
          </w:tcPr>
          <w:p w14:paraId="03954A5A"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D8DF9C3" w14:textId="77777777" w:rsidTr="008560FD">
        <w:tc>
          <w:tcPr>
            <w:tcW w:w="720" w:type="dxa"/>
          </w:tcPr>
          <w:p w14:paraId="16647E94"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858B99A"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apžvalgos kampą ne mažiau kaip 100°;</w:t>
            </w:r>
          </w:p>
        </w:tc>
        <w:tc>
          <w:tcPr>
            <w:tcW w:w="2903" w:type="dxa"/>
            <w:gridSpan w:val="2"/>
          </w:tcPr>
          <w:p w14:paraId="6ED50782"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F4EAD71" w14:textId="77777777" w:rsidTr="008560FD">
        <w:tc>
          <w:tcPr>
            <w:tcW w:w="720" w:type="dxa"/>
          </w:tcPr>
          <w:p w14:paraId="4AB3B1A3"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AB2A788"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GPS imtuvą;</w:t>
            </w:r>
          </w:p>
        </w:tc>
        <w:tc>
          <w:tcPr>
            <w:tcW w:w="2903" w:type="dxa"/>
            <w:gridSpan w:val="2"/>
          </w:tcPr>
          <w:p w14:paraId="62D20D22"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43EAE5A4" w14:textId="77777777" w:rsidTr="008560FD">
        <w:tc>
          <w:tcPr>
            <w:tcW w:w="720" w:type="dxa"/>
          </w:tcPr>
          <w:p w14:paraId="78608497"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9CB8C11"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palaikyti GSM 2G, 3G, 4G standartus;</w:t>
            </w:r>
          </w:p>
        </w:tc>
        <w:tc>
          <w:tcPr>
            <w:tcW w:w="2903" w:type="dxa"/>
            <w:gridSpan w:val="2"/>
          </w:tcPr>
          <w:p w14:paraId="00C941B8"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D5D405B" w14:textId="77777777" w:rsidTr="008560FD">
        <w:tc>
          <w:tcPr>
            <w:tcW w:w="720" w:type="dxa"/>
          </w:tcPr>
          <w:p w14:paraId="2578AE74"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1C97055"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reakcijos laiką ne daugiau kaip 0.4 sekundės;</w:t>
            </w:r>
          </w:p>
        </w:tc>
        <w:tc>
          <w:tcPr>
            <w:tcW w:w="2903" w:type="dxa"/>
            <w:gridSpan w:val="2"/>
          </w:tcPr>
          <w:p w14:paraId="47E73EB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4CB9965C" w14:textId="77777777" w:rsidTr="008560FD">
        <w:tc>
          <w:tcPr>
            <w:tcW w:w="720" w:type="dxa"/>
          </w:tcPr>
          <w:p w14:paraId="4D7AA90B"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5B3D77F"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srovės suvartojimą budėjimo režime ne daugiau kaip 3 mA;</w:t>
            </w:r>
          </w:p>
        </w:tc>
        <w:tc>
          <w:tcPr>
            <w:tcW w:w="2903" w:type="dxa"/>
            <w:gridSpan w:val="2"/>
          </w:tcPr>
          <w:p w14:paraId="0F5F0E70"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B12A5A7" w14:textId="77777777" w:rsidTr="008560FD">
        <w:tc>
          <w:tcPr>
            <w:tcW w:w="720" w:type="dxa"/>
          </w:tcPr>
          <w:p w14:paraId="06CA1FB1"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32E7BBB"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jungtis: USB ir išoriniam maitinimo šaltiniui;</w:t>
            </w:r>
          </w:p>
        </w:tc>
        <w:tc>
          <w:tcPr>
            <w:tcW w:w="2903" w:type="dxa"/>
            <w:gridSpan w:val="2"/>
          </w:tcPr>
          <w:p w14:paraId="794D71C6"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04BB5B9" w14:textId="77777777" w:rsidTr="008560FD">
        <w:tc>
          <w:tcPr>
            <w:tcW w:w="720" w:type="dxa"/>
          </w:tcPr>
          <w:p w14:paraId="0569C0BA"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51356DE"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darbinį santykinį oro drėgnumą ne siauresnėse ribose kaip nuo 10 iki 90%;</w:t>
            </w:r>
          </w:p>
        </w:tc>
        <w:tc>
          <w:tcPr>
            <w:tcW w:w="2903" w:type="dxa"/>
            <w:gridSpan w:val="2"/>
          </w:tcPr>
          <w:p w14:paraId="11F85E70"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5AB61376" w14:textId="77777777" w:rsidTr="008560FD">
        <w:tc>
          <w:tcPr>
            <w:tcW w:w="720" w:type="dxa"/>
          </w:tcPr>
          <w:p w14:paraId="7387352C"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250FD751"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darbinę temperatūrą ne siauresnėse ribose kaip nuo -20 iki +45 °C;</w:t>
            </w:r>
          </w:p>
        </w:tc>
        <w:tc>
          <w:tcPr>
            <w:tcW w:w="2903" w:type="dxa"/>
            <w:gridSpan w:val="2"/>
          </w:tcPr>
          <w:p w14:paraId="6BC409BA"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871A81D" w14:textId="77777777" w:rsidTr="008560FD">
        <w:tc>
          <w:tcPr>
            <w:tcW w:w="720" w:type="dxa"/>
          </w:tcPr>
          <w:p w14:paraId="16158F7B"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42E0D97"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vidine 32 GB atminties kortele;</w:t>
            </w:r>
          </w:p>
        </w:tc>
        <w:tc>
          <w:tcPr>
            <w:tcW w:w="2903" w:type="dxa"/>
            <w:gridSpan w:val="2"/>
          </w:tcPr>
          <w:p w14:paraId="05CC44A2"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0A199A6" w14:textId="77777777" w:rsidTr="008560FD">
        <w:tc>
          <w:tcPr>
            <w:tcW w:w="720" w:type="dxa"/>
          </w:tcPr>
          <w:p w14:paraId="0B4B08ED" w14:textId="77777777" w:rsidR="00CC6297" w:rsidRPr="00303ACF" w:rsidRDefault="00CC6297" w:rsidP="008560FD">
            <w:pPr>
              <w:widowControl w:val="0"/>
              <w:numPr>
                <w:ilvl w:val="1"/>
                <w:numId w:val="114"/>
              </w:numPr>
              <w:tabs>
                <w:tab w:val="num" w:pos="1211"/>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8A21BE7"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išoriniu 12 V akumuliatoriumi ne mažiau kaip 7 Ah (kartu su pajungimo laidu).</w:t>
            </w:r>
          </w:p>
        </w:tc>
        <w:tc>
          <w:tcPr>
            <w:tcW w:w="2903" w:type="dxa"/>
            <w:gridSpan w:val="2"/>
          </w:tcPr>
          <w:p w14:paraId="5E154269"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7FC4700" w14:textId="77777777" w:rsidTr="008560FD">
        <w:tc>
          <w:tcPr>
            <w:tcW w:w="720" w:type="dxa"/>
          </w:tcPr>
          <w:p w14:paraId="0290578A" w14:textId="77777777" w:rsidR="00CC6297" w:rsidRPr="00303ACF" w:rsidRDefault="00CC6297" w:rsidP="008560FD">
            <w:pPr>
              <w:widowControl w:val="0"/>
              <w:numPr>
                <w:ilvl w:val="1"/>
                <w:numId w:val="114"/>
              </w:numPr>
              <w:tabs>
                <w:tab w:val="num" w:pos="1276"/>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67B01B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išorine antena</w:t>
            </w:r>
          </w:p>
        </w:tc>
        <w:tc>
          <w:tcPr>
            <w:tcW w:w="2903" w:type="dxa"/>
            <w:gridSpan w:val="2"/>
          </w:tcPr>
          <w:p w14:paraId="67FD358D"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3269BA2" w14:textId="77777777" w:rsidTr="008560FD">
        <w:tc>
          <w:tcPr>
            <w:tcW w:w="720" w:type="dxa"/>
          </w:tcPr>
          <w:p w14:paraId="243CB09B" w14:textId="77777777" w:rsidR="00CC6297" w:rsidRPr="00303ACF" w:rsidRDefault="00CC6297" w:rsidP="008560FD">
            <w:pPr>
              <w:tabs>
                <w:tab w:val="num" w:pos="1320"/>
                <w:tab w:val="num" w:pos="3873"/>
              </w:tabs>
              <w:autoSpaceDN w:val="0"/>
              <w:spacing w:after="0" w:line="240" w:lineRule="auto"/>
              <w:ind w:left="432"/>
              <w:jc w:val="both"/>
              <w:rPr>
                <w:rFonts w:ascii="Times New Roman" w:eastAsia="Times New Roman" w:hAnsi="Times New Roman" w:cs="Times New Roman"/>
                <w:color w:val="000000"/>
                <w:sz w:val="24"/>
                <w:szCs w:val="24"/>
              </w:rPr>
            </w:pPr>
          </w:p>
        </w:tc>
        <w:tc>
          <w:tcPr>
            <w:tcW w:w="5826" w:type="dxa"/>
          </w:tcPr>
          <w:p w14:paraId="474FE979"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c>
          <w:tcPr>
            <w:tcW w:w="2903" w:type="dxa"/>
            <w:gridSpan w:val="2"/>
          </w:tcPr>
          <w:p w14:paraId="5FBCA584"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CE5191E" w14:textId="77777777" w:rsidTr="008560FD">
        <w:tc>
          <w:tcPr>
            <w:tcW w:w="720" w:type="dxa"/>
          </w:tcPr>
          <w:p w14:paraId="5B2D7828" w14:textId="77777777" w:rsidR="00CC6297" w:rsidRPr="00303ACF" w:rsidRDefault="00CC6297" w:rsidP="008560FD">
            <w:pPr>
              <w:widowControl w:val="0"/>
              <w:numPr>
                <w:ilvl w:val="0"/>
                <w:numId w:val="114"/>
              </w:numPr>
              <w:tabs>
                <w:tab w:val="num" w:pos="1320"/>
                <w:tab w:val="num" w:pos="3873"/>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A677C5B"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magnetinio lauko pokyčio daviklių sistemai</w:t>
            </w:r>
          </w:p>
        </w:tc>
        <w:tc>
          <w:tcPr>
            <w:tcW w:w="2903" w:type="dxa"/>
            <w:gridSpan w:val="2"/>
          </w:tcPr>
          <w:p w14:paraId="6F1AA97D"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CC6297" w:rsidRPr="00303ACF" w14:paraId="2C61B312" w14:textId="77777777" w:rsidTr="008560FD">
        <w:tc>
          <w:tcPr>
            <w:tcW w:w="720" w:type="dxa"/>
          </w:tcPr>
          <w:p w14:paraId="2C0185B7"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1739406" w14:textId="64E4D5C9"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i/>
                <w:iCs/>
                <w:color w:val="000000"/>
                <w:sz w:val="24"/>
                <w:szCs w:val="24"/>
                <w:highlight w:val="yellow"/>
              </w:rPr>
            </w:pPr>
            <w:r w:rsidRPr="00EE0206">
              <w:rPr>
                <w:rFonts w:ascii="Times New Roman" w:eastAsia="Times New Roman" w:hAnsi="Times New Roman" w:cs="Times New Roman"/>
                <w:bCs/>
                <w:sz w:val="24"/>
                <w:szCs w:val="24"/>
                <w:highlight w:val="yellow"/>
              </w:rPr>
              <w:t xml:space="preserve">turi būti pateikta PGR </w:t>
            </w:r>
            <w:r w:rsidR="00EE0206" w:rsidRPr="00EE0206">
              <w:rPr>
                <w:rFonts w:ascii="Times New Roman" w:eastAsia="Times New Roman" w:hAnsi="Times New Roman" w:cs="Times New Roman"/>
                <w:bCs/>
                <w:sz w:val="24"/>
                <w:szCs w:val="24"/>
                <w:highlight w:val="yellow"/>
              </w:rPr>
              <w:t>6</w:t>
            </w:r>
            <w:r w:rsidRPr="00EE0206">
              <w:rPr>
                <w:rFonts w:ascii="Times New Roman" w:eastAsia="Times New Roman" w:hAnsi="Times New Roman" w:cs="Times New Roman"/>
                <w:bCs/>
                <w:sz w:val="24"/>
                <w:szCs w:val="24"/>
                <w:highlight w:val="yellow"/>
              </w:rPr>
              <w:t xml:space="preserve">0 vnt. magnetinio lauko pokyčio daviklių ir </w:t>
            </w:r>
            <w:r w:rsidR="00EE0206" w:rsidRPr="00EE0206">
              <w:rPr>
                <w:rFonts w:ascii="Times New Roman" w:eastAsia="Times New Roman" w:hAnsi="Times New Roman" w:cs="Times New Roman"/>
                <w:bCs/>
                <w:sz w:val="24"/>
                <w:szCs w:val="24"/>
                <w:highlight w:val="yellow"/>
              </w:rPr>
              <w:t>3</w:t>
            </w:r>
            <w:r w:rsidRPr="00EE0206">
              <w:rPr>
                <w:rFonts w:ascii="Times New Roman" w:eastAsia="Times New Roman" w:hAnsi="Times New Roman" w:cs="Times New Roman"/>
                <w:bCs/>
                <w:sz w:val="24"/>
                <w:szCs w:val="24"/>
                <w:highlight w:val="yellow"/>
              </w:rPr>
              <w:t xml:space="preserve"> nešiojam</w:t>
            </w:r>
            <w:r w:rsidR="00EE0206" w:rsidRPr="00EE0206">
              <w:rPr>
                <w:rFonts w:ascii="Times New Roman" w:eastAsia="Times New Roman" w:hAnsi="Times New Roman" w:cs="Times New Roman"/>
                <w:bCs/>
                <w:sz w:val="24"/>
                <w:szCs w:val="24"/>
                <w:highlight w:val="yellow"/>
              </w:rPr>
              <w:t>i</w:t>
            </w:r>
            <w:r w:rsidRPr="00EE0206">
              <w:rPr>
                <w:rFonts w:ascii="Times New Roman" w:eastAsia="Times New Roman" w:hAnsi="Times New Roman" w:cs="Times New Roman"/>
                <w:bCs/>
                <w:sz w:val="24"/>
                <w:szCs w:val="24"/>
                <w:highlight w:val="yellow"/>
              </w:rPr>
              <w:t xml:space="preserve"> imtuva</w:t>
            </w:r>
            <w:r w:rsidR="00EE0206" w:rsidRPr="00EE0206">
              <w:rPr>
                <w:rFonts w:ascii="Times New Roman" w:eastAsia="Times New Roman" w:hAnsi="Times New Roman" w:cs="Times New Roman"/>
                <w:bCs/>
                <w:sz w:val="24"/>
                <w:szCs w:val="24"/>
                <w:highlight w:val="yellow"/>
              </w:rPr>
              <w:t>i</w:t>
            </w:r>
          </w:p>
        </w:tc>
        <w:tc>
          <w:tcPr>
            <w:tcW w:w="2903" w:type="dxa"/>
            <w:gridSpan w:val="2"/>
          </w:tcPr>
          <w:p w14:paraId="5A027C26"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Cs/>
                <w:sz w:val="24"/>
                <w:szCs w:val="24"/>
                <w:highlight w:val="cyan"/>
              </w:rPr>
            </w:pPr>
          </w:p>
        </w:tc>
      </w:tr>
      <w:tr w:rsidR="00CC6297" w:rsidRPr="00303ACF" w14:paraId="59186875" w14:textId="77777777" w:rsidTr="008560FD">
        <w:tc>
          <w:tcPr>
            <w:tcW w:w="720" w:type="dxa"/>
          </w:tcPr>
          <w:p w14:paraId="3B1F7748"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12FD268"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i/>
                <w:iCs/>
                <w:color w:val="000000"/>
                <w:sz w:val="24"/>
                <w:szCs w:val="24"/>
              </w:rPr>
            </w:pPr>
            <w:r w:rsidRPr="00303ACF">
              <w:rPr>
                <w:rFonts w:ascii="Times New Roman" w:eastAsia="Times New Roman" w:hAnsi="Times New Roman" w:cs="Times New Roman"/>
                <w:b/>
                <w:bCs/>
                <w:i/>
                <w:iCs/>
                <w:color w:val="000000"/>
                <w:sz w:val="24"/>
                <w:szCs w:val="24"/>
              </w:rPr>
              <w:t>Magnetinio lauko pokyčio davikliai turi:</w:t>
            </w:r>
          </w:p>
        </w:tc>
        <w:tc>
          <w:tcPr>
            <w:tcW w:w="2903" w:type="dxa"/>
            <w:gridSpan w:val="2"/>
          </w:tcPr>
          <w:p w14:paraId="62A7C409"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i/>
                <w:iCs/>
                <w:color w:val="000000"/>
                <w:sz w:val="24"/>
                <w:szCs w:val="24"/>
              </w:rPr>
            </w:pPr>
          </w:p>
        </w:tc>
      </w:tr>
      <w:tr w:rsidR="00CC6297" w:rsidRPr="00303ACF" w14:paraId="378BE533" w14:textId="77777777" w:rsidTr="008560FD">
        <w:tc>
          <w:tcPr>
            <w:tcW w:w="720" w:type="dxa"/>
          </w:tcPr>
          <w:p w14:paraId="186C2C85"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08F49FE5"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veikimo skersmenį ginkluotam žmogui ne mažiau kaip 1 - 3 m;</w:t>
            </w:r>
          </w:p>
        </w:tc>
        <w:tc>
          <w:tcPr>
            <w:tcW w:w="2903" w:type="dxa"/>
            <w:gridSpan w:val="2"/>
          </w:tcPr>
          <w:p w14:paraId="2BA6C2CC"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0A76566" w14:textId="77777777" w:rsidTr="008560FD">
        <w:tc>
          <w:tcPr>
            <w:tcW w:w="720" w:type="dxa"/>
          </w:tcPr>
          <w:p w14:paraId="0CE4AE3F"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BFD5CC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veikimo skersmenį ratinėms transporto priemonėms ne mažiau kaip 10 - 30 m;</w:t>
            </w:r>
          </w:p>
        </w:tc>
        <w:tc>
          <w:tcPr>
            <w:tcW w:w="2903" w:type="dxa"/>
            <w:gridSpan w:val="2"/>
          </w:tcPr>
          <w:p w14:paraId="01DC6F5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7B83FF7" w14:textId="77777777" w:rsidTr="008560FD">
        <w:tc>
          <w:tcPr>
            <w:tcW w:w="720" w:type="dxa"/>
          </w:tcPr>
          <w:p w14:paraId="30E9ADE9"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0FC1826F"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Lietuvos klimatinėmis sąlygomis maitinimo elementai be pakeitimo turi užtikrinti veikimą ne mažiau kaip 6 mėnesius;</w:t>
            </w:r>
          </w:p>
        </w:tc>
        <w:tc>
          <w:tcPr>
            <w:tcW w:w="2903" w:type="dxa"/>
            <w:gridSpan w:val="2"/>
          </w:tcPr>
          <w:p w14:paraId="0DB584E7"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8450AFE" w14:textId="77777777" w:rsidTr="008560FD">
        <w:tc>
          <w:tcPr>
            <w:tcW w:w="720" w:type="dxa"/>
          </w:tcPr>
          <w:p w14:paraId="427A9EBD"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5289D19"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perduoti informaciją į valdymo centrą ir nešiojamus imtuvus;</w:t>
            </w:r>
          </w:p>
        </w:tc>
        <w:tc>
          <w:tcPr>
            <w:tcW w:w="2903" w:type="dxa"/>
            <w:gridSpan w:val="2"/>
          </w:tcPr>
          <w:p w14:paraId="321FC7E9"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9BE5CCA" w14:textId="77777777" w:rsidTr="008560FD">
        <w:tc>
          <w:tcPr>
            <w:tcW w:w="720" w:type="dxa"/>
          </w:tcPr>
          <w:p w14:paraId="5BC3617A"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17F6FCA"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būti komplektuojami su išoriniu siųstuvu arba turėti integruotą siųstuvą;</w:t>
            </w:r>
          </w:p>
        </w:tc>
        <w:tc>
          <w:tcPr>
            <w:tcW w:w="2903" w:type="dxa"/>
            <w:gridSpan w:val="2"/>
          </w:tcPr>
          <w:p w14:paraId="40F09CDB"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6E0458B" w14:textId="77777777" w:rsidTr="008560FD">
        <w:tc>
          <w:tcPr>
            <w:tcW w:w="720" w:type="dxa"/>
          </w:tcPr>
          <w:p w14:paraId="46FAAC6A"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9B54217"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perduoti pranešimus apie daviklio baterijos išsikrovimo lygį (%) ir sabotažą;</w:t>
            </w:r>
          </w:p>
        </w:tc>
        <w:tc>
          <w:tcPr>
            <w:tcW w:w="2903" w:type="dxa"/>
            <w:gridSpan w:val="2"/>
          </w:tcPr>
          <w:p w14:paraId="59B52F31"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F146D05" w14:textId="77777777" w:rsidTr="008560FD">
        <w:tc>
          <w:tcPr>
            <w:tcW w:w="720" w:type="dxa"/>
          </w:tcPr>
          <w:p w14:paraId="34D897B3"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4407C53"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atitikti IP 68 arba lygiaverčio atsparumo standarto reikalavimus;</w:t>
            </w:r>
          </w:p>
        </w:tc>
        <w:tc>
          <w:tcPr>
            <w:tcW w:w="2903" w:type="dxa"/>
            <w:gridSpan w:val="2"/>
          </w:tcPr>
          <w:p w14:paraId="68EE753C"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861F502" w14:textId="77777777" w:rsidTr="008560FD">
        <w:tc>
          <w:tcPr>
            <w:tcW w:w="720" w:type="dxa"/>
          </w:tcPr>
          <w:p w14:paraId="6DA713B5"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DABFE1D"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būti sunkiai aptinkami (be specialios įrangos, t.y. sistemoje naudojamo imtuvo, GPS imtuvo);</w:t>
            </w:r>
          </w:p>
        </w:tc>
        <w:tc>
          <w:tcPr>
            <w:tcW w:w="2903" w:type="dxa"/>
            <w:gridSpan w:val="2"/>
          </w:tcPr>
          <w:p w14:paraId="0A408604"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5D6576ED" w14:textId="77777777" w:rsidTr="008560FD">
        <w:tc>
          <w:tcPr>
            <w:tcW w:w="720" w:type="dxa"/>
          </w:tcPr>
          <w:p w14:paraId="1101385A"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6DB9A60"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darbinę temperatūrą ne siauresnėse ribose kaip nuo –20ºC iki +45ºC.</w:t>
            </w:r>
          </w:p>
        </w:tc>
        <w:tc>
          <w:tcPr>
            <w:tcW w:w="2903" w:type="dxa"/>
            <w:gridSpan w:val="2"/>
          </w:tcPr>
          <w:p w14:paraId="61BE523A"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50165198" w14:textId="77777777" w:rsidTr="008560FD">
        <w:tc>
          <w:tcPr>
            <w:tcW w:w="720" w:type="dxa"/>
          </w:tcPr>
          <w:p w14:paraId="1890459B"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71CB072C"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i/>
                <w:iCs/>
                <w:color w:val="000000"/>
                <w:sz w:val="24"/>
                <w:szCs w:val="24"/>
              </w:rPr>
            </w:pPr>
            <w:r w:rsidRPr="00303ACF">
              <w:rPr>
                <w:rFonts w:ascii="Times New Roman" w:eastAsia="Times New Roman" w:hAnsi="Times New Roman" w:cs="Times New Roman"/>
                <w:b/>
                <w:bCs/>
                <w:i/>
                <w:iCs/>
                <w:color w:val="000000"/>
                <w:sz w:val="24"/>
                <w:szCs w:val="24"/>
              </w:rPr>
              <w:t>Nešiojami imtuvai:</w:t>
            </w:r>
          </w:p>
        </w:tc>
        <w:tc>
          <w:tcPr>
            <w:tcW w:w="2903" w:type="dxa"/>
            <w:gridSpan w:val="2"/>
          </w:tcPr>
          <w:p w14:paraId="14DF2836"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b/>
                <w:bCs/>
                <w:i/>
                <w:iCs/>
                <w:color w:val="000000"/>
                <w:sz w:val="24"/>
                <w:szCs w:val="24"/>
              </w:rPr>
            </w:pPr>
          </w:p>
        </w:tc>
      </w:tr>
      <w:tr w:rsidR="00CC6297" w:rsidRPr="00303ACF" w14:paraId="286C10E8" w14:textId="77777777" w:rsidTr="008560FD">
        <w:tc>
          <w:tcPr>
            <w:tcW w:w="720" w:type="dxa"/>
          </w:tcPr>
          <w:p w14:paraId="034513FB"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0C1C3CE8"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skirti naudoti patruliuojant lauko sąlygomis ir turėti ne blogesnę kaip IP 65 arba lygiavertę apsaugos klasę;</w:t>
            </w:r>
          </w:p>
        </w:tc>
        <w:tc>
          <w:tcPr>
            <w:tcW w:w="2903" w:type="dxa"/>
            <w:gridSpan w:val="2"/>
          </w:tcPr>
          <w:p w14:paraId="32595704"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8C077E2" w14:textId="77777777" w:rsidTr="008560FD">
        <w:tc>
          <w:tcPr>
            <w:tcW w:w="720" w:type="dxa"/>
          </w:tcPr>
          <w:p w14:paraId="54D1646B"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00062DAF"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būti suderinami su magnetinio lauko pokyčio daviklių siųstuvu;</w:t>
            </w:r>
          </w:p>
        </w:tc>
        <w:tc>
          <w:tcPr>
            <w:tcW w:w="2903" w:type="dxa"/>
            <w:gridSpan w:val="2"/>
          </w:tcPr>
          <w:p w14:paraId="0813556A"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FE16D58" w14:textId="77777777" w:rsidTr="008560FD">
        <w:tc>
          <w:tcPr>
            <w:tcW w:w="720" w:type="dxa"/>
          </w:tcPr>
          <w:p w14:paraId="3AC3FF53"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0C26DBD6"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skirti priimti ir atvaizduoti iš daviklių gaunamą informaciją : siųstuvo numerį, būseną, aliarmo signalą;</w:t>
            </w:r>
          </w:p>
        </w:tc>
        <w:tc>
          <w:tcPr>
            <w:tcW w:w="2903" w:type="dxa"/>
            <w:gridSpan w:val="2"/>
          </w:tcPr>
          <w:p w14:paraId="49CC5B90" w14:textId="77777777" w:rsidR="00CC6297" w:rsidRPr="00303ACF" w:rsidRDefault="00CC6297" w:rsidP="008560FD">
            <w:pPr>
              <w:tabs>
                <w:tab w:val="num" w:pos="1211"/>
                <w:tab w:val="num" w:pos="1276"/>
                <w:tab w:val="num" w:pos="1320"/>
                <w:tab w:val="num" w:pos="3873"/>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A94A9AD" w14:textId="77777777" w:rsidTr="008560FD">
        <w:tc>
          <w:tcPr>
            <w:tcW w:w="720" w:type="dxa"/>
          </w:tcPr>
          <w:p w14:paraId="462C8E21"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36555491"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galimybę išsaugoti paskutinius pranešimus atmintyje;</w:t>
            </w:r>
          </w:p>
        </w:tc>
        <w:tc>
          <w:tcPr>
            <w:tcW w:w="2903" w:type="dxa"/>
            <w:gridSpan w:val="2"/>
          </w:tcPr>
          <w:p w14:paraId="029A0A95"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41E1F70B" w14:textId="77777777" w:rsidTr="008560FD">
        <w:tc>
          <w:tcPr>
            <w:tcW w:w="720" w:type="dxa"/>
          </w:tcPr>
          <w:p w14:paraId="643E50DA"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45B0A777"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garso lygių reguliavimą;</w:t>
            </w:r>
          </w:p>
        </w:tc>
        <w:tc>
          <w:tcPr>
            <w:tcW w:w="2903" w:type="dxa"/>
            <w:gridSpan w:val="2"/>
          </w:tcPr>
          <w:p w14:paraId="25156C21"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52C68C1F" w14:textId="77777777" w:rsidTr="008560FD">
        <w:tc>
          <w:tcPr>
            <w:tcW w:w="720" w:type="dxa"/>
          </w:tcPr>
          <w:p w14:paraId="14CF3EA9"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6DA38ED1"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ekrano pašvietimo lygių reguliavimą;</w:t>
            </w:r>
          </w:p>
        </w:tc>
        <w:tc>
          <w:tcPr>
            <w:tcW w:w="2903" w:type="dxa"/>
            <w:gridSpan w:val="2"/>
          </w:tcPr>
          <w:p w14:paraId="36AAD55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7377E0A" w14:textId="77777777" w:rsidTr="008560FD">
        <w:tc>
          <w:tcPr>
            <w:tcW w:w="720" w:type="dxa"/>
          </w:tcPr>
          <w:p w14:paraId="25FA593B"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103DE95B"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veikimo laikotarpį nuo vidinių elementų ne mažiau kaip 24 val;</w:t>
            </w:r>
          </w:p>
        </w:tc>
        <w:tc>
          <w:tcPr>
            <w:tcW w:w="2903" w:type="dxa"/>
            <w:gridSpan w:val="2"/>
          </w:tcPr>
          <w:p w14:paraId="322DEF06"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C0EC977" w14:textId="77777777" w:rsidTr="008560FD">
        <w:trPr>
          <w:trHeight w:val="565"/>
        </w:trPr>
        <w:tc>
          <w:tcPr>
            <w:tcW w:w="720" w:type="dxa"/>
          </w:tcPr>
          <w:p w14:paraId="16EB1CB4" w14:textId="77777777" w:rsidR="00CC6297" w:rsidRPr="00303ACF" w:rsidRDefault="00CC6297" w:rsidP="008560FD">
            <w:pPr>
              <w:widowControl w:val="0"/>
              <w:numPr>
                <w:ilvl w:val="1"/>
                <w:numId w:val="114"/>
              </w:num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26" w:type="dxa"/>
          </w:tcPr>
          <w:p w14:paraId="54B8DB6A"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darbinė temperatūra ne siauresnėse ribose kaip nuo –30ºC iki +45ºC.</w:t>
            </w:r>
          </w:p>
        </w:tc>
        <w:tc>
          <w:tcPr>
            <w:tcW w:w="2903" w:type="dxa"/>
            <w:gridSpan w:val="2"/>
          </w:tcPr>
          <w:p w14:paraId="52C649EC"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E2EFB0D" w14:textId="77777777" w:rsidTr="008560FD">
        <w:tc>
          <w:tcPr>
            <w:tcW w:w="720" w:type="dxa"/>
          </w:tcPr>
          <w:p w14:paraId="7E538ED4" w14:textId="77777777" w:rsidR="00CC6297" w:rsidRPr="00303ACF" w:rsidRDefault="00CC6297" w:rsidP="008560FD">
            <w:pPr>
              <w:tabs>
                <w:tab w:val="left" w:pos="1620"/>
              </w:tabs>
              <w:autoSpaceDN w:val="0"/>
              <w:spacing w:after="0" w:line="240" w:lineRule="auto"/>
              <w:ind w:left="851"/>
              <w:jc w:val="both"/>
              <w:rPr>
                <w:rFonts w:ascii="Times New Roman" w:eastAsia="Times New Roman" w:hAnsi="Times New Roman" w:cs="Times New Roman"/>
                <w:color w:val="000000"/>
                <w:sz w:val="24"/>
                <w:szCs w:val="24"/>
              </w:rPr>
            </w:pPr>
          </w:p>
        </w:tc>
        <w:tc>
          <w:tcPr>
            <w:tcW w:w="5850" w:type="dxa"/>
            <w:gridSpan w:val="2"/>
          </w:tcPr>
          <w:p w14:paraId="669B487C" w14:textId="77777777" w:rsidR="00CC6297" w:rsidRPr="00303ACF" w:rsidRDefault="00CC6297" w:rsidP="008560FD">
            <w:pPr>
              <w:tabs>
                <w:tab w:val="left" w:pos="1620"/>
              </w:tabs>
              <w:autoSpaceDN w:val="0"/>
              <w:spacing w:after="0" w:line="240" w:lineRule="auto"/>
              <w:ind w:left="851"/>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color w:val="000000"/>
                <w:sz w:val="24"/>
                <w:szCs w:val="24"/>
              </w:rPr>
              <w:t>Valdymo centras</w:t>
            </w:r>
          </w:p>
        </w:tc>
        <w:tc>
          <w:tcPr>
            <w:tcW w:w="2879" w:type="dxa"/>
          </w:tcPr>
          <w:p w14:paraId="6E38A56B" w14:textId="77777777" w:rsidR="00CC6297" w:rsidRPr="00303ACF" w:rsidRDefault="00CC6297" w:rsidP="008560FD">
            <w:pPr>
              <w:tabs>
                <w:tab w:val="left" w:pos="1620"/>
              </w:tabs>
              <w:autoSpaceDN w:val="0"/>
              <w:spacing w:after="0" w:line="240" w:lineRule="auto"/>
              <w:ind w:left="851"/>
              <w:jc w:val="both"/>
              <w:rPr>
                <w:rFonts w:ascii="Times New Roman" w:eastAsia="Times New Roman" w:hAnsi="Times New Roman" w:cs="Times New Roman"/>
                <w:b/>
                <w:color w:val="000000"/>
                <w:sz w:val="24"/>
                <w:szCs w:val="24"/>
              </w:rPr>
            </w:pPr>
          </w:p>
        </w:tc>
      </w:tr>
      <w:tr w:rsidR="00CC6297" w:rsidRPr="00303ACF" w14:paraId="05570D03" w14:textId="77777777" w:rsidTr="008560FD">
        <w:tc>
          <w:tcPr>
            <w:tcW w:w="720" w:type="dxa"/>
          </w:tcPr>
          <w:p w14:paraId="3B61DAE5" w14:textId="77777777" w:rsidR="00CC6297" w:rsidRPr="00303ACF" w:rsidRDefault="00CC6297" w:rsidP="008560FD">
            <w:pPr>
              <w:widowControl w:val="0"/>
              <w:numPr>
                <w:ilvl w:val="0"/>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34174D5F"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b/>
                <w:color w:val="000000"/>
                <w:sz w:val="24"/>
                <w:szCs w:val="24"/>
              </w:rPr>
              <w:t xml:space="preserve"> Reikalavimai operatoriaus kompiuterinei darbo vietai:</w:t>
            </w:r>
          </w:p>
        </w:tc>
        <w:tc>
          <w:tcPr>
            <w:tcW w:w="2879" w:type="dxa"/>
          </w:tcPr>
          <w:p w14:paraId="7D00089B"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CC6297" w:rsidRPr="00303ACF" w14:paraId="3650EDEA" w14:textId="77777777" w:rsidTr="008560FD">
        <w:tc>
          <w:tcPr>
            <w:tcW w:w="720" w:type="dxa"/>
          </w:tcPr>
          <w:p w14:paraId="779AD260"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0985A61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color w:val="000000"/>
                <w:sz w:val="24"/>
                <w:szCs w:val="24"/>
              </w:rPr>
            </w:pPr>
            <w:r w:rsidRPr="00EE0206">
              <w:rPr>
                <w:rFonts w:ascii="Times New Roman" w:eastAsia="Times New Roman" w:hAnsi="Times New Roman" w:cs="Times New Roman"/>
                <w:i/>
                <w:iCs/>
                <w:sz w:val="24"/>
                <w:szCs w:val="24"/>
                <w:highlight w:val="yellow"/>
              </w:rPr>
              <w:t>turi būti pateikta PGR - 4 kompl., PAP - 2 kompl</w:t>
            </w:r>
            <w:r w:rsidRPr="00EE0206">
              <w:rPr>
                <w:rFonts w:ascii="Times New Roman" w:eastAsia="Times New Roman" w:hAnsi="Times New Roman" w:cs="Times New Roman"/>
                <w:i/>
                <w:iCs/>
                <w:color w:val="000000"/>
                <w:sz w:val="24"/>
                <w:szCs w:val="24"/>
                <w:highlight w:val="yellow"/>
              </w:rPr>
              <w:t xml:space="preserve"> </w:t>
            </w:r>
          </w:p>
          <w:p w14:paraId="6742561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color w:val="000000"/>
                <w:sz w:val="24"/>
                <w:szCs w:val="24"/>
              </w:rPr>
              <w:t>Pastaba. Įtraukta kompiuterinė darbo vieta, skirta užkardos perimetro apsaugai</w:t>
            </w:r>
          </w:p>
        </w:tc>
        <w:tc>
          <w:tcPr>
            <w:tcW w:w="2879" w:type="dxa"/>
          </w:tcPr>
          <w:p w14:paraId="76EE7D7C"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CC6297" w:rsidRPr="00303ACF" w14:paraId="55148AB5" w14:textId="77777777" w:rsidTr="008560FD">
        <w:tc>
          <w:tcPr>
            <w:tcW w:w="720" w:type="dxa"/>
          </w:tcPr>
          <w:p w14:paraId="59C40B30"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0EE20D4"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2 (du) ne mažiau 27 colių, ne mažiau 2560x1440 taškų LCD vaizdo monitorius, pritaikytus nuolatiniam darbui 24/7 režime;</w:t>
            </w:r>
          </w:p>
        </w:tc>
        <w:tc>
          <w:tcPr>
            <w:tcW w:w="2879" w:type="dxa"/>
          </w:tcPr>
          <w:p w14:paraId="5A6E5089"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DB4A7AC" w14:textId="77777777" w:rsidTr="008560FD">
        <w:tc>
          <w:tcPr>
            <w:tcW w:w="720" w:type="dxa"/>
          </w:tcPr>
          <w:p w14:paraId="101A3406"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84A7DBB" w14:textId="6380F313" w:rsidR="00CC6297" w:rsidRPr="00303ACF" w:rsidRDefault="00694DCC"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694DCC">
              <w:rPr>
                <w:rFonts w:ascii="Times New Roman" w:eastAsia="Times New Roman" w:hAnsi="Times New Roman" w:cs="Times New Roman"/>
                <w:color w:val="000000"/>
                <w:sz w:val="24"/>
                <w:szCs w:val="24"/>
              </w:rPr>
              <w:t>turi turėti klaviatūrą kamerų valdymui. Operatoriaus valdymo klaviatūra turi būti su valdymo ratuku (jog shuttle ) ir vairalazde (joystick), palaikančia HID sąsajos 4 ašių emuliaciją bei USB tipo jungtimi. Klaviatūra turi būti su foniniu apšvietimu bei guminiais klavišais ir suderinama su vaizdo valdymo sistemos programine įranga;</w:t>
            </w:r>
          </w:p>
        </w:tc>
        <w:tc>
          <w:tcPr>
            <w:tcW w:w="2879" w:type="dxa"/>
          </w:tcPr>
          <w:p w14:paraId="3CC64793"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48E8DE1" w14:textId="77777777" w:rsidTr="008560FD">
        <w:tc>
          <w:tcPr>
            <w:tcW w:w="720" w:type="dxa"/>
          </w:tcPr>
          <w:p w14:paraId="36914016"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7D545438"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ne mažesnį kaip 4 TB talpos SATA III diską (HDD);</w:t>
            </w:r>
          </w:p>
        </w:tc>
        <w:tc>
          <w:tcPr>
            <w:tcW w:w="2879" w:type="dxa"/>
          </w:tcPr>
          <w:p w14:paraId="272FEC7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69850E7" w14:textId="77777777" w:rsidTr="008560FD">
        <w:tc>
          <w:tcPr>
            <w:tcW w:w="720" w:type="dxa"/>
          </w:tcPr>
          <w:p w14:paraId="1BE5E0FC"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CF4DAEB"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ne mažesnį nei 1000 GB talpos M.2 NVMe arba lygiavertės technologijos SSD diską;</w:t>
            </w:r>
          </w:p>
        </w:tc>
        <w:tc>
          <w:tcPr>
            <w:tcW w:w="2879" w:type="dxa"/>
          </w:tcPr>
          <w:p w14:paraId="387F4C21"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694DCC" w:rsidRPr="00303ACF" w14:paraId="08926E66" w14:textId="77777777" w:rsidTr="008560FD">
        <w:tc>
          <w:tcPr>
            <w:tcW w:w="720" w:type="dxa"/>
          </w:tcPr>
          <w:p w14:paraId="5A9B5CD1" w14:textId="77777777" w:rsidR="00694DCC" w:rsidRPr="00303ACF" w:rsidRDefault="00694DCC"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15449F8F" w14:textId="66E5B5CE" w:rsidR="00694DCC" w:rsidRPr="00303ACF" w:rsidRDefault="00694DCC"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694DCC">
              <w:rPr>
                <w:rFonts w:ascii="Times New Roman" w:eastAsia="Times New Roman" w:hAnsi="Times New Roman" w:cs="Times New Roman"/>
                <w:color w:val="000000"/>
                <w:sz w:val="24"/>
                <w:szCs w:val="24"/>
              </w:rPr>
              <w:t>turi turėti CD/DVD įrašymo įrenginį;</w:t>
            </w:r>
          </w:p>
        </w:tc>
        <w:tc>
          <w:tcPr>
            <w:tcW w:w="2879" w:type="dxa"/>
          </w:tcPr>
          <w:p w14:paraId="04A9FE6E" w14:textId="77777777" w:rsidR="00694DCC" w:rsidRPr="00303ACF" w:rsidRDefault="00694DCC"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CC5EFDD" w14:textId="77777777" w:rsidTr="008560FD">
        <w:tc>
          <w:tcPr>
            <w:tcW w:w="720" w:type="dxa"/>
          </w:tcPr>
          <w:p w14:paraId="1C646944"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32703C8"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turi turėti ne mažiau kaip 64 GB DDR5 tipo operatyvinę atmintį (RAM), </w:t>
            </w:r>
            <w:r w:rsidRPr="00303ACF">
              <w:rPr>
                <w:rFonts w:ascii="Times New Roman" w:eastAsia="Times New Roman" w:hAnsi="Times New Roman" w:cs="Times New Roman"/>
                <w:bCs/>
                <w:color w:val="000000"/>
                <w:sz w:val="24"/>
                <w:szCs w:val="24"/>
              </w:rPr>
              <w:t xml:space="preserve">plokštelių skaičius turi būti ne mažiau 2 vnt. </w:t>
            </w:r>
            <w:r w:rsidRPr="00303ACF">
              <w:rPr>
                <w:rFonts w:ascii="Times New Roman" w:eastAsia="Times New Roman" w:hAnsi="Times New Roman" w:cs="Arial"/>
                <w:sz w:val="24"/>
                <w:szCs w:val="24"/>
              </w:rPr>
              <w:t>(dual channel)</w:t>
            </w:r>
            <w:r w:rsidRPr="00303ACF">
              <w:rPr>
                <w:rFonts w:ascii="Times New Roman" w:eastAsia="Times New Roman" w:hAnsi="Times New Roman" w:cs="Times New Roman"/>
                <w:color w:val="000000"/>
                <w:sz w:val="24"/>
                <w:szCs w:val="24"/>
              </w:rPr>
              <w:t>;</w:t>
            </w:r>
          </w:p>
        </w:tc>
        <w:tc>
          <w:tcPr>
            <w:tcW w:w="2879" w:type="dxa"/>
          </w:tcPr>
          <w:p w14:paraId="1AC904B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5128429E" w14:textId="77777777" w:rsidTr="008560FD">
        <w:tc>
          <w:tcPr>
            <w:tcW w:w="720" w:type="dxa"/>
          </w:tcPr>
          <w:p w14:paraId="408FCAE6"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767BCAF"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Arial"/>
                <w:bCs/>
                <w:sz w:val="24"/>
                <w:szCs w:val="24"/>
              </w:rPr>
            </w:pPr>
            <w:r w:rsidRPr="00303ACF">
              <w:rPr>
                <w:rFonts w:ascii="Times New Roman" w:eastAsia="Times New Roman" w:hAnsi="Times New Roman" w:cs="Arial"/>
                <w:color w:val="000000"/>
                <w:sz w:val="24"/>
                <w:szCs w:val="24"/>
              </w:rPr>
              <w:t xml:space="preserve">procesorius (CPU) turi turėti </w:t>
            </w:r>
            <w:r w:rsidRPr="00303ACF">
              <w:rPr>
                <w:rFonts w:ascii="Times New Roman" w:eastAsia="Times New Roman" w:hAnsi="Times New Roman" w:cs="Times New Roman"/>
                <w:color w:val="000000"/>
                <w:sz w:val="24"/>
                <w:szCs w:val="24"/>
              </w:rPr>
              <w:t>ne mažiau 8 fizinių branduolių</w:t>
            </w:r>
            <w:r w:rsidRPr="00303ACF">
              <w:rPr>
                <w:rFonts w:ascii="Times New Roman" w:eastAsia="Times New Roman" w:hAnsi="Times New Roman" w:cs="Arial"/>
                <w:color w:val="000000"/>
                <w:sz w:val="24"/>
                <w:szCs w:val="24"/>
              </w:rPr>
              <w:t xml:space="preserve">, </w:t>
            </w:r>
            <w:r w:rsidRPr="00303ACF">
              <w:rPr>
                <w:rFonts w:ascii="Times New Roman" w:eastAsia="Times New Roman" w:hAnsi="Times New Roman" w:cs="Arial"/>
                <w:bCs/>
                <w:sz w:val="24"/>
                <w:szCs w:val="24"/>
              </w:rPr>
              <w:t>kurie turi palaikyti 64 bitų operacines sistemas;</w:t>
            </w:r>
          </w:p>
        </w:tc>
        <w:tc>
          <w:tcPr>
            <w:tcW w:w="2879" w:type="dxa"/>
          </w:tcPr>
          <w:p w14:paraId="11BE6B54"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Arial"/>
                <w:color w:val="000000"/>
                <w:sz w:val="24"/>
                <w:szCs w:val="24"/>
              </w:rPr>
            </w:pPr>
          </w:p>
        </w:tc>
      </w:tr>
      <w:tr w:rsidR="00CC6297" w:rsidRPr="00303ACF" w14:paraId="543BB043" w14:textId="77777777" w:rsidTr="008560FD">
        <w:tc>
          <w:tcPr>
            <w:tcW w:w="720" w:type="dxa"/>
          </w:tcPr>
          <w:p w14:paraId="10907DB8"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1233B8EA"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Arial"/>
                <w:bCs/>
                <w:sz w:val="24"/>
                <w:szCs w:val="24"/>
              </w:rPr>
              <w:t>vidutinis procesoriaus įvertinimas (</w:t>
            </w:r>
            <w:r w:rsidRPr="00303ACF">
              <w:rPr>
                <w:rFonts w:ascii="Times New Roman" w:eastAsia="Times New Roman" w:hAnsi="Times New Roman" w:cs="Arial"/>
                <w:b/>
                <w:sz w:val="24"/>
                <w:szCs w:val="24"/>
              </w:rPr>
              <w:t>Average CPU Mark</w:t>
            </w:r>
            <w:r w:rsidRPr="00303ACF">
              <w:rPr>
                <w:rFonts w:ascii="Times New Roman" w:eastAsia="Times New Roman" w:hAnsi="Times New Roman" w:cs="Arial"/>
                <w:bCs/>
                <w:sz w:val="24"/>
                <w:szCs w:val="24"/>
              </w:rPr>
              <w:t>)  turi būti ne prastesnis kaip</w:t>
            </w:r>
            <w:r w:rsidRPr="00303ACF">
              <w:rPr>
                <w:rFonts w:ascii="Times New Roman" w:eastAsia="Times New Roman" w:hAnsi="Times New Roman" w:cs="Arial"/>
                <w:color w:val="000000"/>
                <w:sz w:val="24"/>
                <w:szCs w:val="24"/>
              </w:rPr>
              <w:t xml:space="preserve">: </w:t>
            </w:r>
            <w:r w:rsidRPr="00303ACF">
              <w:rPr>
                <w:rFonts w:ascii="Times New Roman" w:eastAsia="Times New Roman" w:hAnsi="Times New Roman" w:cs="Arial"/>
                <w:b/>
                <w:bCs/>
                <w:color w:val="000000"/>
                <w:sz w:val="24"/>
                <w:szCs w:val="24"/>
              </w:rPr>
              <w:t xml:space="preserve">Multithread Rating </w:t>
            </w:r>
            <w:r w:rsidRPr="00303ACF">
              <w:rPr>
                <w:rFonts w:ascii="Times New Roman" w:eastAsia="Times New Roman" w:hAnsi="Times New Roman" w:cs="Arial"/>
                <w:color w:val="000000"/>
                <w:sz w:val="24"/>
                <w:szCs w:val="24"/>
              </w:rPr>
              <w:t>&gt;=</w:t>
            </w:r>
            <w:r w:rsidRPr="00303ACF">
              <w:rPr>
                <w:rFonts w:ascii="Times New Roman" w:eastAsia="Times New Roman" w:hAnsi="Times New Roman" w:cs="Arial"/>
                <w:b/>
                <w:bCs/>
                <w:color w:val="000000"/>
                <w:sz w:val="24"/>
                <w:szCs w:val="24"/>
              </w:rPr>
              <w:t>50000</w:t>
            </w:r>
            <w:r w:rsidRPr="00303ACF">
              <w:rPr>
                <w:rFonts w:ascii="Times New Roman" w:eastAsia="Times New Roman" w:hAnsi="Times New Roman" w:cs="Arial"/>
                <w:color w:val="000000"/>
                <w:sz w:val="24"/>
                <w:szCs w:val="24"/>
              </w:rPr>
              <w:t xml:space="preserve"> , rezultatai turi būti publikuojami puslapyje </w:t>
            </w:r>
            <w:hyperlink r:id="rId7" w:history="1">
              <w:r w:rsidRPr="00303ACF">
                <w:rPr>
                  <w:rFonts w:ascii="Times New Roman" w:eastAsia="Times New Roman" w:hAnsi="Times New Roman" w:cs="Times New Roman"/>
                  <w:color w:val="0066CC"/>
                  <w:sz w:val="24"/>
                  <w:szCs w:val="24"/>
                  <w:u w:val="single"/>
                </w:rPr>
                <w:t>https://www.cpubenchmark.net/cpu_list.php</w:t>
              </w:r>
            </w:hyperlink>
            <w:r w:rsidRPr="00303ACF">
              <w:rPr>
                <w:rFonts w:ascii="Times New Roman" w:eastAsia="Times New Roman" w:hAnsi="Times New Roman" w:cs="Arial"/>
                <w:sz w:val="24"/>
                <w:szCs w:val="24"/>
              </w:rPr>
              <w:t xml:space="preserve">; </w:t>
            </w:r>
          </w:p>
        </w:tc>
        <w:tc>
          <w:tcPr>
            <w:tcW w:w="2879" w:type="dxa"/>
          </w:tcPr>
          <w:p w14:paraId="65499DE8"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Arial"/>
                <w:bCs/>
                <w:sz w:val="24"/>
                <w:szCs w:val="24"/>
              </w:rPr>
            </w:pPr>
          </w:p>
        </w:tc>
      </w:tr>
      <w:tr w:rsidR="00CC6297" w:rsidRPr="00303ACF" w14:paraId="694BDB06" w14:textId="77777777" w:rsidTr="008560FD">
        <w:tc>
          <w:tcPr>
            <w:tcW w:w="720" w:type="dxa"/>
          </w:tcPr>
          <w:p w14:paraId="10E5D229"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BBC1DE0"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vaizdo plokštė turi būti su nemažiau kaip 16 GB operatyvinės atminties ir turėti nemažiau nei 4 vnt. DisplayPort arba Mini DisplayPort jungčių;</w:t>
            </w:r>
          </w:p>
        </w:tc>
        <w:tc>
          <w:tcPr>
            <w:tcW w:w="2879" w:type="dxa"/>
          </w:tcPr>
          <w:p w14:paraId="5AD2EFF1"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39D8A42" w14:textId="77777777" w:rsidTr="008560FD">
        <w:tc>
          <w:tcPr>
            <w:tcW w:w="720" w:type="dxa"/>
          </w:tcPr>
          <w:p w14:paraId="1E1E534B"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0C6E1D1F"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kompiuteriai privalo būti pritaikyti darbui 24 valandų per parą režimu (privalo būti Workstation tipo);</w:t>
            </w:r>
          </w:p>
        </w:tc>
        <w:tc>
          <w:tcPr>
            <w:tcW w:w="2879" w:type="dxa"/>
          </w:tcPr>
          <w:p w14:paraId="775FDC90"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61904A3" w14:textId="77777777" w:rsidTr="008560FD">
        <w:tc>
          <w:tcPr>
            <w:tcW w:w="720" w:type="dxa"/>
          </w:tcPr>
          <w:p w14:paraId="3DCDC8E3"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1AA08E2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kompiuteriai suprojektuoti taip, kad būtų galima pakeisti atmintinę, galima pakeisti kietąjį diską, CD/DVD įrašymo įrenginį.</w:t>
            </w:r>
          </w:p>
        </w:tc>
        <w:tc>
          <w:tcPr>
            <w:tcW w:w="2879" w:type="dxa"/>
          </w:tcPr>
          <w:p w14:paraId="1C7B026E"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CA85628" w14:textId="77777777" w:rsidTr="008560FD">
        <w:tc>
          <w:tcPr>
            <w:tcW w:w="720" w:type="dxa"/>
          </w:tcPr>
          <w:p w14:paraId="78D3B069" w14:textId="77777777" w:rsidR="00CC6297" w:rsidRPr="00303ACF" w:rsidRDefault="00CC6297" w:rsidP="008560FD">
            <w:pPr>
              <w:tabs>
                <w:tab w:val="left" w:pos="1620"/>
              </w:tabs>
              <w:autoSpaceDN w:val="0"/>
              <w:spacing w:after="0" w:line="240" w:lineRule="auto"/>
              <w:ind w:left="360"/>
              <w:jc w:val="both"/>
              <w:rPr>
                <w:rFonts w:ascii="Times New Roman" w:eastAsia="Times New Roman" w:hAnsi="Times New Roman" w:cs="Times New Roman"/>
                <w:color w:val="000000"/>
                <w:sz w:val="24"/>
                <w:szCs w:val="24"/>
              </w:rPr>
            </w:pPr>
          </w:p>
        </w:tc>
        <w:tc>
          <w:tcPr>
            <w:tcW w:w="5850" w:type="dxa"/>
            <w:gridSpan w:val="2"/>
          </w:tcPr>
          <w:p w14:paraId="6C23AC1F"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c>
          <w:tcPr>
            <w:tcW w:w="2879" w:type="dxa"/>
          </w:tcPr>
          <w:p w14:paraId="2F8F0465"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CC6297" w:rsidRPr="00303ACF" w14:paraId="42F6CF58" w14:textId="77777777" w:rsidTr="008560FD">
        <w:tc>
          <w:tcPr>
            <w:tcW w:w="720" w:type="dxa"/>
          </w:tcPr>
          <w:p w14:paraId="00FE109B" w14:textId="77777777" w:rsidR="00CC6297" w:rsidRPr="00303ACF" w:rsidRDefault="00CC6297" w:rsidP="008560FD">
            <w:pPr>
              <w:widowControl w:val="0"/>
              <w:numPr>
                <w:ilvl w:val="0"/>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2DCFB625"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color w:val="000000"/>
                <w:sz w:val="24"/>
                <w:szCs w:val="24"/>
              </w:rPr>
              <w:t>Reikalavimai stebėjimo monitoriams:</w:t>
            </w:r>
          </w:p>
        </w:tc>
        <w:tc>
          <w:tcPr>
            <w:tcW w:w="2879" w:type="dxa"/>
          </w:tcPr>
          <w:p w14:paraId="148B66E3"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CC6297" w:rsidRPr="00303ACF" w14:paraId="6CC63F50" w14:textId="77777777" w:rsidTr="008560FD">
        <w:tc>
          <w:tcPr>
            <w:tcW w:w="720" w:type="dxa"/>
          </w:tcPr>
          <w:p w14:paraId="117D3FFF"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0D0CCD57" w14:textId="77777777" w:rsidR="00CC6297" w:rsidRPr="00EE0206" w:rsidRDefault="00CC6297" w:rsidP="008560FD">
            <w:pPr>
              <w:tabs>
                <w:tab w:val="left" w:pos="1620"/>
              </w:tabs>
              <w:autoSpaceDN w:val="0"/>
              <w:spacing w:after="0" w:line="240" w:lineRule="auto"/>
              <w:ind w:firstLine="141"/>
              <w:jc w:val="both"/>
              <w:rPr>
                <w:rFonts w:ascii="Times New Roman" w:eastAsia="Times New Roman" w:hAnsi="Times New Roman" w:cs="Times New Roman"/>
                <w:i/>
                <w:iCs/>
                <w:color w:val="000000"/>
                <w:sz w:val="24"/>
                <w:szCs w:val="24"/>
                <w:highlight w:val="yellow"/>
              </w:rPr>
            </w:pPr>
            <w:r w:rsidRPr="00EE0206">
              <w:rPr>
                <w:rFonts w:ascii="Times New Roman" w:eastAsia="Times New Roman" w:hAnsi="Times New Roman" w:cs="Times New Roman"/>
                <w:i/>
                <w:iCs/>
                <w:sz w:val="24"/>
                <w:szCs w:val="24"/>
                <w:highlight w:val="yellow"/>
              </w:rPr>
              <w:t xml:space="preserve">turi būti pateikta PGR - </w:t>
            </w:r>
            <w:r w:rsidRPr="00EE0206">
              <w:rPr>
                <w:rFonts w:ascii="Times New Roman" w:eastAsia="Times New Roman" w:hAnsi="Times New Roman" w:cs="Times New Roman"/>
                <w:i/>
                <w:iCs/>
                <w:color w:val="000000"/>
                <w:sz w:val="24"/>
                <w:szCs w:val="24"/>
                <w:highlight w:val="yellow"/>
              </w:rPr>
              <w:t>7 vnt.</w:t>
            </w:r>
          </w:p>
        </w:tc>
        <w:tc>
          <w:tcPr>
            <w:tcW w:w="2879" w:type="dxa"/>
          </w:tcPr>
          <w:p w14:paraId="3F2E42D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CC6297" w:rsidRPr="00303ACF" w14:paraId="64504A94" w14:textId="77777777" w:rsidTr="008560FD">
        <w:tc>
          <w:tcPr>
            <w:tcW w:w="720" w:type="dxa"/>
          </w:tcPr>
          <w:p w14:paraId="0C77D5C7"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C50F48E"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ne mažiau 49 colių, ne mažiau 3840x2160 taškų LCD ar lygiavertės technologijos;</w:t>
            </w:r>
          </w:p>
        </w:tc>
        <w:tc>
          <w:tcPr>
            <w:tcW w:w="2879" w:type="dxa"/>
          </w:tcPr>
          <w:p w14:paraId="78C2CD70"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63107CA9" w14:textId="77777777" w:rsidTr="008560FD">
        <w:tc>
          <w:tcPr>
            <w:tcW w:w="720" w:type="dxa"/>
          </w:tcPr>
          <w:p w14:paraId="774A0A92"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E847813"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pritaikyti nuolatiniam darbui 24/7 režime.</w:t>
            </w:r>
          </w:p>
        </w:tc>
        <w:tc>
          <w:tcPr>
            <w:tcW w:w="2879" w:type="dxa"/>
          </w:tcPr>
          <w:p w14:paraId="6AFF669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0420FAC" w14:textId="77777777" w:rsidTr="008560FD">
        <w:tc>
          <w:tcPr>
            <w:tcW w:w="720" w:type="dxa"/>
          </w:tcPr>
          <w:p w14:paraId="0A8B4154" w14:textId="77777777" w:rsidR="00CC6297" w:rsidRPr="00303ACF" w:rsidRDefault="00CC6297" w:rsidP="008560FD">
            <w:pPr>
              <w:tabs>
                <w:tab w:val="left" w:pos="1620"/>
              </w:tabs>
              <w:autoSpaceDN w:val="0"/>
              <w:spacing w:after="0" w:line="240" w:lineRule="auto"/>
              <w:ind w:left="851"/>
              <w:jc w:val="both"/>
              <w:rPr>
                <w:rFonts w:ascii="Times New Roman" w:eastAsia="Times New Roman" w:hAnsi="Times New Roman" w:cs="Times New Roman"/>
                <w:color w:val="000000"/>
                <w:sz w:val="24"/>
                <w:szCs w:val="24"/>
              </w:rPr>
            </w:pPr>
          </w:p>
        </w:tc>
        <w:tc>
          <w:tcPr>
            <w:tcW w:w="5850" w:type="dxa"/>
            <w:gridSpan w:val="2"/>
          </w:tcPr>
          <w:p w14:paraId="1B55F681" w14:textId="77777777" w:rsidR="00CC6297" w:rsidRPr="00303ACF" w:rsidRDefault="00CC6297" w:rsidP="008560FD">
            <w:pPr>
              <w:tabs>
                <w:tab w:val="left" w:pos="1620"/>
              </w:tabs>
              <w:autoSpaceDN w:val="0"/>
              <w:spacing w:after="0" w:line="240" w:lineRule="auto"/>
              <w:jc w:val="center"/>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Valdymo centro baldai</w:t>
            </w:r>
          </w:p>
        </w:tc>
        <w:tc>
          <w:tcPr>
            <w:tcW w:w="2879" w:type="dxa"/>
          </w:tcPr>
          <w:p w14:paraId="4BDE752D" w14:textId="77777777" w:rsidR="00CC6297" w:rsidRPr="00303ACF" w:rsidRDefault="00CC6297" w:rsidP="008560FD">
            <w:pPr>
              <w:tabs>
                <w:tab w:val="left" w:pos="1620"/>
              </w:tabs>
              <w:autoSpaceDN w:val="0"/>
              <w:spacing w:after="0" w:line="240" w:lineRule="auto"/>
              <w:jc w:val="center"/>
              <w:rPr>
                <w:rFonts w:ascii="Times New Roman" w:eastAsia="Times New Roman" w:hAnsi="Times New Roman" w:cs="Times New Roman"/>
                <w:b/>
                <w:bCs/>
                <w:color w:val="000000"/>
                <w:sz w:val="24"/>
                <w:szCs w:val="24"/>
              </w:rPr>
            </w:pPr>
          </w:p>
        </w:tc>
      </w:tr>
      <w:tr w:rsidR="00CC6297" w:rsidRPr="00303ACF" w14:paraId="12A816C4" w14:textId="77777777" w:rsidTr="008560FD">
        <w:tc>
          <w:tcPr>
            <w:tcW w:w="720" w:type="dxa"/>
          </w:tcPr>
          <w:p w14:paraId="71600888" w14:textId="77777777" w:rsidR="00CC6297" w:rsidRPr="00303ACF" w:rsidRDefault="00CC6297" w:rsidP="008560FD">
            <w:pPr>
              <w:widowControl w:val="0"/>
              <w:numPr>
                <w:ilvl w:val="0"/>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0C343B73"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biuro kėdėms:</w:t>
            </w:r>
          </w:p>
        </w:tc>
        <w:tc>
          <w:tcPr>
            <w:tcW w:w="2879" w:type="dxa"/>
          </w:tcPr>
          <w:p w14:paraId="4AD96FF0"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CC6297" w:rsidRPr="00303ACF" w14:paraId="1943A11A" w14:textId="77777777" w:rsidTr="008560FD">
        <w:tc>
          <w:tcPr>
            <w:tcW w:w="720" w:type="dxa"/>
          </w:tcPr>
          <w:p w14:paraId="557E291B"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3FBCAB8"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color w:val="000000"/>
                <w:sz w:val="24"/>
                <w:szCs w:val="24"/>
              </w:rPr>
            </w:pPr>
            <w:r w:rsidRPr="00EE0206">
              <w:rPr>
                <w:rFonts w:ascii="Times New Roman" w:eastAsia="Times New Roman" w:hAnsi="Times New Roman" w:cs="Times New Roman"/>
                <w:i/>
                <w:iCs/>
                <w:sz w:val="24"/>
                <w:szCs w:val="24"/>
                <w:highlight w:val="yellow"/>
              </w:rPr>
              <w:t xml:space="preserve">turi būti pateikta PGR - </w:t>
            </w:r>
            <w:r w:rsidRPr="00EE0206">
              <w:rPr>
                <w:rFonts w:ascii="Times New Roman" w:eastAsia="Times New Roman" w:hAnsi="Times New Roman" w:cs="Times New Roman"/>
                <w:i/>
                <w:iCs/>
                <w:color w:val="000000"/>
                <w:sz w:val="24"/>
                <w:szCs w:val="24"/>
                <w:highlight w:val="yellow"/>
              </w:rPr>
              <w:t>4 vnt.</w:t>
            </w:r>
          </w:p>
        </w:tc>
        <w:tc>
          <w:tcPr>
            <w:tcW w:w="2879" w:type="dxa"/>
          </w:tcPr>
          <w:p w14:paraId="4D9CF3D9"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CC6297" w:rsidRPr="00303ACF" w14:paraId="0F63729D" w14:textId="77777777" w:rsidTr="008560FD">
        <w:tc>
          <w:tcPr>
            <w:tcW w:w="720" w:type="dxa"/>
          </w:tcPr>
          <w:p w14:paraId="5288310B"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4DCE6197"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biuro kėdė turi būti su sinchroniniu mechanizmu ir fiksuojama supimosi funkcija bei integruota galvos atrama;</w:t>
            </w:r>
          </w:p>
        </w:tc>
        <w:tc>
          <w:tcPr>
            <w:tcW w:w="2879" w:type="dxa"/>
          </w:tcPr>
          <w:p w14:paraId="0182BB98"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3424215" w14:textId="77777777" w:rsidTr="008560FD">
        <w:tc>
          <w:tcPr>
            <w:tcW w:w="720" w:type="dxa"/>
          </w:tcPr>
          <w:p w14:paraId="7530B3F2"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874381F"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skirta pamaininiam darbui 24 valandas per parą;</w:t>
            </w:r>
          </w:p>
        </w:tc>
        <w:tc>
          <w:tcPr>
            <w:tcW w:w="2879" w:type="dxa"/>
          </w:tcPr>
          <w:p w14:paraId="4D99E064"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DF3987A" w14:textId="77777777" w:rsidTr="008560FD">
        <w:tc>
          <w:tcPr>
            <w:tcW w:w="720" w:type="dxa"/>
          </w:tcPr>
          <w:p w14:paraId="3FEDECBB"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259F9841"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projektinis laikomas svoris – ne mažiau 150 kg;</w:t>
            </w:r>
          </w:p>
        </w:tc>
        <w:tc>
          <w:tcPr>
            <w:tcW w:w="2879" w:type="dxa"/>
          </w:tcPr>
          <w:p w14:paraId="76A0B2A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AA177BB" w14:textId="77777777" w:rsidTr="008560FD">
        <w:tc>
          <w:tcPr>
            <w:tcW w:w="720" w:type="dxa"/>
          </w:tcPr>
          <w:p w14:paraId="552D3D16"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438D5ABF"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gobeleno atsparumas dilimui (trinčiai) pagal Martindale skalę – ne mažiau 200000 Md;</w:t>
            </w:r>
          </w:p>
        </w:tc>
        <w:tc>
          <w:tcPr>
            <w:tcW w:w="2879" w:type="dxa"/>
          </w:tcPr>
          <w:p w14:paraId="20DF1E7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73923AE" w14:textId="77777777" w:rsidTr="008560FD">
        <w:tc>
          <w:tcPr>
            <w:tcW w:w="720" w:type="dxa"/>
          </w:tcPr>
          <w:p w14:paraId="0F7AFE01"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7C6F214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sėdynės plotis – ne mažiau 50 cm;</w:t>
            </w:r>
          </w:p>
        </w:tc>
        <w:tc>
          <w:tcPr>
            <w:tcW w:w="2879" w:type="dxa"/>
          </w:tcPr>
          <w:p w14:paraId="4E5BEA5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469EE8C" w14:textId="77777777" w:rsidTr="008560FD">
        <w:tc>
          <w:tcPr>
            <w:tcW w:w="720" w:type="dxa"/>
          </w:tcPr>
          <w:p w14:paraId="261AA686"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67733420"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sėdynės gylis – ne mažiau 50 cm;</w:t>
            </w:r>
          </w:p>
        </w:tc>
        <w:tc>
          <w:tcPr>
            <w:tcW w:w="2879" w:type="dxa"/>
          </w:tcPr>
          <w:p w14:paraId="49A39A79"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B44EFEE" w14:textId="77777777" w:rsidTr="008560FD">
        <w:tc>
          <w:tcPr>
            <w:tcW w:w="720" w:type="dxa"/>
          </w:tcPr>
          <w:p w14:paraId="0EF13B7E"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578400F4"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reguliuojama atlošo svyravimo jėga;</w:t>
            </w:r>
          </w:p>
        </w:tc>
        <w:tc>
          <w:tcPr>
            <w:tcW w:w="2879" w:type="dxa"/>
          </w:tcPr>
          <w:p w14:paraId="7E25629C"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A6D25CA" w14:textId="77777777" w:rsidTr="008560FD">
        <w:tc>
          <w:tcPr>
            <w:tcW w:w="720" w:type="dxa"/>
          </w:tcPr>
          <w:p w14:paraId="1EB58801"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352F62A9"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atlošo fiksavimas pasirinktoje padėtyje – ne mažiau 3 padėtys;</w:t>
            </w:r>
          </w:p>
        </w:tc>
        <w:tc>
          <w:tcPr>
            <w:tcW w:w="2879" w:type="dxa"/>
          </w:tcPr>
          <w:p w14:paraId="75E8AE21"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52B5A3FD" w14:textId="77777777" w:rsidTr="008560FD">
        <w:tc>
          <w:tcPr>
            <w:tcW w:w="720" w:type="dxa"/>
          </w:tcPr>
          <w:p w14:paraId="484FB5B0"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34F9EBCB"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 metaliniai porankiai su paminkštinimu;</w:t>
            </w:r>
          </w:p>
        </w:tc>
        <w:tc>
          <w:tcPr>
            <w:tcW w:w="2879" w:type="dxa"/>
          </w:tcPr>
          <w:p w14:paraId="72D78FD4"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C7766FE" w14:textId="77777777" w:rsidTr="008560FD">
        <w:tc>
          <w:tcPr>
            <w:tcW w:w="720" w:type="dxa"/>
          </w:tcPr>
          <w:p w14:paraId="1D60F103"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2B0ABA3C"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 suteikiama garantija – ne mažiau 36 mėn.</w:t>
            </w:r>
          </w:p>
        </w:tc>
        <w:tc>
          <w:tcPr>
            <w:tcW w:w="2879" w:type="dxa"/>
          </w:tcPr>
          <w:p w14:paraId="559767D6"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32502F27" w14:textId="77777777" w:rsidTr="008560FD">
        <w:tc>
          <w:tcPr>
            <w:tcW w:w="720" w:type="dxa"/>
          </w:tcPr>
          <w:p w14:paraId="7BB6E77A" w14:textId="77777777" w:rsidR="00CC6297" w:rsidRPr="00303ACF" w:rsidRDefault="00CC6297" w:rsidP="008560FD">
            <w:pPr>
              <w:widowControl w:val="0"/>
              <w:numPr>
                <w:ilvl w:val="0"/>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32DB1EEB"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stalams:</w:t>
            </w:r>
          </w:p>
        </w:tc>
        <w:tc>
          <w:tcPr>
            <w:tcW w:w="2879" w:type="dxa"/>
          </w:tcPr>
          <w:p w14:paraId="1B3DF0EB"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CC6297" w:rsidRPr="00303ACF" w14:paraId="126B85EF" w14:textId="77777777" w:rsidTr="008560FD">
        <w:tc>
          <w:tcPr>
            <w:tcW w:w="720" w:type="dxa"/>
          </w:tcPr>
          <w:p w14:paraId="492DC575" w14:textId="77777777" w:rsidR="00CC6297" w:rsidRPr="00303ACF" w:rsidRDefault="00CC6297" w:rsidP="009F42AB">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7BFCEE9E" w14:textId="5B42F470"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color w:val="000000"/>
                <w:sz w:val="24"/>
                <w:szCs w:val="24"/>
              </w:rPr>
            </w:pPr>
            <w:r w:rsidRPr="009F42AB">
              <w:rPr>
                <w:rFonts w:ascii="Times New Roman" w:eastAsia="Times New Roman" w:hAnsi="Times New Roman" w:cs="Times New Roman"/>
                <w:i/>
                <w:iCs/>
                <w:sz w:val="24"/>
                <w:szCs w:val="24"/>
                <w:highlight w:val="yellow"/>
              </w:rPr>
              <w:t xml:space="preserve">turi būti pateikta PGR - </w:t>
            </w:r>
            <w:r w:rsidRPr="009F42AB">
              <w:rPr>
                <w:rFonts w:ascii="Times New Roman" w:eastAsia="Times New Roman" w:hAnsi="Times New Roman" w:cs="Times New Roman"/>
                <w:i/>
                <w:iCs/>
                <w:color w:val="000000"/>
                <w:sz w:val="24"/>
                <w:szCs w:val="24"/>
                <w:highlight w:val="yellow"/>
              </w:rPr>
              <w:t>4 vnt., elektra reguliuojamo aukščio stalai</w:t>
            </w:r>
            <w:r w:rsidR="009F42AB" w:rsidRPr="009F42AB">
              <w:rPr>
                <w:rFonts w:ascii="Times New Roman" w:eastAsia="Times New Roman" w:hAnsi="Times New Roman" w:cs="Times New Roman"/>
                <w:i/>
                <w:iCs/>
                <w:color w:val="000000"/>
                <w:sz w:val="24"/>
                <w:szCs w:val="24"/>
                <w:highlight w:val="yellow"/>
              </w:rPr>
              <w:t>:</w:t>
            </w:r>
          </w:p>
        </w:tc>
        <w:tc>
          <w:tcPr>
            <w:tcW w:w="2879" w:type="dxa"/>
          </w:tcPr>
          <w:p w14:paraId="315B30CA"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EE0206" w:rsidRPr="00303ACF" w14:paraId="7BA20D44" w14:textId="77777777" w:rsidTr="008560FD">
        <w:tc>
          <w:tcPr>
            <w:tcW w:w="720" w:type="dxa"/>
          </w:tcPr>
          <w:p w14:paraId="4BB6D9CD" w14:textId="77777777" w:rsidR="00EE0206" w:rsidRPr="00303ACF" w:rsidRDefault="00EE0206" w:rsidP="009F42AB">
            <w:pPr>
              <w:widowControl w:val="0"/>
              <w:numPr>
                <w:ilvl w:val="2"/>
                <w:numId w:val="115"/>
              </w:numPr>
              <w:tabs>
                <w:tab w:val="left" w:pos="1620"/>
              </w:tabs>
              <w:autoSpaceDE w:val="0"/>
              <w:autoSpaceDN w:val="0"/>
              <w:adjustRightInd w:val="0"/>
              <w:spacing w:after="0" w:line="240" w:lineRule="auto"/>
              <w:ind w:left="432" w:hanging="432"/>
              <w:jc w:val="both"/>
              <w:rPr>
                <w:rFonts w:ascii="Times New Roman" w:eastAsia="Times New Roman" w:hAnsi="Times New Roman" w:cs="Times New Roman"/>
                <w:color w:val="000000"/>
                <w:sz w:val="24"/>
                <w:szCs w:val="24"/>
              </w:rPr>
            </w:pPr>
          </w:p>
        </w:tc>
        <w:tc>
          <w:tcPr>
            <w:tcW w:w="5850" w:type="dxa"/>
            <w:gridSpan w:val="2"/>
          </w:tcPr>
          <w:p w14:paraId="40CE71E0" w14:textId="6E902746" w:rsidR="00EE0206" w:rsidRPr="00303ACF" w:rsidRDefault="009F42AB"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9F42AB">
              <w:rPr>
                <w:rFonts w:ascii="Times New Roman" w:eastAsia="Times New Roman" w:hAnsi="Times New Roman" w:cs="Times New Roman"/>
                <w:color w:val="000000"/>
                <w:sz w:val="24"/>
                <w:szCs w:val="24"/>
              </w:rPr>
              <w:t>3 vnt - preliminarūs išmatavimai – IxP 1x0,8 m, maksimalus aukštis ne mažiau– 1,25 m</w:t>
            </w:r>
            <w:r>
              <w:rPr>
                <w:rFonts w:ascii="Times New Roman" w:eastAsia="Times New Roman" w:hAnsi="Times New Roman" w:cs="Times New Roman"/>
                <w:color w:val="000000"/>
                <w:sz w:val="24"/>
                <w:szCs w:val="24"/>
              </w:rPr>
              <w:t>;</w:t>
            </w:r>
          </w:p>
        </w:tc>
        <w:tc>
          <w:tcPr>
            <w:tcW w:w="2879" w:type="dxa"/>
          </w:tcPr>
          <w:p w14:paraId="4AF38780" w14:textId="77777777" w:rsidR="00EE0206" w:rsidRPr="00303ACF" w:rsidRDefault="00EE0206"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167BD97B" w14:textId="77777777" w:rsidTr="008560FD">
        <w:tc>
          <w:tcPr>
            <w:tcW w:w="720" w:type="dxa"/>
          </w:tcPr>
          <w:p w14:paraId="41FDDF6A" w14:textId="77777777" w:rsidR="00CC6297" w:rsidRPr="00303ACF" w:rsidRDefault="00CC6297" w:rsidP="009F42AB">
            <w:pPr>
              <w:widowControl w:val="0"/>
              <w:numPr>
                <w:ilvl w:val="2"/>
                <w:numId w:val="115"/>
              </w:numPr>
              <w:tabs>
                <w:tab w:val="left" w:pos="1620"/>
              </w:tabs>
              <w:autoSpaceDE w:val="0"/>
              <w:autoSpaceDN w:val="0"/>
              <w:adjustRightInd w:val="0"/>
              <w:spacing w:after="0" w:line="240" w:lineRule="auto"/>
              <w:ind w:left="432" w:hanging="432"/>
              <w:jc w:val="both"/>
              <w:rPr>
                <w:rFonts w:ascii="Times New Roman" w:eastAsia="Times New Roman" w:hAnsi="Times New Roman" w:cs="Times New Roman"/>
                <w:color w:val="000000"/>
                <w:sz w:val="24"/>
                <w:szCs w:val="24"/>
              </w:rPr>
            </w:pPr>
          </w:p>
        </w:tc>
        <w:tc>
          <w:tcPr>
            <w:tcW w:w="5850" w:type="dxa"/>
            <w:gridSpan w:val="2"/>
          </w:tcPr>
          <w:p w14:paraId="4370CB30" w14:textId="39DF602D" w:rsidR="00CC6297" w:rsidRPr="00303ACF" w:rsidRDefault="009F42AB"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9F42AB">
              <w:rPr>
                <w:rFonts w:ascii="Times New Roman" w:eastAsia="Times New Roman" w:hAnsi="Times New Roman" w:cs="Times New Roman"/>
                <w:color w:val="000000"/>
                <w:sz w:val="24"/>
                <w:szCs w:val="24"/>
              </w:rPr>
              <w:t>1 vnt - preliminarūs išmatavimai – IxP 1,5x0,6 m, maksimalus aukštis ne mažiau– 1,25 m</w:t>
            </w:r>
            <w:r>
              <w:rPr>
                <w:rFonts w:ascii="Times New Roman" w:eastAsia="Times New Roman" w:hAnsi="Times New Roman" w:cs="Times New Roman"/>
                <w:color w:val="000000"/>
                <w:sz w:val="24"/>
                <w:szCs w:val="24"/>
              </w:rPr>
              <w:t>;</w:t>
            </w:r>
          </w:p>
        </w:tc>
        <w:tc>
          <w:tcPr>
            <w:tcW w:w="2879" w:type="dxa"/>
          </w:tcPr>
          <w:p w14:paraId="592FB692"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959A058" w14:textId="77777777" w:rsidTr="008560FD">
        <w:tc>
          <w:tcPr>
            <w:tcW w:w="720" w:type="dxa"/>
          </w:tcPr>
          <w:p w14:paraId="28530061"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134241AA" w14:textId="437D28E0"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apkrova – ne mažiau 120 kg</w:t>
            </w:r>
            <w:r w:rsidR="009F42AB">
              <w:rPr>
                <w:rFonts w:ascii="Times New Roman" w:eastAsia="Times New Roman" w:hAnsi="Times New Roman" w:cs="Times New Roman"/>
                <w:color w:val="000000"/>
                <w:sz w:val="24"/>
                <w:szCs w:val="24"/>
              </w:rPr>
              <w:t>.</w:t>
            </w:r>
          </w:p>
        </w:tc>
        <w:tc>
          <w:tcPr>
            <w:tcW w:w="2879" w:type="dxa"/>
          </w:tcPr>
          <w:p w14:paraId="6FDDC19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C5E4040" w14:textId="77777777" w:rsidTr="008560FD">
        <w:tc>
          <w:tcPr>
            <w:tcW w:w="720" w:type="dxa"/>
          </w:tcPr>
          <w:p w14:paraId="6E6910A1" w14:textId="77777777" w:rsidR="00CC6297" w:rsidRPr="00303ACF" w:rsidRDefault="00CC6297" w:rsidP="008560FD">
            <w:pPr>
              <w:widowControl w:val="0"/>
              <w:numPr>
                <w:ilvl w:val="0"/>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4FAFE753"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baldams:</w:t>
            </w:r>
          </w:p>
        </w:tc>
        <w:tc>
          <w:tcPr>
            <w:tcW w:w="2879" w:type="dxa"/>
          </w:tcPr>
          <w:p w14:paraId="2A4A384A"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CC6297" w:rsidRPr="00303ACF" w14:paraId="657775ED" w14:textId="77777777" w:rsidTr="008560FD">
        <w:tc>
          <w:tcPr>
            <w:tcW w:w="720" w:type="dxa"/>
          </w:tcPr>
          <w:p w14:paraId="46D3E17E" w14:textId="77777777" w:rsidR="00CC6297" w:rsidRPr="00303ACF" w:rsidRDefault="00CC6297" w:rsidP="008560FD">
            <w:pPr>
              <w:widowControl w:val="0"/>
              <w:numPr>
                <w:ilvl w:val="1"/>
                <w:numId w:val="115"/>
              </w:numPr>
              <w:tabs>
                <w:tab w:val="left" w:pos="1620"/>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5850" w:type="dxa"/>
            <w:gridSpan w:val="2"/>
          </w:tcPr>
          <w:p w14:paraId="497E7D8F" w14:textId="77777777" w:rsidR="00CC6297" w:rsidRPr="006B510F" w:rsidRDefault="00CC6297" w:rsidP="008560FD">
            <w:pPr>
              <w:tabs>
                <w:tab w:val="left" w:pos="1620"/>
              </w:tabs>
              <w:autoSpaceDN w:val="0"/>
              <w:spacing w:after="0" w:line="240" w:lineRule="auto"/>
              <w:ind w:firstLine="141"/>
              <w:jc w:val="both"/>
              <w:rPr>
                <w:rFonts w:asciiTheme="majorBidi" w:eastAsia="Times New Roman" w:hAnsiTheme="majorBidi" w:cstheme="majorBidi"/>
                <w:i/>
                <w:iCs/>
                <w:color w:val="000000"/>
                <w:sz w:val="24"/>
                <w:szCs w:val="24"/>
              </w:rPr>
            </w:pPr>
            <w:r w:rsidRPr="009F42AB">
              <w:rPr>
                <w:rFonts w:asciiTheme="majorBidi" w:eastAsia="Times New Roman" w:hAnsiTheme="majorBidi" w:cstheme="majorBidi"/>
                <w:i/>
                <w:iCs/>
                <w:color w:val="000000"/>
                <w:sz w:val="24"/>
                <w:szCs w:val="24"/>
                <w:highlight w:val="yellow"/>
              </w:rPr>
              <w:t>turi būti pateikta PGR - 3 vnt;(bendrine forma):</w:t>
            </w:r>
          </w:p>
        </w:tc>
        <w:tc>
          <w:tcPr>
            <w:tcW w:w="2879" w:type="dxa"/>
          </w:tcPr>
          <w:p w14:paraId="14A3A82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i/>
                <w:iCs/>
                <w:color w:val="000000"/>
                <w:sz w:val="24"/>
                <w:szCs w:val="24"/>
                <w:highlight w:val="cyan"/>
              </w:rPr>
            </w:pPr>
          </w:p>
        </w:tc>
      </w:tr>
      <w:tr w:rsidR="00CC6297" w:rsidRPr="00303ACF" w14:paraId="1C16E9C6" w14:textId="77777777" w:rsidTr="008560FD">
        <w:tc>
          <w:tcPr>
            <w:tcW w:w="720" w:type="dxa"/>
          </w:tcPr>
          <w:p w14:paraId="32F3EC0D" w14:textId="77777777" w:rsidR="00CC6297" w:rsidRPr="00303ACF" w:rsidRDefault="00CC6297" w:rsidP="008560FD">
            <w:pPr>
              <w:widowControl w:val="0"/>
              <w:numPr>
                <w:ilvl w:val="2"/>
                <w:numId w:val="115"/>
              </w:numPr>
              <w:tabs>
                <w:tab w:val="left" w:pos="1620"/>
              </w:tabs>
              <w:autoSpaceDE w:val="0"/>
              <w:autoSpaceDN w:val="0"/>
              <w:adjustRightInd w:val="0"/>
              <w:spacing w:after="0" w:line="240" w:lineRule="auto"/>
              <w:ind w:left="432" w:hanging="432"/>
              <w:jc w:val="both"/>
              <w:rPr>
                <w:rFonts w:ascii="Times New Roman" w:eastAsia="Times New Roman" w:hAnsi="Times New Roman" w:cs="Times New Roman"/>
                <w:color w:val="000000"/>
                <w:sz w:val="24"/>
                <w:szCs w:val="24"/>
              </w:rPr>
            </w:pPr>
          </w:p>
        </w:tc>
        <w:tc>
          <w:tcPr>
            <w:tcW w:w="5850" w:type="dxa"/>
            <w:gridSpan w:val="2"/>
          </w:tcPr>
          <w:p w14:paraId="52B3783A" w14:textId="0696BB27" w:rsidR="00CC6297" w:rsidRPr="006B510F" w:rsidRDefault="009F42AB" w:rsidP="008560FD">
            <w:pPr>
              <w:tabs>
                <w:tab w:val="left" w:pos="1620"/>
              </w:tabs>
              <w:autoSpaceDN w:val="0"/>
              <w:spacing w:after="0" w:line="240" w:lineRule="auto"/>
              <w:ind w:firstLine="141"/>
              <w:jc w:val="both"/>
              <w:rPr>
                <w:rFonts w:asciiTheme="majorBidi" w:eastAsia="Times New Roman" w:hAnsiTheme="majorBidi" w:cstheme="majorBidi"/>
                <w:color w:val="000000"/>
                <w:sz w:val="24"/>
                <w:szCs w:val="24"/>
              </w:rPr>
            </w:pPr>
            <w:r w:rsidRPr="009F42AB">
              <w:rPr>
                <w:rFonts w:asciiTheme="majorBidi" w:hAnsiTheme="majorBidi" w:cstheme="majorBidi"/>
                <w:sz w:val="24"/>
                <w:szCs w:val="24"/>
              </w:rPr>
              <w:t>komoda su 8 stalčiais ir 4 durelėmis - preliminarūs išmatavimai GxPxA 0,4x1,2x1,2 m;</w:t>
            </w:r>
          </w:p>
        </w:tc>
        <w:tc>
          <w:tcPr>
            <w:tcW w:w="2879" w:type="dxa"/>
          </w:tcPr>
          <w:p w14:paraId="4A182A2D"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0174BCA4" w14:textId="77777777" w:rsidTr="008560FD">
        <w:tc>
          <w:tcPr>
            <w:tcW w:w="720" w:type="dxa"/>
          </w:tcPr>
          <w:p w14:paraId="36131A36" w14:textId="77777777" w:rsidR="00CC6297" w:rsidRPr="00303ACF" w:rsidRDefault="00CC6297" w:rsidP="008560FD">
            <w:pPr>
              <w:widowControl w:val="0"/>
              <w:numPr>
                <w:ilvl w:val="2"/>
                <w:numId w:val="115"/>
              </w:numPr>
              <w:tabs>
                <w:tab w:val="left" w:pos="1620"/>
              </w:tabs>
              <w:autoSpaceDE w:val="0"/>
              <w:autoSpaceDN w:val="0"/>
              <w:adjustRightInd w:val="0"/>
              <w:spacing w:after="0" w:line="240" w:lineRule="auto"/>
              <w:ind w:left="432" w:hanging="432"/>
              <w:jc w:val="both"/>
              <w:rPr>
                <w:rFonts w:ascii="Times New Roman" w:eastAsia="Times New Roman" w:hAnsi="Times New Roman" w:cs="Times New Roman"/>
                <w:color w:val="000000"/>
                <w:sz w:val="24"/>
                <w:szCs w:val="24"/>
              </w:rPr>
            </w:pPr>
          </w:p>
        </w:tc>
        <w:tc>
          <w:tcPr>
            <w:tcW w:w="5850" w:type="dxa"/>
            <w:gridSpan w:val="2"/>
          </w:tcPr>
          <w:p w14:paraId="15E155D2" w14:textId="05B09295" w:rsidR="00CC6297" w:rsidRPr="006B510F" w:rsidRDefault="009F42AB" w:rsidP="008560FD">
            <w:pPr>
              <w:tabs>
                <w:tab w:val="left" w:pos="1620"/>
              </w:tabs>
              <w:autoSpaceDN w:val="0"/>
              <w:spacing w:after="0" w:line="240" w:lineRule="auto"/>
              <w:ind w:firstLine="141"/>
              <w:jc w:val="both"/>
              <w:rPr>
                <w:rFonts w:asciiTheme="majorBidi" w:eastAsia="Times New Roman" w:hAnsiTheme="majorBidi" w:cstheme="majorBidi"/>
                <w:color w:val="000000"/>
                <w:sz w:val="24"/>
                <w:szCs w:val="24"/>
              </w:rPr>
            </w:pPr>
            <w:r w:rsidRPr="009F42AB">
              <w:rPr>
                <w:rFonts w:asciiTheme="majorBidi" w:hAnsiTheme="majorBidi" w:cstheme="majorBidi"/>
                <w:sz w:val="24"/>
                <w:szCs w:val="24"/>
              </w:rPr>
              <w:t>sedėjimo modulis - preliminarūs išmatavimai GxPxA 0,42x1,0x0,5 m;</w:t>
            </w:r>
          </w:p>
        </w:tc>
        <w:tc>
          <w:tcPr>
            <w:tcW w:w="2879" w:type="dxa"/>
          </w:tcPr>
          <w:p w14:paraId="00A628B8"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7274A86A" w14:textId="77777777" w:rsidTr="008560FD">
        <w:tc>
          <w:tcPr>
            <w:tcW w:w="720" w:type="dxa"/>
          </w:tcPr>
          <w:p w14:paraId="76758FFB" w14:textId="77777777" w:rsidR="00CC6297" w:rsidRPr="00303ACF" w:rsidRDefault="00CC6297" w:rsidP="008560FD">
            <w:pPr>
              <w:widowControl w:val="0"/>
              <w:numPr>
                <w:ilvl w:val="2"/>
                <w:numId w:val="115"/>
              </w:numPr>
              <w:tabs>
                <w:tab w:val="left" w:pos="1620"/>
              </w:tabs>
              <w:autoSpaceDE w:val="0"/>
              <w:autoSpaceDN w:val="0"/>
              <w:adjustRightInd w:val="0"/>
              <w:spacing w:after="0" w:line="240" w:lineRule="auto"/>
              <w:ind w:left="432" w:hanging="432"/>
              <w:jc w:val="both"/>
              <w:rPr>
                <w:rFonts w:ascii="Times New Roman" w:eastAsia="Times New Roman" w:hAnsi="Times New Roman" w:cs="Times New Roman"/>
                <w:color w:val="000000"/>
                <w:sz w:val="24"/>
                <w:szCs w:val="24"/>
              </w:rPr>
            </w:pPr>
          </w:p>
        </w:tc>
        <w:tc>
          <w:tcPr>
            <w:tcW w:w="5850" w:type="dxa"/>
            <w:gridSpan w:val="2"/>
          </w:tcPr>
          <w:p w14:paraId="17218290" w14:textId="56E632E6" w:rsidR="00CC6297" w:rsidRPr="006B510F" w:rsidRDefault="009F42AB" w:rsidP="008560FD">
            <w:pPr>
              <w:tabs>
                <w:tab w:val="left" w:pos="1620"/>
              </w:tabs>
              <w:autoSpaceDN w:val="0"/>
              <w:spacing w:after="0" w:line="240" w:lineRule="auto"/>
              <w:ind w:firstLine="141"/>
              <w:jc w:val="both"/>
              <w:rPr>
                <w:rFonts w:asciiTheme="majorBidi" w:eastAsia="Times New Roman" w:hAnsiTheme="majorBidi" w:cstheme="majorBidi"/>
                <w:color w:val="000000"/>
                <w:sz w:val="24"/>
                <w:szCs w:val="24"/>
              </w:rPr>
            </w:pPr>
            <w:r w:rsidRPr="009F42AB">
              <w:rPr>
                <w:rFonts w:asciiTheme="majorBidi" w:hAnsiTheme="majorBidi" w:cstheme="majorBidi"/>
                <w:sz w:val="24"/>
                <w:szCs w:val="24"/>
              </w:rPr>
              <w:t>5 skyrių lentyna  - preliminarūs išmatavimai GxPxA 0,4x0,8x2,0 m.</w:t>
            </w:r>
          </w:p>
        </w:tc>
        <w:tc>
          <w:tcPr>
            <w:tcW w:w="2879" w:type="dxa"/>
          </w:tcPr>
          <w:p w14:paraId="7B9A8887" w14:textId="77777777" w:rsidR="00CC6297" w:rsidRPr="00303ACF" w:rsidRDefault="00CC6297" w:rsidP="008560FD">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CC6297" w:rsidRPr="00303ACF" w14:paraId="263C6FFC" w14:textId="77777777" w:rsidTr="008560FD">
        <w:tc>
          <w:tcPr>
            <w:tcW w:w="720" w:type="dxa"/>
          </w:tcPr>
          <w:p w14:paraId="006DD0A4" w14:textId="77777777" w:rsidR="00CC6297" w:rsidRPr="00303ACF" w:rsidRDefault="00CC6297" w:rsidP="008560FD">
            <w:pPr>
              <w:widowControl w:val="0"/>
              <w:numPr>
                <w:ilvl w:val="0"/>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FE9C6DF" w14:textId="77777777" w:rsidR="00CC6297" w:rsidRPr="006B510F" w:rsidRDefault="00CC6297" w:rsidP="008560FD">
            <w:pPr>
              <w:tabs>
                <w:tab w:val="left" w:pos="1276"/>
                <w:tab w:val="left" w:pos="1560"/>
              </w:tabs>
              <w:spacing w:after="0" w:line="240" w:lineRule="auto"/>
              <w:ind w:left="-1" w:firstLine="142"/>
              <w:contextualSpacing/>
              <w:rPr>
                <w:rFonts w:asciiTheme="majorBidi" w:eastAsia="Times New Roman" w:hAnsiTheme="majorBidi" w:cstheme="majorBidi"/>
                <w:b/>
                <w:sz w:val="24"/>
                <w:szCs w:val="24"/>
                <w:lang w:eastAsia="en-US"/>
              </w:rPr>
            </w:pPr>
            <w:r w:rsidRPr="006B510F">
              <w:rPr>
                <w:rFonts w:asciiTheme="majorBidi" w:eastAsia="Times New Roman" w:hAnsiTheme="majorBidi" w:cstheme="majorBidi"/>
                <w:b/>
                <w:sz w:val="24"/>
                <w:szCs w:val="24"/>
                <w:lang w:eastAsia="en-US"/>
              </w:rPr>
              <w:t>Reikalavimai nuotolinei darbo vietai:</w:t>
            </w:r>
          </w:p>
        </w:tc>
        <w:tc>
          <w:tcPr>
            <w:tcW w:w="2879" w:type="dxa"/>
          </w:tcPr>
          <w:p w14:paraId="167F21B2"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b/>
                <w:sz w:val="24"/>
                <w:szCs w:val="20"/>
                <w:lang w:eastAsia="en-US"/>
              </w:rPr>
            </w:pPr>
          </w:p>
        </w:tc>
      </w:tr>
      <w:tr w:rsidR="00CC6297" w:rsidRPr="00303ACF" w14:paraId="3A9DBA46" w14:textId="77777777" w:rsidTr="008560FD">
        <w:tc>
          <w:tcPr>
            <w:tcW w:w="720" w:type="dxa"/>
          </w:tcPr>
          <w:p w14:paraId="77A0EF39"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40649A3"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i/>
                <w:iCs/>
                <w:sz w:val="24"/>
                <w:szCs w:val="20"/>
                <w:highlight w:val="cyan"/>
                <w:lang w:eastAsia="en-US"/>
              </w:rPr>
            </w:pPr>
            <w:r w:rsidRPr="009F42AB">
              <w:rPr>
                <w:rFonts w:ascii="Times New Roman" w:eastAsia="Times New Roman" w:hAnsi="Times New Roman" w:cs="Times New Roman"/>
                <w:i/>
                <w:iCs/>
                <w:sz w:val="24"/>
                <w:szCs w:val="20"/>
                <w:highlight w:val="yellow"/>
                <w:lang w:eastAsia="en-US"/>
              </w:rPr>
              <w:t>turi būti pateikta PGR - 2 kompl., PAP - 3 kompl</w:t>
            </w:r>
          </w:p>
        </w:tc>
        <w:tc>
          <w:tcPr>
            <w:tcW w:w="2879" w:type="dxa"/>
          </w:tcPr>
          <w:p w14:paraId="3043F86A"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i/>
                <w:iCs/>
                <w:sz w:val="24"/>
                <w:szCs w:val="20"/>
                <w:highlight w:val="cyan"/>
                <w:lang w:eastAsia="en-US"/>
              </w:rPr>
            </w:pPr>
          </w:p>
        </w:tc>
      </w:tr>
      <w:tr w:rsidR="00CC6297" w:rsidRPr="00303ACF" w14:paraId="0899B5F4" w14:textId="77777777" w:rsidTr="008560FD">
        <w:tc>
          <w:tcPr>
            <w:tcW w:w="720" w:type="dxa"/>
          </w:tcPr>
          <w:p w14:paraId="4FFFD902"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53509CE"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ne mažesnį nei 15,6 colio matinį (Anti-Glare) liečiamą (touch) ekraną (ne mažiau kaip 1920 x 1080 taškų);</w:t>
            </w:r>
          </w:p>
        </w:tc>
        <w:tc>
          <w:tcPr>
            <w:tcW w:w="2879" w:type="dxa"/>
          </w:tcPr>
          <w:p w14:paraId="7EC5E2C6"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756D56F4" w14:textId="77777777" w:rsidTr="008560FD">
        <w:tc>
          <w:tcPr>
            <w:tcW w:w="720" w:type="dxa"/>
          </w:tcPr>
          <w:p w14:paraId="0BE5F409"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FCFBF0F"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ne mažesnį nei 1000 GB talpos NVMe M.2 SSD diską;</w:t>
            </w:r>
          </w:p>
        </w:tc>
        <w:tc>
          <w:tcPr>
            <w:tcW w:w="2879" w:type="dxa"/>
          </w:tcPr>
          <w:p w14:paraId="2FE1685C"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40B62229" w14:textId="77777777" w:rsidTr="008560FD">
        <w:tc>
          <w:tcPr>
            <w:tcW w:w="720" w:type="dxa"/>
          </w:tcPr>
          <w:p w14:paraId="7EADBE0E"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A61232F"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komplektuojamas ne blogesne nei Windows 11 PRO (arba analogiška) 64-bit operacine sistema ir ne blogesniu kaip Microsoft Office „Office Home &amp; Business 2024“ paketu arba lygiaverčiu (su neriboto laiko licencija);</w:t>
            </w:r>
          </w:p>
        </w:tc>
        <w:tc>
          <w:tcPr>
            <w:tcW w:w="2879" w:type="dxa"/>
          </w:tcPr>
          <w:p w14:paraId="2B8FA4E8"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7ACA8168" w14:textId="77777777" w:rsidTr="008560FD">
        <w:tc>
          <w:tcPr>
            <w:tcW w:w="720" w:type="dxa"/>
          </w:tcPr>
          <w:p w14:paraId="26495C7B"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76DAF80"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komplektuojamas ne mažesne kaip 32 GB operatyvine atmintimi (</w:t>
            </w:r>
            <w:r w:rsidRPr="00303ACF">
              <w:rPr>
                <w:rFonts w:ascii="Times New Roman" w:eastAsia="Times New Roman" w:hAnsi="Times New Roman" w:cs="Times New Roman"/>
                <w:b/>
                <w:bCs/>
                <w:sz w:val="24"/>
                <w:szCs w:val="20"/>
                <w:lang w:eastAsia="en-US"/>
              </w:rPr>
              <w:t>dual channel</w:t>
            </w:r>
            <w:r w:rsidRPr="00303ACF">
              <w:rPr>
                <w:rFonts w:ascii="Times New Roman" w:eastAsia="Times New Roman" w:hAnsi="Times New Roman" w:cs="Times New Roman"/>
                <w:sz w:val="24"/>
                <w:szCs w:val="20"/>
                <w:lang w:eastAsia="en-US"/>
              </w:rPr>
              <w:t>);</w:t>
            </w:r>
          </w:p>
        </w:tc>
        <w:tc>
          <w:tcPr>
            <w:tcW w:w="2879" w:type="dxa"/>
          </w:tcPr>
          <w:p w14:paraId="75F2B303"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38454948" w14:textId="77777777" w:rsidTr="008560FD">
        <w:tc>
          <w:tcPr>
            <w:tcW w:w="720" w:type="dxa"/>
          </w:tcPr>
          <w:p w14:paraId="45D374C8"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5C33FC30"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šias jungtis: ne mažiau nei 2 vnt. Thunderbolt-4 ir/arba USB4 (arba lygiavertės technologijos) USB-C, 2 vnt. USB type-A, 1 vnt. HDMI, 1 vnt. RJ45 (galima siūlyti su to pačio gamintojo perėjimu USB-RJ45);</w:t>
            </w:r>
          </w:p>
        </w:tc>
        <w:tc>
          <w:tcPr>
            <w:tcW w:w="2879" w:type="dxa"/>
          </w:tcPr>
          <w:p w14:paraId="515EADFB"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33515663" w14:textId="77777777" w:rsidTr="008560FD">
        <w:tc>
          <w:tcPr>
            <w:tcW w:w="720" w:type="dxa"/>
          </w:tcPr>
          <w:p w14:paraId="5519137D"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3E0D956D"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palaikyti Wi-Fi 6, Bluetooth 5.3, GSM 4G LTE (arba naujesnius standartus);</w:t>
            </w:r>
          </w:p>
        </w:tc>
        <w:tc>
          <w:tcPr>
            <w:tcW w:w="2879" w:type="dxa"/>
          </w:tcPr>
          <w:p w14:paraId="2A2A4978"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48945E65" w14:textId="77777777" w:rsidTr="008560FD">
        <w:tc>
          <w:tcPr>
            <w:tcW w:w="720" w:type="dxa"/>
          </w:tcPr>
          <w:p w14:paraId="526BECFB"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116F2AEF"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ne mažesnę nei 50 Wh integruotos baterijos talpą;</w:t>
            </w:r>
          </w:p>
        </w:tc>
        <w:tc>
          <w:tcPr>
            <w:tcW w:w="2879" w:type="dxa"/>
          </w:tcPr>
          <w:p w14:paraId="70CECCD1"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19CD235B" w14:textId="77777777" w:rsidTr="008560FD">
        <w:tc>
          <w:tcPr>
            <w:tcW w:w="720" w:type="dxa"/>
          </w:tcPr>
          <w:p w14:paraId="7EF614E4"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18C649E"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ne didesnį nei 2 kg svorį;</w:t>
            </w:r>
          </w:p>
        </w:tc>
        <w:tc>
          <w:tcPr>
            <w:tcW w:w="2879" w:type="dxa"/>
          </w:tcPr>
          <w:p w14:paraId="41FCC98E"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67A40A8E" w14:textId="77777777" w:rsidTr="008560FD">
        <w:tc>
          <w:tcPr>
            <w:tcW w:w="720" w:type="dxa"/>
          </w:tcPr>
          <w:p w14:paraId="6DD21A92"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30523BF1"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color w:val="000000"/>
                <w:sz w:val="24"/>
                <w:szCs w:val="20"/>
                <w:lang w:eastAsia="en-US"/>
              </w:rPr>
              <w:t xml:space="preserve">procesorius (CPU) turi turėti ne mažiau 8 fizinių branduolių, </w:t>
            </w:r>
            <w:r w:rsidRPr="00303ACF">
              <w:rPr>
                <w:rFonts w:ascii="Times New Roman" w:eastAsia="Times New Roman" w:hAnsi="Times New Roman" w:cs="Times New Roman"/>
                <w:bCs/>
                <w:sz w:val="24"/>
                <w:szCs w:val="20"/>
                <w:lang w:eastAsia="en-US"/>
              </w:rPr>
              <w:t>kurie turi palaikyti 64 bitų operacines sistemas;</w:t>
            </w:r>
          </w:p>
        </w:tc>
        <w:tc>
          <w:tcPr>
            <w:tcW w:w="2879" w:type="dxa"/>
          </w:tcPr>
          <w:p w14:paraId="5DD24B6A"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color w:val="000000"/>
                <w:sz w:val="24"/>
                <w:szCs w:val="20"/>
                <w:lang w:eastAsia="en-US"/>
              </w:rPr>
            </w:pPr>
          </w:p>
        </w:tc>
      </w:tr>
      <w:tr w:rsidR="00CC6297" w:rsidRPr="00303ACF" w14:paraId="68801956" w14:textId="77777777" w:rsidTr="008560FD">
        <w:tc>
          <w:tcPr>
            <w:tcW w:w="720" w:type="dxa"/>
          </w:tcPr>
          <w:p w14:paraId="1B35DCC1"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C62928E"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color w:val="000000"/>
                <w:sz w:val="24"/>
                <w:szCs w:val="20"/>
                <w:lang w:eastAsia="en-US"/>
              </w:rPr>
            </w:pPr>
            <w:r w:rsidRPr="00303ACF">
              <w:rPr>
                <w:rFonts w:ascii="Times New Roman" w:eastAsia="Times New Roman" w:hAnsi="Times New Roman" w:cs="Times New Roman"/>
                <w:bCs/>
                <w:sz w:val="24"/>
                <w:szCs w:val="20"/>
                <w:lang w:eastAsia="en-US"/>
              </w:rPr>
              <w:t>v</w:t>
            </w:r>
            <w:r w:rsidRPr="00303ACF">
              <w:rPr>
                <w:rFonts w:ascii="Times New Roman" w:eastAsia="Times New Roman" w:hAnsi="Times New Roman" w:cs="Times New Roman"/>
                <w:bCs/>
                <w:sz w:val="24"/>
                <w:szCs w:val="24"/>
                <w:lang w:eastAsia="en-US"/>
              </w:rPr>
              <w:t>idutinis procesoriaus įvertinimas</w:t>
            </w:r>
            <w:r w:rsidRPr="00303ACF">
              <w:rPr>
                <w:rFonts w:ascii="Times New Roman" w:eastAsia="Times New Roman" w:hAnsi="Times New Roman" w:cs="Times New Roman"/>
                <w:bCs/>
                <w:sz w:val="24"/>
                <w:szCs w:val="20"/>
                <w:lang w:eastAsia="en-US"/>
              </w:rPr>
              <w:t xml:space="preserve"> </w:t>
            </w:r>
            <w:r w:rsidRPr="00303ACF">
              <w:rPr>
                <w:rFonts w:ascii="Times New Roman" w:eastAsia="Times New Roman" w:hAnsi="Times New Roman" w:cs="Times New Roman"/>
                <w:bCs/>
                <w:sz w:val="24"/>
                <w:szCs w:val="24"/>
                <w:lang w:eastAsia="en-US"/>
              </w:rPr>
              <w:t>(</w:t>
            </w:r>
            <w:r w:rsidRPr="00303ACF">
              <w:rPr>
                <w:rFonts w:ascii="Times New Roman" w:eastAsia="Times New Roman" w:hAnsi="Times New Roman" w:cs="Times New Roman"/>
                <w:b/>
                <w:sz w:val="24"/>
                <w:szCs w:val="24"/>
                <w:lang w:eastAsia="en-US"/>
              </w:rPr>
              <w:t>Average CPU Mark</w:t>
            </w:r>
            <w:r w:rsidRPr="00303ACF">
              <w:rPr>
                <w:rFonts w:ascii="Times New Roman" w:eastAsia="Times New Roman" w:hAnsi="Times New Roman" w:cs="Times New Roman"/>
                <w:bCs/>
                <w:sz w:val="24"/>
                <w:szCs w:val="24"/>
                <w:lang w:eastAsia="en-US"/>
              </w:rPr>
              <w:t>)  turi būti ne prastesnis kaip</w:t>
            </w:r>
            <w:r w:rsidRPr="00303ACF">
              <w:rPr>
                <w:rFonts w:ascii="Times New Roman" w:eastAsia="Times New Roman" w:hAnsi="Times New Roman" w:cs="Times New Roman"/>
                <w:color w:val="000000"/>
                <w:sz w:val="24"/>
                <w:szCs w:val="24"/>
                <w:lang w:eastAsia="en-US"/>
              </w:rPr>
              <w:t xml:space="preserve">: </w:t>
            </w:r>
            <w:r w:rsidRPr="00303ACF">
              <w:rPr>
                <w:rFonts w:ascii="Times New Roman" w:eastAsia="Times New Roman" w:hAnsi="Times New Roman" w:cs="Times New Roman"/>
                <w:b/>
                <w:bCs/>
                <w:color w:val="000000"/>
                <w:sz w:val="24"/>
                <w:szCs w:val="24"/>
                <w:lang w:eastAsia="en-US"/>
              </w:rPr>
              <w:t>Multithread</w:t>
            </w:r>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b/>
                <w:bCs/>
                <w:color w:val="000000"/>
                <w:sz w:val="24"/>
                <w:szCs w:val="24"/>
                <w:lang w:eastAsia="en-US"/>
              </w:rPr>
              <w:t>Rating</w:t>
            </w:r>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&gt;=</w:t>
            </w:r>
            <w:r w:rsidRPr="00303ACF">
              <w:rPr>
                <w:rFonts w:ascii="Times New Roman" w:eastAsia="Times New Roman" w:hAnsi="Times New Roman" w:cs="Times New Roman"/>
                <w:b/>
                <w:bCs/>
                <w:color w:val="000000"/>
                <w:sz w:val="24"/>
                <w:szCs w:val="20"/>
                <w:lang w:eastAsia="en-US"/>
              </w:rPr>
              <w:t>25000</w:t>
            </w:r>
            <w:r w:rsidRPr="00303ACF">
              <w:rPr>
                <w:rFonts w:ascii="Times New Roman" w:eastAsia="Times New Roman" w:hAnsi="Times New Roman" w:cs="Times New Roman"/>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 xml:space="preserve">, rezultatai turi būti publikuojami puslapyje </w:t>
            </w:r>
            <w:hyperlink r:id="rId8" w:history="1">
              <w:r w:rsidRPr="00303ACF">
                <w:rPr>
                  <w:rFonts w:ascii="Times New Roman" w:eastAsia="Times New Roman" w:hAnsi="Times New Roman" w:cs="Times New Roman"/>
                  <w:color w:val="0066CC"/>
                  <w:sz w:val="24"/>
                  <w:szCs w:val="24"/>
                  <w:u w:val="single"/>
                  <w:lang w:eastAsia="en-US"/>
                </w:rPr>
                <w:t>https://www.cpubenchmark.net/cpu_list.php</w:t>
              </w:r>
            </w:hyperlink>
            <w:r w:rsidRPr="00303ACF">
              <w:rPr>
                <w:rFonts w:ascii="Times New Roman" w:eastAsia="Times New Roman" w:hAnsi="Times New Roman" w:cs="Times New Roman"/>
                <w:sz w:val="24"/>
                <w:szCs w:val="24"/>
                <w:lang w:eastAsia="en-US"/>
              </w:rPr>
              <w:t>;</w:t>
            </w:r>
          </w:p>
        </w:tc>
        <w:tc>
          <w:tcPr>
            <w:tcW w:w="2879" w:type="dxa"/>
          </w:tcPr>
          <w:p w14:paraId="6C9D457F"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bCs/>
                <w:sz w:val="24"/>
                <w:szCs w:val="20"/>
                <w:lang w:eastAsia="en-US"/>
              </w:rPr>
            </w:pPr>
          </w:p>
        </w:tc>
      </w:tr>
      <w:tr w:rsidR="00CC6297" w:rsidRPr="00303ACF" w14:paraId="7CC74FED" w14:textId="77777777" w:rsidTr="008560FD">
        <w:trPr>
          <w:trHeight w:val="647"/>
        </w:trPr>
        <w:tc>
          <w:tcPr>
            <w:tcW w:w="720" w:type="dxa"/>
          </w:tcPr>
          <w:p w14:paraId="1558F05B" w14:textId="77777777" w:rsidR="00CC6297" w:rsidRPr="00303ACF" w:rsidRDefault="00CC6297" w:rsidP="008560FD">
            <w:pPr>
              <w:widowControl w:val="0"/>
              <w:numPr>
                <w:ilvl w:val="1"/>
                <w:numId w:val="116"/>
              </w:numPr>
              <w:tabs>
                <w:tab w:val="left" w:pos="1276"/>
                <w:tab w:val="left" w:pos="156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10098D0E"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komplektuojamas su Thunderbolt-4 ir/arba USB4 USB-C originalia to pačio gamintojo išplėtimo stotele (docking station), bevielėmis pele ir ausinėmis (ausinės su aktyvia triukšmo slopinimo funkcija ir mikrofonu) bei krepšiu.</w:t>
            </w:r>
          </w:p>
        </w:tc>
        <w:tc>
          <w:tcPr>
            <w:tcW w:w="2879" w:type="dxa"/>
          </w:tcPr>
          <w:p w14:paraId="59751C30" w14:textId="77777777" w:rsidR="00CC6297" w:rsidRPr="00303ACF" w:rsidRDefault="00CC6297" w:rsidP="008560FD">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CC6297" w:rsidRPr="00303ACF" w14:paraId="4D9132F4" w14:textId="77777777" w:rsidTr="008560FD">
        <w:tc>
          <w:tcPr>
            <w:tcW w:w="720" w:type="dxa"/>
          </w:tcPr>
          <w:p w14:paraId="055225EC" w14:textId="77777777" w:rsidR="00CC6297" w:rsidRPr="00303ACF" w:rsidRDefault="00CC6297" w:rsidP="008560FD">
            <w:pPr>
              <w:widowControl w:val="0"/>
              <w:numPr>
                <w:ilvl w:val="0"/>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3B8574B9"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u w:val="single"/>
                <w:lang w:eastAsia="en-US"/>
              </w:rPr>
            </w:pPr>
            <w:r w:rsidRPr="00303ACF">
              <w:rPr>
                <w:rFonts w:ascii="Times New Roman" w:eastAsia="Times New Roman" w:hAnsi="Times New Roman" w:cs="Times New Roman"/>
                <w:b/>
                <w:bCs/>
                <w:sz w:val="24"/>
                <w:szCs w:val="20"/>
                <w:lang w:eastAsia="en-US"/>
              </w:rPr>
              <w:t>Techniniai reikalavimai tarnybinėms stotims:</w:t>
            </w:r>
          </w:p>
        </w:tc>
        <w:tc>
          <w:tcPr>
            <w:tcW w:w="2879" w:type="dxa"/>
          </w:tcPr>
          <w:p w14:paraId="09DBBA92"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
                <w:bCs/>
                <w:sz w:val="24"/>
                <w:szCs w:val="20"/>
                <w:lang w:eastAsia="en-US"/>
              </w:rPr>
            </w:pPr>
          </w:p>
        </w:tc>
      </w:tr>
      <w:tr w:rsidR="00CC6297" w:rsidRPr="00303ACF" w14:paraId="191F83B8" w14:textId="77777777" w:rsidTr="008560FD">
        <w:tc>
          <w:tcPr>
            <w:tcW w:w="720" w:type="dxa"/>
          </w:tcPr>
          <w:p w14:paraId="565C9228"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385FE85E"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i/>
                <w:iCs/>
                <w:sz w:val="24"/>
                <w:szCs w:val="20"/>
                <w:lang w:eastAsia="en-US"/>
              </w:rPr>
            </w:pPr>
            <w:r w:rsidRPr="009F42AB">
              <w:rPr>
                <w:rFonts w:ascii="Times New Roman" w:eastAsia="Times New Roman" w:hAnsi="Times New Roman" w:cs="Times New Roman"/>
                <w:bCs/>
                <w:i/>
                <w:iCs/>
                <w:sz w:val="24"/>
                <w:szCs w:val="20"/>
                <w:highlight w:val="yellow"/>
                <w:lang w:eastAsia="en-US"/>
              </w:rPr>
              <w:t>turi būti pateikta PGR - 2 vnt.</w:t>
            </w:r>
          </w:p>
        </w:tc>
        <w:tc>
          <w:tcPr>
            <w:tcW w:w="2879" w:type="dxa"/>
          </w:tcPr>
          <w:p w14:paraId="52621DD6"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i/>
                <w:iCs/>
                <w:sz w:val="24"/>
                <w:szCs w:val="20"/>
                <w:highlight w:val="cyan"/>
                <w:lang w:eastAsia="en-US"/>
              </w:rPr>
            </w:pPr>
          </w:p>
        </w:tc>
      </w:tr>
      <w:tr w:rsidR="00CC6297" w:rsidRPr="00303ACF" w14:paraId="5AF45FE1" w14:textId="77777777" w:rsidTr="008560FD">
        <w:tc>
          <w:tcPr>
            <w:tcW w:w="720" w:type="dxa"/>
          </w:tcPr>
          <w:p w14:paraId="690CEFAD"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3053A4C7"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turėti 2 (du) procesorius X86 architektūros (ne mažiau 16 fizinių branduolių kiekvienas), kurie turi palaikyti 64 bitų operacines sistemas;</w:t>
            </w:r>
          </w:p>
        </w:tc>
        <w:tc>
          <w:tcPr>
            <w:tcW w:w="2879" w:type="dxa"/>
          </w:tcPr>
          <w:p w14:paraId="13E53379"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114E012B" w14:textId="77777777" w:rsidTr="008560FD">
        <w:tc>
          <w:tcPr>
            <w:tcW w:w="720" w:type="dxa"/>
          </w:tcPr>
          <w:p w14:paraId="6C0F1A0B"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1A671A00"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v</w:t>
            </w:r>
            <w:r w:rsidRPr="00303ACF">
              <w:rPr>
                <w:rFonts w:ascii="Times New Roman" w:eastAsia="Times New Roman" w:hAnsi="Times New Roman" w:cs="Times New Roman"/>
                <w:bCs/>
                <w:sz w:val="24"/>
                <w:szCs w:val="24"/>
                <w:lang w:eastAsia="en-US"/>
              </w:rPr>
              <w:t>idutinis vieno procesoriaus įvertinimas</w:t>
            </w:r>
            <w:r w:rsidRPr="00303ACF">
              <w:rPr>
                <w:rFonts w:ascii="Times New Roman" w:eastAsia="Times New Roman" w:hAnsi="Times New Roman" w:cs="Times New Roman"/>
                <w:bCs/>
                <w:sz w:val="24"/>
                <w:szCs w:val="20"/>
                <w:lang w:eastAsia="en-US"/>
              </w:rPr>
              <w:t xml:space="preserve"> </w:t>
            </w:r>
            <w:r w:rsidRPr="00303ACF">
              <w:rPr>
                <w:rFonts w:ascii="Times New Roman" w:eastAsia="Times New Roman" w:hAnsi="Times New Roman" w:cs="Times New Roman"/>
                <w:bCs/>
                <w:sz w:val="24"/>
                <w:szCs w:val="24"/>
                <w:lang w:eastAsia="en-US"/>
              </w:rPr>
              <w:t>(</w:t>
            </w:r>
            <w:r w:rsidRPr="00303ACF">
              <w:rPr>
                <w:rFonts w:ascii="Times New Roman" w:eastAsia="Times New Roman" w:hAnsi="Times New Roman" w:cs="Times New Roman"/>
                <w:b/>
                <w:sz w:val="24"/>
                <w:szCs w:val="24"/>
                <w:lang w:eastAsia="en-US"/>
              </w:rPr>
              <w:t>Average CPU Mark</w:t>
            </w:r>
            <w:r w:rsidRPr="00303ACF">
              <w:rPr>
                <w:rFonts w:ascii="Times New Roman" w:eastAsia="Times New Roman" w:hAnsi="Times New Roman" w:cs="Times New Roman"/>
                <w:bCs/>
                <w:sz w:val="24"/>
                <w:szCs w:val="24"/>
                <w:lang w:eastAsia="en-US"/>
              </w:rPr>
              <w:t>)  turi būti ne prastesnis kaip</w:t>
            </w:r>
            <w:r w:rsidRPr="00303ACF">
              <w:rPr>
                <w:rFonts w:ascii="Times New Roman" w:eastAsia="Times New Roman" w:hAnsi="Times New Roman" w:cs="Times New Roman"/>
                <w:color w:val="000000"/>
                <w:sz w:val="24"/>
                <w:szCs w:val="24"/>
                <w:lang w:eastAsia="en-US"/>
              </w:rPr>
              <w:t xml:space="preserve">: </w:t>
            </w:r>
            <w:r w:rsidRPr="00303ACF">
              <w:rPr>
                <w:rFonts w:ascii="Times New Roman" w:eastAsia="Times New Roman" w:hAnsi="Times New Roman" w:cs="Times New Roman"/>
                <w:b/>
                <w:bCs/>
                <w:color w:val="000000"/>
                <w:sz w:val="24"/>
                <w:szCs w:val="24"/>
                <w:lang w:eastAsia="en-US"/>
              </w:rPr>
              <w:t>Multithread</w:t>
            </w:r>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b/>
                <w:bCs/>
                <w:color w:val="000000"/>
                <w:sz w:val="24"/>
                <w:szCs w:val="24"/>
                <w:lang w:eastAsia="en-US"/>
              </w:rPr>
              <w:t>Rating</w:t>
            </w:r>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&gt;=</w:t>
            </w:r>
            <w:r w:rsidRPr="00303ACF">
              <w:rPr>
                <w:rFonts w:ascii="Times New Roman" w:eastAsia="Times New Roman" w:hAnsi="Times New Roman" w:cs="Times New Roman"/>
                <w:b/>
                <w:bCs/>
                <w:color w:val="000000"/>
                <w:sz w:val="24"/>
                <w:szCs w:val="20"/>
                <w:lang w:eastAsia="en-US"/>
              </w:rPr>
              <w:t>30000</w:t>
            </w:r>
            <w:r w:rsidRPr="00303ACF">
              <w:rPr>
                <w:rFonts w:ascii="Times New Roman" w:eastAsia="Times New Roman" w:hAnsi="Times New Roman" w:cs="Times New Roman"/>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 xml:space="preserve">, rezultatai turi būti publikuojami puslapyje </w:t>
            </w:r>
            <w:hyperlink r:id="rId9" w:history="1">
              <w:r w:rsidRPr="00303ACF">
                <w:rPr>
                  <w:rFonts w:ascii="Times New Roman" w:eastAsia="Times New Roman" w:hAnsi="Times New Roman" w:cs="Times New Roman"/>
                  <w:color w:val="0066CC"/>
                  <w:sz w:val="24"/>
                  <w:szCs w:val="24"/>
                  <w:u w:val="single"/>
                  <w:lang w:eastAsia="en-US"/>
                </w:rPr>
                <w:t>https://www.cpubenchmark.net/cpu_list.php</w:t>
              </w:r>
            </w:hyperlink>
            <w:r w:rsidRPr="00303ACF">
              <w:rPr>
                <w:rFonts w:ascii="Times New Roman" w:eastAsia="Times New Roman" w:hAnsi="Times New Roman" w:cs="Times New Roman"/>
                <w:sz w:val="24"/>
                <w:szCs w:val="24"/>
                <w:lang w:eastAsia="en-US"/>
              </w:rPr>
              <w:t>;</w:t>
            </w:r>
          </w:p>
        </w:tc>
        <w:tc>
          <w:tcPr>
            <w:tcW w:w="2879" w:type="dxa"/>
          </w:tcPr>
          <w:p w14:paraId="005D2B2D"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25A68437" w14:textId="77777777" w:rsidTr="008560FD">
        <w:tc>
          <w:tcPr>
            <w:tcW w:w="720" w:type="dxa"/>
          </w:tcPr>
          <w:p w14:paraId="788F7B5A"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337C24C3"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operatyvinė atmintis ne mažiau 128 GB ir ne prastesnė kaip DDR-5 4400MHz  RDIMM arba lygiavertė. Operatyvinės atminties (RAM) plokštelių skaičius turi būti ne mažiau 4 vnt.;</w:t>
            </w:r>
          </w:p>
        </w:tc>
        <w:tc>
          <w:tcPr>
            <w:tcW w:w="2879" w:type="dxa"/>
          </w:tcPr>
          <w:p w14:paraId="3C9B1CA4"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7C239500" w14:textId="77777777" w:rsidTr="008560FD">
        <w:tc>
          <w:tcPr>
            <w:tcW w:w="720" w:type="dxa"/>
          </w:tcPr>
          <w:p w14:paraId="002AF425"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0AE4F1D5"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diskiniai kaupikliai vidiniai ne mažiau 3.6 TB karšto keitimo SAS 10K 12Gbps HDD arba karšto keitimo SSD diskai naudojant RAID 10.</w:t>
            </w:r>
          </w:p>
        </w:tc>
        <w:tc>
          <w:tcPr>
            <w:tcW w:w="2879" w:type="dxa"/>
          </w:tcPr>
          <w:p w14:paraId="0C1E2950"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2F5D98F7" w14:textId="77777777" w:rsidTr="008560FD">
        <w:tc>
          <w:tcPr>
            <w:tcW w:w="720" w:type="dxa"/>
          </w:tcPr>
          <w:p w14:paraId="7C1825B9"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456C25C4"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būti pateikti ne mažiau nei 2 rezerviniai diskai kiekvienai tarnybinei stočiai;</w:t>
            </w:r>
          </w:p>
        </w:tc>
        <w:tc>
          <w:tcPr>
            <w:tcW w:w="2879" w:type="dxa"/>
          </w:tcPr>
          <w:p w14:paraId="60F197E8"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5113C9" w:rsidRPr="00303ACF" w14:paraId="11DAE1D6" w14:textId="77777777" w:rsidTr="008560FD">
        <w:tc>
          <w:tcPr>
            <w:tcW w:w="720" w:type="dxa"/>
          </w:tcPr>
          <w:p w14:paraId="43F3EBA6" w14:textId="77777777" w:rsidR="005113C9" w:rsidRPr="00303ACF" w:rsidRDefault="005113C9"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7FA42B1F" w14:textId="24526014" w:rsidR="005113C9" w:rsidRPr="00303ACF" w:rsidRDefault="005113C9"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5113C9">
              <w:rPr>
                <w:rFonts w:ascii="Times New Roman" w:eastAsia="Times New Roman" w:hAnsi="Times New Roman" w:cs="Times New Roman"/>
                <w:bCs/>
                <w:sz w:val="24"/>
                <w:szCs w:val="20"/>
                <w:lang w:eastAsia="en-US"/>
              </w:rPr>
              <w:t>turi turėti CD/DVD įrašymo įrenginį;</w:t>
            </w:r>
          </w:p>
        </w:tc>
        <w:tc>
          <w:tcPr>
            <w:tcW w:w="2879" w:type="dxa"/>
          </w:tcPr>
          <w:p w14:paraId="58175313" w14:textId="77777777" w:rsidR="005113C9" w:rsidRPr="00303ACF" w:rsidRDefault="005113C9"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03C535D5" w14:textId="77777777" w:rsidTr="008560FD">
        <w:tc>
          <w:tcPr>
            <w:tcW w:w="720" w:type="dxa"/>
          </w:tcPr>
          <w:p w14:paraId="34C214F9"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14AB54C0"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vaizdo posistemė SVGA, ne mažiau 16MB RAM;</w:t>
            </w:r>
          </w:p>
        </w:tc>
        <w:tc>
          <w:tcPr>
            <w:tcW w:w="2879" w:type="dxa"/>
          </w:tcPr>
          <w:p w14:paraId="0BDEF763"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650698FF" w14:textId="77777777" w:rsidTr="008560FD">
        <w:tc>
          <w:tcPr>
            <w:tcW w:w="720" w:type="dxa"/>
          </w:tcPr>
          <w:p w14:paraId="3FAEEDF1"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34EB0DEB"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tinklo adapteris integruotas ne mažiau kaip 2 jungčių 1000Base-TX, full duplex su WOL (Wake On Lan) ir PXE funkcijų palaikymu;</w:t>
            </w:r>
          </w:p>
        </w:tc>
        <w:tc>
          <w:tcPr>
            <w:tcW w:w="2879" w:type="dxa"/>
          </w:tcPr>
          <w:p w14:paraId="3881C245"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2A601CEA" w14:textId="77777777" w:rsidTr="008560FD">
        <w:tc>
          <w:tcPr>
            <w:tcW w:w="720" w:type="dxa"/>
          </w:tcPr>
          <w:p w14:paraId="492856DD"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2B99292A"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 xml:space="preserve">turi turėti prievadus: VGA arba </w:t>
            </w:r>
            <w:r w:rsidRPr="00303ACF">
              <w:rPr>
                <w:rFonts w:ascii="Times New Roman" w:eastAsia="Times New Roman" w:hAnsi="Times New Roman" w:cs="Times New Roman"/>
                <w:bCs/>
                <w:iCs/>
                <w:sz w:val="24"/>
                <w:szCs w:val="20"/>
                <w:lang w:eastAsia="en-US"/>
              </w:rPr>
              <w:t>DisplayPort</w:t>
            </w:r>
            <w:r w:rsidRPr="00303ACF">
              <w:rPr>
                <w:rFonts w:ascii="Times New Roman" w:eastAsia="Times New Roman" w:hAnsi="Times New Roman" w:cs="Times New Roman"/>
                <w:bCs/>
                <w:sz w:val="24"/>
                <w:szCs w:val="20"/>
                <w:lang w:eastAsia="en-US"/>
              </w:rPr>
              <w:t>, 2xRJ45, 2xUSB, 1xRJ45 nuotoliniam tarnybinės stoties valdymui;</w:t>
            </w:r>
          </w:p>
        </w:tc>
        <w:tc>
          <w:tcPr>
            <w:tcW w:w="2879" w:type="dxa"/>
          </w:tcPr>
          <w:p w14:paraId="2DCCF1AC"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5B5D76A6" w14:textId="77777777" w:rsidTr="008560FD">
        <w:tc>
          <w:tcPr>
            <w:tcW w:w="720" w:type="dxa"/>
          </w:tcPr>
          <w:p w14:paraId="44421726"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367ED3FD"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konstrukcija turi būti ne didesnio nei 2U aukščio, optimizuota montavimui į standartinę 19 colių montažinę spintą, su visais montavimui reikalingais priedais;</w:t>
            </w:r>
          </w:p>
        </w:tc>
        <w:tc>
          <w:tcPr>
            <w:tcW w:w="2879" w:type="dxa"/>
          </w:tcPr>
          <w:p w14:paraId="3A9759D1"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3227B7E6" w14:textId="77777777" w:rsidTr="008560FD">
        <w:tc>
          <w:tcPr>
            <w:tcW w:w="720" w:type="dxa"/>
          </w:tcPr>
          <w:p w14:paraId="2B9DA256"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59698386"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aušinimo sistema karšto keitimo („hot-plug“) tipo;</w:t>
            </w:r>
          </w:p>
        </w:tc>
        <w:tc>
          <w:tcPr>
            <w:tcW w:w="2879" w:type="dxa"/>
          </w:tcPr>
          <w:p w14:paraId="3FE7940E"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6FA4F0FB" w14:textId="77777777" w:rsidTr="008560FD">
        <w:tc>
          <w:tcPr>
            <w:tcW w:w="720" w:type="dxa"/>
          </w:tcPr>
          <w:p w14:paraId="38C6D217"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3E768689"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maitinimo šaltiniai karšto keitimo („hot-plug“), ne mažiau 2 vnt., užtikrinančių visų instaliuotų komponentų galios poreikius;</w:t>
            </w:r>
          </w:p>
        </w:tc>
        <w:tc>
          <w:tcPr>
            <w:tcW w:w="2879" w:type="dxa"/>
          </w:tcPr>
          <w:p w14:paraId="641408DD"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71BFDCE2" w14:textId="77777777" w:rsidTr="008560FD">
        <w:tc>
          <w:tcPr>
            <w:tcW w:w="720" w:type="dxa"/>
          </w:tcPr>
          <w:p w14:paraId="25BDC033"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7B833778"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turėti darbinę temperatūrą ne blogiau kaip nuo +10 iki +35°C;</w:t>
            </w:r>
          </w:p>
        </w:tc>
        <w:tc>
          <w:tcPr>
            <w:tcW w:w="2879" w:type="dxa"/>
          </w:tcPr>
          <w:p w14:paraId="73F3F9B7"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7085DA0B" w14:textId="77777777" w:rsidTr="008560FD">
        <w:tc>
          <w:tcPr>
            <w:tcW w:w="720" w:type="dxa"/>
          </w:tcPr>
          <w:p w14:paraId="6889D098"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0A145939"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 xml:space="preserve">turi turėti TPM (Trusted Platform Module); </w:t>
            </w:r>
          </w:p>
        </w:tc>
        <w:tc>
          <w:tcPr>
            <w:tcW w:w="2879" w:type="dxa"/>
          </w:tcPr>
          <w:p w14:paraId="49AF98CD"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33E555A6" w14:textId="77777777" w:rsidTr="008560FD">
        <w:tc>
          <w:tcPr>
            <w:tcW w:w="720" w:type="dxa"/>
          </w:tcPr>
          <w:p w14:paraId="5A0AD593" w14:textId="77777777" w:rsidR="00CC6297" w:rsidRPr="00303ACF" w:rsidRDefault="00CC6297" w:rsidP="008560FD">
            <w:pPr>
              <w:widowControl w:val="0"/>
              <w:numPr>
                <w:ilvl w:val="1"/>
                <w:numId w:val="117"/>
              </w:numPr>
              <w:tabs>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0"/>
                <w:lang w:eastAsia="en-US"/>
              </w:rPr>
            </w:pPr>
          </w:p>
        </w:tc>
        <w:tc>
          <w:tcPr>
            <w:tcW w:w="5850" w:type="dxa"/>
            <w:gridSpan w:val="2"/>
          </w:tcPr>
          <w:p w14:paraId="6CB052B9"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visa įranga turi būti gamykliškai nauja „brand new“, gamykliškai atnaujinti „renew“ / „refurbished“ / „remarked“ komponentai neleistini.</w:t>
            </w:r>
          </w:p>
        </w:tc>
        <w:tc>
          <w:tcPr>
            <w:tcW w:w="2879" w:type="dxa"/>
          </w:tcPr>
          <w:p w14:paraId="436279BE" w14:textId="77777777" w:rsidR="00CC6297" w:rsidRPr="00303ACF" w:rsidRDefault="00CC6297" w:rsidP="008560FD">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CC6297" w:rsidRPr="00303ACF" w14:paraId="2428BEAD" w14:textId="77777777" w:rsidTr="008560FD">
        <w:tc>
          <w:tcPr>
            <w:tcW w:w="720" w:type="dxa"/>
          </w:tcPr>
          <w:p w14:paraId="0013A32A" w14:textId="77777777" w:rsidR="00CC6297" w:rsidRPr="00303ACF" w:rsidRDefault="00CC6297" w:rsidP="008560FD">
            <w:pPr>
              <w:widowControl w:val="0"/>
              <w:numPr>
                <w:ilvl w:val="0"/>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C673E47"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Bendrieji reikalavimai komutatoriams:</w:t>
            </w:r>
          </w:p>
        </w:tc>
        <w:tc>
          <w:tcPr>
            <w:tcW w:w="2879" w:type="dxa"/>
          </w:tcPr>
          <w:p w14:paraId="6FCCF03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CC6297" w:rsidRPr="00303ACF" w14:paraId="254078A5" w14:textId="77777777" w:rsidTr="008560FD">
        <w:tc>
          <w:tcPr>
            <w:tcW w:w="720" w:type="dxa"/>
          </w:tcPr>
          <w:p w14:paraId="4A27BFF3"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1FBA398"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komutatorių priežiūrai valdymo centre turi būti įdiegta to pačio gamintojo arba lygiavertė tinklo valdymo ir stebėjimo programinė įranga;</w:t>
            </w:r>
          </w:p>
        </w:tc>
        <w:tc>
          <w:tcPr>
            <w:tcW w:w="2879" w:type="dxa"/>
          </w:tcPr>
          <w:p w14:paraId="5DBFE1A6"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D964A48" w14:textId="77777777" w:rsidTr="008560FD">
        <w:tc>
          <w:tcPr>
            <w:tcW w:w="720" w:type="dxa"/>
          </w:tcPr>
          <w:p w14:paraId="35611587"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883AFB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tinklo įrangos (komutatorių) gamintojas turi turėti kibernetinio standarto IEC 62443 ar/ir ISO/IEC 27001 atitikties sertifikatą;</w:t>
            </w:r>
          </w:p>
        </w:tc>
        <w:tc>
          <w:tcPr>
            <w:tcW w:w="2879" w:type="dxa"/>
          </w:tcPr>
          <w:p w14:paraId="1EF9BB61"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AC8B26E" w14:textId="77777777" w:rsidTr="008560FD">
        <w:tc>
          <w:tcPr>
            <w:tcW w:w="720" w:type="dxa"/>
          </w:tcPr>
          <w:p w14:paraId="39ACA863"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FC4BE1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valdomi, ne mažiau nei OSI 2 lygio;</w:t>
            </w:r>
          </w:p>
        </w:tc>
        <w:tc>
          <w:tcPr>
            <w:tcW w:w="2879" w:type="dxa"/>
          </w:tcPr>
          <w:p w14:paraId="29BDA0A5"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34356857" w14:textId="77777777" w:rsidTr="008560FD">
        <w:tc>
          <w:tcPr>
            <w:tcW w:w="720" w:type="dxa"/>
          </w:tcPr>
          <w:p w14:paraId="307213A8"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368EAE0"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palaikyti vieną iš industrinio standarto IEC62439 (arba lygiaverčio) žiedinę rezervavimo topologiją, kuri užtikrina tinklo atsistatymo laiką ne daugiau kaip per 50 ms;</w:t>
            </w:r>
          </w:p>
        </w:tc>
        <w:tc>
          <w:tcPr>
            <w:tcW w:w="2879" w:type="dxa"/>
          </w:tcPr>
          <w:p w14:paraId="0B075AD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FF74CB6" w14:textId="77777777" w:rsidTr="008560FD">
        <w:tc>
          <w:tcPr>
            <w:tcW w:w="720" w:type="dxa"/>
          </w:tcPr>
          <w:p w14:paraId="7FF090D7"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AF193FF"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nuotolinius valdymo būdus: HTTPS, SSH arba gamintojo nuotolinio valdymo programinę įrangą;</w:t>
            </w:r>
          </w:p>
        </w:tc>
        <w:tc>
          <w:tcPr>
            <w:tcW w:w="2879" w:type="dxa"/>
          </w:tcPr>
          <w:p w14:paraId="30C77C46"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38892CB9" w14:textId="77777777" w:rsidTr="008560FD">
        <w:tc>
          <w:tcPr>
            <w:tcW w:w="720" w:type="dxa"/>
          </w:tcPr>
          <w:p w14:paraId="7D46E6A9"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40BEE0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palaikyti šiuos protokolus: VLAN, QoS, SNMP v3, Syslog, IGMP;</w:t>
            </w:r>
          </w:p>
        </w:tc>
        <w:tc>
          <w:tcPr>
            <w:tcW w:w="2879" w:type="dxa"/>
          </w:tcPr>
          <w:p w14:paraId="78B7A6D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10A0485A" w14:textId="77777777" w:rsidTr="008560FD">
        <w:tc>
          <w:tcPr>
            <w:tcW w:w="720" w:type="dxa"/>
          </w:tcPr>
          <w:p w14:paraId="01859724"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D040310"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vietinį valdymą per USB konsolę (CLI) arba turi būti pateiktas adapteris, kuris užtikrins kompiuterio prijungimą vietiniam valdymui per USB sąsają;</w:t>
            </w:r>
          </w:p>
        </w:tc>
        <w:tc>
          <w:tcPr>
            <w:tcW w:w="2879" w:type="dxa"/>
          </w:tcPr>
          <w:p w14:paraId="1DF6657E"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510BD739" w14:textId="77777777" w:rsidTr="008560FD">
        <w:tc>
          <w:tcPr>
            <w:tcW w:w="720" w:type="dxa"/>
          </w:tcPr>
          <w:p w14:paraId="7004534C"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0FC8A0F"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komutatoriai ir naudojami SFP (optikos keitikliai) turi turėti būsenos parametrų stebėjimo funkciją DDM (Digital Diagnostics Monitoring) arba DOM (Digital Optical Monitoring) arba lygiavertę;</w:t>
            </w:r>
          </w:p>
        </w:tc>
        <w:tc>
          <w:tcPr>
            <w:tcW w:w="2879" w:type="dxa"/>
          </w:tcPr>
          <w:p w14:paraId="2349609B"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38D2F70" w14:textId="77777777" w:rsidTr="008560FD">
        <w:tc>
          <w:tcPr>
            <w:tcW w:w="720" w:type="dxa"/>
          </w:tcPr>
          <w:p w14:paraId="4E4C9965"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BA5A2E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jei tinklo įranga tiekia maitinimą kitai įrangai (PoE), maitinimą tiekianti tinklo įranga turi būti valdoma (managed). Turi būti galimybė stebėti maitinamo įrenginio parametrus – srovę ir/arba galią. Turi būti galimybė nuotolinių būdu įjungti ir išjungti maitinimą įrenginiams;</w:t>
            </w:r>
          </w:p>
        </w:tc>
        <w:tc>
          <w:tcPr>
            <w:tcW w:w="2879" w:type="dxa"/>
          </w:tcPr>
          <w:p w14:paraId="4C67C213"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8F49119" w14:textId="77777777" w:rsidTr="008560FD">
        <w:tc>
          <w:tcPr>
            <w:tcW w:w="720" w:type="dxa"/>
          </w:tcPr>
          <w:p w14:paraId="1A61C20B"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335DD81E"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palaikyti automatinį išsiregistravimą iš konfigūravimo aplinkos po nustatyto laiko;</w:t>
            </w:r>
          </w:p>
        </w:tc>
        <w:tc>
          <w:tcPr>
            <w:tcW w:w="2879" w:type="dxa"/>
          </w:tcPr>
          <w:p w14:paraId="3238D29D"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4B288A4" w14:textId="77777777" w:rsidTr="008560FD">
        <w:tc>
          <w:tcPr>
            <w:tcW w:w="720" w:type="dxa"/>
          </w:tcPr>
          <w:p w14:paraId="696F5188"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E97CC5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minimalų naudojamų slaptažodžių sudėtingumą (reikalavimas gali būti užtikrinamas ir naudojant centralizuotą vartotojų autorizavimą) ir apsaugą nuo jų spėjimo (prisijungimo užblokavimas, suvedus kelis neteisingus slaptažodžius);</w:t>
            </w:r>
          </w:p>
        </w:tc>
        <w:tc>
          <w:tcPr>
            <w:tcW w:w="2879" w:type="dxa"/>
          </w:tcPr>
          <w:p w14:paraId="5087CC3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B2270DA" w14:textId="77777777" w:rsidTr="008560FD">
        <w:tc>
          <w:tcPr>
            <w:tcW w:w="720" w:type="dxa"/>
          </w:tcPr>
          <w:p w14:paraId="5030BE90"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90B82F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IP adresų, galinčių prie jo jungtis ir keisti komutatoriaus konfigūraciją, sąrašą;</w:t>
            </w:r>
          </w:p>
        </w:tc>
        <w:tc>
          <w:tcPr>
            <w:tcW w:w="2879" w:type="dxa"/>
          </w:tcPr>
          <w:p w14:paraId="49ACF43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AA0AEA2" w14:textId="77777777" w:rsidTr="008560FD">
        <w:tc>
          <w:tcPr>
            <w:tcW w:w="720" w:type="dxa"/>
          </w:tcPr>
          <w:p w14:paraId="43500082"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F30669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galimybė šifruoti slaptažodžius, saugomus komutatoriaus konfigūracijos rinkmenoje;</w:t>
            </w:r>
          </w:p>
        </w:tc>
        <w:tc>
          <w:tcPr>
            <w:tcW w:w="2879" w:type="dxa"/>
          </w:tcPr>
          <w:p w14:paraId="2EDCE096"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B75CB0D" w14:textId="77777777" w:rsidTr="008560FD">
        <w:tc>
          <w:tcPr>
            <w:tcW w:w="720" w:type="dxa"/>
          </w:tcPr>
          <w:p w14:paraId="31587C61"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AA874E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apsauga nuo paketų antplūdžio (Broadcast storm);</w:t>
            </w:r>
          </w:p>
        </w:tc>
        <w:tc>
          <w:tcPr>
            <w:tcW w:w="2879" w:type="dxa"/>
          </w:tcPr>
          <w:p w14:paraId="1B9A59DA"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563CAD3F" w14:textId="77777777" w:rsidTr="008560FD">
        <w:tc>
          <w:tcPr>
            <w:tcW w:w="720" w:type="dxa"/>
          </w:tcPr>
          <w:p w14:paraId="40FB76CF"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A09A8D0"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prievadų apsauga pagal MAC adresą;</w:t>
            </w:r>
          </w:p>
        </w:tc>
        <w:tc>
          <w:tcPr>
            <w:tcW w:w="2879" w:type="dxa"/>
          </w:tcPr>
          <w:p w14:paraId="2F9DDD3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EB0D463" w14:textId="77777777" w:rsidTr="008560FD">
        <w:tc>
          <w:tcPr>
            <w:tcW w:w="720" w:type="dxa"/>
          </w:tcPr>
          <w:p w14:paraId="70CF260C"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55F3843B"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nuotolines IP/MAC konfliktų, maitinimo gedimo, „link“ statuso ir tinklo žiedo kontrolės priemones;</w:t>
            </w:r>
          </w:p>
        </w:tc>
        <w:tc>
          <w:tcPr>
            <w:tcW w:w="2879" w:type="dxa"/>
          </w:tcPr>
          <w:p w14:paraId="7A24BE98"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7B871F13" w14:textId="77777777" w:rsidTr="008560FD">
        <w:tc>
          <w:tcPr>
            <w:tcW w:w="720" w:type="dxa"/>
          </w:tcPr>
          <w:p w14:paraId="10D0CDE2"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35770A94"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programinės įrangos palaikymas (programinės įrangos (firmware) atnaujinimas iki paskutinės versijos, saugumo atnaujinimai) turi galioti visą sistemos garantinį laikotarpį.  </w:t>
            </w:r>
          </w:p>
        </w:tc>
        <w:tc>
          <w:tcPr>
            <w:tcW w:w="2879" w:type="dxa"/>
          </w:tcPr>
          <w:p w14:paraId="32DDA170"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BEF50B4" w14:textId="77777777" w:rsidTr="008560FD">
        <w:tc>
          <w:tcPr>
            <w:tcW w:w="720" w:type="dxa"/>
          </w:tcPr>
          <w:p w14:paraId="09C0107F"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8457D87"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vidutinį laiką iki gedimo (MTBF) ne mažiau 230000 valandų.</w:t>
            </w:r>
          </w:p>
        </w:tc>
        <w:tc>
          <w:tcPr>
            <w:tcW w:w="2879" w:type="dxa"/>
          </w:tcPr>
          <w:p w14:paraId="0CED7006"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5D63FD69" w14:textId="77777777" w:rsidTr="008560FD">
        <w:tc>
          <w:tcPr>
            <w:tcW w:w="720" w:type="dxa"/>
          </w:tcPr>
          <w:p w14:paraId="76F7B78B" w14:textId="77777777" w:rsidR="00CC6297" w:rsidRPr="00303ACF" w:rsidRDefault="00CC6297" w:rsidP="008560FD">
            <w:pPr>
              <w:widowControl w:val="0"/>
              <w:numPr>
                <w:ilvl w:val="0"/>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18494B81"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Papildomi reikalavimai komutatoriams, montuojamiems lauko skyduose:</w:t>
            </w:r>
          </w:p>
        </w:tc>
        <w:tc>
          <w:tcPr>
            <w:tcW w:w="2879" w:type="dxa"/>
          </w:tcPr>
          <w:p w14:paraId="4EE25F04"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CC6297" w:rsidRPr="00303ACF" w14:paraId="03987AFD" w14:textId="77777777" w:rsidTr="008560FD">
        <w:tc>
          <w:tcPr>
            <w:tcW w:w="720" w:type="dxa"/>
          </w:tcPr>
          <w:p w14:paraId="5FFD80A1"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1B3C9860" w14:textId="08028AF0"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9F42AB">
              <w:rPr>
                <w:rFonts w:ascii="Times New Roman" w:eastAsia="Times New Roman" w:hAnsi="Times New Roman" w:cs="Times New Roman"/>
                <w:sz w:val="24"/>
                <w:szCs w:val="20"/>
                <w:highlight w:val="yellow"/>
                <w:lang w:eastAsia="en-US"/>
              </w:rPr>
              <w:t xml:space="preserve">turi būti pateikta PGR - </w:t>
            </w:r>
            <w:r w:rsidR="009F42AB" w:rsidRPr="009F42AB">
              <w:rPr>
                <w:rFonts w:ascii="Times New Roman" w:eastAsia="Times New Roman" w:hAnsi="Times New Roman" w:cs="Times New Roman"/>
                <w:sz w:val="24"/>
                <w:szCs w:val="20"/>
                <w:highlight w:val="yellow"/>
                <w:lang w:eastAsia="en-US"/>
              </w:rPr>
              <w:t>31</w:t>
            </w:r>
            <w:r w:rsidRPr="009F42AB">
              <w:rPr>
                <w:rFonts w:ascii="Times New Roman" w:eastAsia="Times New Roman" w:hAnsi="Times New Roman" w:cs="Times New Roman"/>
                <w:sz w:val="24"/>
                <w:szCs w:val="20"/>
                <w:highlight w:val="yellow"/>
                <w:lang w:eastAsia="en-US"/>
              </w:rPr>
              <w:t xml:space="preserve"> vnt, PAP - </w:t>
            </w:r>
            <w:r w:rsidR="009F42AB" w:rsidRPr="009F42AB">
              <w:rPr>
                <w:rFonts w:ascii="Times New Roman" w:eastAsia="Times New Roman" w:hAnsi="Times New Roman" w:cs="Times New Roman"/>
                <w:sz w:val="24"/>
                <w:szCs w:val="20"/>
                <w:highlight w:val="yellow"/>
                <w:lang w:eastAsia="en-US"/>
              </w:rPr>
              <w:t>38</w:t>
            </w:r>
            <w:r w:rsidRPr="009F42AB">
              <w:rPr>
                <w:rFonts w:ascii="Times New Roman" w:eastAsia="Times New Roman" w:hAnsi="Times New Roman" w:cs="Times New Roman"/>
                <w:sz w:val="24"/>
                <w:szCs w:val="20"/>
                <w:highlight w:val="yellow"/>
                <w:lang w:eastAsia="en-US"/>
              </w:rPr>
              <w:t xml:space="preserve"> vnt.</w:t>
            </w:r>
          </w:p>
        </w:tc>
        <w:tc>
          <w:tcPr>
            <w:tcW w:w="2879" w:type="dxa"/>
          </w:tcPr>
          <w:p w14:paraId="7EAE6653"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highlight w:val="cyan"/>
                <w:lang w:eastAsia="en-US"/>
              </w:rPr>
            </w:pPr>
          </w:p>
        </w:tc>
      </w:tr>
      <w:tr w:rsidR="00CC6297" w:rsidRPr="00303ACF" w14:paraId="47DCD8CB" w14:textId="77777777" w:rsidTr="008560FD">
        <w:tc>
          <w:tcPr>
            <w:tcW w:w="720" w:type="dxa"/>
          </w:tcPr>
          <w:p w14:paraId="0BB2E0B4"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686313FB"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industrinio tipo, montuojami ant DIN bėgelio, pritaikyti dirbti lauko sąlygomis;</w:t>
            </w:r>
          </w:p>
        </w:tc>
        <w:tc>
          <w:tcPr>
            <w:tcW w:w="2879" w:type="dxa"/>
          </w:tcPr>
          <w:p w14:paraId="3C02860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1C02B858" w14:textId="77777777" w:rsidTr="008560FD">
        <w:tc>
          <w:tcPr>
            <w:tcW w:w="720" w:type="dxa"/>
          </w:tcPr>
          <w:p w14:paraId="7E75AF32"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3CF0E00"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darbinė temperatūra ne siauresnėse ribose kaip nuo –35ºC iki +45ºC;</w:t>
            </w:r>
          </w:p>
        </w:tc>
        <w:tc>
          <w:tcPr>
            <w:tcW w:w="2879" w:type="dxa"/>
          </w:tcPr>
          <w:p w14:paraId="3958BACA"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2524D94A" w14:textId="77777777" w:rsidTr="008560FD">
        <w:tc>
          <w:tcPr>
            <w:tcW w:w="720" w:type="dxa"/>
          </w:tcPr>
          <w:p w14:paraId="2F66BD18"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1371133E"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du nepriklausomus (rezervuotus) elektros maitinimo įėjimus;</w:t>
            </w:r>
          </w:p>
        </w:tc>
        <w:tc>
          <w:tcPr>
            <w:tcW w:w="2879" w:type="dxa"/>
          </w:tcPr>
          <w:p w14:paraId="73FBFCF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6273878" w14:textId="77777777" w:rsidTr="008560FD">
        <w:tc>
          <w:tcPr>
            <w:tcW w:w="720" w:type="dxa"/>
          </w:tcPr>
          <w:p w14:paraId="11B0B70A"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436AB53A"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pasyvus aušinimas;</w:t>
            </w:r>
          </w:p>
        </w:tc>
        <w:tc>
          <w:tcPr>
            <w:tcW w:w="2879" w:type="dxa"/>
          </w:tcPr>
          <w:p w14:paraId="6FB74D8E"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5FF417BA" w14:textId="77777777" w:rsidTr="008560FD">
        <w:tc>
          <w:tcPr>
            <w:tcW w:w="720" w:type="dxa"/>
          </w:tcPr>
          <w:p w14:paraId="09AE456A"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DA9A39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atsparumą vibracijoms, atitinkantį standartą EN60068-2-6:2008 arba lygiavertį;</w:t>
            </w:r>
          </w:p>
        </w:tc>
        <w:tc>
          <w:tcPr>
            <w:tcW w:w="2879" w:type="dxa"/>
          </w:tcPr>
          <w:p w14:paraId="6FF6890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144777A" w14:textId="77777777" w:rsidTr="008560FD">
        <w:tc>
          <w:tcPr>
            <w:tcW w:w="720" w:type="dxa"/>
          </w:tcPr>
          <w:p w14:paraId="323F2558"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3B887497"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atitikti elektromagnetinio suderinamumo minimalius IEC61000-6-2 standarto reikalavimus industrinėms aplinkoms pagal dalis IEC/EN61000-4-2,3,4,5,6 arba lygiaverčio.</w:t>
            </w:r>
          </w:p>
        </w:tc>
        <w:tc>
          <w:tcPr>
            <w:tcW w:w="2879" w:type="dxa"/>
          </w:tcPr>
          <w:p w14:paraId="7CED939A"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405E49CA" w14:textId="77777777" w:rsidTr="008560FD">
        <w:tc>
          <w:tcPr>
            <w:tcW w:w="720" w:type="dxa"/>
          </w:tcPr>
          <w:p w14:paraId="7AA858F6" w14:textId="77777777" w:rsidR="00CC6297" w:rsidRPr="00303ACF" w:rsidRDefault="00CC6297" w:rsidP="008560FD">
            <w:pPr>
              <w:widowControl w:val="0"/>
              <w:numPr>
                <w:ilvl w:val="0"/>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2769C6CF"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Papildomi reikalavimai komutatoriams, montuojamiems serverinėje:</w:t>
            </w:r>
          </w:p>
        </w:tc>
        <w:tc>
          <w:tcPr>
            <w:tcW w:w="2879" w:type="dxa"/>
          </w:tcPr>
          <w:p w14:paraId="1FFCCD57"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CC6297" w:rsidRPr="00303ACF" w14:paraId="295E2AF7" w14:textId="77777777" w:rsidTr="008560FD">
        <w:tc>
          <w:tcPr>
            <w:tcW w:w="720" w:type="dxa"/>
          </w:tcPr>
          <w:p w14:paraId="7C419349"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7ABC4D9A"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9F42AB">
              <w:rPr>
                <w:rFonts w:ascii="Times New Roman" w:eastAsia="Times New Roman" w:hAnsi="Times New Roman" w:cs="Times New Roman"/>
                <w:sz w:val="24"/>
                <w:szCs w:val="20"/>
                <w:highlight w:val="yellow"/>
                <w:lang w:eastAsia="en-US"/>
              </w:rPr>
              <w:t>turi būti pateikta PGR - 2 vnt</w:t>
            </w:r>
          </w:p>
        </w:tc>
        <w:tc>
          <w:tcPr>
            <w:tcW w:w="2879" w:type="dxa"/>
          </w:tcPr>
          <w:p w14:paraId="24FA1757"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highlight w:val="cyan"/>
                <w:lang w:eastAsia="en-US"/>
              </w:rPr>
            </w:pPr>
          </w:p>
        </w:tc>
      </w:tr>
      <w:tr w:rsidR="00CC6297" w:rsidRPr="00303ACF" w14:paraId="4D4A6BD4" w14:textId="77777777" w:rsidTr="008560FD">
        <w:tc>
          <w:tcPr>
            <w:tcW w:w="720" w:type="dxa"/>
          </w:tcPr>
          <w:p w14:paraId="1CA30EB7"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367832CF"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pritaikyti montuoti į 19 colių komutacinę spintą;</w:t>
            </w:r>
          </w:p>
        </w:tc>
        <w:tc>
          <w:tcPr>
            <w:tcW w:w="2879" w:type="dxa"/>
          </w:tcPr>
          <w:p w14:paraId="3C420F1C"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3C48D6AF" w14:textId="77777777" w:rsidTr="008560FD">
        <w:tc>
          <w:tcPr>
            <w:tcW w:w="720" w:type="dxa"/>
          </w:tcPr>
          <w:p w14:paraId="3B1788DF"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10EA9939"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darbinė temperatūra ne siauresnėse ribose kaip nuo +10ºC iki +35ºC;</w:t>
            </w:r>
          </w:p>
        </w:tc>
        <w:tc>
          <w:tcPr>
            <w:tcW w:w="2879" w:type="dxa"/>
          </w:tcPr>
          <w:p w14:paraId="1304DAC1"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0D346112" w14:textId="77777777" w:rsidTr="008560FD">
        <w:tc>
          <w:tcPr>
            <w:tcW w:w="720" w:type="dxa"/>
          </w:tcPr>
          <w:p w14:paraId="5160D6BB" w14:textId="77777777" w:rsidR="00CC6297" w:rsidRPr="00303ACF" w:rsidRDefault="00CC6297" w:rsidP="008560FD">
            <w:pPr>
              <w:widowControl w:val="0"/>
              <w:numPr>
                <w:ilvl w:val="1"/>
                <w:numId w:val="118"/>
              </w:numPr>
              <w:tabs>
                <w:tab w:val="left" w:pos="1276"/>
                <w:tab w:val="left" w:pos="1800"/>
              </w:tabs>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p>
        </w:tc>
        <w:tc>
          <w:tcPr>
            <w:tcW w:w="5850" w:type="dxa"/>
            <w:gridSpan w:val="2"/>
          </w:tcPr>
          <w:p w14:paraId="0B1AB800"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du nepriklausomus maitinimo šaltinius.</w:t>
            </w:r>
          </w:p>
        </w:tc>
        <w:tc>
          <w:tcPr>
            <w:tcW w:w="2879" w:type="dxa"/>
          </w:tcPr>
          <w:p w14:paraId="1B119957" w14:textId="77777777" w:rsidR="00CC6297" w:rsidRPr="00303ACF" w:rsidRDefault="00CC6297" w:rsidP="008560FD">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CC6297" w:rsidRPr="00303ACF" w14:paraId="67DA06A4" w14:textId="77777777" w:rsidTr="008560FD">
        <w:tc>
          <w:tcPr>
            <w:tcW w:w="720" w:type="dxa"/>
          </w:tcPr>
          <w:p w14:paraId="2D7CA770" w14:textId="77777777" w:rsidR="00CC6297" w:rsidRPr="00303ACF" w:rsidRDefault="00CC6297" w:rsidP="008560FD">
            <w:pPr>
              <w:tabs>
                <w:tab w:val="left" w:pos="1276"/>
                <w:tab w:val="left" w:pos="1800"/>
              </w:tabs>
              <w:spacing w:after="0" w:line="240" w:lineRule="auto"/>
              <w:ind w:left="851"/>
              <w:contextualSpacing/>
              <w:jc w:val="both"/>
              <w:rPr>
                <w:rFonts w:ascii="Times New Roman" w:eastAsia="Times New Roman" w:hAnsi="Times New Roman" w:cs="Times New Roman"/>
                <w:sz w:val="24"/>
                <w:szCs w:val="20"/>
                <w:lang w:eastAsia="en-US"/>
              </w:rPr>
            </w:pPr>
          </w:p>
        </w:tc>
        <w:tc>
          <w:tcPr>
            <w:tcW w:w="5850" w:type="dxa"/>
            <w:gridSpan w:val="2"/>
          </w:tcPr>
          <w:p w14:paraId="22303A7F" w14:textId="77777777" w:rsidR="00CC6297" w:rsidRPr="00303ACF" w:rsidRDefault="00CC6297" w:rsidP="008560FD">
            <w:pPr>
              <w:tabs>
                <w:tab w:val="left" w:pos="1276"/>
                <w:tab w:val="left" w:pos="1800"/>
              </w:tabs>
              <w:spacing w:after="0" w:line="240" w:lineRule="auto"/>
              <w:ind w:left="851"/>
              <w:contextualSpacing/>
              <w:rPr>
                <w:rFonts w:ascii="Times New Roman" w:eastAsia="Times New Roman" w:hAnsi="Times New Roman" w:cs="Times New Roman"/>
                <w:b/>
                <w:sz w:val="24"/>
                <w:szCs w:val="20"/>
                <w:lang w:eastAsia="en-US"/>
              </w:rPr>
            </w:pPr>
          </w:p>
        </w:tc>
        <w:tc>
          <w:tcPr>
            <w:tcW w:w="2879" w:type="dxa"/>
          </w:tcPr>
          <w:p w14:paraId="2F40E691" w14:textId="77777777" w:rsidR="00CC6297" w:rsidRPr="00303ACF" w:rsidRDefault="00CC6297" w:rsidP="008560FD">
            <w:pPr>
              <w:tabs>
                <w:tab w:val="left" w:pos="1276"/>
                <w:tab w:val="left" w:pos="1800"/>
              </w:tabs>
              <w:spacing w:after="0" w:line="240" w:lineRule="auto"/>
              <w:ind w:left="851"/>
              <w:contextualSpacing/>
              <w:rPr>
                <w:rFonts w:ascii="Times New Roman" w:eastAsia="Times New Roman" w:hAnsi="Times New Roman" w:cs="Times New Roman"/>
                <w:b/>
                <w:sz w:val="24"/>
                <w:szCs w:val="20"/>
                <w:lang w:eastAsia="en-US"/>
              </w:rPr>
            </w:pPr>
          </w:p>
        </w:tc>
      </w:tr>
      <w:tr w:rsidR="00CC6297" w:rsidRPr="00303ACF" w14:paraId="7E14A332" w14:textId="77777777" w:rsidTr="008560FD">
        <w:tc>
          <w:tcPr>
            <w:tcW w:w="720" w:type="dxa"/>
          </w:tcPr>
          <w:p w14:paraId="323DA3BC" w14:textId="77777777" w:rsidR="00CC6297" w:rsidRPr="00303ACF" w:rsidRDefault="00CC6297" w:rsidP="008560FD">
            <w:pPr>
              <w:widowControl w:val="0"/>
              <w:numPr>
                <w:ilvl w:val="0"/>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01BF3B31"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b/>
                <w:i/>
                <w:sz w:val="24"/>
                <w:szCs w:val="24"/>
              </w:rPr>
            </w:pPr>
            <w:r w:rsidRPr="00303ACF">
              <w:rPr>
                <w:rFonts w:ascii="Times New Roman" w:eastAsia="Times New Roman" w:hAnsi="Times New Roman" w:cs="Times New Roman"/>
                <w:b/>
                <w:sz w:val="24"/>
                <w:szCs w:val="24"/>
              </w:rPr>
              <w:t>Ugniasienės techniniai reikalavimai:</w:t>
            </w:r>
          </w:p>
        </w:tc>
        <w:tc>
          <w:tcPr>
            <w:tcW w:w="2879" w:type="dxa"/>
          </w:tcPr>
          <w:p w14:paraId="204E7CC0"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b/>
                <w:sz w:val="24"/>
                <w:szCs w:val="24"/>
              </w:rPr>
            </w:pPr>
          </w:p>
        </w:tc>
      </w:tr>
      <w:tr w:rsidR="00CC6297" w:rsidRPr="00303ACF" w14:paraId="430D64A9" w14:textId="77777777" w:rsidTr="008560FD">
        <w:tc>
          <w:tcPr>
            <w:tcW w:w="720" w:type="dxa"/>
          </w:tcPr>
          <w:p w14:paraId="78C5B703"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540AE60D"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9F42AB">
              <w:rPr>
                <w:rFonts w:ascii="Times New Roman" w:eastAsia="Times New Roman" w:hAnsi="Times New Roman" w:cs="Arial"/>
                <w:sz w:val="24"/>
                <w:szCs w:val="24"/>
                <w:highlight w:val="yellow"/>
              </w:rPr>
              <w:t>turi būti pateikta PGR - 1 vnt</w:t>
            </w:r>
          </w:p>
        </w:tc>
        <w:tc>
          <w:tcPr>
            <w:tcW w:w="2879" w:type="dxa"/>
          </w:tcPr>
          <w:p w14:paraId="41285338"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Arial"/>
                <w:sz w:val="24"/>
                <w:szCs w:val="24"/>
                <w:highlight w:val="cyan"/>
              </w:rPr>
            </w:pPr>
          </w:p>
        </w:tc>
      </w:tr>
      <w:tr w:rsidR="00CC6297" w:rsidRPr="00303ACF" w14:paraId="38F9AF3A" w14:textId="77777777" w:rsidTr="008560FD">
        <w:tc>
          <w:tcPr>
            <w:tcW w:w="720" w:type="dxa"/>
          </w:tcPr>
          <w:p w14:paraId="73DB6EA6"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4430CC8B"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turėti nuotolinius valdymo būdus: HTTPS, SSH arba gamintojo nuotolinio valdymo programinę įrangą; </w:t>
            </w:r>
          </w:p>
        </w:tc>
        <w:tc>
          <w:tcPr>
            <w:tcW w:w="2879" w:type="dxa"/>
          </w:tcPr>
          <w:p w14:paraId="1F23BC40"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2B704C36" w14:textId="77777777" w:rsidTr="008560FD">
        <w:tc>
          <w:tcPr>
            <w:tcW w:w="720" w:type="dxa"/>
          </w:tcPr>
          <w:p w14:paraId="5DC424F3"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48CA7929"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palaikyti AES192, AES256 arba lygiaverčius IPSec kriptavimo algoritmus;</w:t>
            </w:r>
          </w:p>
        </w:tc>
        <w:tc>
          <w:tcPr>
            <w:tcW w:w="2879" w:type="dxa"/>
          </w:tcPr>
          <w:p w14:paraId="1A96EF8A"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6583074A" w14:textId="77777777" w:rsidTr="008560FD">
        <w:tc>
          <w:tcPr>
            <w:tcW w:w="720" w:type="dxa"/>
          </w:tcPr>
          <w:p w14:paraId="0E288D9C"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44CD52EB"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palaikyti SHA-1, SHA-256 arba lygiaverčius IPSec autentifikavimo algoritmus;</w:t>
            </w:r>
          </w:p>
        </w:tc>
        <w:tc>
          <w:tcPr>
            <w:tcW w:w="2879" w:type="dxa"/>
          </w:tcPr>
          <w:p w14:paraId="13F2D285"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148A3CDA" w14:textId="77777777" w:rsidTr="008560FD">
        <w:tc>
          <w:tcPr>
            <w:tcW w:w="720" w:type="dxa"/>
          </w:tcPr>
          <w:p w14:paraId="6EBB8CF4"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2C1B5C23"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aukšto patikimumo funkciją (High Availability) ir palaikyti šiuos darbo režimus: “aktyvus/pasyvus” (anglų k. - „active/passive“) ir “aktyvus/ aktyvus” (anglų. k - „active/ active“);</w:t>
            </w:r>
          </w:p>
        </w:tc>
        <w:tc>
          <w:tcPr>
            <w:tcW w:w="2879" w:type="dxa"/>
          </w:tcPr>
          <w:p w14:paraId="30AA68FB"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3814C6E5" w14:textId="77777777" w:rsidTr="008560FD">
        <w:tc>
          <w:tcPr>
            <w:tcW w:w="720" w:type="dxa"/>
          </w:tcPr>
          <w:p w14:paraId="164D3E9B"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2C6777C2"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palaikyti įprastą (NAT) ir skaidrų (L2 transparent) darbo režimus;</w:t>
            </w:r>
          </w:p>
        </w:tc>
        <w:tc>
          <w:tcPr>
            <w:tcW w:w="2879" w:type="dxa"/>
          </w:tcPr>
          <w:p w14:paraId="186A10D7"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EB96F0F" w14:textId="77777777" w:rsidTr="008560FD">
        <w:tc>
          <w:tcPr>
            <w:tcW w:w="720" w:type="dxa"/>
          </w:tcPr>
          <w:p w14:paraId="101F2147"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154C4B5B"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maršrutizavimas statinis ir dinaminis (RIP v1&amp;v2, OSPF, BGP) (ar lygiavertis);</w:t>
            </w:r>
          </w:p>
        </w:tc>
        <w:tc>
          <w:tcPr>
            <w:tcW w:w="2879" w:type="dxa"/>
          </w:tcPr>
          <w:p w14:paraId="2AF39C21"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1F3009A" w14:textId="77777777" w:rsidTr="008560FD">
        <w:tc>
          <w:tcPr>
            <w:tcW w:w="720" w:type="dxa"/>
          </w:tcPr>
          <w:p w14:paraId="0AE680D2"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47E8C11F"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monitoringo funkcijos: Syslog serverio palaikymas, SNMP v2c ir v3 protokolo palaikymas;</w:t>
            </w:r>
          </w:p>
        </w:tc>
        <w:tc>
          <w:tcPr>
            <w:tcW w:w="2879" w:type="dxa"/>
          </w:tcPr>
          <w:p w14:paraId="47458B04"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3008FA68" w14:textId="77777777" w:rsidTr="008560FD">
        <w:tc>
          <w:tcPr>
            <w:tcW w:w="720" w:type="dxa"/>
          </w:tcPr>
          <w:p w14:paraId="726B0037"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0DF429E1"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SSL VPN naudotojų skaičius vienu metu turi būti ne mažiau 180;</w:t>
            </w:r>
          </w:p>
        </w:tc>
        <w:tc>
          <w:tcPr>
            <w:tcW w:w="2879" w:type="dxa"/>
          </w:tcPr>
          <w:p w14:paraId="6AF765CB"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793F8161" w14:textId="77777777" w:rsidTr="008560FD">
        <w:tc>
          <w:tcPr>
            <w:tcW w:w="720" w:type="dxa"/>
          </w:tcPr>
          <w:p w14:paraId="637B43B7"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0AE1BED1"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Ipsec VPN pralaidumą (512 baitų paketais) – ne mažiau kaip 6 Gbps;</w:t>
            </w:r>
          </w:p>
        </w:tc>
        <w:tc>
          <w:tcPr>
            <w:tcW w:w="2879" w:type="dxa"/>
          </w:tcPr>
          <w:p w14:paraId="11620AA8"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76C9F42F" w14:textId="77777777" w:rsidTr="008560FD">
        <w:tc>
          <w:tcPr>
            <w:tcW w:w="720" w:type="dxa"/>
          </w:tcPr>
          <w:p w14:paraId="145368D7"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5EE9CAA8"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įrenginio pralaidumą (512 baitų paketais) – ne mažiau kaip 9 Gbps;</w:t>
            </w:r>
          </w:p>
        </w:tc>
        <w:tc>
          <w:tcPr>
            <w:tcW w:w="2879" w:type="dxa"/>
          </w:tcPr>
          <w:p w14:paraId="4A1084F8"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6FEED15E" w14:textId="77777777" w:rsidTr="008560FD">
        <w:tc>
          <w:tcPr>
            <w:tcW w:w="720" w:type="dxa"/>
          </w:tcPr>
          <w:p w14:paraId="3CA9A3F6"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5303FBFE"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apsaugos nuo įsilaužimų (IPS) skenuojamo srauto pralaidumas turi būti ne mažiau 1,2Gbps;</w:t>
            </w:r>
          </w:p>
        </w:tc>
        <w:tc>
          <w:tcPr>
            <w:tcW w:w="2879" w:type="dxa"/>
          </w:tcPr>
          <w:p w14:paraId="5AE72121"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6D3377D7" w14:textId="77777777" w:rsidTr="008560FD">
        <w:tc>
          <w:tcPr>
            <w:tcW w:w="720" w:type="dxa"/>
          </w:tcPr>
          <w:p w14:paraId="37E2EFF2"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181BE6DE"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srauto ribojimo pagal taisykles, IP adresus, aplikacijas galimybę;</w:t>
            </w:r>
          </w:p>
        </w:tc>
        <w:tc>
          <w:tcPr>
            <w:tcW w:w="2879" w:type="dxa"/>
          </w:tcPr>
          <w:p w14:paraId="01747EDC"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7A17F9DD" w14:textId="77777777" w:rsidTr="008560FD">
        <w:tc>
          <w:tcPr>
            <w:tcW w:w="720" w:type="dxa"/>
          </w:tcPr>
          <w:p w14:paraId="6A895C9A"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32B28219"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galimybė uždrausti/ blokuoti tam tikrus servisus ir aplikacijas (anglų k. - Application Control);</w:t>
            </w:r>
          </w:p>
        </w:tc>
        <w:tc>
          <w:tcPr>
            <w:tcW w:w="2879" w:type="dxa"/>
          </w:tcPr>
          <w:p w14:paraId="0535C01E"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FC6C3C1" w14:textId="77777777" w:rsidTr="008560FD">
        <w:tc>
          <w:tcPr>
            <w:tcW w:w="720" w:type="dxa"/>
          </w:tcPr>
          <w:p w14:paraId="04D9919E"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29B41777"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suderinamumas su LDAP, RADIUS, TACACS+, Microsoft Active Directory;</w:t>
            </w:r>
          </w:p>
        </w:tc>
        <w:tc>
          <w:tcPr>
            <w:tcW w:w="2879" w:type="dxa"/>
          </w:tcPr>
          <w:p w14:paraId="7CF50B7D"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4CBAC718" w14:textId="77777777" w:rsidTr="008560FD">
        <w:tc>
          <w:tcPr>
            <w:tcW w:w="720" w:type="dxa"/>
          </w:tcPr>
          <w:p w14:paraId="67509B01"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1A5751AD"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privalo būti galimybė padalinti/sukonfigūruoti į ne mažiau kaip 5 virtualius įrenginius;</w:t>
            </w:r>
          </w:p>
        </w:tc>
        <w:tc>
          <w:tcPr>
            <w:tcW w:w="2879" w:type="dxa"/>
          </w:tcPr>
          <w:p w14:paraId="22E52B4C"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2264C97F" w14:textId="77777777" w:rsidTr="008560FD">
        <w:tc>
          <w:tcPr>
            <w:tcW w:w="720" w:type="dxa"/>
          </w:tcPr>
          <w:p w14:paraId="3474BE4F"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7DB5A753"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tinklo sąsajų skaičius, ne mažiau kaip 2 x 10/100/1000 WAN port, 1 x 10/100/1000 DMZ port, ne mažiau kaip 5 x 10/100/1000 LAN;</w:t>
            </w:r>
          </w:p>
        </w:tc>
        <w:tc>
          <w:tcPr>
            <w:tcW w:w="2879" w:type="dxa"/>
          </w:tcPr>
          <w:p w14:paraId="3CE1180F"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1C073BC" w14:textId="77777777" w:rsidTr="008560FD">
        <w:tc>
          <w:tcPr>
            <w:tcW w:w="720" w:type="dxa"/>
          </w:tcPr>
          <w:p w14:paraId="0F92E302"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111B7D5A"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darbinę temperatūrą ne blogiau kaip nuo +10 iki +35°C;</w:t>
            </w:r>
          </w:p>
        </w:tc>
        <w:tc>
          <w:tcPr>
            <w:tcW w:w="2879" w:type="dxa"/>
          </w:tcPr>
          <w:p w14:paraId="66A48CF5"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730578FD" w14:textId="77777777" w:rsidTr="008560FD">
        <w:tc>
          <w:tcPr>
            <w:tcW w:w="720" w:type="dxa"/>
          </w:tcPr>
          <w:p w14:paraId="5F24E03E" w14:textId="77777777" w:rsidR="00CC6297" w:rsidRPr="00303ACF" w:rsidRDefault="00CC6297" w:rsidP="008560FD">
            <w:pPr>
              <w:widowControl w:val="0"/>
              <w:numPr>
                <w:ilvl w:val="1"/>
                <w:numId w:val="118"/>
              </w:numPr>
              <w:tabs>
                <w:tab w:val="num" w:pos="0"/>
                <w:tab w:val="left" w:pos="1530"/>
              </w:tabs>
              <w:autoSpaceDE w:val="0"/>
              <w:autoSpaceDN w:val="0"/>
              <w:adjustRightInd w:val="0"/>
              <w:spacing w:after="0" w:line="240" w:lineRule="auto"/>
              <w:rPr>
                <w:rFonts w:ascii="Times New Roman" w:eastAsia="Times New Roman" w:hAnsi="Times New Roman" w:cs="Times New Roman"/>
                <w:sz w:val="24"/>
                <w:szCs w:val="24"/>
              </w:rPr>
            </w:pPr>
          </w:p>
        </w:tc>
        <w:tc>
          <w:tcPr>
            <w:tcW w:w="5850" w:type="dxa"/>
            <w:gridSpan w:val="2"/>
          </w:tcPr>
          <w:p w14:paraId="24BB8869"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sistemos pridavimo metu turi būti pateikti dokumentai, įrodantys, kad gamintojo palaikymas yra įsigytas 3 metams.</w:t>
            </w:r>
          </w:p>
        </w:tc>
        <w:tc>
          <w:tcPr>
            <w:tcW w:w="2879" w:type="dxa"/>
          </w:tcPr>
          <w:p w14:paraId="496CEE79" w14:textId="77777777" w:rsidR="00CC6297" w:rsidRPr="00303ACF" w:rsidRDefault="00CC6297" w:rsidP="008560FD">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CC6297" w:rsidRPr="00303ACF" w14:paraId="50ECE173" w14:textId="77777777" w:rsidTr="008560FD">
        <w:tc>
          <w:tcPr>
            <w:tcW w:w="720" w:type="dxa"/>
          </w:tcPr>
          <w:p w14:paraId="33FF645E" w14:textId="77777777" w:rsidR="00CC6297" w:rsidRPr="00303ACF" w:rsidRDefault="00CC6297" w:rsidP="008560FD">
            <w:pPr>
              <w:widowControl w:val="0"/>
              <w:numPr>
                <w:ilvl w:val="0"/>
                <w:numId w:val="119"/>
              </w:numPr>
              <w:tabs>
                <w:tab w:val="left" w:pos="1530"/>
              </w:tabs>
              <w:autoSpaceDE w:val="0"/>
              <w:autoSpaceDN w:val="0"/>
              <w:adjustRightInd w:val="0"/>
              <w:spacing w:after="0" w:line="240" w:lineRule="auto"/>
              <w:jc w:val="both"/>
              <w:rPr>
                <w:rFonts w:ascii="Times New Roman" w:eastAsia="Times New Roman" w:hAnsi="Times New Roman" w:cs="Times New Roman"/>
                <w:sz w:val="24"/>
                <w:szCs w:val="24"/>
              </w:rPr>
            </w:pPr>
          </w:p>
        </w:tc>
        <w:tc>
          <w:tcPr>
            <w:tcW w:w="5850" w:type="dxa"/>
            <w:gridSpan w:val="2"/>
          </w:tcPr>
          <w:p w14:paraId="67BA37B2"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b/>
                <w:sz w:val="24"/>
                <w:szCs w:val="24"/>
              </w:rPr>
            </w:pPr>
            <w:r w:rsidRPr="00303ACF">
              <w:rPr>
                <w:rFonts w:ascii="Times New Roman" w:eastAsia="Times New Roman" w:hAnsi="Times New Roman" w:cs="Times New Roman"/>
                <w:b/>
                <w:sz w:val="24"/>
                <w:szCs w:val="24"/>
              </w:rPr>
              <w:t>Reikalavimai elektros generatoriams:</w:t>
            </w:r>
          </w:p>
        </w:tc>
        <w:tc>
          <w:tcPr>
            <w:tcW w:w="2879" w:type="dxa"/>
          </w:tcPr>
          <w:p w14:paraId="6DF7A7CA"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b/>
                <w:sz w:val="24"/>
                <w:szCs w:val="24"/>
              </w:rPr>
            </w:pPr>
          </w:p>
        </w:tc>
      </w:tr>
      <w:tr w:rsidR="00CC6297" w:rsidRPr="00303ACF" w14:paraId="3CB372D3" w14:textId="77777777" w:rsidTr="008560FD">
        <w:tc>
          <w:tcPr>
            <w:tcW w:w="720" w:type="dxa"/>
          </w:tcPr>
          <w:p w14:paraId="2A91D65D" w14:textId="77777777" w:rsidR="00CC6297" w:rsidRPr="00303ACF" w:rsidRDefault="00CC6297" w:rsidP="008560FD">
            <w:pPr>
              <w:widowControl w:val="0"/>
              <w:numPr>
                <w:ilvl w:val="1"/>
                <w:numId w:val="119"/>
              </w:numPr>
              <w:tabs>
                <w:tab w:val="left" w:pos="1530"/>
                <w:tab w:val="num" w:pos="1625"/>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37D9829B"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kuro rūšis - dyzelinas</w:t>
            </w:r>
          </w:p>
        </w:tc>
        <w:tc>
          <w:tcPr>
            <w:tcW w:w="2879" w:type="dxa"/>
          </w:tcPr>
          <w:p w14:paraId="2E743F77"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1DF4FC86" w14:textId="77777777" w:rsidTr="008560FD">
        <w:tc>
          <w:tcPr>
            <w:tcW w:w="720" w:type="dxa"/>
          </w:tcPr>
          <w:p w14:paraId="4B48E424" w14:textId="77777777" w:rsidR="00CC6297" w:rsidRPr="00303ACF" w:rsidRDefault="00CC6297" w:rsidP="008560FD">
            <w:pPr>
              <w:widowControl w:val="0"/>
              <w:numPr>
                <w:ilvl w:val="1"/>
                <w:numId w:val="119"/>
              </w:numPr>
              <w:tabs>
                <w:tab w:val="left" w:pos="1530"/>
                <w:tab w:val="num" w:pos="1625"/>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46650A9A"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valdymo bloką:</w:t>
            </w:r>
          </w:p>
        </w:tc>
        <w:tc>
          <w:tcPr>
            <w:tcW w:w="2879" w:type="dxa"/>
          </w:tcPr>
          <w:p w14:paraId="2D548166"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6528800C" w14:textId="77777777" w:rsidTr="008560FD">
        <w:tc>
          <w:tcPr>
            <w:tcW w:w="720" w:type="dxa"/>
          </w:tcPr>
          <w:p w14:paraId="5A886BAE" w14:textId="77777777" w:rsidR="00CC6297" w:rsidRPr="00303ACF" w:rsidRDefault="00CC6297" w:rsidP="008560FD">
            <w:pPr>
              <w:widowControl w:val="0"/>
              <w:numPr>
                <w:ilvl w:val="2"/>
                <w:numId w:val="119"/>
              </w:numPr>
              <w:tabs>
                <w:tab w:val="left" w:pos="1530"/>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3E97EB98"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atvaizduojami telemetriniai duomenys  - veikimas, įtampa, kuro kiekis, akumuliatoriaus būsena</w:t>
            </w:r>
          </w:p>
        </w:tc>
        <w:tc>
          <w:tcPr>
            <w:tcW w:w="2879" w:type="dxa"/>
          </w:tcPr>
          <w:p w14:paraId="653609F2"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6651869D" w14:textId="77777777" w:rsidTr="008560FD">
        <w:tc>
          <w:tcPr>
            <w:tcW w:w="720" w:type="dxa"/>
          </w:tcPr>
          <w:p w14:paraId="5DC54538" w14:textId="77777777" w:rsidR="00CC6297" w:rsidRPr="00303ACF" w:rsidRDefault="00CC6297" w:rsidP="008560FD">
            <w:pPr>
              <w:widowControl w:val="0"/>
              <w:numPr>
                <w:ilvl w:val="2"/>
                <w:numId w:val="119"/>
              </w:numPr>
              <w:tabs>
                <w:tab w:val="left" w:pos="1530"/>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73FD4EA8"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nuotolinis generatoriaus valdymas</w:t>
            </w:r>
          </w:p>
        </w:tc>
        <w:tc>
          <w:tcPr>
            <w:tcW w:w="2879" w:type="dxa"/>
          </w:tcPr>
          <w:p w14:paraId="57BF70A6"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10608A20" w14:textId="77777777" w:rsidTr="008560FD">
        <w:tc>
          <w:tcPr>
            <w:tcW w:w="720" w:type="dxa"/>
          </w:tcPr>
          <w:p w14:paraId="60A62DF8" w14:textId="77777777" w:rsidR="00CC6297" w:rsidRPr="00303ACF" w:rsidRDefault="00CC6297" w:rsidP="008560FD">
            <w:pPr>
              <w:widowControl w:val="0"/>
              <w:numPr>
                <w:ilvl w:val="2"/>
                <w:numId w:val="119"/>
              </w:numPr>
              <w:tabs>
                <w:tab w:val="left" w:pos="1530"/>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623E6360"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perduoti telemetrinius duomenis per duomenų tinklą</w:t>
            </w:r>
          </w:p>
        </w:tc>
        <w:tc>
          <w:tcPr>
            <w:tcW w:w="2879" w:type="dxa"/>
          </w:tcPr>
          <w:p w14:paraId="0E774361"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048FD8DF" w14:textId="77777777" w:rsidTr="008560FD">
        <w:tc>
          <w:tcPr>
            <w:tcW w:w="720" w:type="dxa"/>
          </w:tcPr>
          <w:p w14:paraId="629FB5B4" w14:textId="77777777" w:rsidR="00CC6297" w:rsidRPr="00303ACF" w:rsidRDefault="00CC6297" w:rsidP="008560FD">
            <w:pPr>
              <w:widowControl w:val="0"/>
              <w:numPr>
                <w:ilvl w:val="2"/>
                <w:numId w:val="119"/>
              </w:numPr>
              <w:tabs>
                <w:tab w:val="left" w:pos="1530"/>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tcPr>
          <w:p w14:paraId="240AB08E"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automatiškai paleisti generatorių nutrūkus elektros tiekimui iš elektros tinklų</w:t>
            </w:r>
          </w:p>
        </w:tc>
        <w:tc>
          <w:tcPr>
            <w:tcW w:w="2879" w:type="dxa"/>
          </w:tcPr>
          <w:p w14:paraId="4923FC38"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0C962C65" w14:textId="77777777" w:rsidTr="008560FD">
        <w:tc>
          <w:tcPr>
            <w:tcW w:w="720" w:type="dxa"/>
            <w:vAlign w:val="center"/>
          </w:tcPr>
          <w:p w14:paraId="1D7FA567" w14:textId="77777777" w:rsidR="00CC6297" w:rsidRPr="00303ACF" w:rsidRDefault="00CC6297" w:rsidP="008560FD">
            <w:pPr>
              <w:widowControl w:val="0"/>
              <w:numPr>
                <w:ilvl w:val="2"/>
                <w:numId w:val="119"/>
              </w:numPr>
              <w:tabs>
                <w:tab w:val="left" w:pos="1530"/>
                <w:tab w:val="num" w:pos="1625"/>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vAlign w:val="center"/>
          </w:tcPr>
          <w:p w14:paraId="44F91159"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numatyta galimybė paleisti generatorius iš valdymo centro operatoriaus darbo vietos rankiniu rėžimu;</w:t>
            </w:r>
          </w:p>
        </w:tc>
        <w:tc>
          <w:tcPr>
            <w:tcW w:w="2879" w:type="dxa"/>
          </w:tcPr>
          <w:p w14:paraId="221B4E43"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418A643A" w14:textId="77777777" w:rsidTr="008560FD">
        <w:tc>
          <w:tcPr>
            <w:tcW w:w="720" w:type="dxa"/>
            <w:vAlign w:val="center"/>
          </w:tcPr>
          <w:p w14:paraId="7831E02D" w14:textId="77777777" w:rsidR="00CC6297" w:rsidRPr="00303ACF" w:rsidRDefault="00CC6297" w:rsidP="008560FD">
            <w:pPr>
              <w:widowControl w:val="0"/>
              <w:numPr>
                <w:ilvl w:val="1"/>
                <w:numId w:val="119"/>
              </w:numPr>
              <w:tabs>
                <w:tab w:val="num" w:pos="0"/>
                <w:tab w:val="left" w:pos="1530"/>
                <w:tab w:val="num" w:pos="1625"/>
                <w:tab w:val="num" w:pos="1710"/>
                <w:tab w:val="num" w:pos="2617"/>
                <w:tab w:val="num" w:pos="3873"/>
              </w:tabs>
              <w:autoSpaceDE w:val="0"/>
              <w:autoSpaceDN w:val="0"/>
              <w:adjustRightInd w:val="0"/>
              <w:spacing w:after="0" w:line="240" w:lineRule="auto"/>
              <w:ind w:left="360" w:hanging="360"/>
              <w:jc w:val="both"/>
              <w:rPr>
                <w:rFonts w:ascii="Times New Roman" w:eastAsia="Times New Roman" w:hAnsi="Times New Roman" w:cs="Times New Roman"/>
                <w:sz w:val="24"/>
                <w:szCs w:val="24"/>
              </w:rPr>
            </w:pPr>
          </w:p>
        </w:tc>
        <w:tc>
          <w:tcPr>
            <w:tcW w:w="5850" w:type="dxa"/>
            <w:gridSpan w:val="2"/>
            <w:vAlign w:val="center"/>
          </w:tcPr>
          <w:p w14:paraId="2C72151C"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generatoriaus kuro talpa  - ne mažiau kaip 24 val. darbo be kuro papildymo.</w:t>
            </w:r>
          </w:p>
        </w:tc>
        <w:tc>
          <w:tcPr>
            <w:tcW w:w="2879" w:type="dxa"/>
          </w:tcPr>
          <w:p w14:paraId="2FA0A944" w14:textId="77777777" w:rsidR="00CC6297" w:rsidRPr="00303ACF" w:rsidRDefault="00CC6297" w:rsidP="008560FD">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CC6297" w:rsidRPr="00303ACF" w14:paraId="2B410334" w14:textId="77777777" w:rsidTr="008560FD">
        <w:trPr>
          <w:trHeight w:val="394"/>
        </w:trPr>
        <w:tc>
          <w:tcPr>
            <w:tcW w:w="720" w:type="dxa"/>
          </w:tcPr>
          <w:p w14:paraId="7533ECB1" w14:textId="77777777" w:rsidR="00CC6297" w:rsidRPr="00303ACF" w:rsidRDefault="00CC6297" w:rsidP="008560FD">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40C4A85" w14:textId="77777777" w:rsidR="00CC6297" w:rsidRPr="00303ACF" w:rsidRDefault="00CC6297" w:rsidP="008560FD">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Reikalavimai nuotolinei balso perdavimo sistemai:</w:t>
            </w:r>
          </w:p>
        </w:tc>
        <w:tc>
          <w:tcPr>
            <w:tcW w:w="2879" w:type="dxa"/>
          </w:tcPr>
          <w:p w14:paraId="4693B2D9" w14:textId="77777777" w:rsidR="00CC6297" w:rsidRPr="00303ACF" w:rsidRDefault="00CC6297" w:rsidP="008560FD">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bCs/>
                <w:sz w:val="24"/>
                <w:szCs w:val="24"/>
              </w:rPr>
            </w:pPr>
          </w:p>
        </w:tc>
      </w:tr>
      <w:tr w:rsidR="00CC6297" w:rsidRPr="00303ACF" w14:paraId="428C2D2F" w14:textId="77777777" w:rsidTr="008560FD">
        <w:trPr>
          <w:trHeight w:val="349"/>
        </w:trPr>
        <w:tc>
          <w:tcPr>
            <w:tcW w:w="720" w:type="dxa"/>
          </w:tcPr>
          <w:p w14:paraId="7824A998"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318B25E7" w14:textId="5E48362A"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highlight w:val="red"/>
              </w:rPr>
            </w:pPr>
            <w:r w:rsidRPr="009F42AB">
              <w:rPr>
                <w:rFonts w:ascii="Times New Roman" w:eastAsia="Times New Roman" w:hAnsi="Times New Roman" w:cs="Arial"/>
                <w:sz w:val="24"/>
                <w:szCs w:val="24"/>
                <w:highlight w:val="yellow"/>
              </w:rPr>
              <w:t xml:space="preserve">turi būti pateikta PGR - </w:t>
            </w:r>
            <w:r w:rsidR="009F42AB" w:rsidRPr="009F42AB">
              <w:rPr>
                <w:rFonts w:ascii="Times New Roman" w:eastAsia="Times New Roman" w:hAnsi="Times New Roman" w:cs="Arial"/>
                <w:sz w:val="24"/>
                <w:szCs w:val="24"/>
                <w:highlight w:val="yellow"/>
              </w:rPr>
              <w:t>12</w:t>
            </w:r>
            <w:r w:rsidRPr="009F42AB">
              <w:rPr>
                <w:rFonts w:ascii="Times New Roman" w:eastAsia="Times New Roman" w:hAnsi="Times New Roman" w:cs="Arial"/>
                <w:sz w:val="24"/>
                <w:szCs w:val="24"/>
                <w:highlight w:val="yellow"/>
              </w:rPr>
              <w:t xml:space="preserve"> vnt., PAP - </w:t>
            </w:r>
            <w:r w:rsidR="009F42AB" w:rsidRPr="009F42AB">
              <w:rPr>
                <w:rFonts w:ascii="Times New Roman" w:eastAsia="Times New Roman" w:hAnsi="Times New Roman" w:cs="Arial"/>
                <w:sz w:val="24"/>
                <w:szCs w:val="24"/>
                <w:highlight w:val="yellow"/>
              </w:rPr>
              <w:t>5</w:t>
            </w:r>
            <w:r w:rsidRPr="009F42AB">
              <w:rPr>
                <w:rFonts w:ascii="Times New Roman" w:eastAsia="Times New Roman" w:hAnsi="Times New Roman" w:cs="Arial"/>
                <w:sz w:val="24"/>
                <w:szCs w:val="24"/>
                <w:highlight w:val="yellow"/>
              </w:rPr>
              <w:t xml:space="preserve"> vnt. garso kolonėlių</w:t>
            </w:r>
          </w:p>
        </w:tc>
        <w:tc>
          <w:tcPr>
            <w:tcW w:w="2879" w:type="dxa"/>
          </w:tcPr>
          <w:p w14:paraId="4239E828"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Arial"/>
                <w:sz w:val="24"/>
                <w:szCs w:val="24"/>
                <w:highlight w:val="cyan"/>
              </w:rPr>
            </w:pPr>
          </w:p>
        </w:tc>
      </w:tr>
      <w:tr w:rsidR="00CC6297" w:rsidRPr="00303ACF" w14:paraId="6690D15A" w14:textId="77777777" w:rsidTr="008560FD">
        <w:trPr>
          <w:trHeight w:val="349"/>
        </w:trPr>
        <w:tc>
          <w:tcPr>
            <w:tcW w:w="720" w:type="dxa"/>
          </w:tcPr>
          <w:p w14:paraId="16AE3812"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34A9D5C5"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galimybę operatoriui, naudojant mikrofoną ar įrašytas audio bylas, nuotoliniu būdu perspėti asmenis apie jų priartėjimą prie valstybės sienos linijos (komplektuojama su mikrofonais kiekvienai operatoriaus kompiuterinei darbo vietai);</w:t>
            </w:r>
          </w:p>
        </w:tc>
        <w:tc>
          <w:tcPr>
            <w:tcW w:w="2879" w:type="dxa"/>
          </w:tcPr>
          <w:p w14:paraId="727AA820"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12286802" w14:textId="77777777" w:rsidTr="008560FD">
        <w:trPr>
          <w:trHeight w:val="349"/>
        </w:trPr>
        <w:tc>
          <w:tcPr>
            <w:tcW w:w="720" w:type="dxa"/>
          </w:tcPr>
          <w:p w14:paraId="5CBC621B"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20C7BAD"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galimybę aktyvuoti garso kolonėlių mikrofoną ir/ar garsiakalbį iš tiekėjo siūlomos garso valdymo arba vaizdo valdymo sistemos programinės įrangos;</w:t>
            </w:r>
          </w:p>
        </w:tc>
        <w:tc>
          <w:tcPr>
            <w:tcW w:w="2879" w:type="dxa"/>
          </w:tcPr>
          <w:p w14:paraId="73F17BD4"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64B49745" w14:textId="77777777" w:rsidTr="008560FD">
        <w:trPr>
          <w:trHeight w:val="349"/>
        </w:trPr>
        <w:tc>
          <w:tcPr>
            <w:tcW w:w="720" w:type="dxa"/>
          </w:tcPr>
          <w:p w14:paraId="332ACF19"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0C57B8AB"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galimybė įrašyti ir transliuoti įrašytas audio bylas;</w:t>
            </w:r>
          </w:p>
        </w:tc>
        <w:tc>
          <w:tcPr>
            <w:tcW w:w="2879" w:type="dxa"/>
          </w:tcPr>
          <w:p w14:paraId="1C542FA5"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27E28A6A" w14:textId="77777777" w:rsidTr="008560FD">
        <w:trPr>
          <w:trHeight w:val="349"/>
        </w:trPr>
        <w:tc>
          <w:tcPr>
            <w:tcW w:w="720" w:type="dxa"/>
          </w:tcPr>
          <w:p w14:paraId="7F1C1318"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3158889"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funkcionalumą automatiškai pradėti transliuoti iš anksto įrašytą pranešimą esant vaizdo analitikos suveikimui (aliarmui);</w:t>
            </w:r>
          </w:p>
        </w:tc>
        <w:tc>
          <w:tcPr>
            <w:tcW w:w="2879" w:type="dxa"/>
          </w:tcPr>
          <w:p w14:paraId="1C23E3B0"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4837F53D" w14:textId="77777777" w:rsidTr="008560FD">
        <w:trPr>
          <w:trHeight w:val="349"/>
        </w:trPr>
        <w:tc>
          <w:tcPr>
            <w:tcW w:w="720" w:type="dxa"/>
          </w:tcPr>
          <w:p w14:paraId="38E4D62E"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3DF97C1A"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kolonėlių garso slėgio lygis turi būti ne mažiau kaip 118 dB 1 metro atstumu (dažnių diapazonas 500 Hz – 5 kHz);</w:t>
            </w:r>
          </w:p>
        </w:tc>
        <w:tc>
          <w:tcPr>
            <w:tcW w:w="2879" w:type="dxa"/>
          </w:tcPr>
          <w:p w14:paraId="271ABFAC"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61394FE1" w14:textId="77777777" w:rsidTr="008560FD">
        <w:trPr>
          <w:trHeight w:val="349"/>
        </w:trPr>
        <w:tc>
          <w:tcPr>
            <w:tcW w:w="720" w:type="dxa"/>
          </w:tcPr>
          <w:p w14:paraId="05F8F171"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3A53269C"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turėti darbinę temperatūrą ne siauresnėse ribose kaip nuo –35ºC iki +45ºC;</w:t>
            </w:r>
          </w:p>
        </w:tc>
        <w:tc>
          <w:tcPr>
            <w:tcW w:w="2879" w:type="dxa"/>
          </w:tcPr>
          <w:p w14:paraId="22FD0F1B"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030E0A21" w14:textId="77777777" w:rsidTr="008560FD">
        <w:trPr>
          <w:trHeight w:val="349"/>
        </w:trPr>
        <w:tc>
          <w:tcPr>
            <w:tcW w:w="720" w:type="dxa"/>
          </w:tcPr>
          <w:p w14:paraId="6EBA591B"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DF95000"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atitikti IP 65 arba lygiaverčio atsparumo standarto reikalavimus;</w:t>
            </w:r>
          </w:p>
        </w:tc>
        <w:tc>
          <w:tcPr>
            <w:tcW w:w="2879" w:type="dxa"/>
          </w:tcPr>
          <w:p w14:paraId="607EFF1E"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493BDE24" w14:textId="77777777" w:rsidTr="008560FD">
        <w:trPr>
          <w:trHeight w:val="349"/>
        </w:trPr>
        <w:tc>
          <w:tcPr>
            <w:tcW w:w="720" w:type="dxa"/>
          </w:tcPr>
          <w:p w14:paraId="4CA73A80"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67C2847"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būti su integruotais mikrofonais.</w:t>
            </w:r>
          </w:p>
        </w:tc>
        <w:tc>
          <w:tcPr>
            <w:tcW w:w="2879" w:type="dxa"/>
          </w:tcPr>
          <w:p w14:paraId="24220C3A"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CC6297" w:rsidRPr="00303ACF" w14:paraId="264123D3" w14:textId="77777777" w:rsidTr="008560FD">
        <w:trPr>
          <w:trHeight w:val="353"/>
        </w:trPr>
        <w:tc>
          <w:tcPr>
            <w:tcW w:w="720" w:type="dxa"/>
          </w:tcPr>
          <w:p w14:paraId="18C5F973" w14:textId="77777777" w:rsidR="00CC6297" w:rsidRPr="00303ACF" w:rsidRDefault="00CC6297" w:rsidP="008560FD">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DFF799B" w14:textId="77777777" w:rsidR="00CC6297" w:rsidRPr="00303ACF" w:rsidRDefault="00CC6297" w:rsidP="008560FD">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i/>
                <w:iCs/>
                <w:sz w:val="24"/>
                <w:szCs w:val="24"/>
                <w:highlight w:val="cyan"/>
              </w:rPr>
            </w:pPr>
            <w:r w:rsidRPr="00303ACF">
              <w:rPr>
                <w:rFonts w:ascii="Times New Roman" w:eastAsia="Times New Roman" w:hAnsi="Times New Roman" w:cs="Times New Roman"/>
                <w:b/>
                <w:sz w:val="24"/>
                <w:szCs w:val="24"/>
              </w:rPr>
              <w:t>Vaizdo telefonspynė su elektrine sklende (komplektas)</w:t>
            </w:r>
          </w:p>
        </w:tc>
        <w:tc>
          <w:tcPr>
            <w:tcW w:w="2879" w:type="dxa"/>
          </w:tcPr>
          <w:p w14:paraId="4CE91E6D" w14:textId="77777777" w:rsidR="00CC6297" w:rsidRPr="00303ACF" w:rsidRDefault="00CC6297" w:rsidP="008560FD">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sz w:val="24"/>
                <w:szCs w:val="24"/>
              </w:rPr>
            </w:pPr>
          </w:p>
        </w:tc>
      </w:tr>
      <w:tr w:rsidR="00CC6297" w:rsidRPr="00303ACF" w14:paraId="69B865FB" w14:textId="77777777" w:rsidTr="008560FD">
        <w:trPr>
          <w:trHeight w:val="353"/>
        </w:trPr>
        <w:tc>
          <w:tcPr>
            <w:tcW w:w="720" w:type="dxa"/>
          </w:tcPr>
          <w:p w14:paraId="2C082288"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F217CD1"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b/>
                <w:sz w:val="24"/>
                <w:szCs w:val="24"/>
              </w:rPr>
            </w:pPr>
            <w:r w:rsidRPr="009F42AB">
              <w:rPr>
                <w:rFonts w:ascii="Times New Roman" w:eastAsia="Times New Roman" w:hAnsi="Times New Roman" w:cs="Times New Roman"/>
                <w:i/>
                <w:iCs/>
                <w:sz w:val="24"/>
                <w:szCs w:val="24"/>
                <w:highlight w:val="yellow"/>
              </w:rPr>
              <w:t>turi būti pateikta PGR – po 1 vnt. 28,29,30,31 poz</w:t>
            </w:r>
          </w:p>
        </w:tc>
        <w:tc>
          <w:tcPr>
            <w:tcW w:w="2879" w:type="dxa"/>
          </w:tcPr>
          <w:p w14:paraId="52BE4DB8" w14:textId="77777777" w:rsidR="00CC6297" w:rsidRPr="00303ACF" w:rsidRDefault="00CC6297" w:rsidP="008560FD">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i/>
                <w:iCs/>
                <w:sz w:val="24"/>
                <w:szCs w:val="24"/>
                <w:highlight w:val="cyan"/>
              </w:rPr>
            </w:pPr>
          </w:p>
        </w:tc>
      </w:tr>
      <w:tr w:rsidR="00CC6297" w:rsidRPr="00303ACF" w14:paraId="30AC190C" w14:textId="77777777" w:rsidTr="008560FD">
        <w:trPr>
          <w:trHeight w:val="353"/>
        </w:trPr>
        <w:tc>
          <w:tcPr>
            <w:tcW w:w="720" w:type="dxa"/>
          </w:tcPr>
          <w:p w14:paraId="622D3BBA" w14:textId="77777777" w:rsidR="00CC6297" w:rsidRPr="00303ACF" w:rsidRDefault="00CC6297" w:rsidP="008560FD">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C593DD6" w14:textId="77777777" w:rsidR="00CC6297" w:rsidRPr="00303ACF" w:rsidRDefault="00CC6297" w:rsidP="008560FD">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sz w:val="24"/>
                <w:szCs w:val="24"/>
              </w:rPr>
            </w:pPr>
            <w:r w:rsidRPr="00303ACF">
              <w:rPr>
                <w:rFonts w:ascii="Times New Roman" w:eastAsia="Times New Roman" w:hAnsi="Times New Roman" w:cs="Times New Roman"/>
                <w:b/>
                <w:sz w:val="24"/>
                <w:szCs w:val="24"/>
              </w:rPr>
              <w:t>Techniniai reikalavimai video IP telefonspynei:</w:t>
            </w:r>
          </w:p>
        </w:tc>
        <w:tc>
          <w:tcPr>
            <w:tcW w:w="2879" w:type="dxa"/>
          </w:tcPr>
          <w:p w14:paraId="06A630D5" w14:textId="77777777" w:rsidR="00CC6297" w:rsidRPr="00303ACF" w:rsidRDefault="00CC6297" w:rsidP="008560FD">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sz w:val="24"/>
                <w:szCs w:val="24"/>
              </w:rPr>
            </w:pPr>
          </w:p>
        </w:tc>
      </w:tr>
      <w:tr w:rsidR="00CC6297" w:rsidRPr="00303ACF" w14:paraId="6D18F6AC" w14:textId="77777777" w:rsidTr="008560FD">
        <w:trPr>
          <w:trHeight w:val="478"/>
        </w:trPr>
        <w:tc>
          <w:tcPr>
            <w:tcW w:w="720" w:type="dxa"/>
          </w:tcPr>
          <w:p w14:paraId="5549A7A4"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05B126F5" w14:textId="39BC9083"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modulinę plečiamą;</w:t>
            </w:r>
          </w:p>
        </w:tc>
        <w:tc>
          <w:tcPr>
            <w:tcW w:w="2879" w:type="dxa"/>
          </w:tcPr>
          <w:p w14:paraId="78303973"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8DB92A0" w14:textId="77777777" w:rsidTr="008560FD">
        <w:trPr>
          <w:trHeight w:val="665"/>
        </w:trPr>
        <w:tc>
          <w:tcPr>
            <w:tcW w:w="720" w:type="dxa"/>
          </w:tcPr>
          <w:p w14:paraId="71BC1519"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5782609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2"/>
                <w:szCs w:val="24"/>
                <w:lang w:eastAsia="ar-SA"/>
              </w:rPr>
            </w:pPr>
            <w:r w:rsidRPr="00303ACF">
              <w:rPr>
                <w:rFonts w:ascii="Times New Roman" w:eastAsia="Times New Roman" w:hAnsi="Times New Roman" w:cs="Times New Roman"/>
                <w:sz w:val="24"/>
                <w:szCs w:val="20"/>
                <w:lang w:eastAsia="ar-SA"/>
              </w:rPr>
              <w:t>Turi palaikyti SIP protokolą ir gebėti komunikuoti su VoIP telefonais ir SIP/PBX telefonų stotimis be papildomo serverio;</w:t>
            </w:r>
          </w:p>
        </w:tc>
        <w:tc>
          <w:tcPr>
            <w:tcW w:w="2879" w:type="dxa"/>
          </w:tcPr>
          <w:p w14:paraId="3FC021C0"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0C7002E7" w14:textId="77777777" w:rsidTr="008560FD">
        <w:trPr>
          <w:trHeight w:val="257"/>
        </w:trPr>
        <w:tc>
          <w:tcPr>
            <w:tcW w:w="720" w:type="dxa"/>
          </w:tcPr>
          <w:p w14:paraId="2A94CFBB"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29F1F6FA"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2"/>
                <w:szCs w:val="24"/>
                <w:lang w:eastAsia="ar-SA"/>
              </w:rPr>
            </w:pPr>
            <w:r w:rsidRPr="00303ACF">
              <w:rPr>
                <w:rFonts w:ascii="Times New Roman" w:eastAsia="Times New Roman" w:hAnsi="Times New Roman" w:cs="Times New Roman"/>
                <w:sz w:val="24"/>
                <w:szCs w:val="20"/>
                <w:lang w:eastAsia="ar-SA"/>
              </w:rPr>
              <w:t>Turi būti galimybė atlikti konfigūravimą WEB naršyklės pagalba;</w:t>
            </w:r>
          </w:p>
        </w:tc>
        <w:tc>
          <w:tcPr>
            <w:tcW w:w="2879" w:type="dxa"/>
          </w:tcPr>
          <w:p w14:paraId="429C979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1D83445B" w14:textId="77777777" w:rsidTr="008560FD">
        <w:trPr>
          <w:trHeight w:val="377"/>
        </w:trPr>
        <w:tc>
          <w:tcPr>
            <w:tcW w:w="720" w:type="dxa"/>
          </w:tcPr>
          <w:p w14:paraId="402C0E3E"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52B2E72"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būti galimybė atnaujinti programinę įrangą per tinklą;</w:t>
            </w:r>
          </w:p>
        </w:tc>
        <w:tc>
          <w:tcPr>
            <w:tcW w:w="2879" w:type="dxa"/>
          </w:tcPr>
          <w:p w14:paraId="14A1C806"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F85CA23" w14:textId="77777777" w:rsidTr="008560FD">
        <w:trPr>
          <w:trHeight w:val="578"/>
        </w:trPr>
        <w:tc>
          <w:tcPr>
            <w:tcW w:w="720" w:type="dxa"/>
          </w:tcPr>
          <w:p w14:paraId="4FE2170C"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2F9B05D8"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Komplektuojama su rėmeliu, pritaikytu dviejų modulių įdiegimui (antro modulio vieta uždengta tuščia panele);</w:t>
            </w:r>
          </w:p>
        </w:tc>
        <w:tc>
          <w:tcPr>
            <w:tcW w:w="2879" w:type="dxa"/>
          </w:tcPr>
          <w:p w14:paraId="693C0B2E"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5751FCD" w14:textId="77777777" w:rsidTr="008560FD">
        <w:trPr>
          <w:trHeight w:val="318"/>
        </w:trPr>
        <w:tc>
          <w:tcPr>
            <w:tcW w:w="720" w:type="dxa"/>
          </w:tcPr>
          <w:p w14:paraId="0AA8862C"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E2FF73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IP 54 arba lygiaverčio atsparumo standarto reikalavimus;</w:t>
            </w:r>
          </w:p>
        </w:tc>
        <w:tc>
          <w:tcPr>
            <w:tcW w:w="2879" w:type="dxa"/>
          </w:tcPr>
          <w:p w14:paraId="112BB96C"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2F11C023" w14:textId="77777777" w:rsidTr="008560FD">
        <w:trPr>
          <w:trHeight w:val="280"/>
        </w:trPr>
        <w:tc>
          <w:tcPr>
            <w:tcW w:w="720" w:type="dxa"/>
          </w:tcPr>
          <w:p w14:paraId="0951E4D3"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25C434F7"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–30ºC iki +45ºC;</w:t>
            </w:r>
          </w:p>
        </w:tc>
        <w:tc>
          <w:tcPr>
            <w:tcW w:w="2879" w:type="dxa"/>
          </w:tcPr>
          <w:p w14:paraId="7330B80D"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0B738055" w14:textId="77777777" w:rsidTr="008560FD">
        <w:trPr>
          <w:trHeight w:val="554"/>
        </w:trPr>
        <w:tc>
          <w:tcPr>
            <w:tcW w:w="720" w:type="dxa"/>
          </w:tcPr>
          <w:p w14:paraId="5704CA77"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DD82992"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apsaugos klasę nuo išorinių fizinių poveikių (smūgių) ne mažesnė kaip IK 08 arba lygiavertę;</w:t>
            </w:r>
          </w:p>
        </w:tc>
        <w:tc>
          <w:tcPr>
            <w:tcW w:w="2879" w:type="dxa"/>
          </w:tcPr>
          <w:p w14:paraId="18BFA6ED"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8479D07" w14:textId="77777777" w:rsidTr="008560FD">
        <w:trPr>
          <w:trHeight w:val="296"/>
        </w:trPr>
        <w:tc>
          <w:tcPr>
            <w:tcW w:w="720" w:type="dxa"/>
          </w:tcPr>
          <w:p w14:paraId="690EF320"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D91FFF1"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bCs/>
                <w:sz w:val="24"/>
                <w:szCs w:val="20"/>
                <w:lang w:eastAsia="ar-SA"/>
              </w:rPr>
            </w:pPr>
            <w:r w:rsidRPr="00303ACF">
              <w:rPr>
                <w:rFonts w:ascii="Times New Roman" w:eastAsia="Times New Roman" w:hAnsi="Times New Roman" w:cs="Times New Roman"/>
                <w:b/>
                <w:bCs/>
                <w:sz w:val="24"/>
                <w:szCs w:val="20"/>
                <w:lang w:eastAsia="ar-SA"/>
              </w:rPr>
              <w:t>Komplektuojama su pagrindinio bloko su vaizdo kamera moduliu:</w:t>
            </w:r>
          </w:p>
        </w:tc>
        <w:tc>
          <w:tcPr>
            <w:tcW w:w="2879" w:type="dxa"/>
          </w:tcPr>
          <w:p w14:paraId="6514C147"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bCs/>
                <w:sz w:val="24"/>
                <w:szCs w:val="20"/>
                <w:lang w:eastAsia="ar-SA"/>
              </w:rPr>
            </w:pPr>
          </w:p>
        </w:tc>
      </w:tr>
      <w:tr w:rsidR="00CC6297" w:rsidRPr="00303ACF" w14:paraId="3B5BA6C4" w14:textId="77777777" w:rsidTr="008560FD">
        <w:trPr>
          <w:trHeight w:val="286"/>
        </w:trPr>
        <w:tc>
          <w:tcPr>
            <w:tcW w:w="720" w:type="dxa"/>
          </w:tcPr>
          <w:p w14:paraId="1E600663"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64E1CC92"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vieną, apšviečiamą iškvietimo/skambinimo mygtuką;</w:t>
            </w:r>
          </w:p>
        </w:tc>
        <w:tc>
          <w:tcPr>
            <w:tcW w:w="2879" w:type="dxa"/>
          </w:tcPr>
          <w:p w14:paraId="4571D741"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97A6DD6" w14:textId="77777777" w:rsidTr="008560FD">
        <w:trPr>
          <w:trHeight w:val="274"/>
        </w:trPr>
        <w:tc>
          <w:tcPr>
            <w:tcW w:w="720" w:type="dxa"/>
          </w:tcPr>
          <w:p w14:paraId="461971FD"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5936C702"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IR pašvietimą;</w:t>
            </w:r>
          </w:p>
        </w:tc>
        <w:tc>
          <w:tcPr>
            <w:tcW w:w="2879" w:type="dxa"/>
          </w:tcPr>
          <w:p w14:paraId="257D783C"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EFFD6EA" w14:textId="77777777" w:rsidTr="008560FD">
        <w:trPr>
          <w:trHeight w:val="264"/>
        </w:trPr>
        <w:tc>
          <w:tcPr>
            <w:tcW w:w="720" w:type="dxa"/>
          </w:tcPr>
          <w:p w14:paraId="48D494FE"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1E649D7B"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Kameros skiriamoji geba nemažiau kaip 1280x960 pikselių;</w:t>
            </w:r>
          </w:p>
        </w:tc>
        <w:tc>
          <w:tcPr>
            <w:tcW w:w="2879" w:type="dxa"/>
          </w:tcPr>
          <w:p w14:paraId="14FA3CEC"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631F6CA" w14:textId="77777777" w:rsidTr="008560FD">
        <w:trPr>
          <w:trHeight w:val="269"/>
        </w:trPr>
        <w:tc>
          <w:tcPr>
            <w:tcW w:w="720" w:type="dxa"/>
          </w:tcPr>
          <w:p w14:paraId="17E4BD28"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3D395B7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Kameros matymo kampai nemažesni kaip: horizontalus 120º , vertikalus 90º</w:t>
            </w:r>
          </w:p>
        </w:tc>
        <w:tc>
          <w:tcPr>
            <w:tcW w:w="2879" w:type="dxa"/>
          </w:tcPr>
          <w:p w14:paraId="5C766C9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02E50C5F" w14:textId="77777777" w:rsidTr="008560FD">
        <w:trPr>
          <w:trHeight w:val="258"/>
        </w:trPr>
        <w:tc>
          <w:tcPr>
            <w:tcW w:w="720" w:type="dxa"/>
          </w:tcPr>
          <w:p w14:paraId="05D573DC"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68CA758B"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Vaizdo suspaudimas neblogesnis kaip H.264 ir M-JPEG;</w:t>
            </w:r>
          </w:p>
        </w:tc>
        <w:tc>
          <w:tcPr>
            <w:tcW w:w="2879" w:type="dxa"/>
          </w:tcPr>
          <w:p w14:paraId="3A0C3F4C"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06312FD" w14:textId="77777777" w:rsidTr="008560FD">
        <w:trPr>
          <w:trHeight w:val="263"/>
        </w:trPr>
        <w:tc>
          <w:tcPr>
            <w:tcW w:w="720" w:type="dxa"/>
          </w:tcPr>
          <w:p w14:paraId="2818501C"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47C61379"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Tiesioginis transliavimas ir vaizdo perdavimas naudojant H.264 ir MJPEG;</w:t>
            </w:r>
          </w:p>
        </w:tc>
        <w:tc>
          <w:tcPr>
            <w:tcW w:w="2879" w:type="dxa"/>
          </w:tcPr>
          <w:p w14:paraId="14E5D683"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19E1DF36" w14:textId="77777777" w:rsidTr="008560FD">
        <w:trPr>
          <w:trHeight w:val="252"/>
        </w:trPr>
        <w:tc>
          <w:tcPr>
            <w:tcW w:w="720" w:type="dxa"/>
          </w:tcPr>
          <w:p w14:paraId="03DC64FB"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391AA85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Naktinis režimas suderintas su integruotu IR apšvietimu;</w:t>
            </w:r>
          </w:p>
        </w:tc>
        <w:tc>
          <w:tcPr>
            <w:tcW w:w="2879" w:type="dxa"/>
          </w:tcPr>
          <w:p w14:paraId="4EB892BB"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2BFC3465" w14:textId="77777777" w:rsidTr="008560FD">
        <w:trPr>
          <w:trHeight w:val="257"/>
        </w:trPr>
        <w:tc>
          <w:tcPr>
            <w:tcW w:w="720" w:type="dxa"/>
          </w:tcPr>
          <w:p w14:paraId="093CD4D7"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7DBDF4B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dvipusį audio kanalą: vidinį integruotą mikrofoną ir 2W garsiakalbį;</w:t>
            </w:r>
          </w:p>
        </w:tc>
        <w:tc>
          <w:tcPr>
            <w:tcW w:w="2879" w:type="dxa"/>
          </w:tcPr>
          <w:p w14:paraId="7B634FE0"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0F67007" w14:textId="77777777" w:rsidTr="008560FD">
        <w:trPr>
          <w:trHeight w:val="246"/>
        </w:trPr>
        <w:tc>
          <w:tcPr>
            <w:tcW w:w="720" w:type="dxa"/>
          </w:tcPr>
          <w:p w14:paraId="0572CF73"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208D3091"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garso kodavimą G.711, G.722, G.729;</w:t>
            </w:r>
          </w:p>
        </w:tc>
        <w:tc>
          <w:tcPr>
            <w:tcW w:w="2879" w:type="dxa"/>
          </w:tcPr>
          <w:p w14:paraId="638CF09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71B64DE8" w14:textId="77777777" w:rsidTr="008560FD">
        <w:trPr>
          <w:trHeight w:val="251"/>
        </w:trPr>
        <w:tc>
          <w:tcPr>
            <w:tcW w:w="720" w:type="dxa"/>
          </w:tcPr>
          <w:p w14:paraId="79348598"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6EF61C3D"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Onvif standartą arba lygiavertį;</w:t>
            </w:r>
          </w:p>
        </w:tc>
        <w:tc>
          <w:tcPr>
            <w:tcW w:w="2879" w:type="dxa"/>
          </w:tcPr>
          <w:p w14:paraId="72A6527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3F469D1" w14:textId="77777777" w:rsidTr="008560FD">
        <w:trPr>
          <w:trHeight w:val="254"/>
        </w:trPr>
        <w:tc>
          <w:tcPr>
            <w:tcW w:w="720" w:type="dxa"/>
          </w:tcPr>
          <w:p w14:paraId="79D7C3C6"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657E84EE"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RJ45 prievadą 10/100BASE-TX;</w:t>
            </w:r>
          </w:p>
        </w:tc>
        <w:tc>
          <w:tcPr>
            <w:tcW w:w="2879" w:type="dxa"/>
          </w:tcPr>
          <w:p w14:paraId="41BE7DF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ABBBD2D" w14:textId="77777777" w:rsidTr="008560FD">
        <w:trPr>
          <w:trHeight w:val="528"/>
        </w:trPr>
        <w:tc>
          <w:tcPr>
            <w:tcW w:w="720" w:type="dxa"/>
          </w:tcPr>
          <w:p w14:paraId="128C4A06"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2B008C84"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protokolus: SIP2.0, DHCP, SMTP, 802.1x, RTSP, RTP, TFTP, HTTP, HTTPS, Syslog;</w:t>
            </w:r>
          </w:p>
        </w:tc>
        <w:tc>
          <w:tcPr>
            <w:tcW w:w="2879" w:type="dxa"/>
          </w:tcPr>
          <w:p w14:paraId="4F1B709B"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0EDC7E68" w14:textId="77777777" w:rsidTr="008560FD">
        <w:trPr>
          <w:trHeight w:val="164"/>
        </w:trPr>
        <w:tc>
          <w:tcPr>
            <w:tcW w:w="720" w:type="dxa"/>
          </w:tcPr>
          <w:p w14:paraId="3F556381" w14:textId="77777777" w:rsidR="00CC6297" w:rsidRPr="00303ACF" w:rsidRDefault="00CC6297" w:rsidP="008560FD">
            <w:pPr>
              <w:widowControl w:val="0"/>
              <w:numPr>
                <w:ilvl w:val="2"/>
                <w:numId w:val="120"/>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850" w:type="dxa"/>
            <w:gridSpan w:val="2"/>
          </w:tcPr>
          <w:p w14:paraId="49D724E1"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galimybę valdyti durų elektromagnetą iki 30 V/1A AC/DC</w:t>
            </w:r>
          </w:p>
        </w:tc>
        <w:tc>
          <w:tcPr>
            <w:tcW w:w="2879" w:type="dxa"/>
          </w:tcPr>
          <w:p w14:paraId="5DAE9D7C"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D17B51F" w14:textId="77777777" w:rsidTr="008560FD">
        <w:trPr>
          <w:trHeight w:val="346"/>
        </w:trPr>
        <w:tc>
          <w:tcPr>
            <w:tcW w:w="720" w:type="dxa"/>
          </w:tcPr>
          <w:p w14:paraId="3BEA25E3" w14:textId="77777777" w:rsidR="00CC6297" w:rsidRPr="00303ACF" w:rsidRDefault="00CC6297" w:rsidP="008560FD">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20BC4198"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Techniniai reikalavimai video IP telefonui:</w:t>
            </w:r>
          </w:p>
        </w:tc>
        <w:tc>
          <w:tcPr>
            <w:tcW w:w="2879" w:type="dxa"/>
          </w:tcPr>
          <w:p w14:paraId="712D2CAC"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CC6297" w:rsidRPr="00303ACF" w14:paraId="3335D4E5" w14:textId="77777777" w:rsidTr="008560FD">
        <w:trPr>
          <w:trHeight w:val="346"/>
        </w:trPr>
        <w:tc>
          <w:tcPr>
            <w:tcW w:w="720" w:type="dxa"/>
          </w:tcPr>
          <w:p w14:paraId="418C632B" w14:textId="77777777" w:rsidR="00CC6297" w:rsidRPr="00303ACF" w:rsidRDefault="00CC6297" w:rsidP="008560FD">
            <w:pPr>
              <w:widowControl w:val="0"/>
              <w:numPr>
                <w:ilvl w:val="1"/>
                <w:numId w:val="120"/>
              </w:numPr>
              <w:tabs>
                <w:tab w:val="left" w:pos="578"/>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1C53AAB" w14:textId="710985E9"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Turi būti suderinamas su video IP telefonspyne;</w:t>
            </w:r>
          </w:p>
        </w:tc>
        <w:tc>
          <w:tcPr>
            <w:tcW w:w="2879" w:type="dxa"/>
          </w:tcPr>
          <w:p w14:paraId="466887FD"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CF655B4" w14:textId="77777777" w:rsidTr="008560FD">
        <w:trPr>
          <w:trHeight w:val="665"/>
        </w:trPr>
        <w:tc>
          <w:tcPr>
            <w:tcW w:w="720" w:type="dxa"/>
          </w:tcPr>
          <w:p w14:paraId="333522D1"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8858CA9"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protokolus/standartus: SIP RFC3261, TCP/IP/UDP, RTP/RTCP, HTTP/HTTPS, ARP, ICMP, DNS, DHCP, PPPoE, SSH, TFTP, NTP, STUN, SIMPLE, LLDP-MED, LDAP, TR-069, 802.1x, TLS, SRTP;</w:t>
            </w:r>
          </w:p>
        </w:tc>
        <w:tc>
          <w:tcPr>
            <w:tcW w:w="2879" w:type="dxa"/>
          </w:tcPr>
          <w:p w14:paraId="5671F5FA"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77D56698" w14:textId="77777777" w:rsidTr="008560FD">
        <w:trPr>
          <w:trHeight w:val="354"/>
        </w:trPr>
        <w:tc>
          <w:tcPr>
            <w:tcW w:w="720" w:type="dxa"/>
          </w:tcPr>
          <w:p w14:paraId="4142CB15"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3A75C5A9"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garso kodavimą G.711, G.722, G.729;</w:t>
            </w:r>
          </w:p>
        </w:tc>
        <w:tc>
          <w:tcPr>
            <w:tcW w:w="2879" w:type="dxa"/>
          </w:tcPr>
          <w:p w14:paraId="532CC6D9"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83430CB" w14:textId="77777777" w:rsidTr="008560FD">
        <w:trPr>
          <w:trHeight w:val="319"/>
        </w:trPr>
        <w:tc>
          <w:tcPr>
            <w:tcW w:w="720" w:type="dxa"/>
          </w:tcPr>
          <w:p w14:paraId="50CDC769"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0167DA18"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Turėti neprastesnį kaip 7 colių (1024x600) sensorinį ekraną;</w:t>
            </w:r>
          </w:p>
        </w:tc>
        <w:tc>
          <w:tcPr>
            <w:tcW w:w="2879" w:type="dxa"/>
          </w:tcPr>
          <w:p w14:paraId="0826811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05A94E7" w14:textId="77777777" w:rsidTr="008560FD">
        <w:trPr>
          <w:trHeight w:val="282"/>
        </w:trPr>
        <w:tc>
          <w:tcPr>
            <w:tcW w:w="720" w:type="dxa"/>
          </w:tcPr>
          <w:p w14:paraId="1540B95F"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F143698"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vaizdo kompresiją H.264 arba lygiavertę;</w:t>
            </w:r>
          </w:p>
        </w:tc>
        <w:tc>
          <w:tcPr>
            <w:tcW w:w="2879" w:type="dxa"/>
          </w:tcPr>
          <w:p w14:paraId="757F5130"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C42C0D3" w14:textId="77777777" w:rsidTr="008560FD">
        <w:trPr>
          <w:trHeight w:val="285"/>
        </w:trPr>
        <w:tc>
          <w:tcPr>
            <w:tcW w:w="720" w:type="dxa"/>
          </w:tcPr>
          <w:p w14:paraId="1E0F1C24"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4B749B9"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Turėti du prievadus RJ45, 10/100/1000 Mbps;</w:t>
            </w:r>
          </w:p>
        </w:tc>
        <w:tc>
          <w:tcPr>
            <w:tcW w:w="2879" w:type="dxa"/>
          </w:tcPr>
          <w:p w14:paraId="46942456"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BC9E4C5" w14:textId="77777777" w:rsidTr="008560FD">
        <w:trPr>
          <w:trHeight w:val="261"/>
        </w:trPr>
        <w:tc>
          <w:tcPr>
            <w:tcW w:w="720" w:type="dxa"/>
          </w:tcPr>
          <w:p w14:paraId="67EC205D"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8A27516"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Operacinė sistema Android arba analogiška;</w:t>
            </w:r>
          </w:p>
        </w:tc>
        <w:tc>
          <w:tcPr>
            <w:tcW w:w="2879" w:type="dxa"/>
          </w:tcPr>
          <w:p w14:paraId="3B72BD03"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9083081" w14:textId="77777777" w:rsidTr="008560FD">
        <w:trPr>
          <w:trHeight w:val="348"/>
        </w:trPr>
        <w:tc>
          <w:tcPr>
            <w:tcW w:w="720" w:type="dxa"/>
          </w:tcPr>
          <w:p w14:paraId="4B5A3ABF"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5F8CA1C7"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0ºC iki +40ºC;</w:t>
            </w:r>
          </w:p>
        </w:tc>
        <w:tc>
          <w:tcPr>
            <w:tcW w:w="2879" w:type="dxa"/>
          </w:tcPr>
          <w:p w14:paraId="31273AD1"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7633AF79" w14:textId="77777777" w:rsidTr="008560FD">
        <w:trPr>
          <w:trHeight w:val="269"/>
        </w:trPr>
        <w:tc>
          <w:tcPr>
            <w:tcW w:w="720" w:type="dxa"/>
          </w:tcPr>
          <w:p w14:paraId="5A3990C4"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D73891D"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būti galimybė atnaujinti programinę įrangą per tinklą;</w:t>
            </w:r>
          </w:p>
        </w:tc>
        <w:tc>
          <w:tcPr>
            <w:tcW w:w="2879" w:type="dxa"/>
          </w:tcPr>
          <w:p w14:paraId="04601C8B"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106DC5A1" w14:textId="77777777" w:rsidTr="008560FD">
        <w:trPr>
          <w:trHeight w:val="272"/>
        </w:trPr>
        <w:tc>
          <w:tcPr>
            <w:tcW w:w="720" w:type="dxa"/>
          </w:tcPr>
          <w:p w14:paraId="37DFB0E4"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1B91DF17"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elektromagnetinio suderinamumo EC 61000-3-2 ir EN 61000-3-3 standarto arba lygiaverčio reikalavimams;</w:t>
            </w:r>
          </w:p>
        </w:tc>
        <w:tc>
          <w:tcPr>
            <w:tcW w:w="2879" w:type="dxa"/>
          </w:tcPr>
          <w:p w14:paraId="46283B0A"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D5DB076" w14:textId="77777777" w:rsidTr="008560FD">
        <w:trPr>
          <w:trHeight w:val="280"/>
        </w:trPr>
        <w:tc>
          <w:tcPr>
            <w:tcW w:w="720" w:type="dxa"/>
          </w:tcPr>
          <w:p w14:paraId="5E43608B" w14:textId="77777777" w:rsidR="00CC6297" w:rsidRPr="00303ACF" w:rsidRDefault="00CC6297" w:rsidP="008560FD">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59DB9108"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Techniniai reikalavimai durų elektromagnetiniam užraktui:</w:t>
            </w:r>
          </w:p>
        </w:tc>
        <w:tc>
          <w:tcPr>
            <w:tcW w:w="2879" w:type="dxa"/>
          </w:tcPr>
          <w:p w14:paraId="5757C642"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CC6297" w:rsidRPr="00303ACF" w14:paraId="1F85B414" w14:textId="77777777" w:rsidTr="008560FD">
        <w:trPr>
          <w:trHeight w:val="270"/>
        </w:trPr>
        <w:tc>
          <w:tcPr>
            <w:tcW w:w="720" w:type="dxa"/>
          </w:tcPr>
          <w:p w14:paraId="6E477A94"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7366631"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Veikimo principas – elektromagnetinis;</w:t>
            </w:r>
          </w:p>
        </w:tc>
        <w:tc>
          <w:tcPr>
            <w:tcW w:w="2879" w:type="dxa"/>
          </w:tcPr>
          <w:p w14:paraId="0CFB4B5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87B153C" w14:textId="77777777" w:rsidTr="008560FD">
        <w:trPr>
          <w:trHeight w:val="280"/>
        </w:trPr>
        <w:tc>
          <w:tcPr>
            <w:tcW w:w="720" w:type="dxa"/>
          </w:tcPr>
          <w:p w14:paraId="675A1F95"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077A7970"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išlaikyti nemažiau kaip 350kg;</w:t>
            </w:r>
          </w:p>
        </w:tc>
        <w:tc>
          <w:tcPr>
            <w:tcW w:w="2879" w:type="dxa"/>
          </w:tcPr>
          <w:p w14:paraId="00917D28"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6FA7AB30" w14:textId="77777777" w:rsidTr="008560FD">
        <w:trPr>
          <w:trHeight w:val="269"/>
        </w:trPr>
        <w:tc>
          <w:tcPr>
            <w:tcW w:w="720" w:type="dxa"/>
          </w:tcPr>
          <w:p w14:paraId="54EA975B"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6BD6D54"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maitinimą 12/24 V nuolatinės srovės (DC);</w:t>
            </w:r>
          </w:p>
        </w:tc>
        <w:tc>
          <w:tcPr>
            <w:tcW w:w="2879" w:type="dxa"/>
          </w:tcPr>
          <w:p w14:paraId="6C17FF3D"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0FAE420" w14:textId="77777777" w:rsidTr="008560FD">
        <w:trPr>
          <w:trHeight w:val="260"/>
        </w:trPr>
        <w:tc>
          <w:tcPr>
            <w:tcW w:w="720" w:type="dxa"/>
          </w:tcPr>
          <w:p w14:paraId="0E5F3D29"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6BA16F2"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IP 65 arba lygiaverčio atsparumo standarto reikalavimus;</w:t>
            </w:r>
          </w:p>
        </w:tc>
        <w:tc>
          <w:tcPr>
            <w:tcW w:w="2879" w:type="dxa"/>
          </w:tcPr>
          <w:p w14:paraId="5C0F45F0"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540F35BE" w14:textId="77777777" w:rsidTr="008560FD">
        <w:trPr>
          <w:trHeight w:val="258"/>
        </w:trPr>
        <w:tc>
          <w:tcPr>
            <w:tcW w:w="720" w:type="dxa"/>
          </w:tcPr>
          <w:p w14:paraId="440E7498" w14:textId="77777777" w:rsidR="00CC6297" w:rsidRPr="00303ACF" w:rsidRDefault="00CC6297" w:rsidP="008560FD">
            <w:pPr>
              <w:widowControl w:val="0"/>
              <w:numPr>
                <w:ilvl w:val="0"/>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799BC44E"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Techniniai reikalavimai durų pritraukėjui:</w:t>
            </w:r>
          </w:p>
        </w:tc>
        <w:tc>
          <w:tcPr>
            <w:tcW w:w="2879" w:type="dxa"/>
          </w:tcPr>
          <w:p w14:paraId="67C6E36A" w14:textId="77777777" w:rsidR="00CC6297" w:rsidRPr="00303ACF" w:rsidRDefault="00CC6297" w:rsidP="008560FD">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CC6297" w:rsidRPr="00303ACF" w14:paraId="2220F52B" w14:textId="77777777" w:rsidTr="008560FD">
        <w:trPr>
          <w:trHeight w:val="257"/>
        </w:trPr>
        <w:tc>
          <w:tcPr>
            <w:tcW w:w="720" w:type="dxa"/>
          </w:tcPr>
          <w:p w14:paraId="668DAADD"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63E0CF41"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Skirtas vidaus ir lauko durims iki 80 kg. svorio;</w:t>
            </w:r>
          </w:p>
        </w:tc>
        <w:tc>
          <w:tcPr>
            <w:tcW w:w="2879" w:type="dxa"/>
          </w:tcPr>
          <w:p w14:paraId="427BCAD4"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4B7AE0ED" w14:textId="77777777" w:rsidTr="008560FD">
        <w:trPr>
          <w:trHeight w:val="262"/>
        </w:trPr>
        <w:tc>
          <w:tcPr>
            <w:tcW w:w="720" w:type="dxa"/>
          </w:tcPr>
          <w:p w14:paraId="656A3767"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36DC60E1"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Reguliuojamas maksimalus atidarymo kampas iki 180°;</w:t>
            </w:r>
          </w:p>
        </w:tc>
        <w:tc>
          <w:tcPr>
            <w:tcW w:w="2879" w:type="dxa"/>
          </w:tcPr>
          <w:p w14:paraId="3F7D783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60C0DB2" w14:textId="77777777" w:rsidTr="008560FD">
        <w:trPr>
          <w:trHeight w:val="265"/>
        </w:trPr>
        <w:tc>
          <w:tcPr>
            <w:tcW w:w="720" w:type="dxa"/>
          </w:tcPr>
          <w:p w14:paraId="4413CE59"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46DFF589"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Reguliuojama uždarymo jėga, uždarymo greitis, priešvėjinis pristabdymas ir galinio pritraukimo greitis;</w:t>
            </w:r>
          </w:p>
        </w:tc>
        <w:tc>
          <w:tcPr>
            <w:tcW w:w="2879" w:type="dxa"/>
          </w:tcPr>
          <w:p w14:paraId="18DB745F"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2594C041" w14:textId="77777777" w:rsidTr="008560FD">
        <w:trPr>
          <w:trHeight w:val="257"/>
        </w:trPr>
        <w:tc>
          <w:tcPr>
            <w:tcW w:w="720" w:type="dxa"/>
          </w:tcPr>
          <w:p w14:paraId="07762D73"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5BBA48B4"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Pritaikytas į dešinę ir į kairę atidaromoms durims;</w:t>
            </w:r>
          </w:p>
        </w:tc>
        <w:tc>
          <w:tcPr>
            <w:tcW w:w="2879" w:type="dxa"/>
          </w:tcPr>
          <w:p w14:paraId="1483F683"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33FA6785" w14:textId="77777777" w:rsidTr="008560FD">
        <w:trPr>
          <w:trHeight w:val="286"/>
        </w:trPr>
        <w:tc>
          <w:tcPr>
            <w:tcW w:w="720" w:type="dxa"/>
          </w:tcPr>
          <w:p w14:paraId="56A04E16"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5EE07EFA"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–30ºC iki +40ºC;</w:t>
            </w:r>
          </w:p>
        </w:tc>
        <w:tc>
          <w:tcPr>
            <w:tcW w:w="2879" w:type="dxa"/>
          </w:tcPr>
          <w:p w14:paraId="6574269E"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CC6297" w:rsidRPr="00303ACF" w14:paraId="176CB689" w14:textId="77777777" w:rsidTr="008560FD">
        <w:trPr>
          <w:trHeight w:val="257"/>
        </w:trPr>
        <w:tc>
          <w:tcPr>
            <w:tcW w:w="720" w:type="dxa"/>
          </w:tcPr>
          <w:p w14:paraId="28623747" w14:textId="77777777" w:rsidR="00CC6297" w:rsidRPr="00303ACF" w:rsidRDefault="00CC6297" w:rsidP="008560FD">
            <w:pPr>
              <w:widowControl w:val="0"/>
              <w:numPr>
                <w:ilvl w:val="1"/>
                <w:numId w:val="1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850" w:type="dxa"/>
            <w:gridSpan w:val="2"/>
          </w:tcPr>
          <w:p w14:paraId="5AEF7017"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EN1154 arba lygiaverčio standarto reikalavimus.</w:t>
            </w:r>
          </w:p>
        </w:tc>
        <w:tc>
          <w:tcPr>
            <w:tcW w:w="2879" w:type="dxa"/>
          </w:tcPr>
          <w:p w14:paraId="2EABFF45" w14:textId="77777777" w:rsidR="00CC6297" w:rsidRPr="00303ACF" w:rsidRDefault="00CC6297" w:rsidP="008560FD">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bl>
    <w:p w14:paraId="20009CD6" w14:textId="77777777" w:rsidR="00303ACF" w:rsidRDefault="00303ACF"/>
    <w:p w14:paraId="61BDCED0" w14:textId="77777777" w:rsidR="005A1BA6" w:rsidRPr="00B009A5" w:rsidRDefault="005A1BA6"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7453D3C4" w14:textId="77777777" w:rsidR="00B33FA5" w:rsidRDefault="00B33FA5" w:rsidP="00B41E96">
      <w:pPr>
        <w:spacing w:after="0" w:line="240" w:lineRule="auto"/>
        <w:ind w:firstLine="567"/>
        <w:jc w:val="both"/>
        <w:rPr>
          <w:rFonts w:ascii="Times New Roman" w:hAnsi="Times New Roman" w:cs="Times New Roman"/>
        </w:rPr>
      </w:pPr>
      <w:r w:rsidRPr="00B009A5">
        <w:rPr>
          <w:rFonts w:ascii="Times New Roman" w:hAnsi="Times New Roman" w:cs="Times New Roman"/>
        </w:rPr>
        <w:t>Jei nenurodyta kitaip, visi dokumentai teikiami su pasiūlymu CVP IS priemonėmis:</w:t>
      </w:r>
    </w:p>
    <w:p w14:paraId="06350849" w14:textId="77777777" w:rsidR="009E0881" w:rsidRPr="00B009A5" w:rsidRDefault="009E0881" w:rsidP="00B41E96">
      <w:pPr>
        <w:spacing w:after="0" w:line="240" w:lineRule="auto"/>
        <w:ind w:firstLine="567"/>
        <w:jc w:val="both"/>
        <w:rPr>
          <w:rFonts w:ascii="Times New Roman" w:hAnsi="Times New Roman" w:cs="Times New Roman"/>
        </w:rPr>
      </w:pPr>
    </w:p>
    <w:p w14:paraId="4EEFE985" w14:textId="77777777" w:rsidR="00B33FA5" w:rsidRPr="00B009A5" w:rsidRDefault="00B33FA5" w:rsidP="00B33FA5">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40"/>
        <w:gridCol w:w="3850"/>
        <w:gridCol w:w="962"/>
        <w:gridCol w:w="2014"/>
        <w:gridCol w:w="2239"/>
      </w:tblGrid>
      <w:tr w:rsidR="00B33FA5" w:rsidRPr="00B009A5" w14:paraId="203816F9" w14:textId="77777777" w:rsidTr="009E0881">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14"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2239" w:type="dxa"/>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9E0881">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14"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2239" w:type="dxa"/>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9E0881">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9C391D" w:rsidRDefault="00B33FA5" w:rsidP="005E7765">
            <w:pPr>
              <w:spacing w:line="240" w:lineRule="auto"/>
              <w:jc w:val="both"/>
              <w:rPr>
                <w:rFonts w:hAnsi="Times New Roman" w:cs="Times New Roman"/>
                <w:sz w:val="24"/>
                <w:szCs w:val="24"/>
              </w:rPr>
            </w:pPr>
            <w:r w:rsidRPr="009C391D">
              <w:rPr>
                <w:rFonts w:hAnsi="Times New Roman" w:cs="Times New Roman"/>
                <w:sz w:val="24"/>
                <w:szCs w:val="24"/>
              </w:rPr>
              <w:t>Jungtinės veiklos sutarties kopija (</w:t>
            </w:r>
            <w:r w:rsidRPr="009C391D">
              <w:rPr>
                <w:rFonts w:eastAsiaTheme="minorHAnsi" w:hAnsi="Times New Roman" w:cs="Times New Roman"/>
                <w:bCs/>
                <w:iCs/>
                <w:sz w:val="24"/>
                <w:szCs w:val="24"/>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14" w:type="dxa"/>
          </w:tcPr>
          <w:p w14:paraId="2FF38930" w14:textId="77777777" w:rsidR="00B33FA5" w:rsidRPr="00B009A5" w:rsidRDefault="00B33FA5" w:rsidP="00E23A7C">
            <w:pPr>
              <w:rPr>
                <w:rFonts w:hAnsi="Times New Roman" w:cs="Times New Roman"/>
                <w:sz w:val="22"/>
                <w:szCs w:val="22"/>
              </w:rPr>
            </w:pPr>
          </w:p>
        </w:tc>
        <w:tc>
          <w:tcPr>
            <w:tcW w:w="2239" w:type="dxa"/>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9E0881">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9C391D" w:rsidRDefault="00B33FA5" w:rsidP="005E7765">
            <w:pPr>
              <w:spacing w:line="240" w:lineRule="auto"/>
              <w:jc w:val="both"/>
              <w:rPr>
                <w:rFonts w:hAnsi="Times New Roman" w:cs="Times New Roman"/>
                <w:sz w:val="24"/>
                <w:szCs w:val="24"/>
              </w:rPr>
            </w:pPr>
            <w:r w:rsidRPr="009C391D">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14" w:type="dxa"/>
          </w:tcPr>
          <w:p w14:paraId="359A16A0" w14:textId="77777777" w:rsidR="00B33FA5" w:rsidRPr="00B009A5" w:rsidRDefault="00B33FA5" w:rsidP="00E23A7C">
            <w:pPr>
              <w:rPr>
                <w:rFonts w:hAnsi="Times New Roman" w:cs="Times New Roman"/>
                <w:sz w:val="22"/>
                <w:szCs w:val="22"/>
              </w:rPr>
            </w:pPr>
          </w:p>
        </w:tc>
        <w:tc>
          <w:tcPr>
            <w:tcW w:w="2239" w:type="dxa"/>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9E0881">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9C391D" w:rsidRDefault="00B33FA5" w:rsidP="005E7765">
            <w:pPr>
              <w:tabs>
                <w:tab w:val="left" w:pos="1701"/>
              </w:tabs>
              <w:spacing w:line="240" w:lineRule="auto"/>
              <w:ind w:left="32"/>
              <w:jc w:val="both"/>
              <w:rPr>
                <w:rFonts w:eastAsiaTheme="minorHAnsi" w:hAnsi="Times New Roman" w:cs="Times New Roman"/>
                <w:bCs/>
                <w:iCs/>
                <w:sz w:val="24"/>
                <w:szCs w:val="24"/>
              </w:rPr>
            </w:pPr>
            <w:r w:rsidRPr="009C391D">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14" w:type="dxa"/>
          </w:tcPr>
          <w:p w14:paraId="4D2525C0" w14:textId="77777777" w:rsidR="00B33FA5" w:rsidRPr="00B009A5" w:rsidRDefault="00B33FA5" w:rsidP="00E23A7C">
            <w:pPr>
              <w:rPr>
                <w:rFonts w:hAnsi="Times New Roman" w:cs="Times New Roman"/>
                <w:sz w:val="22"/>
                <w:szCs w:val="22"/>
              </w:rPr>
            </w:pPr>
          </w:p>
        </w:tc>
        <w:tc>
          <w:tcPr>
            <w:tcW w:w="2239" w:type="dxa"/>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9E0881">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9C391D" w:rsidRDefault="00A62BA0" w:rsidP="005E7765">
            <w:pPr>
              <w:spacing w:line="240" w:lineRule="auto"/>
              <w:jc w:val="both"/>
              <w:rPr>
                <w:rFonts w:hAnsi="Times New Roman" w:cs="Times New Roman"/>
                <w:bCs/>
                <w:sz w:val="24"/>
                <w:szCs w:val="24"/>
              </w:rPr>
            </w:pPr>
            <w:r w:rsidRPr="009C391D">
              <w:rPr>
                <w:rFonts w:eastAsiaTheme="minorHAnsi" w:hAnsi="Times New Roman" w:cs="Times New Roman"/>
                <w:bCs/>
                <w:iCs/>
                <w:sz w:val="24"/>
                <w:szCs w:val="24"/>
              </w:rPr>
              <w:t>Pasirašytas EBVPD (</w:t>
            </w:r>
            <w:r w:rsidRPr="009C391D">
              <w:rPr>
                <w:rFonts w:eastAsiaTheme="minorHAnsi" w:hAnsi="Times New Roman" w:cs="Times New Roman"/>
                <w:bCs/>
                <w:iCs/>
                <w:sz w:val="24"/>
                <w:szCs w:val="24"/>
              </w:rPr>
              <w:fldChar w:fldCharType="begin"/>
            </w:r>
            <w:r w:rsidRPr="009C391D">
              <w:rPr>
                <w:rFonts w:eastAsiaTheme="minorHAnsi" w:hAnsi="Times New Roman" w:cs="Times New Roman"/>
                <w:bCs/>
                <w:iCs/>
                <w:sz w:val="24"/>
                <w:szCs w:val="24"/>
              </w:rPr>
              <w:instrText xml:space="preserve"> REF _Ref38898251 \h  \* MERGEFORMAT </w:instrText>
            </w:r>
            <w:r w:rsidRPr="009C391D">
              <w:rPr>
                <w:rFonts w:eastAsiaTheme="minorHAnsi" w:hAnsi="Times New Roman" w:cs="Times New Roman"/>
                <w:bCs/>
                <w:iCs/>
                <w:sz w:val="24"/>
                <w:szCs w:val="24"/>
              </w:rPr>
            </w:r>
            <w:r w:rsidRPr="009C391D">
              <w:rPr>
                <w:rFonts w:eastAsiaTheme="minorHAnsi" w:hAnsi="Times New Roman" w:cs="Times New Roman"/>
                <w:bCs/>
                <w:iCs/>
                <w:sz w:val="24"/>
                <w:szCs w:val="24"/>
              </w:rPr>
              <w:fldChar w:fldCharType="separate"/>
            </w:r>
            <w:r w:rsidRPr="009C391D">
              <w:rPr>
                <w:rFonts w:eastAsia="Calibri" w:hAnsi="Times New Roman" w:cs="Times New Roman"/>
                <w:sz w:val="24"/>
                <w:szCs w:val="24"/>
              </w:rPr>
              <w:t>Pirkimo sąlygų 4 priedas „EBVPD“</w:t>
            </w:r>
            <w:r w:rsidRPr="009C391D">
              <w:rPr>
                <w:rFonts w:hAnsi="Times New Roman" w:cs="Times New Roman"/>
                <w:sz w:val="24"/>
                <w:szCs w:val="24"/>
              </w:rPr>
              <w:t xml:space="preserve"> (XML ir PDF formatais)</w:t>
            </w:r>
            <w:r w:rsidRPr="009C391D">
              <w:rPr>
                <w:rFonts w:eastAsiaTheme="minorHAnsi" w:hAnsi="Times New Roman" w:cs="Times New Roman"/>
                <w:bCs/>
                <w:iCs/>
                <w:sz w:val="24"/>
                <w:szCs w:val="24"/>
              </w:rPr>
              <w:fldChar w:fldCharType="end"/>
            </w:r>
            <w:r w:rsidRPr="009C391D">
              <w:rPr>
                <w:rFonts w:eastAsiaTheme="minorHAnsi" w:hAnsi="Times New Roman" w:cs="Times New Roman"/>
                <w:bCs/>
                <w:iCs/>
                <w:sz w:val="24"/>
                <w:szCs w:val="24"/>
              </w:rPr>
              <w:t>.</w:t>
            </w:r>
            <w:r w:rsidRPr="009C391D">
              <w:rPr>
                <w:rFonts w:hAnsi="Times New Roman" w:cs="Times New Roman"/>
                <w:bCs/>
                <w:sz w:val="24"/>
                <w:szCs w:val="24"/>
              </w:rPr>
              <w:t xml:space="preserve"> </w:t>
            </w:r>
          </w:p>
          <w:p w14:paraId="5B21DFA7" w14:textId="77777777" w:rsidR="00A62BA0" w:rsidRPr="009C391D" w:rsidRDefault="00A62BA0" w:rsidP="005E7765">
            <w:pPr>
              <w:pStyle w:val="Betarp"/>
              <w:tabs>
                <w:tab w:val="left" w:pos="331"/>
              </w:tabs>
              <w:ind w:left="32" w:hanging="32"/>
              <w:jc w:val="both"/>
              <w:rPr>
                <w:rFonts w:hAnsi="Times New Roman" w:cs="Times New Roman"/>
                <w:bCs/>
                <w:sz w:val="24"/>
                <w:szCs w:val="24"/>
              </w:rPr>
            </w:pPr>
            <w:r w:rsidRPr="009C391D">
              <w:rPr>
                <w:rFonts w:hAnsi="Times New Roman" w:cs="Times New Roman"/>
                <w:bCs/>
                <w:sz w:val="24"/>
                <w:szCs w:val="24"/>
              </w:rPr>
              <w:t>*Atskirą EBVPD pildo:</w:t>
            </w:r>
          </w:p>
          <w:p w14:paraId="3D8DF99C" w14:textId="77777777" w:rsidR="00A62BA0" w:rsidRPr="009C391D" w:rsidRDefault="00A62BA0" w:rsidP="005E7765">
            <w:pPr>
              <w:pStyle w:val="Betarp"/>
              <w:numPr>
                <w:ilvl w:val="0"/>
                <w:numId w:val="2"/>
              </w:numPr>
              <w:tabs>
                <w:tab w:val="left" w:pos="331"/>
              </w:tabs>
              <w:ind w:left="0" w:hanging="32"/>
              <w:jc w:val="both"/>
              <w:rPr>
                <w:rFonts w:hAnsi="Times New Roman" w:cs="Times New Roman"/>
                <w:bCs/>
                <w:sz w:val="24"/>
                <w:szCs w:val="24"/>
              </w:rPr>
            </w:pPr>
            <w:r w:rsidRPr="009C391D">
              <w:rPr>
                <w:rFonts w:hAnsi="Times New Roman" w:cs="Times New Roman"/>
                <w:bCs/>
                <w:sz w:val="24"/>
                <w:szCs w:val="24"/>
              </w:rPr>
              <w:t>tiekėjas;</w:t>
            </w:r>
          </w:p>
          <w:p w14:paraId="0AADBDC0" w14:textId="77777777" w:rsidR="00A62BA0" w:rsidRPr="009C391D" w:rsidRDefault="00A62BA0" w:rsidP="005E7765">
            <w:pPr>
              <w:pStyle w:val="Betarp"/>
              <w:numPr>
                <w:ilvl w:val="0"/>
                <w:numId w:val="2"/>
              </w:numPr>
              <w:tabs>
                <w:tab w:val="left" w:pos="331"/>
              </w:tabs>
              <w:ind w:left="0" w:hanging="32"/>
              <w:jc w:val="both"/>
              <w:rPr>
                <w:rFonts w:hAnsi="Times New Roman" w:cs="Times New Roman"/>
                <w:bCs/>
                <w:sz w:val="24"/>
                <w:szCs w:val="24"/>
              </w:rPr>
            </w:pPr>
            <w:r w:rsidRPr="009C391D">
              <w:rPr>
                <w:rFonts w:hAnsi="Times New Roman" w:cs="Times New Roman"/>
                <w:bCs/>
                <w:sz w:val="24"/>
                <w:szCs w:val="24"/>
              </w:rPr>
              <w:t>kiekvienas tiekėjų grupės narys (jeigu pasiūlymą teikia tiekėjų grupė);</w:t>
            </w:r>
          </w:p>
          <w:p w14:paraId="157235BE" w14:textId="7FBF2EFE" w:rsidR="00A62BA0" w:rsidRPr="009C391D" w:rsidRDefault="00A62BA0" w:rsidP="005E7765">
            <w:pPr>
              <w:pStyle w:val="Sraopastraipa"/>
              <w:tabs>
                <w:tab w:val="left" w:pos="0"/>
                <w:tab w:val="left" w:pos="331"/>
              </w:tabs>
              <w:spacing w:line="240" w:lineRule="auto"/>
              <w:ind w:left="0"/>
              <w:jc w:val="both"/>
              <w:rPr>
                <w:rFonts w:eastAsia="Calibri" w:hAnsi="Times New Roman" w:cs="Times New Roman"/>
                <w:bCs/>
                <w:sz w:val="24"/>
                <w:szCs w:val="24"/>
                <w:lang w:val="lt-LT"/>
              </w:rPr>
            </w:pPr>
            <w:r w:rsidRPr="009C391D">
              <w:rPr>
                <w:rFonts w:hAnsi="Times New Roman" w:cs="Times New Roman"/>
                <w:bCs/>
                <w:sz w:val="24"/>
                <w:szCs w:val="24"/>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14" w:type="dxa"/>
          </w:tcPr>
          <w:p w14:paraId="49161169" w14:textId="77777777" w:rsidR="00A62BA0" w:rsidRPr="00B009A5" w:rsidRDefault="00A62BA0" w:rsidP="00E23A7C">
            <w:pPr>
              <w:rPr>
                <w:rFonts w:hAnsi="Times New Roman" w:cs="Times New Roman"/>
                <w:sz w:val="22"/>
                <w:szCs w:val="22"/>
              </w:rPr>
            </w:pPr>
          </w:p>
        </w:tc>
        <w:tc>
          <w:tcPr>
            <w:tcW w:w="2239" w:type="dxa"/>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9E0881">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A62BA0" w:rsidRPr="009C391D" w:rsidRDefault="00A62BA0" w:rsidP="005E7765">
            <w:pPr>
              <w:tabs>
                <w:tab w:val="left" w:pos="1701"/>
              </w:tabs>
              <w:spacing w:line="240" w:lineRule="auto"/>
              <w:jc w:val="both"/>
              <w:rPr>
                <w:rFonts w:eastAsia="Calibri" w:hAnsi="Times New Roman" w:cs="Times New Roman"/>
                <w:bCs/>
                <w:sz w:val="24"/>
                <w:szCs w:val="24"/>
              </w:rPr>
            </w:pPr>
            <w:r w:rsidRPr="009C391D">
              <w:rPr>
                <w:rFonts w:hAnsi="Times New Roman" w:cs="Times New Roman"/>
                <w:sz w:val="24"/>
                <w:szCs w:val="24"/>
              </w:rPr>
              <w:t>Techninė specifikacija, užpildyta pagal specialiųjų pirkimo sąlygų 2 priedą</w:t>
            </w:r>
            <w:r w:rsidRPr="009C391D" w:rsidDel="00F55F06">
              <w:rPr>
                <w:rFonts w:hAnsi="Times New Roman" w:cs="Times New Roman"/>
                <w:bCs/>
                <w:iCs/>
                <w:sz w:val="24"/>
                <w:szCs w:val="24"/>
              </w:rPr>
              <w:t xml:space="preserve"> </w:t>
            </w:r>
          </w:p>
        </w:tc>
        <w:tc>
          <w:tcPr>
            <w:tcW w:w="962" w:type="dxa"/>
          </w:tcPr>
          <w:p w14:paraId="3F16C32A" w14:textId="77777777" w:rsidR="00A62BA0" w:rsidRPr="00B009A5" w:rsidRDefault="00A62BA0" w:rsidP="00E23A7C">
            <w:pPr>
              <w:rPr>
                <w:rFonts w:hAnsi="Times New Roman" w:cs="Times New Roman"/>
                <w:sz w:val="22"/>
                <w:szCs w:val="22"/>
              </w:rPr>
            </w:pPr>
          </w:p>
        </w:tc>
        <w:tc>
          <w:tcPr>
            <w:tcW w:w="2014" w:type="dxa"/>
          </w:tcPr>
          <w:p w14:paraId="6749F008" w14:textId="77777777" w:rsidR="00A62BA0" w:rsidRPr="00B009A5" w:rsidRDefault="00A62BA0" w:rsidP="00E23A7C">
            <w:pPr>
              <w:rPr>
                <w:rFonts w:hAnsi="Times New Roman" w:cs="Times New Roman"/>
                <w:sz w:val="22"/>
                <w:szCs w:val="22"/>
              </w:rPr>
            </w:pPr>
          </w:p>
        </w:tc>
        <w:tc>
          <w:tcPr>
            <w:tcW w:w="2239" w:type="dxa"/>
          </w:tcPr>
          <w:p w14:paraId="1A8A5194" w14:textId="77777777" w:rsidR="00A62BA0" w:rsidRPr="00B009A5" w:rsidRDefault="00A62BA0" w:rsidP="00E23A7C">
            <w:pPr>
              <w:rPr>
                <w:rFonts w:hAnsi="Times New Roman" w:cs="Times New Roman"/>
                <w:sz w:val="22"/>
                <w:szCs w:val="22"/>
              </w:rPr>
            </w:pPr>
          </w:p>
        </w:tc>
      </w:tr>
      <w:tr w:rsidR="00A62BA0" w:rsidRPr="00B009A5" w14:paraId="242604A5" w14:textId="77777777" w:rsidTr="009E0881">
        <w:tc>
          <w:tcPr>
            <w:tcW w:w="0" w:type="auto"/>
          </w:tcPr>
          <w:p w14:paraId="4945910C" w14:textId="38F45090"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77777777" w:rsidR="00A62BA0" w:rsidRPr="009C391D" w:rsidRDefault="00A62BA0" w:rsidP="005E7765">
            <w:pPr>
              <w:pStyle w:val="Sraopastraipa"/>
              <w:tabs>
                <w:tab w:val="left" w:pos="1701"/>
              </w:tabs>
              <w:spacing w:line="240" w:lineRule="auto"/>
              <w:ind w:left="32"/>
              <w:jc w:val="both"/>
              <w:rPr>
                <w:rFonts w:hAnsi="Times New Roman" w:cs="Times New Roman"/>
                <w:bCs/>
                <w:iCs/>
                <w:sz w:val="24"/>
                <w:szCs w:val="24"/>
                <w:lang w:val="lt-LT"/>
              </w:rPr>
            </w:pPr>
            <w:r w:rsidRPr="009C391D">
              <w:rPr>
                <w:rFonts w:hAnsi="Times New Roman" w:cs="Times New Roman"/>
                <w:bCs/>
                <w:iCs/>
                <w:sz w:val="24"/>
                <w:szCs w:val="24"/>
                <w:lang w:val="lt-LT"/>
              </w:rPr>
              <w:t xml:space="preserve">Siūlomo pirkimo objekto aprašymas ir dokumentai atsižvelgiant į </w:t>
            </w:r>
            <w:r w:rsidRPr="009C391D">
              <w:rPr>
                <w:rFonts w:eastAsia="Calibri" w:hAnsi="Times New Roman" w:cs="Times New Roman"/>
                <w:sz w:val="24"/>
                <w:szCs w:val="24"/>
                <w:lang w:val="lt-LT"/>
              </w:rPr>
              <w:fldChar w:fldCharType="begin"/>
            </w:r>
            <w:r w:rsidRPr="009C391D">
              <w:rPr>
                <w:rFonts w:eastAsia="Calibri" w:hAnsi="Times New Roman" w:cs="Times New Roman"/>
                <w:sz w:val="24"/>
                <w:szCs w:val="24"/>
                <w:lang w:val="lt-LT"/>
              </w:rPr>
              <w:instrText xml:space="preserve"> REF _Ref38539939 \h  \* MERGEFORMAT </w:instrText>
            </w:r>
            <w:r w:rsidRPr="009C391D">
              <w:rPr>
                <w:rFonts w:eastAsia="Calibri" w:hAnsi="Times New Roman" w:cs="Times New Roman"/>
                <w:sz w:val="24"/>
                <w:szCs w:val="24"/>
                <w:lang w:val="lt-LT"/>
              </w:rPr>
            </w:r>
            <w:r w:rsidRPr="009C391D">
              <w:rPr>
                <w:rFonts w:eastAsia="Calibri" w:hAnsi="Times New Roman" w:cs="Times New Roman"/>
                <w:sz w:val="24"/>
                <w:szCs w:val="24"/>
                <w:lang w:val="lt-LT"/>
              </w:rPr>
              <w:fldChar w:fldCharType="separate"/>
            </w:r>
            <w:r w:rsidRPr="009C391D">
              <w:rPr>
                <w:rFonts w:eastAsia="Calibri" w:hAnsi="Times New Roman" w:cs="Times New Roman"/>
                <w:sz w:val="24"/>
                <w:szCs w:val="24"/>
                <w:lang w:val="lt-LT"/>
              </w:rPr>
              <w:t>Pirkimo sąlygų 2 priede „Techninė specifikacija“</w:t>
            </w:r>
            <w:r w:rsidRPr="009C391D">
              <w:rPr>
                <w:rFonts w:eastAsia="Calibri" w:hAnsi="Times New Roman" w:cs="Times New Roman"/>
                <w:sz w:val="24"/>
                <w:szCs w:val="24"/>
                <w:lang w:val="lt-LT"/>
              </w:rPr>
              <w:fldChar w:fldCharType="end"/>
            </w:r>
            <w:r w:rsidRPr="009C391D">
              <w:rPr>
                <w:rFonts w:eastAsia="Calibri" w:hAnsi="Times New Roman" w:cs="Times New Roman"/>
                <w:sz w:val="24"/>
                <w:szCs w:val="24"/>
                <w:lang w:val="lt-LT"/>
              </w:rPr>
              <w:t xml:space="preserve"> </w:t>
            </w:r>
            <w:r w:rsidRPr="009C391D">
              <w:rPr>
                <w:rFonts w:hAnsi="Times New Roman" w:cs="Times New Roman"/>
                <w:bCs/>
                <w:iCs/>
                <w:sz w:val="24"/>
                <w:szCs w:val="24"/>
                <w:lang w:val="lt-LT"/>
              </w:rPr>
              <w:t>numatytus reikalavimus.</w:t>
            </w:r>
          </w:p>
          <w:p w14:paraId="0CDA4471" w14:textId="4FE0B860" w:rsidR="00284E86" w:rsidRPr="009C391D" w:rsidRDefault="00284E86" w:rsidP="005E7765">
            <w:pPr>
              <w:pStyle w:val="Sraopastraipa"/>
              <w:spacing w:line="240" w:lineRule="auto"/>
              <w:ind w:left="0"/>
              <w:jc w:val="both"/>
              <w:rPr>
                <w:rFonts w:hAnsi="Times New Roman" w:cs="Times New Roman"/>
                <w:bCs/>
                <w:iCs/>
                <w:lang w:val="lt-LT"/>
              </w:rPr>
            </w:pPr>
            <w:r w:rsidRPr="009C391D">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9C391D">
              <w:rPr>
                <w:rFonts w:eastAsia="Calibri" w:hAnsi="Times New Roman" w:cs="Times New Roman"/>
                <w:i/>
                <w:iCs/>
                <w:lang w:val="lt-LT"/>
              </w:rPr>
              <w:t>.</w:t>
            </w:r>
          </w:p>
        </w:tc>
        <w:tc>
          <w:tcPr>
            <w:tcW w:w="962" w:type="dxa"/>
          </w:tcPr>
          <w:p w14:paraId="2C8056AE" w14:textId="77777777" w:rsidR="00A62BA0" w:rsidRPr="00B009A5" w:rsidRDefault="00A62BA0" w:rsidP="00E23A7C">
            <w:pPr>
              <w:rPr>
                <w:rFonts w:hAnsi="Times New Roman" w:cs="Times New Roman"/>
                <w:sz w:val="22"/>
                <w:szCs w:val="22"/>
              </w:rPr>
            </w:pPr>
          </w:p>
        </w:tc>
        <w:tc>
          <w:tcPr>
            <w:tcW w:w="2014" w:type="dxa"/>
          </w:tcPr>
          <w:p w14:paraId="528A0A75" w14:textId="77777777" w:rsidR="00A62BA0" w:rsidRPr="00B009A5" w:rsidRDefault="00A62BA0" w:rsidP="00E23A7C">
            <w:pPr>
              <w:rPr>
                <w:rFonts w:hAnsi="Times New Roman" w:cs="Times New Roman"/>
                <w:sz w:val="22"/>
                <w:szCs w:val="22"/>
              </w:rPr>
            </w:pPr>
          </w:p>
        </w:tc>
        <w:tc>
          <w:tcPr>
            <w:tcW w:w="2239" w:type="dxa"/>
          </w:tcPr>
          <w:p w14:paraId="14BFFBA7" w14:textId="77777777" w:rsidR="00A62BA0" w:rsidRPr="00B009A5" w:rsidRDefault="00A62BA0" w:rsidP="00E23A7C">
            <w:pPr>
              <w:rPr>
                <w:rFonts w:hAnsi="Times New Roman" w:cs="Times New Roman"/>
                <w:sz w:val="22"/>
                <w:szCs w:val="22"/>
              </w:rPr>
            </w:pPr>
          </w:p>
        </w:tc>
      </w:tr>
      <w:tr w:rsidR="00A62BA0" w:rsidRPr="00B009A5" w14:paraId="09424658" w14:textId="77777777" w:rsidTr="009E0881">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9C391D" w:rsidRDefault="00A62BA0" w:rsidP="005E7765">
            <w:pPr>
              <w:pStyle w:val="Sraopastraipa"/>
              <w:tabs>
                <w:tab w:val="left" w:pos="1701"/>
              </w:tabs>
              <w:spacing w:line="20" w:lineRule="atLeast"/>
              <w:ind w:left="32"/>
              <w:jc w:val="both"/>
              <w:rPr>
                <w:rFonts w:hAnsi="Times New Roman" w:cs="Times New Roman"/>
                <w:bCs/>
                <w:iCs/>
                <w:sz w:val="24"/>
                <w:szCs w:val="24"/>
                <w:lang w:val="lt-LT"/>
              </w:rPr>
            </w:pPr>
            <w:r w:rsidRPr="009C391D">
              <w:rPr>
                <w:rFonts w:hAnsi="Times New Roman" w:cs="Times New Roman"/>
                <w:bCs/>
                <w:iCs/>
                <w:sz w:val="24"/>
                <w:szCs w:val="24"/>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14" w:type="dxa"/>
          </w:tcPr>
          <w:p w14:paraId="4CEC5D3F" w14:textId="77777777" w:rsidR="00A62BA0" w:rsidRPr="00B009A5" w:rsidRDefault="00A62BA0" w:rsidP="00E23A7C">
            <w:pPr>
              <w:rPr>
                <w:rFonts w:hAnsi="Times New Roman" w:cs="Times New Roman"/>
                <w:sz w:val="22"/>
                <w:szCs w:val="22"/>
              </w:rPr>
            </w:pPr>
          </w:p>
        </w:tc>
        <w:tc>
          <w:tcPr>
            <w:tcW w:w="2239" w:type="dxa"/>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17D21952" w14:textId="77777777" w:rsidR="002D661D" w:rsidRPr="00B009A5" w:rsidRDefault="002D661D" w:rsidP="00B41E96">
      <w:pPr>
        <w:spacing w:after="0" w:line="240" w:lineRule="auto"/>
        <w:ind w:firstLine="567"/>
        <w:jc w:val="both"/>
        <w:rPr>
          <w:rFonts w:ascii="Times New Roman" w:hAnsi="Times New Roman" w:cs="Times New Roman"/>
          <w:b/>
          <w:bCs/>
          <w:sz w:val="22"/>
          <w:szCs w:val="22"/>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6992F0C1" w14:textId="77777777" w:rsidR="005A529F" w:rsidRPr="00B009A5" w:rsidRDefault="005A529F" w:rsidP="00B41E96">
      <w:pPr>
        <w:spacing w:after="0" w:line="240" w:lineRule="auto"/>
        <w:jc w:val="both"/>
        <w:rPr>
          <w:rFonts w:ascii="Times New Roman" w:hAnsi="Times New Roman" w:cs="Times New Roman"/>
        </w:rPr>
      </w:pP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E617DD">
      <w:headerReference w:type="default" r:id="rId10"/>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D9C5" w14:textId="77777777" w:rsidR="000D547F" w:rsidRDefault="000D547F" w:rsidP="00461B23">
      <w:pPr>
        <w:spacing w:after="0" w:line="240" w:lineRule="auto"/>
      </w:pPr>
      <w:r>
        <w:separator/>
      </w:r>
    </w:p>
  </w:endnote>
  <w:endnote w:type="continuationSeparator" w:id="0">
    <w:p w14:paraId="3B6A2847" w14:textId="77777777" w:rsidR="000D547F" w:rsidRDefault="000D547F"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C66A" w14:textId="77777777" w:rsidR="000D547F" w:rsidRDefault="000D547F" w:rsidP="00461B23">
      <w:pPr>
        <w:spacing w:after="0" w:line="240" w:lineRule="auto"/>
      </w:pPr>
      <w:r>
        <w:separator/>
      </w:r>
    </w:p>
  </w:footnote>
  <w:footnote w:type="continuationSeparator" w:id="0">
    <w:p w14:paraId="1F646874" w14:textId="77777777" w:rsidR="000D547F" w:rsidRDefault="000D547F"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BDCE2374"/>
    <w:lvl w:ilvl="0">
      <w:start w:val="1"/>
      <w:numFmt w:val="decimal"/>
      <w:lvlText w:val="%1."/>
      <w:lvlJc w:val="left"/>
      <w:pPr>
        <w:tabs>
          <w:tab w:val="num" w:pos="450"/>
        </w:tabs>
        <w:ind w:left="450" w:hanging="360"/>
      </w:pPr>
      <w:rPr>
        <w:rFonts w:cs="Times New Roman"/>
        <w:b/>
      </w:rPr>
    </w:lvl>
    <w:lvl w:ilvl="1">
      <w:start w:val="1"/>
      <w:numFmt w:val="decimal"/>
      <w:lvlText w:val="%1.%2."/>
      <w:lvlJc w:val="left"/>
      <w:pPr>
        <w:tabs>
          <w:tab w:val="num" w:pos="1242"/>
        </w:tabs>
        <w:ind w:left="1242" w:hanging="432"/>
      </w:pPr>
      <w:rPr>
        <w:rFonts w:cs="Times New Roman"/>
        <w:b w:val="0"/>
        <w:i w:val="0"/>
      </w:rPr>
    </w:lvl>
    <w:lvl w:ilvl="2">
      <w:start w:val="1"/>
      <w:numFmt w:val="decimal"/>
      <w:lvlText w:val="%1.%2.%3."/>
      <w:lvlJc w:val="left"/>
      <w:pPr>
        <w:tabs>
          <w:tab w:val="num" w:pos="1468"/>
        </w:tabs>
        <w:ind w:left="1252"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04B6A2D"/>
    <w:multiLevelType w:val="multilevel"/>
    <w:tmpl w:val="DDF2358E"/>
    <w:lvl w:ilvl="0">
      <w:start w:val="1"/>
      <w:numFmt w:val="decimal"/>
      <w:lvlText w:val="%1."/>
      <w:lvlJc w:val="left"/>
      <w:pPr>
        <w:tabs>
          <w:tab w:val="num" w:pos="1260"/>
        </w:tabs>
        <w:ind w:left="1260"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i w:val="0"/>
        <w:color w:val="auto"/>
      </w:rPr>
    </w:lvl>
    <w:lvl w:ilvl="2">
      <w:start w:val="1"/>
      <w:numFmt w:val="decimal"/>
      <w:isLgl/>
      <w:lvlText w:val="%1.%2.%3."/>
      <w:lvlJc w:val="left"/>
      <w:pPr>
        <w:tabs>
          <w:tab w:val="num" w:pos="2280"/>
        </w:tabs>
        <w:ind w:left="2280"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3"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4" w15:restartNumberingAfterBreak="0">
    <w:nsid w:val="00CF2E92"/>
    <w:multiLevelType w:val="multilevel"/>
    <w:tmpl w:val="AF42F0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13277E7"/>
    <w:multiLevelType w:val="multilevel"/>
    <w:tmpl w:val="57C0E112"/>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1B51BF4"/>
    <w:multiLevelType w:val="hybridMultilevel"/>
    <w:tmpl w:val="796813D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A720EE4C">
      <w:start w:val="1"/>
      <w:numFmt w:val="lowerLetter"/>
      <w:lvlText w:val="%5)"/>
      <w:lvlJc w:val="left"/>
      <w:pPr>
        <w:ind w:left="3600" w:hanging="360"/>
      </w:pPr>
      <w:rPr>
        <w:rFonts w:hint="default"/>
        <w:i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162854"/>
    <w:multiLevelType w:val="multilevel"/>
    <w:tmpl w:val="91AE6488"/>
    <w:lvl w:ilvl="0">
      <w:start w:val="1"/>
      <w:numFmt w:val="decimal"/>
      <w:lvlText w:val="2.3.%1."/>
      <w:lvlJc w:val="left"/>
      <w:pPr>
        <w:ind w:left="177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8" w15:restartNumberingAfterBreak="0">
    <w:nsid w:val="06EB06B1"/>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9" w15:restartNumberingAfterBreak="0">
    <w:nsid w:val="07E345D8"/>
    <w:multiLevelType w:val="hybridMultilevel"/>
    <w:tmpl w:val="31420874"/>
    <w:lvl w:ilvl="0" w:tplc="8D2EA868">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8AD7C57"/>
    <w:multiLevelType w:val="hybridMultilevel"/>
    <w:tmpl w:val="0B421E2E"/>
    <w:lvl w:ilvl="0" w:tplc="77F8FD60">
      <w:start w:val="1"/>
      <w:numFmt w:val="lowerLetter"/>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0A563BC0"/>
    <w:multiLevelType w:val="hybridMultilevel"/>
    <w:tmpl w:val="FDDC75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0AC2765D"/>
    <w:multiLevelType w:val="multilevel"/>
    <w:tmpl w:val="8BC22B78"/>
    <w:lvl w:ilvl="0">
      <w:start w:val="1"/>
      <w:numFmt w:val="decimal"/>
      <w:lvlText w:val="%1."/>
      <w:lvlJc w:val="left"/>
      <w:pPr>
        <w:tabs>
          <w:tab w:val="num" w:pos="1211"/>
        </w:tabs>
        <w:ind w:left="1211"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3" w15:restartNumberingAfterBreak="0">
    <w:nsid w:val="0B072ACF"/>
    <w:multiLevelType w:val="hybridMultilevel"/>
    <w:tmpl w:val="38069500"/>
    <w:lvl w:ilvl="0" w:tplc="00565D28">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BB42BC2"/>
    <w:multiLevelType w:val="hybridMultilevel"/>
    <w:tmpl w:val="E620FA7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5" w15:restartNumberingAfterBreak="0">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16" w15:restartNumberingAfterBreak="0">
    <w:nsid w:val="10414044"/>
    <w:multiLevelType w:val="hybridMultilevel"/>
    <w:tmpl w:val="01E87AE2"/>
    <w:lvl w:ilvl="0" w:tplc="A74A6E22">
      <w:start w:val="1"/>
      <w:numFmt w:val="decimal"/>
      <w:lvlText w:val="%1."/>
      <w:lvlJc w:val="left"/>
      <w:pPr>
        <w:ind w:left="644"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CB7CAC"/>
    <w:multiLevelType w:val="hybridMultilevel"/>
    <w:tmpl w:val="5B08BD00"/>
    <w:lvl w:ilvl="0" w:tplc="25D6E952">
      <w:start w:val="21"/>
      <w:numFmt w:val="decimal"/>
      <w:lvlText w:val="%1."/>
      <w:lvlJc w:val="left"/>
      <w:pPr>
        <w:ind w:left="1495" w:hanging="360"/>
      </w:pPr>
      <w:rPr>
        <w:rFonts w:hint="default"/>
        <w:i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10D6023F"/>
    <w:multiLevelType w:val="multilevel"/>
    <w:tmpl w:val="E8A22DD8"/>
    <w:lvl w:ilvl="0">
      <w:start w:val="5"/>
      <w:numFmt w:val="upperRoman"/>
      <w:lvlText w:val="%1."/>
      <w:lvlJc w:val="left"/>
      <w:pPr>
        <w:ind w:left="1571"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119F3827"/>
    <w:multiLevelType w:val="multilevel"/>
    <w:tmpl w:val="32983962"/>
    <w:lvl w:ilvl="0">
      <w:start w:val="19"/>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0" w15:restartNumberingAfterBreak="0">
    <w:nsid w:val="11C90AE3"/>
    <w:multiLevelType w:val="multilevel"/>
    <w:tmpl w:val="84984222"/>
    <w:lvl w:ilvl="0">
      <w:start w:val="20"/>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1" w15:restartNumberingAfterBreak="0">
    <w:nsid w:val="12D06E76"/>
    <w:multiLevelType w:val="multilevel"/>
    <w:tmpl w:val="FDA8E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12D76A29"/>
    <w:multiLevelType w:val="hybridMultilevel"/>
    <w:tmpl w:val="73505676"/>
    <w:lvl w:ilvl="0" w:tplc="C55A8B98">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4FF358F"/>
    <w:multiLevelType w:val="hybridMultilevel"/>
    <w:tmpl w:val="B41E59A4"/>
    <w:lvl w:ilvl="0" w:tplc="A97C8E26">
      <w:start w:val="1"/>
      <w:numFmt w:val="decimal"/>
      <w:lvlText w:val="%1."/>
      <w:lvlJc w:val="left"/>
      <w:pPr>
        <w:ind w:left="2130" w:hanging="132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4" w15:restartNumberingAfterBreak="0">
    <w:nsid w:val="166137FC"/>
    <w:multiLevelType w:val="hybridMultilevel"/>
    <w:tmpl w:val="BDD0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6FE5644"/>
    <w:multiLevelType w:val="hybridMultilevel"/>
    <w:tmpl w:val="F55A05C0"/>
    <w:lvl w:ilvl="0" w:tplc="F6189E7E">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17A65E4F"/>
    <w:multiLevelType w:val="multilevel"/>
    <w:tmpl w:val="70CE1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17FB2295"/>
    <w:multiLevelType w:val="hybridMultilevel"/>
    <w:tmpl w:val="04C09572"/>
    <w:lvl w:ilvl="0" w:tplc="9802FAE0">
      <w:start w:val="1"/>
      <w:numFmt w:val="decimal"/>
      <w:pStyle w:val="NumberedHeadingStyleA1"/>
      <w:lvlText w:val="2.%1."/>
      <w:lvlJc w:val="left"/>
      <w:pPr>
        <w:ind w:left="1641" w:hanging="360"/>
      </w:pPr>
      <w:rPr>
        <w:rFonts w:hint="default"/>
      </w:rPr>
    </w:lvl>
    <w:lvl w:ilvl="1" w:tplc="04270019" w:tentative="1">
      <w:start w:val="1"/>
      <w:numFmt w:val="lowerLetter"/>
      <w:lvlText w:val="%2."/>
      <w:lvlJc w:val="left"/>
      <w:pPr>
        <w:ind w:left="2361" w:hanging="360"/>
      </w:pPr>
    </w:lvl>
    <w:lvl w:ilvl="2" w:tplc="0427001B" w:tentative="1">
      <w:start w:val="1"/>
      <w:numFmt w:val="lowerRoman"/>
      <w:lvlText w:val="%3."/>
      <w:lvlJc w:val="right"/>
      <w:pPr>
        <w:ind w:left="3081" w:hanging="180"/>
      </w:pPr>
    </w:lvl>
    <w:lvl w:ilvl="3" w:tplc="0427000F" w:tentative="1">
      <w:start w:val="1"/>
      <w:numFmt w:val="decimal"/>
      <w:lvlText w:val="%4."/>
      <w:lvlJc w:val="left"/>
      <w:pPr>
        <w:ind w:left="3801" w:hanging="360"/>
      </w:pPr>
    </w:lvl>
    <w:lvl w:ilvl="4" w:tplc="04270019" w:tentative="1">
      <w:start w:val="1"/>
      <w:numFmt w:val="lowerLetter"/>
      <w:lvlText w:val="%5."/>
      <w:lvlJc w:val="left"/>
      <w:pPr>
        <w:ind w:left="4521" w:hanging="360"/>
      </w:pPr>
    </w:lvl>
    <w:lvl w:ilvl="5" w:tplc="0427001B" w:tentative="1">
      <w:start w:val="1"/>
      <w:numFmt w:val="lowerRoman"/>
      <w:lvlText w:val="%6."/>
      <w:lvlJc w:val="right"/>
      <w:pPr>
        <w:ind w:left="5241" w:hanging="180"/>
      </w:pPr>
    </w:lvl>
    <w:lvl w:ilvl="6" w:tplc="0427000F" w:tentative="1">
      <w:start w:val="1"/>
      <w:numFmt w:val="decimal"/>
      <w:lvlText w:val="%7."/>
      <w:lvlJc w:val="left"/>
      <w:pPr>
        <w:ind w:left="5961" w:hanging="360"/>
      </w:pPr>
    </w:lvl>
    <w:lvl w:ilvl="7" w:tplc="04270019" w:tentative="1">
      <w:start w:val="1"/>
      <w:numFmt w:val="lowerLetter"/>
      <w:lvlText w:val="%8."/>
      <w:lvlJc w:val="left"/>
      <w:pPr>
        <w:ind w:left="6681" w:hanging="360"/>
      </w:pPr>
    </w:lvl>
    <w:lvl w:ilvl="8" w:tplc="0427001B" w:tentative="1">
      <w:start w:val="1"/>
      <w:numFmt w:val="lowerRoman"/>
      <w:lvlText w:val="%9."/>
      <w:lvlJc w:val="right"/>
      <w:pPr>
        <w:ind w:left="7401" w:hanging="180"/>
      </w:pPr>
    </w:lvl>
  </w:abstractNum>
  <w:abstractNum w:abstractNumId="28" w15:restartNumberingAfterBreak="0">
    <w:nsid w:val="182750BF"/>
    <w:multiLevelType w:val="multilevel"/>
    <w:tmpl w:val="1C6CDCCE"/>
    <w:lvl w:ilvl="0">
      <w:start w:val="1"/>
      <w:numFmt w:val="decimal"/>
      <w:lvlText w:val="%1."/>
      <w:lvlJc w:val="left"/>
      <w:pPr>
        <w:ind w:left="2130" w:hanging="1320"/>
      </w:pPr>
      <w:rPr>
        <w:rFonts w:hint="default"/>
      </w:rPr>
    </w:lvl>
    <w:lvl w:ilvl="1">
      <w:start w:val="1"/>
      <w:numFmt w:val="decimal"/>
      <w:isLgl/>
      <w:lvlText w:val="%1.%2."/>
      <w:lvlJc w:val="left"/>
      <w:pPr>
        <w:ind w:left="2130" w:hanging="1320"/>
      </w:pPr>
      <w:rPr>
        <w:rFonts w:hint="default"/>
      </w:rPr>
    </w:lvl>
    <w:lvl w:ilvl="2">
      <w:start w:val="1"/>
      <w:numFmt w:val="decimal"/>
      <w:isLgl/>
      <w:lvlText w:val="%1.%2.%3."/>
      <w:lvlJc w:val="left"/>
      <w:pPr>
        <w:ind w:left="2130" w:hanging="1320"/>
      </w:pPr>
      <w:rPr>
        <w:rFonts w:hint="default"/>
      </w:rPr>
    </w:lvl>
    <w:lvl w:ilvl="3">
      <w:start w:val="1"/>
      <w:numFmt w:val="decimal"/>
      <w:isLgl/>
      <w:lvlText w:val="%1.%2.%3.%4."/>
      <w:lvlJc w:val="left"/>
      <w:pPr>
        <w:ind w:left="2130" w:hanging="1320"/>
      </w:pPr>
      <w:rPr>
        <w:rFonts w:hint="default"/>
      </w:rPr>
    </w:lvl>
    <w:lvl w:ilvl="4">
      <w:start w:val="1"/>
      <w:numFmt w:val="decimal"/>
      <w:isLgl/>
      <w:lvlText w:val="%1.%2.%3.%4.%5."/>
      <w:lvlJc w:val="left"/>
      <w:pPr>
        <w:ind w:left="2130" w:hanging="1320"/>
      </w:pPr>
      <w:rPr>
        <w:rFonts w:hint="default"/>
      </w:rPr>
    </w:lvl>
    <w:lvl w:ilvl="5">
      <w:start w:val="1"/>
      <w:numFmt w:val="decimal"/>
      <w:isLgl/>
      <w:lvlText w:val="%1.%2.%3.%4.%5.%6."/>
      <w:lvlJc w:val="left"/>
      <w:pPr>
        <w:ind w:left="2130" w:hanging="132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9" w15:restartNumberingAfterBreak="0">
    <w:nsid w:val="18940F65"/>
    <w:multiLevelType w:val="hybridMultilevel"/>
    <w:tmpl w:val="E2E8968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9A91550"/>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A322C4F"/>
    <w:multiLevelType w:val="hybridMultilevel"/>
    <w:tmpl w:val="55480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B18149D"/>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D2C50D1"/>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1D53221C"/>
    <w:multiLevelType w:val="hybridMultilevel"/>
    <w:tmpl w:val="0B96DE8E"/>
    <w:lvl w:ilvl="0" w:tplc="F1A85876">
      <w:start w:val="1"/>
      <w:numFmt w:val="decimal"/>
      <w:suff w:val="nothing"/>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B0489A"/>
    <w:multiLevelType w:val="multilevel"/>
    <w:tmpl w:val="CCC43A46"/>
    <w:lvl w:ilvl="0">
      <w:start w:val="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6" w15:restartNumberingAfterBreak="0">
    <w:nsid w:val="20FB7DBD"/>
    <w:multiLevelType w:val="multilevel"/>
    <w:tmpl w:val="16D8DC3C"/>
    <w:lvl w:ilvl="0">
      <w:start w:val="22"/>
      <w:numFmt w:val="decimal"/>
      <w:lvlText w:val="%1"/>
      <w:lvlJc w:val="left"/>
      <w:pPr>
        <w:ind w:left="420" w:hanging="420"/>
      </w:pPr>
      <w:rPr>
        <w:rFonts w:hint="default"/>
        <w:i w:val="0"/>
      </w:rPr>
    </w:lvl>
    <w:lvl w:ilvl="1">
      <w:start w:val="6"/>
      <w:numFmt w:val="decimal"/>
      <w:lvlText w:val="%1.%2"/>
      <w:lvlJc w:val="left"/>
      <w:pPr>
        <w:ind w:left="1271" w:hanging="42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37" w15:restartNumberingAfterBreak="0">
    <w:nsid w:val="232D1E1C"/>
    <w:multiLevelType w:val="hybridMultilevel"/>
    <w:tmpl w:val="8CE82534"/>
    <w:lvl w:ilvl="0" w:tplc="0FA456F6">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3595186"/>
    <w:multiLevelType w:val="hybridMultilevel"/>
    <w:tmpl w:val="8EF240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25196E6C"/>
    <w:multiLevelType w:val="hybridMultilevel"/>
    <w:tmpl w:val="2C8A3A0E"/>
    <w:lvl w:ilvl="0" w:tplc="04090017">
      <w:start w:val="1"/>
      <w:numFmt w:val="lowerLetter"/>
      <w:lvlText w:val="%1)"/>
      <w:lvlJc w:val="left"/>
      <w:pPr>
        <w:ind w:left="360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638615D"/>
    <w:multiLevelType w:val="multilevel"/>
    <w:tmpl w:val="E1BC873E"/>
    <w:lvl w:ilvl="0">
      <w:start w:val="13"/>
      <w:numFmt w:val="decimal"/>
      <w:lvlText w:val="%1"/>
      <w:lvlJc w:val="left"/>
      <w:pPr>
        <w:ind w:left="420" w:hanging="420"/>
      </w:pPr>
      <w:rPr>
        <w:rFonts w:hint="default"/>
        <w:b w:val="0"/>
        <w:i w:val="0"/>
      </w:rPr>
    </w:lvl>
    <w:lvl w:ilvl="1">
      <w:start w:val="3"/>
      <w:numFmt w:val="decimal"/>
      <w:lvlText w:val="%1.%2"/>
      <w:lvlJc w:val="left"/>
      <w:pPr>
        <w:ind w:left="1140" w:hanging="4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41" w15:restartNumberingAfterBreak="0">
    <w:nsid w:val="26507648"/>
    <w:multiLevelType w:val="multilevel"/>
    <w:tmpl w:val="017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2D2C10"/>
    <w:multiLevelType w:val="hybridMultilevel"/>
    <w:tmpl w:val="5624F778"/>
    <w:lvl w:ilvl="0" w:tplc="0427000F">
      <w:start w:val="1"/>
      <w:numFmt w:val="decimal"/>
      <w:lvlText w:val="%1."/>
      <w:lvlJc w:val="left"/>
      <w:pPr>
        <w:ind w:left="153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15:restartNumberingAfterBreak="0">
    <w:nsid w:val="27314FA6"/>
    <w:multiLevelType w:val="multilevel"/>
    <w:tmpl w:val="4A088AB2"/>
    <w:lvl w:ilvl="0">
      <w:start w:val="3"/>
      <w:numFmt w:val="decimal"/>
      <w:lvlText w:val="%1."/>
      <w:lvlJc w:val="left"/>
      <w:pPr>
        <w:ind w:left="720" w:hanging="360"/>
      </w:pPr>
      <w:rPr>
        <w:color w:val="auto"/>
      </w:rPr>
    </w:lvl>
    <w:lvl w:ilvl="1">
      <w:start w:val="1"/>
      <w:numFmt w:val="decimal"/>
      <w:isLgl/>
      <w:lvlText w:val="%1.%2."/>
      <w:lvlJc w:val="left"/>
      <w:pPr>
        <w:ind w:left="1256" w:hanging="405"/>
      </w:pPr>
      <w:rPr>
        <w:b w:val="0"/>
        <w:color w:val="auto"/>
      </w:rPr>
    </w:lvl>
    <w:lvl w:ilvl="2">
      <w:start w:val="1"/>
      <w:numFmt w:val="decimal"/>
      <w:isLgl/>
      <w:lvlText w:val="%1.%2.%3."/>
      <w:lvlJc w:val="left"/>
      <w:pPr>
        <w:ind w:left="1428" w:hanging="720"/>
      </w:pPr>
      <w:rPr>
        <w:b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28172393"/>
    <w:multiLevelType w:val="hybridMultilevel"/>
    <w:tmpl w:val="1270CAC2"/>
    <w:lvl w:ilvl="0" w:tplc="C298F44E">
      <w:start w:val="1"/>
      <w:numFmt w:val="decimal"/>
      <w:suff w:val="nothing"/>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EE6F96"/>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28F570ED"/>
    <w:multiLevelType w:val="hybridMultilevel"/>
    <w:tmpl w:val="041AD24A"/>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47" w15:restartNumberingAfterBreak="0">
    <w:nsid w:val="29CC2235"/>
    <w:multiLevelType w:val="hybridMultilevel"/>
    <w:tmpl w:val="D6AABC82"/>
    <w:lvl w:ilvl="0" w:tplc="482410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9F546E5"/>
    <w:multiLevelType w:val="multilevel"/>
    <w:tmpl w:val="2836F996"/>
    <w:lvl w:ilvl="0">
      <w:start w:val="48"/>
      <w:numFmt w:val="decimal"/>
      <w:lvlText w:val="%1."/>
      <w:lvlJc w:val="left"/>
      <w:pPr>
        <w:tabs>
          <w:tab w:val="num" w:pos="1170"/>
        </w:tabs>
        <w:ind w:left="1170" w:hanging="360"/>
      </w:pPr>
      <w:rPr>
        <w:rFonts w:hint="default"/>
        <w:b w:val="0"/>
        <w:i w:val="0"/>
        <w:color w:val="auto"/>
      </w:rPr>
    </w:lvl>
    <w:lvl w:ilvl="1">
      <w:start w:val="1"/>
      <w:numFmt w:val="decimal"/>
      <w:isLgl/>
      <w:lvlText w:val="%1.%2."/>
      <w:lvlJc w:val="left"/>
      <w:pPr>
        <w:tabs>
          <w:tab w:val="num" w:pos="1107"/>
        </w:tabs>
        <w:ind w:left="1500"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49" w15:restartNumberingAfterBreak="0">
    <w:nsid w:val="2A0B30A5"/>
    <w:multiLevelType w:val="multilevel"/>
    <w:tmpl w:val="B4B40EE4"/>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rPr>
    </w:lvl>
    <w:lvl w:ilvl="2">
      <w:start w:val="1"/>
      <w:numFmt w:val="decimal"/>
      <w:lvlText w:val="%1.%2.%3"/>
      <w:lvlJc w:val="left"/>
      <w:pPr>
        <w:ind w:left="2962" w:hanging="1260"/>
      </w:pPr>
      <w:rPr>
        <w:rFonts w:hint="default"/>
      </w:rPr>
    </w:lvl>
    <w:lvl w:ilvl="3">
      <w:start w:val="1"/>
      <w:numFmt w:val="decimal"/>
      <w:lvlText w:val="%1.%2.%3.%4"/>
      <w:lvlJc w:val="left"/>
      <w:pPr>
        <w:ind w:left="3813" w:hanging="1260"/>
      </w:pPr>
      <w:rPr>
        <w:rFonts w:hint="default"/>
      </w:rPr>
    </w:lvl>
    <w:lvl w:ilvl="4">
      <w:start w:val="1"/>
      <w:numFmt w:val="decimal"/>
      <w:lvlText w:val="%1.%2.%3.%4.%5"/>
      <w:lvlJc w:val="left"/>
      <w:pPr>
        <w:ind w:left="4664" w:hanging="1260"/>
      </w:pPr>
      <w:rPr>
        <w:rFonts w:hint="default"/>
      </w:rPr>
    </w:lvl>
    <w:lvl w:ilvl="5">
      <w:start w:val="1"/>
      <w:numFmt w:val="decimal"/>
      <w:lvlText w:val="%1.%2.%3.%4.%5.%6"/>
      <w:lvlJc w:val="left"/>
      <w:pPr>
        <w:ind w:left="5515" w:hanging="126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2A87470A"/>
    <w:multiLevelType w:val="hybridMultilevel"/>
    <w:tmpl w:val="06FA1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C765891"/>
    <w:multiLevelType w:val="multilevel"/>
    <w:tmpl w:val="A900E732"/>
    <w:lvl w:ilvl="0">
      <w:start w:val="1"/>
      <w:numFmt w:val="lowerLetter"/>
      <w:lvlText w:val="%1)"/>
      <w:lvlJc w:val="left"/>
      <w:pPr>
        <w:ind w:left="1407" w:hanging="840"/>
      </w:pPr>
      <w:rPr>
        <w:rFonts w:hint="default"/>
        <w:i w:val="0"/>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2" w15:restartNumberingAfterBreak="0">
    <w:nsid w:val="2DE1579A"/>
    <w:multiLevelType w:val="multilevel"/>
    <w:tmpl w:val="0409001F"/>
    <w:lvl w:ilvl="0">
      <w:start w:val="1"/>
      <w:numFmt w:val="decimal"/>
      <w:lvlText w:val="%1."/>
      <w:lvlJc w:val="left"/>
      <w:pPr>
        <w:ind w:left="1070" w:hanging="360"/>
      </w:pPr>
    </w:lvl>
    <w:lvl w:ilvl="1">
      <w:start w:val="1"/>
      <w:numFmt w:val="decimal"/>
      <w:lvlText w:val="%1.%2."/>
      <w:lvlJc w:val="left"/>
      <w:pPr>
        <w:ind w:left="574"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53" w15:restartNumberingAfterBreak="0">
    <w:nsid w:val="318E567F"/>
    <w:multiLevelType w:val="multilevel"/>
    <w:tmpl w:val="35E6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4C58A5"/>
    <w:multiLevelType w:val="multilevel"/>
    <w:tmpl w:val="7962497A"/>
    <w:lvl w:ilvl="0">
      <w:start w:val="10"/>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7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55" w15:restartNumberingAfterBreak="0">
    <w:nsid w:val="32E838CB"/>
    <w:multiLevelType w:val="multilevel"/>
    <w:tmpl w:val="EE48D05A"/>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3370741"/>
    <w:multiLevelType w:val="hybridMultilevel"/>
    <w:tmpl w:val="B6AA4588"/>
    <w:lvl w:ilvl="0" w:tplc="3EAEE570">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58" w15:restartNumberingAfterBreak="0">
    <w:nsid w:val="34A2731B"/>
    <w:multiLevelType w:val="hybridMultilevel"/>
    <w:tmpl w:val="440E5D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5635684"/>
    <w:multiLevelType w:val="hybridMultilevel"/>
    <w:tmpl w:val="1DD2840E"/>
    <w:lvl w:ilvl="0" w:tplc="00565D2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36104FB9"/>
    <w:multiLevelType w:val="multilevel"/>
    <w:tmpl w:val="81F2C8AC"/>
    <w:lvl w:ilvl="0">
      <w:start w:val="2"/>
      <w:numFmt w:val="decimal"/>
      <w:lvlText w:val="%1."/>
      <w:lvlJc w:val="left"/>
      <w:pPr>
        <w:ind w:left="720" w:hanging="360"/>
      </w:pPr>
    </w:lvl>
    <w:lvl w:ilvl="1">
      <w:start w:val="1"/>
      <w:numFmt w:val="decimal"/>
      <w:lvlText w:val="2.%2."/>
      <w:lvlJc w:val="left"/>
      <w:pPr>
        <w:ind w:left="206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3"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6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5" w15:restartNumberingAfterBreak="0">
    <w:nsid w:val="3DE41F67"/>
    <w:multiLevelType w:val="hybridMultilevel"/>
    <w:tmpl w:val="C4A8F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3EA455B8"/>
    <w:multiLevelType w:val="hybridMultilevel"/>
    <w:tmpl w:val="857EA2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7"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43A3069E"/>
    <w:multiLevelType w:val="multilevel"/>
    <w:tmpl w:val="1B88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B0730D"/>
    <w:multiLevelType w:val="hybridMultilevel"/>
    <w:tmpl w:val="C3F65A74"/>
    <w:lvl w:ilvl="0" w:tplc="FFFFFFFF">
      <w:start w:val="1"/>
      <w:numFmt w:val="decimal"/>
      <w:suff w:val="nothing"/>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41B049F"/>
    <w:multiLevelType w:val="multilevel"/>
    <w:tmpl w:val="F2B8404A"/>
    <w:lvl w:ilvl="0">
      <w:start w:val="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lang w:val="lt-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71" w15:restartNumberingAfterBreak="0">
    <w:nsid w:val="450B6C83"/>
    <w:multiLevelType w:val="multilevel"/>
    <w:tmpl w:val="DF2634B8"/>
    <w:lvl w:ilvl="0">
      <w:start w:val="1"/>
      <w:numFmt w:val="decimal"/>
      <w:lvlText w:val="%1."/>
      <w:lvlJc w:val="left"/>
      <w:pPr>
        <w:ind w:left="1211"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2" w15:restartNumberingAfterBreak="0">
    <w:nsid w:val="46A03B26"/>
    <w:multiLevelType w:val="multilevel"/>
    <w:tmpl w:val="A99431E8"/>
    <w:styleLink w:val="Style1"/>
    <w:lvl w:ilvl="0">
      <w:start w:val="1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3" w15:restartNumberingAfterBreak="0">
    <w:nsid w:val="48383FDE"/>
    <w:multiLevelType w:val="multilevel"/>
    <w:tmpl w:val="ED9AB24C"/>
    <w:lvl w:ilvl="0">
      <w:start w:val="9"/>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49494882"/>
    <w:multiLevelType w:val="multilevel"/>
    <w:tmpl w:val="7312DE64"/>
    <w:lvl w:ilvl="0">
      <w:start w:val="1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75" w15:restartNumberingAfterBreak="0">
    <w:nsid w:val="499D4CF6"/>
    <w:multiLevelType w:val="hybridMultilevel"/>
    <w:tmpl w:val="8E9A4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49C128FF"/>
    <w:multiLevelType w:val="hybridMultilevel"/>
    <w:tmpl w:val="629A3A56"/>
    <w:lvl w:ilvl="0" w:tplc="BC36DF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7"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4ACD6E71"/>
    <w:multiLevelType w:val="multilevel"/>
    <w:tmpl w:val="BED0EBA4"/>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9" w15:restartNumberingAfterBreak="0">
    <w:nsid w:val="4BF7041C"/>
    <w:multiLevelType w:val="hybridMultilevel"/>
    <w:tmpl w:val="7E3EA006"/>
    <w:lvl w:ilvl="0" w:tplc="C81669F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0" w15:restartNumberingAfterBreak="0">
    <w:nsid w:val="4CB87AB6"/>
    <w:multiLevelType w:val="hybridMultilevel"/>
    <w:tmpl w:val="44A4C0F4"/>
    <w:lvl w:ilvl="0" w:tplc="1450941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1" w15:restartNumberingAfterBreak="0">
    <w:nsid w:val="4F6061C6"/>
    <w:multiLevelType w:val="hybridMultilevel"/>
    <w:tmpl w:val="45809B94"/>
    <w:lvl w:ilvl="0" w:tplc="CD4C6C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0F761BA"/>
    <w:multiLevelType w:val="multilevel"/>
    <w:tmpl w:val="3BB6095C"/>
    <w:lvl w:ilvl="0">
      <w:start w:val="25"/>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83" w15:restartNumberingAfterBreak="0">
    <w:nsid w:val="58730B4F"/>
    <w:multiLevelType w:val="hybridMultilevel"/>
    <w:tmpl w:val="0616F94C"/>
    <w:lvl w:ilvl="0" w:tplc="7D525AEE">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59475295"/>
    <w:multiLevelType w:val="hybridMultilevel"/>
    <w:tmpl w:val="C20A6B8E"/>
    <w:lvl w:ilvl="0" w:tplc="964EA71E">
      <w:start w:val="2"/>
      <w:numFmt w:val="decimal"/>
      <w:lvlText w:val="3.%1."/>
      <w:lvlJc w:val="left"/>
      <w:pPr>
        <w:tabs>
          <w:tab w:val="num" w:pos="1980"/>
        </w:tabs>
        <w:ind w:left="1980" w:firstLine="567"/>
      </w:pPr>
      <w:rPr>
        <w:rFonts w:hint="default"/>
        <w:b w:val="0"/>
        <w:i w:val="0"/>
        <w:color w:val="auto"/>
        <w:sz w:val="24"/>
        <w:szCs w:val="24"/>
      </w:rPr>
    </w:lvl>
    <w:lvl w:ilvl="1" w:tplc="A69AF83C">
      <w:start w:val="1"/>
      <w:numFmt w:val="decimal"/>
      <w:lvlText w:val="3.6.%2."/>
      <w:lvlJc w:val="left"/>
      <w:pPr>
        <w:tabs>
          <w:tab w:val="num" w:pos="0"/>
        </w:tabs>
        <w:ind w:left="0" w:firstLine="567"/>
      </w:pPr>
      <w:rPr>
        <w:rFonts w:hint="default"/>
        <w:b w:val="0"/>
        <w:i w:val="0"/>
        <w:strike w:val="0"/>
        <w:color w:val="auto"/>
        <w:sz w:val="24"/>
        <w:szCs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5" w15:restartNumberingAfterBreak="0">
    <w:nsid w:val="59CE7F6A"/>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86" w15:restartNumberingAfterBreak="0">
    <w:nsid w:val="5A7E643A"/>
    <w:multiLevelType w:val="hybridMultilevel"/>
    <w:tmpl w:val="F19A4696"/>
    <w:lvl w:ilvl="0" w:tplc="4132854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7" w15:restartNumberingAfterBreak="0">
    <w:nsid w:val="5BAA58F2"/>
    <w:multiLevelType w:val="multilevel"/>
    <w:tmpl w:val="B41E59A4"/>
    <w:lvl w:ilvl="0">
      <w:start w:val="1"/>
      <w:numFmt w:val="decimal"/>
      <w:lvlText w:val="%1."/>
      <w:lvlJc w:val="left"/>
      <w:pPr>
        <w:ind w:left="2130" w:hanging="13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8" w15:restartNumberingAfterBreak="0">
    <w:nsid w:val="5DD8622B"/>
    <w:multiLevelType w:val="hybridMultilevel"/>
    <w:tmpl w:val="C25A76F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9" w15:restartNumberingAfterBreak="0">
    <w:nsid w:val="61A118FF"/>
    <w:multiLevelType w:val="multilevel"/>
    <w:tmpl w:val="C71609C8"/>
    <w:lvl w:ilvl="0">
      <w:start w:val="1"/>
      <w:numFmt w:val="decimal"/>
      <w:lvlText w:val="%1."/>
      <w:lvlJc w:val="left"/>
      <w:pPr>
        <w:ind w:left="502" w:hanging="360"/>
      </w:pPr>
      <w:rPr>
        <w:rFonts w:hint="default"/>
        <w:b/>
      </w:rPr>
    </w:lvl>
    <w:lvl w:ilvl="1">
      <w:start w:val="1"/>
      <w:numFmt w:val="decimal"/>
      <w:lvlText w:val="%1.%2."/>
      <w:lvlJc w:val="left"/>
      <w:pPr>
        <w:ind w:left="432"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1ED087C"/>
    <w:multiLevelType w:val="multilevel"/>
    <w:tmpl w:val="D72AE802"/>
    <w:lvl w:ilvl="0">
      <w:start w:val="1"/>
      <w:numFmt w:val="decimal"/>
      <w:lvlText w:val="%1."/>
      <w:lvlJc w:val="left"/>
      <w:pPr>
        <w:ind w:left="360" w:hanging="360"/>
      </w:pPr>
      <w:rPr>
        <w:strike w:val="0"/>
      </w:r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92" w15:restartNumberingAfterBreak="0">
    <w:nsid w:val="62CB5B06"/>
    <w:multiLevelType w:val="hybridMultilevel"/>
    <w:tmpl w:val="95D69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CF6D1C"/>
    <w:multiLevelType w:val="hybridMultilevel"/>
    <w:tmpl w:val="A9C6B218"/>
    <w:lvl w:ilvl="0" w:tplc="F746F31E">
      <w:start w:val="1"/>
      <w:numFmt w:val="decimal"/>
      <w:lvlText w:val="%1."/>
      <w:lvlJc w:val="left"/>
      <w:pPr>
        <w:ind w:left="1211" w:hanging="360"/>
      </w:pPr>
      <w:rPr>
        <w:rFonts w:hint="default"/>
        <w:i w:val="0"/>
        <w:sz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4" w15:restartNumberingAfterBreak="0">
    <w:nsid w:val="63E81121"/>
    <w:multiLevelType w:val="hybridMultilevel"/>
    <w:tmpl w:val="7F905A2A"/>
    <w:lvl w:ilvl="0" w:tplc="58F671A6">
      <w:start w:val="44"/>
      <w:numFmt w:val="decimal"/>
      <w:lvlText w:val="%1."/>
      <w:lvlJc w:val="left"/>
      <w:pPr>
        <w:ind w:left="1495" w:hanging="360"/>
      </w:pPr>
      <w:rPr>
        <w:rFonts w:hint="default"/>
        <w:i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5" w15:restartNumberingAfterBreak="0">
    <w:nsid w:val="6436320C"/>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6" w15:restartNumberingAfterBreak="0">
    <w:nsid w:val="6479339E"/>
    <w:multiLevelType w:val="multilevel"/>
    <w:tmpl w:val="3C68F388"/>
    <w:lvl w:ilvl="0">
      <w:start w:val="26"/>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97" w15:restartNumberingAfterBreak="0">
    <w:nsid w:val="65455668"/>
    <w:multiLevelType w:val="multilevel"/>
    <w:tmpl w:val="14426CBE"/>
    <w:lvl w:ilvl="0">
      <w:start w:val="1"/>
      <w:numFmt w:val="decimal"/>
      <w:lvlText w:val="%1."/>
      <w:lvlJc w:val="left"/>
      <w:pPr>
        <w:ind w:left="528" w:hanging="528"/>
      </w:pPr>
      <w:rPr>
        <w:rFonts w:hint="default"/>
        <w:b/>
      </w:rPr>
    </w:lvl>
    <w:lvl w:ilvl="1">
      <w:start w:val="1"/>
      <w:numFmt w:val="decimal"/>
      <w:lvlText w:val="%1.%2."/>
      <w:lvlJc w:val="left"/>
      <w:pPr>
        <w:ind w:left="1056" w:hanging="528"/>
      </w:pPr>
      <w:rPr>
        <w:rFonts w:hint="default"/>
        <w:b/>
      </w:rPr>
    </w:lvl>
    <w:lvl w:ilvl="2">
      <w:start w:val="1"/>
      <w:numFmt w:val="decimal"/>
      <w:lvlText w:val="%1.%2.%3."/>
      <w:lvlJc w:val="left"/>
      <w:pPr>
        <w:ind w:left="1776" w:hanging="720"/>
      </w:pPr>
      <w:rPr>
        <w:rFonts w:hint="default"/>
        <w:b/>
      </w:rPr>
    </w:lvl>
    <w:lvl w:ilvl="3">
      <w:start w:val="1"/>
      <w:numFmt w:val="decimal"/>
      <w:lvlText w:val="%1.%2.%3.%4."/>
      <w:lvlJc w:val="left"/>
      <w:pPr>
        <w:ind w:left="2304" w:hanging="720"/>
      </w:pPr>
      <w:rPr>
        <w:rFonts w:hint="default"/>
        <w:b/>
      </w:rPr>
    </w:lvl>
    <w:lvl w:ilvl="4">
      <w:start w:val="1"/>
      <w:numFmt w:val="decimal"/>
      <w:lvlText w:val="%1.%2.%3.%4.%5."/>
      <w:lvlJc w:val="left"/>
      <w:pPr>
        <w:ind w:left="3192" w:hanging="1080"/>
      </w:pPr>
      <w:rPr>
        <w:rFonts w:hint="default"/>
        <w:b/>
      </w:rPr>
    </w:lvl>
    <w:lvl w:ilvl="5">
      <w:start w:val="1"/>
      <w:numFmt w:val="decimal"/>
      <w:lvlText w:val="%1.%2.%3.%4.%5.%6."/>
      <w:lvlJc w:val="left"/>
      <w:pPr>
        <w:ind w:left="3720" w:hanging="1080"/>
      </w:pPr>
      <w:rPr>
        <w:rFonts w:hint="default"/>
        <w:b/>
      </w:rPr>
    </w:lvl>
    <w:lvl w:ilvl="6">
      <w:start w:val="1"/>
      <w:numFmt w:val="decimal"/>
      <w:lvlText w:val="%1.%2.%3.%4.%5.%6.%7."/>
      <w:lvlJc w:val="left"/>
      <w:pPr>
        <w:ind w:left="4608" w:hanging="1440"/>
      </w:pPr>
      <w:rPr>
        <w:rFonts w:hint="default"/>
        <w:b/>
      </w:rPr>
    </w:lvl>
    <w:lvl w:ilvl="7">
      <w:start w:val="1"/>
      <w:numFmt w:val="decimal"/>
      <w:lvlText w:val="%1.%2.%3.%4.%5.%6.%7.%8."/>
      <w:lvlJc w:val="left"/>
      <w:pPr>
        <w:ind w:left="5136" w:hanging="1440"/>
      </w:pPr>
      <w:rPr>
        <w:rFonts w:hint="default"/>
        <w:b/>
      </w:rPr>
    </w:lvl>
    <w:lvl w:ilvl="8">
      <w:start w:val="1"/>
      <w:numFmt w:val="decimal"/>
      <w:lvlText w:val="%1.%2.%3.%4.%5.%6.%7.%8.%9."/>
      <w:lvlJc w:val="left"/>
      <w:pPr>
        <w:ind w:left="6024" w:hanging="1800"/>
      </w:pPr>
      <w:rPr>
        <w:rFonts w:hint="default"/>
        <w:b/>
      </w:rPr>
    </w:lvl>
  </w:abstractNum>
  <w:abstractNum w:abstractNumId="98" w15:restartNumberingAfterBreak="0">
    <w:nsid w:val="66C26A88"/>
    <w:multiLevelType w:val="multilevel"/>
    <w:tmpl w:val="7D3E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C3363B"/>
    <w:multiLevelType w:val="multilevel"/>
    <w:tmpl w:val="5928E3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0" w15:restartNumberingAfterBreak="0">
    <w:nsid w:val="69CE5430"/>
    <w:multiLevelType w:val="hybridMultilevel"/>
    <w:tmpl w:val="1E54C2DE"/>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0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02" w15:restartNumberingAfterBreak="0">
    <w:nsid w:val="6AAF0364"/>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3" w15:restartNumberingAfterBreak="0">
    <w:nsid w:val="6AC30E83"/>
    <w:multiLevelType w:val="multilevel"/>
    <w:tmpl w:val="F62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0E3434"/>
    <w:multiLevelType w:val="multilevel"/>
    <w:tmpl w:val="B82053CC"/>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058"/>
        </w:tabs>
        <w:ind w:left="1451"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b w:val="0"/>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105" w15:restartNumberingAfterBreak="0">
    <w:nsid w:val="6E8A7D7C"/>
    <w:multiLevelType w:val="multilevel"/>
    <w:tmpl w:val="A51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F613330"/>
    <w:multiLevelType w:val="multilevel"/>
    <w:tmpl w:val="045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D467B3"/>
    <w:multiLevelType w:val="multilevel"/>
    <w:tmpl w:val="1082A24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8" w15:restartNumberingAfterBreak="0">
    <w:nsid w:val="71C02A63"/>
    <w:multiLevelType w:val="multilevel"/>
    <w:tmpl w:val="10EA6832"/>
    <w:lvl w:ilvl="0">
      <w:start w:val="1"/>
      <w:numFmt w:val="decimal"/>
      <w:lvlText w:val="%1."/>
      <w:lvlJc w:val="left"/>
      <w:pPr>
        <w:ind w:left="720" w:hanging="360"/>
      </w:pPr>
      <w:rPr>
        <w:rFonts w:hint="default"/>
      </w:rPr>
    </w:lvl>
    <w:lvl w:ilvl="1">
      <w:start w:val="3"/>
      <w:numFmt w:val="decimal"/>
      <w:isLgl/>
      <w:lvlText w:val="%1.%2."/>
      <w:lvlJc w:val="left"/>
      <w:pPr>
        <w:ind w:left="930" w:hanging="45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109" w15:restartNumberingAfterBreak="0">
    <w:nsid w:val="71F466D8"/>
    <w:multiLevelType w:val="multilevel"/>
    <w:tmpl w:val="2A5C799E"/>
    <w:lvl w:ilvl="0">
      <w:start w:val="2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10" w15:restartNumberingAfterBreak="0">
    <w:nsid w:val="726C6981"/>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111" w15:restartNumberingAfterBreak="0">
    <w:nsid w:val="770126B3"/>
    <w:multiLevelType w:val="hybridMultilevel"/>
    <w:tmpl w:val="A900E732"/>
    <w:lvl w:ilvl="0" w:tplc="F44CCEEC">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14"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5" w15:restartNumberingAfterBreak="0">
    <w:nsid w:val="7A36401D"/>
    <w:multiLevelType w:val="hybridMultilevel"/>
    <w:tmpl w:val="CC86C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7A48720B"/>
    <w:multiLevelType w:val="hybridMultilevel"/>
    <w:tmpl w:val="6FAC9168"/>
    <w:lvl w:ilvl="0" w:tplc="5EDECEE2">
      <w:start w:val="1"/>
      <w:numFmt w:val="decimal"/>
      <w:lvlText w:val="%1."/>
      <w:lvlJc w:val="left"/>
      <w:pPr>
        <w:tabs>
          <w:tab w:val="num" w:pos="1494"/>
        </w:tabs>
        <w:ind w:left="1494" w:hanging="360"/>
      </w:pPr>
      <w:rPr>
        <w:rFonts w:hint="default"/>
      </w:rPr>
    </w:lvl>
    <w:lvl w:ilvl="1" w:tplc="04070019">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117" w15:restartNumberingAfterBreak="0">
    <w:nsid w:val="7D5C05C8"/>
    <w:multiLevelType w:val="multilevel"/>
    <w:tmpl w:val="FF1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E6529BE"/>
    <w:multiLevelType w:val="hybridMultilevel"/>
    <w:tmpl w:val="1ECCE624"/>
    <w:lvl w:ilvl="0" w:tplc="0BAC2B1C">
      <w:start w:val="1"/>
      <w:numFmt w:val="lowerLetter"/>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9" w15:restartNumberingAfterBreak="0">
    <w:nsid w:val="7F2C169D"/>
    <w:multiLevelType w:val="hybridMultilevel"/>
    <w:tmpl w:val="8A3A6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8AC89772">
      <w:start w:val="1"/>
      <w:numFmt w:val="lowerLetter"/>
      <w:lvlText w:val="%3)"/>
      <w:lvlJc w:val="left"/>
      <w:pPr>
        <w:ind w:left="2820" w:hanging="840"/>
      </w:pPr>
      <w:rPr>
        <w:rFonts w:hint="default"/>
        <w:i w:val="0"/>
      </w:r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9748736">
    <w:abstractNumId w:val="114"/>
  </w:num>
  <w:num w:numId="2" w16cid:durableId="719717737">
    <w:abstractNumId w:val="3"/>
  </w:num>
  <w:num w:numId="3" w16cid:durableId="925267338">
    <w:abstractNumId w:val="112"/>
  </w:num>
  <w:num w:numId="4" w16cid:durableId="1804351289">
    <w:abstractNumId w:val="101"/>
  </w:num>
  <w:num w:numId="5" w16cid:durableId="1946039405">
    <w:abstractNumId w:val="63"/>
  </w:num>
  <w:num w:numId="6" w16cid:durableId="486702668">
    <w:abstractNumId w:val="77"/>
  </w:num>
  <w:num w:numId="7" w16cid:durableId="1803616751">
    <w:abstractNumId w:val="59"/>
  </w:num>
  <w:num w:numId="8" w16cid:durableId="357699518">
    <w:abstractNumId w:val="1"/>
  </w:num>
  <w:num w:numId="9" w16cid:durableId="71121526">
    <w:abstractNumId w:val="113"/>
  </w:num>
  <w:num w:numId="10" w16cid:durableId="628435324">
    <w:abstractNumId w:val="57"/>
  </w:num>
  <w:num w:numId="11" w16cid:durableId="1383558774">
    <w:abstractNumId w:val="78"/>
  </w:num>
  <w:num w:numId="12" w16cid:durableId="1318343511">
    <w:abstractNumId w:val="9"/>
  </w:num>
  <w:num w:numId="13" w16cid:durableId="59331847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195194">
    <w:abstractNumId w:val="55"/>
  </w:num>
  <w:num w:numId="15" w16cid:durableId="3211816">
    <w:abstractNumId w:val="84"/>
  </w:num>
  <w:num w:numId="16" w16cid:durableId="1749688749">
    <w:abstractNumId w:val="91"/>
  </w:num>
  <w:num w:numId="17" w16cid:durableId="1901667200">
    <w:abstractNumId w:val="72"/>
  </w:num>
  <w:num w:numId="18" w16cid:durableId="1248031257">
    <w:abstractNumId w:val="30"/>
  </w:num>
  <w:num w:numId="19" w16cid:durableId="301496671">
    <w:abstractNumId w:val="26"/>
  </w:num>
  <w:num w:numId="20" w16cid:durableId="24184214">
    <w:abstractNumId w:val="32"/>
  </w:num>
  <w:num w:numId="21" w16cid:durableId="1128354636">
    <w:abstractNumId w:val="83"/>
  </w:num>
  <w:num w:numId="22" w16cid:durableId="568268001">
    <w:abstractNumId w:val="31"/>
  </w:num>
  <w:num w:numId="23" w16cid:durableId="509372999">
    <w:abstractNumId w:val="60"/>
  </w:num>
  <w:num w:numId="24" w16cid:durableId="935216614">
    <w:abstractNumId w:val="108"/>
  </w:num>
  <w:num w:numId="25" w16cid:durableId="1845506684">
    <w:abstractNumId w:val="13"/>
  </w:num>
  <w:num w:numId="26" w16cid:durableId="1176001177">
    <w:abstractNumId w:val="97"/>
  </w:num>
  <w:num w:numId="27" w16cid:durableId="233782147">
    <w:abstractNumId w:val="61"/>
  </w:num>
  <w:num w:numId="28" w16cid:durableId="2009020289">
    <w:abstractNumId w:val="7"/>
  </w:num>
  <w:num w:numId="29" w16cid:durableId="1315335737">
    <w:abstractNumId w:val="99"/>
  </w:num>
  <w:num w:numId="30" w16cid:durableId="1349134636">
    <w:abstractNumId w:val="5"/>
  </w:num>
  <w:num w:numId="31" w16cid:durableId="900363807">
    <w:abstractNumId w:val="21"/>
  </w:num>
  <w:num w:numId="32" w16cid:durableId="860239987">
    <w:abstractNumId w:val="110"/>
  </w:num>
  <w:num w:numId="33" w16cid:durableId="1523131504">
    <w:abstractNumId w:val="24"/>
  </w:num>
  <w:num w:numId="34" w16cid:durableId="1918713207">
    <w:abstractNumId w:val="85"/>
  </w:num>
  <w:num w:numId="35" w16cid:durableId="212009480">
    <w:abstractNumId w:val="90"/>
  </w:num>
  <w:num w:numId="36" w16cid:durableId="2140568874">
    <w:abstractNumId w:val="18"/>
  </w:num>
  <w:num w:numId="37" w16cid:durableId="403071928">
    <w:abstractNumId w:val="73"/>
  </w:num>
  <w:num w:numId="38" w16cid:durableId="1200438310">
    <w:abstractNumId w:val="75"/>
  </w:num>
  <w:num w:numId="39" w16cid:durableId="1070006614">
    <w:abstractNumId w:val="47"/>
  </w:num>
  <w:num w:numId="40" w16cid:durableId="382558654">
    <w:abstractNumId w:val="40"/>
  </w:num>
  <w:num w:numId="41" w16cid:durableId="811748192">
    <w:abstractNumId w:val="106"/>
  </w:num>
  <w:num w:numId="42" w16cid:durableId="1559627643">
    <w:abstractNumId w:val="41"/>
  </w:num>
  <w:num w:numId="43" w16cid:durableId="53626905">
    <w:abstractNumId w:val="117"/>
  </w:num>
  <w:num w:numId="44" w16cid:durableId="1860851810">
    <w:abstractNumId w:val="98"/>
  </w:num>
  <w:num w:numId="45" w16cid:durableId="361631634">
    <w:abstractNumId w:val="103"/>
  </w:num>
  <w:num w:numId="46" w16cid:durableId="1607618429">
    <w:abstractNumId w:val="105"/>
  </w:num>
  <w:num w:numId="47" w16cid:durableId="238488979">
    <w:abstractNumId w:val="68"/>
  </w:num>
  <w:num w:numId="48" w16cid:durableId="78791893">
    <w:abstractNumId w:val="53"/>
  </w:num>
  <w:num w:numId="49" w16cid:durableId="169300046">
    <w:abstractNumId w:val="29"/>
  </w:num>
  <w:num w:numId="50" w16cid:durableId="1754625218">
    <w:abstractNumId w:val="8"/>
  </w:num>
  <w:num w:numId="51" w16cid:durableId="1195923560">
    <w:abstractNumId w:val="56"/>
  </w:num>
  <w:num w:numId="52" w16cid:durableId="66389147">
    <w:abstractNumId w:val="76"/>
  </w:num>
  <w:num w:numId="53" w16cid:durableId="726802430">
    <w:abstractNumId w:val="37"/>
  </w:num>
  <w:num w:numId="54" w16cid:durableId="1086463789">
    <w:abstractNumId w:val="62"/>
  </w:num>
  <w:num w:numId="55" w16cid:durableId="1226331347">
    <w:abstractNumId w:val="81"/>
  </w:num>
  <w:num w:numId="56" w16cid:durableId="1894153655">
    <w:abstractNumId w:val="45"/>
  </w:num>
  <w:num w:numId="57" w16cid:durableId="888226802">
    <w:abstractNumId w:val="33"/>
  </w:num>
  <w:num w:numId="58" w16cid:durableId="1321276281">
    <w:abstractNumId w:val="67"/>
  </w:num>
  <w:num w:numId="59" w16cid:durableId="1345133886">
    <w:abstractNumId w:val="70"/>
  </w:num>
  <w:num w:numId="60" w16cid:durableId="1021475447">
    <w:abstractNumId w:val="64"/>
  </w:num>
  <w:num w:numId="61" w16cid:durableId="1197887892">
    <w:abstractNumId w:val="0"/>
  </w:num>
  <w:num w:numId="62" w16cid:durableId="970087278">
    <w:abstractNumId w:val="71"/>
  </w:num>
  <w:num w:numId="63" w16cid:durableId="1627926684">
    <w:abstractNumId w:val="104"/>
  </w:num>
  <w:num w:numId="64" w16cid:durableId="1424565948">
    <w:abstractNumId w:val="17"/>
  </w:num>
  <w:num w:numId="65" w16cid:durableId="1100373623">
    <w:abstractNumId w:val="94"/>
  </w:num>
  <w:num w:numId="66" w16cid:durableId="2123649956">
    <w:abstractNumId w:val="27"/>
  </w:num>
  <w:num w:numId="67" w16cid:durableId="425270242">
    <w:abstractNumId w:val="4"/>
  </w:num>
  <w:num w:numId="68" w16cid:durableId="1423336068">
    <w:abstractNumId w:val="79"/>
  </w:num>
  <w:num w:numId="69" w16cid:durableId="437412376">
    <w:abstractNumId w:val="93"/>
  </w:num>
  <w:num w:numId="70" w16cid:durableId="1998537346">
    <w:abstractNumId w:val="36"/>
  </w:num>
  <w:num w:numId="71" w16cid:durableId="1889339580">
    <w:abstractNumId w:val="116"/>
  </w:num>
  <w:num w:numId="72" w16cid:durableId="375739515">
    <w:abstractNumId w:val="12"/>
  </w:num>
  <w:num w:numId="73" w16cid:durableId="1746877725">
    <w:abstractNumId w:val="49"/>
  </w:num>
  <w:num w:numId="74" w16cid:durableId="216011408">
    <w:abstractNumId w:val="107"/>
  </w:num>
  <w:num w:numId="75" w16cid:durableId="935820525">
    <w:abstractNumId w:val="15"/>
  </w:num>
  <w:num w:numId="76" w16cid:durableId="1434740529">
    <w:abstractNumId w:val="115"/>
  </w:num>
  <w:num w:numId="77" w16cid:durableId="1736514392">
    <w:abstractNumId w:val="50"/>
  </w:num>
  <w:num w:numId="78" w16cid:durableId="1903055088">
    <w:abstractNumId w:val="65"/>
  </w:num>
  <w:num w:numId="79" w16cid:durableId="114251564">
    <w:abstractNumId w:val="48"/>
  </w:num>
  <w:num w:numId="80" w16cid:durableId="1460684571">
    <w:abstractNumId w:val="102"/>
  </w:num>
  <w:num w:numId="81" w16cid:durableId="1969241088">
    <w:abstractNumId w:val="39"/>
  </w:num>
  <w:num w:numId="82" w16cid:durableId="517163519">
    <w:abstractNumId w:val="6"/>
  </w:num>
  <w:num w:numId="83" w16cid:durableId="1356423422">
    <w:abstractNumId w:val="119"/>
  </w:num>
  <w:num w:numId="84" w16cid:durableId="1867209649">
    <w:abstractNumId w:val="86"/>
  </w:num>
  <w:num w:numId="85" w16cid:durableId="323894240">
    <w:abstractNumId w:val="118"/>
  </w:num>
  <w:num w:numId="86" w16cid:durableId="1634671137">
    <w:abstractNumId w:val="80"/>
  </w:num>
  <w:num w:numId="87" w16cid:durableId="780536136">
    <w:abstractNumId w:val="25"/>
  </w:num>
  <w:num w:numId="88" w16cid:durableId="1285161640">
    <w:abstractNumId w:val="10"/>
  </w:num>
  <w:num w:numId="89" w16cid:durableId="374818183">
    <w:abstractNumId w:val="111"/>
  </w:num>
  <w:num w:numId="90" w16cid:durableId="73552719">
    <w:abstractNumId w:val="51"/>
  </w:num>
  <w:num w:numId="91" w16cid:durableId="863323686">
    <w:abstractNumId w:val="28"/>
  </w:num>
  <w:num w:numId="92" w16cid:durableId="1383208053">
    <w:abstractNumId w:val="23"/>
  </w:num>
  <w:num w:numId="93" w16cid:durableId="413359619">
    <w:abstractNumId w:val="87"/>
  </w:num>
  <w:num w:numId="94" w16cid:durableId="1819106840">
    <w:abstractNumId w:val="95"/>
  </w:num>
  <w:num w:numId="95" w16cid:durableId="199779458">
    <w:abstractNumId w:val="14"/>
  </w:num>
  <w:num w:numId="96" w16cid:durableId="953245353">
    <w:abstractNumId w:val="42"/>
  </w:num>
  <w:num w:numId="97" w16cid:durableId="61949735">
    <w:abstractNumId w:val="2"/>
  </w:num>
  <w:num w:numId="98" w16cid:durableId="1927422190">
    <w:abstractNumId w:val="46"/>
  </w:num>
  <w:num w:numId="99" w16cid:durableId="1584795467">
    <w:abstractNumId w:val="66"/>
  </w:num>
  <w:num w:numId="100" w16cid:durableId="60687147">
    <w:abstractNumId w:val="88"/>
  </w:num>
  <w:num w:numId="101" w16cid:durableId="504132792">
    <w:abstractNumId w:val="11"/>
  </w:num>
  <w:num w:numId="102" w16cid:durableId="291205713">
    <w:abstractNumId w:val="38"/>
  </w:num>
  <w:num w:numId="103" w16cid:durableId="1075589332">
    <w:abstractNumId w:val="100"/>
  </w:num>
  <w:num w:numId="104" w16cid:durableId="1270817481">
    <w:abstractNumId w:val="89"/>
  </w:num>
  <w:num w:numId="105" w16cid:durableId="1608124755">
    <w:abstractNumId w:val="16"/>
  </w:num>
  <w:num w:numId="106" w16cid:durableId="299383315">
    <w:abstractNumId w:val="44"/>
  </w:num>
  <w:num w:numId="107" w16cid:durableId="2109811199">
    <w:abstractNumId w:val="92"/>
  </w:num>
  <w:num w:numId="108" w16cid:durableId="1313095919">
    <w:abstractNumId w:val="34"/>
  </w:num>
  <w:num w:numId="109" w16cid:durableId="154028977">
    <w:abstractNumId w:val="69"/>
  </w:num>
  <w:num w:numId="110" w16cid:durableId="36853848">
    <w:abstractNumId w:val="22"/>
  </w:num>
  <w:num w:numId="111" w16cid:durableId="567420517">
    <w:abstractNumId w:val="58"/>
  </w:num>
  <w:num w:numId="112" w16cid:durableId="86731867">
    <w:abstractNumId w:val="52"/>
  </w:num>
  <w:num w:numId="113" w16cid:durableId="563026725">
    <w:abstractNumId w:val="35"/>
  </w:num>
  <w:num w:numId="114" w16cid:durableId="439960965">
    <w:abstractNumId w:val="54"/>
  </w:num>
  <w:num w:numId="115" w16cid:durableId="1355571478">
    <w:abstractNumId w:val="74"/>
  </w:num>
  <w:num w:numId="116" w16cid:durableId="1426729239">
    <w:abstractNumId w:val="19"/>
  </w:num>
  <w:num w:numId="117" w16cid:durableId="803498314">
    <w:abstractNumId w:val="20"/>
  </w:num>
  <w:num w:numId="118" w16cid:durableId="296491739">
    <w:abstractNumId w:val="109"/>
  </w:num>
  <w:num w:numId="119" w16cid:durableId="1922368119">
    <w:abstractNumId w:val="82"/>
  </w:num>
  <w:num w:numId="120" w16cid:durableId="450825665">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03820"/>
    <w:rsid w:val="0002084D"/>
    <w:rsid w:val="00026B65"/>
    <w:rsid w:val="00031C4E"/>
    <w:rsid w:val="0003726C"/>
    <w:rsid w:val="000414D2"/>
    <w:rsid w:val="00053386"/>
    <w:rsid w:val="00056807"/>
    <w:rsid w:val="00065DFC"/>
    <w:rsid w:val="000764B4"/>
    <w:rsid w:val="000A22E3"/>
    <w:rsid w:val="000A5609"/>
    <w:rsid w:val="000B29E3"/>
    <w:rsid w:val="000B2E0D"/>
    <w:rsid w:val="000B4328"/>
    <w:rsid w:val="000B57FC"/>
    <w:rsid w:val="000C7297"/>
    <w:rsid w:val="000D547F"/>
    <w:rsid w:val="000D5B68"/>
    <w:rsid w:val="000F60A8"/>
    <w:rsid w:val="000F712E"/>
    <w:rsid w:val="00101A2B"/>
    <w:rsid w:val="00111560"/>
    <w:rsid w:val="00136D06"/>
    <w:rsid w:val="00137CB1"/>
    <w:rsid w:val="00141E3D"/>
    <w:rsid w:val="001776F2"/>
    <w:rsid w:val="00187D50"/>
    <w:rsid w:val="00195ACD"/>
    <w:rsid w:val="001A0743"/>
    <w:rsid w:val="001B4698"/>
    <w:rsid w:val="001C0B1C"/>
    <w:rsid w:val="001C5798"/>
    <w:rsid w:val="001D36AB"/>
    <w:rsid w:val="001D3A73"/>
    <w:rsid w:val="001D572D"/>
    <w:rsid w:val="001E6518"/>
    <w:rsid w:val="001F5443"/>
    <w:rsid w:val="00204058"/>
    <w:rsid w:val="00210F8F"/>
    <w:rsid w:val="00212083"/>
    <w:rsid w:val="0021516A"/>
    <w:rsid w:val="002169E7"/>
    <w:rsid w:val="002176C2"/>
    <w:rsid w:val="0022159E"/>
    <w:rsid w:val="002248B2"/>
    <w:rsid w:val="00224CF5"/>
    <w:rsid w:val="00225D79"/>
    <w:rsid w:val="002424BB"/>
    <w:rsid w:val="00243DEF"/>
    <w:rsid w:val="00250B96"/>
    <w:rsid w:val="002516DC"/>
    <w:rsid w:val="00257390"/>
    <w:rsid w:val="002720D1"/>
    <w:rsid w:val="002772D8"/>
    <w:rsid w:val="00284E86"/>
    <w:rsid w:val="002859FC"/>
    <w:rsid w:val="00293FC4"/>
    <w:rsid w:val="002A5C4C"/>
    <w:rsid w:val="002B1F40"/>
    <w:rsid w:val="002B47B5"/>
    <w:rsid w:val="002C05BE"/>
    <w:rsid w:val="002C5EC8"/>
    <w:rsid w:val="002D29F5"/>
    <w:rsid w:val="002D3972"/>
    <w:rsid w:val="002D661D"/>
    <w:rsid w:val="002D6A7D"/>
    <w:rsid w:val="002E2050"/>
    <w:rsid w:val="002F05A9"/>
    <w:rsid w:val="00303ACF"/>
    <w:rsid w:val="00305F28"/>
    <w:rsid w:val="00306A9D"/>
    <w:rsid w:val="00307710"/>
    <w:rsid w:val="00307A32"/>
    <w:rsid w:val="00327542"/>
    <w:rsid w:val="00331EA5"/>
    <w:rsid w:val="0034053E"/>
    <w:rsid w:val="00341ECD"/>
    <w:rsid w:val="00343BDF"/>
    <w:rsid w:val="00347395"/>
    <w:rsid w:val="0035537F"/>
    <w:rsid w:val="00357FBC"/>
    <w:rsid w:val="0039401E"/>
    <w:rsid w:val="003A28E0"/>
    <w:rsid w:val="003A3980"/>
    <w:rsid w:val="003A61F5"/>
    <w:rsid w:val="003B6BF3"/>
    <w:rsid w:val="003C06F0"/>
    <w:rsid w:val="003C6EF9"/>
    <w:rsid w:val="003D2967"/>
    <w:rsid w:val="003D58A0"/>
    <w:rsid w:val="003E0DD5"/>
    <w:rsid w:val="003E7E4A"/>
    <w:rsid w:val="003F487A"/>
    <w:rsid w:val="003F6B17"/>
    <w:rsid w:val="00401412"/>
    <w:rsid w:val="00412682"/>
    <w:rsid w:val="00415EAB"/>
    <w:rsid w:val="004178DF"/>
    <w:rsid w:val="00426F8F"/>
    <w:rsid w:val="00427F23"/>
    <w:rsid w:val="004336EC"/>
    <w:rsid w:val="004339DA"/>
    <w:rsid w:val="00437BBC"/>
    <w:rsid w:val="004515BC"/>
    <w:rsid w:val="00461B23"/>
    <w:rsid w:val="00480132"/>
    <w:rsid w:val="004924E1"/>
    <w:rsid w:val="0049390A"/>
    <w:rsid w:val="004A3606"/>
    <w:rsid w:val="004A721E"/>
    <w:rsid w:val="004B068A"/>
    <w:rsid w:val="004C383D"/>
    <w:rsid w:val="004C40AE"/>
    <w:rsid w:val="004C68A5"/>
    <w:rsid w:val="004E5424"/>
    <w:rsid w:val="004E5F0C"/>
    <w:rsid w:val="0050007A"/>
    <w:rsid w:val="00510BFF"/>
    <w:rsid w:val="00511244"/>
    <w:rsid w:val="005113C9"/>
    <w:rsid w:val="00515370"/>
    <w:rsid w:val="00525251"/>
    <w:rsid w:val="00531A97"/>
    <w:rsid w:val="00532988"/>
    <w:rsid w:val="00532EB6"/>
    <w:rsid w:val="00542B1D"/>
    <w:rsid w:val="00544F3D"/>
    <w:rsid w:val="005459A5"/>
    <w:rsid w:val="00550CFB"/>
    <w:rsid w:val="00583715"/>
    <w:rsid w:val="005906CB"/>
    <w:rsid w:val="005A1BA6"/>
    <w:rsid w:val="005A2D9A"/>
    <w:rsid w:val="005A529F"/>
    <w:rsid w:val="005A72BD"/>
    <w:rsid w:val="005B0072"/>
    <w:rsid w:val="005B3D48"/>
    <w:rsid w:val="005B577D"/>
    <w:rsid w:val="005B65E1"/>
    <w:rsid w:val="005B6A3F"/>
    <w:rsid w:val="005C1BBB"/>
    <w:rsid w:val="005C4500"/>
    <w:rsid w:val="005C51B3"/>
    <w:rsid w:val="005D3B7C"/>
    <w:rsid w:val="005E6478"/>
    <w:rsid w:val="005E7765"/>
    <w:rsid w:val="00607959"/>
    <w:rsid w:val="00645C11"/>
    <w:rsid w:val="0066579A"/>
    <w:rsid w:val="00667FC1"/>
    <w:rsid w:val="006708E2"/>
    <w:rsid w:val="00671912"/>
    <w:rsid w:val="00673EC9"/>
    <w:rsid w:val="00675C16"/>
    <w:rsid w:val="00680384"/>
    <w:rsid w:val="00681FA1"/>
    <w:rsid w:val="006935C0"/>
    <w:rsid w:val="00694DCC"/>
    <w:rsid w:val="006B4E30"/>
    <w:rsid w:val="006B510F"/>
    <w:rsid w:val="006C0468"/>
    <w:rsid w:val="006E36EA"/>
    <w:rsid w:val="006E5603"/>
    <w:rsid w:val="006F36B8"/>
    <w:rsid w:val="006F4927"/>
    <w:rsid w:val="006F5F73"/>
    <w:rsid w:val="00704B97"/>
    <w:rsid w:val="00710947"/>
    <w:rsid w:val="00724DEA"/>
    <w:rsid w:val="007303CF"/>
    <w:rsid w:val="0073412A"/>
    <w:rsid w:val="00742BA7"/>
    <w:rsid w:val="00751771"/>
    <w:rsid w:val="00757055"/>
    <w:rsid w:val="00761D0A"/>
    <w:rsid w:val="00764A4C"/>
    <w:rsid w:val="00766404"/>
    <w:rsid w:val="00775FE5"/>
    <w:rsid w:val="007800F7"/>
    <w:rsid w:val="007A0175"/>
    <w:rsid w:val="007A1706"/>
    <w:rsid w:val="007B46B2"/>
    <w:rsid w:val="007C02C6"/>
    <w:rsid w:val="007C0A3A"/>
    <w:rsid w:val="007D2457"/>
    <w:rsid w:val="007D251C"/>
    <w:rsid w:val="007D2BB4"/>
    <w:rsid w:val="007D5AA0"/>
    <w:rsid w:val="007E4423"/>
    <w:rsid w:val="007E4864"/>
    <w:rsid w:val="007E5195"/>
    <w:rsid w:val="007F3711"/>
    <w:rsid w:val="007F61C5"/>
    <w:rsid w:val="008022DA"/>
    <w:rsid w:val="008060E3"/>
    <w:rsid w:val="00814CF5"/>
    <w:rsid w:val="0082673D"/>
    <w:rsid w:val="008377D7"/>
    <w:rsid w:val="008406B1"/>
    <w:rsid w:val="008414E9"/>
    <w:rsid w:val="00843ED8"/>
    <w:rsid w:val="00844A58"/>
    <w:rsid w:val="00844B03"/>
    <w:rsid w:val="00847F1C"/>
    <w:rsid w:val="0085137C"/>
    <w:rsid w:val="00856211"/>
    <w:rsid w:val="008645FA"/>
    <w:rsid w:val="00871D44"/>
    <w:rsid w:val="00873257"/>
    <w:rsid w:val="00880430"/>
    <w:rsid w:val="00884596"/>
    <w:rsid w:val="00890C2E"/>
    <w:rsid w:val="008911E7"/>
    <w:rsid w:val="008A5430"/>
    <w:rsid w:val="008C206D"/>
    <w:rsid w:val="008E1A6A"/>
    <w:rsid w:val="008E2CAD"/>
    <w:rsid w:val="008E5A46"/>
    <w:rsid w:val="008F0243"/>
    <w:rsid w:val="008F2D65"/>
    <w:rsid w:val="00901478"/>
    <w:rsid w:val="00904B00"/>
    <w:rsid w:val="00905738"/>
    <w:rsid w:val="00912D6F"/>
    <w:rsid w:val="00915EB3"/>
    <w:rsid w:val="0092396B"/>
    <w:rsid w:val="0092446A"/>
    <w:rsid w:val="0094021A"/>
    <w:rsid w:val="009404A9"/>
    <w:rsid w:val="009433F9"/>
    <w:rsid w:val="00943ED6"/>
    <w:rsid w:val="009458D3"/>
    <w:rsid w:val="00950410"/>
    <w:rsid w:val="00986739"/>
    <w:rsid w:val="009902DB"/>
    <w:rsid w:val="0099549C"/>
    <w:rsid w:val="00996A07"/>
    <w:rsid w:val="009A3EFE"/>
    <w:rsid w:val="009B69E4"/>
    <w:rsid w:val="009C391D"/>
    <w:rsid w:val="009D1DAB"/>
    <w:rsid w:val="009D2E6A"/>
    <w:rsid w:val="009D3EB8"/>
    <w:rsid w:val="009D462D"/>
    <w:rsid w:val="009D5254"/>
    <w:rsid w:val="009E0881"/>
    <w:rsid w:val="009E54FF"/>
    <w:rsid w:val="009E649C"/>
    <w:rsid w:val="009F42AB"/>
    <w:rsid w:val="009F497D"/>
    <w:rsid w:val="009F63EA"/>
    <w:rsid w:val="00A019D3"/>
    <w:rsid w:val="00A06F15"/>
    <w:rsid w:val="00A12BD9"/>
    <w:rsid w:val="00A13A3C"/>
    <w:rsid w:val="00A15812"/>
    <w:rsid w:val="00A203B0"/>
    <w:rsid w:val="00A27554"/>
    <w:rsid w:val="00A34A7F"/>
    <w:rsid w:val="00A50186"/>
    <w:rsid w:val="00A5434E"/>
    <w:rsid w:val="00A62BA0"/>
    <w:rsid w:val="00A84307"/>
    <w:rsid w:val="00A84604"/>
    <w:rsid w:val="00A8500C"/>
    <w:rsid w:val="00A85A95"/>
    <w:rsid w:val="00A9581A"/>
    <w:rsid w:val="00AB0D79"/>
    <w:rsid w:val="00AB5FC3"/>
    <w:rsid w:val="00AB76FD"/>
    <w:rsid w:val="00AD195D"/>
    <w:rsid w:val="00AD4B0D"/>
    <w:rsid w:val="00AD7250"/>
    <w:rsid w:val="00AE0708"/>
    <w:rsid w:val="00B009A5"/>
    <w:rsid w:val="00B0770D"/>
    <w:rsid w:val="00B264E2"/>
    <w:rsid w:val="00B311EE"/>
    <w:rsid w:val="00B33FA5"/>
    <w:rsid w:val="00B41E96"/>
    <w:rsid w:val="00B543AC"/>
    <w:rsid w:val="00B57F7E"/>
    <w:rsid w:val="00B613ED"/>
    <w:rsid w:val="00B679D5"/>
    <w:rsid w:val="00B71C9F"/>
    <w:rsid w:val="00B74894"/>
    <w:rsid w:val="00B773FC"/>
    <w:rsid w:val="00B7741F"/>
    <w:rsid w:val="00B80646"/>
    <w:rsid w:val="00B9541F"/>
    <w:rsid w:val="00B9782C"/>
    <w:rsid w:val="00BA0258"/>
    <w:rsid w:val="00BA05D5"/>
    <w:rsid w:val="00BA5FEE"/>
    <w:rsid w:val="00BC67EA"/>
    <w:rsid w:val="00BD0AF5"/>
    <w:rsid w:val="00BE6570"/>
    <w:rsid w:val="00BE72A2"/>
    <w:rsid w:val="00C01C0F"/>
    <w:rsid w:val="00C02C09"/>
    <w:rsid w:val="00C1119E"/>
    <w:rsid w:val="00C235AC"/>
    <w:rsid w:val="00C27A2D"/>
    <w:rsid w:val="00C36198"/>
    <w:rsid w:val="00C40F71"/>
    <w:rsid w:val="00C45402"/>
    <w:rsid w:val="00C54011"/>
    <w:rsid w:val="00C54799"/>
    <w:rsid w:val="00C60036"/>
    <w:rsid w:val="00C7635D"/>
    <w:rsid w:val="00C81044"/>
    <w:rsid w:val="00C84528"/>
    <w:rsid w:val="00C92D08"/>
    <w:rsid w:val="00C97ABE"/>
    <w:rsid w:val="00CA38AE"/>
    <w:rsid w:val="00CA6310"/>
    <w:rsid w:val="00CB0B4E"/>
    <w:rsid w:val="00CB12C9"/>
    <w:rsid w:val="00CC04E4"/>
    <w:rsid w:val="00CC52AC"/>
    <w:rsid w:val="00CC6297"/>
    <w:rsid w:val="00CD37AF"/>
    <w:rsid w:val="00CE6F59"/>
    <w:rsid w:val="00CF5FCA"/>
    <w:rsid w:val="00D034FD"/>
    <w:rsid w:val="00D100D9"/>
    <w:rsid w:val="00D13B47"/>
    <w:rsid w:val="00D16C29"/>
    <w:rsid w:val="00D24F46"/>
    <w:rsid w:val="00D347DD"/>
    <w:rsid w:val="00D47400"/>
    <w:rsid w:val="00D51E3C"/>
    <w:rsid w:val="00D7255F"/>
    <w:rsid w:val="00D77688"/>
    <w:rsid w:val="00D82223"/>
    <w:rsid w:val="00D84F28"/>
    <w:rsid w:val="00D96392"/>
    <w:rsid w:val="00DB72C5"/>
    <w:rsid w:val="00DC533D"/>
    <w:rsid w:val="00DC6316"/>
    <w:rsid w:val="00DC65EE"/>
    <w:rsid w:val="00DD4D89"/>
    <w:rsid w:val="00DF0DF2"/>
    <w:rsid w:val="00DF41A3"/>
    <w:rsid w:val="00DF4312"/>
    <w:rsid w:val="00E22426"/>
    <w:rsid w:val="00E310F4"/>
    <w:rsid w:val="00E31FC7"/>
    <w:rsid w:val="00E34124"/>
    <w:rsid w:val="00E539DE"/>
    <w:rsid w:val="00E55953"/>
    <w:rsid w:val="00E57287"/>
    <w:rsid w:val="00E617DD"/>
    <w:rsid w:val="00E83FC3"/>
    <w:rsid w:val="00E86F07"/>
    <w:rsid w:val="00E87053"/>
    <w:rsid w:val="00E90383"/>
    <w:rsid w:val="00E965E3"/>
    <w:rsid w:val="00EA2719"/>
    <w:rsid w:val="00EC0087"/>
    <w:rsid w:val="00EC10D0"/>
    <w:rsid w:val="00ED14C9"/>
    <w:rsid w:val="00EE0206"/>
    <w:rsid w:val="00EE4147"/>
    <w:rsid w:val="00EF0BA5"/>
    <w:rsid w:val="00EF49B5"/>
    <w:rsid w:val="00F07440"/>
    <w:rsid w:val="00F074DF"/>
    <w:rsid w:val="00F14169"/>
    <w:rsid w:val="00F237DA"/>
    <w:rsid w:val="00F313C2"/>
    <w:rsid w:val="00F40373"/>
    <w:rsid w:val="00F47B9B"/>
    <w:rsid w:val="00F55F06"/>
    <w:rsid w:val="00F578C2"/>
    <w:rsid w:val="00F60B36"/>
    <w:rsid w:val="00F839D8"/>
    <w:rsid w:val="00F92233"/>
    <w:rsid w:val="00F968C6"/>
    <w:rsid w:val="00FA2466"/>
    <w:rsid w:val="00FC3964"/>
    <w:rsid w:val="00FC6F1B"/>
    <w:rsid w:val="00FE33A5"/>
    <w:rsid w:val="00FE39DF"/>
    <w:rsid w:val="00FF77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F839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9"/>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9"/>
    <w:qFormat/>
    <w:rsid w:val="00F839D8"/>
    <w:pPr>
      <w:keepNext/>
      <w:spacing w:after="0" w:line="240" w:lineRule="auto"/>
      <w:ind w:left="-294" w:firstLine="720"/>
      <w:jc w:val="both"/>
      <w:outlineLvl w:val="2"/>
    </w:pPr>
    <w:rPr>
      <w:rFonts w:ascii="Times New Roman" w:eastAsia="Calibri" w:hAnsi="Times New Roman" w:cs="Times New Roman"/>
      <w:sz w:val="20"/>
      <w:szCs w:val="20"/>
      <w:lang w:val="x-none"/>
    </w:rPr>
  </w:style>
  <w:style w:type="paragraph" w:styleId="Antrat4">
    <w:name w:val="heading 4"/>
    <w:aliases w:val="Sub-Clause Sub-paragraph,Heading 4 Char Char Char Char, Sub-Clause Sub-paragraph"/>
    <w:basedOn w:val="prastasis"/>
    <w:next w:val="prastasis"/>
    <w:link w:val="Antrat4Diagrama"/>
    <w:uiPriority w:val="9"/>
    <w:qFormat/>
    <w:rsid w:val="00F839D8"/>
    <w:pPr>
      <w:keepNext/>
      <w:tabs>
        <w:tab w:val="num" w:pos="1584"/>
      </w:tabs>
      <w:spacing w:after="0" w:line="240" w:lineRule="auto"/>
      <w:ind w:left="1584" w:hanging="864"/>
      <w:outlineLvl w:val="3"/>
    </w:pPr>
    <w:rPr>
      <w:rFonts w:ascii="Times New Roman" w:eastAsia="Calibri" w:hAnsi="Times New Roman" w:cs="Times New Roman"/>
      <w:b/>
      <w:sz w:val="20"/>
      <w:szCs w:val="20"/>
      <w:lang w:val="x-none"/>
    </w:rPr>
  </w:style>
  <w:style w:type="paragraph" w:styleId="Antrat5">
    <w:name w:val="heading 5"/>
    <w:basedOn w:val="prastasis"/>
    <w:next w:val="prastasis"/>
    <w:link w:val="Antrat5Diagrama"/>
    <w:uiPriority w:val="99"/>
    <w:qFormat/>
    <w:rsid w:val="00F839D8"/>
    <w:pPr>
      <w:keepNext/>
      <w:tabs>
        <w:tab w:val="num" w:pos="1728"/>
      </w:tabs>
      <w:spacing w:after="0" w:line="240" w:lineRule="auto"/>
      <w:ind w:left="1728" w:hanging="1008"/>
      <w:outlineLvl w:val="4"/>
    </w:pPr>
    <w:rPr>
      <w:rFonts w:ascii="Times New Roman" w:eastAsia="Calibri" w:hAnsi="Times New Roman" w:cs="Times New Roman"/>
      <w:b/>
      <w:sz w:val="20"/>
      <w:szCs w:val="20"/>
      <w:lang w:val="x-none"/>
    </w:rPr>
  </w:style>
  <w:style w:type="paragraph" w:styleId="Antrat6">
    <w:name w:val="heading 6"/>
    <w:basedOn w:val="prastasis"/>
    <w:next w:val="prastasis"/>
    <w:link w:val="Antrat6Diagrama"/>
    <w:uiPriority w:val="99"/>
    <w:qFormat/>
    <w:rsid w:val="00F839D8"/>
    <w:pPr>
      <w:keepNext/>
      <w:tabs>
        <w:tab w:val="num" w:pos="1872"/>
      </w:tabs>
      <w:spacing w:after="0" w:line="240" w:lineRule="auto"/>
      <w:ind w:left="1872" w:hanging="1152"/>
      <w:outlineLvl w:val="5"/>
    </w:pPr>
    <w:rPr>
      <w:rFonts w:ascii="Times New Roman" w:eastAsia="Calibri" w:hAnsi="Times New Roman" w:cs="Times New Roman"/>
      <w:b/>
      <w:sz w:val="20"/>
      <w:szCs w:val="20"/>
      <w:lang w:val="x-none"/>
    </w:rPr>
  </w:style>
  <w:style w:type="paragraph" w:styleId="Antrat7">
    <w:name w:val="heading 7"/>
    <w:basedOn w:val="prastasis"/>
    <w:next w:val="prastasis"/>
    <w:link w:val="Antrat7Diagrama"/>
    <w:uiPriority w:val="99"/>
    <w:qFormat/>
    <w:rsid w:val="00F839D8"/>
    <w:pPr>
      <w:keepNext/>
      <w:tabs>
        <w:tab w:val="num" w:pos="2016"/>
      </w:tabs>
      <w:spacing w:after="0" w:line="240" w:lineRule="auto"/>
      <w:ind w:left="2016" w:hanging="1296"/>
      <w:outlineLvl w:val="6"/>
    </w:pPr>
    <w:rPr>
      <w:rFonts w:ascii="Times New Roman" w:eastAsia="Calibri" w:hAnsi="Times New Roman" w:cs="Times New Roman"/>
      <w:sz w:val="20"/>
      <w:szCs w:val="20"/>
      <w:lang w:val="x-none"/>
    </w:rPr>
  </w:style>
  <w:style w:type="paragraph" w:styleId="Antrat8">
    <w:name w:val="heading 8"/>
    <w:basedOn w:val="prastasis"/>
    <w:next w:val="prastasis"/>
    <w:link w:val="Antrat8Diagrama"/>
    <w:uiPriority w:val="99"/>
    <w:qFormat/>
    <w:rsid w:val="00F839D8"/>
    <w:pPr>
      <w:keepNext/>
      <w:tabs>
        <w:tab w:val="num" w:pos="2160"/>
      </w:tabs>
      <w:spacing w:after="0" w:line="240" w:lineRule="auto"/>
      <w:ind w:left="2160" w:hanging="1440"/>
      <w:outlineLvl w:val="7"/>
    </w:pPr>
    <w:rPr>
      <w:rFonts w:ascii="Times New Roman" w:eastAsia="Calibri" w:hAnsi="Times New Roman" w:cs="Times New Roman"/>
      <w:b/>
      <w:sz w:val="20"/>
      <w:szCs w:val="20"/>
      <w:lang w:val="x-none"/>
    </w:rPr>
  </w:style>
  <w:style w:type="paragraph" w:styleId="Antrat9">
    <w:name w:val="heading 9"/>
    <w:basedOn w:val="prastasis"/>
    <w:next w:val="prastasis"/>
    <w:link w:val="Antrat9Diagrama"/>
    <w:uiPriority w:val="99"/>
    <w:qFormat/>
    <w:rsid w:val="00F839D8"/>
    <w:pPr>
      <w:keepNext/>
      <w:tabs>
        <w:tab w:val="num" w:pos="2304"/>
      </w:tabs>
      <w:spacing w:after="0" w:line="240" w:lineRule="auto"/>
      <w:ind w:left="2304" w:hanging="1584"/>
      <w:outlineLvl w:val="8"/>
    </w:pPr>
    <w:rPr>
      <w:rFonts w:ascii="Times New Roman" w:eastAsia="Calibri" w:hAnsi="Times New Roman" w:cs="Times New Roman"/>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9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7741F"/>
    <w:rPr>
      <w:sz w:val="16"/>
      <w:szCs w:val="16"/>
    </w:rPr>
  </w:style>
  <w:style w:type="paragraph" w:styleId="Komentarotekstas">
    <w:name w:val="annotation text"/>
    <w:aliases w:val="Diagrama1"/>
    <w:basedOn w:val="prastasis"/>
    <w:link w:val="KomentarotekstasDiagrama"/>
    <w:uiPriority w:val="99"/>
    <w:unhideWhenUsed/>
    <w:rsid w:val="00B7741F"/>
    <w:pPr>
      <w:spacing w:line="240" w:lineRule="auto"/>
    </w:pPr>
    <w:rPr>
      <w:sz w:val="20"/>
      <w:szCs w:val="20"/>
    </w:rPr>
  </w:style>
  <w:style w:type="character" w:customStyle="1" w:styleId="KomentarotekstasDiagrama">
    <w:name w:val="Komentaro tekstas Diagrama"/>
    <w:aliases w:val="Diagrama1 Diagrama"/>
    <w:basedOn w:val="Numatytasispastraiposriftas"/>
    <w:link w:val="Komentarotekstas"/>
    <w:uiPriority w:val="99"/>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unhideWhenUsed/>
    <w:rsid w:val="00B7741F"/>
    <w:rPr>
      <w:b/>
      <w:bCs/>
    </w:rPr>
  </w:style>
  <w:style w:type="character" w:customStyle="1" w:styleId="KomentarotemaDiagrama">
    <w:name w:val="Komentaro tema Diagrama"/>
    <w:basedOn w:val="KomentarotekstasDiagrama"/>
    <w:link w:val="Komentarotema"/>
    <w:uiPriority w:val="99"/>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839D8"/>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5Diagrama">
    <w:name w:val="Antraštė 5 Diagrama"/>
    <w:basedOn w:val="Numatytasispastraiposriftas"/>
    <w:link w:val="Antrat5"/>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6Diagrama">
    <w:name w:val="Antraštė 6 Diagrama"/>
    <w:basedOn w:val="Numatytasispastraiposriftas"/>
    <w:link w:val="Antrat6"/>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7Diagrama">
    <w:name w:val="Antraštė 7 Diagrama"/>
    <w:basedOn w:val="Numatytasispastraiposriftas"/>
    <w:link w:val="Antrat7"/>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8Diagrama">
    <w:name w:val="Antraštė 8 Diagrama"/>
    <w:basedOn w:val="Numatytasispastraiposriftas"/>
    <w:link w:val="Antrat8"/>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9Diagrama">
    <w:name w:val="Antraštė 9 Diagrama"/>
    <w:basedOn w:val="Numatytasispastraiposriftas"/>
    <w:link w:val="Antrat9"/>
    <w:uiPriority w:val="99"/>
    <w:rsid w:val="00F839D8"/>
    <w:rPr>
      <w:rFonts w:ascii="Times New Roman" w:eastAsia="Calibri" w:hAnsi="Times New Roman" w:cs="Times New Roman"/>
      <w:kern w:val="0"/>
      <w:sz w:val="20"/>
      <w:szCs w:val="20"/>
      <w:lang w:val="x-none" w:eastAsia="lt-LT"/>
      <w14:ligatures w14:val="none"/>
    </w:rPr>
  </w:style>
  <w:style w:type="character" w:styleId="Hipersaitas">
    <w:name w:val="Hyperlink"/>
    <w:aliases w:val="Alna"/>
    <w:uiPriority w:val="99"/>
    <w:rsid w:val="00F839D8"/>
    <w:rPr>
      <w:rFonts w:cs="Times New Roman"/>
      <w:color w:val="0000FF"/>
      <w:u w:val="single"/>
    </w:rPr>
  </w:style>
  <w:style w:type="paragraph" w:customStyle="1" w:styleId="CentrBoldm">
    <w:name w:val="CentrBoldm"/>
    <w:basedOn w:val="prastasis"/>
    <w:uiPriority w:val="99"/>
    <w:rsid w:val="00F839D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erirtashipersaitas">
    <w:name w:val="FollowedHyperlink"/>
    <w:uiPriority w:val="99"/>
    <w:rsid w:val="00F839D8"/>
    <w:rPr>
      <w:rFonts w:cs="Times New Roman"/>
      <w:color w:val="800080"/>
      <w:u w:val="single"/>
    </w:rPr>
  </w:style>
  <w:style w:type="paragraph" w:customStyle="1" w:styleId="Lentelsturinys">
    <w:name w:val="Lentelės turinys"/>
    <w:basedOn w:val="prastasis"/>
    <w:rsid w:val="00F839D8"/>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rsid w:val="00F839D8"/>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Turinys1">
    <w:name w:val="toc 1"/>
    <w:basedOn w:val="prastasis"/>
    <w:next w:val="prastasis"/>
    <w:autoRedefine/>
    <w:uiPriority w:val="99"/>
    <w:semiHidden/>
    <w:rsid w:val="00F839D8"/>
    <w:pPr>
      <w:shd w:val="clear" w:color="auto" w:fill="FFFFFF"/>
      <w:tabs>
        <w:tab w:val="right" w:pos="8630"/>
      </w:tabs>
      <w:spacing w:after="0" w:line="240" w:lineRule="auto"/>
      <w:jc w:val="center"/>
    </w:pPr>
    <w:rPr>
      <w:rFonts w:ascii="Times New Roman" w:eastAsia="Times New Roman" w:hAnsi="Times New Roman" w:cs="Times New Roman"/>
      <w:b/>
      <w:noProof/>
      <w:sz w:val="24"/>
      <w:szCs w:val="24"/>
      <w:lang w:eastAsia="en-US"/>
    </w:rPr>
  </w:style>
  <w:style w:type="paragraph" w:customStyle="1" w:styleId="Point1">
    <w:name w:val="Point 1"/>
    <w:basedOn w:val="prastasis"/>
    <w:uiPriority w:val="99"/>
    <w:rsid w:val="00F839D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uiPriority w:val="99"/>
    <w:rsid w:val="00F839D8"/>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F839D8"/>
    <w:rPr>
      <w:rFonts w:ascii="Times New Roman" w:eastAsia="Times New Roman" w:hAnsi="Times New Roman" w:cs="Times New Roman"/>
      <w:kern w:val="0"/>
      <w:sz w:val="24"/>
      <w:szCs w:val="20"/>
      <w:lang w:val="lt-LT" w:eastAsia="ar-SA"/>
      <w14:ligatures w14:val="none"/>
    </w:rPr>
  </w:style>
  <w:style w:type="character" w:customStyle="1" w:styleId="WW-Absatz-Standardschriftart">
    <w:name w:val="WW-Absatz-Standardschriftart"/>
    <w:rsid w:val="00F839D8"/>
  </w:style>
  <w:style w:type="paragraph" w:styleId="HTMLiankstoformatuotas">
    <w:name w:val="HTML Preformatted"/>
    <w:basedOn w:val="prastasis"/>
    <w:link w:val="HTMLiankstoformatuotasDiagrama"/>
    <w:uiPriority w:val="99"/>
    <w:rsid w:val="00F83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0"/>
    </w:rPr>
  </w:style>
  <w:style w:type="character" w:customStyle="1" w:styleId="HTMLiankstoformatuotasDiagrama">
    <w:name w:val="HTML iš anksto formatuotas Diagrama"/>
    <w:basedOn w:val="Numatytasispastraiposriftas"/>
    <w:link w:val="HTMLiankstoformatuotas"/>
    <w:uiPriority w:val="99"/>
    <w:rsid w:val="00F839D8"/>
    <w:rPr>
      <w:rFonts w:ascii="Courier New" w:eastAsia="Calibri" w:hAnsi="Courier New" w:cs="Courier New"/>
      <w:kern w:val="0"/>
      <w:sz w:val="24"/>
      <w:szCs w:val="20"/>
      <w:lang w:val="lt-LT" w:eastAsia="lt-LT"/>
      <w14:ligatures w14:val="none"/>
    </w:rPr>
  </w:style>
  <w:style w:type="paragraph" w:customStyle="1" w:styleId="Patvirtinta">
    <w:name w:val="Patvirtinta"/>
    <w:uiPriority w:val="99"/>
    <w:rsid w:val="00F839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numbering" w:customStyle="1" w:styleId="Stilius1">
    <w:name w:val="Stilius1"/>
    <w:rsid w:val="00F839D8"/>
    <w:pPr>
      <w:numPr>
        <w:numId w:val="10"/>
      </w:numPr>
    </w:pPr>
  </w:style>
  <w:style w:type="paragraph" w:customStyle="1" w:styleId="Sraopastraipa1">
    <w:name w:val="Sąrašo pastraipa1"/>
    <w:basedOn w:val="prastasis"/>
    <w:uiPriority w:val="99"/>
    <w:qFormat/>
    <w:rsid w:val="00F839D8"/>
    <w:pPr>
      <w:suppressAutoHyphens/>
      <w:spacing w:after="0" w:line="240" w:lineRule="auto"/>
      <w:ind w:left="1296"/>
    </w:pPr>
    <w:rPr>
      <w:rFonts w:ascii="Times New Roman" w:eastAsia="Calibri" w:hAnsi="Times New Roman" w:cs="Times New Roman"/>
      <w:sz w:val="24"/>
      <w:szCs w:val="24"/>
      <w:lang w:eastAsia="ar-SA"/>
    </w:rPr>
  </w:style>
  <w:style w:type="paragraph" w:customStyle="1" w:styleId="DiagramaDiagrama">
    <w:name w:val="Diagrama Diagrama"/>
    <w:basedOn w:val="prastasis"/>
    <w:rsid w:val="00F839D8"/>
    <w:pPr>
      <w:spacing w:line="240" w:lineRule="exact"/>
    </w:pPr>
    <w:rPr>
      <w:rFonts w:ascii="Tahoma" w:eastAsia="Times New Roman" w:hAnsi="Tahoma" w:cs="Times New Roman"/>
      <w:sz w:val="20"/>
      <w:szCs w:val="20"/>
      <w:lang w:val="en-US" w:eastAsia="en-US"/>
    </w:rPr>
  </w:style>
  <w:style w:type="paragraph" w:customStyle="1" w:styleId="BodyText1">
    <w:name w:val="Body Text1"/>
    <w:uiPriority w:val="99"/>
    <w:rsid w:val="00F839D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yle3">
    <w:name w:val="Style3"/>
    <w:basedOn w:val="prastasis"/>
    <w:uiPriority w:val="99"/>
    <w:rsid w:val="00F839D8"/>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raopastraipa0">
    <w:name w:val="sraopastraipa"/>
    <w:basedOn w:val="prastasis"/>
    <w:rsid w:val="00F839D8"/>
    <w:pPr>
      <w:spacing w:after="200"/>
      <w:ind w:left="720"/>
    </w:pPr>
    <w:rPr>
      <w:rFonts w:ascii="Calibri" w:eastAsia="Times New Roman" w:hAnsi="Calibri" w:cs="Times New Roman"/>
      <w:sz w:val="22"/>
      <w:szCs w:val="22"/>
      <w:lang w:val="en-US" w:eastAsia="en-US"/>
    </w:rPr>
  </w:style>
  <w:style w:type="numbering" w:customStyle="1" w:styleId="Sraonra1">
    <w:name w:val="Sąrašo nėra1"/>
    <w:next w:val="Sraonra"/>
    <w:uiPriority w:val="99"/>
    <w:semiHidden/>
    <w:unhideWhenUsed/>
    <w:rsid w:val="00F839D8"/>
  </w:style>
  <w:style w:type="paragraph" w:styleId="Pagrindiniotekstotrauka">
    <w:name w:val="Body Text Indent"/>
    <w:basedOn w:val="prastasis"/>
    <w:link w:val="PagrindiniotekstotraukaDiagrama"/>
    <w:uiPriority w:val="99"/>
    <w:rsid w:val="00F839D8"/>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F839D8"/>
    <w:rPr>
      <w:rFonts w:ascii="Times New Roman" w:eastAsia="Times New Roman" w:hAnsi="Times New Roman" w:cs="Times New Roman"/>
      <w:kern w:val="0"/>
      <w:sz w:val="24"/>
      <w:szCs w:val="24"/>
      <w:lang w:val="lt-LT"/>
      <w14:ligatures w14:val="none"/>
    </w:rPr>
  </w:style>
  <w:style w:type="character" w:customStyle="1" w:styleId="apple-style-span">
    <w:name w:val="apple-style-span"/>
    <w:basedOn w:val="Numatytasispastraiposriftas"/>
    <w:uiPriority w:val="99"/>
    <w:rsid w:val="00F839D8"/>
    <w:rPr>
      <w:rFonts w:cs="Times New Roman"/>
    </w:rPr>
  </w:style>
  <w:style w:type="character" w:customStyle="1" w:styleId="BodyTextChar">
    <w:name w:val="Body Text Char"/>
    <w:basedOn w:val="Numatytasispastraiposriftas"/>
    <w:uiPriority w:val="99"/>
    <w:rsid w:val="00F839D8"/>
    <w:rPr>
      <w:rFonts w:eastAsia="Times New Roman"/>
      <w:kern w:val="0"/>
    </w:rPr>
  </w:style>
  <w:style w:type="paragraph" w:customStyle="1" w:styleId="Style4">
    <w:name w:val="Style4"/>
    <w:basedOn w:val="prastasis"/>
    <w:link w:val="Style4CharChar"/>
    <w:uiPriority w:val="99"/>
    <w:rsid w:val="00F839D8"/>
    <w:pPr>
      <w:spacing w:after="0" w:line="240" w:lineRule="auto"/>
      <w:jc w:val="both"/>
    </w:pPr>
    <w:rPr>
      <w:rFonts w:ascii="Times New Roman" w:eastAsia="Times New Roman" w:hAnsi="Times New Roman" w:cs="Times New Roman"/>
      <w:sz w:val="24"/>
      <w:szCs w:val="20"/>
      <w:lang w:eastAsia="en-US"/>
    </w:rPr>
  </w:style>
  <w:style w:type="character" w:customStyle="1" w:styleId="Style4CharChar">
    <w:name w:val="Style4 Char Char"/>
    <w:link w:val="Style4"/>
    <w:uiPriority w:val="99"/>
    <w:locked/>
    <w:rsid w:val="00F839D8"/>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uiPriority w:val="99"/>
    <w:rsid w:val="00F839D8"/>
    <w:rPr>
      <w:rFonts w:cs="Times New Roman"/>
    </w:rPr>
  </w:style>
  <w:style w:type="paragraph" w:customStyle="1" w:styleId="centrboldm0">
    <w:name w:val="centrboldm"/>
    <w:basedOn w:val="prastasis"/>
    <w:uiPriority w:val="99"/>
    <w:rsid w:val="00F839D8"/>
    <w:pPr>
      <w:autoSpaceDE w:val="0"/>
      <w:autoSpaceDN w:val="0"/>
      <w:spacing w:after="0" w:line="240" w:lineRule="auto"/>
      <w:jc w:val="center"/>
    </w:pPr>
    <w:rPr>
      <w:rFonts w:ascii="TIMESLT" w:eastAsia="Times New Roman" w:hAnsi="TIMESLT" w:cs="Times New Roman"/>
      <w:b/>
      <w:bCs/>
      <w:sz w:val="20"/>
      <w:szCs w:val="20"/>
    </w:rPr>
  </w:style>
  <w:style w:type="paragraph" w:styleId="Puslapioinaostekstas">
    <w:name w:val="footnote text"/>
    <w:basedOn w:val="prastasis"/>
    <w:link w:val="PuslapioinaostekstasDiagrama"/>
    <w:uiPriority w:val="99"/>
    <w:rsid w:val="00F839D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F839D8"/>
    <w:rPr>
      <w:rFonts w:ascii="Times New Roman" w:eastAsia="Times New Roman" w:hAnsi="Times New Roman" w:cs="Times New Roman"/>
      <w:kern w:val="0"/>
      <w:sz w:val="20"/>
      <w:szCs w:val="20"/>
      <w:lang w:val="en-US"/>
      <w14:ligatures w14:val="none"/>
    </w:rPr>
  </w:style>
  <w:style w:type="paragraph" w:customStyle="1" w:styleId="MAZAS">
    <w:name w:val="MAZAS"/>
    <w:uiPriority w:val="99"/>
    <w:rsid w:val="00F839D8"/>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ST--Simple1">
    <w:name w:val="LIST -- Simple 1"/>
    <w:basedOn w:val="prastasis"/>
    <w:autoRedefine/>
    <w:uiPriority w:val="99"/>
    <w:rsid w:val="00F839D8"/>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umberedlist22">
    <w:name w:val="Numbered list 2.2"/>
    <w:basedOn w:val="prastasis"/>
    <w:rsid w:val="00F839D8"/>
    <w:pPr>
      <w:numPr>
        <w:numId w:val="16"/>
      </w:numPr>
      <w:spacing w:after="0" w:line="240" w:lineRule="auto"/>
    </w:pPr>
    <w:rPr>
      <w:rFonts w:ascii="Times New Roman" w:eastAsia="Calibri" w:hAnsi="Times New Roman" w:cs="Times New Roman"/>
      <w:sz w:val="24"/>
      <w:szCs w:val="24"/>
      <w:lang w:val="en-GB" w:eastAsia="en-US"/>
    </w:rPr>
  </w:style>
  <w:style w:type="numbering" w:customStyle="1" w:styleId="Style1">
    <w:name w:val="Style1"/>
    <w:uiPriority w:val="99"/>
    <w:rsid w:val="00F839D8"/>
    <w:pPr>
      <w:numPr>
        <w:numId w:val="17"/>
      </w:numPr>
    </w:pPr>
  </w:style>
  <w:style w:type="paragraph" w:styleId="Pagrindiniotekstotrauka3">
    <w:name w:val="Body Text Indent 3"/>
    <w:basedOn w:val="prastasis"/>
    <w:link w:val="Pagrindiniotekstotrauka3Diagrama"/>
    <w:uiPriority w:val="99"/>
    <w:rsid w:val="00F839D8"/>
    <w:pPr>
      <w:spacing w:after="120" w:line="240" w:lineRule="auto"/>
      <w:ind w:left="283"/>
    </w:pPr>
    <w:rPr>
      <w:rFonts w:ascii="Times New Roman" w:eastAsia="Calibri" w:hAnsi="Times New Roman" w:cs="Times New Roman"/>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F839D8"/>
    <w:rPr>
      <w:rFonts w:ascii="Times New Roman" w:eastAsia="Calibri" w:hAnsi="Times New Roman" w:cs="Times New Roman"/>
      <w:kern w:val="0"/>
      <w:sz w:val="16"/>
      <w:szCs w:val="16"/>
      <w:lang w:val="en-US" w:eastAsia="lt-LT"/>
      <w14:ligatures w14:val="none"/>
    </w:rPr>
  </w:style>
  <w:style w:type="paragraph" w:styleId="Pagrindiniotekstotrauka2">
    <w:name w:val="Body Text Indent 2"/>
    <w:basedOn w:val="prastasis"/>
    <w:link w:val="Pagrindiniotekstotrauka2Diagrama"/>
    <w:uiPriority w:val="99"/>
    <w:unhideWhenUsed/>
    <w:rsid w:val="00F839D8"/>
    <w:pPr>
      <w:spacing w:after="120" w:line="480" w:lineRule="auto"/>
      <w:ind w:left="283"/>
    </w:pPr>
    <w:rPr>
      <w:rFonts w:ascii="Times New Roman" w:eastAsia="Times New Roman"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F839D8"/>
    <w:rPr>
      <w:rFonts w:ascii="Times New Roman" w:eastAsia="Times New Roman" w:hAnsi="Times New Roman" w:cs="Times New Roman"/>
      <w:kern w:val="0"/>
      <w:sz w:val="24"/>
      <w:szCs w:val="24"/>
      <w:lang w:val="lt-LT"/>
      <w14:ligatures w14:val="none"/>
    </w:rPr>
  </w:style>
  <w:style w:type="character" w:styleId="Grietas">
    <w:name w:val="Strong"/>
    <w:basedOn w:val="Numatytasispastraiposriftas"/>
    <w:uiPriority w:val="99"/>
    <w:qFormat/>
    <w:rsid w:val="00F839D8"/>
    <w:rPr>
      <w:b/>
      <w:bCs/>
    </w:rPr>
  </w:style>
  <w:style w:type="paragraph" w:customStyle="1" w:styleId="NormalLent">
    <w:name w:val="Normal Lent"/>
    <w:basedOn w:val="prastasis"/>
    <w:uiPriority w:val="99"/>
    <w:rsid w:val="00F839D8"/>
    <w:pPr>
      <w:spacing w:after="0" w:line="240" w:lineRule="auto"/>
      <w:jc w:val="both"/>
    </w:pPr>
    <w:rPr>
      <w:rFonts w:ascii="Times New Roman" w:eastAsia="Times New Roman" w:hAnsi="Times New Roman" w:cs="Times New Roman"/>
      <w:sz w:val="24"/>
      <w:szCs w:val="20"/>
      <w:lang w:eastAsia="en-US"/>
    </w:rPr>
  </w:style>
  <w:style w:type="paragraph" w:customStyle="1" w:styleId="Default">
    <w:name w:val="Default"/>
    <w:rsid w:val="00F839D8"/>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character" w:styleId="Puslapioinaosnuoroda">
    <w:name w:val="footnote reference"/>
    <w:basedOn w:val="Numatytasispastraiposriftas"/>
    <w:uiPriority w:val="99"/>
    <w:unhideWhenUsed/>
    <w:rsid w:val="00F839D8"/>
    <w:rPr>
      <w:vertAlign w:val="superscript"/>
    </w:rPr>
  </w:style>
  <w:style w:type="table" w:customStyle="1" w:styleId="Lentelstinklelis1">
    <w:name w:val="Lentelės tinklelis1"/>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F839D8"/>
  </w:style>
  <w:style w:type="character" w:styleId="Vietosrezervavimoenklotekstas">
    <w:name w:val="Placeholder Text"/>
    <w:basedOn w:val="Numatytasispastraiposriftas"/>
    <w:uiPriority w:val="99"/>
    <w:semiHidden/>
    <w:rsid w:val="00F839D8"/>
    <w:rPr>
      <w:color w:val="808080"/>
    </w:rPr>
  </w:style>
  <w:style w:type="table" w:customStyle="1" w:styleId="TableGrid2">
    <w:name w:val="Table Grid2"/>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F839D8"/>
  </w:style>
  <w:style w:type="character" w:customStyle="1" w:styleId="feature-unit">
    <w:name w:val="feature-unit"/>
    <w:basedOn w:val="Numatytasispastraiposriftas"/>
    <w:rsid w:val="00F839D8"/>
  </w:style>
  <w:style w:type="character" w:customStyle="1" w:styleId="Heading2Char1">
    <w:name w:val="Heading 2 Char1"/>
    <w:aliases w:val="Title Header2 Char1"/>
    <w:rsid w:val="00F839D8"/>
    <w:rPr>
      <w:rFonts w:ascii="Times New Roman" w:eastAsia="Times New Roman" w:hAnsi="Times New Roman"/>
      <w:sz w:val="24"/>
      <w:lang w:val="x-none" w:eastAsia="x-none"/>
    </w:rPr>
  </w:style>
  <w:style w:type="table" w:customStyle="1" w:styleId="Lentelstinklelis3">
    <w:name w:val="Lentelės tinklelis3"/>
    <w:basedOn w:val="prastojilentel"/>
    <w:next w:val="Lentelstinklelis"/>
    <w:uiPriority w:val="99"/>
    <w:rsid w:val="005A1BA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semiHidden/>
    <w:unhideWhenUsed/>
    <w:rsid w:val="00943ED6"/>
  </w:style>
  <w:style w:type="character" w:customStyle="1" w:styleId="Heading2Char2">
    <w:name w:val="Heading 2 Char2"/>
    <w:aliases w:val="Title Header2 Char2"/>
    <w:basedOn w:val="Numatytasispastraiposriftas"/>
    <w:uiPriority w:val="99"/>
    <w:rsid w:val="00943ED6"/>
    <w:rPr>
      <w:rFonts w:ascii="Times New Roman" w:eastAsia="Times New Roman" w:hAnsi="Times New Roman" w:cs="Times New Roman"/>
      <w:sz w:val="24"/>
      <w:szCs w:val="20"/>
      <w:lang w:eastAsia="lt-LT"/>
    </w:rPr>
  </w:style>
  <w:style w:type="paragraph" w:customStyle="1" w:styleId="Style2">
    <w:name w:val="Style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
    <w:name w:val="Style5"/>
    <w:basedOn w:val="prastasis"/>
    <w:uiPriority w:val="99"/>
    <w:rsid w:val="00943ED6"/>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uiPriority w:val="99"/>
    <w:rsid w:val="00943ED6"/>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uiPriority w:val="99"/>
    <w:rsid w:val="00943ED6"/>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uiPriority w:val="99"/>
    <w:rsid w:val="00943ED6"/>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uiPriority w:val="99"/>
    <w:rsid w:val="00943ED6"/>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uiPriority w:val="99"/>
    <w:rsid w:val="00943ED6"/>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uiPriority w:val="99"/>
    <w:rsid w:val="00943ED6"/>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uiPriority w:val="99"/>
    <w:rsid w:val="00943ED6"/>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uiPriority w:val="99"/>
    <w:rsid w:val="00943ED6"/>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uiPriority w:val="99"/>
    <w:rsid w:val="00943ED6"/>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uiPriority w:val="99"/>
    <w:rsid w:val="00943ED6"/>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uiPriority w:val="99"/>
    <w:rsid w:val="00943ED6"/>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uiPriority w:val="99"/>
    <w:rsid w:val="00943ED6"/>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uiPriority w:val="99"/>
    <w:rsid w:val="00943ED6"/>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uiPriority w:val="99"/>
    <w:rsid w:val="00943ED6"/>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uiPriority w:val="99"/>
    <w:rsid w:val="00943ED6"/>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uiPriority w:val="99"/>
    <w:rsid w:val="00943ED6"/>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uiPriority w:val="99"/>
    <w:rsid w:val="00943ED6"/>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uiPriority w:val="99"/>
    <w:rsid w:val="00943ED6"/>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uiPriority w:val="99"/>
    <w:rsid w:val="00943ED6"/>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uiPriority w:val="99"/>
    <w:rsid w:val="00943ED6"/>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uiPriority w:val="99"/>
    <w:rsid w:val="00943ED6"/>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uiPriority w:val="99"/>
    <w:rsid w:val="00943ED6"/>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uiPriority w:val="99"/>
    <w:rsid w:val="00943ED6"/>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uiPriority w:val="99"/>
    <w:rsid w:val="00943ED6"/>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uiPriority w:val="99"/>
    <w:rsid w:val="00943ED6"/>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uiPriority w:val="99"/>
    <w:rsid w:val="00943ED6"/>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uiPriority w:val="99"/>
    <w:rsid w:val="00943ED6"/>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uiPriority w:val="99"/>
    <w:rsid w:val="00943ED6"/>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uiPriority w:val="99"/>
    <w:rsid w:val="00943ED6"/>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uiPriority w:val="99"/>
    <w:rsid w:val="00943ED6"/>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uiPriority w:val="99"/>
    <w:rsid w:val="00943ED6"/>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uiPriority w:val="99"/>
    <w:rsid w:val="00943ED6"/>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uiPriority w:val="99"/>
    <w:rsid w:val="00943ED6"/>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uiPriority w:val="99"/>
    <w:rsid w:val="00943ED6"/>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uiPriority w:val="99"/>
    <w:rsid w:val="00943ED6"/>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uiPriority w:val="99"/>
    <w:rsid w:val="00943ED6"/>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uiPriority w:val="99"/>
    <w:rsid w:val="00943ED6"/>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uiPriority w:val="99"/>
    <w:rsid w:val="00943ED6"/>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uiPriority w:val="99"/>
    <w:rsid w:val="00943ED6"/>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uiPriority w:val="99"/>
    <w:rsid w:val="00943ED6"/>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uiPriority w:val="99"/>
    <w:rsid w:val="00943ED6"/>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uiPriority w:val="99"/>
    <w:rsid w:val="00943ED6"/>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uiPriority w:val="99"/>
    <w:rsid w:val="00943ED6"/>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uiPriority w:val="99"/>
    <w:rsid w:val="00943ED6"/>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uiPriority w:val="99"/>
    <w:rsid w:val="00943ED6"/>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uiPriority w:val="99"/>
    <w:rsid w:val="00943ED6"/>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uiPriority w:val="99"/>
    <w:rsid w:val="00943ED6"/>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uiPriority w:val="99"/>
    <w:rsid w:val="00943ED6"/>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uiPriority w:val="99"/>
    <w:rsid w:val="00943ED6"/>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uiPriority w:val="99"/>
    <w:rsid w:val="00943ED6"/>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uiPriority w:val="99"/>
    <w:rsid w:val="00943ED6"/>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uiPriority w:val="99"/>
    <w:rsid w:val="00943ED6"/>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uiPriority w:val="99"/>
    <w:rsid w:val="00943ED6"/>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uiPriority w:val="99"/>
    <w:rsid w:val="00943ED6"/>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uiPriority w:val="99"/>
    <w:rsid w:val="00943ED6"/>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uiPriority w:val="99"/>
    <w:rsid w:val="00943ED6"/>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uiPriority w:val="99"/>
    <w:rsid w:val="00943ED6"/>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uiPriority w:val="99"/>
    <w:rsid w:val="00943ED6"/>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uiPriority w:val="99"/>
    <w:rsid w:val="00943ED6"/>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uiPriority w:val="99"/>
    <w:rsid w:val="00943ED6"/>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uiPriority w:val="99"/>
    <w:rsid w:val="00943ED6"/>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uiPriority w:val="99"/>
    <w:rsid w:val="00943ED6"/>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uiPriority w:val="99"/>
    <w:rsid w:val="00943ED6"/>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uiPriority w:val="99"/>
    <w:rsid w:val="00943ED6"/>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uiPriority w:val="99"/>
    <w:rsid w:val="00943ED6"/>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uiPriority w:val="99"/>
    <w:rsid w:val="00943ED6"/>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uiPriority w:val="99"/>
    <w:rsid w:val="00943ED6"/>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uiPriority w:val="99"/>
    <w:rsid w:val="00943ED6"/>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uiPriority w:val="99"/>
    <w:rsid w:val="00943ED6"/>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uiPriority w:val="99"/>
    <w:rsid w:val="00943ED6"/>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uiPriority w:val="99"/>
    <w:rsid w:val="00943ED6"/>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uiPriority w:val="99"/>
    <w:rsid w:val="00943ED6"/>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uiPriority w:val="99"/>
    <w:rsid w:val="00943ED6"/>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uiPriority w:val="99"/>
    <w:rsid w:val="00943ED6"/>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uiPriority w:val="99"/>
    <w:rsid w:val="00943ED6"/>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uiPriority w:val="99"/>
    <w:rsid w:val="00943ED6"/>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uiPriority w:val="99"/>
    <w:rsid w:val="00943ED6"/>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uiPriority w:val="99"/>
    <w:rsid w:val="00943ED6"/>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uiPriority w:val="99"/>
    <w:rsid w:val="00943ED6"/>
    <w:rPr>
      <w:rFonts w:ascii="Times New Roman" w:hAnsi="Times New Roman" w:cs="Times New Roman"/>
      <w:b/>
      <w:bCs/>
      <w:sz w:val="26"/>
      <w:szCs w:val="26"/>
    </w:rPr>
  </w:style>
  <w:style w:type="character" w:customStyle="1" w:styleId="FontStyle156">
    <w:name w:val="Font Style156"/>
    <w:uiPriority w:val="99"/>
    <w:rsid w:val="00943ED6"/>
    <w:rPr>
      <w:rFonts w:ascii="Times New Roman" w:hAnsi="Times New Roman" w:cs="Times New Roman"/>
      <w:b/>
      <w:bCs/>
      <w:spacing w:val="10"/>
      <w:sz w:val="30"/>
      <w:szCs w:val="30"/>
    </w:rPr>
  </w:style>
  <w:style w:type="character" w:customStyle="1" w:styleId="FontStyle157">
    <w:name w:val="Font Style157"/>
    <w:uiPriority w:val="99"/>
    <w:rsid w:val="00943ED6"/>
    <w:rPr>
      <w:rFonts w:ascii="Times New Roman" w:hAnsi="Times New Roman" w:cs="Times New Roman"/>
      <w:i/>
      <w:iCs/>
      <w:sz w:val="20"/>
      <w:szCs w:val="20"/>
    </w:rPr>
  </w:style>
  <w:style w:type="character" w:customStyle="1" w:styleId="FontStyle158">
    <w:name w:val="Font Style158"/>
    <w:uiPriority w:val="99"/>
    <w:rsid w:val="00943ED6"/>
    <w:rPr>
      <w:rFonts w:ascii="Times New Roman" w:hAnsi="Times New Roman" w:cs="Times New Roman"/>
      <w:i/>
      <w:iCs/>
      <w:smallCaps/>
      <w:sz w:val="20"/>
      <w:szCs w:val="20"/>
    </w:rPr>
  </w:style>
  <w:style w:type="character" w:customStyle="1" w:styleId="FontStyle159">
    <w:name w:val="Font Style159"/>
    <w:uiPriority w:val="99"/>
    <w:rsid w:val="00943ED6"/>
    <w:rPr>
      <w:rFonts w:ascii="Times New Roman" w:hAnsi="Times New Roman" w:cs="Times New Roman"/>
      <w:b/>
      <w:bCs/>
      <w:sz w:val="20"/>
      <w:szCs w:val="20"/>
    </w:rPr>
  </w:style>
  <w:style w:type="character" w:customStyle="1" w:styleId="FontStyle160">
    <w:name w:val="Font Style160"/>
    <w:uiPriority w:val="99"/>
    <w:rsid w:val="00943ED6"/>
    <w:rPr>
      <w:rFonts w:ascii="Times New Roman" w:hAnsi="Times New Roman" w:cs="Times New Roman"/>
      <w:sz w:val="20"/>
      <w:szCs w:val="20"/>
    </w:rPr>
  </w:style>
  <w:style w:type="character" w:customStyle="1" w:styleId="FontStyle161">
    <w:name w:val="Font Style161"/>
    <w:uiPriority w:val="99"/>
    <w:rsid w:val="00943ED6"/>
    <w:rPr>
      <w:rFonts w:ascii="Times New Roman" w:hAnsi="Times New Roman" w:cs="Times New Roman"/>
      <w:b/>
      <w:bCs/>
      <w:sz w:val="18"/>
      <w:szCs w:val="18"/>
    </w:rPr>
  </w:style>
  <w:style w:type="character" w:customStyle="1" w:styleId="FontStyle162">
    <w:name w:val="Font Style162"/>
    <w:uiPriority w:val="99"/>
    <w:rsid w:val="00943ED6"/>
    <w:rPr>
      <w:rFonts w:ascii="Times New Roman" w:hAnsi="Times New Roman" w:cs="Times New Roman"/>
      <w:sz w:val="14"/>
      <w:szCs w:val="14"/>
    </w:rPr>
  </w:style>
  <w:style w:type="character" w:customStyle="1" w:styleId="FontStyle163">
    <w:name w:val="Font Style163"/>
    <w:uiPriority w:val="99"/>
    <w:rsid w:val="00943ED6"/>
    <w:rPr>
      <w:rFonts w:ascii="Times New Roman" w:hAnsi="Times New Roman" w:cs="Times New Roman"/>
      <w:i/>
      <w:iCs/>
      <w:sz w:val="14"/>
      <w:szCs w:val="14"/>
    </w:rPr>
  </w:style>
  <w:style w:type="character" w:customStyle="1" w:styleId="FontStyle164">
    <w:name w:val="Font Style164"/>
    <w:uiPriority w:val="99"/>
    <w:rsid w:val="00943ED6"/>
    <w:rPr>
      <w:rFonts w:ascii="Times New Roman" w:hAnsi="Times New Roman" w:cs="Times New Roman"/>
      <w:b/>
      <w:bCs/>
      <w:sz w:val="14"/>
      <w:szCs w:val="14"/>
    </w:rPr>
  </w:style>
  <w:style w:type="character" w:customStyle="1" w:styleId="FontStyle165">
    <w:name w:val="Font Style165"/>
    <w:uiPriority w:val="99"/>
    <w:rsid w:val="00943ED6"/>
    <w:rPr>
      <w:rFonts w:ascii="Times New Roman" w:hAnsi="Times New Roman" w:cs="Times New Roman"/>
      <w:sz w:val="14"/>
      <w:szCs w:val="14"/>
    </w:rPr>
  </w:style>
  <w:style w:type="character" w:customStyle="1" w:styleId="FontStyle166">
    <w:name w:val="Font Style166"/>
    <w:uiPriority w:val="99"/>
    <w:rsid w:val="00943ED6"/>
    <w:rPr>
      <w:rFonts w:ascii="Bookman Old Style" w:hAnsi="Bookman Old Style" w:cs="Bookman Old Style"/>
      <w:i/>
      <w:iCs/>
      <w:sz w:val="20"/>
      <w:szCs w:val="20"/>
    </w:rPr>
  </w:style>
  <w:style w:type="character" w:customStyle="1" w:styleId="FontStyle167">
    <w:name w:val="Font Style167"/>
    <w:uiPriority w:val="99"/>
    <w:rsid w:val="00943ED6"/>
    <w:rPr>
      <w:rFonts w:ascii="Times New Roman" w:hAnsi="Times New Roman" w:cs="Times New Roman"/>
      <w:i/>
      <w:iCs/>
      <w:spacing w:val="10"/>
      <w:sz w:val="10"/>
      <w:szCs w:val="10"/>
    </w:rPr>
  </w:style>
  <w:style w:type="character" w:customStyle="1" w:styleId="FontStyle168">
    <w:name w:val="Font Style168"/>
    <w:uiPriority w:val="99"/>
    <w:rsid w:val="00943ED6"/>
    <w:rPr>
      <w:rFonts w:ascii="Bookman Old Style" w:hAnsi="Bookman Old Style" w:cs="Bookman Old Style"/>
      <w:b/>
      <w:bCs/>
      <w:spacing w:val="20"/>
      <w:sz w:val="12"/>
      <w:szCs w:val="12"/>
    </w:rPr>
  </w:style>
  <w:style w:type="character" w:customStyle="1" w:styleId="FontStyle169">
    <w:name w:val="Font Style169"/>
    <w:uiPriority w:val="99"/>
    <w:rsid w:val="00943ED6"/>
    <w:rPr>
      <w:rFonts w:ascii="Century Gothic" w:hAnsi="Century Gothic" w:cs="Century Gothic"/>
      <w:smallCaps/>
      <w:spacing w:val="20"/>
      <w:sz w:val="8"/>
      <w:szCs w:val="8"/>
    </w:rPr>
  </w:style>
  <w:style w:type="character" w:customStyle="1" w:styleId="FontStyle170">
    <w:name w:val="Font Style170"/>
    <w:uiPriority w:val="99"/>
    <w:rsid w:val="00943ED6"/>
    <w:rPr>
      <w:rFonts w:ascii="Courier New" w:hAnsi="Courier New" w:cs="Courier New"/>
      <w:sz w:val="20"/>
      <w:szCs w:val="20"/>
    </w:rPr>
  </w:style>
  <w:style w:type="character" w:customStyle="1" w:styleId="FontStyle171">
    <w:name w:val="Font Style171"/>
    <w:uiPriority w:val="99"/>
    <w:rsid w:val="00943ED6"/>
    <w:rPr>
      <w:rFonts w:ascii="Times New Roman" w:hAnsi="Times New Roman" w:cs="Times New Roman"/>
      <w:sz w:val="16"/>
      <w:szCs w:val="16"/>
    </w:rPr>
  </w:style>
  <w:style w:type="character" w:customStyle="1" w:styleId="FontStyle172">
    <w:name w:val="Font Style172"/>
    <w:uiPriority w:val="99"/>
    <w:rsid w:val="00943ED6"/>
    <w:rPr>
      <w:rFonts w:ascii="Times New Roman" w:hAnsi="Times New Roman" w:cs="Times New Roman"/>
      <w:b/>
      <w:bCs/>
      <w:sz w:val="16"/>
      <w:szCs w:val="16"/>
    </w:rPr>
  </w:style>
  <w:style w:type="character" w:customStyle="1" w:styleId="FontStyle173">
    <w:name w:val="Font Style173"/>
    <w:uiPriority w:val="99"/>
    <w:rsid w:val="00943ED6"/>
    <w:rPr>
      <w:rFonts w:ascii="Times New Roman" w:hAnsi="Times New Roman" w:cs="Times New Roman"/>
      <w:i/>
      <w:iCs/>
      <w:spacing w:val="20"/>
      <w:sz w:val="22"/>
      <w:szCs w:val="22"/>
    </w:rPr>
  </w:style>
  <w:style w:type="character" w:customStyle="1" w:styleId="FontStyle174">
    <w:name w:val="Font Style174"/>
    <w:uiPriority w:val="99"/>
    <w:rsid w:val="00943ED6"/>
    <w:rPr>
      <w:rFonts w:ascii="Times New Roman" w:hAnsi="Times New Roman" w:cs="Times New Roman"/>
      <w:i/>
      <w:iCs/>
      <w:sz w:val="24"/>
      <w:szCs w:val="24"/>
    </w:rPr>
  </w:style>
  <w:style w:type="character" w:customStyle="1" w:styleId="FontStyle175">
    <w:name w:val="Font Style175"/>
    <w:uiPriority w:val="99"/>
    <w:rsid w:val="00943ED6"/>
    <w:rPr>
      <w:rFonts w:ascii="Times New Roman" w:hAnsi="Times New Roman" w:cs="Times New Roman"/>
      <w:b/>
      <w:bCs/>
      <w:sz w:val="10"/>
      <w:szCs w:val="10"/>
    </w:rPr>
  </w:style>
  <w:style w:type="character" w:customStyle="1" w:styleId="FontStyle176">
    <w:name w:val="Font Style176"/>
    <w:uiPriority w:val="99"/>
    <w:rsid w:val="00943ED6"/>
    <w:rPr>
      <w:rFonts w:ascii="Times New Roman" w:hAnsi="Times New Roman" w:cs="Times New Roman"/>
      <w:i/>
      <w:iCs/>
      <w:sz w:val="10"/>
      <w:szCs w:val="10"/>
    </w:rPr>
  </w:style>
  <w:style w:type="character" w:customStyle="1" w:styleId="FontStyle177">
    <w:name w:val="Font Style177"/>
    <w:uiPriority w:val="99"/>
    <w:rsid w:val="00943ED6"/>
    <w:rPr>
      <w:rFonts w:ascii="Constantia" w:hAnsi="Constantia" w:cs="Constantia"/>
      <w:sz w:val="16"/>
      <w:szCs w:val="16"/>
    </w:rPr>
  </w:style>
  <w:style w:type="character" w:customStyle="1" w:styleId="FontStyle178">
    <w:name w:val="Font Style178"/>
    <w:uiPriority w:val="99"/>
    <w:rsid w:val="00943ED6"/>
    <w:rPr>
      <w:rFonts w:ascii="Century Gothic" w:hAnsi="Century Gothic" w:cs="Century Gothic"/>
      <w:i/>
      <w:iCs/>
      <w:spacing w:val="-10"/>
      <w:sz w:val="18"/>
      <w:szCs w:val="18"/>
    </w:rPr>
  </w:style>
  <w:style w:type="character" w:customStyle="1" w:styleId="FontStyle179">
    <w:name w:val="Font Style179"/>
    <w:uiPriority w:val="99"/>
    <w:rsid w:val="00943ED6"/>
    <w:rPr>
      <w:rFonts w:ascii="Times New Roman" w:hAnsi="Times New Roman" w:cs="Times New Roman"/>
      <w:i/>
      <w:iCs/>
      <w:sz w:val="8"/>
      <w:szCs w:val="8"/>
    </w:rPr>
  </w:style>
  <w:style w:type="character" w:customStyle="1" w:styleId="FontStyle180">
    <w:name w:val="Font Style180"/>
    <w:uiPriority w:val="99"/>
    <w:rsid w:val="00943ED6"/>
    <w:rPr>
      <w:rFonts w:ascii="Times New Roman" w:hAnsi="Times New Roman" w:cs="Times New Roman"/>
      <w:b/>
      <w:bCs/>
      <w:sz w:val="8"/>
      <w:szCs w:val="8"/>
    </w:rPr>
  </w:style>
  <w:style w:type="character" w:customStyle="1" w:styleId="FontStyle181">
    <w:name w:val="Font Style181"/>
    <w:uiPriority w:val="99"/>
    <w:rsid w:val="00943ED6"/>
    <w:rPr>
      <w:rFonts w:ascii="Bookman Old Style" w:hAnsi="Bookman Old Style" w:cs="Bookman Old Style"/>
      <w:sz w:val="20"/>
      <w:szCs w:val="20"/>
    </w:rPr>
  </w:style>
  <w:style w:type="character" w:customStyle="1" w:styleId="FontStyle182">
    <w:name w:val="Font Style182"/>
    <w:uiPriority w:val="99"/>
    <w:rsid w:val="00943ED6"/>
    <w:rPr>
      <w:rFonts w:ascii="Courier New" w:hAnsi="Courier New" w:cs="Courier New"/>
      <w:sz w:val="20"/>
      <w:szCs w:val="20"/>
    </w:rPr>
  </w:style>
  <w:style w:type="character" w:customStyle="1" w:styleId="FontStyle183">
    <w:name w:val="Font Style183"/>
    <w:uiPriority w:val="99"/>
    <w:rsid w:val="00943ED6"/>
    <w:rPr>
      <w:rFonts w:ascii="Times New Roman" w:hAnsi="Times New Roman" w:cs="Times New Roman"/>
      <w:b/>
      <w:bCs/>
      <w:i/>
      <w:iCs/>
      <w:sz w:val="12"/>
      <w:szCs w:val="12"/>
    </w:rPr>
  </w:style>
  <w:style w:type="character" w:customStyle="1" w:styleId="FontStyle184">
    <w:name w:val="Font Style184"/>
    <w:uiPriority w:val="99"/>
    <w:rsid w:val="00943ED6"/>
    <w:rPr>
      <w:rFonts w:ascii="Times New Roman" w:hAnsi="Times New Roman" w:cs="Times New Roman"/>
      <w:sz w:val="12"/>
      <w:szCs w:val="12"/>
    </w:rPr>
  </w:style>
  <w:style w:type="character" w:customStyle="1" w:styleId="FontStyle185">
    <w:name w:val="Font Style185"/>
    <w:uiPriority w:val="99"/>
    <w:rsid w:val="00943ED6"/>
    <w:rPr>
      <w:rFonts w:ascii="Times New Roman" w:hAnsi="Times New Roman" w:cs="Times New Roman"/>
      <w:sz w:val="12"/>
      <w:szCs w:val="12"/>
    </w:rPr>
  </w:style>
  <w:style w:type="character" w:customStyle="1" w:styleId="FontStyle186">
    <w:name w:val="Font Style186"/>
    <w:uiPriority w:val="99"/>
    <w:rsid w:val="00943ED6"/>
    <w:rPr>
      <w:rFonts w:ascii="Times New Roman" w:hAnsi="Times New Roman" w:cs="Times New Roman"/>
      <w:b/>
      <w:bCs/>
      <w:sz w:val="8"/>
      <w:szCs w:val="8"/>
    </w:rPr>
  </w:style>
  <w:style w:type="character" w:customStyle="1" w:styleId="FontStyle187">
    <w:name w:val="Font Style187"/>
    <w:uiPriority w:val="99"/>
    <w:rsid w:val="00943ED6"/>
    <w:rPr>
      <w:rFonts w:ascii="Constantia" w:hAnsi="Constantia" w:cs="Constantia"/>
      <w:b/>
      <w:bCs/>
      <w:spacing w:val="-10"/>
      <w:sz w:val="16"/>
      <w:szCs w:val="16"/>
    </w:rPr>
  </w:style>
  <w:style w:type="character" w:customStyle="1" w:styleId="FontStyle188">
    <w:name w:val="Font Style188"/>
    <w:uiPriority w:val="99"/>
    <w:rsid w:val="00943ED6"/>
    <w:rPr>
      <w:rFonts w:ascii="Times New Roman" w:hAnsi="Times New Roman" w:cs="Times New Roman"/>
      <w:i/>
      <w:iCs/>
      <w:sz w:val="12"/>
      <w:szCs w:val="12"/>
    </w:rPr>
  </w:style>
  <w:style w:type="character" w:customStyle="1" w:styleId="FontStyle189">
    <w:name w:val="Font Style189"/>
    <w:uiPriority w:val="99"/>
    <w:rsid w:val="00943ED6"/>
    <w:rPr>
      <w:rFonts w:ascii="Candara" w:hAnsi="Candara" w:cs="Candara"/>
      <w:i/>
      <w:iCs/>
      <w:sz w:val="12"/>
      <w:szCs w:val="12"/>
    </w:rPr>
  </w:style>
  <w:style w:type="character" w:customStyle="1" w:styleId="FontStyle190">
    <w:name w:val="Font Style190"/>
    <w:uiPriority w:val="99"/>
    <w:rsid w:val="00943ED6"/>
    <w:rPr>
      <w:rFonts w:ascii="Times New Roman" w:hAnsi="Times New Roman" w:cs="Times New Roman"/>
      <w:b/>
      <w:bCs/>
      <w:spacing w:val="10"/>
      <w:sz w:val="8"/>
      <w:szCs w:val="8"/>
    </w:rPr>
  </w:style>
  <w:style w:type="character" w:customStyle="1" w:styleId="FontStyle191">
    <w:name w:val="Font Style191"/>
    <w:uiPriority w:val="99"/>
    <w:rsid w:val="00943ED6"/>
    <w:rPr>
      <w:rFonts w:ascii="Times New Roman" w:hAnsi="Times New Roman" w:cs="Times New Roman"/>
      <w:i/>
      <w:iCs/>
      <w:sz w:val="10"/>
      <w:szCs w:val="10"/>
    </w:rPr>
  </w:style>
  <w:style w:type="character" w:customStyle="1" w:styleId="FontStyle192">
    <w:name w:val="Font Style192"/>
    <w:uiPriority w:val="99"/>
    <w:rsid w:val="00943ED6"/>
    <w:rPr>
      <w:rFonts w:ascii="Franklin Gothic Demi" w:hAnsi="Franklin Gothic Demi" w:cs="Franklin Gothic Demi"/>
      <w:b/>
      <w:bCs/>
      <w:i/>
      <w:iCs/>
      <w:spacing w:val="90"/>
      <w:sz w:val="14"/>
      <w:szCs w:val="14"/>
    </w:rPr>
  </w:style>
  <w:style w:type="character" w:customStyle="1" w:styleId="FontStyle193">
    <w:name w:val="Font Style193"/>
    <w:uiPriority w:val="99"/>
    <w:rsid w:val="00943ED6"/>
    <w:rPr>
      <w:rFonts w:ascii="Constantia" w:hAnsi="Constantia" w:cs="Constantia"/>
      <w:sz w:val="16"/>
      <w:szCs w:val="16"/>
    </w:rPr>
  </w:style>
  <w:style w:type="character" w:customStyle="1" w:styleId="FontStyle194">
    <w:name w:val="Font Style194"/>
    <w:uiPriority w:val="99"/>
    <w:rsid w:val="00943ED6"/>
    <w:rPr>
      <w:rFonts w:ascii="Constantia" w:hAnsi="Constantia" w:cs="Constantia"/>
      <w:i/>
      <w:iCs/>
      <w:sz w:val="8"/>
      <w:szCs w:val="8"/>
    </w:rPr>
  </w:style>
  <w:style w:type="character" w:customStyle="1" w:styleId="FontStyle195">
    <w:name w:val="Font Style195"/>
    <w:uiPriority w:val="99"/>
    <w:rsid w:val="00943ED6"/>
    <w:rPr>
      <w:rFonts w:ascii="Times New Roman" w:hAnsi="Times New Roman" w:cs="Times New Roman"/>
      <w:sz w:val="22"/>
      <w:szCs w:val="22"/>
    </w:rPr>
  </w:style>
  <w:style w:type="character" w:customStyle="1" w:styleId="FontStyle196">
    <w:name w:val="Font Style196"/>
    <w:uiPriority w:val="99"/>
    <w:rsid w:val="00943ED6"/>
    <w:rPr>
      <w:rFonts w:ascii="Georgia" w:hAnsi="Georgia" w:cs="Georgia"/>
      <w:sz w:val="10"/>
      <w:szCs w:val="10"/>
    </w:rPr>
  </w:style>
  <w:style w:type="character" w:customStyle="1" w:styleId="FontStyle197">
    <w:name w:val="Font Style197"/>
    <w:uiPriority w:val="99"/>
    <w:rsid w:val="00943ED6"/>
    <w:rPr>
      <w:rFonts w:ascii="Times New Roman" w:hAnsi="Times New Roman" w:cs="Times New Roman"/>
      <w:sz w:val="10"/>
      <w:szCs w:val="10"/>
    </w:rPr>
  </w:style>
  <w:style w:type="character" w:customStyle="1" w:styleId="FontStyle198">
    <w:name w:val="Font Style198"/>
    <w:uiPriority w:val="99"/>
    <w:rsid w:val="00943ED6"/>
    <w:rPr>
      <w:rFonts w:ascii="Times New Roman" w:hAnsi="Times New Roman" w:cs="Times New Roman"/>
      <w:sz w:val="16"/>
      <w:szCs w:val="16"/>
    </w:rPr>
  </w:style>
  <w:style w:type="character" w:customStyle="1" w:styleId="FontStyle199">
    <w:name w:val="Font Style199"/>
    <w:uiPriority w:val="99"/>
    <w:rsid w:val="00943ED6"/>
    <w:rPr>
      <w:rFonts w:ascii="Arial Unicode MS" w:eastAsia="Arial Unicode MS" w:cs="Arial Unicode MS"/>
      <w:sz w:val="16"/>
      <w:szCs w:val="16"/>
    </w:rPr>
  </w:style>
  <w:style w:type="character" w:customStyle="1" w:styleId="FontStyle200">
    <w:name w:val="Font Style200"/>
    <w:uiPriority w:val="99"/>
    <w:rsid w:val="00943ED6"/>
    <w:rPr>
      <w:rFonts w:ascii="Arial Narrow" w:hAnsi="Arial Narrow" w:cs="Arial Narrow"/>
      <w:b/>
      <w:bCs/>
      <w:sz w:val="12"/>
      <w:szCs w:val="12"/>
    </w:rPr>
  </w:style>
  <w:style w:type="character" w:customStyle="1" w:styleId="FontStyle201">
    <w:name w:val="Font Style201"/>
    <w:uiPriority w:val="99"/>
    <w:rsid w:val="00943ED6"/>
    <w:rPr>
      <w:rFonts w:ascii="Arial Narrow" w:hAnsi="Arial Narrow" w:cs="Arial Narrow"/>
      <w:b/>
      <w:bCs/>
      <w:sz w:val="16"/>
      <w:szCs w:val="16"/>
    </w:rPr>
  </w:style>
  <w:style w:type="character" w:customStyle="1" w:styleId="FontStyle202">
    <w:name w:val="Font Style202"/>
    <w:uiPriority w:val="99"/>
    <w:rsid w:val="00943ED6"/>
    <w:rPr>
      <w:rFonts w:ascii="Arial Narrow" w:hAnsi="Arial Narrow" w:cs="Arial Narrow"/>
      <w:b/>
      <w:bCs/>
      <w:sz w:val="10"/>
      <w:szCs w:val="10"/>
    </w:rPr>
  </w:style>
  <w:style w:type="character" w:customStyle="1" w:styleId="FontStyle203">
    <w:name w:val="Font Style203"/>
    <w:uiPriority w:val="99"/>
    <w:rsid w:val="00943ED6"/>
    <w:rPr>
      <w:rFonts w:ascii="Arial Narrow" w:hAnsi="Arial Narrow" w:cs="Arial Narrow"/>
      <w:sz w:val="12"/>
      <w:szCs w:val="12"/>
    </w:rPr>
  </w:style>
  <w:style w:type="character" w:customStyle="1" w:styleId="FontStyle204">
    <w:name w:val="Font Style204"/>
    <w:uiPriority w:val="99"/>
    <w:rsid w:val="00943ED6"/>
    <w:rPr>
      <w:rFonts w:ascii="Arial Narrow" w:hAnsi="Arial Narrow" w:cs="Arial Narrow"/>
      <w:sz w:val="8"/>
      <w:szCs w:val="8"/>
    </w:rPr>
  </w:style>
  <w:style w:type="character" w:customStyle="1" w:styleId="FontStyle205">
    <w:name w:val="Font Style205"/>
    <w:uiPriority w:val="99"/>
    <w:rsid w:val="00943ED6"/>
    <w:rPr>
      <w:rFonts w:ascii="Arial Narrow" w:hAnsi="Arial Narrow" w:cs="Arial Narrow"/>
      <w:i/>
      <w:iCs/>
      <w:sz w:val="10"/>
      <w:szCs w:val="10"/>
    </w:rPr>
  </w:style>
  <w:style w:type="character" w:customStyle="1" w:styleId="FontStyle206">
    <w:name w:val="Font Style206"/>
    <w:uiPriority w:val="99"/>
    <w:rsid w:val="00943ED6"/>
    <w:rPr>
      <w:rFonts w:ascii="Times New Roman" w:hAnsi="Times New Roman" w:cs="Times New Roman"/>
      <w:sz w:val="20"/>
      <w:szCs w:val="20"/>
    </w:rPr>
  </w:style>
  <w:style w:type="character" w:customStyle="1" w:styleId="FontStyle207">
    <w:name w:val="Font Style207"/>
    <w:uiPriority w:val="99"/>
    <w:rsid w:val="00943ED6"/>
    <w:rPr>
      <w:rFonts w:ascii="Times New Roman" w:hAnsi="Times New Roman" w:cs="Times New Roman"/>
      <w:sz w:val="20"/>
      <w:szCs w:val="20"/>
    </w:rPr>
  </w:style>
  <w:style w:type="character" w:customStyle="1" w:styleId="FontStyle208">
    <w:name w:val="Font Style208"/>
    <w:uiPriority w:val="99"/>
    <w:rsid w:val="00943ED6"/>
    <w:rPr>
      <w:rFonts w:ascii="David" w:cs="David"/>
      <w:b/>
      <w:bCs/>
      <w:sz w:val="22"/>
      <w:szCs w:val="22"/>
    </w:rPr>
  </w:style>
  <w:style w:type="character" w:customStyle="1" w:styleId="FontStyle209">
    <w:name w:val="Font Style209"/>
    <w:uiPriority w:val="99"/>
    <w:rsid w:val="00943ED6"/>
    <w:rPr>
      <w:rFonts w:ascii="Arial Narrow" w:hAnsi="Arial Narrow" w:cs="Arial Narrow"/>
      <w:sz w:val="8"/>
      <w:szCs w:val="8"/>
    </w:rPr>
  </w:style>
  <w:style w:type="character" w:customStyle="1" w:styleId="FontStyle210">
    <w:name w:val="Font Style210"/>
    <w:uiPriority w:val="99"/>
    <w:rsid w:val="00943ED6"/>
    <w:rPr>
      <w:rFonts w:ascii="Arial Narrow" w:hAnsi="Arial Narrow" w:cs="Arial Narrow"/>
      <w:i/>
      <w:iCs/>
      <w:sz w:val="8"/>
      <w:szCs w:val="8"/>
    </w:rPr>
  </w:style>
  <w:style w:type="character" w:customStyle="1" w:styleId="FontStyle211">
    <w:name w:val="Font Style211"/>
    <w:uiPriority w:val="99"/>
    <w:rsid w:val="00943ED6"/>
    <w:rPr>
      <w:rFonts w:ascii="Arial Narrow" w:hAnsi="Arial Narrow" w:cs="Arial Narrow"/>
      <w:sz w:val="10"/>
      <w:szCs w:val="10"/>
    </w:rPr>
  </w:style>
  <w:style w:type="character" w:customStyle="1" w:styleId="FontStyle212">
    <w:name w:val="Font Style212"/>
    <w:uiPriority w:val="99"/>
    <w:rsid w:val="00943ED6"/>
    <w:rPr>
      <w:rFonts w:ascii="Times New Roman" w:hAnsi="Times New Roman" w:cs="Times New Roman"/>
      <w:b/>
      <w:bCs/>
      <w:sz w:val="8"/>
      <w:szCs w:val="8"/>
    </w:rPr>
  </w:style>
  <w:style w:type="character" w:customStyle="1" w:styleId="FontStyle213">
    <w:name w:val="Font Style213"/>
    <w:uiPriority w:val="99"/>
    <w:rsid w:val="00943ED6"/>
    <w:rPr>
      <w:rFonts w:ascii="Arial Narrow" w:hAnsi="Arial Narrow" w:cs="Arial Narrow"/>
      <w:i/>
      <w:iCs/>
      <w:sz w:val="12"/>
      <w:szCs w:val="12"/>
    </w:rPr>
  </w:style>
  <w:style w:type="character" w:customStyle="1" w:styleId="FontStyle214">
    <w:name w:val="Font Style214"/>
    <w:uiPriority w:val="99"/>
    <w:rsid w:val="00943ED6"/>
    <w:rPr>
      <w:rFonts w:ascii="Times New Roman" w:hAnsi="Times New Roman" w:cs="Times New Roman"/>
      <w:b/>
      <w:bCs/>
      <w:w w:val="20"/>
      <w:sz w:val="14"/>
      <w:szCs w:val="14"/>
    </w:rPr>
  </w:style>
  <w:style w:type="character" w:customStyle="1" w:styleId="FontStyle215">
    <w:name w:val="Font Style215"/>
    <w:uiPriority w:val="99"/>
    <w:rsid w:val="00943ED6"/>
    <w:rPr>
      <w:rFonts w:ascii="Times New Roman" w:hAnsi="Times New Roman" w:cs="Times New Roman"/>
      <w:b/>
      <w:bCs/>
      <w:smallCaps/>
      <w:sz w:val="8"/>
      <w:szCs w:val="8"/>
    </w:rPr>
  </w:style>
  <w:style w:type="character" w:customStyle="1" w:styleId="FontStyle216">
    <w:name w:val="Font Style216"/>
    <w:uiPriority w:val="99"/>
    <w:rsid w:val="00943ED6"/>
    <w:rPr>
      <w:rFonts w:ascii="Arial Unicode MS" w:eastAsia="Arial Unicode MS" w:cs="Arial Unicode MS"/>
      <w:b/>
      <w:bCs/>
      <w:sz w:val="18"/>
      <w:szCs w:val="18"/>
    </w:rPr>
  </w:style>
  <w:style w:type="character" w:customStyle="1" w:styleId="FontStyle217">
    <w:name w:val="Font Style217"/>
    <w:uiPriority w:val="99"/>
    <w:rsid w:val="00943ED6"/>
    <w:rPr>
      <w:rFonts w:ascii="Times New Roman" w:hAnsi="Times New Roman" w:cs="Times New Roman"/>
      <w:sz w:val="20"/>
      <w:szCs w:val="20"/>
    </w:rPr>
  </w:style>
  <w:style w:type="character" w:customStyle="1" w:styleId="FontStyle218">
    <w:name w:val="Font Style218"/>
    <w:uiPriority w:val="99"/>
    <w:rsid w:val="00943ED6"/>
    <w:rPr>
      <w:rFonts w:ascii="Arial Narrow" w:hAnsi="Arial Narrow" w:cs="Arial Narrow"/>
      <w:b/>
      <w:bCs/>
      <w:i/>
      <w:iCs/>
      <w:sz w:val="26"/>
      <w:szCs w:val="26"/>
    </w:rPr>
  </w:style>
  <w:style w:type="character" w:customStyle="1" w:styleId="FontStyle219">
    <w:name w:val="Font Style219"/>
    <w:uiPriority w:val="99"/>
    <w:rsid w:val="00943ED6"/>
    <w:rPr>
      <w:rFonts w:ascii="Arial Narrow" w:hAnsi="Arial Narrow" w:cs="Arial Narrow"/>
      <w:spacing w:val="-20"/>
      <w:sz w:val="34"/>
      <w:szCs w:val="34"/>
    </w:rPr>
  </w:style>
  <w:style w:type="character" w:customStyle="1" w:styleId="FontStyle220">
    <w:name w:val="Font Style220"/>
    <w:uiPriority w:val="99"/>
    <w:rsid w:val="00943ED6"/>
    <w:rPr>
      <w:rFonts w:ascii="Times New Roman" w:hAnsi="Times New Roman" w:cs="Times New Roman"/>
      <w:sz w:val="20"/>
      <w:szCs w:val="20"/>
    </w:rPr>
  </w:style>
  <w:style w:type="character" w:customStyle="1" w:styleId="FontStyle221">
    <w:name w:val="Font Style221"/>
    <w:uiPriority w:val="99"/>
    <w:rsid w:val="00943ED6"/>
    <w:rPr>
      <w:rFonts w:ascii="Times New Roman" w:hAnsi="Times New Roman" w:cs="Times New Roman"/>
      <w:spacing w:val="-10"/>
      <w:sz w:val="32"/>
      <w:szCs w:val="32"/>
    </w:rPr>
  </w:style>
  <w:style w:type="character" w:customStyle="1" w:styleId="FontStyle222">
    <w:name w:val="Font Style222"/>
    <w:uiPriority w:val="99"/>
    <w:rsid w:val="00943ED6"/>
    <w:rPr>
      <w:rFonts w:ascii="Times New Roman" w:hAnsi="Times New Roman" w:cs="Times New Roman"/>
      <w:b/>
      <w:bCs/>
      <w:sz w:val="32"/>
      <w:szCs w:val="32"/>
    </w:rPr>
  </w:style>
  <w:style w:type="character" w:customStyle="1" w:styleId="FontStyle223">
    <w:name w:val="Font Style223"/>
    <w:uiPriority w:val="99"/>
    <w:rsid w:val="00943ED6"/>
    <w:rPr>
      <w:rFonts w:ascii="Times New Roman" w:hAnsi="Times New Roman" w:cs="Times New Roman"/>
      <w:i/>
      <w:iCs/>
      <w:sz w:val="14"/>
      <w:szCs w:val="14"/>
    </w:rPr>
  </w:style>
  <w:style w:type="character" w:customStyle="1" w:styleId="FontStyle224">
    <w:name w:val="Font Style224"/>
    <w:uiPriority w:val="99"/>
    <w:rsid w:val="00943ED6"/>
    <w:rPr>
      <w:rFonts w:ascii="Franklin Gothic Heavy" w:hAnsi="Franklin Gothic Heavy" w:cs="Franklin Gothic Heavy"/>
      <w:sz w:val="22"/>
      <w:szCs w:val="22"/>
    </w:rPr>
  </w:style>
  <w:style w:type="character" w:customStyle="1" w:styleId="FontStyle225">
    <w:name w:val="Font Style225"/>
    <w:uiPriority w:val="99"/>
    <w:rsid w:val="00943ED6"/>
    <w:rPr>
      <w:rFonts w:ascii="Arial Narrow" w:hAnsi="Arial Narrow" w:cs="Arial Narrow"/>
      <w:sz w:val="12"/>
      <w:szCs w:val="12"/>
    </w:rPr>
  </w:style>
  <w:style w:type="character" w:customStyle="1" w:styleId="FontStyle226">
    <w:name w:val="Font Style226"/>
    <w:uiPriority w:val="99"/>
    <w:rsid w:val="00943ED6"/>
    <w:rPr>
      <w:rFonts w:ascii="Arial Narrow" w:hAnsi="Arial Narrow" w:cs="Arial Narrow"/>
      <w:sz w:val="14"/>
      <w:szCs w:val="14"/>
    </w:rPr>
  </w:style>
  <w:style w:type="numbering" w:customStyle="1" w:styleId="NoList11">
    <w:name w:val="No List11"/>
    <w:next w:val="Sraonra"/>
    <w:semiHidden/>
    <w:rsid w:val="00943ED6"/>
  </w:style>
  <w:style w:type="paragraph" w:styleId="Pavadinimas">
    <w:name w:val="Title"/>
    <w:basedOn w:val="prastasis"/>
    <w:link w:val="PavadinimasDiagrama"/>
    <w:uiPriority w:val="99"/>
    <w:qFormat/>
    <w:rsid w:val="00943ED6"/>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uiPriority w:val="99"/>
    <w:rsid w:val="00943ED6"/>
    <w:rPr>
      <w:rFonts w:ascii="Times New Roman" w:eastAsia="Times New Roman" w:hAnsi="Times New Roman" w:cs="Times New Roman"/>
      <w:b/>
      <w:kern w:val="0"/>
      <w:sz w:val="24"/>
      <w:szCs w:val="20"/>
      <w:lang w:val="lt-LT"/>
      <w14:ligatures w14:val="none"/>
    </w:rPr>
  </w:style>
  <w:style w:type="paragraph" w:styleId="Pagrindinistekstas3">
    <w:name w:val="Body Text 3"/>
    <w:basedOn w:val="prastasis"/>
    <w:link w:val="Pagrindinistekstas3Diagrama"/>
    <w:uiPriority w:val="99"/>
    <w:rsid w:val="00943ED6"/>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Debesliotekstas1">
    <w:name w:val="Debesėlio tekstas1"/>
    <w:basedOn w:val="prastasis"/>
    <w:uiPriority w:val="99"/>
    <w:semiHidden/>
    <w:rsid w:val="00943ED6"/>
    <w:pPr>
      <w:spacing w:after="0" w:line="240" w:lineRule="auto"/>
    </w:pPr>
    <w:rPr>
      <w:rFonts w:ascii="Tahoma" w:eastAsia="Times New Roman" w:hAnsi="Tahoma" w:cs="Tahoma"/>
      <w:sz w:val="16"/>
      <w:szCs w:val="16"/>
    </w:rPr>
  </w:style>
  <w:style w:type="paragraph" w:customStyle="1" w:styleId="Head42">
    <w:name w:val="Head 4.2"/>
    <w:basedOn w:val="prastasis"/>
    <w:uiPriority w:val="99"/>
    <w:rsid w:val="00943ED6"/>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uiPriority w:val="99"/>
    <w:rsid w:val="00943ED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uiPriority w:val="99"/>
    <w:semiHidden/>
    <w:rsid w:val="00943ED6"/>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uiPriority w:val="99"/>
    <w:rsid w:val="00943ED6"/>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uiPriority w:val="99"/>
    <w:rsid w:val="00943ED6"/>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943ED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uiPriority w:val="99"/>
    <w:rsid w:val="00943ED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uiPriority w:val="99"/>
    <w:rsid w:val="00943ED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99"/>
    <w:rsid w:val="00943ED6"/>
    <w:rPr>
      <w:rFonts w:ascii="Times New Roman" w:eastAsia="Times New Roman" w:hAnsi="Times New Roman" w:cs="Times New Roman"/>
      <w:i/>
      <w:kern w:val="0"/>
      <w:sz w:val="24"/>
      <w:szCs w:val="20"/>
      <w:lang w:val="en-US"/>
      <w14:ligatures w14:val="none"/>
    </w:rPr>
  </w:style>
  <w:style w:type="paragraph" w:styleId="Turinys3">
    <w:name w:val="toc 3"/>
    <w:basedOn w:val="prastasis"/>
    <w:next w:val="prastasis"/>
    <w:autoRedefine/>
    <w:uiPriority w:val="99"/>
    <w:semiHidden/>
    <w:rsid w:val="00943ED6"/>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uiPriority w:val="99"/>
    <w:semiHidden/>
    <w:rsid w:val="00943ED6"/>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uiPriority w:val="99"/>
    <w:semiHidden/>
    <w:rsid w:val="00943ED6"/>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uiPriority w:val="99"/>
    <w:semiHidden/>
    <w:rsid w:val="00943ED6"/>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uiPriority w:val="99"/>
    <w:semiHidden/>
    <w:rsid w:val="00943ED6"/>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uiPriority w:val="99"/>
    <w:semiHidden/>
    <w:rsid w:val="00943ED6"/>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uiPriority w:val="99"/>
    <w:semiHidden/>
    <w:rsid w:val="00943ED6"/>
    <w:pPr>
      <w:spacing w:after="0" w:line="240" w:lineRule="auto"/>
      <w:ind w:left="1920"/>
    </w:pPr>
    <w:rPr>
      <w:rFonts w:ascii="Times New Roman" w:eastAsia="Times New Roman" w:hAnsi="Times New Roman" w:cs="Times New Roman"/>
      <w:sz w:val="24"/>
      <w:szCs w:val="24"/>
      <w:lang w:val="en-US" w:eastAsia="en-US"/>
    </w:rPr>
  </w:style>
  <w:style w:type="table" w:customStyle="1" w:styleId="TableGrid5">
    <w:name w:val="Table Grid5"/>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943ED6"/>
    <w:pPr>
      <w:spacing w:before="120" w:after="120" w:line="240" w:lineRule="auto"/>
      <w:jc w:val="both"/>
    </w:pPr>
    <w:rPr>
      <w:rFonts w:ascii="Optima" w:eastAsia="Times New Roman" w:hAnsi="Optima" w:cs="Times New Roman"/>
      <w:sz w:val="22"/>
      <w:szCs w:val="20"/>
      <w:lang w:val="en-GB" w:eastAsia="en-US"/>
    </w:rPr>
  </w:style>
  <w:style w:type="numbering" w:customStyle="1" w:styleId="Punktai">
    <w:name w:val="Punktai"/>
    <w:basedOn w:val="Sraonra"/>
    <w:rsid w:val="00943ED6"/>
    <w:pPr>
      <w:numPr>
        <w:numId w:val="60"/>
      </w:numPr>
    </w:pPr>
  </w:style>
  <w:style w:type="paragraph" w:styleId="Sraassuenkleliais">
    <w:name w:val="List Bullet"/>
    <w:basedOn w:val="prastasis"/>
    <w:uiPriority w:val="99"/>
    <w:rsid w:val="00943ED6"/>
    <w:pPr>
      <w:numPr>
        <w:numId w:val="61"/>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uiPriority w:val="99"/>
    <w:rsid w:val="00943ED6"/>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Hipersaitas1">
    <w:name w:val="Hipersaitas1"/>
    <w:basedOn w:val="prastasis"/>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uiPriority w:val="99"/>
    <w:qFormat/>
    <w:rsid w:val="00943ED6"/>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uiPriority w:val="99"/>
    <w:rsid w:val="00943ED6"/>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Pavadinimas1">
    <w:name w:val="Pavadinimas1"/>
    <w:uiPriority w:val="99"/>
    <w:rsid w:val="00943ED6"/>
    <w:pPr>
      <w:spacing w:after="0" w:line="240" w:lineRule="auto"/>
      <w:ind w:left="850"/>
    </w:pPr>
    <w:rPr>
      <w:rFonts w:ascii="TIMESLT" w:eastAsia="Times New Roman" w:hAnsi="TIMESLT" w:cs="Times New Roman"/>
      <w:b/>
      <w:caps/>
      <w:snapToGrid w:val="0"/>
      <w:kern w:val="0"/>
      <w:szCs w:val="20"/>
      <w:lang w:val="en-US"/>
      <w14:ligatures w14:val="none"/>
    </w:rPr>
  </w:style>
  <w:style w:type="paragraph" w:styleId="Sraas">
    <w:name w:val="List"/>
    <w:basedOn w:val="prastasis"/>
    <w:uiPriority w:val="99"/>
    <w:rsid w:val="00943ED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linija">
    <w:name w:val="linija"/>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uiPriority w:val="99"/>
    <w:rsid w:val="00943ED6"/>
    <w:rPr>
      <w:sz w:val="24"/>
      <w:lang w:val="lt-LT" w:eastAsia="lt-LT" w:bidi="ar-SA"/>
    </w:rPr>
  </w:style>
  <w:style w:type="character" w:customStyle="1" w:styleId="CharChar7">
    <w:name w:val="Char Char7"/>
    <w:uiPriority w:val="99"/>
    <w:rsid w:val="00943ED6"/>
    <w:rPr>
      <w:sz w:val="24"/>
      <w:lang w:val="lt-LT" w:eastAsia="lt-LT" w:bidi="ar-SA"/>
    </w:rPr>
  </w:style>
  <w:style w:type="character" w:customStyle="1" w:styleId="zinlist1">
    <w:name w:val="zin_list1"/>
    <w:uiPriority w:val="99"/>
    <w:rsid w:val="00943ED6"/>
    <w:rPr>
      <w:i/>
      <w:iCs/>
      <w:sz w:val="17"/>
      <w:szCs w:val="17"/>
    </w:rPr>
  </w:style>
  <w:style w:type="character" w:customStyle="1" w:styleId="TitleHeader2CharChar1">
    <w:name w:val="Title Header2 Char Char1"/>
    <w:uiPriority w:val="99"/>
    <w:rsid w:val="00943ED6"/>
    <w:rPr>
      <w:sz w:val="24"/>
      <w:lang w:val="lt-LT" w:eastAsia="lt-LT" w:bidi="ar-SA"/>
    </w:rPr>
  </w:style>
  <w:style w:type="character" w:customStyle="1" w:styleId="CharChar3">
    <w:name w:val="Char Char3"/>
    <w:uiPriority w:val="99"/>
    <w:rsid w:val="00943ED6"/>
    <w:rPr>
      <w:rFonts w:ascii="Arial" w:hAnsi="Arial" w:cs="Arial"/>
      <w:szCs w:val="24"/>
      <w:lang w:val="lt-LT" w:eastAsia="lt-LT" w:bidi="ar-SA"/>
    </w:rPr>
  </w:style>
  <w:style w:type="character" w:customStyle="1" w:styleId="CharChar2">
    <w:name w:val="Char Char2"/>
    <w:uiPriority w:val="99"/>
    <w:semiHidden/>
    <w:rsid w:val="00943ED6"/>
    <w:rPr>
      <w:rFonts w:ascii="Arial" w:hAnsi="Arial" w:cs="Arial"/>
      <w:szCs w:val="24"/>
      <w:lang w:val="lt-LT" w:eastAsia="lt-LT" w:bidi="ar-SA"/>
    </w:rPr>
  </w:style>
  <w:style w:type="character" w:customStyle="1" w:styleId="CommentTextChar1">
    <w:name w:val="Comment Text Char1"/>
    <w:semiHidden/>
    <w:locked/>
    <w:rsid w:val="00943ED6"/>
    <w:rPr>
      <w:rFonts w:ascii="Arial" w:hAnsi="Arial"/>
      <w:snapToGrid w:val="0"/>
      <w:lang w:val="sv-SE" w:eastAsia="en-US" w:bidi="ar-SA"/>
    </w:rPr>
  </w:style>
  <w:style w:type="paragraph" w:customStyle="1" w:styleId="tactin">
    <w:name w:val="tactin"/>
    <w:basedOn w:val="prastasis"/>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943ED6"/>
  </w:style>
  <w:style w:type="paragraph" w:customStyle="1" w:styleId="Standard">
    <w:name w:val="Standard"/>
    <w:basedOn w:val="prastasis"/>
    <w:rsid w:val="00943ED6"/>
    <w:pPr>
      <w:autoSpaceDN w:val="0"/>
      <w:spacing w:after="0" w:line="240" w:lineRule="auto"/>
      <w:ind w:firstLine="567"/>
      <w:jc w:val="both"/>
    </w:pPr>
    <w:rPr>
      <w:rFonts w:ascii="Times New Roman" w:eastAsia="Calibri" w:hAnsi="Times New Roman" w:cs="Times New Roman"/>
      <w:sz w:val="24"/>
      <w:szCs w:val="24"/>
      <w:lang w:eastAsia="zh-CN"/>
    </w:rPr>
  </w:style>
  <w:style w:type="paragraph" w:styleId="prastasiniatinklio">
    <w:name w:val="Normal (Web)"/>
    <w:basedOn w:val="prastasis"/>
    <w:uiPriority w:val="99"/>
    <w:unhideWhenUsed/>
    <w:rsid w:val="00943ED6"/>
    <w:pPr>
      <w:spacing w:before="180" w:after="180" w:line="240" w:lineRule="auto"/>
    </w:pPr>
    <w:rPr>
      <w:rFonts w:ascii="Open Sans" w:eastAsia="Times New Roman" w:hAnsi="Open Sans" w:cs="Times New Roman"/>
      <w:color w:val="444444"/>
      <w:sz w:val="24"/>
      <w:szCs w:val="24"/>
    </w:rPr>
  </w:style>
  <w:style w:type="paragraph" w:customStyle="1" w:styleId="tajtin">
    <w:name w:val="tajtin"/>
    <w:basedOn w:val="prastasis"/>
    <w:rsid w:val="00943ED6"/>
    <w:pPr>
      <w:spacing w:after="150" w:line="240" w:lineRule="auto"/>
    </w:pPr>
    <w:rPr>
      <w:rFonts w:ascii="Times New Roman" w:eastAsia="Times New Roman" w:hAnsi="Times New Roman" w:cs="Times New Roman"/>
      <w:sz w:val="24"/>
      <w:szCs w:val="24"/>
    </w:rPr>
  </w:style>
  <w:style w:type="paragraph" w:customStyle="1" w:styleId="AntrasteI">
    <w:name w:val="_Antraste I."/>
    <w:basedOn w:val="prastasis"/>
    <w:autoRedefine/>
    <w:uiPriority w:val="99"/>
    <w:rsid w:val="00943ED6"/>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H1">
    <w:name w:val="H1"/>
    <w:basedOn w:val="prastasis"/>
    <w:next w:val="prastasis"/>
    <w:uiPriority w:val="99"/>
    <w:rsid w:val="00943ED6"/>
    <w:pPr>
      <w:keepNext/>
      <w:spacing w:before="100" w:after="100" w:line="240" w:lineRule="auto"/>
      <w:outlineLvl w:val="1"/>
    </w:pPr>
    <w:rPr>
      <w:rFonts w:ascii="Times New Roman" w:eastAsia="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943ED6"/>
    <w:pPr>
      <w:keepNext/>
      <w:spacing w:before="100" w:after="100" w:line="240" w:lineRule="auto"/>
      <w:outlineLvl w:val="2"/>
    </w:pPr>
    <w:rPr>
      <w:rFonts w:ascii="Times New Roman" w:eastAsia="Times New Roman" w:hAnsi="Times New Roman" w:cs="Times New Roman"/>
      <w:b/>
      <w:snapToGrid w:val="0"/>
      <w:sz w:val="36"/>
      <w:szCs w:val="20"/>
      <w:lang w:eastAsia="en-US"/>
    </w:rPr>
  </w:style>
  <w:style w:type="paragraph" w:customStyle="1" w:styleId="Hyperlink1">
    <w:name w:val="Hyperlink1"/>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prastasis"/>
    <w:uiPriority w:val="99"/>
    <w:rsid w:val="00943ED6"/>
    <w:pPr>
      <w:spacing w:after="0" w:line="240" w:lineRule="auto"/>
    </w:pPr>
    <w:rPr>
      <w:rFonts w:ascii="Times New Roman" w:eastAsia="Times New Roman" w:hAnsi="Times New Roman" w:cs="Times New Roman"/>
      <w:color w:val="000000"/>
      <w:sz w:val="20"/>
      <w:szCs w:val="20"/>
    </w:rPr>
  </w:style>
  <w:style w:type="character" w:styleId="Emfaz">
    <w:name w:val="Emphasis"/>
    <w:uiPriority w:val="20"/>
    <w:qFormat/>
    <w:rsid w:val="00943ED6"/>
    <w:rPr>
      <w:i/>
      <w:iCs/>
    </w:rPr>
  </w:style>
  <w:style w:type="paragraph" w:customStyle="1" w:styleId="Char">
    <w:name w:val="Char"/>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943ED6"/>
  </w:style>
  <w:style w:type="paragraph" w:styleId="Paprastasistekstas">
    <w:name w:val="Plain Text"/>
    <w:basedOn w:val="prastasis"/>
    <w:link w:val="PaprastasistekstasDiagrama"/>
    <w:uiPriority w:val="99"/>
    <w:rsid w:val="00943ED6"/>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943ED6"/>
    <w:rPr>
      <w:rFonts w:ascii="Courier New" w:eastAsia="Times New Roman" w:hAnsi="Courier New" w:cs="Times New Roman"/>
      <w:kern w:val="0"/>
      <w:sz w:val="20"/>
      <w:szCs w:val="20"/>
      <w:lang w:val="lt-LT" w:eastAsia="lt-LT"/>
      <w14:ligatures w14:val="none"/>
    </w:rPr>
  </w:style>
  <w:style w:type="paragraph" w:styleId="Dokumentoinaostekstas">
    <w:name w:val="endnote text"/>
    <w:basedOn w:val="prastasis"/>
    <w:link w:val="DokumentoinaostekstasDiagrama"/>
    <w:uiPriority w:val="99"/>
    <w:rsid w:val="00943ED6"/>
    <w:pPr>
      <w:widowControl w:val="0"/>
      <w:autoSpaceDE w:val="0"/>
      <w:autoSpaceDN w:val="0"/>
      <w:adjustRightInd w:val="0"/>
      <w:spacing w:after="0" w:line="240" w:lineRule="auto"/>
      <w:ind w:firstLine="720"/>
    </w:pPr>
    <w:rPr>
      <w:rFonts w:ascii="Arial" w:eastAsia="Times New Roman" w:hAnsi="Arial" w:cs="Times New Roman"/>
      <w:sz w:val="20"/>
      <w:szCs w:val="20"/>
    </w:rPr>
  </w:style>
  <w:style w:type="character" w:customStyle="1" w:styleId="DokumentoinaostekstasDiagrama">
    <w:name w:val="Dokumento išnašos tekstas Diagrama"/>
    <w:basedOn w:val="Numatytasispastraiposriftas"/>
    <w:link w:val="Dokumentoinaostekstas"/>
    <w:uiPriority w:val="99"/>
    <w:rsid w:val="00943ED6"/>
    <w:rPr>
      <w:rFonts w:ascii="Arial" w:eastAsia="Times New Roman" w:hAnsi="Arial" w:cs="Times New Roman"/>
      <w:kern w:val="0"/>
      <w:sz w:val="20"/>
      <w:szCs w:val="20"/>
      <w:lang w:val="lt-LT" w:eastAsia="lt-LT"/>
      <w14:ligatures w14:val="none"/>
    </w:rPr>
  </w:style>
  <w:style w:type="character" w:styleId="Dokumentoinaosnumeris">
    <w:name w:val="endnote reference"/>
    <w:uiPriority w:val="99"/>
    <w:rsid w:val="00943ED6"/>
    <w:rPr>
      <w:vertAlign w:val="superscript"/>
    </w:rPr>
  </w:style>
  <w:style w:type="character" w:customStyle="1" w:styleId="TitleHeader2CharChar2">
    <w:name w:val="Title Header2 Char Char2"/>
    <w:uiPriority w:val="99"/>
    <w:rsid w:val="00943ED6"/>
    <w:rPr>
      <w:sz w:val="24"/>
      <w:lang w:val="lt-LT" w:eastAsia="lt-LT" w:bidi="ar-SA"/>
    </w:rPr>
  </w:style>
  <w:style w:type="character" w:customStyle="1" w:styleId="CharChar22">
    <w:name w:val="Char Char22"/>
    <w:uiPriority w:val="99"/>
    <w:locked/>
    <w:rsid w:val="00943ED6"/>
    <w:rPr>
      <w:b/>
      <w:sz w:val="40"/>
      <w:lang w:val="lt-LT" w:eastAsia="lt-LT" w:bidi="ar-SA"/>
    </w:rPr>
  </w:style>
  <w:style w:type="character" w:customStyle="1" w:styleId="CharChar21">
    <w:name w:val="Char Char21"/>
    <w:uiPriority w:val="99"/>
    <w:locked/>
    <w:rsid w:val="00943ED6"/>
    <w:rPr>
      <w:b/>
      <w:sz w:val="36"/>
      <w:lang w:val="lt-LT" w:eastAsia="lt-LT" w:bidi="ar-SA"/>
    </w:rPr>
  </w:style>
  <w:style w:type="character" w:customStyle="1" w:styleId="CharChar20">
    <w:name w:val="Char Char20"/>
    <w:uiPriority w:val="99"/>
    <w:locked/>
    <w:rsid w:val="00943ED6"/>
    <w:rPr>
      <w:sz w:val="48"/>
      <w:lang w:val="lt-LT" w:eastAsia="lt-LT" w:bidi="ar-SA"/>
    </w:rPr>
  </w:style>
  <w:style w:type="character" w:customStyle="1" w:styleId="CharChar19">
    <w:name w:val="Char Char19"/>
    <w:uiPriority w:val="99"/>
    <w:locked/>
    <w:rsid w:val="00943ED6"/>
    <w:rPr>
      <w:b/>
      <w:sz w:val="18"/>
      <w:lang w:val="lt-LT" w:eastAsia="lt-LT" w:bidi="ar-SA"/>
    </w:rPr>
  </w:style>
  <w:style w:type="character" w:customStyle="1" w:styleId="CharChar18">
    <w:name w:val="Char Char18"/>
    <w:uiPriority w:val="99"/>
    <w:locked/>
    <w:rsid w:val="00943ED6"/>
    <w:rPr>
      <w:sz w:val="40"/>
      <w:lang w:val="lt-LT" w:eastAsia="lt-LT" w:bidi="ar-SA"/>
    </w:rPr>
  </w:style>
  <w:style w:type="character" w:customStyle="1" w:styleId="CharChar23">
    <w:name w:val="Char Char23"/>
    <w:uiPriority w:val="99"/>
    <w:locked/>
    <w:rsid w:val="00943ED6"/>
    <w:rPr>
      <w:b/>
      <w:sz w:val="40"/>
      <w:lang w:val="lt-LT" w:eastAsia="lt-LT" w:bidi="ar-SA"/>
    </w:rPr>
  </w:style>
  <w:style w:type="paragraph" w:customStyle="1" w:styleId="Sraopastraipa2">
    <w:name w:val="Sąrašo pastraipa2"/>
    <w:basedOn w:val="prastasis"/>
    <w:uiPriority w:val="99"/>
    <w:qFormat/>
    <w:rsid w:val="00943ED6"/>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customStyle="1" w:styleId="CharChar72">
    <w:name w:val="Char Char72"/>
    <w:uiPriority w:val="99"/>
    <w:rsid w:val="00943ED6"/>
    <w:rPr>
      <w:sz w:val="24"/>
      <w:lang w:val="lt-LT" w:eastAsia="lt-LT"/>
    </w:rPr>
  </w:style>
  <w:style w:type="character" w:customStyle="1" w:styleId="CharChar32">
    <w:name w:val="Char Char32"/>
    <w:uiPriority w:val="99"/>
    <w:rsid w:val="00943ED6"/>
    <w:rPr>
      <w:rFonts w:ascii="Arial" w:hAnsi="Arial"/>
      <w:sz w:val="24"/>
      <w:lang w:val="lt-LT" w:eastAsia="lt-LT"/>
    </w:rPr>
  </w:style>
  <w:style w:type="character" w:customStyle="1" w:styleId="CharChar25">
    <w:name w:val="Char Char25"/>
    <w:uiPriority w:val="99"/>
    <w:semiHidden/>
    <w:rsid w:val="00943ED6"/>
    <w:rPr>
      <w:rFonts w:ascii="Arial" w:hAnsi="Arial"/>
      <w:sz w:val="24"/>
      <w:lang w:val="lt-LT" w:eastAsia="lt-LT"/>
    </w:rPr>
  </w:style>
  <w:style w:type="paragraph" w:customStyle="1" w:styleId="Sraopastraipa11">
    <w:name w:val="Sąrašo pastraipa11"/>
    <w:basedOn w:val="prastasis"/>
    <w:uiPriority w:val="99"/>
    <w:qFormat/>
    <w:rsid w:val="00943ED6"/>
    <w:pPr>
      <w:spacing w:after="0" w:line="240" w:lineRule="auto"/>
      <w:ind w:left="720"/>
      <w:contextualSpacing/>
    </w:pPr>
    <w:rPr>
      <w:rFonts w:ascii="TIMESLT" w:eastAsia="Times New Roman" w:hAnsi="TIMESLT" w:cs="Times New Roman"/>
      <w:sz w:val="24"/>
      <w:szCs w:val="20"/>
      <w:lang w:val="en-US" w:eastAsia="en-US"/>
    </w:rPr>
  </w:style>
  <w:style w:type="character" w:customStyle="1" w:styleId="CharChar71">
    <w:name w:val="Char Char71"/>
    <w:uiPriority w:val="99"/>
    <w:rsid w:val="00943ED6"/>
    <w:rPr>
      <w:sz w:val="24"/>
      <w:lang w:val="lt-LT" w:eastAsia="lt-LT" w:bidi="ar-SA"/>
    </w:rPr>
  </w:style>
  <w:style w:type="character" w:customStyle="1" w:styleId="CharChar31">
    <w:name w:val="Char Char31"/>
    <w:uiPriority w:val="99"/>
    <w:rsid w:val="00943ED6"/>
    <w:rPr>
      <w:rFonts w:ascii="Arial" w:hAnsi="Arial" w:cs="Arial"/>
      <w:szCs w:val="24"/>
      <w:lang w:val="lt-LT" w:eastAsia="lt-LT" w:bidi="ar-SA"/>
    </w:rPr>
  </w:style>
  <w:style w:type="character" w:customStyle="1" w:styleId="CharChar24">
    <w:name w:val="Char Char24"/>
    <w:uiPriority w:val="99"/>
    <w:semiHidden/>
    <w:rsid w:val="00943ED6"/>
    <w:rPr>
      <w:rFonts w:ascii="Arial" w:hAnsi="Arial" w:cs="Arial"/>
      <w:szCs w:val="24"/>
      <w:lang w:val="lt-LT" w:eastAsia="lt-LT" w:bidi="ar-SA"/>
    </w:rPr>
  </w:style>
  <w:style w:type="paragraph" w:customStyle="1" w:styleId="prastasis1">
    <w:name w:val="Įprastasis1"/>
    <w:uiPriority w:val="99"/>
    <w:rsid w:val="00943ED6"/>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CharChar74">
    <w:name w:val="Char Char74"/>
    <w:uiPriority w:val="99"/>
    <w:rsid w:val="00943ED6"/>
    <w:rPr>
      <w:sz w:val="24"/>
      <w:lang w:val="lt-LT" w:eastAsia="lt-LT"/>
    </w:rPr>
  </w:style>
  <w:style w:type="character" w:customStyle="1" w:styleId="CharChar34">
    <w:name w:val="Char Char34"/>
    <w:uiPriority w:val="99"/>
    <w:rsid w:val="00943ED6"/>
    <w:rPr>
      <w:rFonts w:ascii="Arial" w:hAnsi="Arial"/>
      <w:sz w:val="24"/>
      <w:lang w:val="lt-LT" w:eastAsia="lt-LT"/>
    </w:rPr>
  </w:style>
  <w:style w:type="character" w:customStyle="1" w:styleId="CharChar27">
    <w:name w:val="Char Char27"/>
    <w:uiPriority w:val="99"/>
    <w:semiHidden/>
    <w:rsid w:val="00943ED6"/>
    <w:rPr>
      <w:rFonts w:ascii="Arial" w:hAnsi="Arial"/>
      <w:sz w:val="24"/>
      <w:lang w:val="lt-LT" w:eastAsia="lt-LT"/>
    </w:rPr>
  </w:style>
  <w:style w:type="paragraph" w:customStyle="1" w:styleId="Char2">
    <w:name w:val="Char2"/>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CharChar73">
    <w:name w:val="Char Char73"/>
    <w:uiPriority w:val="99"/>
    <w:rsid w:val="00943ED6"/>
    <w:rPr>
      <w:sz w:val="24"/>
      <w:lang w:val="lt-LT" w:eastAsia="lt-LT"/>
    </w:rPr>
  </w:style>
  <w:style w:type="character" w:customStyle="1" w:styleId="CharChar33">
    <w:name w:val="Char Char33"/>
    <w:uiPriority w:val="99"/>
    <w:rsid w:val="00943ED6"/>
    <w:rPr>
      <w:rFonts w:ascii="Arial" w:hAnsi="Arial"/>
      <w:sz w:val="24"/>
      <w:lang w:val="lt-LT" w:eastAsia="lt-LT"/>
    </w:rPr>
  </w:style>
  <w:style w:type="character" w:customStyle="1" w:styleId="CharChar26">
    <w:name w:val="Char Char26"/>
    <w:uiPriority w:val="99"/>
    <w:semiHidden/>
    <w:rsid w:val="00943ED6"/>
    <w:rPr>
      <w:rFonts w:ascii="Arial" w:hAnsi="Arial"/>
      <w:sz w:val="24"/>
      <w:lang w:val="lt-LT" w:eastAsia="lt-LT"/>
    </w:rPr>
  </w:style>
  <w:style w:type="paragraph" w:customStyle="1" w:styleId="Char1">
    <w:name w:val="Char1"/>
    <w:basedOn w:val="prastasis"/>
    <w:uiPriority w:val="99"/>
    <w:rsid w:val="00943ED6"/>
    <w:pPr>
      <w:spacing w:line="240" w:lineRule="exact"/>
    </w:pPr>
    <w:rPr>
      <w:rFonts w:ascii="Tahoma" w:eastAsia="Times New Roman" w:hAnsi="Tahoma" w:cs="Times New Roman"/>
      <w:sz w:val="20"/>
      <w:szCs w:val="20"/>
      <w:lang w:val="en-US" w:eastAsia="en-US"/>
    </w:rPr>
  </w:style>
  <w:style w:type="numbering" w:customStyle="1" w:styleId="NoList2">
    <w:name w:val="No List2"/>
    <w:next w:val="Sraonra"/>
    <w:uiPriority w:val="99"/>
    <w:semiHidden/>
    <w:unhideWhenUsed/>
    <w:rsid w:val="00943ED6"/>
  </w:style>
  <w:style w:type="character" w:customStyle="1" w:styleId="ng-binding">
    <w:name w:val="ng-binding"/>
    <w:rsid w:val="00943ED6"/>
  </w:style>
  <w:style w:type="character" w:customStyle="1" w:styleId="shortspec5">
    <w:name w:val="shortspec5"/>
    <w:rsid w:val="00943ED6"/>
  </w:style>
  <w:style w:type="paragraph" w:customStyle="1" w:styleId="MEPISTable">
    <w:name w:val="MEPIS_Table"/>
    <w:basedOn w:val="prastasis"/>
    <w:next w:val="prastasis"/>
    <w:qFormat/>
    <w:rsid w:val="00943ED6"/>
    <w:pPr>
      <w:spacing w:after="0" w:line="240" w:lineRule="auto"/>
    </w:pPr>
    <w:rPr>
      <w:rFonts w:ascii="Times New Roman" w:eastAsia="Calibri" w:hAnsi="Times New Roman" w:cs="Calibri"/>
      <w:sz w:val="20"/>
      <w:szCs w:val="22"/>
      <w:lang w:eastAsia="en-US"/>
    </w:rPr>
  </w:style>
  <w:style w:type="paragraph" w:customStyle="1" w:styleId="NumberedHeadingStyleA1">
    <w:name w:val="Numbered Heading Style A.1"/>
    <w:basedOn w:val="prastasis"/>
    <w:rsid w:val="00943ED6"/>
    <w:pPr>
      <w:numPr>
        <w:numId w:val="66"/>
      </w:numPr>
      <w:spacing w:after="200"/>
      <w:ind w:left="1080"/>
    </w:pPr>
    <w:rPr>
      <w:rFonts w:ascii="Calibri" w:eastAsia="Calibri" w:hAnsi="Calibri" w:cs="Times New Roman"/>
      <w:sz w:val="22"/>
      <w:szCs w:val="22"/>
      <w:lang w:eastAsia="en-US"/>
    </w:rPr>
  </w:style>
  <w:style w:type="character" w:customStyle="1" w:styleId="prastasVerdana9B">
    <w:name w:val="Įprastas Verdana 9B"/>
    <w:rsid w:val="00943ED6"/>
    <w:rPr>
      <w:rFonts w:ascii="Verdana" w:hAnsi="Verdana"/>
      <w:b/>
      <w:bCs/>
      <w:sz w:val="18"/>
    </w:rPr>
  </w:style>
  <w:style w:type="paragraph" w:customStyle="1" w:styleId="Lentelesstulppavadinimas">
    <w:name w:val="Lenteles stulp. pavadinimas"/>
    <w:basedOn w:val="prastasis"/>
    <w:qFormat/>
    <w:rsid w:val="00943ED6"/>
    <w:pPr>
      <w:spacing w:after="0" w:line="240" w:lineRule="auto"/>
      <w:ind w:left="437"/>
    </w:pPr>
    <w:rPr>
      <w:rFonts w:ascii="Times New Roman" w:eastAsia="Calibri" w:hAnsi="Times New Roman" w:cs="Times New Roman"/>
      <w:b/>
      <w:color w:val="FFFFFF"/>
      <w:sz w:val="20"/>
      <w:szCs w:val="22"/>
      <w:lang w:val="en-US"/>
    </w:rPr>
  </w:style>
  <w:style w:type="paragraph" w:customStyle="1" w:styleId="FHeaderText">
    <w:name w:val="F.Header Text"/>
    <w:basedOn w:val="prastasis"/>
    <w:uiPriority w:val="99"/>
    <w:rsid w:val="00943ED6"/>
    <w:pPr>
      <w:spacing w:after="0" w:line="240" w:lineRule="auto"/>
    </w:pPr>
    <w:rPr>
      <w:rFonts w:ascii="Trebuchet MS" w:eastAsia="Calibri" w:hAnsi="Trebuchet MS" w:cs="Times New Roman"/>
      <w:color w:val="000000"/>
      <w:sz w:val="14"/>
      <w:szCs w:val="14"/>
      <w:lang w:val="en-GB" w:eastAsia="en-US"/>
    </w:rPr>
  </w:style>
  <w:style w:type="character" w:customStyle="1" w:styleId="shorttext">
    <w:name w:val="short_text"/>
    <w:basedOn w:val="Numatytasispastraiposriftas"/>
    <w:rsid w:val="00943ED6"/>
  </w:style>
  <w:style w:type="paragraph" w:customStyle="1" w:styleId="Statja">
    <w:name w:val="Statja"/>
    <w:basedOn w:val="prastasis"/>
    <w:rsid w:val="00943ED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943ED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customStyle="1" w:styleId="TableGrid11">
    <w:name w:val="Table Grid11"/>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943ED6"/>
  </w:style>
  <w:style w:type="numbering" w:customStyle="1" w:styleId="NoList12">
    <w:name w:val="No List12"/>
    <w:next w:val="Sraonra"/>
    <w:semiHidden/>
    <w:rsid w:val="00943ED6"/>
  </w:style>
  <w:style w:type="table" w:customStyle="1" w:styleId="TableGrid6">
    <w:name w:val="Table Grid6"/>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943ED6"/>
  </w:style>
  <w:style w:type="numbering" w:customStyle="1" w:styleId="NoList21">
    <w:name w:val="No List21"/>
    <w:next w:val="Sraonra"/>
    <w:uiPriority w:val="99"/>
    <w:semiHidden/>
    <w:unhideWhenUsed/>
    <w:rsid w:val="00943ED6"/>
  </w:style>
  <w:style w:type="table" w:customStyle="1" w:styleId="TableGrid12">
    <w:name w:val="Table Grid12"/>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99"/>
    <w:rsid w:val="00303AC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ettings" Target="settings.xml"/><Relationship Id="rId7" Type="http://schemas.openxmlformats.org/officeDocument/2006/relationships/hyperlink" Target="https://www.cpubenchmark.net/cpu_lis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pubenchmark.net/cpu_list.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35956</Words>
  <Characters>20495</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2</cp:revision>
  <dcterms:created xsi:type="dcterms:W3CDTF">2026-01-30T11:45:00Z</dcterms:created>
  <dcterms:modified xsi:type="dcterms:W3CDTF">2026-01-30T11:45:00Z</dcterms:modified>
</cp:coreProperties>
</file>