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D2CD" w14:textId="77777777" w:rsidR="00194FE5" w:rsidRPr="00000D9D" w:rsidRDefault="00194FE5" w:rsidP="00000D9D">
      <w:pPr>
        <w:spacing w:after="0" w:line="240" w:lineRule="auto"/>
        <w:jc w:val="center"/>
        <w:rPr>
          <w:rFonts w:ascii="Verdana" w:hAnsi="Verdana" w:cs="Times New Roman"/>
          <w:sz w:val="24"/>
          <w:szCs w:val="24"/>
        </w:rPr>
      </w:pPr>
      <w:r w:rsidRPr="00000D9D">
        <w:rPr>
          <w:rFonts w:ascii="Verdana" w:hAnsi="Verdana" w:cs="Times New Roman"/>
          <w:noProof/>
          <w:sz w:val="24"/>
          <w:szCs w:val="24"/>
        </w:rPr>
        <w:drawing>
          <wp:inline distT="0" distB="0" distL="0" distR="0" wp14:anchorId="26ADD038" wp14:editId="7519B8D3">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BD7CB61" w14:textId="77777777" w:rsidR="00194FE5" w:rsidRPr="00000D9D" w:rsidRDefault="00194FE5" w:rsidP="00000D9D">
      <w:pPr>
        <w:spacing w:after="0" w:line="240" w:lineRule="auto"/>
        <w:jc w:val="center"/>
        <w:rPr>
          <w:rFonts w:ascii="Verdana" w:hAnsi="Verdana" w:cs="Times New Roman"/>
          <w:sz w:val="24"/>
          <w:szCs w:val="24"/>
        </w:rPr>
      </w:pPr>
      <w:r w:rsidRPr="00000D9D">
        <w:rPr>
          <w:rFonts w:ascii="Verdana" w:hAnsi="Verdana" w:cs="Times New Roman"/>
          <w:b/>
          <w:caps/>
          <w:sz w:val="24"/>
          <w:szCs w:val="24"/>
        </w:rPr>
        <w:t>MARIJAMPOLĖS SAVIVALDYBĖS ADMINISTRACIJA</w:t>
      </w:r>
    </w:p>
    <w:p w14:paraId="60A217F6" w14:textId="77777777" w:rsidR="00194FE5" w:rsidRPr="00000D9D" w:rsidRDefault="00194FE5" w:rsidP="00000D9D">
      <w:pPr>
        <w:spacing w:after="0" w:line="240" w:lineRule="auto"/>
        <w:jc w:val="center"/>
        <w:rPr>
          <w:rFonts w:ascii="Verdana" w:hAnsi="Verdana" w:cs="Times New Roman"/>
          <w:sz w:val="24"/>
          <w:szCs w:val="24"/>
        </w:rPr>
      </w:pPr>
    </w:p>
    <w:p w14:paraId="457E1C65" w14:textId="33A8BED1" w:rsidR="00194FE5" w:rsidRPr="00000D9D" w:rsidRDefault="00194FE5" w:rsidP="00000D9D">
      <w:pPr>
        <w:tabs>
          <w:tab w:val="right" w:leader="underscore" w:pos="8640"/>
        </w:tabs>
        <w:spacing w:after="0" w:line="240" w:lineRule="auto"/>
        <w:ind w:left="4394"/>
        <w:rPr>
          <w:rFonts w:ascii="Verdana" w:hAnsi="Verdana" w:cs="Times New Roman"/>
          <w:sz w:val="24"/>
          <w:szCs w:val="24"/>
        </w:rPr>
      </w:pPr>
      <w:r w:rsidRPr="00000D9D">
        <w:rPr>
          <w:rFonts w:ascii="Verdana" w:hAnsi="Verdana" w:cs="Times New Roman"/>
          <w:sz w:val="24"/>
          <w:szCs w:val="24"/>
        </w:rPr>
        <w:t>PATVIRTINTA:</w:t>
      </w:r>
    </w:p>
    <w:p w14:paraId="12143B57" w14:textId="4C5D5358" w:rsidR="00194FE5" w:rsidRPr="00297443" w:rsidRDefault="00194FE5" w:rsidP="00000D9D">
      <w:pPr>
        <w:tabs>
          <w:tab w:val="right" w:leader="underscore" w:pos="8640"/>
        </w:tabs>
        <w:spacing w:after="0" w:line="240" w:lineRule="auto"/>
        <w:ind w:left="4394"/>
        <w:rPr>
          <w:rFonts w:ascii="Verdana" w:hAnsi="Verdana" w:cs="Times New Roman"/>
          <w:sz w:val="24"/>
          <w:szCs w:val="24"/>
        </w:rPr>
      </w:pPr>
      <w:r w:rsidRPr="00000D9D">
        <w:rPr>
          <w:rFonts w:ascii="Verdana" w:hAnsi="Verdana" w:cs="Times New Roman"/>
          <w:sz w:val="24"/>
          <w:szCs w:val="24"/>
        </w:rPr>
        <w:t>Marijamp</w:t>
      </w:r>
      <w:r w:rsidRPr="00297443">
        <w:rPr>
          <w:rFonts w:ascii="Verdana" w:hAnsi="Verdana" w:cs="Times New Roman"/>
          <w:sz w:val="24"/>
          <w:szCs w:val="24"/>
        </w:rPr>
        <w:t>olės savivaldybės administracijos</w:t>
      </w:r>
    </w:p>
    <w:p w14:paraId="2D353A9E" w14:textId="33532259" w:rsidR="00194FE5" w:rsidRPr="00297443" w:rsidRDefault="00194FE5" w:rsidP="00000D9D">
      <w:pPr>
        <w:tabs>
          <w:tab w:val="right" w:leader="underscore" w:pos="8640"/>
        </w:tabs>
        <w:spacing w:after="0" w:line="240" w:lineRule="auto"/>
        <w:ind w:left="4394"/>
        <w:rPr>
          <w:rFonts w:ascii="Verdana" w:hAnsi="Verdana" w:cs="Times New Roman"/>
          <w:sz w:val="24"/>
          <w:szCs w:val="24"/>
        </w:rPr>
      </w:pPr>
      <w:r w:rsidRPr="00297443">
        <w:rPr>
          <w:rFonts w:ascii="Verdana" w:hAnsi="Verdana" w:cs="Times New Roman"/>
          <w:sz w:val="24"/>
          <w:szCs w:val="24"/>
        </w:rPr>
        <w:t>Viešųjų pirkimų nuolatinės komisijos</w:t>
      </w:r>
    </w:p>
    <w:p w14:paraId="6E169A36" w14:textId="38EE394E" w:rsidR="00194FE5" w:rsidRPr="00000D9D" w:rsidRDefault="00194FE5" w:rsidP="00000D9D">
      <w:pPr>
        <w:tabs>
          <w:tab w:val="right" w:leader="underscore" w:pos="8640"/>
        </w:tabs>
        <w:spacing w:after="0" w:line="240" w:lineRule="auto"/>
        <w:ind w:left="4394"/>
        <w:rPr>
          <w:rFonts w:ascii="Verdana" w:hAnsi="Verdana" w:cs="Times New Roman"/>
          <w:spacing w:val="-4"/>
          <w:sz w:val="24"/>
          <w:szCs w:val="24"/>
        </w:rPr>
      </w:pPr>
      <w:r w:rsidRPr="00297443">
        <w:rPr>
          <w:rFonts w:ascii="Verdana" w:hAnsi="Verdana" w:cs="Times New Roman"/>
          <w:spacing w:val="-4"/>
          <w:sz w:val="24"/>
          <w:szCs w:val="24"/>
        </w:rPr>
        <w:t xml:space="preserve">2024 m. </w:t>
      </w:r>
      <w:r w:rsidR="00297443" w:rsidRPr="00297443">
        <w:rPr>
          <w:rFonts w:ascii="Verdana" w:hAnsi="Verdana" w:cs="Times New Roman"/>
          <w:spacing w:val="-4"/>
          <w:sz w:val="24"/>
          <w:szCs w:val="24"/>
        </w:rPr>
        <w:t>gruodžio</w:t>
      </w:r>
      <w:r w:rsidR="006E1BD9" w:rsidRPr="00297443">
        <w:rPr>
          <w:rFonts w:ascii="Verdana" w:hAnsi="Verdana" w:cs="Times New Roman"/>
          <w:spacing w:val="-4"/>
          <w:sz w:val="24"/>
          <w:szCs w:val="24"/>
        </w:rPr>
        <w:t xml:space="preserve"> </w:t>
      </w:r>
      <w:r w:rsidRPr="00297443">
        <w:rPr>
          <w:rFonts w:ascii="Verdana" w:hAnsi="Verdana" w:cs="Times New Roman"/>
          <w:spacing w:val="-4"/>
          <w:sz w:val="24"/>
          <w:szCs w:val="24"/>
        </w:rPr>
        <w:t>mėn.</w:t>
      </w:r>
      <w:r w:rsidR="006E1BD9" w:rsidRPr="00297443">
        <w:rPr>
          <w:rFonts w:ascii="Verdana" w:hAnsi="Verdana" w:cs="Times New Roman"/>
          <w:spacing w:val="-4"/>
          <w:sz w:val="24"/>
          <w:szCs w:val="24"/>
        </w:rPr>
        <w:t xml:space="preserve"> </w:t>
      </w:r>
      <w:r w:rsidR="006F2C96">
        <w:rPr>
          <w:rFonts w:ascii="Verdana" w:hAnsi="Verdana" w:cs="Times New Roman"/>
          <w:spacing w:val="-4"/>
          <w:sz w:val="24"/>
          <w:szCs w:val="24"/>
        </w:rPr>
        <w:t>3</w:t>
      </w:r>
      <w:r w:rsidR="00297443" w:rsidRPr="00297443">
        <w:rPr>
          <w:rFonts w:ascii="Verdana" w:hAnsi="Verdana" w:cs="Times New Roman"/>
          <w:spacing w:val="-4"/>
          <w:sz w:val="24"/>
          <w:szCs w:val="24"/>
        </w:rPr>
        <w:t>0</w:t>
      </w:r>
      <w:r w:rsidRPr="00297443">
        <w:rPr>
          <w:rFonts w:ascii="Verdana" w:hAnsi="Verdana" w:cs="Times New Roman"/>
          <w:spacing w:val="-4"/>
          <w:sz w:val="24"/>
          <w:szCs w:val="24"/>
        </w:rPr>
        <w:t xml:space="preserve"> d. posėdžio protokolu Nr. </w:t>
      </w:r>
      <w:r w:rsidR="006E1BD9" w:rsidRPr="00297443">
        <w:rPr>
          <w:rFonts w:ascii="Verdana" w:hAnsi="Verdana" w:cs="Times New Roman"/>
          <w:spacing w:val="-4"/>
          <w:sz w:val="24"/>
          <w:szCs w:val="24"/>
        </w:rPr>
        <w:t>K-</w:t>
      </w:r>
      <w:r w:rsidR="00297443" w:rsidRPr="00297443">
        <w:rPr>
          <w:rFonts w:ascii="Verdana" w:hAnsi="Verdana" w:cs="Times New Roman"/>
          <w:spacing w:val="-4"/>
          <w:sz w:val="24"/>
          <w:szCs w:val="24"/>
        </w:rPr>
        <w:t>70</w:t>
      </w:r>
      <w:r w:rsidR="006F2C96">
        <w:rPr>
          <w:rFonts w:ascii="Verdana" w:hAnsi="Verdana" w:cs="Times New Roman"/>
          <w:spacing w:val="-4"/>
          <w:sz w:val="24"/>
          <w:szCs w:val="24"/>
        </w:rPr>
        <w:t>6</w:t>
      </w:r>
    </w:p>
    <w:p w14:paraId="7426E926" w14:textId="77777777" w:rsidR="00194FE5" w:rsidRPr="00000D9D" w:rsidRDefault="00194FE5" w:rsidP="00000D9D">
      <w:pPr>
        <w:pStyle w:val="Antrat"/>
        <w:jc w:val="center"/>
        <w:rPr>
          <w:rFonts w:ascii="Verdana" w:hAnsi="Verdana" w:cs="Times New Roman"/>
          <w:color w:val="auto"/>
          <w:sz w:val="24"/>
          <w:szCs w:val="24"/>
          <w:lang w:val="lt-LT"/>
        </w:rPr>
      </w:pPr>
    </w:p>
    <w:p w14:paraId="13CB476D" w14:textId="5E190119" w:rsidR="00194FE5" w:rsidRPr="00000D9D" w:rsidRDefault="00BB79A8" w:rsidP="00000D9D">
      <w:pPr>
        <w:pStyle w:val="Pagrindinistekstas"/>
        <w:spacing w:after="0" w:line="240" w:lineRule="auto"/>
        <w:jc w:val="center"/>
        <w:rPr>
          <w:rFonts w:ascii="Verdana" w:hAnsi="Verdana"/>
          <w:b/>
          <w:caps/>
          <w:color w:val="auto"/>
        </w:rPr>
      </w:pPr>
      <w:r w:rsidRPr="00000D9D">
        <w:rPr>
          <w:rFonts w:ascii="Verdana" w:hAnsi="Verdana"/>
          <w:b/>
          <w:bCs/>
          <w:iCs/>
          <w:caps/>
        </w:rPr>
        <w:t xml:space="preserve">Lietuvos žemės ūkio ir kaimo plėtros 2023-2027 metų strateginio plano intervencinės priemonės „Investicijos į melioracijos sistemas“ projekto „Valčiuvos ir Raišupio baseino valstybei nuosavybės teise priklausančių melioracijos statinių rekonstravimas“ darbų </w:t>
      </w:r>
      <w:r w:rsidR="00194FE5" w:rsidRPr="00000D9D">
        <w:rPr>
          <w:rFonts w:ascii="Verdana" w:hAnsi="Verdana"/>
          <w:b/>
          <w:bCs/>
          <w:caps/>
        </w:rPr>
        <w:t>PIRKIMO</w:t>
      </w:r>
    </w:p>
    <w:p w14:paraId="787FD45F" w14:textId="29B720B5" w:rsidR="00194FE5" w:rsidRPr="00000D9D" w:rsidRDefault="00194FE5" w:rsidP="00000D9D">
      <w:pPr>
        <w:pStyle w:val="Pagrindinistekstas"/>
        <w:spacing w:after="0" w:line="240" w:lineRule="auto"/>
        <w:jc w:val="center"/>
        <w:rPr>
          <w:rFonts w:ascii="Verdana" w:hAnsi="Verdana"/>
          <w:b/>
          <w:color w:val="auto"/>
        </w:rPr>
      </w:pPr>
      <w:r w:rsidRPr="00000D9D">
        <w:rPr>
          <w:rFonts w:ascii="Verdana" w:hAnsi="Verdana"/>
          <w:b/>
          <w:color w:val="auto"/>
        </w:rPr>
        <w:t xml:space="preserve">ATVIRO </w:t>
      </w:r>
      <w:r w:rsidR="006C1A1A" w:rsidRPr="00000D9D">
        <w:rPr>
          <w:rFonts w:ascii="Verdana" w:hAnsi="Verdana"/>
          <w:b/>
          <w:color w:val="auto"/>
        </w:rPr>
        <w:t xml:space="preserve">(SUPAPRASTINTO) </w:t>
      </w:r>
      <w:r w:rsidRPr="00000D9D">
        <w:rPr>
          <w:rFonts w:ascii="Verdana" w:hAnsi="Verdana"/>
          <w:b/>
          <w:color w:val="auto"/>
        </w:rPr>
        <w:t>KONKURSO SĄLYGOS</w:t>
      </w:r>
    </w:p>
    <w:p w14:paraId="5B032E0E" w14:textId="77777777" w:rsidR="00194FE5" w:rsidRPr="00000D9D" w:rsidRDefault="00194FE5" w:rsidP="00000D9D">
      <w:pPr>
        <w:spacing w:after="0" w:line="240" w:lineRule="auto"/>
        <w:jc w:val="center"/>
        <w:rPr>
          <w:rFonts w:ascii="Verdana" w:hAnsi="Verdana" w:cs="Times New Roman"/>
          <w:b/>
          <w:sz w:val="24"/>
          <w:szCs w:val="24"/>
        </w:rPr>
      </w:pPr>
    </w:p>
    <w:p w14:paraId="240ABE82" w14:textId="77777777" w:rsidR="00194FE5" w:rsidRPr="00000D9D" w:rsidRDefault="00194FE5" w:rsidP="00000D9D">
      <w:pPr>
        <w:spacing w:after="0" w:line="240" w:lineRule="auto"/>
        <w:jc w:val="center"/>
        <w:rPr>
          <w:rFonts w:ascii="Verdana" w:hAnsi="Verdana" w:cs="Times New Roman"/>
          <w:b/>
          <w:sz w:val="24"/>
          <w:szCs w:val="24"/>
        </w:rPr>
      </w:pPr>
      <w:r w:rsidRPr="00000D9D">
        <w:rPr>
          <w:rFonts w:ascii="Verdana" w:hAnsi="Verdana" w:cs="Times New Roman"/>
          <w:b/>
          <w:sz w:val="24"/>
          <w:szCs w:val="24"/>
        </w:rPr>
        <w:t>TURINYS</w:t>
      </w:r>
    </w:p>
    <w:sdt>
      <w:sdtPr>
        <w:rPr>
          <w:rFonts w:ascii="Verdana" w:eastAsiaTheme="minorEastAsia" w:hAnsi="Verdana" w:cstheme="minorBidi"/>
          <w:color w:val="auto"/>
          <w:sz w:val="24"/>
          <w:szCs w:val="24"/>
          <w:lang w:val="lt-LT" w:eastAsia="en-US"/>
        </w:rPr>
        <w:id w:val="1217773076"/>
        <w:docPartObj>
          <w:docPartGallery w:val="Table of Contents"/>
          <w:docPartUnique/>
        </w:docPartObj>
      </w:sdtPr>
      <w:sdtEndPr>
        <w:rPr>
          <w:rFonts w:eastAsia="Calibri" w:cs="Times New Roman"/>
          <w:b/>
          <w:bCs/>
        </w:rPr>
      </w:sdtEndPr>
      <w:sdtContent>
        <w:p w14:paraId="4B3B3886" w14:textId="77777777" w:rsidR="00194FE5" w:rsidRPr="00F466B6" w:rsidRDefault="00194FE5" w:rsidP="00F466B6">
          <w:pPr>
            <w:pStyle w:val="Turinioantrat"/>
            <w:spacing w:before="0" w:line="240" w:lineRule="auto"/>
            <w:rPr>
              <w:rFonts w:ascii="Verdana" w:hAnsi="Verdana"/>
              <w:color w:val="auto"/>
              <w:sz w:val="24"/>
              <w:szCs w:val="24"/>
              <w:lang w:val="lt-LT"/>
            </w:rPr>
          </w:pPr>
        </w:p>
        <w:p w14:paraId="030414AF" w14:textId="35287887" w:rsidR="00F466B6" w:rsidRPr="00F466B6" w:rsidRDefault="00194FE5" w:rsidP="00F466B6">
          <w:pPr>
            <w:pStyle w:val="Turinys1"/>
            <w:rPr>
              <w:rFonts w:ascii="Verdana" w:eastAsiaTheme="minorEastAsia" w:hAnsi="Verdana" w:cstheme="minorBidi"/>
              <w:noProof/>
              <w:kern w:val="2"/>
              <w:sz w:val="24"/>
              <w:szCs w:val="24"/>
              <w:lang w:eastAsia="lt-LT"/>
              <w14:ligatures w14:val="standardContextual"/>
            </w:rPr>
          </w:pPr>
          <w:r w:rsidRPr="00F466B6">
            <w:rPr>
              <w:rFonts w:ascii="Verdana" w:hAnsi="Verdana"/>
              <w:sz w:val="24"/>
              <w:szCs w:val="24"/>
            </w:rPr>
            <w:fldChar w:fldCharType="begin"/>
          </w:r>
          <w:r w:rsidRPr="00F466B6">
            <w:rPr>
              <w:rFonts w:ascii="Verdana" w:hAnsi="Verdana"/>
              <w:sz w:val="24"/>
              <w:szCs w:val="24"/>
            </w:rPr>
            <w:instrText xml:space="preserve"> TOC \o "1-3" \h \z \u </w:instrText>
          </w:r>
          <w:r w:rsidRPr="00F466B6">
            <w:rPr>
              <w:rFonts w:ascii="Verdana" w:hAnsi="Verdana"/>
              <w:sz w:val="24"/>
              <w:szCs w:val="24"/>
            </w:rPr>
            <w:fldChar w:fldCharType="separate"/>
          </w:r>
          <w:hyperlink w:anchor="_Toc184202951" w:history="1">
            <w:r w:rsidR="00F466B6" w:rsidRPr="00F466B6">
              <w:rPr>
                <w:rStyle w:val="Hipersaitas"/>
                <w:rFonts w:ascii="Verdana" w:hAnsi="Verdana"/>
                <w:noProof/>
                <w:sz w:val="24"/>
                <w:szCs w:val="24"/>
              </w:rPr>
              <w:t>1.</w:t>
            </w:r>
            <w:r w:rsidR="00F466B6" w:rsidRPr="00F466B6">
              <w:rPr>
                <w:rStyle w:val="Hipersaitas"/>
                <w:rFonts w:ascii="Verdana" w:hAnsi="Verdana"/>
                <w:noProof/>
                <w:sz w:val="24"/>
                <w:szCs w:val="24"/>
              </w:rPr>
              <w:tab/>
              <w:t>BENDROSIOS NUOSTATOS</w:t>
            </w:r>
            <w:r w:rsidR="00F466B6" w:rsidRPr="00F466B6">
              <w:rPr>
                <w:rFonts w:ascii="Verdana" w:hAnsi="Verdana"/>
                <w:noProof/>
                <w:webHidden/>
                <w:sz w:val="24"/>
                <w:szCs w:val="24"/>
              </w:rPr>
              <w:tab/>
            </w:r>
            <w:r w:rsidR="00F466B6" w:rsidRPr="00F466B6">
              <w:rPr>
                <w:rFonts w:ascii="Verdana" w:hAnsi="Verdana"/>
                <w:noProof/>
                <w:webHidden/>
                <w:sz w:val="24"/>
                <w:szCs w:val="24"/>
              </w:rPr>
              <w:fldChar w:fldCharType="begin"/>
            </w:r>
            <w:r w:rsidR="00F466B6" w:rsidRPr="00F466B6">
              <w:rPr>
                <w:rFonts w:ascii="Verdana" w:hAnsi="Verdana"/>
                <w:noProof/>
                <w:webHidden/>
                <w:sz w:val="24"/>
                <w:szCs w:val="24"/>
              </w:rPr>
              <w:instrText xml:space="preserve"> PAGEREF _Toc184202951 \h </w:instrText>
            </w:r>
            <w:r w:rsidR="00F466B6" w:rsidRPr="00F466B6">
              <w:rPr>
                <w:rFonts w:ascii="Verdana" w:hAnsi="Verdana"/>
                <w:noProof/>
                <w:webHidden/>
                <w:sz w:val="24"/>
                <w:szCs w:val="24"/>
              </w:rPr>
            </w:r>
            <w:r w:rsidR="00F466B6" w:rsidRPr="00F466B6">
              <w:rPr>
                <w:rFonts w:ascii="Verdana" w:hAnsi="Verdana"/>
                <w:noProof/>
                <w:webHidden/>
                <w:sz w:val="24"/>
                <w:szCs w:val="24"/>
              </w:rPr>
              <w:fldChar w:fldCharType="separate"/>
            </w:r>
            <w:r w:rsidR="00BD5009">
              <w:rPr>
                <w:rFonts w:ascii="Verdana" w:hAnsi="Verdana"/>
                <w:noProof/>
                <w:webHidden/>
                <w:sz w:val="24"/>
                <w:szCs w:val="24"/>
              </w:rPr>
              <w:t>2</w:t>
            </w:r>
            <w:r w:rsidR="00F466B6" w:rsidRPr="00F466B6">
              <w:rPr>
                <w:rFonts w:ascii="Verdana" w:hAnsi="Verdana"/>
                <w:noProof/>
                <w:webHidden/>
                <w:sz w:val="24"/>
                <w:szCs w:val="24"/>
              </w:rPr>
              <w:fldChar w:fldCharType="end"/>
            </w:r>
          </w:hyperlink>
        </w:p>
        <w:p w14:paraId="4E9A2B34" w14:textId="1E53F2C3"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2" w:history="1">
            <w:r w:rsidRPr="00F466B6">
              <w:rPr>
                <w:rStyle w:val="Hipersaitas"/>
                <w:rFonts w:ascii="Verdana" w:hAnsi="Verdana"/>
                <w:noProof/>
                <w:sz w:val="24"/>
                <w:szCs w:val="24"/>
              </w:rPr>
              <w:t>2.</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PIRKIMO OBJEKTAS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_Toc184202952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w:t>
            </w:r>
            <w:r w:rsidRPr="00F466B6">
              <w:rPr>
                <w:rFonts w:ascii="Verdana" w:hAnsi="Verdana"/>
                <w:noProof/>
                <w:webHidden/>
                <w:sz w:val="24"/>
                <w:szCs w:val="24"/>
              </w:rPr>
              <w:fldChar w:fldCharType="end"/>
            </w:r>
          </w:hyperlink>
        </w:p>
        <w:p w14:paraId="0B785B7D" w14:textId="4E70F750"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3" w:history="1">
            <w:r w:rsidRPr="00F466B6">
              <w:rPr>
                <w:rStyle w:val="Hipersaitas"/>
                <w:rFonts w:ascii="Verdana" w:hAnsi="Verdana"/>
                <w:noProof/>
                <w:sz w:val="24"/>
                <w:szCs w:val="24"/>
              </w:rPr>
              <w:t>3.</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TIEKĖJŲ PAŠALINIMO PAGRINDAI IR REIKALAUJAMA KVALIFIKACIJA</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_Toc184202953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4</w:t>
            </w:r>
            <w:r w:rsidRPr="00F466B6">
              <w:rPr>
                <w:rFonts w:ascii="Verdana" w:hAnsi="Verdana"/>
                <w:noProof/>
                <w:webHidden/>
                <w:sz w:val="24"/>
                <w:szCs w:val="24"/>
              </w:rPr>
              <w:fldChar w:fldCharType="end"/>
            </w:r>
          </w:hyperlink>
        </w:p>
        <w:p w14:paraId="235A7C9D" w14:textId="335BB737"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4" w:history="1">
            <w:r w:rsidRPr="00F466B6">
              <w:rPr>
                <w:rStyle w:val="Hipersaitas"/>
                <w:rFonts w:ascii="Verdana" w:hAnsi="Verdana"/>
                <w:noProof/>
                <w:sz w:val="24"/>
                <w:szCs w:val="24"/>
              </w:rPr>
              <w:t>4.</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ŪKIO SUBJEKTŲ GRUPĖS DALYVAVIMAS PIRKIMO PROCEDŪROSE</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_Toc184202954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23</w:t>
            </w:r>
            <w:r w:rsidRPr="00F466B6">
              <w:rPr>
                <w:rFonts w:ascii="Verdana" w:hAnsi="Verdana"/>
                <w:noProof/>
                <w:webHidden/>
                <w:sz w:val="24"/>
                <w:szCs w:val="24"/>
              </w:rPr>
              <w:fldChar w:fldCharType="end"/>
            </w:r>
          </w:hyperlink>
        </w:p>
        <w:p w14:paraId="616B6155" w14:textId="09A17AAA"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5" w:history="1">
            <w:r w:rsidRPr="00F466B6">
              <w:rPr>
                <w:rStyle w:val="Hipersaitas"/>
                <w:rFonts w:ascii="Verdana" w:hAnsi="Verdana"/>
                <w:noProof/>
                <w:sz w:val="24"/>
                <w:szCs w:val="24"/>
              </w:rPr>
              <w:t>5.</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RENGIMAS, PATEIKIMAS, KEITIMAS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_Toc184202955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23</w:t>
            </w:r>
            <w:r w:rsidRPr="00F466B6">
              <w:rPr>
                <w:rFonts w:ascii="Verdana" w:hAnsi="Verdana"/>
                <w:noProof/>
                <w:webHidden/>
                <w:sz w:val="24"/>
                <w:szCs w:val="24"/>
              </w:rPr>
              <w:fldChar w:fldCharType="end"/>
            </w:r>
          </w:hyperlink>
        </w:p>
        <w:p w14:paraId="6F81F2F6" w14:textId="67E6508C"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6" w:history="1">
            <w:r w:rsidRPr="00F466B6">
              <w:rPr>
                <w:rStyle w:val="Hipersaitas"/>
                <w:rFonts w:ascii="Verdana" w:hAnsi="Verdana"/>
                <w:noProof/>
                <w:sz w:val="24"/>
                <w:szCs w:val="24"/>
              </w:rPr>
              <w:t>6.</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ŠIFRAVIMAS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_Toc184202956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27</w:t>
            </w:r>
            <w:r w:rsidRPr="00F466B6">
              <w:rPr>
                <w:rFonts w:ascii="Verdana" w:hAnsi="Verdana"/>
                <w:noProof/>
                <w:webHidden/>
                <w:sz w:val="24"/>
                <w:szCs w:val="24"/>
              </w:rPr>
              <w:fldChar w:fldCharType="end"/>
            </w:r>
          </w:hyperlink>
        </w:p>
        <w:p w14:paraId="6752B596" w14:textId="45F1A777"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7" w:history="1">
            <w:r w:rsidRPr="00F466B6">
              <w:rPr>
                <w:rStyle w:val="Hipersaitas"/>
                <w:rFonts w:ascii="Verdana" w:hAnsi="Verdana"/>
                <w:noProof/>
                <w:sz w:val="24"/>
                <w:szCs w:val="24"/>
              </w:rPr>
              <w:t>7.</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GALIOJIMO UŽTIKRINIMAS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_Toc184202957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27</w:t>
            </w:r>
            <w:r w:rsidRPr="00F466B6">
              <w:rPr>
                <w:rFonts w:ascii="Verdana" w:hAnsi="Verdana"/>
                <w:noProof/>
                <w:webHidden/>
                <w:sz w:val="24"/>
                <w:szCs w:val="24"/>
              </w:rPr>
              <w:fldChar w:fldCharType="end"/>
            </w:r>
          </w:hyperlink>
        </w:p>
        <w:p w14:paraId="6B0D1CD2" w14:textId="6A3AB1AD"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8" w:history="1">
            <w:r w:rsidRPr="00F466B6">
              <w:rPr>
                <w:rStyle w:val="Hipersaitas"/>
                <w:rFonts w:ascii="Verdana" w:hAnsi="Verdana"/>
                <w:noProof/>
                <w:sz w:val="24"/>
                <w:szCs w:val="24"/>
              </w:rPr>
              <w:t>8.</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PIRKIMO DOKUMENTŲ PAAIŠKINIMAS IR PATIKSLINIMAS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_Toc184202958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29</w:t>
            </w:r>
            <w:r w:rsidRPr="00F466B6">
              <w:rPr>
                <w:rFonts w:ascii="Verdana" w:hAnsi="Verdana"/>
                <w:noProof/>
                <w:webHidden/>
                <w:sz w:val="24"/>
                <w:szCs w:val="24"/>
              </w:rPr>
              <w:fldChar w:fldCharType="end"/>
            </w:r>
          </w:hyperlink>
        </w:p>
        <w:p w14:paraId="7117A29E" w14:textId="35181EDE"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59" w:history="1">
            <w:r w:rsidRPr="00F466B6">
              <w:rPr>
                <w:rStyle w:val="Hipersaitas"/>
                <w:rFonts w:ascii="Verdana" w:hAnsi="Verdana"/>
                <w:noProof/>
                <w:sz w:val="24"/>
                <w:szCs w:val="24"/>
              </w:rPr>
              <w:t>9.</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SUSIPAŽINIMAS SU GAUTAIS PASIŪLYMAIS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_Toc184202959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29</w:t>
            </w:r>
            <w:r w:rsidRPr="00F466B6">
              <w:rPr>
                <w:rFonts w:ascii="Verdana" w:hAnsi="Verdana"/>
                <w:noProof/>
                <w:webHidden/>
                <w:sz w:val="24"/>
                <w:szCs w:val="24"/>
              </w:rPr>
              <w:fldChar w:fldCharType="end"/>
            </w:r>
          </w:hyperlink>
        </w:p>
        <w:p w14:paraId="32C66AD4" w14:textId="46C80B55"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0" w:history="1">
            <w:r w:rsidRPr="00F466B6">
              <w:rPr>
                <w:rStyle w:val="Hipersaitas"/>
                <w:rFonts w:ascii="Verdana" w:hAnsi="Verdana"/>
                <w:noProof/>
                <w:sz w:val="24"/>
                <w:szCs w:val="24"/>
              </w:rPr>
              <w:t>10.</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NAGRINĖJIMAS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_Toc184202960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30</w:t>
            </w:r>
            <w:r w:rsidRPr="00F466B6">
              <w:rPr>
                <w:rFonts w:ascii="Verdana" w:hAnsi="Verdana"/>
                <w:noProof/>
                <w:webHidden/>
                <w:sz w:val="24"/>
                <w:szCs w:val="24"/>
              </w:rPr>
              <w:fldChar w:fldCharType="end"/>
            </w:r>
          </w:hyperlink>
        </w:p>
        <w:p w14:paraId="00FD225B" w14:textId="14F01C08"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1" w:history="1">
            <w:r w:rsidRPr="00F466B6">
              <w:rPr>
                <w:rStyle w:val="Hipersaitas"/>
                <w:rFonts w:ascii="Verdana" w:hAnsi="Verdana"/>
                <w:noProof/>
                <w:sz w:val="24"/>
                <w:szCs w:val="24"/>
              </w:rPr>
              <w:t>11.</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ATMETIMO PRIEŽASTYS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_Toc184202961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32</w:t>
            </w:r>
            <w:r w:rsidRPr="00F466B6">
              <w:rPr>
                <w:rFonts w:ascii="Verdana" w:hAnsi="Verdana"/>
                <w:noProof/>
                <w:webHidden/>
                <w:sz w:val="24"/>
                <w:szCs w:val="24"/>
              </w:rPr>
              <w:fldChar w:fldCharType="end"/>
            </w:r>
          </w:hyperlink>
        </w:p>
        <w:p w14:paraId="0A1BC0A6" w14:textId="54F6B61D"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2" w:history="1">
            <w:r w:rsidRPr="00F466B6">
              <w:rPr>
                <w:rStyle w:val="Hipersaitas"/>
                <w:rFonts w:ascii="Verdana" w:hAnsi="Verdana"/>
                <w:noProof/>
                <w:sz w:val="24"/>
                <w:szCs w:val="24"/>
              </w:rPr>
              <w:t>12.</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VERTINIMAS IR PALYGINIMAS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_Toc184202962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33</w:t>
            </w:r>
            <w:r w:rsidRPr="00F466B6">
              <w:rPr>
                <w:rFonts w:ascii="Verdana" w:hAnsi="Verdana"/>
                <w:noProof/>
                <w:webHidden/>
                <w:sz w:val="24"/>
                <w:szCs w:val="24"/>
              </w:rPr>
              <w:fldChar w:fldCharType="end"/>
            </w:r>
          </w:hyperlink>
        </w:p>
        <w:p w14:paraId="65BA4DA3" w14:textId="5A368FE8"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3" w:history="1">
            <w:r w:rsidRPr="00F466B6">
              <w:rPr>
                <w:rStyle w:val="Hipersaitas"/>
                <w:rFonts w:ascii="Verdana" w:hAnsi="Verdana"/>
                <w:noProof/>
                <w:sz w:val="24"/>
                <w:szCs w:val="24"/>
              </w:rPr>
              <w:t>13.</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PASIŪLYMŲ EILĖ IR LAIMĖTOJO NUSTATYMAS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_Toc184202963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33</w:t>
            </w:r>
            <w:r w:rsidRPr="00F466B6">
              <w:rPr>
                <w:rFonts w:ascii="Verdana" w:hAnsi="Verdana"/>
                <w:noProof/>
                <w:webHidden/>
                <w:sz w:val="24"/>
                <w:szCs w:val="24"/>
              </w:rPr>
              <w:fldChar w:fldCharType="end"/>
            </w:r>
          </w:hyperlink>
        </w:p>
        <w:p w14:paraId="3741476F" w14:textId="545F4019"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4" w:history="1">
            <w:r w:rsidRPr="00F466B6">
              <w:rPr>
                <w:rStyle w:val="Hipersaitas"/>
                <w:rFonts w:ascii="Verdana" w:hAnsi="Verdana"/>
                <w:noProof/>
                <w:sz w:val="24"/>
                <w:szCs w:val="24"/>
              </w:rPr>
              <w:t>14.</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PRETENZIJŲ IR SKUNDŲ NAGRINĖJIMAS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_Toc184202964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34</w:t>
            </w:r>
            <w:r w:rsidRPr="00F466B6">
              <w:rPr>
                <w:rFonts w:ascii="Verdana" w:hAnsi="Verdana"/>
                <w:noProof/>
                <w:webHidden/>
                <w:sz w:val="24"/>
                <w:szCs w:val="24"/>
              </w:rPr>
              <w:fldChar w:fldCharType="end"/>
            </w:r>
          </w:hyperlink>
        </w:p>
        <w:p w14:paraId="5E5E4DFB" w14:textId="1A8FE6D9" w:rsidR="00F466B6"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5" w:history="1">
            <w:r w:rsidRPr="00F466B6">
              <w:rPr>
                <w:rStyle w:val="Hipersaitas"/>
                <w:rFonts w:ascii="Verdana" w:hAnsi="Verdana"/>
                <w:noProof/>
                <w:sz w:val="24"/>
                <w:szCs w:val="24"/>
              </w:rPr>
              <w:t>15.</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PIRKIMO SUTARTIES PASIRAŠYMAS IR jos SĄLYGOS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_Toc184202965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35</w:t>
            </w:r>
            <w:r w:rsidRPr="00F466B6">
              <w:rPr>
                <w:rFonts w:ascii="Verdana" w:hAnsi="Verdana"/>
                <w:noProof/>
                <w:webHidden/>
                <w:sz w:val="24"/>
                <w:szCs w:val="24"/>
              </w:rPr>
              <w:fldChar w:fldCharType="end"/>
            </w:r>
          </w:hyperlink>
        </w:p>
        <w:p w14:paraId="56475580" w14:textId="1812C97D" w:rsidR="00194FE5" w:rsidRPr="00F466B6" w:rsidRDefault="00F466B6" w:rsidP="00F466B6">
          <w:pPr>
            <w:pStyle w:val="Turinys1"/>
            <w:rPr>
              <w:rFonts w:ascii="Verdana" w:eastAsiaTheme="minorEastAsia" w:hAnsi="Verdana" w:cstheme="minorBidi"/>
              <w:noProof/>
              <w:kern w:val="2"/>
              <w:sz w:val="24"/>
              <w:szCs w:val="24"/>
              <w:lang w:eastAsia="lt-LT"/>
              <w14:ligatures w14:val="standardContextual"/>
            </w:rPr>
          </w:pPr>
          <w:hyperlink w:anchor="_Toc184202966" w:history="1">
            <w:r w:rsidRPr="00F466B6">
              <w:rPr>
                <w:rStyle w:val="Hipersaitas"/>
                <w:rFonts w:ascii="Verdana" w:hAnsi="Verdana"/>
                <w:noProof/>
                <w:sz w:val="24"/>
                <w:szCs w:val="24"/>
              </w:rPr>
              <w:t>16.</w:t>
            </w:r>
            <w:r w:rsidRPr="00F466B6">
              <w:rPr>
                <w:rFonts w:ascii="Verdana" w:eastAsiaTheme="minorEastAsia" w:hAnsi="Verdana" w:cstheme="minorBidi"/>
                <w:noProof/>
                <w:kern w:val="2"/>
                <w:sz w:val="24"/>
                <w:szCs w:val="24"/>
                <w:lang w:eastAsia="lt-LT"/>
                <w14:ligatures w14:val="standardContextual"/>
              </w:rPr>
              <w:tab/>
            </w:r>
            <w:r w:rsidRPr="00F466B6">
              <w:rPr>
                <w:rStyle w:val="Hipersaitas"/>
                <w:rFonts w:ascii="Verdana" w:hAnsi="Verdana"/>
                <w:noProof/>
                <w:sz w:val="24"/>
                <w:szCs w:val="24"/>
              </w:rPr>
              <w:t>ASMENS DUOMENŲ TVARKYMAS</w:t>
            </w:r>
            <w:r w:rsidRPr="00F466B6">
              <w:rPr>
                <w:rFonts w:ascii="Verdana" w:hAnsi="Verdana"/>
                <w:noProof/>
                <w:webHidden/>
                <w:sz w:val="24"/>
                <w:szCs w:val="24"/>
              </w:rPr>
              <w:tab/>
            </w:r>
            <w:r w:rsidRPr="00F466B6">
              <w:rPr>
                <w:rFonts w:ascii="Verdana" w:hAnsi="Verdana"/>
                <w:noProof/>
                <w:webHidden/>
                <w:sz w:val="24"/>
                <w:szCs w:val="24"/>
              </w:rPr>
              <w:fldChar w:fldCharType="begin"/>
            </w:r>
            <w:r w:rsidRPr="00F466B6">
              <w:rPr>
                <w:rFonts w:ascii="Verdana" w:hAnsi="Verdana"/>
                <w:noProof/>
                <w:webHidden/>
                <w:sz w:val="24"/>
                <w:szCs w:val="24"/>
              </w:rPr>
              <w:instrText xml:space="preserve"> PAGEREF _Toc184202966 \h </w:instrText>
            </w:r>
            <w:r w:rsidRPr="00F466B6">
              <w:rPr>
                <w:rFonts w:ascii="Verdana" w:hAnsi="Verdana"/>
                <w:noProof/>
                <w:webHidden/>
                <w:sz w:val="24"/>
                <w:szCs w:val="24"/>
              </w:rPr>
            </w:r>
            <w:r w:rsidRPr="00F466B6">
              <w:rPr>
                <w:rFonts w:ascii="Verdana" w:hAnsi="Verdana"/>
                <w:noProof/>
                <w:webHidden/>
                <w:sz w:val="24"/>
                <w:szCs w:val="24"/>
              </w:rPr>
              <w:fldChar w:fldCharType="separate"/>
            </w:r>
            <w:r w:rsidR="00BD5009">
              <w:rPr>
                <w:rFonts w:ascii="Verdana" w:hAnsi="Verdana"/>
                <w:noProof/>
                <w:webHidden/>
                <w:sz w:val="24"/>
                <w:szCs w:val="24"/>
              </w:rPr>
              <w:t>35</w:t>
            </w:r>
            <w:r w:rsidRPr="00F466B6">
              <w:rPr>
                <w:rFonts w:ascii="Verdana" w:hAnsi="Verdana"/>
                <w:noProof/>
                <w:webHidden/>
                <w:sz w:val="24"/>
                <w:szCs w:val="24"/>
              </w:rPr>
              <w:fldChar w:fldCharType="end"/>
            </w:r>
          </w:hyperlink>
          <w:r w:rsidR="00194FE5" w:rsidRPr="00F466B6">
            <w:rPr>
              <w:rFonts w:ascii="Verdana" w:hAnsi="Verdana"/>
              <w:b/>
              <w:bCs/>
              <w:sz w:val="24"/>
              <w:szCs w:val="24"/>
            </w:rPr>
            <w:fldChar w:fldCharType="end"/>
          </w:r>
        </w:p>
      </w:sdtContent>
    </w:sdt>
    <w:p w14:paraId="6E422125" w14:textId="77777777" w:rsidR="00F466B6" w:rsidRDefault="00F466B6" w:rsidP="00F466B6">
      <w:pPr>
        <w:pStyle w:val="Body2"/>
        <w:tabs>
          <w:tab w:val="left" w:pos="1200"/>
        </w:tabs>
        <w:spacing w:after="0"/>
        <w:rPr>
          <w:rFonts w:ascii="Verdana" w:hAnsi="Verdana" w:cs="Times New Roman"/>
          <w:color w:val="auto"/>
          <w:sz w:val="24"/>
          <w:szCs w:val="24"/>
          <w:lang w:val="lt-LT"/>
        </w:rPr>
      </w:pPr>
      <w:bookmarkStart w:id="0" w:name="_Ref69401645"/>
    </w:p>
    <w:p w14:paraId="09A7E9B8" w14:textId="68CF2818" w:rsidR="00194FE5" w:rsidRPr="00F466B6" w:rsidRDefault="00194FE5" w:rsidP="00F466B6">
      <w:pPr>
        <w:pStyle w:val="Body2"/>
        <w:numPr>
          <w:ilvl w:val="1"/>
          <w:numId w:val="10"/>
        </w:numPr>
        <w:tabs>
          <w:tab w:val="left" w:pos="1200"/>
        </w:tabs>
        <w:spacing w:after="0"/>
        <w:ind w:left="709"/>
        <w:rPr>
          <w:rFonts w:ascii="Verdana" w:hAnsi="Verdana" w:cs="Times New Roman"/>
          <w:color w:val="auto"/>
          <w:sz w:val="24"/>
          <w:szCs w:val="24"/>
          <w:lang w:val="lt-LT"/>
        </w:rPr>
      </w:pPr>
      <w:r w:rsidRPr="00F466B6">
        <w:rPr>
          <w:rFonts w:ascii="Verdana" w:hAnsi="Verdana" w:cs="Times New Roman"/>
          <w:color w:val="auto"/>
          <w:sz w:val="24"/>
          <w:szCs w:val="24"/>
          <w:lang w:val="lt-LT"/>
        </w:rPr>
        <w:t>priedas „Pasiūlymo forma“;</w:t>
      </w:r>
      <w:bookmarkEnd w:id="0"/>
    </w:p>
    <w:p w14:paraId="54390EA3" w14:textId="77777777" w:rsidR="00194FE5" w:rsidRPr="00000D9D" w:rsidRDefault="00194FE5" w:rsidP="00000D9D">
      <w:pPr>
        <w:pStyle w:val="Body2"/>
        <w:numPr>
          <w:ilvl w:val="1"/>
          <w:numId w:val="10"/>
        </w:numPr>
        <w:tabs>
          <w:tab w:val="left" w:pos="1200"/>
        </w:tabs>
        <w:spacing w:after="0"/>
        <w:ind w:left="709"/>
        <w:rPr>
          <w:rFonts w:ascii="Verdana" w:hAnsi="Verdana" w:cs="Times New Roman"/>
          <w:color w:val="auto"/>
          <w:sz w:val="24"/>
          <w:szCs w:val="24"/>
          <w:lang w:val="lt-LT"/>
        </w:rPr>
      </w:pPr>
      <w:bookmarkStart w:id="1" w:name="_Ref69401709"/>
      <w:r w:rsidRPr="00000D9D">
        <w:rPr>
          <w:rFonts w:ascii="Verdana" w:hAnsi="Verdana" w:cs="Times New Roman"/>
          <w:color w:val="auto"/>
          <w:sz w:val="24"/>
          <w:szCs w:val="24"/>
          <w:lang w:val="lt-LT"/>
        </w:rPr>
        <w:t>priedas „Europos bendrasis viešųjų pirkimų dokumentas (EBVPD)“;</w:t>
      </w:r>
      <w:bookmarkEnd w:id="1"/>
    </w:p>
    <w:p w14:paraId="2BF35351" w14:textId="77777777" w:rsidR="00194FE5" w:rsidRPr="00000D9D" w:rsidRDefault="00194FE5" w:rsidP="00000D9D">
      <w:pPr>
        <w:pStyle w:val="Sraopastraipa"/>
        <w:numPr>
          <w:ilvl w:val="1"/>
          <w:numId w:val="10"/>
        </w:numPr>
        <w:tabs>
          <w:tab w:val="left" w:pos="1200"/>
          <w:tab w:val="left" w:pos="1440"/>
        </w:tabs>
        <w:spacing w:after="0" w:line="240" w:lineRule="auto"/>
        <w:ind w:left="709"/>
        <w:jc w:val="both"/>
        <w:rPr>
          <w:rFonts w:ascii="Verdana" w:hAnsi="Verdana"/>
          <w:sz w:val="24"/>
          <w:szCs w:val="24"/>
        </w:rPr>
      </w:pPr>
      <w:bookmarkStart w:id="2" w:name="_Ref69401691"/>
      <w:r w:rsidRPr="00000D9D">
        <w:rPr>
          <w:rFonts w:ascii="Verdana" w:hAnsi="Verdana"/>
          <w:sz w:val="24"/>
          <w:szCs w:val="24"/>
        </w:rPr>
        <w:t>priedas „Sutarties projektas“;</w:t>
      </w:r>
      <w:bookmarkEnd w:id="2"/>
    </w:p>
    <w:p w14:paraId="006A4285" w14:textId="64E188D7" w:rsidR="00194FE5" w:rsidRPr="00000D9D" w:rsidRDefault="00194FE5" w:rsidP="00000D9D">
      <w:pPr>
        <w:pStyle w:val="Sraopastraipa"/>
        <w:numPr>
          <w:ilvl w:val="1"/>
          <w:numId w:val="10"/>
        </w:numPr>
        <w:tabs>
          <w:tab w:val="left" w:pos="1200"/>
          <w:tab w:val="left" w:pos="1440"/>
        </w:tabs>
        <w:spacing w:after="0" w:line="240" w:lineRule="auto"/>
        <w:ind w:left="709"/>
        <w:jc w:val="both"/>
        <w:rPr>
          <w:rFonts w:ascii="Verdana" w:hAnsi="Verdana"/>
          <w:sz w:val="24"/>
          <w:szCs w:val="24"/>
        </w:rPr>
      </w:pPr>
      <w:r w:rsidRPr="00000D9D">
        <w:rPr>
          <w:rFonts w:ascii="Verdana" w:hAnsi="Verdana"/>
          <w:sz w:val="24"/>
          <w:szCs w:val="24"/>
        </w:rPr>
        <w:t>priedas „Techninė specifikacija“</w:t>
      </w:r>
      <w:r w:rsidR="007746CD" w:rsidRPr="00000D9D">
        <w:rPr>
          <w:rFonts w:ascii="Verdana" w:hAnsi="Verdana"/>
          <w:sz w:val="24"/>
          <w:szCs w:val="24"/>
        </w:rPr>
        <w:t>.</w:t>
      </w:r>
      <w:r w:rsidRPr="00000D9D">
        <w:rPr>
          <w:rFonts w:ascii="Verdana" w:hAnsi="Verdana" w:cs="Times New Roman"/>
          <w:sz w:val="24"/>
          <w:szCs w:val="24"/>
        </w:rPr>
        <w:br w:type="page"/>
      </w:r>
    </w:p>
    <w:p w14:paraId="07868B29" w14:textId="13EF5149" w:rsidR="00194FE5" w:rsidRPr="00000D9D" w:rsidRDefault="00194FE5" w:rsidP="00000D9D">
      <w:pPr>
        <w:pStyle w:val="1Skyrius"/>
        <w:ind w:left="720"/>
        <w:jc w:val="center"/>
        <w:rPr>
          <w:rFonts w:ascii="Verdana" w:hAnsi="Verdana" w:cs="Times New Roman"/>
          <w:color w:val="auto"/>
          <w:sz w:val="24"/>
          <w:szCs w:val="24"/>
          <w:lang w:val="lt-LT"/>
        </w:rPr>
      </w:pPr>
      <w:bookmarkStart w:id="3" w:name="_Toc184202951"/>
      <w:r w:rsidRPr="00000D9D">
        <w:rPr>
          <w:rFonts w:ascii="Verdana" w:hAnsi="Verdana" w:cs="Times New Roman"/>
          <w:color w:val="auto"/>
          <w:sz w:val="24"/>
          <w:szCs w:val="24"/>
          <w:lang w:val="lt-LT"/>
        </w:rPr>
        <w:lastRenderedPageBreak/>
        <w:t>1. BENDROSIOS NUOSTATOS</w:t>
      </w:r>
      <w:bookmarkEnd w:id="3"/>
    </w:p>
    <w:p w14:paraId="4F956921" w14:textId="77777777" w:rsidR="00194FE5" w:rsidRPr="00000D9D" w:rsidRDefault="00194FE5" w:rsidP="00000D9D">
      <w:pPr>
        <w:pStyle w:val="Body2"/>
        <w:spacing w:after="0"/>
        <w:rPr>
          <w:rFonts w:ascii="Verdana" w:hAnsi="Verdana" w:cs="Times New Roman"/>
          <w:color w:val="auto"/>
          <w:sz w:val="24"/>
          <w:szCs w:val="24"/>
          <w:lang w:val="lt-LT"/>
        </w:rPr>
      </w:pPr>
    </w:p>
    <w:p w14:paraId="31EEF609" w14:textId="55F93ED4" w:rsidR="00194FE5" w:rsidRPr="00000D9D" w:rsidRDefault="00194FE5" w:rsidP="00000D9D">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852640" w:rsidRPr="00000D9D">
        <w:rPr>
          <w:rFonts w:ascii="Verdana" w:hAnsi="Verdana" w:cs="Times New Roman"/>
          <w:bCs/>
          <w:color w:val="auto"/>
          <w:sz w:val="24"/>
          <w:szCs w:val="24"/>
          <w:lang w:val="lt-LT"/>
        </w:rPr>
        <w:t>Lietuvos žemės ūkio ir kaimo plėtros 2023-2027 metų strateginio plano intervencinės priemonės „Investicijos į melioracijos sistemas“ projekto „Valčiuvos ir Raišupio baseino valstybei nuosavybės teise priklausančių melioracijos statinių rekonstravimas“ darbus</w:t>
      </w:r>
      <w:r w:rsidR="005814B4" w:rsidRPr="00000D9D">
        <w:rPr>
          <w:rFonts w:ascii="Verdana" w:hAnsi="Verdana" w:cs="Times New Roman"/>
          <w:color w:val="auto"/>
          <w:sz w:val="24"/>
          <w:szCs w:val="24"/>
          <w:lang w:val="lt-LT"/>
        </w:rPr>
        <w:t>.</w:t>
      </w:r>
    </w:p>
    <w:p w14:paraId="37618DBD" w14:textId="599D0A76" w:rsidR="00194FE5" w:rsidRPr="00000D9D" w:rsidRDefault="00194FE5" w:rsidP="00000D9D">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000D9D">
        <w:rPr>
          <w:rFonts w:ascii="Verdana" w:hAnsi="Verdana"/>
          <w:sz w:val="24"/>
          <w:szCs w:val="24"/>
        </w:rPr>
        <w:t>Šis viešasis pirkimas atliekamas vadovaujantis Lietuvos Respublikos viešųjų pirkimų įstatymu (toliau – VPĮ), Lietuvos Respublikos civiliniu kodeksu,</w:t>
      </w:r>
      <w:r w:rsidRPr="00000D9D">
        <w:rPr>
          <w:rFonts w:ascii="Verdana" w:hAnsi="Verdana" w:cs="Times New Roman"/>
          <w:sz w:val="24"/>
          <w:szCs w:val="24"/>
        </w:rPr>
        <w:t xml:space="preserve"> Lietuvos Respublikos aplinkos ministro 2011 m. birželio 28 d. įsakym</w:t>
      </w:r>
      <w:r w:rsidR="00852640" w:rsidRPr="00000D9D">
        <w:rPr>
          <w:rFonts w:ascii="Verdana" w:hAnsi="Verdana" w:cs="Times New Roman"/>
          <w:sz w:val="24"/>
          <w:szCs w:val="24"/>
        </w:rPr>
        <w:t>u</w:t>
      </w:r>
      <w:r w:rsidRPr="00000D9D">
        <w:rPr>
          <w:rFonts w:ascii="Verdana" w:hAnsi="Verdana" w:cs="Times New Roman"/>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000D9D">
        <w:rPr>
          <w:rFonts w:ascii="Verdana" w:hAnsi="Verdana"/>
          <w:sz w:val="24"/>
          <w:szCs w:val="24"/>
        </w:rPr>
        <w:t>“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8756AA" w14:textId="22F7EB8C" w:rsidR="00194FE5" w:rsidRPr="00000D9D" w:rsidRDefault="00194FE5" w:rsidP="00000D9D">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000D9D">
        <w:rPr>
          <w:rFonts w:ascii="Verdana" w:hAnsi="Verdana"/>
          <w:sz w:val="24"/>
          <w:szCs w:val="24"/>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4.1 papunkčiu</w:t>
      </w:r>
      <w:r w:rsidR="00C05D97" w:rsidRPr="00000D9D">
        <w:rPr>
          <w:rFonts w:ascii="Verdana" w:hAnsi="Verdana"/>
          <w:sz w:val="24"/>
          <w:szCs w:val="24"/>
        </w:rPr>
        <w:t>,</w:t>
      </w:r>
      <w:r w:rsidRPr="00000D9D">
        <w:rPr>
          <w:rFonts w:ascii="Verdana" w:hAnsi="Verdana"/>
          <w:sz w:val="24"/>
          <w:szCs w:val="24"/>
        </w:rPr>
        <w:t xml:space="preserve"> Perkančioji organizacija </w:t>
      </w:r>
      <w:r w:rsidR="00840DEF" w:rsidRPr="00000D9D">
        <w:rPr>
          <w:rFonts w:ascii="Verdana" w:hAnsi="Verdana"/>
          <w:sz w:val="24"/>
          <w:szCs w:val="24"/>
        </w:rPr>
        <w:t>Pirkimo sąlygų</w:t>
      </w:r>
      <w:r w:rsidRPr="00000D9D">
        <w:rPr>
          <w:rFonts w:ascii="Verdana" w:hAnsi="Verdana"/>
          <w:sz w:val="24"/>
          <w:szCs w:val="24"/>
        </w:rPr>
        <w:t xml:space="preserve"> 3.</w:t>
      </w:r>
      <w:r w:rsidR="00BA1201" w:rsidRPr="00000D9D">
        <w:rPr>
          <w:rFonts w:ascii="Verdana" w:hAnsi="Verdana"/>
          <w:sz w:val="24"/>
          <w:szCs w:val="24"/>
        </w:rPr>
        <w:t>22</w:t>
      </w:r>
      <w:r w:rsidRPr="00000D9D">
        <w:rPr>
          <w:rFonts w:ascii="Verdana" w:hAnsi="Verdana"/>
          <w:sz w:val="24"/>
          <w:szCs w:val="24"/>
        </w:rPr>
        <w:t xml:space="preserve"> papunktyje nustatė perkam</w:t>
      </w:r>
      <w:r w:rsidR="00840DEF" w:rsidRPr="00000D9D">
        <w:rPr>
          <w:rFonts w:ascii="Verdana" w:hAnsi="Verdana"/>
          <w:sz w:val="24"/>
          <w:szCs w:val="24"/>
        </w:rPr>
        <w:t xml:space="preserve">iems darbams </w:t>
      </w:r>
      <w:r w:rsidRPr="00000D9D">
        <w:rPr>
          <w:rFonts w:ascii="Verdana" w:hAnsi="Verdana"/>
          <w:sz w:val="24"/>
          <w:szCs w:val="24"/>
        </w:rPr>
        <w:t>taikomus aplinkos apsaugos kriterijus (reikalavimus).</w:t>
      </w:r>
    </w:p>
    <w:p w14:paraId="47148AC7" w14:textId="5A2D8747" w:rsidR="00194FE5" w:rsidRPr="00000D9D" w:rsidRDefault="00194FE5" w:rsidP="00000D9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Šis pirkimas vykdomas atviro</w:t>
      </w:r>
      <w:r w:rsidR="00CB4959" w:rsidRPr="00000D9D">
        <w:rPr>
          <w:rFonts w:ascii="Verdana" w:hAnsi="Verdana" w:cs="Times New Roman"/>
          <w:color w:val="auto"/>
          <w:sz w:val="24"/>
          <w:szCs w:val="24"/>
          <w:lang w:val="lt-LT"/>
        </w:rPr>
        <w:t xml:space="preserve"> (supaprastinto)</w:t>
      </w:r>
      <w:r w:rsidRPr="00000D9D">
        <w:rPr>
          <w:rFonts w:ascii="Verdana" w:hAnsi="Verdana" w:cs="Times New Roman"/>
          <w:color w:val="auto"/>
          <w:sz w:val="24"/>
          <w:szCs w:val="24"/>
          <w:lang w:val="lt-LT"/>
        </w:rPr>
        <w:t xml:space="preserve">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D23B59" w:rsidRPr="00000D9D">
          <w:rPr>
            <w:rStyle w:val="Hipersaitas"/>
            <w:rFonts w:ascii="Verdana" w:hAnsi="Verdana"/>
            <w:sz w:val="24"/>
            <w:szCs w:val="24"/>
            <w:lang w:val="lt-LT"/>
          </w:rPr>
          <w:t>https://viesiejipirkimai.lt</w:t>
        </w:r>
      </w:hyperlink>
      <w:r w:rsidRPr="00000D9D">
        <w:rPr>
          <w:rFonts w:ascii="Verdana" w:hAnsi="Verdana" w:cs="Times New Roman"/>
          <w:color w:val="auto"/>
          <w:sz w:val="24"/>
          <w:szCs w:val="24"/>
          <w:lang w:val="lt-LT"/>
        </w:rPr>
        <w:t>.</w:t>
      </w:r>
    </w:p>
    <w:p w14:paraId="7A1CD805"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Išankstinis skelbimas apie pirkimą nebuvo skelbtas.</w:t>
      </w:r>
    </w:p>
    <w:p w14:paraId="3F982EF4" w14:textId="2F572B00"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Pirkimo dokumentų sudedamoji dalis yra išankstinis informacinis skelbimas (jei taikoma) ir skelbimas apie pirkimą.</w:t>
      </w:r>
    </w:p>
    <w:p w14:paraId="4C4E1949"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6B2CECC5" w14:textId="05EA7B3C"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358426F2" w14:textId="5FE526DB" w:rsidR="00194FE5" w:rsidRPr="00000D9D" w:rsidRDefault="00194FE5" w:rsidP="00000D9D">
      <w:pPr>
        <w:pStyle w:val="Sraopastraipa"/>
        <w:numPr>
          <w:ilvl w:val="1"/>
          <w:numId w:val="1"/>
        </w:numPr>
        <w:tabs>
          <w:tab w:val="left" w:pos="1418"/>
        </w:tabs>
        <w:spacing w:after="0" w:line="240" w:lineRule="auto"/>
        <w:ind w:left="0" w:firstLine="709"/>
        <w:jc w:val="both"/>
        <w:rPr>
          <w:rFonts w:ascii="Verdana" w:eastAsia="Arial Unicode MS" w:hAnsi="Verdana" w:cs="Arial Unicode MS"/>
          <w:sz w:val="24"/>
          <w:szCs w:val="24"/>
        </w:rPr>
      </w:pPr>
      <w:r w:rsidRPr="00000D9D">
        <w:rPr>
          <w:rFonts w:ascii="Verdana" w:eastAsia="Arial Unicode MS" w:hAnsi="Verdana" w:cs="Arial Unicode MS"/>
          <w:sz w:val="24"/>
          <w:szCs w:val="24"/>
        </w:rPr>
        <w:t xml:space="preserve">Perkančiosios organizacijos įgalioti asmenys palaikyti tiesioginį ryšį su tiekėjais ir gauti iš jų (ne tarpininkų) su pirkimo procedūromis susijusius pranešimus: dėl pirkimo procedūrų: </w:t>
      </w:r>
      <w:r w:rsidR="009C042D" w:rsidRPr="00000D9D">
        <w:rPr>
          <w:rFonts w:ascii="Verdana" w:eastAsia="Arial Unicode MS" w:hAnsi="Verdana" w:cs="Arial Unicode MS"/>
          <w:sz w:val="24"/>
          <w:szCs w:val="24"/>
        </w:rPr>
        <w:t>Viktorija Griškaitė</w:t>
      </w:r>
      <w:r w:rsidRPr="00000D9D">
        <w:rPr>
          <w:rFonts w:ascii="Verdana" w:eastAsia="Arial Unicode MS" w:hAnsi="Verdana" w:cs="Arial Unicode MS"/>
          <w:sz w:val="24"/>
          <w:szCs w:val="24"/>
        </w:rPr>
        <w:t>, Viešųjų pirkimų skyriaus vyriausioji specialistė</w:t>
      </w:r>
      <w:r w:rsidR="00426BB8" w:rsidRPr="00000D9D">
        <w:rPr>
          <w:rFonts w:ascii="Verdana" w:eastAsia="Arial Unicode MS" w:hAnsi="Verdana" w:cs="Arial Unicode MS"/>
          <w:sz w:val="24"/>
          <w:szCs w:val="24"/>
        </w:rPr>
        <w:t>,</w:t>
      </w:r>
      <w:r w:rsidRPr="00000D9D">
        <w:rPr>
          <w:rFonts w:ascii="Verdana" w:eastAsia="Arial Unicode MS" w:hAnsi="Verdana" w:cs="Arial Unicode MS"/>
          <w:sz w:val="24"/>
          <w:szCs w:val="24"/>
        </w:rPr>
        <w:t xml:space="preserve"> tel. (+370 343) 90 0</w:t>
      </w:r>
      <w:r w:rsidR="009C042D" w:rsidRPr="00000D9D">
        <w:rPr>
          <w:rFonts w:ascii="Verdana" w:eastAsia="Arial Unicode MS" w:hAnsi="Verdana" w:cs="Arial Unicode MS"/>
          <w:sz w:val="24"/>
          <w:szCs w:val="24"/>
        </w:rPr>
        <w:t>35</w:t>
      </w:r>
      <w:r w:rsidRPr="00000D9D">
        <w:rPr>
          <w:rFonts w:ascii="Verdana" w:eastAsia="Arial Unicode MS" w:hAnsi="Verdana" w:cs="Arial Unicode MS"/>
          <w:sz w:val="24"/>
          <w:szCs w:val="24"/>
        </w:rPr>
        <w:t xml:space="preserve">, el. paštas </w:t>
      </w:r>
      <w:r w:rsidR="009C042D" w:rsidRPr="00000D9D">
        <w:rPr>
          <w:rFonts w:ascii="Verdana" w:eastAsia="Arial Unicode MS" w:hAnsi="Verdana" w:cs="Arial Unicode MS"/>
          <w:sz w:val="24"/>
          <w:szCs w:val="24"/>
        </w:rPr>
        <w:t>viktorija.griskaite</w:t>
      </w:r>
      <w:r w:rsidRPr="00000D9D">
        <w:rPr>
          <w:rFonts w:ascii="Verdana" w:eastAsia="Arial Unicode MS" w:hAnsi="Verdana" w:cs="Arial Unicode MS"/>
          <w:sz w:val="24"/>
          <w:szCs w:val="24"/>
        </w:rPr>
        <w:t xml:space="preserve">@marijampole.lt; dėl pirkimo objekto: </w:t>
      </w:r>
      <w:r w:rsidR="00426BB8" w:rsidRPr="00000D9D">
        <w:rPr>
          <w:rFonts w:ascii="Verdana" w:eastAsia="Arial Unicode MS" w:hAnsi="Verdana" w:cs="Arial Unicode MS"/>
          <w:sz w:val="24"/>
          <w:szCs w:val="24"/>
        </w:rPr>
        <w:t>Jonas Kazakevičius</w:t>
      </w:r>
      <w:r w:rsidRPr="00000D9D">
        <w:rPr>
          <w:rFonts w:ascii="Verdana" w:eastAsia="Arial Unicode MS" w:hAnsi="Verdana" w:cs="Arial Unicode MS"/>
          <w:sz w:val="24"/>
          <w:szCs w:val="24"/>
        </w:rPr>
        <w:t xml:space="preserve">, </w:t>
      </w:r>
      <w:r w:rsidR="00426BB8" w:rsidRPr="00000D9D">
        <w:rPr>
          <w:rFonts w:ascii="Verdana" w:eastAsia="Arial Unicode MS" w:hAnsi="Verdana" w:cs="Arial Unicode MS"/>
          <w:sz w:val="24"/>
          <w:szCs w:val="24"/>
        </w:rPr>
        <w:t xml:space="preserve">Žemės ūkio skyriaus vyriausiasis </w:t>
      </w:r>
      <w:r w:rsidR="00867F02" w:rsidRPr="00000D9D">
        <w:rPr>
          <w:rFonts w:ascii="Verdana" w:eastAsia="Arial Unicode MS" w:hAnsi="Verdana" w:cs="Arial Unicode MS"/>
          <w:sz w:val="24"/>
          <w:szCs w:val="24"/>
        </w:rPr>
        <w:t>inžinierius melioratorius</w:t>
      </w:r>
      <w:r w:rsidRPr="00000D9D">
        <w:rPr>
          <w:rFonts w:ascii="Verdana" w:eastAsia="Arial Unicode MS" w:hAnsi="Verdana" w:cs="Arial Unicode MS"/>
          <w:sz w:val="24"/>
          <w:szCs w:val="24"/>
        </w:rPr>
        <w:t>, tel. (+370 343) 90 0</w:t>
      </w:r>
      <w:r w:rsidR="009C042D" w:rsidRPr="00000D9D">
        <w:rPr>
          <w:rFonts w:ascii="Verdana" w:eastAsia="Arial Unicode MS" w:hAnsi="Verdana" w:cs="Arial Unicode MS"/>
          <w:sz w:val="24"/>
          <w:szCs w:val="24"/>
        </w:rPr>
        <w:t>45</w:t>
      </w:r>
      <w:r w:rsidRPr="00000D9D">
        <w:rPr>
          <w:rFonts w:ascii="Verdana" w:eastAsia="Arial Unicode MS" w:hAnsi="Verdana" w:cs="Arial Unicode MS"/>
          <w:sz w:val="24"/>
          <w:szCs w:val="24"/>
        </w:rPr>
        <w:t xml:space="preserve">, el. paštas </w:t>
      </w:r>
      <w:r w:rsidR="00426BB8" w:rsidRPr="00000D9D">
        <w:rPr>
          <w:rFonts w:ascii="Verdana" w:eastAsia="Arial Unicode MS" w:hAnsi="Verdana" w:cs="Arial Unicode MS"/>
          <w:sz w:val="24"/>
          <w:szCs w:val="24"/>
        </w:rPr>
        <w:t>jonas.kazakevicius</w:t>
      </w:r>
      <w:r w:rsidRPr="00000D9D">
        <w:rPr>
          <w:rFonts w:ascii="Verdana" w:eastAsia="Arial Unicode MS" w:hAnsi="Verdana" w:cs="Arial Unicode MS"/>
          <w:sz w:val="24"/>
          <w:szCs w:val="24"/>
        </w:rPr>
        <w:t>@marijampole.lt.</w:t>
      </w:r>
    </w:p>
    <w:p w14:paraId="29D6E29D" w14:textId="5A92ACEC" w:rsidR="00194FE5" w:rsidRPr="00000D9D" w:rsidRDefault="00194FE5" w:rsidP="00000D9D">
      <w:pPr>
        <w:pStyle w:val="Sraopastraipa"/>
        <w:numPr>
          <w:ilvl w:val="1"/>
          <w:numId w:val="1"/>
        </w:numPr>
        <w:tabs>
          <w:tab w:val="left" w:pos="1418"/>
        </w:tabs>
        <w:spacing w:after="0" w:line="240" w:lineRule="auto"/>
        <w:ind w:left="0" w:firstLine="709"/>
        <w:jc w:val="both"/>
        <w:rPr>
          <w:rStyle w:val="FontStyle73"/>
          <w:rFonts w:ascii="Verdana" w:eastAsia="Arial Unicode MS" w:hAnsi="Verdana" w:cs="Arial Unicode MS"/>
          <w:sz w:val="24"/>
          <w:szCs w:val="24"/>
        </w:rPr>
      </w:pPr>
      <w:r w:rsidRPr="00000D9D">
        <w:rPr>
          <w:rStyle w:val="FontStyle73"/>
          <w:rFonts w:ascii="Verdana" w:hAnsi="Verdana"/>
          <w:sz w:val="24"/>
          <w:szCs w:val="24"/>
        </w:rPr>
        <w:lastRenderedPageBreak/>
        <w:t xml:space="preserve">Skelbimas apie pirkimą (kai tai numato VPĮ) </w:t>
      </w:r>
      <w:r w:rsidRPr="00000D9D">
        <w:rPr>
          <w:rFonts w:ascii="Verdana" w:eastAsia="Batang" w:hAnsi="Verdana"/>
          <w:sz w:val="24"/>
          <w:szCs w:val="24"/>
        </w:rPr>
        <w:t xml:space="preserve">skelbiamas Europos Sąjungos oficialiojo leidinio priede </w:t>
      </w:r>
      <w:hyperlink r:id="rId10" w:history="1">
        <w:r w:rsidRPr="00000D9D">
          <w:rPr>
            <w:rStyle w:val="Hipersaitas"/>
            <w:rFonts w:ascii="Verdana" w:eastAsia="Batang" w:hAnsi="Verdana"/>
            <w:color w:val="auto"/>
            <w:sz w:val="24"/>
            <w:szCs w:val="24"/>
          </w:rPr>
          <w:t>http://ted.europa.eu</w:t>
        </w:r>
      </w:hyperlink>
      <w:r w:rsidRPr="00000D9D">
        <w:rPr>
          <w:rFonts w:ascii="Verdana" w:hAnsi="Verdana"/>
          <w:sz w:val="24"/>
          <w:szCs w:val="24"/>
        </w:rPr>
        <w:t xml:space="preserve">, </w:t>
      </w:r>
      <w:r w:rsidR="00F57C90" w:rsidRPr="00000D9D">
        <w:rPr>
          <w:rStyle w:val="FontStyle73"/>
          <w:rFonts w:ascii="Verdana" w:hAnsi="Verdana"/>
          <w:sz w:val="24"/>
          <w:szCs w:val="24"/>
        </w:rPr>
        <w:t>CVP IS</w:t>
      </w:r>
      <w:r w:rsidRPr="00000D9D">
        <w:rPr>
          <w:rStyle w:val="FontStyle73"/>
          <w:rFonts w:ascii="Verdana" w:hAnsi="Verdana"/>
          <w:sz w:val="24"/>
          <w:szCs w:val="24"/>
        </w:rPr>
        <w:t xml:space="preserve"> adresu </w:t>
      </w:r>
      <w:hyperlink r:id="rId11" w:history="1">
        <w:r w:rsidR="00F57C90" w:rsidRPr="00000D9D">
          <w:rPr>
            <w:rStyle w:val="Hipersaitas"/>
            <w:rFonts w:ascii="Verdana" w:hAnsi="Verdana" w:cstheme="minorBidi"/>
            <w:sz w:val="24"/>
            <w:szCs w:val="24"/>
          </w:rPr>
          <w:t>https://viesiejipirkimai.lt/</w:t>
        </w:r>
      </w:hyperlink>
      <w:r w:rsidRPr="00000D9D">
        <w:rPr>
          <w:rStyle w:val="FontStyle73"/>
          <w:rFonts w:ascii="Verdana" w:hAnsi="Verdana"/>
          <w:sz w:val="24"/>
          <w:szCs w:val="24"/>
        </w:rPr>
        <w:t xml:space="preserve"> ir </w:t>
      </w:r>
      <w:r w:rsidRPr="00000D9D">
        <w:rPr>
          <w:rFonts w:ascii="Verdana" w:hAnsi="Verdana"/>
          <w:sz w:val="24"/>
          <w:szCs w:val="24"/>
        </w:rPr>
        <w:t>Perkančiosios organizacijos interneto svetainėje http://</w:t>
      </w:r>
      <w:hyperlink r:id="rId12" w:history="1">
        <w:r w:rsidRPr="00000D9D">
          <w:rPr>
            <w:rStyle w:val="Hipersaitas"/>
            <w:rFonts w:ascii="Verdana" w:hAnsi="Verdana"/>
            <w:color w:val="auto"/>
            <w:sz w:val="24"/>
            <w:szCs w:val="24"/>
            <w:u w:val="none"/>
          </w:rPr>
          <w:t>www.marijampole.lt</w:t>
        </w:r>
      </w:hyperlink>
      <w:r w:rsidRPr="00000D9D">
        <w:rPr>
          <w:rStyle w:val="FontStyle73"/>
          <w:rFonts w:ascii="Verdana" w:hAnsi="Verdana"/>
          <w:sz w:val="24"/>
          <w:szCs w:val="24"/>
        </w:rPr>
        <w:t>.</w:t>
      </w:r>
      <w:r w:rsidRPr="00000D9D">
        <w:rPr>
          <w:rStyle w:val="Hipersaitas"/>
          <w:rFonts w:ascii="Verdana" w:hAnsi="Verdana"/>
          <w:color w:val="auto"/>
          <w:sz w:val="24"/>
          <w:szCs w:val="24"/>
          <w:u w:val="none"/>
        </w:rPr>
        <w:t xml:space="preserve"> </w:t>
      </w:r>
      <w:r w:rsidRPr="00000D9D">
        <w:rPr>
          <w:rStyle w:val="FontStyle73"/>
          <w:rFonts w:ascii="Verdana" w:hAnsi="Verdana"/>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33C06C90" w14:textId="77777777" w:rsidR="00194FE5" w:rsidRPr="00000D9D" w:rsidRDefault="00194FE5" w:rsidP="00000D9D">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000D9D">
        <w:rPr>
          <w:rFonts w:ascii="Verdana" w:hAnsi="Verdana"/>
          <w:snapToGrid w:val="0"/>
          <w:color w:val="auto"/>
          <w:sz w:val="24"/>
          <w:szCs w:val="24"/>
          <w:lang w:val="lt-LT"/>
        </w:rPr>
        <w:t>Tiekėjų išlaidos, patirtos rengiant ir pateikiant pasiūlymus, neatlyginamos.</w:t>
      </w:r>
    </w:p>
    <w:p w14:paraId="3F2ADDB7" w14:textId="77777777" w:rsidR="00194FE5" w:rsidRPr="00000D9D" w:rsidRDefault="00194FE5" w:rsidP="00000D9D">
      <w:pPr>
        <w:pStyle w:val="Body2"/>
        <w:tabs>
          <w:tab w:val="left" w:pos="1260"/>
        </w:tabs>
        <w:spacing w:after="0"/>
        <w:rPr>
          <w:rFonts w:ascii="Verdana" w:hAnsi="Verdana" w:cs="Times New Roman"/>
          <w:color w:val="auto"/>
          <w:sz w:val="24"/>
          <w:szCs w:val="24"/>
          <w:lang w:val="lt-LT"/>
        </w:rPr>
      </w:pPr>
    </w:p>
    <w:p w14:paraId="6A8879D0" w14:textId="77777777" w:rsidR="00194FE5" w:rsidRPr="00000D9D" w:rsidRDefault="00194FE5" w:rsidP="00000D9D">
      <w:pPr>
        <w:pStyle w:val="1Skyrius"/>
        <w:numPr>
          <w:ilvl w:val="0"/>
          <w:numId w:val="1"/>
        </w:numPr>
        <w:ind w:left="-142"/>
        <w:jc w:val="center"/>
        <w:rPr>
          <w:rFonts w:ascii="Verdana" w:hAnsi="Verdana" w:cs="Times New Roman"/>
          <w:color w:val="auto"/>
          <w:sz w:val="24"/>
          <w:szCs w:val="24"/>
          <w:lang w:val="lt-LT"/>
        </w:rPr>
      </w:pPr>
      <w:bookmarkStart w:id="4" w:name="_Toc488998668"/>
      <w:bookmarkStart w:id="5" w:name="_Toc184202952"/>
      <w:bookmarkEnd w:id="4"/>
      <w:r w:rsidRPr="00000D9D">
        <w:rPr>
          <w:rFonts w:ascii="Verdana" w:hAnsi="Verdana" w:cs="Times New Roman"/>
          <w:color w:val="auto"/>
          <w:sz w:val="24"/>
          <w:szCs w:val="24"/>
          <w:lang w:val="lt-LT"/>
        </w:rPr>
        <w:t>PIRKIMO OBJEKTAS</w:t>
      </w:r>
      <w:bookmarkEnd w:id="5"/>
    </w:p>
    <w:p w14:paraId="10B61395" w14:textId="77777777" w:rsidR="00194FE5" w:rsidRPr="00000D9D" w:rsidRDefault="00194FE5" w:rsidP="00000D9D">
      <w:pPr>
        <w:pStyle w:val="1Skyrius"/>
        <w:ind w:left="720"/>
        <w:rPr>
          <w:rFonts w:ascii="Verdana" w:hAnsi="Verdana" w:cs="Times New Roman"/>
          <w:color w:val="auto"/>
          <w:sz w:val="24"/>
          <w:szCs w:val="24"/>
          <w:lang w:val="lt-LT"/>
        </w:rPr>
      </w:pPr>
    </w:p>
    <w:p w14:paraId="3419E7A3" w14:textId="358E36EC" w:rsidR="00194FE5" w:rsidRPr="00000D9D" w:rsidRDefault="00194FE5" w:rsidP="00000D9D">
      <w:pPr>
        <w:pStyle w:val="Sraopastraipa"/>
        <w:numPr>
          <w:ilvl w:val="1"/>
          <w:numId w:val="1"/>
        </w:numPr>
        <w:tabs>
          <w:tab w:val="left" w:pos="1418"/>
        </w:tabs>
        <w:spacing w:after="0" w:line="240" w:lineRule="auto"/>
        <w:ind w:left="0" w:firstLine="709"/>
        <w:jc w:val="both"/>
        <w:rPr>
          <w:rFonts w:ascii="Verdana" w:hAnsi="Verdana"/>
          <w:sz w:val="24"/>
          <w:szCs w:val="24"/>
        </w:rPr>
      </w:pPr>
      <w:r w:rsidRPr="00000D9D">
        <w:rPr>
          <w:rFonts w:ascii="Verdana" w:hAnsi="Verdana"/>
          <w:sz w:val="24"/>
          <w:szCs w:val="24"/>
        </w:rPr>
        <w:t xml:space="preserve">Pirkimo objektas – </w:t>
      </w:r>
      <w:r w:rsidR="00852640" w:rsidRPr="00000D9D">
        <w:rPr>
          <w:rFonts w:ascii="Verdana" w:hAnsi="Verdana"/>
          <w:b/>
          <w:bCs/>
          <w:sz w:val="24"/>
          <w:szCs w:val="24"/>
        </w:rPr>
        <w:t xml:space="preserve">Lietuvos žemės ūkio ir kaimo plėtros 2023-2027 metų strateginio plano intervencinės priemonės „Investicijos į melioracijos sistemas“ projekto „Valčiuvos ir Raišupio baseino valstybei nuosavybės teise priklausančių melioracijos statinių rekonstravimas“ darbai </w:t>
      </w:r>
      <w:r w:rsidRPr="00000D9D">
        <w:rPr>
          <w:rFonts w:ascii="Verdana" w:hAnsi="Verdana"/>
          <w:sz w:val="24"/>
          <w:szCs w:val="24"/>
        </w:rPr>
        <w:t xml:space="preserve">(toliau – </w:t>
      </w:r>
      <w:r w:rsidR="00852640" w:rsidRPr="00000D9D">
        <w:rPr>
          <w:rFonts w:ascii="Verdana" w:hAnsi="Verdana"/>
          <w:sz w:val="24"/>
          <w:szCs w:val="24"/>
        </w:rPr>
        <w:t>Darbai</w:t>
      </w:r>
      <w:r w:rsidRPr="00000D9D">
        <w:rPr>
          <w:rFonts w:ascii="Verdana" w:hAnsi="Verdana"/>
          <w:sz w:val="24"/>
          <w:szCs w:val="24"/>
        </w:rPr>
        <w:t xml:space="preserve">). Pirkimo objekto BVPŽ kodas: </w:t>
      </w:r>
      <w:r w:rsidR="00426BB8" w:rsidRPr="00000D9D">
        <w:rPr>
          <w:rFonts w:ascii="Verdana" w:hAnsi="Verdana"/>
          <w:sz w:val="24"/>
          <w:szCs w:val="24"/>
        </w:rPr>
        <w:t>45112320-4 „Melioracijos darbai“.</w:t>
      </w:r>
    </w:p>
    <w:p w14:paraId="60D82E02" w14:textId="074BBE27" w:rsidR="00194FE5" w:rsidRPr="00000D9D" w:rsidRDefault="00194FE5" w:rsidP="00000D9D">
      <w:pPr>
        <w:pStyle w:val="Sraopastraipa"/>
        <w:numPr>
          <w:ilvl w:val="1"/>
          <w:numId w:val="1"/>
        </w:numPr>
        <w:spacing w:after="0" w:line="240" w:lineRule="auto"/>
        <w:ind w:left="0" w:firstLine="709"/>
        <w:jc w:val="both"/>
        <w:rPr>
          <w:rFonts w:ascii="Verdana" w:eastAsia="Times New Roman" w:hAnsi="Verdana" w:cs="Times New Roman"/>
          <w:sz w:val="24"/>
          <w:szCs w:val="24"/>
          <w:shd w:val="clear" w:color="auto" w:fill="FFFFFF"/>
        </w:rPr>
      </w:pPr>
      <w:r w:rsidRPr="00000D9D">
        <w:rPr>
          <w:rFonts w:ascii="Verdana" w:hAnsi="Verdana"/>
          <w:sz w:val="24"/>
          <w:szCs w:val="24"/>
          <w:shd w:val="clear" w:color="auto" w:fill="FFFFFF"/>
        </w:rPr>
        <w:t>Pirkimo objektas yra vientisas ir į dalis neskaidomas. Pasiūlymas turi būti pateiktas visai pirkimo sąlygų techninėje specifikacijoje ir pasiūlymo formoje nurodytai apimčiai. Pasiūlymai apimantys ne visą pirkimo objektą vertinami nebus.</w:t>
      </w:r>
    </w:p>
    <w:p w14:paraId="6069DBBD" w14:textId="5C392EBA" w:rsidR="00194FE5" w:rsidRPr="00000D9D" w:rsidRDefault="00194FE5" w:rsidP="00000D9D">
      <w:pPr>
        <w:pStyle w:val="Sraopastraipa"/>
        <w:numPr>
          <w:ilvl w:val="1"/>
          <w:numId w:val="1"/>
        </w:numPr>
        <w:tabs>
          <w:tab w:val="left" w:pos="1418"/>
        </w:tabs>
        <w:spacing w:after="0" w:line="240" w:lineRule="auto"/>
        <w:ind w:left="0" w:firstLine="709"/>
        <w:jc w:val="both"/>
        <w:rPr>
          <w:rFonts w:ascii="Verdana" w:hAnsi="Verdana"/>
          <w:sz w:val="24"/>
          <w:szCs w:val="24"/>
        </w:rPr>
      </w:pPr>
      <w:r w:rsidRPr="00000D9D">
        <w:rPr>
          <w:rFonts w:ascii="Verdana" w:hAnsi="Verdana"/>
          <w:sz w:val="24"/>
          <w:szCs w:val="24"/>
        </w:rPr>
        <w:t xml:space="preserve">Į </w:t>
      </w:r>
      <w:r w:rsidR="00CB4959" w:rsidRPr="00000D9D">
        <w:rPr>
          <w:rFonts w:ascii="Verdana" w:hAnsi="Verdana"/>
          <w:sz w:val="24"/>
          <w:szCs w:val="24"/>
        </w:rPr>
        <w:t>Darbų</w:t>
      </w:r>
      <w:r w:rsidRPr="00000D9D">
        <w:rPr>
          <w:rFonts w:ascii="Verdana" w:hAnsi="Verdana"/>
          <w:sz w:val="24"/>
          <w:szCs w:val="24"/>
        </w:rPr>
        <w:t xml:space="preserve"> kainą turi būti įskaičiuotos vis</w:t>
      </w:r>
      <w:r w:rsidR="00D07916" w:rsidRPr="00000D9D">
        <w:rPr>
          <w:rFonts w:ascii="Verdana" w:hAnsi="Verdana"/>
          <w:sz w:val="24"/>
          <w:szCs w:val="24"/>
        </w:rPr>
        <w:t>i darbai</w:t>
      </w:r>
      <w:r w:rsidRPr="00000D9D">
        <w:rPr>
          <w:rFonts w:ascii="Verdana" w:hAnsi="Verdana"/>
          <w:sz w:val="24"/>
          <w:szCs w:val="24"/>
        </w:rPr>
        <w:t>, kuri</w:t>
      </w:r>
      <w:r w:rsidR="00D07916" w:rsidRPr="00000D9D">
        <w:rPr>
          <w:rFonts w:ascii="Verdana" w:hAnsi="Verdana"/>
          <w:sz w:val="24"/>
          <w:szCs w:val="24"/>
        </w:rPr>
        <w:t>e</w:t>
      </w:r>
      <w:r w:rsidRPr="00000D9D">
        <w:rPr>
          <w:rFonts w:ascii="Verdana" w:hAnsi="Verdana"/>
          <w:sz w:val="24"/>
          <w:szCs w:val="24"/>
        </w:rPr>
        <w:t xml:space="preserve"> gali būti pagrįstai laikom</w:t>
      </w:r>
      <w:r w:rsidR="00D07916" w:rsidRPr="00000D9D">
        <w:rPr>
          <w:rFonts w:ascii="Verdana" w:hAnsi="Verdana"/>
          <w:sz w:val="24"/>
          <w:szCs w:val="24"/>
        </w:rPr>
        <w:t>i</w:t>
      </w:r>
      <w:r w:rsidRPr="00000D9D">
        <w:rPr>
          <w:rFonts w:ascii="Verdana" w:hAnsi="Verdana"/>
          <w:sz w:val="24"/>
          <w:szCs w:val="24"/>
        </w:rPr>
        <w:t xml:space="preserve"> būtin</w:t>
      </w:r>
      <w:r w:rsidR="00D07916" w:rsidRPr="00000D9D">
        <w:rPr>
          <w:rFonts w:ascii="Verdana" w:hAnsi="Verdana"/>
          <w:sz w:val="24"/>
          <w:szCs w:val="24"/>
        </w:rPr>
        <w:t>ais</w:t>
      </w:r>
      <w:r w:rsidRPr="00000D9D">
        <w:rPr>
          <w:rFonts w:ascii="Verdana" w:hAnsi="Verdana"/>
          <w:sz w:val="24"/>
          <w:szCs w:val="24"/>
        </w:rPr>
        <w:t xml:space="preserve"> </w:t>
      </w:r>
      <w:r w:rsidR="00CB4959" w:rsidRPr="00000D9D">
        <w:rPr>
          <w:rFonts w:ascii="Verdana" w:hAnsi="Verdana"/>
          <w:sz w:val="24"/>
          <w:szCs w:val="24"/>
        </w:rPr>
        <w:t>Darbų</w:t>
      </w:r>
      <w:r w:rsidRPr="00000D9D">
        <w:rPr>
          <w:rFonts w:ascii="Verdana" w:hAnsi="Verdana"/>
          <w:sz w:val="24"/>
          <w:szCs w:val="24"/>
        </w:rPr>
        <w:t xml:space="preserve"> atlikimui, turės būti atlikt</w:t>
      </w:r>
      <w:r w:rsidR="00D07916" w:rsidRPr="00000D9D">
        <w:rPr>
          <w:rFonts w:ascii="Verdana" w:hAnsi="Verdana"/>
          <w:sz w:val="24"/>
          <w:szCs w:val="24"/>
        </w:rPr>
        <w:t>i</w:t>
      </w:r>
      <w:r w:rsidRPr="00000D9D">
        <w:rPr>
          <w:rFonts w:ascii="Verdana" w:hAnsi="Verdana"/>
          <w:sz w:val="24"/>
          <w:szCs w:val="24"/>
        </w:rPr>
        <w:t xml:space="preserve"> be papildomo apmokėjimo nepriklausomai nuo to, ar j</w:t>
      </w:r>
      <w:r w:rsidR="00D07916" w:rsidRPr="00000D9D">
        <w:rPr>
          <w:rFonts w:ascii="Verdana" w:hAnsi="Verdana"/>
          <w:sz w:val="24"/>
          <w:szCs w:val="24"/>
        </w:rPr>
        <w:t>ie</w:t>
      </w:r>
      <w:r w:rsidRPr="00000D9D">
        <w:rPr>
          <w:rFonts w:ascii="Verdana" w:hAnsi="Verdana"/>
          <w:sz w:val="24"/>
          <w:szCs w:val="24"/>
        </w:rPr>
        <w:t xml:space="preserve"> yra apibūdint</w:t>
      </w:r>
      <w:r w:rsidR="00D07916" w:rsidRPr="00000D9D">
        <w:rPr>
          <w:rFonts w:ascii="Verdana" w:hAnsi="Verdana"/>
          <w:sz w:val="24"/>
          <w:szCs w:val="24"/>
        </w:rPr>
        <w:t>i</w:t>
      </w:r>
      <w:r w:rsidRPr="00000D9D">
        <w:rPr>
          <w:rFonts w:ascii="Verdana" w:hAnsi="Verdana"/>
          <w:sz w:val="24"/>
          <w:szCs w:val="24"/>
        </w:rPr>
        <w:t xml:space="preserve"> Pasiūlymo formoje.</w:t>
      </w:r>
    </w:p>
    <w:p w14:paraId="581FD9C5" w14:textId="77777777" w:rsidR="00194FE5" w:rsidRPr="00000D9D" w:rsidRDefault="00194FE5" w:rsidP="00000D9D">
      <w:pPr>
        <w:numPr>
          <w:ilvl w:val="1"/>
          <w:numId w:val="1"/>
        </w:numPr>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 xml:space="preserve">Tiekėjo pasiūlymas turi būti parengtas pagal pirkimo sąlygų </w:t>
      </w:r>
      <w:r w:rsidRPr="00000D9D">
        <w:rPr>
          <w:rFonts w:ascii="Verdana" w:hAnsi="Verdana" w:cs="Times New Roman"/>
          <w:sz w:val="24"/>
          <w:szCs w:val="24"/>
        </w:rPr>
        <w:fldChar w:fldCharType="begin"/>
      </w:r>
      <w:r w:rsidRPr="00000D9D">
        <w:rPr>
          <w:rFonts w:ascii="Verdana" w:hAnsi="Verdana" w:cs="Times New Roman"/>
          <w:sz w:val="24"/>
          <w:szCs w:val="24"/>
        </w:rPr>
        <w:instrText xml:space="preserve"> REF _Ref69401645 \r \h  \* MERGEFORMAT </w:instrText>
      </w:r>
      <w:r w:rsidRPr="00000D9D">
        <w:rPr>
          <w:rFonts w:ascii="Verdana" w:hAnsi="Verdana" w:cs="Times New Roman"/>
          <w:sz w:val="24"/>
          <w:szCs w:val="24"/>
        </w:rPr>
      </w:r>
      <w:r w:rsidRPr="00000D9D">
        <w:rPr>
          <w:rFonts w:ascii="Verdana" w:hAnsi="Verdana" w:cs="Times New Roman"/>
          <w:sz w:val="24"/>
          <w:szCs w:val="24"/>
        </w:rPr>
        <w:fldChar w:fldCharType="separate"/>
      </w:r>
      <w:r w:rsidRPr="00000D9D">
        <w:rPr>
          <w:rFonts w:ascii="Verdana" w:hAnsi="Verdana" w:cs="Times New Roman"/>
          <w:sz w:val="24"/>
          <w:szCs w:val="24"/>
        </w:rPr>
        <w:t>1</w:t>
      </w:r>
      <w:r w:rsidRPr="00000D9D">
        <w:rPr>
          <w:rFonts w:ascii="Verdana" w:hAnsi="Verdana" w:cs="Times New Roman"/>
          <w:sz w:val="24"/>
          <w:szCs w:val="24"/>
        </w:rPr>
        <w:fldChar w:fldCharType="end"/>
      </w:r>
      <w:r w:rsidRPr="00000D9D">
        <w:rPr>
          <w:rFonts w:ascii="Verdana" w:hAnsi="Verdana" w:cs="Times New Roman"/>
          <w:sz w:val="24"/>
          <w:szCs w:val="24"/>
        </w:rPr>
        <w:t xml:space="preserve"> priedo reikalavimus.</w:t>
      </w:r>
    </w:p>
    <w:p w14:paraId="58F23AEC" w14:textId="728C47CD" w:rsidR="00194FE5" w:rsidRPr="00634240" w:rsidRDefault="00194FE5" w:rsidP="00000D9D">
      <w:pPr>
        <w:pStyle w:val="Sraopastraipa"/>
        <w:numPr>
          <w:ilvl w:val="1"/>
          <w:numId w:val="1"/>
        </w:numPr>
        <w:spacing w:after="0" w:line="240" w:lineRule="auto"/>
        <w:ind w:left="0" w:firstLine="709"/>
        <w:jc w:val="both"/>
        <w:rPr>
          <w:rFonts w:ascii="Verdana" w:hAnsi="Verdana"/>
          <w:sz w:val="24"/>
          <w:szCs w:val="24"/>
        </w:rPr>
      </w:pPr>
      <w:r w:rsidRPr="00634240">
        <w:rPr>
          <w:rFonts w:ascii="Verdana" w:hAnsi="Verdana"/>
          <w:sz w:val="24"/>
          <w:szCs w:val="24"/>
        </w:rPr>
        <w:t xml:space="preserve">Pirkimo objekto techninė specifikacija, reikalavimai ir orientaciniai kiekiai pateikiami pirkimo sąlygų 1, </w:t>
      </w:r>
      <w:r w:rsidR="00E84D0C" w:rsidRPr="00634240">
        <w:rPr>
          <w:rFonts w:ascii="Verdana" w:hAnsi="Verdana"/>
          <w:sz w:val="24"/>
          <w:szCs w:val="24"/>
        </w:rPr>
        <w:t>3</w:t>
      </w:r>
      <w:r w:rsidRPr="00634240">
        <w:rPr>
          <w:rFonts w:ascii="Verdana" w:hAnsi="Verdana"/>
          <w:sz w:val="24"/>
          <w:szCs w:val="24"/>
        </w:rPr>
        <w:t xml:space="preserve"> ir </w:t>
      </w:r>
      <w:r w:rsidR="00E84D0C" w:rsidRPr="00634240">
        <w:rPr>
          <w:rFonts w:ascii="Verdana" w:hAnsi="Verdana"/>
          <w:sz w:val="24"/>
          <w:szCs w:val="24"/>
        </w:rPr>
        <w:t>4</w:t>
      </w:r>
      <w:r w:rsidRPr="00634240">
        <w:rPr>
          <w:rFonts w:ascii="Verdana" w:hAnsi="Verdana"/>
          <w:sz w:val="24"/>
          <w:szCs w:val="24"/>
        </w:rPr>
        <w:t xml:space="preserve"> prieduose.</w:t>
      </w:r>
    </w:p>
    <w:p w14:paraId="5FCB6033" w14:textId="22F9767A" w:rsidR="00194FE5" w:rsidRPr="00000D9D" w:rsidRDefault="00194FE5" w:rsidP="00000D9D">
      <w:pPr>
        <w:numPr>
          <w:ilvl w:val="1"/>
          <w:numId w:val="1"/>
        </w:numPr>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 xml:space="preserve">Sutartis įsigalioja, kai abi šalys pasirašo sutartį ir galioja, kol </w:t>
      </w:r>
      <w:r w:rsidR="0035547D" w:rsidRPr="00000D9D">
        <w:rPr>
          <w:rFonts w:ascii="Verdana" w:hAnsi="Verdana" w:cs="Times New Roman"/>
          <w:sz w:val="24"/>
          <w:szCs w:val="24"/>
        </w:rPr>
        <w:t>visiškai įvykdomi sutartiniai įsipareigojimai arba kol šalys sutaria ją nutraukti įstatymų ir sutartyje nustatytais atvejais,</w:t>
      </w:r>
      <w:r w:rsidRPr="00000D9D">
        <w:rPr>
          <w:rFonts w:ascii="Verdana" w:hAnsi="Verdana" w:cs="Times New Roman"/>
          <w:sz w:val="24"/>
          <w:szCs w:val="24"/>
        </w:rPr>
        <w:t xml:space="preserve"> bet ne ilgiau kaip </w:t>
      </w:r>
      <w:r w:rsidR="006A4343">
        <w:rPr>
          <w:rFonts w:ascii="Verdana" w:hAnsi="Verdana" w:cs="Times New Roman"/>
          <w:sz w:val="24"/>
          <w:szCs w:val="24"/>
        </w:rPr>
        <w:t>iki 2025-11-30 (darbų atlikimo terminas 2025-10-30 + 30 k. d. apmokėjimo terminas).</w:t>
      </w:r>
    </w:p>
    <w:p w14:paraId="4FA4B438" w14:textId="743AA1D9" w:rsidR="00236489" w:rsidRPr="00236489" w:rsidRDefault="00236489" w:rsidP="00236489">
      <w:pPr>
        <w:numPr>
          <w:ilvl w:val="1"/>
          <w:numId w:val="1"/>
        </w:numPr>
        <w:spacing w:after="0" w:line="240" w:lineRule="auto"/>
        <w:ind w:left="0" w:firstLine="709"/>
        <w:jc w:val="both"/>
        <w:rPr>
          <w:rFonts w:ascii="Verdana" w:hAnsi="Verdana" w:cs="Times New Roman"/>
          <w:sz w:val="24"/>
          <w:szCs w:val="24"/>
        </w:rPr>
      </w:pPr>
      <w:r w:rsidRPr="00236489">
        <w:rPr>
          <w:rFonts w:ascii="Verdana" w:hAnsi="Verdana" w:cs="Times New Roman"/>
          <w:sz w:val="24"/>
          <w:szCs w:val="24"/>
        </w:rPr>
        <w:t>Darbų atlikimo termino pabaiga – 2025-10-30 arba kol Šalys sutaria ją nutraukti arba kol Sutarties galiojimas pasibaigia (visiškai įvykdomi įsipareigojimai), nutraukiama įstatymu ar Sutartyje nustatytais atvejais;</w:t>
      </w:r>
    </w:p>
    <w:p w14:paraId="18367705" w14:textId="14BD7C57" w:rsidR="00194FE5" w:rsidRPr="00236489" w:rsidRDefault="00236489" w:rsidP="00236489">
      <w:pPr>
        <w:numPr>
          <w:ilvl w:val="1"/>
          <w:numId w:val="1"/>
        </w:numPr>
        <w:spacing w:after="0" w:line="240" w:lineRule="auto"/>
        <w:ind w:left="0" w:firstLine="709"/>
        <w:jc w:val="both"/>
        <w:rPr>
          <w:rFonts w:ascii="Verdana" w:hAnsi="Verdana" w:cs="Times New Roman"/>
          <w:sz w:val="24"/>
          <w:szCs w:val="24"/>
        </w:rPr>
      </w:pPr>
      <w:r w:rsidRPr="00236489">
        <w:rPr>
          <w:rFonts w:ascii="Verdana" w:hAnsi="Verdana" w:cs="Times New Roman"/>
          <w:sz w:val="24"/>
          <w:szCs w:val="24"/>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p>
    <w:p w14:paraId="7C80C345" w14:textId="77777777" w:rsidR="00194FE5" w:rsidRPr="00000D9D" w:rsidRDefault="00194FE5" w:rsidP="00173EC0">
      <w:pPr>
        <w:numPr>
          <w:ilvl w:val="1"/>
          <w:numId w:val="1"/>
        </w:numPr>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 xml:space="preserve">Pirkimo dokumentuose ar jų prieduose paminėti konkretūs modeliai ar šaltiniai, konkretūs procesai ar prekės ženklai, patentai, tipai, konkreti kilmė ar gamyba, nuorodos į standartus ir/ar technologijas yra rekomendacinio bei </w:t>
      </w:r>
      <w:r w:rsidRPr="00000D9D">
        <w:rPr>
          <w:rFonts w:ascii="Verdana" w:hAnsi="Verdana" w:cs="Times New Roman"/>
          <w:sz w:val="24"/>
          <w:szCs w:val="24"/>
        </w:rPr>
        <w:lastRenderedPageBreak/>
        <w:t>orientacinio pobūdžio ir gali būti pakeisti lygiaverčiais standartais ir/ar technologijomis. Lygiavertiškumo įrodymas yra tiekėjo pareiga.</w:t>
      </w:r>
    </w:p>
    <w:p w14:paraId="72D020B4" w14:textId="1871C7A9" w:rsidR="00194FE5" w:rsidRPr="00000D9D" w:rsidRDefault="00194FE5" w:rsidP="00236489">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3583964C" w14:textId="6F9704CC" w:rsidR="00194FE5"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 xml:space="preserve">Pirkimą laimėjęs tiekėjas pateikto sutarties projekto turinio (pirkimo sąlygų </w:t>
      </w:r>
      <w:r w:rsidR="00E84D0C" w:rsidRPr="00000D9D">
        <w:rPr>
          <w:rFonts w:ascii="Verdana" w:hAnsi="Verdana" w:cs="Times New Roman"/>
          <w:sz w:val="24"/>
          <w:szCs w:val="24"/>
        </w:rPr>
        <w:t>3</w:t>
      </w:r>
      <w:r w:rsidRPr="00000D9D">
        <w:rPr>
          <w:rFonts w:ascii="Verdana" w:hAnsi="Verdana" w:cs="Times New Roman"/>
          <w:sz w:val="24"/>
          <w:szCs w:val="24"/>
        </w:rPr>
        <w:t xml:space="preserve"> priedas) keisti negali.</w:t>
      </w:r>
    </w:p>
    <w:p w14:paraId="1429B3A9" w14:textId="28B08239" w:rsidR="00194FE5" w:rsidRPr="00000D9D" w:rsidRDefault="00291FBC" w:rsidP="00000D9D">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000D9D">
        <w:rPr>
          <w:rFonts w:ascii="Verdana" w:hAnsi="Verdana" w:cs="Times New Roman"/>
          <w:sz w:val="24"/>
          <w:szCs w:val="24"/>
        </w:rPr>
        <w:t>Darbai</w:t>
      </w:r>
      <w:r w:rsidR="00194FE5" w:rsidRPr="00000D9D">
        <w:rPr>
          <w:rFonts w:ascii="Verdana" w:hAnsi="Verdana" w:cs="Times New Roman"/>
          <w:sz w:val="24"/>
          <w:szCs w:val="24"/>
        </w:rPr>
        <w:t xml:space="preserve"> neperkam</w:t>
      </w:r>
      <w:r w:rsidRPr="00000D9D">
        <w:rPr>
          <w:rFonts w:ascii="Verdana" w:hAnsi="Verdana" w:cs="Times New Roman"/>
          <w:sz w:val="24"/>
          <w:szCs w:val="24"/>
        </w:rPr>
        <w:t>i</w:t>
      </w:r>
      <w:r w:rsidR="00194FE5" w:rsidRPr="00000D9D">
        <w:rPr>
          <w:rFonts w:ascii="Verdana" w:hAnsi="Verdana" w:cs="Times New Roman"/>
          <w:sz w:val="24"/>
          <w:szCs w:val="24"/>
        </w:rPr>
        <w:t xml:space="preserve"> iš centrinės perkančiosios organizacijos (toliau – CPO), kadangi išanalizavus CPO kataloge esančią </w:t>
      </w:r>
      <w:r w:rsidR="00CB4959" w:rsidRPr="00000D9D">
        <w:rPr>
          <w:rFonts w:ascii="Verdana" w:hAnsi="Verdana" w:cs="Times New Roman"/>
          <w:sz w:val="24"/>
          <w:szCs w:val="24"/>
        </w:rPr>
        <w:t>darbų</w:t>
      </w:r>
      <w:r w:rsidR="00194FE5" w:rsidRPr="00000D9D">
        <w:rPr>
          <w:rFonts w:ascii="Verdana" w:hAnsi="Verdana" w:cs="Times New Roman"/>
          <w:sz w:val="24"/>
          <w:szCs w:val="24"/>
        </w:rPr>
        <w:t xml:space="preserve"> pasiūlą, nustatyta, kad CPO negalima nusipirkti pirkimo objekto visumos, kadangi CPO kataloge </w:t>
      </w:r>
      <w:r w:rsidR="002B4F34" w:rsidRPr="00000D9D">
        <w:rPr>
          <w:rFonts w:ascii="Verdana" w:hAnsi="Verdana" w:cs="Times New Roman"/>
          <w:sz w:val="24"/>
          <w:szCs w:val="24"/>
        </w:rPr>
        <w:t xml:space="preserve">nėra galimybės įsigyti melioracijos </w:t>
      </w:r>
      <w:r w:rsidRPr="00000D9D">
        <w:rPr>
          <w:rFonts w:ascii="Verdana" w:hAnsi="Verdana" w:cs="Times New Roman"/>
          <w:sz w:val="24"/>
          <w:szCs w:val="24"/>
        </w:rPr>
        <w:t>darbų</w:t>
      </w:r>
      <w:r w:rsidR="00194FE5" w:rsidRPr="00000D9D">
        <w:rPr>
          <w:rFonts w:ascii="Verdana" w:hAnsi="Verdana" w:cs="Times New Roman"/>
          <w:sz w:val="24"/>
          <w:szCs w:val="24"/>
        </w:rPr>
        <w:t>.</w:t>
      </w:r>
    </w:p>
    <w:p w14:paraId="1EDE09E7" w14:textId="77777777" w:rsidR="00194FE5" w:rsidRPr="00000D9D" w:rsidRDefault="00194FE5" w:rsidP="00000D9D">
      <w:pPr>
        <w:spacing w:after="0" w:line="240" w:lineRule="auto"/>
        <w:ind w:left="709"/>
        <w:jc w:val="both"/>
        <w:rPr>
          <w:rFonts w:ascii="Verdana" w:hAnsi="Verdana" w:cs="Times New Roman"/>
          <w:sz w:val="24"/>
          <w:szCs w:val="24"/>
        </w:rPr>
      </w:pPr>
    </w:p>
    <w:p w14:paraId="472E9C8A"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6" w:name="_Toc488998669"/>
      <w:bookmarkStart w:id="7" w:name="_Toc184202953"/>
      <w:bookmarkEnd w:id="6"/>
      <w:r w:rsidRPr="00000D9D">
        <w:rPr>
          <w:rFonts w:ascii="Verdana" w:hAnsi="Verdana" w:cs="Times New Roman"/>
          <w:color w:val="auto"/>
          <w:sz w:val="24"/>
          <w:szCs w:val="24"/>
          <w:lang w:val="lt-LT"/>
        </w:rPr>
        <w:t>TIEKĖJŲ PAŠALINIMO PAGRINDAI IR REIKALAUJAMA KVALIFIKACIJA</w:t>
      </w:r>
      <w:bookmarkEnd w:id="7"/>
    </w:p>
    <w:p w14:paraId="623827C2" w14:textId="7927F946" w:rsidR="00194FE5" w:rsidRPr="00000D9D" w:rsidRDefault="00194FE5" w:rsidP="00000D9D">
      <w:pPr>
        <w:pStyle w:val="Antrat"/>
        <w:rPr>
          <w:rFonts w:ascii="Verdana" w:hAnsi="Verdana" w:cs="Times New Roman"/>
          <w:color w:val="auto"/>
          <w:sz w:val="24"/>
          <w:szCs w:val="24"/>
          <w:lang w:val="lt-LT"/>
        </w:rPr>
      </w:pPr>
    </w:p>
    <w:p w14:paraId="1F5A1E36" w14:textId="7DFA03EB" w:rsidR="00194FE5" w:rsidRPr="00000D9D" w:rsidRDefault="00194FE5" w:rsidP="00000D9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000D9D">
        <w:rPr>
          <w:rFonts w:ascii="Verdana" w:hAnsi="Verdana" w:cs="Times New Roman"/>
          <w:sz w:val="24"/>
          <w:szCs w:val="24"/>
        </w:rPr>
        <w:t>Tiekėjas</w:t>
      </w:r>
      <w:r w:rsidRPr="00000D9D">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w:t>
      </w:r>
      <w:r w:rsidR="00D5239A" w:rsidRPr="00000D9D">
        <w:rPr>
          <w:rFonts w:ascii="Verdana" w:hAnsi="Verdana" w:cs="Times New Roman"/>
          <w:kern w:val="16"/>
          <w:sz w:val="24"/>
          <w:szCs w:val="24"/>
        </w:rPr>
        <w:t xml:space="preserve"> reikalavimus</w:t>
      </w:r>
      <w:r w:rsidRPr="00000D9D">
        <w:rPr>
          <w:rFonts w:ascii="Verdana" w:hAnsi="Verdana" w:cs="Times New Roman"/>
          <w:sz w:val="24"/>
          <w:szCs w:val="24"/>
        </w:rPr>
        <w:t>.</w:t>
      </w:r>
    </w:p>
    <w:p w14:paraId="5F45C433" w14:textId="08A92231" w:rsidR="00194FE5" w:rsidRPr="00000D9D" w:rsidRDefault="00194FE5" w:rsidP="00000D9D">
      <w:pPr>
        <w:numPr>
          <w:ilvl w:val="1"/>
          <w:numId w:val="1"/>
        </w:numPr>
        <w:tabs>
          <w:tab w:val="left" w:pos="1418"/>
        </w:tabs>
        <w:spacing w:after="0" w:line="240" w:lineRule="auto"/>
        <w:ind w:left="0" w:firstLine="709"/>
        <w:jc w:val="both"/>
        <w:rPr>
          <w:rFonts w:ascii="Verdana" w:hAnsi="Verdana"/>
          <w:kern w:val="16"/>
          <w:sz w:val="24"/>
          <w:szCs w:val="24"/>
        </w:rPr>
      </w:pPr>
      <w:r w:rsidRPr="00000D9D">
        <w:rPr>
          <w:rFonts w:ascii="Verdana" w:hAnsi="Verdana" w:cs="Times New Roman"/>
          <w:kern w:val="16"/>
          <w:sz w:val="24"/>
          <w:szCs w:val="24"/>
        </w:rPr>
        <w:t xml:space="preserve">Tiekėjai, dalyvaujantys pirkime, pareikšdami, kad nėra tiekėjo pašalinimo pagrindų ir, kad jie tenkina pirkimo dokumentuose nustatytus reikalavimus, turi pateikti užpildytą pirkimo sąlygų </w:t>
      </w:r>
      <w:r w:rsidR="00E84D0C" w:rsidRPr="00000D9D">
        <w:rPr>
          <w:rFonts w:ascii="Verdana" w:hAnsi="Verdana" w:cs="Times New Roman"/>
          <w:kern w:val="16"/>
          <w:sz w:val="24"/>
          <w:szCs w:val="24"/>
        </w:rPr>
        <w:t>2</w:t>
      </w:r>
      <w:r w:rsidRPr="00000D9D">
        <w:rPr>
          <w:rFonts w:ascii="Verdana" w:hAnsi="Verdana" w:cs="Times New Roman"/>
          <w:kern w:val="16"/>
          <w:sz w:val="24"/>
          <w:szCs w:val="24"/>
        </w:rPr>
        <w:t xml:space="preserve"> priedą „Europos bendrasis viešųjų pirkimų dokumentas“ (toliau – EBVPD) pagal VPĮ 50 straipsnyje nustatytus reikalavimus. EBVPD pildomas jį įkėlus į interneto svetainę nuoroda </w:t>
      </w:r>
      <w:hyperlink r:id="rId13" w:history="1">
        <w:r w:rsidRPr="00000D9D">
          <w:rPr>
            <w:rStyle w:val="Hipersaitas"/>
            <w:rFonts w:ascii="Verdana" w:hAnsi="Verdana"/>
            <w:color w:val="auto"/>
            <w:sz w:val="24"/>
            <w:szCs w:val="24"/>
          </w:rPr>
          <w:t>https://ebvpd.eviesiejipirkimai.lt/espd-web/</w:t>
        </w:r>
      </w:hyperlink>
      <w:r w:rsidRPr="00000D9D">
        <w:rPr>
          <w:rFonts w:ascii="Verdana" w:hAnsi="Verdana" w:cs="Times New Roman"/>
          <w:kern w:val="16"/>
          <w:sz w:val="24"/>
          <w:szCs w:val="24"/>
        </w:rPr>
        <w:t xml:space="preserve"> ir užpildžius bei atsisiuntus pateikiamas kartu su pasiūlymu (</w:t>
      </w:r>
      <w:r w:rsidRPr="00000D9D">
        <w:rPr>
          <w:rFonts w:ascii="Verdana" w:hAnsi="Verdana" w:cs="Times New Roman"/>
          <w:kern w:val="16"/>
          <w:sz w:val="24"/>
          <w:szCs w:val="24"/>
          <w:u w:val="single"/>
        </w:rPr>
        <w:t>pdf formatu</w:t>
      </w:r>
      <w:r w:rsidRPr="00000D9D">
        <w:rPr>
          <w:rFonts w:ascii="Verdana" w:hAnsi="Verdana" w:cs="Times New Roman"/>
          <w:kern w:val="16"/>
          <w:sz w:val="24"/>
          <w:szCs w:val="24"/>
        </w:rPr>
        <w:t xml:space="preserve">). EBVPD pildymo instrukciją galima rasti Viešųjų pirkimų tarnybos internetinėje svetainėje adresu </w:t>
      </w:r>
      <w:hyperlink r:id="rId14" w:history="1">
        <w:r w:rsidR="00D5239A" w:rsidRPr="00000D9D">
          <w:rPr>
            <w:rStyle w:val="Hipersaitas"/>
            <w:rFonts w:ascii="Verdana" w:hAnsi="Verdana" w:cstheme="minorBidi"/>
            <w:sz w:val="24"/>
            <w:szCs w:val="24"/>
          </w:rPr>
          <w:t>https://klausk.vpt.lt/hc/lt/articles/115005798009-Kur-pirkimo-vykdytojas-ir-tiek%C4%97jas-gal%C4%97t%C5%B3-rasti-EBVPD-pildymo-rekomendacijas</w:t>
        </w:r>
      </w:hyperlink>
      <w:r w:rsidRPr="00000D9D">
        <w:rPr>
          <w:rFonts w:ascii="Verdana" w:hAnsi="Verdana" w:cs="Times New Roman"/>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000D9D">
        <w:rPr>
          <w:rFonts w:ascii="Verdana" w:hAnsi="Verdana"/>
          <w:b/>
          <w:bCs/>
          <w:kern w:val="16"/>
          <w:sz w:val="24"/>
          <w:szCs w:val="24"/>
        </w:rPr>
        <w:t>užpildytas ir pasirašytas EBVPD</w:t>
      </w:r>
      <w:r w:rsidRPr="00000D9D">
        <w:rPr>
          <w:rFonts w:ascii="Verdana" w:hAnsi="Verdana"/>
          <w:kern w:val="16"/>
          <w:sz w:val="24"/>
          <w:szCs w:val="24"/>
        </w:rPr>
        <w:t>. Iš subjekto, kurio pajėgumu tiekėjas nesiremia kvalifikacijos įrodymui, Perkančioji organizacija nereikalauja pateikti užpildyto ir pasirašyto atskiro EBVPD.</w:t>
      </w:r>
    </w:p>
    <w:p w14:paraId="1284B66A" w14:textId="23603F41" w:rsidR="00194FE5" w:rsidRPr="00000D9D" w:rsidRDefault="00194FE5" w:rsidP="00000D9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8" w:name="_Hlk129782935"/>
      <w:r w:rsidRPr="00000D9D">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 punkte nurodytų </w:t>
      </w:r>
      <w:r w:rsidRPr="00000D9D">
        <w:rPr>
          <w:rFonts w:ascii="Verdana" w:hAnsi="Verdana" w:cs="Times New Roman"/>
          <w:iCs/>
          <w:kern w:val="16"/>
          <w:sz w:val="24"/>
          <w:szCs w:val="24"/>
        </w:rPr>
        <w:t>pašalinimo pagrindų nebuvimą patvirtinančius</w:t>
      </w:r>
      <w:r w:rsidRPr="00000D9D">
        <w:rPr>
          <w:rFonts w:ascii="Verdana" w:hAnsi="Verdana" w:cs="Times New Roman"/>
          <w:kern w:val="16"/>
          <w:sz w:val="24"/>
          <w:szCs w:val="24"/>
        </w:rPr>
        <w:t xml:space="preserve"> dokumentus</w:t>
      </w:r>
      <w:r w:rsidR="002075ED" w:rsidRPr="00000D9D">
        <w:rPr>
          <w:rFonts w:ascii="Verdana" w:hAnsi="Verdana" w:cs="Times New Roman"/>
          <w:sz w:val="24"/>
          <w:szCs w:val="24"/>
        </w:rPr>
        <w:t xml:space="preserve"> (</w:t>
      </w:r>
      <w:r w:rsidR="002075ED" w:rsidRPr="00000D9D">
        <w:rPr>
          <w:rFonts w:ascii="Verdana" w:hAnsi="Verdana" w:cs="Times New Roman"/>
          <w:b/>
          <w:bCs/>
          <w:sz w:val="24"/>
          <w:szCs w:val="24"/>
        </w:rPr>
        <w:t>tik</w:t>
      </w:r>
      <w:r w:rsidR="002075ED" w:rsidRPr="00000D9D">
        <w:rPr>
          <w:rFonts w:ascii="Verdana" w:hAnsi="Verdana" w:cs="Times New Roman"/>
          <w:sz w:val="24"/>
          <w:szCs w:val="24"/>
        </w:rPr>
        <w:t xml:space="preserve"> </w:t>
      </w:r>
      <w:r w:rsidR="002075ED" w:rsidRPr="00000D9D">
        <w:rPr>
          <w:rFonts w:ascii="Verdana" w:hAnsi="Verdana" w:cs="Times New Roman"/>
          <w:b/>
          <w:bCs/>
          <w:sz w:val="24"/>
          <w:szCs w:val="24"/>
        </w:rPr>
        <w:t>turėdama pagrįstų abejonių dėl tiekėjo patikimumo</w:t>
      </w:r>
      <w:r w:rsidR="002075ED" w:rsidRPr="00000D9D">
        <w:rPr>
          <w:rFonts w:ascii="Verdana" w:hAnsi="Verdana" w:cs="Times New Roman"/>
          <w:sz w:val="24"/>
          <w:szCs w:val="24"/>
        </w:rPr>
        <w:t>),</w:t>
      </w:r>
      <w:r w:rsidRPr="00000D9D">
        <w:rPr>
          <w:rFonts w:ascii="Verdana" w:hAnsi="Verdana" w:cs="Times New Roman"/>
          <w:kern w:val="16"/>
          <w:sz w:val="24"/>
          <w:szCs w:val="24"/>
        </w:rPr>
        <w:t xml:space="preserve"> 3.5 punkte nurodytus </w:t>
      </w:r>
      <w:r w:rsidRPr="00000D9D">
        <w:rPr>
          <w:rFonts w:ascii="Verdana" w:eastAsia="Times New Roman" w:hAnsi="Verdana" w:cs="Times New Roman"/>
          <w:kern w:val="16"/>
          <w:sz w:val="24"/>
          <w:szCs w:val="24"/>
          <w:lang w:eastAsia="ar-SA"/>
        </w:rPr>
        <w:t>kvalifikacijos atitiktį pagrindžiančius dokumentus</w:t>
      </w:r>
      <w:r w:rsidR="0035547D" w:rsidRPr="00000D9D">
        <w:rPr>
          <w:rFonts w:ascii="Verdana" w:eastAsia="Times New Roman" w:hAnsi="Verdana"/>
          <w:kern w:val="16"/>
          <w:sz w:val="24"/>
          <w:szCs w:val="24"/>
          <w:lang w:eastAsia="ar-SA"/>
        </w:rPr>
        <w:t xml:space="preserve"> ir 3.22 punkte nurodytus aplinkos apsaugos ir kokybės vadybos sistemos standarto atitiktį pagrindžiančius dokumentus.</w:t>
      </w:r>
    </w:p>
    <w:bookmarkEnd w:id="8"/>
    <w:p w14:paraId="0856CAD7" w14:textId="77777777" w:rsidR="00194FE5"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kern w:val="16"/>
          <w:sz w:val="24"/>
          <w:szCs w:val="24"/>
        </w:rPr>
        <w:t xml:space="preserve"> Perkančioji organizacija pašalina tiekėją iš pirkimo procedūros, jeigu:</w:t>
      </w:r>
    </w:p>
    <w:tbl>
      <w:tblPr>
        <w:tblW w:w="9642" w:type="dxa"/>
        <w:tblInd w:w="-5"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194FE5" w:rsidRPr="00000D9D" w14:paraId="54EE3BA3"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54C7" w14:textId="77777777" w:rsidR="00194FE5" w:rsidRPr="00000D9D" w:rsidRDefault="00194FE5" w:rsidP="00000D9D">
            <w:pPr>
              <w:pStyle w:val="Betarp"/>
              <w:ind w:left="32"/>
              <w:jc w:val="both"/>
              <w:rPr>
                <w:rFonts w:ascii="Verdana" w:hAnsi="Verdana"/>
                <w:b/>
                <w:bCs/>
                <w:sz w:val="24"/>
                <w:szCs w:val="24"/>
              </w:rPr>
            </w:pPr>
            <w:r w:rsidRPr="00000D9D">
              <w:rPr>
                <w:rFonts w:ascii="Verdana" w:hAnsi="Verdana"/>
                <w:b/>
                <w:bCs/>
                <w:sz w:val="24"/>
                <w:szCs w:val="24"/>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1262"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B2D5D" w14:textId="6E2C6153"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3B0D"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b/>
                <w:bCs/>
                <w:sz w:val="24"/>
                <w:szCs w:val="24"/>
              </w:rPr>
              <w:t>Pašalinimo pagrindų nebuvimą įrodantys dokumentai</w:t>
            </w:r>
          </w:p>
        </w:tc>
      </w:tr>
      <w:tr w:rsidR="00194FE5" w:rsidRPr="00000D9D" w14:paraId="21F012FC"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B6A2" w14:textId="5D1A51D0"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C39"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Tiekėjas arba jo atsakingas asmuo, nurodytas VPĮ 46 straipsnio 2 dalies 2 punkte, nuteistas už šią nusikalstamą veiką:</w:t>
            </w:r>
          </w:p>
          <w:p w14:paraId="34609977"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1) dalyvavimą nusikalstamame susivienijime, jo organizavimą ar vadovavimą jam;</w:t>
            </w:r>
          </w:p>
          <w:p w14:paraId="78EC2D23"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2) kyšininkavimą, prekybą poveikiu, papirkimą;</w:t>
            </w:r>
          </w:p>
          <w:p w14:paraId="178C9FCA"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DAB678"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4) nusikalstamą bankrotą;</w:t>
            </w:r>
          </w:p>
          <w:p w14:paraId="4996C1E8"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5) teroristinį ir su teroristine veikla susijusį nusikaltimą;</w:t>
            </w:r>
          </w:p>
          <w:p w14:paraId="3799B07B"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6) nusikalstamu būdu gauto turto legalizavimą;</w:t>
            </w:r>
          </w:p>
          <w:p w14:paraId="1E14384D"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7) prekybą žmonėmis, vaiko pirkimą arba pardavimą;</w:t>
            </w:r>
          </w:p>
          <w:p w14:paraId="08C09EBE"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60969E69" w14:textId="77777777" w:rsidR="00194FE5" w:rsidRPr="00000D9D" w:rsidRDefault="00194FE5" w:rsidP="00000D9D">
            <w:pPr>
              <w:pStyle w:val="Betarp"/>
              <w:jc w:val="both"/>
              <w:rPr>
                <w:rFonts w:ascii="Verdana" w:hAnsi="Verdana"/>
                <w:b/>
                <w:bCs/>
                <w:sz w:val="24"/>
                <w:szCs w:val="24"/>
                <w:lang w:eastAsia="en-US"/>
              </w:rPr>
            </w:pPr>
          </w:p>
          <w:p w14:paraId="0D48159D"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Laikoma, kad tiekėjas arba jo atsakingas asmuo nuteistas už aukščiau nurodytą nusikalstamą veiką, kai dėl:</w:t>
            </w:r>
          </w:p>
          <w:p w14:paraId="2171D7FE"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777E858"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2) tiekėjo, kuris yra juridinis asmuo, kita organizacija ar jos </w:t>
            </w:r>
            <w:r w:rsidRPr="00000D9D">
              <w:rPr>
                <w:rFonts w:ascii="Verdana" w:hAnsi="Verdana"/>
                <w:b/>
                <w:bCs/>
                <w:sz w:val="24"/>
                <w:szCs w:val="24"/>
                <w:lang w:eastAsia="en-US"/>
              </w:rPr>
              <w:t>struktūrinis</w:t>
            </w:r>
            <w:r w:rsidRPr="00000D9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00D9D">
              <w:rPr>
                <w:rFonts w:ascii="Verdana" w:hAnsi="Verdana"/>
                <w:b/>
                <w:bCs/>
                <w:sz w:val="24"/>
                <w:szCs w:val="24"/>
                <w:lang w:eastAsia="en-US"/>
              </w:rPr>
              <w:t>struktūrinis</w:t>
            </w:r>
            <w:r w:rsidRPr="00000D9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192CDE"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bCs/>
                <w:sz w:val="24"/>
                <w:szCs w:val="24"/>
                <w:lang w:eastAsia="en-US"/>
              </w:rPr>
              <w:t xml:space="preserve">3) tiekėjo, kuris yra juridinis asmuo, kita organizacija ar jos </w:t>
            </w:r>
            <w:r w:rsidRPr="00000D9D">
              <w:rPr>
                <w:rFonts w:ascii="Verdana" w:hAnsi="Verdana"/>
                <w:b/>
                <w:sz w:val="24"/>
                <w:szCs w:val="24"/>
                <w:lang w:eastAsia="en-US"/>
              </w:rPr>
              <w:t>struktūrinis</w:t>
            </w:r>
            <w:r w:rsidRPr="00000D9D">
              <w:rPr>
                <w:rFonts w:ascii="Verdana" w:hAnsi="Verdana"/>
                <w:bCs/>
                <w:sz w:val="24"/>
                <w:szCs w:val="24"/>
                <w:lang w:eastAsia="en-US"/>
              </w:rPr>
              <w:t xml:space="preserve"> padalinys, per </w:t>
            </w:r>
            <w:r w:rsidRPr="00000D9D">
              <w:rPr>
                <w:rFonts w:ascii="Verdana" w:hAnsi="Verdana"/>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23A0" w14:textId="77777777" w:rsidR="00194FE5" w:rsidRPr="00000D9D" w:rsidRDefault="00194FE5" w:rsidP="00000D9D">
            <w:pPr>
              <w:pStyle w:val="Betarp"/>
              <w:jc w:val="both"/>
              <w:rPr>
                <w:rFonts w:ascii="Verdana" w:eastAsia="Yu Mincho" w:hAnsi="Verdana"/>
                <w:b/>
                <w:bCs/>
                <w:sz w:val="24"/>
                <w:szCs w:val="24"/>
                <w:lang w:eastAsia="en-US"/>
              </w:rPr>
            </w:pPr>
            <w:r w:rsidRPr="00000D9D">
              <w:rPr>
                <w:rFonts w:ascii="Verdana" w:eastAsia="Yu Mincho" w:hAnsi="Verdana"/>
                <w:b/>
                <w:bCs/>
                <w:sz w:val="24"/>
                <w:szCs w:val="24"/>
                <w:lang w:eastAsia="en-US"/>
              </w:rPr>
              <w:lastRenderedPageBreak/>
              <w:t>VPĮ 46 straipsnio 1 dalis</w:t>
            </w:r>
          </w:p>
          <w:p w14:paraId="7FF2AF4D" w14:textId="77777777" w:rsidR="00194FE5" w:rsidRPr="00000D9D" w:rsidRDefault="00194FE5" w:rsidP="00000D9D">
            <w:pPr>
              <w:pStyle w:val="Betarp"/>
              <w:jc w:val="both"/>
              <w:rPr>
                <w:rFonts w:ascii="Verdana" w:eastAsia="Yu Mincho" w:hAnsi="Verdana"/>
                <w:sz w:val="24"/>
                <w:szCs w:val="24"/>
                <w:lang w:eastAsia="en-US"/>
              </w:rPr>
            </w:pPr>
          </w:p>
          <w:p w14:paraId="1C3C18AF"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lang w:eastAsia="en-US"/>
              </w:rPr>
              <w:t>EBVPD III dalies A1-A6 punktai</w:t>
            </w:r>
          </w:p>
          <w:p w14:paraId="488BA0DB" w14:textId="77777777" w:rsidR="00194FE5" w:rsidRPr="00000D9D" w:rsidRDefault="00194FE5" w:rsidP="00000D9D">
            <w:pPr>
              <w:pStyle w:val="Betarp"/>
              <w:jc w:val="both"/>
              <w:rPr>
                <w:rFonts w:ascii="Verdana" w:eastAsia="Yu Mincho" w:hAnsi="Verdana"/>
                <w:sz w:val="24"/>
                <w:szCs w:val="24"/>
                <w:lang w:eastAsia="en-US"/>
              </w:rPr>
            </w:pPr>
          </w:p>
          <w:p w14:paraId="2FA6BCA3"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9335" w14:textId="5B053BFE" w:rsidR="00194FE5" w:rsidRPr="00000D9D" w:rsidRDefault="00194FE5" w:rsidP="00000D9D">
            <w:pPr>
              <w:pStyle w:val="Betarp"/>
              <w:jc w:val="both"/>
              <w:rPr>
                <w:rFonts w:ascii="Verdana" w:hAnsi="Verdana"/>
                <w:i/>
                <w:iCs/>
                <w:sz w:val="24"/>
                <w:szCs w:val="24"/>
              </w:rPr>
            </w:pPr>
            <w:r w:rsidRPr="00000D9D">
              <w:rPr>
                <w:rFonts w:ascii="Verdana" w:hAnsi="Verdana"/>
                <w:sz w:val="24"/>
                <w:szCs w:val="24"/>
              </w:rPr>
              <w:t>Pateikiama su pasiūlymu EBVPD</w:t>
            </w:r>
            <w:r w:rsidR="00B13C26" w:rsidRPr="00000D9D">
              <w:rPr>
                <w:rFonts w:ascii="Verdana" w:hAnsi="Verdana"/>
                <w:sz w:val="24"/>
                <w:szCs w:val="24"/>
              </w:rPr>
              <w:t>.</w:t>
            </w:r>
          </w:p>
          <w:p w14:paraId="76AF2CA5" w14:textId="77777777" w:rsidR="00194FE5" w:rsidRPr="00000D9D" w:rsidRDefault="00194FE5" w:rsidP="00000D9D">
            <w:pPr>
              <w:pStyle w:val="Betarp"/>
              <w:jc w:val="both"/>
              <w:rPr>
                <w:rFonts w:ascii="Verdana" w:hAnsi="Verdana"/>
                <w:sz w:val="24"/>
                <w:szCs w:val="24"/>
              </w:rPr>
            </w:pPr>
          </w:p>
          <w:p w14:paraId="3950AB48"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Iš Lietuvoje įsteigtų subjektų reikalaujama:</w:t>
            </w:r>
          </w:p>
          <w:p w14:paraId="66C7AE03"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išrašo iš teismo sprendimo arba</w:t>
            </w:r>
          </w:p>
          <w:p w14:paraId="156BA686"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Informatikos ir ryšių departamento prie Vidaus reikalų ministerijos pažymos, arba</w:t>
            </w:r>
          </w:p>
          <w:p w14:paraId="5DE018B4"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valstybės įmonės Registrų centro Lietuvos Respublikos Vyriausybės nustatyta tvarka išduoto dokumento, patvirtinančio jungtinius kompetentingų institucijų tvarkomus duomenis.</w:t>
            </w:r>
          </w:p>
          <w:p w14:paraId="792089CE" w14:textId="77777777" w:rsidR="00194FE5" w:rsidRPr="00000D9D" w:rsidRDefault="00194FE5" w:rsidP="00000D9D">
            <w:pPr>
              <w:pStyle w:val="Betarp"/>
              <w:jc w:val="both"/>
              <w:rPr>
                <w:rFonts w:ascii="Verdana" w:hAnsi="Verdana"/>
                <w:sz w:val="24"/>
                <w:szCs w:val="24"/>
              </w:rPr>
            </w:pPr>
          </w:p>
          <w:p w14:paraId="70538A8F"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Iš ne Lietuvoje įsteigtų subjektų reikalaujama:</w:t>
            </w:r>
          </w:p>
          <w:p w14:paraId="4FF7915A"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atitinkamos užsienio šalies institucijos dokumento .</w:t>
            </w:r>
          </w:p>
          <w:p w14:paraId="678FF7D8" w14:textId="77777777" w:rsidR="00194FE5" w:rsidRPr="00000D9D" w:rsidRDefault="00194FE5" w:rsidP="00000D9D">
            <w:pPr>
              <w:pStyle w:val="Betarp"/>
              <w:jc w:val="both"/>
              <w:rPr>
                <w:rFonts w:ascii="Verdana" w:hAnsi="Verdana"/>
                <w:sz w:val="24"/>
                <w:szCs w:val="24"/>
              </w:rPr>
            </w:pPr>
          </w:p>
          <w:p w14:paraId="1924049E" w14:textId="74E51DDA" w:rsidR="00194FE5" w:rsidRPr="00000D9D" w:rsidRDefault="00194FE5" w:rsidP="00000D9D">
            <w:pPr>
              <w:pStyle w:val="Betarp"/>
              <w:jc w:val="both"/>
              <w:rPr>
                <w:rFonts w:ascii="Verdana" w:hAnsi="Verdana"/>
                <w:sz w:val="24"/>
                <w:szCs w:val="24"/>
              </w:rPr>
            </w:pPr>
            <w:r w:rsidRPr="00000D9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5D1F180" w14:textId="77777777" w:rsidR="00194FE5" w:rsidRPr="00000D9D" w:rsidRDefault="00194FE5" w:rsidP="00000D9D">
            <w:pPr>
              <w:pStyle w:val="Betarp"/>
              <w:jc w:val="both"/>
              <w:rPr>
                <w:rFonts w:ascii="Verdana" w:hAnsi="Verdana"/>
                <w:sz w:val="24"/>
                <w:szCs w:val="24"/>
              </w:rPr>
            </w:pPr>
          </w:p>
          <w:p w14:paraId="0A12A0BE"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 xml:space="preserve">Jei dokumentas išduotas anksčiau, tačiau jame nurodytas galiojimo terminas ilgesnis nei </w:t>
            </w:r>
            <w:r w:rsidRPr="00000D9D">
              <w:rPr>
                <w:rFonts w:ascii="Verdana" w:hAnsi="Verdana"/>
                <w:sz w:val="24"/>
                <w:szCs w:val="24"/>
              </w:rPr>
              <w:lastRenderedPageBreak/>
              <w:t>pašalinimo pagrindų nebuvimą patvirtinančių dokumentų pagal EBVPD galutinis pateikimo terminas, toks dokumentas jo galiojimo laikotarpiu yra priimtinas.</w:t>
            </w:r>
          </w:p>
          <w:p w14:paraId="210E7D23" w14:textId="77777777" w:rsidR="002075ED" w:rsidRPr="00000D9D" w:rsidRDefault="002075ED" w:rsidP="00000D9D">
            <w:pPr>
              <w:pStyle w:val="Betarp"/>
              <w:jc w:val="both"/>
              <w:rPr>
                <w:rFonts w:ascii="Verdana" w:hAnsi="Verdana"/>
                <w:sz w:val="24"/>
                <w:szCs w:val="24"/>
              </w:rPr>
            </w:pPr>
          </w:p>
          <w:p w14:paraId="43E36322" w14:textId="77777777" w:rsidR="002075ED" w:rsidRPr="00000D9D" w:rsidRDefault="002075ED" w:rsidP="00000D9D">
            <w:pPr>
              <w:spacing w:after="0" w:line="240" w:lineRule="auto"/>
              <w:jc w:val="both"/>
              <w:rPr>
                <w:rFonts w:ascii="Verdana" w:eastAsia="Calibri" w:hAnsi="Verdana"/>
              </w:rPr>
            </w:pPr>
            <w:r w:rsidRPr="00000D9D">
              <w:rPr>
                <w:rFonts w:ascii="Verdana" w:eastAsia="Calibri" w:hAnsi="Verdana"/>
              </w:rPr>
              <w:t>PASTABA</w:t>
            </w:r>
          </w:p>
          <w:p w14:paraId="322A75A5" w14:textId="055EEAC5" w:rsidR="002075ED" w:rsidRPr="00000D9D" w:rsidRDefault="002075ED" w:rsidP="00000D9D">
            <w:pPr>
              <w:pStyle w:val="Betarp"/>
              <w:jc w:val="both"/>
              <w:rPr>
                <w:rFonts w:ascii="Verdana" w:hAnsi="Verdana"/>
                <w:sz w:val="24"/>
                <w:szCs w:val="24"/>
              </w:rPr>
            </w:pPr>
            <w:r w:rsidRPr="00000D9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94FE5" w:rsidRPr="00000D9D" w14:paraId="475E853A"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5116F"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b/>
                <w:bCs/>
                <w:sz w:val="24"/>
                <w:szCs w:val="24"/>
              </w:rPr>
            </w:pPr>
            <w:r w:rsidRPr="00000D9D">
              <w:rPr>
                <w:rFonts w:ascii="Verdana" w:hAnsi="Verdana"/>
                <w:b/>
                <w:bCs/>
                <w:sz w:val="24"/>
                <w:szCs w:val="24"/>
              </w:rPr>
              <w:lastRenderedPageBreak/>
              <w:t>22</w:t>
            </w:r>
          </w:p>
          <w:p w14:paraId="0B9D8D20" w14:textId="55EFCA28"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C68" w14:textId="6B2B3AAB"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1D8C12" w14:textId="77777777" w:rsidR="00194FE5" w:rsidRPr="00000D9D" w:rsidRDefault="00194FE5" w:rsidP="00000D9D">
            <w:pPr>
              <w:pStyle w:val="Betarp"/>
              <w:jc w:val="both"/>
              <w:rPr>
                <w:rFonts w:ascii="Verdana" w:hAnsi="Verdana"/>
                <w:b/>
                <w:bCs/>
                <w:sz w:val="24"/>
                <w:szCs w:val="24"/>
                <w:lang w:eastAsia="en-US"/>
              </w:rPr>
            </w:pPr>
          </w:p>
          <w:p w14:paraId="1B9363A9"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Laikoma, kad tiekėjas nuteistas už aukščiau nurodytą nusikalstamą veiką, kai dėl:</w:t>
            </w:r>
          </w:p>
          <w:p w14:paraId="00630B10"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2AC0EEB"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bCs/>
                <w:sz w:val="24"/>
                <w:szCs w:val="24"/>
                <w:lang w:eastAsia="en-US"/>
              </w:rPr>
              <w:t xml:space="preserve">2) tiekėjo, kuris yra juridinis asmuo, kita organizacija ar jos </w:t>
            </w:r>
            <w:r w:rsidRPr="00000D9D">
              <w:rPr>
                <w:rFonts w:ascii="Verdana" w:hAnsi="Verdana"/>
                <w:b/>
                <w:sz w:val="24"/>
                <w:szCs w:val="24"/>
                <w:lang w:eastAsia="en-US"/>
              </w:rPr>
              <w:t>struktūrinis</w:t>
            </w:r>
            <w:r w:rsidRPr="00000D9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C550B9" w14:textId="77777777" w:rsidR="00194FE5" w:rsidRPr="00000D9D" w:rsidRDefault="00194FE5" w:rsidP="00000D9D">
            <w:pPr>
              <w:pStyle w:val="Betarp"/>
              <w:jc w:val="both"/>
              <w:rPr>
                <w:rFonts w:ascii="Verdana" w:hAnsi="Verdana"/>
                <w:b/>
                <w:bCs/>
                <w:sz w:val="24"/>
                <w:szCs w:val="24"/>
                <w:lang w:eastAsia="en-US"/>
              </w:rPr>
            </w:pPr>
          </w:p>
          <w:p w14:paraId="25B69B1B"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lastRenderedPageBreak/>
              <w:t>Tačiau ši nuostata netaikoma, jeigu:</w:t>
            </w:r>
          </w:p>
          <w:p w14:paraId="696922BD"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016694E4"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2) įsiskolinimo suma neviršija 50 Eur (penkiasdešimt eurų);</w:t>
            </w:r>
          </w:p>
          <w:p w14:paraId="576A9557" w14:textId="77777777" w:rsidR="00194FE5" w:rsidRPr="00000D9D" w:rsidRDefault="00194FE5" w:rsidP="00000D9D">
            <w:pPr>
              <w:pStyle w:val="Betarp"/>
              <w:jc w:val="both"/>
              <w:rPr>
                <w:rFonts w:ascii="Verdana" w:hAnsi="Verdana"/>
                <w:b/>
                <w:bCs/>
                <w:sz w:val="24"/>
                <w:szCs w:val="24"/>
                <w:lang w:eastAsia="en-US"/>
              </w:rPr>
            </w:pPr>
            <w:r w:rsidRPr="00000D9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1262"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lastRenderedPageBreak/>
              <w:t>VPĮ 46 straipsnio 3 dalis</w:t>
            </w:r>
          </w:p>
          <w:p w14:paraId="4AFE0E7F" w14:textId="77777777" w:rsidR="00194FE5" w:rsidRPr="00000D9D" w:rsidRDefault="00194FE5" w:rsidP="00000D9D">
            <w:pPr>
              <w:pStyle w:val="Betarp"/>
              <w:jc w:val="both"/>
              <w:rPr>
                <w:rFonts w:ascii="Verdana" w:hAnsi="Verdana"/>
                <w:sz w:val="24"/>
                <w:szCs w:val="24"/>
              </w:rPr>
            </w:pPr>
          </w:p>
          <w:p w14:paraId="0F7EF043" w14:textId="77777777" w:rsidR="00194FE5" w:rsidRPr="00000D9D" w:rsidRDefault="00194FE5" w:rsidP="00000D9D">
            <w:pPr>
              <w:pStyle w:val="Betarp"/>
              <w:jc w:val="both"/>
              <w:rPr>
                <w:rFonts w:ascii="Verdana" w:eastAsia="Yu Mincho" w:hAnsi="Verdana"/>
                <w:sz w:val="24"/>
                <w:szCs w:val="24"/>
              </w:rPr>
            </w:pPr>
            <w:r w:rsidRPr="00000D9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0D1" w14:textId="77777777" w:rsidR="00194FE5" w:rsidRPr="00000D9D" w:rsidRDefault="00194FE5" w:rsidP="00000D9D">
            <w:pPr>
              <w:pStyle w:val="Betarp"/>
              <w:jc w:val="both"/>
              <w:rPr>
                <w:rFonts w:ascii="Verdana" w:hAnsi="Verdana"/>
                <w:i/>
                <w:iCs/>
                <w:sz w:val="24"/>
                <w:szCs w:val="24"/>
              </w:rPr>
            </w:pPr>
            <w:r w:rsidRPr="00000D9D">
              <w:rPr>
                <w:rFonts w:ascii="Verdana" w:hAnsi="Verdana"/>
                <w:sz w:val="24"/>
                <w:szCs w:val="24"/>
              </w:rPr>
              <w:t>Pateikiama su pasiūlymu EBVPD.</w:t>
            </w:r>
          </w:p>
          <w:p w14:paraId="44CA376D" w14:textId="77777777" w:rsidR="00194FE5" w:rsidRPr="00000D9D" w:rsidRDefault="00194FE5" w:rsidP="00000D9D">
            <w:pPr>
              <w:pStyle w:val="Betarp"/>
              <w:tabs>
                <w:tab w:val="left" w:pos="331"/>
              </w:tabs>
              <w:jc w:val="both"/>
              <w:rPr>
                <w:rFonts w:ascii="Verdana" w:hAnsi="Verdana"/>
                <w:sz w:val="24"/>
                <w:szCs w:val="24"/>
              </w:rPr>
            </w:pPr>
          </w:p>
          <w:p w14:paraId="1CBD1E9A"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1) Dėl įsipareigojimų, susijusių su mokesčių mokėjimu, įvykdymo iš Lietuvoje įsteigtų subjektų prašoma:</w:t>
            </w:r>
          </w:p>
          <w:p w14:paraId="1E4BB0CC" w14:textId="77777777" w:rsidR="00194FE5" w:rsidRPr="00000D9D" w:rsidRDefault="00194FE5" w:rsidP="00000D9D">
            <w:pPr>
              <w:pStyle w:val="Betarp"/>
              <w:tabs>
                <w:tab w:val="left" w:pos="331"/>
              </w:tabs>
              <w:jc w:val="both"/>
              <w:rPr>
                <w:rFonts w:ascii="Verdana" w:hAnsi="Verdana"/>
                <w:sz w:val="24"/>
                <w:szCs w:val="24"/>
              </w:rPr>
            </w:pPr>
          </w:p>
          <w:p w14:paraId="58CA3416"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 išrašo iš teismo sprendimo (jei toks yra) arba </w:t>
            </w:r>
          </w:p>
          <w:p w14:paraId="603D0FC0"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 Valstybinės mokesčių inspekcijos prie Lietuvos Respublikos finansų ministerijos išduoto dokumento, </w:t>
            </w:r>
          </w:p>
          <w:p w14:paraId="219217D6"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7CA93379"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Iš ne Lietuvoje įsteigtų subjektų reikalaujama:</w:t>
            </w:r>
          </w:p>
          <w:p w14:paraId="022894C8" w14:textId="74769FAA"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atitinkamos užsienio šalies institucijos dokumento.</w:t>
            </w:r>
          </w:p>
          <w:p w14:paraId="69E07ED1" w14:textId="77777777" w:rsidR="00194FE5" w:rsidRPr="00000D9D" w:rsidRDefault="00194FE5" w:rsidP="00000D9D">
            <w:pPr>
              <w:pStyle w:val="Betarp"/>
              <w:tabs>
                <w:tab w:val="left" w:pos="331"/>
              </w:tabs>
              <w:jc w:val="both"/>
              <w:rPr>
                <w:rFonts w:ascii="Verdana" w:hAnsi="Verdana"/>
                <w:sz w:val="24"/>
                <w:szCs w:val="24"/>
              </w:rPr>
            </w:pPr>
          </w:p>
          <w:p w14:paraId="646E00AD" w14:textId="05D82C2E"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Nurodyti dokumentai turi būti išduoti ne anksčiau kaip 120 dienų iki tos dienos, kai tiekėjas perkančiosios organizacijos prašymu turės pateikti pašalinimo pagrindų nebuvimą </w:t>
            </w:r>
            <w:r w:rsidRPr="00000D9D">
              <w:rPr>
                <w:rFonts w:ascii="Verdana" w:hAnsi="Verdana"/>
                <w:sz w:val="24"/>
                <w:szCs w:val="24"/>
              </w:rPr>
              <w:lastRenderedPageBreak/>
              <w:t>patvirtinančius dokumentus.</w:t>
            </w:r>
          </w:p>
          <w:p w14:paraId="6B1CDB24" w14:textId="77777777" w:rsidR="00194FE5" w:rsidRPr="00000D9D" w:rsidRDefault="00194FE5" w:rsidP="00000D9D">
            <w:pPr>
              <w:pStyle w:val="Betarp"/>
              <w:tabs>
                <w:tab w:val="left" w:pos="331"/>
              </w:tabs>
              <w:jc w:val="both"/>
              <w:rPr>
                <w:rFonts w:ascii="Verdana" w:hAnsi="Verdana"/>
                <w:sz w:val="24"/>
                <w:szCs w:val="24"/>
              </w:rPr>
            </w:pPr>
          </w:p>
          <w:p w14:paraId="4D0FDC4E"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836949" w14:textId="77777777" w:rsidR="00194FE5" w:rsidRPr="00000D9D" w:rsidRDefault="00194FE5" w:rsidP="00000D9D">
            <w:pPr>
              <w:pStyle w:val="Betarp"/>
              <w:tabs>
                <w:tab w:val="left" w:pos="331"/>
              </w:tabs>
              <w:jc w:val="both"/>
              <w:rPr>
                <w:rFonts w:ascii="Verdana" w:hAnsi="Verdana"/>
                <w:sz w:val="24"/>
                <w:szCs w:val="24"/>
              </w:rPr>
            </w:pPr>
          </w:p>
          <w:p w14:paraId="706B0443"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2) Dėl įsipareigojimų, susijusių su socialinio draudimo įmokų mokėjimu, įvykdymo iš Lietuvoje įsteigtų subjektų prašoma:</w:t>
            </w:r>
          </w:p>
          <w:p w14:paraId="548F6A29" w14:textId="00E77BFE"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w:t>
            </w:r>
            <w:r w:rsidRPr="00000D9D">
              <w:rPr>
                <w:rFonts w:ascii="Verdana" w:eastAsiaTheme="minorEastAsia" w:hAnsi="Verdana"/>
                <w:sz w:val="24"/>
                <w:szCs w:val="24"/>
              </w:rPr>
              <w:t>ir tos dienos, iki kurios galimas laimėtojas turi pateikti kitus įrodančius dokumentus,</w:t>
            </w:r>
            <w:r w:rsidRPr="00000D9D">
              <w:rPr>
                <w:rFonts w:ascii="Verdana" w:hAnsi="Verdana"/>
                <w:sz w:val="24"/>
                <w:szCs w:val="24"/>
              </w:rPr>
              <w:t xml:space="preserve"> patikrina duomenis nacionalinėje duomenų bazėje, adresu </w:t>
            </w:r>
            <w:hyperlink r:id="rId15" w:history="1">
              <w:r w:rsidR="00D5239A" w:rsidRPr="00000D9D">
                <w:rPr>
                  <w:rStyle w:val="Hipersaitas"/>
                  <w:rFonts w:ascii="Verdana" w:hAnsi="Verdana"/>
                  <w:sz w:val="24"/>
                  <w:szCs w:val="24"/>
                </w:rPr>
                <w:t>http://draudejai.sodra.lt/draudeju_viesi_duomenys/</w:t>
              </w:r>
            </w:hyperlink>
            <w:r w:rsidRPr="00000D9D">
              <w:rPr>
                <w:rFonts w:ascii="Verdana" w:hAnsi="Verdana"/>
                <w:sz w:val="24"/>
                <w:szCs w:val="24"/>
              </w:rPr>
              <w:t>.</w:t>
            </w:r>
          </w:p>
          <w:p w14:paraId="1CE88F6C" w14:textId="77777777" w:rsidR="00194FE5" w:rsidRPr="00000D9D" w:rsidRDefault="00194FE5" w:rsidP="00000D9D">
            <w:pPr>
              <w:pStyle w:val="Betarp"/>
              <w:tabs>
                <w:tab w:val="left" w:pos="331"/>
              </w:tabs>
              <w:jc w:val="both"/>
              <w:rPr>
                <w:rFonts w:ascii="Verdana" w:hAnsi="Verdana"/>
                <w:sz w:val="24"/>
                <w:szCs w:val="24"/>
              </w:rPr>
            </w:pPr>
          </w:p>
          <w:p w14:paraId="20D2E4A0"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Jeigu dėl Valstybinio socialinio draudimo fondo valdybos (toliau – „Sodra“) informacinės sistemos techninių trikdžių Perkančioji organizacija neturės galimybės patikrinti neatlygintinai </w:t>
            </w:r>
            <w:r w:rsidRPr="00000D9D">
              <w:rPr>
                <w:rFonts w:ascii="Verdana" w:hAnsi="Verdana"/>
                <w:sz w:val="24"/>
                <w:szCs w:val="24"/>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97F0D"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AC0703"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Iš ne Lietuvoje įsteigtų subjektų reikalaujama:</w:t>
            </w:r>
          </w:p>
          <w:p w14:paraId="6E95F081"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atitinkamos užsienio šalies kompetentingos institucijos dokumento .</w:t>
            </w:r>
          </w:p>
          <w:p w14:paraId="09386CCB" w14:textId="77777777" w:rsidR="00194FE5" w:rsidRPr="00000D9D" w:rsidRDefault="00194FE5" w:rsidP="00000D9D">
            <w:pPr>
              <w:pStyle w:val="Betarp"/>
              <w:tabs>
                <w:tab w:val="left" w:pos="331"/>
              </w:tabs>
              <w:jc w:val="both"/>
              <w:rPr>
                <w:rFonts w:ascii="Verdana" w:hAnsi="Verdana"/>
                <w:sz w:val="24"/>
                <w:szCs w:val="24"/>
              </w:rPr>
            </w:pPr>
          </w:p>
          <w:p w14:paraId="54B258D3" w14:textId="4B8C7D3D"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 xml:space="preserve">Nurodyti dokumentai turi būti išduoti ne anksčiau kaip 120 dienų iki tos dienos, kai tiekėjas perkančiosios organizacijos prašymu turės pateikti pašalinimo pagrindų nebuvimą </w:t>
            </w:r>
            <w:r w:rsidRPr="00000D9D">
              <w:rPr>
                <w:rFonts w:ascii="Verdana" w:hAnsi="Verdana"/>
                <w:sz w:val="24"/>
                <w:szCs w:val="24"/>
              </w:rPr>
              <w:lastRenderedPageBreak/>
              <w:t>patvirtinančius dokumentus.</w:t>
            </w:r>
          </w:p>
          <w:p w14:paraId="59066F84" w14:textId="77777777" w:rsidR="00194FE5" w:rsidRPr="00000D9D" w:rsidRDefault="00194FE5" w:rsidP="00000D9D">
            <w:pPr>
              <w:pStyle w:val="Betarp"/>
              <w:tabs>
                <w:tab w:val="left" w:pos="331"/>
              </w:tabs>
              <w:jc w:val="both"/>
              <w:rPr>
                <w:rFonts w:ascii="Verdana" w:hAnsi="Verdana"/>
                <w:sz w:val="24"/>
                <w:szCs w:val="24"/>
              </w:rPr>
            </w:pPr>
          </w:p>
          <w:p w14:paraId="32CB2C36" w14:textId="77777777" w:rsidR="00194FE5" w:rsidRPr="00000D9D" w:rsidRDefault="00194FE5" w:rsidP="00000D9D">
            <w:pPr>
              <w:pStyle w:val="Betarp"/>
              <w:tabs>
                <w:tab w:val="left" w:pos="331"/>
              </w:tabs>
              <w:jc w:val="both"/>
              <w:rPr>
                <w:rFonts w:ascii="Verdana" w:hAnsi="Verdana"/>
                <w:sz w:val="24"/>
                <w:szCs w:val="24"/>
              </w:rPr>
            </w:pPr>
            <w:r w:rsidRPr="00000D9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D13C4" w14:textId="77777777" w:rsidR="002075ED" w:rsidRPr="00000D9D" w:rsidRDefault="002075ED" w:rsidP="00000D9D">
            <w:pPr>
              <w:pStyle w:val="Betarp"/>
              <w:tabs>
                <w:tab w:val="left" w:pos="331"/>
              </w:tabs>
              <w:jc w:val="both"/>
              <w:rPr>
                <w:rFonts w:ascii="Verdana" w:hAnsi="Verdana"/>
                <w:sz w:val="24"/>
                <w:szCs w:val="24"/>
              </w:rPr>
            </w:pPr>
          </w:p>
          <w:p w14:paraId="6DDC224A" w14:textId="77777777" w:rsidR="002075ED" w:rsidRPr="00000D9D" w:rsidRDefault="002075ED" w:rsidP="00000D9D">
            <w:pPr>
              <w:spacing w:after="0" w:line="240" w:lineRule="auto"/>
              <w:jc w:val="both"/>
              <w:rPr>
                <w:rFonts w:ascii="Verdana" w:eastAsia="Calibri" w:hAnsi="Verdana"/>
              </w:rPr>
            </w:pPr>
            <w:r w:rsidRPr="00000D9D">
              <w:rPr>
                <w:rFonts w:ascii="Verdana" w:eastAsia="Calibri" w:hAnsi="Verdana"/>
              </w:rPr>
              <w:t>PASTABA</w:t>
            </w:r>
          </w:p>
          <w:p w14:paraId="66F10520" w14:textId="311C53CA" w:rsidR="002075ED" w:rsidRPr="00000D9D" w:rsidRDefault="002075ED" w:rsidP="00000D9D">
            <w:pPr>
              <w:pStyle w:val="Betarp"/>
              <w:tabs>
                <w:tab w:val="left" w:pos="331"/>
              </w:tabs>
              <w:jc w:val="both"/>
              <w:rPr>
                <w:rFonts w:ascii="Verdana" w:hAnsi="Verdana"/>
                <w:sz w:val="24"/>
                <w:szCs w:val="24"/>
              </w:rPr>
            </w:pPr>
            <w:r w:rsidRPr="00000D9D">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94FE5" w:rsidRPr="00000D9D" w14:paraId="2E107B42"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CB6E"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sz w:val="24"/>
                <w:szCs w:val="24"/>
              </w:rPr>
            </w:pPr>
          </w:p>
          <w:p w14:paraId="49613BDE" w14:textId="67AD6F51"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8B"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81BE"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1 punktas</w:t>
            </w:r>
          </w:p>
          <w:p w14:paraId="7B18284B" w14:textId="77777777" w:rsidR="00194FE5" w:rsidRPr="00000D9D" w:rsidRDefault="00194FE5" w:rsidP="00000D9D">
            <w:pPr>
              <w:pStyle w:val="Betarp"/>
              <w:jc w:val="both"/>
              <w:rPr>
                <w:rFonts w:ascii="Verdana" w:eastAsia="Yu Mincho" w:hAnsi="Verdana"/>
                <w:sz w:val="24"/>
                <w:szCs w:val="24"/>
              </w:rPr>
            </w:pPr>
          </w:p>
          <w:p w14:paraId="68CEB004"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BEBF" w14:textId="039459C9"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tc>
      </w:tr>
      <w:tr w:rsidR="00194FE5" w:rsidRPr="00000D9D" w14:paraId="539AF1D1"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4C99" w14:textId="77777777" w:rsidR="00194FE5" w:rsidRPr="00000D9D" w:rsidRDefault="00194FE5" w:rsidP="00000D9D">
            <w:pPr>
              <w:pStyle w:val="Betarp"/>
              <w:tabs>
                <w:tab w:val="left" w:pos="885"/>
              </w:tabs>
              <w:jc w:val="both"/>
              <w:rPr>
                <w:rFonts w:ascii="Verdana" w:hAnsi="Verdana"/>
                <w:sz w:val="24"/>
                <w:szCs w:val="24"/>
              </w:rPr>
            </w:pPr>
            <w:r w:rsidRPr="00000D9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5735"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 xml:space="preserve">Tiekėjas pirkimo metu pateko į interesų konflikto situaciją, kaip apibrėžta VPĮ 21 straipsnyje, ir atitinkamos padėties negalima ištaisyti. </w:t>
            </w:r>
          </w:p>
          <w:p w14:paraId="05E66CFD"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EC7D"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2 punktas</w:t>
            </w:r>
          </w:p>
          <w:p w14:paraId="56507BA8" w14:textId="77777777" w:rsidR="00194FE5" w:rsidRPr="00000D9D" w:rsidRDefault="00194FE5" w:rsidP="00000D9D">
            <w:pPr>
              <w:pStyle w:val="Betarp"/>
              <w:jc w:val="both"/>
              <w:rPr>
                <w:rFonts w:ascii="Verdana" w:eastAsia="Yu Mincho" w:hAnsi="Verdana"/>
                <w:sz w:val="24"/>
                <w:szCs w:val="24"/>
              </w:rPr>
            </w:pPr>
          </w:p>
          <w:p w14:paraId="68A4CCCC" w14:textId="77777777" w:rsidR="00194FE5" w:rsidRPr="00000D9D" w:rsidRDefault="00194FE5" w:rsidP="00000D9D">
            <w:pPr>
              <w:pStyle w:val="Betarp"/>
              <w:jc w:val="both"/>
              <w:rPr>
                <w:rFonts w:ascii="Verdana" w:eastAsia="Yu Mincho" w:hAnsi="Verdana"/>
                <w:sz w:val="24"/>
                <w:szCs w:val="24"/>
              </w:rPr>
            </w:pPr>
            <w:r w:rsidRPr="00000D9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DF00" w14:textId="6D4521F3"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tc>
      </w:tr>
      <w:tr w:rsidR="00194FE5" w:rsidRPr="00000D9D" w14:paraId="22A8FAAA"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D190"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b/>
                <w:bCs/>
                <w:sz w:val="24"/>
                <w:szCs w:val="24"/>
              </w:rPr>
            </w:pPr>
          </w:p>
          <w:p w14:paraId="29683CA7" w14:textId="10344E62"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lastRenderedPageBreak/>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8A6B"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lastRenderedPageBreak/>
              <w:t xml:space="preserve">Pažeista konkurencija, kaip nustatyta VPĮ 27 straipsnio 3 ir </w:t>
            </w:r>
            <w:r w:rsidRPr="00000D9D">
              <w:rPr>
                <w:rFonts w:ascii="Verdana" w:hAnsi="Verdana"/>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E"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lastRenderedPageBreak/>
              <w:t xml:space="preserve">VPĮ 46 straipsnio </w:t>
            </w:r>
            <w:r w:rsidRPr="00000D9D">
              <w:rPr>
                <w:rFonts w:ascii="Verdana" w:eastAsia="Yu Mincho" w:hAnsi="Verdana"/>
                <w:b/>
                <w:bCs/>
                <w:sz w:val="24"/>
                <w:szCs w:val="24"/>
              </w:rPr>
              <w:lastRenderedPageBreak/>
              <w:t>4 dalies 3 punktas</w:t>
            </w:r>
          </w:p>
          <w:p w14:paraId="5B12C4B1" w14:textId="77777777" w:rsidR="00194FE5" w:rsidRPr="00000D9D" w:rsidRDefault="00194FE5" w:rsidP="00000D9D">
            <w:pPr>
              <w:pStyle w:val="Betarp"/>
              <w:jc w:val="both"/>
              <w:rPr>
                <w:rFonts w:ascii="Verdana" w:eastAsia="Yu Mincho" w:hAnsi="Verdana"/>
                <w:sz w:val="24"/>
                <w:szCs w:val="24"/>
              </w:rPr>
            </w:pPr>
          </w:p>
          <w:p w14:paraId="7A109DE1"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rPr>
              <w:t>EBVPD III dalies C13 punktas</w:t>
            </w:r>
            <w:r w:rsidRPr="00000D9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36ED" w14:textId="41AFB6AE"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lastRenderedPageBreak/>
              <w:t xml:space="preserve">Iš Lietuvoje įsteigtų subjektų įrodančių </w:t>
            </w:r>
            <w:r w:rsidRPr="00000D9D">
              <w:rPr>
                <w:rFonts w:ascii="Verdana" w:hAnsi="Verdana"/>
                <w:sz w:val="24"/>
                <w:szCs w:val="24"/>
                <w:lang w:eastAsia="en-US"/>
              </w:rPr>
              <w:lastRenderedPageBreak/>
              <w:t>dokumentų nereikalaujama. Užtenka pateikto EBVPD.</w:t>
            </w:r>
          </w:p>
        </w:tc>
      </w:tr>
      <w:tr w:rsidR="00194FE5" w:rsidRPr="00000D9D" w14:paraId="2F2100B0"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A0F"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b/>
                <w:bCs/>
                <w:sz w:val="24"/>
                <w:szCs w:val="24"/>
              </w:rPr>
            </w:pPr>
          </w:p>
          <w:p w14:paraId="6EF9405C" w14:textId="0D000A14"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0C8"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5E022"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844C59"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 xml:space="preserve">Šiuo pagrindu tiekėjas taip pat pašalinamas iš pirkimo procedūros, kai, vadovaujantis kitų valstybių teisės aktais, ankstesnių procedūrų metu jis </w:t>
            </w:r>
            <w:r w:rsidRPr="00000D9D">
              <w:rPr>
                <w:rFonts w:ascii="Verdana" w:hAnsi="Verdana"/>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BD8F"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lastRenderedPageBreak/>
              <w:t>VPĮ 46 straipsnio 4 dalies 4 punktas</w:t>
            </w:r>
          </w:p>
          <w:p w14:paraId="3781FEE0" w14:textId="77777777" w:rsidR="00194FE5" w:rsidRPr="00000D9D" w:rsidRDefault="00194FE5" w:rsidP="00000D9D">
            <w:pPr>
              <w:pStyle w:val="Betarp"/>
              <w:jc w:val="both"/>
              <w:rPr>
                <w:rFonts w:ascii="Verdana" w:eastAsia="Yu Mincho" w:hAnsi="Verdana"/>
                <w:sz w:val="24"/>
                <w:szCs w:val="24"/>
              </w:rPr>
            </w:pPr>
          </w:p>
          <w:p w14:paraId="111BAEBF"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rPr>
              <w:t>EBVPD III dalies C15 punktas</w:t>
            </w:r>
            <w:r w:rsidRPr="00000D9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80EB"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p w14:paraId="05A952FD" w14:textId="77777777" w:rsidR="00194FE5" w:rsidRPr="00000D9D" w:rsidRDefault="00194FE5" w:rsidP="00000D9D">
            <w:pPr>
              <w:pStyle w:val="Betarp"/>
              <w:jc w:val="both"/>
              <w:rPr>
                <w:rFonts w:ascii="Verdana" w:hAnsi="Verdana"/>
                <w:sz w:val="24"/>
                <w:szCs w:val="24"/>
                <w:lang w:eastAsia="en-US"/>
              </w:rPr>
            </w:pPr>
          </w:p>
          <w:p w14:paraId="4BE15A6C" w14:textId="558F6513" w:rsidR="00194FE5" w:rsidRPr="00000D9D" w:rsidRDefault="00194FE5" w:rsidP="00000D9D">
            <w:pPr>
              <w:pStyle w:val="Betarp"/>
              <w:jc w:val="both"/>
              <w:rPr>
                <w:rFonts w:ascii="Verdana" w:hAnsi="Verdana"/>
                <w:b/>
                <w:bCs/>
                <w:sz w:val="24"/>
                <w:szCs w:val="24"/>
              </w:rPr>
            </w:pPr>
            <w:r w:rsidRPr="00000D9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1F56C903" w14:textId="77777777" w:rsidR="00194FE5" w:rsidRPr="00000D9D" w:rsidRDefault="00194FE5" w:rsidP="00000D9D">
            <w:pPr>
              <w:pStyle w:val="Betarp"/>
              <w:jc w:val="both"/>
              <w:rPr>
                <w:rFonts w:ascii="Verdana" w:hAnsi="Verdana"/>
                <w:b/>
                <w:bCs/>
                <w:sz w:val="24"/>
                <w:szCs w:val="24"/>
              </w:rPr>
            </w:pPr>
          </w:p>
          <w:p w14:paraId="0A606575" w14:textId="6785BE14" w:rsidR="00194FE5" w:rsidRPr="00000D9D" w:rsidRDefault="00D5239A" w:rsidP="00000D9D">
            <w:pPr>
              <w:pStyle w:val="Betarp"/>
              <w:jc w:val="both"/>
              <w:rPr>
                <w:rFonts w:ascii="Verdana" w:hAnsi="Verdana"/>
                <w:b/>
                <w:bCs/>
                <w:sz w:val="24"/>
                <w:szCs w:val="24"/>
              </w:rPr>
            </w:pPr>
            <w:hyperlink r:id="rId16" w:history="1">
              <w:r w:rsidRPr="00000D9D">
                <w:rPr>
                  <w:rStyle w:val="Hipersaitas"/>
                  <w:rFonts w:ascii="Verdana" w:hAnsi="Verdana"/>
                  <w:sz w:val="24"/>
                  <w:szCs w:val="24"/>
                </w:rPr>
                <w:t>https://vpt.lrv.lt/lt/pasalinimo-pagrindai-1/melaginga-informacija-pateikusiu-tiekeju-sarasas-6/</w:t>
              </w:r>
            </w:hyperlink>
          </w:p>
        </w:tc>
      </w:tr>
      <w:tr w:rsidR="00194FE5" w:rsidRPr="00000D9D" w14:paraId="224D5200"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28D8"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b/>
                <w:bCs/>
                <w:sz w:val="24"/>
                <w:szCs w:val="24"/>
              </w:rPr>
            </w:pPr>
          </w:p>
          <w:p w14:paraId="753D59D4" w14:textId="4F52A7C0"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06A9"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69EB"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5 punktas</w:t>
            </w:r>
          </w:p>
          <w:p w14:paraId="1B544520" w14:textId="77777777" w:rsidR="00194FE5" w:rsidRPr="00000D9D" w:rsidRDefault="00194FE5" w:rsidP="00000D9D">
            <w:pPr>
              <w:pStyle w:val="Betarp"/>
              <w:jc w:val="both"/>
              <w:rPr>
                <w:rFonts w:ascii="Verdana" w:eastAsia="Yu Mincho" w:hAnsi="Verdana"/>
                <w:sz w:val="24"/>
                <w:szCs w:val="24"/>
              </w:rPr>
            </w:pPr>
          </w:p>
          <w:p w14:paraId="7000D301" w14:textId="0D17D403" w:rsidR="00194FE5" w:rsidRPr="00000D9D" w:rsidRDefault="00194FE5" w:rsidP="00000D9D">
            <w:pPr>
              <w:pStyle w:val="Betarp"/>
              <w:jc w:val="both"/>
              <w:rPr>
                <w:rFonts w:ascii="Verdana" w:eastAsia="Yu Mincho" w:hAnsi="Verdana"/>
                <w:sz w:val="24"/>
                <w:szCs w:val="24"/>
              </w:rPr>
            </w:pPr>
            <w:r w:rsidRPr="00000D9D">
              <w:rPr>
                <w:rFonts w:ascii="Verdana" w:eastAsia="Yu Mincho" w:hAnsi="Verdana"/>
                <w:sz w:val="24"/>
                <w:szCs w:val="24"/>
              </w:rPr>
              <w:t>EBVPD</w:t>
            </w:r>
            <w:r w:rsidRPr="00000D9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CF87" w14:textId="30FA4AE4"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tc>
      </w:tr>
      <w:tr w:rsidR="00194FE5" w:rsidRPr="00000D9D" w14:paraId="20349249"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8951"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b/>
                <w:bCs/>
                <w:sz w:val="24"/>
                <w:szCs w:val="24"/>
              </w:rPr>
            </w:pPr>
          </w:p>
          <w:p w14:paraId="55697F05" w14:textId="662D3FFE"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C1C0" w14:textId="77777777"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000D9D">
              <w:rPr>
                <w:rFonts w:ascii="Verdana"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27C1E9" w14:textId="77777777"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D559"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lastRenderedPageBreak/>
              <w:t>VPĮ 46 straipsnio 4 dalies 6 punktas</w:t>
            </w:r>
          </w:p>
          <w:p w14:paraId="707378AB" w14:textId="77777777" w:rsidR="00194FE5" w:rsidRPr="00000D9D" w:rsidRDefault="00194FE5" w:rsidP="00000D9D">
            <w:pPr>
              <w:pStyle w:val="Betarp"/>
              <w:jc w:val="both"/>
              <w:rPr>
                <w:rFonts w:ascii="Verdana" w:eastAsia="Yu Mincho" w:hAnsi="Verdana"/>
                <w:sz w:val="24"/>
                <w:szCs w:val="24"/>
              </w:rPr>
            </w:pPr>
          </w:p>
          <w:p w14:paraId="52A5DF06" w14:textId="70FCE95C" w:rsidR="00194FE5" w:rsidRPr="00000D9D" w:rsidRDefault="00194FE5" w:rsidP="00000D9D">
            <w:pPr>
              <w:pStyle w:val="Betarp"/>
              <w:jc w:val="both"/>
              <w:rPr>
                <w:rFonts w:ascii="Verdana" w:eastAsia="Yu Mincho" w:hAnsi="Verdana"/>
                <w:sz w:val="24"/>
                <w:szCs w:val="24"/>
              </w:rPr>
            </w:pPr>
            <w:r w:rsidRPr="00000D9D">
              <w:rPr>
                <w:rFonts w:ascii="Verdana" w:eastAsia="Yu Mincho" w:hAnsi="Verdana"/>
                <w:sz w:val="24"/>
                <w:szCs w:val="24"/>
              </w:rPr>
              <w:t>EBVPD</w:t>
            </w:r>
            <w:r w:rsidRPr="00000D9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7D9"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p w14:paraId="378A8489" w14:textId="77777777" w:rsidR="00194FE5" w:rsidRPr="00000D9D" w:rsidRDefault="00194FE5" w:rsidP="00000D9D">
            <w:pPr>
              <w:pStyle w:val="Betarp"/>
              <w:jc w:val="both"/>
              <w:rPr>
                <w:rFonts w:ascii="Verdana" w:hAnsi="Verdana"/>
                <w:sz w:val="24"/>
                <w:szCs w:val="24"/>
                <w:lang w:eastAsia="en-US"/>
              </w:rPr>
            </w:pPr>
          </w:p>
          <w:p w14:paraId="580B5A67" w14:textId="77777777" w:rsidR="00194FE5" w:rsidRPr="00000D9D" w:rsidRDefault="00194FE5" w:rsidP="00000D9D">
            <w:pPr>
              <w:pStyle w:val="Betarp"/>
              <w:jc w:val="both"/>
              <w:rPr>
                <w:rFonts w:ascii="Verdana" w:hAnsi="Verdana"/>
                <w:b/>
                <w:bCs/>
                <w:sz w:val="24"/>
                <w:szCs w:val="24"/>
              </w:rPr>
            </w:pPr>
            <w:r w:rsidRPr="00000D9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46980B11" w14:textId="77777777" w:rsidR="00194FE5" w:rsidRPr="00000D9D" w:rsidRDefault="00194FE5" w:rsidP="00000D9D">
            <w:pPr>
              <w:pStyle w:val="Betarp"/>
              <w:jc w:val="both"/>
              <w:rPr>
                <w:rFonts w:ascii="Verdana" w:hAnsi="Verdana"/>
                <w:sz w:val="24"/>
                <w:szCs w:val="24"/>
              </w:rPr>
            </w:pPr>
          </w:p>
          <w:p w14:paraId="51ED695C" w14:textId="454E17E4" w:rsidR="00194FE5" w:rsidRPr="00000D9D" w:rsidRDefault="00D5239A" w:rsidP="00000D9D">
            <w:pPr>
              <w:pStyle w:val="Betarp"/>
              <w:jc w:val="both"/>
              <w:rPr>
                <w:rStyle w:val="Hipersaitas"/>
                <w:rFonts w:ascii="Verdana" w:hAnsi="Verdana"/>
                <w:color w:val="auto"/>
                <w:sz w:val="24"/>
                <w:szCs w:val="24"/>
              </w:rPr>
            </w:pPr>
            <w:hyperlink r:id="rId17" w:history="1">
              <w:r w:rsidRPr="00000D9D">
                <w:rPr>
                  <w:rStyle w:val="Hipersaitas"/>
                  <w:rFonts w:ascii="Verdana" w:hAnsi="Verdana"/>
                  <w:sz w:val="24"/>
                  <w:szCs w:val="24"/>
                </w:rPr>
                <w:t>https://vpt.lrv.lt/lt/nuorodos/kiti-duomenys/powerbi/nepatikimi-tiekejai-1/</w:t>
              </w:r>
            </w:hyperlink>
          </w:p>
          <w:p w14:paraId="1BEFD4A0" w14:textId="77777777" w:rsidR="00194FE5" w:rsidRPr="00000D9D" w:rsidRDefault="00194FE5" w:rsidP="00000D9D">
            <w:pPr>
              <w:pStyle w:val="Betarp"/>
              <w:jc w:val="both"/>
              <w:rPr>
                <w:rFonts w:ascii="Verdana" w:hAnsi="Verdana"/>
                <w:sz w:val="24"/>
                <w:szCs w:val="24"/>
              </w:rPr>
            </w:pPr>
          </w:p>
          <w:p w14:paraId="09B92E5E" w14:textId="5FF7509B" w:rsidR="00194FE5" w:rsidRPr="00000D9D" w:rsidRDefault="00194FE5" w:rsidP="00000D9D">
            <w:pPr>
              <w:pStyle w:val="Betarp"/>
              <w:jc w:val="both"/>
              <w:rPr>
                <w:rFonts w:ascii="Verdana" w:hAnsi="Verdana"/>
                <w:sz w:val="24"/>
                <w:szCs w:val="24"/>
              </w:rPr>
            </w:pPr>
            <w:hyperlink r:id="rId18" w:history="1">
              <w:r w:rsidRPr="00000D9D">
                <w:rPr>
                  <w:rStyle w:val="Hipersaitas"/>
                  <w:rFonts w:ascii="Verdana" w:hAnsi="Verdana"/>
                  <w:color w:val="auto"/>
                  <w:sz w:val="24"/>
                  <w:szCs w:val="24"/>
                </w:rPr>
                <w:t>https://vpt.lrv.lt/lt/pasalinimo-pagrindai-1/nepatikimu-koncesininku-sarasas-1/nepatikimu-koncesininku-sarasas</w:t>
              </w:r>
            </w:hyperlink>
          </w:p>
        </w:tc>
      </w:tr>
      <w:tr w:rsidR="00194FE5" w:rsidRPr="00000D9D" w14:paraId="352CDA3D"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AE99"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sz w:val="24"/>
                <w:szCs w:val="24"/>
              </w:rPr>
            </w:pPr>
          </w:p>
          <w:p w14:paraId="6102BC36" w14:textId="77777777"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8FB5" w14:textId="2DDC2ECA" w:rsidR="00194FE5" w:rsidRPr="00000D9D" w:rsidRDefault="00194FE5" w:rsidP="00000D9D">
            <w:pPr>
              <w:pStyle w:val="Betarp"/>
              <w:jc w:val="both"/>
              <w:rPr>
                <w:rFonts w:ascii="Verdana" w:hAnsi="Verdana"/>
                <w:sz w:val="24"/>
                <w:szCs w:val="24"/>
              </w:rPr>
            </w:pPr>
            <w:r w:rsidRPr="00000D9D">
              <w:rPr>
                <w:rFonts w:ascii="Verdana" w:hAnsi="Verdana"/>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CF38"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7 punkto a papunktis</w:t>
            </w:r>
          </w:p>
          <w:p w14:paraId="272C8797" w14:textId="77777777" w:rsidR="00194FE5" w:rsidRPr="00000D9D" w:rsidRDefault="00194FE5" w:rsidP="00000D9D">
            <w:pPr>
              <w:pStyle w:val="Betarp"/>
              <w:jc w:val="both"/>
              <w:rPr>
                <w:rFonts w:ascii="Verdana" w:eastAsia="Yu Mincho" w:hAnsi="Verdana"/>
                <w:sz w:val="24"/>
                <w:szCs w:val="24"/>
              </w:rPr>
            </w:pPr>
          </w:p>
          <w:p w14:paraId="725A633A" w14:textId="77777777" w:rsidR="00194FE5" w:rsidRPr="00000D9D" w:rsidRDefault="00194FE5" w:rsidP="00000D9D">
            <w:pPr>
              <w:pStyle w:val="Betarp"/>
              <w:jc w:val="both"/>
              <w:rPr>
                <w:rFonts w:ascii="Verdana" w:eastAsia="Yu Mincho" w:hAnsi="Verdana"/>
                <w:sz w:val="24"/>
                <w:szCs w:val="24"/>
              </w:rPr>
            </w:pPr>
            <w:r w:rsidRPr="00000D9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8AD4"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 xml:space="preserve">Iš Lietuvoje įsteigtų subjektų įrodančių dokumentų nereikalaujama. Užtenka pateikto EBVPD. </w:t>
            </w:r>
          </w:p>
          <w:p w14:paraId="06E3AA15"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 xml:space="preserve">Priimant sprendimus dėl tiekėjo pašalinimo iš pirkimo procedūros šiame punkte nurodytu pašalinimo pagrindu, be </w:t>
            </w:r>
            <w:r w:rsidRPr="00000D9D">
              <w:rPr>
                <w:rFonts w:ascii="Verdana" w:hAnsi="Verdana"/>
                <w:sz w:val="24"/>
                <w:szCs w:val="24"/>
              </w:rPr>
              <w:lastRenderedPageBreak/>
              <w:t>kita ko, atsižvelgiama į</w:t>
            </w:r>
            <w:r w:rsidRPr="00000D9D">
              <w:rPr>
                <w:rFonts w:ascii="Verdana" w:hAnsi="Verdana"/>
                <w:b/>
                <w:bCs/>
                <w:sz w:val="24"/>
                <w:szCs w:val="24"/>
              </w:rPr>
              <w:t xml:space="preserve"> </w:t>
            </w:r>
            <w:r w:rsidRPr="00000D9D">
              <w:rPr>
                <w:rFonts w:ascii="Verdana" w:hAnsi="Verdana"/>
                <w:sz w:val="24"/>
                <w:szCs w:val="24"/>
              </w:rPr>
              <w:t xml:space="preserve">nacionalinėje duomenų bazėje adresu: </w:t>
            </w:r>
            <w:hyperlink r:id="rId19" w:history="1">
              <w:r w:rsidRPr="00000D9D">
                <w:rPr>
                  <w:rStyle w:val="Hipersaitas"/>
                  <w:rFonts w:ascii="Verdana" w:hAnsi="Verdana"/>
                  <w:color w:val="auto"/>
                  <w:sz w:val="24"/>
                  <w:szCs w:val="24"/>
                </w:rPr>
                <w:t>https://www.registrucentras.lt/jar/p/index.php</w:t>
              </w:r>
            </w:hyperlink>
          </w:p>
          <w:p w14:paraId="67008A8B"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paskelbtą informaciją, taip pat į šiame informaciniame pranešime pateiktą informaciją:</w:t>
            </w:r>
          </w:p>
          <w:p w14:paraId="1ACFE910" w14:textId="32B2E189" w:rsidR="00194FE5" w:rsidRPr="00000D9D" w:rsidRDefault="00D5239A" w:rsidP="00000D9D">
            <w:pPr>
              <w:pStyle w:val="Betarp"/>
              <w:jc w:val="both"/>
              <w:rPr>
                <w:rFonts w:ascii="Verdana" w:hAnsi="Verdana"/>
                <w:sz w:val="24"/>
                <w:szCs w:val="24"/>
                <w:lang w:eastAsia="en-US"/>
              </w:rPr>
            </w:pPr>
            <w:hyperlink r:id="rId20" w:history="1">
              <w:r w:rsidRPr="00000D9D">
                <w:rPr>
                  <w:rStyle w:val="Hipersaitas"/>
                  <w:rFonts w:ascii="Verdana" w:hAnsi="Verdana"/>
                  <w:sz w:val="24"/>
                  <w:szCs w:val="24"/>
                </w:rPr>
                <w:t>https://vpt.lrv.lt/lt/naujienos-3/finansiniu-ataskaitu-nepateikimas-gali-tapti-kliutimi-dalyvauti-viesuosiuose-pirkimuose/</w:t>
              </w:r>
            </w:hyperlink>
          </w:p>
        </w:tc>
      </w:tr>
      <w:tr w:rsidR="00194FE5" w:rsidRPr="00000D9D" w14:paraId="4F75ED63"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1E52"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sz w:val="24"/>
                <w:szCs w:val="24"/>
              </w:rPr>
            </w:pPr>
          </w:p>
          <w:p w14:paraId="71E59EAD" w14:textId="1944F7E7"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BC0"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00D9D">
              <w:rPr>
                <w:rFonts w:ascii="Verdana" w:hAnsi="Verdana"/>
                <w:sz w:val="24"/>
                <w:szCs w:val="24"/>
                <w:vertAlign w:val="superscript"/>
              </w:rPr>
              <w:t>1</w:t>
            </w:r>
            <w:r w:rsidRPr="00000D9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39E"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7 punkto b papunktis</w:t>
            </w:r>
          </w:p>
          <w:p w14:paraId="617BB715" w14:textId="77777777" w:rsidR="00194FE5" w:rsidRPr="00000D9D" w:rsidRDefault="00194FE5" w:rsidP="00000D9D">
            <w:pPr>
              <w:pStyle w:val="Betarp"/>
              <w:jc w:val="both"/>
              <w:rPr>
                <w:rFonts w:ascii="Verdana" w:eastAsia="Yu Mincho" w:hAnsi="Verdana"/>
                <w:sz w:val="24"/>
                <w:szCs w:val="24"/>
              </w:rPr>
            </w:pPr>
          </w:p>
          <w:p w14:paraId="622B93CB"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1B38E"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p w14:paraId="53E21C23" w14:textId="77777777" w:rsidR="00194FE5" w:rsidRPr="00000D9D" w:rsidRDefault="00194FE5" w:rsidP="00000D9D">
            <w:pPr>
              <w:pStyle w:val="Betarp"/>
              <w:jc w:val="both"/>
              <w:rPr>
                <w:rFonts w:ascii="Verdana" w:hAnsi="Verdana"/>
                <w:b/>
                <w:bCs/>
                <w:sz w:val="24"/>
                <w:szCs w:val="24"/>
                <w:lang w:eastAsia="en-US"/>
              </w:rPr>
            </w:pPr>
          </w:p>
          <w:p w14:paraId="245E447B" w14:textId="77777777" w:rsidR="00194FE5" w:rsidRPr="00000D9D" w:rsidRDefault="00194FE5" w:rsidP="00000D9D">
            <w:pPr>
              <w:pStyle w:val="Betarp"/>
              <w:jc w:val="both"/>
              <w:rPr>
                <w:rFonts w:ascii="Verdana" w:hAnsi="Verdana"/>
                <w:b/>
                <w:bCs/>
                <w:sz w:val="24"/>
                <w:szCs w:val="24"/>
              </w:rPr>
            </w:pPr>
            <w:r w:rsidRPr="00000D9D">
              <w:rPr>
                <w:rFonts w:ascii="Verdana" w:hAnsi="Verdana"/>
                <w:sz w:val="24"/>
                <w:szCs w:val="24"/>
              </w:rPr>
              <w:t>Priimant sprendimus dėl tiekėjo pašalinimo iš pirkimo procedūros šiame punkte nurodytu pašalinimo pagrindu, be kita ko, atsižvelgiama į</w:t>
            </w:r>
            <w:r w:rsidRPr="00000D9D">
              <w:rPr>
                <w:rFonts w:ascii="Verdana" w:hAnsi="Verdana"/>
                <w:b/>
                <w:bCs/>
                <w:sz w:val="24"/>
                <w:szCs w:val="24"/>
              </w:rPr>
              <w:t xml:space="preserve"> </w:t>
            </w:r>
            <w:r w:rsidRPr="00000D9D">
              <w:rPr>
                <w:rFonts w:ascii="Verdana" w:hAnsi="Verdana"/>
                <w:sz w:val="24"/>
                <w:szCs w:val="24"/>
              </w:rPr>
              <w:t xml:space="preserve">nacionalinėje duomenų bazėje adresu </w:t>
            </w:r>
            <w:hyperlink r:id="rId21">
              <w:r w:rsidRPr="00000D9D">
                <w:rPr>
                  <w:rStyle w:val="Hipersaitas"/>
                  <w:rFonts w:ascii="Verdana" w:hAnsi="Verdana"/>
                  <w:color w:val="auto"/>
                  <w:sz w:val="24"/>
                  <w:szCs w:val="24"/>
                </w:rPr>
                <w:t>https://www.vmi.lt/evmi/mokesciu-moketoju-informacija</w:t>
              </w:r>
            </w:hyperlink>
            <w:r w:rsidRPr="00000D9D">
              <w:rPr>
                <w:rFonts w:ascii="Verdana" w:hAnsi="Verdana"/>
                <w:sz w:val="24"/>
                <w:szCs w:val="24"/>
              </w:rPr>
              <w:t xml:space="preserve"> skelbiamą informaciją.</w:t>
            </w:r>
          </w:p>
        </w:tc>
      </w:tr>
      <w:tr w:rsidR="00194FE5" w:rsidRPr="00000D9D" w14:paraId="2612E026"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CC79" w14:textId="77777777" w:rsidR="00194FE5" w:rsidRPr="00000D9D" w:rsidRDefault="00194FE5" w:rsidP="00000D9D">
            <w:pPr>
              <w:pStyle w:val="Betarp"/>
              <w:numPr>
                <w:ilvl w:val="0"/>
                <w:numId w:val="11"/>
              </w:numPr>
              <w:tabs>
                <w:tab w:val="clear" w:pos="1304"/>
                <w:tab w:val="num" w:pos="8163"/>
              </w:tabs>
              <w:ind w:left="8299"/>
              <w:jc w:val="both"/>
              <w:rPr>
                <w:rFonts w:ascii="Verdana" w:hAnsi="Verdana"/>
                <w:sz w:val="24"/>
                <w:szCs w:val="24"/>
              </w:rPr>
            </w:pPr>
          </w:p>
          <w:p w14:paraId="60FE9155" w14:textId="77777777" w:rsidR="00194FE5" w:rsidRPr="00000D9D" w:rsidRDefault="00194FE5" w:rsidP="00000D9D">
            <w:pPr>
              <w:spacing w:after="0" w:line="240" w:lineRule="auto"/>
              <w:jc w:val="both"/>
              <w:rPr>
                <w:rFonts w:ascii="Verdana" w:hAnsi="Verdana" w:cs="Times New Roman"/>
                <w:sz w:val="24"/>
                <w:szCs w:val="24"/>
              </w:rPr>
            </w:pPr>
            <w:r w:rsidRPr="00000D9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16F" w14:textId="77777777" w:rsidR="00194FE5" w:rsidRPr="00000D9D" w:rsidRDefault="00194FE5" w:rsidP="00000D9D">
            <w:pPr>
              <w:pStyle w:val="Betarp"/>
              <w:jc w:val="both"/>
              <w:rPr>
                <w:rFonts w:ascii="Verdana" w:hAnsi="Verdana"/>
                <w:sz w:val="24"/>
                <w:szCs w:val="24"/>
              </w:rPr>
            </w:pPr>
            <w:r w:rsidRPr="00000D9D">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C3DA" w14:textId="77777777" w:rsidR="00194FE5" w:rsidRPr="00000D9D" w:rsidRDefault="00194FE5" w:rsidP="00000D9D">
            <w:pPr>
              <w:pStyle w:val="Betarp"/>
              <w:jc w:val="both"/>
              <w:rPr>
                <w:rFonts w:ascii="Verdana" w:eastAsia="Yu Mincho" w:hAnsi="Verdana"/>
                <w:b/>
                <w:bCs/>
                <w:sz w:val="24"/>
                <w:szCs w:val="24"/>
              </w:rPr>
            </w:pPr>
            <w:r w:rsidRPr="00000D9D">
              <w:rPr>
                <w:rFonts w:ascii="Verdana" w:eastAsia="Yu Mincho" w:hAnsi="Verdana"/>
                <w:b/>
                <w:bCs/>
                <w:sz w:val="24"/>
                <w:szCs w:val="24"/>
              </w:rPr>
              <w:t>VPĮ 46 straipsnio 4 dalies 7 punkto c papunktis</w:t>
            </w:r>
          </w:p>
          <w:p w14:paraId="2A104256" w14:textId="77777777" w:rsidR="00194FE5" w:rsidRPr="00000D9D" w:rsidRDefault="00194FE5" w:rsidP="00000D9D">
            <w:pPr>
              <w:pStyle w:val="Betarp"/>
              <w:jc w:val="both"/>
              <w:rPr>
                <w:rFonts w:ascii="Verdana" w:eastAsia="Yu Mincho" w:hAnsi="Verdana"/>
                <w:sz w:val="24"/>
                <w:szCs w:val="24"/>
              </w:rPr>
            </w:pPr>
          </w:p>
          <w:p w14:paraId="4CCDA34D" w14:textId="77777777" w:rsidR="00194FE5" w:rsidRPr="00000D9D" w:rsidRDefault="00194FE5" w:rsidP="00000D9D">
            <w:pPr>
              <w:pStyle w:val="Betarp"/>
              <w:jc w:val="both"/>
              <w:rPr>
                <w:rFonts w:ascii="Verdana" w:eastAsia="Yu Mincho" w:hAnsi="Verdana"/>
                <w:sz w:val="24"/>
                <w:szCs w:val="24"/>
                <w:lang w:eastAsia="en-US"/>
              </w:rPr>
            </w:pPr>
            <w:r w:rsidRPr="00000D9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9472" w14:textId="77777777" w:rsidR="00194FE5" w:rsidRPr="00000D9D" w:rsidRDefault="00194FE5" w:rsidP="00000D9D">
            <w:pPr>
              <w:pStyle w:val="Betarp"/>
              <w:jc w:val="both"/>
              <w:rPr>
                <w:rFonts w:ascii="Verdana" w:hAnsi="Verdana"/>
                <w:sz w:val="24"/>
                <w:szCs w:val="24"/>
                <w:lang w:eastAsia="en-US"/>
              </w:rPr>
            </w:pPr>
            <w:r w:rsidRPr="00000D9D">
              <w:rPr>
                <w:rFonts w:ascii="Verdana" w:hAnsi="Verdana"/>
                <w:sz w:val="24"/>
                <w:szCs w:val="24"/>
                <w:lang w:eastAsia="en-US"/>
              </w:rPr>
              <w:t>Iš Lietuvoje įsteigtų subjektų įrodančių dokumentų nereikalaujama. Užtenka pateikto EBVPD.</w:t>
            </w:r>
          </w:p>
          <w:p w14:paraId="4C919A3A" w14:textId="77777777" w:rsidR="00194FE5" w:rsidRPr="00000D9D" w:rsidRDefault="00194FE5" w:rsidP="00000D9D">
            <w:pPr>
              <w:pStyle w:val="Betarp"/>
              <w:jc w:val="both"/>
              <w:rPr>
                <w:rFonts w:ascii="Verdana" w:hAnsi="Verdana"/>
                <w:bCs/>
                <w:iCs/>
                <w:sz w:val="24"/>
                <w:szCs w:val="24"/>
                <w:lang w:eastAsia="en-US"/>
              </w:rPr>
            </w:pPr>
          </w:p>
          <w:p w14:paraId="08D6817C" w14:textId="05E719F6" w:rsidR="00194FE5" w:rsidRPr="00000D9D" w:rsidRDefault="00194FE5" w:rsidP="00000D9D">
            <w:pPr>
              <w:spacing w:after="0" w:line="240" w:lineRule="auto"/>
              <w:jc w:val="both"/>
              <w:rPr>
                <w:rFonts w:ascii="Verdana" w:hAnsi="Verdana" w:cs="Times New Roman"/>
                <w:b/>
                <w:bCs/>
                <w:sz w:val="24"/>
                <w:szCs w:val="24"/>
              </w:rPr>
            </w:pPr>
            <w:r w:rsidRPr="00000D9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2832206E" w14:textId="77777777" w:rsidR="00194FE5" w:rsidRPr="00000D9D" w:rsidRDefault="00194FE5" w:rsidP="00000D9D">
            <w:pPr>
              <w:spacing w:after="0" w:line="240" w:lineRule="auto"/>
              <w:jc w:val="both"/>
              <w:rPr>
                <w:rFonts w:ascii="Verdana" w:hAnsi="Verdana" w:cs="Times New Roman"/>
                <w:sz w:val="24"/>
                <w:szCs w:val="24"/>
                <w:lang w:eastAsia="en-US"/>
              </w:rPr>
            </w:pPr>
            <w:hyperlink r:id="rId22" w:history="1">
              <w:r w:rsidRPr="00000D9D">
                <w:rPr>
                  <w:rStyle w:val="Hipersaitas"/>
                  <w:rFonts w:ascii="Verdana" w:hAnsi="Verdana"/>
                  <w:color w:val="auto"/>
                  <w:sz w:val="24"/>
                  <w:szCs w:val="24"/>
                </w:rPr>
                <w:t>https://kt.gov.lt/lt/atviri-duomenys/diskvalifikavimas-is-viesuju-pirkimu</w:t>
              </w:r>
            </w:hyperlink>
            <w:r w:rsidRPr="00000D9D">
              <w:rPr>
                <w:rFonts w:ascii="Verdana" w:hAnsi="Verdana" w:cs="Times New Roman"/>
                <w:sz w:val="24"/>
                <w:szCs w:val="24"/>
              </w:rPr>
              <w:t xml:space="preserve"> skelbiamą informaciją.</w:t>
            </w:r>
          </w:p>
        </w:tc>
      </w:tr>
    </w:tbl>
    <w:p w14:paraId="3D2DD085" w14:textId="77777777" w:rsidR="00194FE5" w:rsidRPr="00000D9D" w:rsidRDefault="00194FE5" w:rsidP="00000D9D">
      <w:pPr>
        <w:pStyle w:val="Body2"/>
        <w:tabs>
          <w:tab w:val="left" w:pos="1260"/>
        </w:tabs>
        <w:spacing w:after="0"/>
        <w:ind w:left="720"/>
        <w:rPr>
          <w:rFonts w:ascii="Verdana" w:hAnsi="Verdana" w:cs="Times New Roman"/>
          <w:color w:val="auto"/>
          <w:sz w:val="24"/>
          <w:szCs w:val="24"/>
          <w:lang w:val="lt-LT"/>
        </w:rPr>
      </w:pPr>
    </w:p>
    <w:p w14:paraId="1B3B05B5" w14:textId="32D598F5" w:rsidR="00C9555A"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kern w:val="16"/>
          <w:sz w:val="24"/>
          <w:szCs w:val="24"/>
        </w:rPr>
        <w:t>Tiekėjų</w:t>
      </w:r>
      <w:r w:rsidRPr="00000D9D">
        <w:rPr>
          <w:rFonts w:ascii="Verdana" w:hAnsi="Verdana" w:cs="Times New Roman"/>
          <w:sz w:val="24"/>
          <w:szCs w:val="24"/>
        </w:rPr>
        <w:t xml:space="preserve"> kvalifikacijos reikalavimai:</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56"/>
        <w:gridCol w:w="4506"/>
        <w:gridCol w:w="4178"/>
      </w:tblGrid>
      <w:tr w:rsidR="00C9555A" w:rsidRPr="00000D9D" w14:paraId="430A44C5"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4256BA69" w14:textId="77777777" w:rsidR="00C9555A" w:rsidRPr="00000D9D" w:rsidRDefault="00C9555A" w:rsidP="00000D9D">
            <w:pPr>
              <w:pStyle w:val="Body2"/>
              <w:tabs>
                <w:tab w:val="left" w:pos="1260"/>
              </w:tabs>
              <w:spacing w:after="0"/>
              <w:rPr>
                <w:rFonts w:ascii="Verdana" w:hAnsi="Verdana"/>
                <w:b/>
                <w:bCs/>
                <w:sz w:val="24"/>
                <w:szCs w:val="24"/>
                <w:lang w:val="lt-LT"/>
              </w:rPr>
            </w:pPr>
            <w:r w:rsidRPr="00000D9D">
              <w:rPr>
                <w:rFonts w:ascii="Verdana" w:hAnsi="Verdana"/>
                <w:b/>
                <w:bCs/>
                <w:sz w:val="24"/>
                <w:szCs w:val="24"/>
                <w:lang w:val="lt-LT"/>
              </w:rPr>
              <w:t>Eil. Nr.</w:t>
            </w:r>
          </w:p>
        </w:tc>
        <w:tc>
          <w:tcPr>
            <w:tcW w:w="4506" w:type="dxa"/>
            <w:tcBorders>
              <w:top w:val="single" w:sz="4" w:space="0" w:color="auto"/>
              <w:left w:val="single" w:sz="4" w:space="0" w:color="auto"/>
              <w:bottom w:val="single" w:sz="4" w:space="0" w:color="auto"/>
              <w:right w:val="single" w:sz="4" w:space="0" w:color="auto"/>
            </w:tcBorders>
            <w:hideMark/>
          </w:tcPr>
          <w:p w14:paraId="143A16D4" w14:textId="77777777" w:rsidR="00C9555A" w:rsidRPr="00000D9D" w:rsidRDefault="00C9555A" w:rsidP="00000D9D">
            <w:pPr>
              <w:pStyle w:val="Body2"/>
              <w:tabs>
                <w:tab w:val="left" w:pos="1260"/>
              </w:tabs>
              <w:spacing w:after="0"/>
              <w:rPr>
                <w:rFonts w:ascii="Verdana" w:hAnsi="Verdana"/>
                <w:b/>
                <w:bCs/>
                <w:sz w:val="24"/>
                <w:szCs w:val="24"/>
                <w:lang w:val="lt-LT"/>
              </w:rPr>
            </w:pPr>
            <w:r w:rsidRPr="00000D9D">
              <w:rPr>
                <w:rFonts w:ascii="Verdana" w:hAnsi="Verdana"/>
                <w:b/>
                <w:bCs/>
                <w:sz w:val="24"/>
                <w:szCs w:val="24"/>
                <w:lang w:val="lt-LT"/>
              </w:rPr>
              <w:t>Kvalifikacijos reikalavimas</w:t>
            </w:r>
          </w:p>
        </w:tc>
        <w:tc>
          <w:tcPr>
            <w:tcW w:w="4178" w:type="dxa"/>
            <w:tcBorders>
              <w:top w:val="single" w:sz="4" w:space="0" w:color="auto"/>
              <w:left w:val="single" w:sz="4" w:space="0" w:color="auto"/>
              <w:bottom w:val="single" w:sz="4" w:space="0" w:color="auto"/>
              <w:right w:val="single" w:sz="4" w:space="0" w:color="auto"/>
            </w:tcBorders>
            <w:hideMark/>
          </w:tcPr>
          <w:p w14:paraId="138A7DD6" w14:textId="77777777" w:rsidR="00C9555A" w:rsidRPr="00000D9D" w:rsidRDefault="00C9555A" w:rsidP="00000D9D">
            <w:pPr>
              <w:pStyle w:val="Body2"/>
              <w:tabs>
                <w:tab w:val="left" w:pos="1260"/>
              </w:tabs>
              <w:spacing w:after="0"/>
              <w:rPr>
                <w:rFonts w:ascii="Verdana" w:hAnsi="Verdana"/>
                <w:b/>
                <w:bCs/>
                <w:sz w:val="24"/>
                <w:szCs w:val="24"/>
                <w:lang w:val="lt-LT"/>
              </w:rPr>
            </w:pPr>
            <w:r w:rsidRPr="00000D9D">
              <w:rPr>
                <w:rFonts w:ascii="Verdana" w:hAnsi="Verdana"/>
                <w:b/>
                <w:bCs/>
                <w:sz w:val="24"/>
                <w:szCs w:val="24"/>
                <w:lang w:val="lt-LT"/>
              </w:rPr>
              <w:t>Pateikiami dokumentai</w:t>
            </w:r>
          </w:p>
        </w:tc>
      </w:tr>
      <w:tr w:rsidR="00C9555A" w:rsidRPr="00000D9D" w14:paraId="3984AFEF" w14:textId="77777777" w:rsidTr="00AB55B2">
        <w:tc>
          <w:tcPr>
            <w:tcW w:w="9640" w:type="dxa"/>
            <w:gridSpan w:val="3"/>
            <w:tcBorders>
              <w:top w:val="single" w:sz="4" w:space="0" w:color="auto"/>
              <w:left w:val="single" w:sz="4" w:space="0" w:color="auto"/>
              <w:bottom w:val="single" w:sz="4" w:space="0" w:color="auto"/>
              <w:right w:val="single" w:sz="4" w:space="0" w:color="auto"/>
            </w:tcBorders>
            <w:hideMark/>
          </w:tcPr>
          <w:p w14:paraId="7BFD2516" w14:textId="77777777" w:rsidR="00C9555A" w:rsidRPr="00000D9D" w:rsidRDefault="00C9555A" w:rsidP="00000D9D">
            <w:pPr>
              <w:pStyle w:val="Body2"/>
              <w:tabs>
                <w:tab w:val="left" w:pos="1260"/>
              </w:tabs>
              <w:spacing w:after="0"/>
              <w:jc w:val="center"/>
              <w:rPr>
                <w:rFonts w:ascii="Verdana" w:hAnsi="Verdana"/>
                <w:b/>
                <w:bCs/>
                <w:sz w:val="24"/>
                <w:szCs w:val="24"/>
                <w:lang w:val="lt-LT"/>
              </w:rPr>
            </w:pPr>
            <w:r w:rsidRPr="00000D9D">
              <w:rPr>
                <w:rFonts w:ascii="Verdana" w:hAnsi="Verdana"/>
                <w:b/>
                <w:bCs/>
                <w:sz w:val="24"/>
                <w:szCs w:val="24"/>
                <w:lang w:val="lt-LT"/>
              </w:rPr>
              <w:t>Teisė verstis veikla</w:t>
            </w:r>
          </w:p>
        </w:tc>
      </w:tr>
      <w:tr w:rsidR="00C9555A" w:rsidRPr="00000D9D" w14:paraId="3EC6488B" w14:textId="77777777" w:rsidTr="00AB55B2">
        <w:trPr>
          <w:trHeight w:val="586"/>
        </w:trPr>
        <w:tc>
          <w:tcPr>
            <w:tcW w:w="956" w:type="dxa"/>
            <w:tcBorders>
              <w:top w:val="single" w:sz="4" w:space="0" w:color="auto"/>
              <w:left w:val="single" w:sz="4" w:space="0" w:color="auto"/>
              <w:bottom w:val="single" w:sz="4" w:space="0" w:color="auto"/>
              <w:right w:val="single" w:sz="4" w:space="0" w:color="auto"/>
            </w:tcBorders>
            <w:hideMark/>
          </w:tcPr>
          <w:p w14:paraId="325E2FE1"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3.5.1.</w:t>
            </w:r>
          </w:p>
        </w:tc>
        <w:tc>
          <w:tcPr>
            <w:tcW w:w="4506" w:type="dxa"/>
            <w:tcBorders>
              <w:top w:val="single" w:sz="4" w:space="0" w:color="auto"/>
              <w:left w:val="single" w:sz="4" w:space="0" w:color="auto"/>
              <w:bottom w:val="single" w:sz="4" w:space="0" w:color="auto"/>
              <w:right w:val="single" w:sz="4" w:space="0" w:color="auto"/>
            </w:tcBorders>
          </w:tcPr>
          <w:p w14:paraId="625F8C39"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Tiekėjas turi teisę verstis melioracijos statinių statybos darbų veikla.</w:t>
            </w:r>
          </w:p>
          <w:p w14:paraId="5E759A9C" w14:textId="5BB26738"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Reikalaujamos veiklos teisinis pagrindas: Lietuvos Respublikos melioracijos įstatymo 8 straipsnio 3 dalis.</w:t>
            </w:r>
          </w:p>
        </w:tc>
        <w:tc>
          <w:tcPr>
            <w:tcW w:w="4178" w:type="dxa"/>
            <w:tcBorders>
              <w:top w:val="single" w:sz="4" w:space="0" w:color="auto"/>
              <w:left w:val="single" w:sz="4" w:space="0" w:color="auto"/>
              <w:bottom w:val="single" w:sz="4" w:space="0" w:color="auto"/>
              <w:right w:val="single" w:sz="4" w:space="0" w:color="auto"/>
            </w:tcBorders>
            <w:hideMark/>
          </w:tcPr>
          <w:p w14:paraId="60B94097"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b/>
                <w:bCs/>
                <w:sz w:val="24"/>
                <w:szCs w:val="24"/>
                <w:lang w:val="lt-LT"/>
              </w:rPr>
              <w:t>Pateikiamas</w:t>
            </w:r>
            <w:r w:rsidRPr="00000D9D">
              <w:rPr>
                <w:rFonts w:ascii="Verdana" w:hAnsi="Verdana"/>
                <w:sz w:val="24"/>
                <w:szCs w:val="24"/>
                <w:lang w:val="lt-LT"/>
              </w:rPr>
              <w:t xml:space="preserve"> galiojantis Lietuvos Respublikos Žemės ūkio ministerijos išduotas kvalifikacijos atestatas. </w:t>
            </w:r>
          </w:p>
          <w:p w14:paraId="3DEFCC9A"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3389116E" w14:textId="77777777" w:rsidR="00C9555A" w:rsidRPr="00000D9D" w:rsidRDefault="00C9555A" w:rsidP="00000D9D">
            <w:pPr>
              <w:pStyle w:val="Body2"/>
              <w:tabs>
                <w:tab w:val="left" w:pos="1260"/>
              </w:tabs>
              <w:spacing w:after="0"/>
              <w:rPr>
                <w:rFonts w:ascii="Verdana" w:hAnsi="Verdana"/>
                <w:lang w:val="lt-LT"/>
              </w:rPr>
            </w:pPr>
            <w:r w:rsidRPr="00000D9D">
              <w:rPr>
                <w:rFonts w:ascii="Verdana" w:hAnsi="Verdana"/>
                <w:i/>
                <w:iCs/>
                <w:lang w:val="lt-LT"/>
              </w:rPr>
              <w:t>Pastabos:</w:t>
            </w:r>
          </w:p>
          <w:p w14:paraId="2C6E6880" w14:textId="77777777" w:rsidR="00C9555A" w:rsidRPr="00000D9D" w:rsidRDefault="00C9555A" w:rsidP="00000D9D">
            <w:pPr>
              <w:pStyle w:val="Body2"/>
              <w:tabs>
                <w:tab w:val="left" w:pos="1260"/>
              </w:tabs>
              <w:spacing w:after="0"/>
              <w:rPr>
                <w:rFonts w:ascii="Verdana" w:hAnsi="Verdana"/>
                <w:lang w:val="lt-LT"/>
              </w:rPr>
            </w:pPr>
            <w:r w:rsidRPr="00000D9D">
              <w:rPr>
                <w:rFonts w:ascii="Verdana" w:hAnsi="Verdana"/>
                <w:i/>
                <w:iCs/>
                <w:lang w:val="lt-LT"/>
              </w:rPr>
              <w:t>1) jeigu pasiūlymą teikia ūkio subjektų grupė – reikalavimą turi atitikti kiekvienas ūkio subjektų grupės narys (-iai), pagal jų prisiimamus įsipareigojimus pirkimo sutarčiai vykdyti;</w:t>
            </w:r>
          </w:p>
          <w:p w14:paraId="22ABD18A" w14:textId="77777777" w:rsidR="00C9555A" w:rsidRPr="00000D9D" w:rsidRDefault="00C9555A" w:rsidP="00000D9D">
            <w:pPr>
              <w:pStyle w:val="Body2"/>
              <w:tabs>
                <w:tab w:val="left" w:pos="1260"/>
              </w:tabs>
              <w:spacing w:after="0"/>
              <w:rPr>
                <w:rFonts w:ascii="Verdana" w:hAnsi="Verdana"/>
                <w:lang w:val="lt-LT"/>
              </w:rPr>
            </w:pPr>
            <w:r w:rsidRPr="00000D9D">
              <w:rPr>
                <w:rFonts w:ascii="Verdana" w:hAnsi="Verdana"/>
                <w:i/>
                <w:iCs/>
                <w:lang w:val="lt-LT"/>
              </w:rPr>
              <w:t>2) tiekėjas gali remtis kitų ūkio subjektų pajėgumais tik tuomet, kai tie subjektai, kurių pajėgumais buvo pasiremta, patys atliks darbus, kuriems reikia jų pajėgumų;</w:t>
            </w:r>
          </w:p>
          <w:p w14:paraId="34926936" w14:textId="77777777" w:rsidR="00C9555A" w:rsidRPr="00000D9D" w:rsidRDefault="00C9555A" w:rsidP="00000D9D">
            <w:pPr>
              <w:pStyle w:val="Body2"/>
              <w:tabs>
                <w:tab w:val="left" w:pos="1260"/>
              </w:tabs>
              <w:spacing w:after="0"/>
              <w:rPr>
                <w:rFonts w:ascii="Verdana" w:hAnsi="Verdana"/>
                <w:i/>
                <w:iCs/>
                <w:lang w:val="lt-LT"/>
              </w:rPr>
            </w:pPr>
            <w:r w:rsidRPr="00000D9D">
              <w:rPr>
                <w:rFonts w:ascii="Verdana" w:hAnsi="Verdana"/>
                <w:i/>
                <w:iCs/>
                <w:lang w:val="lt-LT"/>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w:t>
            </w:r>
            <w:r w:rsidRPr="00000D9D">
              <w:rPr>
                <w:rFonts w:ascii="Verdana" w:hAnsi="Verdana"/>
                <w:i/>
                <w:iCs/>
                <w:lang w:val="lt-LT"/>
              </w:rPr>
              <w:lastRenderedPageBreak/>
              <w:t>atitinkama veikla, kuriai jis pasitelkiamas.</w:t>
            </w:r>
          </w:p>
          <w:p w14:paraId="07D99409" w14:textId="77777777" w:rsidR="00C9555A" w:rsidRPr="00000D9D" w:rsidRDefault="00C9555A" w:rsidP="00000D9D">
            <w:pPr>
              <w:pStyle w:val="Body2"/>
              <w:tabs>
                <w:tab w:val="left" w:pos="1260"/>
              </w:tabs>
              <w:spacing w:after="0"/>
              <w:rPr>
                <w:rFonts w:ascii="Verdana" w:hAnsi="Verdana"/>
                <w:lang w:val="lt-LT"/>
              </w:rPr>
            </w:pPr>
          </w:p>
          <w:p w14:paraId="6FDAFA6E"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i/>
                <w:iCs/>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000D9D">
              <w:rPr>
                <w:rFonts w:ascii="Verdana" w:hAnsi="Verdana"/>
                <w:sz w:val="24"/>
                <w:szCs w:val="24"/>
                <w:lang w:val="lt-LT"/>
              </w:rPr>
              <w:t>.</w:t>
            </w:r>
          </w:p>
        </w:tc>
      </w:tr>
      <w:tr w:rsidR="00C9555A" w:rsidRPr="00000D9D" w14:paraId="5BF1E80D" w14:textId="77777777" w:rsidTr="00AB55B2">
        <w:tc>
          <w:tcPr>
            <w:tcW w:w="9640" w:type="dxa"/>
            <w:gridSpan w:val="3"/>
            <w:tcBorders>
              <w:top w:val="single" w:sz="4" w:space="0" w:color="auto"/>
              <w:left w:val="single" w:sz="4" w:space="0" w:color="auto"/>
              <w:bottom w:val="single" w:sz="4" w:space="0" w:color="auto"/>
              <w:right w:val="single" w:sz="4" w:space="0" w:color="auto"/>
            </w:tcBorders>
            <w:hideMark/>
          </w:tcPr>
          <w:p w14:paraId="57D9DCA1" w14:textId="77777777" w:rsidR="00C9555A" w:rsidRPr="00000D9D" w:rsidRDefault="00C9555A" w:rsidP="00000D9D">
            <w:pPr>
              <w:pStyle w:val="Body2"/>
              <w:tabs>
                <w:tab w:val="left" w:pos="1260"/>
              </w:tabs>
              <w:spacing w:after="0"/>
              <w:jc w:val="center"/>
              <w:rPr>
                <w:rFonts w:ascii="Verdana" w:hAnsi="Verdana"/>
                <w:b/>
                <w:bCs/>
                <w:sz w:val="24"/>
                <w:szCs w:val="24"/>
                <w:lang w:val="lt-LT"/>
              </w:rPr>
            </w:pPr>
            <w:r w:rsidRPr="00000D9D">
              <w:rPr>
                <w:rFonts w:ascii="Verdana" w:hAnsi="Verdana"/>
                <w:b/>
                <w:bCs/>
                <w:sz w:val="24"/>
                <w:szCs w:val="24"/>
                <w:lang w:val="lt-LT"/>
              </w:rPr>
              <w:lastRenderedPageBreak/>
              <w:t>Techninis ir profesinis pajėgumas</w:t>
            </w:r>
          </w:p>
        </w:tc>
      </w:tr>
      <w:tr w:rsidR="00C9555A" w:rsidRPr="00000D9D" w14:paraId="27F3A3D9"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6A601336"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3.5.2.</w:t>
            </w:r>
          </w:p>
        </w:tc>
        <w:tc>
          <w:tcPr>
            <w:tcW w:w="4506" w:type="dxa"/>
            <w:tcBorders>
              <w:top w:val="single" w:sz="4" w:space="0" w:color="auto"/>
              <w:left w:val="single" w:sz="4" w:space="0" w:color="auto"/>
              <w:bottom w:val="single" w:sz="4" w:space="0" w:color="auto"/>
              <w:right w:val="single" w:sz="4" w:space="0" w:color="auto"/>
            </w:tcBorders>
            <w:hideMark/>
          </w:tcPr>
          <w:p w14:paraId="02CDEC51" w14:textId="18C28F2F" w:rsidR="00C9555A" w:rsidRPr="00000D9D" w:rsidRDefault="00C9555A" w:rsidP="00000D9D">
            <w:pPr>
              <w:pStyle w:val="Body2"/>
              <w:spacing w:after="0"/>
              <w:rPr>
                <w:rFonts w:ascii="Verdana" w:hAnsi="Verdana"/>
                <w:sz w:val="24"/>
                <w:szCs w:val="24"/>
                <w:lang w:val="lt-LT"/>
              </w:rPr>
            </w:pPr>
            <w:r w:rsidRPr="00000D9D">
              <w:rPr>
                <w:rFonts w:ascii="Verdana" w:hAnsi="Verdana"/>
                <w:sz w:val="24"/>
                <w:szCs w:val="24"/>
                <w:lang w:val="lt-LT"/>
              </w:rPr>
              <w:t>Tiekėjas sutarties vykdymui turi pasiūlyti bent 1 (vieną) už sutarties vykdymą atsakingą atestuotą specialistą, turintį teisę eiti melioracijos statinių statybos darbų vadovo pareigas.</w:t>
            </w:r>
          </w:p>
        </w:tc>
        <w:tc>
          <w:tcPr>
            <w:tcW w:w="4178" w:type="dxa"/>
            <w:tcBorders>
              <w:top w:val="single" w:sz="4" w:space="0" w:color="auto"/>
              <w:left w:val="single" w:sz="4" w:space="0" w:color="auto"/>
              <w:bottom w:val="single" w:sz="4" w:space="0" w:color="auto"/>
              <w:right w:val="single" w:sz="4" w:space="0" w:color="auto"/>
            </w:tcBorders>
          </w:tcPr>
          <w:p w14:paraId="30EF8FE8" w14:textId="77777777" w:rsidR="00C9555A" w:rsidRPr="00000D9D" w:rsidRDefault="00C9555A" w:rsidP="00000D9D">
            <w:pPr>
              <w:pStyle w:val="Body2"/>
              <w:tabs>
                <w:tab w:val="left" w:pos="1260"/>
              </w:tabs>
              <w:spacing w:after="0"/>
              <w:rPr>
                <w:rFonts w:ascii="Verdana" w:hAnsi="Verdana"/>
                <w:iCs/>
                <w:sz w:val="24"/>
                <w:szCs w:val="24"/>
                <w:lang w:val="lt-LT"/>
              </w:rPr>
            </w:pPr>
            <w:r w:rsidRPr="00000D9D">
              <w:rPr>
                <w:rFonts w:ascii="Verdana" w:hAnsi="Verdana"/>
                <w:iCs/>
                <w:sz w:val="24"/>
                <w:szCs w:val="24"/>
                <w:lang w:val="lt-LT"/>
              </w:rPr>
              <w:t xml:space="preserve">1. Tiekėjo vadovo ar jo įgalioto asmens parašu patvirtintas </w:t>
            </w:r>
            <w:r w:rsidRPr="00000D9D">
              <w:rPr>
                <w:rFonts w:ascii="Verdana" w:hAnsi="Verdana"/>
                <w:b/>
                <w:bCs/>
                <w:iCs/>
                <w:sz w:val="24"/>
                <w:szCs w:val="24"/>
                <w:lang w:val="lt-LT"/>
              </w:rPr>
              <w:t>už sutarties vykdymą atsakingų specialistų sąrašas</w:t>
            </w:r>
            <w:r w:rsidRPr="00000D9D">
              <w:rPr>
                <w:rFonts w:ascii="Verdana" w:hAnsi="Verdana"/>
                <w:iCs/>
                <w:sz w:val="24"/>
                <w:szCs w:val="24"/>
                <w:lang w:val="lt-LT"/>
              </w:rPr>
              <w:t>, kuriame turi būti nurodytas specialisto vardas, pavardė, darbovietė, einamos pareigos.</w:t>
            </w:r>
          </w:p>
          <w:p w14:paraId="71707EC3" w14:textId="77777777" w:rsidR="00C9555A" w:rsidRPr="00000D9D" w:rsidRDefault="00C9555A" w:rsidP="00000D9D">
            <w:pPr>
              <w:pStyle w:val="Body2"/>
              <w:tabs>
                <w:tab w:val="left" w:pos="1260"/>
              </w:tabs>
              <w:spacing w:after="0"/>
              <w:rPr>
                <w:rFonts w:ascii="Verdana" w:hAnsi="Verdana"/>
                <w:iCs/>
                <w:sz w:val="24"/>
                <w:szCs w:val="24"/>
                <w:lang w:val="lt-LT"/>
              </w:rPr>
            </w:pPr>
            <w:r w:rsidRPr="00000D9D">
              <w:rPr>
                <w:rFonts w:ascii="Verdana" w:hAnsi="Verdana"/>
                <w:iCs/>
                <w:sz w:val="24"/>
                <w:szCs w:val="24"/>
                <w:lang w:val="lt-LT"/>
              </w:rPr>
              <w:t>2.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03BBFAA0" w14:textId="77777777" w:rsidR="00C9555A" w:rsidRPr="00000D9D" w:rsidRDefault="00C9555A" w:rsidP="00000D9D">
            <w:pPr>
              <w:pStyle w:val="Body2"/>
              <w:tabs>
                <w:tab w:val="left" w:pos="1260"/>
              </w:tabs>
              <w:spacing w:after="0"/>
              <w:rPr>
                <w:rFonts w:ascii="Verdana" w:hAnsi="Verdana"/>
                <w:iCs/>
                <w:sz w:val="24"/>
                <w:szCs w:val="24"/>
                <w:lang w:val="lt-LT"/>
              </w:rPr>
            </w:pPr>
          </w:p>
          <w:p w14:paraId="5D8A824C"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Pastabos:</w:t>
            </w:r>
          </w:p>
          <w:p w14:paraId="25B583F7"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1) jeigu pasiūlymą teikia ūkio subjektų grupė – reikalavimą turi atitikti ūkio subjektų grupės nario (-ių) specialistai, atsižvelgiant į</w:t>
            </w:r>
            <w:r w:rsidRPr="00000D9D">
              <w:rPr>
                <w:rFonts w:ascii="Verdana" w:hAnsi="Verdana"/>
                <w:iCs/>
                <w:lang w:val="lt-LT"/>
              </w:rPr>
              <w:t xml:space="preserve"> </w:t>
            </w:r>
            <w:r w:rsidRPr="00000D9D">
              <w:rPr>
                <w:rFonts w:ascii="Verdana" w:hAnsi="Verdana"/>
                <w:i/>
                <w:lang w:val="lt-LT"/>
              </w:rPr>
              <w:t>jų</w:t>
            </w:r>
            <w:r w:rsidRPr="00000D9D">
              <w:rPr>
                <w:rFonts w:ascii="Verdana" w:hAnsi="Verdana"/>
                <w:iCs/>
                <w:lang w:val="lt-LT"/>
              </w:rPr>
              <w:t xml:space="preserve"> </w:t>
            </w:r>
            <w:r w:rsidRPr="00000D9D">
              <w:rPr>
                <w:rFonts w:ascii="Verdana" w:hAnsi="Verdana"/>
                <w:i/>
                <w:lang w:val="lt-LT"/>
              </w:rPr>
              <w:t>prisiimamus įsipareigojimus pirkimo sutarčiai vykdyti;</w:t>
            </w:r>
          </w:p>
          <w:p w14:paraId="3F9452DA"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2) tiekėjas gali remtis kitų ūkio subjektų pajėgumais tik tuo atveju, jeigu tie subjektai (jų darbuotojai) patys vykdys tą pirkimo sutarties dalį, kuriai reikia jų turimų pajėgumų;</w:t>
            </w:r>
          </w:p>
          <w:p w14:paraId="383B50E9"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 xml:space="preserve">3) subtiekėjai – jei tiekėjas (jo pasitelkiami specialistai) pats atitinka keliamą reikalavimą, tačiau ketina pasitelkti subtiekėjus (jo specialistus), subtiekėjų specialistai privalo atitikti keliamus reikalavimus, jeigu subtiekėjai (jų darbuotojai) patys vykdys tą </w:t>
            </w:r>
            <w:r w:rsidRPr="00000D9D">
              <w:rPr>
                <w:rFonts w:ascii="Verdana" w:hAnsi="Verdana"/>
                <w:i/>
                <w:lang w:val="lt-LT"/>
              </w:rPr>
              <w:lastRenderedPageBreak/>
              <w:t>pirkimo sutarties dalį, kuriai reikia nustatytos kvalifikacijos.</w:t>
            </w:r>
          </w:p>
          <w:p w14:paraId="569BBAB5" w14:textId="77777777" w:rsidR="00C9555A" w:rsidRPr="00000D9D" w:rsidRDefault="00C9555A" w:rsidP="00000D9D">
            <w:pPr>
              <w:pStyle w:val="Body2"/>
              <w:tabs>
                <w:tab w:val="left" w:pos="1260"/>
              </w:tabs>
              <w:spacing w:after="0"/>
              <w:rPr>
                <w:rFonts w:ascii="Verdana" w:hAnsi="Verdana"/>
                <w:iCs/>
                <w:sz w:val="24"/>
                <w:szCs w:val="24"/>
                <w:lang w:val="lt-LT"/>
              </w:rPr>
            </w:pPr>
          </w:p>
          <w:p w14:paraId="2F569735" w14:textId="77777777" w:rsidR="00C9555A" w:rsidRPr="00000D9D" w:rsidRDefault="00C9555A" w:rsidP="00000D9D">
            <w:pPr>
              <w:pStyle w:val="Body2"/>
              <w:tabs>
                <w:tab w:val="left" w:pos="1260"/>
              </w:tabs>
              <w:spacing w:after="0"/>
              <w:rPr>
                <w:rFonts w:ascii="Verdana" w:hAnsi="Verdana"/>
                <w:i/>
                <w:sz w:val="24"/>
                <w:szCs w:val="24"/>
                <w:lang w:val="lt-LT"/>
              </w:rPr>
            </w:pPr>
            <w:r w:rsidRPr="00000D9D">
              <w:rPr>
                <w:rFonts w:ascii="Verdana" w:hAnsi="Verdana"/>
                <w:i/>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000D9D">
              <w:rPr>
                <w:rFonts w:ascii="Verdana" w:hAnsi="Verdana"/>
                <w:i/>
                <w:sz w:val="24"/>
                <w:szCs w:val="24"/>
                <w:lang w:val="lt-LT"/>
              </w:rPr>
              <w:t>.</w:t>
            </w:r>
          </w:p>
        </w:tc>
      </w:tr>
      <w:tr w:rsidR="00C9555A" w:rsidRPr="00000D9D" w14:paraId="0C4994DA"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48E17C45"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lastRenderedPageBreak/>
              <w:t>3.5.3.</w:t>
            </w:r>
          </w:p>
        </w:tc>
        <w:tc>
          <w:tcPr>
            <w:tcW w:w="4506" w:type="dxa"/>
            <w:tcBorders>
              <w:top w:val="single" w:sz="4" w:space="0" w:color="auto"/>
              <w:left w:val="single" w:sz="4" w:space="0" w:color="auto"/>
              <w:bottom w:val="single" w:sz="4" w:space="0" w:color="auto"/>
              <w:right w:val="single" w:sz="4" w:space="0" w:color="auto"/>
            </w:tcBorders>
          </w:tcPr>
          <w:p w14:paraId="079B3BF6" w14:textId="23174AB9"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 xml:space="preserve">Tiekėjas per paskutinius 5 metus (jeigu tiekėjas vykdė veiklą mažiau nei 5 metus – per laiką nuo tiekėjo įregistravimo dienos) iki pasiūlymo pateikimo termino pabaigos savo </w:t>
            </w:r>
            <w:r w:rsidR="00D07916" w:rsidRPr="00000D9D">
              <w:rPr>
                <w:rFonts w:ascii="Verdana" w:hAnsi="Verdana"/>
                <w:sz w:val="24"/>
                <w:szCs w:val="24"/>
                <w:lang w:val="lt-LT"/>
              </w:rPr>
              <w:t>jėgomis</w:t>
            </w:r>
            <w:r w:rsidRPr="00000D9D">
              <w:rPr>
                <w:rFonts w:ascii="Verdana" w:hAnsi="Verdana"/>
                <w:sz w:val="24"/>
                <w:szCs w:val="24"/>
                <w:lang w:val="lt-LT"/>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w:t>
            </w:r>
            <w:r w:rsidRPr="00000D9D">
              <w:rPr>
                <w:rFonts w:ascii="Verdana" w:hAnsi="Verdana"/>
                <w:color w:val="auto"/>
                <w:sz w:val="24"/>
                <w:szCs w:val="24"/>
                <w:lang w:val="lt-LT"/>
              </w:rPr>
              <w:t>melioracijos statinių naujos statybos ir/arba rekonstravimo ir/arba remonto darbus ir/arba neypatingųjų ir/arba ypatingųjų hidrotechnikos statinių grupėje naujos statybos ir/arba rekonstravimo ir/arba kapitalinio remonto ir/arba paprastojo remonto darbus</w:t>
            </w:r>
            <w:r w:rsidRPr="00000D9D">
              <w:rPr>
                <w:rFonts w:ascii="Verdana" w:hAnsi="Verdana"/>
                <w:sz w:val="24"/>
                <w:szCs w:val="24"/>
                <w:lang w:val="lt-LT"/>
              </w:rPr>
              <w:t>, kurių bendra vertė ne mažesnė nei 175 000,00 Eur be PVM.</w:t>
            </w:r>
          </w:p>
        </w:tc>
        <w:tc>
          <w:tcPr>
            <w:tcW w:w="4178" w:type="dxa"/>
            <w:tcBorders>
              <w:top w:val="single" w:sz="4" w:space="0" w:color="auto"/>
              <w:left w:val="single" w:sz="4" w:space="0" w:color="auto"/>
              <w:bottom w:val="single" w:sz="4" w:space="0" w:color="auto"/>
              <w:right w:val="single" w:sz="4" w:space="0" w:color="auto"/>
            </w:tcBorders>
          </w:tcPr>
          <w:p w14:paraId="6957F1AE"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Pateikiama:</w:t>
            </w:r>
          </w:p>
          <w:p w14:paraId="6DDF8B95" w14:textId="77777777" w:rsidR="00C9555A" w:rsidRPr="00000D9D" w:rsidRDefault="00C9555A" w:rsidP="00000D9D">
            <w:pPr>
              <w:pStyle w:val="Body2"/>
              <w:numPr>
                <w:ilvl w:val="0"/>
                <w:numId w:val="28"/>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Per paskutinius 5 metus arba per laiką nuo tiekėjo įregistravimo dienos (jeigu veikla vykdoma mažiau nei 5 metus iki pasiūlymų pateikimo termino pabaigos) įvykdytų darbų (sutarčių) sąrašas, kuriame turi būti nurodyta:</w:t>
            </w:r>
          </w:p>
          <w:p w14:paraId="33FAB822" w14:textId="77777777"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atliktų darbų trumpas aprašymas;</w:t>
            </w:r>
          </w:p>
          <w:p w14:paraId="3476C47F" w14:textId="77777777"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objekto paskirtis ir kategorija;</w:t>
            </w:r>
          </w:p>
          <w:p w14:paraId="4B5D154D" w14:textId="77777777"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 xml:space="preserve">darbų atlikimo vieta; </w:t>
            </w:r>
          </w:p>
          <w:p w14:paraId="4D070AA8" w14:textId="77777777"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atliktų darbų vertė (be PVM);</w:t>
            </w:r>
          </w:p>
          <w:p w14:paraId="2230A726" w14:textId="067B4BCB"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 xml:space="preserve">pirkime dalyvaujančio tiekėjo, tiekėjų grupės nario ar subrangovo, kurio pajėgumais remiamasi, </w:t>
            </w:r>
            <w:r w:rsidRPr="00000D9D">
              <w:rPr>
                <w:rFonts w:ascii="Verdana" w:hAnsi="Verdana"/>
                <w:b/>
                <w:sz w:val="24"/>
                <w:szCs w:val="24"/>
                <w:lang w:val="lt-LT"/>
              </w:rPr>
              <w:t>savarankiškai tos sutarties apimtyje atliktų darbų dalies vertė (be PVM);</w:t>
            </w:r>
          </w:p>
          <w:p w14:paraId="3F8927A9" w14:textId="77777777" w:rsidR="00C9555A" w:rsidRPr="00000D9D" w:rsidRDefault="00C9555A" w:rsidP="00000D9D">
            <w:pPr>
              <w:pStyle w:val="Body2"/>
              <w:numPr>
                <w:ilvl w:val="0"/>
                <w:numId w:val="29"/>
              </w:numPr>
              <w:tabs>
                <w:tab w:val="left" w:pos="241"/>
              </w:tabs>
              <w:spacing w:after="0"/>
              <w:ind w:left="0" w:firstLine="0"/>
              <w:rPr>
                <w:rFonts w:ascii="Verdana" w:hAnsi="Verdana"/>
                <w:sz w:val="24"/>
                <w:szCs w:val="24"/>
                <w:lang w:val="lt-LT"/>
              </w:rPr>
            </w:pPr>
            <w:r w:rsidRPr="00000D9D">
              <w:rPr>
                <w:rFonts w:ascii="Verdana" w:hAnsi="Verdana"/>
                <w:sz w:val="24"/>
                <w:szCs w:val="24"/>
                <w:lang w:val="lt-LT"/>
              </w:rPr>
              <w:t>darbų vykdymo pradžios (metai, mėnuo) ir pabaigos datos (metai, mėnuo).</w:t>
            </w:r>
          </w:p>
          <w:p w14:paraId="0BC3437B" w14:textId="77777777" w:rsidR="00C9555A" w:rsidRPr="00000D9D" w:rsidRDefault="00C9555A" w:rsidP="00000D9D">
            <w:pPr>
              <w:pStyle w:val="Body2"/>
              <w:numPr>
                <w:ilvl w:val="0"/>
                <w:numId w:val="28"/>
              </w:numPr>
              <w:tabs>
                <w:tab w:val="left" w:pos="383"/>
              </w:tabs>
              <w:spacing w:after="0"/>
              <w:ind w:left="100" w:firstLine="0"/>
              <w:rPr>
                <w:rFonts w:ascii="Verdana" w:hAnsi="Verdana"/>
                <w:sz w:val="24"/>
                <w:szCs w:val="24"/>
                <w:lang w:val="lt-LT"/>
              </w:rPr>
            </w:pPr>
            <w:r w:rsidRPr="00000D9D">
              <w:rPr>
                <w:rFonts w:ascii="Verdana" w:hAnsi="Verdana"/>
                <w:b/>
                <w:sz w:val="24"/>
                <w:szCs w:val="24"/>
                <w:lang w:val="lt-LT"/>
              </w:rPr>
              <w:t>Užsakovų atsiliepimai (pažymos)</w:t>
            </w:r>
            <w:r w:rsidRPr="00000D9D">
              <w:rPr>
                <w:rFonts w:ascii="Verdana" w:hAnsi="Verdana"/>
                <w:sz w:val="24"/>
                <w:szCs w:val="24"/>
                <w:lang w:val="lt-LT"/>
              </w:rPr>
              <w:t xml:space="preserve"> apie tai, kad statybos darbai buvo atlikti tinkamai.</w:t>
            </w:r>
          </w:p>
          <w:p w14:paraId="5D008B4A" w14:textId="77777777" w:rsidR="00C9555A" w:rsidRPr="00000D9D" w:rsidRDefault="00C9555A" w:rsidP="00000D9D">
            <w:pPr>
              <w:pStyle w:val="Body2"/>
              <w:tabs>
                <w:tab w:val="left" w:pos="383"/>
              </w:tabs>
              <w:spacing w:after="0"/>
              <w:ind w:left="100"/>
              <w:rPr>
                <w:rFonts w:ascii="Verdana" w:hAnsi="Verdana"/>
                <w:sz w:val="24"/>
                <w:szCs w:val="24"/>
                <w:lang w:val="lt-LT"/>
              </w:rPr>
            </w:pPr>
            <w:r w:rsidRPr="00000D9D">
              <w:rPr>
                <w:rFonts w:ascii="Verdana" w:hAnsi="Verdana"/>
                <w:sz w:val="24"/>
                <w:szCs w:val="24"/>
                <w:lang w:val="lt-LT"/>
              </w:rPr>
              <w:t>Dokumentuose turi būti nurodyta:</w:t>
            </w:r>
          </w:p>
          <w:p w14:paraId="78EC8C44" w14:textId="77777777"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atliktų darbų trumpas aprašymas;</w:t>
            </w:r>
          </w:p>
          <w:p w14:paraId="25CE0C9C" w14:textId="77777777"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objekto paskirtis ir kategorija;</w:t>
            </w:r>
          </w:p>
          <w:p w14:paraId="6CC6728B" w14:textId="43175F0C"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darbų atlikimo vieta;</w:t>
            </w:r>
          </w:p>
          <w:p w14:paraId="14252F57" w14:textId="72A620F4"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atliktų darbų vertė (be PVM);</w:t>
            </w:r>
          </w:p>
          <w:p w14:paraId="7195E55C" w14:textId="4A1FD7C4"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 xml:space="preserve">pirkime dalyvaujančio tiekėjo, tiekėjų grupės nario ar subrangovo, kurio pajėgumais </w:t>
            </w:r>
            <w:r w:rsidRPr="00000D9D">
              <w:rPr>
                <w:rFonts w:ascii="Verdana" w:hAnsi="Verdana"/>
                <w:sz w:val="24"/>
                <w:szCs w:val="24"/>
                <w:lang w:val="lt-LT"/>
              </w:rPr>
              <w:lastRenderedPageBreak/>
              <w:t>remiamasi, savarankiškai tos sutarties apimtyje atliktų darbų dalies vertė (be PVM);</w:t>
            </w:r>
          </w:p>
          <w:p w14:paraId="1E8CE293" w14:textId="77777777"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darbų vykdymo pradžios (metai, mėnuo) ir pabaigos datos (metai, mėnuo);</w:t>
            </w:r>
          </w:p>
          <w:p w14:paraId="1DDCE776" w14:textId="77777777" w:rsidR="00C9555A" w:rsidRPr="00000D9D" w:rsidRDefault="00C9555A" w:rsidP="00000D9D">
            <w:pPr>
              <w:pStyle w:val="Body2"/>
              <w:numPr>
                <w:ilvl w:val="0"/>
                <w:numId w:val="29"/>
              </w:numPr>
              <w:tabs>
                <w:tab w:val="left" w:pos="383"/>
              </w:tabs>
              <w:spacing w:after="0"/>
              <w:ind w:left="100" w:firstLine="0"/>
              <w:rPr>
                <w:rFonts w:ascii="Verdana" w:hAnsi="Verdana"/>
                <w:sz w:val="24"/>
                <w:szCs w:val="24"/>
                <w:lang w:val="lt-LT"/>
              </w:rPr>
            </w:pPr>
            <w:r w:rsidRPr="00000D9D">
              <w:rPr>
                <w:rFonts w:ascii="Verdana" w:hAnsi="Verdana"/>
                <w:sz w:val="24"/>
                <w:szCs w:val="24"/>
                <w:lang w:val="lt-LT"/>
              </w:rPr>
              <w:t xml:space="preserve">informacija apie tai, ar darbai buvo atlikti pagal galiojančių teisės aktų, reglamentuojančių darbų atlikimą, reikalavimus ir yra tinkamai užbaigti ir (ar) kad užsakovas pretenzijų dėl darbų atlikimo neturi. </w:t>
            </w:r>
          </w:p>
          <w:p w14:paraId="3EA86D56"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sz w:val="24"/>
                <w:szCs w:val="24"/>
                <w:lang w:val="lt-LT"/>
              </w:rPr>
              <w:t xml:space="preserve">Įrodymui bus priimti ir užsakovo pasirašyti ir, jei turi, antspaudu patvirtinti darbų priėmimo-perdavimo aktai ir/ar </w:t>
            </w:r>
            <w:r w:rsidRPr="00000D9D">
              <w:rPr>
                <w:rFonts w:ascii="Verdana" w:hAnsi="Verdana"/>
                <w:i/>
                <w:iCs/>
                <w:sz w:val="24"/>
                <w:szCs w:val="24"/>
                <w:lang w:val="lt-LT"/>
              </w:rPr>
              <w:t>atliktų statybos darbų perdavimo statytojui (užsakovui) </w:t>
            </w:r>
            <w:r w:rsidRPr="00000D9D">
              <w:rPr>
                <w:rFonts w:ascii="Verdana" w:hAnsi="Verdana"/>
                <w:sz w:val="24"/>
                <w:szCs w:val="24"/>
                <w:lang w:val="lt-LT"/>
              </w:rPr>
              <w:t>aktai, jei juose yra visa aukščiau reikalaujama informacija.</w:t>
            </w:r>
          </w:p>
          <w:p w14:paraId="5E77636B" w14:textId="77777777" w:rsidR="00C9555A" w:rsidRPr="00000D9D" w:rsidRDefault="00C9555A" w:rsidP="00000D9D">
            <w:pPr>
              <w:pStyle w:val="Body2"/>
              <w:tabs>
                <w:tab w:val="left" w:pos="1260"/>
              </w:tabs>
              <w:spacing w:after="0"/>
              <w:rPr>
                <w:rFonts w:ascii="Verdana" w:hAnsi="Verdana"/>
                <w:i/>
                <w:sz w:val="24"/>
                <w:szCs w:val="24"/>
                <w:lang w:val="lt-LT"/>
              </w:rPr>
            </w:pPr>
          </w:p>
          <w:p w14:paraId="252DDE48"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Pastabos:</w:t>
            </w:r>
          </w:p>
          <w:p w14:paraId="6BB544E6"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1) Jeigu pasiūlymą teikia ūkio subjektų grupė – reikalavimą turi atitikti visi ūkio subjektų grupės nariai kartu (ūkio subjektų grupės narių turima patirtis sumuojama), atsižvelgiant į jų prisiimamus įsipareigojimus;</w:t>
            </w:r>
          </w:p>
          <w:p w14:paraId="2421161B"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2) tiekėjas gali remtis kitų ūkio subjektų pajėgumais tik tuo atveju, jeigu tie subjektai patys vykdys tą pirkimo sutarties dalį, kuriai reikia jų turimų pajėgumų;</w:t>
            </w:r>
          </w:p>
          <w:p w14:paraId="2459C8AD" w14:textId="77777777" w:rsidR="00C9555A" w:rsidRPr="00000D9D" w:rsidRDefault="00C9555A" w:rsidP="00000D9D">
            <w:pPr>
              <w:pStyle w:val="Body2"/>
              <w:tabs>
                <w:tab w:val="left" w:pos="1260"/>
              </w:tabs>
              <w:spacing w:after="0"/>
              <w:rPr>
                <w:rFonts w:ascii="Verdana" w:hAnsi="Verdana"/>
                <w:i/>
                <w:lang w:val="lt-LT"/>
              </w:rPr>
            </w:pPr>
            <w:r w:rsidRPr="00000D9D">
              <w:rPr>
                <w:rFonts w:ascii="Verdana" w:hAnsi="Verdana"/>
                <w:i/>
                <w:lang w:val="lt-LT"/>
              </w:rPr>
              <w:t>3) subtiekėjams šis reikalavimas nekeliamas.</w:t>
            </w:r>
          </w:p>
          <w:p w14:paraId="23745789" w14:textId="77777777" w:rsidR="00C9555A" w:rsidRPr="00000D9D" w:rsidRDefault="00C9555A" w:rsidP="00000D9D">
            <w:pPr>
              <w:pStyle w:val="Body2"/>
              <w:tabs>
                <w:tab w:val="left" w:pos="1260"/>
              </w:tabs>
              <w:spacing w:after="0"/>
              <w:rPr>
                <w:rFonts w:ascii="Verdana" w:hAnsi="Verdana"/>
                <w:lang w:val="lt-LT"/>
              </w:rPr>
            </w:pPr>
          </w:p>
          <w:p w14:paraId="414EEF92" w14:textId="77777777" w:rsidR="00C9555A" w:rsidRPr="00000D9D" w:rsidRDefault="00C9555A" w:rsidP="00000D9D">
            <w:pPr>
              <w:pStyle w:val="Body2"/>
              <w:tabs>
                <w:tab w:val="left" w:pos="1260"/>
              </w:tabs>
              <w:spacing w:after="0"/>
              <w:rPr>
                <w:rFonts w:ascii="Verdana" w:hAnsi="Verdana"/>
                <w:sz w:val="24"/>
                <w:szCs w:val="24"/>
                <w:lang w:val="lt-LT"/>
              </w:rPr>
            </w:pPr>
            <w:r w:rsidRPr="00000D9D">
              <w:rPr>
                <w:rFonts w:ascii="Verdana" w:hAnsi="Verdana"/>
                <w:i/>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000D9D">
              <w:rPr>
                <w:rFonts w:ascii="Verdana" w:hAnsi="Verdana"/>
                <w:i/>
                <w:sz w:val="24"/>
                <w:szCs w:val="24"/>
                <w:lang w:val="lt-LT"/>
              </w:rPr>
              <w:t>.</w:t>
            </w:r>
          </w:p>
        </w:tc>
      </w:tr>
    </w:tbl>
    <w:p w14:paraId="5DA4ED93" w14:textId="77777777" w:rsidR="00C9555A" w:rsidRPr="00000D9D" w:rsidRDefault="00C9555A" w:rsidP="00000D9D">
      <w:pPr>
        <w:tabs>
          <w:tab w:val="left" w:pos="1418"/>
        </w:tabs>
        <w:spacing w:after="0" w:line="240" w:lineRule="auto"/>
        <w:jc w:val="both"/>
        <w:rPr>
          <w:rFonts w:ascii="Verdana" w:hAnsi="Verdana" w:cs="Times New Roman"/>
          <w:sz w:val="24"/>
          <w:szCs w:val="24"/>
        </w:rPr>
      </w:pPr>
    </w:p>
    <w:p w14:paraId="087DC011" w14:textId="77777777" w:rsidR="00194FE5" w:rsidRPr="00000D9D" w:rsidRDefault="00194FE5" w:rsidP="00000D9D">
      <w:pPr>
        <w:pStyle w:val="Porat"/>
        <w:tabs>
          <w:tab w:val="clear" w:pos="4320"/>
          <w:tab w:val="center" w:pos="1134"/>
        </w:tabs>
        <w:jc w:val="both"/>
        <w:rPr>
          <w:rFonts w:ascii="Verdana" w:hAnsi="Verdana"/>
          <w:b/>
          <w:szCs w:val="24"/>
        </w:rPr>
      </w:pPr>
      <w:r w:rsidRPr="00000D9D">
        <w:rPr>
          <w:rFonts w:ascii="Verdana" w:hAnsi="Verdana"/>
          <w:szCs w:val="24"/>
        </w:rPr>
        <w:t>*</w:t>
      </w:r>
      <w:r w:rsidRPr="00000D9D">
        <w:rPr>
          <w:rFonts w:ascii="Verdana" w:hAnsi="Verdana"/>
          <w:b/>
          <w:szCs w:val="24"/>
        </w:rPr>
        <w:t>Pastabos:</w:t>
      </w:r>
    </w:p>
    <w:p w14:paraId="5B3E142E" w14:textId="18C7D0B7" w:rsidR="00194FE5" w:rsidRPr="00000D9D" w:rsidRDefault="00194FE5" w:rsidP="00000D9D">
      <w:pPr>
        <w:pStyle w:val="Porat"/>
        <w:ind w:firstLine="709"/>
        <w:jc w:val="both"/>
        <w:rPr>
          <w:rFonts w:ascii="Verdana" w:hAnsi="Verdana"/>
          <w:b/>
          <w:sz w:val="22"/>
          <w:szCs w:val="22"/>
        </w:rPr>
      </w:pPr>
      <w:r w:rsidRPr="00000D9D">
        <w:rPr>
          <w:rFonts w:ascii="Verdana" w:hAnsi="Verdana"/>
          <w:sz w:val="22"/>
          <w:szCs w:val="22"/>
        </w:rPr>
        <w:t xml:space="preserve">1) jeigu tiekėjas negali pateikti nurodytų dokumentų, nes atitinkamoje šalyje tokie dokumentai neišduodami arba toje šalyje išduodami dokumentai neapima visų </w:t>
      </w:r>
      <w:r w:rsidRPr="00000D9D">
        <w:rPr>
          <w:rFonts w:ascii="Verdana" w:hAnsi="Verdana"/>
          <w:sz w:val="22"/>
          <w:szCs w:val="22"/>
        </w:rPr>
        <w:lastRenderedPageBreak/>
        <w:t>keliamų klausimų, pateikiama priesaikos deklaracija arba oficiali tiekėjo deklaracija (pateikiama atitinkamo dokumento skaitmeninė kopija);</w:t>
      </w:r>
    </w:p>
    <w:p w14:paraId="779917E7" w14:textId="77777777" w:rsidR="00194FE5" w:rsidRPr="00000D9D" w:rsidRDefault="00194FE5" w:rsidP="00000D9D">
      <w:pPr>
        <w:pStyle w:val="Porat"/>
        <w:ind w:firstLine="709"/>
        <w:jc w:val="both"/>
        <w:rPr>
          <w:rFonts w:ascii="Verdana" w:hAnsi="Verdana"/>
          <w:sz w:val="22"/>
          <w:szCs w:val="22"/>
        </w:rPr>
      </w:pPr>
      <w:r w:rsidRPr="00000D9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4736E809" w14:textId="77777777" w:rsidR="00194FE5" w:rsidRPr="00000D9D" w:rsidRDefault="00194FE5" w:rsidP="00000D9D">
      <w:pPr>
        <w:pStyle w:val="Porat"/>
        <w:ind w:firstLine="1021"/>
        <w:jc w:val="both"/>
        <w:rPr>
          <w:rFonts w:ascii="Verdana" w:hAnsi="Verdana"/>
          <w:sz w:val="22"/>
          <w:szCs w:val="22"/>
        </w:rPr>
      </w:pPr>
    </w:p>
    <w:p w14:paraId="00D0F020" w14:textId="174698C2"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000D9D">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000D9D">
        <w:rPr>
          <w:rFonts w:ascii="Verdana" w:hAnsi="Verdana" w:cs="Times New Roman"/>
          <w:sz w:val="24"/>
          <w:szCs w:val="24"/>
          <w:bdr w:val="nil"/>
        </w:rPr>
        <w:t xml:space="preserve">pašalinimo pagrindų </w:t>
      </w:r>
      <w:r w:rsidRPr="00000D9D">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3.4, </w:t>
      </w:r>
      <w:r w:rsidRPr="00000D9D">
        <w:rPr>
          <w:rFonts w:ascii="Verdana" w:eastAsia="Arial Unicode MS" w:hAnsi="Verdana" w:cs="Times New Roman"/>
          <w:kern w:val="16"/>
          <w:sz w:val="24"/>
          <w:szCs w:val="24"/>
          <w:bdr w:val="nil"/>
        </w:rPr>
        <w:fldChar w:fldCharType="begin"/>
      </w:r>
      <w:r w:rsidRPr="00000D9D">
        <w:rPr>
          <w:rFonts w:ascii="Verdana" w:eastAsia="Arial Unicode MS" w:hAnsi="Verdana" w:cs="Times New Roman"/>
          <w:kern w:val="16"/>
          <w:sz w:val="24"/>
          <w:szCs w:val="24"/>
          <w:bdr w:val="nil"/>
        </w:rPr>
        <w:instrText xml:space="preserve"> REF _Ref100741402 \r \h  \* MERGEFORMAT </w:instrText>
      </w:r>
      <w:r w:rsidRPr="00000D9D">
        <w:rPr>
          <w:rFonts w:ascii="Verdana" w:eastAsia="Arial Unicode MS" w:hAnsi="Verdana" w:cs="Times New Roman"/>
          <w:kern w:val="16"/>
          <w:sz w:val="24"/>
          <w:szCs w:val="24"/>
          <w:bdr w:val="nil"/>
        </w:rPr>
      </w:r>
      <w:r w:rsidRPr="00000D9D">
        <w:rPr>
          <w:rFonts w:ascii="Verdana" w:eastAsia="Arial Unicode MS" w:hAnsi="Verdana" w:cs="Times New Roman"/>
          <w:kern w:val="16"/>
          <w:sz w:val="24"/>
          <w:szCs w:val="24"/>
          <w:bdr w:val="nil"/>
        </w:rPr>
        <w:fldChar w:fldCharType="separate"/>
      </w:r>
      <w:r w:rsidRPr="00000D9D">
        <w:rPr>
          <w:rFonts w:ascii="Verdana" w:eastAsia="Arial Unicode MS" w:hAnsi="Verdana" w:cs="Times New Roman"/>
          <w:kern w:val="16"/>
          <w:sz w:val="24"/>
          <w:szCs w:val="24"/>
          <w:bdr w:val="nil"/>
        </w:rPr>
        <w:t>3.5</w:t>
      </w:r>
      <w:r w:rsidRPr="00000D9D">
        <w:rPr>
          <w:rFonts w:ascii="Verdana" w:eastAsia="Arial Unicode MS" w:hAnsi="Verdana" w:cs="Times New Roman"/>
          <w:kern w:val="16"/>
          <w:sz w:val="24"/>
          <w:szCs w:val="24"/>
          <w:bdr w:val="nil"/>
        </w:rPr>
        <w:fldChar w:fldCharType="end"/>
      </w:r>
      <w:r w:rsidRPr="00000D9D">
        <w:rPr>
          <w:rFonts w:ascii="Verdana" w:eastAsia="Arial Unicode MS" w:hAnsi="Verdana" w:cs="Times New Roman"/>
          <w:kern w:val="16"/>
          <w:sz w:val="24"/>
          <w:szCs w:val="24"/>
          <w:bdr w:val="nil"/>
        </w:rPr>
        <w:t xml:space="preserve"> </w:t>
      </w:r>
      <w:r w:rsidR="00376333" w:rsidRPr="00000D9D">
        <w:rPr>
          <w:rFonts w:ascii="Verdana" w:eastAsia="Arial Unicode MS" w:hAnsi="Verdana" w:cs="Times New Roman"/>
          <w:kern w:val="16"/>
          <w:sz w:val="24"/>
          <w:szCs w:val="24"/>
          <w:bdr w:val="nil"/>
        </w:rPr>
        <w:t xml:space="preserve">ir 3.22 </w:t>
      </w:r>
      <w:r w:rsidRPr="00000D9D">
        <w:rPr>
          <w:rFonts w:ascii="Verdana" w:eastAsia="Arial Unicode MS" w:hAnsi="Verdana" w:cs="Times New Roman"/>
          <w:kern w:val="16"/>
          <w:sz w:val="24"/>
          <w:szCs w:val="24"/>
          <w:bdr w:val="nil"/>
        </w:rPr>
        <w:t>punktuose nurodytų pašalinimo pagrindų nebuvimą patvirtinančius dokumentus</w:t>
      </w:r>
      <w:r w:rsidR="002075ED" w:rsidRPr="00000D9D">
        <w:rPr>
          <w:rFonts w:ascii="Verdana" w:eastAsia="Arial Unicode MS" w:hAnsi="Verdana" w:cs="Times New Roman"/>
          <w:kern w:val="16"/>
          <w:sz w:val="24"/>
          <w:szCs w:val="24"/>
          <w:bdr w:val="nil"/>
        </w:rPr>
        <w:t xml:space="preserve"> (tik turint pagrįstų abejonių dėl tiekėjo patikimumo)</w:t>
      </w:r>
      <w:r w:rsidRPr="00000D9D">
        <w:rPr>
          <w:rFonts w:ascii="Verdana" w:eastAsia="Arial Unicode MS" w:hAnsi="Verdana" w:cs="Times New Roman"/>
          <w:kern w:val="16"/>
          <w:sz w:val="24"/>
          <w:szCs w:val="24"/>
          <w:bdr w:val="nil"/>
        </w:rPr>
        <w:t>, kvalifikacijos atitiktį pagrindžiančius dokumentus</w:t>
      </w:r>
      <w:r w:rsidR="00376333" w:rsidRPr="00000D9D">
        <w:rPr>
          <w:rFonts w:ascii="Verdana" w:eastAsia="Arial Unicode MS" w:hAnsi="Verdana" w:cs="Times New Roman"/>
          <w:kern w:val="16"/>
          <w:sz w:val="24"/>
          <w:szCs w:val="24"/>
          <w:bdr w:val="nil"/>
        </w:rPr>
        <w:t xml:space="preserve"> bei aplinkos apsaugos ir kokybės vadybos sistemos standartus</w:t>
      </w:r>
      <w:r w:rsidRPr="00000D9D">
        <w:rPr>
          <w:rFonts w:ascii="Verdana" w:eastAsia="Arial Unicode MS" w:hAnsi="Verdana" w:cs="Times New Roman"/>
          <w:kern w:val="16"/>
          <w:sz w:val="24"/>
          <w:szCs w:val="24"/>
          <w:bdr w:val="nil"/>
        </w:rPr>
        <w:t>.</w:t>
      </w:r>
      <w:r w:rsidRPr="00000D9D">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00D9D">
        <w:rPr>
          <w:rFonts w:ascii="Verdana" w:hAnsi="Verdana" w:cs="Times New Roman"/>
          <w:kern w:val="16"/>
          <w:sz w:val="24"/>
          <w:szCs w:val="24"/>
          <w:bdr w:val="nil"/>
        </w:rPr>
        <w:t xml:space="preserve">Perkančioji organizacija </w:t>
      </w:r>
      <w:r w:rsidRPr="00000D9D">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B271777" w14:textId="526F6090"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000D9D">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000D9D">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205F98F9" w14:textId="77777777"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000D9D">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EAE175" w14:textId="15D860E3"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000D9D">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 pateiktos 3.4 punkte, ketvirtame stulpelyje nurodomi doku</w:t>
      </w:r>
      <w:r w:rsidRPr="00000D9D">
        <w:rPr>
          <w:rFonts w:ascii="Verdana" w:hAnsi="Verdana" w:cs="Times New Roman"/>
          <w:sz w:val="24"/>
          <w:szCs w:val="24"/>
          <w:bdr w:val="nil"/>
        </w:rPr>
        <w:t xml:space="preserve">mentai, kuriuos turi pateikti </w:t>
      </w:r>
      <w:r w:rsidRPr="00000D9D">
        <w:rPr>
          <w:rFonts w:ascii="Verdana" w:hAnsi="Verdana" w:cs="Times New Roman"/>
          <w:sz w:val="24"/>
          <w:szCs w:val="24"/>
          <w:bdr w:val="nil"/>
        </w:rPr>
        <w:lastRenderedPageBreak/>
        <w:t xml:space="preserve">Lietuvos Respublikoje registruoti tiekėjai. Dėl dokumentų, kuriuos turi pateikti užsienio šalių tiekėjai, informaciją Perkančioji organizacija pasitikrina „e-Certis“, adresu </w:t>
      </w:r>
      <w:hyperlink r:id="rId23" w:history="1">
        <w:r w:rsidRPr="00000D9D">
          <w:rPr>
            <w:rStyle w:val="Hipersaitas"/>
            <w:rFonts w:ascii="Verdana" w:eastAsia="Calibri" w:hAnsi="Verdana"/>
            <w:color w:val="auto"/>
            <w:sz w:val="24"/>
            <w:szCs w:val="24"/>
            <w:bdr w:val="nil"/>
          </w:rPr>
          <w:t>https://ec.europa.eu/tools/ecertis/</w:t>
        </w:r>
      </w:hyperlink>
      <w:r w:rsidRPr="00000D9D">
        <w:rPr>
          <w:rFonts w:ascii="Verdana" w:hAnsi="Verdana" w:cs="Times New Roman"/>
          <w:sz w:val="24"/>
          <w:szCs w:val="24"/>
          <w:bdr w:val="nil"/>
        </w:rPr>
        <w:t>.</w:t>
      </w:r>
    </w:p>
    <w:p w14:paraId="04F10252" w14:textId="77777777"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000D9D">
        <w:rPr>
          <w:rFonts w:ascii="Verdana" w:hAnsi="Verdana" w:cs="Times New Roman"/>
          <w:sz w:val="24"/>
          <w:szCs w:val="24"/>
          <w:bdr w:val="nil"/>
        </w:rPr>
        <w:t>Perkančioji organizacija nereikalauja iš tiekėjo pateikti dokumentų, patvirtinančių jo pašalinimo pagrindų nebuvimą,</w:t>
      </w:r>
      <w:r w:rsidRPr="00000D9D">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000D9D">
        <w:rPr>
          <w:rFonts w:ascii="Verdana" w:hAnsi="Verdana" w:cs="Times New Roman"/>
          <w:sz w:val="24"/>
          <w:szCs w:val="24"/>
          <w:bdr w:val="nil"/>
        </w:rPr>
        <w:t xml:space="preserve"> jeigu ji:</w:t>
      </w:r>
    </w:p>
    <w:p w14:paraId="3AFDCBBE" w14:textId="77777777" w:rsidR="00D316C1" w:rsidRPr="00000D9D" w:rsidRDefault="00194FE5" w:rsidP="00000D9D">
      <w:pPr>
        <w:numPr>
          <w:ilvl w:val="2"/>
          <w:numId w:val="1"/>
        </w:numPr>
        <w:tabs>
          <w:tab w:val="left" w:pos="1843"/>
        </w:tabs>
        <w:spacing w:after="0" w:line="240" w:lineRule="auto"/>
        <w:ind w:left="0" w:firstLine="720"/>
        <w:jc w:val="both"/>
        <w:rPr>
          <w:rFonts w:ascii="Verdana" w:hAnsi="Verdana" w:cs="Times New Roman"/>
          <w:sz w:val="24"/>
          <w:szCs w:val="24"/>
          <w:bdr w:val="nil"/>
        </w:rPr>
      </w:pPr>
      <w:r w:rsidRPr="00000D9D">
        <w:rPr>
          <w:rFonts w:ascii="Verdana" w:hAnsi="Verdana" w:cs="Times New Roman"/>
          <w:sz w:val="24"/>
          <w:szCs w:val="24"/>
        </w:rPr>
        <w:t xml:space="preserve">turi galimybę susipažinti su šiais dokumentais ar informacija </w:t>
      </w:r>
      <w:r w:rsidRPr="00000D9D">
        <w:rPr>
          <w:rFonts w:ascii="Verdana" w:hAnsi="Verdana" w:cs="Times New Roman"/>
          <w:b/>
          <w:bCs/>
          <w:sz w:val="24"/>
          <w:szCs w:val="24"/>
        </w:rPr>
        <w:t>tiesiogiai ir neatlygintinai</w:t>
      </w:r>
      <w:r w:rsidRPr="00000D9D">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4FF1EBA3" w14:textId="4611FC03" w:rsidR="00194FE5" w:rsidRPr="00000D9D" w:rsidRDefault="00194FE5" w:rsidP="00000D9D">
      <w:pPr>
        <w:numPr>
          <w:ilvl w:val="2"/>
          <w:numId w:val="1"/>
        </w:numPr>
        <w:tabs>
          <w:tab w:val="left" w:pos="1843"/>
        </w:tabs>
        <w:spacing w:after="0" w:line="240" w:lineRule="auto"/>
        <w:ind w:left="0" w:firstLine="720"/>
        <w:jc w:val="both"/>
        <w:rPr>
          <w:rFonts w:ascii="Verdana" w:hAnsi="Verdana" w:cs="Times New Roman"/>
          <w:sz w:val="24"/>
          <w:szCs w:val="24"/>
          <w:bdr w:val="nil"/>
        </w:rPr>
      </w:pPr>
      <w:r w:rsidRPr="00000D9D">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atitinkamose aukščiau esančių lentelių eilutėse).</w:t>
      </w:r>
    </w:p>
    <w:p w14:paraId="281370D7" w14:textId="77777777"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bdr w:val="nil"/>
        </w:rPr>
        <w:t>Jeigu</w:t>
      </w:r>
      <w:r w:rsidRPr="00000D9D">
        <w:rPr>
          <w:rFonts w:ascii="Verdana" w:hAnsi="Verdana" w:cs="Times New Roman"/>
          <w:sz w:val="24"/>
          <w:szCs w:val="24"/>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0A77ABA" w14:textId="77777777" w:rsidR="00D316C1" w:rsidRPr="00000D9D" w:rsidRDefault="00194FE5" w:rsidP="00000D9D">
      <w:pPr>
        <w:numPr>
          <w:ilvl w:val="2"/>
          <w:numId w:val="1"/>
        </w:numPr>
        <w:tabs>
          <w:tab w:val="left"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priesaikos deklaracija;</w:t>
      </w:r>
    </w:p>
    <w:p w14:paraId="0E306CA1" w14:textId="48939427" w:rsidR="00194FE5" w:rsidRPr="00000D9D" w:rsidRDefault="00194FE5" w:rsidP="00000D9D">
      <w:pPr>
        <w:numPr>
          <w:ilvl w:val="2"/>
          <w:numId w:val="1"/>
        </w:numPr>
        <w:tabs>
          <w:tab w:val="left"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E1556" w14:textId="2548D5C8"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Perkančioji organizacija gali netaikyti VPĮ 46 straipsnio 1, 3 ir 4 dalyse nustatytų tiekėjo pašalinimo iš pirkimo procedūros pagrindų</w:t>
      </w:r>
      <w:r w:rsidR="00297443">
        <w:rPr>
          <w:rFonts w:ascii="Verdana" w:hAnsi="Verdana" w:cs="Times New Roman"/>
          <w:b/>
          <w:bCs/>
          <w:sz w:val="24"/>
          <w:szCs w:val="24"/>
        </w:rPr>
        <w:t xml:space="preserve"> </w:t>
      </w:r>
      <w:r w:rsidRPr="00000D9D">
        <w:rPr>
          <w:rFonts w:ascii="Verdana" w:hAnsi="Verdana" w:cs="Times New Roman"/>
          <w:sz w:val="24"/>
          <w:szCs w:val="24"/>
        </w:rPr>
        <w:t>tik išimtiniais atvejais, kai būtina užtikrinti viešojo intereso apsaugą, įskaitant visuomenės sveikatos ir aplinkos apsaugą.</w:t>
      </w:r>
    </w:p>
    <w:p w14:paraId="76BCDD87" w14:textId="586F3DB0"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4DD5F25" w14:textId="77777777"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739D2" w:rsidRPr="00000D9D">
        <w:rPr>
          <w:rFonts w:ascii="Verdana" w:hAnsi="Verdana" w:cs="Times New Roman"/>
          <w:sz w:val="24"/>
          <w:szCs w:val="24"/>
        </w:rPr>
        <w:t xml:space="preserve"> </w:t>
      </w:r>
      <w:r w:rsidR="00F739D2" w:rsidRPr="00000D9D">
        <w:rPr>
          <w:rFonts w:ascii="Verdana" w:hAnsi="Verdana" w:cs="Times New Roman"/>
          <w:bCs/>
          <w:iCs/>
          <w:sz w:val="24"/>
          <w:szCs w:val="24"/>
        </w:rPr>
        <w:t>ir 3.22 punkte keliamus aplinkos apsaugos ir kokybės vadybos sistemos reikalavimus</w:t>
      </w:r>
      <w:r w:rsidRPr="00000D9D">
        <w:rPr>
          <w:rFonts w:ascii="Verdana" w:hAnsi="Verdana" w:cs="Times New Roman"/>
          <w:bCs/>
          <w:iCs/>
          <w:sz w:val="24"/>
          <w:szCs w:val="24"/>
        </w:rPr>
        <w:t xml:space="preserve"> </w:t>
      </w:r>
      <w:r w:rsidRPr="00000D9D">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5B1B63" w14:textId="47855893" w:rsidR="00D316C1"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bdr w:val="nil"/>
        </w:rPr>
        <w:t>Jei tiekėjas sutarčiai vykdyti numato pasitelkti subtiekėjus, savo pasiūlyme jis privalo nurodyti, jeigu jie yra žinomi, kokius subtiekėjus ir koki</w:t>
      </w:r>
      <w:r w:rsidR="00CB4959" w:rsidRPr="00000D9D">
        <w:rPr>
          <w:rFonts w:ascii="Verdana" w:hAnsi="Verdana" w:cs="Times New Roman"/>
          <w:sz w:val="24"/>
          <w:szCs w:val="24"/>
          <w:bdr w:val="nil"/>
        </w:rPr>
        <w:t xml:space="preserve">ems </w:t>
      </w:r>
      <w:r w:rsidR="00CB4959" w:rsidRPr="00000D9D">
        <w:rPr>
          <w:rFonts w:ascii="Verdana" w:hAnsi="Verdana" w:cs="Times New Roman"/>
          <w:sz w:val="24"/>
          <w:szCs w:val="24"/>
          <w:bdr w:val="nil"/>
        </w:rPr>
        <w:lastRenderedPageBreak/>
        <w:t xml:space="preserve">darbams </w:t>
      </w:r>
      <w:r w:rsidRPr="00000D9D">
        <w:rPr>
          <w:rFonts w:ascii="Verdana" w:hAnsi="Verdana" w:cs="Times New Roman"/>
          <w:sz w:val="24"/>
          <w:szCs w:val="24"/>
          <w:bdr w:val="nil"/>
        </w:rPr>
        <w:t>bei kokiai jų daliai jis ketina juos pasitelkti. Toks nurodymas nekeičia pagrindinio tiekėjo atsakomybės dėl numatomos sudaryti pirkimo sutarties įvykdymo.</w:t>
      </w:r>
      <w:r w:rsidRPr="00000D9D">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Pr="00000D9D">
        <w:rPr>
          <w:rFonts w:ascii="Verdana" w:hAnsi="Verdana"/>
          <w:sz w:val="24"/>
          <w:szCs w:val="24"/>
        </w:rPr>
        <w:t xml:space="preserve"> </w:t>
      </w:r>
      <w:r w:rsidRPr="00000D9D">
        <w:rPr>
          <w:rFonts w:ascii="Verdana" w:hAnsi="Verdana" w:cs="Times New Roman"/>
          <w:sz w:val="24"/>
          <w:szCs w:val="24"/>
        </w:rPr>
        <w:t xml:space="preserve">reikalavimus, nurodytus šių pirkimo dokumentų 3.5 </w:t>
      </w:r>
      <w:r w:rsidR="00F739D2" w:rsidRPr="00000D9D">
        <w:rPr>
          <w:rFonts w:ascii="Verdana" w:hAnsi="Verdana" w:cs="Times New Roman"/>
          <w:sz w:val="24"/>
          <w:szCs w:val="24"/>
        </w:rPr>
        <w:t xml:space="preserve">ir 3.22 </w:t>
      </w:r>
      <w:r w:rsidRPr="00000D9D">
        <w:rPr>
          <w:rFonts w:ascii="Verdana" w:hAnsi="Verdana" w:cs="Times New Roman"/>
          <w:sz w:val="24"/>
          <w:szCs w:val="24"/>
        </w:rPr>
        <w:t>punkt</w:t>
      </w:r>
      <w:r w:rsidR="00F739D2" w:rsidRPr="00000D9D">
        <w:rPr>
          <w:rFonts w:ascii="Verdana" w:hAnsi="Verdana" w:cs="Times New Roman"/>
          <w:sz w:val="24"/>
          <w:szCs w:val="24"/>
        </w:rPr>
        <w:t>uose</w:t>
      </w:r>
      <w:r w:rsidRPr="00000D9D">
        <w:rPr>
          <w:rFonts w:ascii="Verdana" w:hAnsi="Verdana" w:cs="Times New Roman"/>
          <w:sz w:val="24"/>
          <w:szCs w:val="24"/>
        </w:rPr>
        <w:t xml:space="preserve"> pagal numatomų perduoti </w:t>
      </w:r>
      <w:r w:rsidR="00CB4959" w:rsidRPr="00000D9D">
        <w:rPr>
          <w:rFonts w:ascii="Verdana" w:hAnsi="Verdana" w:cs="Times New Roman"/>
          <w:sz w:val="24"/>
          <w:szCs w:val="24"/>
        </w:rPr>
        <w:t>darbų</w:t>
      </w:r>
      <w:r w:rsidRPr="00000D9D">
        <w:rPr>
          <w:rFonts w:ascii="Verdana" w:hAnsi="Verdana" w:cs="Times New Roman"/>
          <w:sz w:val="24"/>
          <w:szCs w:val="24"/>
        </w:rPr>
        <w:t xml:space="preserve"> pobūdį.</w:t>
      </w:r>
    </w:p>
    <w:p w14:paraId="5D14EE15" w14:textId="0EDC0FE9" w:rsidR="00194FE5" w:rsidRPr="00000D9D" w:rsidRDefault="00194FE5" w:rsidP="00000D9D">
      <w:pPr>
        <w:numPr>
          <w:ilvl w:val="1"/>
          <w:numId w:val="1"/>
        </w:numPr>
        <w:tabs>
          <w:tab w:val="left" w:pos="1418"/>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bdr w:val="nil"/>
        </w:rPr>
        <w:t xml:space="preserve">Sudarius </w:t>
      </w:r>
      <w:r w:rsidRPr="00000D9D">
        <w:rPr>
          <w:rFonts w:ascii="Verdana" w:hAnsi="Verdana" w:cs="Times New Roman"/>
          <w:sz w:val="24"/>
          <w:szCs w:val="24"/>
        </w:rPr>
        <w:t>sutart</w:t>
      </w:r>
      <w:r w:rsidRPr="00000D9D">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6FE9458" w14:textId="3E9E7A28" w:rsidR="00194FE5" w:rsidRPr="00000D9D" w:rsidRDefault="00194FE5" w:rsidP="00000D9D">
      <w:pPr>
        <w:tabs>
          <w:tab w:val="left" w:pos="567"/>
          <w:tab w:val="left" w:pos="851"/>
        </w:tabs>
        <w:spacing w:after="0" w:line="240" w:lineRule="auto"/>
        <w:ind w:firstLine="709"/>
        <w:jc w:val="both"/>
        <w:rPr>
          <w:rFonts w:ascii="Verdana" w:eastAsia="Calibri" w:hAnsi="Verdana" w:cs="Times New Roman"/>
          <w:sz w:val="24"/>
          <w:szCs w:val="24"/>
        </w:rPr>
      </w:pPr>
      <w:r w:rsidRPr="00000D9D">
        <w:rPr>
          <w:rFonts w:ascii="Verdana" w:eastAsia="Calibri" w:hAnsi="Verdana" w:cs="Times New Roman"/>
          <w:sz w:val="24"/>
          <w:szCs w:val="24"/>
        </w:rPr>
        <w:t>- apie tai jis turi informuoti pirkėją, nurodydamas subtiekėjo pakeitimo priežastis;</w:t>
      </w:r>
    </w:p>
    <w:p w14:paraId="6F8D98FB" w14:textId="77777777" w:rsidR="00194FE5" w:rsidRPr="00000D9D" w:rsidRDefault="00194FE5" w:rsidP="00000D9D">
      <w:pPr>
        <w:tabs>
          <w:tab w:val="left" w:pos="851"/>
        </w:tabs>
        <w:spacing w:after="0" w:line="240" w:lineRule="auto"/>
        <w:ind w:firstLine="709"/>
        <w:jc w:val="both"/>
        <w:rPr>
          <w:rFonts w:ascii="Verdana" w:eastAsia="Calibri" w:hAnsi="Verdana" w:cs="Times New Roman"/>
          <w:sz w:val="24"/>
          <w:szCs w:val="24"/>
        </w:rPr>
      </w:pPr>
      <w:r w:rsidRPr="00000D9D">
        <w:rPr>
          <w:rFonts w:ascii="Verdana" w:eastAsia="Calibri" w:hAnsi="Verdana" w:cs="Times New Roman"/>
          <w:sz w:val="24"/>
          <w:szCs w:val="24"/>
        </w:rPr>
        <w:t xml:space="preserve">- gavęs tokį pranešimą, pirkėjas kartu su tiekėju protokolu įformina susitarimą dėl subtiekėjo pakeitimo. </w:t>
      </w:r>
    </w:p>
    <w:p w14:paraId="520CD12F" w14:textId="77777777" w:rsidR="00D316C1" w:rsidRPr="00000D9D" w:rsidRDefault="00194FE5" w:rsidP="00000D9D">
      <w:pPr>
        <w:tabs>
          <w:tab w:val="left" w:pos="851"/>
        </w:tabs>
        <w:spacing w:after="0" w:line="240" w:lineRule="auto"/>
        <w:ind w:firstLine="709"/>
        <w:jc w:val="both"/>
        <w:rPr>
          <w:rFonts w:ascii="Verdana" w:eastAsia="Calibri" w:hAnsi="Verdana" w:cs="Times New Roman"/>
          <w:sz w:val="24"/>
          <w:szCs w:val="24"/>
        </w:rPr>
      </w:pPr>
      <w:r w:rsidRPr="00000D9D">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1BD527C1" w14:textId="77777777" w:rsidR="00D316C1" w:rsidRPr="00000D9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hAnsi="Verdana" w:cs="Times New Roman"/>
          <w:sz w:val="24"/>
          <w:szCs w:val="24"/>
          <w:bdr w:val="nil"/>
        </w:rPr>
        <w:t>Jei</w:t>
      </w:r>
      <w:r w:rsidRPr="00000D9D">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0ED3F5F" w14:textId="77777777" w:rsidR="00D316C1" w:rsidRPr="00000D9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eastAsia="Calibri" w:hAnsi="Verdana" w:cs="Times New Roman"/>
          <w:b/>
          <w:sz w:val="24"/>
          <w:szCs w:val="24"/>
        </w:rPr>
        <w:t xml:space="preserve">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w:t>
      </w:r>
      <w:r w:rsidRPr="00000D9D">
        <w:rPr>
          <w:rStyle w:val="cf01"/>
          <w:rFonts w:ascii="Verdana" w:hAnsi="Verdana" w:cs="Times New Roman"/>
          <w:b/>
          <w:bCs/>
          <w:sz w:val="24"/>
          <w:szCs w:val="24"/>
        </w:rPr>
        <w:t>Kvazisubtiekėjas neturi pateikti atskiro EBVPD</w:t>
      </w:r>
      <w:r w:rsidRPr="00000D9D">
        <w:rPr>
          <w:rFonts w:ascii="Verdana" w:eastAsia="Calibri" w:hAnsi="Verdana" w:cs="Times New Roman"/>
          <w:b/>
          <w:bCs/>
          <w:sz w:val="24"/>
          <w:szCs w:val="24"/>
        </w:rPr>
        <w:t>.</w:t>
      </w:r>
    </w:p>
    <w:p w14:paraId="153C3144" w14:textId="77777777" w:rsidR="00D316C1" w:rsidRPr="00000D9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hAnsi="Verdana" w:cs="Times New Roman"/>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000D9D">
        <w:rPr>
          <w:rFonts w:ascii="Verdana" w:hAnsi="Verdana" w:cs="Times New Roman"/>
          <w:sz w:val="24"/>
          <w:szCs w:val="24"/>
        </w:rPr>
        <w:lastRenderedPageBreak/>
        <w:t>pagrindais (nuosavybės, nuomos ar kitais) naudojasi ar naudosis sutarties vykdymo metu atitinkamas priemones.</w:t>
      </w:r>
    </w:p>
    <w:p w14:paraId="32EFEC78" w14:textId="77777777" w:rsidR="00D316C1" w:rsidRPr="00000D9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eastAsia="Calibri" w:hAnsi="Verdana" w:cs="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000D9D">
          <w:rPr>
            <w:rFonts w:ascii="Verdana" w:eastAsia="Calibri" w:hAnsi="Verdana" w:cs="Times New Roman"/>
            <w:sz w:val="24"/>
            <w:szCs w:val="24"/>
          </w:rPr>
          <w:t>2006 m</w:t>
        </w:r>
      </w:smartTag>
      <w:r w:rsidRPr="00000D9D">
        <w:rPr>
          <w:rFonts w:ascii="Verdana" w:eastAsia="Calibri" w:hAnsi="Verdana" w:cs="Times New Roman"/>
          <w:sz w:val="24"/>
          <w:szCs w:val="24"/>
        </w:rPr>
        <w:t>. spalio 30 d. nutarimu Nr. 1079 „Dėl Dokumentų legalizavimo ir tvirtinimo pažyma (</w:t>
      </w:r>
      <w:r w:rsidRPr="00000D9D">
        <w:rPr>
          <w:rFonts w:ascii="Verdana" w:eastAsia="Calibri" w:hAnsi="Verdana" w:cs="Times New Roman"/>
          <w:i/>
          <w:iCs/>
          <w:sz w:val="24"/>
          <w:szCs w:val="24"/>
        </w:rPr>
        <w:t>Apostille</w:t>
      </w:r>
      <w:r w:rsidRPr="00000D9D">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000D9D">
          <w:rPr>
            <w:rFonts w:ascii="Verdana" w:eastAsia="Calibri" w:hAnsi="Verdana" w:cs="Times New Roman"/>
            <w:sz w:val="24"/>
            <w:szCs w:val="24"/>
          </w:rPr>
          <w:t>1961 m</w:t>
        </w:r>
      </w:smartTag>
      <w:r w:rsidRPr="00000D9D">
        <w:rPr>
          <w:rFonts w:ascii="Verdana" w:eastAsia="Calibri" w:hAnsi="Verdana" w:cs="Times New Roman"/>
          <w:sz w:val="24"/>
          <w:szCs w:val="24"/>
        </w:rPr>
        <w:t xml:space="preserve">. spalio 5 d. Hagos konvencija dėl užsienio valstybėse išduotų dokumentų legalizavimo panaikinimo (Žin., 1997, Nr. 68-1699). </w:t>
      </w:r>
    </w:p>
    <w:p w14:paraId="0FFE20CC" w14:textId="77777777" w:rsidR="00D316C1" w:rsidRPr="0021144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B94C69" w:rsidRPr="00000D9D">
        <w:rPr>
          <w:rFonts w:ascii="Verdana" w:eastAsia="Calibri" w:hAnsi="Verdana" w:cs="Times New Roman"/>
          <w:sz w:val="24"/>
          <w:szCs w:val="24"/>
        </w:rPr>
        <w:t xml:space="preserve"> </w:t>
      </w:r>
      <w:r w:rsidRPr="00000D9D">
        <w:rPr>
          <w:rFonts w:ascii="Verdana" w:hAnsi="Verdana"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000D9D">
        <w:rPr>
          <w:rFonts w:ascii="Verdana" w:eastAsia="Calibri" w:hAnsi="Verdana" w:cs="Times New Roman"/>
          <w:sz w:val="24"/>
          <w:szCs w:val="24"/>
        </w:rPr>
        <w:t xml:space="preserve">Perkančioji organizacija apie tai </w:t>
      </w:r>
      <w:r w:rsidRPr="00000D9D">
        <w:rPr>
          <w:rFonts w:ascii="Verdana" w:eastAsia="Calibri" w:hAnsi="Verdana" w:cs="Times New Roman"/>
          <w:iCs/>
          <w:sz w:val="24"/>
          <w:szCs w:val="24"/>
        </w:rPr>
        <w:t xml:space="preserve">CVP IS elektroninėmis </w:t>
      </w:r>
      <w:r w:rsidRPr="0021144D">
        <w:rPr>
          <w:rFonts w:ascii="Verdana" w:eastAsia="Calibri" w:hAnsi="Verdana" w:cs="Times New Roman"/>
          <w:iCs/>
          <w:sz w:val="24"/>
          <w:szCs w:val="24"/>
        </w:rPr>
        <w:t xml:space="preserve">susirašinėjimo priemonėmis </w:t>
      </w:r>
      <w:r w:rsidRPr="0021144D">
        <w:rPr>
          <w:rFonts w:ascii="Verdana" w:eastAsia="Calibri" w:hAnsi="Verdana" w:cs="Times New Roman"/>
          <w:sz w:val="24"/>
          <w:szCs w:val="24"/>
        </w:rPr>
        <w:t>praneša visiems Konkurso dalyviams.</w:t>
      </w:r>
      <w:r w:rsidRPr="0021144D">
        <w:rPr>
          <w:rFonts w:ascii="Verdana" w:eastAsia="Times New Roman" w:hAnsi="Verdana" w:cs="Times New Roman"/>
          <w:sz w:val="24"/>
          <w:szCs w:val="24"/>
        </w:rPr>
        <w:t xml:space="preserve"> </w:t>
      </w:r>
      <w:r w:rsidRPr="0021144D">
        <w:rPr>
          <w:rFonts w:ascii="Verdana" w:eastAsia="Calibri" w:hAnsi="Verdana" w:cs="Times New Roman"/>
          <w:sz w:val="24"/>
          <w:szCs w:val="24"/>
        </w:rPr>
        <w:t>Perkančioji organizacija neatlygina dalyviams nuostolių, patirtų dėl pirkimo procedūrų nutraukimo.</w:t>
      </w:r>
    </w:p>
    <w:p w14:paraId="4670C1E6" w14:textId="77777777" w:rsidR="006F2C96" w:rsidRPr="006F2C96" w:rsidRDefault="006F2C96"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6F2C96">
        <w:rPr>
          <w:rFonts w:ascii="Verdana" w:hAnsi="Verdana" w:cs="Times New Roman"/>
          <w:sz w:val="24"/>
          <w:szCs w:val="24"/>
        </w:rPr>
        <w:t>Tiekėjas arba tiekėjų grupės narys (nariai), veikiantis (-ys)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6F2C96" w:rsidRPr="006F2C96" w14:paraId="72910F1A" w14:textId="77777777" w:rsidTr="000B1B30">
        <w:tc>
          <w:tcPr>
            <w:tcW w:w="993" w:type="dxa"/>
            <w:tcBorders>
              <w:top w:val="single" w:sz="4" w:space="0" w:color="000000"/>
              <w:left w:val="single" w:sz="4" w:space="0" w:color="000000"/>
              <w:bottom w:val="single" w:sz="4" w:space="0" w:color="000000"/>
              <w:right w:val="single" w:sz="4" w:space="0" w:color="000000"/>
            </w:tcBorders>
            <w:hideMark/>
          </w:tcPr>
          <w:p w14:paraId="161C482B" w14:textId="77777777" w:rsidR="006F2C96" w:rsidRPr="006F2C96" w:rsidRDefault="006F2C96" w:rsidP="006F2C96">
            <w:pPr>
              <w:tabs>
                <w:tab w:val="left" w:pos="851"/>
                <w:tab w:val="left" w:pos="1843"/>
              </w:tabs>
              <w:spacing w:after="0" w:line="240" w:lineRule="auto"/>
              <w:jc w:val="both"/>
              <w:rPr>
                <w:rFonts w:ascii="Verdana" w:eastAsia="Calibri" w:hAnsi="Verdana" w:cs="Times New Roman"/>
                <w:b/>
                <w:bCs/>
                <w:color w:val="00000A"/>
                <w:sz w:val="24"/>
                <w:szCs w:val="24"/>
                <w:lang w:eastAsia="en-US"/>
              </w:rPr>
            </w:pPr>
            <w:r w:rsidRPr="006F2C96">
              <w:rPr>
                <w:rFonts w:ascii="Verdana" w:eastAsia="Calibri" w:hAnsi="Verdana" w:cs="Times New Roman"/>
                <w:b/>
                <w:bCs/>
                <w:color w:val="00000A"/>
                <w:sz w:val="24"/>
                <w:szCs w:val="24"/>
                <w:lang w:eastAsia="en-US"/>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56095D21" w14:textId="77777777" w:rsidR="006F2C96" w:rsidRPr="006F2C96" w:rsidRDefault="006F2C96" w:rsidP="006F2C96">
            <w:pPr>
              <w:tabs>
                <w:tab w:val="left" w:pos="851"/>
                <w:tab w:val="left" w:pos="1843"/>
              </w:tabs>
              <w:spacing w:after="0" w:line="240" w:lineRule="auto"/>
              <w:jc w:val="both"/>
              <w:rPr>
                <w:rFonts w:ascii="Verdana" w:eastAsia="Calibri" w:hAnsi="Verdana" w:cs="Times New Roman"/>
                <w:b/>
                <w:bCs/>
                <w:color w:val="00000A"/>
                <w:sz w:val="24"/>
                <w:szCs w:val="24"/>
                <w:lang w:eastAsia="en-US"/>
              </w:rPr>
            </w:pPr>
            <w:r w:rsidRPr="006F2C96">
              <w:rPr>
                <w:rFonts w:ascii="Verdana" w:eastAsia="Calibri" w:hAnsi="Verdana" w:cs="Times New Roman"/>
                <w:b/>
                <w:bCs/>
                <w:color w:val="00000A"/>
                <w:sz w:val="24"/>
                <w:szCs w:val="24"/>
                <w:lang w:eastAsia="en-US"/>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046AE14" w14:textId="77777777" w:rsidR="006F2C96" w:rsidRPr="006F2C96" w:rsidRDefault="006F2C96" w:rsidP="006F2C96">
            <w:pPr>
              <w:tabs>
                <w:tab w:val="left" w:pos="851"/>
                <w:tab w:val="left" w:pos="1843"/>
              </w:tabs>
              <w:spacing w:after="0" w:line="240" w:lineRule="auto"/>
              <w:jc w:val="both"/>
              <w:rPr>
                <w:rFonts w:ascii="Verdana" w:eastAsia="Calibri" w:hAnsi="Verdana" w:cs="Times New Roman"/>
                <w:b/>
                <w:bCs/>
                <w:color w:val="00000A"/>
                <w:sz w:val="24"/>
                <w:szCs w:val="24"/>
                <w:lang w:eastAsia="en-US"/>
              </w:rPr>
            </w:pPr>
            <w:bookmarkStart w:id="9" w:name="_Hlk183165520"/>
            <w:r w:rsidRPr="006F2C96">
              <w:rPr>
                <w:rFonts w:ascii="Verdana" w:eastAsia="Calibri" w:hAnsi="Verdana" w:cs="Times New Roman"/>
                <w:b/>
                <w:bCs/>
                <w:color w:val="00000A"/>
                <w:sz w:val="24"/>
                <w:szCs w:val="24"/>
                <w:lang w:eastAsia="en-US"/>
              </w:rPr>
              <w:t>Aplinkos apsaugos ir kokybės vadybos sistemos standartų reikalavimų atitikimą įrodantys dokumentai</w:t>
            </w:r>
            <w:bookmarkEnd w:id="9"/>
          </w:p>
        </w:tc>
      </w:tr>
      <w:tr w:rsidR="006F2C96" w:rsidRPr="006F2C96" w14:paraId="228C209F" w14:textId="77777777" w:rsidTr="000B1B30">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41FD507B" w14:textId="77777777" w:rsidR="006F2C96" w:rsidRPr="006F2C96" w:rsidRDefault="006F2C96" w:rsidP="006F2C96">
            <w:pPr>
              <w:tabs>
                <w:tab w:val="left" w:pos="851"/>
                <w:tab w:val="left" w:pos="1843"/>
              </w:tabs>
              <w:spacing w:after="0" w:line="240" w:lineRule="auto"/>
              <w:jc w:val="both"/>
              <w:rPr>
                <w:rFonts w:ascii="Verdana" w:eastAsia="Calibri" w:hAnsi="Verdana" w:cs="Times New Roman"/>
                <w:color w:val="00000A"/>
                <w:sz w:val="24"/>
                <w:szCs w:val="24"/>
                <w:lang w:eastAsia="en-US"/>
              </w:rPr>
            </w:pPr>
            <w:r w:rsidRPr="006F2C96">
              <w:rPr>
                <w:rFonts w:ascii="Verdana" w:eastAsia="Calibri" w:hAnsi="Verdana" w:cs="Times New Roman"/>
                <w:color w:val="00000A"/>
                <w:sz w:val="24"/>
                <w:szCs w:val="24"/>
                <w:lang w:eastAsia="en-US"/>
              </w:rPr>
              <w:t>27.1</w:t>
            </w:r>
          </w:p>
        </w:tc>
        <w:tc>
          <w:tcPr>
            <w:tcW w:w="3546" w:type="dxa"/>
            <w:tcBorders>
              <w:top w:val="single" w:sz="4" w:space="0" w:color="000000"/>
              <w:left w:val="single" w:sz="4" w:space="0" w:color="000000"/>
              <w:bottom w:val="single" w:sz="4" w:space="0" w:color="000000"/>
              <w:right w:val="single" w:sz="4" w:space="0" w:color="000000"/>
            </w:tcBorders>
            <w:hideMark/>
          </w:tcPr>
          <w:p w14:paraId="42E9BBBA" w14:textId="77777777" w:rsidR="006F2C96" w:rsidRPr="006F2C96" w:rsidRDefault="006F2C96" w:rsidP="006F2C96">
            <w:pPr>
              <w:spacing w:after="0" w:line="240" w:lineRule="auto"/>
              <w:jc w:val="both"/>
              <w:rPr>
                <w:rFonts w:ascii="Verdana" w:eastAsia="Calibri" w:hAnsi="Verdana" w:cs="Times New Roman"/>
                <w:color w:val="00000A"/>
                <w:sz w:val="24"/>
                <w:szCs w:val="24"/>
                <w:lang w:eastAsia="en-US"/>
              </w:rPr>
            </w:pPr>
            <w:r w:rsidRPr="006F2C96">
              <w:rPr>
                <w:rFonts w:ascii="Verdana" w:eastAsia="Calibri" w:hAnsi="Verdana" w:cs="Times New Roman"/>
                <w:color w:val="00000A"/>
                <w:sz w:val="24"/>
                <w:szCs w:val="24"/>
                <w:lang w:eastAsia="en-US"/>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2E055839" w14:textId="2C0E7D4D" w:rsidR="006F2C96" w:rsidRPr="006F2C96" w:rsidRDefault="006F2C96" w:rsidP="006F2C96">
            <w:pPr>
              <w:tabs>
                <w:tab w:val="left" w:pos="851"/>
                <w:tab w:val="left" w:pos="1843"/>
              </w:tabs>
              <w:spacing w:after="0" w:line="240" w:lineRule="auto"/>
              <w:jc w:val="both"/>
              <w:rPr>
                <w:rFonts w:ascii="Verdana" w:eastAsia="Calibri" w:hAnsi="Verdana" w:cs="Times New Roman"/>
                <w:color w:val="00000A"/>
                <w:sz w:val="24"/>
                <w:szCs w:val="24"/>
                <w:lang w:eastAsia="en-US"/>
              </w:rPr>
            </w:pPr>
          </w:p>
        </w:tc>
        <w:tc>
          <w:tcPr>
            <w:tcW w:w="5106" w:type="dxa"/>
            <w:tcBorders>
              <w:top w:val="single" w:sz="4" w:space="0" w:color="000000"/>
              <w:left w:val="single" w:sz="4" w:space="0" w:color="000000"/>
              <w:bottom w:val="single" w:sz="4" w:space="0" w:color="000000"/>
              <w:right w:val="single" w:sz="4" w:space="0" w:color="000000"/>
            </w:tcBorders>
            <w:hideMark/>
          </w:tcPr>
          <w:p w14:paraId="609A09C9" w14:textId="77777777" w:rsidR="006F2C96" w:rsidRPr="006F2C96" w:rsidRDefault="006F2C96" w:rsidP="006F2C96">
            <w:pPr>
              <w:spacing w:before="100" w:beforeAutospacing="1" w:after="100" w:afterAutospacing="1" w:line="240" w:lineRule="auto"/>
              <w:jc w:val="both"/>
              <w:rPr>
                <w:rFonts w:ascii="Verdana" w:hAnsi="Verdana"/>
                <w:iCs/>
                <w:sz w:val="24"/>
                <w:szCs w:val="24"/>
              </w:rPr>
            </w:pPr>
            <w:r w:rsidRPr="006F2C96">
              <w:rPr>
                <w:rFonts w:ascii="Verdana" w:hAnsi="Verdana"/>
                <w:iCs/>
                <w:sz w:val="24"/>
                <w:szCs w:val="24"/>
              </w:rPr>
              <w:lastRenderedPageBreak/>
              <w:t>Pateikiamas nepriklausomos įstaigos išduotas sertifikatas. Perkančioji organizacija pripažįsta lygiaverčius sertifikatus, išduotus kitose valstybėse narėse įsteigtų nepriklausomų įstaigų.</w:t>
            </w:r>
          </w:p>
          <w:p w14:paraId="10765C0F" w14:textId="77777777" w:rsidR="006F2C96" w:rsidRPr="006F2C96" w:rsidRDefault="006F2C96" w:rsidP="006F2C96">
            <w:pPr>
              <w:spacing w:before="100" w:beforeAutospacing="1" w:after="100" w:afterAutospacing="1" w:line="240" w:lineRule="auto"/>
              <w:jc w:val="both"/>
              <w:rPr>
                <w:rFonts w:ascii="Verdana" w:hAnsi="Verdana"/>
                <w:iCs/>
                <w:sz w:val="24"/>
                <w:szCs w:val="24"/>
              </w:rPr>
            </w:pPr>
            <w:r w:rsidRPr="006F2C96">
              <w:rPr>
                <w:rFonts w:ascii="Verdana" w:hAnsi="Verdana"/>
                <w:i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w:t>
            </w:r>
            <w:r w:rsidRPr="006F2C96">
              <w:rPr>
                <w:rFonts w:ascii="Verdana" w:hAnsi="Verdana"/>
                <w:iCs/>
                <w:sz w:val="24"/>
                <w:szCs w:val="24"/>
              </w:rPr>
              <w:lastRenderedPageBreak/>
              <w:t>siūlomos aplinkos apsaugos vadybos užtikrinimo priemonės atitinka reikalaujamus aplinkos apsaugos vadybos sistemos standartus.</w:t>
            </w:r>
          </w:p>
          <w:p w14:paraId="1AB16569" w14:textId="27B65E7A" w:rsidR="006F2C96" w:rsidRPr="006F2C96" w:rsidRDefault="006F2C96" w:rsidP="006F2C96">
            <w:pPr>
              <w:tabs>
                <w:tab w:val="left" w:pos="851"/>
                <w:tab w:val="left" w:pos="1843"/>
              </w:tabs>
              <w:spacing w:after="0" w:line="240" w:lineRule="auto"/>
              <w:jc w:val="both"/>
              <w:rPr>
                <w:rFonts w:ascii="Verdana" w:eastAsia="Calibri" w:hAnsi="Verdana" w:cs="Times New Roman"/>
                <w:i/>
                <w:color w:val="00000A"/>
                <w:sz w:val="24"/>
                <w:szCs w:val="24"/>
                <w:lang w:eastAsia="en-US"/>
              </w:rPr>
            </w:pPr>
            <w:r w:rsidRPr="006F2C9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6F2C96">
              <w:rPr>
                <w:rFonts w:ascii="Verdana" w:hAnsi="Verdana"/>
                <w:i/>
                <w:sz w:val="24"/>
                <w:szCs w:val="24"/>
              </w:rPr>
              <w:t>.</w:t>
            </w:r>
          </w:p>
        </w:tc>
      </w:tr>
    </w:tbl>
    <w:p w14:paraId="41371896" w14:textId="77777777" w:rsidR="006F2C96" w:rsidRPr="006F2C96" w:rsidRDefault="006F2C96" w:rsidP="006F2C96">
      <w:pPr>
        <w:tabs>
          <w:tab w:val="left" w:pos="1418"/>
        </w:tabs>
        <w:spacing w:after="0" w:line="240" w:lineRule="auto"/>
        <w:jc w:val="both"/>
        <w:rPr>
          <w:rFonts w:ascii="Verdana" w:eastAsia="Calibri" w:hAnsi="Verdana" w:cs="Times New Roman"/>
          <w:sz w:val="24"/>
          <w:szCs w:val="24"/>
        </w:rPr>
      </w:pPr>
    </w:p>
    <w:p w14:paraId="0E8C465C" w14:textId="516CA647" w:rsidR="005C70BF" w:rsidRPr="005C70BF" w:rsidRDefault="005C70BF" w:rsidP="005C70BF">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5C70BF">
        <w:rPr>
          <w:rFonts w:ascii="Verdana" w:eastAsia="Calibri" w:hAnsi="Verdana" w:cs="Times New Roman"/>
          <w:sz w:val="24"/>
          <w:szCs w:val="24"/>
        </w:rPr>
        <w:t>Aplinkosauginės priemonės melioracijos statiniams: sureguliuotame up. Valčiuva planuojama įrengti poveikio aplinkai mažinančios priemonės. Didelio skersmens (Ø 200 mm) drenažo žiotis įrengti su biologinio valymo (BVS) sistema. Sureguliuoto upelio šlaitų papėdėje (didesnio išilginio nuolydžio ruožuose) įrengti lentų tvoreles su išramstymu ir ties išramstymais įrengti lauko akmenų išdėstymą šachmatinę tvarka vandens aeracijai pagerinti, upelio žemupyje, ne dirbamoje žemėje, įrengti šlapynę. Palikti stambesnius medžius, kurie auga ne upelio vagoje, drenažo rinktuvo žemupyje įrengti patvankos (aplinkosaugos) šulinį.</w:t>
      </w:r>
    </w:p>
    <w:p w14:paraId="19A39814" w14:textId="1D52DA45" w:rsidR="00194FE5" w:rsidRPr="00000D9D" w:rsidRDefault="00194FE5" w:rsidP="00000D9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000D9D">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0F2B047" w14:textId="77777777" w:rsidR="00466A31" w:rsidRPr="00000D9D" w:rsidRDefault="00466A31" w:rsidP="00000D9D">
      <w:pPr>
        <w:pStyle w:val="Body2"/>
        <w:tabs>
          <w:tab w:val="left" w:pos="1260"/>
        </w:tabs>
        <w:spacing w:after="0"/>
        <w:rPr>
          <w:rFonts w:ascii="Verdana" w:hAnsi="Verdana"/>
          <w:color w:val="auto"/>
          <w:sz w:val="24"/>
          <w:szCs w:val="24"/>
          <w:lang w:val="lt-LT"/>
        </w:rPr>
      </w:pPr>
    </w:p>
    <w:p w14:paraId="13AA583F"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10" w:name="_Toc184202954"/>
      <w:r w:rsidRPr="00000D9D">
        <w:rPr>
          <w:rFonts w:ascii="Verdana" w:hAnsi="Verdana" w:cs="Times New Roman"/>
          <w:color w:val="auto"/>
          <w:sz w:val="24"/>
          <w:szCs w:val="24"/>
          <w:lang w:val="lt-LT"/>
        </w:rPr>
        <w:t>ŪKIO SUBJEKTŲ GRUPĖS DALYVAVIMAS PIRKIMO PROCEDŪROSE</w:t>
      </w:r>
      <w:bookmarkEnd w:id="10"/>
    </w:p>
    <w:p w14:paraId="090828E1" w14:textId="77777777" w:rsidR="00194FE5" w:rsidRPr="00000D9D" w:rsidRDefault="00194FE5" w:rsidP="00000D9D">
      <w:pPr>
        <w:pStyle w:val="Body2"/>
        <w:spacing w:after="0"/>
        <w:rPr>
          <w:rFonts w:ascii="Verdana" w:hAnsi="Verdana" w:cs="Times New Roman"/>
          <w:color w:val="auto"/>
          <w:sz w:val="24"/>
          <w:szCs w:val="24"/>
          <w:lang w:val="lt-LT"/>
        </w:rPr>
      </w:pPr>
    </w:p>
    <w:p w14:paraId="1914F7DD" w14:textId="6304F2B2" w:rsidR="00194FE5" w:rsidRPr="00000D9D" w:rsidRDefault="00194FE5" w:rsidP="00000D9D">
      <w:pPr>
        <w:pStyle w:val="Body2"/>
        <w:numPr>
          <w:ilvl w:val="1"/>
          <w:numId w:val="1"/>
        </w:numPr>
        <w:tabs>
          <w:tab w:val="left" w:pos="1418"/>
        </w:tabs>
        <w:spacing w:after="0"/>
        <w:ind w:left="0" w:firstLine="71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turėtų bendrauti pasiūlymo vertinimo metu kylančiais klausimais ir teikti su pasiūlymo įvertinimu susijusią informaciją).</w:t>
      </w:r>
    </w:p>
    <w:p w14:paraId="54758EA2"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3CEDC347" w14:textId="77777777" w:rsidR="00194FE5" w:rsidRPr="00000D9D" w:rsidRDefault="00194FE5" w:rsidP="00000D9D">
      <w:pPr>
        <w:pStyle w:val="1Skyrius"/>
        <w:ind w:left="1080" w:hanging="360"/>
        <w:rPr>
          <w:rFonts w:ascii="Verdana" w:hAnsi="Verdana" w:cs="Times New Roman"/>
          <w:color w:val="auto"/>
          <w:sz w:val="24"/>
          <w:szCs w:val="24"/>
          <w:lang w:val="lt-LT"/>
        </w:rPr>
      </w:pPr>
    </w:p>
    <w:p w14:paraId="08696040"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11" w:name="_Toc488998671"/>
      <w:bookmarkStart w:id="12" w:name="_Toc184202955"/>
      <w:bookmarkEnd w:id="11"/>
      <w:r w:rsidRPr="00000D9D">
        <w:rPr>
          <w:rFonts w:ascii="Verdana" w:hAnsi="Verdana" w:cs="Times New Roman"/>
          <w:color w:val="auto"/>
          <w:sz w:val="24"/>
          <w:szCs w:val="24"/>
          <w:lang w:val="lt-LT"/>
        </w:rPr>
        <w:t>PASIŪLYMŲ RENGIMAS, PATEIKIMAS, KEITIMAS</w:t>
      </w:r>
      <w:bookmarkEnd w:id="12"/>
    </w:p>
    <w:p w14:paraId="4D9E287A" w14:textId="77777777" w:rsidR="00194FE5" w:rsidRPr="00000D9D" w:rsidRDefault="00194FE5" w:rsidP="00000D9D">
      <w:pPr>
        <w:pStyle w:val="Body2"/>
        <w:spacing w:after="0"/>
        <w:rPr>
          <w:rFonts w:ascii="Verdana" w:hAnsi="Verdana" w:cs="Times New Roman"/>
          <w:color w:val="auto"/>
          <w:sz w:val="24"/>
          <w:szCs w:val="24"/>
          <w:lang w:val="lt-LT"/>
        </w:rPr>
      </w:pPr>
    </w:p>
    <w:p w14:paraId="4783B71F"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kern w:val="16"/>
          <w:sz w:val="24"/>
          <w:szCs w:val="24"/>
          <w:lang w:val="lt-LT"/>
        </w:rPr>
      </w:pPr>
      <w:r w:rsidRPr="00000D9D">
        <w:rPr>
          <w:rFonts w:ascii="Verdana" w:hAnsi="Verdana" w:cs="Times New Roman"/>
          <w:color w:val="auto"/>
          <w:kern w:val="16"/>
          <w:sz w:val="24"/>
          <w:szCs w:val="24"/>
          <w:lang w:val="lt-LT"/>
        </w:rPr>
        <w:t>Tiekėjas</w:t>
      </w:r>
      <w:r w:rsidRPr="00000D9D">
        <w:rPr>
          <w:rFonts w:ascii="Verdana" w:hAnsi="Verdana" w:cs="Times New Roman"/>
          <w:color w:val="auto"/>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000D9D">
        <w:rPr>
          <w:rFonts w:ascii="Verdana" w:hAnsi="Verdana" w:cs="Times New Roman"/>
          <w:color w:val="auto"/>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00D9D">
        <w:rPr>
          <w:rFonts w:ascii="Verdana" w:hAnsi="Verdana" w:cs="Times New Roman"/>
          <w:color w:val="auto"/>
          <w:kern w:val="16"/>
          <w:sz w:val="24"/>
          <w:szCs w:val="24"/>
          <w:lang w:val="lt-LT"/>
        </w:rPr>
        <w:t>.</w:t>
      </w:r>
    </w:p>
    <w:p w14:paraId="23150232"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Tiekėjas, pateikdamas pasiūlymą, turi siūlyti visą pirkimo objekto apimtį.</w:t>
      </w:r>
    </w:p>
    <w:p w14:paraId="7801FB26"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7F0CC97A" w14:textId="0B40A30B"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B6264" w:rsidRPr="00000D9D">
          <w:rPr>
            <w:rStyle w:val="Hipersaitas"/>
            <w:rFonts w:ascii="Verdana" w:hAnsi="Verdana" w:cs="Arial Unicode MS"/>
            <w:sz w:val="24"/>
            <w:szCs w:val="24"/>
          </w:rPr>
          <w:t>https://viesiejipirkimai.lt/</w:t>
        </w:r>
      </w:hyperlink>
      <w:r w:rsidRPr="00000D9D">
        <w:fldChar w:fldCharType="begin"/>
      </w:r>
      <w:r w:rsidRPr="00000D9D">
        <w:rPr>
          <w:rFonts w:ascii="Verdana" w:hAnsi="Verdana"/>
          <w:vanish/>
          <w:color w:val="auto"/>
          <w:sz w:val="24"/>
          <w:szCs w:val="24"/>
          <w:lang w:val="lt-LT"/>
        </w:rPr>
        <w:instrText xml:space="preserve"> HYPERLINK "https://pirkimai.eviesiejipirkimai.lt/" \h </w:instrText>
      </w:r>
      <w:r w:rsidRPr="00000D9D">
        <w:fldChar w:fldCharType="separate"/>
      </w:r>
      <w:r w:rsidRPr="00000D9D">
        <w:rPr>
          <w:rStyle w:val="Internetosaitas"/>
          <w:rFonts w:ascii="Verdana" w:hAnsi="Verdana" w:cs="Times New Roman"/>
          <w:vanish/>
          <w:webHidden/>
          <w:color w:val="auto"/>
          <w:sz w:val="24"/>
          <w:szCs w:val="24"/>
          <w:lang w:val="lt-LT"/>
        </w:rPr>
        <w:t>https://pirkimai.eviesiejipirkimai.lt</w:t>
      </w:r>
      <w:r w:rsidRPr="00000D9D">
        <w:rPr>
          <w:rStyle w:val="Internetosaitas"/>
          <w:rFonts w:ascii="Verdana" w:hAnsi="Verdana" w:cs="Times New Roman"/>
          <w:vanish/>
          <w:color w:val="auto"/>
          <w:sz w:val="24"/>
          <w:szCs w:val="24"/>
          <w:lang w:val="lt-LT"/>
        </w:rPr>
        <w:fldChar w:fldCharType="end"/>
      </w:r>
      <w:r w:rsidRPr="00000D9D">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89A4415" w14:textId="1D523C39" w:rsidR="00194FE5" w:rsidRPr="00000D9D" w:rsidRDefault="00194FE5" w:rsidP="00000D9D">
      <w:pPr>
        <w:pStyle w:val="Body2"/>
        <w:numPr>
          <w:ilvl w:val="1"/>
          <w:numId w:val="1"/>
        </w:numPr>
        <w:tabs>
          <w:tab w:val="left" w:pos="1260"/>
        </w:tabs>
        <w:spacing w:after="0"/>
        <w:ind w:left="0" w:firstLine="720"/>
        <w:rPr>
          <w:rFonts w:ascii="Verdana" w:hAnsi="Verdana" w:cs="Times New Roman"/>
          <w:b/>
          <w:color w:val="auto"/>
          <w:sz w:val="24"/>
          <w:szCs w:val="24"/>
          <w:lang w:val="lt-LT"/>
        </w:rPr>
      </w:pPr>
      <w:r w:rsidRPr="00000D9D">
        <w:rPr>
          <w:rFonts w:ascii="Verdana" w:hAnsi="Verdana" w:cs="Times New Roman"/>
          <w:b/>
          <w:color w:val="auto"/>
          <w:sz w:val="24"/>
          <w:szCs w:val="24"/>
          <w:lang w:val="lt-LT"/>
        </w:rPr>
        <w:t>Pasiūlymas turi būti pateiktas iki pirkimo skelbime nurodytos datos ir laiko elektroninėmis priemonėmis, naudojant CVP IS.</w:t>
      </w:r>
    </w:p>
    <w:p w14:paraId="4132AFB9"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Susipažinti su pirkimo dokumentais tiekėjai turi teisę iki pasiūlymų pateikimo termino pabaigos.</w:t>
      </w:r>
    </w:p>
    <w:p w14:paraId="508C1ABB"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29EA5F90" w14:textId="55DFAA5C" w:rsidR="00194FE5" w:rsidRPr="00000D9D" w:rsidRDefault="00194FE5" w:rsidP="00000D9D">
      <w:pPr>
        <w:pStyle w:val="Sraopastraipa"/>
        <w:numPr>
          <w:ilvl w:val="1"/>
          <w:numId w:val="1"/>
        </w:numPr>
        <w:spacing w:after="0" w:line="240" w:lineRule="auto"/>
        <w:ind w:left="0" w:firstLine="709"/>
        <w:jc w:val="both"/>
        <w:rPr>
          <w:rFonts w:ascii="Verdana" w:eastAsia="Arial Unicode MS" w:hAnsi="Verdana"/>
          <w:sz w:val="24"/>
          <w:szCs w:val="24"/>
        </w:rPr>
      </w:pPr>
      <w:r w:rsidRPr="00000D9D">
        <w:rPr>
          <w:rFonts w:ascii="Verdana" w:eastAsia="Arial Unicode MS" w:hAnsi="Verdana"/>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F60D2CF" w14:textId="4F72ED42" w:rsidR="00194FE5" w:rsidRPr="00000D9D" w:rsidRDefault="00194FE5" w:rsidP="00000D9D">
      <w:pPr>
        <w:pStyle w:val="Body2"/>
        <w:numPr>
          <w:ilvl w:val="1"/>
          <w:numId w:val="1"/>
        </w:numPr>
        <w:tabs>
          <w:tab w:val="left" w:pos="12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Pasiūlyme turi būti nurodytas jo galiojimo terminas. Pasiūlymas turi galioti ne trumpiau nei </w:t>
      </w:r>
      <w:r w:rsidR="003758EF">
        <w:rPr>
          <w:rFonts w:ascii="Verdana" w:hAnsi="Verdana"/>
          <w:color w:val="auto"/>
          <w:sz w:val="24"/>
          <w:szCs w:val="24"/>
          <w:lang w:val="lt-LT"/>
        </w:rPr>
        <w:t>3 mėnesius</w:t>
      </w:r>
      <w:r w:rsidRPr="00000D9D">
        <w:rPr>
          <w:rFonts w:ascii="Verdana" w:hAnsi="Verdana"/>
          <w:color w:val="auto"/>
          <w:sz w:val="24"/>
          <w:szCs w:val="24"/>
          <w:lang w:val="lt-LT"/>
        </w:rPr>
        <w:t xml:space="preserve"> nuo pirkimo pasiūlymo pateikimo termino pabaigos.</w:t>
      </w:r>
      <w:r w:rsidRPr="00000D9D">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60840B37" w14:textId="72EA3014"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000D9D">
        <w:rPr>
          <w:rFonts w:ascii="Verdana" w:hAnsi="Verdana"/>
          <w:color w:val="auto"/>
          <w:sz w:val="24"/>
          <w:szCs w:val="24"/>
          <w:lang w:val="lt-LT"/>
        </w:rPr>
        <w:t xml:space="preserve">(tame tarpe ir išlaidos dėl E. </w:t>
      </w:r>
      <w:r w:rsidRPr="00000D9D">
        <w:rPr>
          <w:rFonts w:ascii="Verdana" w:hAnsi="Verdana"/>
          <w:color w:val="auto"/>
          <w:sz w:val="24"/>
          <w:szCs w:val="24"/>
          <w:lang w:val="lt-LT"/>
        </w:rPr>
        <w:lastRenderedPageBreak/>
        <w:t>sąskaitos pateikimo)</w:t>
      </w:r>
      <w:r w:rsidRPr="00000D9D">
        <w:rPr>
          <w:rFonts w:ascii="Verdana" w:hAnsi="Verdana" w:cs="Times New Roman"/>
          <w:color w:val="auto"/>
          <w:sz w:val="24"/>
          <w:szCs w:val="24"/>
          <w:lang w:val="lt-LT"/>
        </w:rPr>
        <w:t>, ko reikia visiškam ir tinkamam pirkimo sutarties įvykdymui.</w:t>
      </w:r>
    </w:p>
    <w:p w14:paraId="44AF29C7" w14:textId="0AFBA4B3"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b/>
          <w:bCs/>
          <w:color w:val="auto"/>
          <w:kern w:val="16"/>
          <w:sz w:val="24"/>
          <w:szCs w:val="24"/>
          <w:lang w:val="lt-LT"/>
        </w:rPr>
        <w:t xml:space="preserve">Pasiūlymo kaina turi būti ne didesnė nei </w:t>
      </w:r>
      <w:r w:rsidR="00A0301D" w:rsidRPr="00000D9D">
        <w:rPr>
          <w:rFonts w:ascii="Verdana" w:hAnsi="Verdana"/>
          <w:b/>
          <w:bCs/>
          <w:color w:val="auto"/>
          <w:kern w:val="16"/>
          <w:sz w:val="24"/>
          <w:szCs w:val="24"/>
          <w:lang w:val="lt-LT"/>
        </w:rPr>
        <w:t>350 921,49</w:t>
      </w:r>
      <w:r w:rsidRPr="00000D9D">
        <w:rPr>
          <w:rFonts w:ascii="Verdana" w:hAnsi="Verdana"/>
          <w:b/>
          <w:bCs/>
          <w:color w:val="auto"/>
          <w:kern w:val="16"/>
          <w:sz w:val="24"/>
          <w:szCs w:val="24"/>
          <w:lang w:val="lt-LT"/>
        </w:rPr>
        <w:t xml:space="preserve"> Eur be PVM.</w:t>
      </w:r>
      <w:r w:rsidRPr="00000D9D">
        <w:rPr>
          <w:rFonts w:ascii="Verdana" w:hAnsi="Verdana"/>
          <w:color w:val="auto"/>
          <w:kern w:val="16"/>
          <w:sz w:val="24"/>
          <w:szCs w:val="24"/>
          <w:lang w:val="lt-LT"/>
        </w:rPr>
        <w:t xml:space="preserve"> Jeigu pasiūlymo kaina bet kurioje pirkimo dalyje bus didesnė, pasiūlymas bus atmestas vadovaujantis pirkimo sąlygų 13.1.</w:t>
      </w:r>
      <w:r w:rsidR="009D0709" w:rsidRPr="00000D9D">
        <w:rPr>
          <w:rFonts w:ascii="Verdana" w:hAnsi="Verdana"/>
          <w:color w:val="auto"/>
          <w:kern w:val="16"/>
          <w:sz w:val="24"/>
          <w:szCs w:val="24"/>
          <w:lang w:val="lt-LT"/>
        </w:rPr>
        <w:t>5</w:t>
      </w:r>
      <w:r w:rsidRPr="00000D9D">
        <w:rPr>
          <w:rFonts w:ascii="Verdana" w:hAnsi="Verdana"/>
          <w:color w:val="auto"/>
          <w:kern w:val="16"/>
          <w:sz w:val="24"/>
          <w:szCs w:val="24"/>
          <w:lang w:val="lt-LT"/>
        </w:rPr>
        <w:t xml:space="preserve"> punkto nuostatomis.</w:t>
      </w:r>
    </w:p>
    <w:p w14:paraId="0EE2873F" w14:textId="777777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 xml:space="preserve">turi teisę pratęsti pasiūlymo pateikimo terminą. Apie naują pasiūlymų pateikimo terminą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paskelbia CVP IS ir praneša prie pirkimo CVP IS prisijungusiems tiekėjams.</w:t>
      </w:r>
    </w:p>
    <w:p w14:paraId="236B2819" w14:textId="777777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0EE0100" w14:textId="777777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25A94680" w14:textId="77777777" w:rsidR="00194FE5" w:rsidRPr="00000D9D" w:rsidRDefault="00194FE5"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užpildyta pasiūlymo forma, parengta pagal šių pirkimo dokumentų 1 priedą;</w:t>
      </w:r>
    </w:p>
    <w:p w14:paraId="6A026CBF" w14:textId="77777777" w:rsidR="00194FE5" w:rsidRDefault="00194FE5"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EBVPD (patvirtinančių dokumentų reikalaujama tik iš to dalyvio, kurio pasiūlymas pagal vertinimo rezultatus gali būti pripažintas laimėjusiu);</w:t>
      </w:r>
    </w:p>
    <w:p w14:paraId="56DEA2A3" w14:textId="5B2D32A6" w:rsidR="00755E98" w:rsidRPr="00000D9D" w:rsidRDefault="00755E98"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Pr>
          <w:rFonts w:ascii="Verdana" w:hAnsi="Verdana" w:cs="Times New Roman"/>
          <w:sz w:val="24"/>
          <w:szCs w:val="24"/>
        </w:rPr>
        <w:t>Įkainoti darbų kiekių žiniaraščiai, parengti pagal techninio darbo projekto darbų kiekių žiniaraščius (Pirkimo sąlygų 3 priedo „Sutarties projektas“</w:t>
      </w:r>
      <w:r w:rsidR="009F6167">
        <w:rPr>
          <w:rFonts w:ascii="Verdana" w:eastAsia="Times New Roman" w:hAnsi="Verdana"/>
          <w:sz w:val="24"/>
          <w:szCs w:val="24"/>
        </w:rPr>
        <w:t>)</w:t>
      </w:r>
    </w:p>
    <w:p w14:paraId="7A12C9D4" w14:textId="77777777" w:rsidR="00194FE5" w:rsidRDefault="00194FE5"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2AD5CA2B" w14:textId="4363E34D" w:rsidR="00A57CB2" w:rsidRPr="00A57CB2" w:rsidRDefault="00A57CB2" w:rsidP="00A57CB2">
      <w:pPr>
        <w:numPr>
          <w:ilvl w:val="2"/>
          <w:numId w:val="1"/>
        </w:numPr>
        <w:tabs>
          <w:tab w:val="num" w:pos="1560"/>
          <w:tab w:val="num" w:pos="1701"/>
        </w:tabs>
        <w:spacing w:after="0" w:line="240" w:lineRule="auto"/>
        <w:ind w:left="0" w:firstLine="720"/>
        <w:jc w:val="both"/>
        <w:rPr>
          <w:rFonts w:ascii="Verdana" w:hAnsi="Verdana"/>
          <w:sz w:val="24"/>
          <w:szCs w:val="24"/>
        </w:rPr>
      </w:pPr>
      <w:r w:rsidRPr="009E1FBE">
        <w:rPr>
          <w:rFonts w:ascii="Verdana" w:hAnsi="Verdana"/>
          <w:bCs/>
          <w:sz w:val="24"/>
          <w:szCs w:val="24"/>
        </w:rPr>
        <w:t>aplinkos apsaugos vadybos sistemos standartai</w:t>
      </w:r>
      <w:r w:rsidRPr="009E1FBE">
        <w:rPr>
          <w:rFonts w:ascii="Verdana" w:hAnsi="Verdana"/>
          <w:b/>
          <w:sz w:val="24"/>
          <w:szCs w:val="24"/>
        </w:rPr>
        <w:t xml:space="preserve"> </w:t>
      </w:r>
      <w:r w:rsidRPr="009E1FBE">
        <w:rPr>
          <w:rFonts w:ascii="Verdana" w:hAnsi="Verdana"/>
          <w:sz w:val="24"/>
          <w:szCs w:val="24"/>
        </w:rPr>
        <w:t>(patvirtinančių dokumentų bus reikalaujama tik iš to dalyvio, kurio pasiūlymas pagal vertinimo rezultatus galės būti pripažintas laimėjusiu);</w:t>
      </w:r>
    </w:p>
    <w:p w14:paraId="77EB1D5C" w14:textId="77777777" w:rsidR="00194FE5" w:rsidRPr="00000D9D" w:rsidRDefault="00194FE5"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00D9D">
        <w:rPr>
          <w:rFonts w:ascii="Verdana" w:hAnsi="Verdana"/>
          <w:b/>
          <w:bCs/>
          <w:sz w:val="24"/>
          <w:szCs w:val="24"/>
        </w:rPr>
        <w:t>pasiūlymo galiojimo užtikrinimas</w:t>
      </w:r>
      <w:r w:rsidRPr="00000D9D">
        <w:rPr>
          <w:rFonts w:ascii="Verdana" w:hAnsi="Verdana"/>
          <w:sz w:val="24"/>
          <w:szCs w:val="24"/>
        </w:rPr>
        <w:t xml:space="preserve"> (žr. pirkimo sąlygų 7 skyrių);</w:t>
      </w:r>
    </w:p>
    <w:p w14:paraId="11D25D6B" w14:textId="1D43734B" w:rsidR="00194FE5" w:rsidRPr="00000D9D" w:rsidRDefault="00194FE5" w:rsidP="00000D9D">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jungtinės veiklos sutarties skaitmeninė kopija (jeigu dalyvauja ūkio subjektų grupė);</w:t>
      </w:r>
    </w:p>
    <w:p w14:paraId="4E568340" w14:textId="77777777" w:rsidR="00194FE5" w:rsidRPr="00000D9D" w:rsidRDefault="00194FE5" w:rsidP="00000D9D">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jei tiekėjas pasitelkia subtiekėjus, subtiekėjo dokumentas, patvirtinantis jo sutikimą būti subtiekėju pirkime;</w:t>
      </w:r>
    </w:p>
    <w:p w14:paraId="67F5FC9F" w14:textId="77777777" w:rsidR="00194FE5" w:rsidRPr="00000D9D" w:rsidRDefault="00194FE5" w:rsidP="00000D9D">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000D9D">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E95FD0" w14:textId="77777777" w:rsidR="00194FE5" w:rsidRPr="00000D9D" w:rsidRDefault="00194FE5" w:rsidP="00000D9D">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įgaliojimo ar kito dokumento (pvz. pareigybės aprašymo), suteikiančio teisę pasirašyti tiekėjo pasiūlymą, skaitmeninė kopija (taikoma, kai pasiūlymą pasirašo ne įmonės vadovas, o įgaliotas asmuo);</w:t>
      </w:r>
    </w:p>
    <w:p w14:paraId="2E0D98AA" w14:textId="77777777" w:rsidR="00194FE5" w:rsidRPr="00000D9D" w:rsidRDefault="00194FE5" w:rsidP="00000D9D">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5AA66D06" w14:textId="3FAAB9D2" w:rsidR="00194FE5" w:rsidRPr="00000D9D" w:rsidRDefault="00194FE5" w:rsidP="00000D9D">
      <w:pPr>
        <w:numPr>
          <w:ilvl w:val="2"/>
          <w:numId w:val="1"/>
        </w:numPr>
        <w:tabs>
          <w:tab w:val="num" w:pos="1560"/>
          <w:tab w:val="num" w:pos="1843"/>
        </w:tabs>
        <w:spacing w:after="0" w:line="240" w:lineRule="auto"/>
        <w:ind w:left="0" w:firstLine="720"/>
        <w:jc w:val="both"/>
        <w:rPr>
          <w:rFonts w:ascii="Verdana" w:hAnsi="Verdana" w:cs="Times New Roman"/>
          <w:sz w:val="24"/>
          <w:szCs w:val="24"/>
        </w:rPr>
      </w:pPr>
      <w:r w:rsidRPr="00000D9D">
        <w:rPr>
          <w:rFonts w:ascii="Verdana" w:hAnsi="Verdana" w:cs="Times New Roman"/>
          <w:sz w:val="24"/>
          <w:szCs w:val="24"/>
        </w:rPr>
        <w:t>kita pirkimo dokumentuose prašoma informacija ir (ar) dokumentai.</w:t>
      </w:r>
    </w:p>
    <w:p w14:paraId="371484C8" w14:textId="0A55D85E" w:rsidR="00D316C1"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b/>
          <w:color w:val="auto"/>
          <w:kern w:val="16"/>
          <w:sz w:val="24"/>
          <w:szCs w:val="24"/>
          <w:lang w:val="lt-LT" w:eastAsia="ar-SA"/>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iCs/>
          <w:color w:val="auto"/>
          <w:sz w:val="24"/>
          <w:szCs w:val="24"/>
          <w:lang w:val="lt-LT"/>
        </w:rPr>
        <w:t>reikalauja, kad pasiūlymas būtų pasirašytas kvalifikuotu elektroniniu parašu, atitinkančiu</w:t>
      </w:r>
      <w:r w:rsidRPr="00000D9D">
        <w:rPr>
          <w:rFonts w:ascii="Verdana" w:hAnsi="Verdana" w:cs="Times New Roman"/>
          <w:color w:val="auto"/>
          <w:sz w:val="24"/>
          <w:szCs w:val="24"/>
          <w:lang w:val="lt-LT"/>
        </w:rPr>
        <w:t xml:space="preserve"> Lietuvos </w:t>
      </w:r>
      <w:r w:rsidR="00D973E8" w:rsidRPr="00000D9D">
        <w:rPr>
          <w:rFonts w:ascii="Verdana" w:hAnsi="Verdana" w:cs="Times New Roman"/>
          <w:color w:val="auto"/>
          <w:sz w:val="24"/>
          <w:szCs w:val="24"/>
          <w:lang w:val="lt-LT"/>
        </w:rPr>
        <w:t>elektroninės atpažinties ir elektroninių operacijų patikimumo užtikrinimo paslaugų</w:t>
      </w:r>
      <w:r w:rsidRPr="00000D9D">
        <w:rPr>
          <w:rFonts w:ascii="Verdana" w:hAnsi="Verdana" w:cs="Times New Roman"/>
          <w:color w:val="auto"/>
          <w:sz w:val="24"/>
          <w:szCs w:val="24"/>
          <w:lang w:val="lt-LT"/>
        </w:rPr>
        <w:t xml:space="preserve"> įstatymo nustatytus reikalavimus ir 2014 m. liepos 23 d. Europos Parlamento ir Tarybos reglamentą </w:t>
      </w:r>
      <w:r w:rsidRPr="00000D9D">
        <w:rPr>
          <w:rFonts w:ascii="Verdana" w:hAnsi="Verdana" w:cs="Times New Roman"/>
          <w:color w:val="auto"/>
          <w:sz w:val="24"/>
          <w:szCs w:val="24"/>
          <w:lang w:val="lt-LT"/>
        </w:rPr>
        <w:lastRenderedPageBreak/>
        <w:t>(ES) Nr. 910/2014 dėl elektroninės atpažinties ir elektroninių operacijų patikimumo užtikrinimo paslaugų vidaus rinkoje, kuriuo panaikinama Direktyva 1999/93/EB (OL 2014 L 273, p. 73)</w:t>
      </w:r>
      <w:r w:rsidR="00D973E8" w:rsidRPr="00000D9D">
        <w:rPr>
          <w:rFonts w:ascii="Verdana" w:hAnsi="Verdana" w:cs="Times New Roman"/>
          <w:color w:val="auto"/>
          <w:sz w:val="24"/>
          <w:szCs w:val="24"/>
          <w:lang w:val="lt-LT"/>
        </w:rPr>
        <w:t xml:space="preserve">. </w:t>
      </w:r>
      <w:r w:rsidRPr="00000D9D">
        <w:rPr>
          <w:rFonts w:ascii="Verdana" w:hAnsi="Verdana" w:cs="Times New Roman"/>
          <w:color w:val="auto"/>
          <w:sz w:val="24"/>
          <w:szCs w:val="24"/>
          <w:lang w:val="lt-LT"/>
        </w:rPr>
        <w:t xml:space="preserve">Kvalifikuotu elektroniniu parašu tvirtinamas visas pasiūlymas. </w:t>
      </w:r>
      <w:r w:rsidRPr="00000D9D">
        <w:rPr>
          <w:rFonts w:ascii="Verdana" w:eastAsia="Times New Roman" w:hAnsi="Verdana" w:cs="Times New Roman"/>
          <w:b/>
          <w:color w:val="auto"/>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Pr="00000D9D">
        <w:rPr>
          <w:rFonts w:ascii="Verdana" w:hAnsi="Verdana"/>
          <w:b/>
          <w:color w:val="auto"/>
          <w:sz w:val="24"/>
          <w:szCs w:val="24"/>
          <w:lang w:val="lt-LT"/>
        </w:rPr>
        <w:t>.</w:t>
      </w:r>
      <w:r w:rsidR="001C0008">
        <w:rPr>
          <w:rFonts w:ascii="Verdana" w:hAnsi="Verdana"/>
          <w:b/>
          <w:color w:val="auto"/>
          <w:sz w:val="24"/>
          <w:szCs w:val="24"/>
          <w:lang w:val="lt-LT"/>
        </w:rPr>
        <w:t xml:space="preserve"> </w:t>
      </w:r>
      <w:r w:rsidR="001C0008" w:rsidRPr="001C0008">
        <w:rPr>
          <w:rFonts w:ascii="Verdana" w:hAnsi="Verdana"/>
          <w:b/>
          <w:color w:val="auto"/>
          <w:sz w:val="24"/>
          <w:szCs w:val="24"/>
          <w:lang w:val="lt-LT"/>
        </w:rPr>
        <w:t>(</w:t>
      </w:r>
      <w:r w:rsidR="001C0008" w:rsidRPr="001C0008">
        <w:rPr>
          <w:rFonts w:ascii="Verdana" w:hAnsi="Verdana"/>
          <w:b/>
          <w:color w:val="FF0000"/>
          <w:sz w:val="24"/>
          <w:szCs w:val="24"/>
          <w:lang w:val="lt-LT"/>
        </w:rPr>
        <w:t>SVARBU! Naujoje CVP IS nėra galimybės pasiūlymo pasirašyti pačioje sistemoje, todėl tai privalo būti atlikta už naujos CVP IS ribų.)</w:t>
      </w:r>
    </w:p>
    <w:p w14:paraId="03CECE8F" w14:textId="37B989AB" w:rsidR="00D316C1"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000D9D">
        <w:rPr>
          <w:rFonts w:ascii="Verdana" w:hAnsi="Verdana" w:cs="Times New Roman"/>
          <w:b/>
          <w:color w:val="auto"/>
          <w:sz w:val="24"/>
          <w:szCs w:val="24"/>
          <w:lang w:val="lt-LT"/>
        </w:rPr>
        <w:t>Tiekėjas pasiūlyme turi</w:t>
      </w:r>
      <w:r w:rsidRPr="00000D9D">
        <w:rPr>
          <w:rFonts w:ascii="Verdana" w:hAnsi="Verdana" w:cs="Times New Roman"/>
          <w:b/>
          <w:bCs/>
          <w:color w:val="auto"/>
          <w:sz w:val="24"/>
          <w:szCs w:val="24"/>
          <w:lang w:val="lt-LT"/>
        </w:rPr>
        <w:t xml:space="preserve"> aiškiai nurodyti, kuri pasiūlymo informacija yra konfidenciali,</w:t>
      </w:r>
      <w:r w:rsidRPr="00000D9D">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w:t>
      </w:r>
      <w:r w:rsidR="004E654F" w:rsidRPr="00000D9D">
        <w:rPr>
          <w:rFonts w:ascii="Verdana" w:hAnsi="Verdana" w:cs="Times New Roman"/>
          <w:color w:val="auto"/>
          <w:sz w:val="24"/>
          <w:szCs w:val="24"/>
          <w:lang w:val="lt-LT"/>
        </w:rPr>
        <w:t xml:space="preserve"> </w:t>
      </w:r>
      <w:hyperlink r:id="rId25" w:history="1">
        <w:r w:rsidR="004E654F" w:rsidRPr="00000D9D">
          <w:rPr>
            <w:rStyle w:val="Hipersaitas"/>
            <w:rFonts w:ascii="Verdana" w:hAnsi="Verdana"/>
            <w:sz w:val="24"/>
            <w:szCs w:val="24"/>
            <w:lang w:val="lt-LT"/>
          </w:rPr>
          <w:t>http://vpt.lrv.lt/uploads/vpt/documents/files/mp/konfidenciali_informacija.pdf</w:t>
        </w:r>
      </w:hyperlink>
    </w:p>
    <w:p w14:paraId="488622B0" w14:textId="698E5AA4" w:rsidR="00D316C1"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000D9D">
        <w:rPr>
          <w:rFonts w:ascii="Verdana" w:hAnsi="Verdana" w:cs="Times New Roman"/>
          <w:color w:val="auto"/>
          <w:sz w:val="24"/>
          <w:szCs w:val="24"/>
          <w:lang w:val="lt-LT"/>
        </w:rPr>
        <w:t xml:space="preserve">VPĮ 21 str. </w:t>
      </w:r>
      <w:r w:rsidRPr="00000D9D">
        <w:rPr>
          <w:rFonts w:ascii="Verdana" w:hAnsi="Verdana"/>
          <w:color w:val="auto"/>
          <w:sz w:val="24"/>
          <w:szCs w:val="24"/>
          <w:lang w:val="lt-LT"/>
        </w:rPr>
        <w:t>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2BBF970F" w14:textId="4A520B3E" w:rsidR="00194FE5"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000D9D">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000D9D">
        <w:rPr>
          <w:rFonts w:ascii="Verdana" w:hAnsi="Verdana" w:cs="Times New Roman"/>
          <w:b/>
          <w:color w:val="auto"/>
          <w:sz w:val="24"/>
          <w:szCs w:val="24"/>
          <w:lang w:val="lt-LT"/>
        </w:rPr>
        <w:t xml:space="preserve">atskirais failais </w:t>
      </w:r>
      <w:r w:rsidRPr="00000D9D">
        <w:rPr>
          <w:rFonts w:ascii="Verdana" w:hAnsi="Verdana" w:cs="Times New Roman"/>
          <w:i/>
          <w:color w:val="auto"/>
          <w:sz w:val="24"/>
          <w:szCs w:val="24"/>
          <w:lang w:val="lt-LT"/>
        </w:rPr>
        <w:t>(bylomis)</w:t>
      </w:r>
      <w:r w:rsidRPr="00000D9D">
        <w:rPr>
          <w:rFonts w:ascii="Verdana" w:hAnsi="Verdana" w:cs="Times New Roman"/>
          <w:color w:val="auto"/>
          <w:sz w:val="24"/>
          <w:szCs w:val="24"/>
          <w:lang w:val="lt-LT"/>
        </w:rPr>
        <w:t>:</w:t>
      </w:r>
    </w:p>
    <w:p w14:paraId="7012EBD2" w14:textId="77777777" w:rsidR="00194FE5" w:rsidRPr="00000D9D" w:rsidRDefault="00194FE5" w:rsidP="00000D9D">
      <w:pPr>
        <w:pStyle w:val="ListParagraph2"/>
        <w:numPr>
          <w:ilvl w:val="2"/>
          <w:numId w:val="1"/>
        </w:numPr>
        <w:tabs>
          <w:tab w:val="left" w:pos="500"/>
          <w:tab w:val="num" w:pos="1701"/>
        </w:tabs>
        <w:ind w:left="0" w:firstLine="720"/>
        <w:jc w:val="both"/>
        <w:rPr>
          <w:rFonts w:ascii="Verdana" w:hAnsi="Verdana" w:cs="Times New Roman"/>
          <w:szCs w:val="24"/>
        </w:rPr>
      </w:pPr>
      <w:r w:rsidRPr="00000D9D">
        <w:rPr>
          <w:rFonts w:ascii="Verdana" w:hAnsi="Verdana" w:cs="Times New Roman"/>
          <w:szCs w:val="24"/>
        </w:rPr>
        <w:t xml:space="preserve">informaciją, kuri yra konfidenciali, failo </w:t>
      </w:r>
      <w:r w:rsidRPr="00000D9D">
        <w:rPr>
          <w:rFonts w:ascii="Verdana" w:hAnsi="Verdana" w:cs="Times New Roman"/>
          <w:i/>
          <w:szCs w:val="24"/>
        </w:rPr>
        <w:t xml:space="preserve">(bylos) </w:t>
      </w:r>
      <w:r w:rsidRPr="00000D9D">
        <w:rPr>
          <w:rFonts w:ascii="Verdana" w:hAnsi="Verdana" w:cs="Times New Roman"/>
          <w:szCs w:val="24"/>
        </w:rPr>
        <w:t xml:space="preserve">pavadinime nurodant „konfidencialu“ arba užpildytoje pasiūlymo formoje pridedamų dokumentų sąraše nurodant, kurie failai </w:t>
      </w:r>
      <w:r w:rsidRPr="00000D9D">
        <w:rPr>
          <w:rFonts w:ascii="Verdana" w:hAnsi="Verdana" w:cs="Times New Roman"/>
          <w:i/>
          <w:szCs w:val="24"/>
        </w:rPr>
        <w:t>(bylos)</w:t>
      </w:r>
      <w:r w:rsidRPr="00000D9D">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w:t>
      </w:r>
      <w:r w:rsidRPr="00000D9D">
        <w:rPr>
          <w:rFonts w:ascii="Verdana" w:hAnsi="Verdana" w:cs="Times New Roman"/>
          <w:szCs w:val="24"/>
        </w:rPr>
        <w:lastRenderedPageBreak/>
        <w:t>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0EDBB2C" w14:textId="77777777" w:rsidR="00194FE5" w:rsidRPr="00000D9D" w:rsidRDefault="00194FE5" w:rsidP="00000D9D">
      <w:pPr>
        <w:pStyle w:val="ListParagraph2"/>
        <w:numPr>
          <w:ilvl w:val="2"/>
          <w:numId w:val="1"/>
        </w:numPr>
        <w:tabs>
          <w:tab w:val="left" w:pos="500"/>
          <w:tab w:val="num" w:pos="1701"/>
        </w:tabs>
        <w:suppressAutoHyphens/>
        <w:ind w:left="0" w:firstLine="720"/>
        <w:jc w:val="both"/>
        <w:rPr>
          <w:rFonts w:ascii="Verdana" w:hAnsi="Verdana" w:cs="Times New Roman"/>
          <w:szCs w:val="24"/>
        </w:rPr>
      </w:pPr>
      <w:r w:rsidRPr="00000D9D">
        <w:rPr>
          <w:rFonts w:ascii="Verdana" w:hAnsi="Verdana" w:cs="Times New Roman"/>
          <w:szCs w:val="24"/>
        </w:rPr>
        <w:t xml:space="preserve">informaciją, kurios atskleidimas prieštarauja teisės aktams arba teisėtiems tiekėjo komerciniams interesams arba trukdo laisvai konkuruoti tarpusavyje, failo </w:t>
      </w:r>
      <w:r w:rsidRPr="00000D9D">
        <w:rPr>
          <w:rFonts w:ascii="Verdana" w:hAnsi="Verdana" w:cs="Times New Roman"/>
          <w:i/>
          <w:szCs w:val="24"/>
        </w:rPr>
        <w:t xml:space="preserve">(bylos) </w:t>
      </w:r>
      <w:r w:rsidRPr="00000D9D">
        <w:rPr>
          <w:rFonts w:ascii="Verdana" w:hAnsi="Verdana" w:cs="Times New Roman"/>
          <w:szCs w:val="24"/>
        </w:rPr>
        <w:t xml:space="preserve">pavadinime nurodant „neviešinama“ arba užpildytoje pasiūlymo formoje pridedamų dokumentų sąraše nurodant, kurie failai </w:t>
      </w:r>
      <w:r w:rsidRPr="00000D9D">
        <w:rPr>
          <w:rFonts w:ascii="Verdana" w:hAnsi="Verdana" w:cs="Times New Roman"/>
          <w:i/>
          <w:szCs w:val="24"/>
        </w:rPr>
        <w:t>(bylos)</w:t>
      </w:r>
      <w:r w:rsidRPr="00000D9D">
        <w:rPr>
          <w:rFonts w:ascii="Verdana" w:hAnsi="Verdana" w:cs="Times New Roman"/>
          <w:szCs w:val="24"/>
        </w:rPr>
        <w:t xml:space="preserve"> yra neviešinami.</w:t>
      </w:r>
    </w:p>
    <w:p w14:paraId="196F77D1" w14:textId="77777777" w:rsidR="00D316C1"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jį gauna pateiktą CVP IS priemonėmis iki pasiūlymų pateikimo termino pabaigos.</w:t>
      </w:r>
    </w:p>
    <w:p w14:paraId="31B74A01" w14:textId="15383DB1"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5F9EDE4E" w14:textId="77777777" w:rsidR="00194FE5" w:rsidRPr="00000D9D" w:rsidRDefault="00194FE5" w:rsidP="00000D9D">
      <w:pPr>
        <w:pStyle w:val="Body2"/>
        <w:tabs>
          <w:tab w:val="left" w:pos="1260"/>
        </w:tabs>
        <w:spacing w:after="0"/>
        <w:rPr>
          <w:rFonts w:ascii="Verdana" w:eastAsia="Times New Roman" w:hAnsi="Verdana" w:cs="Times New Roman"/>
          <w:color w:val="auto"/>
          <w:sz w:val="24"/>
          <w:szCs w:val="24"/>
          <w:lang w:val="lt-LT"/>
        </w:rPr>
      </w:pPr>
    </w:p>
    <w:p w14:paraId="6CC33D49"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13" w:name="_Toc488998672"/>
      <w:bookmarkStart w:id="14" w:name="_Toc184202956"/>
      <w:bookmarkEnd w:id="13"/>
      <w:r w:rsidRPr="00000D9D">
        <w:rPr>
          <w:rFonts w:ascii="Verdana" w:hAnsi="Verdana" w:cs="Times New Roman"/>
          <w:color w:val="auto"/>
          <w:sz w:val="24"/>
          <w:szCs w:val="24"/>
          <w:lang w:val="lt-LT"/>
        </w:rPr>
        <w:t>PASIŪLYMŲ ŠIFRAVIMAS</w:t>
      </w:r>
      <w:bookmarkEnd w:id="14"/>
    </w:p>
    <w:p w14:paraId="19130964" w14:textId="29A3694C" w:rsidR="00194FE5" w:rsidRPr="00000D9D" w:rsidRDefault="00194FE5" w:rsidP="00000D9D">
      <w:pPr>
        <w:pStyle w:val="Body2"/>
        <w:spacing w:after="0"/>
        <w:rPr>
          <w:rFonts w:ascii="Verdana" w:hAnsi="Verdana" w:cs="Times New Roman"/>
          <w:color w:val="auto"/>
          <w:sz w:val="24"/>
          <w:szCs w:val="24"/>
          <w:lang w:val="lt-LT"/>
        </w:rPr>
      </w:pPr>
    </w:p>
    <w:p w14:paraId="0A5BFC27" w14:textId="77777777" w:rsidR="00194FE5" w:rsidRPr="00000D9D" w:rsidRDefault="00194FE5" w:rsidP="00000D9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Tiekėjo teikiamas pasiūlymas gali būti užšifruojamas. Tiekėjas, nusprendęs pateikti užšifruotą pasiūlymą, turi:</w:t>
      </w:r>
    </w:p>
    <w:p w14:paraId="05E507D6" w14:textId="77777777" w:rsidR="00194FE5" w:rsidRPr="00000D9D" w:rsidRDefault="00194FE5" w:rsidP="00000D9D">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iki pasiūlymų pateikimo termino pabaigos naudodamasis CVP IS priemonėmis </w:t>
      </w:r>
      <w:r w:rsidRPr="00000D9D">
        <w:rPr>
          <w:rFonts w:ascii="Verdana" w:hAnsi="Verdana" w:cs="Times New Roman"/>
          <w:iCs/>
          <w:color w:val="auto"/>
          <w:sz w:val="24"/>
          <w:szCs w:val="24"/>
          <w:lang w:val="lt-LT"/>
        </w:rPr>
        <w:t xml:space="preserve">pateikti užšifruotą pasiūlymą (užšifruojamas </w:t>
      </w:r>
      <w:r w:rsidRPr="00000D9D">
        <w:rPr>
          <w:rFonts w:ascii="Verdana" w:hAnsi="Verdana" w:cs="Times New Roman"/>
          <w:color w:val="auto"/>
          <w:sz w:val="24"/>
          <w:szCs w:val="24"/>
          <w:lang w:val="lt-LT"/>
        </w:rPr>
        <w:t>visas pasiūlymas arba pasiūlymo dokumentas, kuriame nurodyta pasiūlymo kaina)</w:t>
      </w:r>
      <w:r w:rsidRPr="00000D9D">
        <w:rPr>
          <w:rFonts w:ascii="Verdana" w:hAnsi="Verdana" w:cs="Times New Roman"/>
          <w:iCs/>
          <w:color w:val="auto"/>
          <w:sz w:val="24"/>
          <w:szCs w:val="24"/>
          <w:lang w:val="lt-LT"/>
        </w:rPr>
        <w:t xml:space="preserve">. </w:t>
      </w:r>
      <w:r w:rsidRPr="00000D9D">
        <w:rPr>
          <w:rFonts w:ascii="Verdana" w:hAnsi="Verdana" w:cs="Times New Roman"/>
          <w:color w:val="auto"/>
          <w:sz w:val="24"/>
          <w:szCs w:val="24"/>
          <w:lang w:val="lt-LT"/>
        </w:rPr>
        <w:t xml:space="preserve">Instrukcija, kaip tiekėjui užšifruoti pasiūlymą galima rasti </w:t>
      </w:r>
      <w:hyperlink r:id="rId26" w:history="1">
        <w:r w:rsidRPr="00000D9D">
          <w:rPr>
            <w:rStyle w:val="Hipersaitas"/>
            <w:rFonts w:ascii="Verdana" w:hAnsi="Verdana"/>
            <w:color w:val="auto"/>
            <w:sz w:val="24"/>
            <w:szCs w:val="24"/>
            <w:lang w:val="lt-LT"/>
          </w:rPr>
          <w:t>interneto svetainėje</w:t>
        </w:r>
      </w:hyperlink>
      <w:r w:rsidRPr="00000D9D">
        <w:rPr>
          <w:rFonts w:ascii="Verdana" w:hAnsi="Verdana" w:cs="Times New Roman"/>
          <w:color w:val="auto"/>
          <w:sz w:val="24"/>
          <w:szCs w:val="24"/>
          <w:lang w:val="lt-LT"/>
        </w:rPr>
        <w:t>.</w:t>
      </w:r>
    </w:p>
    <w:p w14:paraId="3E6A61E7" w14:textId="7EB623C1" w:rsidR="00194FE5" w:rsidRPr="00000D9D" w:rsidRDefault="00194FE5" w:rsidP="00000D9D">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000D9D">
        <w:rPr>
          <w:rFonts w:ascii="Verdana" w:hAnsi="Verdana"/>
          <w:b/>
          <w:color w:val="auto"/>
          <w:sz w:val="24"/>
          <w:szCs w:val="24"/>
          <w:lang w:val="lt-LT"/>
        </w:rPr>
        <w:t xml:space="preserve">per </w:t>
      </w:r>
      <w:r w:rsidR="0040136C">
        <w:rPr>
          <w:rFonts w:ascii="Verdana" w:hAnsi="Verdana"/>
          <w:b/>
          <w:color w:val="auto"/>
          <w:sz w:val="24"/>
          <w:szCs w:val="24"/>
          <w:lang w:val="lt-LT"/>
        </w:rPr>
        <w:t>30</w:t>
      </w:r>
      <w:r w:rsidRPr="00000D9D">
        <w:rPr>
          <w:rFonts w:ascii="Verdana" w:hAnsi="Verdana"/>
          <w:b/>
          <w:color w:val="auto"/>
          <w:sz w:val="24"/>
          <w:szCs w:val="24"/>
          <w:lang w:val="lt-LT"/>
        </w:rPr>
        <w:t xml:space="preserve"> min. nuo pasiūlymų pateikimo termino pabaigos CVP IS susirašinėjimo priemonėmis</w:t>
      </w:r>
      <w:r w:rsidRPr="00000D9D">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3AA77F" w14:textId="77777777" w:rsidR="00194FE5" w:rsidRPr="00000D9D" w:rsidRDefault="00194FE5" w:rsidP="00000D9D">
      <w:pPr>
        <w:pStyle w:val="Body2"/>
        <w:numPr>
          <w:ilvl w:val="1"/>
          <w:numId w:val="1"/>
        </w:numPr>
        <w:tabs>
          <w:tab w:val="left" w:pos="1134"/>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387F09" w14:textId="77777777" w:rsidR="00194FE5" w:rsidRPr="00000D9D" w:rsidRDefault="00194FE5" w:rsidP="00000D9D">
      <w:pPr>
        <w:pStyle w:val="Body2"/>
        <w:tabs>
          <w:tab w:val="left" w:pos="1418"/>
        </w:tabs>
        <w:spacing w:after="0"/>
        <w:ind w:left="709"/>
        <w:rPr>
          <w:rFonts w:ascii="Verdana" w:hAnsi="Verdana" w:cs="Times New Roman"/>
          <w:color w:val="auto"/>
          <w:sz w:val="24"/>
          <w:szCs w:val="24"/>
          <w:lang w:val="lt-LT"/>
        </w:rPr>
      </w:pPr>
    </w:p>
    <w:p w14:paraId="656E7C8B"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15" w:name="_Toc488998673"/>
      <w:bookmarkStart w:id="16" w:name="_Toc184202957"/>
      <w:bookmarkEnd w:id="15"/>
      <w:r w:rsidRPr="00000D9D">
        <w:rPr>
          <w:rFonts w:ascii="Verdana" w:hAnsi="Verdana" w:cs="Times New Roman"/>
          <w:color w:val="auto"/>
          <w:sz w:val="24"/>
          <w:szCs w:val="24"/>
          <w:lang w:val="lt-LT"/>
        </w:rPr>
        <w:t>PASIŪLYMŲ GALIOJIMO UŽTIKRINIMAS</w:t>
      </w:r>
      <w:bookmarkEnd w:id="16"/>
    </w:p>
    <w:p w14:paraId="5AACDF80" w14:textId="77777777" w:rsidR="00194FE5" w:rsidRPr="00000D9D" w:rsidRDefault="00194FE5" w:rsidP="00000D9D">
      <w:pPr>
        <w:pStyle w:val="Body2"/>
        <w:spacing w:after="0"/>
        <w:rPr>
          <w:rFonts w:ascii="Verdana" w:hAnsi="Verdana" w:cs="Times New Roman"/>
          <w:b/>
          <w:bCs/>
          <w:color w:val="auto"/>
          <w:sz w:val="24"/>
          <w:szCs w:val="24"/>
          <w:lang w:val="lt-LT"/>
        </w:rPr>
      </w:pPr>
    </w:p>
    <w:p w14:paraId="350706C5" w14:textId="360AEAAB"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lastRenderedPageBreak/>
        <w:t xml:space="preserve">Tiekėjo pateikiamo pasiūlymo galiojimas turi būti užtikrintas Lietuvos Respublikoje ar užsienyje registruoto banko garantija ar Lietuvos Respublikoje ar užsienyje registruotos draudimo bendrovės laidavimo raštu </w:t>
      </w:r>
      <w:r w:rsidRPr="00000D9D">
        <w:rPr>
          <w:rFonts w:ascii="Verdana" w:hAnsi="Verdana" w:cs="Times New Roman"/>
          <w:b/>
          <w:bCs/>
          <w:color w:val="auto"/>
          <w:sz w:val="24"/>
          <w:szCs w:val="24"/>
          <w:lang w:val="lt-LT"/>
        </w:rPr>
        <w:t>(pateikiama kartu su laidavimo draudimo polisu ir apmokėjimą patvirtinančiu dokumentu ar kitu lygiaverčiu dokumentu)</w:t>
      </w:r>
      <w:r w:rsidRPr="00000D9D">
        <w:rPr>
          <w:rFonts w:ascii="Verdana" w:hAnsi="Verdana" w:cs="Times New Roman"/>
          <w:color w:val="auto"/>
          <w:sz w:val="24"/>
          <w:szCs w:val="24"/>
          <w:lang w:val="lt-LT"/>
        </w:rPr>
        <w:t>.</w:t>
      </w:r>
    </w:p>
    <w:p w14:paraId="699B822A" w14:textId="5C293665"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Pasiūlymo galiojimo užtikrinimo vertė </w:t>
      </w:r>
      <w:r w:rsidR="005573C6" w:rsidRPr="00000D9D">
        <w:rPr>
          <w:rFonts w:ascii="Verdana" w:hAnsi="Verdana" w:cs="Times New Roman"/>
          <w:color w:val="auto"/>
          <w:sz w:val="24"/>
          <w:szCs w:val="24"/>
          <w:lang w:val="lt-LT"/>
        </w:rPr>
        <w:t>–</w:t>
      </w:r>
      <w:r w:rsidRPr="00000D9D">
        <w:rPr>
          <w:rFonts w:ascii="Verdana" w:hAnsi="Verdana" w:cs="Times New Roman"/>
          <w:color w:val="auto"/>
          <w:sz w:val="24"/>
          <w:szCs w:val="24"/>
          <w:lang w:val="lt-LT"/>
        </w:rPr>
        <w:t xml:space="preserve"> </w:t>
      </w:r>
      <w:r w:rsidR="004E654F" w:rsidRPr="00210F5D">
        <w:rPr>
          <w:rFonts w:ascii="Verdana" w:hAnsi="Verdana" w:cs="Times New Roman"/>
          <w:color w:val="auto"/>
          <w:sz w:val="24"/>
          <w:szCs w:val="24"/>
          <w:lang w:val="lt-LT"/>
        </w:rPr>
        <w:t>4 200</w:t>
      </w:r>
      <w:r w:rsidR="005573C6" w:rsidRPr="00210F5D">
        <w:rPr>
          <w:rFonts w:ascii="Verdana" w:hAnsi="Verdana" w:cs="Times New Roman"/>
          <w:color w:val="auto"/>
          <w:sz w:val="24"/>
          <w:szCs w:val="24"/>
          <w:lang w:val="lt-LT"/>
        </w:rPr>
        <w:t>,00</w:t>
      </w:r>
      <w:r w:rsidRPr="00210F5D">
        <w:rPr>
          <w:rFonts w:ascii="Verdana" w:hAnsi="Verdana" w:cs="Times New Roman"/>
          <w:color w:val="auto"/>
          <w:sz w:val="24"/>
          <w:szCs w:val="24"/>
          <w:lang w:val="lt-LT"/>
        </w:rPr>
        <w:t xml:space="preserve"> Eur.</w:t>
      </w:r>
    </w:p>
    <w:p w14:paraId="0DDD73DB" w14:textId="39E6148C"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3B24FEF" w14:textId="0006DF7F"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B14037" w14:textId="3196776E"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F96742" w14:textId="514D9AD1"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b/>
          <w:bCs/>
          <w:color w:val="auto"/>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r w:rsidRPr="00000D9D">
        <w:rPr>
          <w:rFonts w:ascii="Verdana" w:hAnsi="Verdana" w:cs="Times New Roman"/>
          <w:color w:val="auto"/>
          <w:sz w:val="24"/>
          <w:szCs w:val="24"/>
          <w:lang w:val="lt-LT"/>
        </w:rPr>
        <w:t>(1)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6FB0A51" w14:textId="3FA135C9"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p>
    <w:p w14:paraId="17C7C03C" w14:textId="2AF05849"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b/>
          <w:bCs/>
          <w:color w:val="auto"/>
          <w:sz w:val="24"/>
          <w:szCs w:val="24"/>
          <w:lang w:val="lt-LT"/>
        </w:rPr>
        <w:t xml:space="preserve">Pasiūlymo galiojimo užtikrinimo trukmė turi būti tokia pat kaip ir pasiūlymo galiojimo trukmė. </w:t>
      </w:r>
      <w:r w:rsidRPr="00000D9D">
        <w:rPr>
          <w:rFonts w:ascii="Verdana" w:hAnsi="Verdana" w:cs="Times New Roman"/>
          <w:color w:val="auto"/>
          <w:sz w:val="24"/>
          <w:szCs w:val="24"/>
          <w:lang w:val="lt-LT"/>
        </w:rPr>
        <w:t>Prieš baigiantis užtikrinimo galiojimo terminui perkančioji organizacija gali prašyti tiekėjus pratęsti pasiūlymo galiojimo užtikrinimo laiką iki konkrečiai nurodytos datos.</w:t>
      </w:r>
    </w:p>
    <w:p w14:paraId="65268C8B" w14:textId="6A057CAD" w:rsidR="00194FE5" w:rsidRPr="00000D9D" w:rsidRDefault="00194FE5" w:rsidP="00210F5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Pasiūlymo galiojimo užtikrinimas grąžinamas (arba atsisakoma teisių į jį) gavus Tiekėjo prašymą raštu, po to, kai pirkimo laimėtoju pripažintas </w:t>
      </w:r>
      <w:r w:rsidRPr="00000D9D">
        <w:rPr>
          <w:rFonts w:ascii="Verdana" w:hAnsi="Verdana" w:cs="Times New Roman"/>
          <w:color w:val="auto"/>
          <w:sz w:val="24"/>
          <w:szCs w:val="24"/>
          <w:lang w:val="lt-LT"/>
        </w:rPr>
        <w:lastRenderedPageBreak/>
        <w:t>Tiekėjas pasirašo pirkimo sutartį ir pateikia pirkimo sutarties įvykdymo užtikrinimą (jei numatyta pirkimo sutartyje).</w:t>
      </w:r>
    </w:p>
    <w:p w14:paraId="721D5CC0" w14:textId="77777777" w:rsidR="00194FE5" w:rsidRPr="00000D9D" w:rsidRDefault="00194FE5" w:rsidP="00000D9D">
      <w:pPr>
        <w:pStyle w:val="Body2"/>
        <w:spacing w:after="0"/>
        <w:rPr>
          <w:rFonts w:ascii="Verdana" w:hAnsi="Verdana" w:cs="Times New Roman"/>
          <w:color w:val="auto"/>
          <w:sz w:val="24"/>
          <w:szCs w:val="24"/>
          <w:lang w:val="lt-LT"/>
        </w:rPr>
      </w:pPr>
    </w:p>
    <w:p w14:paraId="6B7C3074" w14:textId="77777777" w:rsidR="00194FE5" w:rsidRPr="00000D9D" w:rsidRDefault="00194FE5" w:rsidP="00000D9D">
      <w:pPr>
        <w:pStyle w:val="1Skyrius"/>
        <w:numPr>
          <w:ilvl w:val="0"/>
          <w:numId w:val="1"/>
        </w:numPr>
        <w:tabs>
          <w:tab w:val="left" w:pos="2127"/>
        </w:tabs>
        <w:ind w:firstLine="349"/>
        <w:jc w:val="center"/>
        <w:rPr>
          <w:rFonts w:ascii="Verdana" w:hAnsi="Verdana" w:cs="Times New Roman"/>
          <w:color w:val="auto"/>
          <w:sz w:val="24"/>
          <w:szCs w:val="24"/>
          <w:lang w:val="lt-LT"/>
        </w:rPr>
      </w:pPr>
      <w:bookmarkStart w:id="17" w:name="_Toc488998675"/>
      <w:bookmarkStart w:id="18" w:name="_Toc184202958"/>
      <w:bookmarkEnd w:id="17"/>
      <w:r w:rsidRPr="00000D9D">
        <w:rPr>
          <w:rFonts w:ascii="Verdana" w:hAnsi="Verdana" w:cs="Times New Roman"/>
          <w:color w:val="auto"/>
          <w:sz w:val="24"/>
          <w:szCs w:val="24"/>
          <w:lang w:val="lt-LT"/>
        </w:rPr>
        <w:t>PIRKIMO DOKUMENTŲ PAAIŠKINIMAS IR PATIKSLINIMAS</w:t>
      </w:r>
      <w:bookmarkEnd w:id="18"/>
    </w:p>
    <w:p w14:paraId="165BB1FA" w14:textId="77777777" w:rsidR="00194FE5" w:rsidRPr="00000D9D" w:rsidRDefault="00194FE5" w:rsidP="00000D9D">
      <w:pPr>
        <w:pStyle w:val="Body2"/>
        <w:spacing w:after="0"/>
        <w:rPr>
          <w:rFonts w:ascii="Verdana" w:hAnsi="Verdana" w:cs="Times New Roman"/>
          <w:color w:val="auto"/>
          <w:sz w:val="24"/>
          <w:szCs w:val="24"/>
          <w:lang w:val="lt-LT"/>
        </w:rPr>
      </w:pPr>
    </w:p>
    <w:p w14:paraId="56C78395" w14:textId="77777777"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3F0FDB12" w14:textId="06562313"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4E654F" w:rsidRPr="00000D9D">
        <w:rPr>
          <w:rFonts w:ascii="Verdana" w:hAnsi="Verdana" w:cs="Times New Roman"/>
          <w:color w:val="auto"/>
          <w:kern w:val="16"/>
          <w:sz w:val="24"/>
          <w:szCs w:val="24"/>
          <w:lang w:val="lt-LT"/>
        </w:rPr>
        <w:t>6</w:t>
      </w:r>
      <w:r w:rsidRPr="00000D9D">
        <w:rPr>
          <w:rFonts w:ascii="Verdana" w:hAnsi="Verdana" w:cs="Times New Roman"/>
          <w:color w:val="auto"/>
          <w:kern w:val="16"/>
          <w:sz w:val="24"/>
          <w:szCs w:val="24"/>
          <w:lang w:val="lt-LT"/>
        </w:rPr>
        <w:t xml:space="preserve"> dien</w:t>
      </w:r>
      <w:r w:rsidR="00000382" w:rsidRPr="00000D9D">
        <w:rPr>
          <w:rFonts w:ascii="Verdana" w:hAnsi="Verdana" w:cs="Times New Roman"/>
          <w:color w:val="auto"/>
          <w:kern w:val="16"/>
          <w:sz w:val="24"/>
          <w:szCs w:val="24"/>
          <w:lang w:val="lt-LT"/>
        </w:rPr>
        <w:t>ų</w:t>
      </w:r>
      <w:r w:rsidRPr="00000D9D">
        <w:rPr>
          <w:rFonts w:ascii="Verdana" w:hAnsi="Verdana" w:cs="Times New Roman"/>
          <w:color w:val="auto"/>
          <w:kern w:val="16"/>
          <w:sz w:val="24"/>
          <w:szCs w:val="24"/>
          <w:lang w:val="lt-LT"/>
        </w:rPr>
        <w:t xml:space="preserve"> iki pasiūlymų pateikimo termino pabaigos.</w:t>
      </w:r>
    </w:p>
    <w:p w14:paraId="5E54299D" w14:textId="3E9FD94D"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Tiekėjo prašymu, (pateiktu tik CVP IS susirašinėjimo priemonėmis) papildomi pirkimo dokumentai (paaiškinimai ar patikslinimai) pateikiami CVP IS priemonėmis ne vėliau kaip likus </w:t>
      </w:r>
      <w:r w:rsidR="004E654F" w:rsidRPr="00000D9D">
        <w:rPr>
          <w:rFonts w:ascii="Verdana" w:hAnsi="Verdana" w:cs="Times New Roman"/>
          <w:color w:val="auto"/>
          <w:kern w:val="16"/>
          <w:sz w:val="24"/>
          <w:szCs w:val="24"/>
          <w:lang w:val="lt-LT"/>
        </w:rPr>
        <w:t>4</w:t>
      </w:r>
      <w:r w:rsidRPr="00000D9D">
        <w:rPr>
          <w:rFonts w:ascii="Verdana" w:hAnsi="Verdana" w:cs="Times New Roman"/>
          <w:color w:val="auto"/>
          <w:kern w:val="16"/>
          <w:sz w:val="24"/>
          <w:szCs w:val="24"/>
          <w:lang w:val="lt-LT"/>
        </w:rPr>
        <w:t xml:space="preserve"> dienoms iki pasiūlymų pateikimo termino pabaigos, jei jų paprašyta laiku. Paaiškinimai teikiami per </w:t>
      </w:r>
      <w:r w:rsidR="004E654F" w:rsidRPr="00000D9D">
        <w:rPr>
          <w:rFonts w:ascii="Verdana" w:hAnsi="Verdana" w:cs="Times New Roman"/>
          <w:color w:val="auto"/>
          <w:kern w:val="16"/>
          <w:sz w:val="24"/>
          <w:szCs w:val="24"/>
          <w:lang w:val="lt-LT"/>
        </w:rPr>
        <w:t>4</w:t>
      </w:r>
      <w:r w:rsidRPr="00000D9D">
        <w:rPr>
          <w:rFonts w:ascii="Verdana" w:hAnsi="Verdana" w:cs="Times New Roman"/>
          <w:color w:val="auto"/>
          <w:kern w:val="16"/>
          <w:sz w:val="24"/>
          <w:szCs w:val="24"/>
          <w:lang w:val="lt-LT"/>
        </w:rPr>
        <w:t xml:space="preserve"> dienas nuo klausimų gavimo dienos. Paaiškinimai ar patikslinimai yra neatsiejama pirkimo dokumentų dalis.</w:t>
      </w:r>
    </w:p>
    <w:p w14:paraId="5DCD5156" w14:textId="77777777"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8B64043" w14:textId="77777777"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2CC1304" w14:textId="77777777"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1A028800" w14:textId="18813761"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000D9D">
        <w:rPr>
          <w:rFonts w:ascii="Verdana" w:hAnsi="Verdana" w:cs="Times New Roman"/>
          <w:color w:val="auto"/>
          <w:kern w:val="16"/>
          <w:sz w:val="24"/>
          <w:szCs w:val="24"/>
          <w:lang w:val="lt-LT"/>
        </w:rPr>
        <w:t>.</w:t>
      </w:r>
    </w:p>
    <w:p w14:paraId="6E28321A" w14:textId="77777777" w:rsidR="00194FE5" w:rsidRPr="00000D9D" w:rsidRDefault="00194FE5" w:rsidP="00000D9D">
      <w:pPr>
        <w:pStyle w:val="Body2"/>
        <w:tabs>
          <w:tab w:val="left" w:pos="1260"/>
        </w:tabs>
        <w:spacing w:after="0"/>
        <w:rPr>
          <w:rFonts w:ascii="Verdana" w:hAnsi="Verdana" w:cs="Times New Roman"/>
          <w:color w:val="auto"/>
          <w:sz w:val="24"/>
          <w:szCs w:val="24"/>
          <w:lang w:val="lt-LT"/>
        </w:rPr>
      </w:pPr>
    </w:p>
    <w:p w14:paraId="171701F0"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19" w:name="_Toc184202959"/>
      <w:r w:rsidRPr="00000D9D">
        <w:rPr>
          <w:rFonts w:ascii="Verdana" w:hAnsi="Verdana" w:cs="Times New Roman"/>
          <w:color w:val="auto"/>
          <w:sz w:val="24"/>
          <w:szCs w:val="24"/>
          <w:lang w:val="lt-LT"/>
        </w:rPr>
        <w:t>SUSIPAŽINIMAS SU GAUTAIS PASIŪLYMAIS</w:t>
      </w:r>
      <w:bookmarkEnd w:id="19"/>
    </w:p>
    <w:p w14:paraId="68B21CA4" w14:textId="77777777" w:rsidR="00194FE5" w:rsidRPr="00000D9D" w:rsidRDefault="00194FE5" w:rsidP="00000D9D">
      <w:pPr>
        <w:pStyle w:val="Body2"/>
        <w:spacing w:after="0"/>
        <w:rPr>
          <w:rFonts w:ascii="Verdana" w:hAnsi="Verdana" w:cs="Times New Roman"/>
          <w:color w:val="auto"/>
          <w:sz w:val="24"/>
          <w:szCs w:val="24"/>
          <w:lang w:val="lt-LT"/>
        </w:rPr>
      </w:pPr>
    </w:p>
    <w:p w14:paraId="1401B239" w14:textId="77777777" w:rsidR="00194FE5"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000D9D">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000D9D">
        <w:rPr>
          <w:rFonts w:ascii="Verdana" w:eastAsia="Times New Roman" w:hAnsi="Verdana" w:cs="Times New Roman"/>
          <w:b/>
          <w:bCs/>
          <w:color w:val="auto"/>
          <w:sz w:val="24"/>
          <w:szCs w:val="24"/>
          <w:lang w:val="lt-LT"/>
        </w:rPr>
        <w:t>pirkimo skelbime nurodyta data ir laiku</w:t>
      </w:r>
      <w:r w:rsidRPr="00000D9D">
        <w:rPr>
          <w:rFonts w:ascii="Verdana" w:eastAsia="Times New Roman" w:hAnsi="Verdana" w:cs="Times New Roman"/>
          <w:color w:val="auto"/>
          <w:sz w:val="24"/>
          <w:szCs w:val="24"/>
          <w:lang w:val="lt-LT"/>
        </w:rPr>
        <w:t>.</w:t>
      </w:r>
    </w:p>
    <w:p w14:paraId="201EE4BD" w14:textId="77777777" w:rsidR="00194FE5" w:rsidRPr="00000D9D" w:rsidRDefault="00194FE5" w:rsidP="00000D9D">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000D9D">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5C39EAB2" w14:textId="77777777" w:rsidR="00194FE5" w:rsidRPr="00000D9D" w:rsidRDefault="00194FE5" w:rsidP="00000D9D">
      <w:pPr>
        <w:pStyle w:val="Body2"/>
        <w:spacing w:after="0"/>
        <w:ind w:firstLine="1440"/>
        <w:rPr>
          <w:rFonts w:ascii="Verdana" w:hAnsi="Verdana" w:cs="Times New Roman"/>
          <w:color w:val="auto"/>
          <w:sz w:val="24"/>
          <w:szCs w:val="24"/>
          <w:lang w:val="lt-LT"/>
        </w:rPr>
      </w:pPr>
    </w:p>
    <w:p w14:paraId="34ED85CF"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20" w:name="_Toc488998677"/>
      <w:bookmarkStart w:id="21" w:name="_Toc184202960"/>
      <w:bookmarkEnd w:id="20"/>
      <w:r w:rsidRPr="00000D9D">
        <w:rPr>
          <w:rFonts w:ascii="Verdana" w:hAnsi="Verdana" w:cs="Times New Roman"/>
          <w:color w:val="auto"/>
          <w:sz w:val="24"/>
          <w:szCs w:val="24"/>
          <w:lang w:val="lt-LT"/>
        </w:rPr>
        <w:t>PASIŪLYMŲ NAGRINĖJIMAS</w:t>
      </w:r>
      <w:bookmarkEnd w:id="21"/>
    </w:p>
    <w:p w14:paraId="17331332" w14:textId="77777777" w:rsidR="00194FE5" w:rsidRPr="00000D9D" w:rsidRDefault="00194FE5" w:rsidP="00000D9D">
      <w:pPr>
        <w:pStyle w:val="Body2"/>
        <w:spacing w:after="0"/>
        <w:rPr>
          <w:rFonts w:ascii="Verdana" w:hAnsi="Verdana" w:cs="Times New Roman"/>
          <w:color w:val="auto"/>
          <w:sz w:val="24"/>
          <w:szCs w:val="24"/>
          <w:lang w:val="lt-LT"/>
        </w:rPr>
      </w:pPr>
    </w:p>
    <w:p w14:paraId="2C2CF75D" w14:textId="77777777" w:rsidR="00F2540B"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Pateiktus pasiūlymus nagrinėja, vertina ir palygina Komisija šia tvarka:</w:t>
      </w:r>
    </w:p>
    <w:p w14:paraId="090D66D3" w14:textId="2272E0F6"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tikrina ar tiekėjas kartu su pasiūlymu pateikė pasiūlymo galiojimo užtikrinimą;</w:t>
      </w:r>
    </w:p>
    <w:p w14:paraId="622E5DBB"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7CEA7CD" w14:textId="17447FBF" w:rsidR="00194FE5" w:rsidRPr="00000D9D" w:rsidRDefault="00194FE5" w:rsidP="00000D9D">
      <w:pPr>
        <w:pStyle w:val="Sraopastraipa"/>
        <w:numPr>
          <w:ilvl w:val="2"/>
          <w:numId w:val="1"/>
        </w:numPr>
        <w:tabs>
          <w:tab w:val="left" w:pos="0"/>
          <w:tab w:val="left" w:pos="1560"/>
          <w:tab w:val="num" w:pos="1701"/>
        </w:tabs>
        <w:spacing w:after="0" w:line="240" w:lineRule="auto"/>
        <w:ind w:left="0" w:firstLine="709"/>
        <w:jc w:val="both"/>
        <w:rPr>
          <w:rFonts w:ascii="Verdana" w:hAnsi="Verdana"/>
          <w:sz w:val="24"/>
          <w:szCs w:val="24"/>
        </w:rPr>
      </w:pPr>
      <w:r w:rsidRPr="00000D9D">
        <w:rPr>
          <w:rFonts w:ascii="Verdana" w:hAnsi="Verdana"/>
          <w:sz w:val="24"/>
          <w:szCs w:val="24"/>
        </w:rPr>
        <w:t>nagrinėja ar pasiūlymas atitinka pirkimo dokumentuose nustatytus reikalavimus, nesusijusius su pirkimo objektu;</w:t>
      </w:r>
    </w:p>
    <w:p w14:paraId="3E082749" w14:textId="77777777" w:rsidR="00194FE5" w:rsidRPr="00000D9D" w:rsidRDefault="00194FE5" w:rsidP="00000D9D">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59D7DDC1" w14:textId="39E571F8" w:rsidR="00194FE5" w:rsidRPr="00000D9D" w:rsidRDefault="00194FE5" w:rsidP="00000D9D">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tikrina, ar nebuvo pasiūlyta neįprastai maža kaina ir ar tiekėjas pirkimo Komisijos prašymu pateikė raštišką tinkamą kainos pagrįstumo įrodymą;</w:t>
      </w:r>
    </w:p>
    <w:p w14:paraId="496324D5" w14:textId="45EB9804" w:rsidR="00194FE5" w:rsidRPr="00000D9D" w:rsidRDefault="00194FE5" w:rsidP="00000D9D">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galimo </w:t>
      </w:r>
      <w:r w:rsidR="00C2236C" w:rsidRPr="00000D9D">
        <w:rPr>
          <w:rFonts w:ascii="Verdana" w:hAnsi="Verdana" w:cs="Times New Roman"/>
          <w:color w:val="auto"/>
          <w:sz w:val="24"/>
          <w:szCs w:val="24"/>
          <w:lang w:val="lt-LT"/>
        </w:rPr>
        <w:t>laimėtojo prašo pateikti pirkimo sąlygų 3.4 (tik turint pagrįstų abejonių dėl tiekėjo patikimumo)</w:t>
      </w:r>
      <w:r w:rsidR="00C2236C">
        <w:rPr>
          <w:rFonts w:ascii="Verdana" w:hAnsi="Verdana" w:cs="Times New Roman"/>
          <w:color w:val="auto"/>
          <w:sz w:val="24"/>
          <w:szCs w:val="24"/>
          <w:lang w:val="lt-LT"/>
        </w:rPr>
        <w:t>,</w:t>
      </w:r>
      <w:r w:rsidR="00C2236C" w:rsidRPr="00000D9D">
        <w:rPr>
          <w:rFonts w:ascii="Verdana" w:hAnsi="Verdana" w:cs="Times New Roman"/>
          <w:color w:val="auto"/>
          <w:sz w:val="24"/>
          <w:szCs w:val="24"/>
          <w:lang w:val="lt-LT"/>
        </w:rPr>
        <w:t xml:space="preserve"> 3.5 </w:t>
      </w:r>
      <w:r w:rsidR="00C2236C">
        <w:rPr>
          <w:rFonts w:ascii="Verdana" w:hAnsi="Verdana" w:cs="Times New Roman"/>
          <w:color w:val="auto"/>
          <w:sz w:val="24"/>
          <w:szCs w:val="24"/>
          <w:lang w:val="lt-LT"/>
        </w:rPr>
        <w:t xml:space="preserve">ir </w:t>
      </w:r>
      <w:r w:rsidR="00C2236C">
        <w:rPr>
          <w:rFonts w:ascii="Verdana" w:hAnsi="Verdana" w:cs="Times New Roman"/>
          <w:color w:val="auto"/>
          <w:sz w:val="24"/>
          <w:szCs w:val="24"/>
        </w:rPr>
        <w:t xml:space="preserve">3.22 </w:t>
      </w:r>
      <w:r w:rsidR="00C2236C" w:rsidRPr="00000D9D">
        <w:rPr>
          <w:rFonts w:ascii="Verdana" w:hAnsi="Verdana" w:cs="Times New Roman"/>
          <w:color w:val="auto"/>
          <w:sz w:val="24"/>
          <w:szCs w:val="24"/>
          <w:lang w:val="lt-LT"/>
        </w:rPr>
        <w:t>punktuose nurodytus dokumentus ir patikrina, ar nėra pirkimo sąlygų 3.4 punkte nustatytų pašalinimo pagrindų, ar galimas laimėtojas atitinka pirkimo sąlygų 3.5 punkte nurodytus kvalifikacijos reikalavimus</w:t>
      </w:r>
      <w:r w:rsidR="00C2236C">
        <w:rPr>
          <w:rFonts w:ascii="Verdana" w:hAnsi="Verdana" w:cs="Times New Roman"/>
          <w:color w:val="auto"/>
          <w:sz w:val="24"/>
          <w:szCs w:val="24"/>
          <w:lang w:val="lt-LT"/>
        </w:rPr>
        <w:t xml:space="preserve">, ar atitinka 3.22 punkte </w:t>
      </w:r>
      <w:r w:rsidR="00C2236C" w:rsidRPr="009E1FBE">
        <w:rPr>
          <w:rFonts w:ascii="Verdana" w:hAnsi="Verdana" w:cs="Times New Roman"/>
          <w:color w:val="00000A"/>
          <w:sz w:val="24"/>
          <w:szCs w:val="24"/>
          <w:lang w:val="lt-LT"/>
        </w:rPr>
        <w:t>nustatyt</w:t>
      </w:r>
      <w:r w:rsidR="00C2236C">
        <w:rPr>
          <w:rFonts w:ascii="Verdana" w:hAnsi="Verdana" w:cs="Times New Roman"/>
          <w:color w:val="00000A"/>
          <w:sz w:val="24"/>
          <w:szCs w:val="24"/>
          <w:lang w:val="lt-LT"/>
        </w:rPr>
        <w:t>us</w:t>
      </w:r>
      <w:r w:rsidR="00C2236C" w:rsidRPr="009E1FBE">
        <w:rPr>
          <w:rFonts w:ascii="Verdana" w:hAnsi="Verdana" w:cs="Times New Roman"/>
          <w:color w:val="00000A"/>
          <w:sz w:val="24"/>
          <w:szCs w:val="24"/>
          <w:lang w:val="lt-LT"/>
        </w:rPr>
        <w:t xml:space="preserve"> aplinkos apsaugos vadybos sistemos standarto</w:t>
      </w:r>
      <w:r w:rsidR="00C2236C">
        <w:rPr>
          <w:rFonts w:ascii="Verdana" w:hAnsi="Verdana" w:cs="Times New Roman"/>
          <w:color w:val="00000A"/>
          <w:sz w:val="24"/>
          <w:szCs w:val="24"/>
          <w:lang w:val="lt-LT"/>
        </w:rPr>
        <w:t xml:space="preserve"> reikalavimus</w:t>
      </w:r>
      <w:r w:rsidR="00C2236C" w:rsidRPr="00000D9D">
        <w:rPr>
          <w:rFonts w:ascii="Verdana" w:hAnsi="Verdana" w:cs="Times New Roman"/>
          <w:color w:val="auto"/>
          <w:sz w:val="24"/>
          <w:szCs w:val="24"/>
          <w:lang w:val="lt-LT"/>
        </w:rPr>
        <w:t>.</w:t>
      </w:r>
    </w:p>
    <w:p w14:paraId="7B88D28C" w14:textId="77777777" w:rsidR="00194FE5"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00D9D">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00D9D">
        <w:rPr>
          <w:rFonts w:ascii="Verdana" w:hAnsi="Verdana"/>
          <w:color w:val="auto"/>
          <w:sz w:val="24"/>
          <w:szCs w:val="24"/>
          <w:lang w:val="lt-LT"/>
        </w:rPr>
        <w:t xml:space="preserve"> Viešųjų pirkimų tarnybos direktoriaus 2022 m. gruodžio 30 d. įsakymu Nr. 1S-240 patvirtintomis </w:t>
      </w:r>
      <w:hyperlink r:id="rId27" w:history="1">
        <w:r w:rsidRPr="00000D9D">
          <w:rPr>
            <w:rStyle w:val="Hipersaitas"/>
            <w:rFonts w:ascii="Verdana" w:eastAsia="Times New Roman" w:hAnsi="Verdana"/>
            <w:color w:val="auto"/>
            <w:sz w:val="24"/>
            <w:szCs w:val="24"/>
            <w:shd w:val="clear" w:color="auto" w:fill="FFFFFF"/>
            <w:lang w:val="lt-LT"/>
          </w:rPr>
          <w:t>Viešųjų pirkimų tarnybos nustatytomis taisyklėmis</w:t>
        </w:r>
      </w:hyperlink>
      <w:r w:rsidRPr="00000D9D">
        <w:rPr>
          <w:rFonts w:ascii="Verdana" w:eastAsia="Times New Roman" w:hAnsi="Verdana" w:cs="Times New Roman"/>
          <w:color w:val="auto"/>
          <w:sz w:val="24"/>
          <w:szCs w:val="24"/>
          <w:shd w:val="clear" w:color="auto" w:fill="FFFFFF"/>
          <w:lang w:val="lt-LT"/>
        </w:rPr>
        <w:t>.</w:t>
      </w:r>
    </w:p>
    <w:p w14:paraId="4B023686" w14:textId="77777777" w:rsidR="00194FE5"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P</w:t>
      </w:r>
      <w:r w:rsidRPr="00000D9D">
        <w:rPr>
          <w:rFonts w:ascii="Verdana" w:hAnsi="Verdana"/>
          <w:color w:val="auto"/>
          <w:sz w:val="24"/>
          <w:szCs w:val="24"/>
          <w:lang w:val="lt-LT"/>
        </w:rPr>
        <w:t xml:space="preserve">asiūlymo patikslinimas, papildymas ar paaiškinimas privalo būti pateiktas per Perkančiosios organizacijos nustatytą terminą ir negali lemti naujo pasiūlymo pateikimo, t. y. jį teikiant </w:t>
      </w:r>
      <w:r w:rsidRPr="00000D9D">
        <w:rPr>
          <w:rFonts w:ascii="Verdana" w:hAnsi="Verdana"/>
          <w:b/>
          <w:bCs/>
          <w:color w:val="auto"/>
          <w:sz w:val="24"/>
          <w:szCs w:val="24"/>
          <w:lang w:val="lt-LT"/>
        </w:rPr>
        <w:t>negali būti atliekamas esminis pasiūlymo pakeitimas</w:t>
      </w:r>
      <w:bookmarkStart w:id="22" w:name="part_158b60606afc42dba0e6bd3737898715"/>
      <w:bookmarkEnd w:id="22"/>
      <w:r w:rsidRPr="00000D9D">
        <w:rPr>
          <w:rFonts w:ascii="Verdana" w:hAnsi="Verdana"/>
          <w:color w:val="auto"/>
          <w:sz w:val="24"/>
          <w:szCs w:val="24"/>
          <w:lang w:val="lt-LT"/>
        </w:rPr>
        <w:t>.</w:t>
      </w:r>
    </w:p>
    <w:p w14:paraId="75A8B236" w14:textId="77777777" w:rsidR="00F2540B"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hAnsi="Verdana"/>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3" w:name="part_62ab7d0ebdd94b57b444df09baa775a1"/>
      <w:bookmarkEnd w:id="23"/>
    </w:p>
    <w:p w14:paraId="2D303785" w14:textId="3D515EA5"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24" w:name="part_1f09e722ecfa48c38a6c4e4b6c53d4b9"/>
      <w:bookmarkEnd w:id="24"/>
    </w:p>
    <w:p w14:paraId="2DCEB778" w14:textId="336533B9"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lastRenderedPageBreak/>
        <w:t>tais atvejais, kai pirkime taikomas fiksuotos kainos kainodaros metodas, galutinė pasiūlymo kaina be PVM negali būti keičiama</w:t>
      </w:r>
      <w:bookmarkStart w:id="25" w:name="part_5e4662bf894247d7955359aeeebb2de0"/>
      <w:bookmarkEnd w:id="25"/>
      <w:r w:rsidR="00741BA3">
        <w:rPr>
          <w:rFonts w:ascii="Verdana" w:hAnsi="Verdana"/>
          <w:color w:val="auto"/>
          <w:sz w:val="24"/>
          <w:szCs w:val="24"/>
          <w:lang w:val="lt-LT"/>
        </w:rPr>
        <w:t xml:space="preserve"> </w:t>
      </w:r>
      <w:r w:rsidR="00741BA3">
        <w:rPr>
          <w:rFonts w:ascii="Verdana" w:hAnsi="Verdana"/>
          <w:b/>
          <w:bCs/>
          <w:color w:val="auto"/>
          <w:sz w:val="24"/>
          <w:szCs w:val="24"/>
          <w:lang w:val="lt-LT"/>
        </w:rPr>
        <w:t>(šiame pirkime taikoma fiksuotos kainos kainodara)</w:t>
      </w:r>
      <w:r w:rsidR="00831727" w:rsidRPr="00000D9D">
        <w:rPr>
          <w:rFonts w:ascii="Verdana" w:hAnsi="Verdana"/>
          <w:color w:val="auto"/>
          <w:sz w:val="24"/>
          <w:szCs w:val="24"/>
          <w:lang w:val="lt-LT"/>
        </w:rPr>
        <w:t>;</w:t>
      </w:r>
    </w:p>
    <w:p w14:paraId="6E613B60" w14:textId="69B0D74A"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26" w:name="part_5d42f38a13154a6e80925507e8c95d24"/>
      <w:bookmarkEnd w:id="26"/>
      <w:r w:rsidR="00741BA3">
        <w:rPr>
          <w:rFonts w:ascii="Verdana" w:hAnsi="Verdana"/>
          <w:color w:val="auto"/>
          <w:sz w:val="24"/>
          <w:szCs w:val="24"/>
          <w:lang w:val="lt-LT"/>
        </w:rPr>
        <w:t>;</w:t>
      </w:r>
    </w:p>
    <w:p w14:paraId="232FC857" w14:textId="67A8BECA"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tais atvejais, kai pirkime taikomas kintamo įkainio kainodaros metodas, negali būti keičiamas pasiūlytas antkainis (nuolaida).</w:t>
      </w:r>
      <w:bookmarkStart w:id="27" w:name="part_848175399f954ad4a8e8ba0e0cc2a549"/>
      <w:bookmarkEnd w:id="27"/>
    </w:p>
    <w:p w14:paraId="259D6CAC" w14:textId="77777777" w:rsidR="00D316C1"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K</w:t>
      </w:r>
      <w:r w:rsidRPr="00000D9D">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6823CDE8" w14:textId="77777777" w:rsidR="00D316C1"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hAnsi="Verdana"/>
          <w:color w:val="auto"/>
          <w:sz w:val="24"/>
          <w:szCs w:val="24"/>
          <w:lang w:val="lt-LT"/>
        </w:rPr>
        <w:t>Tiekėjas, teikdamas atsakymą į prašymą patikslinti, papildyti ar paaiškinti pasiūlymą, turi:</w:t>
      </w:r>
      <w:bookmarkStart w:id="30" w:name="part_38db05621d2c4a008678868a5d8616ab"/>
      <w:bookmarkEnd w:id="30"/>
    </w:p>
    <w:p w14:paraId="2DE95E26" w14:textId="77777777" w:rsidR="00D316C1"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000D9D">
        <w:rPr>
          <w:rFonts w:ascii="Verdana" w:hAnsi="Verdana"/>
          <w:i/>
          <w:iCs/>
          <w:color w:val="auto"/>
          <w:sz w:val="24"/>
          <w:szCs w:val="24"/>
          <w:lang w:val="lt-LT"/>
        </w:rPr>
        <w:t>;</w:t>
      </w:r>
      <w:bookmarkStart w:id="31" w:name="part_8e4ab1173f094679814c2f491254eeb3"/>
      <w:bookmarkEnd w:id="31"/>
    </w:p>
    <w:p w14:paraId="6A03CF42" w14:textId="27255B25"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teis</w:t>
      </w:r>
      <w:r w:rsidR="00D316C1" w:rsidRPr="00000D9D">
        <w:rPr>
          <w:rFonts w:ascii="Verdana" w:hAnsi="Verdana"/>
          <w:color w:val="auto"/>
          <w:sz w:val="24"/>
          <w:szCs w:val="24"/>
          <w:lang w:val="lt-LT"/>
        </w:rPr>
        <w:t>ę</w:t>
      </w:r>
      <w:r w:rsidRPr="00000D9D">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2" w:name="part_cb2ddccd64014b948f2104d59206f7b9"/>
      <w:bookmarkEnd w:id="32"/>
    </w:p>
    <w:p w14:paraId="3CDC82CC" w14:textId="77777777" w:rsidR="00D316C1"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000D9D">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33" w:name="part_f7ffdb41e2f14b23ac5fa69b79664c6f"/>
      <w:bookmarkEnd w:id="33"/>
    </w:p>
    <w:p w14:paraId="4B3DF86F" w14:textId="77777777" w:rsidR="00D316C1"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34" w:name="part_5d046444bb5e436fb2a662cb00e9ade7"/>
      <w:bookmarkEnd w:id="34"/>
    </w:p>
    <w:p w14:paraId="19CF8533" w14:textId="3079C9C3" w:rsidR="00194FE5" w:rsidRPr="00000D9D" w:rsidRDefault="00194FE5" w:rsidP="00000D9D">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2845460" w14:textId="77777777" w:rsidR="00D316C1"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000D9D">
        <w:rPr>
          <w:rFonts w:ascii="Verdana" w:hAnsi="Verdana"/>
          <w:color w:val="auto"/>
          <w:sz w:val="24"/>
          <w:szCs w:val="24"/>
          <w:lang w:val="lt-LT"/>
        </w:rPr>
        <w:t>Jeigu</w:t>
      </w:r>
      <w:r w:rsidRPr="00000D9D">
        <w:rPr>
          <w:rFonts w:ascii="Verdana" w:hAnsi="Verdana" w:cs="Times New Roman"/>
          <w:color w:val="auto"/>
          <w:sz w:val="24"/>
          <w:szCs w:val="24"/>
          <w:lang w:val="lt-LT"/>
        </w:rPr>
        <w:t xml:space="preserve"> tiekėjas savo pasiūlyme pateikia reikalaujamų dokumentų tinkamai patvirtintas kopijas,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turi teisę prašyti tiekėjo, kad jis Komisijai parodytų atitinkamų dokumentų originalus.</w:t>
      </w:r>
    </w:p>
    <w:p w14:paraId="2BA86C47" w14:textId="77777777" w:rsidR="00D316C1"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520AB7" w14:textId="76335DF5" w:rsidR="00194FE5" w:rsidRPr="00000D9D" w:rsidRDefault="00194FE5" w:rsidP="00000D9D">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000D9D">
        <w:rPr>
          <w:rFonts w:ascii="Verdana" w:hAnsi="Verdana" w:cs="Times New Roman"/>
          <w:color w:val="auto"/>
          <w:kern w:val="16"/>
          <w:sz w:val="24"/>
          <w:szCs w:val="24"/>
          <w:lang w:val="lt-LT"/>
        </w:rPr>
        <w:lastRenderedPageBreak/>
        <w:t xml:space="preserve">Perkančioji organizacija </w:t>
      </w:r>
      <w:r w:rsidRPr="00000D9D">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2D71FA01" w14:textId="77777777" w:rsidR="00194FE5" w:rsidRPr="00000D9D" w:rsidRDefault="00194FE5" w:rsidP="00000D9D">
      <w:pPr>
        <w:pStyle w:val="Body2"/>
        <w:tabs>
          <w:tab w:val="left" w:pos="1260"/>
        </w:tabs>
        <w:spacing w:after="0"/>
        <w:rPr>
          <w:rFonts w:ascii="Verdana" w:hAnsi="Verdana" w:cs="Times New Roman"/>
          <w:color w:val="auto"/>
          <w:sz w:val="24"/>
          <w:szCs w:val="24"/>
          <w:lang w:val="lt-LT"/>
        </w:rPr>
      </w:pPr>
    </w:p>
    <w:p w14:paraId="0890C505"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35" w:name="_Toc488998678"/>
      <w:bookmarkStart w:id="36" w:name="_Toc184202961"/>
      <w:bookmarkEnd w:id="35"/>
      <w:r w:rsidRPr="00000D9D">
        <w:rPr>
          <w:rFonts w:ascii="Verdana" w:hAnsi="Verdana" w:cs="Times New Roman"/>
          <w:color w:val="auto"/>
          <w:sz w:val="24"/>
          <w:szCs w:val="24"/>
          <w:lang w:val="lt-LT"/>
        </w:rPr>
        <w:t>PASIŪLYMŲ ATMETIMO PRIEŽASTYS</w:t>
      </w:r>
      <w:bookmarkEnd w:id="36"/>
    </w:p>
    <w:p w14:paraId="34E2FD53" w14:textId="77777777" w:rsidR="00194FE5" w:rsidRPr="00000D9D" w:rsidRDefault="00194FE5" w:rsidP="00000D9D">
      <w:pPr>
        <w:pStyle w:val="Body2"/>
        <w:spacing w:after="0"/>
        <w:rPr>
          <w:rFonts w:ascii="Verdana" w:hAnsi="Verdana" w:cs="Times New Roman"/>
          <w:color w:val="auto"/>
          <w:sz w:val="24"/>
          <w:szCs w:val="24"/>
          <w:lang w:val="lt-LT"/>
        </w:rPr>
      </w:pPr>
    </w:p>
    <w:p w14:paraId="031D2EF3" w14:textId="77777777" w:rsidR="00194FE5" w:rsidRPr="00000D9D" w:rsidRDefault="00194FE5" w:rsidP="00000D9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Komisija atmeta pasiūlymą, jeigu:</w:t>
      </w:r>
    </w:p>
    <w:p w14:paraId="119ED2EF"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tiekėjas pasiūlymą ar jo dalį pateikė ne CVP IS priemonėmis;</w:t>
      </w:r>
    </w:p>
    <w:p w14:paraId="150EC637"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2D6D69D"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36F42C70" w14:textId="77777777" w:rsidR="00194FE5"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pasiūlymas neatitinka pirkimo dokumentuose nustatytų reikalavimų;</w:t>
      </w:r>
    </w:p>
    <w:p w14:paraId="1B0DFB71" w14:textId="5B8228EF" w:rsidR="00944630" w:rsidRPr="00000D9D" w:rsidRDefault="00944630"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tiekėjas su pasiūlymu nepateikia įkainotų darbų kiekių žiniaraščių, parengtų pagal techninio darbo projekto darbų kiekių žiniaraščius;</w:t>
      </w:r>
    </w:p>
    <w:p w14:paraId="505991A3"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dalyvio buvo pasiūlyta per didelė, Perkančiajai organizacijai nepriimtina kaina;</w:t>
      </w:r>
    </w:p>
    <w:p w14:paraId="7725BEC6" w14:textId="5B4A8A54" w:rsidR="006F3B4E" w:rsidRPr="00C2236C" w:rsidRDefault="00C2236C" w:rsidP="00C2236C">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E1FBE">
        <w:rPr>
          <w:rFonts w:ascii="Verdana" w:hAnsi="Verdana" w:cs="Times New Roman"/>
          <w:color w:val="00000A"/>
          <w:sz w:val="24"/>
          <w:szCs w:val="24"/>
          <w:lang w:val="lt-LT"/>
        </w:rPr>
        <w:t>pasiūlymą pateikęs tiekėjas neatitinka pirkimo sąlygų 3.</w:t>
      </w:r>
      <w:r>
        <w:rPr>
          <w:rFonts w:ascii="Verdana" w:hAnsi="Verdana" w:cs="Times New Roman"/>
          <w:color w:val="00000A"/>
          <w:sz w:val="24"/>
          <w:szCs w:val="24"/>
          <w:lang w:val="lt-LT"/>
        </w:rPr>
        <w:t>22</w:t>
      </w:r>
      <w:r w:rsidRPr="009E1FBE">
        <w:rPr>
          <w:rFonts w:ascii="Verdana" w:hAnsi="Verdana" w:cs="Times New Roman"/>
          <w:color w:val="00000A"/>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173508F6"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8A58AAC" w14:textId="77777777"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1C5E95D" w14:textId="77777777" w:rsidR="00194FE5" w:rsidRPr="00000D9D" w:rsidRDefault="00194FE5" w:rsidP="00944630">
      <w:pPr>
        <w:pStyle w:val="Body2"/>
        <w:numPr>
          <w:ilvl w:val="2"/>
          <w:numId w:val="1"/>
        </w:numPr>
        <w:tabs>
          <w:tab w:val="left" w:pos="1418"/>
          <w:tab w:val="num" w:pos="1701"/>
          <w:tab w:val="left" w:pos="1843"/>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tiekėjas, apie nustatytų reikalavimų atitikimą, yra pateikęs melagingą informaciją, kurią </w:t>
      </w: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gali įrodyti bet kokiomis teisėtomis priemonėmis;</w:t>
      </w:r>
    </w:p>
    <w:p w14:paraId="10965873" w14:textId="77777777" w:rsidR="00194FE5" w:rsidRPr="00000D9D" w:rsidRDefault="00194FE5" w:rsidP="00000D9D">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37" w:name="_Hlk100120564"/>
    </w:p>
    <w:p w14:paraId="72CBE813" w14:textId="77777777" w:rsidR="00194FE5" w:rsidRPr="00000D9D" w:rsidRDefault="00194FE5" w:rsidP="00000D9D">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38" w:name="_Hlk101269549"/>
      <w:bookmarkEnd w:id="37"/>
      <w:r w:rsidRPr="00000D9D">
        <w:rPr>
          <w:rFonts w:ascii="Verdana" w:hAnsi="Verdana"/>
          <w:color w:val="auto"/>
          <w:sz w:val="24"/>
          <w:szCs w:val="24"/>
          <w:lang w:val="lt-LT"/>
        </w:rPr>
        <w:t>;</w:t>
      </w:r>
    </w:p>
    <w:p w14:paraId="139318DE" w14:textId="77777777" w:rsidR="00194FE5" w:rsidRPr="00000D9D" w:rsidRDefault="00194FE5" w:rsidP="00000D9D">
      <w:pPr>
        <w:pStyle w:val="Sraopastraipa"/>
        <w:numPr>
          <w:ilvl w:val="2"/>
          <w:numId w:val="1"/>
        </w:numPr>
        <w:tabs>
          <w:tab w:val="num" w:pos="1985"/>
        </w:tabs>
        <w:spacing w:after="0" w:line="240" w:lineRule="auto"/>
        <w:ind w:left="0" w:firstLine="709"/>
        <w:jc w:val="both"/>
        <w:rPr>
          <w:rFonts w:ascii="Verdana" w:eastAsia="Arial Unicode MS" w:hAnsi="Verdana"/>
          <w:sz w:val="24"/>
          <w:szCs w:val="24"/>
        </w:rPr>
      </w:pPr>
      <w:r w:rsidRPr="00000D9D">
        <w:rPr>
          <w:rFonts w:ascii="Verdana" w:eastAsia="Arial Unicode MS" w:hAnsi="Verdana"/>
          <w:sz w:val="24"/>
          <w:szCs w:val="24"/>
        </w:rPr>
        <w:t>tiekėjas per perkančiosios organizacijos nustatytą terminą patikslino, papildė, paaiškino pasiūlymą ir tai lėmė esminį jo pasiūlymo pakeitimą;</w:t>
      </w:r>
    </w:p>
    <w:bookmarkEnd w:id="38"/>
    <w:p w14:paraId="2BB0D9F9" w14:textId="77777777" w:rsidR="00194FE5" w:rsidRPr="00000D9D" w:rsidRDefault="00194FE5" w:rsidP="00000D9D">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000D9D">
        <w:rPr>
          <w:rFonts w:ascii="Verdana" w:hAnsi="Verdana" w:cstheme="minorHAnsi"/>
          <w:color w:val="auto"/>
          <w:sz w:val="24"/>
          <w:szCs w:val="24"/>
          <w:lang w:val="lt-LT"/>
        </w:rPr>
        <w:t>tiekėjas Komisijos prašymu nepratęsia pasiūlymo galiojimo (jei reikalaujama ir pasiūlymo galiojimo užtikrinimo galiojimo);</w:t>
      </w:r>
    </w:p>
    <w:p w14:paraId="3AA6ECB7" w14:textId="77777777" w:rsidR="00194FE5" w:rsidRPr="00000D9D" w:rsidRDefault="00194FE5" w:rsidP="00000D9D">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000D9D">
        <w:rPr>
          <w:rFonts w:ascii="Verdana" w:eastAsia="Times New Roman" w:hAnsi="Verdana"/>
          <w:color w:val="auto"/>
          <w:sz w:val="24"/>
          <w:szCs w:val="24"/>
          <w:lang w:val="lt-LT"/>
        </w:rPr>
        <w:lastRenderedPageBreak/>
        <w:t>tiekėjas i</w:t>
      </w:r>
      <w:r w:rsidRPr="00000D9D">
        <w:rPr>
          <w:rFonts w:ascii="Verdana" w:hAnsi="Verdana"/>
          <w:color w:val="auto"/>
          <w:sz w:val="24"/>
          <w:szCs w:val="24"/>
          <w:lang w:val="lt-LT"/>
        </w:rPr>
        <w:t xml:space="preserve">ki susipažinimo su pasiūlymais </w:t>
      </w:r>
      <w:r w:rsidRPr="00000D9D">
        <w:rPr>
          <w:rFonts w:ascii="Verdana" w:eastAsia="Times New Roman" w:hAnsi="Verdana"/>
          <w:color w:val="auto"/>
          <w:sz w:val="24"/>
          <w:szCs w:val="24"/>
          <w:lang w:val="lt-LT"/>
        </w:rPr>
        <w:t>pradžios nepateikė pasiūlymo iššifravimo slaptažodžio.</w:t>
      </w:r>
    </w:p>
    <w:p w14:paraId="30D3F85B" w14:textId="77777777" w:rsidR="00194FE5" w:rsidRPr="00000D9D" w:rsidRDefault="00194FE5" w:rsidP="00000D9D">
      <w:pPr>
        <w:pStyle w:val="Sraopastraipa"/>
        <w:numPr>
          <w:ilvl w:val="2"/>
          <w:numId w:val="1"/>
        </w:numPr>
        <w:tabs>
          <w:tab w:val="left" w:pos="1843"/>
          <w:tab w:val="left" w:pos="1985"/>
        </w:tabs>
        <w:spacing w:after="0" w:line="240" w:lineRule="auto"/>
        <w:ind w:left="0" w:firstLine="709"/>
        <w:jc w:val="both"/>
        <w:rPr>
          <w:rFonts w:ascii="Verdana" w:eastAsia="Arial Unicode MS" w:hAnsi="Verdana"/>
          <w:sz w:val="24"/>
          <w:szCs w:val="24"/>
        </w:rPr>
      </w:pPr>
      <w:r w:rsidRPr="00000D9D">
        <w:rPr>
          <w:rFonts w:ascii="Verdana" w:eastAsia="Arial Unicode MS" w:hAnsi="Verdana"/>
          <w:sz w:val="24"/>
          <w:szCs w:val="24"/>
        </w:rPr>
        <w:t>paaiškėja, kad ekonomiškai naudingiausią pasiūlymą pateikusio tiekėjo pasiūlymas neatitinka VPĮ 17 straipsnio 2 dalies 2 punkte nurodytų aplinkos apsaugos, socialinės ir darbo teisės įpareigojimų.</w:t>
      </w:r>
    </w:p>
    <w:p w14:paraId="4EEB86A9" w14:textId="4FAC4B3F" w:rsidR="00194FE5" w:rsidRPr="00000D9D" w:rsidRDefault="00194FE5" w:rsidP="00000D9D">
      <w:pPr>
        <w:pStyle w:val="Body2"/>
        <w:numPr>
          <w:ilvl w:val="1"/>
          <w:numId w:val="1"/>
        </w:numPr>
        <w:tabs>
          <w:tab w:val="left" w:pos="1260"/>
          <w:tab w:val="left" w:pos="1440"/>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Apie pasiūlymo atmetimą ir tokio atmetimo priežastis tiekėjas informuojamas raštu CVP IS priemonėmis.</w:t>
      </w:r>
    </w:p>
    <w:p w14:paraId="3C99E5CD" w14:textId="77777777" w:rsidR="00194FE5" w:rsidRPr="00000D9D" w:rsidRDefault="00194FE5" w:rsidP="00000D9D">
      <w:pPr>
        <w:pStyle w:val="Body2"/>
        <w:tabs>
          <w:tab w:val="left" w:pos="1260"/>
          <w:tab w:val="left" w:pos="1440"/>
        </w:tabs>
        <w:spacing w:after="0"/>
        <w:ind w:left="720"/>
        <w:rPr>
          <w:rFonts w:ascii="Verdana" w:hAnsi="Verdana" w:cs="Times New Roman"/>
          <w:color w:val="auto"/>
          <w:sz w:val="24"/>
          <w:szCs w:val="24"/>
          <w:lang w:val="lt-LT"/>
        </w:rPr>
      </w:pPr>
    </w:p>
    <w:p w14:paraId="7711AC3B"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39" w:name="_Toc488998679"/>
      <w:bookmarkStart w:id="40" w:name="_Toc184202962"/>
      <w:bookmarkEnd w:id="39"/>
      <w:r w:rsidRPr="00000D9D">
        <w:rPr>
          <w:rFonts w:ascii="Verdana" w:hAnsi="Verdana" w:cs="Times New Roman"/>
          <w:color w:val="auto"/>
          <w:sz w:val="24"/>
          <w:szCs w:val="24"/>
          <w:lang w:val="lt-LT"/>
        </w:rPr>
        <w:t>PASIŪLYMŲ VERTINIMAS IR PALYGINIMAS</w:t>
      </w:r>
      <w:bookmarkEnd w:id="40"/>
    </w:p>
    <w:p w14:paraId="7C094D90" w14:textId="77777777" w:rsidR="00194FE5" w:rsidRPr="00000D9D" w:rsidRDefault="00194FE5" w:rsidP="00000D9D">
      <w:pPr>
        <w:pStyle w:val="Body2"/>
        <w:spacing w:after="0"/>
        <w:rPr>
          <w:rFonts w:ascii="Verdana" w:hAnsi="Verdana" w:cs="Times New Roman"/>
          <w:color w:val="auto"/>
          <w:sz w:val="24"/>
          <w:szCs w:val="24"/>
          <w:lang w:val="lt-LT"/>
        </w:rPr>
      </w:pPr>
    </w:p>
    <w:p w14:paraId="0BF19084" w14:textId="106069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4D41CD87" w14:textId="5DBAC203"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768902" w14:textId="77777777" w:rsidR="00194FE5" w:rsidRPr="00000D9D" w:rsidRDefault="00194FE5" w:rsidP="00000D9D">
      <w:pPr>
        <w:pStyle w:val="Antrat"/>
        <w:rPr>
          <w:rFonts w:ascii="Verdana" w:hAnsi="Verdana" w:cs="Times New Roman"/>
          <w:color w:val="auto"/>
          <w:sz w:val="24"/>
          <w:szCs w:val="24"/>
          <w:lang w:val="lt-LT"/>
        </w:rPr>
      </w:pPr>
    </w:p>
    <w:p w14:paraId="0E73112F"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41" w:name="_Toc488998680"/>
      <w:bookmarkStart w:id="42" w:name="_Toc184202963"/>
      <w:bookmarkEnd w:id="41"/>
      <w:r w:rsidRPr="00000D9D">
        <w:rPr>
          <w:rFonts w:ascii="Verdana" w:hAnsi="Verdana" w:cs="Times New Roman"/>
          <w:color w:val="auto"/>
          <w:sz w:val="24"/>
          <w:szCs w:val="24"/>
          <w:lang w:val="lt-LT"/>
        </w:rPr>
        <w:t>PASIŪLYMŲ EILĖ IR LAIMĖTOJO NUSTATYMAS</w:t>
      </w:r>
      <w:bookmarkEnd w:id="42"/>
    </w:p>
    <w:p w14:paraId="6F66EA80" w14:textId="77777777" w:rsidR="00194FE5" w:rsidRPr="00000D9D" w:rsidRDefault="00194FE5" w:rsidP="00000D9D">
      <w:pPr>
        <w:pStyle w:val="Body2"/>
        <w:spacing w:after="0"/>
        <w:rPr>
          <w:rFonts w:ascii="Verdana" w:hAnsi="Verdana" w:cs="Times New Roman"/>
          <w:color w:val="auto"/>
          <w:sz w:val="24"/>
          <w:szCs w:val="24"/>
          <w:lang w:val="lt-LT"/>
        </w:rPr>
      </w:pPr>
    </w:p>
    <w:p w14:paraId="5A3F13B4" w14:textId="60B1C760" w:rsidR="00194FE5" w:rsidRPr="00000D9D" w:rsidRDefault="00194FE5" w:rsidP="00000D9D">
      <w:pPr>
        <w:pStyle w:val="Sraopastraipa"/>
        <w:numPr>
          <w:ilvl w:val="1"/>
          <w:numId w:val="1"/>
        </w:numPr>
        <w:tabs>
          <w:tab w:val="left" w:pos="1418"/>
        </w:tabs>
        <w:spacing w:after="0" w:line="240" w:lineRule="auto"/>
        <w:ind w:left="0" w:firstLine="709"/>
        <w:jc w:val="both"/>
        <w:rPr>
          <w:rFonts w:ascii="Verdana" w:eastAsia="Arial Unicode MS" w:hAnsi="Verdana"/>
          <w:sz w:val="24"/>
          <w:szCs w:val="24"/>
        </w:rPr>
      </w:pPr>
      <w:r w:rsidRPr="00000D9D">
        <w:rPr>
          <w:rFonts w:ascii="Verdana" w:eastAsia="Arial Unicode MS" w:hAnsi="Verdana"/>
          <w:sz w:val="24"/>
          <w:szCs w:val="24"/>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40E3CD1D" w14:textId="72F35669" w:rsidR="00194FE5" w:rsidRPr="00000D9D" w:rsidRDefault="00194FE5" w:rsidP="00000D9D">
      <w:pPr>
        <w:pStyle w:val="Body2"/>
        <w:numPr>
          <w:ilvl w:val="1"/>
          <w:numId w:val="1"/>
        </w:numPr>
        <w:tabs>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E409A83" w14:textId="609F1833" w:rsidR="00194FE5" w:rsidRPr="00000D9D" w:rsidRDefault="00194FE5" w:rsidP="00000D9D">
      <w:pPr>
        <w:pStyle w:val="Body2"/>
        <w:numPr>
          <w:ilvl w:val="1"/>
          <w:numId w:val="1"/>
        </w:numPr>
        <w:tabs>
          <w:tab w:val="left" w:pos="1418"/>
        </w:tabs>
        <w:spacing w:after="0"/>
        <w:ind w:left="0" w:firstLine="720"/>
        <w:rPr>
          <w:rFonts w:ascii="Verdana" w:hAnsi="Verdana" w:cs="Times New Roman"/>
          <w:bCs/>
          <w:iCs/>
          <w:color w:val="auto"/>
          <w:sz w:val="24"/>
          <w:szCs w:val="24"/>
          <w:lang w:val="lt-LT"/>
        </w:rPr>
      </w:pPr>
      <w:r w:rsidRPr="00000D9D">
        <w:rPr>
          <w:rFonts w:ascii="Verdana" w:hAnsi="Verdana"/>
          <w:b/>
          <w:bCs/>
          <w:color w:val="auto"/>
          <w:sz w:val="24"/>
          <w:szCs w:val="24"/>
          <w:lang w:val="lt-LT"/>
        </w:rPr>
        <w:t>Laimėjusiu pasiūlymu galės būti pripažinti tik 1 (vienas) ekonomiškai naudingiausias pasiūlymas, esantis pasiūlymų eilės pirmojoje vietoje</w:t>
      </w:r>
      <w:r w:rsidRPr="00000D9D">
        <w:rPr>
          <w:rFonts w:ascii="Verdana" w:hAnsi="Verdana"/>
          <w:color w:val="auto"/>
          <w:sz w:val="24"/>
          <w:szCs w:val="24"/>
          <w:lang w:val="lt-LT"/>
        </w:rPr>
        <w:t>.</w:t>
      </w:r>
    </w:p>
    <w:p w14:paraId="0F7490A6" w14:textId="77777777" w:rsidR="00194FE5" w:rsidRPr="00000D9D" w:rsidRDefault="00194FE5" w:rsidP="00000D9D">
      <w:pPr>
        <w:pStyle w:val="Body2"/>
        <w:numPr>
          <w:ilvl w:val="1"/>
          <w:numId w:val="1"/>
        </w:numPr>
        <w:tabs>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Tais atvejais, kai pasiūlymą pateikė tik vienas tiekėjas,</w:t>
      </w:r>
      <w:r w:rsidRPr="00000D9D">
        <w:rPr>
          <w:rFonts w:ascii="Verdana" w:eastAsiaTheme="minorEastAsia" w:hAnsi="Verdana" w:cstheme="minorHAnsi"/>
          <w:color w:val="auto"/>
          <w:sz w:val="24"/>
          <w:szCs w:val="24"/>
          <w:lang w:val="lt-LT" w:eastAsia="en-US"/>
        </w:rPr>
        <w:t xml:space="preserve"> </w:t>
      </w:r>
      <w:r w:rsidRPr="00000D9D">
        <w:rPr>
          <w:rFonts w:ascii="Verdana" w:hAnsi="Verdana" w:cs="Times New Roman"/>
          <w:color w:val="auto"/>
          <w:sz w:val="24"/>
          <w:szCs w:val="24"/>
          <w:lang w:val="lt-LT"/>
        </w:rPr>
        <w:t>arba įvertinus pasiūlymus liko tik vienas tiekėjas, pasiūlymų eilė nenustatoma ir jo pasiūlymas laikomas laimėjusiu, jeigu nebuvo atmestas pagal šių pirkimo dokumentų sąlygas.</w:t>
      </w:r>
    </w:p>
    <w:p w14:paraId="05DDE9EE" w14:textId="7352E2C9" w:rsidR="00194FE5" w:rsidRPr="00000D9D" w:rsidRDefault="00194FE5" w:rsidP="00000D9D">
      <w:pPr>
        <w:pStyle w:val="Body2"/>
        <w:numPr>
          <w:ilvl w:val="1"/>
          <w:numId w:val="1"/>
        </w:numPr>
        <w:tabs>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CV</w:t>
      </w:r>
      <w:r w:rsidR="0040136C">
        <w:rPr>
          <w:rFonts w:ascii="Verdana" w:hAnsi="Verdana" w:cs="Times New Roman"/>
          <w:color w:val="auto"/>
          <w:sz w:val="24"/>
          <w:szCs w:val="24"/>
          <w:lang w:val="lt-LT"/>
        </w:rPr>
        <w:t>P</w:t>
      </w:r>
      <w:r w:rsidRPr="00000D9D">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D63F6BA" w14:textId="49E9239F" w:rsidR="00194FE5" w:rsidRPr="00000D9D" w:rsidRDefault="00194FE5" w:rsidP="00000D9D">
      <w:pPr>
        <w:pStyle w:val="Body2"/>
        <w:numPr>
          <w:ilvl w:val="1"/>
          <w:numId w:val="1"/>
        </w:numPr>
        <w:tabs>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Pirkimo sutartis negali būti sudaryta, kol nepasibaigė pirkimo sutarties sudarymo atidėjimo terminas, t. y. ne anksčiau kaip po </w:t>
      </w:r>
      <w:r w:rsidR="00126A49">
        <w:rPr>
          <w:rFonts w:ascii="Verdana" w:hAnsi="Verdana" w:cs="Times New Roman"/>
          <w:color w:val="auto"/>
          <w:sz w:val="24"/>
          <w:szCs w:val="24"/>
          <w:lang w:val="lt-LT"/>
        </w:rPr>
        <w:t>5</w:t>
      </w:r>
      <w:r w:rsidRPr="00000D9D">
        <w:rPr>
          <w:rFonts w:ascii="Verdana" w:hAnsi="Verdana" w:cs="Times New Roman"/>
          <w:color w:val="auto"/>
          <w:sz w:val="24"/>
          <w:szCs w:val="24"/>
          <w:lang w:val="lt-LT"/>
        </w:rPr>
        <w:t xml:space="preserve"> </w:t>
      </w:r>
      <w:r w:rsidR="00C2236C">
        <w:rPr>
          <w:rFonts w:ascii="Verdana" w:hAnsi="Verdana" w:cs="Times New Roman"/>
          <w:color w:val="auto"/>
          <w:sz w:val="24"/>
          <w:szCs w:val="24"/>
          <w:lang w:val="lt-LT"/>
        </w:rPr>
        <w:t xml:space="preserve">darbo </w:t>
      </w:r>
      <w:r w:rsidRPr="00000D9D">
        <w:rPr>
          <w:rFonts w:ascii="Verdana" w:hAnsi="Verdana" w:cs="Times New Roman"/>
          <w:color w:val="auto"/>
          <w:sz w:val="24"/>
          <w:szCs w:val="24"/>
          <w:lang w:val="lt-LT"/>
        </w:rPr>
        <w:t xml:space="preserve">dienų nuo pranešimo apie sprendimą nustatyti laimėjusį viešojo pirkimo pasiūlymą (o jei buvo gauta pretenzija – nuo pranešimo raštu apie jos priimtą sprendimą dėl </w:t>
      </w:r>
      <w:r w:rsidRPr="00000D9D">
        <w:rPr>
          <w:rFonts w:ascii="Verdana" w:hAnsi="Verdana" w:cs="Times New Roman"/>
          <w:color w:val="auto"/>
          <w:sz w:val="24"/>
          <w:szCs w:val="24"/>
          <w:lang w:val="lt-LT"/>
        </w:rPr>
        <w:lastRenderedPageBreak/>
        <w:t>pretenzijos) išsiuntimo iš Perkančiosios organizacijos suinteresuotiems dalyviams dienos ir kuriam pasibaigus sudaroma viešojo pirkimo–pardavimo sutartis išskyrus atvejus, kai vienintelis suinteresuotas dalyvis yra tas, su kuriuo sudaroma pirkimo sutartis.</w:t>
      </w:r>
    </w:p>
    <w:p w14:paraId="6EFCF7F0" w14:textId="463178C7" w:rsidR="00194FE5" w:rsidRPr="00000D9D" w:rsidRDefault="00194FE5" w:rsidP="00000D9D">
      <w:pPr>
        <w:pStyle w:val="Body2"/>
        <w:numPr>
          <w:ilvl w:val="1"/>
          <w:numId w:val="1"/>
        </w:numPr>
        <w:tabs>
          <w:tab w:val="left" w:pos="1418"/>
        </w:tabs>
        <w:spacing w:after="0"/>
        <w:ind w:left="0" w:firstLine="720"/>
        <w:rPr>
          <w:rFonts w:ascii="Verdana" w:hAnsi="Verdana" w:cs="Times New Roman"/>
          <w:color w:val="auto"/>
          <w:sz w:val="24"/>
          <w:szCs w:val="24"/>
          <w:lang w:val="lt-LT"/>
        </w:rPr>
      </w:pPr>
      <w:r w:rsidRPr="00000D9D">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000D9D">
        <w:rPr>
          <w:rStyle w:val="Antrat1Diagrama"/>
          <w:rFonts w:ascii="Verdana" w:hAnsi="Verdana" w:cs="Times New Roman"/>
          <w:color w:val="auto"/>
          <w:sz w:val="24"/>
          <w:szCs w:val="24"/>
          <w:lang w:val="lt-LT"/>
        </w:rPr>
        <w:t xml:space="preserve"> </w:t>
      </w:r>
      <w:r w:rsidRPr="00000D9D">
        <w:rPr>
          <w:rStyle w:val="cf01"/>
          <w:rFonts w:ascii="Verdana" w:hAnsi="Verdana" w:cs="Times New Roman"/>
          <w:color w:val="auto"/>
          <w:sz w:val="24"/>
          <w:szCs w:val="24"/>
          <w:lang w:val="lt-LT"/>
        </w:rPr>
        <w:t>straipsnio 1 dalyje išdėstytos sąlygos.</w:t>
      </w:r>
    </w:p>
    <w:p w14:paraId="79C09F21" w14:textId="77777777" w:rsidR="00194FE5" w:rsidRPr="00000D9D" w:rsidRDefault="00194FE5" w:rsidP="00000D9D">
      <w:pPr>
        <w:pStyle w:val="Body2"/>
        <w:spacing w:after="0"/>
        <w:rPr>
          <w:rFonts w:ascii="Verdana" w:hAnsi="Verdana" w:cs="Times New Roman"/>
          <w:color w:val="auto"/>
          <w:sz w:val="24"/>
          <w:szCs w:val="24"/>
          <w:lang w:val="lt-LT"/>
        </w:rPr>
      </w:pPr>
    </w:p>
    <w:p w14:paraId="6DA5B962"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43" w:name="_Toc488998681"/>
      <w:bookmarkStart w:id="44" w:name="_Toc184202964"/>
      <w:bookmarkEnd w:id="43"/>
      <w:r w:rsidRPr="00000D9D">
        <w:rPr>
          <w:rFonts w:ascii="Verdana" w:hAnsi="Verdana" w:cs="Times New Roman"/>
          <w:color w:val="auto"/>
          <w:sz w:val="24"/>
          <w:szCs w:val="24"/>
          <w:lang w:val="lt-LT"/>
        </w:rPr>
        <w:t>PRETENZIJŲ IR SKUNDŲ NAGRINĖJIMAS</w:t>
      </w:r>
      <w:bookmarkEnd w:id="44"/>
    </w:p>
    <w:p w14:paraId="09C5E34F" w14:textId="77777777" w:rsidR="00194FE5" w:rsidRPr="00000D9D" w:rsidRDefault="00194FE5" w:rsidP="00000D9D">
      <w:pPr>
        <w:pStyle w:val="Body2"/>
        <w:spacing w:after="0"/>
        <w:rPr>
          <w:rFonts w:ascii="Verdana" w:hAnsi="Verdana" w:cs="Times New Roman"/>
          <w:color w:val="auto"/>
          <w:sz w:val="24"/>
          <w:szCs w:val="24"/>
          <w:lang w:val="lt-LT"/>
        </w:rPr>
      </w:pPr>
    </w:p>
    <w:p w14:paraId="07AE072C" w14:textId="7C46FE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T</w:t>
      </w:r>
      <w:r w:rsidRPr="00000D9D">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A55E2AD" w14:textId="4A9D130A"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to, kad </w:t>
      </w:r>
      <w:r w:rsidRPr="00000D9D">
        <w:rPr>
          <w:rFonts w:ascii="Verdana" w:hAnsi="Verdana"/>
          <w:color w:val="auto"/>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000D9D">
        <w:rPr>
          <w:rFonts w:ascii="Verdana" w:hAnsi="Verdana" w:cs="Times New Roman"/>
          <w:color w:val="auto"/>
          <w:sz w:val="24"/>
          <w:szCs w:val="24"/>
          <w:lang w:val="lt-LT"/>
        </w:rPr>
        <w:t>:</w:t>
      </w:r>
    </w:p>
    <w:p w14:paraId="0BE5C976" w14:textId="7F49709C"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per </w:t>
      </w:r>
      <w:r w:rsidR="000665F4" w:rsidRPr="00000D9D">
        <w:rPr>
          <w:rFonts w:ascii="Verdana" w:hAnsi="Verdana" w:cs="Times New Roman"/>
          <w:color w:val="auto"/>
          <w:sz w:val="24"/>
          <w:szCs w:val="24"/>
          <w:lang w:val="lt-LT"/>
        </w:rPr>
        <w:t>5</w:t>
      </w:r>
      <w:r w:rsidRPr="00000D9D">
        <w:rPr>
          <w:rFonts w:ascii="Verdana" w:hAnsi="Verdana" w:cs="Times New Roman"/>
          <w:color w:val="auto"/>
          <w:sz w:val="24"/>
          <w:szCs w:val="24"/>
          <w:lang w:val="lt-LT"/>
        </w:rPr>
        <w:t xml:space="preserve"> dien</w:t>
      </w:r>
      <w:r w:rsidR="000665F4" w:rsidRPr="00000D9D">
        <w:rPr>
          <w:rFonts w:ascii="Verdana" w:hAnsi="Verdana" w:cs="Times New Roman"/>
          <w:color w:val="auto"/>
          <w:sz w:val="24"/>
          <w:szCs w:val="24"/>
          <w:lang w:val="lt-LT"/>
        </w:rPr>
        <w:t>as</w:t>
      </w:r>
      <w:r w:rsidRPr="00000D9D">
        <w:rPr>
          <w:rFonts w:ascii="Verdana" w:hAnsi="Verdana" w:cs="Times New Roman"/>
          <w:color w:val="auto"/>
          <w:sz w:val="24"/>
          <w:szCs w:val="24"/>
          <w:lang w:val="lt-LT"/>
        </w:rPr>
        <w:t xml:space="preserve"> nuo Perkančiosios organizacijos pranešimo raštu apie jos priimtą sprendimą išsiuntimo tiekėjams dienos, </w:t>
      </w:r>
      <w:r w:rsidRPr="00000D9D">
        <w:rPr>
          <w:rFonts w:ascii="Verdana" w:hAnsi="Verdana"/>
          <w:color w:val="auto"/>
          <w:sz w:val="24"/>
          <w:szCs w:val="24"/>
          <w:lang w:val="lt-LT"/>
        </w:rPr>
        <w:t>o jeigu šis pranešimas nebuvo siunčiamas elektroninėmis priemonėmis, – per 15 dienų nuo pranešimo išsiuntimo tiekėjams dienos;</w:t>
      </w:r>
    </w:p>
    <w:p w14:paraId="096E79B4" w14:textId="41FDD703" w:rsidR="00194FE5" w:rsidRPr="00000D9D" w:rsidRDefault="00194FE5" w:rsidP="00000D9D">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per </w:t>
      </w:r>
      <w:r w:rsidR="000665F4" w:rsidRPr="00000D9D">
        <w:rPr>
          <w:rFonts w:ascii="Verdana" w:hAnsi="Verdana" w:cs="Times New Roman"/>
          <w:color w:val="auto"/>
          <w:sz w:val="24"/>
          <w:szCs w:val="24"/>
          <w:lang w:val="lt-LT"/>
        </w:rPr>
        <w:t>5</w:t>
      </w:r>
      <w:r w:rsidRPr="00000D9D">
        <w:rPr>
          <w:rFonts w:ascii="Verdana" w:hAnsi="Verdana" w:cs="Times New Roman"/>
          <w:color w:val="auto"/>
          <w:sz w:val="24"/>
          <w:szCs w:val="24"/>
          <w:lang w:val="lt-LT"/>
        </w:rPr>
        <w:t xml:space="preserve"> dien</w:t>
      </w:r>
      <w:r w:rsidR="000665F4" w:rsidRPr="00000D9D">
        <w:rPr>
          <w:rFonts w:ascii="Verdana" w:hAnsi="Verdana" w:cs="Times New Roman"/>
          <w:color w:val="auto"/>
          <w:sz w:val="24"/>
          <w:szCs w:val="24"/>
          <w:lang w:val="lt-LT"/>
        </w:rPr>
        <w:t>as</w:t>
      </w:r>
      <w:r w:rsidRPr="00000D9D">
        <w:rPr>
          <w:rFonts w:ascii="Verdana" w:hAnsi="Verdana" w:cs="Times New Roman"/>
          <w:color w:val="auto"/>
          <w:sz w:val="24"/>
          <w:szCs w:val="24"/>
          <w:lang w:val="lt-LT"/>
        </w:rPr>
        <w:t xml:space="preserve"> nuo paskelbimo apie Perkančiosios organizacijos priimtą sprendimą dienos, jeigu VPĮ nėra reikalavimo raštu informuoti tiekėjus apie Perkančiosios organizacijos priimtus sprendimus.</w:t>
      </w:r>
    </w:p>
    <w:p w14:paraId="6E3FACF4" w14:textId="77777777" w:rsidR="00194FE5" w:rsidRPr="00000D9D" w:rsidRDefault="00194FE5" w:rsidP="00000D9D">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BDB002F" w14:textId="382CEB70" w:rsidR="00194FE5" w:rsidRPr="00000D9D" w:rsidRDefault="00194FE5" w:rsidP="00000D9D">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 xml:space="preserve">privalo nagrinėti tik tas tiekėjų pretenzijas, kurios gautos iki pirkimo sutarties sudarymo dienos ir pateiktos </w:t>
      </w:r>
      <w:r w:rsidRPr="00610DBB">
        <w:rPr>
          <w:rFonts w:ascii="Verdana" w:hAnsi="Verdana" w:cs="Times New Roman"/>
          <w:color w:val="auto"/>
          <w:sz w:val="24"/>
          <w:szCs w:val="24"/>
          <w:lang w:val="lt-LT"/>
        </w:rPr>
        <w:t>laikantis 1</w:t>
      </w:r>
      <w:r w:rsidR="00610DBB" w:rsidRPr="00610DBB">
        <w:rPr>
          <w:rFonts w:ascii="Verdana" w:hAnsi="Verdana" w:cs="Times New Roman"/>
          <w:color w:val="auto"/>
          <w:sz w:val="24"/>
          <w:szCs w:val="24"/>
          <w:lang w:val="lt-LT"/>
        </w:rPr>
        <w:t>4</w:t>
      </w:r>
      <w:r w:rsidRPr="00610DBB">
        <w:rPr>
          <w:rFonts w:ascii="Verdana" w:hAnsi="Verdana" w:cs="Times New Roman"/>
          <w:color w:val="auto"/>
          <w:sz w:val="24"/>
          <w:szCs w:val="24"/>
          <w:lang w:val="lt-LT"/>
        </w:rPr>
        <w:t>.2</w:t>
      </w:r>
      <w:r w:rsidRPr="00000D9D">
        <w:rPr>
          <w:rFonts w:ascii="Verdana" w:hAnsi="Verdana" w:cs="Times New Roman"/>
          <w:color w:val="auto"/>
          <w:sz w:val="24"/>
          <w:szCs w:val="24"/>
          <w:lang w:val="lt-LT"/>
        </w:rPr>
        <w:t xml:space="preserve"> punkto papunkčiuose nustatytų terminų. Neprivaloma nagrinėti pretenzijų, </w:t>
      </w:r>
      <w:r w:rsidRPr="00000D9D">
        <w:rPr>
          <w:rFonts w:ascii="Verdana" w:hAnsi="Verdana" w:cs="Times New Roman"/>
          <w:color w:val="auto"/>
          <w:sz w:val="24"/>
          <w:szCs w:val="24"/>
          <w:lang w:val="lt-LT"/>
        </w:rPr>
        <w:lastRenderedPageBreak/>
        <w:t>teikiamų pakartotinai dėl to paties Perkančiosios organizacijos priimto sprendimo arba atlikto veiksmo.</w:t>
      </w:r>
    </w:p>
    <w:p w14:paraId="3BA2C226" w14:textId="78E73580"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Perkančioji</w:t>
      </w:r>
      <w:r w:rsidRPr="00000D9D">
        <w:rPr>
          <w:rFonts w:ascii="Verdana" w:hAnsi="Verdana" w:cs="Times New Roman"/>
          <w:color w:val="auto"/>
          <w:sz w:val="24"/>
          <w:szCs w:val="24"/>
          <w:lang w:val="lt-LT"/>
        </w:rPr>
        <w:t xml:space="preserve"> organizacija, gavusi pretenziją, sudaro pirkimo sutartį ne anksčiau kaip po </w:t>
      </w:r>
      <w:r w:rsidR="0075016A" w:rsidRPr="00210F5D">
        <w:rPr>
          <w:rFonts w:ascii="Verdana" w:hAnsi="Verdana" w:cs="Times New Roman"/>
          <w:color w:val="auto"/>
          <w:sz w:val="24"/>
          <w:szCs w:val="24"/>
          <w:lang w:val="lt-LT"/>
        </w:rPr>
        <w:t>5</w:t>
      </w:r>
      <w:r w:rsidRPr="00000D9D">
        <w:rPr>
          <w:rFonts w:ascii="Verdana" w:hAnsi="Verdana" w:cs="Times New Roman"/>
          <w:color w:val="auto"/>
          <w:sz w:val="24"/>
          <w:szCs w:val="24"/>
          <w:lang w:val="lt-LT"/>
        </w:rPr>
        <w:t xml:space="preserve"> </w:t>
      </w:r>
      <w:r w:rsidR="00C2236C">
        <w:rPr>
          <w:rFonts w:ascii="Verdana" w:hAnsi="Verdana" w:cs="Times New Roman"/>
          <w:color w:val="auto"/>
          <w:sz w:val="24"/>
          <w:szCs w:val="24"/>
          <w:lang w:val="lt-LT"/>
        </w:rPr>
        <w:t xml:space="preserve">darbo </w:t>
      </w:r>
      <w:r w:rsidRPr="00000D9D">
        <w:rPr>
          <w:rFonts w:ascii="Verdana" w:hAnsi="Verdana" w:cs="Times New Roman"/>
          <w:color w:val="auto"/>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dienų.</w:t>
      </w:r>
    </w:p>
    <w:p w14:paraId="6DFEF2AF" w14:textId="77777777" w:rsidR="00194FE5" w:rsidRPr="00000D9D" w:rsidRDefault="00194FE5" w:rsidP="00000D9D">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bookmarkStart w:id="45" w:name="part_a98e3818f2d3455cb17612b7189cde61"/>
      <w:bookmarkEnd w:id="45"/>
      <w:r w:rsidRPr="00000D9D">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8B11D55" w14:textId="77777777" w:rsidR="00194FE5" w:rsidRPr="00000D9D" w:rsidRDefault="00194FE5" w:rsidP="00000D9D">
      <w:pPr>
        <w:pStyle w:val="Body2"/>
        <w:spacing w:after="0"/>
        <w:rPr>
          <w:rFonts w:ascii="Verdana" w:hAnsi="Verdana" w:cs="Times New Roman"/>
          <w:color w:val="auto"/>
          <w:sz w:val="24"/>
          <w:szCs w:val="24"/>
          <w:lang w:val="lt-LT"/>
        </w:rPr>
      </w:pPr>
    </w:p>
    <w:p w14:paraId="6DBF2629" w14:textId="77777777" w:rsidR="00194FE5" w:rsidRPr="00000D9D" w:rsidRDefault="00194FE5" w:rsidP="00000D9D">
      <w:pPr>
        <w:pStyle w:val="1Skyrius"/>
        <w:numPr>
          <w:ilvl w:val="0"/>
          <w:numId w:val="1"/>
        </w:numPr>
        <w:jc w:val="center"/>
        <w:rPr>
          <w:rFonts w:ascii="Verdana" w:hAnsi="Verdana" w:cs="Times New Roman"/>
          <w:color w:val="auto"/>
          <w:sz w:val="24"/>
          <w:szCs w:val="24"/>
          <w:lang w:val="lt-LT"/>
        </w:rPr>
      </w:pPr>
      <w:bookmarkStart w:id="46" w:name="_Toc488998682"/>
      <w:bookmarkStart w:id="47" w:name="_Toc184202965"/>
      <w:bookmarkEnd w:id="46"/>
      <w:r w:rsidRPr="00000D9D">
        <w:rPr>
          <w:rFonts w:ascii="Verdana" w:hAnsi="Verdana" w:cs="Times New Roman"/>
          <w:color w:val="auto"/>
          <w:sz w:val="24"/>
          <w:szCs w:val="24"/>
          <w:lang w:val="lt-LT"/>
        </w:rPr>
        <w:t>PIRKIMO SUTARTIES PASIRAŠYMAS IR jos SĄLYGOS</w:t>
      </w:r>
      <w:bookmarkEnd w:id="47"/>
    </w:p>
    <w:p w14:paraId="5927DC64" w14:textId="77777777" w:rsidR="00194FE5" w:rsidRPr="00000D9D" w:rsidRDefault="00194FE5" w:rsidP="00000D9D">
      <w:pPr>
        <w:pStyle w:val="1Skyrius"/>
        <w:rPr>
          <w:rFonts w:ascii="Verdana" w:hAnsi="Verdana" w:cs="Times New Roman"/>
          <w:color w:val="auto"/>
          <w:sz w:val="24"/>
          <w:szCs w:val="24"/>
          <w:lang w:val="lt-LT"/>
        </w:rPr>
      </w:pPr>
    </w:p>
    <w:p w14:paraId="693EDEF0" w14:textId="6C7D3365"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kern w:val="16"/>
          <w:sz w:val="24"/>
          <w:szCs w:val="24"/>
          <w:lang w:val="lt-LT"/>
        </w:rPr>
        <w:t xml:space="preserve">Perkančioji organizacija </w:t>
      </w:r>
      <w:r w:rsidRPr="00000D9D">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BFB8BA2" w14:textId="727FD6A1"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Pirkimo sutarties sąlygos pateikiamos pirkimo sąlygų </w:t>
      </w:r>
      <w:r w:rsidR="00E84D0C" w:rsidRPr="00000D9D">
        <w:rPr>
          <w:rFonts w:ascii="Verdana" w:hAnsi="Verdana" w:cs="Times New Roman"/>
          <w:color w:val="auto"/>
          <w:sz w:val="24"/>
          <w:szCs w:val="24"/>
          <w:lang w:val="lt-LT"/>
        </w:rPr>
        <w:t>3</w:t>
      </w:r>
      <w:r w:rsidRPr="00000D9D">
        <w:rPr>
          <w:rFonts w:ascii="Verdana" w:hAnsi="Verdana" w:cs="Times New Roman"/>
          <w:color w:val="auto"/>
          <w:sz w:val="24"/>
          <w:szCs w:val="24"/>
          <w:lang w:val="lt-LT"/>
        </w:rPr>
        <w:t xml:space="preserve"> priede.</w:t>
      </w:r>
    </w:p>
    <w:p w14:paraId="6C2895A6"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C01EC4D"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 xml:space="preserve">Sutartis bus sudaroma </w:t>
      </w:r>
      <w:r w:rsidRPr="00000D9D">
        <w:rPr>
          <w:rFonts w:ascii="Verdana" w:hAnsi="Verdana" w:cs="Times New Roman"/>
          <w:b/>
          <w:color w:val="auto"/>
          <w:sz w:val="24"/>
          <w:szCs w:val="24"/>
          <w:lang w:val="lt-LT"/>
        </w:rPr>
        <w:t>elektroninėmis priemonėmis</w:t>
      </w:r>
      <w:bookmarkStart w:id="48" w:name="_Toc488998683"/>
      <w:bookmarkEnd w:id="48"/>
      <w:r w:rsidRPr="00000D9D">
        <w:rPr>
          <w:rFonts w:ascii="Verdana" w:hAnsi="Verdana" w:cs="Times New Roman"/>
          <w:b/>
          <w:color w:val="auto"/>
          <w:sz w:val="24"/>
          <w:szCs w:val="24"/>
          <w:lang w:val="lt-LT"/>
        </w:rPr>
        <w:t>.</w:t>
      </w:r>
    </w:p>
    <w:p w14:paraId="25399E17" w14:textId="0A90A63B" w:rsidR="008B105C" w:rsidRPr="00634240" w:rsidRDefault="008B105C"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634240">
        <w:rPr>
          <w:rFonts w:ascii="Verdana" w:hAnsi="Verdana"/>
          <w:sz w:val="24"/>
          <w:szCs w:val="24"/>
          <w:lang w:val="lt-LT"/>
        </w:rPr>
        <w:t>Vykdant Sutartį, sąskaitos faktūros perkančiajai organizacijai teikiamos tik elektroniniu būdu:</w:t>
      </w:r>
    </w:p>
    <w:p w14:paraId="15D88639" w14:textId="04729D57" w:rsidR="008B105C" w:rsidRPr="00634240" w:rsidRDefault="008B105C" w:rsidP="00000D9D">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634240">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612D1A6" w14:textId="050F0FB8" w:rsidR="008B105C" w:rsidRPr="00634240" w:rsidRDefault="008B105C" w:rsidP="00000D9D">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634240">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36487312" w14:textId="7386AFAD" w:rsidR="008B105C" w:rsidRPr="00634240" w:rsidRDefault="008B105C" w:rsidP="00000D9D">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634240">
        <w:rPr>
          <w:rFonts w:ascii="Verdana" w:hAnsi="Verdana"/>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0D32E80" w14:textId="77777777" w:rsidR="00194FE5" w:rsidRPr="00000D9D" w:rsidRDefault="00194FE5" w:rsidP="00000D9D">
      <w:pPr>
        <w:pStyle w:val="1Skyrius"/>
        <w:ind w:left="360"/>
        <w:rPr>
          <w:rFonts w:ascii="Verdana" w:hAnsi="Verdana" w:cs="Times New Roman"/>
          <w:color w:val="auto"/>
          <w:sz w:val="24"/>
          <w:szCs w:val="24"/>
          <w:lang w:val="lt-LT"/>
        </w:rPr>
      </w:pPr>
    </w:p>
    <w:p w14:paraId="60ABA6F6" w14:textId="77777777" w:rsidR="00194FE5" w:rsidRPr="00000D9D" w:rsidRDefault="00194FE5" w:rsidP="00000D9D">
      <w:pPr>
        <w:pStyle w:val="1Skyrius"/>
        <w:numPr>
          <w:ilvl w:val="0"/>
          <w:numId w:val="1"/>
        </w:numPr>
        <w:tabs>
          <w:tab w:val="left" w:pos="567"/>
        </w:tabs>
        <w:jc w:val="center"/>
        <w:rPr>
          <w:rFonts w:ascii="Verdana" w:hAnsi="Verdana" w:cs="Times New Roman"/>
          <w:color w:val="auto"/>
          <w:sz w:val="24"/>
          <w:szCs w:val="24"/>
          <w:lang w:val="lt-LT"/>
        </w:rPr>
      </w:pPr>
      <w:bookmarkStart w:id="49" w:name="_Toc184202966"/>
      <w:r w:rsidRPr="00000D9D">
        <w:rPr>
          <w:rFonts w:ascii="Verdana" w:hAnsi="Verdana" w:cs="Times New Roman"/>
          <w:color w:val="auto"/>
          <w:sz w:val="24"/>
          <w:szCs w:val="24"/>
          <w:lang w:val="lt-LT"/>
        </w:rPr>
        <w:t>ASMENS DUOMENŲ TVARKYMAS</w:t>
      </w:r>
      <w:bookmarkEnd w:id="49"/>
    </w:p>
    <w:p w14:paraId="343109A1" w14:textId="77777777" w:rsidR="00194FE5" w:rsidRPr="00000D9D" w:rsidRDefault="00194FE5" w:rsidP="00000D9D">
      <w:pPr>
        <w:pStyle w:val="Body2"/>
        <w:spacing w:after="0"/>
        <w:rPr>
          <w:rFonts w:ascii="Verdana" w:hAnsi="Verdana" w:cs="Times New Roman"/>
          <w:color w:val="auto"/>
          <w:sz w:val="24"/>
          <w:szCs w:val="24"/>
          <w:lang w:val="lt-LT"/>
        </w:rPr>
      </w:pPr>
    </w:p>
    <w:p w14:paraId="584B2C4B"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6EF2C09"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Nurodytais pagrindais bus tvarkomi tiesiogiai tiekėjų pateikti asmens duomenys.</w:t>
      </w:r>
    </w:p>
    <w:p w14:paraId="3079399A"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35A384BD"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5D281E8D" w14:textId="77777777" w:rsidR="00194FE5" w:rsidRPr="00000D9D" w:rsidRDefault="00194FE5" w:rsidP="00000D9D">
      <w:pPr>
        <w:pStyle w:val="Body2"/>
        <w:numPr>
          <w:ilvl w:val="1"/>
          <w:numId w:val="1"/>
        </w:numPr>
        <w:tabs>
          <w:tab w:val="left" w:pos="1418"/>
        </w:tabs>
        <w:spacing w:after="0"/>
        <w:ind w:left="0" w:firstLine="709"/>
        <w:rPr>
          <w:rFonts w:ascii="Verdana" w:hAnsi="Verdana" w:cs="Times New Roman"/>
          <w:color w:val="auto"/>
          <w:sz w:val="24"/>
          <w:szCs w:val="24"/>
          <w:lang w:val="lt-LT"/>
        </w:rPr>
      </w:pPr>
      <w:r w:rsidRPr="00000D9D">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728E388" w14:textId="77777777" w:rsidR="00194FE5" w:rsidRPr="00000D9D" w:rsidRDefault="00194FE5" w:rsidP="00000D9D">
      <w:pPr>
        <w:pStyle w:val="Body2"/>
        <w:spacing w:after="0"/>
        <w:jc w:val="right"/>
        <w:rPr>
          <w:rFonts w:ascii="Verdana" w:hAnsi="Verdana" w:cs="Times New Roman"/>
          <w:color w:val="auto"/>
          <w:sz w:val="24"/>
          <w:szCs w:val="24"/>
          <w:lang w:val="lt-LT"/>
        </w:rPr>
        <w:sectPr w:rsidR="00194FE5" w:rsidRPr="00000D9D" w:rsidSect="00194FE5">
          <w:headerReference w:type="default" r:id="rId28"/>
          <w:pgSz w:w="11906" w:h="16838"/>
          <w:pgMar w:top="1134" w:right="567" w:bottom="1134" w:left="1701" w:header="567" w:footer="567" w:gutter="0"/>
          <w:pgNumType w:start="1"/>
          <w:cols w:space="720"/>
          <w:titlePg/>
          <w:docGrid w:linePitch="299"/>
        </w:sectPr>
      </w:pPr>
      <w:r w:rsidRPr="00000D9D">
        <w:rPr>
          <w:rFonts w:ascii="Verdana" w:hAnsi="Verdana" w:cs="Times New Roman"/>
          <w:color w:val="auto"/>
          <w:sz w:val="24"/>
          <w:szCs w:val="24"/>
          <w:lang w:val="lt-LT"/>
        </w:rPr>
        <w:br w:type="page"/>
      </w:r>
    </w:p>
    <w:p w14:paraId="55C1559F" w14:textId="2BA3A07A" w:rsidR="00831727" w:rsidRPr="00000D9D" w:rsidRDefault="00831727" w:rsidP="00000D9D">
      <w:pPr>
        <w:spacing w:after="0" w:line="240" w:lineRule="auto"/>
        <w:jc w:val="right"/>
        <w:rPr>
          <w:rFonts w:ascii="Verdana" w:hAnsi="Verdana"/>
          <w:sz w:val="24"/>
          <w:szCs w:val="24"/>
        </w:rPr>
      </w:pPr>
      <w:r w:rsidRPr="00000D9D">
        <w:rPr>
          <w:rFonts w:ascii="Verdana" w:hAnsi="Verdana"/>
          <w:sz w:val="24"/>
          <w:szCs w:val="24"/>
        </w:rPr>
        <w:lastRenderedPageBreak/>
        <w:t>Pirkimo sąlygų 1 priedas „Pasiūlymo forma“</w:t>
      </w:r>
    </w:p>
    <w:p w14:paraId="25F2F0DE" w14:textId="77777777" w:rsidR="00CD4851" w:rsidRPr="00000D9D" w:rsidRDefault="00CD4851" w:rsidP="00000D9D">
      <w:pPr>
        <w:spacing w:after="0" w:line="240" w:lineRule="auto"/>
        <w:jc w:val="right"/>
        <w:rPr>
          <w:rFonts w:ascii="Verdana" w:hAnsi="Verdana"/>
          <w:sz w:val="24"/>
          <w:szCs w:val="24"/>
        </w:rPr>
      </w:pPr>
    </w:p>
    <w:p w14:paraId="74FEAAEC" w14:textId="77777777" w:rsidR="00831727" w:rsidRPr="00000D9D" w:rsidRDefault="00831727" w:rsidP="00000D9D">
      <w:pPr>
        <w:spacing w:after="0" w:line="240" w:lineRule="auto"/>
        <w:jc w:val="center"/>
        <w:rPr>
          <w:rFonts w:ascii="Verdana" w:hAnsi="Verdana"/>
          <w:b/>
          <w:sz w:val="24"/>
          <w:szCs w:val="24"/>
        </w:rPr>
      </w:pPr>
      <w:r w:rsidRPr="00000D9D">
        <w:rPr>
          <w:rFonts w:ascii="Verdana" w:hAnsi="Verdana"/>
          <w:b/>
          <w:sz w:val="24"/>
          <w:szCs w:val="24"/>
        </w:rPr>
        <w:t>Marijampolės savivaldybės administracijai</w:t>
      </w:r>
    </w:p>
    <w:p w14:paraId="5BD89075" w14:textId="77777777" w:rsidR="00831727" w:rsidRPr="00000D9D" w:rsidRDefault="00831727" w:rsidP="00000D9D">
      <w:pPr>
        <w:spacing w:after="0" w:line="240" w:lineRule="auto"/>
        <w:jc w:val="center"/>
        <w:rPr>
          <w:rFonts w:ascii="Verdana" w:hAnsi="Verdana"/>
          <w:b/>
          <w:sz w:val="24"/>
          <w:szCs w:val="24"/>
        </w:rPr>
      </w:pPr>
    </w:p>
    <w:p w14:paraId="079F617A" w14:textId="77777777" w:rsidR="00CD4851" w:rsidRPr="00000D9D" w:rsidRDefault="00CD4851" w:rsidP="00000D9D">
      <w:pPr>
        <w:spacing w:after="0" w:line="240" w:lineRule="auto"/>
        <w:jc w:val="center"/>
        <w:rPr>
          <w:rFonts w:ascii="Verdana" w:hAnsi="Verdana"/>
          <w:b/>
          <w:sz w:val="24"/>
          <w:szCs w:val="24"/>
        </w:rPr>
      </w:pPr>
    </w:p>
    <w:p w14:paraId="1E2AC142" w14:textId="77777777" w:rsidR="00831727" w:rsidRPr="00000D9D" w:rsidRDefault="00831727" w:rsidP="00000D9D">
      <w:pPr>
        <w:spacing w:after="0" w:line="240" w:lineRule="auto"/>
        <w:jc w:val="center"/>
        <w:rPr>
          <w:rFonts w:ascii="Verdana" w:hAnsi="Verdana"/>
          <w:b/>
          <w:sz w:val="24"/>
          <w:szCs w:val="24"/>
        </w:rPr>
      </w:pPr>
      <w:r w:rsidRPr="00000D9D">
        <w:rPr>
          <w:rFonts w:ascii="Verdana" w:hAnsi="Verdana"/>
          <w:b/>
          <w:sz w:val="24"/>
          <w:szCs w:val="24"/>
        </w:rPr>
        <w:t>PASIŪLYMAS</w:t>
      </w:r>
    </w:p>
    <w:p w14:paraId="6944B1E7" w14:textId="77777777" w:rsidR="00831727" w:rsidRPr="00000D9D" w:rsidRDefault="00831727" w:rsidP="00000D9D">
      <w:pPr>
        <w:spacing w:after="0" w:line="240" w:lineRule="auto"/>
        <w:jc w:val="center"/>
        <w:rPr>
          <w:rFonts w:ascii="Verdana" w:hAnsi="Verdana"/>
          <w:sz w:val="24"/>
          <w:szCs w:val="24"/>
        </w:rPr>
      </w:pPr>
    </w:p>
    <w:p w14:paraId="7DB1ECFA" w14:textId="486C30A9" w:rsidR="005007D5" w:rsidRPr="00000D9D" w:rsidRDefault="00831727" w:rsidP="00000D9D">
      <w:pPr>
        <w:pStyle w:val="Pagrindinistekstas"/>
        <w:spacing w:after="0" w:line="240" w:lineRule="auto"/>
        <w:jc w:val="center"/>
        <w:rPr>
          <w:rFonts w:ascii="Verdana" w:hAnsi="Verdana"/>
          <w:b/>
          <w:caps/>
          <w:color w:val="auto"/>
        </w:rPr>
      </w:pPr>
      <w:r w:rsidRPr="00000D9D">
        <w:rPr>
          <w:rFonts w:ascii="Verdana" w:hAnsi="Verdana"/>
          <w:b/>
        </w:rPr>
        <w:t xml:space="preserve">DĖL </w:t>
      </w:r>
      <w:r w:rsidR="005007D5" w:rsidRPr="00000D9D">
        <w:rPr>
          <w:rFonts w:ascii="Verdana" w:hAnsi="Verdana"/>
          <w:b/>
          <w:bCs/>
          <w:iCs/>
          <w:caps/>
        </w:rPr>
        <w:t>Lietuvos žemės ūkio ir kaimo plėtros 2023-2027 metų strateginio plano intervencinės priemonės „Investicijos į melioracijos sistemas“ projekto „Valčiuvos ir Raišupio baseino valstybei nuosavybės teise priklausančių melioracijos statinių rekonstravimas“ darbų</w:t>
      </w:r>
      <w:r w:rsidR="00F32E31" w:rsidRPr="00000D9D">
        <w:rPr>
          <w:rFonts w:ascii="Verdana" w:hAnsi="Verdana"/>
          <w:b/>
          <w:bCs/>
          <w:iCs/>
          <w:caps/>
        </w:rPr>
        <w:t xml:space="preserve"> PIRKIMO</w:t>
      </w:r>
    </w:p>
    <w:p w14:paraId="7731CFAB" w14:textId="2DDD1CC5" w:rsidR="00831727" w:rsidRPr="00000D9D" w:rsidRDefault="00831727" w:rsidP="00000D9D">
      <w:pPr>
        <w:spacing w:after="0" w:line="240" w:lineRule="auto"/>
        <w:jc w:val="center"/>
        <w:rPr>
          <w:rFonts w:ascii="Verdana" w:hAnsi="Verdana"/>
          <w:b/>
          <w:sz w:val="24"/>
          <w:szCs w:val="24"/>
        </w:rPr>
      </w:pPr>
    </w:p>
    <w:p w14:paraId="4CF8BAF9" w14:textId="77777777" w:rsidR="00831727" w:rsidRPr="00000D9D" w:rsidRDefault="00831727" w:rsidP="00000D9D">
      <w:pPr>
        <w:spacing w:after="0" w:line="240" w:lineRule="auto"/>
        <w:rPr>
          <w:rFonts w:ascii="Verdana" w:hAnsi="Verdana"/>
          <w:b/>
          <w:sz w:val="24"/>
          <w:szCs w:val="24"/>
        </w:rPr>
      </w:pPr>
    </w:p>
    <w:p w14:paraId="7D29B300" w14:textId="77777777" w:rsidR="00831727" w:rsidRPr="00000D9D" w:rsidRDefault="00831727" w:rsidP="00000D9D">
      <w:pPr>
        <w:spacing w:after="0" w:line="240" w:lineRule="auto"/>
        <w:jc w:val="center"/>
        <w:rPr>
          <w:rFonts w:ascii="Verdana" w:hAnsi="Verdana"/>
          <w:b/>
          <w:bCs/>
          <w:sz w:val="24"/>
          <w:szCs w:val="24"/>
        </w:rPr>
      </w:pPr>
      <w:r w:rsidRPr="00000D9D">
        <w:rPr>
          <w:rFonts w:ascii="Verdana" w:hAnsi="Verdana"/>
          <w:sz w:val="24"/>
          <w:szCs w:val="24"/>
        </w:rPr>
        <w:t>____________Nr.______</w:t>
      </w:r>
    </w:p>
    <w:p w14:paraId="43C51151" w14:textId="4CCF0598" w:rsidR="00831727" w:rsidRPr="00000D9D" w:rsidRDefault="00831727" w:rsidP="00000D9D">
      <w:pPr>
        <w:spacing w:after="0" w:line="240" w:lineRule="auto"/>
        <w:jc w:val="center"/>
        <w:rPr>
          <w:rFonts w:ascii="Verdana" w:hAnsi="Verdana"/>
          <w:bCs/>
          <w:sz w:val="24"/>
          <w:szCs w:val="24"/>
        </w:rPr>
      </w:pPr>
      <w:r w:rsidRPr="00000D9D">
        <w:rPr>
          <w:rFonts w:ascii="Verdana" w:hAnsi="Verdana"/>
          <w:bCs/>
          <w:sz w:val="24"/>
          <w:szCs w:val="24"/>
        </w:rPr>
        <w:t>(Data)</w:t>
      </w:r>
    </w:p>
    <w:p w14:paraId="7A363640" w14:textId="77777777" w:rsidR="00831727" w:rsidRPr="00000D9D" w:rsidRDefault="00831727" w:rsidP="00000D9D">
      <w:pPr>
        <w:spacing w:after="0" w:line="240" w:lineRule="auto"/>
        <w:jc w:val="center"/>
        <w:rPr>
          <w:rFonts w:ascii="Verdana" w:hAnsi="Verdana"/>
          <w:bCs/>
          <w:sz w:val="24"/>
          <w:szCs w:val="24"/>
        </w:rPr>
      </w:pPr>
      <w:r w:rsidRPr="00000D9D">
        <w:rPr>
          <w:rFonts w:ascii="Verdana" w:hAnsi="Verdana"/>
          <w:bCs/>
          <w:sz w:val="24"/>
          <w:szCs w:val="24"/>
        </w:rPr>
        <w:t>_____________</w:t>
      </w:r>
    </w:p>
    <w:p w14:paraId="15C7AC44" w14:textId="77777777" w:rsidR="00CD4851" w:rsidRPr="00000D9D" w:rsidRDefault="00CD4851" w:rsidP="00000D9D">
      <w:pPr>
        <w:spacing w:after="0" w:line="240" w:lineRule="auto"/>
        <w:jc w:val="center"/>
        <w:rPr>
          <w:rFonts w:ascii="Verdana" w:hAnsi="Verdana"/>
          <w:bCs/>
          <w:sz w:val="24"/>
          <w:szCs w:val="24"/>
        </w:rPr>
      </w:pPr>
    </w:p>
    <w:p w14:paraId="104E1EEC" w14:textId="3411043C" w:rsidR="00831727" w:rsidRPr="00000D9D" w:rsidRDefault="00831727" w:rsidP="00000D9D">
      <w:pPr>
        <w:spacing w:after="0" w:line="240" w:lineRule="auto"/>
        <w:jc w:val="center"/>
        <w:rPr>
          <w:rFonts w:ascii="Verdana" w:hAnsi="Verdana"/>
          <w:bCs/>
          <w:sz w:val="24"/>
          <w:szCs w:val="24"/>
        </w:rPr>
      </w:pPr>
      <w:r w:rsidRPr="00000D9D">
        <w:rPr>
          <w:rFonts w:ascii="Verdana" w:hAnsi="Verdana"/>
          <w:bCs/>
          <w:sz w:val="24"/>
          <w:szCs w:val="24"/>
        </w:rPr>
        <w:t>( vieta)</w:t>
      </w:r>
    </w:p>
    <w:p w14:paraId="4DD5CA03" w14:textId="77777777" w:rsidR="00CD4851" w:rsidRPr="00000D9D" w:rsidRDefault="00CD4851" w:rsidP="00000D9D">
      <w:pPr>
        <w:spacing w:after="0" w:line="240" w:lineRule="auto"/>
        <w:jc w:val="center"/>
        <w:rPr>
          <w:rFonts w:ascii="Verdana" w:hAnsi="Verdana"/>
          <w:bCs/>
          <w:sz w:val="24"/>
          <w:szCs w:val="24"/>
        </w:rPr>
      </w:pPr>
    </w:p>
    <w:p w14:paraId="20050F1D" w14:textId="68D5E1E0" w:rsidR="00831727" w:rsidRPr="00000D9D" w:rsidRDefault="00831727" w:rsidP="00000D9D">
      <w:pPr>
        <w:pStyle w:val="Sraopastraipa"/>
        <w:numPr>
          <w:ilvl w:val="2"/>
          <w:numId w:val="10"/>
        </w:numPr>
        <w:spacing w:after="0" w:line="240" w:lineRule="auto"/>
        <w:jc w:val="center"/>
        <w:rPr>
          <w:rFonts w:ascii="Verdana" w:hAnsi="Verdana"/>
          <w:sz w:val="24"/>
          <w:szCs w:val="24"/>
        </w:rPr>
      </w:pPr>
      <w:r w:rsidRPr="00000D9D">
        <w:rPr>
          <w:rFonts w:ascii="Verdana" w:hAnsi="Verdana"/>
          <w:b/>
          <w:sz w:val="24"/>
          <w:szCs w:val="24"/>
        </w:rPr>
        <w:t>INFORMACIJA APIE TIEKĖJĄ (TIEKĖJŲ GRUPĖS NARIUS)</w:t>
      </w:r>
    </w:p>
    <w:p w14:paraId="7D219B08" w14:textId="77777777" w:rsidR="00831727" w:rsidRPr="00000D9D" w:rsidRDefault="00831727" w:rsidP="00000D9D">
      <w:pPr>
        <w:spacing w:after="0" w:line="240" w:lineRule="auto"/>
        <w:rPr>
          <w:rFonts w:ascii="Verdana" w:hAnsi="Verdana"/>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31727" w:rsidRPr="00000D9D" w14:paraId="18053A7F"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0D457766" w14:textId="77777777" w:rsidR="00831727" w:rsidRPr="00000D9D" w:rsidRDefault="00831727" w:rsidP="00000D9D">
            <w:pPr>
              <w:spacing w:after="0" w:line="240" w:lineRule="auto"/>
              <w:jc w:val="both"/>
              <w:rPr>
                <w:rFonts w:ascii="Verdana" w:hAnsi="Verdana"/>
                <w:i/>
                <w:sz w:val="24"/>
                <w:szCs w:val="24"/>
              </w:rPr>
            </w:pPr>
            <w:r w:rsidRPr="00000D9D">
              <w:rPr>
                <w:rFonts w:ascii="Verdana" w:hAnsi="Verdana"/>
                <w:sz w:val="24"/>
                <w:szCs w:val="24"/>
              </w:rPr>
              <w:t xml:space="preserve">Tiekėjo pavadinimas </w:t>
            </w:r>
            <w:r w:rsidRPr="00000D9D">
              <w:rPr>
                <w:rFonts w:ascii="Verdana" w:hAnsi="Verdana"/>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023056" w14:textId="77777777" w:rsidR="00831727" w:rsidRPr="00000D9D" w:rsidRDefault="00831727" w:rsidP="00000D9D">
            <w:pPr>
              <w:spacing w:after="0" w:line="240" w:lineRule="auto"/>
              <w:rPr>
                <w:rFonts w:ascii="Verdana" w:hAnsi="Verdana"/>
                <w:sz w:val="24"/>
                <w:szCs w:val="24"/>
              </w:rPr>
            </w:pPr>
          </w:p>
        </w:tc>
      </w:tr>
      <w:tr w:rsidR="00831727" w:rsidRPr="00000D9D" w14:paraId="4C2A994E"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BA1D927"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Tiekėjo adresas </w:t>
            </w:r>
            <w:r w:rsidRPr="00000D9D">
              <w:rPr>
                <w:rFonts w:ascii="Verdana" w:hAnsi="Verdana"/>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147DCB" w14:textId="77777777" w:rsidR="00831727" w:rsidRPr="00000D9D" w:rsidRDefault="00831727" w:rsidP="00000D9D">
            <w:pPr>
              <w:spacing w:after="0" w:line="240" w:lineRule="auto"/>
              <w:rPr>
                <w:rFonts w:ascii="Verdana" w:hAnsi="Verdana"/>
                <w:sz w:val="24"/>
                <w:szCs w:val="24"/>
              </w:rPr>
            </w:pPr>
          </w:p>
        </w:tc>
      </w:tr>
      <w:tr w:rsidR="00831727" w:rsidRPr="00000D9D" w14:paraId="7060DAF1"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94826E5"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Tiekėjo įmonės kodas </w:t>
            </w:r>
            <w:r w:rsidRPr="00000D9D">
              <w:rPr>
                <w:rFonts w:ascii="Verdana" w:hAnsi="Verdana"/>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0008E5B4" w14:textId="77777777" w:rsidR="00831727" w:rsidRPr="00000D9D" w:rsidRDefault="00831727" w:rsidP="00000D9D">
            <w:pPr>
              <w:spacing w:after="0" w:line="240" w:lineRule="auto"/>
              <w:rPr>
                <w:rFonts w:ascii="Verdana" w:hAnsi="Verdana"/>
                <w:sz w:val="24"/>
                <w:szCs w:val="24"/>
              </w:rPr>
            </w:pPr>
          </w:p>
        </w:tc>
      </w:tr>
      <w:tr w:rsidR="00831727" w:rsidRPr="00000D9D" w14:paraId="7CCED15C"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4EBC445D"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Tiekėjo banko rekvizitai </w:t>
            </w:r>
            <w:r w:rsidRPr="00000D9D">
              <w:rPr>
                <w:rFonts w:ascii="Verdana" w:hAnsi="Verdana"/>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7979228" w14:textId="77777777" w:rsidR="00831727" w:rsidRPr="00000D9D" w:rsidRDefault="00831727" w:rsidP="00000D9D">
            <w:pPr>
              <w:spacing w:after="0" w:line="240" w:lineRule="auto"/>
              <w:rPr>
                <w:rFonts w:ascii="Verdana" w:hAnsi="Verdana"/>
                <w:sz w:val="24"/>
                <w:szCs w:val="24"/>
              </w:rPr>
            </w:pPr>
          </w:p>
        </w:tc>
      </w:tr>
      <w:tr w:rsidR="00831727" w:rsidRPr="00000D9D" w14:paraId="02B6A14D"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2542A58B"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Tiekėjo PVM mokėtojo kodas </w:t>
            </w:r>
            <w:r w:rsidRPr="00000D9D">
              <w:rPr>
                <w:rFonts w:ascii="Verdana" w:hAnsi="Verdana"/>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8D5875D" w14:textId="77777777" w:rsidR="00831727" w:rsidRPr="00000D9D" w:rsidRDefault="00831727" w:rsidP="00000D9D">
            <w:pPr>
              <w:spacing w:after="0" w:line="240" w:lineRule="auto"/>
              <w:rPr>
                <w:rFonts w:ascii="Verdana" w:hAnsi="Verdana"/>
                <w:sz w:val="24"/>
                <w:szCs w:val="24"/>
              </w:rPr>
            </w:pPr>
          </w:p>
        </w:tc>
      </w:tr>
      <w:tr w:rsidR="00831727" w:rsidRPr="00000D9D" w14:paraId="2689DED6"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3356C863"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Telefono numeris </w:t>
            </w:r>
            <w:r w:rsidRPr="00000D9D">
              <w:rPr>
                <w:rFonts w:ascii="Verdana" w:hAnsi="Verdana"/>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23524766" w14:textId="77777777" w:rsidR="00831727" w:rsidRPr="00000D9D" w:rsidRDefault="00831727" w:rsidP="00000D9D">
            <w:pPr>
              <w:spacing w:after="0" w:line="240" w:lineRule="auto"/>
              <w:rPr>
                <w:rFonts w:ascii="Verdana" w:hAnsi="Verdana"/>
                <w:sz w:val="24"/>
                <w:szCs w:val="24"/>
              </w:rPr>
            </w:pPr>
          </w:p>
        </w:tc>
      </w:tr>
      <w:tr w:rsidR="00831727" w:rsidRPr="00000D9D" w14:paraId="118DD052" w14:textId="77777777" w:rsidTr="00831727">
        <w:trPr>
          <w:trHeight w:val="562"/>
        </w:trPr>
        <w:tc>
          <w:tcPr>
            <w:tcW w:w="4928" w:type="dxa"/>
            <w:tcBorders>
              <w:top w:val="single" w:sz="4" w:space="0" w:color="auto"/>
              <w:left w:val="single" w:sz="4" w:space="0" w:color="auto"/>
              <w:bottom w:val="single" w:sz="4" w:space="0" w:color="auto"/>
              <w:right w:val="single" w:sz="4" w:space="0" w:color="auto"/>
            </w:tcBorders>
            <w:hideMark/>
          </w:tcPr>
          <w:p w14:paraId="123675DC"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 xml:space="preserve">El. pašto adresas </w:t>
            </w:r>
            <w:r w:rsidRPr="00000D9D">
              <w:rPr>
                <w:rFonts w:ascii="Verdana" w:hAnsi="Verdana"/>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E5442A7" w14:textId="77777777" w:rsidR="00831727" w:rsidRPr="00000D9D" w:rsidRDefault="00831727" w:rsidP="00000D9D">
            <w:pPr>
              <w:spacing w:after="0" w:line="240" w:lineRule="auto"/>
              <w:rPr>
                <w:rFonts w:ascii="Verdana" w:hAnsi="Verdana"/>
                <w:sz w:val="24"/>
                <w:szCs w:val="24"/>
              </w:rPr>
            </w:pPr>
          </w:p>
        </w:tc>
      </w:tr>
    </w:tbl>
    <w:p w14:paraId="087D907E"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Šiuo pasiūlymu pažymime, kad sutinkame su visomis pirkimo sąlygomis, nustatytomis:</w:t>
      </w:r>
    </w:p>
    <w:p w14:paraId="541CD5D0" w14:textId="77777777" w:rsidR="00831727" w:rsidRPr="00000D9D" w:rsidRDefault="00831727" w:rsidP="00000D9D">
      <w:pPr>
        <w:numPr>
          <w:ilvl w:val="0"/>
          <w:numId w:val="3"/>
        </w:numPr>
        <w:tabs>
          <w:tab w:val="num" w:pos="1077"/>
        </w:tabs>
        <w:spacing w:after="0" w:line="240" w:lineRule="auto"/>
        <w:jc w:val="both"/>
        <w:rPr>
          <w:rFonts w:ascii="Verdana" w:hAnsi="Verdana"/>
          <w:sz w:val="24"/>
          <w:szCs w:val="24"/>
        </w:rPr>
      </w:pPr>
      <w:r w:rsidRPr="00000D9D">
        <w:rPr>
          <w:rFonts w:ascii="Verdana" w:hAnsi="Verdana"/>
          <w:sz w:val="24"/>
          <w:szCs w:val="24"/>
        </w:rPr>
        <w:t>skelbime, paskelbtame Lietuvos Respublikos viešųjų pirkimų įstatymo nustatyta tvarka;</w:t>
      </w:r>
    </w:p>
    <w:p w14:paraId="7143748F" w14:textId="77777777" w:rsidR="00831727" w:rsidRPr="00000D9D" w:rsidRDefault="00831727" w:rsidP="00000D9D">
      <w:pPr>
        <w:numPr>
          <w:ilvl w:val="0"/>
          <w:numId w:val="3"/>
        </w:numPr>
        <w:tabs>
          <w:tab w:val="num" w:pos="1077"/>
        </w:tabs>
        <w:spacing w:after="0" w:line="240" w:lineRule="auto"/>
        <w:jc w:val="both"/>
        <w:rPr>
          <w:rFonts w:ascii="Verdana" w:hAnsi="Verdana"/>
          <w:sz w:val="24"/>
          <w:szCs w:val="24"/>
        </w:rPr>
      </w:pPr>
      <w:r w:rsidRPr="00000D9D">
        <w:rPr>
          <w:rFonts w:ascii="Verdana" w:hAnsi="Verdana"/>
          <w:sz w:val="24"/>
          <w:szCs w:val="24"/>
        </w:rPr>
        <w:t>kituose pirkimo dokumentuose (jų paaiškinimuose, papildymuose).</w:t>
      </w:r>
    </w:p>
    <w:p w14:paraId="43DB96A6"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lastRenderedPageBreak/>
        <w:tab/>
        <w:t>Taip pat patvirtiname, kad visa Mūsų pasiūlyme pateikta informacija yra teisinga ir kad Mes nenuslėpėme jokios informacijos, kurią buvo prašoma pateikti pirkimo dokumentuose.</w:t>
      </w:r>
    </w:p>
    <w:p w14:paraId="5A2F2C27"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ab/>
        <w:t>Suprantame, kad išaiškėjus aukščiau nurodytoms aplinkybėms būsime pašalinti iš šio pirkimo ir mūsų pateiktas pasiūlymas bus atmestas.</w:t>
      </w:r>
    </w:p>
    <w:p w14:paraId="5EBDC9CE" w14:textId="77777777" w:rsidR="00831727" w:rsidRPr="00000D9D" w:rsidRDefault="00831727" w:rsidP="00000D9D">
      <w:pPr>
        <w:spacing w:after="0" w:line="240" w:lineRule="auto"/>
        <w:jc w:val="both"/>
        <w:rPr>
          <w:rFonts w:ascii="Verdana" w:hAnsi="Verdana"/>
          <w:sz w:val="24"/>
          <w:szCs w:val="24"/>
        </w:rPr>
      </w:pPr>
      <w:r w:rsidRPr="00000D9D">
        <w:rPr>
          <w:rFonts w:ascii="Verdana" w:hAnsi="Verdana"/>
          <w:sz w:val="24"/>
          <w:szCs w:val="24"/>
        </w:rPr>
        <w:t>Pasirašydamas kvalifikuotu elektroniniu parašu CVP IS priemonėmis pateiktą pasiūlymą patvirtinu, kad dokumentų skaitmeninės kopijos ir elektroninėmis priemonėmis pateikti duomenys yra tikri.</w:t>
      </w:r>
    </w:p>
    <w:p w14:paraId="31F3C46B" w14:textId="77777777" w:rsidR="00831727" w:rsidRPr="00000D9D" w:rsidRDefault="00831727" w:rsidP="00000D9D">
      <w:pPr>
        <w:spacing w:after="0" w:line="240" w:lineRule="auto"/>
        <w:rPr>
          <w:rFonts w:ascii="Verdana" w:hAnsi="Verdana"/>
          <w:sz w:val="24"/>
          <w:szCs w:val="24"/>
        </w:rPr>
      </w:pPr>
    </w:p>
    <w:p w14:paraId="6FC31BE1" w14:textId="77777777" w:rsidR="00831727" w:rsidRPr="00000D9D" w:rsidRDefault="00831727" w:rsidP="00000D9D">
      <w:pPr>
        <w:numPr>
          <w:ilvl w:val="2"/>
          <w:numId w:val="14"/>
        </w:numPr>
        <w:spacing w:after="0" w:line="240" w:lineRule="auto"/>
        <w:jc w:val="center"/>
        <w:rPr>
          <w:rFonts w:ascii="Verdana" w:hAnsi="Verdana"/>
          <w:b/>
          <w:bCs/>
          <w:sz w:val="24"/>
          <w:szCs w:val="24"/>
        </w:rPr>
      </w:pPr>
      <w:bookmarkStart w:id="50" w:name="_Toc329443228"/>
      <w:r w:rsidRPr="00000D9D">
        <w:rPr>
          <w:rFonts w:ascii="Verdana" w:hAnsi="Verdana"/>
          <w:b/>
          <w:sz w:val="24"/>
          <w:szCs w:val="24"/>
        </w:rPr>
        <w:t>PASIŪLYMO KAINA</w:t>
      </w:r>
      <w:bookmarkEnd w:id="50"/>
    </w:p>
    <w:p w14:paraId="2B116CDE" w14:textId="77777777" w:rsidR="00831727" w:rsidRPr="00000D9D" w:rsidRDefault="00831727" w:rsidP="00000D9D">
      <w:pPr>
        <w:spacing w:after="0" w:line="240" w:lineRule="auto"/>
        <w:rPr>
          <w:rFonts w:ascii="Verdana" w:hAnsi="Verdana"/>
          <w:sz w:val="24"/>
          <w:szCs w:val="24"/>
        </w:rPr>
      </w:pPr>
    </w:p>
    <w:p w14:paraId="550E17A3" w14:textId="107716DE" w:rsidR="00610DBB" w:rsidRPr="00C2236C" w:rsidRDefault="00831727" w:rsidP="00000D9D">
      <w:pPr>
        <w:spacing w:after="0" w:line="240" w:lineRule="auto"/>
        <w:jc w:val="both"/>
        <w:rPr>
          <w:rFonts w:ascii="Verdana" w:hAnsi="Verdana"/>
          <w:sz w:val="24"/>
          <w:szCs w:val="24"/>
        </w:rPr>
      </w:pPr>
      <w:r w:rsidRPr="00000D9D">
        <w:rPr>
          <w:rFonts w:ascii="Verdana" w:hAnsi="Verdana"/>
          <w:sz w:val="24"/>
          <w:szCs w:val="24"/>
        </w:rPr>
        <w:t>Išnagrinėję pirkimo dokumentus, siūlome perkam</w:t>
      </w:r>
      <w:r w:rsidR="00D07916" w:rsidRPr="00000D9D">
        <w:rPr>
          <w:rFonts w:ascii="Verdana" w:hAnsi="Verdana"/>
          <w:sz w:val="24"/>
          <w:szCs w:val="24"/>
        </w:rPr>
        <w:t xml:space="preserve">us darbus </w:t>
      </w:r>
      <w:r w:rsidRPr="00000D9D">
        <w:rPr>
          <w:rFonts w:ascii="Verdana" w:hAnsi="Verdana"/>
          <w:sz w:val="24"/>
          <w:szCs w:val="24"/>
        </w:rPr>
        <w:t>atlikti už kain</w:t>
      </w:r>
      <w:r w:rsidR="00AF3524">
        <w:rPr>
          <w:rFonts w:ascii="Verdana" w:hAnsi="Verdana"/>
          <w:sz w:val="24"/>
          <w:szCs w:val="24"/>
        </w:rPr>
        <w:t>ą</w:t>
      </w:r>
      <w:r w:rsidRPr="00000D9D">
        <w:rPr>
          <w:rFonts w:ascii="Verdana" w:hAnsi="Verdana"/>
          <w:sz w:val="24"/>
          <w:szCs w:val="24"/>
        </w:rPr>
        <w:t>, nurodyt</w:t>
      </w:r>
      <w:r w:rsidR="00AF3524">
        <w:rPr>
          <w:rFonts w:ascii="Verdana" w:hAnsi="Verdana"/>
          <w:sz w:val="24"/>
          <w:szCs w:val="24"/>
        </w:rPr>
        <w:t>ą</w:t>
      </w:r>
      <w:r w:rsidRPr="00000D9D">
        <w:rPr>
          <w:rFonts w:ascii="Verdana" w:hAnsi="Verdana"/>
          <w:sz w:val="24"/>
          <w:szCs w:val="24"/>
        </w:rPr>
        <w:t xml:space="preserve"> lentelė</w:t>
      </w:r>
      <w:r w:rsidR="00C2236C">
        <w:rPr>
          <w:rFonts w:ascii="Verdana" w:hAnsi="Verdana"/>
          <w:sz w:val="24"/>
          <w:szCs w:val="24"/>
        </w:rPr>
        <w:t>j</w:t>
      </w:r>
      <w:r w:rsidR="00610DBB">
        <w:rPr>
          <w:rFonts w:ascii="Verdana" w:hAnsi="Verdana"/>
          <w:sz w:val="24"/>
          <w:szCs w:val="24"/>
        </w:rPr>
        <w:t>e</w:t>
      </w:r>
      <w:r w:rsidRPr="00000D9D">
        <w:rPr>
          <w:rFonts w:ascii="Verdana" w:hAnsi="Verdana"/>
          <w:sz w:val="24"/>
          <w:szCs w:val="24"/>
        </w:rPr>
        <w:t>:</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985"/>
      </w:tblGrid>
      <w:tr w:rsidR="006010EE" w:rsidRPr="00000D9D" w14:paraId="217A40B5" w14:textId="77777777" w:rsidTr="00AF3524">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2515B05" w14:textId="77777777" w:rsidR="006010EE" w:rsidRPr="00000D9D" w:rsidRDefault="006010EE" w:rsidP="00000D9D">
            <w:pPr>
              <w:spacing w:after="0" w:line="240" w:lineRule="auto"/>
              <w:jc w:val="both"/>
              <w:rPr>
                <w:rFonts w:ascii="Verdana" w:hAnsi="Verdana"/>
                <w:b/>
                <w:sz w:val="24"/>
                <w:szCs w:val="24"/>
              </w:rPr>
            </w:pPr>
            <w:r w:rsidRPr="00000D9D">
              <w:rPr>
                <w:rFonts w:ascii="Verdana" w:hAnsi="Verdana"/>
                <w:b/>
                <w:sz w:val="24"/>
                <w:szCs w:val="24"/>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61D89A2" w14:textId="13419E4E" w:rsidR="006010EE" w:rsidRPr="00000D9D" w:rsidRDefault="00A0484E" w:rsidP="00000D9D">
            <w:pPr>
              <w:spacing w:after="0" w:line="240" w:lineRule="auto"/>
              <w:jc w:val="both"/>
              <w:rPr>
                <w:rFonts w:ascii="Verdana" w:hAnsi="Verdana"/>
                <w:b/>
                <w:sz w:val="24"/>
                <w:szCs w:val="24"/>
              </w:rPr>
            </w:pPr>
            <w:r w:rsidRPr="00000D9D">
              <w:rPr>
                <w:rFonts w:ascii="Verdana" w:hAnsi="Verdana"/>
                <w:b/>
                <w:sz w:val="24"/>
                <w:szCs w:val="24"/>
              </w:rPr>
              <w:t>Darbų</w:t>
            </w:r>
            <w:r w:rsidR="006010EE" w:rsidRPr="00000D9D">
              <w:rPr>
                <w:rFonts w:ascii="Verdana" w:hAnsi="Verdana"/>
                <w:b/>
                <w:sz w:val="24"/>
                <w:szCs w:val="24"/>
              </w:rPr>
              <w:t xml:space="preserve">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7C4546" w14:textId="0CB650A7" w:rsidR="006010EE" w:rsidRPr="00000D9D" w:rsidRDefault="00741BA3" w:rsidP="00000D9D">
            <w:pPr>
              <w:spacing w:after="0" w:line="240" w:lineRule="auto"/>
              <w:jc w:val="both"/>
              <w:rPr>
                <w:rFonts w:ascii="Verdana" w:hAnsi="Verdana"/>
                <w:b/>
                <w:sz w:val="24"/>
                <w:szCs w:val="24"/>
              </w:rPr>
            </w:pPr>
            <w:r>
              <w:rPr>
                <w:rFonts w:ascii="Verdana" w:hAnsi="Verdana"/>
                <w:b/>
                <w:sz w:val="24"/>
                <w:szCs w:val="24"/>
              </w:rPr>
              <w:t>K</w:t>
            </w:r>
            <w:r w:rsidR="006010EE" w:rsidRPr="00000D9D">
              <w:rPr>
                <w:rFonts w:ascii="Verdana" w:hAnsi="Verdana"/>
                <w:b/>
                <w:sz w:val="24"/>
                <w:szCs w:val="24"/>
              </w:rPr>
              <w:t>ain</w:t>
            </w:r>
            <w:r>
              <w:rPr>
                <w:rFonts w:ascii="Verdana" w:hAnsi="Verdana"/>
                <w:b/>
                <w:sz w:val="24"/>
                <w:szCs w:val="24"/>
              </w:rPr>
              <w:t>a</w:t>
            </w:r>
            <w:r w:rsidR="006010EE" w:rsidRPr="00000D9D">
              <w:rPr>
                <w:rFonts w:ascii="Verdana" w:hAnsi="Verdana"/>
                <w:b/>
                <w:sz w:val="24"/>
                <w:szCs w:val="24"/>
              </w:rPr>
              <w:t xml:space="preserve"> (Eur be PVM)</w:t>
            </w:r>
          </w:p>
        </w:tc>
      </w:tr>
      <w:tr w:rsidR="00C2236C" w:rsidRPr="00000D9D" w14:paraId="265C921A" w14:textId="77777777" w:rsidTr="00AF352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DE271F2" w14:textId="5F69EC45" w:rsidR="00C2236C" w:rsidRPr="00C2236C" w:rsidRDefault="00C2236C" w:rsidP="00C2236C">
            <w:pPr>
              <w:spacing w:after="0" w:line="240" w:lineRule="auto"/>
              <w:jc w:val="both"/>
              <w:rPr>
                <w:rFonts w:ascii="Verdana" w:hAnsi="Verdana"/>
                <w:b/>
                <w:sz w:val="24"/>
                <w:szCs w:val="24"/>
              </w:rPr>
            </w:pPr>
            <w:r>
              <w:rPr>
                <w:rFonts w:ascii="Verdana" w:hAnsi="Verdana"/>
                <w:b/>
                <w:sz w:val="24"/>
                <w:szCs w:val="24"/>
              </w:rPr>
              <w:t>1.</w:t>
            </w:r>
          </w:p>
        </w:tc>
        <w:tc>
          <w:tcPr>
            <w:tcW w:w="7229" w:type="dxa"/>
            <w:tcBorders>
              <w:top w:val="single" w:sz="4" w:space="0" w:color="auto"/>
              <w:left w:val="single" w:sz="4" w:space="0" w:color="auto"/>
              <w:bottom w:val="single" w:sz="4" w:space="0" w:color="auto"/>
              <w:right w:val="single" w:sz="4" w:space="0" w:color="auto"/>
            </w:tcBorders>
            <w:vAlign w:val="center"/>
          </w:tcPr>
          <w:p w14:paraId="033A2BA8" w14:textId="7B003531" w:rsidR="00C2236C" w:rsidRPr="00C2236C" w:rsidRDefault="00C2236C" w:rsidP="000B1B30">
            <w:pPr>
              <w:spacing w:after="0" w:line="240" w:lineRule="auto"/>
              <w:jc w:val="both"/>
              <w:rPr>
                <w:rFonts w:ascii="Verdana" w:hAnsi="Verdana"/>
                <w:b/>
                <w:bCs/>
                <w:sz w:val="24"/>
                <w:szCs w:val="24"/>
              </w:rPr>
            </w:pPr>
            <w:r w:rsidRPr="00613194">
              <w:rPr>
                <w:rFonts w:ascii="Verdana" w:hAnsi="Verdana"/>
                <w:b/>
                <w:bCs/>
                <w:sz w:val="24"/>
                <w:szCs w:val="24"/>
              </w:rPr>
              <w:t>Melioracijos statinių rekonstravimas Puskelnių k. v.</w:t>
            </w: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9A97E3B" w14:textId="77777777" w:rsidR="00C2236C" w:rsidRPr="008C12C5" w:rsidRDefault="00C2236C" w:rsidP="000B1B30">
            <w:pPr>
              <w:spacing w:after="0" w:line="240" w:lineRule="auto"/>
              <w:jc w:val="both"/>
              <w:rPr>
                <w:rFonts w:ascii="Verdana" w:hAnsi="Verdana"/>
                <w:bCs/>
                <w:sz w:val="24"/>
                <w:szCs w:val="24"/>
              </w:rPr>
            </w:pPr>
          </w:p>
        </w:tc>
      </w:tr>
      <w:tr w:rsidR="00C84E20" w:rsidRPr="00000D9D" w14:paraId="2131B90B" w14:textId="77777777" w:rsidTr="00AF352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18081C90" w14:textId="5638DAB6" w:rsidR="00C84E20" w:rsidRPr="00C2236C" w:rsidRDefault="00C2236C" w:rsidP="00C2236C">
            <w:pPr>
              <w:spacing w:after="0" w:line="240" w:lineRule="auto"/>
              <w:jc w:val="both"/>
              <w:rPr>
                <w:rFonts w:ascii="Verdana" w:hAnsi="Verdana"/>
                <w:b/>
                <w:sz w:val="24"/>
                <w:szCs w:val="24"/>
                <w:lang w:val="en-US"/>
              </w:rPr>
            </w:pPr>
            <w:r>
              <w:rPr>
                <w:rFonts w:ascii="Verdana" w:hAnsi="Verdana"/>
                <w:b/>
                <w:sz w:val="24"/>
                <w:szCs w:val="24"/>
                <w:lang w:val="en-US"/>
              </w:rPr>
              <w:t>1.1</w:t>
            </w:r>
          </w:p>
        </w:tc>
        <w:tc>
          <w:tcPr>
            <w:tcW w:w="7229" w:type="dxa"/>
            <w:tcBorders>
              <w:top w:val="single" w:sz="4" w:space="0" w:color="auto"/>
              <w:left w:val="single" w:sz="4" w:space="0" w:color="auto"/>
              <w:bottom w:val="single" w:sz="4" w:space="0" w:color="auto"/>
              <w:right w:val="single" w:sz="4" w:space="0" w:color="auto"/>
            </w:tcBorders>
            <w:vAlign w:val="center"/>
          </w:tcPr>
          <w:p w14:paraId="0A3C78E3" w14:textId="6CB60D6D" w:rsidR="00C84E20" w:rsidRPr="00000D9D" w:rsidRDefault="00867F02" w:rsidP="00000D9D">
            <w:pPr>
              <w:spacing w:after="0" w:line="240" w:lineRule="auto"/>
              <w:jc w:val="both"/>
              <w:rPr>
                <w:rFonts w:ascii="Verdana" w:hAnsi="Verdana"/>
                <w:bCs/>
                <w:sz w:val="24"/>
                <w:szCs w:val="24"/>
              </w:rPr>
            </w:pPr>
            <w:r w:rsidRPr="00000D9D">
              <w:rPr>
                <w:rFonts w:ascii="Verdana" w:hAnsi="Verdana"/>
                <w:sz w:val="24"/>
                <w:szCs w:val="24"/>
              </w:rPr>
              <w:t>Griovių rekonstravimo darbai</w:t>
            </w:r>
          </w:p>
        </w:tc>
        <w:tc>
          <w:tcPr>
            <w:tcW w:w="1985" w:type="dxa"/>
            <w:tcBorders>
              <w:top w:val="single" w:sz="4" w:space="0" w:color="auto"/>
              <w:left w:val="single" w:sz="4" w:space="0" w:color="auto"/>
              <w:bottom w:val="single" w:sz="4" w:space="0" w:color="auto"/>
              <w:right w:val="single" w:sz="4" w:space="0" w:color="auto"/>
            </w:tcBorders>
            <w:vAlign w:val="center"/>
          </w:tcPr>
          <w:p w14:paraId="4CF65543" w14:textId="77777777" w:rsidR="00C84E20" w:rsidRPr="008C12C5" w:rsidRDefault="00C84E20" w:rsidP="00000D9D">
            <w:pPr>
              <w:spacing w:after="0" w:line="240" w:lineRule="auto"/>
              <w:jc w:val="both"/>
              <w:rPr>
                <w:rFonts w:ascii="Verdana" w:hAnsi="Verdana"/>
                <w:bCs/>
                <w:sz w:val="24"/>
                <w:szCs w:val="24"/>
              </w:rPr>
            </w:pPr>
          </w:p>
        </w:tc>
      </w:tr>
      <w:tr w:rsidR="00BD43CF" w:rsidRPr="00000D9D" w14:paraId="59A9439C"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3A5BEE9B" w14:textId="179BEABC" w:rsidR="00BD43CF" w:rsidRPr="00C2236C" w:rsidRDefault="00C2236C" w:rsidP="00C2236C">
            <w:pPr>
              <w:spacing w:after="0" w:line="240" w:lineRule="auto"/>
              <w:jc w:val="both"/>
              <w:rPr>
                <w:rFonts w:ascii="Verdana" w:hAnsi="Verdana"/>
                <w:b/>
                <w:sz w:val="24"/>
                <w:szCs w:val="24"/>
                <w:lang w:val="en-US"/>
              </w:rPr>
            </w:pPr>
            <w:r>
              <w:rPr>
                <w:rFonts w:ascii="Verdana" w:hAnsi="Verdana"/>
                <w:b/>
                <w:sz w:val="24"/>
                <w:szCs w:val="24"/>
                <w:lang w:val="en-US"/>
              </w:rPr>
              <w:t>1.2</w:t>
            </w:r>
          </w:p>
        </w:tc>
        <w:tc>
          <w:tcPr>
            <w:tcW w:w="7229" w:type="dxa"/>
            <w:tcBorders>
              <w:top w:val="single" w:sz="4" w:space="0" w:color="auto"/>
              <w:left w:val="single" w:sz="4" w:space="0" w:color="auto"/>
              <w:bottom w:val="single" w:sz="4" w:space="0" w:color="auto"/>
              <w:right w:val="single" w:sz="4" w:space="0" w:color="auto"/>
            </w:tcBorders>
          </w:tcPr>
          <w:p w14:paraId="73DD814E" w14:textId="0971D65E" w:rsidR="00BD43CF" w:rsidRPr="00000D9D" w:rsidRDefault="00867F02" w:rsidP="00000D9D">
            <w:pPr>
              <w:spacing w:after="0" w:line="240" w:lineRule="auto"/>
              <w:jc w:val="both"/>
              <w:rPr>
                <w:rFonts w:ascii="Verdana" w:hAnsi="Verdana"/>
                <w:sz w:val="24"/>
                <w:szCs w:val="24"/>
              </w:rPr>
            </w:pPr>
            <w:r w:rsidRPr="00000D9D">
              <w:rPr>
                <w:rFonts w:ascii="Verdana" w:hAnsi="Verdana"/>
                <w:sz w:val="24"/>
                <w:szCs w:val="24"/>
              </w:rPr>
              <w:t>Drenažo rinktuvų rekonstravimo darbai</w:t>
            </w:r>
          </w:p>
        </w:tc>
        <w:tc>
          <w:tcPr>
            <w:tcW w:w="1985" w:type="dxa"/>
            <w:tcBorders>
              <w:top w:val="single" w:sz="4" w:space="0" w:color="auto"/>
              <w:left w:val="single" w:sz="4" w:space="0" w:color="auto"/>
              <w:bottom w:val="single" w:sz="4" w:space="0" w:color="auto"/>
              <w:right w:val="single" w:sz="4" w:space="0" w:color="auto"/>
            </w:tcBorders>
            <w:vAlign w:val="center"/>
          </w:tcPr>
          <w:p w14:paraId="13B674BD" w14:textId="77777777" w:rsidR="00BD43CF" w:rsidRPr="00000D9D" w:rsidRDefault="00BD43CF" w:rsidP="00000D9D">
            <w:pPr>
              <w:spacing w:after="0" w:line="240" w:lineRule="auto"/>
              <w:jc w:val="both"/>
              <w:rPr>
                <w:rFonts w:ascii="Verdana" w:hAnsi="Verdana"/>
                <w:sz w:val="24"/>
                <w:szCs w:val="24"/>
              </w:rPr>
            </w:pPr>
          </w:p>
        </w:tc>
      </w:tr>
      <w:tr w:rsidR="006010EE" w:rsidRPr="00000D9D" w14:paraId="1A1B1BC0"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7D43C8EF" w14:textId="63062487" w:rsidR="006010EE" w:rsidRPr="00C2236C" w:rsidRDefault="00C2236C" w:rsidP="00C2236C">
            <w:pPr>
              <w:spacing w:after="0" w:line="240" w:lineRule="auto"/>
              <w:jc w:val="both"/>
              <w:rPr>
                <w:rFonts w:ascii="Verdana" w:hAnsi="Verdana"/>
                <w:b/>
                <w:sz w:val="24"/>
                <w:szCs w:val="24"/>
                <w:lang w:val="en-US"/>
              </w:rPr>
            </w:pPr>
            <w:r>
              <w:rPr>
                <w:rFonts w:ascii="Verdana" w:hAnsi="Verdana"/>
                <w:b/>
                <w:sz w:val="24"/>
                <w:szCs w:val="24"/>
                <w:lang w:val="en-US"/>
              </w:rPr>
              <w:t>1.3</w:t>
            </w:r>
          </w:p>
        </w:tc>
        <w:tc>
          <w:tcPr>
            <w:tcW w:w="7229" w:type="dxa"/>
            <w:tcBorders>
              <w:top w:val="single" w:sz="4" w:space="0" w:color="auto"/>
              <w:left w:val="single" w:sz="4" w:space="0" w:color="auto"/>
              <w:bottom w:val="single" w:sz="4" w:space="0" w:color="auto"/>
              <w:right w:val="single" w:sz="4" w:space="0" w:color="auto"/>
            </w:tcBorders>
          </w:tcPr>
          <w:p w14:paraId="2C8062A0" w14:textId="7853B8B0" w:rsidR="006010EE" w:rsidRPr="00000D9D" w:rsidRDefault="00867F02" w:rsidP="00000D9D">
            <w:pPr>
              <w:spacing w:after="0" w:line="240" w:lineRule="auto"/>
              <w:jc w:val="both"/>
              <w:rPr>
                <w:rFonts w:ascii="Verdana" w:hAnsi="Verdana"/>
                <w:sz w:val="24"/>
                <w:szCs w:val="24"/>
              </w:rPr>
            </w:pPr>
            <w:r w:rsidRPr="00000D9D">
              <w:rPr>
                <w:rFonts w:ascii="Verdana" w:hAnsi="Verdana"/>
                <w:sz w:val="24"/>
                <w:szCs w:val="24"/>
              </w:rPr>
              <w:t>Tilto rekonstravimo darbai</w:t>
            </w:r>
          </w:p>
        </w:tc>
        <w:tc>
          <w:tcPr>
            <w:tcW w:w="1985" w:type="dxa"/>
            <w:tcBorders>
              <w:top w:val="single" w:sz="4" w:space="0" w:color="auto"/>
              <w:left w:val="single" w:sz="4" w:space="0" w:color="auto"/>
              <w:bottom w:val="single" w:sz="4" w:space="0" w:color="auto"/>
              <w:right w:val="single" w:sz="4" w:space="0" w:color="auto"/>
            </w:tcBorders>
            <w:vAlign w:val="center"/>
          </w:tcPr>
          <w:p w14:paraId="637EFF75" w14:textId="77777777" w:rsidR="006010EE" w:rsidRPr="00000D9D" w:rsidRDefault="006010EE" w:rsidP="00000D9D">
            <w:pPr>
              <w:spacing w:after="0" w:line="240" w:lineRule="auto"/>
              <w:jc w:val="both"/>
              <w:rPr>
                <w:rFonts w:ascii="Verdana" w:hAnsi="Verdana"/>
                <w:sz w:val="24"/>
                <w:szCs w:val="24"/>
              </w:rPr>
            </w:pPr>
          </w:p>
        </w:tc>
      </w:tr>
      <w:tr w:rsidR="00C2236C" w:rsidRPr="00000D9D" w14:paraId="65686469"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185D0F73" w14:textId="77777777" w:rsidR="00C2236C" w:rsidRPr="00C2236C" w:rsidRDefault="00C2236C" w:rsidP="000B1B30">
            <w:pPr>
              <w:spacing w:after="0" w:line="240" w:lineRule="auto"/>
              <w:jc w:val="both"/>
              <w:rPr>
                <w:rFonts w:ascii="Verdana" w:hAnsi="Verdana"/>
                <w:b/>
                <w:sz w:val="24"/>
                <w:szCs w:val="24"/>
                <w:lang w:val="en-US"/>
              </w:rPr>
            </w:pPr>
            <w:r>
              <w:rPr>
                <w:rFonts w:ascii="Verdana" w:hAnsi="Verdana"/>
                <w:b/>
                <w:sz w:val="24"/>
                <w:szCs w:val="24"/>
                <w:lang w:val="en-US"/>
              </w:rPr>
              <w:t>1.4</w:t>
            </w:r>
          </w:p>
        </w:tc>
        <w:tc>
          <w:tcPr>
            <w:tcW w:w="7229" w:type="dxa"/>
            <w:tcBorders>
              <w:top w:val="single" w:sz="4" w:space="0" w:color="auto"/>
              <w:left w:val="single" w:sz="4" w:space="0" w:color="auto"/>
              <w:bottom w:val="single" w:sz="4" w:space="0" w:color="auto"/>
              <w:right w:val="single" w:sz="4" w:space="0" w:color="auto"/>
            </w:tcBorders>
          </w:tcPr>
          <w:p w14:paraId="45266972" w14:textId="77777777" w:rsidR="00C2236C" w:rsidRPr="00000D9D" w:rsidRDefault="00C2236C" w:rsidP="000B1B30">
            <w:pPr>
              <w:spacing w:after="0" w:line="240" w:lineRule="auto"/>
              <w:jc w:val="both"/>
              <w:rPr>
                <w:rFonts w:ascii="Verdana" w:hAnsi="Verdana"/>
                <w:sz w:val="24"/>
                <w:szCs w:val="24"/>
              </w:rPr>
            </w:pPr>
            <w:r w:rsidRPr="00000D9D">
              <w:rPr>
                <w:rFonts w:ascii="Verdana" w:hAnsi="Verdana"/>
                <w:sz w:val="24"/>
                <w:szCs w:val="24"/>
              </w:rPr>
              <w:t>Poveikio aplinkai mažinančių priemonių įrengimas</w:t>
            </w:r>
          </w:p>
        </w:tc>
        <w:tc>
          <w:tcPr>
            <w:tcW w:w="1985" w:type="dxa"/>
            <w:tcBorders>
              <w:top w:val="single" w:sz="4" w:space="0" w:color="auto"/>
              <w:left w:val="single" w:sz="4" w:space="0" w:color="auto"/>
              <w:bottom w:val="single" w:sz="4" w:space="0" w:color="auto"/>
              <w:right w:val="single" w:sz="4" w:space="0" w:color="auto"/>
            </w:tcBorders>
            <w:vAlign w:val="center"/>
          </w:tcPr>
          <w:p w14:paraId="6DA81CDE" w14:textId="77777777" w:rsidR="00C2236C" w:rsidRPr="00000D9D" w:rsidRDefault="00C2236C" w:rsidP="000B1B30">
            <w:pPr>
              <w:spacing w:after="0" w:line="240" w:lineRule="auto"/>
              <w:jc w:val="both"/>
              <w:rPr>
                <w:rFonts w:ascii="Verdana" w:hAnsi="Verdana"/>
                <w:sz w:val="24"/>
                <w:szCs w:val="24"/>
              </w:rPr>
            </w:pPr>
          </w:p>
        </w:tc>
      </w:tr>
      <w:tr w:rsidR="00C2236C" w:rsidRPr="00000D9D" w14:paraId="7BC8C6F3"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4999896E" w14:textId="77777777" w:rsidR="00C2236C" w:rsidRPr="00C2236C" w:rsidRDefault="00C2236C" w:rsidP="000B1B30">
            <w:pPr>
              <w:spacing w:after="0" w:line="240" w:lineRule="auto"/>
              <w:jc w:val="both"/>
              <w:rPr>
                <w:rFonts w:ascii="Verdana" w:hAnsi="Verdana"/>
                <w:b/>
                <w:sz w:val="24"/>
                <w:szCs w:val="24"/>
                <w:lang w:val="en-US"/>
              </w:rPr>
            </w:pPr>
            <w:r>
              <w:rPr>
                <w:rFonts w:ascii="Verdana" w:hAnsi="Verdana"/>
                <w:b/>
                <w:sz w:val="24"/>
                <w:szCs w:val="24"/>
                <w:lang w:val="en-US"/>
              </w:rPr>
              <w:t>2.</w:t>
            </w:r>
          </w:p>
        </w:tc>
        <w:tc>
          <w:tcPr>
            <w:tcW w:w="7229" w:type="dxa"/>
            <w:tcBorders>
              <w:top w:val="single" w:sz="4" w:space="0" w:color="auto"/>
              <w:left w:val="single" w:sz="4" w:space="0" w:color="auto"/>
              <w:bottom w:val="single" w:sz="4" w:space="0" w:color="auto"/>
              <w:right w:val="single" w:sz="4" w:space="0" w:color="auto"/>
            </w:tcBorders>
          </w:tcPr>
          <w:p w14:paraId="223A169B" w14:textId="77777777" w:rsidR="00C2236C" w:rsidRPr="00000D9D" w:rsidRDefault="00C2236C" w:rsidP="000B1B30">
            <w:pPr>
              <w:spacing w:after="0" w:line="240" w:lineRule="auto"/>
              <w:jc w:val="both"/>
              <w:rPr>
                <w:rFonts w:ascii="Verdana" w:hAnsi="Verdana"/>
                <w:sz w:val="24"/>
                <w:szCs w:val="24"/>
              </w:rPr>
            </w:pPr>
            <w:r w:rsidRPr="00613194">
              <w:rPr>
                <w:rFonts w:ascii="Verdana" w:hAnsi="Verdana"/>
                <w:b/>
                <w:bCs/>
                <w:sz w:val="24"/>
                <w:szCs w:val="24"/>
              </w:rPr>
              <w:t>Melioracijos statinių rekonstravimas Smilgių k. v.</w:t>
            </w:r>
          </w:p>
        </w:tc>
        <w:tc>
          <w:tcPr>
            <w:tcW w:w="198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9820363" w14:textId="77777777" w:rsidR="00C2236C" w:rsidRPr="00000D9D" w:rsidRDefault="00C2236C" w:rsidP="000B1B30">
            <w:pPr>
              <w:spacing w:after="0" w:line="240" w:lineRule="auto"/>
              <w:jc w:val="both"/>
              <w:rPr>
                <w:rFonts w:ascii="Verdana" w:hAnsi="Verdana"/>
                <w:sz w:val="24"/>
                <w:szCs w:val="24"/>
              </w:rPr>
            </w:pPr>
          </w:p>
        </w:tc>
      </w:tr>
      <w:tr w:rsidR="00C2236C" w:rsidRPr="00000D9D" w14:paraId="153D2DC5"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60855E3F" w14:textId="67118F45" w:rsidR="00C2236C" w:rsidRPr="00C2236C" w:rsidRDefault="00C2236C" w:rsidP="000B1B30">
            <w:pPr>
              <w:spacing w:after="0" w:line="240" w:lineRule="auto"/>
              <w:jc w:val="both"/>
              <w:rPr>
                <w:rFonts w:ascii="Verdana" w:hAnsi="Verdana"/>
                <w:b/>
                <w:sz w:val="24"/>
                <w:szCs w:val="24"/>
                <w:lang w:val="en-US"/>
              </w:rPr>
            </w:pPr>
            <w:r>
              <w:rPr>
                <w:rFonts w:ascii="Verdana" w:hAnsi="Verdana"/>
                <w:b/>
                <w:sz w:val="24"/>
                <w:szCs w:val="24"/>
                <w:lang w:val="en-US"/>
              </w:rPr>
              <w:t>2.1</w:t>
            </w:r>
          </w:p>
        </w:tc>
        <w:tc>
          <w:tcPr>
            <w:tcW w:w="7229" w:type="dxa"/>
            <w:tcBorders>
              <w:top w:val="single" w:sz="4" w:space="0" w:color="auto"/>
              <w:left w:val="single" w:sz="4" w:space="0" w:color="auto"/>
              <w:bottom w:val="single" w:sz="4" w:space="0" w:color="auto"/>
              <w:right w:val="single" w:sz="4" w:space="0" w:color="auto"/>
            </w:tcBorders>
          </w:tcPr>
          <w:p w14:paraId="777D8E65" w14:textId="310FD61A" w:rsidR="00C2236C" w:rsidRPr="00000D9D" w:rsidRDefault="00C2236C" w:rsidP="000B1B30">
            <w:pPr>
              <w:spacing w:after="0" w:line="240" w:lineRule="auto"/>
              <w:jc w:val="both"/>
              <w:rPr>
                <w:rFonts w:ascii="Verdana" w:hAnsi="Verdana"/>
                <w:sz w:val="24"/>
                <w:szCs w:val="24"/>
              </w:rPr>
            </w:pPr>
            <w:r w:rsidRPr="00000D9D">
              <w:rPr>
                <w:rFonts w:ascii="Verdana" w:hAnsi="Verdana"/>
                <w:sz w:val="24"/>
                <w:szCs w:val="24"/>
              </w:rPr>
              <w:t>Griovių rekonstravimo darbai</w:t>
            </w:r>
          </w:p>
        </w:tc>
        <w:tc>
          <w:tcPr>
            <w:tcW w:w="1985" w:type="dxa"/>
            <w:tcBorders>
              <w:top w:val="single" w:sz="4" w:space="0" w:color="auto"/>
              <w:left w:val="single" w:sz="4" w:space="0" w:color="auto"/>
              <w:bottom w:val="single" w:sz="4" w:space="0" w:color="auto"/>
              <w:right w:val="single" w:sz="4" w:space="0" w:color="auto"/>
            </w:tcBorders>
            <w:vAlign w:val="center"/>
          </w:tcPr>
          <w:p w14:paraId="26CCAE08" w14:textId="77777777" w:rsidR="00C2236C" w:rsidRPr="00000D9D" w:rsidRDefault="00C2236C" w:rsidP="000B1B30">
            <w:pPr>
              <w:spacing w:after="0" w:line="240" w:lineRule="auto"/>
              <w:jc w:val="both"/>
              <w:rPr>
                <w:rFonts w:ascii="Verdana" w:hAnsi="Verdana"/>
                <w:sz w:val="24"/>
                <w:szCs w:val="24"/>
              </w:rPr>
            </w:pPr>
          </w:p>
        </w:tc>
      </w:tr>
      <w:tr w:rsidR="00C2236C" w:rsidRPr="00000D9D" w14:paraId="5DD071FF" w14:textId="77777777" w:rsidTr="00AF3524">
        <w:trPr>
          <w:cantSplit/>
        </w:trPr>
        <w:tc>
          <w:tcPr>
            <w:tcW w:w="704" w:type="dxa"/>
            <w:tcBorders>
              <w:top w:val="single" w:sz="4" w:space="0" w:color="auto"/>
              <w:left w:val="single" w:sz="4" w:space="0" w:color="auto"/>
              <w:bottom w:val="single" w:sz="4" w:space="0" w:color="auto"/>
              <w:right w:val="single" w:sz="4" w:space="0" w:color="auto"/>
            </w:tcBorders>
          </w:tcPr>
          <w:p w14:paraId="7ED36CFB" w14:textId="27B22674" w:rsidR="00C2236C" w:rsidRPr="00C2236C" w:rsidRDefault="00C2236C" w:rsidP="00C2236C">
            <w:pPr>
              <w:spacing w:after="0" w:line="240" w:lineRule="auto"/>
              <w:jc w:val="both"/>
              <w:rPr>
                <w:rFonts w:ascii="Verdana" w:hAnsi="Verdana"/>
                <w:b/>
                <w:sz w:val="24"/>
                <w:szCs w:val="24"/>
                <w:lang w:val="en-US"/>
              </w:rPr>
            </w:pPr>
            <w:r>
              <w:rPr>
                <w:rFonts w:ascii="Verdana" w:hAnsi="Verdana"/>
                <w:b/>
                <w:sz w:val="24"/>
                <w:szCs w:val="24"/>
                <w:lang w:val="en-US"/>
              </w:rPr>
              <w:t>2.2</w:t>
            </w:r>
          </w:p>
        </w:tc>
        <w:tc>
          <w:tcPr>
            <w:tcW w:w="7229" w:type="dxa"/>
            <w:tcBorders>
              <w:top w:val="single" w:sz="4" w:space="0" w:color="auto"/>
              <w:left w:val="single" w:sz="4" w:space="0" w:color="auto"/>
              <w:bottom w:val="single" w:sz="4" w:space="0" w:color="auto"/>
              <w:right w:val="single" w:sz="4" w:space="0" w:color="auto"/>
            </w:tcBorders>
          </w:tcPr>
          <w:p w14:paraId="1008E0A8" w14:textId="513A0C06" w:rsidR="00C2236C" w:rsidRPr="00000D9D" w:rsidRDefault="00C2236C" w:rsidP="00C2236C">
            <w:pPr>
              <w:spacing w:after="0" w:line="240" w:lineRule="auto"/>
              <w:jc w:val="both"/>
              <w:rPr>
                <w:rFonts w:ascii="Verdana" w:hAnsi="Verdana"/>
                <w:sz w:val="24"/>
                <w:szCs w:val="24"/>
              </w:rPr>
            </w:pPr>
            <w:r w:rsidRPr="00000D9D">
              <w:rPr>
                <w:rFonts w:ascii="Verdana" w:hAnsi="Verdana"/>
                <w:sz w:val="24"/>
                <w:szCs w:val="24"/>
              </w:rPr>
              <w:t>Poveikio aplinkai mažinančių priemonių įrengimas</w:t>
            </w:r>
          </w:p>
        </w:tc>
        <w:tc>
          <w:tcPr>
            <w:tcW w:w="1985" w:type="dxa"/>
            <w:tcBorders>
              <w:top w:val="single" w:sz="4" w:space="0" w:color="auto"/>
              <w:left w:val="single" w:sz="4" w:space="0" w:color="auto"/>
              <w:bottom w:val="single" w:sz="4" w:space="0" w:color="auto"/>
              <w:right w:val="single" w:sz="4" w:space="0" w:color="auto"/>
            </w:tcBorders>
            <w:vAlign w:val="center"/>
          </w:tcPr>
          <w:p w14:paraId="3F9F5018" w14:textId="77777777" w:rsidR="00C2236C" w:rsidRPr="00000D9D" w:rsidRDefault="00C2236C" w:rsidP="00C2236C">
            <w:pPr>
              <w:spacing w:after="0" w:line="240" w:lineRule="auto"/>
              <w:jc w:val="both"/>
              <w:rPr>
                <w:rFonts w:ascii="Verdana" w:hAnsi="Verdana"/>
                <w:sz w:val="24"/>
                <w:szCs w:val="24"/>
              </w:rPr>
            </w:pPr>
          </w:p>
        </w:tc>
      </w:tr>
      <w:tr w:rsidR="00CD4851" w:rsidRPr="00000D9D" w14:paraId="06470E63" w14:textId="77777777" w:rsidTr="00AF3524">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270311C" w14:textId="4940D71B" w:rsidR="00CD4851" w:rsidRPr="00000D9D" w:rsidRDefault="00CD4851" w:rsidP="00AF3524">
            <w:pPr>
              <w:spacing w:after="0" w:line="240" w:lineRule="auto"/>
              <w:jc w:val="right"/>
              <w:rPr>
                <w:rFonts w:ascii="Verdana" w:hAnsi="Verdana"/>
                <w:sz w:val="24"/>
                <w:szCs w:val="24"/>
              </w:rPr>
            </w:pPr>
            <w:r w:rsidRPr="00000D9D">
              <w:rPr>
                <w:rFonts w:ascii="Verdana" w:hAnsi="Verdana"/>
                <w:b/>
                <w:i/>
                <w:sz w:val="24"/>
                <w:szCs w:val="24"/>
              </w:rPr>
              <w:t>Bendra suma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6518DF9A" w14:textId="77777777" w:rsidR="00CD4851" w:rsidRPr="00000D9D" w:rsidRDefault="00CD4851" w:rsidP="00000D9D">
            <w:pPr>
              <w:spacing w:after="0" w:line="240" w:lineRule="auto"/>
              <w:jc w:val="both"/>
              <w:rPr>
                <w:rFonts w:ascii="Verdana" w:hAnsi="Verdana"/>
                <w:sz w:val="24"/>
                <w:szCs w:val="24"/>
              </w:rPr>
            </w:pPr>
          </w:p>
        </w:tc>
      </w:tr>
      <w:tr w:rsidR="00CD4851" w:rsidRPr="00000D9D" w14:paraId="5A17B79E" w14:textId="77777777" w:rsidTr="00AF3524">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6EFF8D9B" w14:textId="77777777" w:rsidR="00CD4851" w:rsidRPr="00000D9D" w:rsidRDefault="00CD4851" w:rsidP="00AF3524">
            <w:pPr>
              <w:spacing w:after="0" w:line="240" w:lineRule="auto"/>
              <w:jc w:val="right"/>
              <w:rPr>
                <w:rFonts w:ascii="Verdana" w:hAnsi="Verdana"/>
                <w:sz w:val="24"/>
                <w:szCs w:val="24"/>
              </w:rPr>
            </w:pPr>
            <w:r w:rsidRPr="00000D9D">
              <w:rPr>
                <w:rFonts w:ascii="Verdana" w:hAnsi="Verdana"/>
                <w:b/>
                <w:i/>
                <w:sz w:val="24"/>
                <w:szCs w:val="24"/>
              </w:rPr>
              <w:t>Pridėtinės vertės mokestis (... % PVM)</w:t>
            </w:r>
          </w:p>
        </w:tc>
        <w:tc>
          <w:tcPr>
            <w:tcW w:w="1985" w:type="dxa"/>
            <w:tcBorders>
              <w:top w:val="single" w:sz="4" w:space="0" w:color="auto"/>
              <w:left w:val="single" w:sz="4" w:space="0" w:color="auto"/>
              <w:bottom w:val="single" w:sz="4" w:space="0" w:color="auto"/>
              <w:right w:val="single" w:sz="4" w:space="0" w:color="auto"/>
            </w:tcBorders>
            <w:vAlign w:val="center"/>
          </w:tcPr>
          <w:p w14:paraId="5CE86280" w14:textId="77777777" w:rsidR="00CD4851" w:rsidRPr="00000D9D" w:rsidRDefault="00CD4851" w:rsidP="00000D9D">
            <w:pPr>
              <w:spacing w:after="0" w:line="240" w:lineRule="auto"/>
              <w:jc w:val="both"/>
              <w:rPr>
                <w:rFonts w:ascii="Verdana" w:hAnsi="Verdana"/>
                <w:sz w:val="24"/>
                <w:szCs w:val="24"/>
              </w:rPr>
            </w:pPr>
          </w:p>
        </w:tc>
      </w:tr>
      <w:tr w:rsidR="00CD4851" w:rsidRPr="00000D9D" w14:paraId="19D558E3" w14:textId="77777777" w:rsidTr="00AF3524">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5AEC108C" w14:textId="5ABB6D92" w:rsidR="00CD4851" w:rsidRPr="00000D9D" w:rsidRDefault="00CD4851" w:rsidP="00AF3524">
            <w:pPr>
              <w:spacing w:after="0" w:line="240" w:lineRule="auto"/>
              <w:jc w:val="right"/>
              <w:rPr>
                <w:rFonts w:ascii="Verdana" w:hAnsi="Verdana"/>
                <w:sz w:val="24"/>
                <w:szCs w:val="24"/>
              </w:rPr>
            </w:pPr>
            <w:r w:rsidRPr="00000D9D">
              <w:rPr>
                <w:rFonts w:ascii="Verdana" w:hAnsi="Verdana"/>
                <w:b/>
                <w:i/>
                <w:sz w:val="24"/>
                <w:szCs w:val="24"/>
              </w:rPr>
              <w:t>Bendra suma Eur su PVM</w:t>
            </w:r>
            <w:r w:rsidR="00AF3524">
              <w:rPr>
                <w:rFonts w:ascii="Verdana" w:hAnsi="Verdana"/>
                <w:b/>
                <w:i/>
                <w:sz w:val="24"/>
                <w:szCs w:val="24"/>
              </w:rPr>
              <w:t xml:space="preserve"> </w:t>
            </w:r>
            <w:r w:rsidRPr="00000D9D">
              <w:rPr>
                <w:rFonts w:ascii="Verdana" w:hAnsi="Verdana"/>
                <w:b/>
                <w:i/>
                <w:sz w:val="24"/>
                <w:szCs w:val="24"/>
              </w:rPr>
              <w:t>(suma pasiūlymų palyginimui):</w:t>
            </w:r>
          </w:p>
        </w:tc>
        <w:tc>
          <w:tcPr>
            <w:tcW w:w="1985" w:type="dxa"/>
            <w:tcBorders>
              <w:top w:val="single" w:sz="4" w:space="0" w:color="auto"/>
              <w:left w:val="single" w:sz="4" w:space="0" w:color="auto"/>
              <w:bottom w:val="single" w:sz="4" w:space="0" w:color="auto"/>
              <w:right w:val="single" w:sz="4" w:space="0" w:color="auto"/>
            </w:tcBorders>
            <w:vAlign w:val="center"/>
          </w:tcPr>
          <w:p w14:paraId="2D43B722" w14:textId="77777777" w:rsidR="00CD4851" w:rsidRPr="00000D9D" w:rsidRDefault="00CD4851" w:rsidP="00000D9D">
            <w:pPr>
              <w:spacing w:after="0" w:line="240" w:lineRule="auto"/>
              <w:jc w:val="both"/>
              <w:rPr>
                <w:rFonts w:ascii="Verdana" w:hAnsi="Verdana"/>
                <w:sz w:val="24"/>
                <w:szCs w:val="24"/>
              </w:rPr>
            </w:pPr>
          </w:p>
        </w:tc>
      </w:tr>
    </w:tbl>
    <w:p w14:paraId="2CE17A70" w14:textId="77777777" w:rsidR="00610DBB" w:rsidRPr="00000D9D" w:rsidRDefault="00610DBB" w:rsidP="00000D9D">
      <w:pPr>
        <w:spacing w:after="0" w:line="240" w:lineRule="auto"/>
        <w:jc w:val="both"/>
        <w:rPr>
          <w:rFonts w:ascii="Verdana" w:hAnsi="Verdana"/>
          <w:sz w:val="24"/>
          <w:szCs w:val="24"/>
        </w:rPr>
      </w:pPr>
    </w:p>
    <w:p w14:paraId="082F33BA" w14:textId="77777777" w:rsidR="00CD4851" w:rsidRPr="00000D9D" w:rsidRDefault="00CD4851" w:rsidP="00000D9D">
      <w:pPr>
        <w:spacing w:after="0" w:line="240" w:lineRule="auto"/>
        <w:jc w:val="both"/>
        <w:rPr>
          <w:rFonts w:ascii="Verdana" w:hAnsi="Verdana"/>
          <w:b/>
          <w:i/>
          <w:sz w:val="24"/>
          <w:szCs w:val="24"/>
        </w:rPr>
      </w:pPr>
      <w:r w:rsidRPr="00000D9D">
        <w:rPr>
          <w:rFonts w:ascii="Verdana" w:hAnsi="Verdana"/>
          <w:b/>
          <w:i/>
          <w:sz w:val="24"/>
          <w:szCs w:val="24"/>
        </w:rPr>
        <w:t>Pastaba:</w:t>
      </w:r>
    </w:p>
    <w:p w14:paraId="15E0182D" w14:textId="77777777" w:rsidR="00CD4851" w:rsidRPr="00000D9D" w:rsidRDefault="00CD4851" w:rsidP="00000D9D">
      <w:pPr>
        <w:spacing w:after="0" w:line="240" w:lineRule="auto"/>
        <w:jc w:val="both"/>
        <w:rPr>
          <w:rFonts w:ascii="Verdana" w:hAnsi="Verdana"/>
          <w:b/>
          <w:bCs/>
          <w:sz w:val="24"/>
          <w:szCs w:val="24"/>
        </w:rPr>
      </w:pPr>
      <w:r w:rsidRPr="00000D9D">
        <w:rPr>
          <w:rFonts w:ascii="Verdana" w:hAnsi="Verdana"/>
          <w:b/>
          <w:bCs/>
          <w:sz w:val="24"/>
          <w:szCs w:val="24"/>
        </w:rPr>
        <w:t>- kainos/įkainiai pasiūlyme nurodomos, paliekant du skaitmenis po kablelio</w:t>
      </w:r>
    </w:p>
    <w:p w14:paraId="510C3343"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 bendra kaina turi atitikti pateiktų jos sudėtinių dalių sumą</w:t>
      </w:r>
    </w:p>
    <w:p w14:paraId="5C178507"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 tais atvejais, kai pagal galiojančius teisės aktus teikėjui nereikia mokėti PVM, jis atitinkamų skilčių nepildo ir nurodo priežastis, dėl kurių PVM nemoka</w:t>
      </w:r>
    </w:p>
    <w:p w14:paraId="688F5E45" w14:textId="77777777" w:rsidR="00CD4851" w:rsidRPr="00000D9D" w:rsidRDefault="00CD4851" w:rsidP="00000D9D">
      <w:pPr>
        <w:spacing w:after="0" w:line="240" w:lineRule="auto"/>
        <w:jc w:val="both"/>
        <w:rPr>
          <w:rFonts w:ascii="Verdana" w:hAnsi="Verdana"/>
          <w:b/>
          <w:iCs/>
          <w:sz w:val="24"/>
          <w:szCs w:val="24"/>
        </w:rPr>
      </w:pPr>
    </w:p>
    <w:p w14:paraId="77148F8E" w14:textId="049CF2F5"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 xml:space="preserve">Teikdami šį pasiūlymą, mes patvirtiname, kad į mūsų siūlomą kainą įskaičiuotos visos </w:t>
      </w:r>
      <w:r w:rsidR="005007D5" w:rsidRPr="00000D9D">
        <w:rPr>
          <w:rFonts w:ascii="Verdana" w:hAnsi="Verdana"/>
          <w:sz w:val="24"/>
          <w:szCs w:val="24"/>
        </w:rPr>
        <w:t>darbų</w:t>
      </w:r>
      <w:r w:rsidRPr="00000D9D">
        <w:rPr>
          <w:rFonts w:ascii="Verdana" w:hAnsi="Verdana"/>
          <w:sz w:val="24"/>
          <w:szCs w:val="24"/>
        </w:rPr>
        <w:t xml:space="preserve"> atlikimo išlaidos ir visi mokesčiai, ir kad mes prisiimame riziką už visas išlaidas, kurias, teikdami pasiūlymą ir laikydamiesi Perkančiosios organizacijos reikalavimų, privalėjome įskaičiuoti į pasiūlymo kainą. </w:t>
      </w:r>
    </w:p>
    <w:p w14:paraId="6AD4214F"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D4851" w:rsidRPr="00000D9D" w14:paraId="0D744440" w14:textId="77777777" w:rsidTr="00AF3524">
        <w:tc>
          <w:tcPr>
            <w:tcW w:w="752" w:type="dxa"/>
            <w:tcBorders>
              <w:top w:val="single" w:sz="4" w:space="0" w:color="auto"/>
              <w:left w:val="single" w:sz="4" w:space="0" w:color="auto"/>
              <w:bottom w:val="single" w:sz="4" w:space="0" w:color="auto"/>
              <w:right w:val="single" w:sz="4" w:space="0" w:color="auto"/>
            </w:tcBorders>
            <w:vAlign w:val="center"/>
            <w:hideMark/>
          </w:tcPr>
          <w:p w14:paraId="670ED519"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Eil. Nr.</w:t>
            </w:r>
          </w:p>
        </w:tc>
        <w:tc>
          <w:tcPr>
            <w:tcW w:w="6347" w:type="dxa"/>
            <w:tcBorders>
              <w:top w:val="single" w:sz="4" w:space="0" w:color="auto"/>
              <w:left w:val="single" w:sz="4" w:space="0" w:color="auto"/>
              <w:bottom w:val="single" w:sz="4" w:space="0" w:color="auto"/>
              <w:right w:val="single" w:sz="4" w:space="0" w:color="auto"/>
            </w:tcBorders>
            <w:vAlign w:val="center"/>
            <w:hideMark/>
          </w:tcPr>
          <w:p w14:paraId="3F121499"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3ACF65E"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Dokumento puslapių skaičius</w:t>
            </w:r>
          </w:p>
        </w:tc>
      </w:tr>
      <w:tr w:rsidR="00CD4851" w:rsidRPr="00000D9D" w14:paraId="001B6749" w14:textId="77777777" w:rsidTr="00AF3524">
        <w:tc>
          <w:tcPr>
            <w:tcW w:w="752" w:type="dxa"/>
            <w:tcBorders>
              <w:top w:val="single" w:sz="4" w:space="0" w:color="auto"/>
              <w:left w:val="single" w:sz="4" w:space="0" w:color="auto"/>
              <w:bottom w:val="single" w:sz="4" w:space="0" w:color="auto"/>
              <w:right w:val="single" w:sz="4" w:space="0" w:color="auto"/>
            </w:tcBorders>
          </w:tcPr>
          <w:p w14:paraId="406B0565" w14:textId="77777777" w:rsidR="00CD4851" w:rsidRPr="00000D9D" w:rsidRDefault="00CD4851" w:rsidP="00000D9D">
            <w:pPr>
              <w:spacing w:after="0" w:line="240" w:lineRule="auto"/>
              <w:jc w:val="both"/>
              <w:rPr>
                <w:rFonts w:ascii="Verdana" w:hAnsi="Verdana"/>
                <w:sz w:val="24"/>
                <w:szCs w:val="24"/>
              </w:rPr>
            </w:pPr>
          </w:p>
        </w:tc>
        <w:tc>
          <w:tcPr>
            <w:tcW w:w="6347" w:type="dxa"/>
            <w:tcBorders>
              <w:top w:val="single" w:sz="4" w:space="0" w:color="auto"/>
              <w:left w:val="single" w:sz="4" w:space="0" w:color="auto"/>
              <w:bottom w:val="single" w:sz="4" w:space="0" w:color="auto"/>
              <w:right w:val="single" w:sz="4" w:space="0" w:color="auto"/>
            </w:tcBorders>
          </w:tcPr>
          <w:p w14:paraId="64BACBBB" w14:textId="77777777" w:rsidR="00CD4851" w:rsidRPr="00000D9D" w:rsidRDefault="00CD4851" w:rsidP="00000D9D">
            <w:pPr>
              <w:spacing w:after="0" w:line="240" w:lineRule="auto"/>
              <w:jc w:val="both"/>
              <w:rPr>
                <w:rFonts w:ascii="Verdana" w:hAnsi="Verdana"/>
                <w:sz w:val="24"/>
                <w:szCs w:val="24"/>
              </w:rPr>
            </w:pPr>
          </w:p>
        </w:tc>
        <w:tc>
          <w:tcPr>
            <w:tcW w:w="2644" w:type="dxa"/>
            <w:tcBorders>
              <w:top w:val="single" w:sz="4" w:space="0" w:color="auto"/>
              <w:left w:val="single" w:sz="4" w:space="0" w:color="auto"/>
              <w:bottom w:val="single" w:sz="4" w:space="0" w:color="auto"/>
              <w:right w:val="single" w:sz="4" w:space="0" w:color="auto"/>
            </w:tcBorders>
          </w:tcPr>
          <w:p w14:paraId="6D26AF2E" w14:textId="77777777" w:rsidR="00CD4851" w:rsidRPr="00000D9D" w:rsidRDefault="00CD4851" w:rsidP="00000D9D">
            <w:pPr>
              <w:spacing w:after="0" w:line="240" w:lineRule="auto"/>
              <w:jc w:val="both"/>
              <w:rPr>
                <w:rFonts w:ascii="Verdana" w:hAnsi="Verdana"/>
                <w:sz w:val="24"/>
                <w:szCs w:val="24"/>
              </w:rPr>
            </w:pPr>
          </w:p>
        </w:tc>
      </w:tr>
    </w:tbl>
    <w:p w14:paraId="3655FA77" w14:textId="77777777" w:rsidR="00CD4851" w:rsidRPr="00000D9D" w:rsidRDefault="00CD4851" w:rsidP="00000D9D">
      <w:pPr>
        <w:spacing w:after="0" w:line="240" w:lineRule="auto"/>
        <w:rPr>
          <w:rFonts w:ascii="Verdana" w:hAnsi="Verdana"/>
          <w:sz w:val="24"/>
          <w:szCs w:val="24"/>
        </w:rPr>
      </w:pPr>
    </w:p>
    <w:p w14:paraId="1B7681BF" w14:textId="77777777" w:rsidR="00CD4851" w:rsidRPr="00000D9D" w:rsidRDefault="00CD4851" w:rsidP="00000D9D">
      <w:pPr>
        <w:numPr>
          <w:ilvl w:val="2"/>
          <w:numId w:val="14"/>
        </w:numPr>
        <w:spacing w:after="0" w:line="240" w:lineRule="auto"/>
        <w:jc w:val="center"/>
        <w:rPr>
          <w:rFonts w:ascii="Verdana" w:hAnsi="Verdana"/>
          <w:b/>
          <w:bCs/>
          <w:sz w:val="24"/>
          <w:szCs w:val="24"/>
        </w:rPr>
      </w:pPr>
      <w:r w:rsidRPr="00000D9D">
        <w:rPr>
          <w:rFonts w:ascii="Verdana" w:hAnsi="Verdana"/>
          <w:b/>
          <w:sz w:val="24"/>
          <w:szCs w:val="24"/>
        </w:rPr>
        <w:t>INFORMACIJA</w:t>
      </w:r>
      <w:r w:rsidRPr="00000D9D">
        <w:rPr>
          <w:rFonts w:ascii="Verdana" w:hAnsi="Verdana"/>
          <w:b/>
          <w:bCs/>
          <w:sz w:val="24"/>
          <w:szCs w:val="24"/>
        </w:rPr>
        <w:t xml:space="preserve"> APIE ŪKIO SUBJEKTUS IR SUBTIEKĖJUS</w:t>
      </w:r>
    </w:p>
    <w:p w14:paraId="2C5C4E6F" w14:textId="77777777" w:rsidR="00CD4851" w:rsidRPr="00000D9D" w:rsidRDefault="00CD4851" w:rsidP="00000D9D">
      <w:pPr>
        <w:spacing w:after="0" w:line="240" w:lineRule="auto"/>
        <w:rPr>
          <w:rFonts w:ascii="Verdana" w:hAnsi="Verdana"/>
          <w:sz w:val="24"/>
          <w:szCs w:val="24"/>
        </w:rPr>
      </w:pPr>
    </w:p>
    <w:p w14:paraId="6C39CE31"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D4851" w:rsidRPr="00000D9D" w14:paraId="537706CD" w14:textId="77777777" w:rsidTr="00CD4851">
        <w:trPr>
          <w:trHeight w:val="975"/>
        </w:trPr>
        <w:tc>
          <w:tcPr>
            <w:tcW w:w="988" w:type="dxa"/>
            <w:tcBorders>
              <w:top w:val="single" w:sz="4" w:space="0" w:color="auto"/>
              <w:left w:val="single" w:sz="4" w:space="0" w:color="auto"/>
              <w:bottom w:val="single" w:sz="4" w:space="0" w:color="auto"/>
              <w:right w:val="single" w:sz="4" w:space="0" w:color="auto"/>
            </w:tcBorders>
            <w:vAlign w:val="center"/>
            <w:hideMark/>
          </w:tcPr>
          <w:p w14:paraId="00A80DCA"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25A5B8"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b/>
                <w:bCs/>
                <w:sz w:val="24"/>
                <w:szCs w:val="24"/>
              </w:rPr>
              <w:t>Ūkio subjekto (ų), kurio (-ių) pajėgumais remiamasi</w:t>
            </w:r>
            <w:r w:rsidRPr="00000D9D">
              <w:rPr>
                <w:rFonts w:ascii="Verdana" w:hAnsi="Verdana"/>
                <w:sz w:val="24"/>
                <w:szCs w:val="24"/>
              </w:rPr>
              <w:t>, (toliau – ūkio subjekto) pavadinimas (-ai)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36B8C"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Ūkio subjekto (-ų), adresas (-ai)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A7CA"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Ūkio subjekto (-ų) kodas (-ai)</w:t>
            </w:r>
          </w:p>
        </w:tc>
        <w:tc>
          <w:tcPr>
            <w:tcW w:w="3622" w:type="dxa"/>
            <w:tcBorders>
              <w:top w:val="single" w:sz="4" w:space="0" w:color="auto"/>
              <w:left w:val="single" w:sz="4" w:space="0" w:color="auto"/>
              <w:bottom w:val="single" w:sz="4" w:space="0" w:color="auto"/>
              <w:right w:val="single" w:sz="4" w:space="0" w:color="auto"/>
            </w:tcBorders>
            <w:vAlign w:val="center"/>
            <w:hideMark/>
          </w:tcPr>
          <w:p w14:paraId="0F9EA044"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Įsipareigojimų dalis (nurodant konkrečius pagal pirkimo sutartį prisiimamus įsipareigojimus), kuriai ketinama pasitelkti ūkio subjektą (-us), ir procentinė dalis nuo pasiūlymo kainos</w:t>
            </w:r>
          </w:p>
        </w:tc>
      </w:tr>
      <w:tr w:rsidR="00CD4851" w:rsidRPr="00000D9D" w14:paraId="2D94249B"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184CC5DC"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44F452A" w14:textId="77777777" w:rsidR="00CD4851" w:rsidRPr="00000D9D" w:rsidRDefault="00CD4851" w:rsidP="00000D9D">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D379A" w14:textId="77777777" w:rsidR="00CD4851" w:rsidRPr="00000D9D" w:rsidRDefault="00CD4851" w:rsidP="00000D9D">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EAAC2A" w14:textId="77777777" w:rsidR="00CD4851" w:rsidRPr="00000D9D" w:rsidRDefault="00CD4851" w:rsidP="00000D9D">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4DBC151" w14:textId="77777777" w:rsidR="00CD4851" w:rsidRPr="00000D9D" w:rsidRDefault="00CD4851" w:rsidP="00000D9D">
            <w:pPr>
              <w:spacing w:after="0" w:line="240" w:lineRule="auto"/>
              <w:jc w:val="both"/>
              <w:rPr>
                <w:rFonts w:ascii="Verdana" w:hAnsi="Verdana"/>
                <w:sz w:val="24"/>
                <w:szCs w:val="24"/>
              </w:rPr>
            </w:pPr>
          </w:p>
        </w:tc>
      </w:tr>
      <w:tr w:rsidR="00CD4851" w:rsidRPr="00000D9D" w14:paraId="6B9070D9"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274D229B"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5535550C" w14:textId="77777777" w:rsidR="00CD4851" w:rsidRPr="00000D9D" w:rsidRDefault="00CD4851" w:rsidP="00000D9D">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C84CC" w14:textId="77777777" w:rsidR="00CD4851" w:rsidRPr="00000D9D" w:rsidRDefault="00CD4851" w:rsidP="00000D9D">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4F8556" w14:textId="77777777" w:rsidR="00CD4851" w:rsidRPr="00000D9D" w:rsidRDefault="00CD4851" w:rsidP="00000D9D">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EBB1E90" w14:textId="77777777" w:rsidR="00CD4851" w:rsidRPr="00000D9D" w:rsidRDefault="00CD4851" w:rsidP="00000D9D">
            <w:pPr>
              <w:spacing w:after="0" w:line="240" w:lineRule="auto"/>
              <w:jc w:val="both"/>
              <w:rPr>
                <w:rFonts w:ascii="Verdana" w:hAnsi="Verdana"/>
                <w:sz w:val="24"/>
                <w:szCs w:val="24"/>
              </w:rPr>
            </w:pPr>
          </w:p>
        </w:tc>
      </w:tr>
      <w:tr w:rsidR="00CD4851" w:rsidRPr="00000D9D" w14:paraId="7906C864" w14:textId="77777777" w:rsidTr="00CD4851">
        <w:trPr>
          <w:trHeight w:val="268"/>
        </w:trPr>
        <w:tc>
          <w:tcPr>
            <w:tcW w:w="988" w:type="dxa"/>
            <w:tcBorders>
              <w:top w:val="single" w:sz="4" w:space="0" w:color="auto"/>
              <w:left w:val="single" w:sz="4" w:space="0" w:color="auto"/>
              <w:bottom w:val="single" w:sz="4" w:space="0" w:color="auto"/>
              <w:right w:val="single" w:sz="4" w:space="0" w:color="auto"/>
            </w:tcBorders>
            <w:vAlign w:val="center"/>
            <w:hideMark/>
          </w:tcPr>
          <w:p w14:paraId="1F461C76"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3. ir t.t.</w:t>
            </w:r>
          </w:p>
        </w:tc>
        <w:tc>
          <w:tcPr>
            <w:tcW w:w="2693" w:type="dxa"/>
            <w:tcBorders>
              <w:top w:val="single" w:sz="4" w:space="0" w:color="auto"/>
              <w:left w:val="single" w:sz="4" w:space="0" w:color="auto"/>
              <w:bottom w:val="single" w:sz="4" w:space="0" w:color="auto"/>
              <w:right w:val="single" w:sz="4" w:space="0" w:color="auto"/>
            </w:tcBorders>
          </w:tcPr>
          <w:p w14:paraId="5FBE966F" w14:textId="77777777" w:rsidR="00CD4851" w:rsidRPr="00000D9D" w:rsidRDefault="00CD4851" w:rsidP="00000D9D">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E09AD" w14:textId="77777777" w:rsidR="00CD4851" w:rsidRPr="00000D9D" w:rsidRDefault="00CD4851" w:rsidP="00000D9D">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E5F429" w14:textId="77777777" w:rsidR="00CD4851" w:rsidRPr="00000D9D" w:rsidRDefault="00CD4851" w:rsidP="00000D9D">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6AD49937" w14:textId="77777777" w:rsidR="00CD4851" w:rsidRPr="00000D9D" w:rsidRDefault="00CD4851" w:rsidP="00000D9D">
            <w:pPr>
              <w:spacing w:after="0" w:line="240" w:lineRule="auto"/>
              <w:jc w:val="both"/>
              <w:rPr>
                <w:rFonts w:ascii="Verdana" w:hAnsi="Verdana"/>
                <w:sz w:val="24"/>
                <w:szCs w:val="24"/>
              </w:rPr>
            </w:pPr>
          </w:p>
        </w:tc>
      </w:tr>
    </w:tbl>
    <w:p w14:paraId="14429672" w14:textId="77777777" w:rsidR="00CD4851" w:rsidRPr="00000D9D" w:rsidRDefault="00CD4851" w:rsidP="00000D9D">
      <w:pPr>
        <w:spacing w:after="0" w:line="240" w:lineRule="auto"/>
        <w:jc w:val="both"/>
        <w:rPr>
          <w:rFonts w:ascii="Verdana" w:hAnsi="Verdana"/>
          <w:i/>
          <w:iCs/>
          <w:sz w:val="24"/>
          <w:szCs w:val="24"/>
        </w:rPr>
      </w:pPr>
      <w:r w:rsidRPr="00000D9D">
        <w:rPr>
          <w:rFonts w:ascii="Verdana" w:hAnsi="Verdana"/>
          <w:i/>
          <w:iCs/>
          <w:sz w:val="24"/>
          <w:szCs w:val="24"/>
        </w:rPr>
        <w:t xml:space="preserve">Pastaba: </w:t>
      </w:r>
      <w:r w:rsidRPr="00000D9D">
        <w:rPr>
          <w:rFonts w:ascii="Verdana" w:hAnsi="Verdana"/>
          <w:b/>
          <w:bCs/>
          <w:sz w:val="24"/>
          <w:szCs w:val="24"/>
        </w:rPr>
        <w:t>Ūkio subjektas, kurio pajėgumais remiamasi</w:t>
      </w:r>
      <w:r w:rsidRPr="00000D9D">
        <w:rPr>
          <w:rFonts w:ascii="Verdana" w:hAnsi="Verdana"/>
          <w:sz w:val="24"/>
          <w:szCs w:val="24"/>
        </w:rPr>
        <w:t xml:space="preserve"> – tiekėjo pirkimo sutarties vykdymui pasitelkiamas trečiasis asmuo, kurio kvalifikacija tiekėjas remiasi, kad atitiktų kvalifikacijos reikalavimus.</w:t>
      </w:r>
    </w:p>
    <w:p w14:paraId="59925F77" w14:textId="77777777" w:rsidR="00CD4851" w:rsidRPr="00000D9D" w:rsidRDefault="00CD4851" w:rsidP="00000D9D">
      <w:pPr>
        <w:spacing w:after="0" w:line="240" w:lineRule="auto"/>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D4851" w:rsidRPr="00000D9D" w14:paraId="7BBF672B"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5F654014"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Eil. Nr.</w:t>
            </w:r>
          </w:p>
        </w:tc>
        <w:tc>
          <w:tcPr>
            <w:tcW w:w="1730" w:type="dxa"/>
            <w:tcBorders>
              <w:top w:val="single" w:sz="4" w:space="0" w:color="auto"/>
              <w:left w:val="single" w:sz="4" w:space="0" w:color="auto"/>
              <w:bottom w:val="single" w:sz="4" w:space="0" w:color="auto"/>
              <w:right w:val="single" w:sz="4" w:space="0" w:color="auto"/>
            </w:tcBorders>
            <w:hideMark/>
          </w:tcPr>
          <w:p w14:paraId="4A583607" w14:textId="35749A1C" w:rsidR="00CD4851" w:rsidRPr="00000D9D" w:rsidRDefault="00CD4851" w:rsidP="00000D9D">
            <w:pPr>
              <w:spacing w:after="0" w:line="240" w:lineRule="auto"/>
              <w:jc w:val="both"/>
              <w:rPr>
                <w:rFonts w:ascii="Verdana" w:hAnsi="Verdana"/>
                <w:sz w:val="24"/>
                <w:szCs w:val="24"/>
              </w:rPr>
            </w:pPr>
            <w:r w:rsidRPr="00000D9D">
              <w:rPr>
                <w:rFonts w:ascii="Verdana" w:hAnsi="Verdana"/>
                <w:b/>
                <w:bCs/>
                <w:sz w:val="24"/>
                <w:szCs w:val="24"/>
              </w:rPr>
              <w:t>Subtiekėjo (-ų)</w:t>
            </w:r>
            <w:r w:rsidRPr="00000D9D">
              <w:rPr>
                <w:rFonts w:ascii="Verdana" w:hAnsi="Verdana"/>
                <w:sz w:val="24"/>
                <w:szCs w:val="24"/>
              </w:rPr>
              <w:t xml:space="preserve"> pavadinimas (-ai)</w:t>
            </w:r>
          </w:p>
        </w:tc>
        <w:tc>
          <w:tcPr>
            <w:tcW w:w="1701" w:type="dxa"/>
            <w:tcBorders>
              <w:top w:val="single" w:sz="4" w:space="0" w:color="auto"/>
              <w:left w:val="single" w:sz="4" w:space="0" w:color="auto"/>
              <w:bottom w:val="single" w:sz="4" w:space="0" w:color="auto"/>
              <w:right w:val="single" w:sz="4" w:space="0" w:color="auto"/>
            </w:tcBorders>
            <w:hideMark/>
          </w:tcPr>
          <w:p w14:paraId="351D8090"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Subtiekėjo (-ų) adresas (-ai)</w:t>
            </w:r>
          </w:p>
        </w:tc>
        <w:tc>
          <w:tcPr>
            <w:tcW w:w="1701" w:type="dxa"/>
            <w:tcBorders>
              <w:top w:val="single" w:sz="4" w:space="0" w:color="auto"/>
              <w:left w:val="single" w:sz="4" w:space="0" w:color="auto"/>
              <w:bottom w:val="single" w:sz="4" w:space="0" w:color="auto"/>
              <w:right w:val="single" w:sz="4" w:space="0" w:color="auto"/>
            </w:tcBorders>
            <w:hideMark/>
          </w:tcPr>
          <w:p w14:paraId="47D9DBDE"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Subtiekėjo (-ų) kodas (-ai)</w:t>
            </w:r>
          </w:p>
        </w:tc>
        <w:tc>
          <w:tcPr>
            <w:tcW w:w="3763" w:type="dxa"/>
            <w:tcBorders>
              <w:top w:val="single" w:sz="4" w:space="0" w:color="auto"/>
              <w:left w:val="single" w:sz="4" w:space="0" w:color="auto"/>
              <w:bottom w:val="single" w:sz="4" w:space="0" w:color="auto"/>
              <w:right w:val="single" w:sz="4" w:space="0" w:color="auto"/>
            </w:tcBorders>
            <w:hideMark/>
          </w:tcPr>
          <w:p w14:paraId="0BD4BF66"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Įsipareigojimų dalis (nurodant konkrečius pagal pirkimo sutartį prisiimamus įsipareigojimus), kuriai ketinama pasitelkti subtiekėją (-us) ir procentinė dalis nuo pasiūlymo kainos</w:t>
            </w:r>
          </w:p>
        </w:tc>
      </w:tr>
      <w:tr w:rsidR="00CD4851" w:rsidRPr="00000D9D" w14:paraId="4E5ABC7C"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78E5E8E2" w14:textId="77777777" w:rsidR="00CD4851" w:rsidRPr="00000D9D" w:rsidRDefault="00CD4851" w:rsidP="00000D9D">
            <w:pPr>
              <w:spacing w:after="0" w:line="240" w:lineRule="auto"/>
              <w:rPr>
                <w:rFonts w:ascii="Verdana" w:hAnsi="Verdana"/>
                <w:sz w:val="24"/>
                <w:szCs w:val="24"/>
              </w:rPr>
            </w:pPr>
            <w:r w:rsidRPr="00000D9D">
              <w:rPr>
                <w:rFonts w:ascii="Verdana" w:hAnsi="Verdana"/>
                <w:sz w:val="24"/>
                <w:szCs w:val="24"/>
              </w:rPr>
              <w:t>1.</w:t>
            </w:r>
          </w:p>
        </w:tc>
        <w:tc>
          <w:tcPr>
            <w:tcW w:w="1730" w:type="dxa"/>
            <w:tcBorders>
              <w:top w:val="single" w:sz="4" w:space="0" w:color="auto"/>
              <w:left w:val="single" w:sz="4" w:space="0" w:color="auto"/>
              <w:bottom w:val="single" w:sz="4" w:space="0" w:color="auto"/>
              <w:right w:val="single" w:sz="4" w:space="0" w:color="auto"/>
            </w:tcBorders>
          </w:tcPr>
          <w:p w14:paraId="27242781" w14:textId="77777777" w:rsidR="00CD4851" w:rsidRPr="00000D9D" w:rsidRDefault="00CD4851" w:rsidP="00000D9D">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0C4E04" w14:textId="77777777" w:rsidR="00CD4851" w:rsidRPr="00000D9D" w:rsidRDefault="00CD4851" w:rsidP="00000D9D">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19B43D" w14:textId="77777777" w:rsidR="00CD4851" w:rsidRPr="00000D9D" w:rsidRDefault="00CD4851" w:rsidP="00000D9D">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35245842" w14:textId="77777777" w:rsidR="00CD4851" w:rsidRPr="00000D9D" w:rsidRDefault="00CD4851" w:rsidP="00000D9D">
            <w:pPr>
              <w:spacing w:after="0" w:line="240" w:lineRule="auto"/>
              <w:rPr>
                <w:rFonts w:ascii="Verdana" w:hAnsi="Verdana"/>
                <w:sz w:val="24"/>
                <w:szCs w:val="24"/>
              </w:rPr>
            </w:pPr>
          </w:p>
        </w:tc>
      </w:tr>
      <w:tr w:rsidR="00CD4851" w:rsidRPr="00000D9D" w14:paraId="52346767"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09FDB917" w14:textId="77777777" w:rsidR="00CD4851" w:rsidRPr="00000D9D" w:rsidRDefault="00CD4851" w:rsidP="00000D9D">
            <w:pPr>
              <w:spacing w:after="0" w:line="240" w:lineRule="auto"/>
              <w:rPr>
                <w:rFonts w:ascii="Verdana" w:hAnsi="Verdana"/>
                <w:sz w:val="24"/>
                <w:szCs w:val="24"/>
              </w:rPr>
            </w:pPr>
            <w:r w:rsidRPr="00000D9D">
              <w:rPr>
                <w:rFonts w:ascii="Verdana" w:hAnsi="Verdana"/>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65B26B3D" w14:textId="77777777" w:rsidR="00CD4851" w:rsidRPr="00000D9D" w:rsidRDefault="00CD4851" w:rsidP="00000D9D">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8F2BB" w14:textId="77777777" w:rsidR="00CD4851" w:rsidRPr="00000D9D" w:rsidRDefault="00CD4851" w:rsidP="00000D9D">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14B52B" w14:textId="77777777" w:rsidR="00CD4851" w:rsidRPr="00000D9D" w:rsidRDefault="00CD4851" w:rsidP="00000D9D">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577062A" w14:textId="77777777" w:rsidR="00CD4851" w:rsidRPr="00000D9D" w:rsidRDefault="00CD4851" w:rsidP="00000D9D">
            <w:pPr>
              <w:spacing w:after="0" w:line="240" w:lineRule="auto"/>
              <w:rPr>
                <w:rFonts w:ascii="Verdana" w:hAnsi="Verdana"/>
                <w:sz w:val="24"/>
                <w:szCs w:val="24"/>
              </w:rPr>
            </w:pPr>
          </w:p>
        </w:tc>
      </w:tr>
      <w:tr w:rsidR="00CD4851" w:rsidRPr="00000D9D" w14:paraId="196D9F4A"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3F6FB4B5"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3. ir t.t.</w:t>
            </w:r>
          </w:p>
        </w:tc>
        <w:tc>
          <w:tcPr>
            <w:tcW w:w="1730" w:type="dxa"/>
            <w:tcBorders>
              <w:top w:val="single" w:sz="4" w:space="0" w:color="auto"/>
              <w:left w:val="single" w:sz="4" w:space="0" w:color="auto"/>
              <w:bottom w:val="single" w:sz="4" w:space="0" w:color="auto"/>
              <w:right w:val="single" w:sz="4" w:space="0" w:color="auto"/>
            </w:tcBorders>
          </w:tcPr>
          <w:p w14:paraId="3B7458E0" w14:textId="77777777" w:rsidR="00CD4851" w:rsidRPr="00000D9D" w:rsidRDefault="00CD4851" w:rsidP="00000D9D">
            <w:pPr>
              <w:spacing w:after="0" w:line="240" w:lineRule="auto"/>
              <w:jc w:val="both"/>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24A09" w14:textId="77777777" w:rsidR="00CD4851" w:rsidRPr="00000D9D" w:rsidRDefault="00CD4851" w:rsidP="00000D9D">
            <w:pPr>
              <w:spacing w:after="0" w:line="240" w:lineRule="auto"/>
              <w:jc w:val="both"/>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F321C" w14:textId="77777777" w:rsidR="00CD4851" w:rsidRPr="00000D9D" w:rsidRDefault="00CD4851" w:rsidP="00000D9D">
            <w:pPr>
              <w:spacing w:after="0" w:line="240" w:lineRule="auto"/>
              <w:jc w:val="both"/>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D1212F1" w14:textId="77777777" w:rsidR="00CD4851" w:rsidRPr="00000D9D" w:rsidRDefault="00CD4851" w:rsidP="00000D9D">
            <w:pPr>
              <w:spacing w:after="0" w:line="240" w:lineRule="auto"/>
              <w:jc w:val="both"/>
              <w:rPr>
                <w:rFonts w:ascii="Verdana" w:hAnsi="Verdana"/>
                <w:sz w:val="24"/>
                <w:szCs w:val="24"/>
              </w:rPr>
            </w:pPr>
          </w:p>
        </w:tc>
      </w:tr>
    </w:tbl>
    <w:p w14:paraId="1D849767"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i/>
          <w:iCs/>
          <w:sz w:val="24"/>
          <w:szCs w:val="24"/>
        </w:rPr>
        <w:t>Pastaba:</w:t>
      </w:r>
      <w:r w:rsidRPr="00000D9D">
        <w:rPr>
          <w:rFonts w:ascii="Verdana" w:hAnsi="Verdana"/>
          <w:b/>
          <w:bCs/>
          <w:sz w:val="24"/>
          <w:szCs w:val="24"/>
        </w:rPr>
        <w:t xml:space="preserve"> Subtiekėjas </w:t>
      </w:r>
      <w:r w:rsidRPr="00000D9D">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p w14:paraId="02B102C5" w14:textId="77777777" w:rsidR="00CD4851" w:rsidRPr="00000D9D" w:rsidRDefault="00CD4851" w:rsidP="00000D9D">
      <w:pPr>
        <w:spacing w:after="0" w:line="240" w:lineRule="auto"/>
        <w:jc w:val="both"/>
        <w:rPr>
          <w:rFonts w:ascii="Verdana" w:hAnsi="Verdan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D4851" w:rsidRPr="00000D9D" w14:paraId="001C8D43" w14:textId="77777777" w:rsidTr="00CD4851">
        <w:trPr>
          <w:trHeight w:val="218"/>
        </w:trPr>
        <w:tc>
          <w:tcPr>
            <w:tcW w:w="6345" w:type="dxa"/>
            <w:vMerge w:val="restart"/>
            <w:tcBorders>
              <w:top w:val="single" w:sz="4" w:space="0" w:color="auto"/>
              <w:left w:val="single" w:sz="4" w:space="0" w:color="auto"/>
              <w:bottom w:val="single" w:sz="4" w:space="0" w:color="auto"/>
              <w:right w:val="single" w:sz="4" w:space="0" w:color="auto"/>
            </w:tcBorders>
            <w:hideMark/>
          </w:tcPr>
          <w:p w14:paraId="5BC3E375"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b/>
                <w:bCs/>
                <w:sz w:val="24"/>
                <w:szCs w:val="24"/>
              </w:rPr>
              <w:t>Kvazisubtiekėjas (-ai)</w:t>
            </w:r>
            <w:r w:rsidRPr="00000D9D">
              <w:rPr>
                <w:rFonts w:ascii="Verdana" w:hAnsi="Verdana"/>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auto"/>
              <w:left w:val="single" w:sz="4" w:space="0" w:color="auto"/>
              <w:bottom w:val="single" w:sz="4" w:space="0" w:color="auto"/>
              <w:right w:val="single" w:sz="4" w:space="0" w:color="auto"/>
            </w:tcBorders>
            <w:hideMark/>
          </w:tcPr>
          <w:p w14:paraId="04F9D993"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1.</w:t>
            </w:r>
          </w:p>
        </w:tc>
      </w:tr>
      <w:tr w:rsidR="00CD4851" w:rsidRPr="00000D9D" w14:paraId="5627EA48" w14:textId="77777777" w:rsidTr="00CD485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E0EF" w14:textId="77777777" w:rsidR="00CD4851" w:rsidRPr="00000D9D" w:rsidRDefault="00CD4851" w:rsidP="00000D9D">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B9275D"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2.</w:t>
            </w:r>
          </w:p>
        </w:tc>
      </w:tr>
      <w:tr w:rsidR="00CD4851" w:rsidRPr="00000D9D" w14:paraId="14CEC6BF" w14:textId="77777777" w:rsidTr="00CD4851">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C1A5" w14:textId="77777777" w:rsidR="00CD4851" w:rsidRPr="00000D9D" w:rsidRDefault="00CD4851" w:rsidP="00000D9D">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38A997"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3.</w:t>
            </w:r>
          </w:p>
        </w:tc>
      </w:tr>
      <w:tr w:rsidR="00CD4851" w:rsidRPr="00000D9D" w14:paraId="4A6C568E" w14:textId="77777777" w:rsidTr="00CD48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4C66" w14:textId="77777777" w:rsidR="00CD4851" w:rsidRPr="00000D9D" w:rsidRDefault="00CD4851" w:rsidP="00000D9D">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9EDC0A"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4. ir t.t.</w:t>
            </w:r>
          </w:p>
        </w:tc>
      </w:tr>
    </w:tbl>
    <w:p w14:paraId="39416725" w14:textId="77777777" w:rsidR="00CD4851" w:rsidRPr="00000D9D" w:rsidRDefault="00CD4851" w:rsidP="00000D9D">
      <w:pPr>
        <w:spacing w:after="0" w:line="240" w:lineRule="auto"/>
        <w:jc w:val="both"/>
        <w:rPr>
          <w:rFonts w:ascii="Verdana" w:hAnsi="Verdana"/>
          <w:sz w:val="24"/>
          <w:szCs w:val="24"/>
        </w:rPr>
      </w:pPr>
    </w:p>
    <w:p w14:paraId="1D1EBCF4" w14:textId="77777777" w:rsidR="00CD4851" w:rsidRPr="00000D9D" w:rsidRDefault="00CD4851" w:rsidP="00000D9D">
      <w:pPr>
        <w:spacing w:after="0" w:line="240" w:lineRule="auto"/>
        <w:jc w:val="both"/>
        <w:rPr>
          <w:rFonts w:ascii="Verdana" w:hAnsi="Verdana"/>
          <w:b/>
          <w:bCs/>
          <w:sz w:val="24"/>
          <w:szCs w:val="24"/>
        </w:rPr>
      </w:pPr>
      <w:r w:rsidRPr="00000D9D">
        <w:rPr>
          <w:rFonts w:ascii="Verdana" w:hAnsi="Verdana"/>
          <w:b/>
          <w:bCs/>
          <w:sz w:val="24"/>
          <w:szCs w:val="24"/>
        </w:rPr>
        <w:t>Pasiūlymas galioja iki termino, nurodyto pirkimo dokumentuose.</w:t>
      </w:r>
    </w:p>
    <w:p w14:paraId="3F438D32"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 xml:space="preserve">Ši pasiūlyme nurodyta informacija yra konfidenciali </w:t>
      </w:r>
      <w:r w:rsidRPr="00000D9D">
        <w:rPr>
          <w:rFonts w:ascii="Verdana" w:hAnsi="Verdana"/>
          <w:i/>
          <w:sz w:val="24"/>
          <w:szCs w:val="24"/>
        </w:rPr>
        <w:t>/Perkančioji organizacija šios informacijos negali atskleisti tretiesiems asmenims/</w:t>
      </w:r>
      <w:r w:rsidRPr="00000D9D">
        <w:rPr>
          <w:rFonts w:ascii="Verdana" w:hAnsi="Verdana"/>
          <w:sz w:val="24"/>
          <w:szCs w:val="24"/>
        </w:rPr>
        <w:t>:</w:t>
      </w:r>
    </w:p>
    <w:tbl>
      <w:tblPr>
        <w:tblpPr w:leftFromText="180" w:rightFromText="180" w:bottomFromText="20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D4851" w:rsidRPr="00000D9D" w14:paraId="55B839CC" w14:textId="77777777" w:rsidTr="00CD4851">
        <w:trPr>
          <w:trHeight w:val="838"/>
        </w:trPr>
        <w:tc>
          <w:tcPr>
            <w:tcW w:w="588" w:type="dxa"/>
            <w:tcBorders>
              <w:top w:val="single" w:sz="4" w:space="0" w:color="auto"/>
              <w:left w:val="single" w:sz="4" w:space="0" w:color="auto"/>
              <w:bottom w:val="single" w:sz="4" w:space="0" w:color="auto"/>
              <w:right w:val="single" w:sz="4" w:space="0" w:color="auto"/>
            </w:tcBorders>
            <w:vAlign w:val="center"/>
            <w:hideMark/>
          </w:tcPr>
          <w:p w14:paraId="1D8C859E"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Eil. Nr.</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2EEB8B2"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 xml:space="preserve">Pateikto dokumento pavadinimas (rekomenduojama </w:t>
            </w:r>
            <w:r w:rsidRPr="00000D9D">
              <w:rPr>
                <w:rFonts w:ascii="Verdana" w:hAnsi="Verdana"/>
                <w:sz w:val="24"/>
                <w:szCs w:val="24"/>
              </w:rPr>
              <w:lastRenderedPageBreak/>
              <w:t>pavadinime vartoti žodį „Konfidencialu“)</w:t>
            </w:r>
          </w:p>
        </w:tc>
        <w:tc>
          <w:tcPr>
            <w:tcW w:w="5507" w:type="dxa"/>
            <w:tcBorders>
              <w:top w:val="single" w:sz="4" w:space="0" w:color="auto"/>
              <w:left w:val="single" w:sz="4" w:space="0" w:color="auto"/>
              <w:bottom w:val="single" w:sz="4" w:space="0" w:color="auto"/>
              <w:right w:val="single" w:sz="4" w:space="0" w:color="auto"/>
            </w:tcBorders>
            <w:vAlign w:val="center"/>
            <w:hideMark/>
          </w:tcPr>
          <w:p w14:paraId="0B304448"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lastRenderedPageBreak/>
              <w:t xml:space="preserve">Dokumentas yra įkeltas šioje CVP IS pasiūlymo lango eilutėje („Prisegti </w:t>
            </w:r>
            <w:r w:rsidRPr="00000D9D">
              <w:rPr>
                <w:rFonts w:ascii="Verdana" w:hAnsi="Verdana"/>
                <w:sz w:val="24"/>
                <w:szCs w:val="24"/>
              </w:rPr>
              <w:lastRenderedPageBreak/>
              <w:t xml:space="preserve">dokumentai“ arba </w:t>
            </w:r>
            <w:r w:rsidRPr="00000D9D">
              <w:rPr>
                <w:rFonts w:ascii="Verdana" w:hAnsi="Verdana"/>
                <w:bCs/>
                <w:sz w:val="24"/>
                <w:szCs w:val="24"/>
              </w:rPr>
              <w:t>„Kvalifikaciniai klausimai“ prie atsakymo į klausimą)</w:t>
            </w:r>
          </w:p>
        </w:tc>
      </w:tr>
      <w:tr w:rsidR="00CD4851" w:rsidRPr="00000D9D" w14:paraId="3F68B52D" w14:textId="77777777" w:rsidTr="00CD4851">
        <w:trPr>
          <w:trHeight w:val="428"/>
        </w:trPr>
        <w:tc>
          <w:tcPr>
            <w:tcW w:w="588" w:type="dxa"/>
            <w:tcBorders>
              <w:top w:val="single" w:sz="4" w:space="0" w:color="auto"/>
              <w:left w:val="single" w:sz="4" w:space="0" w:color="auto"/>
              <w:bottom w:val="single" w:sz="4" w:space="0" w:color="auto"/>
              <w:right w:val="single" w:sz="4" w:space="0" w:color="auto"/>
            </w:tcBorders>
          </w:tcPr>
          <w:p w14:paraId="178E376E" w14:textId="77777777" w:rsidR="00CD4851" w:rsidRPr="00000D9D" w:rsidRDefault="00CD4851" w:rsidP="00000D9D">
            <w:pPr>
              <w:spacing w:after="0" w:line="240" w:lineRule="auto"/>
              <w:jc w:val="both"/>
              <w:rPr>
                <w:rFonts w:ascii="Verdana" w:hAnsi="Verdana"/>
                <w:sz w:val="24"/>
                <w:szCs w:val="24"/>
              </w:rPr>
            </w:pPr>
          </w:p>
        </w:tc>
        <w:tc>
          <w:tcPr>
            <w:tcW w:w="3518" w:type="dxa"/>
            <w:tcBorders>
              <w:top w:val="single" w:sz="4" w:space="0" w:color="auto"/>
              <w:left w:val="single" w:sz="4" w:space="0" w:color="auto"/>
              <w:bottom w:val="single" w:sz="4" w:space="0" w:color="auto"/>
              <w:right w:val="single" w:sz="4" w:space="0" w:color="auto"/>
            </w:tcBorders>
          </w:tcPr>
          <w:p w14:paraId="45F13527" w14:textId="77777777" w:rsidR="00CD4851" w:rsidRPr="00000D9D" w:rsidRDefault="00CD4851" w:rsidP="00000D9D">
            <w:pPr>
              <w:spacing w:after="0" w:line="240" w:lineRule="auto"/>
              <w:jc w:val="both"/>
              <w:rPr>
                <w:rFonts w:ascii="Verdana" w:hAnsi="Verdana"/>
                <w:sz w:val="24"/>
                <w:szCs w:val="24"/>
              </w:rPr>
            </w:pPr>
          </w:p>
        </w:tc>
        <w:tc>
          <w:tcPr>
            <w:tcW w:w="5507" w:type="dxa"/>
            <w:tcBorders>
              <w:top w:val="single" w:sz="4" w:space="0" w:color="auto"/>
              <w:left w:val="single" w:sz="4" w:space="0" w:color="auto"/>
              <w:bottom w:val="single" w:sz="4" w:space="0" w:color="auto"/>
              <w:right w:val="single" w:sz="4" w:space="0" w:color="auto"/>
            </w:tcBorders>
          </w:tcPr>
          <w:p w14:paraId="5190E9DD" w14:textId="77777777" w:rsidR="00CD4851" w:rsidRPr="00000D9D" w:rsidRDefault="00CD4851" w:rsidP="00000D9D">
            <w:pPr>
              <w:spacing w:after="0" w:line="240" w:lineRule="auto"/>
              <w:jc w:val="both"/>
              <w:rPr>
                <w:rFonts w:ascii="Verdana" w:hAnsi="Verdana"/>
                <w:sz w:val="24"/>
                <w:szCs w:val="24"/>
              </w:rPr>
            </w:pPr>
          </w:p>
        </w:tc>
      </w:tr>
    </w:tbl>
    <w:p w14:paraId="2EFB5CC9" w14:textId="77777777" w:rsidR="00CD4851" w:rsidRPr="00581086" w:rsidRDefault="00CD4851" w:rsidP="00000D9D">
      <w:pPr>
        <w:spacing w:after="0" w:line="240" w:lineRule="auto"/>
        <w:jc w:val="both"/>
        <w:rPr>
          <w:rFonts w:ascii="Verdana" w:hAnsi="Verdana"/>
          <w:b/>
          <w:i/>
        </w:rPr>
      </w:pPr>
      <w:r w:rsidRPr="00581086">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C2351E6" w14:textId="77777777" w:rsidR="00CD4851" w:rsidRPr="00581086" w:rsidRDefault="00CD4851" w:rsidP="00000D9D">
      <w:pPr>
        <w:spacing w:after="0" w:line="240" w:lineRule="auto"/>
        <w:jc w:val="both"/>
        <w:rPr>
          <w:rFonts w:ascii="Verdana" w:hAnsi="Verdana"/>
          <w:b/>
          <w:bCs/>
          <w:i/>
          <w:iCs/>
        </w:rPr>
      </w:pPr>
      <w:r w:rsidRPr="00581086">
        <w:rPr>
          <w:rFonts w:ascii="Verdana" w:hAnsi="Verdana"/>
          <w:b/>
          <w:i/>
        </w:rPr>
        <w:t>Atkreipiame dėmesį,</w:t>
      </w:r>
      <w:r w:rsidRPr="00581086">
        <w:rPr>
          <w:rFonts w:ascii="Verdana"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09DE4F" w14:textId="5548E98E" w:rsidR="00CD4851" w:rsidRPr="00581086" w:rsidRDefault="00CD4851" w:rsidP="00000D9D">
      <w:pPr>
        <w:spacing w:after="0" w:line="240" w:lineRule="auto"/>
        <w:jc w:val="both"/>
        <w:rPr>
          <w:rFonts w:ascii="Verdana" w:hAnsi="Verdana"/>
          <w:b/>
          <w:i/>
        </w:rPr>
      </w:pPr>
      <w:r w:rsidRPr="00581086">
        <w:rPr>
          <w:rFonts w:ascii="Verdana"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D4851" w:rsidRPr="00000D9D" w14:paraId="640ECFCD" w14:textId="77777777" w:rsidTr="00CD4851">
        <w:trPr>
          <w:trHeight w:val="285"/>
        </w:trPr>
        <w:tc>
          <w:tcPr>
            <w:tcW w:w="3284" w:type="dxa"/>
            <w:tcBorders>
              <w:top w:val="nil"/>
              <w:left w:val="nil"/>
              <w:bottom w:val="single" w:sz="4" w:space="0" w:color="auto"/>
              <w:right w:val="nil"/>
            </w:tcBorders>
          </w:tcPr>
          <w:p w14:paraId="7FA28358" w14:textId="77777777" w:rsidR="00CD4851" w:rsidRPr="00000D9D" w:rsidRDefault="00CD4851" w:rsidP="00000D9D">
            <w:pPr>
              <w:spacing w:after="0" w:line="240" w:lineRule="auto"/>
              <w:rPr>
                <w:rFonts w:ascii="Verdana" w:hAnsi="Verdana"/>
                <w:sz w:val="24"/>
                <w:szCs w:val="24"/>
              </w:rPr>
            </w:pPr>
          </w:p>
          <w:p w14:paraId="1895B08C" w14:textId="77777777" w:rsidR="00CD4851" w:rsidRPr="00000D9D" w:rsidRDefault="00CD4851" w:rsidP="00000D9D">
            <w:pPr>
              <w:spacing w:after="0" w:line="240" w:lineRule="auto"/>
              <w:rPr>
                <w:rFonts w:ascii="Verdana" w:hAnsi="Verdana"/>
                <w:sz w:val="24"/>
                <w:szCs w:val="24"/>
              </w:rPr>
            </w:pPr>
          </w:p>
        </w:tc>
        <w:tc>
          <w:tcPr>
            <w:tcW w:w="604" w:type="dxa"/>
          </w:tcPr>
          <w:p w14:paraId="41A29BCA" w14:textId="77777777" w:rsidR="00CD4851" w:rsidRPr="00000D9D" w:rsidRDefault="00CD4851" w:rsidP="00000D9D">
            <w:pPr>
              <w:spacing w:after="0" w:line="240" w:lineRule="auto"/>
              <w:rPr>
                <w:rFonts w:ascii="Verdana" w:hAnsi="Verdana"/>
                <w:sz w:val="24"/>
                <w:szCs w:val="24"/>
              </w:rPr>
            </w:pPr>
          </w:p>
        </w:tc>
        <w:tc>
          <w:tcPr>
            <w:tcW w:w="1980" w:type="dxa"/>
            <w:tcBorders>
              <w:top w:val="nil"/>
              <w:left w:val="nil"/>
              <w:bottom w:val="single" w:sz="4" w:space="0" w:color="auto"/>
              <w:right w:val="nil"/>
            </w:tcBorders>
          </w:tcPr>
          <w:p w14:paraId="163F5F50" w14:textId="77777777" w:rsidR="00CD4851" w:rsidRPr="00000D9D" w:rsidRDefault="00CD4851" w:rsidP="00000D9D">
            <w:pPr>
              <w:spacing w:after="0" w:line="240" w:lineRule="auto"/>
              <w:rPr>
                <w:rFonts w:ascii="Verdana" w:hAnsi="Verdana"/>
                <w:sz w:val="24"/>
                <w:szCs w:val="24"/>
              </w:rPr>
            </w:pPr>
          </w:p>
        </w:tc>
        <w:tc>
          <w:tcPr>
            <w:tcW w:w="701" w:type="dxa"/>
          </w:tcPr>
          <w:p w14:paraId="18384C1E" w14:textId="77777777" w:rsidR="00CD4851" w:rsidRPr="00000D9D" w:rsidRDefault="00CD4851" w:rsidP="00000D9D">
            <w:pPr>
              <w:spacing w:after="0" w:line="240" w:lineRule="auto"/>
              <w:rPr>
                <w:rFonts w:ascii="Verdana" w:hAnsi="Verdana"/>
                <w:sz w:val="24"/>
                <w:szCs w:val="24"/>
              </w:rPr>
            </w:pPr>
          </w:p>
        </w:tc>
        <w:tc>
          <w:tcPr>
            <w:tcW w:w="2611" w:type="dxa"/>
            <w:tcBorders>
              <w:top w:val="nil"/>
              <w:left w:val="nil"/>
              <w:bottom w:val="single" w:sz="4" w:space="0" w:color="auto"/>
              <w:right w:val="nil"/>
            </w:tcBorders>
          </w:tcPr>
          <w:p w14:paraId="42CCDC63" w14:textId="77777777" w:rsidR="00CD4851" w:rsidRPr="00000D9D" w:rsidRDefault="00CD4851" w:rsidP="00000D9D">
            <w:pPr>
              <w:spacing w:after="0" w:line="240" w:lineRule="auto"/>
              <w:rPr>
                <w:rFonts w:ascii="Verdana" w:hAnsi="Verdana"/>
                <w:sz w:val="24"/>
                <w:szCs w:val="24"/>
              </w:rPr>
            </w:pPr>
          </w:p>
        </w:tc>
        <w:tc>
          <w:tcPr>
            <w:tcW w:w="648" w:type="dxa"/>
          </w:tcPr>
          <w:p w14:paraId="482F925D" w14:textId="77777777" w:rsidR="00CD4851" w:rsidRPr="00000D9D" w:rsidRDefault="00CD4851" w:rsidP="00000D9D">
            <w:pPr>
              <w:spacing w:after="0" w:line="240" w:lineRule="auto"/>
              <w:rPr>
                <w:rFonts w:ascii="Verdana" w:hAnsi="Verdana"/>
                <w:sz w:val="24"/>
                <w:szCs w:val="24"/>
              </w:rPr>
            </w:pPr>
          </w:p>
        </w:tc>
      </w:tr>
      <w:tr w:rsidR="00CD4851" w:rsidRPr="00000D9D" w14:paraId="1E56769B" w14:textId="77777777" w:rsidTr="00CD4851">
        <w:trPr>
          <w:trHeight w:val="186"/>
        </w:trPr>
        <w:tc>
          <w:tcPr>
            <w:tcW w:w="3284" w:type="dxa"/>
            <w:tcBorders>
              <w:top w:val="single" w:sz="4" w:space="0" w:color="auto"/>
              <w:left w:val="nil"/>
              <w:bottom w:val="nil"/>
              <w:right w:val="nil"/>
            </w:tcBorders>
            <w:hideMark/>
          </w:tcPr>
          <w:p w14:paraId="2746D965"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(Tiekėjo arba jo įgalioto asmens pareigų pavadinimas)</w:t>
            </w:r>
          </w:p>
        </w:tc>
        <w:tc>
          <w:tcPr>
            <w:tcW w:w="604" w:type="dxa"/>
          </w:tcPr>
          <w:p w14:paraId="640EBD13" w14:textId="77777777" w:rsidR="00CD4851" w:rsidRPr="00000D9D" w:rsidRDefault="00CD4851" w:rsidP="00000D9D">
            <w:pPr>
              <w:spacing w:after="0" w:line="240" w:lineRule="auto"/>
              <w:jc w:val="both"/>
              <w:rPr>
                <w:rFonts w:ascii="Verdana" w:hAnsi="Verdana"/>
                <w:sz w:val="24"/>
                <w:szCs w:val="24"/>
              </w:rPr>
            </w:pPr>
          </w:p>
        </w:tc>
        <w:tc>
          <w:tcPr>
            <w:tcW w:w="1980" w:type="dxa"/>
            <w:tcBorders>
              <w:top w:val="single" w:sz="4" w:space="0" w:color="auto"/>
              <w:left w:val="nil"/>
              <w:bottom w:val="nil"/>
              <w:right w:val="nil"/>
            </w:tcBorders>
            <w:hideMark/>
          </w:tcPr>
          <w:p w14:paraId="24786363"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(Parašas)</w:t>
            </w:r>
          </w:p>
        </w:tc>
        <w:tc>
          <w:tcPr>
            <w:tcW w:w="701" w:type="dxa"/>
          </w:tcPr>
          <w:p w14:paraId="39898C81" w14:textId="77777777" w:rsidR="00CD4851" w:rsidRPr="00000D9D" w:rsidRDefault="00CD4851" w:rsidP="00000D9D">
            <w:pPr>
              <w:spacing w:after="0" w:line="240" w:lineRule="auto"/>
              <w:jc w:val="both"/>
              <w:rPr>
                <w:rFonts w:ascii="Verdana" w:hAnsi="Verdana"/>
                <w:sz w:val="24"/>
                <w:szCs w:val="24"/>
              </w:rPr>
            </w:pPr>
          </w:p>
        </w:tc>
        <w:tc>
          <w:tcPr>
            <w:tcW w:w="2611" w:type="dxa"/>
            <w:tcBorders>
              <w:top w:val="single" w:sz="4" w:space="0" w:color="auto"/>
              <w:left w:val="nil"/>
              <w:bottom w:val="nil"/>
              <w:right w:val="nil"/>
            </w:tcBorders>
            <w:hideMark/>
          </w:tcPr>
          <w:p w14:paraId="6CE00BE6"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sz w:val="24"/>
                <w:szCs w:val="24"/>
              </w:rPr>
              <w:t>(Vardas ir pavardė)</w:t>
            </w:r>
          </w:p>
        </w:tc>
        <w:tc>
          <w:tcPr>
            <w:tcW w:w="648" w:type="dxa"/>
          </w:tcPr>
          <w:p w14:paraId="6A356AFE" w14:textId="77777777" w:rsidR="00CD4851" w:rsidRPr="00000D9D" w:rsidRDefault="00CD4851" w:rsidP="00000D9D">
            <w:pPr>
              <w:spacing w:after="0" w:line="240" w:lineRule="auto"/>
              <w:jc w:val="both"/>
              <w:rPr>
                <w:rFonts w:ascii="Verdana" w:hAnsi="Verdana"/>
                <w:sz w:val="24"/>
                <w:szCs w:val="24"/>
              </w:rPr>
            </w:pPr>
          </w:p>
        </w:tc>
      </w:tr>
    </w:tbl>
    <w:p w14:paraId="7610D419" w14:textId="77777777" w:rsidR="00CD4851" w:rsidRPr="00000D9D" w:rsidRDefault="00CD4851" w:rsidP="00000D9D">
      <w:pPr>
        <w:spacing w:after="0" w:line="240" w:lineRule="auto"/>
        <w:jc w:val="both"/>
        <w:rPr>
          <w:rFonts w:ascii="Verdana" w:hAnsi="Verdana"/>
          <w:sz w:val="24"/>
          <w:szCs w:val="24"/>
        </w:rPr>
      </w:pPr>
      <w:r w:rsidRPr="00000D9D">
        <w:rPr>
          <w:rFonts w:ascii="Verdana" w:hAnsi="Verdana"/>
          <w:b/>
          <w:i/>
          <w:sz w:val="24"/>
          <w:szCs w:val="24"/>
        </w:rPr>
        <w:t xml:space="preserve">*Pastaba. </w:t>
      </w:r>
      <w:r w:rsidRPr="00000D9D">
        <w:rPr>
          <w:rFonts w:ascii="Verdana" w:hAnsi="Verdana"/>
          <w:i/>
          <w:sz w:val="24"/>
          <w:szCs w:val="24"/>
        </w:rPr>
        <w:t>Jeigu Perkančioji organizacija pirkimą atlieka CVP IS priemonėmis, visas pasiūlymas pasirašomas kvalifikuotu elektroniniu parašu, šio dokumento atskirai pasirašyti neprivaloma.</w:t>
      </w:r>
    </w:p>
    <w:p w14:paraId="1DB3A5DD" w14:textId="77777777" w:rsidR="00CD4851" w:rsidRPr="00000D9D" w:rsidRDefault="00CD4851" w:rsidP="00000D9D">
      <w:pPr>
        <w:spacing w:after="0" w:line="240" w:lineRule="auto"/>
        <w:rPr>
          <w:rFonts w:ascii="Verdana" w:hAnsi="Verdana"/>
          <w:sz w:val="24"/>
          <w:szCs w:val="24"/>
        </w:rPr>
        <w:sectPr w:rsidR="00CD4851" w:rsidRPr="00000D9D" w:rsidSect="00CD4851">
          <w:pgSz w:w="11906" w:h="16838"/>
          <w:pgMar w:top="1134" w:right="567" w:bottom="1134" w:left="1701" w:header="567" w:footer="567" w:gutter="0"/>
          <w:cols w:space="1296"/>
          <w:docGrid w:linePitch="360"/>
        </w:sectPr>
      </w:pPr>
    </w:p>
    <w:p w14:paraId="0D647614" w14:textId="686584A4" w:rsidR="00CD4851" w:rsidRPr="00000D9D" w:rsidRDefault="00CD4851" w:rsidP="00000D9D">
      <w:pPr>
        <w:spacing w:after="0" w:line="240" w:lineRule="auto"/>
        <w:rPr>
          <w:rFonts w:ascii="Verdana" w:hAnsi="Verdana"/>
          <w:sz w:val="24"/>
          <w:szCs w:val="24"/>
        </w:rPr>
      </w:pPr>
      <w:r w:rsidRPr="00000D9D">
        <w:rPr>
          <w:rFonts w:ascii="Verdana" w:hAnsi="Verdana"/>
          <w:sz w:val="24"/>
          <w:szCs w:val="24"/>
        </w:rPr>
        <w:lastRenderedPageBreak/>
        <w:t xml:space="preserve">Pirkimo sąlygų </w:t>
      </w:r>
      <w:r w:rsidR="00E84D0C" w:rsidRPr="00000D9D">
        <w:rPr>
          <w:rFonts w:ascii="Verdana" w:hAnsi="Verdana"/>
          <w:sz w:val="24"/>
          <w:szCs w:val="24"/>
        </w:rPr>
        <w:t>2</w:t>
      </w:r>
      <w:r w:rsidRPr="00000D9D">
        <w:rPr>
          <w:rFonts w:ascii="Verdana" w:hAnsi="Verdana"/>
          <w:sz w:val="24"/>
          <w:szCs w:val="24"/>
        </w:rPr>
        <w:t xml:space="preserve"> priedas „Europos bendrasis viešųjų pirkimų dokumentas“</w:t>
      </w:r>
    </w:p>
    <w:p w14:paraId="6212A4F8" w14:textId="77777777" w:rsidR="00CD4851" w:rsidRPr="00000D9D" w:rsidRDefault="00CD4851" w:rsidP="00000D9D">
      <w:pPr>
        <w:spacing w:after="0" w:line="240" w:lineRule="auto"/>
        <w:rPr>
          <w:rFonts w:ascii="Verdana" w:hAnsi="Verdana"/>
          <w:sz w:val="24"/>
          <w:szCs w:val="24"/>
        </w:rPr>
      </w:pPr>
    </w:p>
    <w:p w14:paraId="004FB7C8" w14:textId="77777777" w:rsidR="00CD4851" w:rsidRPr="00000D9D" w:rsidRDefault="00CD4851" w:rsidP="00000D9D">
      <w:pPr>
        <w:spacing w:after="0" w:line="240" w:lineRule="auto"/>
        <w:rPr>
          <w:rFonts w:ascii="Verdana" w:hAnsi="Verdana"/>
          <w:b/>
          <w:sz w:val="24"/>
          <w:szCs w:val="24"/>
        </w:rPr>
      </w:pPr>
      <w:r w:rsidRPr="00000D9D">
        <w:rPr>
          <w:rFonts w:ascii="Verdana" w:hAnsi="Verdana"/>
          <w:b/>
          <w:sz w:val="24"/>
          <w:szCs w:val="24"/>
        </w:rPr>
        <w:t>EUROPOS BENDRASIS VIEŠŲJŲ PIRKIMŲ DOKUMENTAS</w:t>
      </w:r>
    </w:p>
    <w:p w14:paraId="0D4A2689" w14:textId="77777777" w:rsidR="00CD4851" w:rsidRPr="00000D9D" w:rsidRDefault="00CD4851" w:rsidP="00000D9D">
      <w:pPr>
        <w:spacing w:after="0" w:line="240" w:lineRule="auto"/>
        <w:rPr>
          <w:rFonts w:ascii="Verdana" w:hAnsi="Verdana"/>
          <w:b/>
          <w:sz w:val="24"/>
          <w:szCs w:val="24"/>
        </w:rPr>
      </w:pPr>
    </w:p>
    <w:p w14:paraId="70B5160F" w14:textId="77777777" w:rsidR="00CD4851" w:rsidRPr="00000D9D" w:rsidRDefault="00CD4851" w:rsidP="00000D9D">
      <w:pPr>
        <w:spacing w:after="0" w:line="240" w:lineRule="auto"/>
        <w:rPr>
          <w:rFonts w:ascii="Verdana" w:hAnsi="Verdana"/>
          <w:b/>
          <w:sz w:val="24"/>
          <w:szCs w:val="24"/>
        </w:rPr>
      </w:pPr>
    </w:p>
    <w:p w14:paraId="6E1C1FD1" w14:textId="77777777" w:rsidR="00CD4851" w:rsidRPr="00000D9D" w:rsidRDefault="00CD4851" w:rsidP="00000D9D">
      <w:pPr>
        <w:spacing w:after="0" w:line="240" w:lineRule="auto"/>
        <w:rPr>
          <w:rFonts w:ascii="Verdana" w:hAnsi="Verdana"/>
          <w:sz w:val="24"/>
          <w:szCs w:val="24"/>
        </w:rPr>
      </w:pPr>
      <w:r w:rsidRPr="00000D9D">
        <w:rPr>
          <w:rFonts w:ascii="Verdana" w:hAnsi="Verdana"/>
          <w:sz w:val="24"/>
          <w:szCs w:val="24"/>
        </w:rPr>
        <w:t>Pateikiama atskiru failu XML ir PDF formatais.</w:t>
      </w:r>
    </w:p>
    <w:p w14:paraId="13F89C06" w14:textId="77777777" w:rsidR="00CD4851" w:rsidRPr="00000D9D" w:rsidRDefault="00CD4851" w:rsidP="00000D9D">
      <w:pPr>
        <w:spacing w:after="0" w:line="240" w:lineRule="auto"/>
        <w:rPr>
          <w:rFonts w:ascii="Verdana" w:hAnsi="Verdana"/>
          <w:sz w:val="24"/>
          <w:szCs w:val="24"/>
        </w:rPr>
        <w:sectPr w:rsidR="00CD4851" w:rsidRPr="00000D9D" w:rsidSect="00CD4851">
          <w:pgSz w:w="11906" w:h="16838"/>
          <w:pgMar w:top="1134" w:right="567" w:bottom="1134" w:left="1701" w:header="567" w:footer="567" w:gutter="0"/>
          <w:cols w:space="1296"/>
          <w:docGrid w:linePitch="360"/>
        </w:sectPr>
      </w:pPr>
    </w:p>
    <w:p w14:paraId="14B62360" w14:textId="6CAA306D" w:rsidR="00CD4851" w:rsidRPr="00000D9D" w:rsidRDefault="00CD4851" w:rsidP="00000D9D">
      <w:pPr>
        <w:spacing w:after="0" w:line="240" w:lineRule="auto"/>
        <w:jc w:val="right"/>
        <w:rPr>
          <w:rFonts w:ascii="Verdana" w:hAnsi="Verdana" w:cs="Times New Roman"/>
          <w:sz w:val="24"/>
          <w:szCs w:val="24"/>
        </w:rPr>
      </w:pPr>
      <w:r w:rsidRPr="00000D9D">
        <w:rPr>
          <w:rFonts w:ascii="Verdana" w:hAnsi="Verdana" w:cs="Times New Roman"/>
          <w:sz w:val="24"/>
          <w:szCs w:val="24"/>
        </w:rPr>
        <w:lastRenderedPageBreak/>
        <w:t xml:space="preserve">Pirkimo sąlygų </w:t>
      </w:r>
      <w:r w:rsidR="00E84D0C" w:rsidRPr="00000D9D">
        <w:rPr>
          <w:rFonts w:ascii="Verdana" w:hAnsi="Verdana" w:cs="Times New Roman"/>
          <w:sz w:val="24"/>
          <w:szCs w:val="24"/>
        </w:rPr>
        <w:t>3</w:t>
      </w:r>
      <w:r w:rsidRPr="00000D9D">
        <w:rPr>
          <w:rFonts w:ascii="Verdana" w:hAnsi="Verdana" w:cs="Times New Roman"/>
          <w:sz w:val="24"/>
          <w:szCs w:val="24"/>
        </w:rPr>
        <w:t xml:space="preserve"> priedas „Sutarties projektas“</w:t>
      </w:r>
    </w:p>
    <w:p w14:paraId="2A77CFD3" w14:textId="77777777" w:rsidR="00CD4851" w:rsidRPr="00000D9D" w:rsidRDefault="00CD4851" w:rsidP="00000D9D">
      <w:pPr>
        <w:spacing w:after="0" w:line="240" w:lineRule="auto"/>
        <w:jc w:val="right"/>
        <w:rPr>
          <w:rFonts w:ascii="Verdana" w:hAnsi="Verdana" w:cs="Times New Roman"/>
          <w:sz w:val="24"/>
          <w:szCs w:val="24"/>
        </w:rPr>
      </w:pPr>
    </w:p>
    <w:p w14:paraId="392BD679" w14:textId="77777777" w:rsidR="00EE1786" w:rsidRPr="00EE1786" w:rsidRDefault="00EE1786" w:rsidP="00EE1786">
      <w:pPr>
        <w:spacing w:after="0" w:line="240" w:lineRule="auto"/>
        <w:jc w:val="center"/>
        <w:rPr>
          <w:rFonts w:ascii="Verdana" w:hAnsi="Verdana"/>
          <w:sz w:val="24"/>
          <w:szCs w:val="24"/>
        </w:rPr>
      </w:pPr>
      <w:r w:rsidRPr="00EE1786">
        <w:rPr>
          <w:rFonts w:ascii="Verdana" w:hAnsi="Verdana"/>
          <w:b/>
          <w:bCs/>
          <w:sz w:val="24"/>
          <w:szCs w:val="24"/>
        </w:rPr>
        <w:t>STATYBOS RANGOS SUTARTIS Nr</w:t>
      </w:r>
      <w:r w:rsidRPr="00EE1786">
        <w:rPr>
          <w:rFonts w:ascii="Verdana" w:hAnsi="Verdana"/>
          <w:sz w:val="24"/>
          <w:szCs w:val="24"/>
        </w:rPr>
        <w:t xml:space="preserve">. </w:t>
      </w:r>
      <w:r w:rsidRPr="00EE1786">
        <w:rPr>
          <w:rFonts w:ascii="Verdana" w:hAnsi="Verdana"/>
          <w:b/>
          <w:bCs/>
          <w:sz w:val="24"/>
          <w:szCs w:val="24"/>
        </w:rPr>
        <w:t>As- _____ (5.44 E)</w:t>
      </w:r>
    </w:p>
    <w:p w14:paraId="61CFA32A" w14:textId="77777777" w:rsidR="00EE1786" w:rsidRPr="00EE1786" w:rsidRDefault="00EE1786" w:rsidP="00EE1786">
      <w:pPr>
        <w:spacing w:after="0" w:line="240" w:lineRule="auto"/>
        <w:rPr>
          <w:rFonts w:ascii="Verdana" w:hAnsi="Verdana"/>
          <w:sz w:val="24"/>
          <w:szCs w:val="24"/>
        </w:rPr>
      </w:pPr>
    </w:p>
    <w:p w14:paraId="75B37FD6" w14:textId="77777777" w:rsidR="00EE1786" w:rsidRPr="00EE1786" w:rsidRDefault="00EE1786" w:rsidP="00EE1786">
      <w:pPr>
        <w:spacing w:after="0" w:line="240" w:lineRule="auto"/>
        <w:jc w:val="center"/>
        <w:rPr>
          <w:rFonts w:ascii="Verdana" w:hAnsi="Verdana"/>
          <w:sz w:val="24"/>
          <w:szCs w:val="24"/>
        </w:rPr>
      </w:pPr>
      <w:r w:rsidRPr="00EE1786">
        <w:rPr>
          <w:rFonts w:ascii="Verdana" w:hAnsi="Verdana"/>
          <w:sz w:val="24"/>
          <w:szCs w:val="24"/>
        </w:rPr>
        <w:t>Du tūkstančiai dvidešimt ketvirtųjų metų ________ mėnesio_____ diena</w:t>
      </w:r>
    </w:p>
    <w:p w14:paraId="023C1F12" w14:textId="77777777" w:rsidR="00EE1786" w:rsidRPr="00EE1786" w:rsidRDefault="00EE1786" w:rsidP="00EE1786">
      <w:pPr>
        <w:spacing w:after="0" w:line="240" w:lineRule="auto"/>
        <w:jc w:val="center"/>
        <w:rPr>
          <w:rFonts w:ascii="Verdana" w:hAnsi="Verdana"/>
          <w:sz w:val="24"/>
          <w:szCs w:val="24"/>
        </w:rPr>
      </w:pPr>
      <w:r w:rsidRPr="00EE1786">
        <w:rPr>
          <w:rFonts w:ascii="Verdana" w:hAnsi="Verdana"/>
          <w:sz w:val="24"/>
          <w:szCs w:val="24"/>
        </w:rPr>
        <w:t>Marijampolė</w:t>
      </w:r>
    </w:p>
    <w:p w14:paraId="57809F6C" w14:textId="77777777" w:rsidR="00EE1786" w:rsidRPr="00EE1786" w:rsidRDefault="00EE1786" w:rsidP="00EE1786">
      <w:pPr>
        <w:spacing w:after="0" w:line="240" w:lineRule="auto"/>
        <w:rPr>
          <w:rFonts w:ascii="Verdana" w:hAnsi="Verdana"/>
          <w:sz w:val="24"/>
          <w:szCs w:val="24"/>
        </w:rPr>
      </w:pPr>
    </w:p>
    <w:p w14:paraId="7C70E0AD" w14:textId="77777777" w:rsidR="00EE1786" w:rsidRPr="00EE1786" w:rsidRDefault="00EE1786" w:rsidP="00EE1786">
      <w:pPr>
        <w:spacing w:after="0" w:line="240" w:lineRule="auto"/>
        <w:ind w:firstLine="709"/>
        <w:jc w:val="both"/>
        <w:rPr>
          <w:rFonts w:ascii="Verdana" w:hAnsi="Verdana"/>
          <w:sz w:val="24"/>
          <w:szCs w:val="24"/>
        </w:rPr>
      </w:pPr>
      <w:r w:rsidRPr="00EE1786">
        <w:rPr>
          <w:rFonts w:ascii="Verdana" w:hAnsi="Verdana"/>
          <w:sz w:val="24"/>
          <w:szCs w:val="24"/>
        </w:rPr>
        <w:t>Marijampolės savivaldybės administracija</w:t>
      </w:r>
      <w:r w:rsidRPr="00EE1786">
        <w:rPr>
          <w:rFonts w:ascii="Verdana" w:hAnsi="Verdana"/>
          <w:i/>
          <w:iCs/>
          <w:sz w:val="24"/>
          <w:szCs w:val="24"/>
        </w:rPr>
        <w:t>,</w:t>
      </w:r>
      <w:r w:rsidRPr="00EE1786">
        <w:rPr>
          <w:rFonts w:ascii="Verdana" w:hAnsi="Verdana"/>
          <w:sz w:val="24"/>
          <w:szCs w:val="24"/>
        </w:rPr>
        <w:t xml:space="preserve"> juridinio asmens kodas 188769113, kurios registruota buveinė yra </w:t>
      </w:r>
      <w:r w:rsidRPr="00EE1786">
        <w:rPr>
          <w:rFonts w:ascii="Verdana" w:hAnsi="Verdana"/>
          <w:iCs/>
          <w:sz w:val="24"/>
          <w:szCs w:val="24"/>
        </w:rPr>
        <w:t xml:space="preserve">J. Basanavičiaus a. 1, Marijampolė, </w:t>
      </w:r>
      <w:r w:rsidRPr="00EE1786">
        <w:rPr>
          <w:rFonts w:ascii="Verdana" w:hAnsi="Verdana"/>
          <w:sz w:val="24"/>
          <w:szCs w:val="24"/>
        </w:rPr>
        <w:t xml:space="preserve">duomenys apie įstaigą kaupiami ir saugomi Lietuvos Respublikos juridinių asmenų registre, atstovaujama </w:t>
      </w:r>
      <w:r w:rsidRPr="00EE1786">
        <w:rPr>
          <w:rFonts w:ascii="Verdana" w:hAnsi="Verdana"/>
          <w:iCs/>
          <w:sz w:val="24"/>
          <w:szCs w:val="24"/>
        </w:rPr>
        <w:t>administracijos direktoriaus Nerijaus Mašalaičio, veikiančio pagal Marijampolės savivaldybės administracijos nuostatus</w:t>
      </w:r>
      <w:r w:rsidRPr="00EE1786">
        <w:rPr>
          <w:rFonts w:ascii="Verdana" w:hAnsi="Verdana"/>
          <w:i/>
          <w:sz w:val="24"/>
          <w:szCs w:val="24"/>
        </w:rPr>
        <w:t xml:space="preserve"> </w:t>
      </w:r>
      <w:r w:rsidRPr="00EE1786">
        <w:rPr>
          <w:rFonts w:ascii="Verdana" w:hAnsi="Verdana"/>
          <w:sz w:val="24"/>
          <w:szCs w:val="24"/>
        </w:rPr>
        <w:t>(toliau – Užsakovas), ir</w:t>
      </w:r>
    </w:p>
    <w:p w14:paraId="11685A04" w14:textId="77777777" w:rsidR="00EE1786" w:rsidRPr="00EE1786" w:rsidRDefault="00EE1786" w:rsidP="00EE1786">
      <w:pPr>
        <w:spacing w:after="0" w:line="240" w:lineRule="auto"/>
        <w:ind w:firstLine="709"/>
        <w:jc w:val="both"/>
        <w:rPr>
          <w:rFonts w:ascii="Verdana" w:hAnsi="Verdana"/>
          <w:sz w:val="24"/>
          <w:szCs w:val="24"/>
        </w:rPr>
      </w:pPr>
    </w:p>
    <w:p w14:paraId="6B520705" w14:textId="77777777" w:rsidR="00EE1786" w:rsidRPr="00EE1786" w:rsidRDefault="00EE1786" w:rsidP="00EE1786">
      <w:pPr>
        <w:spacing w:after="0" w:line="240" w:lineRule="auto"/>
        <w:ind w:firstLine="709"/>
        <w:jc w:val="both"/>
        <w:rPr>
          <w:rFonts w:ascii="Verdana" w:hAnsi="Verdana"/>
          <w:i/>
          <w:sz w:val="24"/>
          <w:szCs w:val="24"/>
        </w:rPr>
      </w:pPr>
      <w:r w:rsidRPr="00EE1786">
        <w:rPr>
          <w:rFonts w:ascii="Verdana" w:hAnsi="Verdana"/>
          <w:i/>
          <w:sz w:val="24"/>
          <w:szCs w:val="24"/>
        </w:rPr>
        <w:t>(tiekėjas)</w:t>
      </w:r>
      <w:r w:rsidRPr="00EE1786">
        <w:rPr>
          <w:rFonts w:ascii="Verdana" w:hAnsi="Verdana"/>
          <w:sz w:val="24"/>
          <w:szCs w:val="24"/>
        </w:rPr>
        <w:t xml:space="preserve">, juridinio asmens kodas </w:t>
      </w:r>
      <w:r w:rsidRPr="00EE1786">
        <w:rPr>
          <w:rFonts w:ascii="Verdana" w:hAnsi="Verdana"/>
          <w:i/>
          <w:sz w:val="24"/>
          <w:szCs w:val="24"/>
        </w:rPr>
        <w:t>(nurodomas kodas)</w:t>
      </w:r>
      <w:r w:rsidRPr="00EE1786">
        <w:rPr>
          <w:rFonts w:ascii="Verdana" w:hAnsi="Verdana"/>
          <w:sz w:val="24"/>
          <w:szCs w:val="24"/>
        </w:rPr>
        <w:t xml:space="preserve">, kurio registruota buveinė yra </w:t>
      </w:r>
      <w:r w:rsidRPr="00EE1786">
        <w:rPr>
          <w:rFonts w:ascii="Verdana" w:hAnsi="Verdana"/>
          <w:i/>
          <w:sz w:val="24"/>
          <w:szCs w:val="24"/>
        </w:rPr>
        <w:t>(adresas)</w:t>
      </w:r>
      <w:r w:rsidRPr="00EE1786">
        <w:rPr>
          <w:rFonts w:ascii="Verdana" w:hAnsi="Verdana"/>
          <w:sz w:val="24"/>
          <w:szCs w:val="24"/>
        </w:rPr>
        <w:t xml:space="preserve">, duomenys apie įmonę kaupiami ir saugomi Lietuvos Respublikos juridinių asmenų registre, atstovaujama </w:t>
      </w:r>
      <w:r w:rsidRPr="00EE1786">
        <w:rPr>
          <w:rFonts w:ascii="Verdana" w:hAnsi="Verdana"/>
          <w:i/>
          <w:sz w:val="24"/>
          <w:szCs w:val="24"/>
        </w:rPr>
        <w:t>(pareigos, vardas, pavardė)</w:t>
      </w:r>
      <w:r w:rsidRPr="00EE1786">
        <w:rPr>
          <w:rFonts w:ascii="Verdana" w:hAnsi="Verdana"/>
          <w:sz w:val="24"/>
          <w:szCs w:val="24"/>
        </w:rPr>
        <w:t xml:space="preserve">, veikiančio (-ios) pagal </w:t>
      </w:r>
      <w:r w:rsidRPr="00EE1786">
        <w:rPr>
          <w:rFonts w:ascii="Verdana" w:hAnsi="Verdana"/>
          <w:i/>
          <w:sz w:val="24"/>
          <w:szCs w:val="24"/>
        </w:rPr>
        <w:t>(dokumentas, kurio pagrindu veikia asmuo)</w:t>
      </w:r>
      <w:r w:rsidRPr="00EE1786">
        <w:rPr>
          <w:rFonts w:ascii="Verdana" w:hAnsi="Verdana"/>
          <w:sz w:val="24"/>
          <w:szCs w:val="24"/>
        </w:rPr>
        <w:t xml:space="preserve"> (toliau – Rangovas), </w:t>
      </w:r>
      <w:r w:rsidRPr="00EE1786">
        <w:rPr>
          <w:rFonts w:ascii="Verdana" w:hAnsi="Verdana"/>
          <w:i/>
          <w:sz w:val="24"/>
          <w:szCs w:val="24"/>
        </w:rPr>
        <w:t>(jei tai ūkio subjektų grupė – atitinkami duomenys apie kiekvieną partnerį)</w:t>
      </w:r>
    </w:p>
    <w:p w14:paraId="44E4342A" w14:textId="77777777" w:rsidR="00EE1786" w:rsidRPr="00EE1786" w:rsidRDefault="00EE1786" w:rsidP="00EE1786">
      <w:pPr>
        <w:spacing w:after="0" w:line="240" w:lineRule="auto"/>
        <w:ind w:firstLine="709"/>
        <w:jc w:val="both"/>
        <w:rPr>
          <w:rFonts w:ascii="Verdana" w:hAnsi="Verdana"/>
          <w:sz w:val="24"/>
          <w:szCs w:val="24"/>
        </w:rPr>
      </w:pPr>
    </w:p>
    <w:p w14:paraId="01B21816" w14:textId="77777777" w:rsidR="00EE1786" w:rsidRPr="00EE1786" w:rsidRDefault="00EE1786" w:rsidP="00EE1786">
      <w:pPr>
        <w:spacing w:after="0" w:line="240" w:lineRule="auto"/>
        <w:ind w:firstLine="709"/>
        <w:jc w:val="both"/>
        <w:rPr>
          <w:rFonts w:ascii="Verdana" w:hAnsi="Verdana"/>
          <w:sz w:val="24"/>
          <w:szCs w:val="24"/>
        </w:rPr>
      </w:pPr>
      <w:r w:rsidRPr="00EE1786">
        <w:rPr>
          <w:rFonts w:ascii="Verdana" w:hAnsi="Verdana"/>
          <w:sz w:val="24"/>
          <w:szCs w:val="24"/>
        </w:rPr>
        <w:t>toliau kartu vadinami „Šalimis“, o kiekvienas atskirai – „Šalimi“, sudarė šią statybos rangos sutartį (toliau – Sutartis) ir susitarė dėl toliau išvardintų sąlygų.</w:t>
      </w:r>
    </w:p>
    <w:p w14:paraId="2852BBE4" w14:textId="77777777" w:rsidR="00EE1786" w:rsidRPr="00EE1786" w:rsidRDefault="00EE1786" w:rsidP="00EE1786">
      <w:pPr>
        <w:spacing w:after="0" w:line="240" w:lineRule="auto"/>
        <w:ind w:firstLine="720"/>
        <w:jc w:val="both"/>
        <w:rPr>
          <w:rFonts w:ascii="Verdana" w:hAnsi="Verdana"/>
          <w:sz w:val="24"/>
          <w:szCs w:val="24"/>
        </w:rPr>
      </w:pPr>
    </w:p>
    <w:p w14:paraId="08FEE0A4" w14:textId="77777777" w:rsidR="00EE1786" w:rsidRPr="00EE1786" w:rsidRDefault="00EE1786" w:rsidP="00EE1786">
      <w:pPr>
        <w:numPr>
          <w:ilvl w:val="0"/>
          <w:numId w:val="46"/>
        </w:numPr>
        <w:tabs>
          <w:tab w:val="left" w:pos="720"/>
          <w:tab w:val="left" w:pos="1080"/>
          <w:tab w:val="left" w:pos="3360"/>
          <w:tab w:val="left" w:pos="3720"/>
        </w:tabs>
        <w:spacing w:after="0" w:line="240" w:lineRule="auto"/>
        <w:jc w:val="center"/>
        <w:rPr>
          <w:rFonts w:ascii="Verdana" w:hAnsi="Verdana"/>
          <w:b/>
          <w:sz w:val="24"/>
          <w:szCs w:val="24"/>
        </w:rPr>
      </w:pPr>
      <w:r w:rsidRPr="00EE1786">
        <w:rPr>
          <w:rFonts w:ascii="Verdana" w:hAnsi="Verdana"/>
          <w:b/>
          <w:sz w:val="24"/>
          <w:szCs w:val="24"/>
        </w:rPr>
        <w:t>SUTARTIES OBJEKTAS</w:t>
      </w:r>
    </w:p>
    <w:p w14:paraId="34FCB0A5" w14:textId="77777777" w:rsidR="00EE1786" w:rsidRPr="00EE1786" w:rsidRDefault="00EE1786" w:rsidP="00EE1786">
      <w:pPr>
        <w:tabs>
          <w:tab w:val="left" w:pos="720"/>
        </w:tabs>
        <w:spacing w:after="0" w:line="240" w:lineRule="auto"/>
        <w:ind w:firstLine="720"/>
        <w:rPr>
          <w:rFonts w:ascii="Verdana" w:hAnsi="Verdana"/>
          <w:sz w:val="24"/>
          <w:szCs w:val="24"/>
        </w:rPr>
      </w:pPr>
    </w:p>
    <w:p w14:paraId="5D118534" w14:textId="64EF9D28" w:rsidR="00EE1786" w:rsidRPr="00EE1786" w:rsidRDefault="00EE1786" w:rsidP="00EE1786">
      <w:pPr>
        <w:numPr>
          <w:ilvl w:val="0"/>
          <w:numId w:val="47"/>
        </w:numPr>
        <w:tabs>
          <w:tab w:val="left" w:pos="1134"/>
          <w:tab w:val="left" w:pos="6840"/>
          <w:tab w:val="left" w:pos="7020"/>
        </w:tabs>
        <w:spacing w:after="0" w:line="240" w:lineRule="auto"/>
        <w:ind w:left="0" w:firstLine="709"/>
        <w:jc w:val="both"/>
        <w:rPr>
          <w:rFonts w:ascii="Verdana" w:hAnsi="Verdana"/>
          <w:b/>
          <w:bCs/>
          <w:sz w:val="24"/>
          <w:szCs w:val="24"/>
        </w:rPr>
      </w:pPr>
      <w:r w:rsidRPr="00EE1786">
        <w:rPr>
          <w:rFonts w:ascii="Verdana" w:hAnsi="Verdana"/>
          <w:sz w:val="24"/>
          <w:szCs w:val="24"/>
        </w:rPr>
        <w:t>Šia Sutartimi Rangovas įsipareigoja atlikti</w:t>
      </w:r>
      <w:r w:rsidRPr="00EE1786">
        <w:rPr>
          <w:rFonts w:ascii="Verdana" w:hAnsi="Verdana"/>
          <w:b/>
          <w:sz w:val="24"/>
          <w:szCs w:val="24"/>
          <w:shd w:val="clear" w:color="auto" w:fill="FFFFFF"/>
        </w:rPr>
        <w:t xml:space="preserve"> </w:t>
      </w:r>
      <w:r w:rsidR="00CB4F0F" w:rsidRPr="00CB4F0F">
        <w:rPr>
          <w:rFonts w:ascii="Verdana" w:hAnsi="Verdana"/>
          <w:b/>
          <w:bCs/>
          <w:sz w:val="24"/>
          <w:szCs w:val="24"/>
        </w:rPr>
        <w:t>Lietuvos žemės ūkio ir kaimo plėtros 2023-2027 metų strateginio plano intervencinės priemonės „Investicijos į melioracijos sistemas“ projekto „Valčiuvos ir Raišupio baseino valstybei nuosavybės teise priklausančių melioracijos statinių rekonstravimas“ darb</w:t>
      </w:r>
      <w:r w:rsidR="00CB4F0F">
        <w:rPr>
          <w:rFonts w:ascii="Verdana" w:hAnsi="Verdana"/>
          <w:b/>
          <w:bCs/>
          <w:sz w:val="24"/>
          <w:szCs w:val="24"/>
        </w:rPr>
        <w:t>us</w:t>
      </w:r>
      <w:r w:rsidRPr="00EE1786">
        <w:rPr>
          <w:rFonts w:ascii="Verdana" w:hAnsi="Verdana"/>
          <w:sz w:val="24"/>
          <w:szCs w:val="24"/>
        </w:rPr>
        <w:t xml:space="preserve"> (toliau – Darbai).</w:t>
      </w:r>
      <w:r w:rsidRPr="00EE1786">
        <w:rPr>
          <w:rFonts w:ascii="Verdana" w:hAnsi="Verdana"/>
          <w:bCs/>
          <w:sz w:val="24"/>
          <w:szCs w:val="24"/>
        </w:rPr>
        <w:t xml:space="preserve"> Darbai atliekami atsižvelgiant į Techninę specifikaciją (priedas Nr. 5) ir </w:t>
      </w:r>
      <w:r w:rsidR="00CB4F0F">
        <w:rPr>
          <w:rFonts w:ascii="Verdana" w:hAnsi="Verdana"/>
          <w:bCs/>
          <w:sz w:val="24"/>
          <w:szCs w:val="24"/>
        </w:rPr>
        <w:t>Valčiuvos ir Raišupio baseino valstybei nuosavybės teise priklausančių melioracijos statinių rekonstravimo techninį darbo projektą</w:t>
      </w:r>
      <w:r w:rsidRPr="00EE1786">
        <w:rPr>
          <w:rFonts w:ascii="Verdana" w:hAnsi="Verdana"/>
          <w:bCs/>
          <w:sz w:val="24"/>
          <w:szCs w:val="24"/>
        </w:rPr>
        <w:t xml:space="preserve"> (priedas Nr. 8). </w:t>
      </w:r>
      <w:r w:rsidRPr="00CB4F0F">
        <w:rPr>
          <w:rFonts w:ascii="Verdana" w:hAnsi="Verdana"/>
          <w:bCs/>
          <w:sz w:val="24"/>
          <w:szCs w:val="24"/>
        </w:rPr>
        <w:t xml:space="preserve">Darbų įgyvendinimo vieta – </w:t>
      </w:r>
      <w:r w:rsidR="00CB4F0F" w:rsidRPr="00CB4F0F">
        <w:rPr>
          <w:rFonts w:ascii="Verdana" w:hAnsi="Verdana"/>
          <w:sz w:val="24"/>
          <w:szCs w:val="24"/>
        </w:rPr>
        <w:t>Puskelnių ir Smilgių kadastrinių vietovių Dženčialaukos, Tautkaičių, Raišupio, Smilgių kaimai (~511 gyv.), Sasnavos sen., Marijampolės savivaldybė</w:t>
      </w:r>
      <w:r w:rsidRPr="00CB4F0F">
        <w:rPr>
          <w:rFonts w:ascii="Verdana" w:hAnsi="Verdana"/>
          <w:bCs/>
          <w:sz w:val="24"/>
          <w:szCs w:val="24"/>
        </w:rPr>
        <w:t>.</w:t>
      </w:r>
    </w:p>
    <w:p w14:paraId="042FFEE0" w14:textId="77777777" w:rsidR="00EE1786" w:rsidRPr="00EE1786" w:rsidRDefault="00EE1786" w:rsidP="00EE1786">
      <w:pPr>
        <w:numPr>
          <w:ilvl w:val="0"/>
          <w:numId w:val="50"/>
        </w:numPr>
        <w:tabs>
          <w:tab w:val="left" w:pos="1134"/>
          <w:tab w:val="left" w:pos="6840"/>
          <w:tab w:val="left" w:pos="7020"/>
        </w:tabs>
        <w:spacing w:after="0" w:line="240" w:lineRule="auto"/>
        <w:ind w:left="0" w:firstLine="709"/>
        <w:jc w:val="both"/>
        <w:rPr>
          <w:rFonts w:ascii="Verdana" w:hAnsi="Verdana"/>
          <w:sz w:val="24"/>
          <w:szCs w:val="24"/>
        </w:rPr>
      </w:pPr>
      <w:r w:rsidRPr="00EE1786">
        <w:rPr>
          <w:rFonts w:ascii="Verdana" w:hAnsi="Verdana"/>
          <w:bCs/>
          <w:sz w:val="24"/>
          <w:szCs w:val="24"/>
        </w:rPr>
        <w:t>Užsakovas įsipareigoja priimti Darbų rezultatą ir sumokėti už faktiškai atliktus Darbus pagal Rangovo pasiūlymą.</w:t>
      </w:r>
    </w:p>
    <w:p w14:paraId="405188D4" w14:textId="77777777" w:rsidR="00EE1786" w:rsidRPr="00EE1786" w:rsidRDefault="00EE1786" w:rsidP="00EE1786">
      <w:pPr>
        <w:tabs>
          <w:tab w:val="left" w:pos="1134"/>
          <w:tab w:val="left" w:pos="6840"/>
          <w:tab w:val="left" w:pos="7020"/>
        </w:tabs>
        <w:spacing w:after="0" w:line="240" w:lineRule="auto"/>
        <w:ind w:left="709"/>
        <w:jc w:val="both"/>
        <w:rPr>
          <w:rFonts w:ascii="Verdana" w:hAnsi="Verdana"/>
          <w:sz w:val="24"/>
          <w:szCs w:val="24"/>
        </w:rPr>
      </w:pPr>
    </w:p>
    <w:p w14:paraId="12FB025D" w14:textId="77777777"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SUTARTIES KAINA</w:t>
      </w:r>
    </w:p>
    <w:p w14:paraId="429658FD" w14:textId="77777777" w:rsidR="00EE1786" w:rsidRPr="00EE1786" w:rsidRDefault="00EE1786" w:rsidP="00EE1786">
      <w:pPr>
        <w:tabs>
          <w:tab w:val="left" w:pos="720"/>
        </w:tabs>
        <w:spacing w:after="0" w:line="240" w:lineRule="auto"/>
        <w:ind w:firstLine="720"/>
        <w:rPr>
          <w:rFonts w:ascii="Verdana" w:hAnsi="Verdana"/>
          <w:sz w:val="24"/>
          <w:szCs w:val="24"/>
        </w:rPr>
      </w:pPr>
    </w:p>
    <w:p w14:paraId="1CE0CC63" w14:textId="77777777" w:rsidR="00EE1786" w:rsidRPr="00EE1786" w:rsidRDefault="00EE1786" w:rsidP="00EE1786">
      <w:pPr>
        <w:numPr>
          <w:ilvl w:val="0"/>
          <w:numId w:val="50"/>
        </w:numPr>
        <w:tabs>
          <w:tab w:val="left" w:pos="567"/>
          <w:tab w:val="left" w:pos="993"/>
        </w:tabs>
        <w:spacing w:after="0" w:line="240" w:lineRule="auto"/>
        <w:ind w:left="0" w:firstLine="709"/>
        <w:jc w:val="both"/>
        <w:rPr>
          <w:rFonts w:ascii="Verdana" w:hAnsi="Verdana"/>
          <w:sz w:val="24"/>
          <w:szCs w:val="24"/>
        </w:rPr>
      </w:pPr>
      <w:r w:rsidRPr="00EE1786">
        <w:rPr>
          <w:rFonts w:ascii="Verdana" w:hAnsi="Verdana"/>
          <w:sz w:val="24"/>
          <w:szCs w:val="24"/>
        </w:rPr>
        <w:t>Pradinės Sutarties vertė – .................. Eur be PVM.</w:t>
      </w:r>
    </w:p>
    <w:p w14:paraId="770DA9B5" w14:textId="77777777" w:rsidR="00EE1786" w:rsidRPr="00EE1786" w:rsidRDefault="00EE1786" w:rsidP="00EE1786">
      <w:pPr>
        <w:numPr>
          <w:ilvl w:val="0"/>
          <w:numId w:val="50"/>
        </w:numPr>
        <w:tabs>
          <w:tab w:val="left" w:pos="993"/>
        </w:tabs>
        <w:spacing w:after="0" w:line="240" w:lineRule="auto"/>
        <w:ind w:left="0" w:firstLine="709"/>
        <w:jc w:val="both"/>
        <w:rPr>
          <w:rFonts w:ascii="Verdana" w:hAnsi="Verdana"/>
          <w:sz w:val="24"/>
          <w:szCs w:val="24"/>
        </w:rPr>
      </w:pPr>
      <w:r w:rsidRPr="00EE1786">
        <w:rPr>
          <w:rFonts w:ascii="Verdana" w:hAnsi="Verdana"/>
          <w:sz w:val="24"/>
          <w:szCs w:val="24"/>
        </w:rPr>
        <w:t>Sutarties kaina – .................. Eur be PVM; PVM .................... Eur; ............. Eur su PVM. Į Sutarties kainą įeina darbo jėgos, mechanizmų ir medžiagų kaina, mokesčiai, draudimo (jei taikoma), reikalingos dokumentacijos parengimo, transportavimo ir visos kitos, Rangovui priklausančios pagal Lietuvos Respublikos įstatymus ir kitus teisės aktus bei šią Sutartį, išlaidos.</w:t>
      </w:r>
    </w:p>
    <w:p w14:paraId="62348A59" w14:textId="77777777" w:rsidR="00EE1786" w:rsidRPr="00EE1786" w:rsidRDefault="00EE1786" w:rsidP="00EE1786">
      <w:pPr>
        <w:numPr>
          <w:ilvl w:val="0"/>
          <w:numId w:val="50"/>
        </w:numPr>
        <w:tabs>
          <w:tab w:val="left" w:pos="567"/>
          <w:tab w:val="left" w:pos="1134"/>
        </w:tabs>
        <w:spacing w:after="0" w:line="240" w:lineRule="auto"/>
        <w:ind w:left="0" w:firstLine="709"/>
        <w:jc w:val="both"/>
        <w:rPr>
          <w:rFonts w:ascii="Verdana" w:hAnsi="Verdana"/>
          <w:sz w:val="24"/>
          <w:szCs w:val="24"/>
        </w:rPr>
      </w:pPr>
      <w:r w:rsidRPr="00EE1786">
        <w:rPr>
          <w:rFonts w:ascii="Verdana" w:hAnsi="Verdana"/>
          <w:sz w:val="24"/>
          <w:szCs w:val="24"/>
        </w:rPr>
        <w:t xml:space="preserve">Sutarčiai taikoma </w:t>
      </w:r>
      <w:r w:rsidRPr="00EE1786">
        <w:rPr>
          <w:rFonts w:ascii="Verdana" w:hAnsi="Verdana"/>
          <w:b/>
          <w:sz w:val="24"/>
          <w:szCs w:val="24"/>
        </w:rPr>
        <w:t>fiksuotos kainos</w:t>
      </w:r>
      <w:r w:rsidRPr="00EE1786">
        <w:rPr>
          <w:rFonts w:ascii="Verdana" w:hAnsi="Verdana"/>
          <w:sz w:val="24"/>
          <w:szCs w:val="24"/>
        </w:rPr>
        <w:t xml:space="preserve"> kainodara.</w:t>
      </w:r>
    </w:p>
    <w:p w14:paraId="14AC7371" w14:textId="77777777" w:rsidR="00EE1786" w:rsidRPr="00EE1786" w:rsidRDefault="00EE1786" w:rsidP="00EE1786">
      <w:pPr>
        <w:numPr>
          <w:ilvl w:val="0"/>
          <w:numId w:val="50"/>
        </w:numPr>
        <w:tabs>
          <w:tab w:val="left" w:pos="567"/>
          <w:tab w:val="left" w:pos="1134"/>
        </w:tabs>
        <w:spacing w:after="0" w:line="240" w:lineRule="auto"/>
        <w:ind w:left="0" w:firstLine="709"/>
        <w:jc w:val="both"/>
        <w:rPr>
          <w:rFonts w:ascii="Verdana" w:hAnsi="Verdana"/>
          <w:sz w:val="24"/>
          <w:szCs w:val="24"/>
        </w:rPr>
      </w:pPr>
      <w:r w:rsidRPr="00EE1786">
        <w:rPr>
          <w:rFonts w:ascii="Verdana" w:hAnsi="Verdana"/>
          <w:sz w:val="24"/>
          <w:szCs w:val="24"/>
        </w:rPr>
        <w:lastRenderedPageBreak/>
        <w:t>Sutarties kaina gali būti peržiūrima (keičiama) kai teisės aktais yra pakeičiamas Sutartyje nurodytiems Darbams taikomas pridėtinės vertės 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w:t>
      </w:r>
    </w:p>
    <w:p w14:paraId="36D57A3D" w14:textId="77777777" w:rsidR="00EE1786" w:rsidRPr="00EE1786" w:rsidRDefault="00EE1786" w:rsidP="00EE1786">
      <w:pPr>
        <w:numPr>
          <w:ilvl w:val="0"/>
          <w:numId w:val="50"/>
        </w:numPr>
        <w:tabs>
          <w:tab w:val="left" w:pos="567"/>
          <w:tab w:val="left" w:pos="1134"/>
        </w:tabs>
        <w:spacing w:after="0" w:line="240" w:lineRule="auto"/>
        <w:ind w:left="0" w:firstLine="709"/>
        <w:jc w:val="both"/>
        <w:rPr>
          <w:rFonts w:ascii="Verdana" w:hAnsi="Verdana"/>
          <w:sz w:val="24"/>
          <w:szCs w:val="24"/>
        </w:rPr>
      </w:pPr>
      <w:r w:rsidRPr="00EE1786">
        <w:rPr>
          <w:rFonts w:ascii="Verdana" w:hAnsi="Verdana"/>
          <w:sz w:val="24"/>
          <w:szCs w:val="24"/>
        </w:rPr>
        <w:t>Į Sutarties kainą įtrauktas visas už Darbų atlikimą numatytas užmokestis ir Rangovas neturi teisės reikalauti padengti jokių išlaidų, viršijančių Darbų kainą.</w:t>
      </w:r>
    </w:p>
    <w:p w14:paraId="36BF34E0" w14:textId="046233C8" w:rsidR="00EE1786" w:rsidRPr="00EE1786" w:rsidRDefault="00EE1786" w:rsidP="00EE1786">
      <w:pPr>
        <w:numPr>
          <w:ilvl w:val="0"/>
          <w:numId w:val="50"/>
        </w:numPr>
        <w:tabs>
          <w:tab w:val="left" w:pos="567"/>
          <w:tab w:val="left" w:pos="1134"/>
        </w:tabs>
        <w:spacing w:after="0" w:line="240" w:lineRule="auto"/>
        <w:ind w:left="0" w:firstLine="709"/>
        <w:jc w:val="both"/>
        <w:rPr>
          <w:rFonts w:ascii="Verdana" w:hAnsi="Verdana"/>
          <w:sz w:val="24"/>
          <w:szCs w:val="24"/>
        </w:rPr>
      </w:pPr>
      <w:bookmarkStart w:id="51" w:name="_Ref67561992"/>
      <w:r w:rsidRPr="00EE1786">
        <w:rPr>
          <w:rFonts w:ascii="Verdana" w:hAnsi="Verdana"/>
          <w:sz w:val="24"/>
          <w:szCs w:val="24"/>
        </w:rPr>
        <w:t xml:space="preserve">Pagal </w:t>
      </w:r>
      <w:r w:rsidRPr="00FA1D9D">
        <w:rPr>
          <w:rFonts w:ascii="Verdana" w:hAnsi="Verdana"/>
          <w:sz w:val="24"/>
          <w:szCs w:val="24"/>
        </w:rPr>
        <w:t>2</w:t>
      </w:r>
      <w:r w:rsidR="00FA1D9D" w:rsidRPr="00FA1D9D">
        <w:rPr>
          <w:rFonts w:ascii="Verdana" w:hAnsi="Verdana"/>
          <w:sz w:val="24"/>
          <w:szCs w:val="24"/>
        </w:rPr>
        <w:t>7</w:t>
      </w:r>
      <w:r w:rsidRPr="00EE1786">
        <w:rPr>
          <w:rFonts w:ascii="Verdana" w:hAnsi="Verdana"/>
          <w:sz w:val="24"/>
          <w:szCs w:val="24"/>
        </w:rPr>
        <w:t xml:space="preserve"> punktą įforminus pakeitimą Sutarties kaina gali būti koreguojama papildomų/keičiamų/nevykdomų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51"/>
    </w:p>
    <w:p w14:paraId="605C507C" w14:textId="77777777" w:rsidR="00EE1786" w:rsidRPr="00EE1786" w:rsidRDefault="00EE1786" w:rsidP="00EE1786">
      <w:pPr>
        <w:numPr>
          <w:ilvl w:val="0"/>
          <w:numId w:val="48"/>
        </w:numPr>
        <w:autoSpaceDN w:val="0"/>
        <w:spacing w:after="0" w:line="240" w:lineRule="auto"/>
        <w:ind w:left="0" w:firstLine="743"/>
        <w:jc w:val="both"/>
        <w:rPr>
          <w:rFonts w:ascii="Verdana" w:hAnsi="Verdana"/>
          <w:sz w:val="24"/>
          <w:szCs w:val="24"/>
        </w:rPr>
      </w:pPr>
      <w:r w:rsidRPr="00EE1786">
        <w:rPr>
          <w:rFonts w:ascii="Verdana" w:hAnsi="Verdana"/>
          <w:sz w:val="24"/>
          <w:szCs w:val="24"/>
        </w:rPr>
        <w:t>pritaikant Sutartyje numatytų Darbų kainą (jei Sutartyje nustatyti tam tikrų konkrečių darbų įkainiai), jei įmanoma:</w:t>
      </w:r>
    </w:p>
    <w:p w14:paraId="5088A074" w14:textId="77777777" w:rsidR="00EE1786" w:rsidRPr="00EE1786" w:rsidRDefault="00EE1786" w:rsidP="00EE1786">
      <w:pPr>
        <w:numPr>
          <w:ilvl w:val="0"/>
          <w:numId w:val="31"/>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EE1786">
        <w:rPr>
          <w:rFonts w:ascii="Verdana" w:eastAsia="Calibri" w:hAnsi="Verdana"/>
          <w:color w:val="000000"/>
          <w:sz w:val="24"/>
          <w:szCs w:val="24"/>
        </w:rPr>
        <w:t>pritaikant Sutartyje nurodytų darbų įkainius, arba</w:t>
      </w:r>
    </w:p>
    <w:p w14:paraId="24806233" w14:textId="77777777" w:rsidR="00EE1786" w:rsidRPr="00EE1786" w:rsidRDefault="00EE1786" w:rsidP="00EE1786">
      <w:pPr>
        <w:numPr>
          <w:ilvl w:val="0"/>
          <w:numId w:val="31"/>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EE1786">
        <w:rPr>
          <w:rFonts w:ascii="Verdana" w:eastAsia="Calibri" w:hAnsi="Verdana"/>
          <w:color w:val="000000"/>
          <w:sz w:val="24"/>
          <w:szCs w:val="24"/>
        </w:rPr>
        <w:t>išskaičiuojant kainos dalį iš Sutartyje numatyto įkainio, arba</w:t>
      </w:r>
    </w:p>
    <w:p w14:paraId="6C44131E" w14:textId="77777777" w:rsidR="00EE1786" w:rsidRPr="00EE1786" w:rsidRDefault="00EE1786" w:rsidP="00EE1786">
      <w:pPr>
        <w:numPr>
          <w:ilvl w:val="0"/>
          <w:numId w:val="31"/>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EE1786">
        <w:rPr>
          <w:rFonts w:ascii="Verdana" w:eastAsia="Calibri" w:hAnsi="Verdana"/>
          <w:color w:val="000000"/>
          <w:sz w:val="24"/>
          <w:szCs w:val="24"/>
        </w:rPr>
        <w:t>pritaikant Sutartyje numatytus panašių darbų įkainius. Panašius darbus turi pagrįsti ir nustatyti Užsakovas.</w:t>
      </w:r>
    </w:p>
    <w:p w14:paraId="0A9E68E0" w14:textId="77777777" w:rsidR="00EE1786" w:rsidRPr="00EE1786" w:rsidRDefault="00EE1786" w:rsidP="00EE1786">
      <w:pPr>
        <w:numPr>
          <w:ilvl w:val="0"/>
          <w:numId w:val="48"/>
        </w:numPr>
        <w:autoSpaceDE w:val="0"/>
        <w:autoSpaceDN w:val="0"/>
        <w:adjustRightInd w:val="0"/>
        <w:spacing w:after="0" w:line="240" w:lineRule="auto"/>
        <w:ind w:left="0" w:firstLine="743"/>
        <w:jc w:val="both"/>
        <w:rPr>
          <w:rFonts w:ascii="Verdana" w:eastAsia="Calibri" w:hAnsi="Verdana"/>
          <w:color w:val="000000"/>
          <w:sz w:val="24"/>
          <w:szCs w:val="24"/>
        </w:rPr>
      </w:pPr>
      <w:r w:rsidRPr="00EE1786">
        <w:rPr>
          <w:rFonts w:ascii="Verdana" w:eastAsia="Calibri" w:hAnsi="Verdana"/>
          <w:color w:val="000000"/>
          <w:sz w:val="24"/>
          <w:szCs w:val="24"/>
        </w:rPr>
        <w:t>įvertinus pagrįstas tiesiogines (darbo užmokesčio ir su juo susijusius mokesčius, statybos produktų ir įrengimų, mechanizmų sąnaudos) bei netiesiogines (pridėtines, statybvietės, pelno) išlaidas pagal Metodikos</w:t>
      </w:r>
      <w:r w:rsidRPr="00EE1786">
        <w:rPr>
          <w:rFonts w:ascii="Verdana" w:eastAsia="Calibri" w:hAnsi="Verdana"/>
          <w:color w:val="000000"/>
          <w:sz w:val="24"/>
          <w:szCs w:val="24"/>
          <w:vertAlign w:val="superscript"/>
        </w:rPr>
        <w:footnoteReference w:id="1"/>
      </w:r>
      <w:r w:rsidRPr="00EE1786">
        <w:rPr>
          <w:rFonts w:ascii="Verdana" w:eastAsia="Calibri" w:hAnsi="Verdana"/>
          <w:color w:val="000000"/>
          <w:sz w:val="24"/>
          <w:szCs w:val="24"/>
        </w:rPr>
        <w:t xml:space="preserve"> priedo „Tiesioginių ir netiesioginių išlaidų apskaičiavimo taisyklės“ nuostatas.</w:t>
      </w:r>
    </w:p>
    <w:p w14:paraId="7A2A2054" w14:textId="77777777" w:rsidR="00EE1786" w:rsidRPr="00EE1786" w:rsidRDefault="00EE1786" w:rsidP="00EE1786">
      <w:pPr>
        <w:tabs>
          <w:tab w:val="left" w:pos="1080"/>
        </w:tabs>
        <w:spacing w:after="0" w:line="240" w:lineRule="auto"/>
        <w:jc w:val="both"/>
        <w:rPr>
          <w:rFonts w:ascii="Verdana" w:hAnsi="Verdana"/>
          <w:sz w:val="24"/>
          <w:szCs w:val="24"/>
        </w:rPr>
      </w:pPr>
    </w:p>
    <w:p w14:paraId="3D27373E" w14:textId="1CAFDB0D"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SUTARTIES GALIOJIMAS IR DARBŲ ATLIKIMO TERMINAI</w:t>
      </w:r>
    </w:p>
    <w:p w14:paraId="247F21C3" w14:textId="77777777" w:rsidR="00EE1786" w:rsidRPr="00EE1786" w:rsidRDefault="00EE1786" w:rsidP="00EE1786">
      <w:pPr>
        <w:tabs>
          <w:tab w:val="left" w:pos="720"/>
          <w:tab w:val="left" w:pos="1080"/>
        </w:tabs>
        <w:spacing w:after="0" w:line="240" w:lineRule="auto"/>
        <w:rPr>
          <w:rFonts w:ascii="Verdana" w:hAnsi="Verdana"/>
          <w:b/>
          <w:sz w:val="24"/>
          <w:szCs w:val="24"/>
        </w:rPr>
      </w:pPr>
    </w:p>
    <w:p w14:paraId="3C3F0052" w14:textId="460580BD" w:rsidR="00EE1786" w:rsidRPr="00EE1786" w:rsidRDefault="00EE1786" w:rsidP="00EE1786">
      <w:pPr>
        <w:numPr>
          <w:ilvl w:val="0"/>
          <w:numId w:val="50"/>
        </w:numPr>
        <w:tabs>
          <w:tab w:val="left" w:pos="1134"/>
        </w:tabs>
        <w:spacing w:after="0" w:line="240" w:lineRule="auto"/>
        <w:ind w:left="0" w:firstLine="709"/>
        <w:jc w:val="both"/>
        <w:rPr>
          <w:rFonts w:ascii="Verdana" w:hAnsi="Verdana"/>
          <w:sz w:val="24"/>
          <w:szCs w:val="24"/>
        </w:rPr>
      </w:pPr>
      <w:bookmarkStart w:id="52" w:name="_Hlk126928232"/>
      <w:r w:rsidRPr="00EE1786">
        <w:rPr>
          <w:rFonts w:ascii="Verdana" w:hAnsi="Verdana"/>
          <w:sz w:val="24"/>
          <w:szCs w:val="24"/>
        </w:rPr>
        <w:t>Sutartis įsigalioja, kai abi Šalys pasirašo Sutartį, ir galioja</w:t>
      </w:r>
      <w:r w:rsidR="00CB4F0F">
        <w:rPr>
          <w:rFonts w:ascii="Verdana" w:hAnsi="Verdana"/>
          <w:sz w:val="24"/>
          <w:szCs w:val="24"/>
        </w:rPr>
        <w:t xml:space="preserve"> </w:t>
      </w:r>
      <w:r w:rsidR="00CB4F0F" w:rsidRPr="00CB4F0F">
        <w:rPr>
          <w:rFonts w:ascii="Verdana" w:hAnsi="Verdana"/>
          <w:sz w:val="24"/>
          <w:szCs w:val="24"/>
        </w:rPr>
        <w:t>iki</w:t>
      </w:r>
      <w:r w:rsidRPr="00CB4F0F">
        <w:rPr>
          <w:rFonts w:ascii="Verdana" w:hAnsi="Verdana"/>
          <w:sz w:val="24"/>
          <w:szCs w:val="24"/>
        </w:rPr>
        <w:t xml:space="preserve"> </w:t>
      </w:r>
      <w:r w:rsidR="00CB4F0F" w:rsidRPr="00CB4F0F">
        <w:rPr>
          <w:rFonts w:ascii="Verdana" w:hAnsi="Verdana"/>
          <w:sz w:val="24"/>
          <w:szCs w:val="24"/>
        </w:rPr>
        <w:t>2025-1</w:t>
      </w:r>
      <w:r w:rsidR="00FA1D9D">
        <w:rPr>
          <w:rFonts w:ascii="Verdana" w:hAnsi="Verdana"/>
          <w:sz w:val="24"/>
          <w:szCs w:val="24"/>
        </w:rPr>
        <w:t>1</w:t>
      </w:r>
      <w:r w:rsidR="00CB4F0F" w:rsidRPr="00CB4F0F">
        <w:rPr>
          <w:rFonts w:ascii="Verdana" w:hAnsi="Verdana"/>
          <w:sz w:val="24"/>
          <w:szCs w:val="24"/>
        </w:rPr>
        <w:t>-30 arba kol Šalys sutaria ją nutraukti arba kol Sutarties galiojimas pasibaigia (visiškai įvykdomi įsipareigojimai), nutraukiama įstatymu ar Sutartyje nustatytais atvejais</w:t>
      </w:r>
      <w:r w:rsidRPr="00CB4F0F">
        <w:rPr>
          <w:rFonts w:ascii="Verdana" w:hAnsi="Verdana"/>
          <w:sz w:val="24"/>
          <w:szCs w:val="24"/>
        </w:rPr>
        <w:t>.</w:t>
      </w:r>
    </w:p>
    <w:bookmarkEnd w:id="52"/>
    <w:p w14:paraId="6B811EB7" w14:textId="1DA22F8F" w:rsidR="00CB4F0F" w:rsidRPr="00CB4F0F" w:rsidRDefault="00CB4F0F" w:rsidP="00EE1786">
      <w:pPr>
        <w:numPr>
          <w:ilvl w:val="0"/>
          <w:numId w:val="50"/>
        </w:numPr>
        <w:tabs>
          <w:tab w:val="left" w:pos="720"/>
          <w:tab w:val="left" w:pos="1080"/>
          <w:tab w:val="left" w:pos="1200"/>
          <w:tab w:val="left" w:pos="1320"/>
        </w:tabs>
        <w:spacing w:after="0" w:line="240" w:lineRule="auto"/>
        <w:ind w:left="0" w:firstLine="709"/>
        <w:jc w:val="both"/>
        <w:rPr>
          <w:rFonts w:ascii="Verdana" w:hAnsi="Verdana"/>
          <w:sz w:val="24"/>
          <w:szCs w:val="24"/>
        </w:rPr>
      </w:pPr>
      <w:r w:rsidRPr="00CB4F0F">
        <w:rPr>
          <w:rFonts w:ascii="Verdana" w:hAnsi="Verdana"/>
          <w:sz w:val="24"/>
          <w:szCs w:val="24"/>
        </w:rPr>
        <w:t xml:space="preserve">Darbų atlikimo terminas gali būti pratęsiamas 1 kartą ne daugiau kaip 3 mėn. laikotarpiui tik dėl aplinkybių, kurios nepriklauso nuo </w:t>
      </w:r>
      <w:r w:rsidR="004B25DC">
        <w:rPr>
          <w:rFonts w:ascii="Verdana" w:hAnsi="Verdana"/>
          <w:sz w:val="24"/>
          <w:szCs w:val="24"/>
        </w:rPr>
        <w:t>Rangovo</w:t>
      </w:r>
      <w:r w:rsidRPr="00CB4F0F">
        <w:rPr>
          <w:rFonts w:ascii="Verdana" w:hAnsi="Verdana"/>
          <w:sz w:val="24"/>
          <w:szCs w:val="24"/>
        </w:rPr>
        <w:t xml:space="preserve">, taip pat dėl: 1) išskirtinai nepalankių oro sąlygų (taikoma darbams, kurių kokybė priklauso nuo gamtinių sąlygų); 2) bet kokio vėlavimo, kliūčių ar trukdymų, sukeltų arba priskiriamų </w:t>
      </w:r>
      <w:r w:rsidR="004B25DC">
        <w:rPr>
          <w:rFonts w:ascii="Verdana" w:hAnsi="Verdana"/>
          <w:sz w:val="24"/>
          <w:szCs w:val="24"/>
        </w:rPr>
        <w:t xml:space="preserve">Užsakovui </w:t>
      </w:r>
      <w:r w:rsidRPr="00CB4F0F">
        <w:rPr>
          <w:rFonts w:ascii="Verdana" w:hAnsi="Verdana"/>
          <w:sz w:val="24"/>
          <w:szCs w:val="24"/>
        </w:rPr>
        <w:t xml:space="preserve">arba </w:t>
      </w:r>
      <w:r w:rsidR="004B25DC">
        <w:rPr>
          <w:rFonts w:ascii="Verdana" w:hAnsi="Verdana"/>
          <w:sz w:val="24"/>
          <w:szCs w:val="24"/>
        </w:rPr>
        <w:t xml:space="preserve">Užsakovo </w:t>
      </w:r>
      <w:r w:rsidRPr="00CB4F0F">
        <w:rPr>
          <w:rFonts w:ascii="Verdana" w:hAnsi="Verdana"/>
          <w:sz w:val="24"/>
          <w:szCs w:val="24"/>
        </w:rPr>
        <w:t xml:space="preserve">personalui; 3) jeigu dėl darbų keitimo ar papildomų darbų tiekėjas pagrįstai negali baigti Sutarties darbų laiku 4) dėl statybos užbaigimo procedūrų. Pratęsus darbų atlikimo terminą, atitinkamam laikotarpiui, pratęsiamas ir </w:t>
      </w:r>
      <w:r w:rsidR="004B25DC">
        <w:rPr>
          <w:rFonts w:ascii="Verdana" w:hAnsi="Verdana"/>
          <w:sz w:val="24"/>
          <w:szCs w:val="24"/>
        </w:rPr>
        <w:t>S</w:t>
      </w:r>
      <w:r w:rsidRPr="00CB4F0F">
        <w:rPr>
          <w:rFonts w:ascii="Verdana" w:hAnsi="Verdana"/>
          <w:sz w:val="24"/>
          <w:szCs w:val="24"/>
        </w:rPr>
        <w:t xml:space="preserve">utarties galiojimas. Pratęsimas nustatomas </w:t>
      </w:r>
      <w:r w:rsidR="004B25DC">
        <w:rPr>
          <w:rFonts w:ascii="Verdana" w:hAnsi="Verdana"/>
          <w:sz w:val="24"/>
          <w:szCs w:val="24"/>
        </w:rPr>
        <w:t>Užsakovo</w:t>
      </w:r>
      <w:r w:rsidRPr="00CB4F0F">
        <w:rPr>
          <w:rFonts w:ascii="Verdana" w:hAnsi="Verdana"/>
          <w:sz w:val="24"/>
          <w:szCs w:val="24"/>
        </w:rPr>
        <w:t xml:space="preserve"> ir </w:t>
      </w:r>
      <w:r w:rsidR="004B25DC">
        <w:rPr>
          <w:rFonts w:ascii="Verdana" w:hAnsi="Verdana"/>
          <w:sz w:val="24"/>
          <w:szCs w:val="24"/>
        </w:rPr>
        <w:t xml:space="preserve">Rangovo </w:t>
      </w:r>
      <w:r w:rsidRPr="00CB4F0F">
        <w:rPr>
          <w:rFonts w:ascii="Verdana" w:hAnsi="Verdana"/>
          <w:sz w:val="24"/>
          <w:szCs w:val="24"/>
        </w:rPr>
        <w:t>rašytiniu susitarimu</w:t>
      </w:r>
    </w:p>
    <w:p w14:paraId="18778069" w14:textId="77777777" w:rsidR="00CB4F0F" w:rsidRPr="00CB4F0F" w:rsidRDefault="00CB4F0F" w:rsidP="00EE1786">
      <w:pPr>
        <w:numPr>
          <w:ilvl w:val="0"/>
          <w:numId w:val="50"/>
        </w:numPr>
        <w:tabs>
          <w:tab w:val="left" w:pos="720"/>
          <w:tab w:val="left" w:pos="1080"/>
        </w:tabs>
        <w:spacing w:after="0" w:line="240" w:lineRule="auto"/>
        <w:ind w:left="0" w:firstLine="720"/>
        <w:jc w:val="both"/>
        <w:rPr>
          <w:rFonts w:ascii="Verdana" w:hAnsi="Verdana"/>
          <w:sz w:val="24"/>
          <w:szCs w:val="24"/>
        </w:rPr>
      </w:pPr>
      <w:r w:rsidRPr="00CB4F0F">
        <w:rPr>
          <w:rFonts w:ascii="Verdana" w:hAnsi="Verdana"/>
          <w:sz w:val="24"/>
          <w:szCs w:val="24"/>
        </w:rPr>
        <w:lastRenderedPageBreak/>
        <w:t>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techninio darbo projekto išpildomąją nuotrauką (1 vnt. CD laikmenoje – tekstinė dalis (Word formatu), brėžiniai (pdf formatu) ir kadastro vietovių Mel_DR 10LT duomenų rinkinį su planinėje medžiagoje M1:10000 apibrėžtomis rekonstruotų plotų ribomis, griovių rekonstruoto ruožų atkarpomis, rekonstruotų hidrotechnikos statinių vietomis *shp formatu įrašytose kompiuterinėse laikmenose (kopija pateikiama VĮ Valstybės žemės ūkio duomenų centras)</w:t>
      </w:r>
    </w:p>
    <w:p w14:paraId="4FA48D24" w14:textId="2DF483F8" w:rsidR="00EE1786" w:rsidRPr="00EE1786" w:rsidRDefault="00EE1786" w:rsidP="00EE1786">
      <w:pPr>
        <w:numPr>
          <w:ilvl w:val="0"/>
          <w:numId w:val="50"/>
        </w:numPr>
        <w:tabs>
          <w:tab w:val="left" w:pos="720"/>
          <w:tab w:val="left" w:pos="1080"/>
        </w:tabs>
        <w:spacing w:after="0" w:line="240" w:lineRule="auto"/>
        <w:ind w:left="0" w:firstLine="720"/>
        <w:jc w:val="both"/>
        <w:rPr>
          <w:rFonts w:ascii="Verdana" w:hAnsi="Verdana"/>
          <w:sz w:val="24"/>
          <w:szCs w:val="24"/>
        </w:rPr>
      </w:pPr>
      <w:r w:rsidRPr="00CB4F0F">
        <w:rPr>
          <w:rFonts w:ascii="Verdana" w:hAnsi="Verdana"/>
          <w:sz w:val="24"/>
          <w:szCs w:val="24"/>
        </w:rPr>
        <w:t>Užsakovas, raštu nurodydamas</w:t>
      </w:r>
      <w:r w:rsidRPr="00EE1786">
        <w:rPr>
          <w:rFonts w:ascii="Verdana" w:hAnsi="Verdana"/>
          <w:sz w:val="24"/>
          <w:szCs w:val="24"/>
        </w:rPr>
        <w:t xml:space="preserve"> priežastį, gali bet kada nurodyti Rangovui sustabdyti darbų (jų dalies) vykdymą. Darbų vykdymas gali būti sustabdomas dėl šių priežasčių:</w:t>
      </w:r>
    </w:p>
    <w:p w14:paraId="76C77A9D" w14:textId="77777777"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trečiųjų šalių veikimas ar neveikimas dėl kurio Rangovas negali vykdyti Darbų ar jų dalies;</w:t>
      </w:r>
    </w:p>
    <w:p w14:paraId="5DB7BF63" w14:textId="77777777"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būtinas papildomas laikas įvykdyti papildomų Darbų viešąjį pirkimą;</w:t>
      </w:r>
    </w:p>
    <w:p w14:paraId="6D361799" w14:textId="77777777"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bet koks nenumatomas gamtos jėgų veikimas, kurio joks patyręs rangovas nebūtų galėjęs tikėtis;</w:t>
      </w:r>
    </w:p>
    <w:p w14:paraId="4F34323B" w14:textId="5AA1C684"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fizinės kliūtys arba netikėtos klimatinės sąlygos, su kuriomis vykdant darbus susidurta Statybvietėje, ir tų kliūčių ar sąlygų Rangovas nebūtų galėjęs pagrįstai numatyti;</w:t>
      </w:r>
    </w:p>
    <w:p w14:paraId="2077DFC5" w14:textId="77777777"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kitos aplinkybės, kurios nebuvo žinomos pirkimo vykdymo metu ir su kuriomis susidurtų bet kuris Rangovas.</w:t>
      </w:r>
    </w:p>
    <w:p w14:paraId="31D05658" w14:textId="77777777" w:rsidR="00EE1786" w:rsidRPr="00EE1786" w:rsidRDefault="00EE1786" w:rsidP="00EE1786">
      <w:pPr>
        <w:numPr>
          <w:ilvl w:val="1"/>
          <w:numId w:val="50"/>
        </w:numPr>
        <w:tabs>
          <w:tab w:val="left" w:pos="720"/>
          <w:tab w:val="left" w:pos="1080"/>
          <w:tab w:val="left" w:pos="1418"/>
        </w:tabs>
        <w:spacing w:after="0" w:line="240" w:lineRule="auto"/>
        <w:ind w:left="0" w:firstLine="709"/>
        <w:jc w:val="both"/>
        <w:rPr>
          <w:rFonts w:ascii="Verdana" w:hAnsi="Verdana"/>
          <w:sz w:val="24"/>
          <w:szCs w:val="24"/>
        </w:rPr>
      </w:pPr>
      <w:r w:rsidRPr="00EE1786">
        <w:rPr>
          <w:rFonts w:ascii="Verdana" w:hAnsi="Verdana"/>
          <w:sz w:val="24"/>
          <w:szCs w:val="24"/>
        </w:rPr>
        <w:t>kitų dokumentų, reikalingų darbams atlikti, parengimo, korektūros, gavimo ir pan. (pvz. įvairių planų, nuotraukų, leidimų ir pan.).</w:t>
      </w:r>
    </w:p>
    <w:p w14:paraId="208D3647" w14:textId="77777777" w:rsidR="00EE1786" w:rsidRPr="00EE1786" w:rsidRDefault="00EE1786" w:rsidP="00EE1786">
      <w:pPr>
        <w:numPr>
          <w:ilvl w:val="0"/>
          <w:numId w:val="50"/>
        </w:numPr>
        <w:tabs>
          <w:tab w:val="left" w:pos="720"/>
          <w:tab w:val="left" w:pos="1080"/>
        </w:tabs>
        <w:spacing w:after="0" w:line="240" w:lineRule="auto"/>
        <w:ind w:left="0" w:firstLine="720"/>
        <w:jc w:val="both"/>
        <w:rPr>
          <w:rFonts w:ascii="Verdana" w:hAnsi="Verdana"/>
          <w:sz w:val="24"/>
          <w:szCs w:val="24"/>
        </w:rPr>
      </w:pPr>
      <w:r w:rsidRPr="00EE178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64680022" w14:textId="77777777" w:rsidR="00EE1786" w:rsidRPr="00EE1786" w:rsidRDefault="00EE1786" w:rsidP="00EE1786">
      <w:pPr>
        <w:numPr>
          <w:ilvl w:val="0"/>
          <w:numId w:val="50"/>
        </w:numPr>
        <w:tabs>
          <w:tab w:val="left" w:pos="720"/>
          <w:tab w:val="left" w:pos="1080"/>
        </w:tabs>
        <w:spacing w:after="0" w:line="240" w:lineRule="auto"/>
        <w:ind w:left="0" w:firstLine="720"/>
        <w:jc w:val="both"/>
        <w:rPr>
          <w:rFonts w:ascii="Verdana" w:hAnsi="Verdana"/>
          <w:sz w:val="24"/>
          <w:szCs w:val="24"/>
        </w:rPr>
      </w:pPr>
      <w:r w:rsidRPr="00EE1786">
        <w:rPr>
          <w:rFonts w:ascii="Verdana" w:hAnsi="Verdana"/>
          <w:sz w:val="24"/>
          <w:szCs w:val="24"/>
        </w:rPr>
        <w:t>Po atliktų Darbų akto pasirašymo, ne vėliau kaip per 3 (tris) darbo dienas Rangovas pateikia Užsakovui PVM sąskaitą faktūrą už faktiškai atliktus Darbus.</w:t>
      </w:r>
    </w:p>
    <w:p w14:paraId="04D9F6FD" w14:textId="77777777" w:rsidR="00EE1786" w:rsidRPr="00EE1786" w:rsidRDefault="00EE1786" w:rsidP="00EE1786">
      <w:pPr>
        <w:numPr>
          <w:ilvl w:val="0"/>
          <w:numId w:val="50"/>
        </w:numPr>
        <w:tabs>
          <w:tab w:val="left" w:pos="720"/>
          <w:tab w:val="left" w:pos="1080"/>
        </w:tabs>
        <w:spacing w:after="0" w:line="240" w:lineRule="auto"/>
        <w:ind w:left="0" w:firstLine="720"/>
        <w:jc w:val="both"/>
        <w:rPr>
          <w:rFonts w:ascii="Verdana" w:hAnsi="Verdana"/>
          <w:sz w:val="24"/>
          <w:szCs w:val="24"/>
        </w:rPr>
      </w:pPr>
      <w:r w:rsidRPr="00EE1786">
        <w:rPr>
          <w:rFonts w:ascii="Verdana" w:eastAsia="Times New Roman" w:hAnsi="Verdana"/>
          <w:sz w:val="24"/>
          <w:szCs w:val="24"/>
        </w:rPr>
        <w:t>Vykdant Sutartį, sąskaitos faktūros teikiamos tik elektroniniu būdu:</w:t>
      </w:r>
    </w:p>
    <w:p w14:paraId="38E50B32" w14:textId="77777777" w:rsidR="00EE1786" w:rsidRPr="00EE1786" w:rsidRDefault="00EE1786" w:rsidP="00EE1786">
      <w:pPr>
        <w:numPr>
          <w:ilvl w:val="1"/>
          <w:numId w:val="50"/>
        </w:numPr>
        <w:tabs>
          <w:tab w:val="left" w:pos="709"/>
          <w:tab w:val="left" w:pos="1560"/>
        </w:tabs>
        <w:suppressAutoHyphens/>
        <w:spacing w:after="0" w:line="240" w:lineRule="auto"/>
        <w:ind w:left="0" w:firstLine="709"/>
        <w:jc w:val="both"/>
        <w:rPr>
          <w:rFonts w:ascii="Verdana" w:hAnsi="Verdana"/>
          <w:sz w:val="24"/>
          <w:szCs w:val="24"/>
        </w:rPr>
      </w:pPr>
      <w:r w:rsidRPr="00EE1786">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EB5B59" w14:textId="77777777" w:rsidR="00EE1786" w:rsidRPr="00EE1786" w:rsidRDefault="00EE1786" w:rsidP="00EE1786">
      <w:pPr>
        <w:numPr>
          <w:ilvl w:val="1"/>
          <w:numId w:val="50"/>
        </w:numPr>
        <w:tabs>
          <w:tab w:val="left" w:pos="709"/>
          <w:tab w:val="left" w:pos="1560"/>
        </w:tabs>
        <w:suppressAutoHyphens/>
        <w:spacing w:after="0" w:line="240" w:lineRule="auto"/>
        <w:ind w:left="0" w:firstLine="709"/>
        <w:jc w:val="both"/>
        <w:rPr>
          <w:rFonts w:ascii="Verdana" w:hAnsi="Verdana"/>
          <w:sz w:val="24"/>
          <w:szCs w:val="24"/>
        </w:rPr>
      </w:pPr>
      <w:r w:rsidRPr="00EE1786">
        <w:rPr>
          <w:rFonts w:ascii="Verdana" w:hAnsi="Verdana"/>
          <w:sz w:val="24"/>
          <w:szCs w:val="24"/>
        </w:rPr>
        <w:lastRenderedPageBreak/>
        <w:t>Europos elektroninių sąskaitų faktūrų standarto neatitinkančios elektroninės sąskaitos faktūros gali būti teikiamos tik naudojantis informacinės sistemos „SABIS“ priemonėmis.</w:t>
      </w:r>
    </w:p>
    <w:p w14:paraId="711C4B88" w14:textId="77777777" w:rsidR="00EE1786" w:rsidRPr="00EE1786" w:rsidRDefault="00EE1786" w:rsidP="00EE1786">
      <w:pPr>
        <w:numPr>
          <w:ilvl w:val="1"/>
          <w:numId w:val="50"/>
        </w:numPr>
        <w:tabs>
          <w:tab w:val="left" w:pos="709"/>
          <w:tab w:val="left" w:pos="1560"/>
        </w:tabs>
        <w:suppressAutoHyphens/>
        <w:spacing w:after="0" w:line="240" w:lineRule="auto"/>
        <w:ind w:left="0" w:firstLine="709"/>
        <w:jc w:val="both"/>
        <w:rPr>
          <w:rFonts w:ascii="Verdana" w:hAnsi="Verdana"/>
          <w:sz w:val="24"/>
          <w:szCs w:val="24"/>
        </w:rPr>
      </w:pPr>
      <w:r w:rsidRPr="00EE1786">
        <w:rPr>
          <w:rFonts w:ascii="Verdana" w:hAnsi="Verdana"/>
          <w:sz w:val="24"/>
          <w:szCs w:val="24"/>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58A9751" w14:textId="77777777" w:rsidR="00EE1786" w:rsidRPr="00EE1786" w:rsidRDefault="00EE1786" w:rsidP="00EE1786">
      <w:pPr>
        <w:numPr>
          <w:ilvl w:val="0"/>
          <w:numId w:val="50"/>
        </w:numPr>
        <w:tabs>
          <w:tab w:val="left" w:pos="900"/>
          <w:tab w:val="left" w:pos="1134"/>
          <w:tab w:val="left" w:pos="7020"/>
        </w:tabs>
        <w:spacing w:after="0" w:line="240" w:lineRule="auto"/>
        <w:ind w:left="0" w:firstLine="709"/>
        <w:jc w:val="both"/>
        <w:rPr>
          <w:rFonts w:ascii="Verdana" w:hAnsi="Verdana"/>
          <w:sz w:val="24"/>
          <w:szCs w:val="24"/>
        </w:rPr>
      </w:pPr>
      <w:r w:rsidRPr="00EE1786">
        <w:rPr>
          <w:rFonts w:ascii="Verdana" w:hAnsi="Verdana"/>
          <w:sz w:val="24"/>
          <w:szCs w:val="24"/>
        </w:rPr>
        <w:t xml:space="preserve">Užsakovas už Darbus Rangovui atsiskaito mokėjimo pavedimu į Rangovo nurodytą banko sąskaitą: sąskaitos Nr. </w:t>
      </w:r>
      <w:r w:rsidRPr="00EE1786">
        <w:rPr>
          <w:rFonts w:ascii="Verdana" w:hAnsi="Verdana"/>
          <w:i/>
          <w:sz w:val="24"/>
          <w:szCs w:val="24"/>
        </w:rPr>
        <w:t>(nurodyti sąskaitos numerį);(nurodyti banko pavadinimą)</w:t>
      </w:r>
      <w:r w:rsidRPr="00EE1786">
        <w:rPr>
          <w:rFonts w:ascii="Verdana" w:hAnsi="Verdana"/>
          <w:sz w:val="24"/>
          <w:szCs w:val="24"/>
        </w:rPr>
        <w:t xml:space="preserve"> bankas;</w:t>
      </w:r>
      <w:r w:rsidRPr="00EE1786">
        <w:rPr>
          <w:rFonts w:ascii="Verdana" w:hAnsi="Verdana"/>
          <w:i/>
          <w:sz w:val="24"/>
          <w:szCs w:val="24"/>
        </w:rPr>
        <w:t xml:space="preserve"> </w:t>
      </w:r>
      <w:r w:rsidRPr="00EE1786">
        <w:rPr>
          <w:rFonts w:ascii="Verdana" w:hAnsi="Verdana"/>
          <w:sz w:val="24"/>
          <w:szCs w:val="24"/>
        </w:rPr>
        <w:t xml:space="preserve">banko kodas </w:t>
      </w:r>
      <w:r w:rsidRPr="00EE1786">
        <w:rPr>
          <w:rFonts w:ascii="Verdana" w:hAnsi="Verdana"/>
          <w:i/>
          <w:sz w:val="24"/>
          <w:szCs w:val="24"/>
        </w:rPr>
        <w:t xml:space="preserve">(nurodyti banko kodą). </w:t>
      </w:r>
      <w:r w:rsidRPr="00EE1786">
        <w:rPr>
          <w:rFonts w:ascii="Verdana" w:hAnsi="Verdana"/>
          <w:sz w:val="24"/>
          <w:szCs w:val="24"/>
        </w:rPr>
        <w:t>Apmokėjimas laikomas įvykdytu, kai pinigai patenka į Rangovo šiame punkte nurodytą sąskaitą.</w:t>
      </w:r>
    </w:p>
    <w:p w14:paraId="10DBE275" w14:textId="77777777" w:rsidR="00EE1786" w:rsidRPr="00EE1786" w:rsidRDefault="00EE1786" w:rsidP="00EE1786">
      <w:pPr>
        <w:spacing w:after="0" w:line="240" w:lineRule="auto"/>
        <w:rPr>
          <w:rFonts w:ascii="Verdana" w:hAnsi="Verdana"/>
          <w:b/>
          <w:sz w:val="24"/>
          <w:szCs w:val="24"/>
        </w:rPr>
      </w:pPr>
    </w:p>
    <w:p w14:paraId="5E8B68C9" w14:textId="36E2B1B5"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SUTARTIES ĮVYKDYMO UŽTIKRINIMAS</w:t>
      </w:r>
    </w:p>
    <w:p w14:paraId="253FCF66" w14:textId="77777777" w:rsidR="00EE1786" w:rsidRPr="00EE1786" w:rsidRDefault="00EE1786" w:rsidP="00EE1786">
      <w:pPr>
        <w:tabs>
          <w:tab w:val="left" w:pos="720"/>
          <w:tab w:val="left" w:pos="1080"/>
        </w:tabs>
        <w:spacing w:after="0" w:line="240" w:lineRule="auto"/>
        <w:ind w:left="720"/>
        <w:rPr>
          <w:rFonts w:ascii="Verdana" w:hAnsi="Verdana"/>
          <w:b/>
          <w:sz w:val="24"/>
          <w:szCs w:val="24"/>
        </w:rPr>
      </w:pPr>
    </w:p>
    <w:p w14:paraId="362E4B7E" w14:textId="77777777"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CB4F0F">
        <w:rPr>
          <w:rFonts w:ascii="Verdana" w:hAnsi="Verdana"/>
          <w:sz w:val="24"/>
          <w:szCs w:val="24"/>
        </w:rPr>
        <w:t>Sutartis</w:t>
      </w:r>
      <w:r w:rsidRPr="001621A2">
        <w:rPr>
          <w:rFonts w:ascii="Verdana" w:eastAsia="Arial Unicode MS" w:hAnsi="Verdana" w:cs="Times New Roman"/>
          <w:color w:val="00000A"/>
          <w:sz w:val="24"/>
          <w:szCs w:val="24"/>
          <w:lang w:eastAsia="en-US"/>
        </w:rPr>
        <w:t xml:space="preserve"> įsigalioja, kai Paslaugų teikėjas pateikia Sutarties įvykdymo užtikrinimą patvirtinančius dokumentus. Sutarties įvykdymo užtikrinimas pateikiamas Sutarties valiuta ar kita Užsakovui priimtina laisvai konvertuojama valiuta.</w:t>
      </w:r>
    </w:p>
    <w:p w14:paraId="2912F12C" w14:textId="53E1518A"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CB4F0F">
        <w:rPr>
          <w:rFonts w:ascii="Verdana" w:hAnsi="Verdana"/>
          <w:sz w:val="24"/>
          <w:szCs w:val="24"/>
        </w:rPr>
        <w:t>Sutarties</w:t>
      </w:r>
      <w:r w:rsidRPr="001621A2">
        <w:rPr>
          <w:rFonts w:ascii="Verdana" w:eastAsia="Arial Unicode MS" w:hAnsi="Verdana" w:cs="Times New Roman"/>
          <w:color w:val="00000A"/>
          <w:sz w:val="24"/>
          <w:szCs w:val="24"/>
          <w:lang w:eastAsia="en-US"/>
        </w:rPr>
        <w:t xml:space="preserve"> įvykdymas užtikrinamas banko garantija arba draudimo bendrovės laidavimu. Pasirašius Sutartį, Paslaugų teikėjas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1621A2">
        <w:rPr>
          <w:rFonts w:ascii="Verdana" w:eastAsia="Arial Unicode MS" w:hAnsi="Verdana" w:cs="Times New Roman"/>
          <w:b/>
          <w:color w:val="00000A"/>
          <w:sz w:val="24"/>
          <w:szCs w:val="24"/>
          <w:lang w:eastAsia="en-US"/>
        </w:rPr>
        <w:t xml:space="preserve">ir </w:t>
      </w:r>
      <w:r w:rsidRPr="001621A2">
        <w:rPr>
          <w:rFonts w:ascii="Verdana" w:eastAsia="Arial Unicode MS" w:hAnsi="Verdana" w:cs="Times New Roman"/>
          <w:bCs/>
          <w:color w:val="00000A"/>
          <w:sz w:val="24"/>
          <w:szCs w:val="24"/>
          <w:lang w:eastAsia="en-US"/>
        </w:rPr>
        <w:t>apmokėjimą patvirtinančiu dokumentu ar kitu lygiaverčiu dokumentu</w:t>
      </w:r>
      <w:r w:rsidRPr="001621A2">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1621A2">
        <w:rPr>
          <w:rFonts w:ascii="Verdana" w:eastAsia="Arial Unicode MS" w:hAnsi="Verdana" w:cs="Times New Roman"/>
          <w:b/>
          <w:color w:val="00000A"/>
          <w:sz w:val="24"/>
          <w:szCs w:val="24"/>
          <w:lang w:eastAsia="en-US"/>
        </w:rPr>
        <w:t xml:space="preserve">Sutarties įvykdymo užtikrinimo vertė – </w:t>
      </w:r>
      <w:r w:rsidR="00D7693F">
        <w:rPr>
          <w:rFonts w:ascii="Verdana" w:eastAsia="Arial Unicode MS" w:hAnsi="Verdana" w:cs="Times New Roman"/>
          <w:b/>
          <w:color w:val="00000A"/>
          <w:sz w:val="24"/>
          <w:szCs w:val="24"/>
          <w:lang w:eastAsia="en-US"/>
        </w:rPr>
        <w:t>21 000</w:t>
      </w:r>
      <w:r w:rsidRPr="001621A2">
        <w:rPr>
          <w:rFonts w:ascii="Verdana" w:eastAsia="Arial Unicode MS" w:hAnsi="Verdana" w:cs="Times New Roman"/>
          <w:b/>
          <w:color w:val="00000A"/>
          <w:sz w:val="24"/>
          <w:szCs w:val="24"/>
          <w:lang w:eastAsia="en-US"/>
        </w:rPr>
        <w:t xml:space="preserve">,00 Eur. </w:t>
      </w:r>
      <w:r w:rsidRPr="001621A2">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 Paslaugų teikėjas atsisakė sudaryti Sutartį.</w:t>
      </w:r>
    </w:p>
    <w:p w14:paraId="56BAFB00" w14:textId="0994BF33"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CB4F0F">
        <w:rPr>
          <w:rFonts w:ascii="Verdana" w:hAnsi="Verdana"/>
          <w:sz w:val="24"/>
          <w:szCs w:val="24"/>
        </w:rPr>
        <w:t>Banko</w:t>
      </w:r>
      <w:r w:rsidRPr="001621A2">
        <w:rPr>
          <w:rFonts w:ascii="Verdana" w:eastAsia="Arial Unicode MS" w:hAnsi="Verdana" w:cs="Times New Roman"/>
          <w:color w:val="00000A"/>
          <w:sz w:val="24"/>
          <w:szCs w:val="24"/>
          <w:lang w:eastAsia="en-US"/>
        </w:rPr>
        <w:t xml:space="preserve">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Paslaugų teikėjo per 14 (keturiolika) dienų pateikti naują Sutarties įvykdymo užtikrinimą, tokiomis pačiomis sąlygomis, kaip ir ankstesnysis, o šio reikalavimo neįvykdžius – nutraukti Sutartį.</w:t>
      </w:r>
    </w:p>
    <w:p w14:paraId="5E3C1CEB" w14:textId="52AAB36E"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Sutarčiai galiojant ilgiau kaip vienerius metus, Paslaugų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D7693F">
        <w:rPr>
          <w:rFonts w:ascii="Verdana" w:eastAsia="Arial Unicode MS" w:hAnsi="Verdana" w:cs="Times New Roman"/>
          <w:color w:val="00000A"/>
          <w:sz w:val="24"/>
          <w:szCs w:val="24"/>
          <w:lang w:eastAsia="en-US"/>
        </w:rPr>
        <w:t>19</w:t>
      </w:r>
      <w:r w:rsidRPr="001621A2">
        <w:rPr>
          <w:rFonts w:ascii="Verdana" w:eastAsia="Arial Unicode MS" w:hAnsi="Verdana" w:cs="Times New Roman"/>
          <w:color w:val="00000A"/>
          <w:sz w:val="24"/>
          <w:szCs w:val="24"/>
          <w:lang w:eastAsia="en-US"/>
        </w:rPr>
        <w:t xml:space="preserve"> punkte nurodytam terminui. Šiame punkte </w:t>
      </w:r>
      <w:r w:rsidRPr="001621A2">
        <w:rPr>
          <w:rFonts w:ascii="Verdana" w:eastAsia="Arial Unicode MS" w:hAnsi="Verdana" w:cs="Times New Roman"/>
          <w:color w:val="00000A"/>
          <w:sz w:val="24"/>
          <w:szCs w:val="24"/>
          <w:lang w:eastAsia="en-US"/>
        </w:rPr>
        <w:lastRenderedPageBreak/>
        <w:t>nurodyta tvarka Paslaugų teikėjui nepratęsus Sutarties įvykdymo užtikrinimo dokumento galiojimo termino, Užsakovas įgyja teisę reikalauti sumokėti visą Sutarties įvykdymo užtikrinime nurodytą sumą.</w:t>
      </w:r>
    </w:p>
    <w:p w14:paraId="432E4F1E" w14:textId="417FE72D"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Paslaugų teikėjas įsipareigoja per 14 (keturiolika) kalendorinių dienų nuo Užsakovo reikalavimo pateikti banko garantiją arba draudimo bendrovės laidavimą atitinkančią Sutarties reikalavimus.</w:t>
      </w:r>
    </w:p>
    <w:p w14:paraId="6C9FCC56" w14:textId="77777777" w:rsidR="00CB4F0F"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Užsakovas gali pasinaudoti Sutarties įvykdymo užtikrinimu esant bet kuriai iš žemiau nurodytų aplinkybių:</w:t>
      </w:r>
    </w:p>
    <w:p w14:paraId="655A5624" w14:textId="05A02B0A" w:rsidR="00CB4F0F" w:rsidRPr="00CB4F0F" w:rsidRDefault="00CB4F0F" w:rsidP="00CB4F0F">
      <w:pPr>
        <w:numPr>
          <w:ilvl w:val="1"/>
          <w:numId w:val="50"/>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CB4F0F">
        <w:rPr>
          <w:rFonts w:ascii="Verdana" w:eastAsia="Arial Unicode MS" w:hAnsi="Verdana" w:cs="Times New Roman"/>
          <w:color w:val="00000A"/>
          <w:sz w:val="24"/>
          <w:szCs w:val="24"/>
          <w:lang w:eastAsia="en-US"/>
        </w:rPr>
        <w:t>Paslaugų teikėjas nevykdo savo įsipareigojimų pagal Sutartį;</w:t>
      </w:r>
    </w:p>
    <w:p w14:paraId="55A77E1D" w14:textId="304F3624" w:rsidR="00CB4F0F" w:rsidRPr="001621A2" w:rsidRDefault="00CB4F0F" w:rsidP="00CB4F0F">
      <w:pPr>
        <w:numPr>
          <w:ilvl w:val="1"/>
          <w:numId w:val="50"/>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Paslaugų teikėjas laiku nevykdo Užsakovo nurodymo ištaisyti netinkamai įvykdytus arba neįvykdytus sutartinius įsipareigojimus;</w:t>
      </w:r>
    </w:p>
    <w:p w14:paraId="159E12FA" w14:textId="1E3CDA14" w:rsidR="00CB4F0F" w:rsidRPr="001621A2" w:rsidRDefault="00CB4F0F" w:rsidP="00CB4F0F">
      <w:pPr>
        <w:numPr>
          <w:ilvl w:val="1"/>
          <w:numId w:val="50"/>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jei dėl bet kokių Paslaugų teikėjo veiksmų ar neveikimo Užsakovas patyrė nuostolius (įskaitant, bet neapsiribojant papildomomis išlaidomis ar kitais tiesioginiais nuostoliais).</w:t>
      </w:r>
    </w:p>
    <w:p w14:paraId="6C4ABEA2" w14:textId="653BF3F6"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Sutarties įvykdymo užtikrinimas yra skirtas visų Paslaugų teikėjo sutartinių įsipareigojimų įvykdymui užtikrinti.</w:t>
      </w:r>
    </w:p>
    <w:p w14:paraId="0A804770" w14:textId="65FCD0D3"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Paslaugų teikėjo Užsakovui priklausančiai pinigų sumai susigrąžinti, o garantas dėl jokios priežasties negali užvilkinti mokėjimo pagal jį arba prieštarauti.</w:t>
      </w:r>
    </w:p>
    <w:p w14:paraId="76414D74" w14:textId="4CFA3C28" w:rsidR="00CB4F0F" w:rsidRPr="001621A2" w:rsidRDefault="00CB4F0F" w:rsidP="00CB4F0F">
      <w:pPr>
        <w:numPr>
          <w:ilvl w:val="0"/>
          <w:numId w:val="50"/>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67C5A465" w14:textId="77777777" w:rsidR="00EE1786" w:rsidRPr="00CE644D" w:rsidRDefault="00EE1786" w:rsidP="00EE1786">
      <w:pPr>
        <w:tabs>
          <w:tab w:val="left" w:pos="993"/>
          <w:tab w:val="left" w:pos="1134"/>
        </w:tabs>
        <w:spacing w:after="0" w:line="240" w:lineRule="auto"/>
        <w:jc w:val="both"/>
        <w:rPr>
          <w:rFonts w:ascii="Verdana" w:hAnsi="Verdana"/>
          <w:bCs/>
          <w:sz w:val="24"/>
          <w:szCs w:val="24"/>
        </w:rPr>
      </w:pPr>
    </w:p>
    <w:p w14:paraId="2440A73C" w14:textId="77777777"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STATYBOS OBJEKTO DRAUDIMAS</w:t>
      </w:r>
    </w:p>
    <w:p w14:paraId="5F5C7BE4" w14:textId="77777777" w:rsidR="00EE1786" w:rsidRPr="00CE644D" w:rsidRDefault="00EE1786" w:rsidP="00EE1786">
      <w:pPr>
        <w:tabs>
          <w:tab w:val="left" w:pos="720"/>
        </w:tabs>
        <w:spacing w:after="0" w:line="240" w:lineRule="auto"/>
        <w:ind w:left="720"/>
        <w:rPr>
          <w:rFonts w:ascii="Verdana" w:hAnsi="Verdana"/>
          <w:bCs/>
          <w:sz w:val="24"/>
          <w:szCs w:val="24"/>
        </w:rPr>
      </w:pPr>
    </w:p>
    <w:p w14:paraId="7A09C486" w14:textId="77777777" w:rsidR="00EE1786" w:rsidRPr="00EE1786" w:rsidRDefault="00EE1786" w:rsidP="00EE1786">
      <w:pPr>
        <w:numPr>
          <w:ilvl w:val="0"/>
          <w:numId w:val="50"/>
        </w:numPr>
        <w:tabs>
          <w:tab w:val="left" w:pos="567"/>
        </w:tabs>
        <w:spacing w:after="0" w:line="240" w:lineRule="auto"/>
        <w:ind w:left="0" w:firstLine="709"/>
        <w:contextualSpacing/>
        <w:jc w:val="both"/>
        <w:rPr>
          <w:rFonts w:ascii="Verdana" w:eastAsia="Times New Roman" w:hAnsi="Verdana"/>
          <w:b/>
          <w:sz w:val="24"/>
          <w:szCs w:val="24"/>
        </w:rPr>
      </w:pPr>
      <w:r w:rsidRPr="00EE1786">
        <w:rPr>
          <w:rFonts w:ascii="Verdana" w:eastAsia="Times New Roman" w:hAnsi="Verdana"/>
          <w:sz w:val="24"/>
          <w:szCs w:val="24"/>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63C53BB1" w14:textId="77777777" w:rsidR="00EE1786" w:rsidRPr="00CE644D" w:rsidRDefault="00EE1786" w:rsidP="00EE1786">
      <w:pPr>
        <w:tabs>
          <w:tab w:val="left" w:pos="567"/>
        </w:tabs>
        <w:spacing w:after="0" w:line="240" w:lineRule="auto"/>
        <w:ind w:left="709"/>
        <w:contextualSpacing/>
        <w:jc w:val="both"/>
        <w:rPr>
          <w:rFonts w:ascii="Verdana" w:eastAsia="Times New Roman" w:hAnsi="Verdana"/>
          <w:bCs/>
          <w:sz w:val="24"/>
          <w:szCs w:val="24"/>
        </w:rPr>
      </w:pPr>
    </w:p>
    <w:p w14:paraId="208FEE9D" w14:textId="77777777"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PAKEITIMAI</w:t>
      </w:r>
    </w:p>
    <w:p w14:paraId="4CC1B36F" w14:textId="77777777" w:rsidR="00EE1786" w:rsidRPr="00CE644D" w:rsidRDefault="00EE1786" w:rsidP="00EE1786">
      <w:pPr>
        <w:tabs>
          <w:tab w:val="left" w:pos="720"/>
        </w:tabs>
        <w:spacing w:after="0" w:line="240" w:lineRule="auto"/>
        <w:ind w:left="720"/>
        <w:rPr>
          <w:rFonts w:ascii="Verdana" w:hAnsi="Verdana"/>
          <w:bCs/>
          <w:sz w:val="24"/>
          <w:szCs w:val="24"/>
        </w:rPr>
      </w:pPr>
    </w:p>
    <w:p w14:paraId="2A70B742" w14:textId="77777777" w:rsidR="00CE644D" w:rsidRDefault="00EE1786" w:rsidP="00CE644D">
      <w:pPr>
        <w:numPr>
          <w:ilvl w:val="0"/>
          <w:numId w:val="50"/>
        </w:numPr>
        <w:tabs>
          <w:tab w:val="left" w:pos="1134"/>
          <w:tab w:val="left" w:pos="1418"/>
        </w:tabs>
        <w:spacing w:after="0" w:line="240" w:lineRule="auto"/>
        <w:ind w:left="0" w:firstLine="709"/>
        <w:jc w:val="both"/>
        <w:rPr>
          <w:rFonts w:ascii="Verdana" w:eastAsia="Calibri" w:hAnsi="Verdana"/>
          <w:sz w:val="24"/>
          <w:szCs w:val="24"/>
        </w:rPr>
      </w:pPr>
      <w:r w:rsidRPr="00EE1786">
        <w:rPr>
          <w:rFonts w:ascii="Verdana" w:eastAsia="Calibri" w:hAnsi="Verdana"/>
          <w:color w:val="000000"/>
          <w:spacing w:val="-3"/>
          <w:sz w:val="24"/>
          <w:szCs w:val="24"/>
        </w:rPr>
        <w:t xml:space="preserve">Užsakovas šiame skyriuje nustatytomis sąlygomis gali nurodyti daryti pakeitimus (toliau – Pakeitimas). </w:t>
      </w:r>
      <w:r w:rsidRPr="00EE1786">
        <w:rPr>
          <w:rFonts w:ascii="Verdana" w:eastAsia="Calibri" w:hAnsi="Verdana"/>
          <w:sz w:val="24"/>
          <w:szCs w:val="24"/>
        </w:rPr>
        <w:t>Pakeitimai gali apimti:</w:t>
      </w:r>
    </w:p>
    <w:p w14:paraId="26AFFC78" w14:textId="3B3990B1" w:rsidR="00EE1786" w:rsidRPr="00CE644D" w:rsidRDefault="00EE1786" w:rsidP="00CE644D">
      <w:pPr>
        <w:numPr>
          <w:ilvl w:val="1"/>
          <w:numId w:val="50"/>
        </w:numPr>
        <w:tabs>
          <w:tab w:val="left" w:pos="1134"/>
          <w:tab w:val="left" w:pos="1418"/>
        </w:tabs>
        <w:spacing w:after="0" w:line="240" w:lineRule="auto"/>
        <w:ind w:left="0" w:firstLine="709"/>
        <w:jc w:val="both"/>
        <w:rPr>
          <w:rFonts w:ascii="Verdana" w:eastAsia="Calibri" w:hAnsi="Verdana"/>
          <w:sz w:val="24"/>
          <w:szCs w:val="24"/>
        </w:rPr>
      </w:pPr>
      <w:r w:rsidRPr="00CE644D">
        <w:rPr>
          <w:rFonts w:ascii="Verdana" w:hAnsi="Verdana"/>
          <w:sz w:val="24"/>
          <w:szCs w:val="24"/>
        </w:rPr>
        <w:t>bet kurios Darbų dalies montavimo ar įrengimo vietos ar padėties keitimą, Darbų dalies lygių, pozicijų ir (arba) matmenų pakitimus;</w:t>
      </w:r>
    </w:p>
    <w:p w14:paraId="48753E11" w14:textId="440ACE4E" w:rsidR="00EE1786" w:rsidRPr="00EE1786" w:rsidRDefault="00EE1786" w:rsidP="00CE644D">
      <w:pPr>
        <w:numPr>
          <w:ilvl w:val="1"/>
          <w:numId w:val="50"/>
        </w:numPr>
        <w:tabs>
          <w:tab w:val="left" w:pos="1134"/>
          <w:tab w:val="left" w:pos="1418"/>
        </w:tabs>
        <w:spacing w:after="0" w:line="240" w:lineRule="auto"/>
        <w:ind w:left="0" w:firstLine="709"/>
        <w:jc w:val="both"/>
        <w:rPr>
          <w:rFonts w:ascii="Verdana" w:hAnsi="Verdana"/>
          <w:sz w:val="24"/>
          <w:szCs w:val="24"/>
        </w:rPr>
      </w:pPr>
      <w:r w:rsidRPr="00EE1786">
        <w:rPr>
          <w:rFonts w:ascii="Verdana" w:hAnsi="Verdana"/>
          <w:sz w:val="24"/>
          <w:szCs w:val="24"/>
        </w:rPr>
        <w:t>bet kurio atskiro Darbo atsisakymą arba Darbo apimties sumažinimą;</w:t>
      </w:r>
    </w:p>
    <w:p w14:paraId="54DAEE09" w14:textId="6BD2A862" w:rsidR="00EE1786" w:rsidRPr="00EE1786" w:rsidRDefault="00CE644D" w:rsidP="00CE644D">
      <w:pPr>
        <w:numPr>
          <w:ilvl w:val="1"/>
          <w:numId w:val="50"/>
        </w:numPr>
        <w:tabs>
          <w:tab w:val="left" w:pos="1134"/>
          <w:tab w:val="left" w:pos="1418"/>
        </w:tabs>
        <w:spacing w:after="0" w:line="240" w:lineRule="auto"/>
        <w:ind w:left="0" w:firstLine="709"/>
        <w:jc w:val="both"/>
        <w:rPr>
          <w:rFonts w:ascii="Verdana" w:hAnsi="Verdana"/>
          <w:sz w:val="24"/>
          <w:szCs w:val="24"/>
        </w:rPr>
      </w:pPr>
      <w:r>
        <w:rPr>
          <w:rFonts w:ascii="Verdana" w:hAnsi="Verdana"/>
          <w:sz w:val="24"/>
          <w:szCs w:val="24"/>
        </w:rPr>
        <w:t>d</w:t>
      </w:r>
      <w:r w:rsidR="00EE1786" w:rsidRPr="00EE1786">
        <w:rPr>
          <w:rFonts w:ascii="Verdana" w:hAnsi="Verdana"/>
          <w:sz w:val="24"/>
          <w:szCs w:val="24"/>
        </w:rPr>
        <w:t>arbo kokybės ar kitų bet kurio atskiro Darbo savybių pakitimus;</w:t>
      </w:r>
    </w:p>
    <w:p w14:paraId="6DEAC3A1" w14:textId="2F61D7A7" w:rsidR="00EE1786" w:rsidRPr="00EE1786" w:rsidRDefault="00EE1786" w:rsidP="00CE644D">
      <w:pPr>
        <w:numPr>
          <w:ilvl w:val="1"/>
          <w:numId w:val="50"/>
        </w:numPr>
        <w:tabs>
          <w:tab w:val="left" w:pos="1134"/>
          <w:tab w:val="left" w:pos="1418"/>
        </w:tabs>
        <w:spacing w:after="0" w:line="240" w:lineRule="auto"/>
        <w:ind w:left="0" w:firstLine="709"/>
        <w:jc w:val="both"/>
        <w:rPr>
          <w:rFonts w:ascii="Verdana" w:hAnsi="Verdana"/>
          <w:sz w:val="24"/>
          <w:szCs w:val="24"/>
        </w:rPr>
      </w:pPr>
      <w:r w:rsidRPr="00EE1786">
        <w:rPr>
          <w:rFonts w:ascii="Verdana" w:hAnsi="Verdana"/>
          <w:sz w:val="24"/>
          <w:szCs w:val="24"/>
        </w:rPr>
        <w:t>bet kurį papildomą Darbą, įrangą, medžiagas.</w:t>
      </w:r>
    </w:p>
    <w:p w14:paraId="625FFB10" w14:textId="77777777" w:rsidR="00EE1786" w:rsidRPr="00EE1786" w:rsidRDefault="00EE1786" w:rsidP="00EE1786">
      <w:pPr>
        <w:numPr>
          <w:ilvl w:val="0"/>
          <w:numId w:val="50"/>
        </w:numPr>
        <w:tabs>
          <w:tab w:val="left" w:pos="1134"/>
        </w:tabs>
        <w:autoSpaceDE w:val="0"/>
        <w:autoSpaceDN w:val="0"/>
        <w:adjustRightInd w:val="0"/>
        <w:spacing w:after="0" w:line="240" w:lineRule="auto"/>
        <w:ind w:left="0" w:firstLine="709"/>
        <w:jc w:val="both"/>
        <w:rPr>
          <w:rFonts w:ascii="Verdana" w:eastAsia="Calibri" w:hAnsi="Verdana"/>
          <w:color w:val="000000"/>
          <w:sz w:val="24"/>
          <w:szCs w:val="24"/>
        </w:rPr>
      </w:pPr>
      <w:bookmarkStart w:id="53" w:name="_Ref67561922"/>
      <w:r w:rsidRPr="00EE1786">
        <w:rPr>
          <w:rFonts w:ascii="Verdana" w:eastAsia="Calibri" w:hAnsi="Verdana"/>
          <w:color w:val="000000"/>
          <w:sz w:val="24"/>
          <w:szCs w:val="24"/>
        </w:rPr>
        <w:t>Pakeitimas pagrindžiamas dokumentais (pvz. defektiniu (pakeitimų) aktu, brėžiniais ar kitais dokumentais), kurie turi būti patvirtinti Rangovo bei raštu suderinti su Užsakovu.</w:t>
      </w:r>
      <w:bookmarkEnd w:id="53"/>
    </w:p>
    <w:p w14:paraId="172F6D28" w14:textId="77777777" w:rsidR="00EE1786" w:rsidRPr="00EE1786" w:rsidRDefault="00EE1786" w:rsidP="00EE1786">
      <w:pPr>
        <w:numPr>
          <w:ilvl w:val="0"/>
          <w:numId w:val="50"/>
        </w:numPr>
        <w:tabs>
          <w:tab w:val="left" w:pos="1134"/>
        </w:tabs>
        <w:autoSpaceDE w:val="0"/>
        <w:autoSpaceDN w:val="0"/>
        <w:adjustRightInd w:val="0"/>
        <w:spacing w:after="0" w:line="240" w:lineRule="auto"/>
        <w:ind w:left="0" w:firstLine="709"/>
        <w:jc w:val="both"/>
        <w:rPr>
          <w:rFonts w:ascii="Verdana" w:eastAsia="Calibri" w:hAnsi="Verdana"/>
          <w:color w:val="000000"/>
          <w:sz w:val="24"/>
          <w:szCs w:val="24"/>
        </w:rPr>
      </w:pPr>
      <w:bookmarkStart w:id="54" w:name="_Ref67642516"/>
      <w:r w:rsidRPr="00EE1786">
        <w:rPr>
          <w:rFonts w:ascii="Verdana" w:eastAsia="Calibri" w:hAnsi="Verdana"/>
          <w:color w:val="000000"/>
          <w:sz w:val="24"/>
          <w:szCs w:val="24"/>
        </w:rPr>
        <w:t xml:space="preserve">Pakeitimas įforminamas susitarimu ar protokolu dėl darbų pakeitimo, nurodant darbų pavadinimus, vienetus, kiekius, techninius sprendinius (pavyzdžiui, brėžinius ir kita), įkainių nustatymo pagrindimą ir skaičiavimą. Toks </w:t>
      </w:r>
      <w:r w:rsidRPr="00EE1786">
        <w:rPr>
          <w:rFonts w:ascii="Verdana" w:eastAsia="Calibri" w:hAnsi="Verdana"/>
          <w:color w:val="000000"/>
          <w:sz w:val="24"/>
          <w:szCs w:val="24"/>
        </w:rPr>
        <w:lastRenderedPageBreak/>
        <w:t>susitarimas ar protokolas turi būti patvirtintas ir pasirašytas Šalių ir laikomas sudėtine Sutarties dalimi.</w:t>
      </w:r>
      <w:bookmarkEnd w:id="54"/>
    </w:p>
    <w:p w14:paraId="117B50EE" w14:textId="77777777" w:rsidR="00EE1786" w:rsidRPr="00EE1786" w:rsidRDefault="00EE1786" w:rsidP="00EE1786">
      <w:pPr>
        <w:numPr>
          <w:ilvl w:val="0"/>
          <w:numId w:val="50"/>
        </w:numPr>
        <w:tabs>
          <w:tab w:val="left" w:pos="1134"/>
        </w:tabs>
        <w:autoSpaceDN w:val="0"/>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2DC732F" w14:textId="77777777" w:rsidR="00EE1786" w:rsidRPr="00EE1786" w:rsidRDefault="00EE1786" w:rsidP="00EE1786">
      <w:pPr>
        <w:numPr>
          <w:ilvl w:val="0"/>
          <w:numId w:val="50"/>
        </w:numPr>
        <w:spacing w:after="0" w:line="240" w:lineRule="auto"/>
        <w:ind w:left="57" w:firstLine="652"/>
        <w:jc w:val="both"/>
        <w:rPr>
          <w:rFonts w:ascii="Verdana" w:eastAsia="Calibri" w:hAnsi="Verdana"/>
          <w:sz w:val="24"/>
          <w:szCs w:val="24"/>
        </w:rPr>
      </w:pPr>
      <w:r w:rsidRPr="00EE1786">
        <w:rPr>
          <w:rFonts w:ascii="Verdana" w:eastAsia="Calibri" w:hAnsi="Verdana"/>
          <w:color w:val="000000"/>
          <w:spacing w:val="-3"/>
          <w:sz w:val="24"/>
          <w:szCs w:val="24"/>
        </w:rPr>
        <w:t>Pakeitimai</w:t>
      </w:r>
      <w:r w:rsidRPr="00EE1786">
        <w:rPr>
          <w:rFonts w:ascii="Verdana" w:eastAsia="Calibri" w:hAnsi="Verdana"/>
          <w:sz w:val="24"/>
          <w:szCs w:val="24"/>
        </w:rPr>
        <w:t xml:space="preserve"> forminami tokia tvarka:</w:t>
      </w:r>
    </w:p>
    <w:p w14:paraId="1E3B98CF" w14:textId="77777777" w:rsidR="00EE1786" w:rsidRPr="00EE1786" w:rsidRDefault="00EE1786" w:rsidP="00EE1786">
      <w:pPr>
        <w:numPr>
          <w:ilvl w:val="1"/>
          <w:numId w:val="50"/>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jei būtina/tikslinga </w:t>
      </w:r>
      <w:r w:rsidRPr="00EE1786">
        <w:rPr>
          <w:rFonts w:ascii="Verdana" w:eastAsia="Times New Roman" w:hAnsi="Verdana"/>
          <w:b/>
          <w:sz w:val="24"/>
          <w:szCs w:val="24"/>
        </w:rPr>
        <w:t xml:space="preserve">atsisakyti </w:t>
      </w:r>
      <w:r w:rsidRPr="00EE1786">
        <w:rPr>
          <w:rFonts w:ascii="Verdana" w:eastAsia="Times New Roman" w:hAnsi="Verdana"/>
          <w:sz w:val="24"/>
          <w:szCs w:val="24"/>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6F6202A8" w14:textId="77777777" w:rsidR="00EE1786" w:rsidRPr="00EE1786" w:rsidRDefault="00EE1786" w:rsidP="00EE1786">
      <w:pPr>
        <w:numPr>
          <w:ilvl w:val="1"/>
          <w:numId w:val="50"/>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jei Sutartyje numatytą atskirą Darbą (ar jo dalį) būtina/tikslinga </w:t>
      </w:r>
      <w:r w:rsidRPr="00EE1786">
        <w:rPr>
          <w:rFonts w:ascii="Verdana" w:eastAsia="Times New Roman" w:hAnsi="Verdana"/>
          <w:b/>
          <w:sz w:val="24"/>
          <w:szCs w:val="24"/>
        </w:rPr>
        <w:t>keisti</w:t>
      </w:r>
      <w:r w:rsidRPr="00EE1786">
        <w:rPr>
          <w:rFonts w:ascii="Verdana" w:eastAsia="Times New Roman" w:hAnsi="Verdana"/>
          <w:sz w:val="24"/>
          <w:szCs w:val="24"/>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1E0CCF7C" w14:textId="77777777" w:rsidR="00EE1786" w:rsidRPr="00EE1786" w:rsidRDefault="00EE1786" w:rsidP="00EE1786">
      <w:pPr>
        <w:numPr>
          <w:ilvl w:val="1"/>
          <w:numId w:val="50"/>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papildomi darbai, tai Sutartyje neįtraukti Darbai. Jei būtina/tikslinga atlikti </w:t>
      </w:r>
      <w:r w:rsidRPr="00EE1786">
        <w:rPr>
          <w:rFonts w:ascii="Verdana" w:eastAsia="Times New Roman" w:hAnsi="Verdana"/>
          <w:b/>
          <w:sz w:val="24"/>
          <w:szCs w:val="24"/>
        </w:rPr>
        <w:t>papildomus</w:t>
      </w:r>
      <w:r w:rsidRPr="00EE1786">
        <w:rPr>
          <w:rFonts w:ascii="Verdana" w:eastAsia="Times New Roman" w:hAnsi="Verdana"/>
          <w:sz w:val="24"/>
          <w:szCs w:val="24"/>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6C80839D" w14:textId="77777777" w:rsidR="00EE1786" w:rsidRPr="00EE1786" w:rsidRDefault="00EE1786" w:rsidP="00EE1786">
      <w:pPr>
        <w:numPr>
          <w:ilvl w:val="0"/>
          <w:numId w:val="50"/>
        </w:numPr>
        <w:tabs>
          <w:tab w:val="left" w:pos="0"/>
        </w:tabs>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Pakeitimai gali būti atliekami neatsižvelgiant į jų vertę ir aplinkybes, jeigu:</w:t>
      </w:r>
    </w:p>
    <w:p w14:paraId="19460763" w14:textId="77777777" w:rsidR="00EE1786" w:rsidRPr="00EE1786" w:rsidRDefault="00EE1786" w:rsidP="00EE1786">
      <w:pPr>
        <w:numPr>
          <w:ilvl w:val="1"/>
          <w:numId w:val="50"/>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Calibri" w:hAnsi="Verdana"/>
          <w:sz w:val="24"/>
          <w:szCs w:val="24"/>
        </w:rPr>
        <w:t xml:space="preserve">pasirinkimo galimybės </w:t>
      </w:r>
      <w:r w:rsidRPr="00EE1786">
        <w:rPr>
          <w:rFonts w:ascii="Verdana" w:eastAsia="Calibri" w:hAnsi="Verdana"/>
          <w:i/>
          <w:sz w:val="24"/>
          <w:szCs w:val="24"/>
        </w:rPr>
        <w:t>(opcionas)</w:t>
      </w:r>
      <w:r w:rsidRPr="00EE1786">
        <w:rPr>
          <w:rFonts w:ascii="Verdana" w:eastAsia="Calibri" w:hAnsi="Verdana"/>
          <w:sz w:val="24"/>
          <w:szCs w:val="24"/>
        </w:rPr>
        <w:t xml:space="preserve">, įskaitant </w:t>
      </w:r>
      <w:r w:rsidRPr="00EE1786">
        <w:rPr>
          <w:rFonts w:ascii="Verdana" w:eastAsia="Calibri" w:hAnsi="Verdana"/>
          <w:bCs/>
          <w:color w:val="000000"/>
          <w:sz w:val="24"/>
          <w:szCs w:val="24"/>
        </w:rPr>
        <w:t>kiekių, apimties, objekto pakeitimą</w:t>
      </w:r>
      <w:r w:rsidRPr="00EE1786">
        <w:rPr>
          <w:rFonts w:ascii="Verdana" w:eastAsia="Calibri" w:hAnsi="Verdana"/>
          <w:sz w:val="24"/>
          <w:szCs w:val="24"/>
        </w:rPr>
        <w:t xml:space="preserve">, iš anksto buvo aiškiai, tiksliai ir nedviprasmiškai suformuluotos pirkimo dokumentuose, nurodyta pasirinkimo galimybių </w:t>
      </w:r>
      <w:r w:rsidRPr="00EE1786">
        <w:rPr>
          <w:rFonts w:ascii="Verdana" w:eastAsia="Calibri" w:hAnsi="Verdana"/>
          <w:i/>
          <w:sz w:val="24"/>
          <w:szCs w:val="24"/>
        </w:rPr>
        <w:t>(opciono)</w:t>
      </w:r>
      <w:r w:rsidRPr="00EE1786">
        <w:rPr>
          <w:rFonts w:ascii="Verdana" w:eastAsia="Calibri" w:hAnsi="Verdana"/>
          <w:sz w:val="24"/>
          <w:szCs w:val="24"/>
        </w:rPr>
        <w:t xml:space="preserve"> apimtis, pobūdis ir aplinkybės, kuriomis tai gali būti atliekama, ir iš esmės nesikeičia Darbų pobūdis; arba</w:t>
      </w:r>
    </w:p>
    <w:p w14:paraId="2E96236D" w14:textId="77777777" w:rsidR="00EE1786" w:rsidRPr="00EE1786" w:rsidRDefault="00EE1786" w:rsidP="00EE1786">
      <w:pPr>
        <w:numPr>
          <w:ilvl w:val="1"/>
          <w:numId w:val="50"/>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Calibri" w:hAnsi="Verdana"/>
          <w:sz w:val="24"/>
          <w:szCs w:val="24"/>
        </w:rPr>
        <w:t>Pakeitimas</w:t>
      </w:r>
      <w:r w:rsidRPr="00EE1786">
        <w:rPr>
          <w:rFonts w:ascii="Verdana" w:eastAsia="Times New Roman" w:hAnsi="Verdana"/>
          <w:sz w:val="24"/>
          <w:szCs w:val="24"/>
        </w:rPr>
        <w:t xml:space="preserve"> nėra esminis, t. y. juo nepakeičiamas Darbų bendrasis pobūdis. Pakeitimas laikomas esminiu, kai dėl jo:</w:t>
      </w:r>
    </w:p>
    <w:p w14:paraId="50D9EADB" w14:textId="77777777" w:rsidR="00EE1786" w:rsidRPr="00EE1786" w:rsidRDefault="00EE1786" w:rsidP="00EE1786">
      <w:pPr>
        <w:numPr>
          <w:ilvl w:val="1"/>
          <w:numId w:val="49"/>
        </w:numPr>
        <w:tabs>
          <w:tab w:val="left" w:pos="0"/>
          <w:tab w:val="left" w:pos="1134"/>
          <w:tab w:val="left" w:pos="1734"/>
        </w:tabs>
        <w:autoSpaceDN w:val="0"/>
        <w:spacing w:after="0" w:line="240" w:lineRule="auto"/>
        <w:ind w:left="0" w:firstLine="709"/>
        <w:jc w:val="both"/>
        <w:rPr>
          <w:rFonts w:ascii="Verdana" w:hAnsi="Verdana"/>
          <w:sz w:val="24"/>
          <w:szCs w:val="24"/>
        </w:rPr>
      </w:pPr>
      <w:r w:rsidRPr="00EE1786">
        <w:rPr>
          <w:rFonts w:ascii="Verdana" w:hAnsi="Verdana"/>
          <w:sz w:val="24"/>
          <w:szCs w:val="24"/>
        </w:rPr>
        <w:t>pakeičiama pradinio pirkimo procedūros konkurencinė padėtis (kiti priimti kandidatai, kitas priimtas dalyvių pasiūlymas, sudominta daugiau tiekėjų), arba</w:t>
      </w:r>
    </w:p>
    <w:p w14:paraId="5313C0BA" w14:textId="77777777" w:rsidR="00EE1786" w:rsidRPr="00EE1786" w:rsidRDefault="00EE1786" w:rsidP="00EE1786">
      <w:pPr>
        <w:numPr>
          <w:ilvl w:val="1"/>
          <w:numId w:val="49"/>
        </w:numPr>
        <w:tabs>
          <w:tab w:val="left" w:pos="0"/>
          <w:tab w:val="left" w:pos="1134"/>
          <w:tab w:val="left" w:pos="1734"/>
        </w:tabs>
        <w:autoSpaceDN w:val="0"/>
        <w:spacing w:after="0" w:line="240" w:lineRule="auto"/>
        <w:ind w:left="0" w:firstLine="709"/>
        <w:jc w:val="both"/>
        <w:rPr>
          <w:rFonts w:ascii="Verdana" w:hAnsi="Verdana"/>
          <w:sz w:val="24"/>
          <w:szCs w:val="24"/>
        </w:rPr>
      </w:pPr>
      <w:r w:rsidRPr="00EE1786">
        <w:rPr>
          <w:rFonts w:ascii="Verdana" w:hAnsi="Verdana"/>
          <w:sz w:val="24"/>
          <w:szCs w:val="24"/>
        </w:rPr>
        <w:t>pakeičiama ekonominė pusiausvyra Rangovo naudai, arba</w:t>
      </w:r>
    </w:p>
    <w:p w14:paraId="37D5925C" w14:textId="77777777" w:rsidR="00EE1786" w:rsidRPr="00EE1786" w:rsidRDefault="00EE1786" w:rsidP="00EE1786">
      <w:pPr>
        <w:numPr>
          <w:ilvl w:val="1"/>
          <w:numId w:val="49"/>
        </w:numPr>
        <w:tabs>
          <w:tab w:val="left" w:pos="0"/>
          <w:tab w:val="left" w:pos="1134"/>
          <w:tab w:val="left" w:pos="1734"/>
        </w:tabs>
        <w:autoSpaceDN w:val="0"/>
        <w:spacing w:after="0" w:line="240" w:lineRule="auto"/>
        <w:ind w:left="0" w:firstLine="709"/>
        <w:jc w:val="both"/>
        <w:rPr>
          <w:rFonts w:ascii="Verdana" w:hAnsi="Verdana"/>
          <w:sz w:val="24"/>
          <w:szCs w:val="24"/>
        </w:rPr>
      </w:pPr>
      <w:r w:rsidRPr="00EE1786">
        <w:rPr>
          <w:rFonts w:ascii="Verdana" w:hAnsi="Verdana"/>
          <w:sz w:val="24"/>
          <w:szCs w:val="24"/>
        </w:rPr>
        <w:t>labai padidėja Darbų apimtis.</w:t>
      </w:r>
    </w:p>
    <w:p w14:paraId="175CB7C1" w14:textId="77777777" w:rsidR="00EE1786" w:rsidRPr="00EE1786" w:rsidRDefault="00EE1786" w:rsidP="00EE1786">
      <w:pPr>
        <w:numPr>
          <w:ilvl w:val="0"/>
          <w:numId w:val="50"/>
        </w:numPr>
        <w:tabs>
          <w:tab w:val="left" w:pos="1134"/>
          <w:tab w:val="left" w:pos="1276"/>
        </w:tabs>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Pakeitimai, kurių vertė neviršija 50 procentų Pradinės sutarties vertės, gali būti atliekami šiomis aplinkybėmis:</w:t>
      </w:r>
    </w:p>
    <w:p w14:paraId="5B0222E8" w14:textId="77777777" w:rsidR="00EE1786" w:rsidRPr="00EE1786" w:rsidRDefault="00EE1786" w:rsidP="00EE1786">
      <w:pPr>
        <w:numPr>
          <w:ilvl w:val="1"/>
          <w:numId w:val="50"/>
        </w:numPr>
        <w:tabs>
          <w:tab w:val="left" w:pos="284"/>
          <w:tab w:val="left" w:pos="851"/>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C01F62B" w14:textId="77777777" w:rsidR="00EE1786" w:rsidRPr="00EE1786" w:rsidRDefault="00EE1786" w:rsidP="00EE1786">
      <w:pPr>
        <w:numPr>
          <w:ilvl w:val="1"/>
          <w:numId w:val="50"/>
        </w:numPr>
        <w:tabs>
          <w:tab w:val="left" w:pos="284"/>
          <w:tab w:val="left" w:pos="851"/>
          <w:tab w:val="left" w:pos="1418"/>
        </w:tabs>
        <w:autoSpaceDN w:val="0"/>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būtinybė atsirado dėl aplinkybių, kurių protingas ir apdairus Užsakovas negalėjo numatyti, ir </w:t>
      </w:r>
      <w:r w:rsidRPr="00EE1786">
        <w:rPr>
          <w:rFonts w:ascii="Verdana" w:eastAsia="Calibri" w:hAnsi="Verdana"/>
          <w:sz w:val="24"/>
          <w:szCs w:val="24"/>
        </w:rPr>
        <w:t>iš esmės nesikeičia Darbų pobūdis.</w:t>
      </w:r>
    </w:p>
    <w:p w14:paraId="724DD24B" w14:textId="77777777" w:rsidR="00EE1786" w:rsidRPr="00EE1786" w:rsidRDefault="00EE1786" w:rsidP="00EE1786">
      <w:pPr>
        <w:tabs>
          <w:tab w:val="left" w:pos="284"/>
          <w:tab w:val="left" w:pos="851"/>
        </w:tabs>
        <w:spacing w:after="0" w:line="240" w:lineRule="auto"/>
        <w:ind w:firstLine="709"/>
        <w:jc w:val="both"/>
        <w:rPr>
          <w:rFonts w:ascii="Verdana" w:eastAsia="Calibri" w:hAnsi="Verdana"/>
          <w:sz w:val="24"/>
          <w:szCs w:val="24"/>
        </w:rPr>
      </w:pPr>
      <w:r w:rsidRPr="00EE1786">
        <w:rPr>
          <w:rFonts w:ascii="Verdana" w:eastAsia="Calibri" w:hAnsi="Verdana"/>
          <w:sz w:val="24"/>
          <w:szCs w:val="24"/>
        </w:rPr>
        <w:t xml:space="preserve">Nenumatytos aplinkybės reiškia aplinkybes, kurių nebuvo įmanoma nuspėti, nepaisant to, kad Užsakovas pagrįstai apdairiai rengėsi pradiniam sutarties skyrimui, atsižvelgdamas į visas jo turimas priemones, konkretaus </w:t>
      </w:r>
      <w:r w:rsidRPr="00EE1786">
        <w:rPr>
          <w:rFonts w:ascii="Verdana" w:eastAsia="Calibri" w:hAnsi="Verdana"/>
          <w:sz w:val="24"/>
          <w:szCs w:val="24"/>
        </w:rPr>
        <w:lastRenderedPageBreak/>
        <w:t>projekto pobūdį ir charakteristikas, gerąją praktiką atitinkamoje srityje ir poreikį užtikrinti tinkamą rengiantis sutarties skyrimui panaudotų išteklių ir numatomos jos vertės santykį.</w:t>
      </w:r>
    </w:p>
    <w:p w14:paraId="2E897F0F" w14:textId="77777777" w:rsidR="00EE1786" w:rsidRPr="00EE1786" w:rsidRDefault="00EE1786" w:rsidP="00EE1786">
      <w:pPr>
        <w:numPr>
          <w:ilvl w:val="0"/>
          <w:numId w:val="50"/>
        </w:numPr>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Pakeitimai, kurių bendra atskirų Pakeitimų pagal šį punktą vertė neviršija 15 procentų Pradinės sutarties vertės, gali būti atliekami neatsižvelgiant į aplinkybes, jeigu iš esmės nesikeičia Darbų pobūdis.</w:t>
      </w:r>
    </w:p>
    <w:p w14:paraId="6BDC2702" w14:textId="77777777" w:rsidR="00EE1786" w:rsidRPr="00EE1786" w:rsidRDefault="00EE1786" w:rsidP="00EE1786">
      <w:pPr>
        <w:numPr>
          <w:ilvl w:val="0"/>
          <w:numId w:val="50"/>
        </w:numPr>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Atliktų darbų aktai turi atitikti pagal Užsakovo nurodymą atliktus Darbų vykdymo pakeitimus.</w:t>
      </w:r>
    </w:p>
    <w:p w14:paraId="77D15948" w14:textId="77777777" w:rsidR="00EE1786" w:rsidRPr="00EE1786" w:rsidRDefault="00EE1786" w:rsidP="00EE1786">
      <w:pPr>
        <w:numPr>
          <w:ilvl w:val="0"/>
          <w:numId w:val="50"/>
        </w:numPr>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355B0C2E" w14:textId="77777777" w:rsidR="00EE1786" w:rsidRPr="00EE1786" w:rsidRDefault="00EE1786" w:rsidP="00EE1786">
      <w:pPr>
        <w:numPr>
          <w:ilvl w:val="0"/>
          <w:numId w:val="50"/>
        </w:numPr>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EFF48" w14:textId="77777777" w:rsidR="00EE1786" w:rsidRPr="00EE1786" w:rsidRDefault="00EE1786" w:rsidP="00EE1786">
      <w:pPr>
        <w:numPr>
          <w:ilvl w:val="0"/>
          <w:numId w:val="50"/>
        </w:numPr>
        <w:spacing w:after="0" w:line="240" w:lineRule="auto"/>
        <w:ind w:left="0" w:firstLine="709"/>
        <w:jc w:val="both"/>
        <w:rPr>
          <w:rFonts w:ascii="Verdana" w:eastAsia="Calibri" w:hAnsi="Verdana"/>
          <w:sz w:val="24"/>
          <w:szCs w:val="24"/>
        </w:rPr>
      </w:pPr>
      <w:r w:rsidRPr="00EE1786">
        <w:rPr>
          <w:rFonts w:ascii="Verdana" w:eastAsia="Calibri" w:hAnsi="Verdana"/>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BC413F7" w14:textId="77777777" w:rsidR="00EE1786" w:rsidRPr="00EE1786" w:rsidRDefault="00EE1786" w:rsidP="00EE1786">
      <w:pPr>
        <w:tabs>
          <w:tab w:val="left" w:pos="720"/>
        </w:tabs>
        <w:spacing w:after="0" w:line="240" w:lineRule="auto"/>
        <w:rPr>
          <w:rFonts w:ascii="Verdana" w:hAnsi="Verdana"/>
          <w:b/>
          <w:sz w:val="24"/>
          <w:szCs w:val="24"/>
        </w:rPr>
      </w:pPr>
    </w:p>
    <w:p w14:paraId="5C3EEE61" w14:textId="77777777" w:rsidR="00EE1786" w:rsidRPr="00EE1786" w:rsidRDefault="00EE1786" w:rsidP="00EE1786">
      <w:pPr>
        <w:numPr>
          <w:ilvl w:val="0"/>
          <w:numId w:val="46"/>
        </w:numPr>
        <w:tabs>
          <w:tab w:val="left" w:pos="720"/>
          <w:tab w:val="left" w:pos="1080"/>
        </w:tabs>
        <w:spacing w:after="0" w:line="240" w:lineRule="auto"/>
        <w:ind w:left="0" w:firstLine="720"/>
        <w:jc w:val="center"/>
        <w:rPr>
          <w:rFonts w:ascii="Verdana" w:hAnsi="Verdana"/>
          <w:b/>
          <w:sz w:val="24"/>
          <w:szCs w:val="24"/>
        </w:rPr>
      </w:pPr>
      <w:r w:rsidRPr="00EE1786">
        <w:rPr>
          <w:rFonts w:ascii="Verdana" w:hAnsi="Verdana"/>
          <w:b/>
          <w:sz w:val="24"/>
          <w:szCs w:val="24"/>
        </w:rPr>
        <w:t>ATSISKAITYMAI IR MOKĖJIMAI</w:t>
      </w:r>
    </w:p>
    <w:p w14:paraId="754BEA28" w14:textId="77777777" w:rsidR="00EE1786" w:rsidRPr="00EE1786" w:rsidRDefault="00EE1786" w:rsidP="00EE1786">
      <w:pPr>
        <w:tabs>
          <w:tab w:val="left" w:pos="720"/>
        </w:tabs>
        <w:spacing w:after="0" w:line="240" w:lineRule="auto"/>
        <w:ind w:firstLine="720"/>
        <w:rPr>
          <w:rFonts w:ascii="Verdana" w:hAnsi="Verdana"/>
          <w:sz w:val="24"/>
          <w:szCs w:val="24"/>
        </w:rPr>
      </w:pPr>
    </w:p>
    <w:p w14:paraId="7C630873" w14:textId="77777777" w:rsidR="00EE1786" w:rsidRPr="00EE1786" w:rsidRDefault="00EE1786" w:rsidP="00EE1786">
      <w:pPr>
        <w:numPr>
          <w:ilvl w:val="0"/>
          <w:numId w:val="50"/>
        </w:numPr>
        <w:tabs>
          <w:tab w:val="left" w:pos="1080"/>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Atsiskaitymai vyksta per Užsakovo ir Rangovo sąskaitas bankuose eurais.</w:t>
      </w:r>
    </w:p>
    <w:p w14:paraId="7E4810CB" w14:textId="164BEF77" w:rsidR="00EE1786" w:rsidRPr="00EE1786" w:rsidRDefault="00EE1786" w:rsidP="00EE1786">
      <w:pPr>
        <w:numPr>
          <w:ilvl w:val="0"/>
          <w:numId w:val="50"/>
        </w:numPr>
        <w:tabs>
          <w:tab w:val="left" w:pos="1080"/>
        </w:tabs>
        <w:spacing w:after="0" w:line="240" w:lineRule="auto"/>
        <w:ind w:left="0" w:firstLine="720"/>
        <w:jc w:val="both"/>
        <w:rPr>
          <w:rFonts w:ascii="Verdana" w:hAnsi="Verdana"/>
          <w:sz w:val="24"/>
          <w:szCs w:val="24"/>
        </w:rPr>
      </w:pPr>
      <w:r w:rsidRPr="00EE1786">
        <w:rPr>
          <w:rFonts w:ascii="Verdana" w:hAnsi="Verdana"/>
          <w:sz w:val="24"/>
          <w:szCs w:val="24"/>
        </w:rPr>
        <w:t xml:space="preserve">Atsiskaitymo už atliktus Darbus pagrindas yra PVM sąskaita faktūra, atliktų darbų aktas (forma F-2 - Sutarties 1 priedas) bei pažyma apie atliktų darbų vertę (forma F3 – Sutarties </w:t>
      </w:r>
      <w:r w:rsidR="00CE644D">
        <w:rPr>
          <w:rFonts w:ascii="Verdana" w:hAnsi="Verdana"/>
          <w:sz w:val="24"/>
          <w:szCs w:val="24"/>
        </w:rPr>
        <w:t>4</w:t>
      </w:r>
      <w:r w:rsidRPr="00EE1786">
        <w:rPr>
          <w:rFonts w:ascii="Verdana" w:hAnsi="Verdana"/>
          <w:sz w:val="24"/>
          <w:szCs w:val="24"/>
        </w:rPr>
        <w:t xml:space="preserve"> priedas).</w:t>
      </w:r>
    </w:p>
    <w:p w14:paraId="2DB9470A" w14:textId="77777777" w:rsidR="00EE1786" w:rsidRPr="00EE1786" w:rsidRDefault="00EE1786" w:rsidP="00EE1786">
      <w:pPr>
        <w:numPr>
          <w:ilvl w:val="0"/>
          <w:numId w:val="50"/>
        </w:numPr>
        <w:tabs>
          <w:tab w:val="left" w:pos="1134"/>
        </w:tabs>
        <w:spacing w:after="0" w:line="240" w:lineRule="auto"/>
        <w:ind w:left="0" w:firstLine="720"/>
        <w:contextualSpacing/>
        <w:jc w:val="both"/>
        <w:rPr>
          <w:rFonts w:ascii="Verdana" w:eastAsia="Times New Roman" w:hAnsi="Verdana"/>
          <w:sz w:val="24"/>
          <w:szCs w:val="24"/>
        </w:rPr>
      </w:pPr>
      <w:r w:rsidRPr="00EE1786">
        <w:rPr>
          <w:rFonts w:ascii="Verdana" w:eastAsia="Times New Roman" w:hAnsi="Verdana"/>
          <w:sz w:val="24"/>
          <w:szCs w:val="24"/>
        </w:rPr>
        <w:t xml:space="preserve">Rangovas atlikęs sutartyje numatytus Darbus, pateikia Užsakovui </w:t>
      </w:r>
      <w:r w:rsidRPr="00EE1786">
        <w:rPr>
          <w:rFonts w:ascii="Verdana" w:eastAsia="Times New Roman" w:hAnsi="Verdana"/>
          <w:bCs/>
          <w:iCs/>
          <w:sz w:val="24"/>
          <w:szCs w:val="24"/>
        </w:rPr>
        <w:t>PVM sąskaitą faktūrą, pažymą apie atliktus darbus ir atliktų Darbų aktą.</w:t>
      </w:r>
    </w:p>
    <w:p w14:paraId="37E717E2" w14:textId="77777777" w:rsidR="00EE1786" w:rsidRPr="00EE1786" w:rsidRDefault="00EE1786" w:rsidP="00EE1786">
      <w:pPr>
        <w:numPr>
          <w:ilvl w:val="0"/>
          <w:numId w:val="50"/>
        </w:numPr>
        <w:tabs>
          <w:tab w:val="left" w:pos="1134"/>
        </w:tabs>
        <w:spacing w:after="0" w:line="240" w:lineRule="auto"/>
        <w:ind w:left="0" w:firstLine="720"/>
        <w:contextualSpacing/>
        <w:jc w:val="both"/>
        <w:rPr>
          <w:rFonts w:ascii="Verdana" w:eastAsia="Times New Roman" w:hAnsi="Verdana"/>
          <w:sz w:val="24"/>
          <w:szCs w:val="24"/>
        </w:rPr>
      </w:pPr>
      <w:r w:rsidRPr="00EE1786">
        <w:rPr>
          <w:rFonts w:ascii="Verdana" w:eastAsia="Times New Roman" w:hAnsi="Verdana"/>
          <w:color w:val="000000"/>
          <w:sz w:val="24"/>
          <w:szCs w:val="24"/>
        </w:rPr>
        <w:t>Už</w:t>
      </w:r>
      <w:r w:rsidRPr="00EE1786">
        <w:rPr>
          <w:rFonts w:ascii="Verdana" w:eastAsia="Times New Roman" w:hAnsi="Verdana"/>
          <w:bCs/>
          <w:iCs/>
          <w:color w:val="000000"/>
          <w:sz w:val="24"/>
          <w:szCs w:val="24"/>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78C1D5B" w14:textId="77777777" w:rsidR="00EE1786" w:rsidRPr="00EE1786" w:rsidRDefault="00EE1786" w:rsidP="00EE1786">
      <w:pPr>
        <w:tabs>
          <w:tab w:val="left" w:pos="1080"/>
        </w:tabs>
        <w:spacing w:after="0" w:line="240" w:lineRule="auto"/>
        <w:jc w:val="both"/>
        <w:rPr>
          <w:rFonts w:ascii="Verdana" w:hAnsi="Verdana"/>
          <w:sz w:val="24"/>
          <w:szCs w:val="24"/>
        </w:rPr>
      </w:pPr>
    </w:p>
    <w:p w14:paraId="154F0740" w14:textId="77777777" w:rsidR="00EE1786" w:rsidRPr="00EE1786" w:rsidRDefault="00EE1786" w:rsidP="00EE1786">
      <w:pPr>
        <w:numPr>
          <w:ilvl w:val="0"/>
          <w:numId w:val="46"/>
        </w:numPr>
        <w:tabs>
          <w:tab w:val="clear" w:pos="1080"/>
          <w:tab w:val="num" w:pos="1276"/>
          <w:tab w:val="left" w:pos="1418"/>
        </w:tabs>
        <w:spacing w:after="0" w:line="240" w:lineRule="auto"/>
        <w:ind w:left="0" w:firstLine="720"/>
        <w:jc w:val="center"/>
        <w:rPr>
          <w:rFonts w:ascii="Verdana" w:hAnsi="Verdana"/>
          <w:b/>
          <w:sz w:val="24"/>
          <w:szCs w:val="24"/>
        </w:rPr>
      </w:pPr>
      <w:r w:rsidRPr="00EE1786">
        <w:rPr>
          <w:rFonts w:ascii="Verdana" w:hAnsi="Verdana"/>
          <w:b/>
          <w:sz w:val="24"/>
          <w:szCs w:val="24"/>
        </w:rPr>
        <w:t>SUTARTIES ŠALIŲ ĮSIPAREIGOJIMAI</w:t>
      </w:r>
    </w:p>
    <w:p w14:paraId="13D5D7E7" w14:textId="77777777" w:rsidR="00EE1786" w:rsidRPr="00EE1786" w:rsidRDefault="00EE1786" w:rsidP="00EE1786">
      <w:pPr>
        <w:spacing w:after="0" w:line="240" w:lineRule="auto"/>
        <w:ind w:firstLine="720"/>
        <w:rPr>
          <w:rFonts w:ascii="Verdana" w:hAnsi="Verdana"/>
          <w:sz w:val="24"/>
          <w:szCs w:val="24"/>
        </w:rPr>
      </w:pPr>
    </w:p>
    <w:p w14:paraId="0DC86E7F" w14:textId="77777777" w:rsidR="00EE1786" w:rsidRPr="00EE1786" w:rsidRDefault="00EE1786" w:rsidP="00EE1786">
      <w:pPr>
        <w:numPr>
          <w:ilvl w:val="0"/>
          <w:numId w:val="50"/>
        </w:numPr>
        <w:tabs>
          <w:tab w:val="left" w:pos="1080"/>
          <w:tab w:val="left" w:pos="1134"/>
          <w:tab w:val="left" w:pos="2160"/>
        </w:tabs>
        <w:spacing w:after="0" w:line="240" w:lineRule="auto"/>
        <w:ind w:left="0" w:firstLine="720"/>
        <w:jc w:val="both"/>
        <w:rPr>
          <w:rFonts w:ascii="Verdana" w:hAnsi="Verdana"/>
          <w:sz w:val="24"/>
          <w:szCs w:val="24"/>
        </w:rPr>
      </w:pPr>
      <w:r w:rsidRPr="00EE1786">
        <w:rPr>
          <w:rFonts w:ascii="Verdana" w:hAnsi="Verdana"/>
          <w:sz w:val="24"/>
          <w:szCs w:val="24"/>
        </w:rPr>
        <w:t xml:space="preserve"> Užsakovas įsipareigoja:</w:t>
      </w:r>
    </w:p>
    <w:p w14:paraId="5D43ACBE" w14:textId="77777777" w:rsidR="00EE1786" w:rsidRPr="00EE1786" w:rsidRDefault="00EE1786" w:rsidP="00EE1786">
      <w:pPr>
        <w:numPr>
          <w:ilvl w:val="1"/>
          <w:numId w:val="50"/>
        </w:numPr>
        <w:tabs>
          <w:tab w:val="left" w:pos="1080"/>
          <w:tab w:val="left" w:pos="1276"/>
          <w:tab w:val="left" w:pos="1418"/>
        </w:tabs>
        <w:spacing w:after="0" w:line="240" w:lineRule="auto"/>
        <w:ind w:left="0" w:firstLine="709"/>
        <w:jc w:val="both"/>
        <w:rPr>
          <w:rFonts w:ascii="Verdana" w:hAnsi="Verdana"/>
          <w:sz w:val="24"/>
          <w:szCs w:val="24"/>
        </w:rPr>
      </w:pPr>
      <w:r w:rsidRPr="00EE1786">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0846CE1E" w14:textId="77777777" w:rsidR="00EE1786" w:rsidRPr="00EE1786" w:rsidRDefault="00EE1786" w:rsidP="00EE1786">
      <w:pPr>
        <w:numPr>
          <w:ilvl w:val="1"/>
          <w:numId w:val="50"/>
        </w:numPr>
        <w:tabs>
          <w:tab w:val="left" w:pos="1080"/>
          <w:tab w:val="left" w:pos="1276"/>
          <w:tab w:val="left" w:pos="1418"/>
        </w:tabs>
        <w:spacing w:after="0" w:line="240" w:lineRule="auto"/>
        <w:ind w:left="0" w:firstLine="709"/>
        <w:jc w:val="both"/>
        <w:rPr>
          <w:rFonts w:ascii="Verdana" w:hAnsi="Verdana"/>
          <w:sz w:val="24"/>
          <w:szCs w:val="24"/>
        </w:rPr>
      </w:pPr>
      <w:r w:rsidRPr="00EE1786">
        <w:rPr>
          <w:rFonts w:ascii="Verdana" w:hAnsi="Verdana"/>
          <w:sz w:val="24"/>
          <w:szCs w:val="24"/>
        </w:rPr>
        <w:t>pagal šios Sutarties sąlygas priimti tinkamai atliktus Darbus ir (ar) tinkamai ištaisytus tų Darbų trūkumus;</w:t>
      </w:r>
    </w:p>
    <w:p w14:paraId="1F5E0741" w14:textId="77777777" w:rsidR="00EE1786" w:rsidRPr="00EE1786" w:rsidRDefault="00EE1786" w:rsidP="00EE1786">
      <w:pPr>
        <w:numPr>
          <w:ilvl w:val="1"/>
          <w:numId w:val="50"/>
        </w:numPr>
        <w:tabs>
          <w:tab w:val="left" w:pos="1080"/>
          <w:tab w:val="left" w:pos="1276"/>
          <w:tab w:val="left" w:pos="1418"/>
        </w:tabs>
        <w:spacing w:after="0" w:line="240" w:lineRule="auto"/>
        <w:ind w:left="0" w:firstLine="709"/>
        <w:jc w:val="both"/>
        <w:rPr>
          <w:rFonts w:ascii="Verdana" w:hAnsi="Verdana"/>
          <w:sz w:val="24"/>
          <w:szCs w:val="24"/>
        </w:rPr>
      </w:pPr>
      <w:r w:rsidRPr="00EE1786">
        <w:rPr>
          <w:rFonts w:ascii="Verdana" w:hAnsi="Verdana"/>
          <w:sz w:val="24"/>
          <w:szCs w:val="24"/>
        </w:rPr>
        <w:lastRenderedPageBreak/>
        <w:t>apmokėti Rangovui už tinkamai atliktus Darbus Sutartyje nustatytomis sąlygomis ir tvarka;</w:t>
      </w:r>
    </w:p>
    <w:p w14:paraId="7548FE7C" w14:textId="77777777" w:rsidR="00EE1786" w:rsidRPr="00EE1786" w:rsidRDefault="00EE1786" w:rsidP="00EE1786">
      <w:pPr>
        <w:numPr>
          <w:ilvl w:val="1"/>
          <w:numId w:val="50"/>
        </w:numPr>
        <w:tabs>
          <w:tab w:val="left" w:pos="1080"/>
          <w:tab w:val="left" w:pos="1276"/>
          <w:tab w:val="left" w:pos="1418"/>
        </w:tabs>
        <w:spacing w:after="0" w:line="240" w:lineRule="auto"/>
        <w:ind w:left="0" w:firstLine="709"/>
        <w:jc w:val="both"/>
        <w:rPr>
          <w:rFonts w:ascii="Verdana" w:hAnsi="Verdana"/>
          <w:sz w:val="24"/>
          <w:szCs w:val="24"/>
        </w:rPr>
      </w:pPr>
      <w:r w:rsidRPr="00EE1786">
        <w:rPr>
          <w:rFonts w:ascii="Verdana" w:hAnsi="Verdana"/>
          <w:sz w:val="24"/>
          <w:szCs w:val="24"/>
        </w:rPr>
        <w:t>kontroliuoti ir tikrinti Rangovo vykdomus Darbus pagal galiojančiuose normatyviniuose dokumentuose jų kiekiui ir kokybei nustatytus reikalavimus.</w:t>
      </w:r>
    </w:p>
    <w:p w14:paraId="0C57CBE4" w14:textId="77777777" w:rsidR="00EE1786" w:rsidRPr="00EE1786" w:rsidRDefault="00EE1786" w:rsidP="00EE1786">
      <w:pPr>
        <w:numPr>
          <w:ilvl w:val="0"/>
          <w:numId w:val="50"/>
        </w:numPr>
        <w:tabs>
          <w:tab w:val="left" w:pos="1320"/>
          <w:tab w:val="left" w:pos="1740"/>
        </w:tabs>
        <w:spacing w:after="0" w:line="240" w:lineRule="auto"/>
        <w:ind w:left="0" w:firstLine="720"/>
        <w:jc w:val="both"/>
        <w:rPr>
          <w:rFonts w:ascii="Verdana" w:hAnsi="Verdana"/>
          <w:sz w:val="24"/>
          <w:szCs w:val="24"/>
        </w:rPr>
      </w:pPr>
      <w:r w:rsidRPr="00EE1786">
        <w:rPr>
          <w:rFonts w:ascii="Verdana" w:hAnsi="Verdana"/>
          <w:sz w:val="24"/>
          <w:szCs w:val="24"/>
        </w:rPr>
        <w:t>Rangovas įsipareigoja:</w:t>
      </w:r>
    </w:p>
    <w:p w14:paraId="1F35B296" w14:textId="600D9D90" w:rsidR="00EE1786" w:rsidRPr="00EE1786" w:rsidRDefault="00EE1786" w:rsidP="00CE644D">
      <w:pPr>
        <w:pStyle w:val="Sraopastraipa"/>
        <w:numPr>
          <w:ilvl w:val="1"/>
          <w:numId w:val="50"/>
        </w:numPr>
        <w:tabs>
          <w:tab w:val="left" w:pos="1418"/>
        </w:tabs>
        <w:spacing w:after="0" w:line="240" w:lineRule="auto"/>
        <w:ind w:left="0" w:firstLine="709"/>
        <w:jc w:val="both"/>
        <w:rPr>
          <w:rFonts w:ascii="Verdana" w:eastAsia="Arial Unicode MS" w:hAnsi="Verdana"/>
          <w:color w:val="00000A"/>
          <w:sz w:val="24"/>
          <w:szCs w:val="24"/>
        </w:rPr>
      </w:pPr>
      <w:r w:rsidRPr="00EE1786">
        <w:rPr>
          <w:rFonts w:ascii="Verdana" w:eastAsia="Arial Unicode MS" w:hAnsi="Verdana"/>
          <w:color w:val="00000A"/>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E1786">
        <w:rPr>
          <w:rFonts w:ascii="Verdana" w:eastAsia="Arial Unicode MS" w:hAnsi="Verdana"/>
          <w:b/>
          <w:bCs/>
          <w:color w:val="00000A"/>
          <w:sz w:val="24"/>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EE1786">
        <w:rPr>
          <w:rFonts w:ascii="Verdana" w:eastAsia="Arial Unicode MS" w:hAnsi="Verdana"/>
          <w:color w:val="00000A"/>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EE1786">
        <w:rPr>
          <w:rFonts w:ascii="Verdana" w:eastAsia="Arial Unicode MS" w:hAnsi="Verdana"/>
          <w:b/>
          <w:bCs/>
          <w:color w:val="00000A"/>
          <w:sz w:val="24"/>
          <w:szCs w:val="24"/>
        </w:rPr>
        <w:t>kartu su atliktų darbų priėmimo-perdavimo aktu</w:t>
      </w:r>
      <w:r w:rsidRPr="00EE1786">
        <w:rPr>
          <w:rFonts w:ascii="Verdana" w:eastAsia="Arial Unicode MS" w:hAnsi="Verdana"/>
          <w:color w:val="00000A"/>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4</w:t>
      </w:r>
      <w:r w:rsidR="00133E64">
        <w:rPr>
          <w:rFonts w:ascii="Verdana" w:eastAsia="Arial Unicode MS" w:hAnsi="Verdana"/>
          <w:color w:val="00000A"/>
          <w:sz w:val="24"/>
          <w:szCs w:val="24"/>
        </w:rPr>
        <w:t>7</w:t>
      </w:r>
      <w:r w:rsidRPr="00EE1786">
        <w:rPr>
          <w:rFonts w:ascii="Verdana" w:eastAsia="Arial Unicode MS" w:hAnsi="Verdana"/>
          <w:color w:val="00000A"/>
          <w:sz w:val="24"/>
          <w:szCs w:val="24"/>
        </w:rPr>
        <w:t>.1.3 punkte nustatyta atsakomybė.</w:t>
      </w:r>
    </w:p>
    <w:p w14:paraId="6A10E647"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nenumatytų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255F1E11" w14:textId="77777777" w:rsidR="00EE1786" w:rsidRPr="00EE1786" w:rsidRDefault="00EE1786" w:rsidP="00EE1786">
      <w:pPr>
        <w:numPr>
          <w:ilvl w:val="2"/>
          <w:numId w:val="50"/>
        </w:numPr>
        <w:tabs>
          <w:tab w:val="left" w:pos="426"/>
          <w:tab w:val="left" w:pos="1276"/>
          <w:tab w:val="left" w:pos="1560"/>
          <w:tab w:val="left" w:pos="1701"/>
        </w:tabs>
        <w:spacing w:after="0" w:line="240" w:lineRule="auto"/>
        <w:ind w:left="0" w:firstLine="709"/>
        <w:jc w:val="both"/>
        <w:rPr>
          <w:rFonts w:ascii="Verdana" w:hAnsi="Verdana"/>
          <w:sz w:val="24"/>
          <w:szCs w:val="24"/>
        </w:rPr>
      </w:pPr>
      <w:r w:rsidRPr="00EE1786">
        <w:rPr>
          <w:rFonts w:ascii="Verdana" w:hAnsi="Verdana"/>
          <w:sz w:val="24"/>
          <w:szCs w:val="24"/>
        </w:rPr>
        <w:t>apie tai jis turi informuoti Užsakovą, nurodydamas subrangovo pakeitimo priežastis;</w:t>
      </w:r>
    </w:p>
    <w:p w14:paraId="4D1137B5" w14:textId="77777777" w:rsidR="00EE1786" w:rsidRPr="00EE1786" w:rsidRDefault="00EE1786" w:rsidP="00EE1786">
      <w:pPr>
        <w:numPr>
          <w:ilvl w:val="2"/>
          <w:numId w:val="50"/>
        </w:numPr>
        <w:tabs>
          <w:tab w:val="left" w:pos="426"/>
          <w:tab w:val="left" w:pos="1276"/>
          <w:tab w:val="left" w:pos="1560"/>
          <w:tab w:val="left" w:pos="1701"/>
        </w:tabs>
        <w:spacing w:after="0" w:line="240" w:lineRule="auto"/>
        <w:ind w:left="0" w:firstLine="709"/>
        <w:jc w:val="both"/>
        <w:rPr>
          <w:rFonts w:ascii="Verdana" w:hAnsi="Verdana"/>
          <w:sz w:val="24"/>
          <w:szCs w:val="24"/>
        </w:rPr>
      </w:pPr>
      <w:r w:rsidRPr="00EE1786">
        <w:rPr>
          <w:rFonts w:ascii="Verdana" w:hAnsi="Verdana"/>
          <w:sz w:val="24"/>
          <w:szCs w:val="24"/>
        </w:rPr>
        <w:t>gavęs tokį pranešimą, Užsakovas kartu su Rangovu protokolu įformina susitarimą dėl subrangovo pakeitimo.</w:t>
      </w:r>
    </w:p>
    <w:p w14:paraId="28930A2D" w14:textId="77777777" w:rsidR="00EE1786" w:rsidRPr="00EE1786" w:rsidRDefault="00EE1786" w:rsidP="00EE1786">
      <w:pPr>
        <w:numPr>
          <w:ilvl w:val="2"/>
          <w:numId w:val="50"/>
        </w:numPr>
        <w:tabs>
          <w:tab w:val="left" w:pos="426"/>
          <w:tab w:val="left" w:pos="1276"/>
          <w:tab w:val="left" w:pos="1560"/>
          <w:tab w:val="left" w:pos="1701"/>
        </w:tabs>
        <w:spacing w:after="0" w:line="240" w:lineRule="auto"/>
        <w:ind w:left="0" w:firstLine="709"/>
        <w:jc w:val="both"/>
        <w:rPr>
          <w:rFonts w:ascii="Verdana" w:hAnsi="Verdana"/>
          <w:sz w:val="24"/>
          <w:szCs w:val="24"/>
        </w:rPr>
      </w:pPr>
      <w:r w:rsidRPr="00EE1786">
        <w:rPr>
          <w:rFonts w:ascii="Verdana" w:eastAsia="Times New Roman" w:hAnsi="Verdana"/>
          <w:sz w:val="24"/>
          <w:szCs w:val="24"/>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2BFA17A5" w14:textId="77777777" w:rsidR="00EE1786" w:rsidRPr="00EE1786" w:rsidRDefault="00EE1786" w:rsidP="00EE1786">
      <w:pPr>
        <w:numPr>
          <w:ilvl w:val="2"/>
          <w:numId w:val="50"/>
        </w:numPr>
        <w:tabs>
          <w:tab w:val="left" w:pos="426"/>
          <w:tab w:val="left" w:pos="1276"/>
          <w:tab w:val="left" w:pos="1560"/>
          <w:tab w:val="left" w:pos="1701"/>
        </w:tabs>
        <w:spacing w:after="0" w:line="240" w:lineRule="auto"/>
        <w:ind w:left="0" w:firstLine="709"/>
        <w:jc w:val="both"/>
        <w:rPr>
          <w:rFonts w:ascii="Verdana" w:hAnsi="Verdana"/>
          <w:sz w:val="24"/>
          <w:szCs w:val="24"/>
        </w:rPr>
      </w:pPr>
      <w:r w:rsidRPr="00EE1786">
        <w:rPr>
          <w:rFonts w:ascii="Verdana" w:eastAsia="Times New Roman" w:hAnsi="Verdana"/>
          <w:sz w:val="24"/>
          <w:szCs w:val="24"/>
        </w:rPr>
        <w:t>Tuo atveju, kai Subrangovas išreiškia norą pasinaudoti tiesioginio atsiskaitymo galimybe, Užsakovas ir Rangovas privalo sudaryti su Subrangovu trišalį susitarimą pagal priede Nr. 6 pateiktą trišalio susitarimo su Subrangovu formą.</w:t>
      </w:r>
    </w:p>
    <w:p w14:paraId="3469F0BB" w14:textId="1EAAD0D8" w:rsidR="00EE1786" w:rsidRPr="00CE644D" w:rsidRDefault="00CE644D" w:rsidP="00EE1786">
      <w:pPr>
        <w:numPr>
          <w:ilvl w:val="1"/>
          <w:numId w:val="50"/>
        </w:numPr>
        <w:tabs>
          <w:tab w:val="left" w:pos="426"/>
          <w:tab w:val="left" w:pos="1276"/>
          <w:tab w:val="left" w:pos="1560"/>
          <w:tab w:val="left" w:pos="1701"/>
        </w:tabs>
        <w:spacing w:after="0" w:line="240" w:lineRule="auto"/>
        <w:ind w:left="0" w:firstLine="709"/>
        <w:jc w:val="both"/>
        <w:rPr>
          <w:rFonts w:ascii="Verdana" w:hAnsi="Verdana"/>
          <w:sz w:val="24"/>
          <w:szCs w:val="24"/>
        </w:rPr>
      </w:pPr>
      <w:r w:rsidRPr="00CE644D">
        <w:rPr>
          <w:rFonts w:ascii="Verdana" w:hAnsi="Verdana"/>
          <w:sz w:val="24"/>
          <w:szCs w:val="24"/>
        </w:rPr>
        <w:t xml:space="preserve">Aplinkosauginės priemonės melioracijos statiniams: sureguliuotame up. Valčiuva planuojama įrengti poveikio aplinkai mažinančios priemonės. Didelio skersmens (Ø 200 mm) drenažo žiotis įrengti su biologinio </w:t>
      </w:r>
      <w:r w:rsidRPr="00CE644D">
        <w:rPr>
          <w:rFonts w:ascii="Verdana" w:hAnsi="Verdana"/>
          <w:sz w:val="24"/>
          <w:szCs w:val="24"/>
        </w:rPr>
        <w:lastRenderedPageBreak/>
        <w:t>valymo (BVS) sistema. Sureguliuoto upelio šlaitų papėdėje (didesnio išilginio nuolydžio ruožuose) įrengti lentų tvoreles su išramstymu ir ties išramstymais įrengti lauko akmenų išdėstymą šachmatinę tvarka vandens aeracijai pagerinti, upelio žemupyje, ne dirbamoje žemėje, įrengti šlapynę. Palikti stambesnius medžius, kurie auga ne upelio vagoje, drenažo rinktuvo žemupyje įrengti patvankos (aplinkosaugos) šulinį</w:t>
      </w:r>
      <w:r w:rsidR="00EE1786" w:rsidRPr="00CE644D">
        <w:rPr>
          <w:rFonts w:ascii="Verdana" w:hAnsi="Verdana"/>
          <w:sz w:val="24"/>
          <w:szCs w:val="24"/>
        </w:rPr>
        <w:t>.</w:t>
      </w:r>
    </w:p>
    <w:p w14:paraId="5F44FCF7"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nustatytu laiku pradėti, kokybiškai atlikti, užbaigti ir perduoti Užsakovui visus Sutartyje nurodytus Darbus ir ištaisyti defektus, nustatytus iki Darbų perdavimo Užsakovui ir (ar) per garantinį laikotarpį;</w:t>
      </w:r>
    </w:p>
    <w:p w14:paraId="74A9710F"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Darbus atlikti pagal statybos techninių reglamentų ir kitų teisės aktų, reglamentuojančių statybos veiklą (normų, taisyklių) reikalavimus;</w:t>
      </w:r>
    </w:p>
    <w:p w14:paraId="23634AC8"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Darbus atlikti savo rizika, medžiagomis ir priemonėmis, naudodamas naujas ir kokybiškas medžiagas;</w:t>
      </w:r>
    </w:p>
    <w:p w14:paraId="333897B9"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Darbų vykdymui naudoti Lietuvos Respublikos įstatymais nustatyta tvarka sertifikuotas medžiagas, dirbinius, gaminius ir įrenginius;</w:t>
      </w:r>
    </w:p>
    <w:p w14:paraId="1D216F79"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visus Darbus atlikti sutartais ir Sutartyje įtvirtintais terminais;</w:t>
      </w:r>
    </w:p>
    <w:p w14:paraId="26BE3193"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savo sąskaita ištaisyti Darbus, kurie dėl Rangovo kaltės yra netinkamai įvykdyti ir neatitinkantys Sutarties sąlygų;</w:t>
      </w:r>
    </w:p>
    <w:p w14:paraId="6980AC37"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85BB5B1"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Darbų atlikimui, esant reikalui, gauti leidimus arba sutikimus atlikti Darbus apsauginėse zonose (elektros tinklų, ryšių linijų, magistralinių vamzdynų), nutiestų požeminių komunikacijų vietose ir kt.;</w:t>
      </w:r>
    </w:p>
    <w:p w14:paraId="4155F681"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išvežti statybines atliekas ir statybinį laužą savo sąskaita;</w:t>
      </w:r>
    </w:p>
    <w:p w14:paraId="19DE9D57"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vykdyti gautus Užsakovo nurodymus, jei šie nurodymai neprieštarauja Sutarties sąlygoms ir normatyviniams dokumentams;</w:t>
      </w:r>
    </w:p>
    <w:p w14:paraId="0C46CA5B" w14:textId="77777777" w:rsidR="00EE1786" w:rsidRPr="00EE1786" w:rsidRDefault="00EE1786" w:rsidP="00EE1786">
      <w:pPr>
        <w:numPr>
          <w:ilvl w:val="1"/>
          <w:numId w:val="50"/>
        </w:numPr>
        <w:tabs>
          <w:tab w:val="left" w:pos="426"/>
          <w:tab w:val="left" w:pos="1276"/>
          <w:tab w:val="left" w:pos="1560"/>
          <w:tab w:val="left" w:pos="2160"/>
        </w:tabs>
        <w:spacing w:after="0" w:line="240" w:lineRule="auto"/>
        <w:ind w:left="0" w:firstLine="709"/>
        <w:jc w:val="both"/>
        <w:rPr>
          <w:rFonts w:ascii="Verdana" w:hAnsi="Verdana"/>
          <w:sz w:val="24"/>
          <w:szCs w:val="24"/>
        </w:rPr>
      </w:pPr>
      <w:r w:rsidRPr="00EE1786">
        <w:rPr>
          <w:rFonts w:ascii="Verdana" w:hAnsi="Verdana"/>
          <w:sz w:val="24"/>
          <w:szCs w:val="24"/>
        </w:rPr>
        <w:t>Rangovas Užsakovui įsipareigoja, kad Sutartį vykdys tik tokią teisę turintys asmenys.</w:t>
      </w:r>
    </w:p>
    <w:p w14:paraId="12CDBDEF" w14:textId="77777777" w:rsidR="00EE1786" w:rsidRPr="00EE1786" w:rsidRDefault="00EE1786" w:rsidP="00EE1786">
      <w:pPr>
        <w:tabs>
          <w:tab w:val="left" w:pos="426"/>
          <w:tab w:val="left" w:pos="1276"/>
          <w:tab w:val="left" w:pos="1560"/>
          <w:tab w:val="left" w:pos="2160"/>
        </w:tabs>
        <w:spacing w:after="0" w:line="240" w:lineRule="auto"/>
        <w:ind w:left="709"/>
        <w:jc w:val="both"/>
        <w:rPr>
          <w:rFonts w:ascii="Verdana" w:hAnsi="Verdana"/>
          <w:sz w:val="24"/>
          <w:szCs w:val="24"/>
        </w:rPr>
      </w:pPr>
    </w:p>
    <w:p w14:paraId="79FC2820" w14:textId="77777777" w:rsidR="00EE1786" w:rsidRPr="00EE1786" w:rsidRDefault="00EE1786" w:rsidP="00EE1786">
      <w:pPr>
        <w:numPr>
          <w:ilvl w:val="0"/>
          <w:numId w:val="46"/>
        </w:numPr>
        <w:spacing w:after="0" w:line="240" w:lineRule="auto"/>
        <w:ind w:left="0" w:firstLine="720"/>
        <w:jc w:val="center"/>
        <w:rPr>
          <w:rFonts w:ascii="Verdana" w:hAnsi="Verdana"/>
          <w:b/>
          <w:sz w:val="24"/>
          <w:szCs w:val="24"/>
        </w:rPr>
      </w:pPr>
      <w:r w:rsidRPr="00EE1786">
        <w:rPr>
          <w:rFonts w:ascii="Verdana" w:hAnsi="Verdana"/>
          <w:b/>
          <w:sz w:val="24"/>
          <w:szCs w:val="24"/>
        </w:rPr>
        <w:t>SUTARTIES ŠALIŲ ATSAKOMYBĖ</w:t>
      </w:r>
    </w:p>
    <w:p w14:paraId="599C5D91" w14:textId="77777777" w:rsidR="00EE1786" w:rsidRPr="00EE1786" w:rsidRDefault="00EE1786" w:rsidP="00EE1786">
      <w:pPr>
        <w:spacing w:after="0" w:line="240" w:lineRule="auto"/>
        <w:ind w:left="720"/>
        <w:rPr>
          <w:rFonts w:ascii="Verdana" w:hAnsi="Verdana"/>
          <w:b/>
          <w:sz w:val="24"/>
          <w:szCs w:val="24"/>
        </w:rPr>
      </w:pPr>
    </w:p>
    <w:p w14:paraId="5EBE6CF3" w14:textId="77777777" w:rsidR="00EE1786" w:rsidRPr="00EE1786" w:rsidRDefault="00EE1786" w:rsidP="00EE1786">
      <w:pPr>
        <w:numPr>
          <w:ilvl w:val="0"/>
          <w:numId w:val="50"/>
        </w:numPr>
        <w:spacing w:after="0" w:line="240" w:lineRule="auto"/>
        <w:ind w:left="0" w:firstLine="709"/>
        <w:jc w:val="both"/>
        <w:rPr>
          <w:rFonts w:ascii="Verdana" w:hAnsi="Verdana"/>
          <w:sz w:val="24"/>
          <w:szCs w:val="24"/>
        </w:rPr>
      </w:pPr>
      <w:r w:rsidRPr="00EE1786">
        <w:rPr>
          <w:rFonts w:ascii="Verdana" w:hAnsi="Verdana"/>
          <w:sz w:val="24"/>
          <w:szCs w:val="24"/>
        </w:rPr>
        <w:t>Šalys privalo tinkamai ir laiku vykdyti savo sutartines prievoles. Šalis, neįvykdžiusi ar netinkamai įvykdžiusi savo prievolę, privalo atlyginti kitai Šaliai šios patirtus nuostolius.</w:t>
      </w:r>
    </w:p>
    <w:p w14:paraId="4A6687FC" w14:textId="77777777" w:rsidR="00EE1786" w:rsidRPr="00EE1786" w:rsidRDefault="00EE1786" w:rsidP="00EE1786">
      <w:pPr>
        <w:numPr>
          <w:ilvl w:val="0"/>
          <w:numId w:val="50"/>
        </w:numPr>
        <w:spacing w:after="0" w:line="240" w:lineRule="auto"/>
        <w:ind w:left="0" w:firstLine="709"/>
        <w:jc w:val="both"/>
        <w:rPr>
          <w:rFonts w:ascii="Verdana" w:hAnsi="Verdana"/>
          <w:sz w:val="24"/>
          <w:szCs w:val="24"/>
        </w:rPr>
      </w:pPr>
      <w:r w:rsidRPr="00EE1786">
        <w:rPr>
          <w:rFonts w:ascii="Verdana" w:hAnsi="Verdana"/>
          <w:sz w:val="24"/>
          <w:szCs w:val="24"/>
        </w:rPr>
        <w:t>Užsakovo turtinė atsakomybė:</w:t>
      </w:r>
    </w:p>
    <w:p w14:paraId="5A7BA2FD" w14:textId="77777777" w:rsidR="00EE1786" w:rsidRPr="00EE1786" w:rsidRDefault="00EE1786" w:rsidP="00EE1786">
      <w:pPr>
        <w:numPr>
          <w:ilvl w:val="1"/>
          <w:numId w:val="50"/>
        </w:numPr>
        <w:tabs>
          <w:tab w:val="left" w:pos="284"/>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Užsakovas, šioje Sutartyje nustatytu laiku neatsiskaitęs su Rangovu, moka Rangovui 0,02 % delspinigių nuo neapmokėtos sumos dydžio už kiekvieną uždelstą atsiskaityti dieną.</w:t>
      </w:r>
    </w:p>
    <w:p w14:paraId="5428B8F2" w14:textId="77777777" w:rsidR="00EE1786" w:rsidRPr="00EE1786" w:rsidRDefault="00EE1786" w:rsidP="00EE1786">
      <w:pPr>
        <w:numPr>
          <w:ilvl w:val="0"/>
          <w:numId w:val="50"/>
        </w:numPr>
        <w:tabs>
          <w:tab w:val="left" w:pos="1276"/>
          <w:tab w:val="left" w:pos="1418"/>
          <w:tab w:val="left" w:pos="1740"/>
        </w:tabs>
        <w:spacing w:after="0" w:line="240" w:lineRule="auto"/>
        <w:ind w:left="0" w:firstLine="720"/>
        <w:jc w:val="both"/>
        <w:rPr>
          <w:rFonts w:ascii="Verdana" w:hAnsi="Verdana"/>
          <w:sz w:val="24"/>
          <w:szCs w:val="24"/>
        </w:rPr>
      </w:pPr>
      <w:r w:rsidRPr="00EE1786">
        <w:rPr>
          <w:rFonts w:ascii="Verdana" w:hAnsi="Verdana"/>
          <w:sz w:val="24"/>
          <w:szCs w:val="24"/>
        </w:rPr>
        <w:t>Rangovo turtinė atsakomybė:</w:t>
      </w:r>
    </w:p>
    <w:p w14:paraId="394C117A" w14:textId="77777777" w:rsidR="00EE1786" w:rsidRPr="00EE1786" w:rsidRDefault="00EE1786" w:rsidP="00EE1786">
      <w:pPr>
        <w:numPr>
          <w:ilvl w:val="1"/>
          <w:numId w:val="50"/>
        </w:numPr>
        <w:tabs>
          <w:tab w:val="left" w:pos="0"/>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Rangovas atsako Užsakovui už nukrypimus nuo normatyvinių dokumentų bei šios Sutarties reikalavimų ir tokiu atveju Užsakovas turi teisę reikalauti iš Rangovo:</w:t>
      </w:r>
    </w:p>
    <w:p w14:paraId="36474EEF" w14:textId="77777777" w:rsidR="00EE1786" w:rsidRPr="00EE1786" w:rsidRDefault="00EE1786" w:rsidP="00EE1786">
      <w:pPr>
        <w:numPr>
          <w:ilvl w:val="2"/>
          <w:numId w:val="50"/>
        </w:numPr>
        <w:tabs>
          <w:tab w:val="left" w:pos="0"/>
          <w:tab w:val="left" w:pos="1080"/>
          <w:tab w:val="left" w:pos="1418"/>
          <w:tab w:val="left" w:pos="1560"/>
          <w:tab w:val="left" w:pos="1701"/>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neatlygintinai pašalinti trūkumus per Užsakovo nustatytą terminą;</w:t>
      </w:r>
    </w:p>
    <w:p w14:paraId="68AC09F4" w14:textId="77777777" w:rsidR="00EE1786" w:rsidRPr="00EE1786" w:rsidRDefault="00EE1786" w:rsidP="00EE1786">
      <w:pPr>
        <w:numPr>
          <w:ilvl w:val="2"/>
          <w:numId w:val="50"/>
        </w:numPr>
        <w:tabs>
          <w:tab w:val="left" w:pos="0"/>
          <w:tab w:val="left" w:pos="1080"/>
          <w:tab w:val="left" w:pos="1418"/>
          <w:tab w:val="left" w:pos="1560"/>
          <w:tab w:val="left" w:pos="1701"/>
        </w:tabs>
        <w:spacing w:after="0" w:line="240" w:lineRule="auto"/>
        <w:ind w:left="0" w:firstLine="709"/>
        <w:jc w:val="both"/>
        <w:rPr>
          <w:rFonts w:ascii="Verdana" w:hAnsi="Verdana"/>
          <w:sz w:val="24"/>
          <w:szCs w:val="24"/>
        </w:rPr>
      </w:pPr>
      <w:r w:rsidRPr="00EE1786">
        <w:rPr>
          <w:rFonts w:ascii="Verdana" w:hAnsi="Verdana"/>
          <w:sz w:val="24"/>
          <w:szCs w:val="24"/>
        </w:rPr>
        <w:t>atlyginti Užsakovo patirtas trūkumų šalinimo išlaidas;</w:t>
      </w:r>
    </w:p>
    <w:p w14:paraId="2B06BB65" w14:textId="50B3D530" w:rsidR="00EE1786" w:rsidRPr="00EE1786" w:rsidRDefault="00EE1786" w:rsidP="00EE1786">
      <w:pPr>
        <w:numPr>
          <w:ilvl w:val="2"/>
          <w:numId w:val="50"/>
        </w:numPr>
        <w:tabs>
          <w:tab w:val="left" w:pos="0"/>
          <w:tab w:val="left" w:pos="1080"/>
          <w:tab w:val="left" w:pos="1418"/>
          <w:tab w:val="left" w:pos="1560"/>
          <w:tab w:val="left" w:pos="1701"/>
        </w:tabs>
        <w:spacing w:after="0" w:line="240" w:lineRule="auto"/>
        <w:ind w:left="0" w:firstLine="709"/>
        <w:jc w:val="both"/>
        <w:rPr>
          <w:rFonts w:ascii="Verdana" w:hAnsi="Verdana"/>
          <w:sz w:val="24"/>
          <w:szCs w:val="24"/>
        </w:rPr>
      </w:pPr>
      <w:r w:rsidRPr="00EE1786">
        <w:rPr>
          <w:rFonts w:ascii="Verdana" w:hAnsi="Verdana"/>
          <w:sz w:val="24"/>
          <w:szCs w:val="24"/>
        </w:rPr>
        <w:lastRenderedPageBreak/>
        <w:t xml:space="preserve">Rangovas už Sutarties </w:t>
      </w:r>
      <w:r w:rsidR="00133E64">
        <w:rPr>
          <w:rFonts w:ascii="Verdana" w:hAnsi="Verdana"/>
          <w:sz w:val="24"/>
          <w:szCs w:val="24"/>
        </w:rPr>
        <w:t>44</w:t>
      </w:r>
      <w:r w:rsidRPr="00EE1786">
        <w:rPr>
          <w:rFonts w:ascii="Verdana" w:hAnsi="Verdana"/>
          <w:sz w:val="24"/>
          <w:szCs w:val="24"/>
        </w:rPr>
        <w:t>.1. punkte nustatyto reikalavimo nesilaikymą moka Užsakovui 100,00 Eur už kiekvieną atvejį.</w:t>
      </w:r>
    </w:p>
    <w:p w14:paraId="3C4FDECB" w14:textId="77777777" w:rsidR="00EE1786" w:rsidRPr="00EE1786" w:rsidRDefault="00EE1786" w:rsidP="00EE1786">
      <w:pPr>
        <w:numPr>
          <w:ilvl w:val="1"/>
          <w:numId w:val="50"/>
        </w:numPr>
        <w:tabs>
          <w:tab w:val="left" w:pos="567"/>
          <w:tab w:val="left" w:pos="1134"/>
          <w:tab w:val="left" w:pos="1560"/>
        </w:tabs>
        <w:spacing w:after="0" w:line="240" w:lineRule="auto"/>
        <w:ind w:left="0" w:firstLine="709"/>
        <w:jc w:val="both"/>
        <w:rPr>
          <w:rFonts w:ascii="Verdana" w:hAnsi="Verdana"/>
          <w:sz w:val="24"/>
          <w:szCs w:val="24"/>
        </w:rPr>
      </w:pPr>
      <w:r w:rsidRPr="00EE1786">
        <w:rPr>
          <w:rFonts w:ascii="Verdana" w:hAnsi="Verdana"/>
          <w:sz w:val="24"/>
          <w:szCs w:val="24"/>
        </w:rPr>
        <w:t>Rangovas, laiku neatlikęs Darbų ar nepašalinęs defektų, moka Užsakovui 0,02 % nuo neatliktų Darbų kainos dydžio delspinigius už kiekvieną uždelstą dieną;</w:t>
      </w:r>
    </w:p>
    <w:p w14:paraId="5F22E810" w14:textId="77777777" w:rsidR="00EE1786" w:rsidRPr="00EE1786" w:rsidRDefault="00EE1786" w:rsidP="00EE1786">
      <w:pPr>
        <w:numPr>
          <w:ilvl w:val="1"/>
          <w:numId w:val="50"/>
        </w:numPr>
        <w:tabs>
          <w:tab w:val="left" w:pos="567"/>
          <w:tab w:val="left" w:pos="1134"/>
          <w:tab w:val="left" w:pos="1560"/>
        </w:tabs>
        <w:spacing w:after="0" w:line="240" w:lineRule="auto"/>
        <w:ind w:left="0" w:firstLine="709"/>
        <w:jc w:val="both"/>
        <w:rPr>
          <w:rFonts w:ascii="Verdana" w:hAnsi="Verdana"/>
          <w:sz w:val="24"/>
          <w:szCs w:val="24"/>
        </w:rPr>
      </w:pPr>
      <w:r w:rsidRPr="00EE1786">
        <w:rPr>
          <w:rFonts w:ascii="Verdana" w:hAnsi="Verdana"/>
          <w:sz w:val="24"/>
          <w:szCs w:val="24"/>
        </w:rPr>
        <w:t>Rangovas atsako už žalą aplinkos apsaugai, atsiradusią Darbų atlikimo teritorijoje, jei tokia žala atsirado dėl Rangovo ar jo darbuotojų kaltų veiksmų ar jų įtakoje.</w:t>
      </w:r>
    </w:p>
    <w:p w14:paraId="592D913E" w14:textId="77777777" w:rsidR="00EE1786" w:rsidRPr="00EE1786" w:rsidRDefault="00EE1786" w:rsidP="00EE1786">
      <w:pPr>
        <w:tabs>
          <w:tab w:val="left" w:pos="240"/>
        </w:tabs>
        <w:spacing w:after="0" w:line="240" w:lineRule="auto"/>
        <w:ind w:left="720"/>
        <w:jc w:val="both"/>
        <w:rPr>
          <w:rFonts w:ascii="Verdana" w:hAnsi="Verdana"/>
          <w:sz w:val="24"/>
          <w:szCs w:val="24"/>
        </w:rPr>
      </w:pPr>
    </w:p>
    <w:p w14:paraId="4429D2C9" w14:textId="77777777" w:rsidR="00EE1786" w:rsidRPr="00EE1786" w:rsidRDefault="00EE1786" w:rsidP="00833184">
      <w:pPr>
        <w:numPr>
          <w:ilvl w:val="0"/>
          <w:numId w:val="46"/>
        </w:numPr>
        <w:tabs>
          <w:tab w:val="left" w:pos="851"/>
        </w:tabs>
        <w:spacing w:after="0" w:line="240" w:lineRule="auto"/>
        <w:jc w:val="center"/>
        <w:rPr>
          <w:rFonts w:ascii="Verdana" w:hAnsi="Verdana"/>
          <w:b/>
          <w:sz w:val="24"/>
          <w:szCs w:val="24"/>
        </w:rPr>
      </w:pPr>
      <w:r w:rsidRPr="00EE1786">
        <w:rPr>
          <w:rFonts w:ascii="Verdana" w:hAnsi="Verdana"/>
          <w:b/>
          <w:sz w:val="24"/>
          <w:szCs w:val="24"/>
        </w:rPr>
        <w:t>GARANTIJŲ SUTEIKIMAS DARBAMS</w:t>
      </w:r>
    </w:p>
    <w:p w14:paraId="13884C01" w14:textId="77777777" w:rsidR="00EE1786" w:rsidRPr="00EE1786" w:rsidRDefault="00EE1786" w:rsidP="00EE1786">
      <w:pPr>
        <w:spacing w:after="0" w:line="240" w:lineRule="auto"/>
        <w:ind w:firstLine="720"/>
        <w:rPr>
          <w:rFonts w:ascii="Verdana" w:hAnsi="Verdana"/>
          <w:sz w:val="24"/>
          <w:szCs w:val="24"/>
        </w:rPr>
      </w:pPr>
    </w:p>
    <w:p w14:paraId="6ED873D0" w14:textId="77777777" w:rsidR="00EE1786" w:rsidRPr="00EE1786" w:rsidRDefault="00EE1786" w:rsidP="00EE1786">
      <w:pPr>
        <w:numPr>
          <w:ilvl w:val="0"/>
          <w:numId w:val="50"/>
        </w:numPr>
        <w:spacing w:after="0" w:line="240" w:lineRule="auto"/>
        <w:ind w:left="0" w:firstLine="709"/>
        <w:jc w:val="both"/>
        <w:rPr>
          <w:rFonts w:ascii="Verdana" w:hAnsi="Verdana"/>
          <w:sz w:val="24"/>
          <w:szCs w:val="24"/>
        </w:rPr>
      </w:pPr>
      <w:r w:rsidRPr="00EE1786">
        <w:rPr>
          <w:rFonts w:ascii="Verdana" w:hAnsi="Verdana"/>
          <w:sz w:val="24"/>
          <w:szCs w:val="24"/>
        </w:rPr>
        <w:t>Rangovas darbams taiko garantinius terminus, kurie nustatyti Lietuvos Respublikos civilinio kodekso 6.698 str. 1 dalyje.</w:t>
      </w:r>
    </w:p>
    <w:p w14:paraId="00DFEE46" w14:textId="77777777" w:rsidR="00EE1786" w:rsidRPr="00EE1786" w:rsidRDefault="00EE1786" w:rsidP="00EE1786">
      <w:pPr>
        <w:numPr>
          <w:ilvl w:val="0"/>
          <w:numId w:val="50"/>
        </w:numPr>
        <w:tabs>
          <w:tab w:val="left" w:pos="480"/>
        </w:tabs>
        <w:spacing w:after="0" w:line="240" w:lineRule="auto"/>
        <w:ind w:left="0" w:firstLine="720"/>
        <w:jc w:val="both"/>
        <w:rPr>
          <w:rFonts w:ascii="Verdana" w:hAnsi="Verdana"/>
          <w:sz w:val="24"/>
          <w:szCs w:val="24"/>
        </w:rPr>
      </w:pPr>
      <w:r w:rsidRPr="00EE1786">
        <w:rPr>
          <w:rFonts w:ascii="Verdana" w:hAnsi="Verdana"/>
          <w:sz w:val="24"/>
          <w:szCs w:val="24"/>
        </w:rPr>
        <w:t>Rangovas per visą garantinį laiką užtikrina, kad atliktų Darbų rezultatas atitinka teisės aktuose ir Sutartyje nustatytus rodiklius ir yra tinkamas naudoti pagal paskirtį.</w:t>
      </w:r>
    </w:p>
    <w:p w14:paraId="29C4A2B6" w14:textId="77777777" w:rsidR="00EE1786" w:rsidRPr="00EE1786" w:rsidRDefault="00EE1786" w:rsidP="00EE1786">
      <w:pPr>
        <w:numPr>
          <w:ilvl w:val="0"/>
          <w:numId w:val="50"/>
        </w:numPr>
        <w:tabs>
          <w:tab w:val="left" w:pos="480"/>
        </w:tabs>
        <w:spacing w:after="0" w:line="240" w:lineRule="auto"/>
        <w:ind w:left="0" w:firstLine="720"/>
        <w:jc w:val="both"/>
        <w:rPr>
          <w:rFonts w:ascii="Verdana" w:hAnsi="Verdana"/>
          <w:sz w:val="24"/>
          <w:szCs w:val="24"/>
        </w:rPr>
      </w:pPr>
      <w:r w:rsidRPr="00EE1786">
        <w:rPr>
          <w:rFonts w:ascii="Verdana" w:hAnsi="Verdana"/>
          <w:sz w:val="24"/>
          <w:szCs w:val="24"/>
        </w:rPr>
        <w:t>Užsakovas, priimdamas atliktus Darbus, pastebėjęs trūkumus, turi teisę reikalauti iš Rangovo juos pašalinti tiek iš karto juos aptikus, tiek vėliau.</w:t>
      </w:r>
    </w:p>
    <w:p w14:paraId="77A2EB32" w14:textId="77777777" w:rsidR="00EE1786" w:rsidRPr="00EE1786" w:rsidRDefault="00EE1786" w:rsidP="00EE1786">
      <w:pPr>
        <w:numPr>
          <w:ilvl w:val="0"/>
          <w:numId w:val="50"/>
        </w:numPr>
        <w:tabs>
          <w:tab w:val="left" w:pos="480"/>
        </w:tabs>
        <w:spacing w:after="0" w:line="240" w:lineRule="auto"/>
        <w:ind w:left="0" w:firstLine="720"/>
        <w:jc w:val="both"/>
        <w:rPr>
          <w:rFonts w:ascii="Verdana" w:hAnsi="Verdana"/>
          <w:sz w:val="24"/>
          <w:szCs w:val="24"/>
        </w:rPr>
      </w:pPr>
      <w:r w:rsidRPr="00EE1786">
        <w:rPr>
          <w:rFonts w:ascii="Verdana" w:hAnsi="Verdana"/>
          <w:sz w:val="24"/>
          <w:szCs w:val="24"/>
        </w:rPr>
        <w:t>Užsakovas turi teisę atsisakyti priimti atliktų Darbų rezultatą, jeigu nustatomi trūkumai, dėl kurių jo neįmanoma naudoti pagal paskirtį ir jeigu šių trūkumų Rangovas negali pašalinti.</w:t>
      </w:r>
    </w:p>
    <w:p w14:paraId="4025C2A8" w14:textId="77777777" w:rsidR="00EE1786" w:rsidRPr="00EE1786" w:rsidRDefault="00EE1786" w:rsidP="00EE1786">
      <w:pPr>
        <w:numPr>
          <w:ilvl w:val="0"/>
          <w:numId w:val="50"/>
        </w:numPr>
        <w:tabs>
          <w:tab w:val="left" w:pos="480"/>
        </w:tabs>
        <w:spacing w:after="0" w:line="240" w:lineRule="auto"/>
        <w:ind w:left="0" w:firstLine="720"/>
        <w:jc w:val="both"/>
        <w:rPr>
          <w:rFonts w:ascii="Verdana" w:hAnsi="Verdana"/>
          <w:spacing w:val="-2"/>
          <w:sz w:val="24"/>
          <w:szCs w:val="24"/>
        </w:rPr>
      </w:pPr>
      <w:r w:rsidRPr="00EE1786">
        <w:rPr>
          <w:rFonts w:ascii="Verdana" w:hAnsi="Verdana"/>
          <w:spacing w:val="-2"/>
          <w:sz w:val="24"/>
          <w:szCs w:val="24"/>
        </w:rPr>
        <w:t>Rangovas savo jėgomis ir sąskaita defektiniame akte, kurį pasirašo abi Sutarties Šalys, nurodytu terminu (kuris negali būti ilgesnis kaip 15 (penkiolika) kalendorinių dienų) ištaiso Darbų defektus, nustatytus per garantinį laiką.</w:t>
      </w:r>
    </w:p>
    <w:p w14:paraId="03A96F0B" w14:textId="77777777" w:rsidR="00EE1786" w:rsidRPr="00EE1786" w:rsidRDefault="00EE1786" w:rsidP="00EE1786">
      <w:pPr>
        <w:numPr>
          <w:ilvl w:val="0"/>
          <w:numId w:val="50"/>
        </w:numPr>
        <w:tabs>
          <w:tab w:val="left" w:pos="480"/>
        </w:tabs>
        <w:spacing w:after="0" w:line="240" w:lineRule="auto"/>
        <w:ind w:left="0" w:firstLine="720"/>
        <w:jc w:val="both"/>
        <w:rPr>
          <w:rFonts w:ascii="Verdana" w:hAnsi="Verdana"/>
          <w:sz w:val="24"/>
          <w:szCs w:val="24"/>
        </w:rPr>
      </w:pPr>
      <w:r w:rsidRPr="00EE1786">
        <w:rPr>
          <w:rFonts w:ascii="Verdana" w:hAnsi="Verdana"/>
          <w:sz w:val="24"/>
          <w:szCs w:val="24"/>
        </w:rPr>
        <w:t xml:space="preserve">Jei </w:t>
      </w:r>
      <w:r w:rsidRPr="00EE1786">
        <w:rPr>
          <w:rFonts w:ascii="Verdana" w:hAnsi="Verdana"/>
          <w:bCs/>
          <w:sz w:val="24"/>
          <w:szCs w:val="24"/>
        </w:rPr>
        <w:t>Rangovas</w:t>
      </w:r>
      <w:r w:rsidRPr="00EE1786">
        <w:rPr>
          <w:rFonts w:ascii="Verdana" w:hAnsi="Verdana"/>
          <w:sz w:val="24"/>
          <w:szCs w:val="24"/>
        </w:rPr>
        <w:t xml:space="preserve"> nepradeda ir (ar) neištaiso defektų ar neatitaiso tiesioginės tokio defekto padarytos žalos garantiniu laikotarpiu per </w:t>
      </w:r>
      <w:r w:rsidRPr="00EE1786">
        <w:rPr>
          <w:rFonts w:ascii="Verdana" w:hAnsi="Verdana"/>
          <w:bCs/>
          <w:sz w:val="24"/>
          <w:szCs w:val="24"/>
        </w:rPr>
        <w:t>Užsakovo</w:t>
      </w:r>
      <w:r w:rsidRPr="00EE1786">
        <w:rPr>
          <w:rFonts w:ascii="Verdana" w:hAnsi="Verdana"/>
          <w:sz w:val="24"/>
          <w:szCs w:val="24"/>
        </w:rPr>
        <w:t xml:space="preserve"> nurodytą protingą laiką, </w:t>
      </w:r>
      <w:r w:rsidRPr="00EE1786">
        <w:rPr>
          <w:rFonts w:ascii="Verdana" w:hAnsi="Verdana"/>
          <w:bCs/>
          <w:sz w:val="24"/>
          <w:szCs w:val="24"/>
        </w:rPr>
        <w:t>Užsakovas</w:t>
      </w:r>
      <w:r w:rsidRPr="00EE1786">
        <w:rPr>
          <w:rFonts w:ascii="Verdana" w:hAnsi="Verdana"/>
          <w:sz w:val="24"/>
          <w:szCs w:val="24"/>
        </w:rPr>
        <w:t xml:space="preserve"> pats arba trečiųjų asmenų pagalba gali atlikti tokius Darbus </w:t>
      </w:r>
      <w:r w:rsidRPr="00EE1786">
        <w:rPr>
          <w:rFonts w:ascii="Verdana" w:hAnsi="Verdana"/>
          <w:bCs/>
          <w:sz w:val="24"/>
          <w:szCs w:val="24"/>
        </w:rPr>
        <w:t>Rangovo</w:t>
      </w:r>
      <w:r w:rsidRPr="00EE1786">
        <w:rPr>
          <w:rFonts w:ascii="Verdana" w:hAnsi="Verdana"/>
          <w:sz w:val="24"/>
          <w:szCs w:val="24"/>
        </w:rPr>
        <w:t xml:space="preserve"> sąskaita. Rangovas privalo atlyginti visus nuostolius, kuriuos patiria </w:t>
      </w:r>
      <w:r w:rsidRPr="00EE1786">
        <w:rPr>
          <w:rFonts w:ascii="Verdana" w:hAnsi="Verdana"/>
          <w:bCs/>
          <w:sz w:val="24"/>
          <w:szCs w:val="24"/>
        </w:rPr>
        <w:t>Užsakovas</w:t>
      </w:r>
      <w:r w:rsidRPr="00EE1786">
        <w:rPr>
          <w:rFonts w:ascii="Verdana" w:hAnsi="Verdana"/>
          <w:sz w:val="24"/>
          <w:szCs w:val="24"/>
        </w:rPr>
        <w:t xml:space="preserve">, ištaisydamas defektą ir atitaisydamas žalą, įskaitant </w:t>
      </w:r>
      <w:r w:rsidRPr="00EE1786">
        <w:rPr>
          <w:rFonts w:ascii="Verdana" w:hAnsi="Verdana"/>
          <w:bCs/>
          <w:sz w:val="24"/>
          <w:szCs w:val="24"/>
        </w:rPr>
        <w:t xml:space="preserve">Užsakovo </w:t>
      </w:r>
      <w:r w:rsidRPr="00EE1786">
        <w:rPr>
          <w:rFonts w:ascii="Verdana" w:hAnsi="Verdana"/>
          <w:sz w:val="24"/>
          <w:szCs w:val="24"/>
        </w:rPr>
        <w:t>kaštus ieškant kito rangovo ir pan.</w:t>
      </w:r>
    </w:p>
    <w:p w14:paraId="16159B77" w14:textId="77777777" w:rsidR="00EE1786" w:rsidRPr="00EE1786" w:rsidRDefault="00EE1786" w:rsidP="00EE1786">
      <w:pPr>
        <w:spacing w:after="0" w:line="240" w:lineRule="auto"/>
        <w:jc w:val="both"/>
        <w:rPr>
          <w:rFonts w:ascii="Verdana" w:hAnsi="Verdana"/>
          <w:sz w:val="24"/>
          <w:szCs w:val="24"/>
        </w:rPr>
      </w:pPr>
    </w:p>
    <w:p w14:paraId="55F9ECFC" w14:textId="77777777" w:rsidR="00EE1786" w:rsidRPr="00EE1786" w:rsidRDefault="00EE1786" w:rsidP="00EE1786">
      <w:pPr>
        <w:numPr>
          <w:ilvl w:val="0"/>
          <w:numId w:val="46"/>
        </w:numPr>
        <w:spacing w:after="0" w:line="240" w:lineRule="auto"/>
        <w:ind w:left="0" w:firstLine="720"/>
        <w:jc w:val="center"/>
        <w:rPr>
          <w:rFonts w:ascii="Verdana" w:hAnsi="Verdana"/>
          <w:b/>
          <w:sz w:val="24"/>
          <w:szCs w:val="24"/>
        </w:rPr>
      </w:pPr>
      <w:r w:rsidRPr="00EE1786">
        <w:rPr>
          <w:rFonts w:ascii="Verdana" w:hAnsi="Verdana"/>
          <w:b/>
          <w:sz w:val="24"/>
          <w:szCs w:val="24"/>
        </w:rPr>
        <w:t>SUTARTIES NUTRAUKIMAS PRIEŠ TERMINĄ</w:t>
      </w:r>
    </w:p>
    <w:p w14:paraId="700567B2" w14:textId="77777777" w:rsidR="00EE1786" w:rsidRPr="00EE1786" w:rsidRDefault="00EE1786" w:rsidP="00EE1786">
      <w:pPr>
        <w:spacing w:after="0" w:line="240" w:lineRule="auto"/>
        <w:ind w:firstLine="720"/>
        <w:rPr>
          <w:rFonts w:ascii="Verdana" w:hAnsi="Verdana"/>
          <w:sz w:val="24"/>
          <w:szCs w:val="24"/>
        </w:rPr>
      </w:pPr>
    </w:p>
    <w:p w14:paraId="1A6803F0" w14:textId="77777777" w:rsidR="00EE1786" w:rsidRPr="00EE1786" w:rsidRDefault="00EE1786" w:rsidP="00EE1786">
      <w:pPr>
        <w:numPr>
          <w:ilvl w:val="0"/>
          <w:numId w:val="50"/>
        </w:numPr>
        <w:tabs>
          <w:tab w:val="left" w:pos="0"/>
          <w:tab w:val="left" w:pos="480"/>
        </w:tabs>
        <w:spacing w:after="0" w:line="240" w:lineRule="auto"/>
        <w:ind w:left="0" w:firstLine="720"/>
        <w:jc w:val="both"/>
        <w:rPr>
          <w:rFonts w:ascii="Verdana" w:hAnsi="Verdana"/>
          <w:sz w:val="24"/>
          <w:szCs w:val="24"/>
        </w:rPr>
      </w:pPr>
      <w:r w:rsidRPr="00EE1786">
        <w:rPr>
          <w:rFonts w:ascii="Verdana" w:hAnsi="Verdana"/>
          <w:sz w:val="24"/>
          <w:szCs w:val="24"/>
        </w:rPr>
        <w:t>Sutartis prieš terminą gali būti nutraukta:</w:t>
      </w:r>
    </w:p>
    <w:p w14:paraId="236BD3CC"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raštišku Šalių susitarimu;</w:t>
      </w:r>
    </w:p>
    <w:p w14:paraId="7AA90921"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vienašališku Užsakovo sprendimu, jeigu Rangovas nevykdo ar vykdo netinkamai savo prisiimtus, šioje Sutartyje numatytus, įsipareigojimus ir tai yra esminis Sutarties pažeidimas;</w:t>
      </w:r>
    </w:p>
    <w:p w14:paraId="41D036E4"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vienašališku Rangovo sprendimu, jei Užsakovas vykdo netinkamai savo prisiimtus, šioje Sutartyje numatytus, įsipareigojimus ir tai yra esminis Sutarties pažeidimas;</w:t>
      </w:r>
    </w:p>
    <w:p w14:paraId="6BD6A510"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248747A8"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Užsakovas gali vienašališkai nutraukti Sutartį, jeigu Sutarties keitimo galiojimo laikotarpiu ji buvo pakeista pažeidžiant Lietuvos Respublikos Viešųjų pirkimų įstatymo 89 straipsnio nuostatas;</w:t>
      </w:r>
    </w:p>
    <w:p w14:paraId="74D4C0C9"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lastRenderedPageBreak/>
        <w:t>jei paaiškėja, kad Rangovas turėjo būti pašalintas pagal Lietuvos Respublikos Viešųjų pirkimų įstatymo numatytus pagrindus, Užsakovas vienašališku sprendimu gali nutraukti Sutartį;</w:t>
      </w:r>
    </w:p>
    <w:p w14:paraId="20F4C72C"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vienašališku Užsakovo sprendimu, jeigu paaiškėja, kad su Rangovu neturėjo būti sudaryta Sutartis </w:t>
      </w:r>
      <w:r w:rsidRPr="00EE1786">
        <w:rPr>
          <w:rFonts w:ascii="Verdana" w:eastAsia="Calibri" w:hAnsi="Verdana"/>
          <w:sz w:val="24"/>
          <w:szCs w:val="24"/>
        </w:rPr>
        <w:t>dėl to, kad Europos Sąjungos Teisingumo Teismas procese pagal Sutarties dėl Europos Sąjungos veikimo 258 straipsnį pripažino, kad nebuvo įvykdyti įsipareigojimai pagal Europos Sąjungos steigiamąsias sutartis ir Direktyvą 2014/24/ES;</w:t>
      </w:r>
    </w:p>
    <w:p w14:paraId="6989A90A" w14:textId="77777777" w:rsidR="00EE1786" w:rsidRPr="00EE1786" w:rsidRDefault="00EE1786" w:rsidP="00EE1786">
      <w:pPr>
        <w:numPr>
          <w:ilvl w:val="1"/>
          <w:numId w:val="50"/>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EE1786">
        <w:rPr>
          <w:rStyle w:val="cf01"/>
          <w:rFonts w:ascii="Verdana" w:eastAsiaTheme="majorEastAsia" w:hAnsi="Verdana"/>
          <w:sz w:val="24"/>
          <w:szCs w:val="24"/>
        </w:rPr>
        <w:t>vienašališku Užsakovo sprendimu, jeigu paaiškėja Lietuvos Respublikos viešųjų pirkimų įstatymo 45 straipsnio 2</w:t>
      </w:r>
      <w:r w:rsidRPr="00EE1786">
        <w:rPr>
          <w:rStyle w:val="cf01"/>
          <w:rFonts w:ascii="Verdana" w:eastAsiaTheme="majorEastAsia" w:hAnsi="Verdana"/>
          <w:sz w:val="24"/>
          <w:szCs w:val="24"/>
          <w:vertAlign w:val="superscript"/>
        </w:rPr>
        <w:t>1</w:t>
      </w:r>
      <w:r w:rsidRPr="00EE1786">
        <w:rPr>
          <w:rStyle w:val="cf01"/>
          <w:rFonts w:ascii="Verdana" w:eastAsiaTheme="majorEastAsia" w:hAnsi="Verdana"/>
          <w:sz w:val="24"/>
          <w:szCs w:val="24"/>
        </w:rPr>
        <w:t xml:space="preserve"> dalyje nurodytos aplinkybės.</w:t>
      </w:r>
    </w:p>
    <w:p w14:paraId="6126DE77" w14:textId="77777777" w:rsidR="00EE1786" w:rsidRPr="00EE1786" w:rsidRDefault="00EE1786" w:rsidP="00EE1786">
      <w:pPr>
        <w:numPr>
          <w:ilvl w:val="0"/>
          <w:numId w:val="50"/>
        </w:numPr>
        <w:tabs>
          <w:tab w:val="left" w:pos="0"/>
          <w:tab w:val="left" w:pos="480"/>
        </w:tabs>
        <w:spacing w:after="0" w:line="240" w:lineRule="auto"/>
        <w:ind w:left="0" w:firstLine="720"/>
        <w:jc w:val="both"/>
        <w:rPr>
          <w:rFonts w:ascii="Verdana" w:hAnsi="Verdana"/>
          <w:sz w:val="24"/>
          <w:szCs w:val="24"/>
        </w:rPr>
      </w:pPr>
      <w:r w:rsidRPr="00EE1786">
        <w:rPr>
          <w:rFonts w:ascii="Verdana" w:hAnsi="Verdana"/>
          <w:sz w:val="24"/>
          <w:szCs w:val="24"/>
        </w:rPr>
        <w:t>Vienašališką sprendimą dėl Sutarties nutraukimo galima priimti tik raštu informavus apie tai kitą Sutarties Šalį ne vėliau kaip prieš 10 (dešimt) kalendorinių dienų.</w:t>
      </w:r>
    </w:p>
    <w:p w14:paraId="2B316269" w14:textId="77777777" w:rsidR="00EE1786" w:rsidRPr="00EE1786" w:rsidRDefault="00EE1786" w:rsidP="00EE1786">
      <w:pPr>
        <w:numPr>
          <w:ilvl w:val="0"/>
          <w:numId w:val="50"/>
        </w:numPr>
        <w:tabs>
          <w:tab w:val="left" w:pos="0"/>
          <w:tab w:val="left" w:pos="480"/>
        </w:tabs>
        <w:spacing w:after="0" w:line="240" w:lineRule="auto"/>
        <w:ind w:left="0" w:firstLine="720"/>
        <w:jc w:val="both"/>
        <w:rPr>
          <w:rFonts w:ascii="Verdana" w:hAnsi="Verdana"/>
          <w:sz w:val="24"/>
          <w:szCs w:val="24"/>
        </w:rPr>
      </w:pPr>
      <w:r w:rsidRPr="00EE1786">
        <w:rPr>
          <w:rFonts w:ascii="Verdana" w:hAnsi="Verdana"/>
          <w:sz w:val="24"/>
          <w:szCs w:val="24"/>
        </w:rPr>
        <w:t>Jei Sutartis nutraukiama dėl Rangovo kaltės, nuostoliai ar išlaidos išieškomi išskaičiuojant juos iš Rangovui mokėtinų sumų.</w:t>
      </w:r>
    </w:p>
    <w:p w14:paraId="20990E31" w14:textId="77777777" w:rsidR="00EE1786" w:rsidRPr="00EE1786" w:rsidRDefault="00EE1786" w:rsidP="00EE1786">
      <w:pPr>
        <w:numPr>
          <w:ilvl w:val="0"/>
          <w:numId w:val="50"/>
        </w:numPr>
        <w:tabs>
          <w:tab w:val="left" w:pos="0"/>
          <w:tab w:val="left" w:pos="480"/>
        </w:tabs>
        <w:spacing w:after="0" w:line="240" w:lineRule="auto"/>
        <w:ind w:left="0" w:firstLine="720"/>
        <w:jc w:val="both"/>
        <w:rPr>
          <w:rFonts w:ascii="Verdana" w:hAnsi="Verdana"/>
          <w:sz w:val="24"/>
          <w:szCs w:val="24"/>
        </w:rPr>
      </w:pPr>
      <w:r w:rsidRPr="00EE1786">
        <w:rPr>
          <w:rFonts w:ascii="Verdana" w:eastAsia="Calibri" w:hAnsi="Verdana"/>
          <w:sz w:val="24"/>
          <w:szCs w:val="24"/>
        </w:rPr>
        <w:t>Sutartis gali būti nutraukta ir šioje Sutartyje nurodytais atvejais bei kitais Lietuvoje galiojančiais teisės aktų nustatytais atvejais ir tvarka.</w:t>
      </w:r>
    </w:p>
    <w:p w14:paraId="2AC2428C" w14:textId="77777777" w:rsidR="00EE1786" w:rsidRPr="00EE1786" w:rsidRDefault="00EE1786" w:rsidP="00EE1786">
      <w:pPr>
        <w:tabs>
          <w:tab w:val="left" w:pos="0"/>
          <w:tab w:val="left" w:pos="480"/>
        </w:tabs>
        <w:spacing w:after="0" w:line="240" w:lineRule="auto"/>
        <w:jc w:val="both"/>
        <w:rPr>
          <w:rFonts w:ascii="Verdana" w:hAnsi="Verdana"/>
          <w:sz w:val="24"/>
          <w:szCs w:val="24"/>
        </w:rPr>
      </w:pPr>
    </w:p>
    <w:p w14:paraId="797FB90A" w14:textId="77777777" w:rsidR="00EE1786" w:rsidRPr="00EE1786" w:rsidRDefault="00EE1786" w:rsidP="00EE1786">
      <w:pPr>
        <w:numPr>
          <w:ilvl w:val="0"/>
          <w:numId w:val="46"/>
        </w:numPr>
        <w:spacing w:after="0" w:line="240" w:lineRule="auto"/>
        <w:ind w:left="1077"/>
        <w:jc w:val="center"/>
        <w:rPr>
          <w:rFonts w:ascii="Verdana" w:hAnsi="Verdana"/>
          <w:b/>
          <w:caps/>
          <w:sz w:val="24"/>
          <w:szCs w:val="24"/>
        </w:rPr>
      </w:pPr>
      <w:r w:rsidRPr="00EE1786">
        <w:rPr>
          <w:rFonts w:ascii="Verdana" w:hAnsi="Verdana"/>
          <w:b/>
          <w:caps/>
          <w:sz w:val="24"/>
          <w:szCs w:val="24"/>
        </w:rPr>
        <w:t xml:space="preserve">Nenugalimos jėgos aplinkybės </w:t>
      </w:r>
      <w:r w:rsidRPr="00EE1786">
        <w:rPr>
          <w:rFonts w:ascii="Verdana" w:hAnsi="Verdana"/>
          <w:b/>
          <w:sz w:val="24"/>
          <w:szCs w:val="24"/>
        </w:rPr>
        <w:t>(</w:t>
      </w:r>
      <w:r w:rsidRPr="00EE1786">
        <w:rPr>
          <w:rFonts w:ascii="Verdana" w:hAnsi="Verdana"/>
          <w:b/>
          <w:i/>
          <w:iCs/>
          <w:sz w:val="24"/>
          <w:szCs w:val="24"/>
        </w:rPr>
        <w:t>force majeure</w:t>
      </w:r>
      <w:r w:rsidRPr="00EE1786">
        <w:rPr>
          <w:rFonts w:ascii="Verdana" w:hAnsi="Verdana"/>
          <w:b/>
          <w:sz w:val="24"/>
          <w:szCs w:val="24"/>
        </w:rPr>
        <w:t>)</w:t>
      </w:r>
    </w:p>
    <w:p w14:paraId="33EAC013" w14:textId="77777777" w:rsidR="00EE1786" w:rsidRPr="00EE1786" w:rsidRDefault="00EE1786" w:rsidP="00EE1786">
      <w:pPr>
        <w:spacing w:after="0" w:line="240" w:lineRule="auto"/>
        <w:ind w:left="1077"/>
        <w:rPr>
          <w:rFonts w:ascii="Verdana" w:hAnsi="Verdana"/>
          <w:b/>
          <w:caps/>
          <w:sz w:val="24"/>
          <w:szCs w:val="24"/>
        </w:rPr>
      </w:pPr>
    </w:p>
    <w:p w14:paraId="4FD77417" w14:textId="77777777" w:rsidR="00EE1786" w:rsidRPr="00EE1786" w:rsidRDefault="00EE1786" w:rsidP="00EE1786">
      <w:pPr>
        <w:numPr>
          <w:ilvl w:val="0"/>
          <w:numId w:val="50"/>
        </w:numPr>
        <w:snapToGrid w:val="0"/>
        <w:spacing w:after="0" w:line="240" w:lineRule="auto"/>
        <w:ind w:left="0" w:firstLine="709"/>
        <w:jc w:val="both"/>
        <w:rPr>
          <w:rFonts w:ascii="Verdana" w:eastAsia="Times New Roman" w:hAnsi="Verdana"/>
          <w:sz w:val="24"/>
          <w:szCs w:val="24"/>
        </w:rPr>
      </w:pPr>
      <w:r w:rsidRPr="00EE1786">
        <w:rPr>
          <w:rFonts w:ascii="Verdana" w:eastAsia="Times New Roman" w:hAnsi="Verdana"/>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E1786">
        <w:rPr>
          <w:rFonts w:ascii="Verdana" w:eastAsia="Times New Roman" w:hAnsi="Verdana"/>
          <w:i/>
          <w:iCs/>
          <w:sz w:val="24"/>
          <w:szCs w:val="24"/>
        </w:rPr>
        <w:t>force majeure</w:t>
      </w:r>
      <w:r w:rsidRPr="00EE1786">
        <w:rPr>
          <w:rFonts w:ascii="Verdana" w:eastAsia="Times New Roman" w:hAnsi="Verdana"/>
          <w:sz w:val="24"/>
          <w:szCs w:val="24"/>
        </w:rPr>
        <w:t xml:space="preserve">) aplinkybėms taisyklėse, patvirtintose Lietuvos Respublikos Vyriausybės </w:t>
      </w:r>
      <w:smartTag w:uri="urn:schemas-microsoft-com:office:smarttags" w:element="metricconverter">
        <w:smartTagPr>
          <w:attr w:name="ProductID" w:val="1996ﾠm"/>
        </w:smartTagPr>
        <w:r w:rsidRPr="00EE1786">
          <w:rPr>
            <w:rFonts w:ascii="Verdana" w:eastAsia="Times New Roman" w:hAnsi="Verdana"/>
            <w:sz w:val="24"/>
            <w:szCs w:val="24"/>
          </w:rPr>
          <w:t>1996 m</w:t>
        </w:r>
      </w:smartTag>
      <w:r w:rsidRPr="00EE1786">
        <w:rPr>
          <w:rFonts w:ascii="Verdana" w:eastAsia="Times New Roman" w:hAnsi="Verdana"/>
          <w:sz w:val="24"/>
          <w:szCs w:val="24"/>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E1786">
          <w:rPr>
            <w:rFonts w:ascii="Verdana" w:eastAsia="Times New Roman" w:hAnsi="Verdana"/>
            <w:sz w:val="24"/>
            <w:szCs w:val="24"/>
          </w:rPr>
          <w:t>1997 m</w:t>
        </w:r>
      </w:smartTag>
      <w:r w:rsidRPr="00EE1786">
        <w:rPr>
          <w:rFonts w:ascii="Verdana" w:eastAsia="Times New Roman" w:hAnsi="Verdana"/>
          <w:sz w:val="24"/>
          <w:szCs w:val="24"/>
        </w:rPr>
        <w:t>. kovo 13 d. nutarimu Nr. 222 „Dėl nenugalimos jėgos (</w:t>
      </w:r>
      <w:r w:rsidRPr="00EE1786">
        <w:rPr>
          <w:rFonts w:ascii="Verdana" w:eastAsia="Times New Roman" w:hAnsi="Verdana"/>
          <w:i/>
          <w:iCs/>
          <w:sz w:val="24"/>
          <w:szCs w:val="24"/>
        </w:rPr>
        <w:t>force majeure</w:t>
      </w:r>
      <w:r w:rsidRPr="00EE1786">
        <w:rPr>
          <w:rFonts w:ascii="Verdana" w:eastAsia="Times New Roman"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8D725F" w14:textId="77777777" w:rsidR="00EE1786" w:rsidRPr="00EE1786" w:rsidRDefault="00EE1786" w:rsidP="00EE1786">
      <w:pPr>
        <w:numPr>
          <w:ilvl w:val="0"/>
          <w:numId w:val="50"/>
        </w:numPr>
        <w:snapToGrid w:val="0"/>
        <w:spacing w:after="0" w:line="240" w:lineRule="auto"/>
        <w:ind w:left="0" w:firstLine="709"/>
        <w:jc w:val="both"/>
        <w:rPr>
          <w:rFonts w:ascii="Verdana" w:eastAsia="Times New Roman" w:hAnsi="Verdana"/>
          <w:sz w:val="24"/>
          <w:szCs w:val="24"/>
        </w:rPr>
      </w:pPr>
      <w:r w:rsidRPr="00EE1786">
        <w:rPr>
          <w:rFonts w:ascii="Verdana" w:eastAsia="Times New Roman"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695C16" w14:textId="77777777" w:rsidR="00EE1786" w:rsidRPr="00EE1786" w:rsidRDefault="00EE1786" w:rsidP="00EE1786">
      <w:pPr>
        <w:numPr>
          <w:ilvl w:val="0"/>
          <w:numId w:val="50"/>
        </w:numPr>
        <w:snapToGrid w:val="0"/>
        <w:spacing w:after="0" w:line="240" w:lineRule="auto"/>
        <w:ind w:left="0" w:firstLine="709"/>
        <w:jc w:val="both"/>
        <w:rPr>
          <w:rFonts w:ascii="Verdana" w:eastAsia="Times New Roman" w:hAnsi="Verdana"/>
          <w:sz w:val="24"/>
          <w:szCs w:val="24"/>
        </w:rPr>
      </w:pPr>
      <w:r w:rsidRPr="00EE1786">
        <w:rPr>
          <w:rFonts w:ascii="Verdana" w:eastAsia="Times New Roman" w:hAnsi="Verdana"/>
          <w:sz w:val="24"/>
          <w:szCs w:val="24"/>
        </w:rPr>
        <w:t xml:space="preserve">Pagrindas atleisti Šalį nuo atsakomybės atsiranda nuo nenugalimos jėgos aplinkybių atsiradimo momento arba, jeigu laiku nebuvo pateiktas pranešimas, nuo pranešimo pateikimo momento. Jeigu Šalis laiku neišsiunčia </w:t>
      </w:r>
      <w:r w:rsidRPr="00EE1786">
        <w:rPr>
          <w:rFonts w:ascii="Verdana" w:eastAsia="Times New Roman" w:hAnsi="Verdana"/>
          <w:sz w:val="24"/>
          <w:szCs w:val="24"/>
        </w:rPr>
        <w:lastRenderedPageBreak/>
        <w:t>pranešimo arba neinformuoja, ji privalo kompensuoti kitai Šaliai žalą, kurią ši patyrė dėl laiku nepateikto pranešimo arba dėl to, kad nebuvo jokio pranešimo.</w:t>
      </w:r>
    </w:p>
    <w:p w14:paraId="6CFE8CF5" w14:textId="77777777" w:rsidR="00EE1786" w:rsidRPr="00EE1786" w:rsidRDefault="00EE1786" w:rsidP="00EE1786">
      <w:pPr>
        <w:tabs>
          <w:tab w:val="left" w:pos="480"/>
        </w:tabs>
        <w:spacing w:after="0" w:line="240" w:lineRule="auto"/>
        <w:jc w:val="both"/>
        <w:rPr>
          <w:rFonts w:ascii="Verdana" w:hAnsi="Verdana"/>
          <w:sz w:val="24"/>
          <w:szCs w:val="24"/>
        </w:rPr>
      </w:pPr>
    </w:p>
    <w:p w14:paraId="7C729274" w14:textId="77777777" w:rsidR="00EE1786" w:rsidRPr="00EE1786" w:rsidRDefault="00EE1786" w:rsidP="00EE1786">
      <w:pPr>
        <w:numPr>
          <w:ilvl w:val="0"/>
          <w:numId w:val="46"/>
        </w:numPr>
        <w:spacing w:after="0" w:line="240" w:lineRule="auto"/>
        <w:jc w:val="center"/>
        <w:rPr>
          <w:rFonts w:ascii="Verdana" w:hAnsi="Verdana"/>
          <w:b/>
          <w:sz w:val="24"/>
          <w:szCs w:val="24"/>
        </w:rPr>
      </w:pPr>
      <w:r w:rsidRPr="00EE1786">
        <w:rPr>
          <w:rFonts w:ascii="Verdana" w:hAnsi="Verdana"/>
          <w:b/>
          <w:sz w:val="24"/>
          <w:szCs w:val="24"/>
        </w:rPr>
        <w:t>KITOS SUTARTIES SĄLYGOS</w:t>
      </w:r>
    </w:p>
    <w:p w14:paraId="52696B4B" w14:textId="77777777" w:rsidR="00EE1786" w:rsidRPr="00EE1786" w:rsidRDefault="00EE1786" w:rsidP="00EE1786">
      <w:pPr>
        <w:spacing w:after="0" w:line="240" w:lineRule="auto"/>
        <w:ind w:left="1080"/>
        <w:rPr>
          <w:rFonts w:ascii="Verdana" w:hAnsi="Verdana"/>
          <w:b/>
          <w:sz w:val="24"/>
          <w:szCs w:val="24"/>
        </w:rPr>
      </w:pPr>
    </w:p>
    <w:p w14:paraId="3145FF87" w14:textId="77777777" w:rsidR="00EE1786" w:rsidRPr="00EE1786" w:rsidRDefault="00EE1786" w:rsidP="00EE1786">
      <w:pPr>
        <w:numPr>
          <w:ilvl w:val="0"/>
          <w:numId w:val="50"/>
        </w:numPr>
        <w:tabs>
          <w:tab w:val="left" w:pos="142"/>
          <w:tab w:val="left" w:pos="1276"/>
        </w:tabs>
        <w:spacing w:after="0" w:line="240" w:lineRule="auto"/>
        <w:ind w:left="0" w:firstLine="709"/>
        <w:jc w:val="both"/>
        <w:rPr>
          <w:rFonts w:ascii="Verdana" w:hAnsi="Verdana"/>
          <w:sz w:val="24"/>
          <w:szCs w:val="24"/>
        </w:rPr>
      </w:pPr>
      <w:r w:rsidRPr="00EE1786">
        <w:rPr>
          <w:rFonts w:ascii="Verdana" w:hAnsi="Verdana"/>
          <w:sz w:val="24"/>
          <w:szCs w:val="24"/>
        </w:rPr>
        <w:t>Vykdydamos šią Sutartį, Šalys vadovaujasi Lietuvos Respublikos įstatymais, kitais normatyviniais aktais, šios Sutarties sąlygomis bei šios Sutarties papildymais ir priedais.</w:t>
      </w:r>
    </w:p>
    <w:p w14:paraId="6568AB5E" w14:textId="77777777" w:rsidR="00EE1786" w:rsidRPr="00EE1786" w:rsidRDefault="00EE1786" w:rsidP="00EE1786">
      <w:pPr>
        <w:numPr>
          <w:ilvl w:val="0"/>
          <w:numId w:val="50"/>
        </w:numPr>
        <w:tabs>
          <w:tab w:val="left" w:pos="480"/>
          <w:tab w:val="left" w:pos="1276"/>
        </w:tabs>
        <w:spacing w:after="0" w:line="240" w:lineRule="auto"/>
        <w:ind w:left="0" w:firstLine="720"/>
        <w:jc w:val="both"/>
        <w:rPr>
          <w:rFonts w:ascii="Verdana" w:hAnsi="Verdana"/>
          <w:sz w:val="24"/>
          <w:szCs w:val="24"/>
        </w:rPr>
      </w:pPr>
      <w:r w:rsidRPr="00EE1786">
        <w:rPr>
          <w:rFonts w:ascii="Verdana" w:hAnsi="Verdana"/>
          <w:sz w:val="24"/>
          <w:szCs w:val="24"/>
        </w:rPr>
        <w:t>Šioje Sutartyje neaptarti klausimai sprendžiami Lietuvos Respublikos civilinio kodekso nustatyta tvarka.</w:t>
      </w:r>
    </w:p>
    <w:p w14:paraId="7B83205E" w14:textId="77777777" w:rsidR="00EE1786" w:rsidRPr="00EE1786" w:rsidRDefault="00EE1786" w:rsidP="00EE1786">
      <w:pPr>
        <w:numPr>
          <w:ilvl w:val="0"/>
          <w:numId w:val="50"/>
        </w:numPr>
        <w:tabs>
          <w:tab w:val="left" w:pos="480"/>
          <w:tab w:val="left" w:pos="1276"/>
        </w:tabs>
        <w:spacing w:after="0" w:line="240" w:lineRule="auto"/>
        <w:ind w:left="0" w:firstLine="720"/>
        <w:jc w:val="both"/>
        <w:rPr>
          <w:rFonts w:ascii="Verdana" w:hAnsi="Verdana"/>
          <w:sz w:val="24"/>
          <w:szCs w:val="24"/>
        </w:rPr>
      </w:pPr>
      <w:r w:rsidRPr="00EE1786">
        <w:rPr>
          <w:rFonts w:ascii="Verdana" w:hAnsi="Verdana"/>
          <w:sz w:val="24"/>
          <w:szCs w:val="24"/>
        </w:rPr>
        <w:t>Ginčai tarp Sutarties Šalių sprendžiami derybomis arba Lietuvos Respublikos įstatymų nustatyta tvarka.</w:t>
      </w:r>
    </w:p>
    <w:p w14:paraId="707DB393" w14:textId="77777777" w:rsidR="00EE1786" w:rsidRPr="00EE1786" w:rsidRDefault="00EE1786" w:rsidP="00EE1786">
      <w:pPr>
        <w:numPr>
          <w:ilvl w:val="0"/>
          <w:numId w:val="50"/>
        </w:numPr>
        <w:tabs>
          <w:tab w:val="left" w:pos="480"/>
          <w:tab w:val="left" w:pos="1276"/>
        </w:tabs>
        <w:spacing w:after="0" w:line="240" w:lineRule="auto"/>
        <w:ind w:left="0" w:firstLine="720"/>
        <w:jc w:val="both"/>
        <w:rPr>
          <w:rFonts w:ascii="Verdana" w:hAnsi="Verdana"/>
          <w:sz w:val="24"/>
          <w:szCs w:val="24"/>
        </w:rPr>
      </w:pPr>
      <w:r w:rsidRPr="00EE1786">
        <w:rPr>
          <w:rFonts w:ascii="Verdana" w:hAnsi="Verdana"/>
          <w:sz w:val="24"/>
          <w:szCs w:val="24"/>
        </w:rPr>
        <w:t>Sutarties sąlygos gali būti keičiamos vadovaujantis Lietuvos Respublikos viešųjų pirkimų įstatymo 89 straipsnio nuostatomis.</w:t>
      </w:r>
    </w:p>
    <w:p w14:paraId="215F114E" w14:textId="77777777" w:rsidR="00EE1786" w:rsidRPr="00EE1786" w:rsidRDefault="00EE1786" w:rsidP="00EE1786">
      <w:pPr>
        <w:numPr>
          <w:ilvl w:val="0"/>
          <w:numId w:val="50"/>
        </w:numPr>
        <w:tabs>
          <w:tab w:val="left" w:pos="480"/>
          <w:tab w:val="left" w:pos="1276"/>
        </w:tabs>
        <w:spacing w:after="0" w:line="240" w:lineRule="auto"/>
        <w:ind w:left="0" w:firstLine="709"/>
        <w:jc w:val="both"/>
        <w:rPr>
          <w:rFonts w:ascii="Verdana" w:hAnsi="Verdana"/>
          <w:sz w:val="24"/>
          <w:szCs w:val="24"/>
        </w:rPr>
      </w:pPr>
      <w:r w:rsidRPr="00EE1786">
        <w:rPr>
          <w:rFonts w:ascii="Verdana" w:hAnsi="Verdana"/>
          <w:sz w:val="24"/>
          <w:szCs w:val="24"/>
        </w:rPr>
        <w:t>Neesminės Sutarties sąlygos gali būti keičiamos, pasikeitus aplinkybėms, kai:</w:t>
      </w:r>
    </w:p>
    <w:p w14:paraId="57279D66" w14:textId="77777777" w:rsidR="00EE1786" w:rsidRPr="00EE1786" w:rsidRDefault="00EE1786" w:rsidP="00EE1786">
      <w:pPr>
        <w:numPr>
          <w:ilvl w:val="1"/>
          <w:numId w:val="50"/>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tos aplinkybės atsiranda arba Šaliai tampa žinomos po Sutarties sudarymo;</w:t>
      </w:r>
    </w:p>
    <w:p w14:paraId="25CE3782" w14:textId="77777777" w:rsidR="00EE1786" w:rsidRPr="00EE1786" w:rsidRDefault="00EE1786" w:rsidP="00EE1786">
      <w:pPr>
        <w:numPr>
          <w:ilvl w:val="1"/>
          <w:numId w:val="50"/>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tų aplinkybių atsiradimo Šalis pasiūlymo pateikimo ar Sutarties sudarymo metu negalėjo protingai numatyti;</w:t>
      </w:r>
    </w:p>
    <w:p w14:paraId="73344DD1" w14:textId="77777777" w:rsidR="00EE1786" w:rsidRPr="00EE1786" w:rsidRDefault="00EE1786" w:rsidP="00EE1786">
      <w:pPr>
        <w:numPr>
          <w:ilvl w:val="1"/>
          <w:numId w:val="50"/>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tų aplinkybių Šalis negalėjo kontroliuoti;</w:t>
      </w:r>
    </w:p>
    <w:p w14:paraId="389A31BA" w14:textId="77777777" w:rsidR="00EE1786" w:rsidRPr="00EE1786" w:rsidRDefault="00EE1786" w:rsidP="00EE1786">
      <w:pPr>
        <w:numPr>
          <w:ilvl w:val="1"/>
          <w:numId w:val="50"/>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Šalis nebuvo prisiėmusi tų aplinkybių atsiradimo rizikos.</w:t>
      </w:r>
    </w:p>
    <w:p w14:paraId="0E728E81"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Techninio pobūdžio Sutarties pakeitimai (pavyzdžiui, Sutarties Šalių rekvizitai, klaidos), kurie visiškai nedaro įtakos Šalių tarpusavio įsipareigojimų turinio pasikeitimui, galimi abipusiu Šalių susitarimu.</w:t>
      </w:r>
    </w:p>
    <w:p w14:paraId="5BD1ADD9"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6074682"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(keturiolikai)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028B98D"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Šalys įsipareigoja apie rekvizituose nurodytų duomenų pasikeitimus viena kitą informuoti ne vėliau kaip per 3 (tris) darbo dienas nuo tokių pasikeitimų dienos.</w:t>
      </w:r>
    </w:p>
    <w:p w14:paraId="25632546"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Visi pranešimai, prašymai, rašytiniai reikalavimai ar kiti dokumentai pagal šią Sutartį turi būti siunčiami rekvizituose nurodytais adresais. Toks išsiuntimas laikomas tinkamu šiame punkte nurodytų dokumentų įteikimu.</w:t>
      </w:r>
    </w:p>
    <w:p w14:paraId="6799BA1B"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Šalys pareiškia, kad jos yra teisėtai veikiantys ūkio subjektai, gali sudaryti šią Sutartį ir tinkamai vykdyti prisiimtus įsipareigojimus.</w:t>
      </w:r>
    </w:p>
    <w:p w14:paraId="0F85892F"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Šalys įsipareigoja ir garantuoja, kad asmuo, pasirašantis šią Sutartį jo vardu, yra tinkamai įgaliotas ją pasirašyti.</w:t>
      </w:r>
    </w:p>
    <w:p w14:paraId="10EC8EB8"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lastRenderedPageBreak/>
        <w:t>Sutarties Šalys pareiškia, kad perskaitė Sutartį, suprato jos turinį, padarinius ir ją pasirašė kaip dokumentą, atitinkantį jų valią ir tikslus.</w:t>
      </w:r>
    </w:p>
    <w:p w14:paraId="5E2BD6A0"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Ši Sutartis sudaryta lietuvių kalba, elektroninėmis priemonėmis.</w:t>
      </w:r>
    </w:p>
    <w:p w14:paraId="52D5914A"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 xml:space="preserve">Užsakovo vadovo sprendimu skiriamas </w:t>
      </w:r>
      <w:r w:rsidRPr="00EE1786">
        <w:rPr>
          <w:rFonts w:ascii="Verdana" w:eastAsia="Times New Roman" w:hAnsi="Verdana"/>
          <w:sz w:val="24"/>
          <w:szCs w:val="24"/>
        </w:rPr>
        <w:t xml:space="preserve">asmuo atsakingas už Sutarties vykdymą – </w:t>
      </w:r>
      <w:r w:rsidRPr="00EE1786">
        <w:rPr>
          <w:rFonts w:ascii="Verdana" w:hAnsi="Verdana"/>
          <w:color w:val="000000"/>
          <w:sz w:val="24"/>
          <w:szCs w:val="24"/>
        </w:rPr>
        <w:t xml:space="preserve">Jonas Kazakevičius, Žemės ūkio skyriaus vyriausiasis specialistas, J. Basanavičiaus a. 1, LT-68307 Marijampolė arba tel. +370 343 91560, el. paštas </w:t>
      </w:r>
      <w:hyperlink r:id="rId29" w:history="1">
        <w:r w:rsidRPr="00EE1786">
          <w:rPr>
            <w:rStyle w:val="Hipersaitas"/>
            <w:rFonts w:ascii="Verdana" w:hAnsi="Verdana"/>
            <w:sz w:val="24"/>
            <w:szCs w:val="24"/>
          </w:rPr>
          <w:t>jonas.kazakevicius@marijampole.lt</w:t>
        </w:r>
      </w:hyperlink>
      <w:r w:rsidRPr="00EE1786">
        <w:rPr>
          <w:rFonts w:ascii="Verdana" w:hAnsi="Verdana"/>
          <w:color w:val="000000"/>
          <w:sz w:val="24"/>
          <w:szCs w:val="24"/>
        </w:rPr>
        <w:t>.</w:t>
      </w:r>
    </w:p>
    <w:p w14:paraId="6633A390" w14:textId="77777777" w:rsidR="00EE1786" w:rsidRPr="00EE1786" w:rsidRDefault="00EE1786" w:rsidP="00EE1786">
      <w:pPr>
        <w:numPr>
          <w:ilvl w:val="0"/>
          <w:numId w:val="50"/>
        </w:numPr>
        <w:tabs>
          <w:tab w:val="left" w:pos="284"/>
          <w:tab w:val="left" w:pos="1276"/>
        </w:tabs>
        <w:spacing w:after="0" w:line="240" w:lineRule="auto"/>
        <w:ind w:left="0" w:firstLine="709"/>
        <w:jc w:val="both"/>
        <w:rPr>
          <w:rFonts w:ascii="Verdana" w:hAnsi="Verdana"/>
          <w:sz w:val="24"/>
          <w:szCs w:val="24"/>
        </w:rPr>
      </w:pPr>
      <w:r w:rsidRPr="00EE1786">
        <w:rPr>
          <w:rFonts w:ascii="Verdana" w:hAnsi="Verdana"/>
          <w:sz w:val="24"/>
          <w:szCs w:val="24"/>
        </w:rPr>
        <w:t>Sutarties priedai:</w:t>
      </w:r>
    </w:p>
    <w:p w14:paraId="6616C9CA" w14:textId="77777777"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atliktų darbų aktas – 1 priedas;</w:t>
      </w:r>
    </w:p>
    <w:p w14:paraId="13483B9A" w14:textId="77777777"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darbų perdavimo – priėmimo aktas – 2 priedas;</w:t>
      </w:r>
    </w:p>
    <w:p w14:paraId="55234807" w14:textId="77777777"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Statybvietės perdavimo – priėmimo aktas – 3 priedas;</w:t>
      </w:r>
    </w:p>
    <w:p w14:paraId="458F2084" w14:textId="77777777"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pažyma apie atliktų darbų vertę – 4 priedas;</w:t>
      </w:r>
    </w:p>
    <w:p w14:paraId="1EDF37FB" w14:textId="77777777"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techninė specifikacija – 5 priedas;</w:t>
      </w:r>
    </w:p>
    <w:p w14:paraId="061EE496" w14:textId="0A0986D5" w:rsidR="00EE1786" w:rsidRPr="009F6167" w:rsidRDefault="00EE1786" w:rsidP="009F6167">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eastAsia="Times New Roman" w:hAnsi="Verdana"/>
          <w:sz w:val="24"/>
          <w:szCs w:val="24"/>
        </w:rPr>
        <w:t xml:space="preserve">trišalio susitarimo su subrangovu forma </w:t>
      </w:r>
      <w:r w:rsidRPr="00EE1786">
        <w:rPr>
          <w:rFonts w:ascii="Verdana" w:hAnsi="Verdana"/>
          <w:sz w:val="24"/>
          <w:szCs w:val="24"/>
        </w:rPr>
        <w:t>– 6 priedas;</w:t>
      </w:r>
    </w:p>
    <w:p w14:paraId="6A341226" w14:textId="7EE8AC16" w:rsidR="00EE1786" w:rsidRPr="00EE1786"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hAnsi="Verdana"/>
          <w:sz w:val="24"/>
          <w:szCs w:val="24"/>
        </w:rPr>
        <w:t xml:space="preserve">techninis darbo projektas – </w:t>
      </w:r>
      <w:r w:rsidR="009F6167">
        <w:rPr>
          <w:rFonts w:ascii="Verdana" w:hAnsi="Verdana"/>
          <w:sz w:val="24"/>
          <w:szCs w:val="24"/>
        </w:rPr>
        <w:t>7</w:t>
      </w:r>
      <w:r w:rsidRPr="00EE1786">
        <w:rPr>
          <w:rFonts w:ascii="Verdana" w:hAnsi="Verdana"/>
          <w:sz w:val="24"/>
          <w:szCs w:val="24"/>
        </w:rPr>
        <w:t xml:space="preserve"> priedas;</w:t>
      </w:r>
    </w:p>
    <w:p w14:paraId="6AA93CD4" w14:textId="1B7731F7" w:rsidR="00EE1786" w:rsidRPr="005F4D53" w:rsidRDefault="00EE1786" w:rsidP="00EE1786">
      <w:pPr>
        <w:numPr>
          <w:ilvl w:val="1"/>
          <w:numId w:val="50"/>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EE1786">
        <w:rPr>
          <w:rFonts w:ascii="Verdana" w:hAnsi="Verdana"/>
          <w:sz w:val="24"/>
          <w:szCs w:val="24"/>
        </w:rPr>
        <w:t xml:space="preserve">rangovo pasiūlymas – </w:t>
      </w:r>
      <w:r w:rsidR="009F6167">
        <w:rPr>
          <w:rFonts w:ascii="Verdana" w:hAnsi="Verdana"/>
          <w:sz w:val="24"/>
          <w:szCs w:val="24"/>
        </w:rPr>
        <w:t>8</w:t>
      </w:r>
      <w:r w:rsidRPr="00EE1786">
        <w:rPr>
          <w:rFonts w:ascii="Verdana" w:hAnsi="Verdana"/>
          <w:sz w:val="24"/>
          <w:szCs w:val="24"/>
        </w:rPr>
        <w:t xml:space="preserve"> priedas.</w:t>
      </w:r>
    </w:p>
    <w:p w14:paraId="09BE9778" w14:textId="77777777" w:rsidR="005F4D53" w:rsidRDefault="005F4D53" w:rsidP="005F4D53">
      <w:pPr>
        <w:tabs>
          <w:tab w:val="left" w:pos="840"/>
          <w:tab w:val="left" w:pos="1276"/>
          <w:tab w:val="left" w:pos="1418"/>
        </w:tabs>
        <w:spacing w:after="0" w:line="240" w:lineRule="auto"/>
        <w:contextualSpacing/>
        <w:jc w:val="both"/>
        <w:rPr>
          <w:rFonts w:ascii="Verdana" w:hAnsi="Verdana"/>
          <w:sz w:val="24"/>
          <w:szCs w:val="24"/>
        </w:rPr>
      </w:pPr>
    </w:p>
    <w:p w14:paraId="51C1B0FC" w14:textId="77777777" w:rsidR="005F4D53" w:rsidRPr="00291D4A" w:rsidRDefault="005F4D53" w:rsidP="005F4D53">
      <w:pPr>
        <w:numPr>
          <w:ilvl w:val="0"/>
          <w:numId w:val="46"/>
        </w:numPr>
        <w:spacing w:after="0" w:line="240" w:lineRule="auto"/>
        <w:jc w:val="center"/>
        <w:rPr>
          <w:rFonts w:ascii="Verdana" w:hAnsi="Verdana"/>
          <w:b/>
        </w:rPr>
      </w:pPr>
      <w:r w:rsidRPr="00291D4A">
        <w:rPr>
          <w:rFonts w:ascii="Verdana" w:hAnsi="Verdana"/>
          <w:b/>
        </w:rPr>
        <w:t xml:space="preserve">ŠALIŲ REKVIZITAI </w:t>
      </w:r>
    </w:p>
    <w:p w14:paraId="0EAF8E37" w14:textId="77777777" w:rsidR="005F4D53" w:rsidRPr="00291D4A" w:rsidRDefault="005F4D53" w:rsidP="005F4D53">
      <w:pPr>
        <w:ind w:left="1080"/>
        <w:rPr>
          <w:rFonts w:ascii="Verdana" w:hAnsi="Verdana"/>
          <w:b/>
        </w:rPr>
      </w:pPr>
    </w:p>
    <w:p w14:paraId="7FEF7F36" w14:textId="77777777" w:rsidR="005F4D53" w:rsidRPr="00291D4A" w:rsidRDefault="005F4D53" w:rsidP="005F4D53">
      <w:pPr>
        <w:jc w:val="both"/>
        <w:rPr>
          <w:rFonts w:ascii="Verdana" w:hAnsi="Verdana"/>
        </w:rPr>
      </w:pPr>
      <w:r w:rsidRPr="00291D4A">
        <w:rPr>
          <w:rFonts w:ascii="Verdana" w:hAnsi="Verdana"/>
          <w:b/>
          <w:bCs/>
        </w:rPr>
        <w:t>Užsakovas</w:t>
      </w:r>
      <w:r w:rsidRPr="00291D4A">
        <w:rPr>
          <w:rFonts w:ascii="Verdana" w:hAnsi="Verdana"/>
          <w:b/>
          <w:bCs/>
        </w:rPr>
        <w:tab/>
      </w:r>
      <w:r w:rsidRPr="00291D4A">
        <w:rPr>
          <w:rFonts w:ascii="Verdana" w:hAnsi="Verdana"/>
          <w:b/>
          <w:bCs/>
        </w:rPr>
        <w:tab/>
      </w:r>
      <w:r w:rsidRPr="00291D4A">
        <w:rPr>
          <w:rFonts w:ascii="Verdana" w:hAnsi="Verdana"/>
          <w:b/>
          <w:bCs/>
        </w:rPr>
        <w:tab/>
      </w:r>
      <w:r w:rsidRPr="00291D4A">
        <w:rPr>
          <w:rFonts w:ascii="Verdana"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5F4D53" w:rsidRPr="00291D4A" w14:paraId="64ED662C" w14:textId="77777777" w:rsidTr="00A95C53">
        <w:trPr>
          <w:trHeight w:val="3932"/>
        </w:trPr>
        <w:tc>
          <w:tcPr>
            <w:tcW w:w="5387" w:type="dxa"/>
          </w:tcPr>
          <w:p w14:paraId="21F03367"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Marijampolės savivaldybės administracija</w:t>
            </w:r>
          </w:p>
          <w:p w14:paraId="16F0C8C4"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J. Basanavičiaus a. 1, Marijampolė</w:t>
            </w:r>
          </w:p>
          <w:p w14:paraId="2E52D295" w14:textId="77777777" w:rsidR="005F4D53"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Įstaigos kodas 188769113</w:t>
            </w:r>
          </w:p>
          <w:p w14:paraId="61B6CA0C" w14:textId="252EA60C" w:rsidR="004C2890" w:rsidRPr="00291D4A" w:rsidRDefault="004C2890" w:rsidP="00A95C53">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Nėra PVM mokėtoja</w:t>
            </w:r>
          </w:p>
          <w:p w14:paraId="3A656DA1" w14:textId="3D3AFAE1"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A.</w:t>
            </w:r>
            <w:r>
              <w:rPr>
                <w:rFonts w:ascii="Verdana" w:hAnsi="Verdana" w:cs="Times New Roman"/>
                <w:color w:val="auto"/>
                <w:sz w:val="24"/>
                <w:szCs w:val="24"/>
                <w:lang w:val="lt-LT"/>
              </w:rPr>
              <w:t>S</w:t>
            </w:r>
            <w:r w:rsidRPr="00291D4A">
              <w:rPr>
                <w:rFonts w:ascii="Verdana" w:hAnsi="Verdana" w:cs="Times New Roman"/>
                <w:color w:val="auto"/>
                <w:sz w:val="24"/>
                <w:szCs w:val="24"/>
                <w:lang w:val="lt-LT"/>
              </w:rPr>
              <w:t>. LT68 7044 0600 0207 5838</w:t>
            </w:r>
          </w:p>
          <w:p w14:paraId="602B889C"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AB SEB bankas</w:t>
            </w:r>
          </w:p>
          <w:p w14:paraId="0124C1AF"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Banko kodas 70440</w:t>
            </w:r>
          </w:p>
          <w:p w14:paraId="7A271775"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Tel. </w:t>
            </w:r>
            <w:r>
              <w:rPr>
                <w:rFonts w:ascii="Verdana" w:hAnsi="Verdana" w:cs="Times New Roman"/>
                <w:color w:val="auto"/>
                <w:sz w:val="24"/>
                <w:szCs w:val="24"/>
                <w:lang w:val="lt-LT"/>
              </w:rPr>
              <w:t>+370</w:t>
            </w:r>
            <w:r w:rsidRPr="00291D4A">
              <w:rPr>
                <w:rFonts w:ascii="Verdana" w:hAnsi="Verdana" w:cs="Times New Roman"/>
                <w:color w:val="auto"/>
                <w:sz w:val="24"/>
                <w:szCs w:val="24"/>
                <w:lang w:val="lt-LT"/>
              </w:rPr>
              <w:t> 343 90 062</w:t>
            </w:r>
          </w:p>
          <w:p w14:paraId="48BBEF3F"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El. p. </w:t>
            </w:r>
            <w:hyperlink r:id="rId30" w:history="1">
              <w:r w:rsidRPr="00291D4A">
                <w:rPr>
                  <w:rStyle w:val="Hipersaitas"/>
                  <w:rFonts w:ascii="Verdana" w:hAnsi="Verdana"/>
                  <w:sz w:val="24"/>
                  <w:szCs w:val="24"/>
                  <w:lang w:val="lt-LT"/>
                </w:rPr>
                <w:t>marijampole@administracija.lt</w:t>
              </w:r>
            </w:hyperlink>
            <w:r w:rsidRPr="00291D4A">
              <w:rPr>
                <w:rFonts w:ascii="Verdana" w:hAnsi="Verdana" w:cs="Times New Roman"/>
                <w:color w:val="auto"/>
                <w:sz w:val="24"/>
                <w:szCs w:val="24"/>
                <w:lang w:val="lt-LT"/>
              </w:rPr>
              <w:t xml:space="preserve"> </w:t>
            </w:r>
          </w:p>
          <w:p w14:paraId="6CD6201F"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p>
          <w:p w14:paraId="6D9B361A"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Marijampolės savivaldybės </w:t>
            </w:r>
          </w:p>
          <w:p w14:paraId="76777290"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administracijos direktorius </w:t>
            </w:r>
          </w:p>
          <w:p w14:paraId="5F72E689"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p>
          <w:p w14:paraId="56030915" w14:textId="77777777" w:rsidR="005F4D53" w:rsidRPr="00291D4A" w:rsidRDefault="005F4D53" w:rsidP="00A95C53">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Nerijus Mašalaitis</w:t>
            </w:r>
          </w:p>
        </w:tc>
        <w:tc>
          <w:tcPr>
            <w:tcW w:w="284" w:type="dxa"/>
          </w:tcPr>
          <w:p w14:paraId="4D80595F" w14:textId="77777777" w:rsidR="005F4D53" w:rsidRPr="00291D4A" w:rsidRDefault="005F4D53" w:rsidP="00A95C53">
            <w:pPr>
              <w:pStyle w:val="Body2"/>
              <w:spacing w:after="0"/>
              <w:rPr>
                <w:rFonts w:ascii="Verdana" w:hAnsi="Verdana" w:cs="Times New Roman"/>
                <w:color w:val="auto"/>
                <w:sz w:val="24"/>
                <w:szCs w:val="24"/>
                <w:lang w:val="lt-LT"/>
              </w:rPr>
            </w:pPr>
          </w:p>
        </w:tc>
        <w:tc>
          <w:tcPr>
            <w:tcW w:w="4252" w:type="dxa"/>
          </w:tcPr>
          <w:p w14:paraId="4FF17D2F"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Rangovo pavadinimas</w:t>
            </w:r>
          </w:p>
          <w:p w14:paraId="7E5C4E96"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Adresas</w:t>
            </w:r>
          </w:p>
          <w:p w14:paraId="363FBA84"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Juridinio asmens kodas</w:t>
            </w:r>
          </w:p>
          <w:p w14:paraId="45E334B1"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PVM mokėtojo kodas</w:t>
            </w:r>
          </w:p>
          <w:p w14:paraId="386942DE"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sąskaitos Nr.</w:t>
            </w:r>
          </w:p>
          <w:p w14:paraId="39370CF3"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Bankas</w:t>
            </w:r>
          </w:p>
          <w:p w14:paraId="0FF89900"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kodas</w:t>
            </w:r>
          </w:p>
          <w:p w14:paraId="4F125CDB"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Tel. Nr.</w:t>
            </w:r>
          </w:p>
          <w:p w14:paraId="0E811ED2"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El. p.</w:t>
            </w:r>
          </w:p>
          <w:p w14:paraId="0A8808ED" w14:textId="77777777" w:rsidR="005F4D53" w:rsidRPr="00291D4A" w:rsidRDefault="005F4D53" w:rsidP="00A95C53">
            <w:pPr>
              <w:pStyle w:val="Body2"/>
              <w:spacing w:after="0"/>
              <w:rPr>
                <w:rFonts w:ascii="Verdana" w:hAnsi="Verdana" w:cs="Times New Roman"/>
                <w:color w:val="auto"/>
                <w:sz w:val="24"/>
                <w:szCs w:val="24"/>
                <w:lang w:val="lt-LT"/>
              </w:rPr>
            </w:pPr>
          </w:p>
          <w:p w14:paraId="1FCB2D23"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pareigos</w:t>
            </w:r>
          </w:p>
          <w:p w14:paraId="508F64AA" w14:textId="77777777" w:rsidR="005F4D53" w:rsidRPr="00291D4A" w:rsidRDefault="005F4D53" w:rsidP="00A95C53">
            <w:pPr>
              <w:pStyle w:val="Body2"/>
              <w:spacing w:after="0"/>
              <w:rPr>
                <w:rFonts w:ascii="Verdana" w:hAnsi="Verdana" w:cs="Times New Roman"/>
                <w:color w:val="auto"/>
                <w:sz w:val="24"/>
                <w:szCs w:val="24"/>
                <w:lang w:val="lt-LT"/>
              </w:rPr>
            </w:pPr>
          </w:p>
          <w:p w14:paraId="2815BC81" w14:textId="77777777" w:rsidR="005F4D53" w:rsidRPr="00291D4A" w:rsidRDefault="005F4D53" w:rsidP="00A95C53">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vardas, pavardė</w:t>
            </w:r>
          </w:p>
        </w:tc>
      </w:tr>
    </w:tbl>
    <w:p w14:paraId="798F88F9" w14:textId="77777777" w:rsidR="00EE1786" w:rsidRPr="00EE1786" w:rsidRDefault="00EE1786" w:rsidP="00EE1786">
      <w:pPr>
        <w:spacing w:after="0" w:line="240" w:lineRule="auto"/>
        <w:rPr>
          <w:rFonts w:ascii="Verdana" w:eastAsia="Times New Roman" w:hAnsi="Verdana"/>
          <w:sz w:val="24"/>
          <w:szCs w:val="24"/>
        </w:rPr>
      </w:pPr>
      <w:r w:rsidRPr="00EE1786">
        <w:rPr>
          <w:rFonts w:ascii="Verdana" w:eastAsia="Times New Roman" w:hAnsi="Verdana"/>
          <w:sz w:val="24"/>
          <w:szCs w:val="24"/>
        </w:rPr>
        <w:br w:type="page"/>
      </w:r>
    </w:p>
    <w:p w14:paraId="350DD066" w14:textId="2F5CA6F5" w:rsidR="00BD771C" w:rsidRPr="00000D9D" w:rsidRDefault="00BD771C" w:rsidP="00000D9D">
      <w:pPr>
        <w:autoSpaceDN w:val="0"/>
        <w:spacing w:after="0" w:line="240" w:lineRule="auto"/>
        <w:contextualSpacing/>
        <w:jc w:val="right"/>
        <w:rPr>
          <w:rFonts w:ascii="Verdana" w:eastAsia="Times New Roman" w:hAnsi="Verdana"/>
          <w:b/>
          <w:sz w:val="24"/>
          <w:szCs w:val="24"/>
        </w:rPr>
      </w:pPr>
      <w:r w:rsidRPr="00000D9D">
        <w:rPr>
          <w:rFonts w:ascii="Verdana" w:eastAsia="Times New Roman" w:hAnsi="Verdana"/>
          <w:b/>
          <w:sz w:val="24"/>
          <w:szCs w:val="24"/>
        </w:rPr>
        <w:lastRenderedPageBreak/>
        <w:t>Statybos rangos sutarties</w:t>
      </w:r>
    </w:p>
    <w:p w14:paraId="6E00AB8C" w14:textId="70F1CD2C" w:rsidR="00BD771C" w:rsidRPr="00000D9D" w:rsidRDefault="00EE1786" w:rsidP="00000D9D">
      <w:pPr>
        <w:autoSpaceDN w:val="0"/>
        <w:spacing w:after="0" w:line="240" w:lineRule="auto"/>
        <w:jc w:val="right"/>
        <w:rPr>
          <w:rFonts w:ascii="Verdana" w:eastAsia="Times New Roman" w:hAnsi="Verdana"/>
          <w:b/>
          <w:sz w:val="24"/>
          <w:szCs w:val="24"/>
        </w:rPr>
      </w:pPr>
      <w:r>
        <w:rPr>
          <w:rFonts w:ascii="Verdana" w:eastAsia="Times New Roman" w:hAnsi="Verdana"/>
          <w:b/>
          <w:sz w:val="24"/>
          <w:szCs w:val="24"/>
        </w:rPr>
        <w:t>1</w:t>
      </w:r>
      <w:r w:rsidR="00BD771C" w:rsidRPr="00000D9D">
        <w:rPr>
          <w:rFonts w:ascii="Verdana" w:eastAsia="Times New Roman" w:hAnsi="Verdana"/>
          <w:b/>
          <w:sz w:val="24"/>
          <w:szCs w:val="24"/>
        </w:rPr>
        <w:t xml:space="preserve"> priedas</w:t>
      </w:r>
    </w:p>
    <w:p w14:paraId="2AC2198A" w14:textId="77777777" w:rsidR="00BD771C" w:rsidRPr="00000D9D" w:rsidRDefault="00BD771C" w:rsidP="00000D9D">
      <w:pPr>
        <w:tabs>
          <w:tab w:val="left" w:pos="7365"/>
        </w:tabs>
        <w:autoSpaceDN w:val="0"/>
        <w:spacing w:after="0" w:line="240" w:lineRule="auto"/>
        <w:ind w:left="2592"/>
        <w:jc w:val="center"/>
        <w:rPr>
          <w:rFonts w:ascii="Verdana" w:eastAsia="Times New Roman" w:hAnsi="Verdana"/>
          <w:b/>
          <w:sz w:val="24"/>
          <w:szCs w:val="24"/>
        </w:rPr>
      </w:pPr>
    </w:p>
    <w:p w14:paraId="735A8A63" w14:textId="77777777" w:rsidR="00BD771C" w:rsidRPr="00000D9D" w:rsidRDefault="00BD771C" w:rsidP="00000D9D">
      <w:pPr>
        <w:autoSpaceDE w:val="0"/>
        <w:autoSpaceDN w:val="0"/>
        <w:adjustRightInd w:val="0"/>
        <w:spacing w:after="0" w:line="240" w:lineRule="auto"/>
        <w:ind w:hanging="142"/>
        <w:jc w:val="both"/>
        <w:rPr>
          <w:rFonts w:ascii="Verdana" w:eastAsia="Times New Roman" w:hAnsi="Verdana"/>
          <w:sz w:val="24"/>
          <w:szCs w:val="24"/>
        </w:rPr>
      </w:pPr>
    </w:p>
    <w:p w14:paraId="3CE7E1FF" w14:textId="0ABE4B33" w:rsidR="00BD771C" w:rsidRPr="00000D9D" w:rsidRDefault="00BD771C" w:rsidP="00000D9D">
      <w:pPr>
        <w:tabs>
          <w:tab w:val="left" w:pos="7365"/>
        </w:tabs>
        <w:autoSpaceDN w:val="0"/>
        <w:spacing w:after="0" w:line="240" w:lineRule="auto"/>
        <w:ind w:left="-142"/>
        <w:jc w:val="both"/>
        <w:rPr>
          <w:rFonts w:ascii="Verdana" w:eastAsia="Times New Roman" w:hAnsi="Verdana"/>
          <w:b/>
          <w:sz w:val="24"/>
          <w:szCs w:val="24"/>
        </w:rPr>
      </w:pPr>
      <w:r w:rsidRPr="00000D9D">
        <w:rPr>
          <w:rFonts w:ascii="Verdana" w:eastAsia="Times New Roman" w:hAnsi="Verdana"/>
          <w:noProof/>
          <w:sz w:val="24"/>
          <w:szCs w:val="24"/>
        </w:rPr>
        <w:drawing>
          <wp:inline distT="0" distB="0" distL="0" distR="0" wp14:anchorId="69838857" wp14:editId="76126AC3">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000D9D">
        <w:rPr>
          <w:rFonts w:ascii="Verdana" w:eastAsia="Times New Roman" w:hAnsi="Verdana"/>
          <w:b/>
          <w:sz w:val="24"/>
          <w:szCs w:val="24"/>
        </w:rPr>
        <w:br w:type="page"/>
      </w:r>
    </w:p>
    <w:p w14:paraId="26D5B533" w14:textId="2CC919AA" w:rsidR="00BD771C" w:rsidRPr="00000D9D" w:rsidRDefault="00BD771C" w:rsidP="00000D9D">
      <w:pPr>
        <w:autoSpaceDN w:val="0"/>
        <w:spacing w:after="0" w:line="240" w:lineRule="auto"/>
        <w:jc w:val="right"/>
        <w:rPr>
          <w:rFonts w:ascii="Verdana" w:eastAsia="Times New Roman" w:hAnsi="Verdana"/>
          <w:b/>
          <w:sz w:val="24"/>
          <w:szCs w:val="24"/>
        </w:rPr>
      </w:pPr>
      <w:r w:rsidRPr="00000D9D">
        <w:rPr>
          <w:rFonts w:ascii="Verdana" w:eastAsia="Times New Roman" w:hAnsi="Verdana"/>
          <w:b/>
          <w:sz w:val="24"/>
          <w:szCs w:val="24"/>
        </w:rPr>
        <w:lastRenderedPageBreak/>
        <w:t>Statybos rangos sutarties</w:t>
      </w:r>
    </w:p>
    <w:p w14:paraId="6F953CE4" w14:textId="7FD56618" w:rsidR="00BD771C" w:rsidRPr="00000D9D" w:rsidRDefault="00EE1786" w:rsidP="00000D9D">
      <w:pPr>
        <w:autoSpaceDN w:val="0"/>
        <w:spacing w:after="0" w:line="240" w:lineRule="auto"/>
        <w:ind w:left="7776"/>
        <w:jc w:val="right"/>
        <w:rPr>
          <w:rFonts w:ascii="Verdana" w:eastAsia="Times New Roman" w:hAnsi="Verdana"/>
          <w:b/>
          <w:bCs/>
          <w:sz w:val="24"/>
          <w:szCs w:val="24"/>
        </w:rPr>
      </w:pPr>
      <w:r>
        <w:rPr>
          <w:rFonts w:ascii="Verdana" w:eastAsia="Times New Roman" w:hAnsi="Verdana"/>
          <w:b/>
          <w:sz w:val="24"/>
          <w:szCs w:val="24"/>
        </w:rPr>
        <w:t>2</w:t>
      </w:r>
      <w:r w:rsidR="00BD771C" w:rsidRPr="00000D9D">
        <w:rPr>
          <w:rFonts w:ascii="Verdana" w:eastAsia="Times New Roman" w:hAnsi="Verdana"/>
          <w:b/>
          <w:sz w:val="24"/>
          <w:szCs w:val="24"/>
        </w:rPr>
        <w:t xml:space="preserve"> priedas</w:t>
      </w:r>
    </w:p>
    <w:p w14:paraId="4B4DEF16" w14:textId="77777777" w:rsidR="00BD771C" w:rsidRPr="00000D9D" w:rsidRDefault="00BD771C" w:rsidP="00000D9D">
      <w:pPr>
        <w:autoSpaceDN w:val="0"/>
        <w:spacing w:after="0" w:line="240" w:lineRule="auto"/>
        <w:ind w:firstLine="709"/>
        <w:jc w:val="center"/>
        <w:rPr>
          <w:rFonts w:ascii="Verdana" w:eastAsia="Times New Roman" w:hAnsi="Verdana"/>
          <w:b/>
          <w:bCs/>
          <w:sz w:val="24"/>
          <w:szCs w:val="24"/>
        </w:rPr>
      </w:pPr>
      <w:r w:rsidRPr="00000D9D">
        <w:rPr>
          <w:rFonts w:ascii="Verdana" w:eastAsia="Times New Roman" w:hAnsi="Verdana"/>
          <w:b/>
          <w:bCs/>
          <w:sz w:val="24"/>
          <w:szCs w:val="24"/>
        </w:rPr>
        <w:t>DARBŲ PERDAVIMO</w:t>
      </w:r>
      <w:r w:rsidRPr="00000D9D">
        <w:rPr>
          <w:rFonts w:ascii="Verdana" w:eastAsia="Times New Roman" w:hAnsi="Verdana"/>
          <w:sz w:val="24"/>
          <w:szCs w:val="24"/>
        </w:rPr>
        <w:t>–</w:t>
      </w:r>
      <w:r w:rsidRPr="00000D9D">
        <w:rPr>
          <w:rFonts w:ascii="Verdana" w:eastAsia="Times New Roman" w:hAnsi="Verdana"/>
          <w:b/>
          <w:bCs/>
          <w:sz w:val="24"/>
          <w:szCs w:val="24"/>
        </w:rPr>
        <w:t>PRIĖMIMO AKTAS</w:t>
      </w:r>
    </w:p>
    <w:p w14:paraId="07DA0D5E" w14:textId="77777777" w:rsidR="00BD771C" w:rsidRPr="00000D9D" w:rsidRDefault="00BD771C" w:rsidP="00000D9D">
      <w:pPr>
        <w:autoSpaceDN w:val="0"/>
        <w:spacing w:after="0" w:line="240" w:lineRule="auto"/>
        <w:ind w:firstLine="709"/>
        <w:jc w:val="center"/>
        <w:rPr>
          <w:rFonts w:ascii="Verdana" w:eastAsia="Times New Roman" w:hAnsi="Verdana"/>
          <w:b/>
          <w:bCs/>
          <w:sz w:val="24"/>
          <w:szCs w:val="24"/>
        </w:rPr>
      </w:pPr>
    </w:p>
    <w:p w14:paraId="533F719D" w14:textId="77777777" w:rsidR="00BD771C" w:rsidRPr="00000D9D" w:rsidRDefault="00BD771C" w:rsidP="00000D9D">
      <w:pPr>
        <w:autoSpaceDN w:val="0"/>
        <w:spacing w:after="0" w:line="240" w:lineRule="auto"/>
        <w:ind w:firstLine="709"/>
        <w:jc w:val="center"/>
        <w:rPr>
          <w:rFonts w:ascii="Verdana" w:eastAsia="Times New Roman" w:hAnsi="Verdana"/>
          <w:b/>
          <w:bCs/>
          <w:sz w:val="24"/>
          <w:szCs w:val="24"/>
        </w:rPr>
      </w:pPr>
      <w:r w:rsidRPr="00000D9D">
        <w:rPr>
          <w:rFonts w:ascii="Verdana" w:eastAsia="Times New Roman" w:hAnsi="Verdana"/>
          <w:b/>
          <w:bCs/>
          <w:sz w:val="24"/>
          <w:szCs w:val="24"/>
        </w:rPr>
        <w:t>Pagal (Sutarties pavadinimas) sutartį Nr. ......................,</w:t>
      </w:r>
    </w:p>
    <w:p w14:paraId="43F68327" w14:textId="6B01001C" w:rsidR="00BD771C" w:rsidRPr="00000D9D" w:rsidRDefault="00BD771C" w:rsidP="00000D9D">
      <w:pPr>
        <w:autoSpaceDN w:val="0"/>
        <w:spacing w:after="0" w:line="240" w:lineRule="auto"/>
        <w:ind w:firstLine="709"/>
        <w:jc w:val="center"/>
        <w:rPr>
          <w:rFonts w:ascii="Verdana" w:eastAsia="Times New Roman" w:hAnsi="Verdana"/>
          <w:sz w:val="24"/>
          <w:szCs w:val="24"/>
        </w:rPr>
      </w:pPr>
      <w:r w:rsidRPr="00000D9D">
        <w:rPr>
          <w:rFonts w:ascii="Verdana" w:eastAsia="Times New Roman" w:hAnsi="Verdana"/>
          <w:sz w:val="24"/>
          <w:szCs w:val="24"/>
        </w:rPr>
        <w:t>sudarytą 20......... m. ..................................... mėn. ..... d.</w:t>
      </w:r>
    </w:p>
    <w:p w14:paraId="63125751" w14:textId="77777777" w:rsidR="00BD771C" w:rsidRPr="00000D9D" w:rsidRDefault="00BD771C" w:rsidP="00000D9D">
      <w:pPr>
        <w:autoSpaceDN w:val="0"/>
        <w:spacing w:after="0" w:line="240" w:lineRule="auto"/>
        <w:ind w:firstLine="709"/>
        <w:jc w:val="center"/>
        <w:rPr>
          <w:rFonts w:ascii="Verdana" w:eastAsia="Times New Roman" w:hAnsi="Verdana"/>
          <w:sz w:val="24"/>
          <w:szCs w:val="24"/>
        </w:rPr>
      </w:pPr>
      <w:r w:rsidRPr="00000D9D">
        <w:rPr>
          <w:rFonts w:ascii="Verdana" w:eastAsia="Times New Roman" w:hAnsi="Verdana"/>
          <w:sz w:val="24"/>
          <w:szCs w:val="24"/>
        </w:rPr>
        <w:t>(Akto sudarymo vieta)</w:t>
      </w:r>
    </w:p>
    <w:p w14:paraId="51ACAAB2" w14:textId="206E2078" w:rsidR="00BD771C" w:rsidRPr="00000D9D" w:rsidRDefault="00BD771C" w:rsidP="00000D9D">
      <w:pPr>
        <w:autoSpaceDN w:val="0"/>
        <w:spacing w:after="0" w:line="240" w:lineRule="auto"/>
        <w:ind w:firstLine="709"/>
        <w:jc w:val="center"/>
        <w:rPr>
          <w:rFonts w:ascii="Verdana" w:eastAsia="Times New Roman" w:hAnsi="Verdana"/>
          <w:sz w:val="24"/>
          <w:szCs w:val="24"/>
        </w:rPr>
      </w:pPr>
      <w:r w:rsidRPr="00000D9D">
        <w:rPr>
          <w:rFonts w:ascii="Verdana" w:eastAsia="Times New Roman" w:hAnsi="Verdana"/>
          <w:sz w:val="24"/>
          <w:szCs w:val="24"/>
        </w:rPr>
        <w:t xml:space="preserve"> 20....... m. ...............................mėn. ........... d.</w:t>
      </w:r>
    </w:p>
    <w:p w14:paraId="681D5A8F" w14:textId="77777777" w:rsidR="00BD771C" w:rsidRPr="00000D9D" w:rsidRDefault="00BD771C" w:rsidP="00000D9D">
      <w:pPr>
        <w:autoSpaceDN w:val="0"/>
        <w:spacing w:after="0" w:line="240" w:lineRule="auto"/>
        <w:ind w:firstLine="709"/>
        <w:jc w:val="both"/>
        <w:rPr>
          <w:rFonts w:ascii="Verdana" w:eastAsia="Times New Roman" w:hAnsi="Verdana"/>
          <w:sz w:val="24"/>
          <w:szCs w:val="24"/>
        </w:rPr>
      </w:pPr>
    </w:p>
    <w:p w14:paraId="49280F5E" w14:textId="48355BA9" w:rsidR="00BD771C" w:rsidRPr="00000D9D" w:rsidRDefault="00BD771C" w:rsidP="00000D9D">
      <w:pPr>
        <w:autoSpaceDN w:val="0"/>
        <w:spacing w:after="0" w:line="240" w:lineRule="auto"/>
        <w:ind w:firstLine="709"/>
        <w:jc w:val="both"/>
        <w:rPr>
          <w:rFonts w:ascii="Verdana" w:eastAsia="Times New Roman" w:hAnsi="Verdana"/>
          <w:sz w:val="24"/>
          <w:szCs w:val="24"/>
        </w:rPr>
      </w:pPr>
      <w:r w:rsidRPr="00000D9D">
        <w:rPr>
          <w:rFonts w:ascii="Verdana" w:eastAsia="Times New Roman" w:hAnsi="Verdana"/>
          <w:sz w:val="24"/>
          <w:szCs w:val="24"/>
        </w:rPr>
        <w:t xml:space="preserve">(Rangovo pavadinimas), atstovaujama .............................................., veikiančio pagal ........................................................................................................., toliau vadinamas Rangovu, ir Marijampolės savivaldybės administracija, atstovaujama administracijos direktoriaus </w:t>
      </w:r>
      <w:r w:rsidR="00CB5B59">
        <w:rPr>
          <w:rFonts w:ascii="Verdana" w:eastAsia="Times New Roman" w:hAnsi="Verdana"/>
          <w:sz w:val="24"/>
          <w:szCs w:val="24"/>
        </w:rPr>
        <w:t>Nerijaus Mašalaičio</w:t>
      </w:r>
      <w:r w:rsidRPr="00000D9D">
        <w:rPr>
          <w:rFonts w:ascii="Verdana" w:eastAsia="Times New Roman" w:hAnsi="Verdana"/>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20E266D0" w14:textId="77777777" w:rsidR="00BD771C" w:rsidRPr="00000D9D" w:rsidRDefault="00BD771C" w:rsidP="00000D9D">
      <w:pPr>
        <w:autoSpaceDN w:val="0"/>
        <w:spacing w:after="0" w:line="240" w:lineRule="auto"/>
        <w:ind w:firstLine="709"/>
        <w:jc w:val="both"/>
        <w:rPr>
          <w:rFonts w:ascii="Verdana" w:eastAsia="Times New Roman" w:hAnsi="Verdana"/>
          <w:sz w:val="24"/>
          <w:szCs w:val="24"/>
        </w:rPr>
      </w:pPr>
      <w:r w:rsidRPr="00000D9D">
        <w:rPr>
          <w:rFonts w:ascii="Verdana" w:eastAsia="Times New Roman" w:hAnsi="Verdana"/>
          <w:sz w:val="24"/>
          <w:szCs w:val="24"/>
        </w:rPr>
        <w:t xml:space="preserve">1. Rangovas perduoda Užsakovui Darbus – ............................................................................ ...................................................................................................................., o Užsakovas šiuos Darbus priima. </w:t>
      </w:r>
    </w:p>
    <w:p w14:paraId="288EEEFD" w14:textId="77777777" w:rsidR="00BD771C" w:rsidRPr="00000D9D" w:rsidRDefault="00BD771C" w:rsidP="00000D9D">
      <w:pPr>
        <w:autoSpaceDN w:val="0"/>
        <w:spacing w:after="0" w:line="240" w:lineRule="auto"/>
        <w:ind w:firstLine="709"/>
        <w:jc w:val="both"/>
        <w:rPr>
          <w:rFonts w:ascii="Verdana" w:eastAsia="Times New Roman" w:hAnsi="Verdana"/>
          <w:sz w:val="24"/>
          <w:szCs w:val="24"/>
        </w:rPr>
      </w:pPr>
      <w:r w:rsidRPr="00000D9D">
        <w:rPr>
          <w:rFonts w:ascii="Verdana" w:eastAsia="Times New Roman" w:hAnsi="Verdana"/>
          <w:sz w:val="24"/>
          <w:szCs w:val="24"/>
        </w:rPr>
        <w:t>2. Už atliktus Darbus Užsakovas įsipareigoja sumokėti Rangovui likusią....................... Eur (.................................................................................................... eurų) sumą Šalių sudarytoje Sutartyje nustatyta tvarka.</w:t>
      </w:r>
    </w:p>
    <w:p w14:paraId="0E7326F2" w14:textId="77777777" w:rsidR="00BD771C" w:rsidRPr="00000D9D" w:rsidRDefault="00BD771C" w:rsidP="00000D9D">
      <w:pPr>
        <w:autoSpaceDN w:val="0"/>
        <w:spacing w:after="0" w:line="240" w:lineRule="auto"/>
        <w:ind w:firstLine="709"/>
        <w:jc w:val="both"/>
        <w:rPr>
          <w:rFonts w:ascii="Verdana" w:eastAsia="Times New Roman" w:hAnsi="Verdana"/>
          <w:sz w:val="24"/>
          <w:szCs w:val="24"/>
        </w:rPr>
      </w:pPr>
      <w:r w:rsidRPr="00000D9D">
        <w:rPr>
          <w:rFonts w:ascii="Verdana" w:eastAsia="Times New Roman" w:hAnsi="Verdana"/>
          <w:sz w:val="24"/>
          <w:szCs w:val="24"/>
        </w:rPr>
        <w:t>3. Užsakovas neturi Rangovui pretenzijų dėl atlikto Darbo kokybės.</w:t>
      </w:r>
    </w:p>
    <w:p w14:paraId="72A9CCE1" w14:textId="77777777" w:rsidR="00BD771C" w:rsidRPr="00000D9D" w:rsidRDefault="00BD771C" w:rsidP="00000D9D">
      <w:pPr>
        <w:autoSpaceDN w:val="0"/>
        <w:spacing w:after="0" w:line="240" w:lineRule="auto"/>
        <w:ind w:firstLine="709"/>
        <w:jc w:val="both"/>
        <w:rPr>
          <w:rFonts w:ascii="Verdana" w:eastAsia="Times New Roman" w:hAnsi="Verdana"/>
          <w:sz w:val="24"/>
          <w:szCs w:val="24"/>
        </w:rPr>
      </w:pPr>
      <w:r w:rsidRPr="00000D9D">
        <w:rPr>
          <w:rFonts w:ascii="Verdana" w:eastAsia="Times New Roman" w:hAnsi="Verdana"/>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BD771C" w:rsidRPr="00000D9D" w14:paraId="321D699D" w14:textId="77777777" w:rsidTr="0045499D">
        <w:trPr>
          <w:gridAfter w:val="1"/>
          <w:wAfter w:w="480" w:type="dxa"/>
          <w:trHeight w:val="535"/>
        </w:trPr>
        <w:tc>
          <w:tcPr>
            <w:tcW w:w="9828" w:type="dxa"/>
            <w:vMerge w:val="restart"/>
          </w:tcPr>
          <w:p w14:paraId="7725D210" w14:textId="77777777" w:rsidR="00BD771C" w:rsidRPr="00000D9D" w:rsidRDefault="00BD771C" w:rsidP="00000D9D">
            <w:pPr>
              <w:autoSpaceDN w:val="0"/>
              <w:spacing w:after="0" w:line="240" w:lineRule="auto"/>
              <w:jc w:val="both"/>
              <w:rPr>
                <w:rFonts w:ascii="Verdana" w:eastAsia="Times New Roman" w:hAnsi="Verdana"/>
                <w:sz w:val="24"/>
                <w:szCs w:val="24"/>
              </w:rPr>
            </w:pPr>
          </w:p>
          <w:p w14:paraId="00F8B99C" w14:textId="77777777" w:rsidR="00BD771C" w:rsidRPr="00000D9D" w:rsidRDefault="00BD771C" w:rsidP="00000D9D">
            <w:pPr>
              <w:autoSpaceDN w:val="0"/>
              <w:spacing w:after="0" w:line="240" w:lineRule="auto"/>
              <w:jc w:val="both"/>
              <w:rPr>
                <w:rFonts w:ascii="Verdana" w:eastAsia="Times New Roman" w:hAnsi="Verdana"/>
                <w:sz w:val="24"/>
                <w:szCs w:val="24"/>
              </w:rPr>
            </w:pPr>
          </w:p>
          <w:p w14:paraId="15CB7EA9" w14:textId="3AC6E8E5" w:rsidR="00CB4755"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Užsakovas.............................................</w:t>
            </w:r>
          </w:p>
          <w:p w14:paraId="60F54AA5" w14:textId="116BBE13"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Rangovas......................................</w:t>
            </w:r>
          </w:p>
          <w:p w14:paraId="3D3D85E4" w14:textId="77777777"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A.V.                                                                                               A.V.</w:t>
            </w:r>
          </w:p>
          <w:p w14:paraId="7C465AFC" w14:textId="3B6CCDA2"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20......m. .......................mėn. ............d.                                         20.......m. .................mėn. .........d.</w:t>
            </w:r>
          </w:p>
        </w:tc>
      </w:tr>
      <w:tr w:rsidR="00BD771C" w:rsidRPr="00000D9D" w14:paraId="39FA3165" w14:textId="77777777" w:rsidTr="0045499D">
        <w:trPr>
          <w:trHeight w:val="517"/>
        </w:trPr>
        <w:tc>
          <w:tcPr>
            <w:tcW w:w="9828" w:type="dxa"/>
            <w:vMerge/>
            <w:vAlign w:val="center"/>
            <w:hideMark/>
          </w:tcPr>
          <w:p w14:paraId="2D696D73" w14:textId="77777777" w:rsidR="00BD771C" w:rsidRPr="00000D9D" w:rsidRDefault="00BD771C" w:rsidP="00000D9D">
            <w:pPr>
              <w:spacing w:after="0" w:line="240" w:lineRule="auto"/>
              <w:rPr>
                <w:rFonts w:ascii="Verdana" w:eastAsia="Times New Roman" w:hAnsi="Verdana"/>
                <w:sz w:val="24"/>
                <w:szCs w:val="24"/>
              </w:rPr>
            </w:pPr>
          </w:p>
        </w:tc>
        <w:tc>
          <w:tcPr>
            <w:tcW w:w="480" w:type="dxa"/>
            <w:vAlign w:val="center"/>
            <w:hideMark/>
          </w:tcPr>
          <w:p w14:paraId="40989E35" w14:textId="77777777" w:rsidR="00BD771C" w:rsidRPr="00000D9D" w:rsidRDefault="00BD771C" w:rsidP="00000D9D">
            <w:pPr>
              <w:autoSpaceDN w:val="0"/>
              <w:spacing w:after="0" w:line="240" w:lineRule="auto"/>
              <w:rPr>
                <w:rFonts w:ascii="Verdana" w:eastAsia="Times New Roman" w:hAnsi="Verdana"/>
                <w:sz w:val="24"/>
                <w:szCs w:val="24"/>
              </w:rPr>
            </w:pPr>
          </w:p>
        </w:tc>
      </w:tr>
      <w:tr w:rsidR="00BD771C" w:rsidRPr="00000D9D" w14:paraId="126431E2" w14:textId="77777777" w:rsidTr="0045499D">
        <w:trPr>
          <w:trHeight w:val="517"/>
        </w:trPr>
        <w:tc>
          <w:tcPr>
            <w:tcW w:w="9828" w:type="dxa"/>
            <w:vMerge/>
            <w:vAlign w:val="center"/>
            <w:hideMark/>
          </w:tcPr>
          <w:p w14:paraId="4E45B6DF" w14:textId="77777777" w:rsidR="00BD771C" w:rsidRPr="00000D9D" w:rsidRDefault="00BD771C" w:rsidP="00000D9D">
            <w:pPr>
              <w:spacing w:after="0" w:line="240" w:lineRule="auto"/>
              <w:rPr>
                <w:rFonts w:ascii="Verdana" w:eastAsia="Times New Roman" w:hAnsi="Verdana"/>
                <w:sz w:val="24"/>
                <w:szCs w:val="24"/>
              </w:rPr>
            </w:pPr>
          </w:p>
        </w:tc>
        <w:tc>
          <w:tcPr>
            <w:tcW w:w="480" w:type="dxa"/>
            <w:vAlign w:val="center"/>
            <w:hideMark/>
          </w:tcPr>
          <w:p w14:paraId="63857847" w14:textId="77777777" w:rsidR="00BD771C" w:rsidRPr="00000D9D" w:rsidRDefault="00BD771C" w:rsidP="00000D9D">
            <w:pPr>
              <w:spacing w:after="0" w:line="240" w:lineRule="auto"/>
              <w:rPr>
                <w:rFonts w:ascii="Verdana" w:eastAsia="Times New Roman" w:hAnsi="Verdana"/>
                <w:sz w:val="24"/>
                <w:szCs w:val="24"/>
              </w:rPr>
            </w:pPr>
          </w:p>
        </w:tc>
      </w:tr>
    </w:tbl>
    <w:p w14:paraId="60DB5011" w14:textId="77777777" w:rsidR="00BD771C" w:rsidRPr="00000D9D" w:rsidRDefault="00BD771C" w:rsidP="00CB5B59">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br w:type="page"/>
      </w:r>
    </w:p>
    <w:p w14:paraId="589B7BB5" w14:textId="420A4F0A" w:rsidR="00BD771C" w:rsidRPr="00000D9D" w:rsidRDefault="00BD771C" w:rsidP="00000D9D">
      <w:pPr>
        <w:autoSpaceDN w:val="0"/>
        <w:spacing w:after="0" w:line="240" w:lineRule="auto"/>
        <w:jc w:val="right"/>
        <w:rPr>
          <w:rFonts w:ascii="Verdana" w:eastAsia="Times New Roman" w:hAnsi="Verdana"/>
          <w:b/>
          <w:sz w:val="24"/>
          <w:szCs w:val="24"/>
        </w:rPr>
      </w:pPr>
      <w:r w:rsidRPr="00000D9D">
        <w:rPr>
          <w:rFonts w:ascii="Verdana" w:eastAsia="Times New Roman" w:hAnsi="Verdana"/>
          <w:b/>
          <w:sz w:val="24"/>
          <w:szCs w:val="24"/>
        </w:rPr>
        <w:lastRenderedPageBreak/>
        <w:t>Statybos rangos sutarties</w:t>
      </w:r>
    </w:p>
    <w:p w14:paraId="5FE5BF4B" w14:textId="6A6EEB3E" w:rsidR="00BD771C" w:rsidRPr="00000D9D" w:rsidRDefault="00EE1786" w:rsidP="00000D9D">
      <w:pPr>
        <w:autoSpaceDN w:val="0"/>
        <w:spacing w:after="0" w:line="240" w:lineRule="auto"/>
        <w:jc w:val="right"/>
        <w:rPr>
          <w:rFonts w:ascii="Verdana" w:eastAsia="Times New Roman" w:hAnsi="Verdana"/>
          <w:b/>
          <w:sz w:val="24"/>
          <w:szCs w:val="24"/>
        </w:rPr>
      </w:pPr>
      <w:r>
        <w:rPr>
          <w:rFonts w:ascii="Verdana" w:eastAsia="Times New Roman" w:hAnsi="Verdana"/>
          <w:b/>
          <w:sz w:val="24"/>
          <w:szCs w:val="24"/>
        </w:rPr>
        <w:t>3</w:t>
      </w:r>
      <w:r w:rsidR="00BD771C" w:rsidRPr="00000D9D">
        <w:rPr>
          <w:rFonts w:ascii="Verdana" w:eastAsia="Times New Roman" w:hAnsi="Verdana"/>
          <w:b/>
          <w:sz w:val="24"/>
          <w:szCs w:val="24"/>
        </w:rPr>
        <w:t xml:space="preserve"> priedas</w:t>
      </w:r>
    </w:p>
    <w:p w14:paraId="0BE899B5" w14:textId="77777777" w:rsidR="00BD771C" w:rsidRPr="00000D9D" w:rsidRDefault="00BD771C" w:rsidP="00000D9D">
      <w:pPr>
        <w:autoSpaceDN w:val="0"/>
        <w:spacing w:after="0" w:line="240" w:lineRule="auto"/>
        <w:jc w:val="right"/>
        <w:rPr>
          <w:rFonts w:ascii="Verdana" w:eastAsia="Times New Roman" w:hAnsi="Verdan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BD771C" w:rsidRPr="00000D9D" w14:paraId="2D24BA3F" w14:textId="77777777" w:rsidTr="0045499D">
        <w:tc>
          <w:tcPr>
            <w:tcW w:w="9629" w:type="dxa"/>
            <w:tcBorders>
              <w:top w:val="single" w:sz="4" w:space="0" w:color="000000"/>
              <w:left w:val="single" w:sz="4" w:space="0" w:color="000000"/>
              <w:bottom w:val="single" w:sz="4" w:space="0" w:color="000000"/>
              <w:right w:val="single" w:sz="4" w:space="0" w:color="000000"/>
            </w:tcBorders>
          </w:tcPr>
          <w:p w14:paraId="755D7916" w14:textId="77777777" w:rsidR="00BD771C" w:rsidRPr="00000D9D" w:rsidRDefault="00BD771C" w:rsidP="00000D9D">
            <w:pPr>
              <w:autoSpaceDN w:val="0"/>
              <w:spacing w:after="0" w:line="240" w:lineRule="auto"/>
              <w:jc w:val="center"/>
              <w:rPr>
                <w:rFonts w:ascii="Verdana" w:eastAsia="Times New Roman" w:hAnsi="Verdana"/>
                <w:b/>
                <w:bCs/>
                <w:sz w:val="24"/>
                <w:szCs w:val="24"/>
              </w:rPr>
            </w:pPr>
            <w:r w:rsidRPr="00000D9D">
              <w:rPr>
                <w:rFonts w:ascii="Verdana" w:eastAsia="Times New Roman" w:hAnsi="Verdana"/>
                <w:b/>
                <w:bCs/>
                <w:sz w:val="24"/>
                <w:szCs w:val="24"/>
              </w:rPr>
              <w:t>Statybvietės perdavimo – priėmimo aktas</w:t>
            </w:r>
          </w:p>
          <w:p w14:paraId="1DFB3402" w14:textId="77777777" w:rsidR="00BD771C" w:rsidRPr="00000D9D" w:rsidRDefault="00BD771C" w:rsidP="00000D9D">
            <w:pPr>
              <w:autoSpaceDN w:val="0"/>
              <w:spacing w:after="0" w:line="240" w:lineRule="auto"/>
              <w:jc w:val="center"/>
              <w:rPr>
                <w:rFonts w:ascii="Verdana" w:eastAsia="Times New Roman" w:hAnsi="Verdana"/>
                <w:b/>
                <w:bCs/>
                <w:sz w:val="24"/>
                <w:szCs w:val="24"/>
              </w:rPr>
            </w:pPr>
          </w:p>
          <w:p w14:paraId="490703AC" w14:textId="77777777" w:rsidR="00BD771C" w:rsidRPr="00000D9D" w:rsidRDefault="00BD771C" w:rsidP="00000D9D">
            <w:pPr>
              <w:autoSpaceDN w:val="0"/>
              <w:spacing w:after="0" w:line="240" w:lineRule="auto"/>
              <w:jc w:val="center"/>
              <w:rPr>
                <w:rFonts w:ascii="Verdana" w:eastAsia="Times New Roman" w:hAnsi="Verdana"/>
                <w:b/>
                <w:bCs/>
                <w:sz w:val="24"/>
                <w:szCs w:val="24"/>
              </w:rPr>
            </w:pPr>
            <w:r w:rsidRPr="00000D9D">
              <w:rPr>
                <w:rFonts w:ascii="Verdana" w:eastAsia="Times New Roman" w:hAnsi="Verdana"/>
                <w:b/>
                <w:bCs/>
                <w:sz w:val="24"/>
                <w:szCs w:val="24"/>
              </w:rPr>
              <w:t>(Data)</w:t>
            </w:r>
          </w:p>
        </w:tc>
      </w:tr>
      <w:tr w:rsidR="00BD771C" w:rsidRPr="00000D9D" w14:paraId="15A7E5C8" w14:textId="77777777" w:rsidTr="0045499D">
        <w:tc>
          <w:tcPr>
            <w:tcW w:w="9629" w:type="dxa"/>
            <w:tcBorders>
              <w:top w:val="single" w:sz="4" w:space="0" w:color="000000"/>
              <w:left w:val="single" w:sz="4" w:space="0" w:color="000000"/>
              <w:bottom w:val="single" w:sz="4" w:space="0" w:color="000000"/>
              <w:right w:val="single" w:sz="4" w:space="0" w:color="000000"/>
            </w:tcBorders>
            <w:hideMark/>
          </w:tcPr>
          <w:p w14:paraId="7509D7C7" w14:textId="77777777" w:rsidR="00BD771C" w:rsidRPr="00000D9D" w:rsidRDefault="00BD771C" w:rsidP="00000D9D">
            <w:pPr>
              <w:tabs>
                <w:tab w:val="left" w:pos="2410"/>
              </w:tabs>
              <w:autoSpaceDN w:val="0"/>
              <w:spacing w:after="0" w:line="240" w:lineRule="auto"/>
              <w:rPr>
                <w:rFonts w:ascii="Verdana" w:eastAsia="Times New Roman" w:hAnsi="Verdana"/>
                <w:sz w:val="24"/>
                <w:szCs w:val="24"/>
              </w:rPr>
            </w:pPr>
            <w:r w:rsidRPr="00000D9D">
              <w:rPr>
                <w:rFonts w:ascii="Verdana" w:eastAsia="Times New Roman" w:hAnsi="Verdana"/>
                <w:b/>
                <w:bCs/>
                <w:sz w:val="24"/>
                <w:szCs w:val="24"/>
              </w:rPr>
              <w:t>Sutarties numeris:</w:t>
            </w:r>
          </w:p>
        </w:tc>
      </w:tr>
      <w:tr w:rsidR="00BD771C" w:rsidRPr="00000D9D" w14:paraId="1F712DDA" w14:textId="77777777" w:rsidTr="0045499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526E021" w14:textId="77777777" w:rsidR="00BD771C" w:rsidRPr="00000D9D" w:rsidRDefault="00BD771C" w:rsidP="00000D9D">
            <w:pPr>
              <w:autoSpaceDN w:val="0"/>
              <w:spacing w:after="0" w:line="240" w:lineRule="auto"/>
              <w:rPr>
                <w:rFonts w:ascii="Verdana" w:eastAsia="Times New Roman" w:hAnsi="Verdana"/>
                <w:b/>
                <w:bCs/>
                <w:sz w:val="24"/>
                <w:szCs w:val="24"/>
              </w:rPr>
            </w:pPr>
            <w:r w:rsidRPr="00000D9D">
              <w:rPr>
                <w:rFonts w:ascii="Verdana" w:eastAsia="Times New Roman" w:hAnsi="Verdana"/>
                <w:b/>
                <w:bCs/>
                <w:sz w:val="24"/>
                <w:szCs w:val="24"/>
              </w:rPr>
              <w:t xml:space="preserve">Statybvietės adresas: </w:t>
            </w:r>
          </w:p>
        </w:tc>
      </w:tr>
      <w:tr w:rsidR="00BD771C" w:rsidRPr="00000D9D" w14:paraId="1B1FF88F" w14:textId="77777777" w:rsidTr="0045499D">
        <w:tc>
          <w:tcPr>
            <w:tcW w:w="9629" w:type="dxa"/>
            <w:tcBorders>
              <w:top w:val="single" w:sz="4" w:space="0" w:color="000000"/>
              <w:left w:val="single" w:sz="4" w:space="0" w:color="000000"/>
              <w:bottom w:val="single" w:sz="4" w:space="0" w:color="000000"/>
              <w:right w:val="single" w:sz="4" w:space="0" w:color="000000"/>
            </w:tcBorders>
          </w:tcPr>
          <w:p w14:paraId="53F8D232" w14:textId="55317CB7"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 xml:space="preserve">Užsakovas – Marijampolės savivaldybės administracija, vadovaudamasis sutarties sąlygų </w:t>
            </w:r>
            <w:r w:rsidR="00FA1D9D" w:rsidRPr="00FA1D9D">
              <w:rPr>
                <w:rFonts w:ascii="Verdana" w:eastAsia="Times New Roman" w:hAnsi="Verdana"/>
                <w:sz w:val="24"/>
                <w:szCs w:val="24"/>
              </w:rPr>
              <w:t>43</w:t>
            </w:r>
            <w:r w:rsidRPr="00FA1D9D">
              <w:rPr>
                <w:rFonts w:ascii="Verdana" w:eastAsia="Times New Roman" w:hAnsi="Verdana"/>
                <w:sz w:val="24"/>
                <w:szCs w:val="24"/>
              </w:rPr>
              <w:t>.1. punkto</w:t>
            </w:r>
            <w:r w:rsidRPr="00000D9D">
              <w:rPr>
                <w:rFonts w:ascii="Verdana" w:eastAsia="Times New Roman" w:hAnsi="Verdana"/>
                <w:sz w:val="24"/>
                <w:szCs w:val="24"/>
              </w:rPr>
              <w:t xml:space="preserve"> nuostatomis šiuo Statybvietės perdavimo - priėmimo aktu suteikia Rangovui – (pavadinimas) Statybvietės valdymo teisę.</w:t>
            </w:r>
          </w:p>
          <w:p w14:paraId="0BA4A561" w14:textId="77777777"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Rangovas, šiuo aktu perėmęs Statybvietę, tampa atsakingu už Statybvietę ir jos prieigas pagal Sutartį. Rangovas, pasirašydamas šį aktą patvirtina, kad:</w:t>
            </w:r>
          </w:p>
          <w:p w14:paraId="46692C37" w14:textId="77777777" w:rsidR="00BD771C" w:rsidRPr="00000D9D" w:rsidRDefault="00BD771C" w:rsidP="00000D9D">
            <w:pPr>
              <w:numPr>
                <w:ilvl w:val="0"/>
                <w:numId w:val="40"/>
              </w:numPr>
              <w:autoSpaceDN w:val="0"/>
              <w:spacing w:after="0" w:line="240" w:lineRule="auto"/>
              <w:ind w:left="0"/>
              <w:jc w:val="both"/>
              <w:rPr>
                <w:rFonts w:ascii="Verdana" w:eastAsia="Times New Roman" w:hAnsi="Verdana"/>
                <w:sz w:val="24"/>
                <w:szCs w:val="24"/>
              </w:rPr>
            </w:pPr>
            <w:r w:rsidRPr="00000D9D">
              <w:rPr>
                <w:rFonts w:ascii="Verdana" w:eastAsia="Times New Roman" w:hAnsi="Verdana"/>
                <w:sz w:val="24"/>
                <w:szCs w:val="24"/>
              </w:rPr>
              <w:t>Statybvietės ribos pažymėtos brėžinyje, fiziškai parodytos Rangovo atstovui.</w:t>
            </w:r>
          </w:p>
          <w:p w14:paraId="4BD219BD" w14:textId="77777777" w:rsidR="00BD771C" w:rsidRPr="00000D9D" w:rsidRDefault="00BD771C" w:rsidP="00000D9D">
            <w:pPr>
              <w:numPr>
                <w:ilvl w:val="0"/>
                <w:numId w:val="40"/>
              </w:numPr>
              <w:autoSpaceDN w:val="0"/>
              <w:spacing w:after="0" w:line="240" w:lineRule="auto"/>
              <w:ind w:left="0"/>
              <w:jc w:val="both"/>
              <w:rPr>
                <w:rFonts w:ascii="Verdana" w:eastAsia="Times New Roman" w:hAnsi="Verdana"/>
                <w:sz w:val="24"/>
                <w:szCs w:val="24"/>
              </w:rPr>
            </w:pPr>
            <w:r w:rsidRPr="00000D9D">
              <w:rPr>
                <w:rFonts w:ascii="Verdana" w:eastAsia="Times New Roman" w:hAnsi="Verdana"/>
                <w:sz w:val="24"/>
                <w:szCs w:val="24"/>
              </w:rPr>
              <w:t>Rangovui yra perduotas Statybvietės ribų brėžinys.</w:t>
            </w:r>
          </w:p>
          <w:p w14:paraId="563246BE" w14:textId="77777777" w:rsidR="00BD771C" w:rsidRPr="00000D9D" w:rsidRDefault="00BD771C" w:rsidP="00000D9D">
            <w:pPr>
              <w:autoSpaceDN w:val="0"/>
              <w:spacing w:after="0" w:line="240" w:lineRule="auto"/>
              <w:jc w:val="both"/>
              <w:rPr>
                <w:rFonts w:ascii="Verdana" w:eastAsia="Times New Roman" w:hAnsi="Verdana"/>
                <w:sz w:val="24"/>
                <w:szCs w:val="24"/>
              </w:rPr>
            </w:pPr>
          </w:p>
          <w:p w14:paraId="61D0D41E" w14:textId="77777777"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sz w:val="24"/>
                <w:szCs w:val="24"/>
              </w:rPr>
              <w:t>Statybvietės perdavimo - priėmimo metu yra užfiksuota esama Statybvietės priklausinių būklė, už kurią Rangovas yra atsakingas:</w:t>
            </w:r>
          </w:p>
          <w:p w14:paraId="23666EB9" w14:textId="77777777" w:rsidR="00BD771C" w:rsidRPr="00000D9D" w:rsidRDefault="00BD771C" w:rsidP="00000D9D">
            <w:pPr>
              <w:numPr>
                <w:ilvl w:val="0"/>
                <w:numId w:val="41"/>
              </w:numPr>
              <w:autoSpaceDN w:val="0"/>
              <w:spacing w:after="0" w:line="240" w:lineRule="auto"/>
              <w:ind w:left="0"/>
              <w:jc w:val="both"/>
              <w:rPr>
                <w:rFonts w:ascii="Verdana" w:eastAsia="Times New Roman" w:hAnsi="Verdana"/>
                <w:sz w:val="24"/>
                <w:szCs w:val="24"/>
              </w:rPr>
            </w:pPr>
            <w:r w:rsidRPr="00000D9D">
              <w:rPr>
                <w:rFonts w:ascii="Verdana" w:eastAsia="Times New Roman" w:hAnsi="Verdana"/>
                <w:sz w:val="24"/>
                <w:szCs w:val="24"/>
              </w:rPr>
              <w:t xml:space="preserve"> </w:t>
            </w:r>
          </w:p>
          <w:p w14:paraId="2BB2714C" w14:textId="77777777" w:rsidR="00BD771C" w:rsidRPr="00000D9D" w:rsidRDefault="00BD771C" w:rsidP="00000D9D">
            <w:pPr>
              <w:numPr>
                <w:ilvl w:val="0"/>
                <w:numId w:val="41"/>
              </w:numPr>
              <w:autoSpaceDN w:val="0"/>
              <w:spacing w:after="0" w:line="240" w:lineRule="auto"/>
              <w:ind w:left="0"/>
              <w:jc w:val="both"/>
              <w:rPr>
                <w:rFonts w:ascii="Verdana" w:eastAsia="Times New Roman" w:hAnsi="Verdana"/>
                <w:sz w:val="24"/>
                <w:szCs w:val="24"/>
              </w:rPr>
            </w:pPr>
          </w:p>
          <w:p w14:paraId="77B12C06" w14:textId="77777777" w:rsidR="00BD771C" w:rsidRPr="00000D9D" w:rsidRDefault="00BD771C" w:rsidP="00000D9D">
            <w:pPr>
              <w:autoSpaceDN w:val="0"/>
              <w:spacing w:after="0" w:line="240" w:lineRule="auto"/>
              <w:jc w:val="both"/>
              <w:rPr>
                <w:rFonts w:ascii="Verdana" w:eastAsia="Times New Roman" w:hAnsi="Verdana"/>
                <w:sz w:val="24"/>
                <w:szCs w:val="24"/>
              </w:rPr>
            </w:pPr>
          </w:p>
          <w:p w14:paraId="62F2E3F4" w14:textId="77777777" w:rsidR="00BD771C" w:rsidRPr="00000D9D" w:rsidRDefault="00BD771C" w:rsidP="00000D9D">
            <w:pPr>
              <w:autoSpaceDN w:val="0"/>
              <w:spacing w:after="0" w:line="240" w:lineRule="auto"/>
              <w:jc w:val="both"/>
              <w:rPr>
                <w:rFonts w:ascii="Verdana" w:eastAsia="Times New Roman" w:hAnsi="Verdana"/>
                <w:sz w:val="24"/>
                <w:szCs w:val="24"/>
              </w:rPr>
            </w:pPr>
          </w:p>
        </w:tc>
      </w:tr>
      <w:tr w:rsidR="00BD771C" w:rsidRPr="00000D9D" w14:paraId="7B18870E" w14:textId="77777777" w:rsidTr="0045499D">
        <w:tc>
          <w:tcPr>
            <w:tcW w:w="9629" w:type="dxa"/>
            <w:tcBorders>
              <w:top w:val="single" w:sz="4" w:space="0" w:color="000000"/>
              <w:left w:val="single" w:sz="4" w:space="0" w:color="000000"/>
              <w:bottom w:val="single" w:sz="4" w:space="0" w:color="000000"/>
              <w:right w:val="single" w:sz="4" w:space="0" w:color="000000"/>
            </w:tcBorders>
          </w:tcPr>
          <w:p w14:paraId="348F5586" w14:textId="77777777" w:rsidR="00BD771C" w:rsidRPr="00000D9D" w:rsidRDefault="00BD771C" w:rsidP="00000D9D">
            <w:pPr>
              <w:autoSpaceDN w:val="0"/>
              <w:spacing w:after="0" w:line="240" w:lineRule="auto"/>
              <w:jc w:val="both"/>
              <w:rPr>
                <w:rFonts w:ascii="Verdana" w:eastAsia="Times New Roman" w:hAnsi="Verdana"/>
                <w:sz w:val="24"/>
                <w:szCs w:val="24"/>
              </w:rPr>
            </w:pPr>
            <w:r w:rsidRPr="00000D9D">
              <w:rPr>
                <w:rFonts w:ascii="Verdana" w:eastAsia="Times New Roman" w:hAnsi="Verdana"/>
                <w:b/>
                <w:bCs/>
                <w:sz w:val="24"/>
                <w:szCs w:val="24"/>
              </w:rPr>
              <w:t>Priedai:</w:t>
            </w:r>
            <w:r w:rsidRPr="00000D9D">
              <w:rPr>
                <w:rFonts w:ascii="Verdana" w:eastAsia="Times New Roman" w:hAnsi="Verdana"/>
                <w:sz w:val="24"/>
                <w:szCs w:val="24"/>
              </w:rPr>
              <w:t xml:space="preserve"> </w:t>
            </w:r>
          </w:p>
          <w:p w14:paraId="79D0CBC5" w14:textId="77777777" w:rsidR="00BD771C" w:rsidRPr="00000D9D" w:rsidRDefault="00BD771C" w:rsidP="00000D9D">
            <w:pPr>
              <w:numPr>
                <w:ilvl w:val="0"/>
                <w:numId w:val="42"/>
              </w:numPr>
              <w:autoSpaceDN w:val="0"/>
              <w:spacing w:after="0" w:line="240" w:lineRule="auto"/>
              <w:ind w:left="0"/>
              <w:jc w:val="both"/>
              <w:rPr>
                <w:rFonts w:ascii="Verdana" w:eastAsia="Times New Roman" w:hAnsi="Verdana"/>
                <w:sz w:val="24"/>
                <w:szCs w:val="24"/>
              </w:rPr>
            </w:pPr>
            <w:r w:rsidRPr="00000D9D">
              <w:rPr>
                <w:rFonts w:ascii="Verdana" w:eastAsia="Times New Roman" w:hAnsi="Verdana"/>
                <w:sz w:val="24"/>
                <w:szCs w:val="24"/>
              </w:rPr>
              <w:t>Statybvietės ribų brėžinys;</w:t>
            </w:r>
          </w:p>
          <w:p w14:paraId="0776FEC5" w14:textId="146C4091" w:rsidR="00BD771C" w:rsidRPr="00CB5B59" w:rsidRDefault="00BD771C" w:rsidP="00000D9D">
            <w:pPr>
              <w:numPr>
                <w:ilvl w:val="0"/>
                <w:numId w:val="42"/>
              </w:numPr>
              <w:autoSpaceDN w:val="0"/>
              <w:spacing w:after="0" w:line="240" w:lineRule="auto"/>
              <w:ind w:left="0"/>
              <w:jc w:val="both"/>
              <w:rPr>
                <w:rFonts w:ascii="Verdana" w:eastAsia="Times New Roman" w:hAnsi="Verdana"/>
                <w:sz w:val="24"/>
                <w:szCs w:val="24"/>
              </w:rPr>
            </w:pPr>
            <w:r w:rsidRPr="00000D9D">
              <w:rPr>
                <w:rFonts w:ascii="Verdana" w:eastAsia="Times New Roman" w:hAnsi="Verdana"/>
                <w:sz w:val="24"/>
                <w:szCs w:val="24"/>
              </w:rPr>
              <w:t>Esamą Statybvietės priklausinių būklę apibūdinantys priedai, nuotraukos, aprašymai ar kita.</w:t>
            </w:r>
          </w:p>
        </w:tc>
      </w:tr>
      <w:tr w:rsidR="00BD771C" w:rsidRPr="00000D9D" w14:paraId="7BE1B474" w14:textId="77777777" w:rsidTr="0045499D">
        <w:tc>
          <w:tcPr>
            <w:tcW w:w="9629" w:type="dxa"/>
            <w:tcBorders>
              <w:top w:val="single" w:sz="4" w:space="0" w:color="000000"/>
              <w:left w:val="single" w:sz="4" w:space="0" w:color="000000"/>
              <w:bottom w:val="single" w:sz="4" w:space="0" w:color="000000"/>
              <w:right w:val="single" w:sz="4" w:space="0" w:color="000000"/>
            </w:tcBorders>
            <w:hideMark/>
          </w:tcPr>
          <w:p w14:paraId="77022CD4" w14:textId="77777777" w:rsidR="00BD771C" w:rsidRPr="00000D9D" w:rsidRDefault="00BD771C" w:rsidP="00000D9D">
            <w:pPr>
              <w:autoSpaceDN w:val="0"/>
              <w:spacing w:after="0" w:line="240" w:lineRule="auto"/>
              <w:rPr>
                <w:rFonts w:ascii="Verdana" w:eastAsia="Times New Roman" w:hAnsi="Verdana"/>
                <w:sz w:val="24"/>
                <w:szCs w:val="24"/>
              </w:rPr>
            </w:pPr>
            <w:r w:rsidRPr="00000D9D">
              <w:rPr>
                <w:rFonts w:ascii="Verdana" w:eastAsia="Times New Roman" w:hAnsi="Verdana"/>
                <w:b/>
                <w:bCs/>
                <w:sz w:val="24"/>
                <w:szCs w:val="24"/>
              </w:rPr>
              <w:t xml:space="preserve">Rangovas </w:t>
            </w:r>
            <w:r w:rsidRPr="00000D9D">
              <w:rPr>
                <w:rFonts w:ascii="Verdana" w:eastAsia="Times New Roman" w:hAnsi="Verdana"/>
                <w:sz w:val="24"/>
                <w:szCs w:val="24"/>
              </w:rPr>
              <w:t>_____________________________________</w:t>
            </w:r>
          </w:p>
          <w:p w14:paraId="297EADE3" w14:textId="611FC6FE" w:rsidR="00BD771C" w:rsidRPr="00000D9D" w:rsidRDefault="00BD771C" w:rsidP="00000D9D">
            <w:pPr>
              <w:autoSpaceDN w:val="0"/>
              <w:spacing w:after="0" w:line="240" w:lineRule="auto"/>
              <w:rPr>
                <w:rFonts w:ascii="Verdana" w:eastAsia="Times New Roman" w:hAnsi="Verdana"/>
                <w:b/>
                <w:bCs/>
                <w:sz w:val="24"/>
                <w:szCs w:val="24"/>
              </w:rPr>
            </w:pPr>
            <w:r w:rsidRPr="00000D9D">
              <w:rPr>
                <w:rFonts w:ascii="Verdana" w:eastAsia="Times New Roman" w:hAnsi="Verdana"/>
                <w:b/>
                <w:bCs/>
                <w:sz w:val="24"/>
                <w:szCs w:val="24"/>
              </w:rPr>
              <w:t>Parašas:______________________</w:t>
            </w:r>
            <w:r w:rsidR="00CB4755">
              <w:rPr>
                <w:rFonts w:ascii="Verdana" w:eastAsia="Times New Roman" w:hAnsi="Verdana"/>
                <w:b/>
                <w:bCs/>
                <w:sz w:val="24"/>
                <w:szCs w:val="24"/>
              </w:rPr>
              <w:t>.........................................</w:t>
            </w:r>
            <w:r w:rsidRPr="00000D9D">
              <w:rPr>
                <w:rFonts w:ascii="Verdana" w:eastAsia="Times New Roman" w:hAnsi="Verdana"/>
                <w:b/>
                <w:bCs/>
                <w:sz w:val="24"/>
                <w:szCs w:val="24"/>
              </w:rPr>
              <w:t>Data</w:t>
            </w:r>
          </w:p>
        </w:tc>
      </w:tr>
      <w:tr w:rsidR="00BD771C" w:rsidRPr="00000D9D" w14:paraId="58C0D86B" w14:textId="77777777" w:rsidTr="0045499D">
        <w:tc>
          <w:tcPr>
            <w:tcW w:w="9629" w:type="dxa"/>
            <w:tcBorders>
              <w:top w:val="single" w:sz="4" w:space="0" w:color="000000"/>
              <w:left w:val="single" w:sz="4" w:space="0" w:color="000000"/>
              <w:bottom w:val="single" w:sz="4" w:space="0" w:color="000000"/>
              <w:right w:val="single" w:sz="4" w:space="0" w:color="000000"/>
            </w:tcBorders>
            <w:hideMark/>
          </w:tcPr>
          <w:p w14:paraId="1CD4C1ED" w14:textId="77777777" w:rsidR="00BD771C" w:rsidRPr="00000D9D" w:rsidRDefault="00BD771C" w:rsidP="00000D9D">
            <w:pPr>
              <w:autoSpaceDN w:val="0"/>
              <w:spacing w:after="0" w:line="240" w:lineRule="auto"/>
              <w:rPr>
                <w:rFonts w:ascii="Verdana" w:eastAsia="Times New Roman" w:hAnsi="Verdana"/>
                <w:sz w:val="24"/>
                <w:szCs w:val="24"/>
              </w:rPr>
            </w:pPr>
            <w:r w:rsidRPr="00000D9D">
              <w:rPr>
                <w:rFonts w:ascii="Verdana" w:eastAsia="Times New Roman" w:hAnsi="Verdana"/>
                <w:b/>
                <w:bCs/>
                <w:sz w:val="24"/>
                <w:szCs w:val="24"/>
              </w:rPr>
              <w:t xml:space="preserve">Užsakovas </w:t>
            </w:r>
            <w:r w:rsidRPr="00000D9D">
              <w:rPr>
                <w:rFonts w:ascii="Verdana" w:eastAsia="Times New Roman" w:hAnsi="Verdana"/>
                <w:sz w:val="24"/>
                <w:szCs w:val="24"/>
              </w:rPr>
              <w:t>____________________________________</w:t>
            </w:r>
          </w:p>
          <w:p w14:paraId="29205746" w14:textId="6AB39F8C" w:rsidR="00BD771C" w:rsidRPr="00000D9D" w:rsidRDefault="00BD771C" w:rsidP="00000D9D">
            <w:pPr>
              <w:autoSpaceDN w:val="0"/>
              <w:spacing w:after="0" w:line="240" w:lineRule="auto"/>
              <w:rPr>
                <w:rFonts w:ascii="Verdana" w:eastAsia="Times New Roman" w:hAnsi="Verdana"/>
                <w:b/>
                <w:bCs/>
                <w:sz w:val="24"/>
                <w:szCs w:val="24"/>
              </w:rPr>
            </w:pPr>
            <w:r w:rsidRPr="00000D9D">
              <w:rPr>
                <w:rFonts w:ascii="Verdana" w:eastAsia="Times New Roman" w:hAnsi="Verdana"/>
                <w:b/>
                <w:bCs/>
                <w:sz w:val="24"/>
                <w:szCs w:val="24"/>
              </w:rPr>
              <w:t>Parašas:______________________</w:t>
            </w:r>
            <w:r w:rsidR="00CB4755">
              <w:rPr>
                <w:rFonts w:ascii="Verdana" w:eastAsia="Times New Roman" w:hAnsi="Verdana"/>
                <w:b/>
                <w:bCs/>
                <w:sz w:val="24"/>
                <w:szCs w:val="24"/>
              </w:rPr>
              <w:t>.........................................</w:t>
            </w:r>
            <w:r w:rsidRPr="00000D9D">
              <w:rPr>
                <w:rFonts w:ascii="Verdana" w:eastAsia="Times New Roman" w:hAnsi="Verdana"/>
                <w:b/>
                <w:bCs/>
                <w:sz w:val="24"/>
                <w:szCs w:val="24"/>
              </w:rPr>
              <w:t>Data</w:t>
            </w:r>
          </w:p>
        </w:tc>
      </w:tr>
    </w:tbl>
    <w:p w14:paraId="793B5F5A" w14:textId="77777777" w:rsidR="00BD771C" w:rsidRPr="00000D9D" w:rsidRDefault="00BD771C" w:rsidP="00000D9D">
      <w:pPr>
        <w:tabs>
          <w:tab w:val="left" w:pos="7380"/>
          <w:tab w:val="right" w:leader="underscore" w:pos="8640"/>
        </w:tabs>
        <w:autoSpaceDN w:val="0"/>
        <w:spacing w:after="0" w:line="240" w:lineRule="auto"/>
        <w:jc w:val="both"/>
        <w:rPr>
          <w:rFonts w:ascii="Verdana" w:eastAsia="Times New Roman" w:hAnsi="Verdana"/>
          <w:sz w:val="24"/>
          <w:szCs w:val="24"/>
        </w:rPr>
      </w:pPr>
    </w:p>
    <w:p w14:paraId="75C601C5" w14:textId="77777777" w:rsidR="00BD771C" w:rsidRPr="00000D9D" w:rsidRDefault="00BD771C" w:rsidP="00000D9D">
      <w:pPr>
        <w:spacing w:after="0" w:line="240" w:lineRule="auto"/>
        <w:rPr>
          <w:rFonts w:ascii="Verdana" w:eastAsia="Times New Roman" w:hAnsi="Verdana"/>
        </w:rPr>
        <w:sectPr w:rsidR="00BD771C" w:rsidRPr="00000D9D" w:rsidSect="00BD771C">
          <w:headerReference w:type="default" r:id="rId32"/>
          <w:headerReference w:type="first" r:id="rId33"/>
          <w:pgSz w:w="11907" w:h="16840"/>
          <w:pgMar w:top="1134" w:right="567" w:bottom="1134" w:left="1701" w:header="567" w:footer="567" w:gutter="0"/>
          <w:cols w:space="1296"/>
          <w:titlePg/>
          <w:docGrid w:linePitch="299"/>
        </w:sectPr>
      </w:pPr>
    </w:p>
    <w:p w14:paraId="483EC8FE" w14:textId="17F5BC9E" w:rsidR="00BD771C" w:rsidRPr="00000D9D" w:rsidRDefault="00BD771C" w:rsidP="00000D9D">
      <w:pPr>
        <w:autoSpaceDN w:val="0"/>
        <w:spacing w:after="0" w:line="240" w:lineRule="auto"/>
        <w:jc w:val="right"/>
        <w:rPr>
          <w:rFonts w:ascii="Verdana" w:eastAsia="Times New Roman" w:hAnsi="Verdana"/>
          <w:b/>
        </w:rPr>
      </w:pPr>
      <w:r w:rsidRPr="00000D9D">
        <w:rPr>
          <w:rFonts w:ascii="Verdana" w:eastAsia="Times New Roman" w:hAnsi="Verdana"/>
          <w:b/>
        </w:rPr>
        <w:lastRenderedPageBreak/>
        <w:t>Statybos rangos sutarties</w:t>
      </w:r>
    </w:p>
    <w:p w14:paraId="2BB19DCE" w14:textId="07D95884" w:rsidR="00BD771C" w:rsidRPr="00000D9D" w:rsidRDefault="00EE1786" w:rsidP="00000D9D">
      <w:pPr>
        <w:autoSpaceDN w:val="0"/>
        <w:spacing w:after="0" w:line="240" w:lineRule="auto"/>
        <w:jc w:val="right"/>
        <w:rPr>
          <w:rFonts w:ascii="Verdana" w:eastAsia="Times New Roman" w:hAnsi="Verdana"/>
          <w:b/>
        </w:rPr>
      </w:pPr>
      <w:r>
        <w:rPr>
          <w:rFonts w:ascii="Verdana" w:eastAsia="Times New Roman" w:hAnsi="Verdana"/>
          <w:b/>
        </w:rPr>
        <w:t>4</w:t>
      </w:r>
      <w:r w:rsidR="00BD771C" w:rsidRPr="00000D9D">
        <w:rPr>
          <w:rFonts w:ascii="Verdana" w:eastAsia="Times New Roman" w:hAnsi="Verdana"/>
          <w:b/>
        </w:rPr>
        <w:t xml:space="preserve"> priedas</w:t>
      </w:r>
    </w:p>
    <w:p w14:paraId="57FFA008" w14:textId="77777777" w:rsidR="00BD771C" w:rsidRPr="00000D9D" w:rsidRDefault="00BD771C" w:rsidP="00000D9D">
      <w:pPr>
        <w:autoSpaceDN w:val="0"/>
        <w:spacing w:after="0" w:line="240" w:lineRule="auto"/>
        <w:jc w:val="right"/>
        <w:rPr>
          <w:rFonts w:ascii="Verdana" w:eastAsia="Times New Roman" w:hAnsi="Verdana"/>
          <w:b/>
        </w:rPr>
      </w:pPr>
      <w:r w:rsidRPr="00000D9D">
        <w:rPr>
          <w:rFonts w:ascii="Verdana" w:eastAsia="Times New Roman" w:hAnsi="Verdana"/>
          <w:b/>
        </w:rPr>
        <w:t>F-3</w:t>
      </w:r>
    </w:p>
    <w:p w14:paraId="04AB3597" w14:textId="77777777" w:rsidR="00BD771C" w:rsidRPr="00000D9D" w:rsidRDefault="00BD771C" w:rsidP="00000D9D">
      <w:pPr>
        <w:autoSpaceDN w:val="0"/>
        <w:spacing w:after="0" w:line="240" w:lineRule="auto"/>
        <w:jc w:val="both"/>
        <w:rPr>
          <w:rFonts w:ascii="Verdana" w:eastAsia="Times New Roman" w:hAnsi="Verdana"/>
          <w:b/>
        </w:rPr>
      </w:pPr>
      <w:r w:rsidRPr="00000D9D">
        <w:rPr>
          <w:rFonts w:ascii="Verdana" w:eastAsia="Times New Roman" w:hAnsi="Verdana"/>
          <w:b/>
        </w:rPr>
        <w:t>Užsakovas:</w:t>
      </w:r>
      <w:r w:rsidRPr="00000D9D">
        <w:rPr>
          <w:rFonts w:ascii="Verdana" w:eastAsia="Times New Roman" w:hAnsi="Verdana"/>
          <w:b/>
        </w:rPr>
        <w:tab/>
      </w:r>
      <w:r w:rsidRPr="00000D9D">
        <w:rPr>
          <w:rFonts w:ascii="Verdana" w:eastAsia="Times New Roman" w:hAnsi="Verdana"/>
        </w:rPr>
        <w:t>Marijampolės savivaldybės administracija</w:t>
      </w:r>
    </w:p>
    <w:p w14:paraId="37339DCD" w14:textId="77777777" w:rsidR="00BD771C" w:rsidRPr="00000D9D" w:rsidRDefault="00BD771C" w:rsidP="00000D9D">
      <w:pPr>
        <w:autoSpaceDN w:val="0"/>
        <w:spacing w:after="0" w:line="240" w:lineRule="auto"/>
        <w:jc w:val="both"/>
        <w:rPr>
          <w:rFonts w:ascii="Verdana" w:eastAsia="Times New Roman" w:hAnsi="Verdana"/>
          <w:b/>
        </w:rPr>
      </w:pPr>
      <w:r w:rsidRPr="00000D9D">
        <w:rPr>
          <w:rFonts w:ascii="Verdana" w:eastAsia="Times New Roman" w:hAnsi="Verdana"/>
          <w:b/>
        </w:rPr>
        <w:t>Rangovas:</w:t>
      </w:r>
      <w:r w:rsidRPr="00000D9D">
        <w:rPr>
          <w:rFonts w:ascii="Verdana" w:eastAsia="Times New Roman" w:hAnsi="Verdana"/>
          <w:b/>
        </w:rPr>
        <w:tab/>
        <w:t>......................................................................................</w:t>
      </w:r>
    </w:p>
    <w:p w14:paraId="523980F0" w14:textId="77777777" w:rsidR="00BD771C" w:rsidRPr="00000D9D" w:rsidRDefault="00BD771C" w:rsidP="00000D9D">
      <w:pPr>
        <w:keepNext/>
        <w:autoSpaceDN w:val="0"/>
        <w:spacing w:after="0" w:line="240" w:lineRule="auto"/>
        <w:jc w:val="center"/>
        <w:outlineLvl w:val="0"/>
        <w:rPr>
          <w:rFonts w:ascii="Verdana" w:eastAsia="Times New Roman" w:hAnsi="Verdana"/>
        </w:rPr>
      </w:pPr>
      <w:bookmarkStart w:id="55" w:name="_Toc417482830"/>
      <w:bookmarkStart w:id="56" w:name="_Toc417894999"/>
      <w:bookmarkStart w:id="57" w:name="_Toc468708210"/>
      <w:bookmarkStart w:id="58" w:name="_Toc488920557"/>
      <w:bookmarkStart w:id="59" w:name="_Toc184202968"/>
      <w:r w:rsidRPr="00000D9D">
        <w:rPr>
          <w:rFonts w:ascii="Verdana" w:eastAsia="Times New Roman" w:hAnsi="Verdana"/>
        </w:rPr>
        <w:t>Pažyma apie atliktų darbų vertę Nr. __________</w:t>
      </w:r>
      <w:bookmarkEnd w:id="55"/>
      <w:bookmarkEnd w:id="56"/>
      <w:bookmarkEnd w:id="57"/>
      <w:bookmarkEnd w:id="58"/>
      <w:bookmarkEnd w:id="59"/>
    </w:p>
    <w:p w14:paraId="03144B43" w14:textId="524D440D" w:rsidR="00BD771C" w:rsidRPr="00CB5B59" w:rsidRDefault="00BD771C" w:rsidP="00000D9D">
      <w:pPr>
        <w:keepNext/>
        <w:autoSpaceDN w:val="0"/>
        <w:spacing w:after="0" w:line="240" w:lineRule="auto"/>
        <w:jc w:val="center"/>
        <w:outlineLvl w:val="0"/>
        <w:rPr>
          <w:rFonts w:ascii="Verdana" w:eastAsia="Times New Roman" w:hAnsi="Verdana"/>
          <w:spacing w:val="20"/>
        </w:rPr>
      </w:pPr>
      <w:bookmarkStart w:id="60" w:name="_Toc417482831"/>
      <w:bookmarkStart w:id="61" w:name="_Toc417895000"/>
      <w:bookmarkStart w:id="62" w:name="_Toc468708211"/>
      <w:bookmarkStart w:id="63" w:name="_Toc488920558"/>
      <w:bookmarkStart w:id="64" w:name="_Toc184202969"/>
      <w:r w:rsidRPr="00CB5B59">
        <w:rPr>
          <w:rFonts w:ascii="Verdana" w:eastAsia="Times New Roman" w:hAnsi="Verdana"/>
          <w:spacing w:val="20"/>
        </w:rPr>
        <w:t>PAŽYMA</w:t>
      </w:r>
      <w:bookmarkEnd w:id="60"/>
      <w:bookmarkEnd w:id="61"/>
      <w:bookmarkEnd w:id="62"/>
      <w:bookmarkEnd w:id="63"/>
      <w:bookmarkEnd w:id="64"/>
    </w:p>
    <w:p w14:paraId="3C97F52C" w14:textId="77777777" w:rsidR="00BD771C" w:rsidRPr="00000D9D" w:rsidRDefault="00BD771C" w:rsidP="00000D9D">
      <w:pPr>
        <w:autoSpaceDN w:val="0"/>
        <w:spacing w:after="0" w:line="240" w:lineRule="auto"/>
        <w:jc w:val="both"/>
        <w:rPr>
          <w:rFonts w:ascii="Verdana" w:eastAsia="Times New Roman" w:hAnsi="Verdana"/>
        </w:rPr>
      </w:pPr>
    </w:p>
    <w:p w14:paraId="2CA57CCB" w14:textId="159B1163"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Apmokėjimas už 20</w:t>
      </w:r>
      <w:r w:rsidR="00CB5B59">
        <w:rPr>
          <w:rFonts w:ascii="Verdana" w:eastAsia="Times New Roman" w:hAnsi="Verdana"/>
        </w:rPr>
        <w:t>2..</w:t>
      </w:r>
      <w:r w:rsidRPr="00000D9D">
        <w:rPr>
          <w:rFonts w:ascii="Verdana" w:eastAsia="Times New Roman" w:hAnsi="Verdana"/>
        </w:rPr>
        <w:t xml:space="preserve"> m. …………………………… mėn.</w:t>
      </w:r>
    </w:p>
    <w:p w14:paraId="63B14020" w14:textId="77777777" w:rsidR="00BD771C" w:rsidRPr="00000D9D" w:rsidRDefault="00BD771C" w:rsidP="00000D9D">
      <w:pPr>
        <w:autoSpaceDN w:val="0"/>
        <w:spacing w:after="0" w:line="240" w:lineRule="auto"/>
        <w:jc w:val="right"/>
        <w:rPr>
          <w:rFonts w:ascii="Verdana" w:eastAsia="Times New Roman" w:hAnsi="Verdana"/>
        </w:rPr>
      </w:pPr>
      <w:r w:rsidRPr="00000D9D">
        <w:rPr>
          <w:rFonts w:ascii="Verdana" w:eastAsia="Times New Roman" w:hAnsi="Verdana"/>
        </w:rPr>
        <w:t xml:space="preserve"> </w:t>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71"/>
        <w:gridCol w:w="1222"/>
        <w:gridCol w:w="1084"/>
        <w:gridCol w:w="1431"/>
        <w:gridCol w:w="1307"/>
        <w:gridCol w:w="952"/>
        <w:gridCol w:w="1184"/>
        <w:gridCol w:w="1307"/>
        <w:gridCol w:w="1068"/>
        <w:gridCol w:w="1766"/>
      </w:tblGrid>
      <w:tr w:rsidR="00BD771C" w:rsidRPr="00000D9D" w14:paraId="4DBF65CC" w14:textId="77777777" w:rsidTr="0045499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1F5F74D"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741CF91F"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68E044A"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1473F42"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5529F8C"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Atlikta darbų</w:t>
            </w:r>
          </w:p>
        </w:tc>
      </w:tr>
      <w:tr w:rsidR="00BD771C" w:rsidRPr="00000D9D" w14:paraId="04155EA6" w14:textId="77777777" w:rsidTr="0045499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115D5"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F543D"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F630D"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7E116" w14:textId="77777777" w:rsidR="00BD771C" w:rsidRPr="00000D9D" w:rsidRDefault="00BD771C" w:rsidP="00000D9D">
            <w:pPr>
              <w:spacing w:after="0" w:line="240" w:lineRule="auto"/>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FC2CA08"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ECD61DC"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182FFD4E"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Per ataskaitinį laikotarpį</w:t>
            </w:r>
          </w:p>
        </w:tc>
      </w:tr>
      <w:tr w:rsidR="00BD771C" w:rsidRPr="00000D9D" w14:paraId="711D4825" w14:textId="77777777" w:rsidTr="0045499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CBA74"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9DE2A"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CCBEC"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7EE55" w14:textId="77777777" w:rsidR="00BD771C" w:rsidRPr="00000D9D" w:rsidRDefault="00BD771C" w:rsidP="00000D9D">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054D" w14:textId="77777777" w:rsidR="00BD771C" w:rsidRPr="00000D9D" w:rsidRDefault="00BD771C" w:rsidP="00000D9D">
            <w:pPr>
              <w:spacing w:after="0" w:line="240" w:lineRule="auto"/>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5AB2D51"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42F66E2B"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2ED3746"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16E2F20"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12CF65"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AB2E54"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rPr>
              <w:t>Iš viso</w:t>
            </w:r>
          </w:p>
        </w:tc>
      </w:tr>
      <w:tr w:rsidR="00BD771C" w:rsidRPr="00000D9D" w14:paraId="75D74B65" w14:textId="77777777" w:rsidTr="0045499D">
        <w:tc>
          <w:tcPr>
            <w:tcW w:w="534" w:type="dxa"/>
            <w:tcBorders>
              <w:top w:val="single" w:sz="4" w:space="0" w:color="auto"/>
              <w:left w:val="single" w:sz="4" w:space="0" w:color="auto"/>
              <w:bottom w:val="single" w:sz="4" w:space="0" w:color="auto"/>
              <w:right w:val="single" w:sz="4" w:space="0" w:color="auto"/>
            </w:tcBorders>
          </w:tcPr>
          <w:p w14:paraId="0B65A88F" w14:textId="77777777" w:rsidR="00BD771C" w:rsidRPr="00000D9D" w:rsidRDefault="00BD771C" w:rsidP="00000D9D">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60025D4" w14:textId="77777777" w:rsidR="00BD771C" w:rsidRPr="00000D9D" w:rsidRDefault="00BD771C" w:rsidP="00000D9D">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EB8127A"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6A9B1B4" w14:textId="77777777" w:rsidR="00BD771C" w:rsidRPr="00000D9D" w:rsidRDefault="00BD771C" w:rsidP="00000D9D">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471328FF"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51899F9"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BD7CF67" w14:textId="77777777" w:rsidR="00BD771C" w:rsidRPr="00000D9D" w:rsidRDefault="00BD771C" w:rsidP="00000D9D">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013C9C7B"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D4BCA0B" w14:textId="77777777" w:rsidR="00BD771C" w:rsidRPr="00000D9D" w:rsidRDefault="00BD771C" w:rsidP="00000D9D">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2F92B3AF" w14:textId="77777777" w:rsidR="00BD771C" w:rsidRPr="00000D9D" w:rsidRDefault="00BD771C" w:rsidP="00000D9D">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A03FB95" w14:textId="77777777" w:rsidR="00BD771C" w:rsidRPr="00000D9D" w:rsidRDefault="00BD771C" w:rsidP="00000D9D">
            <w:pPr>
              <w:autoSpaceDN w:val="0"/>
              <w:spacing w:after="0" w:line="240" w:lineRule="auto"/>
              <w:jc w:val="both"/>
              <w:rPr>
                <w:rFonts w:ascii="Verdana" w:eastAsia="Times New Roman" w:hAnsi="Verdana"/>
              </w:rPr>
            </w:pPr>
          </w:p>
        </w:tc>
      </w:tr>
      <w:tr w:rsidR="00BD771C" w:rsidRPr="00000D9D" w14:paraId="28F56D7C" w14:textId="77777777" w:rsidTr="0045499D">
        <w:tc>
          <w:tcPr>
            <w:tcW w:w="534" w:type="dxa"/>
            <w:tcBorders>
              <w:top w:val="single" w:sz="4" w:space="0" w:color="auto"/>
              <w:left w:val="single" w:sz="4" w:space="0" w:color="auto"/>
              <w:bottom w:val="single" w:sz="4" w:space="0" w:color="auto"/>
              <w:right w:val="single" w:sz="4" w:space="0" w:color="auto"/>
            </w:tcBorders>
          </w:tcPr>
          <w:p w14:paraId="5F745617" w14:textId="77777777" w:rsidR="00BD771C" w:rsidRPr="00000D9D" w:rsidRDefault="00BD771C" w:rsidP="00000D9D">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D17A446" w14:textId="77777777" w:rsidR="00BD771C" w:rsidRPr="00000D9D" w:rsidRDefault="00BD771C" w:rsidP="00000D9D">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F05C4D4"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B5CEA14" w14:textId="77777777" w:rsidR="00BD771C" w:rsidRPr="00000D9D" w:rsidRDefault="00BD771C" w:rsidP="00000D9D">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68D0524"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B0B03ED"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0A290BC" w14:textId="77777777" w:rsidR="00BD771C" w:rsidRPr="00000D9D" w:rsidRDefault="00BD771C" w:rsidP="00000D9D">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07975CE2"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4D302BF" w14:textId="77777777" w:rsidR="00BD771C" w:rsidRPr="00000D9D" w:rsidRDefault="00BD771C" w:rsidP="00000D9D">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E1D3F84" w14:textId="77777777" w:rsidR="00BD771C" w:rsidRPr="00000D9D" w:rsidRDefault="00BD771C" w:rsidP="00000D9D">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31A7489" w14:textId="77777777" w:rsidR="00BD771C" w:rsidRPr="00000D9D" w:rsidRDefault="00BD771C" w:rsidP="00000D9D">
            <w:pPr>
              <w:autoSpaceDN w:val="0"/>
              <w:spacing w:after="0" w:line="240" w:lineRule="auto"/>
              <w:jc w:val="both"/>
              <w:rPr>
                <w:rFonts w:ascii="Verdana" w:eastAsia="Times New Roman" w:hAnsi="Verdana"/>
              </w:rPr>
            </w:pPr>
          </w:p>
        </w:tc>
      </w:tr>
      <w:tr w:rsidR="00BD771C" w:rsidRPr="00000D9D" w14:paraId="7A549438" w14:textId="77777777" w:rsidTr="0045499D">
        <w:tc>
          <w:tcPr>
            <w:tcW w:w="534" w:type="dxa"/>
            <w:tcBorders>
              <w:top w:val="single" w:sz="4" w:space="0" w:color="auto"/>
              <w:left w:val="single" w:sz="4" w:space="0" w:color="auto"/>
              <w:bottom w:val="single" w:sz="4" w:space="0" w:color="auto"/>
              <w:right w:val="single" w:sz="4" w:space="0" w:color="auto"/>
            </w:tcBorders>
          </w:tcPr>
          <w:p w14:paraId="6A75ECFD" w14:textId="77777777" w:rsidR="00BD771C" w:rsidRPr="00000D9D" w:rsidRDefault="00BD771C" w:rsidP="00000D9D">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9118691" w14:textId="77777777" w:rsidR="00BD771C" w:rsidRPr="00000D9D" w:rsidRDefault="00BD771C" w:rsidP="00000D9D">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40644EA7"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32A3EAC" w14:textId="77777777" w:rsidR="00BD771C" w:rsidRPr="00000D9D" w:rsidRDefault="00BD771C" w:rsidP="00000D9D">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66B33CCD"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306908" w14:textId="77777777" w:rsidR="00BD771C" w:rsidRPr="00000D9D" w:rsidRDefault="00BD771C" w:rsidP="00000D9D">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D3A023E" w14:textId="77777777" w:rsidR="00BD771C" w:rsidRPr="00000D9D" w:rsidRDefault="00BD771C" w:rsidP="00000D9D">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574D00E" w14:textId="77777777" w:rsidR="00BD771C" w:rsidRPr="00000D9D" w:rsidRDefault="00BD771C" w:rsidP="00000D9D">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D5E6029" w14:textId="77777777" w:rsidR="00BD771C" w:rsidRPr="00000D9D" w:rsidRDefault="00BD771C" w:rsidP="00000D9D">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789BCBC6" w14:textId="77777777" w:rsidR="00BD771C" w:rsidRPr="00000D9D" w:rsidRDefault="00BD771C" w:rsidP="00000D9D">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BE564B1" w14:textId="77777777" w:rsidR="00BD771C" w:rsidRPr="00000D9D" w:rsidRDefault="00BD771C" w:rsidP="00000D9D">
            <w:pPr>
              <w:autoSpaceDN w:val="0"/>
              <w:spacing w:after="0" w:line="240" w:lineRule="auto"/>
              <w:jc w:val="both"/>
              <w:rPr>
                <w:rFonts w:ascii="Verdana" w:eastAsia="Times New Roman" w:hAnsi="Verdana"/>
              </w:rPr>
            </w:pPr>
          </w:p>
        </w:tc>
      </w:tr>
    </w:tbl>
    <w:p w14:paraId="19C711D8" w14:textId="77777777" w:rsidR="00BD771C" w:rsidRPr="00000D9D" w:rsidRDefault="00BD771C" w:rsidP="00000D9D">
      <w:pPr>
        <w:autoSpaceDN w:val="0"/>
        <w:spacing w:after="0" w:line="240" w:lineRule="auto"/>
        <w:rPr>
          <w:rFonts w:ascii="Verdana" w:eastAsia="Times New Roman" w:hAnsi="Verdana"/>
        </w:rPr>
      </w:pPr>
      <w:r w:rsidRPr="00000D9D">
        <w:rPr>
          <w:rFonts w:ascii="Verdana" w:eastAsia="Times New Roman" w:hAnsi="Verdana"/>
        </w:rPr>
        <w:t>Techninis prižiūrėtojas:</w:t>
      </w:r>
      <w:r w:rsidRPr="00000D9D">
        <w:rPr>
          <w:rFonts w:ascii="Verdana" w:eastAsia="Times New Roman" w:hAnsi="Verdana"/>
        </w:rPr>
        <w:tab/>
        <w:t>………………………………………………..</w:t>
      </w:r>
    </w:p>
    <w:p w14:paraId="05045BB9" w14:textId="77777777" w:rsidR="00BD771C" w:rsidRPr="00000D9D" w:rsidRDefault="00BD771C" w:rsidP="00000D9D">
      <w:pPr>
        <w:autoSpaceDN w:val="0"/>
        <w:spacing w:after="0" w:line="240" w:lineRule="auto"/>
        <w:rPr>
          <w:rFonts w:ascii="Verdana" w:eastAsia="Times New Roman" w:hAnsi="Verdana"/>
        </w:rPr>
      </w:pPr>
      <w:r w:rsidRPr="00000D9D">
        <w:rPr>
          <w:rFonts w:ascii="Verdana" w:eastAsia="Times New Roman" w:hAnsi="Verdana"/>
        </w:rPr>
        <w:t>Atestato Nr.</w:t>
      </w:r>
    </w:p>
    <w:p w14:paraId="133F69EE" w14:textId="77777777" w:rsidR="00BD771C" w:rsidRPr="00000D9D" w:rsidRDefault="00BD771C" w:rsidP="00000D9D">
      <w:pPr>
        <w:autoSpaceDN w:val="0"/>
        <w:spacing w:after="0" w:line="240" w:lineRule="auto"/>
        <w:jc w:val="both"/>
        <w:rPr>
          <w:rFonts w:ascii="Verdana" w:eastAsia="Times New Roman" w:hAnsi="Verdana"/>
        </w:rPr>
      </w:pPr>
      <w:r w:rsidRPr="00000D9D">
        <w:rPr>
          <w:rFonts w:ascii="Verdana" w:eastAsia="Times New Roman" w:hAnsi="Verdana"/>
        </w:rPr>
        <w:t>Užsakovas:</w:t>
      </w:r>
      <w:r w:rsidRPr="00000D9D">
        <w:rPr>
          <w:rFonts w:ascii="Verdana" w:eastAsia="Times New Roman" w:hAnsi="Verdana"/>
        </w:rPr>
        <w:tab/>
        <w:t>………………………………..</w:t>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t>Rangovas:</w:t>
      </w:r>
      <w:r w:rsidRPr="00000D9D">
        <w:rPr>
          <w:rFonts w:ascii="Verdana" w:eastAsia="Times New Roman" w:hAnsi="Verdana"/>
        </w:rPr>
        <w:tab/>
        <w:t>…………………………………….</w:t>
      </w:r>
    </w:p>
    <w:p w14:paraId="02CF78E6" w14:textId="77777777" w:rsidR="00BD771C" w:rsidRPr="00000D9D" w:rsidRDefault="00BD771C" w:rsidP="00000D9D">
      <w:pPr>
        <w:autoSpaceDN w:val="0"/>
        <w:spacing w:after="0" w:line="240" w:lineRule="auto"/>
        <w:jc w:val="both"/>
        <w:rPr>
          <w:rFonts w:ascii="Verdana" w:eastAsia="Times New Roman" w:hAnsi="Verdana"/>
        </w:rPr>
      </w:pPr>
      <w:r w:rsidRPr="00000D9D">
        <w:rPr>
          <w:rFonts w:ascii="Verdana" w:eastAsia="Times New Roman" w:hAnsi="Verdana"/>
        </w:rPr>
        <w:t>A.V.</w:t>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t>A.V.</w:t>
      </w:r>
    </w:p>
    <w:p w14:paraId="6C5DD430" w14:textId="77777777" w:rsidR="00BD771C" w:rsidRPr="00000D9D" w:rsidRDefault="00BD771C" w:rsidP="00000D9D">
      <w:pPr>
        <w:autoSpaceDN w:val="0"/>
        <w:spacing w:after="0" w:line="240" w:lineRule="auto"/>
        <w:jc w:val="both"/>
        <w:rPr>
          <w:rFonts w:ascii="Verdana" w:eastAsia="Times New Roman" w:hAnsi="Verdana"/>
        </w:rPr>
      </w:pP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p>
    <w:p w14:paraId="66A21DF6" w14:textId="77777777" w:rsidR="00BD771C" w:rsidRPr="00000D9D" w:rsidRDefault="00BD771C" w:rsidP="00000D9D">
      <w:pPr>
        <w:autoSpaceDN w:val="0"/>
        <w:spacing w:after="0" w:line="240" w:lineRule="auto"/>
        <w:jc w:val="both"/>
        <w:rPr>
          <w:rFonts w:ascii="Verdana" w:eastAsia="Times New Roman" w:hAnsi="Verdana"/>
        </w:rPr>
      </w:pPr>
      <w:r w:rsidRPr="00000D9D">
        <w:rPr>
          <w:rFonts w:ascii="Verdana" w:eastAsia="Times New Roman" w:hAnsi="Verdana"/>
        </w:rPr>
        <w:t>202.. m. ………………….. mėn. ……. d.</w:t>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r>
      <w:r w:rsidRPr="00000D9D">
        <w:rPr>
          <w:rFonts w:ascii="Verdana" w:eastAsia="Times New Roman" w:hAnsi="Verdana"/>
        </w:rPr>
        <w:tab/>
        <w:t>202.. m. ………………….. mėn. ……. d.</w:t>
      </w:r>
    </w:p>
    <w:p w14:paraId="7464661E" w14:textId="77777777" w:rsidR="00BD771C" w:rsidRPr="00000D9D" w:rsidRDefault="00BD771C" w:rsidP="00000D9D">
      <w:pPr>
        <w:spacing w:after="0" w:line="240" w:lineRule="auto"/>
        <w:rPr>
          <w:rFonts w:ascii="Verdana" w:eastAsia="Times New Roman" w:hAnsi="Verdana"/>
          <w:i/>
        </w:rPr>
      </w:pPr>
      <w:r w:rsidRPr="00000D9D">
        <w:rPr>
          <w:rFonts w:ascii="Verdana" w:eastAsia="Times New Roman" w:hAnsi="Verdana"/>
          <w:i/>
        </w:rPr>
        <w:t>*Sutarties vykdymo laikotarpiu forma gali būti keičiama.</w:t>
      </w:r>
    </w:p>
    <w:p w14:paraId="4AAE817D" w14:textId="77777777" w:rsidR="00BD771C" w:rsidRPr="00000D9D" w:rsidRDefault="00BD771C" w:rsidP="00000D9D">
      <w:pPr>
        <w:spacing w:after="0" w:line="240" w:lineRule="auto"/>
        <w:rPr>
          <w:rFonts w:ascii="Verdana" w:eastAsia="Times New Roman" w:hAnsi="Verdana"/>
        </w:rPr>
        <w:sectPr w:rsidR="00BD771C" w:rsidRPr="00000D9D" w:rsidSect="00BD771C">
          <w:pgSz w:w="16838" w:h="11906" w:orient="landscape"/>
          <w:pgMar w:top="1134" w:right="567" w:bottom="1134" w:left="1701" w:header="567" w:footer="567" w:gutter="0"/>
          <w:cols w:space="1296"/>
        </w:sectPr>
      </w:pPr>
    </w:p>
    <w:p w14:paraId="06167565" w14:textId="60DEE917" w:rsidR="00EE1786" w:rsidRPr="00EE1786" w:rsidRDefault="00EE1786" w:rsidP="00EE1786">
      <w:pPr>
        <w:spacing w:after="0" w:line="240" w:lineRule="auto"/>
        <w:jc w:val="right"/>
        <w:rPr>
          <w:rFonts w:ascii="Verdana" w:eastAsia="Times New Roman" w:hAnsi="Verdana"/>
          <w:b/>
          <w:sz w:val="24"/>
          <w:szCs w:val="24"/>
        </w:rPr>
      </w:pPr>
      <w:bookmarkStart w:id="65" w:name="_Hlk161672912"/>
      <w:r w:rsidRPr="00EE1786">
        <w:rPr>
          <w:rFonts w:ascii="Verdana" w:hAnsi="Verdana"/>
          <w:color w:val="000000" w:themeColor="text1"/>
          <w:sz w:val="24"/>
          <w:szCs w:val="24"/>
        </w:rPr>
        <w:lastRenderedPageBreak/>
        <w:t xml:space="preserve">Pirkimo sąlygų </w:t>
      </w:r>
      <w:r w:rsidR="00655E6E">
        <w:rPr>
          <w:rFonts w:ascii="Verdana" w:hAnsi="Verdana"/>
          <w:color w:val="000000" w:themeColor="text1"/>
          <w:sz w:val="24"/>
          <w:szCs w:val="24"/>
        </w:rPr>
        <w:t>4</w:t>
      </w:r>
      <w:r w:rsidRPr="00EE1786">
        <w:rPr>
          <w:rFonts w:ascii="Verdana" w:hAnsi="Verdana"/>
          <w:color w:val="000000" w:themeColor="text1"/>
          <w:sz w:val="24"/>
          <w:szCs w:val="24"/>
        </w:rPr>
        <w:t xml:space="preserve"> priedas</w:t>
      </w:r>
    </w:p>
    <w:p w14:paraId="26A2457C" w14:textId="77777777" w:rsidR="00EE1786" w:rsidRPr="00EE1786" w:rsidRDefault="00EE1786" w:rsidP="00EE1786">
      <w:pPr>
        <w:spacing w:after="0" w:line="240" w:lineRule="auto"/>
        <w:jc w:val="right"/>
        <w:rPr>
          <w:rFonts w:ascii="Verdana" w:hAnsi="Verdana"/>
          <w:color w:val="000000" w:themeColor="text1"/>
          <w:sz w:val="24"/>
          <w:szCs w:val="24"/>
        </w:rPr>
      </w:pPr>
      <w:r w:rsidRPr="00EE1786">
        <w:rPr>
          <w:rFonts w:ascii="Verdana" w:hAnsi="Verdana"/>
          <w:color w:val="000000" w:themeColor="text1"/>
          <w:sz w:val="24"/>
          <w:szCs w:val="24"/>
        </w:rPr>
        <w:t>“Techninė specifikacija“</w:t>
      </w:r>
    </w:p>
    <w:p w14:paraId="3A507CD1" w14:textId="77777777" w:rsidR="00EE1786" w:rsidRPr="00EE1786" w:rsidRDefault="00EE1786" w:rsidP="00EE1786">
      <w:pPr>
        <w:spacing w:after="0" w:line="240" w:lineRule="auto"/>
        <w:jc w:val="right"/>
        <w:rPr>
          <w:rFonts w:ascii="Verdana" w:hAnsi="Verdana"/>
          <w:color w:val="000000" w:themeColor="text1"/>
          <w:sz w:val="24"/>
          <w:szCs w:val="24"/>
        </w:rPr>
      </w:pPr>
    </w:p>
    <w:p w14:paraId="3CD11E71" w14:textId="72C0350C" w:rsidR="00EE1786" w:rsidRPr="00EE1786" w:rsidRDefault="00EE1786" w:rsidP="00EE1786">
      <w:pPr>
        <w:autoSpaceDE w:val="0"/>
        <w:autoSpaceDN w:val="0"/>
        <w:adjustRightInd w:val="0"/>
        <w:spacing w:after="0" w:line="240" w:lineRule="auto"/>
        <w:jc w:val="right"/>
        <w:rPr>
          <w:rFonts w:ascii="Verdana" w:eastAsia="Times New Roman" w:hAnsi="Verdana"/>
          <w:bCs/>
          <w:sz w:val="24"/>
          <w:szCs w:val="24"/>
        </w:rPr>
      </w:pPr>
      <w:r w:rsidRPr="00EE1786">
        <w:rPr>
          <w:rFonts w:ascii="Verdana" w:eastAsia="Times New Roman" w:hAnsi="Verdana"/>
          <w:bCs/>
          <w:sz w:val="24"/>
          <w:szCs w:val="24"/>
        </w:rPr>
        <w:t>Statybos rangos darbų sutarties 5 priedas</w:t>
      </w:r>
    </w:p>
    <w:p w14:paraId="3D899796" w14:textId="6E29A993" w:rsidR="00EE1786" w:rsidRPr="00EE1786" w:rsidRDefault="00EE1786" w:rsidP="00EE1786">
      <w:pPr>
        <w:autoSpaceDE w:val="0"/>
        <w:autoSpaceDN w:val="0"/>
        <w:adjustRightInd w:val="0"/>
        <w:spacing w:after="0" w:line="240" w:lineRule="auto"/>
        <w:jc w:val="right"/>
        <w:rPr>
          <w:rFonts w:ascii="Verdana" w:eastAsia="Times New Roman" w:hAnsi="Verdana"/>
          <w:bCs/>
          <w:sz w:val="24"/>
          <w:szCs w:val="24"/>
        </w:rPr>
      </w:pPr>
      <w:r w:rsidRPr="00EE1786">
        <w:rPr>
          <w:rFonts w:ascii="Verdana" w:eastAsia="Times New Roman" w:hAnsi="Verdana"/>
          <w:bCs/>
          <w:sz w:val="24"/>
          <w:szCs w:val="24"/>
        </w:rPr>
        <w:t>„</w:t>
      </w:r>
      <w:r w:rsidRPr="00EE1786">
        <w:rPr>
          <w:rFonts w:ascii="Verdana" w:hAnsi="Verdana"/>
          <w:color w:val="000000" w:themeColor="text1"/>
          <w:sz w:val="24"/>
          <w:szCs w:val="24"/>
        </w:rPr>
        <w:t>Techninė specifikacija</w:t>
      </w:r>
      <w:r w:rsidRPr="00EE1786">
        <w:rPr>
          <w:rFonts w:ascii="Verdana" w:eastAsia="Times New Roman" w:hAnsi="Verdana"/>
          <w:bCs/>
          <w:sz w:val="24"/>
          <w:szCs w:val="24"/>
        </w:rPr>
        <w:t>”</w:t>
      </w:r>
    </w:p>
    <w:bookmarkEnd w:id="65"/>
    <w:p w14:paraId="6EB656FE" w14:textId="6A8AE96B" w:rsidR="00EE1786" w:rsidRPr="00EE1786" w:rsidRDefault="00EE1786" w:rsidP="00776BE1">
      <w:pPr>
        <w:spacing w:after="0" w:line="240" w:lineRule="auto"/>
        <w:rPr>
          <w:rFonts w:ascii="Verdana" w:hAnsi="Verdana"/>
          <w:b/>
          <w:bCs/>
          <w:sz w:val="24"/>
          <w:szCs w:val="24"/>
        </w:rPr>
      </w:pPr>
    </w:p>
    <w:p w14:paraId="64342F14" w14:textId="77777777" w:rsidR="00EE1786" w:rsidRPr="00EE1786" w:rsidRDefault="00EE1786" w:rsidP="00EE1786">
      <w:pPr>
        <w:spacing w:after="0" w:line="240" w:lineRule="auto"/>
        <w:jc w:val="right"/>
        <w:rPr>
          <w:rFonts w:ascii="Verdana" w:hAnsi="Verdana"/>
          <w:b/>
          <w:bCs/>
          <w:sz w:val="24"/>
          <w:szCs w:val="24"/>
        </w:rPr>
      </w:pPr>
    </w:p>
    <w:p w14:paraId="1ED9DCD1" w14:textId="77777777" w:rsidR="00776BE1" w:rsidRPr="00D7401D" w:rsidRDefault="00776BE1" w:rsidP="00776BE1">
      <w:pPr>
        <w:pStyle w:val="Pagrindinistekstas"/>
        <w:spacing w:after="0" w:line="240" w:lineRule="auto"/>
        <w:jc w:val="center"/>
        <w:rPr>
          <w:rFonts w:ascii="Verdana" w:hAnsi="Verdana"/>
          <w:b/>
          <w:caps/>
        </w:rPr>
      </w:pPr>
      <w:bookmarkStart w:id="66" w:name="_Hlk88220021"/>
      <w:r w:rsidRPr="00D7401D">
        <w:rPr>
          <w:rFonts w:ascii="Verdana" w:hAnsi="Verdana"/>
          <w:b/>
          <w:caps/>
        </w:rPr>
        <w:t>projekto „Valčiuvos ir Raišupio baseino valstybei nuosavybės teise priklausančių melioracijos statinių rekonstravimas“ DARBŲ pirkimo</w:t>
      </w:r>
      <w:bookmarkEnd w:id="66"/>
    </w:p>
    <w:p w14:paraId="26F911C6" w14:textId="77777777" w:rsidR="00776BE1" w:rsidRPr="00D7401D" w:rsidRDefault="00776BE1" w:rsidP="00776BE1">
      <w:pPr>
        <w:pStyle w:val="Pagrindinistekstas"/>
        <w:spacing w:after="0" w:line="240" w:lineRule="auto"/>
        <w:jc w:val="center"/>
        <w:rPr>
          <w:rFonts w:ascii="Verdana" w:hAnsi="Verdana"/>
          <w:b/>
          <w:caps/>
        </w:rPr>
      </w:pPr>
      <w:r w:rsidRPr="00D7401D">
        <w:rPr>
          <w:rFonts w:ascii="Verdana" w:hAnsi="Verdana"/>
          <w:b/>
          <w:caps/>
        </w:rPr>
        <w:t>techninė UŽDUOTIS</w:t>
      </w:r>
    </w:p>
    <w:p w14:paraId="3C2B9639" w14:textId="77777777" w:rsidR="00776BE1" w:rsidRPr="00D7401D" w:rsidRDefault="00776BE1" w:rsidP="00776BE1">
      <w:pPr>
        <w:spacing w:after="0" w:line="240" w:lineRule="auto"/>
        <w:ind w:left="720"/>
        <w:jc w:val="both"/>
        <w:rPr>
          <w:rFonts w:ascii="Verdana" w:hAnsi="Verdana"/>
          <w:sz w:val="24"/>
          <w:szCs w:val="24"/>
        </w:rPr>
      </w:pPr>
    </w:p>
    <w:p w14:paraId="6F2ED282" w14:textId="77777777" w:rsidR="00776BE1" w:rsidRPr="00D7401D" w:rsidRDefault="00776BE1" w:rsidP="00776BE1">
      <w:pPr>
        <w:spacing w:after="0" w:line="240" w:lineRule="auto"/>
        <w:ind w:left="720"/>
        <w:jc w:val="both"/>
        <w:rPr>
          <w:rFonts w:ascii="Verdana" w:hAnsi="Verdana"/>
          <w:sz w:val="24"/>
          <w:szCs w:val="24"/>
        </w:rPr>
      </w:pPr>
      <w:r w:rsidRPr="00D7401D">
        <w:rPr>
          <w:rFonts w:ascii="Verdana" w:hAnsi="Verdana"/>
          <w:sz w:val="24"/>
          <w:szCs w:val="24"/>
        </w:rPr>
        <w:t>Perkančioji organizacija:</w:t>
      </w:r>
    </w:p>
    <w:p w14:paraId="724EC234" w14:textId="77777777" w:rsidR="00776BE1" w:rsidRPr="00D7401D" w:rsidRDefault="00776BE1" w:rsidP="00776BE1">
      <w:pPr>
        <w:spacing w:after="0" w:line="240" w:lineRule="auto"/>
        <w:ind w:firstLine="720"/>
        <w:rPr>
          <w:rFonts w:ascii="Verdana" w:hAnsi="Verdana"/>
          <w:sz w:val="24"/>
          <w:szCs w:val="24"/>
        </w:rPr>
      </w:pPr>
      <w:r w:rsidRPr="00D7401D">
        <w:rPr>
          <w:rFonts w:ascii="Verdana" w:hAnsi="Verdana"/>
          <w:sz w:val="24"/>
          <w:szCs w:val="24"/>
        </w:rPr>
        <w:t>Marijampolės savivaldybės administracija.</w:t>
      </w:r>
    </w:p>
    <w:p w14:paraId="527D4431" w14:textId="77777777" w:rsidR="00776BE1" w:rsidRPr="00D7401D" w:rsidRDefault="00776BE1" w:rsidP="00776BE1">
      <w:pPr>
        <w:spacing w:after="0" w:line="240" w:lineRule="auto"/>
        <w:ind w:firstLine="720"/>
        <w:jc w:val="both"/>
        <w:rPr>
          <w:rFonts w:ascii="Verdana" w:hAnsi="Verdana"/>
          <w:sz w:val="24"/>
          <w:szCs w:val="24"/>
        </w:rPr>
      </w:pPr>
      <w:r w:rsidRPr="00D7401D">
        <w:rPr>
          <w:rFonts w:ascii="Verdana" w:hAnsi="Verdana"/>
          <w:sz w:val="24"/>
          <w:szCs w:val="24"/>
        </w:rPr>
        <w:t>adresas: J. Basanavičiaus a.1, 68307, Marijampolė; juridinio asmens kodas: 188769113;</w:t>
      </w:r>
    </w:p>
    <w:p w14:paraId="2AADFD05" w14:textId="7EE28A51" w:rsidR="00776BE1" w:rsidRPr="00D7401D" w:rsidRDefault="00776BE1" w:rsidP="00776BE1">
      <w:pPr>
        <w:spacing w:after="0" w:line="240" w:lineRule="auto"/>
        <w:ind w:firstLine="720"/>
        <w:jc w:val="both"/>
        <w:rPr>
          <w:rFonts w:ascii="Verdana" w:hAnsi="Verdana"/>
          <w:sz w:val="24"/>
          <w:szCs w:val="24"/>
        </w:rPr>
      </w:pPr>
      <w:r w:rsidRPr="00D7401D">
        <w:rPr>
          <w:rFonts w:ascii="Verdana" w:hAnsi="Verdana"/>
          <w:sz w:val="24"/>
          <w:szCs w:val="24"/>
        </w:rPr>
        <w:t>telefonai: (</w:t>
      </w:r>
      <w:r w:rsidR="006B1D8A">
        <w:rPr>
          <w:rFonts w:ascii="Verdana" w:hAnsi="Verdana"/>
          <w:sz w:val="24"/>
          <w:szCs w:val="24"/>
        </w:rPr>
        <w:t>+370</w:t>
      </w:r>
      <w:r w:rsidRPr="00D7401D">
        <w:rPr>
          <w:rFonts w:ascii="Verdana" w:hAnsi="Verdana"/>
          <w:sz w:val="24"/>
          <w:szCs w:val="24"/>
        </w:rPr>
        <w:t xml:space="preserve"> 343) 90 011, 90 062</w:t>
      </w:r>
    </w:p>
    <w:p w14:paraId="6FD06DE6" w14:textId="77777777" w:rsidR="00776BE1" w:rsidRPr="00D7401D" w:rsidRDefault="00776BE1" w:rsidP="00776BE1">
      <w:pPr>
        <w:spacing w:after="0" w:line="240" w:lineRule="auto"/>
        <w:ind w:firstLine="720"/>
        <w:jc w:val="both"/>
        <w:rPr>
          <w:rFonts w:ascii="Verdana" w:hAnsi="Verdana"/>
          <w:sz w:val="24"/>
          <w:szCs w:val="24"/>
        </w:rPr>
      </w:pPr>
      <w:r w:rsidRPr="00D7401D">
        <w:rPr>
          <w:rFonts w:ascii="Verdana" w:hAnsi="Verdana"/>
          <w:sz w:val="24"/>
          <w:szCs w:val="24"/>
        </w:rPr>
        <w:t>el. p. adresas: administracija@marijampole.lt</w:t>
      </w:r>
    </w:p>
    <w:p w14:paraId="2A14FC87" w14:textId="77777777" w:rsidR="00776BE1" w:rsidRPr="00D7401D" w:rsidRDefault="00776BE1" w:rsidP="00776BE1">
      <w:pPr>
        <w:spacing w:after="0" w:line="240" w:lineRule="auto"/>
        <w:ind w:firstLine="720"/>
        <w:jc w:val="both"/>
        <w:rPr>
          <w:rFonts w:ascii="Verdana" w:hAnsi="Verdana"/>
          <w:sz w:val="24"/>
          <w:szCs w:val="24"/>
        </w:rPr>
      </w:pPr>
      <w:r w:rsidRPr="00D7401D">
        <w:rPr>
          <w:rFonts w:ascii="Verdana" w:hAnsi="Verdana"/>
          <w:sz w:val="24"/>
          <w:szCs w:val="24"/>
        </w:rPr>
        <w:t>teisinė forma: biudžetinė įstaiga</w:t>
      </w:r>
    </w:p>
    <w:p w14:paraId="02289725" w14:textId="77777777" w:rsidR="00776BE1" w:rsidRPr="00D7401D" w:rsidRDefault="00776BE1" w:rsidP="00776BE1">
      <w:pPr>
        <w:numPr>
          <w:ilvl w:val="0"/>
          <w:numId w:val="45"/>
        </w:numPr>
        <w:tabs>
          <w:tab w:val="clear" w:pos="1440"/>
          <w:tab w:val="num" w:pos="1134"/>
        </w:tabs>
        <w:spacing w:after="0" w:line="240" w:lineRule="auto"/>
        <w:ind w:left="0" w:firstLine="720"/>
        <w:jc w:val="both"/>
        <w:rPr>
          <w:rFonts w:ascii="Verdana" w:hAnsi="Verdana"/>
          <w:sz w:val="24"/>
          <w:szCs w:val="24"/>
        </w:rPr>
      </w:pPr>
      <w:r w:rsidRPr="00D7401D">
        <w:rPr>
          <w:rFonts w:ascii="Verdana" w:hAnsi="Verdana"/>
          <w:sz w:val="24"/>
          <w:szCs w:val="24"/>
        </w:rPr>
        <w:t xml:space="preserve">Perkančioji organizacija (toliau-Užsakovas) vykdo </w:t>
      </w:r>
      <w:bookmarkStart w:id="67" w:name="_Hlk104455544"/>
      <w:bookmarkStart w:id="68" w:name="_Hlk104453083"/>
      <w:bookmarkStart w:id="69" w:name="_Hlk110347876"/>
      <w:r w:rsidRPr="00D7401D">
        <w:rPr>
          <w:rFonts w:ascii="Verdana" w:hAnsi="Verdana"/>
          <w:sz w:val="24"/>
          <w:szCs w:val="24"/>
        </w:rPr>
        <w:t xml:space="preserve">Lietuvos žemės ūkio ir kaimo plėtros 2023-2027 metų strateginio plano intervencinės priemonės „Investicijos į melioracijos sistemas“ projekto </w:t>
      </w:r>
      <w:bookmarkStart w:id="70" w:name="_Hlk146872133"/>
      <w:r w:rsidRPr="00D7401D">
        <w:rPr>
          <w:rFonts w:ascii="Verdana" w:hAnsi="Verdana"/>
          <w:sz w:val="24"/>
          <w:szCs w:val="24"/>
        </w:rPr>
        <w:t>„Valčiuvos ir Raišupio baseino valstybei nuosavybės teise priklausančių melioracijos statinių rekonstravimas“</w:t>
      </w:r>
      <w:bookmarkEnd w:id="70"/>
      <w:r w:rsidRPr="00D7401D">
        <w:rPr>
          <w:rFonts w:ascii="Verdana" w:hAnsi="Verdana"/>
          <w:sz w:val="24"/>
          <w:szCs w:val="24"/>
        </w:rPr>
        <w:t xml:space="preserve"> </w:t>
      </w:r>
      <w:bookmarkEnd w:id="67"/>
      <w:bookmarkEnd w:id="68"/>
      <w:bookmarkEnd w:id="69"/>
      <w:r w:rsidRPr="00D7401D">
        <w:rPr>
          <w:rFonts w:ascii="Verdana" w:hAnsi="Verdana"/>
          <w:sz w:val="24"/>
          <w:szCs w:val="24"/>
        </w:rPr>
        <w:t>darbų pirkimą. Pirkimo objekto kodai, pagal Bendrą viešųjų pirkimų žodyną – 45112320-4 Melioracijos darbai; 45232452-5 Drenažo darbai, 45221220-0, Pralaidos; 45221119-9 Tiltų atnaujinimo darbai;</w:t>
      </w:r>
    </w:p>
    <w:p w14:paraId="6A3B2095" w14:textId="0A7F09CF" w:rsidR="00776BE1" w:rsidRPr="00D7401D" w:rsidRDefault="00776BE1" w:rsidP="00776BE1">
      <w:pPr>
        <w:numPr>
          <w:ilvl w:val="0"/>
          <w:numId w:val="45"/>
        </w:numPr>
        <w:tabs>
          <w:tab w:val="clear" w:pos="1440"/>
          <w:tab w:val="num" w:pos="1134"/>
        </w:tabs>
        <w:spacing w:after="0" w:line="240" w:lineRule="auto"/>
        <w:ind w:left="0" w:firstLine="720"/>
        <w:jc w:val="both"/>
        <w:rPr>
          <w:rFonts w:ascii="Verdana" w:hAnsi="Verdana"/>
          <w:sz w:val="24"/>
          <w:szCs w:val="24"/>
        </w:rPr>
      </w:pPr>
      <w:r w:rsidRPr="00D7401D">
        <w:rPr>
          <w:rFonts w:ascii="Verdana" w:hAnsi="Verdana"/>
          <w:sz w:val="24"/>
          <w:szCs w:val="24"/>
        </w:rPr>
        <w:t>Finansavimo šaltinis: Lietuvos žemės ūkio ir kaimo plėtros 2023-2027 metų strateginio plano intervencinės priemonės „Investicijos į melioracijos sistemas“ lėšos (ES paramos lėšos)</w:t>
      </w:r>
      <w:r w:rsidR="00CD5DA7">
        <w:rPr>
          <w:rFonts w:ascii="Verdana" w:hAnsi="Verdana"/>
          <w:sz w:val="24"/>
          <w:szCs w:val="24"/>
        </w:rPr>
        <w:t>,</w:t>
      </w:r>
      <w:r w:rsidRPr="00D7401D">
        <w:rPr>
          <w:rFonts w:ascii="Verdana" w:hAnsi="Verdana"/>
          <w:sz w:val="24"/>
          <w:szCs w:val="24"/>
        </w:rPr>
        <w:t xml:space="preserve"> Lietuvos Respublikos valstybės biudžeto, Marijampolės savivaldybės biudžeto lėšos;</w:t>
      </w:r>
    </w:p>
    <w:p w14:paraId="795DF288" w14:textId="516B88AD"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Pirkimas vykdomas vadovaujantis Lietuvos Respublikos viešųjų pirkimų įstatymu (toliau – Viešųjų pirkimų įstatymas), Lietuvos Respublikos civiliniu kodeksu (toliau – Civilinis kodeksas), kitais viešuosius pirkimus reglamentuojančiais teisės aktais, šio pirkimo technine užduotimi (toliau – Techninė užduotis);</w:t>
      </w:r>
    </w:p>
    <w:p w14:paraId="242E4CA9" w14:textId="256725D9"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Rangovas privalo turėti Lietuvos Respublikos Žemės ūkio ministerijos išduotą kvalifikacijos atestatą arba lygiaverčius kitose valstybėse įsteigtų įstaigų išduotus atestatus, suteikiančius teisę vykdyti melioracijos statinių statybą;</w:t>
      </w:r>
    </w:p>
    <w:p w14:paraId="1F3FAF9C" w14:textId="0123B6E0"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Projekto įgyvendinimo vieta: Puskelnių ir Smilgių kadastrinių vietovių Dženčialaukos, Tautkaičių, Raišupio, Smilgių kaimai (~511 gyv.), Sasnavos sen., Marijampolės savivaldybė;</w:t>
      </w:r>
    </w:p>
    <w:p w14:paraId="6940C0B2"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Pirkimo objektas – Lietuvos žemės ūkio ir kaimo plėtros 2023-2027 metų strateginio plano intervencinės priemonės „Investicijos į melioracijos sistemas“ projekto „Valčiuvos ir Raišupio baseino valstybei nuosavybės teise priklausančių melioracijos statinių rekonstravimas“ darbai (toliau – Darbai);</w:t>
      </w:r>
    </w:p>
    <w:p w14:paraId="742D6260" w14:textId="522B55F6"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Vykdant Darbus privaloma laikytis visų galiojančių teisės aktų, statybos ir melioracijos norminių dokumentų;</w:t>
      </w:r>
    </w:p>
    <w:p w14:paraId="0C23E46E" w14:textId="77777777" w:rsidR="00776BE1" w:rsidRPr="00D7401D" w:rsidRDefault="00776BE1" w:rsidP="00776BE1">
      <w:pPr>
        <w:pStyle w:val="Sraopastraipa"/>
        <w:numPr>
          <w:ilvl w:val="0"/>
          <w:numId w:val="45"/>
        </w:numPr>
        <w:tabs>
          <w:tab w:val="clear" w:pos="1440"/>
          <w:tab w:val="num" w:pos="1134"/>
        </w:tabs>
        <w:autoSpaceDE w:val="0"/>
        <w:autoSpaceDN w:val="0"/>
        <w:adjustRightInd w:val="0"/>
        <w:spacing w:after="0" w:line="240" w:lineRule="auto"/>
        <w:ind w:left="0" w:firstLine="687"/>
        <w:jc w:val="both"/>
        <w:rPr>
          <w:rFonts w:ascii="Verdana" w:eastAsia="Times New Roman" w:hAnsi="Verdana" w:cs="Times New Roman"/>
          <w:sz w:val="24"/>
          <w:szCs w:val="24"/>
        </w:rPr>
      </w:pPr>
      <w:r w:rsidRPr="00D7401D">
        <w:rPr>
          <w:rFonts w:ascii="Verdana" w:eastAsia="Times New Roman" w:hAnsi="Verdana" w:cs="Times New Roman"/>
          <w:sz w:val="24"/>
          <w:szCs w:val="24"/>
        </w:rPr>
        <w:t xml:space="preserve">Rangovas pats apsirūpina Darbams vykdyti reikalingomis priemonėmis, mechanizmais, įranga, medžiagomis; </w:t>
      </w:r>
    </w:p>
    <w:p w14:paraId="57FF04A2"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lastRenderedPageBreak/>
        <w:t xml:space="preserve"> Statinių kategorija: neypatingi statiniai;</w:t>
      </w:r>
    </w:p>
    <w:p w14:paraId="6D61AF4A" w14:textId="77777777" w:rsidR="00776BE1" w:rsidRPr="00D7401D" w:rsidRDefault="00776BE1" w:rsidP="00776BE1">
      <w:pPr>
        <w:numPr>
          <w:ilvl w:val="0"/>
          <w:numId w:val="45"/>
        </w:numPr>
        <w:tabs>
          <w:tab w:val="clear" w:pos="1440"/>
          <w:tab w:val="num" w:pos="1134"/>
        </w:tabs>
        <w:spacing w:after="0" w:line="240" w:lineRule="auto"/>
        <w:ind w:left="0" w:firstLine="720"/>
        <w:jc w:val="both"/>
        <w:rPr>
          <w:rFonts w:ascii="Verdana" w:hAnsi="Verdana"/>
          <w:sz w:val="24"/>
          <w:szCs w:val="24"/>
        </w:rPr>
      </w:pPr>
      <w:r w:rsidRPr="00D7401D">
        <w:rPr>
          <w:rFonts w:ascii="Verdana" w:hAnsi="Verdana"/>
          <w:sz w:val="24"/>
          <w:szCs w:val="24"/>
        </w:rPr>
        <w:t xml:space="preserve"> Įgyvendinant projektą rekonstruojami valstybės nuosavybės melioracijos statiniai, kuriuos patikėjimo teise valdo ir eksploatuoja Marijampolės savivaldybės administracija. Statinių (statinių grupės) paskirtis: melioracijos ir hidrotechnikos statiniai apskaitomi Melioruotos žemės ir melioracijos statinių centriniame duomenų banke;</w:t>
      </w:r>
    </w:p>
    <w:p w14:paraId="578E8E10"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 xml:space="preserve"> Statybos darbų rūšis: rekonstravimas;</w:t>
      </w:r>
    </w:p>
    <w:p w14:paraId="12ECD01C"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 xml:space="preserve"> Atlikti darbai turi atitikti melioracijos techninio reglamentų MTR 2.02.01:2006 „Melioracijos statiniai. Pagrindiniai reikalavimai“, MTR 1.05.01:2005 „Melioracijos statinių projektavimas“, kitų galiojančių statybos ir melioracijos normatyvinių dokumentų (žr. techninis darbo projektas Normatyvinių dokumentų sąrašas) reikalavimus;</w:t>
      </w:r>
    </w:p>
    <w:p w14:paraId="21F882E9"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Darbų atlikimo termino pabaiga – 2025-10-30 arba kol Šalys sutaria ją nutraukti arba kol Sutarties galiojimas pasibaigia (visiškai įvykdomi įsipareigojimai), nutraukiama įstatymu ar Sutartyje nustatytais atvejais;</w:t>
      </w:r>
    </w:p>
    <w:p w14:paraId="55C2FC16"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p>
    <w:p w14:paraId="344DB0DC"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techninio darbo projekto išpildomąją nuotrauką (1 vnt. CD laikmenoje – tekstinė dalis (Word formatu), brėžiniai (pdf formatu) ir kadastro vietovių Mel_DR 10LT duomenų rinkinį su planinėje medžiagoje M1:10000 apibrėžtomis rekonstruotų plotų ribomis, griovių rekonstruoto ruožų atkarpomis, rekonstruotų hidrotechnikos statinių vietomis *shp formatu įrašytose kompiuterinėse laikmenose (kopija pateikiama VĮ Valstybės žemės ūkio duomenų centras);</w:t>
      </w:r>
    </w:p>
    <w:p w14:paraId="2386ABBC"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Užsakovo patvirtintus techninio darbo projekto projektinius sprendimus ir sprendinius galima keisti tik gavus Perkančiosios organizacijos raštišką sutikimą;</w:t>
      </w:r>
    </w:p>
    <w:p w14:paraId="00770D8A"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p>
    <w:p w14:paraId="724F0A1F"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lastRenderedPageBreak/>
        <w:t>Žemės nuosavybė projekto įgyvendinimo teritorijoje: privati ir valstybinė žemė;</w:t>
      </w:r>
    </w:p>
    <w:p w14:paraId="5D4440CC" w14:textId="77777777" w:rsidR="00776BE1" w:rsidRPr="00D7401D" w:rsidRDefault="00776BE1" w:rsidP="00776BE1">
      <w:pPr>
        <w:numPr>
          <w:ilvl w:val="0"/>
          <w:numId w:val="45"/>
        </w:numPr>
        <w:tabs>
          <w:tab w:val="clear" w:pos="1440"/>
          <w:tab w:val="left" w:pos="851"/>
          <w:tab w:val="num" w:pos="993"/>
          <w:tab w:val="left" w:pos="1134"/>
        </w:tabs>
        <w:spacing w:after="0" w:line="240" w:lineRule="auto"/>
        <w:ind w:left="0" w:firstLine="720"/>
        <w:jc w:val="both"/>
        <w:rPr>
          <w:rFonts w:ascii="Verdana" w:hAnsi="Verdana"/>
          <w:sz w:val="24"/>
          <w:szCs w:val="24"/>
        </w:rPr>
      </w:pPr>
      <w:r w:rsidRPr="00D7401D">
        <w:rPr>
          <w:rFonts w:ascii="Verdana" w:hAnsi="Verdana"/>
          <w:sz w:val="24"/>
          <w:szCs w:val="24"/>
        </w:rPr>
        <w:t xml:space="preserve"> Bendrieji rekonstruojamų melioracijos statinių rodikliai: „Valčiuvos ir Raišupio baseino valstybei nuosavybės teise priklausančių melioracijos statinių rekonstravimas“: melioruojamas plotas – 78, 7 ha, sausinama iš viso – 24,3 ha drenažu – 24,3 ha, rekonstruojamo drenažo plotas, iš viso – 24,3 ha, rekonstruojamų melioracijos griovių ilgis – 13,898 km; rekonstruojama pralaidų – 5 vnt., rekonstruojami tiltai (apskaitomi, kaip melioracijos statiniai) – 2 vnt.; rekonstruojamų drenažo rinktuvų bendras ilgis – 1,133 km, drenažo žiočių skaičius 131 vnt.;</w:t>
      </w:r>
    </w:p>
    <w:p w14:paraId="1E76A8F4" w14:textId="77777777" w:rsidR="00776BE1" w:rsidRPr="00D7401D" w:rsidRDefault="00776BE1" w:rsidP="00776BE1">
      <w:pPr>
        <w:numPr>
          <w:ilvl w:val="0"/>
          <w:numId w:val="45"/>
        </w:numPr>
        <w:tabs>
          <w:tab w:val="clear" w:pos="1440"/>
          <w:tab w:val="num" w:pos="993"/>
          <w:tab w:val="left" w:pos="1276"/>
        </w:tabs>
        <w:spacing w:after="0" w:line="240" w:lineRule="auto"/>
        <w:ind w:left="0" w:firstLine="720"/>
        <w:jc w:val="both"/>
        <w:rPr>
          <w:rFonts w:ascii="Verdana" w:hAnsi="Verdana"/>
          <w:sz w:val="24"/>
          <w:szCs w:val="24"/>
        </w:rPr>
      </w:pPr>
      <w:r w:rsidRPr="00D7401D">
        <w:rPr>
          <w:rFonts w:ascii="Verdana" w:hAnsi="Verdana"/>
          <w:sz w:val="24"/>
          <w:szCs w:val="24"/>
        </w:rPr>
        <w:t>Aplinkosauginės priemonės melioracijos statiniams: sureguliuotame up. Valčiuva planuojama įrengti poveikio aplinkai mažinančios priemonės. Didelio skersmens (Ø 200 mm) drenažo žiotis įrengti su biologinio valymo (BVS) sistema. Sureguliuoto upelio šlaitų papėdėje (didesnio išilginio nuolydžio ruožuose) įrengti lentų tvoreles su išramstymu ir ties išramstymais įrengti lauko akmenų išdėstymą šachmatinę tvarka vandens aeracijai pagerinti, upelio žemupyje, ne dirbamoje žemėje, įrengti šlapynę. Palikti stambesnius medžius, kurie auga ne upelio vagoje, drenažo rinktuvo žemupyje įrengti patvankos (aplinkosaugos) šulinį.</w:t>
      </w:r>
    </w:p>
    <w:p w14:paraId="493C601F"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 xml:space="preserve">Konkretūs drenažo žiočių, griovių ir jų statinių, hidrotechnikos statinių rekonstravimo darbų kiekiai nurodyti techniniame darbo projekte. </w:t>
      </w:r>
      <w:r w:rsidRPr="00D7401D">
        <w:rPr>
          <w:rFonts w:ascii="Verdana" w:hAnsi="Verdana"/>
          <w:b/>
          <w:bCs/>
          <w:sz w:val="24"/>
          <w:szCs w:val="24"/>
        </w:rPr>
        <w:t>Rangovas kartu su pasiūlymu privalo pateikti įkainotus darbų kiekių žiniaraščius, parengtus pagal techninio darbo projekto darbų kiekių žiniaraščius.</w:t>
      </w:r>
      <w:r w:rsidRPr="00D7401D">
        <w:rPr>
          <w:rFonts w:ascii="Verdana" w:hAnsi="Verdana"/>
          <w:sz w:val="24"/>
          <w:szCs w:val="24"/>
        </w:rPr>
        <w:t xml:space="preserve"> Pridedamose pirkimo objekto techninėse specifikacijose, brėžiniuose, medžiagų ir darbų sąnaudų kiekių žiniaraščiuose paminėti konkretūs modeliai ar šaltiniai, konkretus procesas ar prekės ženklas, patentas, tipai, konkreti kilmė, technologija ar gamyba yra tik orientacinio pobūdžio ir gali būti pakeisti lygiaverčiais. Rangovas pats privalo įvertinti realius medžiagų ir darbų kiekius ir už juos atsakyti. Visi darbai, kurie gali būti pagrįstai laikomi būtinais darbų atlikimui, turės būti atlikti be papildomo apmokėjimo nepriklausomai nuo to, ar jie yra apibūdinti Techninėje užduotyje.</w:t>
      </w:r>
    </w:p>
    <w:p w14:paraId="2C406A0B"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Visus reikalingus leidimus Darbams atlikti išima Rangovas;</w:t>
      </w:r>
    </w:p>
    <w:p w14:paraId="3E30E73C" w14:textId="77777777" w:rsidR="00776BE1" w:rsidRPr="00D7401D" w:rsidRDefault="00776BE1" w:rsidP="00776BE1">
      <w:pPr>
        <w:numPr>
          <w:ilvl w:val="0"/>
          <w:numId w:val="45"/>
        </w:numPr>
        <w:tabs>
          <w:tab w:val="clear" w:pos="1440"/>
          <w:tab w:val="num" w:pos="993"/>
        </w:tabs>
        <w:spacing w:after="0" w:line="240" w:lineRule="auto"/>
        <w:ind w:left="0" w:firstLine="720"/>
        <w:jc w:val="both"/>
        <w:rPr>
          <w:rFonts w:ascii="Verdana" w:hAnsi="Verdana"/>
          <w:sz w:val="24"/>
          <w:szCs w:val="24"/>
        </w:rPr>
      </w:pPr>
      <w:r w:rsidRPr="00D7401D">
        <w:rPr>
          <w:rFonts w:ascii="Verdana" w:hAnsi="Verdana"/>
          <w:sz w:val="24"/>
          <w:szCs w:val="24"/>
        </w:rPr>
        <w:t>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w:t>
      </w:r>
    </w:p>
    <w:p w14:paraId="7523CE52" w14:textId="77777777" w:rsidR="00776BE1" w:rsidRPr="00D7401D" w:rsidRDefault="00776BE1" w:rsidP="00776BE1">
      <w:pPr>
        <w:numPr>
          <w:ilvl w:val="0"/>
          <w:numId w:val="45"/>
        </w:numPr>
        <w:tabs>
          <w:tab w:val="clear" w:pos="1440"/>
          <w:tab w:val="num" w:pos="993"/>
          <w:tab w:val="left" w:pos="1418"/>
        </w:tabs>
        <w:spacing w:after="0" w:line="240" w:lineRule="auto"/>
        <w:ind w:left="0" w:firstLine="720"/>
        <w:jc w:val="both"/>
        <w:rPr>
          <w:rFonts w:ascii="Verdana" w:hAnsi="Verdana"/>
          <w:sz w:val="24"/>
          <w:szCs w:val="24"/>
        </w:rPr>
      </w:pPr>
      <w:r w:rsidRPr="00D7401D">
        <w:rPr>
          <w:rFonts w:ascii="Verdana" w:hAnsi="Verdana"/>
          <w:sz w:val="24"/>
          <w:szCs w:val="24"/>
        </w:rPr>
        <w:t xml:space="preserve">Perkančiosios organizacijos darbuotojas, atsakingas už Techninės užduoties įgyvendinimą – Marijampolės savivaldybės administracijos Žemės ūkio skyriaus vyriausiasis inžinierius melioratorius Jonas Kazakevičius, adresas: 404 kab., Basanavičiaus a. 1, Marijampolė, tel. (+370 343) 91 560, elektroninis paštas: </w:t>
      </w:r>
      <w:hyperlink r:id="rId34" w:history="1">
        <w:r w:rsidRPr="00D7401D">
          <w:rPr>
            <w:rFonts w:ascii="Verdana" w:hAnsi="Verdana"/>
            <w:sz w:val="24"/>
            <w:szCs w:val="24"/>
          </w:rPr>
          <w:t>jonas.kazakevicius@marijampole.lt</w:t>
        </w:r>
      </w:hyperlink>
      <w:r w:rsidRPr="00D7401D">
        <w:rPr>
          <w:rFonts w:ascii="Verdana" w:hAnsi="Verdana"/>
          <w:sz w:val="24"/>
          <w:szCs w:val="24"/>
        </w:rPr>
        <w:t>;</w:t>
      </w:r>
    </w:p>
    <w:p w14:paraId="40FF062E" w14:textId="79AF24B5" w:rsidR="00EE1786" w:rsidRPr="00EE1786" w:rsidRDefault="00776BE1" w:rsidP="00776BE1">
      <w:pPr>
        <w:spacing w:after="0" w:line="240" w:lineRule="auto"/>
        <w:ind w:firstLine="720"/>
        <w:rPr>
          <w:rFonts w:ascii="Verdana" w:hAnsi="Verdana"/>
          <w:b/>
          <w:bCs/>
          <w:sz w:val="24"/>
          <w:szCs w:val="24"/>
        </w:rPr>
      </w:pPr>
      <w:r w:rsidRPr="00D7401D">
        <w:rPr>
          <w:rFonts w:ascii="Verdana" w:hAnsi="Verdana"/>
          <w:sz w:val="24"/>
          <w:szCs w:val="24"/>
        </w:rPr>
        <w:t>Priedai: techninis darbo projektas I dalis bendroji, melioracijos - 194 lapai; darbų kiekių žiniaraščiai – 8 lapai.</w:t>
      </w:r>
      <w:r w:rsidR="00EE1786" w:rsidRPr="00EE1786">
        <w:rPr>
          <w:rFonts w:ascii="Verdana" w:hAnsi="Verdana"/>
          <w:sz w:val="24"/>
          <w:szCs w:val="24"/>
        </w:rPr>
        <w:t>.</w:t>
      </w:r>
      <w:r w:rsidR="00EE1786" w:rsidRPr="00EE1786">
        <w:rPr>
          <w:rFonts w:ascii="Verdana" w:hAnsi="Verdana"/>
          <w:b/>
          <w:bCs/>
          <w:sz w:val="24"/>
          <w:szCs w:val="24"/>
        </w:rPr>
        <w:br w:type="page"/>
      </w:r>
    </w:p>
    <w:p w14:paraId="23AA642A" w14:textId="76C8537F" w:rsidR="00BD771C" w:rsidRPr="00000D9D" w:rsidRDefault="00BD771C" w:rsidP="00000D9D">
      <w:pPr>
        <w:autoSpaceDN w:val="0"/>
        <w:spacing w:after="0" w:line="240" w:lineRule="auto"/>
        <w:jc w:val="right"/>
        <w:rPr>
          <w:rFonts w:ascii="Verdana" w:eastAsia="Times New Roman" w:hAnsi="Verdana"/>
          <w:b/>
        </w:rPr>
      </w:pPr>
      <w:r w:rsidRPr="00000D9D">
        <w:rPr>
          <w:rFonts w:ascii="Verdana" w:eastAsia="Times New Roman" w:hAnsi="Verdana"/>
          <w:b/>
        </w:rPr>
        <w:lastRenderedPageBreak/>
        <w:t>Statybos rangos sutarties</w:t>
      </w:r>
    </w:p>
    <w:p w14:paraId="5AD16B3C" w14:textId="2C09BB7E" w:rsidR="00BD771C" w:rsidRPr="00000D9D" w:rsidRDefault="00BD771C" w:rsidP="00000D9D">
      <w:pPr>
        <w:autoSpaceDN w:val="0"/>
        <w:spacing w:after="0" w:line="240" w:lineRule="auto"/>
        <w:jc w:val="right"/>
        <w:rPr>
          <w:rFonts w:ascii="Verdana" w:eastAsia="Times New Roman" w:hAnsi="Verdana"/>
          <w:b/>
        </w:rPr>
      </w:pPr>
      <w:r w:rsidRPr="00000D9D">
        <w:rPr>
          <w:rFonts w:ascii="Verdana" w:eastAsia="Times New Roman" w:hAnsi="Verdana"/>
          <w:b/>
        </w:rPr>
        <w:t>6 priedas</w:t>
      </w:r>
    </w:p>
    <w:p w14:paraId="2F0BBDAE" w14:textId="77777777" w:rsidR="00BD771C" w:rsidRPr="00000D9D" w:rsidRDefault="00BD771C" w:rsidP="00000D9D">
      <w:pPr>
        <w:autoSpaceDN w:val="0"/>
        <w:spacing w:after="0" w:line="240" w:lineRule="auto"/>
        <w:jc w:val="right"/>
        <w:rPr>
          <w:rFonts w:ascii="Verdana" w:eastAsia="Times New Roman" w:hAnsi="Verdana"/>
          <w:bCs/>
        </w:rPr>
      </w:pPr>
    </w:p>
    <w:p w14:paraId="707890BA" w14:textId="77777777" w:rsidR="00BD771C" w:rsidRPr="00000D9D" w:rsidRDefault="00BD771C" w:rsidP="00000D9D">
      <w:pPr>
        <w:autoSpaceDN w:val="0"/>
        <w:spacing w:after="0" w:line="240" w:lineRule="auto"/>
        <w:jc w:val="center"/>
        <w:rPr>
          <w:rFonts w:ascii="Verdana" w:eastAsia="Times New Roman" w:hAnsi="Verdana"/>
          <w:b/>
        </w:rPr>
      </w:pPr>
      <w:r w:rsidRPr="00000D9D">
        <w:rPr>
          <w:rFonts w:ascii="Verdana" w:eastAsia="Times New Roman" w:hAnsi="Verdana"/>
          <w:b/>
        </w:rPr>
        <w:t>TRIŠALIS SUSITARIMAS SU SUBRANGOVU</w:t>
      </w:r>
      <w:r w:rsidRPr="00000D9D">
        <w:rPr>
          <w:rFonts w:ascii="Verdana" w:eastAsia="Times New Roman" w:hAnsi="Verdana"/>
          <w:b/>
        </w:rPr>
        <w:br/>
        <w:t>DĖL TIESIOGINIO ATSISKAITYMO NR. ___</w:t>
      </w:r>
    </w:p>
    <w:p w14:paraId="5C552B93" w14:textId="77777777" w:rsidR="00BD771C" w:rsidRPr="00000D9D" w:rsidRDefault="00BD771C" w:rsidP="00000D9D">
      <w:pPr>
        <w:autoSpaceDN w:val="0"/>
        <w:spacing w:after="0" w:line="240" w:lineRule="auto"/>
        <w:jc w:val="center"/>
        <w:rPr>
          <w:rFonts w:ascii="Verdana" w:eastAsia="Times New Roman" w:hAnsi="Verdana"/>
        </w:rPr>
      </w:pPr>
    </w:p>
    <w:p w14:paraId="4A7597EB" w14:textId="77777777" w:rsidR="00BD771C" w:rsidRPr="00000D9D" w:rsidRDefault="00BD771C" w:rsidP="00000D9D">
      <w:pPr>
        <w:autoSpaceDN w:val="0"/>
        <w:spacing w:after="0" w:line="240" w:lineRule="auto"/>
        <w:jc w:val="center"/>
        <w:rPr>
          <w:rFonts w:ascii="Verdana" w:eastAsia="Times New Roman" w:hAnsi="Verdana"/>
        </w:rPr>
      </w:pPr>
      <w:r w:rsidRPr="00000D9D">
        <w:rPr>
          <w:rFonts w:ascii="Verdana" w:eastAsia="Times New Roman" w:hAnsi="Verdana"/>
          <w:highlight w:val="lightGray"/>
        </w:rPr>
        <w:t>[data, vieta]</w:t>
      </w:r>
    </w:p>
    <w:p w14:paraId="1C51F355" w14:textId="77777777" w:rsidR="00BD771C" w:rsidRPr="00000D9D" w:rsidRDefault="00BD771C" w:rsidP="00000D9D">
      <w:pPr>
        <w:autoSpaceDN w:val="0"/>
        <w:spacing w:after="0" w:line="240" w:lineRule="auto"/>
        <w:rPr>
          <w:rFonts w:ascii="Verdana" w:eastAsia="Times New Roman" w:hAnsi="Verdana"/>
        </w:rPr>
      </w:pPr>
    </w:p>
    <w:p w14:paraId="0EF0B902" w14:textId="77777777" w:rsidR="00BD771C" w:rsidRPr="00000D9D" w:rsidRDefault="00BD771C" w:rsidP="00000D9D">
      <w:pPr>
        <w:autoSpaceDN w:val="0"/>
        <w:spacing w:after="0" w:line="240" w:lineRule="auto"/>
        <w:jc w:val="both"/>
        <w:rPr>
          <w:rFonts w:ascii="Verdana" w:eastAsia="Times New Roman" w:hAnsi="Verdana"/>
          <w:color w:val="000000"/>
        </w:rPr>
      </w:pPr>
      <w:r w:rsidRPr="00000D9D">
        <w:rPr>
          <w:rFonts w:ascii="Verdana" w:eastAsia="Times New Roman" w:hAnsi="Verdana"/>
          <w:b/>
          <w:color w:val="000000"/>
        </w:rPr>
        <w:t>[</w:t>
      </w:r>
      <w:r w:rsidRPr="00000D9D">
        <w:rPr>
          <w:rFonts w:ascii="Verdana" w:eastAsia="Times New Roman" w:hAnsi="Verdana"/>
          <w:b/>
          <w:color w:val="000000"/>
          <w:highlight w:val="lightGray"/>
        </w:rPr>
        <w:t>Užsakovo pavadinimas</w:t>
      </w:r>
      <w:r w:rsidRPr="00000D9D">
        <w:rPr>
          <w:rFonts w:ascii="Verdana" w:eastAsia="Times New Roman" w:hAnsi="Verdana"/>
          <w:b/>
          <w:color w:val="000000"/>
        </w:rPr>
        <w:t>]</w:t>
      </w:r>
      <w:r w:rsidRPr="00000D9D">
        <w:rPr>
          <w:rFonts w:ascii="Verdana" w:eastAsia="Times New Roman" w:hAnsi="Verdana"/>
          <w:color w:val="000000"/>
        </w:rPr>
        <w:t xml:space="preserve"> (</w:t>
      </w:r>
      <w:r w:rsidRPr="00000D9D">
        <w:rPr>
          <w:rFonts w:ascii="Verdana" w:eastAsia="Times New Roman" w:hAnsi="Verdana"/>
          <w:b/>
          <w:color w:val="000000"/>
        </w:rPr>
        <w:t>Užsakovas</w:t>
      </w:r>
      <w:r w:rsidRPr="00000D9D">
        <w:rPr>
          <w:rFonts w:ascii="Verdana" w:eastAsia="Times New Roman" w:hAnsi="Verdana"/>
          <w:color w:val="000000"/>
        </w:rPr>
        <w:t>), atstovaujamas [</w:t>
      </w:r>
      <w:r w:rsidRPr="00000D9D">
        <w:rPr>
          <w:rFonts w:ascii="Verdana" w:eastAsia="Times New Roman" w:hAnsi="Verdana"/>
          <w:color w:val="000000"/>
          <w:highlight w:val="lightGray"/>
        </w:rPr>
        <w:t>pareigos, vardas, pavardė</w:t>
      </w:r>
      <w:r w:rsidRPr="00000D9D">
        <w:rPr>
          <w:rFonts w:ascii="Verdana" w:eastAsia="Times New Roman" w:hAnsi="Verdana"/>
          <w:color w:val="000000"/>
        </w:rPr>
        <w:t>], veikiančio pagal [</w:t>
      </w:r>
      <w:r w:rsidRPr="00000D9D">
        <w:rPr>
          <w:rFonts w:ascii="Verdana" w:eastAsia="Times New Roman" w:hAnsi="Verdana"/>
          <w:color w:val="000000"/>
          <w:highlight w:val="lightGray"/>
        </w:rPr>
        <w:t>atstovavimo pagrindas</w:t>
      </w:r>
      <w:r w:rsidRPr="00000D9D">
        <w:rPr>
          <w:rFonts w:ascii="Verdana" w:eastAsia="Times New Roman" w:hAnsi="Verdana"/>
          <w:color w:val="000000"/>
        </w:rPr>
        <w:t xml:space="preserve">], </w:t>
      </w:r>
    </w:p>
    <w:p w14:paraId="43F62CE3" w14:textId="77777777" w:rsidR="00BD771C" w:rsidRPr="00000D9D" w:rsidRDefault="00BD771C" w:rsidP="00000D9D">
      <w:pPr>
        <w:autoSpaceDN w:val="0"/>
        <w:spacing w:after="0" w:line="240" w:lineRule="auto"/>
        <w:jc w:val="both"/>
        <w:rPr>
          <w:rFonts w:ascii="Verdana" w:eastAsia="Times New Roman" w:hAnsi="Verdana"/>
          <w:color w:val="000000"/>
        </w:rPr>
      </w:pPr>
    </w:p>
    <w:p w14:paraId="5624CBEB" w14:textId="77777777" w:rsidR="00BD771C" w:rsidRPr="00000D9D" w:rsidRDefault="00BD771C" w:rsidP="00000D9D">
      <w:pPr>
        <w:autoSpaceDN w:val="0"/>
        <w:spacing w:after="0" w:line="240" w:lineRule="auto"/>
        <w:jc w:val="both"/>
        <w:rPr>
          <w:rFonts w:ascii="Verdana" w:eastAsia="Times New Roman" w:hAnsi="Verdana"/>
          <w:color w:val="000000"/>
        </w:rPr>
      </w:pPr>
      <w:r w:rsidRPr="00000D9D">
        <w:rPr>
          <w:rFonts w:ascii="Verdana" w:eastAsia="Times New Roman" w:hAnsi="Verdana"/>
          <w:b/>
          <w:color w:val="000000"/>
        </w:rPr>
        <w:t>[</w:t>
      </w:r>
      <w:r w:rsidRPr="00000D9D">
        <w:rPr>
          <w:rFonts w:ascii="Verdana" w:eastAsia="Times New Roman" w:hAnsi="Verdana"/>
          <w:b/>
          <w:color w:val="000000"/>
          <w:highlight w:val="lightGray"/>
        </w:rPr>
        <w:t>Rangovo pavadinimas</w:t>
      </w:r>
      <w:r w:rsidRPr="00000D9D">
        <w:rPr>
          <w:rFonts w:ascii="Verdana" w:eastAsia="Times New Roman" w:hAnsi="Verdana"/>
          <w:b/>
          <w:color w:val="000000"/>
        </w:rPr>
        <w:t xml:space="preserve">] </w:t>
      </w:r>
      <w:r w:rsidRPr="00000D9D">
        <w:rPr>
          <w:rFonts w:ascii="Verdana" w:eastAsia="Times New Roman" w:hAnsi="Verdana"/>
          <w:color w:val="000000"/>
        </w:rPr>
        <w:t>(</w:t>
      </w:r>
      <w:r w:rsidRPr="00000D9D">
        <w:rPr>
          <w:rFonts w:ascii="Verdana" w:eastAsia="Times New Roman" w:hAnsi="Verdana"/>
          <w:b/>
          <w:color w:val="000000"/>
        </w:rPr>
        <w:t>Rangovas</w:t>
      </w:r>
      <w:r w:rsidRPr="00000D9D">
        <w:rPr>
          <w:rFonts w:ascii="Verdana" w:eastAsia="Times New Roman" w:hAnsi="Verdana"/>
          <w:color w:val="000000"/>
        </w:rPr>
        <w:t>), atstovaujamas [</w:t>
      </w:r>
      <w:r w:rsidRPr="00000D9D">
        <w:rPr>
          <w:rFonts w:ascii="Verdana" w:eastAsia="Times New Roman" w:hAnsi="Verdana"/>
          <w:color w:val="000000"/>
          <w:highlight w:val="lightGray"/>
        </w:rPr>
        <w:t>pareigos, vardas, pavardė</w:t>
      </w:r>
      <w:r w:rsidRPr="00000D9D">
        <w:rPr>
          <w:rFonts w:ascii="Verdana" w:eastAsia="Times New Roman" w:hAnsi="Verdana"/>
          <w:color w:val="000000"/>
        </w:rPr>
        <w:t>], veikiančio pagal [</w:t>
      </w:r>
      <w:r w:rsidRPr="00000D9D">
        <w:rPr>
          <w:rFonts w:ascii="Verdana" w:eastAsia="Times New Roman" w:hAnsi="Verdana"/>
          <w:color w:val="000000"/>
          <w:highlight w:val="lightGray"/>
        </w:rPr>
        <w:t>atstovavimo pagrindas</w:t>
      </w:r>
      <w:r w:rsidRPr="00000D9D">
        <w:rPr>
          <w:rFonts w:ascii="Verdana" w:eastAsia="Times New Roman" w:hAnsi="Verdana"/>
          <w:color w:val="000000"/>
        </w:rPr>
        <w:t xml:space="preserve">]), ir </w:t>
      </w:r>
    </w:p>
    <w:p w14:paraId="5CAFCCD6" w14:textId="77777777" w:rsidR="00BD771C" w:rsidRPr="00000D9D" w:rsidRDefault="00BD771C" w:rsidP="00000D9D">
      <w:pPr>
        <w:autoSpaceDN w:val="0"/>
        <w:spacing w:after="0" w:line="240" w:lineRule="auto"/>
        <w:jc w:val="both"/>
        <w:rPr>
          <w:rFonts w:ascii="Verdana" w:eastAsia="Times New Roman" w:hAnsi="Verdana"/>
          <w:color w:val="000000"/>
        </w:rPr>
      </w:pPr>
    </w:p>
    <w:p w14:paraId="5F521F1B" w14:textId="77777777" w:rsidR="00BD771C" w:rsidRPr="00000D9D" w:rsidRDefault="00BD771C" w:rsidP="00000D9D">
      <w:pPr>
        <w:autoSpaceDN w:val="0"/>
        <w:spacing w:after="0" w:line="240" w:lineRule="auto"/>
        <w:jc w:val="both"/>
        <w:rPr>
          <w:rFonts w:ascii="Verdana" w:eastAsia="Times New Roman" w:hAnsi="Verdana"/>
          <w:color w:val="000000"/>
        </w:rPr>
      </w:pPr>
      <w:r w:rsidRPr="00000D9D">
        <w:rPr>
          <w:rFonts w:ascii="Verdana" w:eastAsia="Times New Roman" w:hAnsi="Verdana"/>
          <w:b/>
          <w:color w:val="000000"/>
        </w:rPr>
        <w:t>[</w:t>
      </w:r>
      <w:r w:rsidRPr="00000D9D">
        <w:rPr>
          <w:rFonts w:ascii="Verdana" w:eastAsia="Times New Roman" w:hAnsi="Verdana"/>
          <w:b/>
          <w:color w:val="000000"/>
          <w:highlight w:val="lightGray"/>
        </w:rPr>
        <w:t>Subrangovo pavadinimas</w:t>
      </w:r>
      <w:r w:rsidRPr="00000D9D">
        <w:rPr>
          <w:rFonts w:ascii="Verdana" w:eastAsia="Times New Roman" w:hAnsi="Verdana"/>
          <w:b/>
          <w:color w:val="000000"/>
        </w:rPr>
        <w:t xml:space="preserve">] </w:t>
      </w:r>
      <w:r w:rsidRPr="00000D9D">
        <w:rPr>
          <w:rFonts w:ascii="Verdana" w:eastAsia="Times New Roman" w:hAnsi="Verdana"/>
          <w:color w:val="000000"/>
        </w:rPr>
        <w:t>(</w:t>
      </w:r>
      <w:r w:rsidRPr="00000D9D">
        <w:rPr>
          <w:rFonts w:ascii="Verdana" w:eastAsia="Times New Roman" w:hAnsi="Verdana"/>
          <w:b/>
          <w:color w:val="000000"/>
        </w:rPr>
        <w:t>Subrangovas</w:t>
      </w:r>
      <w:r w:rsidRPr="00000D9D">
        <w:rPr>
          <w:rFonts w:ascii="Verdana" w:eastAsia="Times New Roman" w:hAnsi="Verdana"/>
          <w:color w:val="000000"/>
        </w:rPr>
        <w:t>), atstovaujamas [</w:t>
      </w:r>
      <w:r w:rsidRPr="00000D9D">
        <w:rPr>
          <w:rFonts w:ascii="Verdana" w:eastAsia="Times New Roman" w:hAnsi="Verdana"/>
          <w:color w:val="000000"/>
          <w:highlight w:val="lightGray"/>
        </w:rPr>
        <w:t>pareigos, vardas, pavardė</w:t>
      </w:r>
      <w:r w:rsidRPr="00000D9D">
        <w:rPr>
          <w:rFonts w:ascii="Verdana" w:eastAsia="Times New Roman" w:hAnsi="Verdana"/>
          <w:color w:val="000000"/>
        </w:rPr>
        <w:t>], veikiančio pagal [</w:t>
      </w:r>
      <w:r w:rsidRPr="00000D9D">
        <w:rPr>
          <w:rFonts w:ascii="Verdana" w:eastAsia="Times New Roman" w:hAnsi="Verdana"/>
          <w:color w:val="000000"/>
          <w:highlight w:val="lightGray"/>
        </w:rPr>
        <w:t>atstovavimo pagrindas</w:t>
      </w:r>
      <w:r w:rsidRPr="00000D9D">
        <w:rPr>
          <w:rFonts w:ascii="Verdana" w:eastAsia="Times New Roman" w:hAnsi="Verdana"/>
          <w:color w:val="000000"/>
        </w:rPr>
        <w:t xml:space="preserve">], </w:t>
      </w:r>
    </w:p>
    <w:p w14:paraId="6C804831" w14:textId="77777777" w:rsidR="00BD771C" w:rsidRPr="00000D9D" w:rsidRDefault="00BD771C" w:rsidP="00000D9D">
      <w:pPr>
        <w:autoSpaceDN w:val="0"/>
        <w:spacing w:after="0" w:line="240" w:lineRule="auto"/>
        <w:jc w:val="both"/>
        <w:rPr>
          <w:rFonts w:ascii="Verdana" w:eastAsia="Times New Roman" w:hAnsi="Verdana"/>
          <w:color w:val="000000"/>
        </w:rPr>
      </w:pPr>
    </w:p>
    <w:p w14:paraId="105E6389" w14:textId="77777777" w:rsidR="00BD771C" w:rsidRPr="00000D9D" w:rsidRDefault="00BD771C" w:rsidP="00000D9D">
      <w:pPr>
        <w:widowControl w:val="0"/>
        <w:autoSpaceDN w:val="0"/>
        <w:spacing w:after="0" w:line="240" w:lineRule="auto"/>
        <w:jc w:val="both"/>
        <w:rPr>
          <w:rFonts w:ascii="Verdana" w:eastAsia="Times New Roman" w:hAnsi="Verdana"/>
          <w:color w:val="000000"/>
        </w:rPr>
      </w:pPr>
      <w:r w:rsidRPr="00000D9D">
        <w:rPr>
          <w:rFonts w:ascii="Verdana" w:eastAsia="Times New Roman" w:hAnsi="Verdana"/>
          <w:color w:val="000000"/>
        </w:rPr>
        <w:t xml:space="preserve">visi kartu vadinami </w:t>
      </w:r>
      <w:r w:rsidRPr="00000D9D">
        <w:rPr>
          <w:rFonts w:ascii="Verdana" w:eastAsia="Times New Roman" w:hAnsi="Verdana"/>
          <w:b/>
          <w:color w:val="000000"/>
        </w:rPr>
        <w:t>Šalimis</w:t>
      </w:r>
      <w:r w:rsidRPr="00000D9D">
        <w:rPr>
          <w:rFonts w:ascii="Verdana" w:eastAsia="Times New Roman" w:hAnsi="Verdana"/>
          <w:color w:val="000000"/>
        </w:rPr>
        <w:t xml:space="preserve">, o kiekvienas atskirai – </w:t>
      </w:r>
      <w:r w:rsidRPr="00000D9D">
        <w:rPr>
          <w:rFonts w:ascii="Verdana" w:eastAsia="Times New Roman" w:hAnsi="Verdana"/>
          <w:b/>
          <w:color w:val="000000"/>
        </w:rPr>
        <w:t>Šalimi</w:t>
      </w:r>
      <w:r w:rsidRPr="00000D9D">
        <w:rPr>
          <w:rFonts w:ascii="Verdana" w:eastAsia="Times New Roman" w:hAnsi="Verdana"/>
          <w:color w:val="000000"/>
        </w:rPr>
        <w:t>,</w:t>
      </w:r>
    </w:p>
    <w:p w14:paraId="101D2942" w14:textId="0C6A8FF1" w:rsidR="00BD771C" w:rsidRPr="00000D9D" w:rsidRDefault="00BD771C" w:rsidP="00000D9D">
      <w:pPr>
        <w:autoSpaceDN w:val="0"/>
        <w:spacing w:after="0" w:line="240" w:lineRule="auto"/>
        <w:jc w:val="both"/>
        <w:rPr>
          <w:rFonts w:ascii="Verdana" w:eastAsia="Times New Roman" w:hAnsi="Verdana"/>
          <w:color w:val="000000"/>
        </w:rPr>
      </w:pPr>
      <w:r w:rsidRPr="00000D9D">
        <w:rPr>
          <w:rFonts w:ascii="Verdana" w:eastAsia="Times New Roman" w:hAnsi="Verdana"/>
          <w:color w:val="000000"/>
        </w:rPr>
        <w:t>atsižvelgdami į tai, kad:</w:t>
      </w:r>
    </w:p>
    <w:p w14:paraId="49C47C14" w14:textId="77777777" w:rsidR="00BD771C" w:rsidRPr="00000D9D" w:rsidRDefault="00BD771C" w:rsidP="00000D9D">
      <w:pPr>
        <w:numPr>
          <w:ilvl w:val="0"/>
          <w:numId w:val="43"/>
        </w:numPr>
        <w:autoSpaceDN w:val="0"/>
        <w:spacing w:after="0" w:line="240" w:lineRule="auto"/>
        <w:ind w:left="567" w:hanging="567"/>
        <w:jc w:val="both"/>
        <w:rPr>
          <w:rFonts w:ascii="Verdana" w:eastAsia="Times New Roman" w:hAnsi="Verdana"/>
          <w:color w:val="000000"/>
        </w:rPr>
      </w:pPr>
      <w:r w:rsidRPr="00000D9D">
        <w:rPr>
          <w:rFonts w:ascii="Verdana" w:eastAsia="Times New Roman" w:hAnsi="Verdana"/>
          <w:color w:val="000000"/>
        </w:rPr>
        <w:t>Užsakovas ir Rangovas sudarė Sutartį;</w:t>
      </w:r>
    </w:p>
    <w:p w14:paraId="11D8E076" w14:textId="6F20C8BF" w:rsidR="00BD771C" w:rsidRPr="00000D9D" w:rsidRDefault="00BD771C" w:rsidP="00000D9D">
      <w:pPr>
        <w:numPr>
          <w:ilvl w:val="0"/>
          <w:numId w:val="43"/>
        </w:numPr>
        <w:autoSpaceDN w:val="0"/>
        <w:spacing w:after="0" w:line="240" w:lineRule="auto"/>
        <w:ind w:left="567" w:hanging="567"/>
        <w:jc w:val="both"/>
        <w:rPr>
          <w:rFonts w:ascii="Verdana" w:eastAsia="Times New Roman" w:hAnsi="Verdana"/>
          <w:color w:val="000000"/>
        </w:rPr>
      </w:pPr>
      <w:r w:rsidRPr="00000D9D">
        <w:rPr>
          <w:rFonts w:ascii="Verdana" w:eastAsia="Times New Roman" w:hAnsi="Verdana"/>
          <w:color w:val="000000"/>
        </w:rPr>
        <w:t>Rangovas perdavė Subrangovui dalį Sutarties vykdymo, t. y. Darbus;</w:t>
      </w:r>
    </w:p>
    <w:p w14:paraId="4827D680" w14:textId="57C22A11" w:rsidR="00BD771C" w:rsidRPr="00000D9D" w:rsidRDefault="00BD771C" w:rsidP="00000D9D">
      <w:pPr>
        <w:numPr>
          <w:ilvl w:val="0"/>
          <w:numId w:val="43"/>
        </w:numPr>
        <w:autoSpaceDN w:val="0"/>
        <w:spacing w:after="0" w:line="240" w:lineRule="auto"/>
        <w:ind w:left="567" w:hanging="567"/>
        <w:jc w:val="both"/>
        <w:rPr>
          <w:rFonts w:ascii="Verdana" w:eastAsia="Times New Roman" w:hAnsi="Verdana"/>
          <w:color w:val="000000"/>
        </w:rPr>
      </w:pPr>
      <w:r w:rsidRPr="00000D9D">
        <w:rPr>
          <w:rFonts w:ascii="Verdana" w:eastAsia="Times New Roman" w:hAnsi="Verdana"/>
          <w:color w:val="000000"/>
        </w:rPr>
        <w:t>Subrangovas pateikė Užsakovui prašymą tiesiogiai atsiskaityti su juo už Darbus;</w:t>
      </w:r>
    </w:p>
    <w:p w14:paraId="3B5CB8DA" w14:textId="77777777" w:rsidR="00BD771C" w:rsidRPr="00000D9D" w:rsidRDefault="00BD771C" w:rsidP="00000D9D">
      <w:pPr>
        <w:numPr>
          <w:ilvl w:val="0"/>
          <w:numId w:val="43"/>
        </w:numPr>
        <w:autoSpaceDN w:val="0"/>
        <w:spacing w:after="0" w:line="240" w:lineRule="auto"/>
        <w:ind w:left="567" w:hanging="567"/>
        <w:jc w:val="both"/>
        <w:rPr>
          <w:rFonts w:ascii="Verdana" w:eastAsia="Calibri" w:hAnsi="Verdana"/>
          <w:color w:val="000000"/>
        </w:rPr>
      </w:pPr>
      <w:r w:rsidRPr="00000D9D">
        <w:rPr>
          <w:rFonts w:ascii="Verdana" w:eastAsia="Times New Roman" w:hAnsi="Verdana"/>
          <w:color w:val="000000"/>
        </w:rPr>
        <w:t xml:space="preserve">Pagal Sutarties sąlygų 14.6 punktą </w:t>
      </w:r>
      <w:r w:rsidRPr="00000D9D">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6F2C608E" w14:textId="77777777" w:rsidR="00BD771C" w:rsidRPr="00000D9D" w:rsidRDefault="00BD771C" w:rsidP="00000D9D">
      <w:pPr>
        <w:numPr>
          <w:ilvl w:val="0"/>
          <w:numId w:val="43"/>
        </w:numPr>
        <w:autoSpaceDN w:val="0"/>
        <w:spacing w:after="0" w:line="240" w:lineRule="auto"/>
        <w:ind w:left="567" w:hanging="567"/>
        <w:jc w:val="both"/>
        <w:rPr>
          <w:rFonts w:ascii="Verdana" w:eastAsia="Times New Roman" w:hAnsi="Verdana"/>
          <w:color w:val="000000"/>
        </w:rPr>
      </w:pPr>
      <w:r w:rsidRPr="00000D9D">
        <w:rPr>
          <w:rFonts w:ascii="Verdana" w:eastAsia="Times New Roman" w:hAnsi="Verdana"/>
          <w:color w:val="000000"/>
        </w:rPr>
        <w:t>delspinigiai už pavėluotus mokėjimus pagal Sutartį yra 0,05% nuo neapmokėtos sumos dydžio už kiekvieną uždelstą atsiskaityti dieną;</w:t>
      </w:r>
    </w:p>
    <w:p w14:paraId="14810DDE" w14:textId="77777777" w:rsidR="00BD771C" w:rsidRPr="00000D9D" w:rsidRDefault="00BD771C" w:rsidP="00000D9D">
      <w:pPr>
        <w:autoSpaceDN w:val="0"/>
        <w:spacing w:after="0" w:line="240" w:lineRule="auto"/>
        <w:ind w:left="567"/>
        <w:jc w:val="both"/>
        <w:rPr>
          <w:rFonts w:ascii="Verdana" w:eastAsia="Times New Roman" w:hAnsi="Verdana"/>
          <w:color w:val="000000"/>
        </w:rPr>
      </w:pPr>
      <w:r w:rsidRPr="00000D9D">
        <w:rPr>
          <w:rFonts w:ascii="Verdana" w:eastAsia="Times New Roman" w:hAnsi="Verdana"/>
          <w:color w:val="000000"/>
        </w:rPr>
        <w:t>sudaro šį Susitarimą:</w:t>
      </w:r>
    </w:p>
    <w:p w14:paraId="35FDAEE1" w14:textId="77777777" w:rsidR="00BD771C" w:rsidRPr="00000D9D" w:rsidRDefault="00BD771C" w:rsidP="00000D9D">
      <w:pPr>
        <w:spacing w:after="0" w:line="240" w:lineRule="auto"/>
        <w:rPr>
          <w:rFonts w:ascii="Verdana" w:eastAsia="Times New Roman" w:hAnsi="Verdana"/>
          <w:color w:val="000000"/>
        </w:rPr>
        <w:sectPr w:rsidR="00BD771C" w:rsidRPr="00000D9D" w:rsidSect="00BD771C">
          <w:pgSz w:w="11906" w:h="16838"/>
          <w:pgMar w:top="1134" w:right="567" w:bottom="1134" w:left="1701" w:header="567" w:footer="567" w:gutter="0"/>
          <w:cols w:space="1296"/>
        </w:sectPr>
      </w:pPr>
    </w:p>
    <w:p w14:paraId="602AAE2D"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color w:val="000000"/>
        </w:rPr>
      </w:pPr>
      <w:r w:rsidRPr="00000D9D">
        <w:rPr>
          <w:rFonts w:ascii="Verdana" w:eastAsia="Times New Roman" w:hAnsi="Verdana"/>
          <w:b/>
          <w:color w:val="000000"/>
        </w:rPr>
        <w:t>Susitarimo objektas</w:t>
      </w:r>
    </w:p>
    <w:p w14:paraId="6068D647"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Užsakovas įsipareigoja Susitarime nurodytomis sąlygomis ir tvarka tiesiogiai atsiskaityti su Subrangovu už atliktus Darbus. </w:t>
      </w:r>
    </w:p>
    <w:p w14:paraId="30F14B25"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33DC8CC1"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color w:val="000000"/>
        </w:rPr>
      </w:pPr>
      <w:r w:rsidRPr="00000D9D">
        <w:rPr>
          <w:rFonts w:ascii="Verdana" w:eastAsia="Times New Roman" w:hAnsi="Verdana"/>
          <w:b/>
          <w:color w:val="000000"/>
        </w:rPr>
        <w:t>Sąvokos</w:t>
      </w:r>
    </w:p>
    <w:p w14:paraId="2F109870"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Šiame Susitarime didžiąja raide rašomos sąvokos turi žemiau nurodytas reikšmes:</w:t>
      </w:r>
    </w:p>
    <w:p w14:paraId="2AB4CFBD" w14:textId="77777777" w:rsidR="00BD771C" w:rsidRPr="00000D9D" w:rsidRDefault="00BD771C" w:rsidP="00000D9D">
      <w:pPr>
        <w:tabs>
          <w:tab w:val="left" w:pos="426"/>
        </w:tabs>
        <w:autoSpaceDN w:val="0"/>
        <w:spacing w:after="0" w:line="240" w:lineRule="auto"/>
        <w:rPr>
          <w:rFonts w:ascii="Verdana" w:eastAsia="Times New Roman" w:hAnsi="Verdana"/>
          <w:color w:val="000000"/>
        </w:rPr>
      </w:pPr>
    </w:p>
    <w:p w14:paraId="75925156"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b/>
          <w:color w:val="000000"/>
        </w:rPr>
        <w:t>Susitarimas</w:t>
      </w:r>
      <w:r w:rsidRPr="00000D9D">
        <w:rPr>
          <w:rFonts w:ascii="Verdana" w:eastAsia="Times New Roman" w:hAnsi="Verdana"/>
          <w:color w:val="000000"/>
        </w:rPr>
        <w:t xml:space="preserve"> – šis Trišalis susitarimas su Subrangovu dėl tiesioginio atsiskaitymo;</w:t>
      </w:r>
    </w:p>
    <w:p w14:paraId="09473B9E"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b/>
          <w:color w:val="000000"/>
        </w:rPr>
        <w:t>Sutartis</w:t>
      </w:r>
      <w:r w:rsidRPr="00000D9D">
        <w:rPr>
          <w:rFonts w:ascii="Verdana" w:eastAsia="Times New Roman" w:hAnsi="Verdana"/>
          <w:color w:val="000000"/>
        </w:rPr>
        <w:t xml:space="preserve"> – </w:t>
      </w:r>
      <w:r w:rsidRPr="00000D9D">
        <w:rPr>
          <w:rFonts w:ascii="Verdana" w:eastAsia="Times New Roman" w:hAnsi="Verdana"/>
          <w:color w:val="000000"/>
          <w:highlight w:val="lightGray"/>
        </w:rPr>
        <w:t>20_ m. _________ d.</w:t>
      </w:r>
      <w:r w:rsidRPr="00000D9D">
        <w:rPr>
          <w:rFonts w:ascii="Verdana" w:eastAsia="Times New Roman" w:hAnsi="Verdana"/>
          <w:color w:val="000000"/>
        </w:rPr>
        <w:t xml:space="preserve"> Statybos rangos sutartis </w:t>
      </w:r>
      <w:r w:rsidRPr="00000D9D">
        <w:rPr>
          <w:rFonts w:ascii="Verdana" w:eastAsia="Times New Roman" w:hAnsi="Verdana"/>
          <w:color w:val="000000"/>
          <w:highlight w:val="lightGray"/>
        </w:rPr>
        <w:t>Nr. ____</w:t>
      </w:r>
      <w:r w:rsidRPr="00000D9D">
        <w:rPr>
          <w:rFonts w:ascii="Verdana" w:eastAsia="Times New Roman" w:hAnsi="Verdana"/>
          <w:color w:val="000000"/>
        </w:rPr>
        <w:t>, kurią sudarė Užsakovas ir Rangovas dėl [</w:t>
      </w:r>
      <w:r w:rsidRPr="00000D9D">
        <w:rPr>
          <w:rFonts w:ascii="Verdana" w:eastAsia="Times New Roman" w:hAnsi="Verdana"/>
          <w:color w:val="000000"/>
          <w:highlight w:val="lightGray"/>
        </w:rPr>
        <w:t>Sutarties pavadinimas</w:t>
      </w:r>
      <w:r w:rsidRPr="00000D9D">
        <w:rPr>
          <w:rFonts w:ascii="Verdana" w:eastAsia="Times New Roman" w:hAnsi="Verdana"/>
          <w:color w:val="000000"/>
        </w:rPr>
        <w:t>];</w:t>
      </w:r>
    </w:p>
    <w:p w14:paraId="0CC6DB1E"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b/>
          <w:color w:val="000000"/>
        </w:rPr>
        <w:t>Darbai</w:t>
      </w:r>
      <w:r w:rsidRPr="00000D9D">
        <w:rPr>
          <w:rFonts w:ascii="Verdana" w:eastAsia="Times New Roman" w:hAnsi="Verdana"/>
          <w:color w:val="000000"/>
        </w:rPr>
        <w:t xml:space="preserve"> – darbai ir (arba) paslaugos, kuriuos Rangovas įsipareigojo atlikti pagal Sutartį ir kurių vykdymą (teikimą) perdavė Subrangovui;</w:t>
      </w:r>
    </w:p>
    <w:p w14:paraId="43D0C2A6"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b/>
          <w:color w:val="000000"/>
        </w:rPr>
        <w:t>Atliktų darbų aktas</w:t>
      </w:r>
      <w:r w:rsidRPr="00000D9D">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AC82F59"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b/>
          <w:color w:val="000000"/>
        </w:rPr>
        <w:t>Pažyma apie atliktų darbų vertę</w:t>
      </w:r>
      <w:r w:rsidRPr="00000D9D">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CCD4964"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color w:val="000000"/>
        </w:rPr>
      </w:pPr>
      <w:r w:rsidRPr="00000D9D">
        <w:rPr>
          <w:rFonts w:ascii="Verdana" w:eastAsia="Times New Roman" w:hAnsi="Verdana"/>
          <w:b/>
          <w:color w:val="000000"/>
        </w:rPr>
        <w:t>Atsiskaitymų tvarka</w:t>
      </w:r>
    </w:p>
    <w:p w14:paraId="5A8555EC"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Kai Subrangovas atlieka ataskaitinio laikotarpio Darbus, Rangovas privalo </w:t>
      </w:r>
      <w:r w:rsidRPr="00000D9D">
        <w:rPr>
          <w:rFonts w:ascii="Verdana" w:eastAsia="Times New Roman" w:hAnsi="Verdana"/>
          <w:color w:val="000000"/>
        </w:rPr>
        <w:lastRenderedPageBreak/>
        <w:t xml:space="preserve">patikrinti Subrangovo atliktus Darbus ir į ataskaitinio laikotarpio Atliktų darbų aktą įtraukti tinkamai atliktus Darbus. </w:t>
      </w:r>
    </w:p>
    <w:p w14:paraId="483E1B58"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1ABEC4B"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000D9D">
        <w:rPr>
          <w:rFonts w:ascii="Verdana" w:eastAsia="Times New Roman" w:hAnsi="Verdana"/>
          <w:color w:val="000000"/>
        </w:rPr>
        <w:fldChar w:fldCharType="begin"/>
      </w:r>
      <w:r w:rsidRPr="00000D9D">
        <w:rPr>
          <w:rFonts w:ascii="Verdana" w:eastAsia="Times New Roman" w:hAnsi="Verdana"/>
          <w:color w:val="000000"/>
        </w:rPr>
        <w:instrText xml:space="preserve"> REF _Ref83728293 \r \h  \* MERGEFORMAT </w:instrText>
      </w:r>
      <w:r w:rsidRPr="00000D9D">
        <w:rPr>
          <w:rFonts w:ascii="Verdana" w:eastAsia="Times New Roman" w:hAnsi="Verdana"/>
          <w:color w:val="000000"/>
        </w:rPr>
      </w:r>
      <w:r w:rsidRPr="00000D9D">
        <w:rPr>
          <w:rFonts w:ascii="Verdana" w:eastAsia="Times New Roman" w:hAnsi="Verdana"/>
          <w:color w:val="000000"/>
        </w:rPr>
        <w:fldChar w:fldCharType="separate"/>
      </w:r>
      <w:r w:rsidRPr="00000D9D">
        <w:rPr>
          <w:rFonts w:ascii="Verdana" w:eastAsia="Times New Roman" w:hAnsi="Verdana"/>
          <w:color w:val="000000"/>
        </w:rPr>
        <w:t>3.10</w:t>
      </w:r>
      <w:r w:rsidRPr="00000D9D">
        <w:rPr>
          <w:rFonts w:ascii="Verdana" w:eastAsia="Times New Roman" w:hAnsi="Verdana"/>
          <w:color w:val="000000"/>
        </w:rPr>
        <w:fldChar w:fldCharType="end"/>
      </w:r>
      <w:r w:rsidRPr="00000D9D">
        <w:rPr>
          <w:rFonts w:ascii="Verdana" w:eastAsia="Times New Roman" w:hAnsi="Verdana"/>
          <w:color w:val="000000"/>
        </w:rPr>
        <w:t xml:space="preserve"> punkto.</w:t>
      </w:r>
    </w:p>
    <w:p w14:paraId="0B94AD40"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61C725F9"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Užsakovo prievolė sumokėti už Darbus atsiranda tik įvykus visoms aukščiau aprašytoms sąlygoms, </w:t>
      </w:r>
      <w:r w:rsidRPr="00000D9D">
        <w:rPr>
          <w:rFonts w:ascii="Verdana" w:eastAsia="Times New Roman" w:hAnsi="Verdana"/>
          <w:color w:val="000000"/>
        </w:rPr>
        <w:t>kurių paskutinioji turi būti gavimas Rangovo sąskaitos faktūros.</w:t>
      </w:r>
    </w:p>
    <w:p w14:paraId="3008A45D"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69654A2"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Užsakovas privalo per Sutartyje nustatytą terminą nuo Rangovo sąskaitos faktūros gavimo pervesti:</w:t>
      </w:r>
    </w:p>
    <w:p w14:paraId="6039A450"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Subrangovui mokėtiną sumą, nurodytą Pažymoje apie atliktų darbų vertę, į Subrangovo banko sąskaitą, nurodytą šiame Susitarime;</w:t>
      </w:r>
    </w:p>
    <w:p w14:paraId="1E618C9F"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likusią Rangovui mokėtiną sumą, nurodytą Pažymoje apie atliktų darbų vertę, į Rangovo banko sąskaitą, nurodytą Sutartyje.</w:t>
      </w:r>
    </w:p>
    <w:p w14:paraId="1F5C7765"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95D2A0B"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Nei Subrangovas, nei Rangovas neturi teisės reikalauti įvykdyti Užsakovo prievolę pagal Susitarimo </w:t>
      </w:r>
      <w:r w:rsidRPr="00000D9D">
        <w:rPr>
          <w:rFonts w:ascii="Verdana" w:eastAsia="Times New Roman" w:hAnsi="Verdana"/>
          <w:color w:val="000000"/>
        </w:rPr>
        <w:fldChar w:fldCharType="begin"/>
      </w:r>
      <w:r w:rsidRPr="00000D9D">
        <w:rPr>
          <w:rFonts w:ascii="Verdana" w:eastAsia="Times New Roman" w:hAnsi="Verdana"/>
          <w:color w:val="000000"/>
        </w:rPr>
        <w:instrText xml:space="preserve"> REF _Ref83726395 \r \h  \* MERGEFORMAT </w:instrText>
      </w:r>
      <w:r w:rsidRPr="00000D9D">
        <w:rPr>
          <w:rFonts w:ascii="Verdana" w:eastAsia="Times New Roman" w:hAnsi="Verdana"/>
          <w:color w:val="000000"/>
        </w:rPr>
      </w:r>
      <w:r w:rsidRPr="00000D9D">
        <w:rPr>
          <w:rFonts w:ascii="Verdana" w:eastAsia="Times New Roman" w:hAnsi="Verdana"/>
          <w:color w:val="000000"/>
        </w:rPr>
        <w:fldChar w:fldCharType="separate"/>
      </w:r>
      <w:r w:rsidRPr="00000D9D">
        <w:rPr>
          <w:rFonts w:ascii="Verdana" w:eastAsia="Times New Roman" w:hAnsi="Verdana"/>
          <w:color w:val="000000"/>
        </w:rPr>
        <w:t>3.7</w:t>
      </w:r>
      <w:r w:rsidRPr="00000D9D">
        <w:rPr>
          <w:rFonts w:ascii="Verdana" w:eastAsia="Times New Roman" w:hAnsi="Verdana"/>
          <w:color w:val="000000"/>
        </w:rPr>
        <w:fldChar w:fldCharType="end"/>
      </w:r>
      <w:r w:rsidRPr="00000D9D">
        <w:rPr>
          <w:rFonts w:ascii="Verdana" w:eastAsia="Times New Roman" w:hAnsi="Verdana"/>
          <w:color w:val="000000"/>
        </w:rPr>
        <w:t xml:space="preserve"> punktą, kol nesuėjo prievolės įvykdymo terminas.</w:t>
      </w:r>
    </w:p>
    <w:p w14:paraId="4622C55B"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3EFA1A56"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000D9D">
        <w:rPr>
          <w:rFonts w:ascii="Verdana" w:eastAsia="Times New Roman" w:hAnsi="Verdana"/>
          <w:color w:val="000000"/>
        </w:rPr>
        <w:lastRenderedPageBreak/>
        <w:t>Užsakovas vykdytų jam mokėjimo prievolę tokiai pačiai sumai.</w:t>
      </w:r>
    </w:p>
    <w:p w14:paraId="1BD12CC3"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Visi mokėjimai pagal Susitarimą atliekami eurais. Tarptautiniai mokėjimo pavedimai iš Lietuvos į kitą šalį yra daromi gavėjo sąskaita.</w:t>
      </w:r>
    </w:p>
    <w:p w14:paraId="42AEEE4F"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4BF932C0"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Rangovo nemokumas ar bankroto bylos iškėlimas nepanaikina Subrangovo solidarios reikalavimo teisės, kylančios iš šio Susitarimo.</w:t>
      </w:r>
    </w:p>
    <w:p w14:paraId="321CD8BA"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color w:val="000000"/>
        </w:rPr>
      </w:pPr>
      <w:r w:rsidRPr="00000D9D">
        <w:rPr>
          <w:rFonts w:ascii="Verdana" w:eastAsia="Times New Roman" w:hAnsi="Verdana"/>
          <w:b/>
          <w:color w:val="000000"/>
        </w:rPr>
        <w:t>Užsakovo reikalavimo teisė į Subrangovą</w:t>
      </w:r>
    </w:p>
    <w:p w14:paraId="17B31D68" w14:textId="77777777" w:rsidR="00BD771C" w:rsidRPr="00000D9D" w:rsidRDefault="00BD771C" w:rsidP="00000D9D">
      <w:pPr>
        <w:tabs>
          <w:tab w:val="left" w:pos="426"/>
        </w:tabs>
        <w:autoSpaceDN w:val="0"/>
        <w:spacing w:after="0" w:line="240" w:lineRule="auto"/>
        <w:rPr>
          <w:rFonts w:ascii="Verdana" w:eastAsia="Times New Roman" w:hAnsi="Verdana"/>
          <w:color w:val="000000"/>
        </w:rPr>
      </w:pPr>
      <w:r w:rsidRPr="00000D9D">
        <w:rPr>
          <w:rFonts w:ascii="Verdana" w:eastAsia="Times New Roman" w:hAnsi="Verdana"/>
          <w:color w:val="000000"/>
        </w:rPr>
        <w:t>Šiuo Susitarimu Užsakovas įgyja tokią pačią reikalavimo teisę į Subrangovą dėl jo atliktų Darbų kokybės ir defektų šalinimo, kokią turi Rangovas.</w:t>
      </w:r>
    </w:p>
    <w:p w14:paraId="4D7BDD59"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color w:val="000000"/>
        </w:rPr>
      </w:pPr>
      <w:r w:rsidRPr="00000D9D">
        <w:rPr>
          <w:rFonts w:ascii="Verdana" w:eastAsia="Times New Roman" w:hAnsi="Verdana"/>
          <w:b/>
          <w:color w:val="000000"/>
        </w:rPr>
        <w:t>Šalių pareiškimai ir garantijos</w:t>
      </w:r>
    </w:p>
    <w:p w14:paraId="23E76C83"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Kiekviena iš Šalių pareiškia ir garantuoja kitoms Šalims, kad:</w:t>
      </w:r>
    </w:p>
    <w:p w14:paraId="003A9484"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26044E6"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22400732"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w:t>
      </w:r>
      <w:r w:rsidRPr="00000D9D">
        <w:rPr>
          <w:rFonts w:ascii="Verdana" w:eastAsia="Times New Roman" w:hAnsi="Verdana"/>
          <w:color w:val="000000"/>
        </w:rPr>
        <w:t>teisę, Europos Sąjungos teisę arba tarptautinę teisę;</w:t>
      </w:r>
    </w:p>
    <w:p w14:paraId="0D60D0A6"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56312EB8"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37DA2E73"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834B0F1" w14:textId="77777777" w:rsidR="00BD771C" w:rsidRPr="00000D9D" w:rsidRDefault="00BD771C" w:rsidP="00000D9D">
      <w:pPr>
        <w:numPr>
          <w:ilvl w:val="2"/>
          <w:numId w:val="44"/>
        </w:numPr>
        <w:tabs>
          <w:tab w:val="left" w:pos="426"/>
        </w:tabs>
        <w:autoSpaceDN w:val="0"/>
        <w:spacing w:after="0" w:line="240" w:lineRule="auto"/>
        <w:ind w:left="0" w:firstLine="0"/>
        <w:jc w:val="both"/>
        <w:rPr>
          <w:rFonts w:ascii="Verdana" w:eastAsia="Times New Roman" w:hAnsi="Verdana"/>
          <w:color w:val="000000"/>
        </w:rPr>
      </w:pPr>
      <w:r w:rsidRPr="00000D9D">
        <w:rPr>
          <w:rFonts w:ascii="Verdana" w:eastAsia="Times New Roman" w:hAnsi="Verdana"/>
          <w:color w:val="000000"/>
        </w:rPr>
        <w:t>visi Šalies pareiškimai ir garantijos yra išsamūs ir nepalieka nutylėtų jokių aplinkybių, kurios darytų šiuos pareiškimus ar garantijas neteisingais.</w:t>
      </w:r>
    </w:p>
    <w:p w14:paraId="2874EC1D"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rPr>
      </w:pPr>
      <w:r w:rsidRPr="00000D9D">
        <w:rPr>
          <w:rFonts w:ascii="Verdana" w:eastAsia="Times New Roman" w:hAnsi="Verdana"/>
          <w:b/>
        </w:rPr>
        <w:t>Nenugalima jėga (force majeure)</w:t>
      </w:r>
    </w:p>
    <w:p w14:paraId="2892D0DB"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23631D81"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C6F9D54"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000D9D">
        <w:rPr>
          <w:rFonts w:ascii="Verdana" w:eastAsia="Times New Roman" w:hAnsi="Verdana"/>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0F37396"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6A613B1"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4C4E2ABE"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Nenugalimos jėgos aplinkybės nesudaro pagrindo nė vienai Šaliai nutraukti Susitarimą.</w:t>
      </w:r>
    </w:p>
    <w:p w14:paraId="6DCA92C3"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rPr>
      </w:pPr>
      <w:r w:rsidRPr="00000D9D">
        <w:rPr>
          <w:rFonts w:ascii="Verdana" w:eastAsia="Times New Roman" w:hAnsi="Verdana"/>
          <w:b/>
        </w:rPr>
        <w:t>Ginčų nagrinėjimo tvarka</w:t>
      </w:r>
    </w:p>
    <w:p w14:paraId="0F6D3795"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6BFA029A"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7142C5FA"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29B207B9"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Šalių vadovai turi susitarti dėl ginčo išsprendimo. Šalių vadovų priimtas bendras sprendimas bus </w:t>
      </w:r>
      <w:r w:rsidRPr="00000D9D">
        <w:rPr>
          <w:rFonts w:ascii="Verdana" w:eastAsia="Times New Roman" w:hAnsi="Verdana"/>
        </w:rPr>
        <w:t>privalomas Šalims ir Šalys privalės nedelsdamos jį vykdyti.</w:t>
      </w:r>
    </w:p>
    <w:p w14:paraId="2DDF2072"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3EC7FE4"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2F33CCD"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48703853"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Kilę ginčai nesudaro pagrindo Šalims atsisakyti vykdyti savo prievoles pagal Susitarimą arba sustabdyti jų vykdymą.</w:t>
      </w:r>
    </w:p>
    <w:p w14:paraId="142D964F"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rPr>
      </w:pPr>
      <w:r w:rsidRPr="00000D9D">
        <w:rPr>
          <w:rFonts w:ascii="Verdana" w:eastAsia="Times New Roman" w:hAnsi="Verdana"/>
          <w:b/>
        </w:rPr>
        <w:t>Bendravimo tvarka</w:t>
      </w:r>
    </w:p>
    <w:p w14:paraId="33EC0A20"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14D34A9"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Visais kitais einamaisiais Susitarimo vykdymo klausimais Šalys gali susirašinėti elektroniniais laiškais arba kita sutarta forma </w:t>
      </w:r>
      <w:r w:rsidRPr="00000D9D">
        <w:rPr>
          <w:rFonts w:ascii="Verdana" w:eastAsia="Times New Roman" w:hAnsi="Verdana"/>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09E9F25E"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F03B1C0"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7BC70187"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Jeigu pranešimas yra įteikiamas asmeniškai, arba siunčiamas paštu, ar per kurjerį, jis turi būti įteikiamas pasirašytinai ir laikomas gautu gavimo patvirtinime nurodytą dieną.</w:t>
      </w:r>
    </w:p>
    <w:p w14:paraId="1C929A7F"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3F3DB6C1" w14:textId="77777777" w:rsidR="00BD771C" w:rsidRPr="00000D9D" w:rsidRDefault="00BD771C" w:rsidP="00000D9D">
      <w:pPr>
        <w:keepNext/>
        <w:keepLines/>
        <w:numPr>
          <w:ilvl w:val="0"/>
          <w:numId w:val="44"/>
        </w:numPr>
        <w:tabs>
          <w:tab w:val="left" w:pos="426"/>
        </w:tabs>
        <w:autoSpaceDN w:val="0"/>
        <w:spacing w:after="0" w:line="240" w:lineRule="auto"/>
        <w:ind w:left="0" w:firstLine="0"/>
        <w:jc w:val="both"/>
        <w:rPr>
          <w:rFonts w:ascii="Verdana" w:eastAsia="Times New Roman" w:hAnsi="Verdana"/>
          <w:b/>
        </w:rPr>
      </w:pPr>
      <w:r w:rsidRPr="00000D9D">
        <w:rPr>
          <w:rFonts w:ascii="Verdana" w:eastAsia="Times New Roman" w:hAnsi="Verdana"/>
          <w:b/>
        </w:rPr>
        <w:t>Baigiamosios nuostatos</w:t>
      </w:r>
    </w:p>
    <w:p w14:paraId="3D98E1EE"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Susitarimas laikomas sudarytu ir įsigalioja, kai jį pasirašo visos Šalys (kai jį pasirašo paskutinioji Šalis), įskaitant kai Šalių atstovai </w:t>
      </w:r>
      <w:r w:rsidRPr="00000D9D">
        <w:rPr>
          <w:rFonts w:ascii="Verdana" w:eastAsia="Times New Roman" w:hAnsi="Verdana"/>
        </w:rPr>
        <w:t>Susitarimą pasirašo kvalifikuotais elektroniniais parašais.</w:t>
      </w:r>
    </w:p>
    <w:p w14:paraId="2D203CCE"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Šis Susitarimas negali būti nutrauktas tol, kol </w:t>
      </w:r>
      <w:r w:rsidRPr="00000D9D">
        <w:rPr>
          <w:rFonts w:ascii="Verdana" w:eastAsia="Times New Roman" w:hAnsi="Verdana"/>
          <w:color w:val="000000"/>
        </w:rPr>
        <w:t>Rangovas turi reikalavimo teises į Subrangovą dėl jo atliktų Darbų kokybės ir defektų šalinimo.</w:t>
      </w:r>
    </w:p>
    <w:p w14:paraId="48C98067"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Susitarimo sudarymui, vykdymui ir aiškinimui taikoma Lietuvos Respublikos teisė.</w:t>
      </w:r>
    </w:p>
    <w:p w14:paraId="754FD9E3"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Susitarimas jo galiojimo laikotarpiu gali būti keičiamas tik visų Šalių rašytiniu susitarimu. </w:t>
      </w:r>
    </w:p>
    <w:p w14:paraId="1366DDF1"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C5D1F6B"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4B8B46E7"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92BEFA6" w14:textId="77777777" w:rsidR="00BD771C" w:rsidRPr="00000D9D" w:rsidRDefault="00BD771C" w:rsidP="00000D9D">
      <w:pPr>
        <w:numPr>
          <w:ilvl w:val="1"/>
          <w:numId w:val="44"/>
        </w:numPr>
        <w:tabs>
          <w:tab w:val="left" w:pos="426"/>
        </w:tabs>
        <w:autoSpaceDN w:val="0"/>
        <w:spacing w:after="0" w:line="240" w:lineRule="auto"/>
        <w:ind w:left="0" w:firstLine="0"/>
        <w:jc w:val="both"/>
        <w:rPr>
          <w:rFonts w:ascii="Verdana" w:eastAsia="Times New Roman" w:hAnsi="Verdana"/>
        </w:rPr>
      </w:pPr>
      <w:r w:rsidRPr="00000D9D">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65958413" w14:textId="77777777" w:rsidR="00BD771C" w:rsidRPr="00000D9D" w:rsidRDefault="00BD771C" w:rsidP="00000D9D">
      <w:pPr>
        <w:spacing w:after="0" w:line="240" w:lineRule="auto"/>
        <w:rPr>
          <w:rFonts w:ascii="Verdana" w:eastAsia="Times New Roman" w:hAnsi="Verdana"/>
        </w:rPr>
        <w:sectPr w:rsidR="00BD771C" w:rsidRPr="00000D9D" w:rsidSect="00BD771C">
          <w:type w:val="continuous"/>
          <w:pgSz w:w="11906" w:h="16838"/>
          <w:pgMar w:top="1134" w:right="567" w:bottom="1134" w:left="1701" w:header="567" w:footer="567" w:gutter="0"/>
          <w:cols w:num="2" w:space="1296" w:equalWidth="0">
            <w:col w:w="3969" w:space="710"/>
            <w:col w:w="4959"/>
          </w:cols>
        </w:sectPr>
      </w:pPr>
    </w:p>
    <w:p w14:paraId="33F8C5C3" w14:textId="77777777" w:rsidR="00BD771C" w:rsidRPr="00000D9D" w:rsidRDefault="00BD771C" w:rsidP="00000D9D">
      <w:pPr>
        <w:keepNext/>
        <w:keepLines/>
        <w:numPr>
          <w:ilvl w:val="0"/>
          <w:numId w:val="44"/>
        </w:numPr>
        <w:autoSpaceDN w:val="0"/>
        <w:spacing w:after="0" w:line="240" w:lineRule="auto"/>
        <w:jc w:val="both"/>
        <w:rPr>
          <w:rFonts w:ascii="Verdana" w:eastAsia="Times New Roman" w:hAnsi="Verdana"/>
          <w:b/>
        </w:rPr>
      </w:pPr>
      <w:r w:rsidRPr="00000D9D">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D771C" w:rsidRPr="00000D9D" w14:paraId="2ABF1F4B" w14:textId="77777777" w:rsidTr="0045499D">
        <w:tc>
          <w:tcPr>
            <w:tcW w:w="3402" w:type="dxa"/>
            <w:tcBorders>
              <w:top w:val="nil"/>
              <w:left w:val="nil"/>
              <w:bottom w:val="nil"/>
              <w:right w:val="nil"/>
            </w:tcBorders>
          </w:tcPr>
          <w:p w14:paraId="69C7A327"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w:t>
            </w:r>
            <w:r w:rsidRPr="00000D9D">
              <w:rPr>
                <w:rFonts w:ascii="Verdana" w:eastAsia="Arial" w:hAnsi="Verdana"/>
                <w:b/>
                <w:highlight w:val="lightGray"/>
              </w:rPr>
              <w:t>Užsakovo pavadinimas</w:t>
            </w:r>
            <w:r w:rsidRPr="00000D9D">
              <w:rPr>
                <w:rFonts w:ascii="Verdana" w:eastAsia="Arial" w:hAnsi="Verdana"/>
              </w:rPr>
              <w:t>]</w:t>
            </w:r>
          </w:p>
          <w:p w14:paraId="2ACAFCCA"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Registruota Lietuvos Respublikos juridinių asmenų registre, registro tvarkytojas – VĮ Registrų centras</w:t>
            </w:r>
          </w:p>
          <w:p w14:paraId="4850A142"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Kodas </w:t>
            </w:r>
            <w:r w:rsidRPr="00000D9D">
              <w:rPr>
                <w:rFonts w:ascii="Verdana" w:eastAsia="Arial" w:hAnsi="Verdana"/>
                <w:highlight w:val="lightGray"/>
              </w:rPr>
              <w:t>[...]</w:t>
            </w:r>
          </w:p>
          <w:p w14:paraId="58472C94"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PVM kodas </w:t>
            </w:r>
            <w:r w:rsidRPr="00000D9D">
              <w:rPr>
                <w:rFonts w:ascii="Verdana" w:eastAsia="Arial" w:hAnsi="Verdana"/>
                <w:highlight w:val="lightGray"/>
              </w:rPr>
              <w:t>[...]</w:t>
            </w:r>
          </w:p>
          <w:p w14:paraId="3D860E2C"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Adresas korespondencijai</w:t>
            </w:r>
          </w:p>
          <w:p w14:paraId="5ADA70BF"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p>
          <w:p w14:paraId="09242329"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mob. tel. </w:t>
            </w:r>
            <w:r w:rsidRPr="00000D9D">
              <w:rPr>
                <w:rFonts w:ascii="Verdana" w:eastAsia="Arial" w:hAnsi="Verdana"/>
                <w:highlight w:val="lightGray"/>
              </w:rPr>
              <w:t>[...]</w:t>
            </w:r>
          </w:p>
          <w:p w14:paraId="4A659238"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el. p. </w:t>
            </w:r>
            <w:r w:rsidRPr="00000D9D">
              <w:rPr>
                <w:rFonts w:ascii="Verdana" w:eastAsia="Arial" w:hAnsi="Verdana"/>
                <w:highlight w:val="lightGray"/>
              </w:rPr>
              <w:t>[...]</w:t>
            </w:r>
          </w:p>
          <w:p w14:paraId="35A73C45"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Banko sąskaitos Nr. </w:t>
            </w:r>
            <w:r w:rsidRPr="00000D9D">
              <w:rPr>
                <w:rFonts w:ascii="Verdana" w:eastAsia="Arial" w:hAnsi="Verdana"/>
                <w:highlight w:val="lightGray"/>
              </w:rPr>
              <w:t>[...]</w:t>
            </w:r>
          </w:p>
          <w:p w14:paraId="6BBFF94E"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r w:rsidRPr="00000D9D">
              <w:rPr>
                <w:rFonts w:ascii="Verdana" w:eastAsia="Arial" w:hAnsi="Verdana"/>
              </w:rPr>
              <w:t xml:space="preserve"> banke, SWIFT kodas </w:t>
            </w:r>
            <w:r w:rsidRPr="00000D9D">
              <w:rPr>
                <w:rFonts w:ascii="Verdana" w:eastAsia="Arial" w:hAnsi="Verdana"/>
                <w:highlight w:val="lightGray"/>
              </w:rPr>
              <w:t>[...]</w:t>
            </w:r>
          </w:p>
          <w:p w14:paraId="3ECC2829" w14:textId="77777777" w:rsidR="00BD771C" w:rsidRPr="00000D9D" w:rsidRDefault="00BD771C" w:rsidP="00000D9D">
            <w:pPr>
              <w:keepNext/>
              <w:keepLines/>
              <w:autoSpaceDN w:val="0"/>
              <w:spacing w:after="0" w:line="240" w:lineRule="auto"/>
              <w:rPr>
                <w:rFonts w:ascii="Verdana" w:eastAsia="Arial" w:hAnsi="Verdana"/>
              </w:rPr>
            </w:pPr>
          </w:p>
          <w:p w14:paraId="392D8C6E" w14:textId="77777777" w:rsidR="00BD771C" w:rsidRPr="00000D9D" w:rsidRDefault="00BD771C" w:rsidP="00000D9D">
            <w:pPr>
              <w:keepNext/>
              <w:keepLines/>
              <w:autoSpaceDN w:val="0"/>
              <w:spacing w:after="0" w:line="240" w:lineRule="auto"/>
              <w:rPr>
                <w:rFonts w:ascii="Verdana" w:eastAsia="Arial" w:hAnsi="Verdana"/>
              </w:rPr>
            </w:pPr>
          </w:p>
          <w:p w14:paraId="23712224" w14:textId="77777777" w:rsidR="00BD771C" w:rsidRPr="00000D9D" w:rsidRDefault="00BD771C" w:rsidP="00000D9D">
            <w:pPr>
              <w:keepNext/>
              <w:keepLines/>
              <w:autoSpaceDN w:val="0"/>
              <w:spacing w:after="0" w:line="240" w:lineRule="auto"/>
              <w:rPr>
                <w:rFonts w:ascii="Verdana" w:eastAsia="Arial" w:hAnsi="Verdana"/>
              </w:rPr>
            </w:pPr>
          </w:p>
          <w:p w14:paraId="4637922C" w14:textId="77777777" w:rsidR="00BD771C" w:rsidRPr="00000D9D" w:rsidRDefault="00BD771C" w:rsidP="00000D9D">
            <w:pPr>
              <w:keepNext/>
              <w:keepLines/>
              <w:autoSpaceDN w:val="0"/>
              <w:spacing w:after="0" w:line="240" w:lineRule="auto"/>
              <w:rPr>
                <w:rFonts w:ascii="Verdana" w:eastAsia="Arial" w:hAnsi="Verdana"/>
              </w:rPr>
            </w:pPr>
          </w:p>
        </w:tc>
        <w:tc>
          <w:tcPr>
            <w:tcW w:w="3402" w:type="dxa"/>
            <w:tcBorders>
              <w:top w:val="nil"/>
              <w:left w:val="nil"/>
              <w:bottom w:val="nil"/>
              <w:right w:val="nil"/>
            </w:tcBorders>
          </w:tcPr>
          <w:p w14:paraId="5CEF8CAE"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w:t>
            </w:r>
            <w:r w:rsidRPr="00000D9D">
              <w:rPr>
                <w:rFonts w:ascii="Verdana" w:eastAsia="Arial" w:hAnsi="Verdana"/>
                <w:b/>
                <w:highlight w:val="lightGray"/>
              </w:rPr>
              <w:t>Rangovo pavadinimas</w:t>
            </w:r>
            <w:r w:rsidRPr="00000D9D">
              <w:rPr>
                <w:rFonts w:ascii="Verdana" w:eastAsia="Arial" w:hAnsi="Verdana"/>
              </w:rPr>
              <w:t>]</w:t>
            </w:r>
          </w:p>
          <w:p w14:paraId="6CF4E239"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Registruota [</w:t>
            </w:r>
            <w:r w:rsidRPr="00000D9D">
              <w:rPr>
                <w:rFonts w:ascii="Verdana" w:eastAsia="Arial" w:hAnsi="Verdana"/>
                <w:highlight w:val="lightGray"/>
              </w:rPr>
              <w:t>registro pavadinimas</w:t>
            </w:r>
            <w:r w:rsidRPr="00000D9D">
              <w:rPr>
                <w:rFonts w:ascii="Verdana" w:eastAsia="Arial" w:hAnsi="Verdana"/>
              </w:rPr>
              <w:t>], registro tvarkytojas – [</w:t>
            </w:r>
            <w:r w:rsidRPr="00000D9D">
              <w:rPr>
                <w:rFonts w:ascii="Verdana" w:eastAsia="Arial" w:hAnsi="Verdana"/>
                <w:highlight w:val="lightGray"/>
              </w:rPr>
              <w:t>registro tvarkytojo pavadinimas</w:t>
            </w:r>
            <w:r w:rsidRPr="00000D9D">
              <w:rPr>
                <w:rFonts w:ascii="Verdana" w:eastAsia="Arial" w:hAnsi="Verdana"/>
              </w:rPr>
              <w:t>]</w:t>
            </w:r>
          </w:p>
          <w:p w14:paraId="09979DF2"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Kodas </w:t>
            </w:r>
            <w:r w:rsidRPr="00000D9D">
              <w:rPr>
                <w:rFonts w:ascii="Verdana" w:eastAsia="Arial" w:hAnsi="Verdana"/>
                <w:highlight w:val="lightGray"/>
              </w:rPr>
              <w:t>[...]</w:t>
            </w:r>
          </w:p>
          <w:p w14:paraId="1892FC7F"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PVM kodas </w:t>
            </w:r>
            <w:r w:rsidRPr="00000D9D">
              <w:rPr>
                <w:rFonts w:ascii="Verdana" w:eastAsia="Arial" w:hAnsi="Verdana"/>
                <w:highlight w:val="lightGray"/>
              </w:rPr>
              <w:t>[...]</w:t>
            </w:r>
          </w:p>
          <w:p w14:paraId="59ED54B9"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Adresas korespondencijai</w:t>
            </w:r>
          </w:p>
          <w:p w14:paraId="00D82D14"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p>
          <w:p w14:paraId="00461303"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mob. tel. </w:t>
            </w:r>
            <w:r w:rsidRPr="00000D9D">
              <w:rPr>
                <w:rFonts w:ascii="Verdana" w:eastAsia="Arial" w:hAnsi="Verdana"/>
                <w:highlight w:val="lightGray"/>
              </w:rPr>
              <w:t>[...]</w:t>
            </w:r>
          </w:p>
          <w:p w14:paraId="1B541D28"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el. p. </w:t>
            </w:r>
            <w:r w:rsidRPr="00000D9D">
              <w:rPr>
                <w:rFonts w:ascii="Verdana" w:eastAsia="Arial" w:hAnsi="Verdana"/>
                <w:highlight w:val="lightGray"/>
              </w:rPr>
              <w:t>[...]</w:t>
            </w:r>
          </w:p>
          <w:p w14:paraId="04EF35F4"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Banko sąskaitos Nr. </w:t>
            </w:r>
            <w:r w:rsidRPr="00000D9D">
              <w:rPr>
                <w:rFonts w:ascii="Verdana" w:eastAsia="Arial" w:hAnsi="Verdana"/>
                <w:highlight w:val="lightGray"/>
              </w:rPr>
              <w:t>[...]</w:t>
            </w:r>
          </w:p>
          <w:p w14:paraId="67F57202"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r w:rsidRPr="00000D9D">
              <w:rPr>
                <w:rFonts w:ascii="Verdana" w:eastAsia="Arial" w:hAnsi="Verdana"/>
              </w:rPr>
              <w:t xml:space="preserve"> banke, SWIFT kodas </w:t>
            </w:r>
            <w:r w:rsidRPr="00000D9D">
              <w:rPr>
                <w:rFonts w:ascii="Verdana" w:eastAsia="Arial" w:hAnsi="Verdana"/>
                <w:highlight w:val="lightGray"/>
              </w:rPr>
              <w:t>[...]</w:t>
            </w:r>
          </w:p>
          <w:p w14:paraId="4E23A28C" w14:textId="77777777" w:rsidR="00BD771C" w:rsidRPr="00000D9D" w:rsidRDefault="00BD771C" w:rsidP="00000D9D">
            <w:pPr>
              <w:keepNext/>
              <w:keepLines/>
              <w:autoSpaceDN w:val="0"/>
              <w:spacing w:after="0" w:line="240" w:lineRule="auto"/>
              <w:rPr>
                <w:rFonts w:ascii="Verdana" w:eastAsia="Arial" w:hAnsi="Verdana"/>
              </w:rPr>
            </w:pPr>
          </w:p>
          <w:p w14:paraId="481FBD4F" w14:textId="77777777" w:rsidR="00BD771C" w:rsidRPr="00000D9D" w:rsidRDefault="00BD771C" w:rsidP="00000D9D">
            <w:pPr>
              <w:keepNext/>
              <w:keepLines/>
              <w:autoSpaceDN w:val="0"/>
              <w:spacing w:after="0" w:line="240" w:lineRule="auto"/>
              <w:rPr>
                <w:rFonts w:ascii="Verdana" w:eastAsia="Arial" w:hAnsi="Verdana"/>
              </w:rPr>
            </w:pPr>
          </w:p>
          <w:p w14:paraId="04AE617C" w14:textId="77777777" w:rsidR="00BD771C" w:rsidRPr="00000D9D" w:rsidRDefault="00BD771C" w:rsidP="00000D9D">
            <w:pPr>
              <w:keepNext/>
              <w:keepLines/>
              <w:autoSpaceDN w:val="0"/>
              <w:spacing w:after="0" w:line="240" w:lineRule="auto"/>
              <w:rPr>
                <w:rFonts w:ascii="Verdana" w:eastAsia="Arial" w:hAnsi="Verdana"/>
              </w:rPr>
            </w:pPr>
          </w:p>
          <w:p w14:paraId="30DE8719" w14:textId="77777777" w:rsidR="00BD771C" w:rsidRPr="00000D9D" w:rsidRDefault="00BD771C" w:rsidP="00000D9D">
            <w:pPr>
              <w:keepNext/>
              <w:keepLines/>
              <w:autoSpaceDN w:val="0"/>
              <w:spacing w:after="0" w:line="240" w:lineRule="auto"/>
              <w:rPr>
                <w:rFonts w:ascii="Verdana" w:eastAsia="Arial" w:hAnsi="Verdana"/>
              </w:rPr>
            </w:pPr>
          </w:p>
        </w:tc>
        <w:tc>
          <w:tcPr>
            <w:tcW w:w="3402" w:type="dxa"/>
            <w:tcBorders>
              <w:top w:val="nil"/>
              <w:left w:val="nil"/>
              <w:bottom w:val="nil"/>
              <w:right w:val="nil"/>
            </w:tcBorders>
          </w:tcPr>
          <w:p w14:paraId="63F194A2"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w:t>
            </w:r>
            <w:r w:rsidRPr="00000D9D">
              <w:rPr>
                <w:rFonts w:ascii="Verdana" w:eastAsia="Arial" w:hAnsi="Verdana"/>
                <w:b/>
                <w:highlight w:val="lightGray"/>
              </w:rPr>
              <w:t>Subrangovo pavadinimas</w:t>
            </w:r>
            <w:r w:rsidRPr="00000D9D">
              <w:rPr>
                <w:rFonts w:ascii="Verdana" w:eastAsia="Arial" w:hAnsi="Verdana"/>
              </w:rPr>
              <w:t>]</w:t>
            </w:r>
          </w:p>
          <w:p w14:paraId="45E000CA"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Registruota [</w:t>
            </w:r>
            <w:r w:rsidRPr="00000D9D">
              <w:rPr>
                <w:rFonts w:ascii="Verdana" w:eastAsia="Arial" w:hAnsi="Verdana"/>
                <w:highlight w:val="lightGray"/>
              </w:rPr>
              <w:t>registro pavadinimas</w:t>
            </w:r>
            <w:r w:rsidRPr="00000D9D">
              <w:rPr>
                <w:rFonts w:ascii="Verdana" w:eastAsia="Arial" w:hAnsi="Verdana"/>
              </w:rPr>
              <w:t xml:space="preserve">], registro tvarkytojas – </w:t>
            </w:r>
            <w:r w:rsidRPr="00000D9D">
              <w:rPr>
                <w:rFonts w:ascii="Verdana" w:eastAsia="Arial" w:hAnsi="Verdana"/>
                <w:highlight w:val="lightGray"/>
              </w:rPr>
              <w:t>[registro tvarkytojo pavadinimas]</w:t>
            </w:r>
          </w:p>
          <w:p w14:paraId="3D8B1B7A"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Kodas </w:t>
            </w:r>
            <w:r w:rsidRPr="00000D9D">
              <w:rPr>
                <w:rFonts w:ascii="Verdana" w:eastAsia="Arial" w:hAnsi="Verdana"/>
                <w:highlight w:val="lightGray"/>
              </w:rPr>
              <w:t>[...]</w:t>
            </w:r>
          </w:p>
          <w:p w14:paraId="1CA9E5D9"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PVM kodas </w:t>
            </w:r>
            <w:r w:rsidRPr="00000D9D">
              <w:rPr>
                <w:rFonts w:ascii="Verdana" w:eastAsia="Arial" w:hAnsi="Verdana"/>
                <w:highlight w:val="lightGray"/>
              </w:rPr>
              <w:t>[...]</w:t>
            </w:r>
          </w:p>
          <w:p w14:paraId="3CE37718"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Adresas korespondencijai</w:t>
            </w:r>
          </w:p>
          <w:p w14:paraId="7D5CB592"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p>
          <w:p w14:paraId="68AEAAC8"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mob. tel. </w:t>
            </w:r>
            <w:r w:rsidRPr="00000D9D">
              <w:rPr>
                <w:rFonts w:ascii="Verdana" w:eastAsia="Arial" w:hAnsi="Verdana"/>
                <w:highlight w:val="lightGray"/>
              </w:rPr>
              <w:t>[...]</w:t>
            </w:r>
          </w:p>
          <w:p w14:paraId="0FDAA788"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Atstovo el. p. </w:t>
            </w:r>
            <w:r w:rsidRPr="00000D9D">
              <w:rPr>
                <w:rFonts w:ascii="Verdana" w:eastAsia="Arial" w:hAnsi="Verdana"/>
                <w:highlight w:val="lightGray"/>
              </w:rPr>
              <w:t>[...]</w:t>
            </w:r>
          </w:p>
          <w:p w14:paraId="5259BCF6"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rPr>
              <w:t xml:space="preserve">Banko sąskaitos Nr. </w:t>
            </w:r>
            <w:r w:rsidRPr="00000D9D">
              <w:rPr>
                <w:rFonts w:ascii="Verdana" w:eastAsia="Arial" w:hAnsi="Verdana"/>
                <w:highlight w:val="lightGray"/>
              </w:rPr>
              <w:t>[...]</w:t>
            </w:r>
          </w:p>
          <w:p w14:paraId="57B2F7D1" w14:textId="77777777" w:rsidR="00BD771C" w:rsidRPr="00000D9D" w:rsidRDefault="00BD771C" w:rsidP="00000D9D">
            <w:pPr>
              <w:keepNext/>
              <w:keepLines/>
              <w:autoSpaceDN w:val="0"/>
              <w:spacing w:after="0" w:line="240" w:lineRule="auto"/>
              <w:rPr>
                <w:rFonts w:ascii="Verdana" w:eastAsia="Arial" w:hAnsi="Verdana"/>
              </w:rPr>
            </w:pPr>
            <w:r w:rsidRPr="00000D9D">
              <w:rPr>
                <w:rFonts w:ascii="Verdana" w:eastAsia="Arial" w:hAnsi="Verdana"/>
                <w:highlight w:val="lightGray"/>
              </w:rPr>
              <w:t>[...]</w:t>
            </w:r>
            <w:r w:rsidRPr="00000D9D">
              <w:rPr>
                <w:rFonts w:ascii="Verdana" w:eastAsia="Arial" w:hAnsi="Verdana"/>
              </w:rPr>
              <w:t xml:space="preserve"> banke, SWIFT kodas </w:t>
            </w:r>
            <w:r w:rsidRPr="00000D9D">
              <w:rPr>
                <w:rFonts w:ascii="Verdana" w:eastAsia="Arial" w:hAnsi="Verdana"/>
                <w:highlight w:val="lightGray"/>
              </w:rPr>
              <w:t>[...]</w:t>
            </w:r>
          </w:p>
          <w:p w14:paraId="07D9ED96" w14:textId="77777777" w:rsidR="00BD771C" w:rsidRPr="00000D9D" w:rsidRDefault="00BD771C" w:rsidP="00000D9D">
            <w:pPr>
              <w:keepNext/>
              <w:keepLines/>
              <w:autoSpaceDN w:val="0"/>
              <w:spacing w:after="0" w:line="240" w:lineRule="auto"/>
              <w:rPr>
                <w:rFonts w:ascii="Verdana" w:eastAsia="Arial" w:hAnsi="Verdana"/>
              </w:rPr>
            </w:pPr>
          </w:p>
          <w:p w14:paraId="4E7C531B" w14:textId="77777777" w:rsidR="00BD771C" w:rsidRPr="00000D9D" w:rsidRDefault="00BD771C" w:rsidP="00000D9D">
            <w:pPr>
              <w:keepNext/>
              <w:keepLines/>
              <w:autoSpaceDN w:val="0"/>
              <w:spacing w:after="0" w:line="240" w:lineRule="auto"/>
              <w:rPr>
                <w:rFonts w:ascii="Verdana" w:eastAsia="Arial" w:hAnsi="Verdana"/>
              </w:rPr>
            </w:pPr>
          </w:p>
          <w:p w14:paraId="128D14D1" w14:textId="77777777" w:rsidR="00BD771C" w:rsidRPr="00000D9D" w:rsidRDefault="00BD771C" w:rsidP="00000D9D">
            <w:pPr>
              <w:keepNext/>
              <w:keepLines/>
              <w:autoSpaceDN w:val="0"/>
              <w:spacing w:after="0" w:line="240" w:lineRule="auto"/>
              <w:rPr>
                <w:rFonts w:ascii="Verdana" w:eastAsia="Arial" w:hAnsi="Verdana"/>
              </w:rPr>
            </w:pPr>
          </w:p>
          <w:p w14:paraId="49645FE1" w14:textId="77777777" w:rsidR="00BD771C" w:rsidRPr="00000D9D" w:rsidRDefault="00BD771C" w:rsidP="00000D9D">
            <w:pPr>
              <w:keepNext/>
              <w:keepLines/>
              <w:autoSpaceDN w:val="0"/>
              <w:spacing w:after="0" w:line="240" w:lineRule="auto"/>
              <w:rPr>
                <w:rFonts w:ascii="Verdana" w:eastAsia="Arial" w:hAnsi="Verdana"/>
              </w:rPr>
            </w:pPr>
          </w:p>
        </w:tc>
      </w:tr>
      <w:tr w:rsidR="00BD771C" w:rsidRPr="00000D9D" w14:paraId="37541093" w14:textId="77777777" w:rsidTr="0045499D">
        <w:tc>
          <w:tcPr>
            <w:tcW w:w="3402" w:type="dxa"/>
            <w:tcBorders>
              <w:top w:val="nil"/>
              <w:left w:val="nil"/>
              <w:bottom w:val="nil"/>
              <w:right w:val="nil"/>
            </w:tcBorders>
            <w:hideMark/>
          </w:tcPr>
          <w:p w14:paraId="012050F3" w14:textId="77777777" w:rsidR="00BD771C" w:rsidRPr="00000D9D" w:rsidRDefault="00BD771C" w:rsidP="00000D9D">
            <w:pPr>
              <w:autoSpaceDN w:val="0"/>
              <w:spacing w:after="0" w:line="240" w:lineRule="auto"/>
              <w:rPr>
                <w:rFonts w:ascii="Verdana" w:eastAsia="Arial" w:hAnsi="Verdana"/>
                <w:highlight w:val="lightGray"/>
              </w:rPr>
            </w:pPr>
            <w:r w:rsidRPr="00000D9D">
              <w:rPr>
                <w:rFonts w:ascii="Verdana" w:eastAsia="Arial" w:hAnsi="Verdana"/>
                <w:highlight w:val="lightGray"/>
              </w:rPr>
              <w:t>[vardas, pavardė]</w:t>
            </w:r>
          </w:p>
          <w:p w14:paraId="4FCE1F71" w14:textId="77777777" w:rsidR="00BD771C" w:rsidRPr="00000D9D" w:rsidRDefault="00BD771C" w:rsidP="00000D9D">
            <w:pPr>
              <w:autoSpaceDN w:val="0"/>
              <w:spacing w:after="0" w:line="240" w:lineRule="auto"/>
              <w:rPr>
                <w:rFonts w:ascii="Verdana" w:eastAsia="Arial" w:hAnsi="Verdana"/>
              </w:rPr>
            </w:pPr>
            <w:r w:rsidRPr="00000D9D">
              <w:rPr>
                <w:rFonts w:ascii="Verdana" w:eastAsia="Arial" w:hAnsi="Verdana"/>
                <w:highlight w:val="lightGray"/>
              </w:rPr>
              <w:t>[pareigos / atstovavimo pagrindas]</w:t>
            </w:r>
          </w:p>
        </w:tc>
        <w:tc>
          <w:tcPr>
            <w:tcW w:w="3402" w:type="dxa"/>
            <w:tcBorders>
              <w:top w:val="nil"/>
              <w:left w:val="nil"/>
              <w:bottom w:val="nil"/>
              <w:right w:val="nil"/>
            </w:tcBorders>
            <w:hideMark/>
          </w:tcPr>
          <w:p w14:paraId="31990F7D" w14:textId="77777777" w:rsidR="00BD771C" w:rsidRPr="00000D9D" w:rsidRDefault="00BD771C" w:rsidP="00000D9D">
            <w:pPr>
              <w:autoSpaceDN w:val="0"/>
              <w:spacing w:after="0" w:line="240" w:lineRule="auto"/>
              <w:rPr>
                <w:rFonts w:ascii="Verdana" w:eastAsia="Arial" w:hAnsi="Verdana"/>
                <w:highlight w:val="lightGray"/>
              </w:rPr>
            </w:pPr>
            <w:r w:rsidRPr="00000D9D">
              <w:rPr>
                <w:rFonts w:ascii="Verdana" w:eastAsia="Arial" w:hAnsi="Verdana"/>
                <w:highlight w:val="lightGray"/>
              </w:rPr>
              <w:t>[vardas, pavardė]</w:t>
            </w:r>
          </w:p>
          <w:p w14:paraId="57F400C1" w14:textId="77777777" w:rsidR="00BD771C" w:rsidRPr="00000D9D" w:rsidRDefault="00BD771C" w:rsidP="00000D9D">
            <w:pPr>
              <w:autoSpaceDN w:val="0"/>
              <w:spacing w:after="0" w:line="240" w:lineRule="auto"/>
              <w:rPr>
                <w:rFonts w:ascii="Verdana" w:eastAsia="Arial" w:hAnsi="Verdana"/>
              </w:rPr>
            </w:pPr>
            <w:r w:rsidRPr="00000D9D">
              <w:rPr>
                <w:rFonts w:ascii="Verdana" w:eastAsia="Arial" w:hAnsi="Verdana"/>
                <w:highlight w:val="lightGray"/>
              </w:rPr>
              <w:t>[pareigos / atstovavimo pagrindas]</w:t>
            </w:r>
          </w:p>
        </w:tc>
        <w:tc>
          <w:tcPr>
            <w:tcW w:w="3402" w:type="dxa"/>
            <w:tcBorders>
              <w:top w:val="nil"/>
              <w:left w:val="nil"/>
              <w:bottom w:val="nil"/>
              <w:right w:val="nil"/>
            </w:tcBorders>
            <w:hideMark/>
          </w:tcPr>
          <w:p w14:paraId="46CDDDDB" w14:textId="77777777" w:rsidR="00BD771C" w:rsidRPr="00000D9D" w:rsidRDefault="00BD771C" w:rsidP="00000D9D">
            <w:pPr>
              <w:autoSpaceDN w:val="0"/>
              <w:spacing w:after="0" w:line="240" w:lineRule="auto"/>
              <w:rPr>
                <w:rFonts w:ascii="Verdana" w:eastAsia="Arial" w:hAnsi="Verdana"/>
                <w:highlight w:val="lightGray"/>
              </w:rPr>
            </w:pPr>
            <w:r w:rsidRPr="00000D9D">
              <w:rPr>
                <w:rFonts w:ascii="Verdana" w:eastAsia="Arial" w:hAnsi="Verdana"/>
                <w:highlight w:val="lightGray"/>
              </w:rPr>
              <w:t>[vardas, pavardė]</w:t>
            </w:r>
          </w:p>
          <w:p w14:paraId="62C4EA0E" w14:textId="77777777" w:rsidR="00BD771C" w:rsidRPr="00000D9D" w:rsidRDefault="00BD771C" w:rsidP="00000D9D">
            <w:pPr>
              <w:autoSpaceDN w:val="0"/>
              <w:spacing w:after="0" w:line="240" w:lineRule="auto"/>
              <w:rPr>
                <w:rFonts w:ascii="Verdana" w:eastAsia="Arial" w:hAnsi="Verdana"/>
              </w:rPr>
            </w:pPr>
            <w:r w:rsidRPr="00000D9D">
              <w:rPr>
                <w:rFonts w:ascii="Verdana" w:eastAsia="Arial" w:hAnsi="Verdana"/>
                <w:highlight w:val="lightGray"/>
              </w:rPr>
              <w:t>[pareigos / atstovavimo pagrindas]</w:t>
            </w:r>
          </w:p>
        </w:tc>
      </w:tr>
    </w:tbl>
    <w:p w14:paraId="2A6B3817" w14:textId="7F4BBEB2" w:rsidR="003B02DD" w:rsidRPr="00776BE1" w:rsidRDefault="00BD771C" w:rsidP="00776BE1">
      <w:pPr>
        <w:autoSpaceDN w:val="0"/>
        <w:spacing w:after="0" w:line="240" w:lineRule="auto"/>
        <w:rPr>
          <w:rFonts w:ascii="Verdana" w:eastAsia="Times New Roman" w:hAnsi="Verdana"/>
          <w:b/>
        </w:rPr>
      </w:pPr>
      <w:r w:rsidRPr="00000D9D">
        <w:rPr>
          <w:rFonts w:ascii="Verdana" w:eastAsia="Times New Roman" w:hAnsi="Verdana"/>
          <w:b/>
        </w:rPr>
        <w:br w:type="page"/>
      </w:r>
    </w:p>
    <w:p w14:paraId="3085E06F" w14:textId="3EC434C1" w:rsidR="003B02DD" w:rsidRPr="00000D9D" w:rsidRDefault="003B02DD" w:rsidP="003B02DD">
      <w:pPr>
        <w:autoSpaceDN w:val="0"/>
        <w:spacing w:after="0" w:line="240" w:lineRule="auto"/>
        <w:contextualSpacing/>
        <w:jc w:val="right"/>
        <w:rPr>
          <w:rFonts w:ascii="Verdana" w:eastAsia="Times New Roman" w:hAnsi="Verdana"/>
          <w:b/>
          <w:sz w:val="24"/>
          <w:szCs w:val="24"/>
        </w:rPr>
      </w:pPr>
      <w:r w:rsidRPr="00000D9D">
        <w:rPr>
          <w:rFonts w:ascii="Verdana" w:eastAsia="Times New Roman" w:hAnsi="Verdana"/>
          <w:b/>
          <w:sz w:val="24"/>
          <w:szCs w:val="24"/>
        </w:rPr>
        <w:lastRenderedPageBreak/>
        <w:t>Statybos rangos sutarties</w:t>
      </w:r>
    </w:p>
    <w:p w14:paraId="1AFFD69F" w14:textId="7D6107CB" w:rsidR="003B02DD" w:rsidRPr="00000D9D" w:rsidRDefault="009F6167" w:rsidP="003B02DD">
      <w:pPr>
        <w:autoSpaceDN w:val="0"/>
        <w:spacing w:after="0" w:line="240" w:lineRule="auto"/>
        <w:jc w:val="right"/>
        <w:rPr>
          <w:rFonts w:ascii="Verdana" w:eastAsia="Times New Roman" w:hAnsi="Verdana"/>
          <w:b/>
          <w:sz w:val="24"/>
          <w:szCs w:val="24"/>
        </w:rPr>
      </w:pPr>
      <w:r>
        <w:rPr>
          <w:rFonts w:ascii="Verdana" w:eastAsia="Times New Roman" w:hAnsi="Verdana"/>
          <w:b/>
          <w:sz w:val="24"/>
          <w:szCs w:val="24"/>
        </w:rPr>
        <w:t>7</w:t>
      </w:r>
      <w:r w:rsidR="003B02DD" w:rsidRPr="00000D9D">
        <w:rPr>
          <w:rFonts w:ascii="Verdana" w:eastAsia="Times New Roman" w:hAnsi="Verdana"/>
          <w:b/>
          <w:sz w:val="24"/>
          <w:szCs w:val="24"/>
        </w:rPr>
        <w:t xml:space="preserve"> priedas</w:t>
      </w:r>
    </w:p>
    <w:p w14:paraId="63D9527F" w14:textId="77777777" w:rsidR="003B02DD" w:rsidRPr="003B02DD" w:rsidRDefault="003B02DD" w:rsidP="003B02DD">
      <w:pPr>
        <w:tabs>
          <w:tab w:val="left" w:pos="7365"/>
        </w:tabs>
        <w:autoSpaceDN w:val="0"/>
        <w:spacing w:after="0" w:line="240" w:lineRule="auto"/>
        <w:ind w:left="2592"/>
        <w:jc w:val="center"/>
        <w:rPr>
          <w:rFonts w:ascii="Verdana" w:eastAsia="Times New Roman" w:hAnsi="Verdana"/>
          <w:bCs/>
          <w:sz w:val="24"/>
          <w:szCs w:val="24"/>
        </w:rPr>
      </w:pPr>
    </w:p>
    <w:p w14:paraId="67787422" w14:textId="5196AC19" w:rsidR="003B02DD" w:rsidRDefault="003B02DD" w:rsidP="003B02DD">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r>
        <w:rPr>
          <w:rFonts w:ascii="Verdana" w:eastAsia="Times New Roman" w:hAnsi="Verdana" w:cs="Times New Roman"/>
          <w:b/>
          <w:sz w:val="24"/>
          <w:szCs w:val="24"/>
        </w:rPr>
        <w:t>TECHNINIS DARBO PROJEKTAS</w:t>
      </w:r>
    </w:p>
    <w:p w14:paraId="28806623" w14:textId="77777777" w:rsidR="003B02DD" w:rsidRDefault="003B02DD" w:rsidP="003B02DD">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p>
    <w:p w14:paraId="3C0AF724" w14:textId="70B1BAD8" w:rsidR="003B02DD" w:rsidRDefault="003B02DD" w:rsidP="003B02DD">
      <w:pPr>
        <w:widowControl w:val="0"/>
        <w:suppressAutoHyphens/>
        <w:autoSpaceDN w:val="0"/>
        <w:spacing w:after="0" w:line="240" w:lineRule="auto"/>
        <w:ind w:right="-178"/>
        <w:textAlignment w:val="baseline"/>
        <w:rPr>
          <w:rFonts w:ascii="Verdana" w:eastAsia="Times New Roman" w:hAnsi="Verdana" w:cs="Times New Roman"/>
          <w:bCs/>
          <w:sz w:val="24"/>
          <w:szCs w:val="24"/>
        </w:rPr>
      </w:pPr>
      <w:r w:rsidRPr="00000D9D">
        <w:rPr>
          <w:rFonts w:ascii="Verdana" w:eastAsia="Times New Roman" w:hAnsi="Verdana" w:cs="Times New Roman"/>
          <w:bCs/>
          <w:sz w:val="24"/>
          <w:szCs w:val="24"/>
        </w:rPr>
        <w:t>Pateikiama atskirais failais.</w:t>
      </w:r>
    </w:p>
    <w:sectPr w:rsidR="003B02DD" w:rsidSect="00CD485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503D" w14:textId="77777777" w:rsidR="008459F0" w:rsidRDefault="008459F0">
      <w:pPr>
        <w:spacing w:after="0" w:line="240" w:lineRule="auto"/>
      </w:pPr>
      <w:r>
        <w:separator/>
      </w:r>
    </w:p>
  </w:endnote>
  <w:endnote w:type="continuationSeparator" w:id="0">
    <w:p w14:paraId="6040C250" w14:textId="77777777" w:rsidR="008459F0" w:rsidRDefault="0084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D0ED" w14:textId="77777777" w:rsidR="008459F0" w:rsidRDefault="008459F0">
      <w:pPr>
        <w:spacing w:after="0" w:line="240" w:lineRule="auto"/>
      </w:pPr>
      <w:r>
        <w:separator/>
      </w:r>
    </w:p>
  </w:footnote>
  <w:footnote w:type="continuationSeparator" w:id="0">
    <w:p w14:paraId="434656F1" w14:textId="77777777" w:rsidR="008459F0" w:rsidRDefault="008459F0">
      <w:pPr>
        <w:spacing w:after="0" w:line="240" w:lineRule="auto"/>
      </w:pPr>
      <w:r>
        <w:continuationSeparator/>
      </w:r>
    </w:p>
  </w:footnote>
  <w:footnote w:id="1">
    <w:p w14:paraId="1286B13F" w14:textId="77777777" w:rsidR="00EE1786" w:rsidRPr="008379A2" w:rsidRDefault="00EE1786" w:rsidP="00EE1786">
      <w:pPr>
        <w:pStyle w:val="Puslapioinaostekstas"/>
        <w:jc w:val="both"/>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4FFD4003" w14:textId="77777777" w:rsidR="008B164B" w:rsidRDefault="00000000">
        <w:pPr>
          <w:pStyle w:val="Antrats"/>
          <w:jc w:val="center"/>
        </w:pPr>
        <w:r>
          <w:fldChar w:fldCharType="begin"/>
        </w:r>
        <w:r>
          <w:instrText xml:space="preserve"> PAGE   \* MERGEFORMAT </w:instrText>
        </w:r>
        <w:r>
          <w:fldChar w:fldCharType="separate"/>
        </w:r>
        <w:r>
          <w:rPr>
            <w:noProof/>
          </w:rPr>
          <w:t>26</w:t>
        </w:r>
        <w:r>
          <w:rPr>
            <w:noProof/>
          </w:rPr>
          <w:fldChar w:fldCharType="end"/>
        </w:r>
      </w:p>
    </w:sdtContent>
  </w:sdt>
  <w:p w14:paraId="418D90AD" w14:textId="77777777" w:rsidR="008B164B" w:rsidRDefault="008B16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Content>
      <w:p w14:paraId="3B96B007" w14:textId="77777777" w:rsidR="00BD771C" w:rsidRDefault="00BD771C">
        <w:pPr>
          <w:pStyle w:val="Antrats"/>
          <w:jc w:val="center"/>
        </w:pPr>
        <w:r>
          <w:fldChar w:fldCharType="begin"/>
        </w:r>
        <w:r>
          <w:instrText>PAGE   \* MERGEFORMAT</w:instrText>
        </w:r>
        <w:r>
          <w:fldChar w:fldCharType="separate"/>
        </w:r>
        <w:r>
          <w:t>2</w:t>
        </w:r>
        <w:r>
          <w:fldChar w:fldCharType="end"/>
        </w:r>
      </w:p>
    </w:sdtContent>
  </w:sdt>
  <w:p w14:paraId="1EEBD9AE" w14:textId="77777777" w:rsidR="00BD771C" w:rsidRDefault="00BD771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6D03" w14:textId="77777777" w:rsidR="00BD771C" w:rsidRDefault="00BD771C">
    <w:pPr>
      <w:pStyle w:val="Antrats"/>
    </w:pPr>
  </w:p>
  <w:p w14:paraId="0C28C470" w14:textId="77777777" w:rsidR="00BD771C" w:rsidRDefault="00BD77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250AE7"/>
    <w:multiLevelType w:val="multilevel"/>
    <w:tmpl w:val="3F96F062"/>
    <w:lvl w:ilvl="0">
      <w:start w:val="2"/>
      <w:numFmt w:val="decimal"/>
      <w:lvlText w:val="%1."/>
      <w:lvlJc w:val="left"/>
      <w:pPr>
        <w:ind w:left="440" w:hanging="440"/>
      </w:pPr>
      <w:rPr>
        <w:b w:val="0"/>
      </w:rPr>
    </w:lvl>
    <w:lvl w:ilvl="1">
      <w:start w:val="1"/>
      <w:numFmt w:val="decimal"/>
      <w:lvlText w:val="%1.%2."/>
      <w:lvlJc w:val="left"/>
      <w:pPr>
        <w:ind w:left="862" w:hanging="720"/>
      </w:pPr>
      <w:rPr>
        <w:rFonts w:ascii="Verdana" w:hAnsi="Verdana" w:hint="default"/>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1004"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A41CD4"/>
    <w:multiLevelType w:val="multilevel"/>
    <w:tmpl w:val="44DAE85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1FDE2CCB"/>
    <w:multiLevelType w:val="multilevel"/>
    <w:tmpl w:val="387099B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316"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428D8"/>
    <w:multiLevelType w:val="multilevel"/>
    <w:tmpl w:val="217428D8"/>
    <w:lvl w:ilvl="0">
      <w:start w:val="1"/>
      <w:numFmt w:val="bullet"/>
      <w:lvlText w:val="-"/>
      <w:lvlJc w:val="left"/>
      <w:pPr>
        <w:ind w:left="1080" w:hanging="360"/>
      </w:pPr>
      <w:rPr>
        <w:rFonts w:ascii="Times New Roman" w:eastAsia="Arial Unicode MS"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multilevel"/>
    <w:tmpl w:val="230355C8"/>
    <w:lvl w:ilvl="0">
      <w:start w:val="1"/>
      <w:numFmt w:val="decimal"/>
      <w:lvlText w:val="%1)"/>
      <w:lvlJc w:val="left"/>
      <w:pPr>
        <w:ind w:left="720" w:hanging="360"/>
      </w:pPr>
      <w:rPr>
        <w:rFonts w:ascii="Times New Roman" w:eastAsia="Arial Unicode MS"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930F9"/>
    <w:multiLevelType w:val="multilevel"/>
    <w:tmpl w:val="B4F8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6"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D402698"/>
    <w:lvl w:ilvl="0">
      <w:start w:val="16"/>
      <w:numFmt w:val="decimal"/>
      <w:lvlText w:val="%1."/>
      <w:lvlJc w:val="left"/>
      <w:pPr>
        <w:ind w:left="480" w:hanging="480"/>
      </w:pPr>
    </w:lvl>
    <w:lvl w:ilvl="1">
      <w:start w:val="1"/>
      <w:numFmt w:val="decimal"/>
      <w:lvlText w:val="%1.%2."/>
      <w:lvlJc w:val="left"/>
      <w:pPr>
        <w:ind w:left="1200" w:hanging="48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9F05C64"/>
    <w:multiLevelType w:val="hybridMultilevel"/>
    <w:tmpl w:val="5424421C"/>
    <w:lvl w:ilvl="0" w:tplc="B192C64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47403701"/>
    <w:multiLevelType w:val="multilevel"/>
    <w:tmpl w:val="15D0469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36A567F"/>
    <w:multiLevelType w:val="multilevel"/>
    <w:tmpl w:val="0D60691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3"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6B90F5D"/>
    <w:multiLevelType w:val="hybridMultilevel"/>
    <w:tmpl w:val="5424421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8"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F916937"/>
    <w:multiLevelType w:val="multilevel"/>
    <w:tmpl w:val="1D442584"/>
    <w:lvl w:ilvl="0">
      <w:start w:val="2"/>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abstractNum w:abstractNumId="4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7"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735510590">
    <w:abstractNumId w:val="11"/>
  </w:num>
  <w:num w:numId="2" w16cid:durableId="506137775">
    <w:abstractNumId w:val="1"/>
  </w:num>
  <w:num w:numId="3" w16cid:durableId="2124303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970177">
    <w:abstractNumId w:val="4"/>
  </w:num>
  <w:num w:numId="5" w16cid:durableId="1740401281">
    <w:abstractNumId w:val="22"/>
  </w:num>
  <w:num w:numId="6" w16cid:durableId="725375385">
    <w:abstractNumId w:val="8"/>
  </w:num>
  <w:num w:numId="7" w16cid:durableId="1272130797">
    <w:abstractNumId w:val="40"/>
  </w:num>
  <w:num w:numId="8" w16cid:durableId="1731728096">
    <w:abstractNumId w:val="0"/>
  </w:num>
  <w:num w:numId="9" w16cid:durableId="1399863602">
    <w:abstractNumId w:val="30"/>
  </w:num>
  <w:num w:numId="10" w16cid:durableId="1213884171">
    <w:abstractNumId w:val="5"/>
  </w:num>
  <w:num w:numId="11" w16cid:durableId="230042263">
    <w:abstractNumId w:val="35"/>
  </w:num>
  <w:num w:numId="12" w16cid:durableId="2004577821">
    <w:abstractNumId w:val="44"/>
  </w:num>
  <w:num w:numId="13" w16cid:durableId="1839690937">
    <w:abstractNumId w:val="45"/>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92876">
    <w:abstractNumId w:val="5"/>
  </w:num>
  <w:num w:numId="15" w16cid:durableId="425734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5490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330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5730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44454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4572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939589">
    <w:abstractNumId w:val="33"/>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441820">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63493">
    <w:abstractNumId w:val="7"/>
  </w:num>
  <w:num w:numId="24" w16cid:durableId="1611352379">
    <w:abstractNumId w:val="31"/>
  </w:num>
  <w:num w:numId="25" w16cid:durableId="1538927468">
    <w:abstractNumId w:val="10"/>
  </w:num>
  <w:num w:numId="26" w16cid:durableId="5055801">
    <w:abstractNumId w:val="14"/>
  </w:num>
  <w:num w:numId="27" w16cid:durableId="1360736585">
    <w:abstractNumId w:val="25"/>
  </w:num>
  <w:num w:numId="28" w16cid:durableId="871726943">
    <w:abstractNumId w:val="13"/>
    <w:lvlOverride w:ilvl="0">
      <w:startOverride w:val="1"/>
    </w:lvlOverride>
    <w:lvlOverride w:ilvl="1"/>
    <w:lvlOverride w:ilvl="2"/>
    <w:lvlOverride w:ilvl="3"/>
    <w:lvlOverride w:ilvl="4"/>
    <w:lvlOverride w:ilvl="5"/>
    <w:lvlOverride w:ilvl="6"/>
    <w:lvlOverride w:ilvl="7"/>
    <w:lvlOverride w:ilvl="8"/>
  </w:num>
  <w:num w:numId="29" w16cid:durableId="471990739">
    <w:abstractNumId w:val="12"/>
  </w:num>
  <w:num w:numId="30" w16cid:durableId="610010506">
    <w:abstractNumId w:val="20"/>
  </w:num>
  <w:num w:numId="31" w16cid:durableId="766002708">
    <w:abstractNumId w:val="15"/>
  </w:num>
  <w:num w:numId="32" w16cid:durableId="12229123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3404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128681">
    <w:abstractNumId w:val="4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824538">
    <w:abstractNumId w:val="1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4896248">
    <w:abstractNumId w:val="28"/>
  </w:num>
  <w:num w:numId="37" w16cid:durableId="1129474606">
    <w:abstractNumId w:val="19"/>
  </w:num>
  <w:num w:numId="38" w16cid:durableId="15638617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707030">
    <w:abstractNumId w:val="24"/>
  </w:num>
  <w:num w:numId="40" w16cid:durableId="94342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6136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137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2660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32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6353532">
    <w:abstractNumId w:val="17"/>
  </w:num>
  <w:num w:numId="46" w16cid:durableId="685401613">
    <w:abstractNumId w:val="36"/>
  </w:num>
  <w:num w:numId="47" w16cid:durableId="1032193032">
    <w:abstractNumId w:val="47"/>
  </w:num>
  <w:num w:numId="48" w16cid:durableId="17834524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797317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0124409">
    <w:abstractNumId w:val="39"/>
  </w:num>
  <w:num w:numId="51" w16cid:durableId="1475217113">
    <w:abstractNumId w:val="37"/>
  </w:num>
  <w:num w:numId="52" w16cid:durableId="2036074464">
    <w:abstractNumId w:val="2"/>
  </w:num>
  <w:num w:numId="53" w16cid:durableId="987323517">
    <w:abstractNumId w:val="6"/>
  </w:num>
  <w:num w:numId="54" w16cid:durableId="353118719">
    <w:abstractNumId w:val="34"/>
  </w:num>
  <w:num w:numId="55" w16cid:durableId="115109385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5"/>
    <w:rsid w:val="00000382"/>
    <w:rsid w:val="00000D9D"/>
    <w:rsid w:val="000075B0"/>
    <w:rsid w:val="000355BA"/>
    <w:rsid w:val="00041073"/>
    <w:rsid w:val="000665F4"/>
    <w:rsid w:val="00084142"/>
    <w:rsid w:val="000847D8"/>
    <w:rsid w:val="000911D6"/>
    <w:rsid w:val="00097ECF"/>
    <w:rsid w:val="000C2A05"/>
    <w:rsid w:val="000D3BBC"/>
    <w:rsid w:val="000F7C78"/>
    <w:rsid w:val="00126A49"/>
    <w:rsid w:val="00127FDD"/>
    <w:rsid w:val="00133E64"/>
    <w:rsid w:val="00137D87"/>
    <w:rsid w:val="00173EC0"/>
    <w:rsid w:val="00194FE5"/>
    <w:rsid w:val="001C0008"/>
    <w:rsid w:val="001D3654"/>
    <w:rsid w:val="001E0506"/>
    <w:rsid w:val="002075ED"/>
    <w:rsid w:val="00210F5D"/>
    <w:rsid w:val="0021144D"/>
    <w:rsid w:val="00236489"/>
    <w:rsid w:val="00236972"/>
    <w:rsid w:val="002600E7"/>
    <w:rsid w:val="00272000"/>
    <w:rsid w:val="00291FBC"/>
    <w:rsid w:val="00297443"/>
    <w:rsid w:val="002B4F34"/>
    <w:rsid w:val="002D41C8"/>
    <w:rsid w:val="002E025F"/>
    <w:rsid w:val="002E2F80"/>
    <w:rsid w:val="00303F34"/>
    <w:rsid w:val="003058CE"/>
    <w:rsid w:val="00323087"/>
    <w:rsid w:val="00323FF0"/>
    <w:rsid w:val="00350EAE"/>
    <w:rsid w:val="00351534"/>
    <w:rsid w:val="0035547D"/>
    <w:rsid w:val="003758EF"/>
    <w:rsid w:val="00376333"/>
    <w:rsid w:val="003A1EB1"/>
    <w:rsid w:val="003A25C2"/>
    <w:rsid w:val="003A26C9"/>
    <w:rsid w:val="003B02DD"/>
    <w:rsid w:val="003B5A5D"/>
    <w:rsid w:val="003C0378"/>
    <w:rsid w:val="003C412D"/>
    <w:rsid w:val="003E747F"/>
    <w:rsid w:val="00401167"/>
    <w:rsid w:val="0040136C"/>
    <w:rsid w:val="00422E6A"/>
    <w:rsid w:val="00426BB8"/>
    <w:rsid w:val="00441AB6"/>
    <w:rsid w:val="00466A31"/>
    <w:rsid w:val="004910B6"/>
    <w:rsid w:val="004B25DC"/>
    <w:rsid w:val="004C2890"/>
    <w:rsid w:val="004D04DD"/>
    <w:rsid w:val="004D3FAC"/>
    <w:rsid w:val="004E0BA2"/>
    <w:rsid w:val="004E654F"/>
    <w:rsid w:val="004F1CDB"/>
    <w:rsid w:val="005007D5"/>
    <w:rsid w:val="00523C72"/>
    <w:rsid w:val="00550DCD"/>
    <w:rsid w:val="005525BD"/>
    <w:rsid w:val="005573C6"/>
    <w:rsid w:val="00565A5D"/>
    <w:rsid w:val="0058055E"/>
    <w:rsid w:val="00581086"/>
    <w:rsid w:val="005814B4"/>
    <w:rsid w:val="005829BB"/>
    <w:rsid w:val="00594AEA"/>
    <w:rsid w:val="005B0B86"/>
    <w:rsid w:val="005C2DC2"/>
    <w:rsid w:val="005C5100"/>
    <w:rsid w:val="005C70BF"/>
    <w:rsid w:val="005D1129"/>
    <w:rsid w:val="005D118E"/>
    <w:rsid w:val="005D3598"/>
    <w:rsid w:val="005E1D67"/>
    <w:rsid w:val="005E2920"/>
    <w:rsid w:val="005F4D53"/>
    <w:rsid w:val="005F69ED"/>
    <w:rsid w:val="006010EE"/>
    <w:rsid w:val="00610DBB"/>
    <w:rsid w:val="00613194"/>
    <w:rsid w:val="006304B5"/>
    <w:rsid w:val="00634240"/>
    <w:rsid w:val="00642196"/>
    <w:rsid w:val="00651B9E"/>
    <w:rsid w:val="0065523D"/>
    <w:rsid w:val="00655E6E"/>
    <w:rsid w:val="00665892"/>
    <w:rsid w:val="00687FD2"/>
    <w:rsid w:val="0069520D"/>
    <w:rsid w:val="006A4343"/>
    <w:rsid w:val="006B1D8A"/>
    <w:rsid w:val="006B73EA"/>
    <w:rsid w:val="006B7685"/>
    <w:rsid w:val="006C1A1A"/>
    <w:rsid w:val="006C28DF"/>
    <w:rsid w:val="006C724B"/>
    <w:rsid w:val="006D3325"/>
    <w:rsid w:val="006E1BD9"/>
    <w:rsid w:val="006F2C96"/>
    <w:rsid w:val="006F3B4E"/>
    <w:rsid w:val="006F6E53"/>
    <w:rsid w:val="0073602E"/>
    <w:rsid w:val="00740AC9"/>
    <w:rsid w:val="00741BA3"/>
    <w:rsid w:val="0075016A"/>
    <w:rsid w:val="00755E98"/>
    <w:rsid w:val="007746CD"/>
    <w:rsid w:val="00776BE1"/>
    <w:rsid w:val="007B218A"/>
    <w:rsid w:val="007C479B"/>
    <w:rsid w:val="008054D4"/>
    <w:rsid w:val="008145F2"/>
    <w:rsid w:val="00831727"/>
    <w:rsid w:val="00833184"/>
    <w:rsid w:val="00840DEF"/>
    <w:rsid w:val="008459F0"/>
    <w:rsid w:val="008473C0"/>
    <w:rsid w:val="00852640"/>
    <w:rsid w:val="00853D6C"/>
    <w:rsid w:val="00867F02"/>
    <w:rsid w:val="00872DB8"/>
    <w:rsid w:val="0087425E"/>
    <w:rsid w:val="00884F04"/>
    <w:rsid w:val="008A2B23"/>
    <w:rsid w:val="008B105C"/>
    <w:rsid w:val="008B164B"/>
    <w:rsid w:val="008C12C5"/>
    <w:rsid w:val="008E4029"/>
    <w:rsid w:val="00943FA6"/>
    <w:rsid w:val="00944630"/>
    <w:rsid w:val="00952D7B"/>
    <w:rsid w:val="00962577"/>
    <w:rsid w:val="00987D71"/>
    <w:rsid w:val="009A65E9"/>
    <w:rsid w:val="009B76BB"/>
    <w:rsid w:val="009C042D"/>
    <w:rsid w:val="009D0709"/>
    <w:rsid w:val="009E6BD3"/>
    <w:rsid w:val="009F6167"/>
    <w:rsid w:val="00A029C0"/>
    <w:rsid w:val="00A0301D"/>
    <w:rsid w:val="00A0484E"/>
    <w:rsid w:val="00A509B9"/>
    <w:rsid w:val="00A5553A"/>
    <w:rsid w:val="00A57CB2"/>
    <w:rsid w:val="00A63AB6"/>
    <w:rsid w:val="00AB2653"/>
    <w:rsid w:val="00AB55B2"/>
    <w:rsid w:val="00AC52E6"/>
    <w:rsid w:val="00AD1AA6"/>
    <w:rsid w:val="00AD7D89"/>
    <w:rsid w:val="00AE55A2"/>
    <w:rsid w:val="00AF3524"/>
    <w:rsid w:val="00B13C26"/>
    <w:rsid w:val="00B31528"/>
    <w:rsid w:val="00B34301"/>
    <w:rsid w:val="00B37FD4"/>
    <w:rsid w:val="00B47F0A"/>
    <w:rsid w:val="00B64326"/>
    <w:rsid w:val="00B804F6"/>
    <w:rsid w:val="00B94C69"/>
    <w:rsid w:val="00BA1201"/>
    <w:rsid w:val="00BA5281"/>
    <w:rsid w:val="00BA5674"/>
    <w:rsid w:val="00BA73E2"/>
    <w:rsid w:val="00BB6264"/>
    <w:rsid w:val="00BB79A8"/>
    <w:rsid w:val="00BB7E9D"/>
    <w:rsid w:val="00BD43CF"/>
    <w:rsid w:val="00BD5009"/>
    <w:rsid w:val="00BD771C"/>
    <w:rsid w:val="00BD7CCD"/>
    <w:rsid w:val="00BE3A43"/>
    <w:rsid w:val="00C05D97"/>
    <w:rsid w:val="00C12917"/>
    <w:rsid w:val="00C177BC"/>
    <w:rsid w:val="00C2236C"/>
    <w:rsid w:val="00C27D62"/>
    <w:rsid w:val="00C84E20"/>
    <w:rsid w:val="00C94A86"/>
    <w:rsid w:val="00C9555A"/>
    <w:rsid w:val="00C96732"/>
    <w:rsid w:val="00CB4755"/>
    <w:rsid w:val="00CB4959"/>
    <w:rsid w:val="00CB4F0F"/>
    <w:rsid w:val="00CB5865"/>
    <w:rsid w:val="00CB5B59"/>
    <w:rsid w:val="00CD4851"/>
    <w:rsid w:val="00CD5DA7"/>
    <w:rsid w:val="00CE644D"/>
    <w:rsid w:val="00D07916"/>
    <w:rsid w:val="00D07C42"/>
    <w:rsid w:val="00D23B59"/>
    <w:rsid w:val="00D316C1"/>
    <w:rsid w:val="00D37394"/>
    <w:rsid w:val="00D5097C"/>
    <w:rsid w:val="00D5239A"/>
    <w:rsid w:val="00D67552"/>
    <w:rsid w:val="00D7401D"/>
    <w:rsid w:val="00D7693F"/>
    <w:rsid w:val="00D973E8"/>
    <w:rsid w:val="00DC5F6F"/>
    <w:rsid w:val="00DC7BA6"/>
    <w:rsid w:val="00E16B1A"/>
    <w:rsid w:val="00E42DDD"/>
    <w:rsid w:val="00E55C41"/>
    <w:rsid w:val="00E61EAE"/>
    <w:rsid w:val="00E748A1"/>
    <w:rsid w:val="00E84D0C"/>
    <w:rsid w:val="00E97173"/>
    <w:rsid w:val="00EA4751"/>
    <w:rsid w:val="00EB440D"/>
    <w:rsid w:val="00EE1786"/>
    <w:rsid w:val="00F07B7C"/>
    <w:rsid w:val="00F111F9"/>
    <w:rsid w:val="00F25085"/>
    <w:rsid w:val="00F2540B"/>
    <w:rsid w:val="00F32E31"/>
    <w:rsid w:val="00F33CE3"/>
    <w:rsid w:val="00F466B6"/>
    <w:rsid w:val="00F57C90"/>
    <w:rsid w:val="00F615BC"/>
    <w:rsid w:val="00F72987"/>
    <w:rsid w:val="00F739D2"/>
    <w:rsid w:val="00F75782"/>
    <w:rsid w:val="00F768AB"/>
    <w:rsid w:val="00F950C7"/>
    <w:rsid w:val="00F96CAA"/>
    <w:rsid w:val="00FA1D9D"/>
    <w:rsid w:val="00FB289E"/>
    <w:rsid w:val="00FD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2FBC63"/>
  <w15:chartTrackingRefBased/>
  <w15:docId w15:val="{04978E9D-A453-4513-90CC-2CF6E5E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FE5"/>
    <w:pPr>
      <w:spacing w:after="200" w:line="276" w:lineRule="auto"/>
    </w:pPr>
    <w:rPr>
      <w:rFonts w:eastAsiaTheme="minorEastAsia"/>
      <w:kern w:val="0"/>
      <w:lang w:eastAsia="lt-LT"/>
      <w14:ligatures w14:val="none"/>
    </w:rPr>
  </w:style>
  <w:style w:type="paragraph" w:styleId="Antrat1">
    <w:name w:val="heading 1"/>
    <w:aliases w:val="Appendix,skyrius1,Skyrius"/>
    <w:basedOn w:val="prastasis"/>
    <w:next w:val="prastasis"/>
    <w:link w:val="Antrat1Diagrama"/>
    <w:qFormat/>
    <w:rsid w:val="001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1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194F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194FE5"/>
    <w:pPr>
      <w:keepNext/>
      <w:keepLines/>
      <w:spacing w:before="80" w:after="40"/>
      <w:outlineLvl w:val="3"/>
    </w:pPr>
    <w:rPr>
      <w:rFonts w:eastAsiaTheme="majorEastAsia" w:cstheme="majorBidi"/>
      <w:i/>
      <w:iCs/>
      <w:color w:val="2F5496" w:themeColor="accent1" w:themeShade="BF"/>
    </w:rPr>
  </w:style>
  <w:style w:type="paragraph" w:styleId="Antrat5">
    <w:name w:val="heading 5"/>
    <w:aliases w:val="Diagrama"/>
    <w:basedOn w:val="prastasis"/>
    <w:next w:val="prastasis"/>
    <w:link w:val="Antrat5Diagrama"/>
    <w:unhideWhenUsed/>
    <w:qFormat/>
    <w:rsid w:val="00194F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194F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194F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194F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194F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194F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94F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194FE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194FE5"/>
    <w:rPr>
      <w:rFonts w:eastAsiaTheme="majorEastAsia" w:cstheme="majorBidi"/>
      <w:i/>
      <w:iCs/>
      <w:color w:val="2F5496" w:themeColor="accent1" w:themeShade="BF"/>
    </w:rPr>
  </w:style>
  <w:style w:type="character" w:customStyle="1" w:styleId="Antrat5Diagrama">
    <w:name w:val="Antraštė 5 Diagrama"/>
    <w:aliases w:val="Diagrama Diagrama2"/>
    <w:basedOn w:val="Numatytasispastraiposriftas"/>
    <w:link w:val="Antrat5"/>
    <w:rsid w:val="00194FE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194F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194FE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194F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194FE5"/>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1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194F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5"/>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99"/>
    <w:qFormat/>
    <w:rsid w:val="00194FE5"/>
    <w:pPr>
      <w:ind w:left="720"/>
      <w:contextualSpacing/>
    </w:pPr>
  </w:style>
  <w:style w:type="character" w:styleId="Rykuspabraukimas">
    <w:name w:val="Intense Emphasis"/>
    <w:basedOn w:val="Numatytasispastraiposriftas"/>
    <w:uiPriority w:val="21"/>
    <w:qFormat/>
    <w:rsid w:val="00194FE5"/>
    <w:rPr>
      <w:i/>
      <w:iCs/>
      <w:color w:val="2F5496" w:themeColor="accent1" w:themeShade="BF"/>
    </w:rPr>
  </w:style>
  <w:style w:type="paragraph" w:styleId="Iskirtacitata">
    <w:name w:val="Intense Quote"/>
    <w:basedOn w:val="prastasis"/>
    <w:next w:val="prastasis"/>
    <w:link w:val="IskirtacitataDiagrama"/>
    <w:uiPriority w:val="30"/>
    <w:qFormat/>
    <w:rsid w:val="001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5"/>
    <w:rPr>
      <w:i/>
      <w:iCs/>
      <w:color w:val="2F5496" w:themeColor="accent1" w:themeShade="BF"/>
    </w:rPr>
  </w:style>
  <w:style w:type="character" w:styleId="Rykinuoroda">
    <w:name w:val="Intense Reference"/>
    <w:basedOn w:val="Numatytasispastraiposriftas"/>
    <w:uiPriority w:val="32"/>
    <w:qFormat/>
    <w:rsid w:val="00194FE5"/>
    <w:rPr>
      <w:b/>
      <w:bCs/>
      <w:smallCaps/>
      <w:color w:val="2F5496"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194FE5"/>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194FE5"/>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194FE5"/>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194FE5"/>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194FE5"/>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194FE5"/>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194FE5"/>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194FE5"/>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194FE5"/>
    <w:rPr>
      <w:rFonts w:ascii="Times New Roman" w:eastAsia="Calibri" w:hAnsi="Times New Roman" w:cs="Times New Roman"/>
      <w:sz w:val="40"/>
      <w:szCs w:val="20"/>
      <w:lang w:eastAsia="en-US"/>
    </w:rPr>
  </w:style>
  <w:style w:type="character" w:customStyle="1" w:styleId="Internetosaitas">
    <w:name w:val="Interneto saitas"/>
    <w:rsid w:val="00194FE5"/>
    <w:rPr>
      <w:u w:val="single"/>
    </w:rPr>
  </w:style>
  <w:style w:type="character" w:customStyle="1" w:styleId="Hyperlink0">
    <w:name w:val="Hyperlink.0"/>
    <w:basedOn w:val="Internetosaitas"/>
    <w:rsid w:val="00194FE5"/>
    <w:rPr>
      <w:rFonts w:cs="Times New Roman"/>
      <w:u w:val="single"/>
    </w:rPr>
  </w:style>
  <w:style w:type="character" w:customStyle="1" w:styleId="AntratDiagrama">
    <w:name w:val="Antraštė Diagrama"/>
    <w:basedOn w:val="Numatytasispastraiposriftas"/>
    <w:link w:val="Antrat"/>
    <w:locked/>
    <w:rsid w:val="00194FE5"/>
    <w:rPr>
      <w:b/>
      <w:bCs/>
      <w:caps/>
      <w:color w:val="434343"/>
      <w:spacing w:val="4"/>
      <w:lang w:val="en-US"/>
    </w:rPr>
  </w:style>
  <w:style w:type="paragraph" w:styleId="Antrat">
    <w:name w:val="caption"/>
    <w:basedOn w:val="prastasis"/>
    <w:next w:val="Pagrindinistekstas"/>
    <w:link w:val="AntratDiagrama"/>
    <w:qFormat/>
    <w:rsid w:val="00194FE5"/>
    <w:pPr>
      <w:spacing w:after="0" w:line="240" w:lineRule="auto"/>
      <w:outlineLvl w:val="0"/>
    </w:pPr>
    <w:rPr>
      <w:rFonts w:eastAsiaTheme="minorHAnsi"/>
      <w:b/>
      <w:bCs/>
      <w:caps/>
      <w:color w:val="434343"/>
      <w:spacing w:val="4"/>
      <w:kern w:val="2"/>
      <w:lang w:val="en-US" w:eastAsia="en-US"/>
      <w14:ligatures w14:val="standardContextual"/>
    </w:rPr>
  </w:style>
  <w:style w:type="paragraph" w:styleId="Pagrindinistekstas">
    <w:name w:val="Body Text"/>
    <w:basedOn w:val="prastasis"/>
    <w:link w:val="PagrindinistekstasDiagrama"/>
    <w:qFormat/>
    <w:rsid w:val="00194FE5"/>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194FE5"/>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locked/>
    <w:rsid w:val="00194FE5"/>
    <w:rPr>
      <w:b/>
      <w:bCs/>
      <w:caps/>
      <w:color w:val="434343"/>
      <w:spacing w:val="4"/>
      <w:lang w:val="en-US"/>
    </w:rPr>
  </w:style>
  <w:style w:type="paragraph" w:customStyle="1" w:styleId="1Skyrius">
    <w:name w:val="1 Skyrius"/>
    <w:basedOn w:val="Antrat"/>
    <w:link w:val="1SkyriusDiagrama"/>
    <w:rsid w:val="00194FE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94FE5"/>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94FE5"/>
    <w:pPr>
      <w:spacing w:after="0" w:line="240" w:lineRule="auto"/>
      <w:ind w:left="720"/>
      <w:contextualSpacing/>
    </w:pPr>
    <w:rPr>
      <w:rFonts w:eastAsiaTheme="minorHAnsi"/>
      <w:kern w:val="2"/>
      <w:sz w:val="24"/>
      <w:lang w:eastAsia="en-US"/>
      <w14:ligatures w14:val="standardContextual"/>
    </w:rPr>
  </w:style>
  <w:style w:type="character" w:customStyle="1" w:styleId="PavadinimasDiagrama1">
    <w:name w:val="Pavadinimas Diagrama1"/>
    <w:aliases w:val="SKYRIAI Diagrama"/>
    <w:basedOn w:val="Numatytasispastraiposriftas"/>
    <w:locked/>
    <w:rsid w:val="00194FE5"/>
    <w:rPr>
      <w:rFonts w:ascii="Times New Roman" w:eastAsia="Arial Unicode MS" w:hAnsi="Times New Roman" w:cs="Arial"/>
      <w:i/>
      <w:iCs/>
      <w:color w:val="00000A"/>
      <w:sz w:val="24"/>
      <w:szCs w:val="24"/>
      <w:lang w:eastAsia="en-US"/>
    </w:rPr>
  </w:style>
  <w:style w:type="paragraph" w:customStyle="1" w:styleId="Body2">
    <w:name w:val="Body 2"/>
    <w:qFormat/>
    <w:rsid w:val="00194FE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rsid w:val="00194FE5"/>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rsid w:val="00194FE5"/>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1">
    <w:name w:val="No Spacing1"/>
    <w:rsid w:val="00194FE5"/>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basedOn w:val="Numatytasispastraiposriftas"/>
    <w:uiPriority w:val="99"/>
    <w:qFormat/>
    <w:rsid w:val="00194FE5"/>
    <w:rPr>
      <w:rFonts w:cs="Times New Roman"/>
      <w:color w:val="0000FF"/>
      <w:u w:val="single"/>
    </w:rPr>
  </w:style>
  <w:style w:type="paragraph" w:styleId="Antrats">
    <w:name w:val="header"/>
    <w:aliases w:val="Specialioji žyma,Header Char"/>
    <w:basedOn w:val="prastasis"/>
    <w:link w:val="AntratsDiagrama1"/>
    <w:uiPriority w:val="99"/>
    <w:rsid w:val="00194FE5"/>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rsid w:val="00194FE5"/>
    <w:rPr>
      <w:rFonts w:eastAsiaTheme="minorEastAsia"/>
      <w:kern w:val="0"/>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194FE5"/>
    <w:rPr>
      <w:rFonts w:ascii="Calibri" w:eastAsia="Times New Roman" w:hAnsi="Calibri" w:cs="Times New Roman"/>
      <w:kern w:val="0"/>
      <w:sz w:val="24"/>
      <w:szCs w:val="20"/>
      <w14:ligatures w14:val="none"/>
    </w:rPr>
  </w:style>
  <w:style w:type="paragraph" w:customStyle="1" w:styleId="Pagrindinistekstas1">
    <w:name w:val="Pagrindinis tekstas1"/>
    <w:link w:val="Bodytext"/>
    <w:rsid w:val="00194FE5"/>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locked/>
    <w:rsid w:val="00194FE5"/>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rsid w:val="00194FE5"/>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94FE5"/>
    <w:rPr>
      <w:rFonts w:eastAsiaTheme="minorEastAsia"/>
      <w:kern w:val="0"/>
      <w:lang w:eastAsia="lt-LT"/>
      <w14:ligatures w14:val="none"/>
    </w:rPr>
  </w:style>
  <w:style w:type="character" w:customStyle="1" w:styleId="PagrindiniotekstotraukaDiagrama1">
    <w:name w:val="Pagrindinio teksto įtrauka Diagrama1"/>
    <w:basedOn w:val="Numatytasispastraiposriftas"/>
    <w:link w:val="Pagrindiniotekstotrauka"/>
    <w:locked/>
    <w:rsid w:val="00194FE5"/>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rsid w:val="00194FE5"/>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94FE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194FE5"/>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94FE5"/>
    <w:rPr>
      <w:rFonts w:ascii="Times New Roman" w:hAnsi="Times New Roman" w:cs="Times New Roman"/>
      <w:color w:val="3366FF"/>
      <w:sz w:val="24"/>
      <w:lang w:eastAsia="en-US"/>
    </w:rPr>
  </w:style>
  <w:style w:type="paragraph" w:customStyle="1" w:styleId="xxxtekstas">
    <w:name w:val="x.x.x tekstas"/>
    <w:basedOn w:val="Pagrindiniotekstotrauka"/>
    <w:rsid w:val="00194FE5"/>
    <w:pPr>
      <w:numPr>
        <w:ilvl w:val="2"/>
        <w:numId w:val="2"/>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94FE5"/>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94FE5"/>
    <w:rPr>
      <w:rFonts w:ascii="Calibri" w:eastAsia="Times New Roman" w:hAnsi="Calibri" w:cs="Times New Roman"/>
      <w:kern w:val="0"/>
      <w:sz w:val="24"/>
      <w:szCs w:val="20"/>
      <w14:ligatures w14:val="none"/>
    </w:rPr>
  </w:style>
  <w:style w:type="paragraph" w:customStyle="1" w:styleId="Point1">
    <w:name w:val="Point 1"/>
    <w:basedOn w:val="prastasis"/>
    <w:rsid w:val="00194FE5"/>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F466B6"/>
    <w:pPr>
      <w:tabs>
        <w:tab w:val="left" w:pos="426"/>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194FE5"/>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94FE5"/>
    <w:rPr>
      <w:rFonts w:ascii="Times New Roman" w:eastAsia="Calibri" w:hAnsi="Times New Roman" w:cs="Times New Roman"/>
      <w:kern w:val="0"/>
      <w:sz w:val="24"/>
      <w:szCs w:val="24"/>
      <w14:ligatures w14:val="none"/>
    </w:rPr>
  </w:style>
  <w:style w:type="paragraph" w:customStyle="1" w:styleId="CentrBoldm">
    <w:name w:val="CentrBoldm"/>
    <w:basedOn w:val="prastasis"/>
    <w:rsid w:val="00194FE5"/>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94FE5"/>
    <w:rPr>
      <w:rFonts w:cs="Times New Roman"/>
      <w:vertAlign w:val="superscript"/>
    </w:rPr>
  </w:style>
  <w:style w:type="paragraph" w:styleId="Pagrindinistekstas2">
    <w:name w:val="Body Text 2"/>
    <w:basedOn w:val="prastasis"/>
    <w:link w:val="Pagrindinistekstas2Diagrama"/>
    <w:rsid w:val="00194FE5"/>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94FE5"/>
    <w:rPr>
      <w:rFonts w:ascii="Times New Roman" w:eastAsia="Calibri" w:hAnsi="Times New Roman" w:cs="Times New Roman"/>
      <w:kern w:val="0"/>
      <w:sz w:val="24"/>
      <w:szCs w:val="24"/>
      <w14:ligatures w14:val="none"/>
    </w:rPr>
  </w:style>
  <w:style w:type="paragraph" w:customStyle="1" w:styleId="BankNormal">
    <w:name w:val="BankNormal"/>
    <w:basedOn w:val="prastasis"/>
    <w:rsid w:val="00194FE5"/>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94FE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194FE5"/>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94FE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94FE5"/>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194FE5"/>
    <w:rPr>
      <w:rFonts w:cs="Times New Roman"/>
    </w:rPr>
  </w:style>
  <w:style w:type="paragraph" w:styleId="Pagrindiniotekstotrauka3">
    <w:name w:val="Body Text Indent 3"/>
    <w:basedOn w:val="prastasis"/>
    <w:link w:val="Pagrindiniotekstotrauka3Diagrama"/>
    <w:rsid w:val="00194FE5"/>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94FE5"/>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rsid w:val="00194FE5"/>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94FE5"/>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rsid w:val="00194FE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194FE5"/>
    <w:pPr>
      <w:keepLines w:val="0"/>
      <w:numPr>
        <w:numId w:val="4"/>
      </w:numPr>
      <w:tabs>
        <w:tab w:val="clear" w:pos="540"/>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194FE5"/>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94FE5"/>
    <w:rPr>
      <w:rFonts w:cs="Times New Roman"/>
    </w:rPr>
  </w:style>
  <w:style w:type="paragraph" w:customStyle="1" w:styleId="StyleHeading1TimesNewRomanBold14ptBoldAllcaps">
    <w:name w:val="Style Heading 1 + Times New Roman Bold 14 pt Bold All caps"/>
    <w:basedOn w:val="Antrat1"/>
    <w:rsid w:val="00194FE5"/>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94FE5"/>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94FE5"/>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94FE5"/>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94FE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94FE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94FE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94F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94FE5"/>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94FE5"/>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94FE5"/>
    <w:rPr>
      <w:strike/>
      <w:sz w:val="24"/>
      <w:lang w:val="lt-LT" w:eastAsia="en-US"/>
    </w:rPr>
  </w:style>
  <w:style w:type="paragraph" w:customStyle="1" w:styleId="linija0">
    <w:name w:val="linija"/>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94FE5"/>
    <w:rPr>
      <w:rFonts w:ascii="Tahoma" w:hAnsi="Tahoma"/>
      <w:sz w:val="20"/>
    </w:rPr>
  </w:style>
  <w:style w:type="character" w:styleId="Perirtashipersaitas">
    <w:name w:val="FollowedHyperlink"/>
    <w:basedOn w:val="Numatytasispastraiposriftas"/>
    <w:rsid w:val="00194FE5"/>
    <w:rPr>
      <w:rFonts w:cs="Times New Roman"/>
      <w:color w:val="800080"/>
      <w:u w:val="single"/>
    </w:rPr>
  </w:style>
  <w:style w:type="paragraph" w:customStyle="1" w:styleId="bodytext0">
    <w:name w:val="bodytext"/>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94FE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94FE5"/>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94FE5"/>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94FE5"/>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rsid w:val="00194FE5"/>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94FE5"/>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94FE5"/>
    <w:rPr>
      <w:rFonts w:ascii="Times New Roman" w:eastAsia="Calibri" w:hAnsi="Times New Roman" w:cs="Times New Roman"/>
      <w:kern w:val="0"/>
      <w:sz w:val="20"/>
      <w:szCs w:val="20"/>
      <w14:ligatures w14:val="none"/>
    </w:rPr>
  </w:style>
  <w:style w:type="paragraph" w:customStyle="1" w:styleId="Style1">
    <w:name w:val="Style1"/>
    <w:basedOn w:val="Antrat5"/>
    <w:rsid w:val="00194FE5"/>
    <w:pPr>
      <w:keepNext w:val="0"/>
      <w:keepLines w:val="0"/>
      <w:tabs>
        <w:tab w:val="num" w:pos="360"/>
      </w:tabs>
      <w:spacing w:before="240" w:after="240" w:line="240" w:lineRule="auto"/>
      <w:ind w:left="360" w:hanging="360"/>
    </w:pPr>
    <w:rPr>
      <w:rFonts w:ascii="Arial" w:eastAsia="Calibri" w:hAnsi="Arial" w:cs="Times New Roman"/>
      <w:b/>
      <w:bCs/>
      <w:iCs/>
      <w:color w:val="auto"/>
      <w:sz w:val="24"/>
      <w:szCs w:val="26"/>
    </w:rPr>
  </w:style>
  <w:style w:type="paragraph" w:styleId="Sraas">
    <w:name w:val="List"/>
    <w:basedOn w:val="prastasis"/>
    <w:rsid w:val="00194FE5"/>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94FE5"/>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94FE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194FE5"/>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194FE5"/>
    <w:rPr>
      <w:rFonts w:ascii="Tahoma" w:eastAsia="Calibri" w:hAnsi="Tahoma" w:cs="Tahoma"/>
      <w:kern w:val="0"/>
      <w:sz w:val="24"/>
      <w:szCs w:val="24"/>
      <w:shd w:val="clear" w:color="auto" w:fill="000080"/>
      <w14:ligatures w14:val="none"/>
    </w:rPr>
  </w:style>
  <w:style w:type="character" w:customStyle="1" w:styleId="CharChar1">
    <w:name w:val="Char Char1"/>
    <w:rsid w:val="00194FE5"/>
    <w:rPr>
      <w:rFonts w:ascii="Times New Roman" w:hAnsi="Times New Roman"/>
      <w:sz w:val="24"/>
      <w:lang w:eastAsia="en-US"/>
    </w:rPr>
  </w:style>
  <w:style w:type="paragraph" w:customStyle="1" w:styleId="Diagrama10DiagramaCharCharDiagrama">
    <w:name w:val="Diagrama10 Diagrama Char Char Diagrama"/>
    <w:basedOn w:val="prastasis"/>
    <w:rsid w:val="00194FE5"/>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9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94FE5"/>
    <w:rPr>
      <w:rFonts w:ascii="Courier New" w:eastAsia="Calibri" w:hAnsi="Courier New" w:cs="Courier New"/>
      <w:kern w:val="0"/>
      <w:sz w:val="20"/>
      <w:szCs w:val="20"/>
      <w:lang w:eastAsia="lt-LT"/>
      <w14:ligatures w14:val="none"/>
    </w:rPr>
  </w:style>
  <w:style w:type="character" w:customStyle="1" w:styleId="CharChar3">
    <w:name w:val="Char Char3"/>
    <w:rsid w:val="00194FE5"/>
    <w:rPr>
      <w:rFonts w:ascii="Courier New" w:hAnsi="Courier New"/>
    </w:rPr>
  </w:style>
  <w:style w:type="paragraph" w:customStyle="1" w:styleId="Patvirtinta">
    <w:name w:val="Patvirtinta"/>
    <w:rsid w:val="00194FE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194FE5"/>
    <w:rPr>
      <w:rFonts w:eastAsia="Times New Roman"/>
      <w:sz w:val="24"/>
      <w:lang w:val="en-GB" w:eastAsia="en-US"/>
    </w:rPr>
  </w:style>
  <w:style w:type="character" w:customStyle="1" w:styleId="Char2">
    <w:name w:val="Char2"/>
    <w:rsid w:val="00194FE5"/>
    <w:rPr>
      <w:strike/>
      <w:sz w:val="24"/>
      <w:lang w:val="lt-LT" w:eastAsia="en-US"/>
    </w:rPr>
  </w:style>
  <w:style w:type="paragraph" w:customStyle="1" w:styleId="Stilius3">
    <w:name w:val="Stilius3"/>
    <w:basedOn w:val="prastasis"/>
    <w:qFormat/>
    <w:rsid w:val="00194FE5"/>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194FE5"/>
    <w:pPr>
      <w:numPr>
        <w:numId w:val="9"/>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194FE5"/>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94FE5"/>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94FE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94FE5"/>
    <w:pPr>
      <w:numPr>
        <w:numId w:val="5"/>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94FE5"/>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94FE5"/>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94FE5"/>
    <w:pPr>
      <w:jc w:val="center"/>
    </w:pPr>
    <w:rPr>
      <w:b/>
      <w:bCs/>
      <w:i/>
      <w:iCs/>
    </w:rPr>
  </w:style>
  <w:style w:type="paragraph" w:customStyle="1" w:styleId="PAV">
    <w:name w:val="PAV"/>
    <w:basedOn w:val="prastasis"/>
    <w:link w:val="PAVChar"/>
    <w:rsid w:val="00194FE5"/>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94FE5"/>
    <w:rPr>
      <w:rFonts w:ascii="Times New Roman" w:eastAsia="Times New Roman" w:hAnsi="Times New Roman" w:cs="Times New Roman"/>
      <w:smallCaps/>
      <w:kern w:val="0"/>
      <w:sz w:val="24"/>
      <w:szCs w:val="20"/>
      <w14:ligatures w14:val="none"/>
    </w:rPr>
  </w:style>
  <w:style w:type="paragraph" w:customStyle="1" w:styleId="ListParagraph1">
    <w:name w:val="List Paragraph1"/>
    <w:basedOn w:val="prastasis"/>
    <w:rsid w:val="00194FE5"/>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94FE5"/>
    <w:rPr>
      <w:strike/>
      <w:sz w:val="24"/>
      <w:lang w:val="lt-LT" w:eastAsia="en-US"/>
    </w:rPr>
  </w:style>
  <w:style w:type="paragraph" w:customStyle="1" w:styleId="Numeruotastekstas">
    <w:name w:val="Numeruotas tekstas"/>
    <w:basedOn w:val="prastasis"/>
    <w:rsid w:val="00194FE5"/>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94FE5"/>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rsid w:val="00194FE5"/>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94FE5"/>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94FE5"/>
    <w:rPr>
      <w:rFonts w:ascii="Times New Roman" w:hAnsi="Times New Roman"/>
      <w:i/>
      <w:sz w:val="20"/>
    </w:rPr>
  </w:style>
  <w:style w:type="character" w:customStyle="1" w:styleId="FontStyle20">
    <w:name w:val="Font Style20"/>
    <w:rsid w:val="00194FE5"/>
    <w:rPr>
      <w:rFonts w:ascii="Times New Roman" w:hAnsi="Times New Roman"/>
      <w:b/>
      <w:sz w:val="20"/>
    </w:rPr>
  </w:style>
  <w:style w:type="character" w:customStyle="1" w:styleId="FontStyle23">
    <w:name w:val="Font Style23"/>
    <w:rsid w:val="00194FE5"/>
    <w:rPr>
      <w:rFonts w:ascii="Times New Roman" w:hAnsi="Times New Roman"/>
      <w:sz w:val="20"/>
    </w:rPr>
  </w:style>
  <w:style w:type="paragraph" w:customStyle="1" w:styleId="Style3">
    <w:name w:val="Style3"/>
    <w:basedOn w:val="prastasis"/>
    <w:rsid w:val="00194FE5"/>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94FE5"/>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94FE5"/>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94FE5"/>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94FE5"/>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94FE5"/>
    <w:rPr>
      <w:rFonts w:ascii="Times New Roman" w:hAnsi="Times New Roman"/>
      <w:sz w:val="22"/>
    </w:rPr>
  </w:style>
  <w:style w:type="paragraph" w:customStyle="1" w:styleId="Style7">
    <w:name w:val="Style7"/>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94FE5"/>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94FE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194FE5"/>
    <w:rPr>
      <w:b/>
      <w:bCs/>
      <w:lang w:eastAsia="fi-FI"/>
    </w:rPr>
  </w:style>
  <w:style w:type="character" w:customStyle="1" w:styleId="Bodytext2">
    <w:name w:val="Body text (2)_"/>
    <w:link w:val="Bodytext20"/>
    <w:locked/>
    <w:rsid w:val="00194FE5"/>
    <w:rPr>
      <w:sz w:val="23"/>
      <w:shd w:val="clear" w:color="auto" w:fill="FFFFFF"/>
    </w:rPr>
  </w:style>
  <w:style w:type="paragraph" w:customStyle="1" w:styleId="Bodytext20">
    <w:name w:val="Body text (2)"/>
    <w:basedOn w:val="prastasis"/>
    <w:link w:val="Bodytext2"/>
    <w:rsid w:val="00194FE5"/>
    <w:pPr>
      <w:shd w:val="clear" w:color="auto" w:fill="FFFFFF"/>
      <w:spacing w:after="0" w:line="240" w:lineRule="atLeast"/>
    </w:pPr>
    <w:rPr>
      <w:rFonts w:eastAsiaTheme="minorHAnsi"/>
      <w:kern w:val="2"/>
      <w:sz w:val="23"/>
      <w:shd w:val="clear" w:color="auto" w:fill="FFFFFF"/>
      <w:lang w:eastAsia="en-US"/>
      <w14:ligatures w14:val="standardContextual"/>
    </w:rPr>
  </w:style>
  <w:style w:type="character" w:customStyle="1" w:styleId="Bodytext115pt">
    <w:name w:val="Body text + 11.5 pt"/>
    <w:aliases w:val="Italic,Body text + Bold,Spacing -1 pt"/>
    <w:rsid w:val="00194FE5"/>
    <w:rPr>
      <w:rFonts w:ascii="Times New Roman" w:hAnsi="Times New Roman"/>
      <w:i/>
      <w:spacing w:val="0"/>
      <w:sz w:val="23"/>
      <w:shd w:val="clear" w:color="auto" w:fill="FFFFFF"/>
    </w:rPr>
  </w:style>
  <w:style w:type="character" w:customStyle="1" w:styleId="Bodytext3">
    <w:name w:val="Body text (3)_"/>
    <w:link w:val="Bodytext30"/>
    <w:locked/>
    <w:rsid w:val="00194FE5"/>
    <w:rPr>
      <w:sz w:val="16"/>
      <w:shd w:val="clear" w:color="auto" w:fill="FFFFFF"/>
    </w:rPr>
  </w:style>
  <w:style w:type="paragraph" w:customStyle="1" w:styleId="Bodytext30">
    <w:name w:val="Body text (3)"/>
    <w:basedOn w:val="prastasis"/>
    <w:link w:val="Bodytext3"/>
    <w:rsid w:val="00194FE5"/>
    <w:pPr>
      <w:shd w:val="clear" w:color="auto" w:fill="FFFFFF"/>
      <w:spacing w:before="360" w:after="240" w:line="240" w:lineRule="atLeast"/>
    </w:pPr>
    <w:rPr>
      <w:rFonts w:eastAsiaTheme="minorHAnsi"/>
      <w:kern w:val="2"/>
      <w:sz w:val="16"/>
      <w:shd w:val="clear" w:color="auto" w:fill="FFFFFF"/>
      <w:lang w:eastAsia="en-US"/>
      <w14:ligatures w14:val="standardContextual"/>
    </w:rPr>
  </w:style>
  <w:style w:type="character" w:customStyle="1" w:styleId="BodytextCenturyGothic">
    <w:name w:val="Body text + Century Gothic"/>
    <w:aliases w:val="9.5 pt"/>
    <w:rsid w:val="00194FE5"/>
    <w:rPr>
      <w:rFonts w:ascii="Century Gothic" w:hAnsi="Century Gothic"/>
      <w:spacing w:val="0"/>
      <w:sz w:val="19"/>
      <w:shd w:val="clear" w:color="auto" w:fill="FFFFFF"/>
    </w:rPr>
  </w:style>
  <w:style w:type="character" w:customStyle="1" w:styleId="Bodytext2NotItalic">
    <w:name w:val="Body text (2) + Not Italic"/>
    <w:rsid w:val="00194FE5"/>
    <w:rPr>
      <w:rFonts w:ascii="Times New Roman" w:hAnsi="Times New Roman"/>
      <w:i/>
      <w:spacing w:val="0"/>
      <w:sz w:val="23"/>
      <w:shd w:val="clear" w:color="auto" w:fill="FFFFFF"/>
    </w:rPr>
  </w:style>
  <w:style w:type="character" w:customStyle="1" w:styleId="normal-h">
    <w:name w:val="normal-h"/>
    <w:rsid w:val="00194FE5"/>
  </w:style>
  <w:style w:type="character" w:customStyle="1" w:styleId="apple-converted-space">
    <w:name w:val="apple-converted-space"/>
    <w:basedOn w:val="Numatytasispastraiposriftas"/>
    <w:rsid w:val="00194FE5"/>
    <w:rPr>
      <w:rFonts w:cs="Times New Roman"/>
    </w:rPr>
  </w:style>
  <w:style w:type="paragraph" w:customStyle="1" w:styleId="CLIENT">
    <w:name w:val="CLIENT"/>
    <w:basedOn w:val="prastasis"/>
    <w:rsid w:val="00194FE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94FE5"/>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rsid w:val="00194FE5"/>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194FE5"/>
    <w:rPr>
      <w:sz w:val="22"/>
      <w:szCs w:val="22"/>
      <w:lang w:val="lt-LT" w:eastAsia="fi-FI" w:bidi="ar-SA"/>
    </w:rPr>
  </w:style>
  <w:style w:type="paragraph" w:customStyle="1" w:styleId="tabulka">
    <w:name w:val="tabulka"/>
    <w:basedOn w:val="text-3mezera"/>
    <w:rsid w:val="00194FE5"/>
    <w:pPr>
      <w:spacing w:before="120"/>
      <w:jc w:val="center"/>
    </w:pPr>
    <w:rPr>
      <w:rFonts w:eastAsia="Times New Roman"/>
      <w:sz w:val="20"/>
      <w:szCs w:val="20"/>
    </w:rPr>
  </w:style>
  <w:style w:type="character" w:styleId="Grietas">
    <w:name w:val="Strong"/>
    <w:uiPriority w:val="22"/>
    <w:qFormat/>
    <w:rsid w:val="00194FE5"/>
    <w:rPr>
      <w:b/>
      <w:bCs/>
    </w:rPr>
  </w:style>
  <w:style w:type="paragraph" w:customStyle="1" w:styleId="Sraopastraipa1">
    <w:name w:val="Sąrašo pastraipa1"/>
    <w:basedOn w:val="prastasis"/>
    <w:qFormat/>
    <w:rsid w:val="00194FE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94FE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194FE5"/>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94FE5"/>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94FE5"/>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194FE5"/>
    <w:rPr>
      <w:sz w:val="20"/>
      <w:szCs w:val="20"/>
    </w:rPr>
  </w:style>
  <w:style w:type="character" w:customStyle="1" w:styleId="DiagramaDiagrama7">
    <w:name w:val="Diagrama Diagrama7"/>
    <w:rsid w:val="00194FE5"/>
    <w:rPr>
      <w:sz w:val="24"/>
      <w:szCs w:val="24"/>
      <w:lang w:val="en-US" w:eastAsia="en-US"/>
    </w:rPr>
  </w:style>
  <w:style w:type="character" w:customStyle="1" w:styleId="DiagramaDiagrama6">
    <w:name w:val="Diagrama Diagrama6"/>
    <w:rsid w:val="00194FE5"/>
    <w:rPr>
      <w:b/>
      <w:sz w:val="28"/>
      <w:szCs w:val="28"/>
      <w:lang w:eastAsia="en-US"/>
    </w:rPr>
  </w:style>
  <w:style w:type="paragraph" w:customStyle="1" w:styleId="ListParagraph3">
    <w:name w:val="List Paragraph3"/>
    <w:basedOn w:val="prastasis"/>
    <w:qFormat/>
    <w:rsid w:val="00194FE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94FE5"/>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94FE5"/>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qFormat/>
    <w:rsid w:val="00194FE5"/>
    <w:pPr>
      <w:numPr>
        <w:numId w:val="7"/>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94FE5"/>
    <w:pPr>
      <w:spacing w:after="0" w:line="240" w:lineRule="auto"/>
    </w:pPr>
    <w:rPr>
      <w:rFonts w:ascii="Calibri" w:eastAsia="Calibri" w:hAnsi="Calibri" w:cs="Times New Roman"/>
    </w:rPr>
  </w:style>
  <w:style w:type="paragraph" w:customStyle="1" w:styleId="normal-p">
    <w:name w:val="normal-p"/>
    <w:basedOn w:val="prastasis"/>
    <w:rsid w:val="00194FE5"/>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rsid w:val="00194FE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194FE5"/>
  </w:style>
  <w:style w:type="character" w:styleId="Komentaronuoroda">
    <w:name w:val="annotation reference"/>
    <w:basedOn w:val="Numatytasispastraiposriftas"/>
    <w:semiHidden/>
    <w:unhideWhenUsed/>
    <w:rsid w:val="00194FE5"/>
    <w:rPr>
      <w:sz w:val="16"/>
      <w:szCs w:val="16"/>
    </w:rPr>
  </w:style>
  <w:style w:type="paragraph" w:styleId="Komentarotema">
    <w:name w:val="annotation subject"/>
    <w:basedOn w:val="Komentarotekstas"/>
    <w:next w:val="Komentarotekstas"/>
    <w:link w:val="KomentarotemaDiagrama"/>
    <w:semiHidden/>
    <w:unhideWhenUsed/>
    <w:rsid w:val="00194FE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194FE5"/>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194FE5"/>
    <w:rPr>
      <w:rFonts w:ascii="Times New Roman" w:hAnsi="Times New Roman" w:cs="Times New Roman"/>
      <w:sz w:val="24"/>
      <w:lang w:eastAsia="en-US"/>
    </w:rPr>
  </w:style>
  <w:style w:type="character" w:customStyle="1" w:styleId="Heading4Char">
    <w:name w:val="Heading 4 Char"/>
    <w:aliases w:val="Sub-Clause Sub-paragraph Char"/>
    <w:locked/>
    <w:rsid w:val="00194FE5"/>
    <w:rPr>
      <w:rFonts w:ascii="Times New Roman" w:hAnsi="Times New Roman" w:cs="Times New Roman"/>
      <w:b/>
      <w:sz w:val="44"/>
      <w:lang w:eastAsia="en-US"/>
    </w:rPr>
  </w:style>
  <w:style w:type="character" w:customStyle="1" w:styleId="Heading5Char">
    <w:name w:val="Heading 5 Char"/>
    <w:locked/>
    <w:rsid w:val="00194FE5"/>
    <w:rPr>
      <w:rFonts w:ascii="Times New Roman" w:hAnsi="Times New Roman" w:cs="Times New Roman"/>
      <w:b/>
      <w:sz w:val="40"/>
      <w:lang w:eastAsia="en-US"/>
    </w:rPr>
  </w:style>
  <w:style w:type="character" w:customStyle="1" w:styleId="Heading6Char">
    <w:name w:val="Heading 6 Char"/>
    <w:locked/>
    <w:rsid w:val="00194FE5"/>
    <w:rPr>
      <w:rFonts w:ascii="Times New Roman" w:hAnsi="Times New Roman" w:cs="Times New Roman"/>
      <w:b/>
      <w:sz w:val="36"/>
      <w:lang w:eastAsia="en-US"/>
    </w:rPr>
  </w:style>
  <w:style w:type="character" w:customStyle="1" w:styleId="Heading7Char">
    <w:name w:val="Heading 7 Char"/>
    <w:locked/>
    <w:rsid w:val="00194FE5"/>
    <w:rPr>
      <w:rFonts w:ascii="Times New Roman" w:hAnsi="Times New Roman" w:cs="Times New Roman"/>
      <w:sz w:val="48"/>
      <w:lang w:eastAsia="en-US"/>
    </w:rPr>
  </w:style>
  <w:style w:type="character" w:customStyle="1" w:styleId="Heading8Char">
    <w:name w:val="Heading 8 Char"/>
    <w:locked/>
    <w:rsid w:val="00194FE5"/>
    <w:rPr>
      <w:rFonts w:ascii="Times New Roman" w:hAnsi="Times New Roman" w:cs="Times New Roman"/>
      <w:b/>
      <w:sz w:val="18"/>
      <w:lang w:eastAsia="en-US"/>
    </w:rPr>
  </w:style>
  <w:style w:type="character" w:customStyle="1" w:styleId="Heading9Char">
    <w:name w:val="Heading 9 Char"/>
    <w:locked/>
    <w:rsid w:val="00194FE5"/>
    <w:rPr>
      <w:rFonts w:ascii="Times New Roman" w:hAnsi="Times New Roman" w:cs="Times New Roman"/>
      <w:sz w:val="40"/>
      <w:lang w:eastAsia="en-US"/>
    </w:rPr>
  </w:style>
  <w:style w:type="character" w:customStyle="1" w:styleId="BalloonTextChar">
    <w:name w:val="Balloon Text Char"/>
    <w:semiHidden/>
    <w:locked/>
    <w:rsid w:val="00194FE5"/>
    <w:rPr>
      <w:rFonts w:ascii="Tahoma" w:eastAsia="Times New Roman" w:hAnsi="Tahoma" w:cs="Tahoma"/>
      <w:color w:val="000000"/>
      <w:sz w:val="16"/>
      <w:szCs w:val="16"/>
    </w:rPr>
  </w:style>
  <w:style w:type="character" w:customStyle="1" w:styleId="BodyTextChar">
    <w:name w:val="Body Text Char"/>
    <w:locked/>
    <w:rsid w:val="00194FE5"/>
    <w:rPr>
      <w:rFonts w:ascii="Times New Roman" w:hAnsi="Times New Roman" w:cs="Times New Roman"/>
      <w:sz w:val="24"/>
      <w:szCs w:val="24"/>
      <w:lang w:eastAsia="lt-LT"/>
    </w:rPr>
  </w:style>
  <w:style w:type="character" w:customStyle="1" w:styleId="Stilius1Diagrama">
    <w:name w:val="Stilius1 Diagrama"/>
    <w:uiPriority w:val="99"/>
    <w:locked/>
    <w:rsid w:val="00194FE5"/>
    <w:rPr>
      <w:rFonts w:eastAsia="Times New Roman" w:cs="Times New Roman"/>
      <w:b/>
      <w:sz w:val="22"/>
      <w:szCs w:val="22"/>
      <w:lang w:val="lt-LT" w:eastAsia="en-US" w:bidi="ar-SA"/>
    </w:rPr>
  </w:style>
  <w:style w:type="paragraph" w:customStyle="1" w:styleId="Stilius2">
    <w:name w:val="Stilius2"/>
    <w:basedOn w:val="prastasis"/>
    <w:qFormat/>
    <w:rsid w:val="00194FE5"/>
    <w:pPr>
      <w:spacing w:after="0" w:line="240" w:lineRule="auto"/>
    </w:pPr>
    <w:rPr>
      <w:rFonts w:ascii="Calibri" w:eastAsia="Times New Roman" w:hAnsi="Calibri" w:cs="Times New Roman"/>
      <w:lang w:eastAsia="en-US"/>
    </w:rPr>
  </w:style>
  <w:style w:type="character" w:customStyle="1" w:styleId="Stilius2Diagrama">
    <w:name w:val="Stilius2 Diagrama"/>
    <w:locked/>
    <w:rsid w:val="00194FE5"/>
    <w:rPr>
      <w:rFonts w:cs="Times New Roman"/>
    </w:rPr>
  </w:style>
  <w:style w:type="character" w:customStyle="1" w:styleId="Stilius3Diagrama">
    <w:name w:val="Stilius3 Diagrama"/>
    <w:locked/>
    <w:rsid w:val="00194FE5"/>
    <w:rPr>
      <w:rFonts w:ascii="Times New Roman" w:hAnsi="Times New Roman" w:cs="Times New Roman"/>
    </w:rPr>
  </w:style>
  <w:style w:type="character" w:customStyle="1" w:styleId="Stilius4Diagrama">
    <w:name w:val="Stilius4 Diagrama"/>
    <w:locked/>
    <w:rsid w:val="00194FE5"/>
    <w:rPr>
      <w:rFonts w:ascii="Times New Roman" w:hAnsi="Times New Roman" w:cs="Times New Roman"/>
      <w:sz w:val="22"/>
      <w:szCs w:val="22"/>
      <w:lang w:eastAsia="en-US"/>
    </w:rPr>
  </w:style>
  <w:style w:type="character" w:customStyle="1" w:styleId="Stilius5Diagrama">
    <w:name w:val="Stilius5 Diagrama"/>
    <w:locked/>
    <w:rsid w:val="00194FE5"/>
    <w:rPr>
      <w:rFonts w:ascii="Times New Roman" w:hAnsi="Times New Roman" w:cs="Times New Roman"/>
      <w:b/>
      <w:sz w:val="28"/>
      <w:szCs w:val="28"/>
      <w:lang w:eastAsia="en-US"/>
    </w:rPr>
  </w:style>
  <w:style w:type="character" w:customStyle="1" w:styleId="CommentTextChar">
    <w:name w:val="Comment Text Char"/>
    <w:locked/>
    <w:rsid w:val="00194FE5"/>
    <w:rPr>
      <w:rFonts w:ascii="Times New Roman" w:hAnsi="Times New Roman" w:cs="Times New Roman"/>
      <w:lang w:eastAsia="en-US"/>
    </w:rPr>
  </w:style>
  <w:style w:type="paragraph" w:styleId="prastasiniatinklio">
    <w:name w:val="Normal (Web)"/>
    <w:basedOn w:val="prastasis"/>
    <w:uiPriority w:val="99"/>
    <w:rsid w:val="00194FE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194FE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194FE5"/>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94FE5"/>
    <w:rPr>
      <w:rFonts w:cs="Times New Roman"/>
      <w:sz w:val="22"/>
      <w:szCs w:val="22"/>
      <w:lang w:eastAsia="en-US"/>
    </w:rPr>
  </w:style>
  <w:style w:type="character" w:customStyle="1" w:styleId="TitleChar">
    <w:name w:val="Title Char"/>
    <w:locked/>
    <w:rsid w:val="00194FE5"/>
    <w:rPr>
      <w:rFonts w:ascii="Times New Roman" w:hAnsi="Times New Roman" w:cs="Times New Roman"/>
      <w:b/>
      <w:bCs/>
      <w:sz w:val="28"/>
      <w:szCs w:val="28"/>
      <w:lang w:eastAsia="hu-HU"/>
    </w:rPr>
  </w:style>
  <w:style w:type="character" w:customStyle="1" w:styleId="DocumentMapChar">
    <w:name w:val="Document Map Char"/>
    <w:semiHidden/>
    <w:rsid w:val="00194FE5"/>
    <w:rPr>
      <w:rFonts w:ascii="Times New Roman" w:hAnsi="Times New Roman"/>
      <w:sz w:val="0"/>
      <w:szCs w:val="0"/>
      <w:lang w:val="lt-LT"/>
    </w:rPr>
  </w:style>
  <w:style w:type="character" w:customStyle="1" w:styleId="BodyTextIndentChar">
    <w:name w:val="Body Text Indent Char"/>
    <w:semiHidden/>
    <w:locked/>
    <w:rsid w:val="00194FE5"/>
    <w:rPr>
      <w:rFonts w:cs="Times New Roman"/>
      <w:sz w:val="22"/>
      <w:szCs w:val="22"/>
      <w:lang w:eastAsia="en-US"/>
    </w:rPr>
  </w:style>
  <w:style w:type="character" w:customStyle="1" w:styleId="FootnoteTextChar">
    <w:name w:val="Footnote Text Char"/>
    <w:semiHidden/>
    <w:locked/>
    <w:rsid w:val="00194FE5"/>
    <w:rPr>
      <w:rFonts w:cs="Times New Roman"/>
      <w:lang w:val="lt-LT"/>
    </w:rPr>
  </w:style>
  <w:style w:type="paragraph" w:customStyle="1" w:styleId="CentrBold">
    <w:name w:val="CentrBold"/>
    <w:qFormat/>
    <w:rsid w:val="00194F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194F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194FE5"/>
    <w:rPr>
      <w:rFonts w:ascii="Times New Roman" w:hAnsi="Times New Roman" w:cs="Times New Roman"/>
      <w:lang w:eastAsia="en-US"/>
    </w:rPr>
  </w:style>
  <w:style w:type="paragraph" w:customStyle="1" w:styleId="oddl-nadpis">
    <w:name w:val="oddíl-nadpis"/>
    <w:basedOn w:val="prastasis"/>
    <w:rsid w:val="00194FE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194FE5"/>
    <w:pPr>
      <w:spacing w:after="0" w:line="240" w:lineRule="auto"/>
    </w:pPr>
    <w:rPr>
      <w:rFonts w:ascii="Calibri" w:eastAsia="Times New Roman" w:hAnsi="Calibri" w:cs="Times New Roman"/>
      <w:kern w:val="0"/>
      <w14:ligatures w14:val="none"/>
    </w:rPr>
  </w:style>
  <w:style w:type="paragraph" w:customStyle="1" w:styleId="tajtip">
    <w:name w:val="tajtip"/>
    <w:basedOn w:val="prastasis"/>
    <w:rsid w:val="00194FE5"/>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94FE5"/>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94FE5"/>
    <w:rPr>
      <w:rFonts w:ascii="Consolas" w:hAnsi="Consolas"/>
      <w:kern w:val="0"/>
      <w:sz w:val="21"/>
      <w:szCs w:val="21"/>
      <w14:ligatures w14:val="none"/>
    </w:rPr>
  </w:style>
  <w:style w:type="character" w:styleId="Emfaz">
    <w:name w:val="Emphasis"/>
    <w:basedOn w:val="Numatytasispastraiposriftas"/>
    <w:qFormat/>
    <w:rsid w:val="00194FE5"/>
    <w:rPr>
      <w:i/>
      <w:iCs/>
    </w:rPr>
  </w:style>
  <w:style w:type="character" w:customStyle="1" w:styleId="BetarpDiagrama">
    <w:name w:val="Be tarpų Diagrama"/>
    <w:basedOn w:val="Numatytasispastraiposriftas"/>
    <w:link w:val="Betarp"/>
    <w:uiPriority w:val="1"/>
    <w:locked/>
    <w:rsid w:val="00194FE5"/>
    <w:rPr>
      <w:rFonts w:ascii="Calibri" w:eastAsia="Calibri" w:hAnsi="Calibri" w:cs="Times New Roman"/>
      <w:kern w:val="0"/>
      <w:lang w:eastAsia="lt-LT"/>
      <w14:ligatures w14:val="none"/>
    </w:rPr>
  </w:style>
  <w:style w:type="character" w:styleId="Neapdorotaspaminjimas">
    <w:name w:val="Unresolved Mention"/>
    <w:basedOn w:val="Numatytasispastraiposriftas"/>
    <w:uiPriority w:val="99"/>
    <w:semiHidden/>
    <w:unhideWhenUsed/>
    <w:rsid w:val="00194FE5"/>
    <w:rPr>
      <w:color w:val="605E5C"/>
      <w:shd w:val="clear" w:color="auto" w:fill="E1DFDD"/>
    </w:rPr>
  </w:style>
  <w:style w:type="character" w:customStyle="1" w:styleId="cf01">
    <w:name w:val="cf01"/>
    <w:basedOn w:val="Numatytasispastraiposriftas"/>
    <w:rsid w:val="00194FE5"/>
    <w:rPr>
      <w:rFonts w:ascii="Segoe UI" w:hAnsi="Segoe UI" w:cs="Segoe UI" w:hint="default"/>
      <w:sz w:val="18"/>
      <w:szCs w:val="18"/>
    </w:rPr>
  </w:style>
  <w:style w:type="character" w:customStyle="1" w:styleId="xcontentpasted1">
    <w:name w:val="x_contentpasted1"/>
    <w:basedOn w:val="Numatytasispastraiposriftas"/>
    <w:rsid w:val="00194FE5"/>
  </w:style>
  <w:style w:type="paragraph" w:customStyle="1" w:styleId="pf0">
    <w:name w:val="pf0"/>
    <w:basedOn w:val="prastasis"/>
    <w:rsid w:val="00194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194FE5"/>
    <w:rPr>
      <w:rFonts w:ascii="Segoe UI" w:hAnsi="Segoe UI" w:cs="Segoe UI" w:hint="default"/>
      <w:color w:val="242424"/>
      <w:sz w:val="18"/>
      <w:szCs w:val="18"/>
      <w:shd w:val="clear" w:color="auto" w:fill="FFFFFF"/>
    </w:rPr>
  </w:style>
  <w:style w:type="character" w:customStyle="1" w:styleId="cf21">
    <w:name w:val="cf21"/>
    <w:basedOn w:val="Numatytasispastraiposriftas"/>
    <w:rsid w:val="00194FE5"/>
    <w:rPr>
      <w:rFonts w:ascii="Segoe UI" w:hAnsi="Segoe UI" w:cs="Segoe UI" w:hint="default"/>
      <w:color w:val="00000A"/>
      <w:sz w:val="18"/>
      <w:szCs w:val="18"/>
    </w:rPr>
  </w:style>
  <w:style w:type="character" w:customStyle="1" w:styleId="cf31">
    <w:name w:val="cf31"/>
    <w:basedOn w:val="Numatytasispastraiposriftas"/>
    <w:rsid w:val="00194FE5"/>
    <w:rPr>
      <w:rFonts w:ascii="Segoe UI" w:hAnsi="Segoe UI" w:cs="Segoe UI" w:hint="default"/>
      <w:sz w:val="18"/>
      <w:szCs w:val="18"/>
    </w:rPr>
  </w:style>
  <w:style w:type="character" w:customStyle="1" w:styleId="cf41">
    <w:name w:val="cf41"/>
    <w:basedOn w:val="Numatytasispastraiposriftas"/>
    <w:rsid w:val="00194FE5"/>
    <w:rPr>
      <w:rFonts w:ascii="Segoe UI" w:hAnsi="Segoe UI" w:cs="Segoe UI" w:hint="default"/>
      <w:sz w:val="18"/>
      <w:szCs w:val="18"/>
    </w:rPr>
  </w:style>
  <w:style w:type="character" w:customStyle="1" w:styleId="FontStyle73">
    <w:name w:val="Font Style73"/>
    <w:uiPriority w:val="99"/>
    <w:rsid w:val="00194FE5"/>
    <w:rPr>
      <w:rFonts w:ascii="Times New Roman" w:hAnsi="Times New Roman" w:cs="Times New Roman"/>
      <w:sz w:val="22"/>
      <w:szCs w:val="22"/>
    </w:rPr>
  </w:style>
  <w:style w:type="paragraph" w:customStyle="1" w:styleId="Style12">
    <w:name w:val="Style12"/>
    <w:basedOn w:val="prastasis"/>
    <w:uiPriority w:val="99"/>
    <w:rsid w:val="00194FE5"/>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194F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194FE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194FE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styleId="Lentelstinklelis">
    <w:name w:val="Table Grid"/>
    <w:basedOn w:val="prastojilentel"/>
    <w:uiPriority w:val="39"/>
    <w:qFormat/>
    <w:rsid w:val="00194FE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194FE5"/>
    <w:pPr>
      <w:spacing w:before="240" w:after="0"/>
      <w:outlineLvl w:val="9"/>
    </w:pPr>
    <w:rPr>
      <w:sz w:val="32"/>
      <w:szCs w:val="32"/>
      <w:lang w:val="en-US"/>
    </w:rPr>
  </w:style>
  <w:style w:type="table" w:customStyle="1" w:styleId="Lentelstinklelis1">
    <w:name w:val="Lentelės tinklelis1"/>
    <w:basedOn w:val="prastojilentel"/>
    <w:next w:val="Lentelstinklelis"/>
    <w:uiPriority w:val="59"/>
    <w:rsid w:val="00194F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F466B6"/>
    <w:pPr>
      <w:tabs>
        <w:tab w:val="right" w:leader="dot" w:pos="962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6948">
      <w:bodyDiv w:val="1"/>
      <w:marLeft w:val="0"/>
      <w:marRight w:val="0"/>
      <w:marTop w:val="0"/>
      <w:marBottom w:val="0"/>
      <w:divBdr>
        <w:top w:val="none" w:sz="0" w:space="0" w:color="auto"/>
        <w:left w:val="none" w:sz="0" w:space="0" w:color="auto"/>
        <w:bottom w:val="none" w:sz="0" w:space="0" w:color="auto"/>
        <w:right w:val="none" w:sz="0" w:space="0" w:color="auto"/>
      </w:divBdr>
    </w:div>
    <w:div w:id="252054022">
      <w:bodyDiv w:val="1"/>
      <w:marLeft w:val="0"/>
      <w:marRight w:val="0"/>
      <w:marTop w:val="0"/>
      <w:marBottom w:val="0"/>
      <w:divBdr>
        <w:top w:val="none" w:sz="0" w:space="0" w:color="auto"/>
        <w:left w:val="none" w:sz="0" w:space="0" w:color="auto"/>
        <w:bottom w:val="none" w:sz="0" w:space="0" w:color="auto"/>
        <w:right w:val="none" w:sz="0" w:space="0" w:color="auto"/>
      </w:divBdr>
    </w:div>
    <w:div w:id="277302215">
      <w:bodyDiv w:val="1"/>
      <w:marLeft w:val="0"/>
      <w:marRight w:val="0"/>
      <w:marTop w:val="0"/>
      <w:marBottom w:val="0"/>
      <w:divBdr>
        <w:top w:val="none" w:sz="0" w:space="0" w:color="auto"/>
        <w:left w:val="none" w:sz="0" w:space="0" w:color="auto"/>
        <w:bottom w:val="none" w:sz="0" w:space="0" w:color="auto"/>
        <w:right w:val="none" w:sz="0" w:space="0" w:color="auto"/>
      </w:divBdr>
    </w:div>
    <w:div w:id="314261404">
      <w:bodyDiv w:val="1"/>
      <w:marLeft w:val="0"/>
      <w:marRight w:val="0"/>
      <w:marTop w:val="0"/>
      <w:marBottom w:val="0"/>
      <w:divBdr>
        <w:top w:val="none" w:sz="0" w:space="0" w:color="auto"/>
        <w:left w:val="none" w:sz="0" w:space="0" w:color="auto"/>
        <w:bottom w:val="none" w:sz="0" w:space="0" w:color="auto"/>
        <w:right w:val="none" w:sz="0" w:space="0" w:color="auto"/>
      </w:divBdr>
    </w:div>
    <w:div w:id="365252881">
      <w:bodyDiv w:val="1"/>
      <w:marLeft w:val="0"/>
      <w:marRight w:val="0"/>
      <w:marTop w:val="0"/>
      <w:marBottom w:val="0"/>
      <w:divBdr>
        <w:top w:val="none" w:sz="0" w:space="0" w:color="auto"/>
        <w:left w:val="none" w:sz="0" w:space="0" w:color="auto"/>
        <w:bottom w:val="none" w:sz="0" w:space="0" w:color="auto"/>
        <w:right w:val="none" w:sz="0" w:space="0" w:color="auto"/>
      </w:divBdr>
    </w:div>
    <w:div w:id="505175007">
      <w:bodyDiv w:val="1"/>
      <w:marLeft w:val="0"/>
      <w:marRight w:val="0"/>
      <w:marTop w:val="0"/>
      <w:marBottom w:val="0"/>
      <w:divBdr>
        <w:top w:val="none" w:sz="0" w:space="0" w:color="auto"/>
        <w:left w:val="none" w:sz="0" w:space="0" w:color="auto"/>
        <w:bottom w:val="none" w:sz="0" w:space="0" w:color="auto"/>
        <w:right w:val="none" w:sz="0" w:space="0" w:color="auto"/>
      </w:divBdr>
    </w:div>
    <w:div w:id="577640860">
      <w:bodyDiv w:val="1"/>
      <w:marLeft w:val="0"/>
      <w:marRight w:val="0"/>
      <w:marTop w:val="0"/>
      <w:marBottom w:val="0"/>
      <w:divBdr>
        <w:top w:val="none" w:sz="0" w:space="0" w:color="auto"/>
        <w:left w:val="none" w:sz="0" w:space="0" w:color="auto"/>
        <w:bottom w:val="none" w:sz="0" w:space="0" w:color="auto"/>
        <w:right w:val="none" w:sz="0" w:space="0" w:color="auto"/>
      </w:divBdr>
    </w:div>
    <w:div w:id="610867188">
      <w:bodyDiv w:val="1"/>
      <w:marLeft w:val="0"/>
      <w:marRight w:val="0"/>
      <w:marTop w:val="0"/>
      <w:marBottom w:val="0"/>
      <w:divBdr>
        <w:top w:val="none" w:sz="0" w:space="0" w:color="auto"/>
        <w:left w:val="none" w:sz="0" w:space="0" w:color="auto"/>
        <w:bottom w:val="none" w:sz="0" w:space="0" w:color="auto"/>
        <w:right w:val="none" w:sz="0" w:space="0" w:color="auto"/>
      </w:divBdr>
    </w:div>
    <w:div w:id="659623123">
      <w:bodyDiv w:val="1"/>
      <w:marLeft w:val="0"/>
      <w:marRight w:val="0"/>
      <w:marTop w:val="0"/>
      <w:marBottom w:val="0"/>
      <w:divBdr>
        <w:top w:val="none" w:sz="0" w:space="0" w:color="auto"/>
        <w:left w:val="none" w:sz="0" w:space="0" w:color="auto"/>
        <w:bottom w:val="none" w:sz="0" w:space="0" w:color="auto"/>
        <w:right w:val="none" w:sz="0" w:space="0" w:color="auto"/>
      </w:divBdr>
    </w:div>
    <w:div w:id="669717072">
      <w:bodyDiv w:val="1"/>
      <w:marLeft w:val="0"/>
      <w:marRight w:val="0"/>
      <w:marTop w:val="0"/>
      <w:marBottom w:val="0"/>
      <w:divBdr>
        <w:top w:val="none" w:sz="0" w:space="0" w:color="auto"/>
        <w:left w:val="none" w:sz="0" w:space="0" w:color="auto"/>
        <w:bottom w:val="none" w:sz="0" w:space="0" w:color="auto"/>
        <w:right w:val="none" w:sz="0" w:space="0" w:color="auto"/>
      </w:divBdr>
    </w:div>
    <w:div w:id="715932124">
      <w:bodyDiv w:val="1"/>
      <w:marLeft w:val="0"/>
      <w:marRight w:val="0"/>
      <w:marTop w:val="0"/>
      <w:marBottom w:val="0"/>
      <w:divBdr>
        <w:top w:val="none" w:sz="0" w:space="0" w:color="auto"/>
        <w:left w:val="none" w:sz="0" w:space="0" w:color="auto"/>
        <w:bottom w:val="none" w:sz="0" w:space="0" w:color="auto"/>
        <w:right w:val="none" w:sz="0" w:space="0" w:color="auto"/>
      </w:divBdr>
    </w:div>
    <w:div w:id="750736571">
      <w:bodyDiv w:val="1"/>
      <w:marLeft w:val="0"/>
      <w:marRight w:val="0"/>
      <w:marTop w:val="0"/>
      <w:marBottom w:val="0"/>
      <w:divBdr>
        <w:top w:val="none" w:sz="0" w:space="0" w:color="auto"/>
        <w:left w:val="none" w:sz="0" w:space="0" w:color="auto"/>
        <w:bottom w:val="none" w:sz="0" w:space="0" w:color="auto"/>
        <w:right w:val="none" w:sz="0" w:space="0" w:color="auto"/>
      </w:divBdr>
    </w:div>
    <w:div w:id="822088201">
      <w:bodyDiv w:val="1"/>
      <w:marLeft w:val="0"/>
      <w:marRight w:val="0"/>
      <w:marTop w:val="0"/>
      <w:marBottom w:val="0"/>
      <w:divBdr>
        <w:top w:val="none" w:sz="0" w:space="0" w:color="auto"/>
        <w:left w:val="none" w:sz="0" w:space="0" w:color="auto"/>
        <w:bottom w:val="none" w:sz="0" w:space="0" w:color="auto"/>
        <w:right w:val="none" w:sz="0" w:space="0" w:color="auto"/>
      </w:divBdr>
    </w:div>
    <w:div w:id="955982921">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145901729">
      <w:bodyDiv w:val="1"/>
      <w:marLeft w:val="0"/>
      <w:marRight w:val="0"/>
      <w:marTop w:val="0"/>
      <w:marBottom w:val="0"/>
      <w:divBdr>
        <w:top w:val="none" w:sz="0" w:space="0" w:color="auto"/>
        <w:left w:val="none" w:sz="0" w:space="0" w:color="auto"/>
        <w:bottom w:val="none" w:sz="0" w:space="0" w:color="auto"/>
        <w:right w:val="none" w:sz="0" w:space="0" w:color="auto"/>
      </w:divBdr>
    </w:div>
    <w:div w:id="1166242792">
      <w:bodyDiv w:val="1"/>
      <w:marLeft w:val="0"/>
      <w:marRight w:val="0"/>
      <w:marTop w:val="0"/>
      <w:marBottom w:val="0"/>
      <w:divBdr>
        <w:top w:val="none" w:sz="0" w:space="0" w:color="auto"/>
        <w:left w:val="none" w:sz="0" w:space="0" w:color="auto"/>
        <w:bottom w:val="none" w:sz="0" w:space="0" w:color="auto"/>
        <w:right w:val="none" w:sz="0" w:space="0" w:color="auto"/>
      </w:divBdr>
    </w:div>
    <w:div w:id="1199510199">
      <w:bodyDiv w:val="1"/>
      <w:marLeft w:val="0"/>
      <w:marRight w:val="0"/>
      <w:marTop w:val="0"/>
      <w:marBottom w:val="0"/>
      <w:divBdr>
        <w:top w:val="none" w:sz="0" w:space="0" w:color="auto"/>
        <w:left w:val="none" w:sz="0" w:space="0" w:color="auto"/>
        <w:bottom w:val="none" w:sz="0" w:space="0" w:color="auto"/>
        <w:right w:val="none" w:sz="0" w:space="0" w:color="auto"/>
      </w:divBdr>
    </w:div>
    <w:div w:id="1883708535">
      <w:bodyDiv w:val="1"/>
      <w:marLeft w:val="0"/>
      <w:marRight w:val="0"/>
      <w:marTop w:val="0"/>
      <w:marBottom w:val="0"/>
      <w:divBdr>
        <w:top w:val="none" w:sz="0" w:space="0" w:color="auto"/>
        <w:left w:val="none" w:sz="0" w:space="0" w:color="auto"/>
        <w:bottom w:val="none" w:sz="0" w:space="0" w:color="auto"/>
        <w:right w:val="none" w:sz="0" w:space="0" w:color="auto"/>
      </w:divBdr>
    </w:div>
    <w:div w:id="21288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hyperlink" Target="mailto:jonas.kazakevicius@marijampole.lt" TargetMode="External"/><Relationship Id="rId7" Type="http://schemas.openxmlformats.org/officeDocument/2006/relationships/endnotes" Target="endnotes.xml"/><Relationship Id="rId12" Type="http://schemas.openxmlformats.org/officeDocument/2006/relationships/hyperlink" Target="http://www.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jonas.kazakevicius@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ted.europa.eu"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klausk.vpt.lt/hc/lt/articles/115005798009-Kur-pirkimo-vykdytojas-ir-tiek%C4%97jas-gal%C4%97t%C5%B3-rasti-EBVPD-pildymo-rekomendacija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mailto:marijampole@administracija.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F8D6-44EE-4C18-A048-465B28E3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68</Pages>
  <Words>105851</Words>
  <Characters>60336</Characters>
  <Application>Microsoft Office Word</Application>
  <DocSecurity>0</DocSecurity>
  <Lines>502</Lines>
  <Paragraphs>331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 Griškaitė</cp:lastModifiedBy>
  <cp:revision>166</cp:revision>
  <dcterms:created xsi:type="dcterms:W3CDTF">2024-08-13T10:28:00Z</dcterms:created>
  <dcterms:modified xsi:type="dcterms:W3CDTF">2024-12-31T08:54:00Z</dcterms:modified>
</cp:coreProperties>
</file>