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2FD1C" w14:textId="77777777" w:rsidR="00445348" w:rsidRPr="00445348" w:rsidRDefault="00445348" w:rsidP="00445348">
      <w:pPr>
        <w:shd w:val="clear" w:color="auto" w:fill="FFFFFF"/>
        <w:ind w:left="25" w:right="18" w:firstLine="889"/>
        <w:jc w:val="both"/>
        <w:rPr>
          <w:b w:val="0"/>
          <w:bCs/>
          <w:i w:val="0"/>
          <w:sz w:val="24"/>
          <w:szCs w:val="24"/>
          <w:lang w:val="lt-LT"/>
        </w:rPr>
      </w:pPr>
    </w:p>
    <w:p w14:paraId="2594DC23" w14:textId="77777777" w:rsidR="00445348" w:rsidRPr="00445348" w:rsidRDefault="00445348" w:rsidP="00445348">
      <w:pPr>
        <w:shd w:val="clear" w:color="auto" w:fill="FFFFFF"/>
        <w:ind w:left="25" w:right="18" w:firstLine="889"/>
        <w:jc w:val="both"/>
        <w:rPr>
          <w:bCs/>
          <w:i w:val="0"/>
          <w:sz w:val="24"/>
          <w:szCs w:val="24"/>
          <w:lang w:val="lt-LT"/>
        </w:rPr>
      </w:pPr>
    </w:p>
    <w:p w14:paraId="150CE25C" w14:textId="297A8AFB" w:rsidR="00E2358A" w:rsidRPr="00604DE4" w:rsidRDefault="00E2358A" w:rsidP="00E2358A">
      <w:pPr>
        <w:jc w:val="both"/>
        <w:rPr>
          <w:i w:val="0"/>
          <w:sz w:val="24"/>
          <w:szCs w:val="24"/>
          <w:lang w:val="lt-LT"/>
        </w:rPr>
      </w:pPr>
      <w:bookmarkStart w:id="0" w:name="_Hlk126063281"/>
      <w:r w:rsidRPr="00604DE4">
        <w:rPr>
          <w:i w:val="0"/>
          <w:sz w:val="24"/>
          <w:szCs w:val="24"/>
          <w:lang w:val="lt-LT"/>
        </w:rPr>
        <w:t xml:space="preserve">DĖL OBJEKTO </w:t>
      </w:r>
      <w:r w:rsidRPr="0005375B">
        <w:rPr>
          <w:i w:val="0"/>
          <w:caps/>
          <w:sz w:val="24"/>
          <w:szCs w:val="24"/>
          <w:lang w:val="lt-LT"/>
        </w:rPr>
        <w:t xml:space="preserve">„Nuotekų šalinimo tinklai Klaipėdos g., A. Smetonos g. nuo NŠ-114 iki NŠ-102, nuo NŠ-119 iki NŠ-61, Panevėžio m. Statinio rekonstravimas“ </w:t>
      </w:r>
      <w:r>
        <w:rPr>
          <w:i w:val="0"/>
          <w:caps/>
          <w:sz w:val="24"/>
          <w:szCs w:val="24"/>
          <w:lang w:val="lt-LT"/>
        </w:rPr>
        <w:t xml:space="preserve"> </w:t>
      </w:r>
      <w:r w:rsidRPr="00604DE4">
        <w:rPr>
          <w:i w:val="0"/>
          <w:sz w:val="24"/>
          <w:szCs w:val="24"/>
          <w:lang w:val="lt-LT"/>
        </w:rPr>
        <w:t>PIRKIMO</w:t>
      </w:r>
    </w:p>
    <w:p w14:paraId="2997CF88" w14:textId="77777777" w:rsidR="00445348" w:rsidRPr="00445348" w:rsidRDefault="00445348" w:rsidP="00445348">
      <w:pPr>
        <w:shd w:val="clear" w:color="auto" w:fill="FFFFFF"/>
        <w:ind w:left="25" w:right="18" w:firstLine="889"/>
        <w:jc w:val="both"/>
        <w:rPr>
          <w:bCs/>
          <w:i w:val="0"/>
          <w:sz w:val="24"/>
          <w:szCs w:val="24"/>
          <w:lang w:val="lt-LT"/>
        </w:rPr>
      </w:pPr>
    </w:p>
    <w:p w14:paraId="40015957" w14:textId="2A1782CA" w:rsidR="00445348" w:rsidRPr="00445348" w:rsidRDefault="00445348" w:rsidP="00445348">
      <w:pPr>
        <w:shd w:val="clear" w:color="auto" w:fill="FFFFFF"/>
        <w:ind w:left="25" w:right="18" w:firstLine="889"/>
        <w:jc w:val="both"/>
        <w:rPr>
          <w:b w:val="0"/>
          <w:bCs/>
          <w:i w:val="0"/>
          <w:sz w:val="24"/>
          <w:szCs w:val="24"/>
          <w:lang w:val="lt-LT"/>
        </w:rPr>
      </w:pPr>
      <w:r w:rsidRPr="00445348">
        <w:rPr>
          <w:b w:val="0"/>
          <w:bCs/>
          <w:i w:val="0"/>
          <w:sz w:val="24"/>
          <w:szCs w:val="24"/>
          <w:lang w:val="lt-LT"/>
        </w:rPr>
        <w:t xml:space="preserve">UAB „Aukštaitijos vandenys“ (toliau – Perkantysis subjektas) atlieka mažos vertės pirkimą skelbiamos apklausos būdu statinio </w:t>
      </w:r>
      <w:bookmarkStart w:id="1" w:name="_Hlk171344136"/>
      <w:bookmarkStart w:id="2" w:name="_Hlk93302837"/>
      <w:r w:rsidRPr="00445348">
        <w:rPr>
          <w:b w:val="0"/>
          <w:bCs/>
          <w:i w:val="0"/>
          <w:sz w:val="24"/>
          <w:szCs w:val="24"/>
          <w:lang w:val="lt-LT"/>
        </w:rPr>
        <w:t>„Nuotekų šalinimo tinklai Klaipėdos g., A. Smetonos g. nuo NŠ-114 iki NŠ-102, nuo NŠ-119 iki NŠ-61, Panevėžio m. Statinio rekonstravimas</w:t>
      </w:r>
      <w:bookmarkEnd w:id="1"/>
      <w:r w:rsidRPr="00445348">
        <w:rPr>
          <w:b w:val="0"/>
          <w:bCs/>
          <w:i w:val="0"/>
          <w:sz w:val="24"/>
          <w:szCs w:val="24"/>
          <w:lang w:val="lt-LT"/>
        </w:rPr>
        <w:t xml:space="preserve">“ </w:t>
      </w:r>
      <w:bookmarkEnd w:id="2"/>
      <w:r w:rsidRPr="00445348">
        <w:rPr>
          <w:b w:val="0"/>
          <w:bCs/>
          <w:i w:val="0"/>
          <w:sz w:val="24"/>
          <w:szCs w:val="24"/>
          <w:lang w:val="lt-LT"/>
        </w:rPr>
        <w:t>projektavimo ir statybos darbams atlikti</w:t>
      </w:r>
      <w:r w:rsidRPr="00445348">
        <w:rPr>
          <w:bCs/>
          <w:i w:val="0"/>
          <w:sz w:val="24"/>
          <w:szCs w:val="24"/>
          <w:lang w:val="lt-LT"/>
        </w:rPr>
        <w:t xml:space="preserve"> </w:t>
      </w:r>
      <w:r w:rsidRPr="00445348">
        <w:rPr>
          <w:b w:val="0"/>
          <w:bCs/>
          <w:i w:val="0"/>
          <w:sz w:val="24"/>
          <w:szCs w:val="24"/>
          <w:lang w:val="lt-LT"/>
        </w:rPr>
        <w:t>(toliau – pirkimas). Pirkimas vykdomas vadovaujantis Perkančiojo subjekto mažos vertės pirkimų tvarkos aprašu, Lietuvos Respublikos pirkimų, atliekamų vandentvarkos, energetikos, transporto ar pašto paslaugų perkančiųjų subjektų įstatymu, kitais teisės aktais bei konkurso sąlygomis. Kviečiame pateikti pasiūlymą.</w:t>
      </w:r>
    </w:p>
    <w:p w14:paraId="0ECD3CA5" w14:textId="77777777" w:rsidR="00445348" w:rsidRPr="00445348" w:rsidRDefault="00445348" w:rsidP="00445348">
      <w:pPr>
        <w:numPr>
          <w:ilvl w:val="0"/>
          <w:numId w:val="12"/>
        </w:numPr>
        <w:shd w:val="clear" w:color="auto" w:fill="FFFFFF"/>
        <w:ind w:right="18"/>
        <w:jc w:val="both"/>
        <w:rPr>
          <w:b w:val="0"/>
          <w:bCs/>
          <w:i w:val="0"/>
          <w:sz w:val="24"/>
          <w:szCs w:val="24"/>
          <w:lang w:val="lt-LT"/>
        </w:rPr>
      </w:pPr>
      <w:r w:rsidRPr="00445348">
        <w:rPr>
          <w:b w:val="0"/>
          <w:bCs/>
          <w:i w:val="0"/>
          <w:sz w:val="24"/>
          <w:szCs w:val="24"/>
          <w:lang w:val="lt-LT"/>
        </w:rPr>
        <w:t>Pirkimo objekto apibūdinimas.</w:t>
      </w:r>
    </w:p>
    <w:p w14:paraId="729C37D7" w14:textId="7D9C943A" w:rsidR="00445348" w:rsidRPr="00445348" w:rsidRDefault="00445348" w:rsidP="00445348">
      <w:pPr>
        <w:shd w:val="clear" w:color="auto" w:fill="FFFFFF"/>
        <w:ind w:left="25" w:right="18" w:firstLine="889"/>
        <w:jc w:val="both"/>
        <w:rPr>
          <w:b w:val="0"/>
          <w:bCs/>
          <w:i w:val="0"/>
          <w:sz w:val="24"/>
          <w:szCs w:val="24"/>
          <w:lang w:val="lt-LT"/>
        </w:rPr>
      </w:pPr>
      <w:r w:rsidRPr="00445348">
        <w:rPr>
          <w:b w:val="0"/>
          <w:bCs/>
          <w:i w:val="0"/>
          <w:sz w:val="24"/>
          <w:szCs w:val="24"/>
          <w:lang w:val="lt-LT"/>
        </w:rPr>
        <w:t xml:space="preserve">   Numatoma, kad Tiekėjas pagal Perkančiojo subjekto pridedamas schemas, technines specifikacijas, turi paruošti ir suderinti projektą ir sąmatas, atlikti projekto ekspertizę. Perkančiojo subjekto vardu išsiimti leidimus statybos darbams vykdyti, atlikti statinio projekto vykdymo priežiūrą ir valstybinėje žemėje suformuotuose sklypuose parengti servituto, suteikiančio teisę tiesti, prižiūrėti inžinerinius (inžinerinės infrastruktūros) tinklus brėžinius, suderinti nustatyta tvarka, ir atlikti visus kitus reikalingus veiksmus iki notarinės servituto sutarties pasirašymo ir pastatyti objektą „Nuotekų šalinimo tinklai Klaipėdos g., A. Smetonos g. nuo NŠ-114 iki NŠ-102, nuo NŠ-119 iki NŠ-61, Panevėžio m. Statinio rekonstravimas“.  Demontuotus vamzdynus, metalines konstrukcijas ir įrenginius, kaip metalo laužą priduoti Perkančiojo subjekto vardu, parengti išpildomąsias geodezines nuotraukas (elektroninė versija), atlikti kadastrinius matavimus, atlikti patikrą registrų centre. Perkančiojo subjekto vardu, priduoti objektą naudoti STR  nustatyta tvarka. </w:t>
      </w:r>
    </w:p>
    <w:p w14:paraId="6E173242" w14:textId="77777777" w:rsidR="00445348" w:rsidRPr="00445348" w:rsidRDefault="00445348" w:rsidP="00445348">
      <w:pPr>
        <w:shd w:val="clear" w:color="auto" w:fill="FFFFFF"/>
        <w:ind w:left="25" w:right="18" w:firstLine="889"/>
        <w:jc w:val="both"/>
        <w:rPr>
          <w:b w:val="0"/>
          <w:bCs/>
          <w:i w:val="0"/>
          <w:sz w:val="24"/>
          <w:szCs w:val="24"/>
          <w:lang w:val="lt-LT"/>
        </w:rPr>
      </w:pPr>
      <w:r w:rsidRPr="00445348">
        <w:rPr>
          <w:b w:val="0"/>
          <w:bCs/>
          <w:i w:val="0"/>
          <w:sz w:val="24"/>
          <w:szCs w:val="24"/>
          <w:lang w:val="lt-LT"/>
        </w:rPr>
        <w:t>Tiekėjas turės pildyti elektroninį statybos darbų žurnalą. Užbaigęs visus darbus, vadovaujantis Statybos įstatymu, statybos techniniais reglamentais ir kitais galiojančiais teisės aktais Užsakovo vardu turės atlikti statybos užbaigimo procedūras t.y. gauti statybos užbaigimo deklaraciją, pateikti prašymą Registrų centrui įregistruoti statinį ir daiktines teises į jį Nekilnojamojo turto registre. Tiekėjas įgaliotas Užsakovo turės sukurti ir administruoti Užsakovo paskyrą sistemoje statyboszurnalas.lt.</w:t>
      </w:r>
    </w:p>
    <w:bookmarkEnd w:id="0"/>
    <w:p w14:paraId="60769666" w14:textId="77777777" w:rsidR="00F8435A" w:rsidRPr="00604DE4" w:rsidRDefault="00F8435A" w:rsidP="00F8435A">
      <w:pPr>
        <w:jc w:val="both"/>
        <w:rPr>
          <w:b w:val="0"/>
          <w:i w:val="0"/>
          <w:sz w:val="24"/>
          <w:szCs w:val="24"/>
          <w:lang w:val="lt-LT"/>
        </w:rPr>
      </w:pPr>
      <w:r w:rsidRPr="00604DE4">
        <w:rPr>
          <w:b w:val="0"/>
          <w:i w:val="0"/>
          <w:sz w:val="24"/>
          <w:szCs w:val="24"/>
          <w:lang w:val="lt-LT"/>
        </w:rPr>
        <w:t xml:space="preserve">Pirkimas į dalis neskaidomas. </w:t>
      </w:r>
    </w:p>
    <w:p w14:paraId="4074A5D7" w14:textId="77777777" w:rsidR="00F8435A" w:rsidRPr="00604DE4" w:rsidRDefault="00F8435A" w:rsidP="00F8435A">
      <w:pPr>
        <w:jc w:val="both"/>
        <w:rPr>
          <w:b w:val="0"/>
          <w:i w:val="0"/>
          <w:sz w:val="24"/>
          <w:szCs w:val="24"/>
          <w:lang w:val="lt-LT"/>
        </w:rPr>
      </w:pPr>
      <w:r w:rsidRPr="00604DE4">
        <w:rPr>
          <w:b w:val="0"/>
          <w:i w:val="0"/>
          <w:sz w:val="24"/>
          <w:szCs w:val="24"/>
          <w:lang w:val="lt-LT"/>
        </w:rPr>
        <w:t>Tiekėjui pateikus pasiūlymą, kuris viršija suplanuotas pirkimui lėšas, su mažiausią kainą pasiūliusiu tiekėju gali būti vedamos derybos dėl pasiūlymo kainos sumažinimo. Derybos vykdomos CVP IS priemonėmis.</w:t>
      </w:r>
    </w:p>
    <w:p w14:paraId="560AFA54" w14:textId="77777777" w:rsidR="00F8435A" w:rsidRPr="00604DE4" w:rsidRDefault="00F8435A" w:rsidP="00F8435A">
      <w:pPr>
        <w:jc w:val="both"/>
        <w:rPr>
          <w:b w:val="0"/>
          <w:i w:val="0"/>
          <w:sz w:val="24"/>
          <w:szCs w:val="24"/>
          <w:lang w:val="lt-LT"/>
        </w:rPr>
      </w:pPr>
      <w:r w:rsidRPr="00604DE4">
        <w:rPr>
          <w:b w:val="0"/>
          <w:i w:val="0"/>
          <w:sz w:val="24"/>
          <w:szCs w:val="24"/>
          <w:lang w:val="lt-LT"/>
        </w:rPr>
        <w:t>Visus nenumatytus darbus turi įsivertinti Tiekėjas.</w:t>
      </w:r>
    </w:p>
    <w:p w14:paraId="7E323E74" w14:textId="77777777" w:rsidR="00F8435A" w:rsidRPr="00604DE4" w:rsidRDefault="00F8435A" w:rsidP="00F8435A">
      <w:pPr>
        <w:jc w:val="both"/>
        <w:rPr>
          <w:rFonts w:eastAsia="Times New Roman"/>
          <w:b w:val="0"/>
          <w:bCs/>
          <w:i w:val="0"/>
          <w:sz w:val="24"/>
          <w:szCs w:val="24"/>
          <w:lang w:val="lt-LT"/>
        </w:rPr>
      </w:pPr>
      <w:r w:rsidRPr="00604DE4">
        <w:rPr>
          <w:rFonts w:eastAsia="Times New Roman"/>
          <w:b w:val="0"/>
          <w:bCs/>
          <w:i w:val="0"/>
          <w:iCs w:val="0"/>
          <w:color w:val="00000A"/>
          <w:sz w:val="24"/>
          <w:szCs w:val="24"/>
          <w:lang w:val="lt-LT"/>
        </w:rPr>
        <w:t xml:space="preserve">Darbus atlikti per </w:t>
      </w:r>
      <w:r>
        <w:rPr>
          <w:rFonts w:eastAsia="Times New Roman"/>
          <w:b w:val="0"/>
          <w:bCs/>
          <w:i w:val="0"/>
          <w:iCs w:val="0"/>
          <w:color w:val="00000A"/>
          <w:sz w:val="24"/>
          <w:szCs w:val="24"/>
          <w:lang w:val="lt-LT"/>
        </w:rPr>
        <w:t>9</w:t>
      </w:r>
      <w:r w:rsidRPr="00604DE4">
        <w:rPr>
          <w:rFonts w:eastAsia="Times New Roman"/>
          <w:b w:val="0"/>
          <w:bCs/>
          <w:i w:val="0"/>
          <w:iCs w:val="0"/>
          <w:color w:val="00000A"/>
          <w:sz w:val="24"/>
          <w:szCs w:val="24"/>
          <w:lang w:val="lt-LT"/>
        </w:rPr>
        <w:t xml:space="preserve"> mėnesius nuo sutarties pasirašymo dienos</w:t>
      </w:r>
      <w:r w:rsidRPr="00604DE4">
        <w:rPr>
          <w:rFonts w:eastAsia="Times New Roman"/>
          <w:b w:val="0"/>
          <w:i w:val="0"/>
          <w:color w:val="000000"/>
          <w:sz w:val="24"/>
          <w:szCs w:val="24"/>
          <w:lang w:val="lt-LT"/>
        </w:rPr>
        <w:t>.</w:t>
      </w:r>
    </w:p>
    <w:p w14:paraId="6892F574" w14:textId="77777777" w:rsidR="00F8435A" w:rsidRPr="00604DE4" w:rsidRDefault="00F8435A" w:rsidP="00F8435A">
      <w:pPr>
        <w:ind w:firstLine="709"/>
        <w:jc w:val="both"/>
        <w:rPr>
          <w:b w:val="0"/>
          <w:i w:val="0"/>
          <w:sz w:val="24"/>
          <w:szCs w:val="24"/>
          <w:lang w:val="lt-LT"/>
        </w:rPr>
      </w:pPr>
      <w:r w:rsidRPr="00604DE4">
        <w:rPr>
          <w:b w:val="0"/>
          <w:i w:val="0"/>
          <w:sz w:val="24"/>
          <w:szCs w:val="24"/>
          <w:lang w:val="lt-LT"/>
        </w:rPr>
        <w:t>2. Reikalavimai Tiekėjams:</w:t>
      </w:r>
    </w:p>
    <w:p w14:paraId="68DF5328" w14:textId="77777777" w:rsidR="00F8435A" w:rsidRPr="00604DE4" w:rsidRDefault="00F8435A" w:rsidP="00F8435A">
      <w:pPr>
        <w:ind w:firstLine="709"/>
        <w:jc w:val="both"/>
        <w:rPr>
          <w:b w:val="0"/>
          <w:i w:val="0"/>
          <w:sz w:val="24"/>
          <w:szCs w:val="24"/>
          <w:lang w:val="lt-LT"/>
        </w:rPr>
      </w:pPr>
      <w:r w:rsidRPr="00604DE4">
        <w:rPr>
          <w:b w:val="0"/>
          <w:i w:val="0"/>
          <w:sz w:val="24"/>
          <w:szCs w:val="24"/>
          <w:lang w:val="lt-LT"/>
        </w:rPr>
        <w:t xml:space="preserve">2.1. Tiekėjas, pageidaujantis dalyvauti pirkime, turi atitikti šiuos minimalius reikalavimus: </w:t>
      </w:r>
    </w:p>
    <w:p w14:paraId="5A861493" w14:textId="77777777" w:rsidR="00F8435A" w:rsidRPr="00604DE4" w:rsidRDefault="00F8435A" w:rsidP="00F8435A">
      <w:pPr>
        <w:shd w:val="clear" w:color="auto" w:fill="FFFFFF"/>
        <w:ind w:left="25" w:right="18" w:firstLine="889"/>
        <w:jc w:val="both"/>
        <w:rPr>
          <w:b w:val="0"/>
          <w:bCs/>
          <w:i w:val="0"/>
          <w:sz w:val="24"/>
          <w:szCs w:val="24"/>
          <w:lang w:val="lt-LT"/>
        </w:rPr>
      </w:pPr>
      <w:r w:rsidRPr="00604DE4">
        <w:rPr>
          <w:b w:val="0"/>
          <w:bCs/>
          <w:i w:val="0"/>
          <w:sz w:val="24"/>
          <w:szCs w:val="24"/>
          <w:lang w:val="lt-LT"/>
        </w:rPr>
        <w:t>1 lentelė</w:t>
      </w:r>
    </w:p>
    <w:p w14:paraId="49062ED8" w14:textId="4421498E" w:rsidR="00AB77C8" w:rsidRPr="00604DE4" w:rsidRDefault="00AB77C8" w:rsidP="00AB77C8">
      <w:pPr>
        <w:shd w:val="clear" w:color="auto" w:fill="FFFFFF"/>
        <w:ind w:left="25" w:right="18" w:firstLine="889"/>
        <w:jc w:val="both"/>
        <w:rPr>
          <w:b w:val="0"/>
          <w:bCs/>
          <w:i w:val="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239"/>
        <w:gridCol w:w="3744"/>
      </w:tblGrid>
      <w:tr w:rsidR="00AB77C8" w:rsidRPr="00604DE4" w14:paraId="7C56A8DF" w14:textId="77777777" w:rsidTr="00AB77C8">
        <w:tc>
          <w:tcPr>
            <w:tcW w:w="646" w:type="dxa"/>
            <w:tcBorders>
              <w:top w:val="single" w:sz="4" w:space="0" w:color="auto"/>
              <w:left w:val="single" w:sz="4" w:space="0" w:color="auto"/>
              <w:bottom w:val="single" w:sz="4" w:space="0" w:color="auto"/>
              <w:right w:val="single" w:sz="4" w:space="0" w:color="auto"/>
            </w:tcBorders>
            <w:hideMark/>
          </w:tcPr>
          <w:p w14:paraId="0D3FE1A6" w14:textId="77777777" w:rsidR="00AB77C8" w:rsidRPr="00604DE4" w:rsidRDefault="00AB77C8">
            <w:pPr>
              <w:tabs>
                <w:tab w:val="left" w:pos="180"/>
              </w:tabs>
              <w:suppressAutoHyphens/>
              <w:spacing w:line="254" w:lineRule="auto"/>
              <w:jc w:val="both"/>
              <w:rPr>
                <w:b w:val="0"/>
                <w:i w:val="0"/>
                <w:sz w:val="24"/>
                <w:szCs w:val="24"/>
                <w:lang w:val="lt-LT" w:eastAsia="ar-SA"/>
              </w:rPr>
            </w:pPr>
            <w:r w:rsidRPr="00604DE4">
              <w:rPr>
                <w:b w:val="0"/>
                <w:i w:val="0"/>
                <w:sz w:val="24"/>
                <w:szCs w:val="24"/>
                <w:lang w:val="lt-LT" w:eastAsia="ar-SA"/>
              </w:rPr>
              <w:t>Eil. Nr.</w:t>
            </w:r>
          </w:p>
        </w:tc>
        <w:tc>
          <w:tcPr>
            <w:tcW w:w="5274" w:type="dxa"/>
            <w:tcBorders>
              <w:top w:val="single" w:sz="4" w:space="0" w:color="auto"/>
              <w:left w:val="single" w:sz="4" w:space="0" w:color="auto"/>
              <w:bottom w:val="single" w:sz="4" w:space="0" w:color="auto"/>
              <w:right w:val="single" w:sz="4" w:space="0" w:color="auto"/>
            </w:tcBorders>
            <w:hideMark/>
          </w:tcPr>
          <w:p w14:paraId="66C0543A" w14:textId="77777777" w:rsidR="00AB77C8" w:rsidRPr="00604DE4" w:rsidRDefault="00E4476A">
            <w:pPr>
              <w:tabs>
                <w:tab w:val="left" w:pos="180"/>
              </w:tabs>
              <w:suppressAutoHyphens/>
              <w:spacing w:line="254" w:lineRule="auto"/>
              <w:jc w:val="both"/>
              <w:rPr>
                <w:b w:val="0"/>
                <w:i w:val="0"/>
                <w:sz w:val="24"/>
                <w:szCs w:val="24"/>
                <w:lang w:val="lt-LT" w:eastAsia="ar-SA"/>
              </w:rPr>
            </w:pPr>
            <w:r w:rsidRPr="00604DE4">
              <w:rPr>
                <w:b w:val="0"/>
                <w:i w:val="0"/>
                <w:sz w:val="24"/>
                <w:szCs w:val="24"/>
                <w:lang w:val="lt-LT" w:eastAsia="ar-SA"/>
              </w:rPr>
              <w:t>Minimalūs reikalavimai Tiekėjams</w:t>
            </w:r>
          </w:p>
        </w:tc>
        <w:tc>
          <w:tcPr>
            <w:tcW w:w="3763" w:type="dxa"/>
            <w:tcBorders>
              <w:top w:val="single" w:sz="4" w:space="0" w:color="auto"/>
              <w:left w:val="single" w:sz="4" w:space="0" w:color="auto"/>
              <w:bottom w:val="single" w:sz="4" w:space="0" w:color="auto"/>
              <w:right w:val="single" w:sz="4" w:space="0" w:color="auto"/>
            </w:tcBorders>
            <w:hideMark/>
          </w:tcPr>
          <w:p w14:paraId="7B6C1460" w14:textId="77777777" w:rsidR="00AB77C8" w:rsidRPr="00604DE4" w:rsidRDefault="00AB77C8">
            <w:pPr>
              <w:tabs>
                <w:tab w:val="left" w:pos="180"/>
              </w:tabs>
              <w:suppressAutoHyphens/>
              <w:spacing w:line="254" w:lineRule="auto"/>
              <w:jc w:val="both"/>
              <w:rPr>
                <w:b w:val="0"/>
                <w:i w:val="0"/>
                <w:sz w:val="24"/>
                <w:szCs w:val="24"/>
                <w:lang w:val="lt-LT" w:eastAsia="ar-SA"/>
              </w:rPr>
            </w:pPr>
            <w:r w:rsidRPr="00604DE4">
              <w:rPr>
                <w:b w:val="0"/>
                <w:i w:val="0"/>
                <w:sz w:val="24"/>
                <w:szCs w:val="24"/>
                <w:lang w:val="lt-LT" w:eastAsia="ar-SA"/>
              </w:rPr>
              <w:t>Reikalavimus įrodantys dokumentai</w:t>
            </w:r>
          </w:p>
        </w:tc>
      </w:tr>
      <w:tr w:rsidR="00AB77C8" w:rsidRPr="0056121D" w14:paraId="5D72ACF9" w14:textId="77777777" w:rsidTr="00AB77C8">
        <w:trPr>
          <w:trHeight w:val="555"/>
        </w:trPr>
        <w:tc>
          <w:tcPr>
            <w:tcW w:w="646" w:type="dxa"/>
            <w:tcBorders>
              <w:top w:val="single" w:sz="4" w:space="0" w:color="auto"/>
              <w:left w:val="single" w:sz="4" w:space="0" w:color="auto"/>
              <w:bottom w:val="single" w:sz="4" w:space="0" w:color="auto"/>
              <w:right w:val="single" w:sz="4" w:space="0" w:color="auto"/>
            </w:tcBorders>
            <w:hideMark/>
          </w:tcPr>
          <w:p w14:paraId="239978E9" w14:textId="77777777" w:rsidR="00AB77C8" w:rsidRPr="00604DE4" w:rsidRDefault="00AB77C8">
            <w:pPr>
              <w:tabs>
                <w:tab w:val="center" w:pos="4320"/>
                <w:tab w:val="right" w:pos="8640"/>
              </w:tabs>
              <w:suppressAutoHyphens/>
              <w:snapToGrid w:val="0"/>
              <w:spacing w:line="254" w:lineRule="auto"/>
              <w:jc w:val="both"/>
              <w:rPr>
                <w:b w:val="0"/>
                <w:i w:val="0"/>
                <w:kern w:val="2"/>
                <w:sz w:val="24"/>
                <w:szCs w:val="24"/>
                <w:lang w:val="lt-LT" w:eastAsia="ar-SA"/>
              </w:rPr>
            </w:pPr>
            <w:r w:rsidRPr="00604DE4">
              <w:rPr>
                <w:b w:val="0"/>
                <w:i w:val="0"/>
                <w:sz w:val="24"/>
                <w:szCs w:val="24"/>
                <w:lang w:val="lt-LT" w:eastAsia="ar-SA"/>
              </w:rPr>
              <w:t xml:space="preserve">1. </w:t>
            </w:r>
          </w:p>
        </w:tc>
        <w:tc>
          <w:tcPr>
            <w:tcW w:w="5274" w:type="dxa"/>
            <w:tcBorders>
              <w:top w:val="single" w:sz="4" w:space="0" w:color="auto"/>
              <w:left w:val="single" w:sz="4" w:space="0" w:color="auto"/>
              <w:bottom w:val="single" w:sz="4" w:space="0" w:color="auto"/>
              <w:right w:val="single" w:sz="4" w:space="0" w:color="auto"/>
            </w:tcBorders>
            <w:hideMark/>
          </w:tcPr>
          <w:p w14:paraId="51C04CE6" w14:textId="77777777" w:rsidR="00AB77C8" w:rsidRPr="00604DE4" w:rsidRDefault="00AB77C8">
            <w:pPr>
              <w:snapToGrid w:val="0"/>
              <w:spacing w:line="254" w:lineRule="auto"/>
              <w:jc w:val="both"/>
              <w:rPr>
                <w:b w:val="0"/>
                <w:i w:val="0"/>
                <w:sz w:val="24"/>
                <w:szCs w:val="24"/>
                <w:lang w:val="lt-LT"/>
              </w:rPr>
            </w:pPr>
            <w:r w:rsidRPr="00604DE4">
              <w:rPr>
                <w:b w:val="0"/>
                <w:i w:val="0"/>
                <w:sz w:val="24"/>
                <w:szCs w:val="24"/>
                <w:lang w:val="lt-LT"/>
              </w:rPr>
              <w:t>Tiekėjas turi turėti teisę verstis ta ūkine veikla, kuri reikalinga pirkimo sutarčiai vykdyti.</w:t>
            </w:r>
          </w:p>
        </w:tc>
        <w:tc>
          <w:tcPr>
            <w:tcW w:w="3763" w:type="dxa"/>
            <w:tcBorders>
              <w:top w:val="single" w:sz="4" w:space="0" w:color="auto"/>
              <w:left w:val="single" w:sz="4" w:space="0" w:color="auto"/>
              <w:bottom w:val="single" w:sz="4" w:space="0" w:color="auto"/>
              <w:right w:val="single" w:sz="4" w:space="0" w:color="auto"/>
            </w:tcBorders>
            <w:hideMark/>
          </w:tcPr>
          <w:p w14:paraId="5952ED9E" w14:textId="73B8A7E1" w:rsidR="00AB77C8" w:rsidRPr="00604DE4" w:rsidRDefault="00AB77C8">
            <w:pPr>
              <w:suppressAutoHyphens/>
              <w:spacing w:line="254" w:lineRule="auto"/>
              <w:jc w:val="both"/>
              <w:rPr>
                <w:b w:val="0"/>
                <w:i w:val="0"/>
                <w:sz w:val="24"/>
                <w:szCs w:val="24"/>
                <w:lang w:val="lt-LT" w:eastAsia="ar-SA"/>
              </w:rPr>
            </w:pPr>
            <w:r w:rsidRPr="00604DE4">
              <w:rPr>
                <w:b w:val="0"/>
                <w:i w:val="0"/>
                <w:sz w:val="24"/>
                <w:szCs w:val="24"/>
                <w:lang w:val="lt-LT" w:eastAsia="ar-SA"/>
              </w:rPr>
              <w:t xml:space="preserve">Pateikiama LR </w:t>
            </w:r>
            <w:r w:rsidRPr="00604DE4">
              <w:rPr>
                <w:b w:val="0"/>
                <w:i w:val="0"/>
                <w:sz w:val="24"/>
                <w:szCs w:val="24"/>
                <w:lang w:val="lt-LT"/>
              </w:rPr>
              <w:t xml:space="preserve">Aplinkos ministerijos išduoto atestato (arba lygiaverčio), </w:t>
            </w:r>
            <w:r w:rsidRPr="00604DE4">
              <w:rPr>
                <w:b w:val="0"/>
                <w:i w:val="0"/>
                <w:sz w:val="24"/>
                <w:szCs w:val="24"/>
                <w:lang w:val="lt-LT"/>
              </w:rPr>
              <w:lastRenderedPageBreak/>
              <w:t xml:space="preserve">suteikiančio teisę atlikti statinio ir/ar statinio dalies statybos darbus </w:t>
            </w:r>
            <w:r w:rsidRPr="00604DE4">
              <w:rPr>
                <w:b w:val="0"/>
                <w:i w:val="0"/>
                <w:sz w:val="24"/>
                <w:szCs w:val="24"/>
                <w:lang w:val="lt-LT" w:eastAsia="ar-SA"/>
              </w:rPr>
              <w:t>ir statybos darbų vadovo atestato</w:t>
            </w:r>
            <w:r w:rsidRPr="00604DE4">
              <w:rPr>
                <w:b w:val="0"/>
                <w:i w:val="0"/>
                <w:sz w:val="24"/>
                <w:szCs w:val="24"/>
                <w:lang w:val="lt-LT"/>
              </w:rPr>
              <w:t xml:space="preserve"> tinkamai </w:t>
            </w:r>
            <w:r w:rsidRPr="00604DE4">
              <w:rPr>
                <w:b w:val="0"/>
                <w:i w:val="0"/>
                <w:sz w:val="24"/>
                <w:szCs w:val="24"/>
                <w:lang w:val="lt-LT" w:eastAsia="ar-SA"/>
              </w:rPr>
              <w:t>patvirtinta kopija</w:t>
            </w:r>
            <w:r w:rsidRPr="00604DE4">
              <w:rPr>
                <w:b w:val="0"/>
                <w:i w:val="0"/>
                <w:sz w:val="24"/>
                <w:szCs w:val="24"/>
                <w:vertAlign w:val="superscript"/>
                <w:lang w:val="lt-LT" w:eastAsia="ar-SA"/>
              </w:rPr>
              <w:t>*</w:t>
            </w:r>
            <w:r w:rsidRPr="00604DE4">
              <w:rPr>
                <w:b w:val="0"/>
                <w:i w:val="0"/>
                <w:sz w:val="24"/>
                <w:szCs w:val="24"/>
                <w:lang w:val="lt-LT" w:eastAsia="ar-SA"/>
              </w:rPr>
              <w:t>.</w:t>
            </w:r>
          </w:p>
        </w:tc>
      </w:tr>
      <w:tr w:rsidR="007F10FF" w:rsidRPr="00604DE4" w14:paraId="4746A81E" w14:textId="77777777" w:rsidTr="00AB77C8">
        <w:trPr>
          <w:trHeight w:val="555"/>
        </w:trPr>
        <w:tc>
          <w:tcPr>
            <w:tcW w:w="646" w:type="dxa"/>
            <w:tcBorders>
              <w:top w:val="single" w:sz="4" w:space="0" w:color="auto"/>
              <w:left w:val="single" w:sz="4" w:space="0" w:color="auto"/>
              <w:bottom w:val="single" w:sz="4" w:space="0" w:color="auto"/>
              <w:right w:val="single" w:sz="4" w:space="0" w:color="auto"/>
            </w:tcBorders>
          </w:tcPr>
          <w:p w14:paraId="58D97A6E" w14:textId="7DA311D6" w:rsidR="007F10FF" w:rsidRPr="00604DE4" w:rsidRDefault="007F10FF">
            <w:pPr>
              <w:tabs>
                <w:tab w:val="center" w:pos="4320"/>
                <w:tab w:val="right" w:pos="8640"/>
              </w:tabs>
              <w:suppressAutoHyphens/>
              <w:snapToGrid w:val="0"/>
              <w:spacing w:line="254" w:lineRule="auto"/>
              <w:jc w:val="both"/>
              <w:rPr>
                <w:b w:val="0"/>
                <w:i w:val="0"/>
                <w:sz w:val="24"/>
                <w:szCs w:val="24"/>
                <w:lang w:val="lt-LT" w:eastAsia="ar-SA"/>
              </w:rPr>
            </w:pPr>
            <w:r w:rsidRPr="00604DE4">
              <w:rPr>
                <w:b w:val="0"/>
                <w:i w:val="0"/>
                <w:sz w:val="24"/>
                <w:szCs w:val="24"/>
                <w:lang w:val="lt-LT" w:eastAsia="ar-SA"/>
              </w:rPr>
              <w:lastRenderedPageBreak/>
              <w:t>2.</w:t>
            </w:r>
          </w:p>
        </w:tc>
        <w:tc>
          <w:tcPr>
            <w:tcW w:w="5274" w:type="dxa"/>
            <w:tcBorders>
              <w:top w:val="single" w:sz="4" w:space="0" w:color="auto"/>
              <w:left w:val="single" w:sz="4" w:space="0" w:color="auto"/>
              <w:bottom w:val="single" w:sz="4" w:space="0" w:color="auto"/>
              <w:right w:val="single" w:sz="4" w:space="0" w:color="auto"/>
            </w:tcBorders>
          </w:tcPr>
          <w:p w14:paraId="2A3AB3F1" w14:textId="1DA5025D" w:rsidR="007F10FF" w:rsidRPr="00604DE4" w:rsidRDefault="00A6441C" w:rsidP="00A6441C">
            <w:pPr>
              <w:snapToGrid w:val="0"/>
              <w:spacing w:line="254" w:lineRule="auto"/>
              <w:jc w:val="both"/>
              <w:rPr>
                <w:b w:val="0"/>
                <w:i w:val="0"/>
                <w:sz w:val="24"/>
                <w:szCs w:val="24"/>
                <w:lang w:val="lt-LT"/>
              </w:rPr>
            </w:pPr>
            <w:r w:rsidRPr="00604DE4">
              <w:rPr>
                <w:b w:val="0"/>
                <w:i w:val="0"/>
                <w:sz w:val="24"/>
                <w:szCs w:val="24"/>
                <w:lang w:val="lt-LT"/>
              </w:rPr>
              <w:t>Tiekėjas turi veikiančią aplinkos apsaugos vadybos sistemą EMAS arba aplinkos apsaugos vadybos sistemą, atitinkančią standartą LST EN ISO 14000, arba taiko lygiavertes aplinkosaugos vadybos užtikrinimo priemones.</w:t>
            </w:r>
          </w:p>
        </w:tc>
        <w:tc>
          <w:tcPr>
            <w:tcW w:w="3763" w:type="dxa"/>
            <w:tcBorders>
              <w:top w:val="single" w:sz="4" w:space="0" w:color="auto"/>
              <w:left w:val="single" w:sz="4" w:space="0" w:color="auto"/>
              <w:bottom w:val="single" w:sz="4" w:space="0" w:color="auto"/>
              <w:right w:val="single" w:sz="4" w:space="0" w:color="auto"/>
            </w:tcBorders>
          </w:tcPr>
          <w:p w14:paraId="712777DB" w14:textId="5CEF23CE" w:rsidR="00A6441C" w:rsidRPr="00604DE4" w:rsidRDefault="00A6441C" w:rsidP="00A6441C">
            <w:pPr>
              <w:suppressAutoHyphens/>
              <w:spacing w:line="254" w:lineRule="auto"/>
              <w:jc w:val="lowKashida"/>
              <w:rPr>
                <w:b w:val="0"/>
                <w:i w:val="0"/>
                <w:sz w:val="24"/>
                <w:szCs w:val="24"/>
                <w:lang w:val="lt-LT" w:eastAsia="ar-SA"/>
              </w:rPr>
            </w:pPr>
            <w:r w:rsidRPr="00604DE4">
              <w:rPr>
                <w:b w:val="0"/>
                <w:i w:val="0"/>
                <w:sz w:val="24"/>
                <w:szCs w:val="24"/>
                <w:lang w:val="lt-LT" w:eastAsia="ar-SA"/>
              </w:rPr>
              <w:t>Nepriklausomos įstaigos išduotas galiojantis sertifikatas arba lygiavertis kokybės vadybos užtikrinimo priemonių įrodymas. Dokumentai turi galioti ne trumpiau kaip nuo pasiūlymo pateikimo termino ir galioti per visą Pirkimo sutarties galiojimo laikotarpį. Jei tiekėjo turimas sertifikato galiojimas baigiasi iki Pirkimo sutarties galiojimo laikotarpio pabaigos, tiekėjas privalo pratęsti turimą sertifikatą (įsigyti naują) ir pateikti patvirtintą kopiją Perkančiajai organizacijai.</w:t>
            </w:r>
          </w:p>
          <w:p w14:paraId="2915E032" w14:textId="122DF3E3" w:rsidR="007F10FF" w:rsidRPr="00604DE4" w:rsidRDefault="00A6441C" w:rsidP="00A6441C">
            <w:pPr>
              <w:suppressAutoHyphens/>
              <w:spacing w:line="254" w:lineRule="auto"/>
              <w:jc w:val="lowKashida"/>
              <w:rPr>
                <w:b w:val="0"/>
                <w:i w:val="0"/>
                <w:sz w:val="24"/>
                <w:szCs w:val="24"/>
                <w:lang w:val="lt-LT" w:eastAsia="ar-SA"/>
              </w:rPr>
            </w:pPr>
            <w:r w:rsidRPr="00604DE4">
              <w:rPr>
                <w:b w:val="0"/>
                <w:i w:val="0"/>
                <w:sz w:val="24"/>
                <w:szCs w:val="24"/>
                <w:lang w:eastAsia="ar-SA"/>
              </w:rPr>
              <w:t>(</w:t>
            </w:r>
            <w:r w:rsidRPr="00604DE4">
              <w:rPr>
                <w:b w:val="0"/>
                <w:i w:val="0"/>
                <w:sz w:val="24"/>
                <w:szCs w:val="24"/>
                <w:lang w:val="lt-LT" w:eastAsia="ar-SA"/>
              </w:rPr>
              <w:t>Pateikiami</w:t>
            </w:r>
            <w:r w:rsidRPr="00604DE4">
              <w:rPr>
                <w:b w:val="0"/>
                <w:i w:val="0"/>
                <w:sz w:val="24"/>
                <w:szCs w:val="24"/>
                <w:lang w:eastAsia="ar-SA"/>
              </w:rPr>
              <w:t xml:space="preserve"> </w:t>
            </w:r>
            <w:r w:rsidRPr="00604DE4">
              <w:rPr>
                <w:b w:val="0"/>
                <w:i w:val="0"/>
                <w:sz w:val="24"/>
                <w:szCs w:val="24"/>
                <w:lang w:val="lt-LT" w:eastAsia="ar-SA"/>
              </w:rPr>
              <w:t>dokumentai elektronine forma)</w:t>
            </w:r>
          </w:p>
        </w:tc>
      </w:tr>
    </w:tbl>
    <w:p w14:paraId="1362BFDA" w14:textId="77777777" w:rsidR="00AB77C8" w:rsidRPr="00604DE4" w:rsidRDefault="004F5091" w:rsidP="004F5091">
      <w:pPr>
        <w:pStyle w:val="Porat"/>
        <w:jc w:val="both"/>
        <w:rPr>
          <w:rFonts w:eastAsia="Times New Roman"/>
          <w:b w:val="0"/>
          <w:i w:val="0"/>
          <w:iCs w:val="0"/>
          <w:sz w:val="24"/>
          <w:szCs w:val="24"/>
          <w:lang w:val="lt-LT"/>
        </w:rPr>
      </w:pPr>
      <w:r w:rsidRPr="00604DE4">
        <w:rPr>
          <w:sz w:val="24"/>
          <w:szCs w:val="24"/>
          <w:vertAlign w:val="superscript"/>
          <w:lang w:val="lt-LT" w:eastAsia="ar-SA"/>
        </w:rPr>
        <w:t xml:space="preserve">                 </w:t>
      </w:r>
      <w:r w:rsidR="00AB77C8" w:rsidRPr="00604DE4">
        <w:rPr>
          <w:sz w:val="24"/>
          <w:szCs w:val="24"/>
          <w:vertAlign w:val="superscript"/>
          <w:lang w:val="lt-LT" w:eastAsia="ar-SA"/>
        </w:rPr>
        <w:t>*</w:t>
      </w:r>
      <w:r w:rsidR="00AB77C8" w:rsidRPr="00604DE4">
        <w:rPr>
          <w:sz w:val="24"/>
          <w:szCs w:val="24"/>
          <w:lang w:val="lt-LT" w:eastAsia="ar-SA"/>
        </w:rPr>
        <w:t>dok</w:t>
      </w:r>
      <w:r w:rsidR="00E4476A" w:rsidRPr="00604DE4">
        <w:rPr>
          <w:sz w:val="24"/>
          <w:szCs w:val="24"/>
          <w:lang w:val="lt-LT" w:eastAsia="ar-SA"/>
        </w:rPr>
        <w:t>umentų kopijos yra tvirtinamos T</w:t>
      </w:r>
      <w:r w:rsidR="00AB77C8" w:rsidRPr="00604DE4">
        <w:rPr>
          <w:sz w:val="24"/>
          <w:szCs w:val="24"/>
          <w:lang w:val="lt-LT" w:eastAsia="ar-SA"/>
        </w:rPr>
        <w:t>iekėjo ar jo įgalioto asmens parašu (pridėti įgaliojimą), nurodant žodžius „Kopija tikra“ ir pareigų pavadinimą, vardą (vardo raidę), pavardę, datą ir antspaudą (jei turi).</w:t>
      </w:r>
    </w:p>
    <w:p w14:paraId="4E66B72E" w14:textId="77777777" w:rsidR="00E4476A" w:rsidRPr="00604DE4" w:rsidRDefault="00E4476A" w:rsidP="00AB77C8">
      <w:pPr>
        <w:ind w:firstLine="709"/>
        <w:jc w:val="both"/>
        <w:rPr>
          <w:b w:val="0"/>
          <w:i w:val="0"/>
          <w:sz w:val="24"/>
          <w:szCs w:val="24"/>
          <w:lang w:val="lt-LT"/>
        </w:rPr>
      </w:pPr>
    </w:p>
    <w:p w14:paraId="558E4743"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2.2. Tiekėjo pasiūlymas atmetamas, jeigu apie nustatytų reikalavimų atitikimą jis pateikė melagingą informaciją, kurią </w:t>
      </w:r>
      <w:r w:rsidR="00CB5268" w:rsidRPr="00604DE4">
        <w:rPr>
          <w:b w:val="0"/>
          <w:i w:val="0"/>
          <w:sz w:val="24"/>
          <w:szCs w:val="24"/>
          <w:lang w:val="lt-LT"/>
        </w:rPr>
        <w:t>Perkantysis subjektas</w:t>
      </w:r>
      <w:r w:rsidRPr="00604DE4">
        <w:rPr>
          <w:b w:val="0"/>
          <w:i w:val="0"/>
          <w:sz w:val="24"/>
          <w:szCs w:val="24"/>
          <w:lang w:val="lt-LT"/>
        </w:rPr>
        <w:t xml:space="preserve"> gali įrodyti bet kokiomis teisėtomis priemonėmis.</w:t>
      </w:r>
    </w:p>
    <w:p w14:paraId="4E50B03A"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3. Ūkio subjektų grupės dalyvavimas pirkimo procedūrose:</w:t>
      </w:r>
    </w:p>
    <w:p w14:paraId="08858793"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3.1. Jei pirkimo procedūrose dalyvauja ūkio subjektų grupė, ji pateikia notariškai patvirtintą jungtinės veiklos sutartį arba tinkamai patvirtintą jos kopiją. Jungtinės veiklos sutartyje turi būti nurodyti kiekvienos šios sutarties šalies įsipareigojimai, vykdant numatomą su </w:t>
      </w:r>
      <w:r w:rsidR="00CB5268" w:rsidRPr="00604DE4">
        <w:rPr>
          <w:b w:val="0"/>
          <w:i w:val="0"/>
          <w:sz w:val="24"/>
          <w:szCs w:val="24"/>
          <w:lang w:val="lt-LT"/>
        </w:rPr>
        <w:t>Perkančiuoju subjektu</w:t>
      </w:r>
      <w:r w:rsidRPr="00604DE4">
        <w:rPr>
          <w:b w:val="0"/>
          <w:i w:val="0"/>
          <w:sz w:val="24"/>
          <w:szCs w:val="24"/>
          <w:lang w:val="lt-LT"/>
        </w:rPr>
        <w:t xml:space="preserve"> sudaryti pirkimo sutartį, šių įsipareigojimų vertės dalis, įeinanti į bendrą pirkimo sutarties vertę. Jungtinės veiklos sutartis turi numatyti solidarią visų šios sutarties šalių atsa</w:t>
      </w:r>
      <w:r w:rsidR="00322B42" w:rsidRPr="00604DE4">
        <w:rPr>
          <w:b w:val="0"/>
          <w:i w:val="0"/>
          <w:sz w:val="24"/>
          <w:szCs w:val="24"/>
          <w:lang w:val="lt-LT"/>
        </w:rPr>
        <w:t>komybę už prievolių perkančiajam</w:t>
      </w:r>
      <w:r w:rsidRPr="00604DE4">
        <w:rPr>
          <w:b w:val="0"/>
          <w:i w:val="0"/>
          <w:sz w:val="24"/>
          <w:szCs w:val="24"/>
          <w:lang w:val="lt-LT"/>
        </w:rPr>
        <w:t xml:space="preserve"> </w:t>
      </w:r>
      <w:r w:rsidR="00322B42" w:rsidRPr="00604DE4">
        <w:rPr>
          <w:b w:val="0"/>
          <w:i w:val="0"/>
          <w:sz w:val="24"/>
          <w:szCs w:val="24"/>
          <w:lang w:val="lt-LT"/>
        </w:rPr>
        <w:t xml:space="preserve">subjektui </w:t>
      </w:r>
      <w:r w:rsidRPr="00604DE4">
        <w:rPr>
          <w:b w:val="0"/>
          <w:i w:val="0"/>
          <w:sz w:val="24"/>
          <w:szCs w:val="24"/>
          <w:lang w:val="lt-LT"/>
        </w:rPr>
        <w:t xml:space="preserve">nevykdymą. Taip pat jungtinės veiklos sutartyje turi būti numatyta, kuris asmuo atstovauja ūkio subjektų grupei (su kuo </w:t>
      </w:r>
      <w:r w:rsidR="00CB5268" w:rsidRPr="00604DE4">
        <w:rPr>
          <w:b w:val="0"/>
          <w:i w:val="0"/>
          <w:sz w:val="24"/>
          <w:szCs w:val="24"/>
          <w:lang w:val="lt-LT"/>
        </w:rPr>
        <w:t>Perkantysis subjektas</w:t>
      </w:r>
      <w:r w:rsidRPr="00604DE4">
        <w:rPr>
          <w:b w:val="0"/>
          <w:i w:val="0"/>
          <w:sz w:val="24"/>
          <w:szCs w:val="24"/>
          <w:lang w:val="lt-LT"/>
        </w:rPr>
        <w:t xml:space="preserve"> turėtų bendrauti pasiūlymo vertinimo metu kylančiais klausimais ir teikti su pasiūlymo įvertinimu susijusią informaciją).</w:t>
      </w:r>
    </w:p>
    <w:p w14:paraId="05AED877"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3.2. </w:t>
      </w:r>
      <w:r w:rsidR="0075721B" w:rsidRPr="00604DE4">
        <w:rPr>
          <w:b w:val="0"/>
          <w:i w:val="0"/>
          <w:sz w:val="24"/>
          <w:szCs w:val="24"/>
          <w:lang w:val="lt-LT"/>
        </w:rPr>
        <w:t xml:space="preserve">Perkantysis subjektas </w:t>
      </w:r>
      <w:r w:rsidR="00C16C49" w:rsidRPr="00604DE4">
        <w:rPr>
          <w:b w:val="0"/>
          <w:i w:val="0"/>
          <w:sz w:val="24"/>
          <w:szCs w:val="24"/>
          <w:lang w:val="lt-LT"/>
        </w:rPr>
        <w:t>nereikalauja, kad</w:t>
      </w:r>
      <w:r w:rsidRPr="00604DE4">
        <w:rPr>
          <w:b w:val="0"/>
          <w:i w:val="0"/>
          <w:sz w:val="24"/>
          <w:szCs w:val="24"/>
          <w:lang w:val="lt-LT"/>
        </w:rPr>
        <w:t xml:space="preserve"> ūkio subjektų grupės pateiktą pasiūlymą pripažinus geriausiu ir </w:t>
      </w:r>
      <w:r w:rsidR="006323E6" w:rsidRPr="00604DE4">
        <w:rPr>
          <w:b w:val="0"/>
          <w:i w:val="0"/>
          <w:sz w:val="24"/>
          <w:szCs w:val="24"/>
          <w:lang w:val="lt-LT"/>
        </w:rPr>
        <w:t>Perkančiajam</w:t>
      </w:r>
      <w:r w:rsidR="0075721B" w:rsidRPr="00604DE4">
        <w:rPr>
          <w:b w:val="0"/>
          <w:i w:val="0"/>
          <w:sz w:val="24"/>
          <w:szCs w:val="24"/>
          <w:lang w:val="lt-LT"/>
        </w:rPr>
        <w:t xml:space="preserve"> subjektui</w:t>
      </w:r>
      <w:r w:rsidRPr="00604DE4">
        <w:rPr>
          <w:b w:val="0"/>
          <w:i w:val="0"/>
          <w:sz w:val="24"/>
          <w:szCs w:val="24"/>
          <w:lang w:val="lt-LT"/>
        </w:rPr>
        <w:t xml:space="preserve"> pasiūlius sudaryti pirkimo sutartį, ši ūkio subjektų grupė įgautų tam tikrą teisinę formą.</w:t>
      </w:r>
      <w:r w:rsidR="0075721B" w:rsidRPr="00604DE4">
        <w:rPr>
          <w:b w:val="0"/>
          <w:i w:val="0"/>
          <w:sz w:val="24"/>
          <w:szCs w:val="24"/>
          <w:lang w:val="lt-LT"/>
        </w:rPr>
        <w:t xml:space="preserve"> </w:t>
      </w:r>
    </w:p>
    <w:p w14:paraId="1FB2FA57"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4. Pirkimo sąlygų paaiškinimas ir patikslinimas:</w:t>
      </w:r>
    </w:p>
    <w:p w14:paraId="303A9C6B" w14:textId="3D5386B7" w:rsidR="00AB77C8" w:rsidRPr="00604DE4" w:rsidRDefault="00AB77C8" w:rsidP="00AB77C8">
      <w:pPr>
        <w:ind w:firstLine="709"/>
        <w:jc w:val="both"/>
        <w:rPr>
          <w:b w:val="0"/>
          <w:i w:val="0"/>
          <w:sz w:val="24"/>
          <w:szCs w:val="24"/>
          <w:lang w:val="lt-LT"/>
        </w:rPr>
      </w:pPr>
      <w:r w:rsidRPr="00604DE4">
        <w:rPr>
          <w:b w:val="0"/>
          <w:i w:val="0"/>
          <w:sz w:val="24"/>
          <w:szCs w:val="24"/>
          <w:lang w:val="lt-LT"/>
        </w:rPr>
        <w:t>4.1. Pirkimo sąlygos gali bū</w:t>
      </w:r>
      <w:r w:rsidR="00E4476A" w:rsidRPr="00604DE4">
        <w:rPr>
          <w:b w:val="0"/>
          <w:i w:val="0"/>
          <w:sz w:val="24"/>
          <w:szCs w:val="24"/>
          <w:lang w:val="lt-LT"/>
        </w:rPr>
        <w:t>ti paaiškinamos, patikslinamos T</w:t>
      </w:r>
      <w:r w:rsidRPr="00604DE4">
        <w:rPr>
          <w:b w:val="0"/>
          <w:i w:val="0"/>
          <w:sz w:val="24"/>
          <w:szCs w:val="24"/>
          <w:lang w:val="lt-LT"/>
        </w:rPr>
        <w:t>iekėjų i</w:t>
      </w:r>
      <w:r w:rsidR="00C16C49" w:rsidRPr="00604DE4">
        <w:rPr>
          <w:b w:val="0"/>
          <w:i w:val="0"/>
          <w:sz w:val="24"/>
          <w:szCs w:val="24"/>
          <w:lang w:val="lt-LT"/>
        </w:rPr>
        <w:t xml:space="preserve">niciatyva, kreipiantis raštu į </w:t>
      </w:r>
      <w:r w:rsidR="006323E6" w:rsidRPr="00604DE4">
        <w:rPr>
          <w:b w:val="0"/>
          <w:i w:val="0"/>
          <w:sz w:val="24"/>
          <w:szCs w:val="24"/>
          <w:lang w:val="lt-LT"/>
        </w:rPr>
        <w:t>Perkantįjį</w:t>
      </w:r>
      <w:r w:rsidR="0075721B" w:rsidRPr="00604DE4">
        <w:rPr>
          <w:b w:val="0"/>
          <w:i w:val="0"/>
          <w:sz w:val="24"/>
          <w:szCs w:val="24"/>
          <w:lang w:val="lt-LT"/>
        </w:rPr>
        <w:t xml:space="preserve"> subjektą</w:t>
      </w:r>
      <w:r w:rsidR="00A6441C" w:rsidRPr="00604DE4">
        <w:rPr>
          <w:b w:val="0"/>
          <w:i w:val="0"/>
          <w:sz w:val="24"/>
          <w:szCs w:val="24"/>
          <w:lang w:val="lt-LT"/>
        </w:rPr>
        <w:t xml:space="preserve"> per CVP IS.</w:t>
      </w:r>
      <w:r w:rsidRPr="00604DE4">
        <w:rPr>
          <w:b w:val="0"/>
          <w:i w:val="0"/>
          <w:sz w:val="24"/>
          <w:szCs w:val="24"/>
          <w:lang w:val="lt-LT"/>
        </w:rPr>
        <w:t xml:space="preserve"> </w:t>
      </w:r>
      <w:r w:rsidRPr="00604DE4">
        <w:rPr>
          <w:b w:val="0"/>
          <w:i w:val="0"/>
          <w:color w:val="000000"/>
          <w:sz w:val="24"/>
          <w:szCs w:val="24"/>
          <w:lang w:val="lt-LT"/>
        </w:rPr>
        <w:t xml:space="preserve">Prašymai paaiškinti pirkimo sąlygas gali būti pateikiami </w:t>
      </w:r>
      <w:r w:rsidR="00C16C49" w:rsidRPr="00604DE4">
        <w:rPr>
          <w:b w:val="0"/>
          <w:i w:val="0"/>
          <w:color w:val="000000"/>
          <w:sz w:val="24"/>
          <w:szCs w:val="24"/>
          <w:lang w:val="lt-LT"/>
        </w:rPr>
        <w:t>P</w:t>
      </w:r>
      <w:r w:rsidR="00322B42" w:rsidRPr="00604DE4">
        <w:rPr>
          <w:b w:val="0"/>
          <w:i w:val="0"/>
          <w:color w:val="000000"/>
          <w:sz w:val="24"/>
          <w:szCs w:val="24"/>
          <w:lang w:val="lt-LT"/>
        </w:rPr>
        <w:t>erkančiajam</w:t>
      </w:r>
      <w:r w:rsidRPr="00604DE4">
        <w:rPr>
          <w:b w:val="0"/>
          <w:i w:val="0"/>
          <w:color w:val="000000"/>
          <w:sz w:val="24"/>
          <w:szCs w:val="24"/>
          <w:lang w:val="lt-LT"/>
        </w:rPr>
        <w:t xml:space="preserve"> </w:t>
      </w:r>
      <w:r w:rsidR="00322B42" w:rsidRPr="00604DE4">
        <w:rPr>
          <w:b w:val="0"/>
          <w:i w:val="0"/>
          <w:color w:val="000000"/>
          <w:sz w:val="24"/>
          <w:szCs w:val="24"/>
          <w:lang w:val="lt-LT"/>
        </w:rPr>
        <w:t>subjektui</w:t>
      </w:r>
      <w:r w:rsidRPr="00604DE4">
        <w:rPr>
          <w:b w:val="0"/>
          <w:i w:val="0"/>
          <w:color w:val="000000"/>
          <w:sz w:val="24"/>
          <w:szCs w:val="24"/>
          <w:lang w:val="lt-LT"/>
        </w:rPr>
        <w:t xml:space="preserve"> ne vėliau kaip likus 3 darbo dienoms iki pasiūlymų pateikimo termino pabaigos. </w:t>
      </w:r>
      <w:r w:rsidR="00AF1FFE" w:rsidRPr="00604DE4">
        <w:rPr>
          <w:b w:val="0"/>
          <w:i w:val="0"/>
          <w:sz w:val="24"/>
          <w:szCs w:val="24"/>
          <w:lang w:val="lt-LT"/>
        </w:rPr>
        <w:t>Tie</w:t>
      </w:r>
      <w:r w:rsidRPr="00604DE4">
        <w:rPr>
          <w:b w:val="0"/>
          <w:i w:val="0"/>
          <w:sz w:val="24"/>
          <w:szCs w:val="24"/>
          <w:lang w:val="lt-LT"/>
        </w:rPr>
        <w:t>kėjai turėtų būti aktyvūs ir pateikti klausimus ar paprašyti paaiškinti pirkimo sąlygas iš karto jas išanalizavę, atsižvelgdami į tai, kad, pasibaigus pasiūlymų pateikimo terminui, pasiūlymo turinio keisti nebus galima.</w:t>
      </w:r>
    </w:p>
    <w:p w14:paraId="538F9348"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4.2. Nesibaigus pasiūlymų pateikimo terminui </w:t>
      </w:r>
      <w:r w:rsidR="0075721B" w:rsidRPr="00604DE4">
        <w:rPr>
          <w:b w:val="0"/>
          <w:i w:val="0"/>
          <w:sz w:val="24"/>
          <w:szCs w:val="24"/>
          <w:lang w:val="lt-LT"/>
        </w:rPr>
        <w:t>Perkantysis subjektas</w:t>
      </w:r>
      <w:r w:rsidRPr="00604DE4">
        <w:rPr>
          <w:b w:val="0"/>
          <w:i w:val="0"/>
          <w:sz w:val="24"/>
          <w:szCs w:val="24"/>
          <w:lang w:val="lt-LT"/>
        </w:rPr>
        <w:t xml:space="preserve"> turi teisę savo iniciatyva paaiškinti, patikslinti pirkimo sąlygas.</w:t>
      </w:r>
    </w:p>
    <w:p w14:paraId="461205E6" w14:textId="77777777" w:rsidR="00AB77C8" w:rsidRPr="00604DE4" w:rsidRDefault="00AF1FFE" w:rsidP="00AB77C8">
      <w:pPr>
        <w:ind w:firstLine="709"/>
        <w:jc w:val="both"/>
        <w:rPr>
          <w:b w:val="0"/>
          <w:i w:val="0"/>
          <w:sz w:val="24"/>
          <w:szCs w:val="24"/>
          <w:lang w:val="lt-LT"/>
        </w:rPr>
      </w:pPr>
      <w:r w:rsidRPr="00604DE4">
        <w:rPr>
          <w:b w:val="0"/>
          <w:i w:val="0"/>
          <w:sz w:val="24"/>
          <w:szCs w:val="24"/>
          <w:lang w:val="lt-LT"/>
        </w:rPr>
        <w:lastRenderedPageBreak/>
        <w:t>4.3. Atsakydama į kiekvieną T</w:t>
      </w:r>
      <w:r w:rsidR="00AB77C8" w:rsidRPr="00604DE4">
        <w:rPr>
          <w:b w:val="0"/>
          <w:i w:val="0"/>
          <w:sz w:val="24"/>
          <w:szCs w:val="24"/>
          <w:lang w:val="lt-LT"/>
        </w:rPr>
        <w:t xml:space="preserve">iekėjo raštu pateiktą prašymą paaiškinti pirkimo sąlygas, jeigu jis buvo pateiktas nepasibaigus šių pirkimo sąlygų nurodytam terminui, arba aiškindama, tikslindama pirkimo sąlygas savo iniciatyva, </w:t>
      </w:r>
      <w:r w:rsidR="0075721B" w:rsidRPr="00604DE4">
        <w:rPr>
          <w:b w:val="0"/>
          <w:i w:val="0"/>
          <w:sz w:val="24"/>
          <w:szCs w:val="24"/>
          <w:lang w:val="lt-LT"/>
        </w:rPr>
        <w:t>Perkantysis subjektas</w:t>
      </w:r>
      <w:r w:rsidR="00AB77C8" w:rsidRPr="00604DE4">
        <w:rPr>
          <w:b w:val="0"/>
          <w:i w:val="0"/>
          <w:sz w:val="24"/>
          <w:szCs w:val="24"/>
          <w:lang w:val="lt-LT"/>
        </w:rPr>
        <w:t xml:space="preserve"> turi paaiškinimus, </w:t>
      </w:r>
      <w:r w:rsidRPr="00604DE4">
        <w:rPr>
          <w:b w:val="0"/>
          <w:i w:val="0"/>
          <w:sz w:val="24"/>
          <w:szCs w:val="24"/>
          <w:lang w:val="lt-LT"/>
        </w:rPr>
        <w:t>patikslinimus išsiųsti visiems T</w:t>
      </w:r>
      <w:r w:rsidR="00AB77C8" w:rsidRPr="00604DE4">
        <w:rPr>
          <w:b w:val="0"/>
          <w:i w:val="0"/>
          <w:sz w:val="24"/>
          <w:szCs w:val="24"/>
          <w:lang w:val="lt-LT"/>
        </w:rPr>
        <w:t>iekėjams, kurie yra pakviesti pateikti pasiūlymus, ne vėliau kaip likus 1 darbo dienai iki pasiūlymų pateikimo t</w:t>
      </w:r>
      <w:r w:rsidRPr="00604DE4">
        <w:rPr>
          <w:b w:val="0"/>
          <w:i w:val="0"/>
          <w:sz w:val="24"/>
          <w:szCs w:val="24"/>
          <w:lang w:val="lt-LT"/>
        </w:rPr>
        <w:t>ermino pabaigos. Į laiku gautą T</w:t>
      </w:r>
      <w:r w:rsidR="00AB77C8" w:rsidRPr="00604DE4">
        <w:rPr>
          <w:b w:val="0"/>
          <w:i w:val="0"/>
          <w:sz w:val="24"/>
          <w:szCs w:val="24"/>
          <w:lang w:val="lt-LT"/>
        </w:rPr>
        <w:t>iekėjo raštišką prašymą paaiškinti pirkimo sąlygas</w:t>
      </w:r>
      <w:r w:rsidRPr="00604DE4">
        <w:rPr>
          <w:b w:val="0"/>
          <w:i w:val="0"/>
          <w:sz w:val="24"/>
          <w:szCs w:val="24"/>
          <w:lang w:val="lt-LT"/>
        </w:rPr>
        <w:t xml:space="preserve"> Perkantysis subjektas</w:t>
      </w:r>
      <w:r w:rsidR="00AB77C8" w:rsidRPr="00604DE4">
        <w:rPr>
          <w:b w:val="0"/>
          <w:i w:val="0"/>
          <w:sz w:val="24"/>
          <w:szCs w:val="24"/>
          <w:lang w:val="lt-LT"/>
        </w:rPr>
        <w:t xml:space="preserve"> atsako ne vėliau kaip per 3 darbo dienas nuo jo gavimo dienos.</w:t>
      </w:r>
    </w:p>
    <w:p w14:paraId="3C79331A" w14:textId="77777777" w:rsidR="00AB77C8" w:rsidRPr="00604DE4" w:rsidRDefault="00AF1FFE" w:rsidP="00AB77C8">
      <w:pPr>
        <w:ind w:firstLine="720"/>
        <w:jc w:val="both"/>
        <w:rPr>
          <w:b w:val="0"/>
          <w:i w:val="0"/>
          <w:sz w:val="24"/>
          <w:szCs w:val="24"/>
          <w:lang w:val="lt-LT"/>
        </w:rPr>
      </w:pPr>
      <w:r w:rsidRPr="00604DE4">
        <w:rPr>
          <w:b w:val="0"/>
          <w:i w:val="0"/>
          <w:sz w:val="24"/>
          <w:szCs w:val="24"/>
          <w:lang w:val="lt-LT"/>
        </w:rPr>
        <w:t>5. Pasiūlymą sudaro T</w:t>
      </w:r>
      <w:r w:rsidR="00AB77C8" w:rsidRPr="00604DE4">
        <w:rPr>
          <w:b w:val="0"/>
          <w:i w:val="0"/>
          <w:sz w:val="24"/>
          <w:szCs w:val="24"/>
          <w:lang w:val="lt-LT"/>
        </w:rPr>
        <w:t xml:space="preserve">iekėjo raštu pateiktų dokumentų visuma: </w:t>
      </w:r>
    </w:p>
    <w:p w14:paraId="10AA5187" w14:textId="77777777" w:rsidR="00AB77C8" w:rsidRPr="00604DE4" w:rsidRDefault="00AB77C8" w:rsidP="00AB77C8">
      <w:pPr>
        <w:ind w:firstLine="709"/>
        <w:jc w:val="both"/>
        <w:rPr>
          <w:b w:val="0"/>
          <w:i w:val="0"/>
          <w:sz w:val="24"/>
          <w:szCs w:val="24"/>
          <w:lang w:val="lt-LT"/>
        </w:rPr>
      </w:pPr>
    </w:p>
    <w:p w14:paraId="71065CCA"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5.1. Užpildyta pasiūlymo lentelė:</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
        <w:gridCol w:w="5571"/>
        <w:gridCol w:w="1702"/>
        <w:gridCol w:w="1843"/>
      </w:tblGrid>
      <w:tr w:rsidR="00AB77C8" w:rsidRPr="00604DE4" w14:paraId="065DADAE" w14:textId="77777777" w:rsidTr="00AB77C8">
        <w:trPr>
          <w:trHeight w:val="879"/>
        </w:trPr>
        <w:tc>
          <w:tcPr>
            <w:tcW w:w="635" w:type="dxa"/>
            <w:tcBorders>
              <w:top w:val="single" w:sz="4" w:space="0" w:color="auto"/>
              <w:left w:val="single" w:sz="4" w:space="0" w:color="auto"/>
              <w:bottom w:val="single" w:sz="4" w:space="0" w:color="auto"/>
              <w:right w:val="single" w:sz="4" w:space="0" w:color="auto"/>
            </w:tcBorders>
          </w:tcPr>
          <w:p w14:paraId="1C22ACCB" w14:textId="77777777" w:rsidR="00AB77C8" w:rsidRPr="00604DE4" w:rsidRDefault="00AB77C8">
            <w:pPr>
              <w:pStyle w:val="Betarp"/>
              <w:spacing w:line="254" w:lineRule="auto"/>
              <w:jc w:val="both"/>
              <w:rPr>
                <w:rFonts w:ascii="Times New Roman" w:hAnsi="Times New Roman"/>
                <w:sz w:val="24"/>
                <w:szCs w:val="24"/>
              </w:rPr>
            </w:pPr>
          </w:p>
          <w:p w14:paraId="794BA183" w14:textId="77777777" w:rsidR="00AB77C8" w:rsidRPr="00604DE4" w:rsidRDefault="00AB77C8">
            <w:pPr>
              <w:pStyle w:val="Betarp"/>
              <w:spacing w:line="254" w:lineRule="auto"/>
              <w:jc w:val="both"/>
              <w:rPr>
                <w:rFonts w:ascii="Times New Roman" w:hAnsi="Times New Roman"/>
                <w:sz w:val="24"/>
                <w:szCs w:val="24"/>
              </w:rPr>
            </w:pPr>
            <w:r w:rsidRPr="00604DE4">
              <w:rPr>
                <w:rFonts w:ascii="Times New Roman" w:hAnsi="Times New Roman"/>
                <w:sz w:val="24"/>
                <w:szCs w:val="24"/>
              </w:rPr>
              <w:t>Eil. Nr.</w:t>
            </w:r>
          </w:p>
        </w:tc>
        <w:tc>
          <w:tcPr>
            <w:tcW w:w="5569" w:type="dxa"/>
            <w:tcBorders>
              <w:top w:val="single" w:sz="4" w:space="0" w:color="auto"/>
              <w:left w:val="single" w:sz="4" w:space="0" w:color="auto"/>
              <w:bottom w:val="single" w:sz="4" w:space="0" w:color="auto"/>
              <w:right w:val="single" w:sz="4" w:space="0" w:color="auto"/>
            </w:tcBorders>
          </w:tcPr>
          <w:p w14:paraId="65802083" w14:textId="77777777" w:rsidR="00AB77C8" w:rsidRPr="00604DE4" w:rsidRDefault="00AB77C8">
            <w:pPr>
              <w:pStyle w:val="Betarp"/>
              <w:spacing w:line="254" w:lineRule="auto"/>
              <w:jc w:val="both"/>
              <w:rPr>
                <w:rFonts w:ascii="Times New Roman" w:hAnsi="Times New Roman"/>
                <w:sz w:val="24"/>
                <w:szCs w:val="24"/>
              </w:rPr>
            </w:pPr>
          </w:p>
          <w:p w14:paraId="7F6C4097" w14:textId="77777777" w:rsidR="00AB77C8" w:rsidRPr="00604DE4" w:rsidRDefault="00AB77C8">
            <w:pPr>
              <w:pStyle w:val="Betarp"/>
              <w:spacing w:line="254" w:lineRule="auto"/>
              <w:jc w:val="both"/>
              <w:rPr>
                <w:rFonts w:ascii="Times New Roman" w:hAnsi="Times New Roman"/>
                <w:sz w:val="24"/>
                <w:szCs w:val="24"/>
              </w:rPr>
            </w:pPr>
            <w:r w:rsidRPr="00604DE4">
              <w:rPr>
                <w:rFonts w:ascii="Times New Roman" w:hAnsi="Times New Roman"/>
                <w:sz w:val="24"/>
                <w:szCs w:val="24"/>
              </w:rPr>
              <w:t>Darbų pavadinimas</w:t>
            </w:r>
          </w:p>
        </w:tc>
        <w:tc>
          <w:tcPr>
            <w:tcW w:w="1701" w:type="dxa"/>
            <w:tcBorders>
              <w:top w:val="single" w:sz="4" w:space="0" w:color="auto"/>
              <w:left w:val="single" w:sz="4" w:space="0" w:color="auto"/>
              <w:bottom w:val="single" w:sz="4" w:space="0" w:color="auto"/>
              <w:right w:val="single" w:sz="4" w:space="0" w:color="auto"/>
            </w:tcBorders>
          </w:tcPr>
          <w:p w14:paraId="76F6DC7C" w14:textId="77777777" w:rsidR="00AB77C8" w:rsidRPr="00604DE4" w:rsidRDefault="00AB77C8">
            <w:pPr>
              <w:pStyle w:val="Betarp"/>
              <w:spacing w:line="254" w:lineRule="auto"/>
              <w:jc w:val="both"/>
              <w:rPr>
                <w:rFonts w:ascii="Times New Roman" w:hAnsi="Times New Roman"/>
                <w:smallCaps/>
                <w:sz w:val="24"/>
                <w:szCs w:val="24"/>
              </w:rPr>
            </w:pPr>
          </w:p>
          <w:p w14:paraId="77757628" w14:textId="77777777" w:rsidR="00AB77C8" w:rsidRPr="00604DE4" w:rsidRDefault="00AB77C8">
            <w:pPr>
              <w:pStyle w:val="Betarp"/>
              <w:spacing w:line="254" w:lineRule="auto"/>
              <w:jc w:val="both"/>
              <w:rPr>
                <w:rFonts w:ascii="Times New Roman" w:hAnsi="Times New Roman"/>
                <w:sz w:val="24"/>
                <w:szCs w:val="24"/>
              </w:rPr>
            </w:pPr>
            <w:r w:rsidRPr="00604DE4">
              <w:rPr>
                <w:rFonts w:ascii="Times New Roman" w:hAnsi="Times New Roman"/>
                <w:sz w:val="24"/>
                <w:szCs w:val="24"/>
              </w:rPr>
              <w:t>kaina Eur (be PVM)</w:t>
            </w:r>
          </w:p>
        </w:tc>
        <w:tc>
          <w:tcPr>
            <w:tcW w:w="1842" w:type="dxa"/>
            <w:tcBorders>
              <w:top w:val="single" w:sz="4" w:space="0" w:color="auto"/>
              <w:left w:val="single" w:sz="4" w:space="0" w:color="auto"/>
              <w:bottom w:val="single" w:sz="4" w:space="0" w:color="auto"/>
              <w:right w:val="single" w:sz="4" w:space="0" w:color="auto"/>
            </w:tcBorders>
          </w:tcPr>
          <w:p w14:paraId="7042D922" w14:textId="77777777" w:rsidR="00AB77C8" w:rsidRPr="00604DE4" w:rsidRDefault="00AB77C8">
            <w:pPr>
              <w:pStyle w:val="Betarp"/>
              <w:spacing w:line="254" w:lineRule="auto"/>
              <w:jc w:val="both"/>
              <w:rPr>
                <w:rFonts w:ascii="Times New Roman" w:hAnsi="Times New Roman"/>
                <w:smallCaps/>
                <w:sz w:val="24"/>
                <w:szCs w:val="24"/>
              </w:rPr>
            </w:pPr>
          </w:p>
          <w:p w14:paraId="4F90F040" w14:textId="77777777" w:rsidR="00AB77C8" w:rsidRPr="00604DE4" w:rsidRDefault="00AB77C8">
            <w:pPr>
              <w:pStyle w:val="Betarp"/>
              <w:spacing w:line="254" w:lineRule="auto"/>
              <w:jc w:val="both"/>
              <w:rPr>
                <w:rFonts w:ascii="Times New Roman" w:hAnsi="Times New Roman"/>
                <w:sz w:val="24"/>
                <w:szCs w:val="24"/>
              </w:rPr>
            </w:pPr>
            <w:r w:rsidRPr="00604DE4">
              <w:rPr>
                <w:rFonts w:ascii="Times New Roman" w:hAnsi="Times New Roman"/>
                <w:sz w:val="24"/>
                <w:szCs w:val="24"/>
              </w:rPr>
              <w:t>kaina Eur (su PVM)</w:t>
            </w:r>
          </w:p>
        </w:tc>
      </w:tr>
      <w:tr w:rsidR="00AB77C8" w:rsidRPr="00604DE4" w14:paraId="5C14E394" w14:textId="77777777" w:rsidTr="00AB77C8">
        <w:trPr>
          <w:trHeight w:val="299"/>
        </w:trPr>
        <w:tc>
          <w:tcPr>
            <w:tcW w:w="635" w:type="dxa"/>
            <w:tcBorders>
              <w:top w:val="single" w:sz="4" w:space="0" w:color="auto"/>
              <w:left w:val="single" w:sz="4" w:space="0" w:color="auto"/>
              <w:bottom w:val="single" w:sz="4" w:space="0" w:color="auto"/>
              <w:right w:val="single" w:sz="4" w:space="0" w:color="auto"/>
            </w:tcBorders>
            <w:hideMark/>
          </w:tcPr>
          <w:p w14:paraId="52DCAB4D"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1</w:t>
            </w:r>
          </w:p>
        </w:tc>
        <w:tc>
          <w:tcPr>
            <w:tcW w:w="5569" w:type="dxa"/>
            <w:tcBorders>
              <w:top w:val="single" w:sz="4" w:space="0" w:color="auto"/>
              <w:left w:val="single" w:sz="4" w:space="0" w:color="auto"/>
              <w:bottom w:val="single" w:sz="4" w:space="0" w:color="auto"/>
              <w:right w:val="single" w:sz="4" w:space="0" w:color="auto"/>
            </w:tcBorders>
            <w:hideMark/>
          </w:tcPr>
          <w:p w14:paraId="76A48090"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1FE4FB1E"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hideMark/>
          </w:tcPr>
          <w:p w14:paraId="2E826978"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4</w:t>
            </w:r>
          </w:p>
        </w:tc>
      </w:tr>
      <w:tr w:rsidR="00AB77C8" w:rsidRPr="00604DE4" w14:paraId="294D9B4E" w14:textId="77777777" w:rsidTr="00AB77C8">
        <w:trPr>
          <w:trHeight w:val="303"/>
        </w:trPr>
        <w:tc>
          <w:tcPr>
            <w:tcW w:w="635" w:type="dxa"/>
            <w:tcBorders>
              <w:top w:val="single" w:sz="4" w:space="0" w:color="auto"/>
              <w:left w:val="single" w:sz="4" w:space="0" w:color="auto"/>
              <w:bottom w:val="single" w:sz="4" w:space="0" w:color="auto"/>
              <w:right w:val="single" w:sz="4" w:space="0" w:color="auto"/>
            </w:tcBorders>
            <w:hideMark/>
          </w:tcPr>
          <w:p w14:paraId="286B8D71"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1.</w:t>
            </w:r>
          </w:p>
        </w:tc>
        <w:tc>
          <w:tcPr>
            <w:tcW w:w="5569" w:type="dxa"/>
            <w:tcBorders>
              <w:top w:val="single" w:sz="4" w:space="0" w:color="auto"/>
              <w:left w:val="single" w:sz="4" w:space="0" w:color="auto"/>
              <w:bottom w:val="single" w:sz="4" w:space="0" w:color="auto"/>
              <w:right w:val="single" w:sz="4" w:space="0" w:color="auto"/>
            </w:tcBorders>
            <w:hideMark/>
          </w:tcPr>
          <w:p w14:paraId="411DF860" w14:textId="77777777" w:rsidR="00AB77C8" w:rsidRPr="00604DE4" w:rsidRDefault="00AB77C8">
            <w:pPr>
              <w:pStyle w:val="Sraopastraipa"/>
              <w:spacing w:line="254" w:lineRule="auto"/>
              <w:ind w:left="0"/>
              <w:jc w:val="both"/>
              <w:rPr>
                <w:szCs w:val="24"/>
              </w:rPr>
            </w:pPr>
            <w:r w:rsidRPr="00604DE4">
              <w:rPr>
                <w:szCs w:val="24"/>
              </w:rPr>
              <w:t xml:space="preserve">Projektavimo darbai </w:t>
            </w:r>
          </w:p>
        </w:tc>
        <w:tc>
          <w:tcPr>
            <w:tcW w:w="1701" w:type="dxa"/>
            <w:tcBorders>
              <w:top w:val="single" w:sz="4" w:space="0" w:color="auto"/>
              <w:left w:val="single" w:sz="4" w:space="0" w:color="auto"/>
              <w:bottom w:val="single" w:sz="4" w:space="0" w:color="auto"/>
              <w:right w:val="single" w:sz="4" w:space="0" w:color="auto"/>
            </w:tcBorders>
          </w:tcPr>
          <w:p w14:paraId="35CE49ED" w14:textId="77777777" w:rsidR="00AB77C8" w:rsidRPr="00604DE4" w:rsidRDefault="00AB77C8">
            <w:pPr>
              <w:pStyle w:val="Betarp"/>
              <w:spacing w:line="254"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5F6D4C6" w14:textId="77777777" w:rsidR="00AB77C8" w:rsidRPr="00604DE4" w:rsidRDefault="00AB77C8">
            <w:pPr>
              <w:pStyle w:val="Betarp"/>
              <w:spacing w:line="254" w:lineRule="auto"/>
              <w:jc w:val="both"/>
              <w:rPr>
                <w:rFonts w:ascii="Times New Roman" w:hAnsi="Times New Roman"/>
                <w:sz w:val="24"/>
                <w:szCs w:val="24"/>
              </w:rPr>
            </w:pPr>
          </w:p>
        </w:tc>
      </w:tr>
      <w:tr w:rsidR="00AB77C8" w:rsidRPr="00604DE4" w14:paraId="61B6143B" w14:textId="77777777" w:rsidTr="00AB77C8">
        <w:trPr>
          <w:trHeight w:val="303"/>
        </w:trPr>
        <w:tc>
          <w:tcPr>
            <w:tcW w:w="635" w:type="dxa"/>
            <w:tcBorders>
              <w:top w:val="single" w:sz="4" w:space="0" w:color="auto"/>
              <w:left w:val="single" w:sz="4" w:space="0" w:color="auto"/>
              <w:bottom w:val="single" w:sz="4" w:space="0" w:color="auto"/>
              <w:right w:val="single" w:sz="4" w:space="0" w:color="auto"/>
            </w:tcBorders>
            <w:hideMark/>
          </w:tcPr>
          <w:p w14:paraId="214BBDFA"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2.</w:t>
            </w:r>
          </w:p>
        </w:tc>
        <w:tc>
          <w:tcPr>
            <w:tcW w:w="5569" w:type="dxa"/>
            <w:tcBorders>
              <w:top w:val="single" w:sz="4" w:space="0" w:color="auto"/>
              <w:left w:val="single" w:sz="4" w:space="0" w:color="auto"/>
              <w:bottom w:val="single" w:sz="4" w:space="0" w:color="auto"/>
              <w:right w:val="single" w:sz="4" w:space="0" w:color="auto"/>
            </w:tcBorders>
            <w:hideMark/>
          </w:tcPr>
          <w:p w14:paraId="06FB9B6A" w14:textId="77777777" w:rsidR="004925A2" w:rsidRPr="00604DE4" w:rsidRDefault="00AB77C8" w:rsidP="004925A2">
            <w:pPr>
              <w:pStyle w:val="Sraopastraipa"/>
              <w:spacing w:line="254" w:lineRule="auto"/>
              <w:ind w:left="0"/>
              <w:jc w:val="both"/>
              <w:rPr>
                <w:szCs w:val="24"/>
              </w:rPr>
            </w:pPr>
            <w:r w:rsidRPr="00604DE4">
              <w:rPr>
                <w:szCs w:val="24"/>
              </w:rPr>
              <w:t>Statybos montavimo darbai</w:t>
            </w:r>
            <w:r w:rsidR="004925A2" w:rsidRPr="00604DE4">
              <w:rPr>
                <w:szCs w:val="24"/>
              </w:rPr>
              <w:t xml:space="preserve"> </w:t>
            </w:r>
          </w:p>
          <w:p w14:paraId="71C3F3F6" w14:textId="7E526C34" w:rsidR="00AB77C8" w:rsidRPr="00604DE4" w:rsidRDefault="004925A2" w:rsidP="004925A2">
            <w:pPr>
              <w:pStyle w:val="Sraopastraipa"/>
              <w:spacing w:line="254" w:lineRule="auto"/>
              <w:ind w:left="0"/>
              <w:jc w:val="both"/>
              <w:rPr>
                <w:szCs w:val="24"/>
              </w:rPr>
            </w:pPr>
            <w:r w:rsidRPr="00604DE4">
              <w:rPr>
                <w:rFonts w:eastAsia="Arial Unicode MS"/>
                <w:szCs w:val="24"/>
                <w:lang w:eastAsia="lt-LT"/>
              </w:rPr>
              <w:t>Elektroninis statybos darbų žurnalas</w:t>
            </w:r>
          </w:p>
        </w:tc>
        <w:tc>
          <w:tcPr>
            <w:tcW w:w="1701" w:type="dxa"/>
            <w:tcBorders>
              <w:top w:val="single" w:sz="4" w:space="0" w:color="auto"/>
              <w:left w:val="single" w:sz="4" w:space="0" w:color="auto"/>
              <w:bottom w:val="single" w:sz="4" w:space="0" w:color="auto"/>
              <w:right w:val="single" w:sz="4" w:space="0" w:color="auto"/>
            </w:tcBorders>
          </w:tcPr>
          <w:p w14:paraId="057323E6" w14:textId="77777777" w:rsidR="00AB77C8" w:rsidRPr="00604DE4" w:rsidRDefault="00AB77C8">
            <w:pPr>
              <w:pStyle w:val="Betarp"/>
              <w:spacing w:line="254"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D34E807" w14:textId="77777777" w:rsidR="00AB77C8" w:rsidRPr="00604DE4" w:rsidRDefault="00AB77C8">
            <w:pPr>
              <w:pStyle w:val="Betarp"/>
              <w:spacing w:line="254" w:lineRule="auto"/>
              <w:jc w:val="both"/>
              <w:rPr>
                <w:rFonts w:ascii="Times New Roman" w:hAnsi="Times New Roman"/>
                <w:sz w:val="24"/>
                <w:szCs w:val="24"/>
              </w:rPr>
            </w:pPr>
          </w:p>
        </w:tc>
      </w:tr>
      <w:tr w:rsidR="00AB77C8" w:rsidRPr="00604DE4" w14:paraId="5247A762" w14:textId="77777777" w:rsidTr="00AB77C8">
        <w:trPr>
          <w:trHeight w:val="303"/>
        </w:trPr>
        <w:tc>
          <w:tcPr>
            <w:tcW w:w="635" w:type="dxa"/>
            <w:tcBorders>
              <w:top w:val="single" w:sz="4" w:space="0" w:color="auto"/>
              <w:left w:val="single" w:sz="4" w:space="0" w:color="auto"/>
              <w:bottom w:val="single" w:sz="4" w:space="0" w:color="auto"/>
              <w:right w:val="single" w:sz="4" w:space="0" w:color="auto"/>
            </w:tcBorders>
            <w:hideMark/>
          </w:tcPr>
          <w:p w14:paraId="21330469"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3.</w:t>
            </w:r>
          </w:p>
        </w:tc>
        <w:tc>
          <w:tcPr>
            <w:tcW w:w="5569" w:type="dxa"/>
            <w:tcBorders>
              <w:top w:val="single" w:sz="4" w:space="0" w:color="auto"/>
              <w:left w:val="single" w:sz="4" w:space="0" w:color="auto"/>
              <w:bottom w:val="single" w:sz="4" w:space="0" w:color="auto"/>
              <w:right w:val="single" w:sz="4" w:space="0" w:color="auto"/>
            </w:tcBorders>
            <w:hideMark/>
          </w:tcPr>
          <w:p w14:paraId="3D3CF5FA" w14:textId="77777777" w:rsidR="00AB77C8" w:rsidRPr="00604DE4" w:rsidRDefault="00036641" w:rsidP="00036641">
            <w:pPr>
              <w:pStyle w:val="Sraopastraipa"/>
              <w:spacing w:line="254" w:lineRule="auto"/>
              <w:ind w:left="0"/>
              <w:jc w:val="both"/>
              <w:rPr>
                <w:szCs w:val="24"/>
              </w:rPr>
            </w:pPr>
            <w:r w:rsidRPr="00604DE4">
              <w:rPr>
                <w:szCs w:val="24"/>
              </w:rPr>
              <w:t>Išpildomoji dokumentacija</w:t>
            </w:r>
          </w:p>
        </w:tc>
        <w:tc>
          <w:tcPr>
            <w:tcW w:w="1701" w:type="dxa"/>
            <w:tcBorders>
              <w:top w:val="single" w:sz="4" w:space="0" w:color="auto"/>
              <w:left w:val="single" w:sz="4" w:space="0" w:color="auto"/>
              <w:bottom w:val="single" w:sz="4" w:space="0" w:color="auto"/>
              <w:right w:val="single" w:sz="4" w:space="0" w:color="auto"/>
            </w:tcBorders>
          </w:tcPr>
          <w:p w14:paraId="66B55CBF" w14:textId="77777777" w:rsidR="00AB77C8" w:rsidRPr="00604DE4" w:rsidRDefault="00AB77C8">
            <w:pPr>
              <w:pStyle w:val="Betarp"/>
              <w:spacing w:line="254"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6B3FEED" w14:textId="77777777" w:rsidR="00AB77C8" w:rsidRPr="00604DE4" w:rsidRDefault="00AB77C8">
            <w:pPr>
              <w:pStyle w:val="Betarp"/>
              <w:spacing w:line="254" w:lineRule="auto"/>
              <w:jc w:val="both"/>
              <w:rPr>
                <w:rFonts w:ascii="Times New Roman" w:hAnsi="Times New Roman"/>
                <w:sz w:val="24"/>
                <w:szCs w:val="24"/>
              </w:rPr>
            </w:pPr>
          </w:p>
        </w:tc>
      </w:tr>
      <w:tr w:rsidR="00AB77C8" w:rsidRPr="00604DE4" w14:paraId="0592FFE4" w14:textId="77777777" w:rsidTr="00AB77C8">
        <w:trPr>
          <w:trHeight w:val="303"/>
        </w:trPr>
        <w:tc>
          <w:tcPr>
            <w:tcW w:w="635" w:type="dxa"/>
            <w:tcBorders>
              <w:top w:val="single" w:sz="4" w:space="0" w:color="auto"/>
              <w:left w:val="single" w:sz="4" w:space="0" w:color="auto"/>
              <w:bottom w:val="single" w:sz="4" w:space="0" w:color="auto"/>
              <w:right w:val="single" w:sz="4" w:space="0" w:color="auto"/>
            </w:tcBorders>
            <w:hideMark/>
          </w:tcPr>
          <w:p w14:paraId="21ED39EA" w14:textId="77777777" w:rsidR="00AB77C8" w:rsidRPr="00604DE4" w:rsidRDefault="00AB77C8">
            <w:pPr>
              <w:pStyle w:val="Betarp"/>
              <w:spacing w:line="254" w:lineRule="auto"/>
              <w:jc w:val="center"/>
              <w:rPr>
                <w:rFonts w:ascii="Times New Roman" w:hAnsi="Times New Roman"/>
                <w:sz w:val="24"/>
                <w:szCs w:val="24"/>
              </w:rPr>
            </w:pPr>
          </w:p>
        </w:tc>
        <w:tc>
          <w:tcPr>
            <w:tcW w:w="5569" w:type="dxa"/>
            <w:tcBorders>
              <w:top w:val="single" w:sz="4" w:space="0" w:color="auto"/>
              <w:left w:val="single" w:sz="4" w:space="0" w:color="auto"/>
              <w:bottom w:val="single" w:sz="4" w:space="0" w:color="auto"/>
              <w:right w:val="single" w:sz="4" w:space="0" w:color="auto"/>
            </w:tcBorders>
            <w:hideMark/>
          </w:tcPr>
          <w:p w14:paraId="24D37B49" w14:textId="77777777" w:rsidR="00AB77C8" w:rsidRPr="00604DE4" w:rsidRDefault="00AB77C8">
            <w:pPr>
              <w:pStyle w:val="Sraopastraipa"/>
              <w:spacing w:line="254" w:lineRule="auto"/>
              <w:ind w:left="0"/>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602D589D" w14:textId="77777777" w:rsidR="00AB77C8" w:rsidRPr="00604DE4" w:rsidRDefault="00AB77C8">
            <w:pPr>
              <w:pStyle w:val="Betarp"/>
              <w:spacing w:line="254"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6AD689C" w14:textId="77777777" w:rsidR="00AB77C8" w:rsidRPr="00604DE4" w:rsidRDefault="00AB77C8">
            <w:pPr>
              <w:pStyle w:val="Betarp"/>
              <w:spacing w:line="254" w:lineRule="auto"/>
              <w:jc w:val="both"/>
              <w:rPr>
                <w:rFonts w:ascii="Times New Roman" w:hAnsi="Times New Roman"/>
                <w:sz w:val="24"/>
                <w:szCs w:val="24"/>
              </w:rPr>
            </w:pPr>
          </w:p>
        </w:tc>
      </w:tr>
      <w:tr w:rsidR="00AB77C8" w:rsidRPr="0056121D" w14:paraId="0E8CA937" w14:textId="77777777" w:rsidTr="00AB77C8">
        <w:trPr>
          <w:trHeight w:val="303"/>
        </w:trPr>
        <w:tc>
          <w:tcPr>
            <w:tcW w:w="635" w:type="dxa"/>
            <w:tcBorders>
              <w:top w:val="single" w:sz="4" w:space="0" w:color="auto"/>
              <w:left w:val="single" w:sz="4" w:space="0" w:color="auto"/>
              <w:bottom w:val="single" w:sz="4" w:space="0" w:color="auto"/>
              <w:right w:val="single" w:sz="4" w:space="0" w:color="auto"/>
            </w:tcBorders>
            <w:hideMark/>
          </w:tcPr>
          <w:p w14:paraId="736F91C9" w14:textId="77777777" w:rsidR="00AB77C8" w:rsidRPr="00604DE4" w:rsidRDefault="00AB77C8">
            <w:pPr>
              <w:rPr>
                <w:sz w:val="24"/>
                <w:szCs w:val="24"/>
              </w:rPr>
            </w:pPr>
          </w:p>
        </w:tc>
        <w:tc>
          <w:tcPr>
            <w:tcW w:w="9112" w:type="dxa"/>
            <w:gridSpan w:val="3"/>
            <w:tcBorders>
              <w:top w:val="single" w:sz="4" w:space="0" w:color="auto"/>
              <w:left w:val="single" w:sz="4" w:space="0" w:color="auto"/>
              <w:bottom w:val="single" w:sz="4" w:space="0" w:color="auto"/>
              <w:right w:val="single" w:sz="4" w:space="0" w:color="auto"/>
            </w:tcBorders>
            <w:hideMark/>
          </w:tcPr>
          <w:p w14:paraId="1A38C28F" w14:textId="77777777" w:rsidR="00AB77C8" w:rsidRPr="00604DE4" w:rsidRDefault="00AB77C8">
            <w:pPr>
              <w:pStyle w:val="Betarp"/>
              <w:spacing w:line="254" w:lineRule="auto"/>
              <w:jc w:val="both"/>
              <w:rPr>
                <w:rFonts w:ascii="Times New Roman" w:hAnsi="Times New Roman"/>
                <w:sz w:val="24"/>
                <w:szCs w:val="24"/>
              </w:rPr>
            </w:pPr>
            <w:r w:rsidRPr="00604DE4">
              <w:rPr>
                <w:rFonts w:ascii="Times New Roman" w:hAnsi="Times New Roman"/>
                <w:sz w:val="24"/>
                <w:szCs w:val="24"/>
              </w:rPr>
              <w:t>IŠ VISO (bendra pasiūlymo kaina)</w:t>
            </w:r>
          </w:p>
        </w:tc>
      </w:tr>
      <w:tr w:rsidR="00AB77C8" w:rsidRPr="00604DE4" w14:paraId="6AE92A56" w14:textId="77777777" w:rsidTr="00AB77C8">
        <w:trPr>
          <w:trHeight w:val="303"/>
        </w:trPr>
        <w:tc>
          <w:tcPr>
            <w:tcW w:w="9747" w:type="dxa"/>
            <w:gridSpan w:val="4"/>
            <w:tcBorders>
              <w:top w:val="single" w:sz="4" w:space="0" w:color="auto"/>
              <w:left w:val="single" w:sz="4" w:space="0" w:color="auto"/>
              <w:bottom w:val="single" w:sz="4" w:space="0" w:color="auto"/>
              <w:right w:val="single" w:sz="4" w:space="0" w:color="auto"/>
            </w:tcBorders>
            <w:hideMark/>
          </w:tcPr>
          <w:p w14:paraId="45445E79" w14:textId="77777777" w:rsidR="00AB77C8" w:rsidRPr="00604DE4" w:rsidRDefault="00AB77C8">
            <w:pPr>
              <w:pStyle w:val="Betarp"/>
              <w:spacing w:line="254" w:lineRule="auto"/>
              <w:jc w:val="both"/>
              <w:rPr>
                <w:rFonts w:ascii="Times New Roman" w:hAnsi="Times New Roman"/>
                <w:sz w:val="24"/>
                <w:szCs w:val="24"/>
              </w:rPr>
            </w:pPr>
            <w:r w:rsidRPr="00604DE4">
              <w:rPr>
                <w:rFonts w:ascii="Times New Roman" w:hAnsi="Times New Roman"/>
                <w:iCs/>
                <w:sz w:val="24"/>
                <w:szCs w:val="24"/>
              </w:rPr>
              <w:t>Galutinė suma žodžiais:</w:t>
            </w:r>
          </w:p>
        </w:tc>
      </w:tr>
    </w:tbl>
    <w:p w14:paraId="0E0A120B" w14:textId="77777777" w:rsidR="00AB77C8" w:rsidRPr="00604DE4" w:rsidRDefault="00AB77C8" w:rsidP="00AB77C8">
      <w:pPr>
        <w:jc w:val="both"/>
        <w:rPr>
          <w:rFonts w:eastAsia="Times New Roman"/>
          <w:b w:val="0"/>
          <w:sz w:val="24"/>
          <w:szCs w:val="24"/>
          <w:lang w:val="lt-LT"/>
        </w:rPr>
      </w:pPr>
    </w:p>
    <w:p w14:paraId="3362D995" w14:textId="77777777" w:rsidR="00AB77C8" w:rsidRPr="00604DE4" w:rsidRDefault="00AB77C8" w:rsidP="00AB77C8">
      <w:pPr>
        <w:ind w:left="1069"/>
        <w:jc w:val="both"/>
        <w:rPr>
          <w:sz w:val="24"/>
          <w:szCs w:val="24"/>
          <w:lang w:val="lt-LT"/>
        </w:rPr>
      </w:pPr>
      <w:r w:rsidRPr="00604DE4">
        <w:rPr>
          <w:b w:val="0"/>
          <w:i w:val="0"/>
          <w:sz w:val="24"/>
          <w:szCs w:val="24"/>
          <w:lang w:val="lt-LT"/>
        </w:rPr>
        <w:t>*</w:t>
      </w:r>
      <w:r w:rsidRPr="00604DE4">
        <w:rPr>
          <w:sz w:val="24"/>
          <w:szCs w:val="24"/>
          <w:lang w:val="lt-LT"/>
        </w:rPr>
        <w:t>Pasiūlymo pateikimo lentelėje turi matytis darbų kainos sudedamosios dalys ir visa darbų kaina.</w:t>
      </w:r>
    </w:p>
    <w:p w14:paraId="7241FBB2" w14:textId="77777777" w:rsidR="00AB77C8" w:rsidRPr="00604DE4" w:rsidRDefault="00AB77C8" w:rsidP="00AB77C8">
      <w:pPr>
        <w:jc w:val="both"/>
        <w:rPr>
          <w:b w:val="0"/>
          <w:i w:val="0"/>
          <w:sz w:val="24"/>
          <w:szCs w:val="24"/>
          <w:lang w:val="lt-LT"/>
        </w:rPr>
      </w:pPr>
    </w:p>
    <w:p w14:paraId="6861E24F"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5.2. pirkimo sąlygose nurodytus minimalius reikalavimus pagrindžiantys dokumentai;</w:t>
      </w:r>
    </w:p>
    <w:p w14:paraId="0E33DA47"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5.3. notariškai patvirtinta jungtinės veiklos sutartis arba tinkamai patvirtinta jos kopija (jei pasiūlymą teikia ūkio subjektų grupė);</w:t>
      </w:r>
    </w:p>
    <w:p w14:paraId="764986A5" w14:textId="77777777" w:rsidR="0025352B" w:rsidRPr="00604DE4" w:rsidRDefault="00AB77C8" w:rsidP="00AB77C8">
      <w:pPr>
        <w:ind w:firstLine="709"/>
        <w:jc w:val="both"/>
        <w:rPr>
          <w:b w:val="0"/>
          <w:i w:val="0"/>
          <w:sz w:val="24"/>
          <w:szCs w:val="24"/>
          <w:lang w:val="lt-LT"/>
        </w:rPr>
      </w:pPr>
      <w:r w:rsidRPr="00604DE4">
        <w:rPr>
          <w:b w:val="0"/>
          <w:i w:val="0"/>
          <w:sz w:val="24"/>
          <w:szCs w:val="24"/>
          <w:lang w:val="lt-LT"/>
        </w:rPr>
        <w:t>5.4. kita pirkimo sąlygose prašoma informacija ir (ar) dokumentai.</w:t>
      </w:r>
    </w:p>
    <w:p w14:paraId="7DBF5243" w14:textId="77777777" w:rsidR="00AB77C8" w:rsidRPr="00604DE4" w:rsidRDefault="00411807" w:rsidP="00AB77C8">
      <w:pPr>
        <w:ind w:firstLine="709"/>
        <w:jc w:val="both"/>
        <w:rPr>
          <w:b w:val="0"/>
          <w:i w:val="0"/>
          <w:sz w:val="24"/>
          <w:szCs w:val="24"/>
          <w:lang w:val="lt-LT"/>
        </w:rPr>
      </w:pPr>
      <w:r w:rsidRPr="00604DE4">
        <w:rPr>
          <w:b w:val="0"/>
          <w:i w:val="0"/>
          <w:sz w:val="24"/>
          <w:szCs w:val="24"/>
          <w:lang w:val="lt-LT"/>
        </w:rPr>
        <w:t>6</w:t>
      </w:r>
      <w:r w:rsidR="00AB77C8" w:rsidRPr="00604DE4">
        <w:rPr>
          <w:b w:val="0"/>
          <w:i w:val="0"/>
          <w:sz w:val="24"/>
          <w:szCs w:val="24"/>
          <w:lang w:val="lt-LT"/>
        </w:rPr>
        <w:t xml:space="preserve">. </w:t>
      </w:r>
      <w:r w:rsidR="0075721B" w:rsidRPr="00604DE4">
        <w:rPr>
          <w:b w:val="0"/>
          <w:i w:val="0"/>
          <w:sz w:val="24"/>
          <w:szCs w:val="24"/>
          <w:lang w:val="lt-LT"/>
        </w:rPr>
        <w:t>Perkantysis subjektas</w:t>
      </w:r>
      <w:r w:rsidR="00AB77C8" w:rsidRPr="00604DE4">
        <w:rPr>
          <w:b w:val="0"/>
          <w:i w:val="0"/>
          <w:sz w:val="24"/>
          <w:szCs w:val="24"/>
          <w:lang w:val="lt-LT"/>
        </w:rPr>
        <w:t xml:space="preserve"> nereikalauja pasiūlymo galiojimo užtikrinimo. </w:t>
      </w:r>
    </w:p>
    <w:p w14:paraId="2FC3CAF4" w14:textId="77777777" w:rsidR="00AB77C8" w:rsidRPr="00604DE4" w:rsidRDefault="00411807" w:rsidP="00AB77C8">
      <w:pPr>
        <w:ind w:firstLine="709"/>
        <w:jc w:val="both"/>
        <w:rPr>
          <w:b w:val="0"/>
          <w:i w:val="0"/>
          <w:sz w:val="24"/>
          <w:szCs w:val="24"/>
          <w:lang w:val="lt-LT"/>
        </w:rPr>
      </w:pPr>
      <w:r w:rsidRPr="00604DE4">
        <w:rPr>
          <w:b w:val="0"/>
          <w:i w:val="0"/>
          <w:sz w:val="24"/>
          <w:szCs w:val="24"/>
          <w:lang w:val="lt-LT"/>
        </w:rPr>
        <w:t>7</w:t>
      </w:r>
      <w:r w:rsidR="00AB77C8" w:rsidRPr="00604DE4">
        <w:rPr>
          <w:b w:val="0"/>
          <w:i w:val="0"/>
          <w:sz w:val="24"/>
          <w:szCs w:val="24"/>
          <w:lang w:val="lt-LT"/>
        </w:rPr>
        <w:t>.</w:t>
      </w:r>
      <w:r w:rsidR="009441C1" w:rsidRPr="00604DE4">
        <w:rPr>
          <w:b w:val="0"/>
          <w:i w:val="0"/>
          <w:sz w:val="24"/>
          <w:szCs w:val="24"/>
          <w:lang w:val="lt-LT"/>
        </w:rPr>
        <w:t xml:space="preserve"> </w:t>
      </w:r>
      <w:r w:rsidR="00AD421E" w:rsidRPr="00604DE4">
        <w:rPr>
          <w:b w:val="0"/>
          <w:i w:val="0"/>
          <w:sz w:val="24"/>
          <w:szCs w:val="24"/>
          <w:lang w:val="lt-LT"/>
        </w:rPr>
        <w:t>Privalomas civilinės atsakomybės draudimas už Tiekėjo Perkančiajam subjektui ar tretiesiems asmenims padarytą žalą draudimo sumai atitinkančiai statybos kainą, bet ne mažiau 43400 Eur. (pateikti tai įrodančius dokumentus)</w:t>
      </w:r>
      <w:r w:rsidR="00AD421E" w:rsidRPr="00604DE4">
        <w:rPr>
          <w:sz w:val="24"/>
          <w:szCs w:val="24"/>
          <w:lang w:val="lt-LT"/>
        </w:rPr>
        <w:t xml:space="preserve"> </w:t>
      </w:r>
      <w:r w:rsidR="00AD421E" w:rsidRPr="00604DE4">
        <w:rPr>
          <w:b w:val="0"/>
          <w:i w:val="0"/>
          <w:sz w:val="24"/>
          <w:szCs w:val="24"/>
          <w:lang w:val="lt-LT"/>
        </w:rPr>
        <w:t xml:space="preserve">po „Statybos rangos sutarties“ sudarymo. Draudimo sutarties terminas apima laikotarpį nuo statybos darbų pradžios iki pat jų pabaigos. </w:t>
      </w:r>
    </w:p>
    <w:p w14:paraId="054DBACD" w14:textId="77777777" w:rsidR="00AB77C8" w:rsidRPr="00604DE4" w:rsidRDefault="00411807" w:rsidP="00AB77C8">
      <w:pPr>
        <w:ind w:firstLine="709"/>
        <w:jc w:val="both"/>
        <w:rPr>
          <w:b w:val="0"/>
          <w:i w:val="0"/>
          <w:sz w:val="24"/>
          <w:szCs w:val="24"/>
          <w:lang w:val="lt-LT"/>
        </w:rPr>
      </w:pPr>
      <w:r w:rsidRPr="00604DE4">
        <w:rPr>
          <w:b w:val="0"/>
          <w:i w:val="0"/>
          <w:sz w:val="24"/>
          <w:szCs w:val="24"/>
          <w:lang w:val="lt-LT"/>
        </w:rPr>
        <w:t>8</w:t>
      </w:r>
      <w:r w:rsidR="00AB77C8" w:rsidRPr="00604DE4">
        <w:rPr>
          <w:b w:val="0"/>
          <w:i w:val="0"/>
          <w:sz w:val="24"/>
          <w:szCs w:val="24"/>
          <w:lang w:val="lt-LT"/>
        </w:rPr>
        <w:t xml:space="preserve">. </w:t>
      </w:r>
      <w:r w:rsidR="00AB77C8" w:rsidRPr="00604DE4">
        <w:rPr>
          <w:b w:val="0"/>
          <w:i w:val="0"/>
          <w:iCs w:val="0"/>
          <w:sz w:val="24"/>
          <w:szCs w:val="24"/>
          <w:lang w:val="lt-LT"/>
        </w:rPr>
        <w:t xml:space="preserve">Statybos darbams </w:t>
      </w:r>
      <w:r w:rsidR="00AB77C8" w:rsidRPr="00604DE4">
        <w:rPr>
          <w:b w:val="0"/>
          <w:i w:val="0"/>
          <w:color w:val="000000"/>
          <w:sz w:val="24"/>
          <w:szCs w:val="24"/>
          <w:lang w:val="lt-LT"/>
        </w:rPr>
        <w:t>nustatomas  5 – metų garantinis terminas, paslėptiems statinio elementams (konstrukc</w:t>
      </w:r>
      <w:r w:rsidR="00BF0813" w:rsidRPr="00604DE4">
        <w:rPr>
          <w:b w:val="0"/>
          <w:i w:val="0"/>
          <w:color w:val="000000"/>
          <w:sz w:val="24"/>
          <w:szCs w:val="24"/>
          <w:lang w:val="lt-LT"/>
        </w:rPr>
        <w:t xml:space="preserve">ijoms, vamzdynams ir kt.) 10 – </w:t>
      </w:r>
      <w:r w:rsidR="00AB77C8" w:rsidRPr="00604DE4">
        <w:rPr>
          <w:b w:val="0"/>
          <w:i w:val="0"/>
          <w:color w:val="000000"/>
          <w:sz w:val="24"/>
          <w:szCs w:val="24"/>
          <w:lang w:val="lt-LT"/>
        </w:rPr>
        <w:t>metų, o jeigu buvo nustatyta šiuose elementuose tyčia paslėptų defektų – 20 metų.</w:t>
      </w:r>
      <w:r w:rsidR="00AB77C8" w:rsidRPr="00604DE4">
        <w:rPr>
          <w:b w:val="0"/>
          <w:i w:val="0"/>
          <w:sz w:val="24"/>
          <w:szCs w:val="24"/>
          <w:lang w:val="lt-LT"/>
        </w:rPr>
        <w:t xml:space="preserve"> </w:t>
      </w:r>
    </w:p>
    <w:p w14:paraId="1203FAE1" w14:textId="77777777" w:rsidR="00411807" w:rsidRPr="00604DE4" w:rsidRDefault="001C295D" w:rsidP="005176D0">
      <w:pPr>
        <w:tabs>
          <w:tab w:val="left" w:pos="709"/>
        </w:tabs>
        <w:jc w:val="both"/>
        <w:rPr>
          <w:b w:val="0"/>
          <w:i w:val="0"/>
          <w:spacing w:val="-4"/>
          <w:sz w:val="24"/>
          <w:szCs w:val="24"/>
          <w:lang w:val="lt-LT"/>
        </w:rPr>
      </w:pPr>
      <w:r w:rsidRPr="00604DE4">
        <w:rPr>
          <w:b w:val="0"/>
          <w:i w:val="0"/>
          <w:sz w:val="24"/>
          <w:szCs w:val="24"/>
          <w:lang w:val="lt-LT"/>
        </w:rPr>
        <w:t xml:space="preserve">         </w:t>
      </w:r>
      <w:r w:rsidR="00411807" w:rsidRPr="00604DE4">
        <w:rPr>
          <w:b w:val="0"/>
          <w:i w:val="0"/>
          <w:sz w:val="24"/>
          <w:szCs w:val="24"/>
          <w:lang w:val="lt-LT"/>
        </w:rPr>
        <w:t xml:space="preserve">  9. Alternatyv</w:t>
      </w:r>
      <w:r w:rsidR="005176D0" w:rsidRPr="00604DE4">
        <w:rPr>
          <w:b w:val="0"/>
          <w:i w:val="0"/>
          <w:sz w:val="24"/>
          <w:szCs w:val="24"/>
          <w:lang w:val="lt-LT"/>
        </w:rPr>
        <w:t>ių pasiūlymų pateikti negalima. T</w:t>
      </w:r>
      <w:r w:rsidR="00411807" w:rsidRPr="00604DE4">
        <w:rPr>
          <w:b w:val="0"/>
          <w:i w:val="0"/>
          <w:sz w:val="24"/>
          <w:szCs w:val="24"/>
          <w:lang w:val="lt-LT"/>
        </w:rPr>
        <w:t>iekėjui pateikus alternatyvų pasiūlymą, jo pasiūlymas ir alternatyvus pasiūlymas (alternatyvūs pasiūlymai) bus atmesti.</w:t>
      </w:r>
    </w:p>
    <w:p w14:paraId="3DBC4A41" w14:textId="77777777" w:rsidR="00411807" w:rsidRPr="00604DE4" w:rsidRDefault="00411807" w:rsidP="00AF1FFE">
      <w:pPr>
        <w:tabs>
          <w:tab w:val="left" w:pos="709"/>
        </w:tabs>
        <w:jc w:val="both"/>
        <w:rPr>
          <w:b w:val="0"/>
          <w:i w:val="0"/>
          <w:sz w:val="24"/>
          <w:szCs w:val="24"/>
          <w:highlight w:val="yellow"/>
          <w:lang w:val="lt-LT"/>
        </w:rPr>
      </w:pPr>
      <w:r w:rsidRPr="00604DE4">
        <w:rPr>
          <w:b w:val="0"/>
          <w:i w:val="0"/>
          <w:spacing w:val="-4"/>
          <w:sz w:val="24"/>
          <w:szCs w:val="24"/>
          <w:lang w:val="lt-LT"/>
        </w:rPr>
        <w:t xml:space="preserve">         </w:t>
      </w:r>
      <w:r w:rsidR="00AF1FFE" w:rsidRPr="00604DE4">
        <w:rPr>
          <w:b w:val="0"/>
          <w:i w:val="0"/>
          <w:spacing w:val="-4"/>
          <w:sz w:val="24"/>
          <w:szCs w:val="24"/>
          <w:lang w:val="lt-LT"/>
        </w:rPr>
        <w:t xml:space="preserve"> </w:t>
      </w:r>
      <w:r w:rsidRPr="00604DE4">
        <w:rPr>
          <w:b w:val="0"/>
          <w:i w:val="0"/>
          <w:spacing w:val="-4"/>
          <w:sz w:val="24"/>
          <w:szCs w:val="24"/>
          <w:lang w:val="lt-LT"/>
        </w:rPr>
        <w:t xml:space="preserve"> 10. Pasiūlymas turi būti pateikiamas CVP IS priemonėmis.</w:t>
      </w:r>
      <w:r w:rsidR="001C295D" w:rsidRPr="00604DE4">
        <w:rPr>
          <w:b w:val="0"/>
          <w:i w:val="0"/>
          <w:sz w:val="24"/>
          <w:szCs w:val="24"/>
          <w:highlight w:val="yellow"/>
          <w:lang w:val="lt-LT"/>
        </w:rPr>
        <w:t xml:space="preserve"> </w:t>
      </w:r>
    </w:p>
    <w:p w14:paraId="7B796225" w14:textId="77777777" w:rsidR="0025352B" w:rsidRPr="00604DE4" w:rsidRDefault="00411807" w:rsidP="00322B42">
      <w:pPr>
        <w:tabs>
          <w:tab w:val="left" w:pos="709"/>
        </w:tabs>
        <w:jc w:val="both"/>
        <w:rPr>
          <w:b w:val="0"/>
          <w:i w:val="0"/>
          <w:sz w:val="24"/>
          <w:szCs w:val="24"/>
          <w:highlight w:val="yellow"/>
          <w:lang w:val="lt-LT"/>
        </w:rPr>
      </w:pPr>
      <w:r w:rsidRPr="00604DE4">
        <w:rPr>
          <w:b w:val="0"/>
          <w:i w:val="0"/>
          <w:sz w:val="24"/>
          <w:szCs w:val="24"/>
          <w:lang w:val="lt-LT"/>
        </w:rPr>
        <w:t xml:space="preserve">          </w:t>
      </w:r>
      <w:r w:rsidR="00AF1FFE" w:rsidRPr="00604DE4">
        <w:rPr>
          <w:b w:val="0"/>
          <w:i w:val="0"/>
          <w:sz w:val="24"/>
          <w:szCs w:val="24"/>
          <w:lang w:val="lt-LT"/>
        </w:rPr>
        <w:t xml:space="preserve"> </w:t>
      </w:r>
      <w:r w:rsidR="0025352B" w:rsidRPr="00604DE4">
        <w:rPr>
          <w:b w:val="0"/>
          <w:i w:val="0"/>
          <w:sz w:val="24"/>
          <w:szCs w:val="24"/>
          <w:lang w:val="lt-LT"/>
        </w:rPr>
        <w:t>1</w:t>
      </w:r>
      <w:r w:rsidRPr="00604DE4">
        <w:rPr>
          <w:b w:val="0"/>
          <w:i w:val="0"/>
          <w:sz w:val="24"/>
          <w:szCs w:val="24"/>
          <w:lang w:val="lt-LT"/>
        </w:rPr>
        <w:t>1</w:t>
      </w:r>
      <w:r w:rsidR="0025352B" w:rsidRPr="00604DE4">
        <w:rPr>
          <w:b w:val="0"/>
          <w:i w:val="0"/>
          <w:sz w:val="24"/>
          <w:szCs w:val="24"/>
          <w:lang w:val="lt-LT"/>
        </w:rPr>
        <w:t xml:space="preserve">. Tiekėjo pasiūlymas bei kita korespondencija pateikiama lietuvių kalba. Jei atitinkami dokumentai yra išduoti kita kalba, turi būti pateiktas tinkamai patvirtintas vertimas į lietuvių kalbą. </w:t>
      </w:r>
    </w:p>
    <w:p w14:paraId="7AB73108" w14:textId="77777777" w:rsidR="0025352B" w:rsidRPr="00604DE4" w:rsidRDefault="00322B42" w:rsidP="00322B42">
      <w:pPr>
        <w:tabs>
          <w:tab w:val="left" w:pos="851"/>
        </w:tabs>
        <w:jc w:val="both"/>
        <w:rPr>
          <w:b w:val="0"/>
          <w:i w:val="0"/>
          <w:sz w:val="24"/>
          <w:szCs w:val="24"/>
          <w:lang w:val="lt-LT"/>
        </w:rPr>
      </w:pPr>
      <w:r w:rsidRPr="00604DE4">
        <w:rPr>
          <w:b w:val="0"/>
          <w:i w:val="0"/>
          <w:sz w:val="24"/>
          <w:szCs w:val="24"/>
          <w:lang w:val="lt-LT"/>
        </w:rPr>
        <w:t xml:space="preserve">           </w:t>
      </w:r>
      <w:r w:rsidR="005176D0" w:rsidRPr="00604DE4">
        <w:rPr>
          <w:b w:val="0"/>
          <w:i w:val="0"/>
          <w:sz w:val="24"/>
          <w:szCs w:val="24"/>
          <w:lang w:val="lt-LT"/>
        </w:rPr>
        <w:t>11</w:t>
      </w:r>
      <w:r w:rsidR="0025352B" w:rsidRPr="00604DE4">
        <w:rPr>
          <w:b w:val="0"/>
          <w:i w:val="0"/>
          <w:sz w:val="24"/>
          <w:szCs w:val="24"/>
          <w:lang w:val="lt-LT"/>
        </w:rPr>
        <w:t>.1 Tiekėjo pasiūlymas ir pirkimo sutartis bus skel</w:t>
      </w:r>
      <w:r w:rsidR="00AF1FFE" w:rsidRPr="00604DE4">
        <w:rPr>
          <w:b w:val="0"/>
          <w:i w:val="0"/>
          <w:sz w:val="24"/>
          <w:szCs w:val="24"/>
          <w:lang w:val="lt-LT"/>
        </w:rPr>
        <w:t>biama CVP IS, todėl T</w:t>
      </w:r>
      <w:r w:rsidR="0025352B" w:rsidRPr="00604DE4">
        <w:rPr>
          <w:b w:val="0"/>
          <w:i w:val="0"/>
          <w:sz w:val="24"/>
          <w:szCs w:val="24"/>
          <w:lang w:val="lt-LT"/>
        </w:rPr>
        <w:t>iekėjas privalo nurodyti, kuri pasiūlymo dalis ir kurios sutarties dalys yra konfidencialios</w:t>
      </w:r>
    </w:p>
    <w:p w14:paraId="60E0E907" w14:textId="45DA20EE" w:rsidR="003174BC" w:rsidRPr="00604DE4" w:rsidRDefault="00321230" w:rsidP="00321230">
      <w:pPr>
        <w:tabs>
          <w:tab w:val="left" w:pos="709"/>
        </w:tabs>
        <w:jc w:val="both"/>
        <w:rPr>
          <w:b w:val="0"/>
          <w:i w:val="0"/>
          <w:sz w:val="24"/>
          <w:szCs w:val="24"/>
          <w:lang w:val="lt-LT"/>
        </w:rPr>
      </w:pPr>
      <w:r w:rsidRPr="00604DE4">
        <w:rPr>
          <w:b w:val="0"/>
          <w:i w:val="0"/>
          <w:sz w:val="24"/>
          <w:szCs w:val="24"/>
          <w:lang w:val="lt-LT"/>
        </w:rPr>
        <w:t xml:space="preserve">          </w:t>
      </w:r>
      <w:r w:rsidR="00322B42" w:rsidRPr="00604DE4">
        <w:rPr>
          <w:b w:val="0"/>
          <w:i w:val="0"/>
          <w:sz w:val="24"/>
          <w:szCs w:val="24"/>
          <w:lang w:val="lt-LT"/>
        </w:rPr>
        <w:t xml:space="preserve"> </w:t>
      </w:r>
      <w:r w:rsidR="003174BC" w:rsidRPr="00604DE4">
        <w:rPr>
          <w:b w:val="0"/>
          <w:i w:val="0"/>
          <w:sz w:val="24"/>
          <w:szCs w:val="24"/>
          <w:lang w:val="lt-LT"/>
        </w:rPr>
        <w:t>12. Dalyvių pateiktus pa</w:t>
      </w:r>
      <w:r w:rsidR="00056498" w:rsidRPr="00604DE4">
        <w:rPr>
          <w:b w:val="0"/>
          <w:i w:val="0"/>
          <w:sz w:val="24"/>
          <w:szCs w:val="24"/>
          <w:lang w:val="lt-LT"/>
        </w:rPr>
        <w:t>siūlymus nagrinėja ir vertina P</w:t>
      </w:r>
      <w:r w:rsidR="003174BC" w:rsidRPr="00604DE4">
        <w:rPr>
          <w:b w:val="0"/>
          <w:i w:val="0"/>
          <w:sz w:val="24"/>
          <w:szCs w:val="24"/>
          <w:lang w:val="lt-LT"/>
        </w:rPr>
        <w:t>irkimo organizator</w:t>
      </w:r>
      <w:r w:rsidR="009441C1" w:rsidRPr="00604DE4">
        <w:rPr>
          <w:b w:val="0"/>
          <w:i w:val="0"/>
          <w:sz w:val="24"/>
          <w:szCs w:val="24"/>
          <w:lang w:val="lt-LT"/>
        </w:rPr>
        <w:t>ius, vadovaujantis P</w:t>
      </w:r>
      <w:r w:rsidR="00322B42" w:rsidRPr="00604DE4">
        <w:rPr>
          <w:b w:val="0"/>
          <w:i w:val="0"/>
          <w:sz w:val="24"/>
          <w:szCs w:val="24"/>
          <w:lang w:val="lt-LT"/>
        </w:rPr>
        <w:t>erkančiojo</w:t>
      </w:r>
      <w:r w:rsidR="003174BC" w:rsidRPr="00604DE4">
        <w:rPr>
          <w:b w:val="0"/>
          <w:i w:val="0"/>
          <w:sz w:val="24"/>
          <w:szCs w:val="24"/>
          <w:lang w:val="lt-LT"/>
        </w:rPr>
        <w:t xml:space="preserve"> </w:t>
      </w:r>
      <w:r w:rsidR="00322B42" w:rsidRPr="00604DE4">
        <w:rPr>
          <w:b w:val="0"/>
          <w:i w:val="0"/>
          <w:sz w:val="24"/>
          <w:szCs w:val="24"/>
          <w:lang w:val="lt-LT"/>
        </w:rPr>
        <w:t>subjekto</w:t>
      </w:r>
      <w:r w:rsidR="003174BC" w:rsidRPr="00604DE4">
        <w:rPr>
          <w:b w:val="0"/>
          <w:i w:val="0"/>
          <w:sz w:val="24"/>
          <w:szCs w:val="24"/>
          <w:lang w:val="lt-LT"/>
        </w:rPr>
        <w:t xml:space="preserve"> 20</w:t>
      </w:r>
      <w:r w:rsidR="00A6441C" w:rsidRPr="00604DE4">
        <w:rPr>
          <w:b w:val="0"/>
          <w:i w:val="0"/>
          <w:sz w:val="24"/>
          <w:szCs w:val="24"/>
          <w:lang w:val="lt-LT"/>
        </w:rPr>
        <w:t>2</w:t>
      </w:r>
      <w:r w:rsidR="00367558">
        <w:rPr>
          <w:b w:val="0"/>
          <w:i w:val="0"/>
          <w:sz w:val="24"/>
          <w:szCs w:val="24"/>
          <w:lang w:val="lt-LT"/>
        </w:rPr>
        <w:t>4</w:t>
      </w:r>
      <w:r w:rsidR="003174BC" w:rsidRPr="00604DE4">
        <w:rPr>
          <w:b w:val="0"/>
          <w:i w:val="0"/>
          <w:sz w:val="24"/>
          <w:szCs w:val="24"/>
          <w:lang w:val="lt-LT"/>
        </w:rPr>
        <w:t xml:space="preserve"> m.</w:t>
      </w:r>
      <w:r w:rsidR="00367558">
        <w:rPr>
          <w:b w:val="0"/>
          <w:i w:val="0"/>
          <w:sz w:val="24"/>
          <w:szCs w:val="24"/>
          <w:lang w:val="lt-LT"/>
        </w:rPr>
        <w:t xml:space="preserve"> balandžio</w:t>
      </w:r>
      <w:r w:rsidR="003174BC" w:rsidRPr="00604DE4">
        <w:rPr>
          <w:b w:val="0"/>
          <w:i w:val="0"/>
          <w:sz w:val="24"/>
          <w:szCs w:val="24"/>
          <w:lang w:val="lt-LT"/>
        </w:rPr>
        <w:t xml:space="preserve"> </w:t>
      </w:r>
      <w:r w:rsidR="00367558">
        <w:rPr>
          <w:b w:val="0"/>
          <w:i w:val="0"/>
          <w:sz w:val="24"/>
          <w:szCs w:val="24"/>
          <w:lang w:val="lt-LT"/>
        </w:rPr>
        <w:t>30</w:t>
      </w:r>
      <w:r w:rsidR="003174BC" w:rsidRPr="00604DE4">
        <w:rPr>
          <w:b w:val="0"/>
          <w:i w:val="0"/>
          <w:sz w:val="24"/>
          <w:szCs w:val="24"/>
          <w:lang w:val="lt-LT"/>
        </w:rPr>
        <w:t xml:space="preserve"> d. generalinio direktoriaus įsakymu Nr.</w:t>
      </w:r>
      <w:r w:rsidR="00367558">
        <w:rPr>
          <w:b w:val="0"/>
          <w:i w:val="0"/>
          <w:sz w:val="24"/>
          <w:szCs w:val="24"/>
          <w:lang w:val="lt-LT"/>
        </w:rPr>
        <w:t xml:space="preserve"> Nr.1.4-1-61</w:t>
      </w:r>
      <w:r w:rsidR="003174BC" w:rsidRPr="00604DE4">
        <w:rPr>
          <w:b w:val="0"/>
          <w:i w:val="0"/>
          <w:sz w:val="24"/>
          <w:szCs w:val="24"/>
          <w:lang w:val="lt-LT"/>
        </w:rPr>
        <w:t xml:space="preserve"> patvirtintu UAB „Aukštaitijos vandenys“ Maž</w:t>
      </w:r>
      <w:r w:rsidR="00D5269C" w:rsidRPr="00604DE4">
        <w:rPr>
          <w:b w:val="0"/>
          <w:i w:val="0"/>
          <w:sz w:val="24"/>
          <w:szCs w:val="24"/>
          <w:lang w:val="lt-LT"/>
        </w:rPr>
        <w:t>os vertės pirkimu tvarkos aprašu</w:t>
      </w:r>
      <w:r w:rsidR="003174BC" w:rsidRPr="00604DE4">
        <w:rPr>
          <w:b w:val="0"/>
          <w:i w:val="0"/>
          <w:sz w:val="24"/>
          <w:szCs w:val="24"/>
          <w:lang w:val="lt-LT"/>
        </w:rPr>
        <w:t>, kuris paskelbtas Centrinėje viešųjų pirkimų informacinėje sistemoje (CVP IS) ir kitais galiojančiais teisės aktais.</w:t>
      </w:r>
    </w:p>
    <w:p w14:paraId="2F58ABC1" w14:textId="4923C322" w:rsidR="007D16C2" w:rsidRPr="00604DE4" w:rsidRDefault="00321230" w:rsidP="00321230">
      <w:pPr>
        <w:tabs>
          <w:tab w:val="left" w:pos="709"/>
        </w:tabs>
        <w:jc w:val="both"/>
        <w:rPr>
          <w:b w:val="0"/>
          <w:i w:val="0"/>
          <w:sz w:val="24"/>
          <w:szCs w:val="24"/>
          <w:lang w:val="lt-LT"/>
        </w:rPr>
      </w:pPr>
      <w:r w:rsidRPr="00604DE4">
        <w:rPr>
          <w:b w:val="0"/>
          <w:i w:val="0"/>
          <w:sz w:val="24"/>
          <w:szCs w:val="24"/>
          <w:lang w:val="lt-LT"/>
        </w:rPr>
        <w:lastRenderedPageBreak/>
        <w:t xml:space="preserve">           </w:t>
      </w:r>
      <w:r w:rsidR="003174BC" w:rsidRPr="00604DE4">
        <w:rPr>
          <w:b w:val="0"/>
          <w:i w:val="0"/>
          <w:sz w:val="24"/>
          <w:szCs w:val="24"/>
          <w:lang w:val="lt-LT"/>
        </w:rPr>
        <w:t>13. Pa</w:t>
      </w:r>
      <w:r w:rsidR="00D5269C" w:rsidRPr="00604DE4">
        <w:rPr>
          <w:b w:val="0"/>
          <w:i w:val="0"/>
          <w:sz w:val="24"/>
          <w:szCs w:val="24"/>
          <w:lang w:val="lt-LT"/>
        </w:rPr>
        <w:t xml:space="preserve">siūlymai turi būti pateikti iki </w:t>
      </w:r>
      <w:r w:rsidR="00B733A4" w:rsidRPr="00604DE4">
        <w:rPr>
          <w:b w:val="0"/>
          <w:i w:val="0"/>
          <w:sz w:val="24"/>
          <w:szCs w:val="24"/>
          <w:lang w:val="lt-LT"/>
        </w:rPr>
        <w:t>202</w:t>
      </w:r>
      <w:r w:rsidR="00445348">
        <w:rPr>
          <w:b w:val="0"/>
          <w:i w:val="0"/>
          <w:sz w:val="24"/>
          <w:szCs w:val="24"/>
          <w:lang w:val="lt-LT"/>
        </w:rPr>
        <w:t>6</w:t>
      </w:r>
      <w:r w:rsidR="00F231AA" w:rsidRPr="00604DE4">
        <w:rPr>
          <w:b w:val="0"/>
          <w:i w:val="0"/>
          <w:sz w:val="24"/>
          <w:szCs w:val="24"/>
          <w:lang w:val="lt-LT"/>
        </w:rPr>
        <w:t xml:space="preserve"> m</w:t>
      </w:r>
      <w:r w:rsidR="00445348">
        <w:rPr>
          <w:b w:val="0"/>
          <w:i w:val="0"/>
          <w:sz w:val="24"/>
          <w:szCs w:val="24"/>
          <w:lang w:val="lt-LT"/>
        </w:rPr>
        <w:t xml:space="preserve">. </w:t>
      </w:r>
      <w:r w:rsidR="0056121D">
        <w:rPr>
          <w:b w:val="0"/>
          <w:i w:val="0"/>
          <w:sz w:val="24"/>
          <w:szCs w:val="24"/>
          <w:lang w:val="lt-LT"/>
        </w:rPr>
        <w:t>vasario</w:t>
      </w:r>
      <w:r w:rsidR="00E2261B" w:rsidRPr="00604DE4">
        <w:rPr>
          <w:b w:val="0"/>
          <w:i w:val="0"/>
          <w:sz w:val="24"/>
          <w:szCs w:val="24"/>
          <w:lang w:val="lt-LT"/>
        </w:rPr>
        <w:t xml:space="preserve"> </w:t>
      </w:r>
      <w:r w:rsidR="00445348">
        <w:rPr>
          <w:b w:val="0"/>
          <w:i w:val="0"/>
          <w:sz w:val="24"/>
          <w:szCs w:val="24"/>
          <w:lang w:val="lt-LT"/>
        </w:rPr>
        <w:t>2</w:t>
      </w:r>
      <w:r w:rsidR="0056121D">
        <w:rPr>
          <w:b w:val="0"/>
          <w:i w:val="0"/>
          <w:sz w:val="24"/>
          <w:szCs w:val="24"/>
          <w:lang w:val="lt-LT"/>
        </w:rPr>
        <w:t>3</w:t>
      </w:r>
      <w:r w:rsidR="00F04A0F" w:rsidRPr="00604DE4">
        <w:rPr>
          <w:b w:val="0"/>
          <w:i w:val="0"/>
          <w:sz w:val="24"/>
          <w:szCs w:val="24"/>
          <w:lang w:val="lt-LT"/>
        </w:rPr>
        <w:t xml:space="preserve"> </w:t>
      </w:r>
      <w:r w:rsidR="00E2261B" w:rsidRPr="00604DE4">
        <w:rPr>
          <w:b w:val="0"/>
          <w:i w:val="0"/>
          <w:sz w:val="24"/>
          <w:szCs w:val="24"/>
          <w:lang w:val="lt-LT"/>
        </w:rPr>
        <w:t xml:space="preserve">d. </w:t>
      </w:r>
      <w:r w:rsidR="00F8435A">
        <w:rPr>
          <w:b w:val="0"/>
          <w:i w:val="0"/>
          <w:sz w:val="24"/>
          <w:szCs w:val="24"/>
          <w:lang w:val="lt-LT"/>
        </w:rPr>
        <w:t>9</w:t>
      </w:r>
      <w:r w:rsidR="00B733A4" w:rsidRPr="00604DE4">
        <w:rPr>
          <w:b w:val="0"/>
          <w:i w:val="0"/>
          <w:sz w:val="24"/>
          <w:szCs w:val="24"/>
          <w:lang w:val="lt-LT"/>
        </w:rPr>
        <w:t>:</w:t>
      </w:r>
      <w:r w:rsidR="00F231AA" w:rsidRPr="00604DE4">
        <w:rPr>
          <w:b w:val="0"/>
          <w:i w:val="0"/>
          <w:sz w:val="24"/>
          <w:szCs w:val="24"/>
          <w:lang w:val="lt-LT"/>
        </w:rPr>
        <w:t xml:space="preserve">00 val. </w:t>
      </w:r>
      <w:r w:rsidR="003174BC" w:rsidRPr="00604DE4">
        <w:rPr>
          <w:b w:val="0"/>
          <w:i w:val="0"/>
          <w:iCs w:val="0"/>
          <w:color w:val="000000"/>
          <w:sz w:val="24"/>
          <w:szCs w:val="24"/>
          <w:lang w:val="lt-LT"/>
        </w:rPr>
        <w:t>CVP IS priemonėmis.</w:t>
      </w:r>
      <w:r w:rsidR="003174BC" w:rsidRPr="00604DE4">
        <w:rPr>
          <w:b w:val="0"/>
          <w:i w:val="0"/>
          <w:sz w:val="24"/>
          <w:szCs w:val="24"/>
          <w:lang w:val="lt-LT"/>
        </w:rPr>
        <w:t xml:space="preserve"> Telefonas pasiteiravimui: (</w:t>
      </w:r>
      <w:r w:rsidR="000270B5">
        <w:rPr>
          <w:b w:val="0"/>
          <w:i w:val="0"/>
          <w:sz w:val="24"/>
          <w:szCs w:val="24"/>
          <w:lang w:val="lt-LT"/>
        </w:rPr>
        <w:t>0</w:t>
      </w:r>
      <w:r w:rsidR="003174BC" w:rsidRPr="00604DE4">
        <w:rPr>
          <w:b w:val="0"/>
          <w:i w:val="0"/>
          <w:sz w:val="24"/>
          <w:szCs w:val="24"/>
          <w:lang w:val="lt-LT"/>
        </w:rPr>
        <w:t>-45) 5866</w:t>
      </w:r>
      <w:r w:rsidR="00EF0B49" w:rsidRPr="00604DE4">
        <w:rPr>
          <w:b w:val="0"/>
          <w:i w:val="0"/>
          <w:sz w:val="24"/>
          <w:szCs w:val="24"/>
          <w:lang w:val="lt-LT"/>
        </w:rPr>
        <w:t>09</w:t>
      </w:r>
      <w:r w:rsidR="003174BC" w:rsidRPr="00604DE4">
        <w:rPr>
          <w:b w:val="0"/>
          <w:i w:val="0"/>
          <w:sz w:val="24"/>
          <w:szCs w:val="24"/>
          <w:lang w:val="lt-LT"/>
        </w:rPr>
        <w:t xml:space="preserve">; tiesioginį ryšį su tiekėjais palaiko </w:t>
      </w:r>
      <w:r w:rsidR="006323E6" w:rsidRPr="00604DE4">
        <w:rPr>
          <w:b w:val="0"/>
          <w:i w:val="0"/>
          <w:sz w:val="24"/>
          <w:szCs w:val="24"/>
          <w:lang w:val="lt-LT"/>
        </w:rPr>
        <w:t>Gintautas Vokietis</w:t>
      </w:r>
      <w:r w:rsidR="003174BC" w:rsidRPr="00604DE4">
        <w:rPr>
          <w:b w:val="0"/>
          <w:i w:val="0"/>
          <w:sz w:val="24"/>
          <w:szCs w:val="24"/>
          <w:lang w:val="lt-LT"/>
        </w:rPr>
        <w:t>, tel. 5866</w:t>
      </w:r>
      <w:r w:rsidR="00EF0B49" w:rsidRPr="00604DE4">
        <w:rPr>
          <w:b w:val="0"/>
          <w:i w:val="0"/>
          <w:sz w:val="24"/>
          <w:szCs w:val="24"/>
          <w:lang w:val="lt-LT"/>
        </w:rPr>
        <w:t>09</w:t>
      </w:r>
      <w:r w:rsidR="003174BC" w:rsidRPr="00604DE4">
        <w:rPr>
          <w:b w:val="0"/>
          <w:i w:val="0"/>
          <w:sz w:val="24"/>
          <w:szCs w:val="24"/>
          <w:lang w:val="lt-LT"/>
        </w:rPr>
        <w:t>.</w:t>
      </w:r>
    </w:p>
    <w:p w14:paraId="77C1C867"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14. Pasiūlymo vertinimo kriterijus – mažiausia kaina.</w:t>
      </w:r>
    </w:p>
    <w:p w14:paraId="60320796" w14:textId="6CF5A35A" w:rsidR="00AB77C8" w:rsidRPr="00604DE4" w:rsidRDefault="00AB77C8" w:rsidP="00AB77C8">
      <w:pPr>
        <w:ind w:firstLine="709"/>
        <w:jc w:val="both"/>
        <w:rPr>
          <w:b w:val="0"/>
          <w:i w:val="0"/>
          <w:sz w:val="24"/>
          <w:szCs w:val="24"/>
          <w:lang w:val="lt-LT"/>
        </w:rPr>
      </w:pPr>
      <w:r w:rsidRPr="00604DE4">
        <w:rPr>
          <w:b w:val="0"/>
          <w:i w:val="0"/>
          <w:sz w:val="24"/>
          <w:szCs w:val="24"/>
          <w:lang w:val="lt-LT"/>
        </w:rPr>
        <w:t>15. Pasiūlyme nurodoma kaina turi būti apskaičiuota ir išreikšta eurais. Į siūlomą kainą turi būti įtrauktos visos g</w:t>
      </w:r>
      <w:r w:rsidR="005C5AC1" w:rsidRPr="00604DE4">
        <w:rPr>
          <w:b w:val="0"/>
          <w:i w:val="0"/>
          <w:sz w:val="24"/>
          <w:szCs w:val="24"/>
          <w:lang w:val="lt-LT"/>
        </w:rPr>
        <w:t>alimos išlaidos, visi mokesčiai</w:t>
      </w:r>
      <w:r w:rsidR="00103055">
        <w:rPr>
          <w:b w:val="0"/>
          <w:i w:val="0"/>
          <w:sz w:val="24"/>
          <w:szCs w:val="24"/>
          <w:lang w:val="lt-LT"/>
        </w:rPr>
        <w:t>.</w:t>
      </w:r>
    </w:p>
    <w:p w14:paraId="7A59DC2E"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16. Pas</w:t>
      </w:r>
      <w:r w:rsidR="00056498" w:rsidRPr="00604DE4">
        <w:rPr>
          <w:b w:val="0"/>
          <w:i w:val="0"/>
          <w:sz w:val="24"/>
          <w:szCs w:val="24"/>
          <w:lang w:val="lt-LT"/>
        </w:rPr>
        <w:t>iūlyme turi būti nurodyta, kad T</w:t>
      </w:r>
      <w:r w:rsidRPr="00604DE4">
        <w:rPr>
          <w:b w:val="0"/>
          <w:i w:val="0"/>
          <w:sz w:val="24"/>
          <w:szCs w:val="24"/>
          <w:lang w:val="lt-LT"/>
        </w:rPr>
        <w:t>iekėjas sutinka su visomis nustatytomis pirkimo sąlygomis.</w:t>
      </w:r>
    </w:p>
    <w:p w14:paraId="6460D6FB"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17. Tiekėjas atsako už pasiūlyme pateiktos medžiagos teisingumą ir teisėtumą.</w:t>
      </w:r>
    </w:p>
    <w:p w14:paraId="72244834"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18. Tiekėjas turi prisiimti visas išlaidas, susijusias su konkurso pasiūlymo parengimu ir įteikimu.</w:t>
      </w:r>
    </w:p>
    <w:p w14:paraId="74F2D7BE"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19. </w:t>
      </w:r>
      <w:r w:rsidR="0075721B" w:rsidRPr="00604DE4">
        <w:rPr>
          <w:b w:val="0"/>
          <w:i w:val="0"/>
          <w:sz w:val="24"/>
          <w:szCs w:val="24"/>
          <w:lang w:val="lt-LT"/>
        </w:rPr>
        <w:t>Perkantysis subjektas</w:t>
      </w:r>
      <w:r w:rsidRPr="00604DE4">
        <w:rPr>
          <w:b w:val="0"/>
          <w:i w:val="0"/>
          <w:sz w:val="24"/>
          <w:szCs w:val="24"/>
          <w:lang w:val="lt-LT"/>
        </w:rPr>
        <w:t xml:space="preserve"> turi atmesti pasiūlymą, jeigu: </w:t>
      </w:r>
    </w:p>
    <w:p w14:paraId="234B80BF" w14:textId="268898DA" w:rsidR="00AB77C8" w:rsidRPr="00604DE4" w:rsidRDefault="00056498" w:rsidP="00AB77C8">
      <w:pPr>
        <w:ind w:firstLine="709"/>
        <w:jc w:val="both"/>
        <w:rPr>
          <w:b w:val="0"/>
          <w:i w:val="0"/>
          <w:sz w:val="24"/>
          <w:szCs w:val="24"/>
          <w:lang w:val="lt-LT"/>
        </w:rPr>
      </w:pPr>
      <w:r w:rsidRPr="00604DE4">
        <w:rPr>
          <w:b w:val="0"/>
          <w:i w:val="0"/>
          <w:sz w:val="24"/>
          <w:szCs w:val="24"/>
          <w:lang w:val="lt-LT"/>
        </w:rPr>
        <w:t xml:space="preserve">19.1. pasiūlymą pateikęs Tiekėjas </w:t>
      </w:r>
      <w:r w:rsidR="00AB77C8" w:rsidRPr="00604DE4">
        <w:rPr>
          <w:b w:val="0"/>
          <w:i w:val="0"/>
          <w:sz w:val="24"/>
          <w:szCs w:val="24"/>
          <w:lang w:val="lt-LT"/>
        </w:rPr>
        <w:t>neatitinka pirkimo dokumentuose nustatytų</w:t>
      </w:r>
      <w:r w:rsidR="001A57AB" w:rsidRPr="00604DE4">
        <w:rPr>
          <w:b w:val="0"/>
          <w:i w:val="0"/>
          <w:sz w:val="24"/>
          <w:szCs w:val="24"/>
          <w:lang w:val="lt-LT"/>
        </w:rPr>
        <w:t xml:space="preserve"> minimalių reikalavimų Tiekėjams</w:t>
      </w:r>
      <w:r w:rsidR="00103055">
        <w:rPr>
          <w:b w:val="0"/>
          <w:i w:val="0"/>
          <w:sz w:val="24"/>
          <w:szCs w:val="24"/>
          <w:lang w:val="lt-LT"/>
        </w:rPr>
        <w:t>;</w:t>
      </w:r>
      <w:r w:rsidR="00AB77C8" w:rsidRPr="00604DE4">
        <w:rPr>
          <w:b w:val="0"/>
          <w:i w:val="0"/>
          <w:sz w:val="24"/>
          <w:szCs w:val="24"/>
          <w:lang w:val="lt-LT"/>
        </w:rPr>
        <w:t xml:space="preserve"> </w:t>
      </w:r>
    </w:p>
    <w:p w14:paraId="2296E872"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19.2. pasiūlymas neatitinka pirkimo dokumentuose nustatytų reikal</w:t>
      </w:r>
      <w:r w:rsidR="001A57AB" w:rsidRPr="00604DE4">
        <w:rPr>
          <w:b w:val="0"/>
          <w:i w:val="0"/>
          <w:sz w:val="24"/>
          <w:szCs w:val="24"/>
          <w:lang w:val="lt-LT"/>
        </w:rPr>
        <w:t>avimų, Tiekėjas per P</w:t>
      </w:r>
      <w:r w:rsidR="00322B42" w:rsidRPr="00604DE4">
        <w:rPr>
          <w:b w:val="0"/>
          <w:i w:val="0"/>
          <w:sz w:val="24"/>
          <w:szCs w:val="24"/>
          <w:lang w:val="lt-LT"/>
        </w:rPr>
        <w:t>erkančiojo</w:t>
      </w:r>
      <w:r w:rsidRPr="00604DE4">
        <w:rPr>
          <w:b w:val="0"/>
          <w:i w:val="0"/>
          <w:sz w:val="24"/>
          <w:szCs w:val="24"/>
          <w:lang w:val="lt-LT"/>
        </w:rPr>
        <w:t xml:space="preserve"> </w:t>
      </w:r>
      <w:r w:rsidR="00C32FA6" w:rsidRPr="00604DE4">
        <w:rPr>
          <w:b w:val="0"/>
          <w:i w:val="0"/>
          <w:sz w:val="24"/>
          <w:szCs w:val="24"/>
          <w:lang w:val="lt-LT"/>
        </w:rPr>
        <w:t>subjekto</w:t>
      </w:r>
      <w:r w:rsidRPr="00604DE4">
        <w:rPr>
          <w:b w:val="0"/>
          <w:i w:val="0"/>
          <w:sz w:val="24"/>
          <w:szCs w:val="24"/>
          <w:lang w:val="lt-LT"/>
        </w:rPr>
        <w:t xml:space="preserve"> nurodytą terminą neištaiso aritmetinių klaidų ir (ar) nepaaiškina pasiūlymo;</w:t>
      </w:r>
    </w:p>
    <w:p w14:paraId="126014B7" w14:textId="77777777" w:rsidR="00AB77C8" w:rsidRPr="00604DE4" w:rsidRDefault="001A57AB" w:rsidP="00AB77C8">
      <w:pPr>
        <w:ind w:firstLine="709"/>
        <w:jc w:val="both"/>
        <w:rPr>
          <w:b w:val="0"/>
          <w:i w:val="0"/>
          <w:sz w:val="24"/>
          <w:szCs w:val="24"/>
          <w:lang w:val="lt-LT"/>
        </w:rPr>
      </w:pPr>
      <w:r w:rsidRPr="00604DE4">
        <w:rPr>
          <w:b w:val="0"/>
          <w:i w:val="0"/>
          <w:sz w:val="24"/>
          <w:szCs w:val="24"/>
          <w:lang w:val="lt-LT"/>
        </w:rPr>
        <w:t>19.3. visų Tiekėjų</w:t>
      </w:r>
      <w:r w:rsidR="00AB77C8" w:rsidRPr="00604DE4">
        <w:rPr>
          <w:b w:val="0"/>
          <w:i w:val="0"/>
          <w:sz w:val="24"/>
          <w:szCs w:val="24"/>
          <w:lang w:val="lt-LT"/>
        </w:rPr>
        <w:t>, kurių pasiūlymai neatmesti dėl kitų priežasčių, buvo pasi</w:t>
      </w:r>
      <w:r w:rsidR="009441C1" w:rsidRPr="00604DE4">
        <w:rPr>
          <w:b w:val="0"/>
          <w:i w:val="0"/>
          <w:sz w:val="24"/>
          <w:szCs w:val="24"/>
          <w:lang w:val="lt-LT"/>
        </w:rPr>
        <w:t>ūlytos per didelės, P</w:t>
      </w:r>
      <w:r w:rsidR="00C32FA6" w:rsidRPr="00604DE4">
        <w:rPr>
          <w:b w:val="0"/>
          <w:i w:val="0"/>
          <w:sz w:val="24"/>
          <w:szCs w:val="24"/>
          <w:lang w:val="lt-LT"/>
        </w:rPr>
        <w:t>erkančiajam</w:t>
      </w:r>
      <w:r w:rsidR="00AB77C8" w:rsidRPr="00604DE4">
        <w:rPr>
          <w:b w:val="0"/>
          <w:i w:val="0"/>
          <w:sz w:val="24"/>
          <w:szCs w:val="24"/>
          <w:lang w:val="lt-LT"/>
        </w:rPr>
        <w:t xml:space="preserve"> </w:t>
      </w:r>
      <w:r w:rsidR="00C32FA6" w:rsidRPr="00604DE4">
        <w:rPr>
          <w:b w:val="0"/>
          <w:i w:val="0"/>
          <w:sz w:val="24"/>
          <w:szCs w:val="24"/>
          <w:lang w:val="lt-LT"/>
        </w:rPr>
        <w:t xml:space="preserve">subjektui </w:t>
      </w:r>
      <w:r w:rsidR="00AB77C8" w:rsidRPr="00604DE4">
        <w:rPr>
          <w:b w:val="0"/>
          <w:i w:val="0"/>
          <w:sz w:val="24"/>
          <w:szCs w:val="24"/>
          <w:lang w:val="lt-LT"/>
        </w:rPr>
        <w:t>nepriimtinos kainos;</w:t>
      </w:r>
    </w:p>
    <w:p w14:paraId="0B0765E8"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19.4. </w:t>
      </w:r>
      <w:r w:rsidR="009441C1" w:rsidRPr="00604DE4">
        <w:rPr>
          <w:b w:val="0"/>
          <w:i w:val="0"/>
          <w:sz w:val="24"/>
          <w:szCs w:val="24"/>
          <w:lang w:val="lt-LT"/>
        </w:rPr>
        <w:t>P</w:t>
      </w:r>
      <w:r w:rsidR="0075721B" w:rsidRPr="00604DE4">
        <w:rPr>
          <w:b w:val="0"/>
          <w:i w:val="0"/>
          <w:sz w:val="24"/>
          <w:szCs w:val="24"/>
          <w:lang w:val="lt-LT"/>
        </w:rPr>
        <w:t>erkantysis subjektas</w:t>
      </w:r>
      <w:r w:rsidRPr="00604DE4">
        <w:rPr>
          <w:b w:val="0"/>
          <w:i w:val="0"/>
          <w:sz w:val="24"/>
          <w:szCs w:val="24"/>
          <w:lang w:val="lt-LT"/>
        </w:rPr>
        <w:t xml:space="preserve"> nustatė, kad dalyvis apie nustatytų reikalavimų atitiktį pateikė melagingą informaciją.</w:t>
      </w:r>
    </w:p>
    <w:p w14:paraId="35DD3C50" w14:textId="77777777" w:rsidR="00AB77C8" w:rsidRPr="00604DE4" w:rsidRDefault="00AB77C8" w:rsidP="00AB77C8">
      <w:pPr>
        <w:pStyle w:val="Style7"/>
        <w:widowControl/>
        <w:spacing w:line="274" w:lineRule="exact"/>
        <w:ind w:firstLine="709"/>
      </w:pPr>
      <w:r w:rsidRPr="00604DE4">
        <w:t>20. Privalomos sutarties sąlygos:</w:t>
      </w:r>
    </w:p>
    <w:p w14:paraId="035FAA66" w14:textId="77777777" w:rsidR="00AB77C8" w:rsidRPr="00604DE4" w:rsidRDefault="00AB77C8" w:rsidP="00AB77C8">
      <w:pPr>
        <w:pStyle w:val="Style7"/>
        <w:widowControl/>
        <w:spacing w:line="274" w:lineRule="exact"/>
        <w:ind w:firstLine="709"/>
      </w:pPr>
      <w:r w:rsidRPr="00604DE4">
        <w:t>20.1. Pirkimo sutartis bus skelbiama CVP IS, todėl konfidencialios sutartie</w:t>
      </w:r>
      <w:r w:rsidR="001A57AB" w:rsidRPr="00604DE4">
        <w:t>s dalys privalo būti nurodytos T</w:t>
      </w:r>
      <w:r w:rsidRPr="00604DE4">
        <w:t xml:space="preserve">iekėjo. </w:t>
      </w:r>
    </w:p>
    <w:p w14:paraId="0818BCA9" w14:textId="77777777" w:rsidR="00AB77C8" w:rsidRPr="00604DE4" w:rsidRDefault="00AB77C8" w:rsidP="00AB77C8">
      <w:pPr>
        <w:pStyle w:val="Style7"/>
        <w:widowControl/>
        <w:spacing w:line="274" w:lineRule="exact"/>
        <w:ind w:firstLine="709"/>
      </w:pPr>
      <w:r w:rsidRPr="00604DE4">
        <w:t>20.2. Perkan</w:t>
      </w:r>
      <w:r w:rsidR="00C32FA6" w:rsidRPr="00604DE4">
        <w:t>tysis</w:t>
      </w:r>
      <w:r w:rsidRPr="00604DE4">
        <w:t xml:space="preserve"> </w:t>
      </w:r>
      <w:r w:rsidR="00C32FA6" w:rsidRPr="00604DE4">
        <w:t>subjektas</w:t>
      </w:r>
      <w:r w:rsidRPr="00604DE4">
        <w:t xml:space="preserve"> pirk</w:t>
      </w:r>
      <w:r w:rsidR="001A57AB" w:rsidRPr="00604DE4">
        <w:t>imo sutartį siūlo sudaryti tam T</w:t>
      </w:r>
      <w:r w:rsidRPr="00604DE4">
        <w:t>iekėjui, kurio pasiūlymas Viešųjų pirkimų įstatymo nustatyta tvarka pripažintas laimėjusiu.</w:t>
      </w:r>
    </w:p>
    <w:p w14:paraId="380A5C50" w14:textId="77777777" w:rsidR="00AB77C8" w:rsidRPr="00604DE4" w:rsidRDefault="00AB77C8" w:rsidP="00AB77C8">
      <w:pPr>
        <w:pStyle w:val="Style7"/>
        <w:widowControl/>
        <w:spacing w:line="274" w:lineRule="exact"/>
        <w:ind w:firstLine="709"/>
      </w:pPr>
      <w:r w:rsidRPr="00604DE4">
        <w:t>20.3. Sudaroma pirkim</w:t>
      </w:r>
      <w:r w:rsidR="009441C1" w:rsidRPr="00604DE4">
        <w:t>o sutartis atitinka laimėjusio T</w:t>
      </w:r>
      <w:r w:rsidRPr="00604DE4">
        <w:t>iekėjo pasiūlymą ir šias pirkimo sąlygas.</w:t>
      </w:r>
    </w:p>
    <w:p w14:paraId="00843665" w14:textId="77777777" w:rsidR="00AB77C8" w:rsidRPr="00604DE4" w:rsidRDefault="00AB77C8" w:rsidP="00AB77C8">
      <w:pPr>
        <w:pStyle w:val="Style7"/>
        <w:widowControl/>
        <w:spacing w:line="274" w:lineRule="exact"/>
        <w:ind w:firstLine="709"/>
      </w:pPr>
      <w:r w:rsidRPr="00604DE4">
        <w:t>20.4. Į sutartį įrašoma pasiūlyme įrašyta kaina.</w:t>
      </w:r>
    </w:p>
    <w:p w14:paraId="6B275F2F" w14:textId="77777777" w:rsidR="00AB77C8" w:rsidRPr="00604DE4" w:rsidRDefault="00AB77C8" w:rsidP="00AB77C8">
      <w:pPr>
        <w:pStyle w:val="Style7"/>
        <w:widowControl/>
        <w:spacing w:line="274" w:lineRule="exact"/>
        <w:ind w:firstLine="709"/>
      </w:pPr>
      <w:r w:rsidRPr="00604DE4">
        <w:t xml:space="preserve">20.5. Sutarties sąlygos sutarties galiojimo laikotarpiu negali būti keičiamos, išskyrus tokias sutarties sąlygas, kurias pakeitus nebūtų pažeisti </w:t>
      </w:r>
      <w:r w:rsidR="001664FB" w:rsidRPr="00604DE4">
        <w:t>Lietuvos respublikos pirkimų atliekamų vandentvarkos</w:t>
      </w:r>
      <w:r w:rsidR="00B06922" w:rsidRPr="00604DE4">
        <w:t>, energetikos, transporto ar pašto paslaugų srities perkančiųjų subjektų, įstatymo</w:t>
      </w:r>
      <w:r w:rsidR="001664FB" w:rsidRPr="00604DE4">
        <w:t xml:space="preserve"> </w:t>
      </w:r>
      <w:r w:rsidR="00B06922" w:rsidRPr="00604DE4">
        <w:t>97</w:t>
      </w:r>
      <w:r w:rsidRPr="00604DE4">
        <w:t xml:space="preserve"> straipsnyje nustatyti principai ir tikslai. </w:t>
      </w:r>
    </w:p>
    <w:p w14:paraId="607B8B81" w14:textId="12C88F82" w:rsidR="00AB77C8" w:rsidRPr="00604DE4" w:rsidRDefault="00AB77C8" w:rsidP="00AB77C8">
      <w:pPr>
        <w:pStyle w:val="Style7"/>
        <w:widowControl/>
        <w:spacing w:line="274" w:lineRule="exact"/>
        <w:ind w:firstLine="709"/>
      </w:pPr>
      <w:r w:rsidRPr="00604DE4">
        <w:t xml:space="preserve">20.6. Raštišku abiejų šalių susitarimu sutartį galima pratęsti </w:t>
      </w:r>
      <w:r w:rsidR="00EA205C" w:rsidRPr="00604DE4">
        <w:t>-</w:t>
      </w:r>
      <w:r w:rsidRPr="00604DE4">
        <w:t xml:space="preserve"> 3 mėn. laikotarpiui jeigu dėl objektyvių aplinkybių sutarties įsipareigojimai negali būti visiškai įvykdyti.</w:t>
      </w:r>
    </w:p>
    <w:p w14:paraId="7EA3BBC9" w14:textId="77777777" w:rsidR="00AB77C8" w:rsidRPr="00604DE4" w:rsidRDefault="00AB77C8" w:rsidP="00AB77C8">
      <w:pPr>
        <w:pStyle w:val="Style7"/>
        <w:widowControl/>
        <w:spacing w:line="274" w:lineRule="exact"/>
        <w:ind w:firstLine="709"/>
      </w:pPr>
      <w:r w:rsidRPr="00604DE4">
        <w:t xml:space="preserve">21. </w:t>
      </w:r>
      <w:r w:rsidR="0075721B" w:rsidRPr="00604DE4">
        <w:t>Perkantysis subjektas</w:t>
      </w:r>
      <w:r w:rsidRPr="00604DE4">
        <w:t xml:space="preserve"> iki pirkimo sutarties sudarymo turi teisę nutraukti pirkimo procedūras, jeigu atsirado aplinkybės, kurių nebuvo galima numatyti (perkami darbai tapo nereikalingi, nėra lėšų jiems apmokėti, yra kitų priežasčių).</w:t>
      </w:r>
    </w:p>
    <w:p w14:paraId="6A680BBF" w14:textId="77777777" w:rsidR="00AB77C8" w:rsidRPr="00604DE4" w:rsidRDefault="00AB77C8" w:rsidP="00AB77C8">
      <w:pPr>
        <w:pStyle w:val="Style7"/>
        <w:widowControl/>
        <w:spacing w:line="274" w:lineRule="exact"/>
        <w:ind w:firstLine="709"/>
      </w:pPr>
      <w:r w:rsidRPr="00604DE4">
        <w:t>22. Atliktų darbų apmokėjimo sąlygos:</w:t>
      </w:r>
    </w:p>
    <w:p w14:paraId="349796CC" w14:textId="77777777" w:rsidR="00AB77C8" w:rsidRPr="00604DE4" w:rsidRDefault="00AB77C8" w:rsidP="00AB77C8">
      <w:pPr>
        <w:pStyle w:val="Style7"/>
        <w:widowControl/>
        <w:spacing w:line="274" w:lineRule="exact"/>
        <w:ind w:firstLine="709"/>
      </w:pPr>
      <w:r w:rsidRPr="00604DE4">
        <w:t>Už atliktus darbus bus atsiskaitoma pagal faktiškai atliktų darbų priėmimo aktus. Pat</w:t>
      </w:r>
      <w:r w:rsidR="006323E6" w:rsidRPr="00604DE4">
        <w:t>eikus PVM sąskaitą faktūrą per 3</w:t>
      </w:r>
      <w:r w:rsidRPr="00604DE4">
        <w:t>0 dienų.</w:t>
      </w:r>
    </w:p>
    <w:p w14:paraId="5F7930AA" w14:textId="615C9F10" w:rsidR="00103055" w:rsidRPr="00604DE4" w:rsidRDefault="0030293E" w:rsidP="00BA4F85">
      <w:pPr>
        <w:jc w:val="both"/>
        <w:rPr>
          <w:color w:val="FF0000"/>
          <w:sz w:val="24"/>
          <w:szCs w:val="24"/>
          <w:lang w:val="lt-LT"/>
        </w:rPr>
      </w:pPr>
      <w:r w:rsidRPr="00604DE4">
        <w:rPr>
          <w:sz w:val="24"/>
          <w:szCs w:val="24"/>
          <w:lang w:val="lt-LT"/>
        </w:rPr>
        <w:t xml:space="preserve">          </w:t>
      </w:r>
      <w:r w:rsidRPr="00604DE4">
        <w:rPr>
          <w:b w:val="0"/>
          <w:i w:val="0"/>
          <w:sz w:val="24"/>
          <w:szCs w:val="24"/>
          <w:lang w:val="lt-LT"/>
        </w:rPr>
        <w:t xml:space="preserve">PVM sąskaitą faktūrą pateikti </w:t>
      </w:r>
      <w:r w:rsidR="00D90254">
        <w:rPr>
          <w:b w:val="0"/>
          <w:i w:val="0"/>
          <w:sz w:val="24"/>
          <w:szCs w:val="24"/>
          <w:lang w:val="lt-LT"/>
        </w:rPr>
        <w:t xml:space="preserve">per </w:t>
      </w:r>
      <w:r w:rsidR="006614CC">
        <w:rPr>
          <w:b w:val="0"/>
          <w:i w:val="0"/>
          <w:sz w:val="24"/>
          <w:szCs w:val="24"/>
          <w:lang w:val="lt-LT"/>
        </w:rPr>
        <w:t>s</w:t>
      </w:r>
      <w:r w:rsidR="006614CC" w:rsidRPr="006614CC">
        <w:rPr>
          <w:b w:val="0"/>
          <w:i w:val="0"/>
          <w:sz w:val="24"/>
          <w:szCs w:val="24"/>
          <w:lang w:val="lt-LT"/>
        </w:rPr>
        <w:t>ąskaitų administravimo bendr</w:t>
      </w:r>
      <w:r w:rsidR="006614CC">
        <w:rPr>
          <w:b w:val="0"/>
          <w:i w:val="0"/>
          <w:sz w:val="24"/>
          <w:szCs w:val="24"/>
          <w:lang w:val="lt-LT"/>
        </w:rPr>
        <w:t>ąją</w:t>
      </w:r>
      <w:r w:rsidR="006614CC" w:rsidRPr="006614CC">
        <w:rPr>
          <w:b w:val="0"/>
          <w:i w:val="0"/>
          <w:sz w:val="24"/>
          <w:szCs w:val="24"/>
          <w:lang w:val="lt-LT"/>
        </w:rPr>
        <w:t xml:space="preserve"> informacin</w:t>
      </w:r>
      <w:r w:rsidR="006614CC">
        <w:rPr>
          <w:b w:val="0"/>
          <w:i w:val="0"/>
          <w:sz w:val="24"/>
          <w:szCs w:val="24"/>
          <w:lang w:val="lt-LT"/>
        </w:rPr>
        <w:t>ę</w:t>
      </w:r>
      <w:r w:rsidR="006614CC" w:rsidRPr="006614CC">
        <w:rPr>
          <w:b w:val="0"/>
          <w:i w:val="0"/>
          <w:sz w:val="24"/>
          <w:szCs w:val="24"/>
          <w:lang w:val="lt-LT"/>
        </w:rPr>
        <w:t xml:space="preserve"> sistem</w:t>
      </w:r>
      <w:r w:rsidR="006614CC">
        <w:rPr>
          <w:b w:val="0"/>
          <w:i w:val="0"/>
          <w:sz w:val="24"/>
          <w:szCs w:val="24"/>
          <w:lang w:val="lt-LT"/>
        </w:rPr>
        <w:t>ą</w:t>
      </w:r>
      <w:r w:rsidR="00D90254">
        <w:rPr>
          <w:b w:val="0"/>
          <w:i w:val="0"/>
          <w:sz w:val="24"/>
          <w:szCs w:val="24"/>
          <w:lang w:val="lt-LT"/>
        </w:rPr>
        <w:t xml:space="preserve"> SABIS</w:t>
      </w:r>
      <w:r w:rsidRPr="00604DE4">
        <w:rPr>
          <w:b w:val="0"/>
          <w:i w:val="0"/>
          <w:sz w:val="24"/>
          <w:szCs w:val="24"/>
          <w:lang w:val="lt-LT"/>
        </w:rPr>
        <w:t xml:space="preserve">. </w:t>
      </w:r>
    </w:p>
    <w:p w14:paraId="76ACE94D" w14:textId="77777777" w:rsidR="00E2358A" w:rsidRDefault="00E2358A" w:rsidP="00BA4F85">
      <w:pPr>
        <w:jc w:val="both"/>
        <w:rPr>
          <w:b w:val="0"/>
          <w:i w:val="0"/>
          <w:iCs w:val="0"/>
          <w:sz w:val="24"/>
          <w:szCs w:val="24"/>
          <w:lang w:val="lt-LT"/>
        </w:rPr>
      </w:pPr>
    </w:p>
    <w:p w14:paraId="4213FC2F" w14:textId="77777777" w:rsidR="00E2358A" w:rsidRDefault="00E2358A" w:rsidP="00BA4F85">
      <w:pPr>
        <w:jc w:val="both"/>
        <w:rPr>
          <w:b w:val="0"/>
          <w:i w:val="0"/>
          <w:iCs w:val="0"/>
          <w:sz w:val="24"/>
          <w:szCs w:val="24"/>
          <w:lang w:val="lt-LT"/>
        </w:rPr>
      </w:pPr>
    </w:p>
    <w:p w14:paraId="0C0CF209" w14:textId="77777777" w:rsidR="00E2358A" w:rsidRDefault="00E2358A" w:rsidP="00BA4F85">
      <w:pPr>
        <w:jc w:val="both"/>
        <w:rPr>
          <w:b w:val="0"/>
          <w:i w:val="0"/>
          <w:iCs w:val="0"/>
          <w:sz w:val="24"/>
          <w:szCs w:val="24"/>
          <w:lang w:val="lt-LT"/>
        </w:rPr>
      </w:pPr>
    </w:p>
    <w:p w14:paraId="506DEF14" w14:textId="13BE714A" w:rsidR="00FF6675" w:rsidRPr="00604DE4" w:rsidRDefault="006323E6" w:rsidP="00BA4F85">
      <w:pPr>
        <w:jc w:val="both"/>
        <w:rPr>
          <w:sz w:val="24"/>
          <w:szCs w:val="24"/>
          <w:lang w:val="en-US"/>
        </w:rPr>
      </w:pPr>
      <w:r w:rsidRPr="00604DE4">
        <w:rPr>
          <w:b w:val="0"/>
          <w:i w:val="0"/>
          <w:iCs w:val="0"/>
          <w:sz w:val="24"/>
          <w:szCs w:val="24"/>
          <w:lang w:val="lt-LT"/>
        </w:rPr>
        <w:t xml:space="preserve">Gintautas Vokietis </w:t>
      </w:r>
      <w:r w:rsidR="00F474CD">
        <w:rPr>
          <w:b w:val="0"/>
          <w:i w:val="0"/>
          <w:iCs w:val="0"/>
          <w:sz w:val="24"/>
          <w:szCs w:val="24"/>
          <w:lang w:val="lt-LT"/>
        </w:rPr>
        <w:t>0</w:t>
      </w:r>
      <w:r w:rsidR="00394954" w:rsidRPr="00604DE4">
        <w:rPr>
          <w:b w:val="0"/>
          <w:i w:val="0"/>
          <w:iCs w:val="0"/>
          <w:sz w:val="24"/>
          <w:szCs w:val="24"/>
          <w:lang w:val="lt-LT"/>
        </w:rPr>
        <w:t xml:space="preserve"> 45 586609 </w:t>
      </w:r>
      <w:r w:rsidR="00394954" w:rsidRPr="00604DE4">
        <w:rPr>
          <w:b w:val="0"/>
          <w:bCs/>
          <w:i w:val="0"/>
          <w:sz w:val="24"/>
          <w:szCs w:val="24"/>
          <w:lang w:val="lt-LT"/>
        </w:rPr>
        <w:t xml:space="preserve"> </w:t>
      </w:r>
    </w:p>
    <w:sectPr w:rsidR="00FF6675" w:rsidRPr="00604DE4" w:rsidSect="00604DE4">
      <w:headerReference w:type="first" r:id="rId8"/>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E66D8" w14:textId="77777777" w:rsidR="00F83C6D" w:rsidRDefault="00F83C6D" w:rsidP="00543DF0">
      <w:r>
        <w:separator/>
      </w:r>
    </w:p>
  </w:endnote>
  <w:endnote w:type="continuationSeparator" w:id="0">
    <w:p w14:paraId="39EDE0A6" w14:textId="77777777" w:rsidR="00F83C6D" w:rsidRDefault="00F83C6D" w:rsidP="0054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6B49" w14:textId="77777777" w:rsidR="00543DF0" w:rsidRDefault="00543DF0">
    <w:pPr>
      <w:pStyle w:val="Porat"/>
    </w:pPr>
  </w:p>
  <w:p w14:paraId="0DC3968E" w14:textId="77777777" w:rsidR="00543DF0" w:rsidRDefault="00543DF0">
    <w:pPr>
      <w:pStyle w:val="Porat"/>
    </w:pPr>
  </w:p>
  <w:p w14:paraId="2373808E" w14:textId="77777777" w:rsidR="00543DF0" w:rsidRDefault="00543DF0">
    <w:pPr>
      <w:pStyle w:val="Porat"/>
    </w:pPr>
  </w:p>
  <w:p w14:paraId="21179F8E" w14:textId="77777777" w:rsidR="00543DF0" w:rsidRDefault="00543DF0">
    <w:pPr>
      <w:pStyle w:val="Porat"/>
    </w:pPr>
  </w:p>
  <w:p w14:paraId="2250C781" w14:textId="77777777" w:rsidR="00C0487D" w:rsidRDefault="00C048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E2B6C" w14:textId="77777777" w:rsidR="00F83C6D" w:rsidRDefault="00F83C6D" w:rsidP="00543DF0">
      <w:r>
        <w:separator/>
      </w:r>
    </w:p>
  </w:footnote>
  <w:footnote w:type="continuationSeparator" w:id="0">
    <w:p w14:paraId="40552CF1" w14:textId="77777777" w:rsidR="00F83C6D" w:rsidRDefault="00F83C6D" w:rsidP="00543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6A29" w14:textId="77777777" w:rsidR="00543DF0" w:rsidRDefault="00543DF0">
    <w:pPr>
      <w:pStyle w:val="Antrats"/>
    </w:pPr>
  </w:p>
  <w:p w14:paraId="03AD6FBB" w14:textId="77777777" w:rsidR="00543DF0" w:rsidRDefault="00543DF0">
    <w:pPr>
      <w:pStyle w:val="Antrats"/>
    </w:pPr>
  </w:p>
  <w:p w14:paraId="2FA3FB54" w14:textId="77777777" w:rsidR="00543DF0" w:rsidRDefault="00543DF0">
    <w:pPr>
      <w:pStyle w:val="Antrats"/>
    </w:pPr>
  </w:p>
  <w:p w14:paraId="40ED874E" w14:textId="77777777" w:rsidR="00543DF0" w:rsidRDefault="00543DF0">
    <w:pPr>
      <w:pStyle w:val="Antrats"/>
    </w:pPr>
  </w:p>
  <w:p w14:paraId="736C813E" w14:textId="77777777" w:rsidR="00543DF0" w:rsidRDefault="00543DF0">
    <w:pPr>
      <w:pStyle w:val="Antrats"/>
    </w:pPr>
  </w:p>
  <w:p w14:paraId="24A7136C" w14:textId="77777777" w:rsidR="00543DF0" w:rsidRDefault="00543DF0">
    <w:pPr>
      <w:pStyle w:val="Antrats"/>
    </w:pPr>
  </w:p>
  <w:p w14:paraId="38A0DF4A" w14:textId="77777777" w:rsidR="00543DF0" w:rsidRDefault="00543D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D02"/>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 w15:restartNumberingAfterBreak="0">
    <w:nsid w:val="26170376"/>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2" w15:restartNumberingAfterBreak="0">
    <w:nsid w:val="37835A31"/>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3" w15:restartNumberingAfterBreak="0">
    <w:nsid w:val="3AF048C4"/>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4" w15:restartNumberingAfterBreak="0">
    <w:nsid w:val="48757FC9"/>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5" w15:restartNumberingAfterBreak="0">
    <w:nsid w:val="4D22688F"/>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6" w15:restartNumberingAfterBreak="0">
    <w:nsid w:val="4F76385E"/>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7" w15:restartNumberingAfterBreak="0">
    <w:nsid w:val="58394F44"/>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8" w15:restartNumberingAfterBreak="0">
    <w:nsid w:val="5AF4040E"/>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9" w15:restartNumberingAfterBreak="0">
    <w:nsid w:val="60277312"/>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0" w15:restartNumberingAfterBreak="0">
    <w:nsid w:val="6A1D16C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1F062BB"/>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num w:numId="1" w16cid:durableId="168095936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0686966">
    <w:abstractNumId w:val="7"/>
  </w:num>
  <w:num w:numId="3" w16cid:durableId="1608461303">
    <w:abstractNumId w:val="9"/>
  </w:num>
  <w:num w:numId="4" w16cid:durableId="1052509358">
    <w:abstractNumId w:val="2"/>
  </w:num>
  <w:num w:numId="5" w16cid:durableId="911936868">
    <w:abstractNumId w:val="8"/>
  </w:num>
  <w:num w:numId="6" w16cid:durableId="1626812498">
    <w:abstractNumId w:val="5"/>
  </w:num>
  <w:num w:numId="7" w16cid:durableId="834222164">
    <w:abstractNumId w:val="0"/>
  </w:num>
  <w:num w:numId="8" w16cid:durableId="869536788">
    <w:abstractNumId w:val="6"/>
  </w:num>
  <w:num w:numId="9" w16cid:durableId="508570892">
    <w:abstractNumId w:val="3"/>
  </w:num>
  <w:num w:numId="10" w16cid:durableId="440078667">
    <w:abstractNumId w:val="4"/>
  </w:num>
  <w:num w:numId="11" w16cid:durableId="710492375">
    <w:abstractNumId w:val="1"/>
  </w:num>
  <w:num w:numId="12" w16cid:durableId="133834127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6003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F0"/>
    <w:rsid w:val="00012349"/>
    <w:rsid w:val="00013190"/>
    <w:rsid w:val="00024EB3"/>
    <w:rsid w:val="000270B5"/>
    <w:rsid w:val="00027618"/>
    <w:rsid w:val="0003494F"/>
    <w:rsid w:val="00034CEB"/>
    <w:rsid w:val="00036641"/>
    <w:rsid w:val="00042DAB"/>
    <w:rsid w:val="00056498"/>
    <w:rsid w:val="00062716"/>
    <w:rsid w:val="00065174"/>
    <w:rsid w:val="00077B26"/>
    <w:rsid w:val="00081735"/>
    <w:rsid w:val="000A2A47"/>
    <w:rsid w:val="000A2C04"/>
    <w:rsid w:val="000A3BE6"/>
    <w:rsid w:val="000B5823"/>
    <w:rsid w:val="000C374D"/>
    <w:rsid w:val="000C65EE"/>
    <w:rsid w:val="000D045C"/>
    <w:rsid w:val="000D4B31"/>
    <w:rsid w:val="000D5577"/>
    <w:rsid w:val="000F1D49"/>
    <w:rsid w:val="000F4532"/>
    <w:rsid w:val="00102B90"/>
    <w:rsid w:val="00103055"/>
    <w:rsid w:val="00103793"/>
    <w:rsid w:val="00111B09"/>
    <w:rsid w:val="001123F6"/>
    <w:rsid w:val="001210A0"/>
    <w:rsid w:val="00121E6F"/>
    <w:rsid w:val="001222C4"/>
    <w:rsid w:val="001414EE"/>
    <w:rsid w:val="001446BD"/>
    <w:rsid w:val="001664FB"/>
    <w:rsid w:val="001676FD"/>
    <w:rsid w:val="00170420"/>
    <w:rsid w:val="00172A61"/>
    <w:rsid w:val="001735FA"/>
    <w:rsid w:val="001839BA"/>
    <w:rsid w:val="00185319"/>
    <w:rsid w:val="001868C6"/>
    <w:rsid w:val="001934F1"/>
    <w:rsid w:val="00195B9A"/>
    <w:rsid w:val="0019723E"/>
    <w:rsid w:val="001A0387"/>
    <w:rsid w:val="001A05C5"/>
    <w:rsid w:val="001A451D"/>
    <w:rsid w:val="001A57AB"/>
    <w:rsid w:val="001A61E3"/>
    <w:rsid w:val="001A7A5C"/>
    <w:rsid w:val="001C295D"/>
    <w:rsid w:val="001C55B0"/>
    <w:rsid w:val="001C6AFE"/>
    <w:rsid w:val="001D16E0"/>
    <w:rsid w:val="001F0AF0"/>
    <w:rsid w:val="001F17CC"/>
    <w:rsid w:val="00200487"/>
    <w:rsid w:val="0020176C"/>
    <w:rsid w:val="00203E4A"/>
    <w:rsid w:val="00203E94"/>
    <w:rsid w:val="00215960"/>
    <w:rsid w:val="00215AF9"/>
    <w:rsid w:val="00223DB7"/>
    <w:rsid w:val="00226A25"/>
    <w:rsid w:val="002357DA"/>
    <w:rsid w:val="00242637"/>
    <w:rsid w:val="002434D8"/>
    <w:rsid w:val="00243D0A"/>
    <w:rsid w:val="00251843"/>
    <w:rsid w:val="00251AE2"/>
    <w:rsid w:val="0025352B"/>
    <w:rsid w:val="00275BB1"/>
    <w:rsid w:val="00295B67"/>
    <w:rsid w:val="002E3955"/>
    <w:rsid w:val="002F1EC8"/>
    <w:rsid w:val="002F66A0"/>
    <w:rsid w:val="0030293E"/>
    <w:rsid w:val="00304408"/>
    <w:rsid w:val="0030599F"/>
    <w:rsid w:val="003174BC"/>
    <w:rsid w:val="00321230"/>
    <w:rsid w:val="00322B42"/>
    <w:rsid w:val="00322DFD"/>
    <w:rsid w:val="0032630E"/>
    <w:rsid w:val="00335B91"/>
    <w:rsid w:val="00357CC4"/>
    <w:rsid w:val="00367558"/>
    <w:rsid w:val="00380B5B"/>
    <w:rsid w:val="00394873"/>
    <w:rsid w:val="00394954"/>
    <w:rsid w:val="00395B19"/>
    <w:rsid w:val="003A2E92"/>
    <w:rsid w:val="003A4B3C"/>
    <w:rsid w:val="003A5096"/>
    <w:rsid w:val="003A5F54"/>
    <w:rsid w:val="003B30BF"/>
    <w:rsid w:val="003B647F"/>
    <w:rsid w:val="003B7E95"/>
    <w:rsid w:val="003C0714"/>
    <w:rsid w:val="003C22CB"/>
    <w:rsid w:val="003E1092"/>
    <w:rsid w:val="003F035E"/>
    <w:rsid w:val="003F7FCF"/>
    <w:rsid w:val="00404A82"/>
    <w:rsid w:val="00404FFB"/>
    <w:rsid w:val="0040573E"/>
    <w:rsid w:val="00411807"/>
    <w:rsid w:val="00414BB3"/>
    <w:rsid w:val="00424F4A"/>
    <w:rsid w:val="00445348"/>
    <w:rsid w:val="004550A7"/>
    <w:rsid w:val="004565C5"/>
    <w:rsid w:val="0045746B"/>
    <w:rsid w:val="00466925"/>
    <w:rsid w:val="00472C57"/>
    <w:rsid w:val="0047686D"/>
    <w:rsid w:val="00485EA5"/>
    <w:rsid w:val="004925A2"/>
    <w:rsid w:val="00493C79"/>
    <w:rsid w:val="004965DE"/>
    <w:rsid w:val="004B68A6"/>
    <w:rsid w:val="004C2177"/>
    <w:rsid w:val="004C61F4"/>
    <w:rsid w:val="004C763B"/>
    <w:rsid w:val="004C7906"/>
    <w:rsid w:val="004E4947"/>
    <w:rsid w:val="004F4FFB"/>
    <w:rsid w:val="004F5091"/>
    <w:rsid w:val="004F7E3F"/>
    <w:rsid w:val="00506EAD"/>
    <w:rsid w:val="00510E9D"/>
    <w:rsid w:val="00513598"/>
    <w:rsid w:val="005156FF"/>
    <w:rsid w:val="005176D0"/>
    <w:rsid w:val="005300F2"/>
    <w:rsid w:val="00543DF0"/>
    <w:rsid w:val="00555CF5"/>
    <w:rsid w:val="0056121D"/>
    <w:rsid w:val="00561E4B"/>
    <w:rsid w:val="00563B5E"/>
    <w:rsid w:val="00567125"/>
    <w:rsid w:val="00577402"/>
    <w:rsid w:val="0058725A"/>
    <w:rsid w:val="0059195B"/>
    <w:rsid w:val="005A0766"/>
    <w:rsid w:val="005A6777"/>
    <w:rsid w:val="005B2945"/>
    <w:rsid w:val="005C48F5"/>
    <w:rsid w:val="005C5AC1"/>
    <w:rsid w:val="005D4561"/>
    <w:rsid w:val="005D6F90"/>
    <w:rsid w:val="005E3657"/>
    <w:rsid w:val="005E7796"/>
    <w:rsid w:val="005F2F1F"/>
    <w:rsid w:val="005F77EC"/>
    <w:rsid w:val="00604DE4"/>
    <w:rsid w:val="00605205"/>
    <w:rsid w:val="0061196F"/>
    <w:rsid w:val="0061269B"/>
    <w:rsid w:val="006135D6"/>
    <w:rsid w:val="00614461"/>
    <w:rsid w:val="006223FC"/>
    <w:rsid w:val="006323E6"/>
    <w:rsid w:val="00640654"/>
    <w:rsid w:val="006435B1"/>
    <w:rsid w:val="00643D7E"/>
    <w:rsid w:val="006567FC"/>
    <w:rsid w:val="006614CC"/>
    <w:rsid w:val="006647D0"/>
    <w:rsid w:val="00671D6A"/>
    <w:rsid w:val="00683A4A"/>
    <w:rsid w:val="006968FB"/>
    <w:rsid w:val="006B3D18"/>
    <w:rsid w:val="006C4CD6"/>
    <w:rsid w:val="006D0A65"/>
    <w:rsid w:val="006D23FA"/>
    <w:rsid w:val="006E48FD"/>
    <w:rsid w:val="0070267D"/>
    <w:rsid w:val="00703619"/>
    <w:rsid w:val="00710F25"/>
    <w:rsid w:val="00713C39"/>
    <w:rsid w:val="00725AC3"/>
    <w:rsid w:val="00731EBC"/>
    <w:rsid w:val="00741B44"/>
    <w:rsid w:val="007454E2"/>
    <w:rsid w:val="007516D3"/>
    <w:rsid w:val="007530DB"/>
    <w:rsid w:val="0075721B"/>
    <w:rsid w:val="00760D22"/>
    <w:rsid w:val="00762D2E"/>
    <w:rsid w:val="007727DF"/>
    <w:rsid w:val="00774546"/>
    <w:rsid w:val="00782D93"/>
    <w:rsid w:val="007A185C"/>
    <w:rsid w:val="007A7D8F"/>
    <w:rsid w:val="007B1056"/>
    <w:rsid w:val="007C089F"/>
    <w:rsid w:val="007C1FE7"/>
    <w:rsid w:val="007C5C2C"/>
    <w:rsid w:val="007D1138"/>
    <w:rsid w:val="007D16C2"/>
    <w:rsid w:val="007D1EF7"/>
    <w:rsid w:val="007F10FF"/>
    <w:rsid w:val="00806D6E"/>
    <w:rsid w:val="008109D4"/>
    <w:rsid w:val="00831349"/>
    <w:rsid w:val="00836D18"/>
    <w:rsid w:val="008553FC"/>
    <w:rsid w:val="0085688F"/>
    <w:rsid w:val="00862310"/>
    <w:rsid w:val="00874537"/>
    <w:rsid w:val="008807CF"/>
    <w:rsid w:val="00881EBB"/>
    <w:rsid w:val="008858DA"/>
    <w:rsid w:val="0089277C"/>
    <w:rsid w:val="00892AC5"/>
    <w:rsid w:val="008A586D"/>
    <w:rsid w:val="008B123B"/>
    <w:rsid w:val="008F0329"/>
    <w:rsid w:val="008F77BD"/>
    <w:rsid w:val="00907460"/>
    <w:rsid w:val="00913295"/>
    <w:rsid w:val="00931501"/>
    <w:rsid w:val="00932736"/>
    <w:rsid w:val="0094220B"/>
    <w:rsid w:val="009441C1"/>
    <w:rsid w:val="00952653"/>
    <w:rsid w:val="00990184"/>
    <w:rsid w:val="009A230E"/>
    <w:rsid w:val="009A266A"/>
    <w:rsid w:val="009B21B8"/>
    <w:rsid w:val="009B5178"/>
    <w:rsid w:val="009C69AB"/>
    <w:rsid w:val="009D09E7"/>
    <w:rsid w:val="009D256D"/>
    <w:rsid w:val="009D2CEF"/>
    <w:rsid w:val="009E366F"/>
    <w:rsid w:val="009E50A7"/>
    <w:rsid w:val="009F0165"/>
    <w:rsid w:val="009F1695"/>
    <w:rsid w:val="009F2C92"/>
    <w:rsid w:val="00A01195"/>
    <w:rsid w:val="00A01E68"/>
    <w:rsid w:val="00A14CA8"/>
    <w:rsid w:val="00A3178B"/>
    <w:rsid w:val="00A32E2B"/>
    <w:rsid w:val="00A42512"/>
    <w:rsid w:val="00A42782"/>
    <w:rsid w:val="00A45201"/>
    <w:rsid w:val="00A45B7C"/>
    <w:rsid w:val="00A50D19"/>
    <w:rsid w:val="00A529FC"/>
    <w:rsid w:val="00A6441C"/>
    <w:rsid w:val="00A761C4"/>
    <w:rsid w:val="00A93CCB"/>
    <w:rsid w:val="00A97F34"/>
    <w:rsid w:val="00AA2FFF"/>
    <w:rsid w:val="00AB6123"/>
    <w:rsid w:val="00AB77C8"/>
    <w:rsid w:val="00AD0934"/>
    <w:rsid w:val="00AD421E"/>
    <w:rsid w:val="00AD7DFE"/>
    <w:rsid w:val="00AE2365"/>
    <w:rsid w:val="00AE35E4"/>
    <w:rsid w:val="00AF08C1"/>
    <w:rsid w:val="00AF1FFE"/>
    <w:rsid w:val="00B06922"/>
    <w:rsid w:val="00B0793C"/>
    <w:rsid w:val="00B67E20"/>
    <w:rsid w:val="00B70DDE"/>
    <w:rsid w:val="00B727D8"/>
    <w:rsid w:val="00B733A4"/>
    <w:rsid w:val="00B802D1"/>
    <w:rsid w:val="00B80885"/>
    <w:rsid w:val="00B81A37"/>
    <w:rsid w:val="00B81A38"/>
    <w:rsid w:val="00B86413"/>
    <w:rsid w:val="00B86B0F"/>
    <w:rsid w:val="00B92E23"/>
    <w:rsid w:val="00BA4F85"/>
    <w:rsid w:val="00BB5424"/>
    <w:rsid w:val="00BB7B52"/>
    <w:rsid w:val="00BB7F88"/>
    <w:rsid w:val="00BE29F3"/>
    <w:rsid w:val="00BE7FDC"/>
    <w:rsid w:val="00BF0813"/>
    <w:rsid w:val="00C0487D"/>
    <w:rsid w:val="00C13D61"/>
    <w:rsid w:val="00C16C49"/>
    <w:rsid w:val="00C25FFC"/>
    <w:rsid w:val="00C32585"/>
    <w:rsid w:val="00C32FA6"/>
    <w:rsid w:val="00C4024F"/>
    <w:rsid w:val="00C66366"/>
    <w:rsid w:val="00C71E4C"/>
    <w:rsid w:val="00C84636"/>
    <w:rsid w:val="00C85D6F"/>
    <w:rsid w:val="00C909AF"/>
    <w:rsid w:val="00C96D61"/>
    <w:rsid w:val="00CA152D"/>
    <w:rsid w:val="00CB5268"/>
    <w:rsid w:val="00CB7FCB"/>
    <w:rsid w:val="00CC15F9"/>
    <w:rsid w:val="00CC1886"/>
    <w:rsid w:val="00CF0008"/>
    <w:rsid w:val="00CF20DB"/>
    <w:rsid w:val="00CF3333"/>
    <w:rsid w:val="00CF6EC5"/>
    <w:rsid w:val="00D150D0"/>
    <w:rsid w:val="00D20D5B"/>
    <w:rsid w:val="00D5269C"/>
    <w:rsid w:val="00D56E9F"/>
    <w:rsid w:val="00D60A81"/>
    <w:rsid w:val="00D73071"/>
    <w:rsid w:val="00D74E58"/>
    <w:rsid w:val="00D759BF"/>
    <w:rsid w:val="00D81D6C"/>
    <w:rsid w:val="00D90254"/>
    <w:rsid w:val="00D9386B"/>
    <w:rsid w:val="00D95798"/>
    <w:rsid w:val="00DA5031"/>
    <w:rsid w:val="00DB00D6"/>
    <w:rsid w:val="00DB36A5"/>
    <w:rsid w:val="00DC2CCC"/>
    <w:rsid w:val="00DD1AA1"/>
    <w:rsid w:val="00DD24BC"/>
    <w:rsid w:val="00DF0367"/>
    <w:rsid w:val="00DF676A"/>
    <w:rsid w:val="00E0021A"/>
    <w:rsid w:val="00E03820"/>
    <w:rsid w:val="00E14389"/>
    <w:rsid w:val="00E2261B"/>
    <w:rsid w:val="00E2358A"/>
    <w:rsid w:val="00E34317"/>
    <w:rsid w:val="00E4476A"/>
    <w:rsid w:val="00E56930"/>
    <w:rsid w:val="00E57623"/>
    <w:rsid w:val="00E62D50"/>
    <w:rsid w:val="00E7214B"/>
    <w:rsid w:val="00E72BD0"/>
    <w:rsid w:val="00E74B83"/>
    <w:rsid w:val="00E777CE"/>
    <w:rsid w:val="00E8165D"/>
    <w:rsid w:val="00E959D8"/>
    <w:rsid w:val="00EA205C"/>
    <w:rsid w:val="00EA2F2C"/>
    <w:rsid w:val="00EB19C8"/>
    <w:rsid w:val="00EB2341"/>
    <w:rsid w:val="00EB3247"/>
    <w:rsid w:val="00ED1722"/>
    <w:rsid w:val="00ED56F8"/>
    <w:rsid w:val="00ED5A58"/>
    <w:rsid w:val="00ED5BED"/>
    <w:rsid w:val="00EE50C1"/>
    <w:rsid w:val="00EE7265"/>
    <w:rsid w:val="00EF0B49"/>
    <w:rsid w:val="00EF0DDA"/>
    <w:rsid w:val="00EF6669"/>
    <w:rsid w:val="00EF7ED0"/>
    <w:rsid w:val="00F04A0F"/>
    <w:rsid w:val="00F06BEB"/>
    <w:rsid w:val="00F17657"/>
    <w:rsid w:val="00F20478"/>
    <w:rsid w:val="00F20F8C"/>
    <w:rsid w:val="00F2253F"/>
    <w:rsid w:val="00F231AA"/>
    <w:rsid w:val="00F27207"/>
    <w:rsid w:val="00F31052"/>
    <w:rsid w:val="00F322AF"/>
    <w:rsid w:val="00F32974"/>
    <w:rsid w:val="00F35255"/>
    <w:rsid w:val="00F36055"/>
    <w:rsid w:val="00F474CD"/>
    <w:rsid w:val="00F47DE3"/>
    <w:rsid w:val="00F539C1"/>
    <w:rsid w:val="00F55BEF"/>
    <w:rsid w:val="00F577DA"/>
    <w:rsid w:val="00F64544"/>
    <w:rsid w:val="00F66C61"/>
    <w:rsid w:val="00F7462E"/>
    <w:rsid w:val="00F83C6D"/>
    <w:rsid w:val="00F8435A"/>
    <w:rsid w:val="00F93664"/>
    <w:rsid w:val="00F95389"/>
    <w:rsid w:val="00FB68E3"/>
    <w:rsid w:val="00FE0C7C"/>
    <w:rsid w:val="00FE7BB5"/>
    <w:rsid w:val="00FF667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EA41"/>
  <w15:docId w15:val="{9ACD918E-510F-43E2-80A9-8B6B5550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8C6"/>
    <w:pPr>
      <w:spacing w:after="0" w:line="240" w:lineRule="auto"/>
    </w:pPr>
    <w:rPr>
      <w:rFonts w:ascii="Times New Roman" w:eastAsia="Calibri" w:hAnsi="Times New Roman" w:cs="Times New Roman"/>
      <w:b/>
      <w:i/>
      <w:iCs/>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43DF0"/>
    <w:pPr>
      <w:tabs>
        <w:tab w:val="center" w:pos="4819"/>
        <w:tab w:val="right" w:pos="9638"/>
      </w:tabs>
    </w:pPr>
  </w:style>
  <w:style w:type="character" w:customStyle="1" w:styleId="AntratsDiagrama">
    <w:name w:val="Antraštės Diagrama"/>
    <w:basedOn w:val="Numatytasispastraiposriftas"/>
    <w:link w:val="Antrats"/>
    <w:uiPriority w:val="99"/>
    <w:rsid w:val="00543DF0"/>
  </w:style>
  <w:style w:type="paragraph" w:styleId="Porat">
    <w:name w:val="footer"/>
    <w:basedOn w:val="prastasis"/>
    <w:link w:val="PoratDiagrama"/>
    <w:unhideWhenUsed/>
    <w:rsid w:val="00543DF0"/>
    <w:pPr>
      <w:tabs>
        <w:tab w:val="center" w:pos="4819"/>
        <w:tab w:val="right" w:pos="9638"/>
      </w:tabs>
    </w:pPr>
  </w:style>
  <w:style w:type="character" w:customStyle="1" w:styleId="PoratDiagrama">
    <w:name w:val="Poraštė Diagrama"/>
    <w:basedOn w:val="Numatytasispastraiposriftas"/>
    <w:link w:val="Porat"/>
    <w:rsid w:val="00543DF0"/>
  </w:style>
  <w:style w:type="paragraph" w:styleId="Debesliotekstas">
    <w:name w:val="Balloon Text"/>
    <w:basedOn w:val="prastasis"/>
    <w:link w:val="DebesliotekstasDiagrama"/>
    <w:uiPriority w:val="99"/>
    <w:semiHidden/>
    <w:unhideWhenUsed/>
    <w:rsid w:val="00C048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87D"/>
    <w:rPr>
      <w:rFonts w:ascii="Segoe UI" w:hAnsi="Segoe UI" w:cs="Segoe UI"/>
      <w:sz w:val="18"/>
      <w:szCs w:val="18"/>
    </w:rPr>
  </w:style>
  <w:style w:type="character" w:styleId="Emfaz">
    <w:name w:val="Emphasis"/>
    <w:basedOn w:val="Numatytasispastraiposriftas"/>
    <w:uiPriority w:val="20"/>
    <w:qFormat/>
    <w:rsid w:val="00AB77C8"/>
    <w:rPr>
      <w:b/>
      <w:bCs/>
      <w:i w:val="0"/>
      <w:iCs w:val="0"/>
    </w:rPr>
  </w:style>
  <w:style w:type="paragraph" w:styleId="Betarp">
    <w:name w:val="No Spacing"/>
    <w:uiPriority w:val="99"/>
    <w:qFormat/>
    <w:rsid w:val="00AB77C8"/>
    <w:pPr>
      <w:spacing w:after="0" w:line="240" w:lineRule="auto"/>
    </w:pPr>
    <w:rPr>
      <w:rFonts w:ascii="Calibri" w:eastAsia="Calibri" w:hAnsi="Calibri" w:cs="Times New Roman"/>
    </w:rPr>
  </w:style>
  <w:style w:type="paragraph" w:styleId="Sraopastraipa">
    <w:name w:val="List Paragraph"/>
    <w:basedOn w:val="prastasis"/>
    <w:uiPriority w:val="34"/>
    <w:qFormat/>
    <w:rsid w:val="00AB77C8"/>
    <w:pPr>
      <w:ind w:left="720"/>
      <w:contextualSpacing/>
    </w:pPr>
    <w:rPr>
      <w:rFonts w:eastAsia="Times New Roman"/>
      <w:b w:val="0"/>
      <w:i w:val="0"/>
      <w:iCs w:val="0"/>
      <w:sz w:val="24"/>
      <w:lang w:val="lt-LT"/>
    </w:rPr>
  </w:style>
  <w:style w:type="paragraph" w:customStyle="1" w:styleId="Style7">
    <w:name w:val="Style7"/>
    <w:basedOn w:val="prastasis"/>
    <w:rsid w:val="00AB77C8"/>
    <w:pPr>
      <w:widowControl w:val="0"/>
      <w:autoSpaceDE w:val="0"/>
      <w:autoSpaceDN w:val="0"/>
      <w:adjustRightInd w:val="0"/>
      <w:spacing w:line="275" w:lineRule="exact"/>
      <w:ind w:firstLine="742"/>
      <w:jc w:val="both"/>
    </w:pPr>
    <w:rPr>
      <w:rFonts w:eastAsia="Times New Roman"/>
      <w:b w:val="0"/>
      <w:i w:val="0"/>
      <w:iCs w:val="0"/>
      <w:sz w:val="24"/>
      <w:szCs w:val="24"/>
      <w:lang w:val="lt-LT" w:eastAsia="lt-LT"/>
    </w:rPr>
  </w:style>
  <w:style w:type="paragraph" w:customStyle="1" w:styleId="Betarp1">
    <w:name w:val="Be tarpų1"/>
    <w:rsid w:val="00AB77C8"/>
    <w:pPr>
      <w:spacing w:after="0" w:line="240" w:lineRule="auto"/>
    </w:pPr>
    <w:rPr>
      <w:rFonts w:ascii="Calibri" w:eastAsia="Times New Roman" w:hAnsi="Calibri" w:cs="Times New Roman"/>
      <w:lang w:eastAsia="lt-LT"/>
    </w:rPr>
  </w:style>
  <w:style w:type="character" w:customStyle="1" w:styleId="st1">
    <w:name w:val="st1"/>
    <w:basedOn w:val="Numatytasispastraiposriftas"/>
    <w:rsid w:val="00AB77C8"/>
  </w:style>
  <w:style w:type="paragraph" w:styleId="Pataisymai">
    <w:name w:val="Revision"/>
    <w:hidden/>
    <w:uiPriority w:val="99"/>
    <w:semiHidden/>
    <w:rsid w:val="005D6F90"/>
    <w:pPr>
      <w:spacing w:after="0" w:line="240" w:lineRule="auto"/>
    </w:pPr>
    <w:rPr>
      <w:rFonts w:ascii="Times New Roman" w:eastAsia="Calibri" w:hAnsi="Times New Roman" w:cs="Times New Roman"/>
      <w:b/>
      <w:i/>
      <w:iCs/>
      <w:szCs w:val="20"/>
      <w:lang w:val="ru-RU"/>
    </w:rPr>
  </w:style>
  <w:style w:type="character" w:styleId="Hipersaitas">
    <w:name w:val="Hyperlink"/>
    <w:basedOn w:val="Numatytasispastraiposriftas"/>
    <w:uiPriority w:val="99"/>
    <w:unhideWhenUsed/>
    <w:rsid w:val="00445348"/>
    <w:rPr>
      <w:color w:val="0563C1" w:themeColor="hyperlink"/>
      <w:u w:val="single"/>
    </w:rPr>
  </w:style>
  <w:style w:type="character" w:styleId="Neapdorotaspaminjimas">
    <w:name w:val="Unresolved Mention"/>
    <w:basedOn w:val="Numatytasispastraiposriftas"/>
    <w:uiPriority w:val="99"/>
    <w:semiHidden/>
    <w:unhideWhenUsed/>
    <w:rsid w:val="00445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2632">
      <w:bodyDiv w:val="1"/>
      <w:marLeft w:val="0"/>
      <w:marRight w:val="0"/>
      <w:marTop w:val="0"/>
      <w:marBottom w:val="0"/>
      <w:divBdr>
        <w:top w:val="none" w:sz="0" w:space="0" w:color="auto"/>
        <w:left w:val="none" w:sz="0" w:space="0" w:color="auto"/>
        <w:bottom w:val="none" w:sz="0" w:space="0" w:color="auto"/>
        <w:right w:val="none" w:sz="0" w:space="0" w:color="auto"/>
      </w:divBdr>
    </w:div>
    <w:div w:id="11230075">
      <w:bodyDiv w:val="1"/>
      <w:marLeft w:val="0"/>
      <w:marRight w:val="0"/>
      <w:marTop w:val="0"/>
      <w:marBottom w:val="0"/>
      <w:divBdr>
        <w:top w:val="none" w:sz="0" w:space="0" w:color="auto"/>
        <w:left w:val="none" w:sz="0" w:space="0" w:color="auto"/>
        <w:bottom w:val="none" w:sz="0" w:space="0" w:color="auto"/>
        <w:right w:val="none" w:sz="0" w:space="0" w:color="auto"/>
      </w:divBdr>
    </w:div>
    <w:div w:id="571742247">
      <w:bodyDiv w:val="1"/>
      <w:marLeft w:val="0"/>
      <w:marRight w:val="0"/>
      <w:marTop w:val="0"/>
      <w:marBottom w:val="0"/>
      <w:divBdr>
        <w:top w:val="none" w:sz="0" w:space="0" w:color="auto"/>
        <w:left w:val="none" w:sz="0" w:space="0" w:color="auto"/>
        <w:bottom w:val="none" w:sz="0" w:space="0" w:color="auto"/>
        <w:right w:val="none" w:sz="0" w:space="0" w:color="auto"/>
      </w:divBdr>
    </w:div>
    <w:div w:id="750350587">
      <w:bodyDiv w:val="1"/>
      <w:marLeft w:val="0"/>
      <w:marRight w:val="0"/>
      <w:marTop w:val="0"/>
      <w:marBottom w:val="0"/>
      <w:divBdr>
        <w:top w:val="none" w:sz="0" w:space="0" w:color="auto"/>
        <w:left w:val="none" w:sz="0" w:space="0" w:color="auto"/>
        <w:bottom w:val="none" w:sz="0" w:space="0" w:color="auto"/>
        <w:right w:val="none" w:sz="0" w:space="0" w:color="auto"/>
      </w:divBdr>
    </w:div>
    <w:div w:id="1135022750">
      <w:bodyDiv w:val="1"/>
      <w:marLeft w:val="0"/>
      <w:marRight w:val="0"/>
      <w:marTop w:val="0"/>
      <w:marBottom w:val="0"/>
      <w:divBdr>
        <w:top w:val="none" w:sz="0" w:space="0" w:color="auto"/>
        <w:left w:val="none" w:sz="0" w:space="0" w:color="auto"/>
        <w:bottom w:val="none" w:sz="0" w:space="0" w:color="auto"/>
        <w:right w:val="none" w:sz="0" w:space="0" w:color="auto"/>
      </w:divBdr>
    </w:div>
    <w:div w:id="1197083438">
      <w:bodyDiv w:val="1"/>
      <w:marLeft w:val="0"/>
      <w:marRight w:val="0"/>
      <w:marTop w:val="0"/>
      <w:marBottom w:val="0"/>
      <w:divBdr>
        <w:top w:val="none" w:sz="0" w:space="0" w:color="auto"/>
        <w:left w:val="none" w:sz="0" w:space="0" w:color="auto"/>
        <w:bottom w:val="none" w:sz="0" w:space="0" w:color="auto"/>
        <w:right w:val="none" w:sz="0" w:space="0" w:color="auto"/>
      </w:divBdr>
    </w:div>
    <w:div w:id="1317497007">
      <w:bodyDiv w:val="1"/>
      <w:marLeft w:val="0"/>
      <w:marRight w:val="0"/>
      <w:marTop w:val="0"/>
      <w:marBottom w:val="0"/>
      <w:divBdr>
        <w:top w:val="none" w:sz="0" w:space="0" w:color="auto"/>
        <w:left w:val="none" w:sz="0" w:space="0" w:color="auto"/>
        <w:bottom w:val="none" w:sz="0" w:space="0" w:color="auto"/>
        <w:right w:val="none" w:sz="0" w:space="0" w:color="auto"/>
      </w:divBdr>
    </w:div>
    <w:div w:id="16802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A3910-4918-4643-939D-CE697E54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7627</Words>
  <Characters>4348</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UAB "Aukštaitijos vandenys"</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Virginijus Blazarėnas</dc:creator>
  <cp:lastModifiedBy>Gintautas Vokietis</cp:lastModifiedBy>
  <cp:revision>6</cp:revision>
  <cp:lastPrinted>2025-01-15T06:12:00Z</cp:lastPrinted>
  <dcterms:created xsi:type="dcterms:W3CDTF">2026-01-07T07:52:00Z</dcterms:created>
  <dcterms:modified xsi:type="dcterms:W3CDTF">2026-02-06T07:08:00Z</dcterms:modified>
</cp:coreProperties>
</file>