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94B1" w14:textId="5C5D67BD" w:rsidR="00F23CBF" w:rsidRPr="00D2473F" w:rsidRDefault="00A83093" w:rsidP="00F23CBF">
      <w:pPr>
        <w:tabs>
          <w:tab w:val="center" w:pos="2835"/>
        </w:tabs>
        <w:spacing w:after="0" w:line="240" w:lineRule="auto"/>
        <w:jc w:val="right"/>
        <w:rPr>
          <w:rFonts w:ascii="Cambria" w:hAnsi="Cambria" w:cs="Times New Roman"/>
          <w:b/>
          <w:bCs/>
          <w:sz w:val="20"/>
          <w:szCs w:val="20"/>
          <w:lang w:val="lt-LT"/>
        </w:rPr>
      </w:pPr>
      <w:r w:rsidRPr="00D2473F">
        <w:rPr>
          <w:rFonts w:ascii="Cambria" w:hAnsi="Cambria" w:cs="Times New Roman"/>
          <w:bCs/>
          <w:sz w:val="20"/>
          <w:szCs w:val="20"/>
          <w:lang w:val="lt-LT"/>
        </w:rPr>
        <w:t>SUTP-</w:t>
      </w:r>
      <w:r w:rsidR="006C46E6">
        <w:rPr>
          <w:rFonts w:ascii="Cambria" w:hAnsi="Cambria" w:cs="Times New Roman"/>
          <w:bCs/>
          <w:sz w:val="20"/>
          <w:szCs w:val="20"/>
          <w:lang w:val="lt-LT"/>
        </w:rPr>
        <w:t>420</w:t>
      </w:r>
    </w:p>
    <w:p w14:paraId="2FC154B6" w14:textId="11FD9B7F" w:rsidR="006C46E6" w:rsidRDefault="006C46E6" w:rsidP="00F23CBF">
      <w:pPr>
        <w:tabs>
          <w:tab w:val="center" w:pos="2835"/>
        </w:tabs>
        <w:spacing w:after="0" w:line="240" w:lineRule="auto"/>
        <w:jc w:val="center"/>
        <w:rPr>
          <w:rFonts w:ascii="Cambria" w:hAnsi="Cambria"/>
          <w:b/>
          <w:bCs/>
          <w:sz w:val="20"/>
          <w:szCs w:val="20"/>
        </w:rPr>
      </w:pPr>
      <w:r w:rsidRPr="006C46E6">
        <w:rPr>
          <w:rFonts w:ascii="Cambria" w:hAnsi="Cambria"/>
          <w:b/>
          <w:bCs/>
          <w:sz w:val="20"/>
          <w:szCs w:val="20"/>
        </w:rPr>
        <w:t>VĖDINIMO ĮRENGIN</w:t>
      </w:r>
      <w:r>
        <w:rPr>
          <w:rFonts w:ascii="Cambria" w:hAnsi="Cambria"/>
          <w:b/>
          <w:bCs/>
          <w:sz w:val="20"/>
          <w:szCs w:val="20"/>
        </w:rPr>
        <w:t>IO</w:t>
      </w:r>
    </w:p>
    <w:p w14:paraId="316D7FF2" w14:textId="6F65CEF4" w:rsidR="00C568A7" w:rsidRPr="00D2473F" w:rsidRDefault="00C568A7" w:rsidP="00F23CBF">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PREKIŲ VIEŠOJO PIRKIMO–PARDAVIMO SUTARTIS NR. </w:t>
      </w:r>
    </w:p>
    <w:p w14:paraId="03A273CF" w14:textId="77777777" w:rsidR="00CD5278" w:rsidRPr="00D2473F"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D2473F" w:rsidRDefault="009C553C"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PIRKIMO NR. </w:t>
      </w:r>
    </w:p>
    <w:p w14:paraId="184DCE25" w14:textId="77777777" w:rsidR="00CD5278" w:rsidRPr="00D2473F"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D2473F" w:rsidRDefault="00CD5278" w:rsidP="009C553C">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Du tūkstančiai </w:t>
      </w:r>
      <w:r w:rsidRPr="00D2473F">
        <w:rPr>
          <w:rFonts w:ascii="Cambria" w:hAnsi="Cambria" w:cs="Times New Roman"/>
          <w:sz w:val="20"/>
          <w:szCs w:val="20"/>
          <w:lang w:val="lt-LT"/>
        </w:rPr>
        <w:fldChar w:fldCharType="begin">
          <w:ffData>
            <w:name w:val="Text11"/>
            <w:enabled/>
            <w:calcOnExit w:val="0"/>
            <w:textInput/>
          </w:ffData>
        </w:fldChar>
      </w:r>
      <w:bookmarkStart w:id="0" w:name="Text11"/>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0"/>
      <w:r w:rsidRPr="00D2473F">
        <w:rPr>
          <w:rFonts w:ascii="Cambria" w:hAnsi="Cambria" w:cs="Times New Roman"/>
          <w:sz w:val="20"/>
          <w:szCs w:val="20"/>
          <w:lang w:val="lt-LT"/>
        </w:rPr>
        <w:t xml:space="preserve"> metų </w:t>
      </w:r>
      <w:r w:rsidRPr="00D2473F">
        <w:rPr>
          <w:rFonts w:ascii="Cambria" w:hAnsi="Cambria" w:cs="Times New Roman"/>
          <w:sz w:val="20"/>
          <w:szCs w:val="20"/>
          <w:lang w:val="lt-LT"/>
        </w:rPr>
        <w:fldChar w:fldCharType="begin">
          <w:ffData>
            <w:name w:val="Text12"/>
            <w:enabled/>
            <w:calcOnExit w:val="0"/>
            <w:textInput/>
          </w:ffData>
        </w:fldChar>
      </w:r>
      <w:bookmarkStart w:id="1" w:name="Text12"/>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1"/>
      <w:r w:rsidRPr="00D2473F">
        <w:rPr>
          <w:rFonts w:ascii="Cambria" w:hAnsi="Cambria" w:cs="Times New Roman"/>
          <w:sz w:val="20"/>
          <w:szCs w:val="20"/>
          <w:lang w:val="lt-LT"/>
        </w:rPr>
        <w:t xml:space="preserve"> mėnesio </w:t>
      </w:r>
      <w:r w:rsidRPr="00D2473F">
        <w:rPr>
          <w:rFonts w:ascii="Cambria" w:hAnsi="Cambria" w:cs="Times New Roman"/>
          <w:sz w:val="20"/>
          <w:szCs w:val="20"/>
          <w:lang w:val="lt-LT"/>
        </w:rPr>
        <w:fldChar w:fldCharType="begin">
          <w:ffData>
            <w:name w:val="Text13"/>
            <w:enabled/>
            <w:calcOnExit w:val="0"/>
            <w:textInput/>
          </w:ffData>
        </w:fldChar>
      </w:r>
      <w:bookmarkStart w:id="2" w:name="Text13"/>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2"/>
      <w:r w:rsidRPr="00D2473F">
        <w:rPr>
          <w:rFonts w:ascii="Cambria" w:hAnsi="Cambria" w:cs="Times New Roman"/>
          <w:sz w:val="20"/>
          <w:szCs w:val="20"/>
          <w:lang w:val="lt-LT"/>
        </w:rPr>
        <w:t xml:space="preserve"> diena </w:t>
      </w:r>
    </w:p>
    <w:p w14:paraId="5FFD30A6" w14:textId="77777777" w:rsidR="00CD5278" w:rsidRPr="00D2473F"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D2473F">
        <w:rPr>
          <w:rFonts w:ascii="Cambria" w:hAnsi="Cambria" w:cs="Times New Roman"/>
          <w:sz w:val="20"/>
          <w:szCs w:val="20"/>
          <w:lang w:val="lt-LT"/>
        </w:rPr>
        <w:t>Kaunas</w:t>
      </w:r>
      <w:r w:rsidRPr="00D2473F">
        <w:rPr>
          <w:rFonts w:ascii="Cambria" w:hAnsi="Cambria" w:cs="Times New Roman"/>
          <w:b/>
          <w:bCs/>
          <w:sz w:val="20"/>
          <w:szCs w:val="20"/>
          <w:highlight w:val="yellow"/>
          <w:lang w:val="lt-LT"/>
        </w:rPr>
        <w:t xml:space="preserve"> </w:t>
      </w:r>
    </w:p>
    <w:p w14:paraId="0A418646" w14:textId="77777777" w:rsidR="00CD5278" w:rsidRPr="00D2473F"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D2473F"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D2473F" w:rsidRDefault="00734721"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SPECIALIOSIOS SĄLYGOS </w:t>
      </w:r>
    </w:p>
    <w:p w14:paraId="5FBA0889" w14:textId="77777777" w:rsidR="00C568A7" w:rsidRPr="00D2473F"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D2473F" w:rsidRDefault="00C568A7" w:rsidP="00C568A7">
      <w:pPr>
        <w:spacing w:after="120" w:line="240" w:lineRule="auto"/>
        <w:jc w:val="both"/>
        <w:rPr>
          <w:rFonts w:ascii="Cambria" w:hAnsi="Cambria" w:cs="Times New Roman"/>
          <w:sz w:val="20"/>
          <w:szCs w:val="20"/>
          <w:lang w:val="lt-LT"/>
        </w:rPr>
      </w:pPr>
      <w:r w:rsidRPr="00D2473F">
        <w:rPr>
          <w:rFonts w:ascii="Cambria" w:hAnsi="Cambria" w:cs="Times New Roman"/>
          <w:b/>
          <w:sz w:val="20"/>
          <w:szCs w:val="20"/>
          <w:lang w:val="lt-LT"/>
        </w:rPr>
        <w:t>Lietuvos sveikatos mokslų universiteto ligoninė Kauno klinikos</w:t>
      </w:r>
      <w:r w:rsidRPr="00D2473F">
        <w:rPr>
          <w:rFonts w:ascii="Cambria" w:hAnsi="Cambria" w:cs="Times New Roman"/>
          <w:sz w:val="20"/>
          <w:szCs w:val="20"/>
          <w:lang w:val="lt-LT"/>
        </w:rPr>
        <w:t xml:space="preserve">, juridinio asmens kodas </w:t>
      </w:r>
      <w:r w:rsidRPr="00D2473F">
        <w:rPr>
          <w:rFonts w:ascii="Cambria" w:hAnsi="Cambria" w:cs="Times New Roman"/>
          <w:sz w:val="20"/>
          <w:szCs w:val="20"/>
          <w:shd w:val="clear" w:color="auto" w:fill="FFFFFF"/>
          <w:lang w:val="lt-LT"/>
        </w:rPr>
        <w:t>135163499</w:t>
      </w:r>
      <w:r w:rsidR="00442B2B" w:rsidRPr="00D2473F">
        <w:rPr>
          <w:rFonts w:ascii="Cambria" w:hAnsi="Cambria" w:cs="Times New Roman"/>
          <w:sz w:val="20"/>
          <w:szCs w:val="20"/>
          <w:lang w:val="lt-LT"/>
        </w:rPr>
        <w:t>, kurių</w:t>
      </w:r>
      <w:r w:rsidRPr="00D2473F">
        <w:rPr>
          <w:rFonts w:ascii="Cambria" w:hAnsi="Cambria" w:cs="Times New Roman"/>
          <w:sz w:val="20"/>
          <w:szCs w:val="20"/>
          <w:lang w:val="lt-LT"/>
        </w:rPr>
        <w:t xml:space="preserve"> registruota buveinė yra </w:t>
      </w:r>
      <w:r w:rsidRPr="00D2473F">
        <w:rPr>
          <w:rFonts w:ascii="Cambria" w:hAnsi="Cambria" w:cs="Times New Roman"/>
          <w:sz w:val="20"/>
          <w:szCs w:val="20"/>
          <w:shd w:val="clear" w:color="auto" w:fill="FFFFFF"/>
          <w:lang w:val="lt-LT"/>
        </w:rPr>
        <w:t>Eivenių g. 2</w:t>
      </w:r>
      <w:r w:rsidRPr="00D2473F">
        <w:rPr>
          <w:rFonts w:ascii="Cambria" w:hAnsi="Cambria" w:cs="Times New Roman"/>
          <w:sz w:val="20"/>
          <w:szCs w:val="20"/>
          <w:lang w:val="lt-LT"/>
        </w:rPr>
        <w:t>, LT-</w:t>
      </w:r>
      <w:r w:rsidRPr="00D2473F">
        <w:rPr>
          <w:rFonts w:ascii="Cambria" w:hAnsi="Cambria" w:cs="Times New Roman"/>
          <w:sz w:val="20"/>
          <w:szCs w:val="20"/>
          <w:shd w:val="clear" w:color="auto" w:fill="FFFFFF"/>
          <w:lang w:val="lt-LT"/>
        </w:rPr>
        <w:t>50161</w:t>
      </w:r>
      <w:r w:rsidRPr="00D2473F">
        <w:rPr>
          <w:rFonts w:ascii="Cambria" w:hAnsi="Cambria" w:cs="Times New Roman"/>
          <w:sz w:val="20"/>
          <w:szCs w:val="20"/>
          <w:lang w:val="lt-LT"/>
        </w:rPr>
        <w:t xml:space="preserve"> Kaunas, duomenys apie įstaigą kaupiami ir saugomi Lietuvos Respublikos juridinių asmenų registre, atstovaujama</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pareigas, vardą ir pavardę</w:t>
      </w:r>
      <w:r w:rsidR="002247BF" w:rsidRPr="00D2473F">
        <w:rPr>
          <w:rFonts w:ascii="Cambria" w:hAnsi="Cambria" w:cs="Times New Roman"/>
          <w:sz w:val="20"/>
          <w:szCs w:val="20"/>
          <w:lang w:val="lt-LT"/>
        </w:rPr>
        <w:t>]</w:t>
      </w:r>
      <w:r w:rsidRPr="00D2473F">
        <w:rPr>
          <w:rFonts w:ascii="Cambria" w:hAnsi="Cambria" w:cs="Times New Roman"/>
          <w:sz w:val="20"/>
          <w:szCs w:val="20"/>
          <w:lang w:val="lt-LT"/>
        </w:rPr>
        <w:t>, veikiančio (-</w:t>
      </w:r>
      <w:proofErr w:type="spellStart"/>
      <w:r w:rsidRPr="00D2473F">
        <w:rPr>
          <w:rFonts w:ascii="Cambria" w:hAnsi="Cambria" w:cs="Times New Roman"/>
          <w:sz w:val="20"/>
          <w:szCs w:val="20"/>
          <w:lang w:val="lt-LT"/>
        </w:rPr>
        <w:t>ios</w:t>
      </w:r>
      <w:proofErr w:type="spellEnd"/>
      <w:r w:rsidRPr="00D2473F">
        <w:rPr>
          <w:rFonts w:ascii="Cambria" w:hAnsi="Cambria" w:cs="Times New Roman"/>
          <w:sz w:val="20"/>
          <w:szCs w:val="20"/>
          <w:lang w:val="lt-LT"/>
        </w:rPr>
        <w:t>) pagal</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dokumentą, kurio pagrindu veikia asmuo</w:t>
      </w:r>
      <w:r w:rsidR="002247BF" w:rsidRPr="00D2473F">
        <w:rPr>
          <w:rFonts w:ascii="Cambria" w:hAnsi="Cambria" w:cs="Times New Roman"/>
          <w:sz w:val="20"/>
          <w:szCs w:val="20"/>
          <w:lang w:val="lt-LT"/>
        </w:rPr>
        <w:t>]</w:t>
      </w:r>
      <w:r w:rsidR="00AD000E" w:rsidRPr="00D2473F">
        <w:rPr>
          <w:rFonts w:ascii="Cambria" w:hAnsi="Cambria" w:cs="Times New Roman"/>
          <w:sz w:val="20"/>
          <w:szCs w:val="20"/>
          <w:lang w:val="lt-LT"/>
        </w:rPr>
        <w:t>,</w:t>
      </w:r>
      <w:r w:rsidRPr="00D2473F">
        <w:rPr>
          <w:rFonts w:ascii="Cambria" w:hAnsi="Cambria" w:cs="Times New Roman"/>
          <w:sz w:val="20"/>
          <w:szCs w:val="20"/>
          <w:lang w:val="lt-LT"/>
        </w:rPr>
        <w:t xml:space="preserve"> (toliau</w:t>
      </w:r>
      <w:r w:rsidR="002247BF" w:rsidRPr="00D2473F">
        <w:rPr>
          <w:rFonts w:ascii="Cambria" w:hAnsi="Cambria" w:cs="Times New Roman"/>
          <w:sz w:val="20"/>
          <w:szCs w:val="20"/>
          <w:lang w:val="lt-LT"/>
        </w:rPr>
        <w:t xml:space="preserve"> – </w:t>
      </w:r>
      <w:r w:rsidRPr="00D2473F">
        <w:rPr>
          <w:rFonts w:ascii="Cambria" w:hAnsi="Cambria" w:cs="Times New Roman"/>
          <w:sz w:val="20"/>
          <w:szCs w:val="20"/>
          <w:lang w:val="lt-LT"/>
        </w:rPr>
        <w:t>Pirkėjas) iš vienos pusės, ir</w:t>
      </w:r>
    </w:p>
    <w:p w14:paraId="65A26052" w14:textId="5B59CDBF" w:rsidR="00C568A7" w:rsidRPr="00D2473F" w:rsidRDefault="007B7E8E" w:rsidP="00C568A7">
      <w:pPr>
        <w:spacing w:after="120" w:line="240" w:lineRule="auto"/>
        <w:jc w:val="both"/>
        <w:rPr>
          <w:rFonts w:ascii="Cambria" w:hAnsi="Cambria" w:cs="Times New Roman"/>
          <w:sz w:val="20"/>
          <w:szCs w:val="20"/>
          <w:lang w:val="lt-LT"/>
        </w:rPr>
      </w:pPr>
      <w:r w:rsidRPr="00D2473F">
        <w:rPr>
          <w:rFonts w:ascii="Cambria" w:hAnsi="Cambria" w:cs="Times New Roman"/>
          <w:b/>
          <w:bCs/>
          <w:sz w:val="20"/>
          <w:szCs w:val="20"/>
          <w:shd w:val="clear" w:color="auto" w:fill="FFFFFF"/>
          <w:lang w:val="lt-LT"/>
        </w:rPr>
        <w:t>[</w:t>
      </w:r>
      <w:r w:rsidRPr="00D2473F">
        <w:rPr>
          <w:rFonts w:ascii="Cambria" w:hAnsi="Cambria" w:cs="Times New Roman"/>
          <w:b/>
          <w:bCs/>
          <w:i/>
          <w:sz w:val="20"/>
          <w:szCs w:val="20"/>
          <w:shd w:val="clear" w:color="auto" w:fill="FFFFFF"/>
          <w:lang w:val="lt-LT"/>
        </w:rPr>
        <w:t>nurodyti tiekėjo pavadinimą</w:t>
      </w:r>
      <w:r w:rsidRPr="00D2473F">
        <w:rPr>
          <w:rFonts w:ascii="Cambria" w:hAnsi="Cambria" w:cs="Times New Roman"/>
          <w:b/>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juridinio asmens kodas </w:t>
      </w:r>
      <w:r w:rsidR="009C553C" w:rsidRPr="00D2473F">
        <w:rPr>
          <w:rFonts w:ascii="Cambria" w:eastAsia="Times New Roman" w:hAnsi="Cambria" w:cs="Times New Roman"/>
          <w:sz w:val="20"/>
          <w:szCs w:val="20"/>
          <w:lang w:val="lt-LT" w:eastAsia="ar-SA"/>
        </w:rPr>
        <w:t>[</w:t>
      </w:r>
      <w:r w:rsidR="009C553C" w:rsidRPr="00D2473F">
        <w:rPr>
          <w:rFonts w:ascii="Cambria" w:eastAsia="Times New Roman" w:hAnsi="Cambria" w:cs="Times New Roman"/>
          <w:i/>
          <w:sz w:val="20"/>
          <w:szCs w:val="20"/>
          <w:lang w:val="lt-LT" w:eastAsia="ar-SA"/>
        </w:rPr>
        <w:t>nurodyti juridinio asmens kodą</w:t>
      </w:r>
      <w:r w:rsidR="009C553C" w:rsidRPr="00D2473F">
        <w:rPr>
          <w:rFonts w:ascii="Cambria" w:eastAsia="Times New Roman" w:hAnsi="Cambria" w:cs="Times New Roman"/>
          <w:sz w:val="20"/>
          <w:szCs w:val="20"/>
          <w:lang w:val="lt-LT" w:eastAsia="ar-SA"/>
        </w:rPr>
        <w:t>]</w:t>
      </w:r>
      <w:r w:rsidR="00C568A7" w:rsidRPr="00D2473F">
        <w:rPr>
          <w:rFonts w:ascii="Cambria" w:hAnsi="Cambria" w:cs="Times New Roman"/>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kurios registruota buveinė yra</w:t>
      </w:r>
      <w:r w:rsidR="00C568A7" w:rsidRPr="00D2473F">
        <w:rPr>
          <w:rFonts w:ascii="Cambria" w:hAnsi="Cambria" w:cs="Times New Roman"/>
          <w:sz w:val="20"/>
          <w:szCs w:val="20"/>
          <w:lang w:val="lt-LT"/>
        </w:rPr>
        <w:t xml:space="preserve">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adresą</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xml:space="preserve">, duomenys apie įmonę kaupiami ir saugomi </w:t>
      </w:r>
      <w:r w:rsidR="00F978EE" w:rsidRPr="00D2473F">
        <w:rPr>
          <w:rFonts w:ascii="Cambria" w:eastAsia="Times New Roman" w:hAnsi="Cambria" w:cs="Times New Roman"/>
          <w:sz w:val="20"/>
          <w:szCs w:val="20"/>
          <w:lang w:val="lt-LT" w:eastAsia="ar-SA"/>
        </w:rPr>
        <w:t>[</w:t>
      </w:r>
      <w:r w:rsidR="00F978EE" w:rsidRPr="00D2473F">
        <w:rPr>
          <w:rFonts w:ascii="Cambria" w:eastAsia="Times New Roman" w:hAnsi="Cambria" w:cs="Times New Roman"/>
          <w:i/>
          <w:sz w:val="20"/>
          <w:szCs w:val="20"/>
          <w:lang w:val="lt-LT" w:eastAsia="ar-SA"/>
        </w:rPr>
        <w:t>pavadinimas</w:t>
      </w:r>
      <w:r w:rsidR="00F978EE" w:rsidRPr="00D2473F">
        <w:rPr>
          <w:rFonts w:ascii="Cambria" w:eastAsia="Times New Roman" w:hAnsi="Cambria" w:cs="Times New Roman"/>
          <w:sz w:val="20"/>
          <w:szCs w:val="20"/>
          <w:lang w:val="lt-LT" w:eastAsia="ar-SA"/>
        </w:rPr>
        <w:t>]</w:t>
      </w:r>
      <w:r w:rsidR="00C568A7" w:rsidRPr="00D2473F">
        <w:rPr>
          <w:rFonts w:ascii="Cambria" w:eastAsia="Times New Roman" w:hAnsi="Cambria" w:cs="Times New Roman"/>
          <w:sz w:val="20"/>
          <w:szCs w:val="20"/>
          <w:lang w:val="lt-LT" w:eastAsia="ar-SA"/>
        </w:rPr>
        <w:t xml:space="preserve"> registre, atstovaujama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pareigas, vardą ir pavardę</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veikiančio (-</w:t>
      </w:r>
      <w:proofErr w:type="spellStart"/>
      <w:r w:rsidR="00C568A7" w:rsidRPr="00D2473F">
        <w:rPr>
          <w:rFonts w:ascii="Cambria" w:eastAsia="Times New Roman" w:hAnsi="Cambria" w:cs="Times New Roman"/>
          <w:sz w:val="20"/>
          <w:szCs w:val="20"/>
          <w:lang w:val="lt-LT" w:eastAsia="ar-SA"/>
        </w:rPr>
        <w:t>ios</w:t>
      </w:r>
      <w:proofErr w:type="spellEnd"/>
      <w:r w:rsidR="00C568A7" w:rsidRPr="00D2473F">
        <w:rPr>
          <w:rFonts w:ascii="Cambria" w:eastAsia="Times New Roman" w:hAnsi="Cambria" w:cs="Times New Roman"/>
          <w:sz w:val="20"/>
          <w:szCs w:val="20"/>
          <w:lang w:val="lt-LT" w:eastAsia="ar-SA"/>
        </w:rPr>
        <w:t>) pagal</w:t>
      </w:r>
      <w:r w:rsidR="00CE5CED" w:rsidRPr="00D2473F">
        <w:rPr>
          <w:rFonts w:ascii="Cambria" w:eastAsia="Times New Roman" w:hAnsi="Cambria" w:cs="Times New Roman"/>
          <w:sz w:val="20"/>
          <w:szCs w:val="20"/>
          <w:lang w:val="lt-LT" w:eastAsia="ar-SA"/>
        </w:rPr>
        <w:t xml:space="preserve"> </w:t>
      </w:r>
      <w:r w:rsidR="00CE5CED" w:rsidRPr="00D2473F">
        <w:rPr>
          <w:rFonts w:ascii="Cambria" w:hAnsi="Cambria" w:cs="Times New Roman"/>
          <w:sz w:val="20"/>
          <w:szCs w:val="20"/>
          <w:lang w:val="lt-LT"/>
        </w:rPr>
        <w:t>[</w:t>
      </w:r>
      <w:r w:rsidR="00CE5CED" w:rsidRPr="00D2473F">
        <w:rPr>
          <w:rFonts w:ascii="Cambria" w:hAnsi="Cambria" w:cs="Times New Roman"/>
          <w:i/>
          <w:sz w:val="20"/>
          <w:szCs w:val="20"/>
          <w:lang w:val="lt-LT"/>
        </w:rPr>
        <w:t>nurodyti dokumentą, kurio pagrindu veikia asmuo</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(toliau </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Tiekėjas) iš kitos pusės,</w:t>
      </w:r>
    </w:p>
    <w:p w14:paraId="215624E6" w14:textId="5C4F5CB1" w:rsidR="00C568A7" w:rsidRPr="00D2473F" w:rsidRDefault="00CE5CED" w:rsidP="00C568A7">
      <w:pPr>
        <w:spacing w:after="120" w:line="240" w:lineRule="auto"/>
        <w:jc w:val="both"/>
        <w:rPr>
          <w:rFonts w:ascii="Cambria" w:hAnsi="Cambria" w:cs="Times New Roman"/>
          <w:sz w:val="20"/>
          <w:szCs w:val="20"/>
          <w:lang w:val="lt-LT"/>
        </w:rPr>
      </w:pPr>
      <w:r w:rsidRPr="00D2473F">
        <w:rPr>
          <w:rFonts w:ascii="Cambria" w:hAnsi="Cambria" w:cs="Times New Roman"/>
          <w:iCs/>
          <w:color w:val="000000"/>
          <w:sz w:val="20"/>
          <w:szCs w:val="20"/>
          <w:lang w:val="lt-LT"/>
        </w:rPr>
        <w:t>[</w:t>
      </w:r>
      <w:r w:rsidR="00C568A7" w:rsidRPr="00D2473F">
        <w:rPr>
          <w:rFonts w:ascii="Cambria" w:hAnsi="Cambria" w:cs="Times New Roman"/>
          <w:i/>
          <w:iCs/>
          <w:color w:val="000000"/>
          <w:sz w:val="20"/>
          <w:szCs w:val="20"/>
          <w:lang w:val="lt-LT"/>
        </w:rPr>
        <w:t xml:space="preserve">jei tai ūkio subjektų grupė – </w:t>
      </w:r>
      <w:r w:rsidRPr="00D2473F">
        <w:rPr>
          <w:rFonts w:ascii="Cambria" w:hAnsi="Cambria" w:cs="Times New Roman"/>
          <w:i/>
          <w:iCs/>
          <w:color w:val="000000"/>
          <w:sz w:val="20"/>
          <w:szCs w:val="20"/>
          <w:lang w:val="lt-LT"/>
        </w:rPr>
        <w:t xml:space="preserve">nurodomi </w:t>
      </w:r>
      <w:r w:rsidR="00C568A7" w:rsidRPr="00D2473F">
        <w:rPr>
          <w:rFonts w:ascii="Cambria" w:hAnsi="Cambria" w:cs="Times New Roman"/>
          <w:i/>
          <w:iCs/>
          <w:color w:val="000000"/>
          <w:sz w:val="20"/>
          <w:szCs w:val="20"/>
          <w:lang w:val="lt-LT"/>
        </w:rPr>
        <w:t>atitinkami d</w:t>
      </w:r>
      <w:r w:rsidRPr="00D2473F">
        <w:rPr>
          <w:rFonts w:ascii="Cambria" w:hAnsi="Cambria" w:cs="Times New Roman"/>
          <w:i/>
          <w:iCs/>
          <w:color w:val="000000"/>
          <w:sz w:val="20"/>
          <w:szCs w:val="20"/>
          <w:lang w:val="lt-LT"/>
        </w:rPr>
        <w:t>uomenys apie kiekvieną partnerį</w:t>
      </w:r>
      <w:r w:rsidRPr="00D2473F">
        <w:rPr>
          <w:rFonts w:ascii="Cambria" w:hAnsi="Cambria" w:cs="Times New Roman"/>
          <w:iCs/>
          <w:color w:val="000000"/>
          <w:sz w:val="20"/>
          <w:szCs w:val="20"/>
          <w:lang w:val="lt-LT"/>
        </w:rPr>
        <w:t>]</w:t>
      </w:r>
    </w:p>
    <w:p w14:paraId="71BF2FC5" w14:textId="1C751203" w:rsidR="00C568A7" w:rsidRPr="00D2473F" w:rsidRDefault="00C568A7" w:rsidP="00F52E8D">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D2473F">
        <w:rPr>
          <w:rFonts w:ascii="Cambria" w:hAnsi="Cambria" w:cs="Times New Roman"/>
          <w:sz w:val="20"/>
          <w:szCs w:val="20"/>
          <w:lang w:val="lt-LT"/>
        </w:rPr>
        <w:t xml:space="preserve"> </w:t>
      </w:r>
      <w:r w:rsidRPr="00D2473F">
        <w:rPr>
          <w:rFonts w:ascii="Cambria" w:hAnsi="Cambria" w:cs="Times New Roman"/>
          <w:sz w:val="20"/>
          <w:szCs w:val="20"/>
          <w:lang w:val="lt-LT"/>
        </w:rPr>
        <w:t xml:space="preserve">ir susitarė dėl toliau išvardytų sąlygų. </w:t>
      </w:r>
    </w:p>
    <w:p w14:paraId="0C14BD0B" w14:textId="77777777" w:rsidR="00DC6FF7" w:rsidRPr="00D2473F" w:rsidRDefault="00DC6FF7" w:rsidP="00F52E8D">
      <w:pPr>
        <w:spacing w:after="0" w:line="240" w:lineRule="auto"/>
        <w:jc w:val="both"/>
        <w:rPr>
          <w:rFonts w:ascii="Cambria" w:hAnsi="Cambria" w:cs="Times New Roman"/>
          <w:sz w:val="20"/>
          <w:szCs w:val="20"/>
          <w:lang w:val="lt-LT"/>
        </w:rPr>
      </w:pPr>
    </w:p>
    <w:p w14:paraId="4E989F79" w14:textId="21346AEE" w:rsidR="00C568A7" w:rsidRPr="00D2473F" w:rsidRDefault="00C568A7" w:rsidP="00DC6FF7">
      <w:pPr>
        <w:pStyle w:val="ListParagraph"/>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Sutarties dalykas</w:t>
      </w:r>
    </w:p>
    <w:p w14:paraId="7C257E7B" w14:textId="77777777" w:rsidR="00DC6FF7" w:rsidRPr="00D2473F" w:rsidRDefault="00DC6FF7" w:rsidP="00DC6FF7">
      <w:pPr>
        <w:pStyle w:val="ListParagraph"/>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5228614B" w:rsidR="00C568A7" w:rsidRPr="00D2473F" w:rsidRDefault="00C568A7" w:rsidP="003D517A">
      <w:pPr>
        <w:pStyle w:val="ListParagraph"/>
        <w:numPr>
          <w:ilvl w:val="1"/>
          <w:numId w:val="12"/>
        </w:numPr>
        <w:shd w:val="clear" w:color="auto" w:fill="FFFFFF" w:themeFill="background1"/>
        <w:tabs>
          <w:tab w:val="left" w:pos="0"/>
          <w:tab w:val="left" w:pos="284"/>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D2473F">
        <w:rPr>
          <w:rFonts w:ascii="Cambria" w:hAnsi="Cambria" w:cs="Times New Roman"/>
          <w:sz w:val="20"/>
          <w:szCs w:val="20"/>
          <w:lang w:val="lt-LT"/>
        </w:rPr>
        <w:t>Sutarties dalykas yra naujų prekių, t. y</w:t>
      </w:r>
      <w:r w:rsidR="0012796E" w:rsidRPr="00D2473F">
        <w:rPr>
          <w:rFonts w:ascii="Cambria" w:hAnsi="Cambria" w:cs="Times New Roman"/>
          <w:sz w:val="20"/>
          <w:szCs w:val="20"/>
          <w:lang w:val="lt-LT"/>
        </w:rPr>
        <w:t>.</w:t>
      </w:r>
      <w:r w:rsidR="00056E39" w:rsidRPr="00D2473F">
        <w:rPr>
          <w:rFonts w:ascii="Cambria" w:hAnsi="Cambria" w:cs="Times New Roman"/>
          <w:b/>
          <w:sz w:val="20"/>
          <w:szCs w:val="20"/>
        </w:rPr>
        <w:t xml:space="preserve"> </w:t>
      </w:r>
      <w:proofErr w:type="spellStart"/>
      <w:r w:rsidR="006C46E6">
        <w:rPr>
          <w:rFonts w:ascii="Cambria" w:hAnsi="Cambria"/>
          <w:bCs/>
          <w:sz w:val="20"/>
          <w:szCs w:val="20"/>
        </w:rPr>
        <w:t>v</w:t>
      </w:r>
      <w:r w:rsidR="006C46E6" w:rsidRPr="006C46E6">
        <w:rPr>
          <w:rFonts w:ascii="Cambria" w:hAnsi="Cambria"/>
          <w:bCs/>
          <w:sz w:val="20"/>
          <w:szCs w:val="20"/>
        </w:rPr>
        <w:t>ėdinimo</w:t>
      </w:r>
      <w:proofErr w:type="spellEnd"/>
      <w:r w:rsidR="006C46E6" w:rsidRPr="006C46E6">
        <w:rPr>
          <w:rFonts w:ascii="Cambria" w:hAnsi="Cambria"/>
          <w:bCs/>
          <w:sz w:val="20"/>
          <w:szCs w:val="20"/>
        </w:rPr>
        <w:t xml:space="preserve"> </w:t>
      </w:r>
      <w:proofErr w:type="spellStart"/>
      <w:r w:rsidR="006C46E6" w:rsidRPr="006C46E6">
        <w:rPr>
          <w:rFonts w:ascii="Cambria" w:hAnsi="Cambria"/>
          <w:bCs/>
          <w:sz w:val="20"/>
          <w:szCs w:val="20"/>
        </w:rPr>
        <w:t>įrengin</w:t>
      </w:r>
      <w:r w:rsidR="006C46E6">
        <w:rPr>
          <w:rFonts w:ascii="Cambria" w:hAnsi="Cambria"/>
          <w:bCs/>
          <w:sz w:val="20"/>
          <w:szCs w:val="20"/>
        </w:rPr>
        <w:t>io</w:t>
      </w:r>
      <w:proofErr w:type="spellEnd"/>
      <w:r w:rsidR="006C46E6" w:rsidRPr="006C46E6">
        <w:rPr>
          <w:rFonts w:ascii="Cambria" w:hAnsi="Cambria"/>
          <w:bCs/>
          <w:sz w:val="20"/>
          <w:szCs w:val="20"/>
        </w:rPr>
        <w:t xml:space="preserve"> </w:t>
      </w:r>
      <w:r w:rsidR="009C62A9" w:rsidRPr="00D2473F">
        <w:rPr>
          <w:rFonts w:ascii="Cambria" w:hAnsi="Cambria" w:cs="Times New Roman"/>
          <w:sz w:val="20"/>
          <w:szCs w:val="20"/>
          <w:lang w:val="lt-LT"/>
        </w:rPr>
        <w:t xml:space="preserve">(toliau - </w:t>
      </w:r>
      <w:r w:rsidR="00495444" w:rsidRPr="00D2473F">
        <w:rPr>
          <w:rFonts w:ascii="Cambria" w:hAnsi="Cambria" w:cs="Times New Roman"/>
          <w:sz w:val="20"/>
          <w:szCs w:val="20"/>
          <w:lang w:val="lt-LT"/>
        </w:rPr>
        <w:t>Prek</w:t>
      </w:r>
      <w:r w:rsidR="009C62A9" w:rsidRPr="00D2473F">
        <w:rPr>
          <w:rFonts w:ascii="Cambria" w:hAnsi="Cambria" w:cs="Times New Roman"/>
          <w:sz w:val="20"/>
          <w:szCs w:val="20"/>
          <w:lang w:val="lt-LT"/>
        </w:rPr>
        <w:t>ės) pirkim</w:t>
      </w:r>
      <w:r w:rsidR="002E200A" w:rsidRPr="00D2473F">
        <w:rPr>
          <w:rFonts w:ascii="Cambria" w:hAnsi="Cambria" w:cs="Times New Roman"/>
          <w:sz w:val="20"/>
          <w:szCs w:val="20"/>
          <w:lang w:val="lt-LT"/>
        </w:rPr>
        <w:t>as</w:t>
      </w:r>
      <w:r w:rsidR="009C62A9" w:rsidRPr="00D2473F">
        <w:rPr>
          <w:rFonts w:ascii="Cambria" w:hAnsi="Cambria" w:cs="Times New Roman"/>
          <w:sz w:val="20"/>
          <w:szCs w:val="20"/>
          <w:lang w:val="lt-LT"/>
        </w:rPr>
        <w:t xml:space="preserve">, įskaitant pristatymą </w:t>
      </w:r>
      <w:r w:rsidR="00C9055D" w:rsidRPr="00D2473F">
        <w:rPr>
          <w:rFonts w:ascii="Cambria" w:hAnsi="Cambria" w:cs="Times New Roman"/>
          <w:sz w:val="20"/>
          <w:szCs w:val="20"/>
          <w:lang w:val="lt-LT"/>
        </w:rPr>
        <w:t xml:space="preserve">(toliau – pristatymas), </w:t>
      </w:r>
      <w:r w:rsidRPr="00D2473F">
        <w:rPr>
          <w:rFonts w:ascii="Cambria" w:hAnsi="Cambria" w:cs="Times New Roman"/>
          <w:sz w:val="20"/>
          <w:szCs w:val="20"/>
          <w:lang w:val="lt-LT"/>
        </w:rPr>
        <w:t xml:space="preserve">kurių techninės charakteristikos nurodytos Sutarties </w:t>
      </w:r>
      <w:r w:rsidRPr="00D2473F">
        <w:rPr>
          <w:rFonts w:ascii="Cambria" w:hAnsi="Cambria" w:cs="Times New Roman"/>
          <w:sz w:val="20"/>
          <w:szCs w:val="20"/>
          <w:highlight w:val="lightGray"/>
          <w:lang w:val="lt-LT"/>
        </w:rPr>
        <w:t>1</w:t>
      </w:r>
      <w:r w:rsidRPr="00D2473F">
        <w:rPr>
          <w:rFonts w:ascii="Cambria" w:hAnsi="Cambria" w:cs="Times New Roman"/>
          <w:sz w:val="20"/>
          <w:szCs w:val="20"/>
          <w:lang w:val="lt-LT"/>
        </w:rPr>
        <w:t xml:space="preserve"> priede, Techninėje specifikacijoje.</w:t>
      </w:r>
      <w:bookmarkEnd w:id="3"/>
      <w:r w:rsidRPr="00D2473F">
        <w:rPr>
          <w:rFonts w:ascii="Cambria" w:hAnsi="Cambria" w:cs="Times New Roman"/>
          <w:sz w:val="20"/>
          <w:szCs w:val="20"/>
          <w:lang w:val="lt-LT"/>
        </w:rPr>
        <w:t xml:space="preserve">  </w:t>
      </w:r>
    </w:p>
    <w:p w14:paraId="39AE0E5C" w14:textId="79D17460" w:rsidR="00C568A7" w:rsidRPr="00D2473F" w:rsidRDefault="00C568A7" w:rsidP="000B7521">
      <w:pPr>
        <w:pStyle w:val="ListParagraph"/>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Prekės turi būti pristatytos:</w:t>
      </w:r>
    </w:p>
    <w:tbl>
      <w:tblPr>
        <w:tblStyle w:val="TableGrid"/>
        <w:tblW w:w="9634" w:type="dxa"/>
        <w:tblLook w:val="04A0" w:firstRow="1" w:lastRow="0" w:firstColumn="1" w:lastColumn="0" w:noHBand="0" w:noVBand="1"/>
      </w:tblPr>
      <w:tblGrid>
        <w:gridCol w:w="2800"/>
        <w:gridCol w:w="6834"/>
      </w:tblGrid>
      <w:tr w:rsidR="00C568A7" w:rsidRPr="00D2473F" w14:paraId="09B3956B" w14:textId="77777777" w:rsidTr="00DF72CE">
        <w:tc>
          <w:tcPr>
            <w:tcW w:w="2800" w:type="dxa"/>
            <w:vAlign w:val="center"/>
          </w:tcPr>
          <w:p w14:paraId="6569B690" w14:textId="77777777" w:rsidR="00C568A7" w:rsidRPr="00D2473F" w:rsidRDefault="00C568A7" w:rsidP="00B715CB">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Prekių pristatymo vietos adresas</w:t>
            </w:r>
          </w:p>
        </w:tc>
        <w:tc>
          <w:tcPr>
            <w:tcW w:w="6834" w:type="dxa"/>
            <w:vAlign w:val="center"/>
          </w:tcPr>
          <w:p w14:paraId="238D95AB" w14:textId="0FD4AC0B" w:rsidR="00C568A7" w:rsidRPr="00D2473F" w:rsidRDefault="00C568A7" w:rsidP="002A2CA2">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Sutartinių įsipareigojimų įvykdymo terminas </w:t>
            </w:r>
          </w:p>
        </w:tc>
      </w:tr>
      <w:tr w:rsidR="00C568A7" w:rsidRPr="00D2473F" w14:paraId="24724367" w14:textId="77777777" w:rsidTr="00D13EEC">
        <w:tc>
          <w:tcPr>
            <w:tcW w:w="2800" w:type="dxa"/>
            <w:vAlign w:val="center"/>
          </w:tcPr>
          <w:p w14:paraId="4977EA9C" w14:textId="4A560305" w:rsidR="00C568A7" w:rsidRPr="00D2473F" w:rsidRDefault="004B2589" w:rsidP="00D13EEC">
            <w:pPr>
              <w:spacing w:after="0" w:line="240" w:lineRule="auto"/>
              <w:jc w:val="center"/>
              <w:rPr>
                <w:rFonts w:ascii="Cambria" w:hAnsi="Cambria" w:cs="Times New Roman"/>
                <w:sz w:val="20"/>
                <w:szCs w:val="20"/>
                <w:lang w:val="lt-LT"/>
              </w:rPr>
            </w:pPr>
            <w:r w:rsidRPr="00D2473F">
              <w:rPr>
                <w:rFonts w:ascii="Cambria" w:eastAsia="Times New Roman" w:hAnsi="Cambria" w:cs="Times New Roman"/>
                <w:color w:val="000000"/>
                <w:sz w:val="20"/>
                <w:szCs w:val="20"/>
              </w:rPr>
              <w:t xml:space="preserve">LSMU </w:t>
            </w:r>
            <w:proofErr w:type="spellStart"/>
            <w:r w:rsidRPr="00D2473F">
              <w:rPr>
                <w:rFonts w:ascii="Cambria" w:eastAsia="Times New Roman" w:hAnsi="Cambria" w:cs="Times New Roman"/>
                <w:color w:val="000000"/>
                <w:sz w:val="20"/>
                <w:szCs w:val="20"/>
              </w:rPr>
              <w:t>ligoninė</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Kauno</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klinikos</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Eivenių</w:t>
            </w:r>
            <w:proofErr w:type="spellEnd"/>
            <w:r w:rsidRPr="00D2473F">
              <w:rPr>
                <w:rFonts w:ascii="Cambria" w:eastAsia="Times New Roman" w:hAnsi="Cambria" w:cs="Times New Roman"/>
                <w:color w:val="000000"/>
                <w:sz w:val="20"/>
                <w:szCs w:val="20"/>
              </w:rPr>
              <w:t xml:space="preserve"> g.2, Kaunas</w:t>
            </w:r>
          </w:p>
        </w:tc>
        <w:tc>
          <w:tcPr>
            <w:tcW w:w="6834" w:type="dxa"/>
          </w:tcPr>
          <w:p w14:paraId="18703A1E" w14:textId="14DBD60E" w:rsidR="00C568A7" w:rsidRPr="00D2473F" w:rsidRDefault="00D2473F" w:rsidP="00D2473F">
            <w:pPr>
              <w:spacing w:after="0" w:line="240" w:lineRule="auto"/>
              <w:jc w:val="both"/>
              <w:rPr>
                <w:rFonts w:ascii="Cambria" w:hAnsi="Cambria" w:cs="Times New Roman"/>
                <w:sz w:val="20"/>
                <w:szCs w:val="20"/>
                <w:highlight w:val="yellow"/>
                <w:lang w:val="lt-LT"/>
              </w:rPr>
            </w:pPr>
            <w:proofErr w:type="spellStart"/>
            <w:r w:rsidRPr="00D2473F">
              <w:rPr>
                <w:rFonts w:ascii="Cambria" w:hAnsi="Cambria"/>
                <w:sz w:val="20"/>
                <w:szCs w:val="20"/>
              </w:rPr>
              <w:t>Šalys</w:t>
            </w:r>
            <w:proofErr w:type="spellEnd"/>
            <w:r w:rsidRPr="00D2473F">
              <w:rPr>
                <w:rFonts w:ascii="Cambria" w:hAnsi="Cambria"/>
                <w:sz w:val="20"/>
                <w:szCs w:val="20"/>
              </w:rPr>
              <w:t xml:space="preserve"> </w:t>
            </w:r>
            <w:proofErr w:type="spellStart"/>
            <w:r w:rsidRPr="00D2473F">
              <w:rPr>
                <w:rFonts w:ascii="Cambria" w:hAnsi="Cambria"/>
                <w:sz w:val="20"/>
                <w:szCs w:val="20"/>
              </w:rPr>
              <w:t>susitaria</w:t>
            </w:r>
            <w:proofErr w:type="spellEnd"/>
            <w:r w:rsidRPr="00D2473F">
              <w:rPr>
                <w:rFonts w:ascii="Cambria" w:hAnsi="Cambria"/>
                <w:sz w:val="20"/>
                <w:szCs w:val="20"/>
              </w:rPr>
              <w:t xml:space="preserve">, </w:t>
            </w:r>
            <w:proofErr w:type="spellStart"/>
            <w:r w:rsidRPr="00D2473F">
              <w:rPr>
                <w:rFonts w:ascii="Cambria" w:hAnsi="Cambria"/>
                <w:sz w:val="20"/>
                <w:szCs w:val="20"/>
              </w:rPr>
              <w:t>kad</w:t>
            </w:r>
            <w:proofErr w:type="spellEnd"/>
            <w:r w:rsidRPr="00D2473F">
              <w:rPr>
                <w:rFonts w:ascii="Cambria" w:hAnsi="Cambria"/>
                <w:sz w:val="20"/>
                <w:szCs w:val="20"/>
              </w:rPr>
              <w:t xml:space="preserve"> </w:t>
            </w:r>
            <w:proofErr w:type="spellStart"/>
            <w:r w:rsidRPr="00D2473F">
              <w:rPr>
                <w:rFonts w:ascii="Cambria" w:hAnsi="Cambria"/>
                <w:sz w:val="20"/>
                <w:szCs w:val="20"/>
              </w:rPr>
              <w:t>šios</w:t>
            </w:r>
            <w:proofErr w:type="spellEnd"/>
            <w:r w:rsidRPr="00D2473F">
              <w:rPr>
                <w:rFonts w:ascii="Cambria" w:hAnsi="Cambria"/>
                <w:sz w:val="20"/>
                <w:szCs w:val="20"/>
              </w:rPr>
              <w:t xml:space="preserve"> </w:t>
            </w:r>
            <w:proofErr w:type="spellStart"/>
            <w:r w:rsidRPr="00D2473F">
              <w:rPr>
                <w:rFonts w:ascii="Cambria" w:hAnsi="Cambria"/>
                <w:sz w:val="20"/>
                <w:szCs w:val="20"/>
              </w:rPr>
              <w:t>Sutarties</w:t>
            </w:r>
            <w:proofErr w:type="spellEnd"/>
            <w:r w:rsidRPr="00D2473F">
              <w:rPr>
                <w:rFonts w:ascii="Cambria" w:hAnsi="Cambria"/>
                <w:sz w:val="20"/>
                <w:szCs w:val="20"/>
              </w:rPr>
              <w:t xml:space="preserve"> </w:t>
            </w:r>
            <w:proofErr w:type="spellStart"/>
            <w:r w:rsidRPr="00D2473F">
              <w:rPr>
                <w:rFonts w:ascii="Cambria" w:hAnsi="Cambria"/>
                <w:sz w:val="20"/>
                <w:szCs w:val="20"/>
              </w:rPr>
              <w:t>specialiųjų</w:t>
            </w:r>
            <w:proofErr w:type="spellEnd"/>
            <w:r w:rsidRPr="00D2473F">
              <w:rPr>
                <w:rFonts w:ascii="Cambria" w:hAnsi="Cambria"/>
                <w:sz w:val="20"/>
                <w:szCs w:val="20"/>
              </w:rPr>
              <w:t xml:space="preserve"> </w:t>
            </w:r>
            <w:proofErr w:type="spellStart"/>
            <w:r w:rsidRPr="00D2473F">
              <w:rPr>
                <w:rFonts w:ascii="Cambria" w:hAnsi="Cambria"/>
                <w:sz w:val="20"/>
                <w:szCs w:val="20"/>
              </w:rPr>
              <w:t>sąlygų</w:t>
            </w:r>
            <w:proofErr w:type="spellEnd"/>
            <w:r w:rsidRPr="00D2473F">
              <w:rPr>
                <w:rFonts w:ascii="Cambria" w:hAnsi="Cambria"/>
                <w:sz w:val="20"/>
                <w:szCs w:val="20"/>
              </w:rPr>
              <w:t xml:space="preserve"> 1.1 </w:t>
            </w:r>
            <w:proofErr w:type="spellStart"/>
            <w:r w:rsidRPr="00D2473F">
              <w:rPr>
                <w:rFonts w:ascii="Cambria" w:hAnsi="Cambria"/>
                <w:sz w:val="20"/>
                <w:szCs w:val="20"/>
              </w:rPr>
              <w:t>punkte</w:t>
            </w:r>
            <w:proofErr w:type="spellEnd"/>
            <w:r w:rsidRPr="00D2473F">
              <w:rPr>
                <w:rFonts w:ascii="Cambria" w:hAnsi="Cambria"/>
                <w:sz w:val="20"/>
                <w:szCs w:val="20"/>
              </w:rPr>
              <w:t xml:space="preserve"> </w:t>
            </w:r>
            <w:proofErr w:type="spellStart"/>
            <w:r w:rsidRPr="00D2473F">
              <w:rPr>
                <w:rFonts w:ascii="Cambria" w:hAnsi="Cambria"/>
                <w:sz w:val="20"/>
                <w:szCs w:val="20"/>
              </w:rPr>
              <w:t>nurodytas</w:t>
            </w:r>
            <w:proofErr w:type="spellEnd"/>
            <w:r w:rsidRPr="00D2473F">
              <w:rPr>
                <w:rFonts w:ascii="Cambria" w:hAnsi="Cambria"/>
                <w:sz w:val="20"/>
                <w:szCs w:val="20"/>
              </w:rPr>
              <w:t xml:space="preserve"> </w:t>
            </w:r>
            <w:proofErr w:type="spellStart"/>
            <w:r w:rsidRPr="00D2473F">
              <w:rPr>
                <w:rFonts w:ascii="Cambria" w:hAnsi="Cambria"/>
                <w:sz w:val="20"/>
                <w:szCs w:val="20"/>
              </w:rPr>
              <w:t>Prekes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sąskaita</w:t>
            </w:r>
            <w:proofErr w:type="spellEnd"/>
            <w:r w:rsidRPr="00D2473F">
              <w:rPr>
                <w:rFonts w:ascii="Cambria" w:hAnsi="Cambria"/>
                <w:sz w:val="20"/>
                <w:szCs w:val="20"/>
              </w:rPr>
              <w:t xml:space="preserve"> </w:t>
            </w:r>
            <w:proofErr w:type="spellStart"/>
            <w:r w:rsidRPr="00D2473F">
              <w:rPr>
                <w:rFonts w:ascii="Cambria" w:hAnsi="Cambria"/>
                <w:sz w:val="20"/>
                <w:szCs w:val="20"/>
              </w:rPr>
              <w:t>pristatys</w:t>
            </w:r>
            <w:proofErr w:type="spellEnd"/>
            <w:r w:rsidRPr="00D2473F">
              <w:rPr>
                <w:rFonts w:ascii="Cambria" w:hAnsi="Cambria"/>
                <w:sz w:val="20"/>
                <w:szCs w:val="20"/>
              </w:rPr>
              <w:t xml:space="preserve"> </w:t>
            </w:r>
            <w:r w:rsidR="00244873" w:rsidRPr="00244873">
              <w:rPr>
                <w:rFonts w:ascii="Cambria" w:hAnsi="Cambria"/>
                <w:sz w:val="20"/>
                <w:szCs w:val="20"/>
              </w:rPr>
              <w:t xml:space="preserve">ne </w:t>
            </w:r>
            <w:proofErr w:type="spellStart"/>
            <w:r w:rsidR="00244873">
              <w:rPr>
                <w:rFonts w:ascii="Cambria" w:hAnsi="Cambria"/>
                <w:sz w:val="20"/>
                <w:szCs w:val="20"/>
              </w:rPr>
              <w:t>vėliau</w:t>
            </w:r>
            <w:proofErr w:type="spellEnd"/>
            <w:r w:rsidR="00244873" w:rsidRPr="00244873">
              <w:rPr>
                <w:rFonts w:ascii="Cambria" w:hAnsi="Cambria"/>
                <w:sz w:val="20"/>
                <w:szCs w:val="20"/>
              </w:rPr>
              <w:t xml:space="preserve"> </w:t>
            </w:r>
            <w:proofErr w:type="spellStart"/>
            <w:r w:rsidR="00244873" w:rsidRPr="00244873">
              <w:rPr>
                <w:rFonts w:ascii="Cambria" w:hAnsi="Cambria"/>
                <w:sz w:val="20"/>
                <w:szCs w:val="20"/>
              </w:rPr>
              <w:t>kaip</w:t>
            </w:r>
            <w:proofErr w:type="spellEnd"/>
            <w:r w:rsidR="00244873" w:rsidRPr="00244873">
              <w:rPr>
                <w:rFonts w:ascii="Cambria" w:hAnsi="Cambria"/>
                <w:sz w:val="20"/>
                <w:szCs w:val="20"/>
              </w:rPr>
              <w:t xml:space="preserve"> </w:t>
            </w:r>
            <w:r w:rsidR="00555C7F">
              <w:rPr>
                <w:rFonts w:ascii="Cambria" w:hAnsi="Cambria"/>
                <w:sz w:val="20"/>
                <w:szCs w:val="20"/>
              </w:rPr>
              <w:t xml:space="preserve">per </w:t>
            </w:r>
            <w:r w:rsidR="006C46E6">
              <w:rPr>
                <w:rFonts w:ascii="Cambria" w:hAnsi="Cambria"/>
                <w:sz w:val="20"/>
                <w:szCs w:val="20"/>
              </w:rPr>
              <w:t>6</w:t>
            </w:r>
            <w:r w:rsidR="00A83093">
              <w:rPr>
                <w:rFonts w:ascii="Cambria" w:hAnsi="Cambria"/>
                <w:sz w:val="20"/>
                <w:szCs w:val="20"/>
              </w:rPr>
              <w:t>0</w:t>
            </w:r>
            <w:r w:rsidR="006C46E6">
              <w:rPr>
                <w:rFonts w:ascii="Cambria" w:hAnsi="Cambria"/>
                <w:sz w:val="20"/>
                <w:szCs w:val="20"/>
              </w:rPr>
              <w:t xml:space="preserve"> (</w:t>
            </w:r>
            <w:proofErr w:type="spellStart"/>
            <w:r w:rsidR="006C46E6">
              <w:rPr>
                <w:rFonts w:ascii="Cambria" w:hAnsi="Cambria"/>
                <w:sz w:val="20"/>
                <w:szCs w:val="20"/>
              </w:rPr>
              <w:t>šešiasdešimt</w:t>
            </w:r>
            <w:proofErr w:type="spellEnd"/>
            <w:r w:rsidR="006C46E6">
              <w:rPr>
                <w:rFonts w:ascii="Cambria" w:hAnsi="Cambria"/>
                <w:sz w:val="20"/>
                <w:szCs w:val="20"/>
              </w:rPr>
              <w:t>)</w:t>
            </w:r>
            <w:r w:rsidR="00244873" w:rsidRPr="00244873">
              <w:rPr>
                <w:rFonts w:ascii="Cambria" w:hAnsi="Cambria"/>
                <w:sz w:val="20"/>
                <w:szCs w:val="20"/>
              </w:rPr>
              <w:t xml:space="preserve"> </w:t>
            </w:r>
            <w:proofErr w:type="spellStart"/>
            <w:r w:rsidR="00A83093">
              <w:rPr>
                <w:rFonts w:ascii="Cambria" w:hAnsi="Cambria"/>
                <w:sz w:val="20"/>
                <w:szCs w:val="20"/>
              </w:rPr>
              <w:t>da</w:t>
            </w:r>
            <w:r w:rsidR="006C46E6">
              <w:rPr>
                <w:rFonts w:ascii="Cambria" w:hAnsi="Cambria"/>
                <w:sz w:val="20"/>
                <w:szCs w:val="20"/>
              </w:rPr>
              <w:t>r</w:t>
            </w:r>
            <w:r w:rsidR="00A83093">
              <w:rPr>
                <w:rFonts w:ascii="Cambria" w:hAnsi="Cambria"/>
                <w:sz w:val="20"/>
                <w:szCs w:val="20"/>
              </w:rPr>
              <w:t>bo</w:t>
            </w:r>
            <w:proofErr w:type="spellEnd"/>
            <w:r w:rsidR="00A83093">
              <w:rPr>
                <w:rFonts w:ascii="Cambria" w:hAnsi="Cambria"/>
                <w:sz w:val="20"/>
                <w:szCs w:val="20"/>
              </w:rPr>
              <w:t xml:space="preserve"> </w:t>
            </w:r>
            <w:proofErr w:type="spellStart"/>
            <w:r w:rsidR="00A83093">
              <w:rPr>
                <w:rFonts w:ascii="Cambria" w:hAnsi="Cambria"/>
                <w:sz w:val="20"/>
                <w:szCs w:val="20"/>
              </w:rPr>
              <w:t>dienų</w:t>
            </w:r>
            <w:proofErr w:type="spellEnd"/>
            <w:r w:rsidR="00244873" w:rsidRPr="00244873">
              <w:rPr>
                <w:rFonts w:ascii="Cambria" w:hAnsi="Cambria"/>
                <w:sz w:val="20"/>
                <w:szCs w:val="20"/>
              </w:rPr>
              <w:t xml:space="preserve"> </w:t>
            </w:r>
            <w:proofErr w:type="spellStart"/>
            <w:r w:rsidRPr="00D2473F">
              <w:rPr>
                <w:rFonts w:ascii="Cambria" w:hAnsi="Cambria"/>
                <w:sz w:val="20"/>
                <w:szCs w:val="20"/>
              </w:rPr>
              <w:t>nuo</w:t>
            </w:r>
            <w:proofErr w:type="spellEnd"/>
            <w:r w:rsidRPr="00D2473F">
              <w:rPr>
                <w:rFonts w:ascii="Cambria" w:hAnsi="Cambria"/>
                <w:sz w:val="20"/>
                <w:szCs w:val="20"/>
              </w:rPr>
              <w:t xml:space="preserve"> </w:t>
            </w:r>
            <w:proofErr w:type="spellStart"/>
            <w:r w:rsidRPr="00D2473F">
              <w:rPr>
                <w:rFonts w:ascii="Cambria" w:hAnsi="Cambria"/>
                <w:sz w:val="20"/>
                <w:szCs w:val="20"/>
              </w:rPr>
              <w:t>Prekių</w:t>
            </w:r>
            <w:proofErr w:type="spellEnd"/>
            <w:r w:rsidRPr="00D2473F">
              <w:rPr>
                <w:rFonts w:ascii="Cambria" w:hAnsi="Cambria"/>
                <w:sz w:val="20"/>
                <w:szCs w:val="20"/>
              </w:rPr>
              <w:t xml:space="preserve"> </w:t>
            </w:r>
            <w:proofErr w:type="spellStart"/>
            <w:r w:rsidRPr="00D2473F">
              <w:rPr>
                <w:rFonts w:ascii="Cambria" w:hAnsi="Cambria"/>
                <w:sz w:val="20"/>
                <w:szCs w:val="20"/>
              </w:rPr>
              <w:t>užsakymo</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Tiekėjui</w:t>
            </w:r>
            <w:proofErr w:type="spellEnd"/>
            <w:r w:rsidRPr="00D2473F">
              <w:rPr>
                <w:rFonts w:ascii="Cambria" w:hAnsi="Cambria"/>
                <w:sz w:val="20"/>
                <w:szCs w:val="20"/>
              </w:rPr>
              <w:t xml:space="preserve"> </w:t>
            </w:r>
            <w:proofErr w:type="spellStart"/>
            <w:r w:rsidRPr="00D2473F">
              <w:rPr>
                <w:rFonts w:ascii="Cambria" w:hAnsi="Cambria"/>
                <w:sz w:val="20"/>
                <w:szCs w:val="20"/>
              </w:rPr>
              <w:t>dienos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prekę</w:t>
            </w:r>
            <w:proofErr w:type="spellEnd"/>
            <w:r w:rsidRPr="00D2473F">
              <w:rPr>
                <w:rFonts w:ascii="Cambria" w:hAnsi="Cambria"/>
                <w:sz w:val="20"/>
                <w:szCs w:val="20"/>
              </w:rPr>
              <w:t xml:space="preserve">/es </w:t>
            </w:r>
            <w:proofErr w:type="spellStart"/>
            <w:r w:rsidRPr="00D2473F">
              <w:rPr>
                <w:rFonts w:ascii="Cambria" w:hAnsi="Cambria"/>
                <w:sz w:val="20"/>
                <w:szCs w:val="20"/>
              </w:rPr>
              <w:t>turi</w:t>
            </w:r>
            <w:proofErr w:type="spellEnd"/>
            <w:r w:rsidRPr="00D2473F">
              <w:rPr>
                <w:rFonts w:ascii="Cambria" w:hAnsi="Cambria"/>
                <w:sz w:val="20"/>
                <w:szCs w:val="20"/>
              </w:rPr>
              <w:t xml:space="preserve"> </w:t>
            </w:r>
            <w:proofErr w:type="spellStart"/>
            <w:r w:rsidRPr="00D2473F">
              <w:rPr>
                <w:rFonts w:ascii="Cambria" w:hAnsi="Cambria"/>
                <w:sz w:val="20"/>
                <w:szCs w:val="20"/>
              </w:rPr>
              <w:t>pristatyti</w:t>
            </w:r>
            <w:proofErr w:type="spellEnd"/>
            <w:r w:rsidRPr="00D2473F">
              <w:rPr>
                <w:rFonts w:ascii="Cambria" w:hAnsi="Cambria"/>
                <w:sz w:val="20"/>
                <w:szCs w:val="20"/>
              </w:rPr>
              <w:t xml:space="preserve"> </w:t>
            </w:r>
            <w:proofErr w:type="spellStart"/>
            <w:r w:rsidRPr="00D2473F">
              <w:rPr>
                <w:rFonts w:ascii="Cambria" w:hAnsi="Cambria"/>
                <w:sz w:val="20"/>
                <w:szCs w:val="20"/>
              </w:rPr>
              <w:t>nurodytu</w:t>
            </w:r>
            <w:proofErr w:type="spellEnd"/>
            <w:r w:rsidRPr="00D2473F">
              <w:rPr>
                <w:rFonts w:ascii="Cambria" w:hAnsi="Cambria"/>
                <w:sz w:val="20"/>
                <w:szCs w:val="20"/>
              </w:rPr>
              <w:t xml:space="preserve"> </w:t>
            </w:r>
            <w:proofErr w:type="spellStart"/>
            <w:r w:rsidRPr="00D2473F">
              <w:rPr>
                <w:rFonts w:ascii="Cambria" w:hAnsi="Cambria"/>
                <w:sz w:val="20"/>
                <w:szCs w:val="20"/>
              </w:rPr>
              <w:t>adresu</w:t>
            </w:r>
            <w:proofErr w:type="spellEnd"/>
            <w:r w:rsidRPr="00D2473F">
              <w:rPr>
                <w:rFonts w:ascii="Cambria" w:hAnsi="Cambria"/>
                <w:sz w:val="20"/>
                <w:szCs w:val="20"/>
              </w:rPr>
              <w:t>/</w:t>
            </w:r>
            <w:proofErr w:type="spellStart"/>
            <w:r w:rsidRPr="00D2473F">
              <w:rPr>
                <w:rFonts w:ascii="Cambria" w:hAnsi="Cambria"/>
                <w:sz w:val="20"/>
                <w:szCs w:val="20"/>
              </w:rPr>
              <w:t>įkelti</w:t>
            </w:r>
            <w:proofErr w:type="spellEnd"/>
            <w:r w:rsidRPr="00D2473F">
              <w:rPr>
                <w:rFonts w:ascii="Cambria" w:hAnsi="Cambria"/>
                <w:sz w:val="20"/>
                <w:szCs w:val="20"/>
              </w:rPr>
              <w:t xml:space="preserve"> į </w:t>
            </w:r>
            <w:proofErr w:type="spellStart"/>
            <w:r w:rsidRPr="00D2473F">
              <w:rPr>
                <w:rFonts w:ascii="Cambria" w:hAnsi="Cambria"/>
                <w:sz w:val="20"/>
                <w:szCs w:val="20"/>
              </w:rPr>
              <w:t>nurodytą</w:t>
            </w:r>
            <w:proofErr w:type="spellEnd"/>
            <w:r w:rsidRPr="00D2473F">
              <w:rPr>
                <w:rFonts w:ascii="Cambria" w:hAnsi="Cambria"/>
                <w:sz w:val="20"/>
                <w:szCs w:val="20"/>
              </w:rPr>
              <w:t xml:space="preserve"> </w:t>
            </w:r>
            <w:proofErr w:type="spellStart"/>
            <w:r w:rsidRPr="00D2473F">
              <w:rPr>
                <w:rFonts w:ascii="Cambria" w:hAnsi="Cambria"/>
                <w:sz w:val="20"/>
                <w:szCs w:val="20"/>
              </w:rPr>
              <w:t>patalpą</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transportu</w:t>
            </w:r>
            <w:proofErr w:type="spellEnd"/>
            <w:r w:rsidRPr="00D2473F">
              <w:rPr>
                <w:rFonts w:ascii="Cambria" w:hAnsi="Cambria"/>
                <w:sz w:val="20"/>
                <w:szCs w:val="20"/>
              </w:rPr>
              <w:t xml:space="preserve"> ir </w:t>
            </w:r>
            <w:proofErr w:type="spellStart"/>
            <w:r w:rsidRPr="00D2473F">
              <w:rPr>
                <w:rFonts w:ascii="Cambria" w:hAnsi="Cambria"/>
                <w:sz w:val="20"/>
                <w:szCs w:val="20"/>
              </w:rPr>
              <w:t>išlaidomis</w:t>
            </w:r>
            <w:proofErr w:type="spellEnd"/>
            <w:r w:rsidRPr="00D2473F">
              <w:rPr>
                <w:rFonts w:ascii="Cambria" w:hAnsi="Cambria"/>
                <w:sz w:val="20"/>
                <w:szCs w:val="20"/>
              </w:rPr>
              <w:t xml:space="preserve">, </w:t>
            </w:r>
            <w:proofErr w:type="spellStart"/>
            <w:r w:rsidRPr="00D2473F">
              <w:rPr>
                <w:rFonts w:ascii="Cambria" w:hAnsi="Cambria"/>
                <w:sz w:val="20"/>
                <w:szCs w:val="20"/>
              </w:rPr>
              <w:t>iš</w:t>
            </w:r>
            <w:proofErr w:type="spellEnd"/>
            <w:r w:rsidRPr="00D2473F">
              <w:rPr>
                <w:rFonts w:ascii="Cambria" w:hAnsi="Cambria"/>
                <w:sz w:val="20"/>
                <w:szCs w:val="20"/>
              </w:rPr>
              <w:t xml:space="preserve"> </w:t>
            </w:r>
            <w:proofErr w:type="spellStart"/>
            <w:r w:rsidRPr="00D2473F">
              <w:rPr>
                <w:rFonts w:ascii="Cambria" w:hAnsi="Cambria"/>
                <w:sz w:val="20"/>
                <w:szCs w:val="20"/>
              </w:rPr>
              <w:t>anksto</w:t>
            </w:r>
            <w:proofErr w:type="spellEnd"/>
            <w:r w:rsidRPr="00D2473F">
              <w:rPr>
                <w:rFonts w:ascii="Cambria" w:hAnsi="Cambria"/>
                <w:sz w:val="20"/>
                <w:szCs w:val="20"/>
              </w:rPr>
              <w:t xml:space="preserve"> </w:t>
            </w:r>
            <w:proofErr w:type="spellStart"/>
            <w:r w:rsidRPr="00D2473F">
              <w:rPr>
                <w:rFonts w:ascii="Cambria" w:hAnsi="Cambria"/>
                <w:sz w:val="20"/>
                <w:szCs w:val="20"/>
              </w:rPr>
              <w:t>su</w:t>
            </w:r>
            <w:proofErr w:type="spellEnd"/>
            <w:r w:rsidRPr="00D2473F">
              <w:rPr>
                <w:rFonts w:ascii="Cambria" w:hAnsi="Cambria"/>
                <w:sz w:val="20"/>
                <w:szCs w:val="20"/>
              </w:rPr>
              <w:t xml:space="preserve"> </w:t>
            </w:r>
            <w:proofErr w:type="spellStart"/>
            <w:r w:rsidRPr="00D2473F">
              <w:rPr>
                <w:rFonts w:ascii="Cambria" w:hAnsi="Cambria"/>
                <w:sz w:val="20"/>
                <w:szCs w:val="20"/>
              </w:rPr>
              <w:t>pirkėju</w:t>
            </w:r>
            <w:proofErr w:type="spellEnd"/>
            <w:r w:rsidRPr="00D2473F">
              <w:rPr>
                <w:rFonts w:ascii="Cambria" w:hAnsi="Cambria"/>
                <w:sz w:val="20"/>
                <w:szCs w:val="20"/>
              </w:rPr>
              <w:t xml:space="preserve"> </w:t>
            </w:r>
            <w:proofErr w:type="spellStart"/>
            <w:r w:rsidRPr="00D2473F">
              <w:rPr>
                <w:rFonts w:ascii="Cambria" w:hAnsi="Cambria"/>
                <w:sz w:val="20"/>
                <w:szCs w:val="20"/>
              </w:rPr>
              <w:t>suderinęs</w:t>
            </w:r>
            <w:proofErr w:type="spellEnd"/>
            <w:r w:rsidRPr="00D2473F">
              <w:rPr>
                <w:rFonts w:ascii="Cambria" w:hAnsi="Cambria"/>
                <w:sz w:val="20"/>
                <w:szCs w:val="20"/>
              </w:rPr>
              <w:t xml:space="preserve"> </w:t>
            </w:r>
            <w:proofErr w:type="spellStart"/>
            <w:r w:rsidRPr="00D2473F">
              <w:rPr>
                <w:rFonts w:ascii="Cambria" w:hAnsi="Cambria"/>
                <w:sz w:val="20"/>
                <w:szCs w:val="20"/>
              </w:rPr>
              <w:t>prekės</w:t>
            </w:r>
            <w:proofErr w:type="spellEnd"/>
            <w:r w:rsidRPr="00D2473F">
              <w:rPr>
                <w:rFonts w:ascii="Cambria" w:hAnsi="Cambria"/>
                <w:sz w:val="20"/>
                <w:szCs w:val="20"/>
              </w:rPr>
              <w:t xml:space="preserve"> </w:t>
            </w:r>
            <w:proofErr w:type="spellStart"/>
            <w:r w:rsidRPr="00D2473F">
              <w:rPr>
                <w:rFonts w:ascii="Cambria" w:hAnsi="Cambria"/>
                <w:sz w:val="20"/>
                <w:szCs w:val="20"/>
              </w:rPr>
              <w:t>pristatymo</w:t>
            </w:r>
            <w:proofErr w:type="spellEnd"/>
            <w:r w:rsidRPr="00D2473F">
              <w:rPr>
                <w:rFonts w:ascii="Cambria" w:hAnsi="Cambria"/>
                <w:sz w:val="20"/>
                <w:szCs w:val="20"/>
              </w:rPr>
              <w:t xml:space="preserve"> </w:t>
            </w:r>
            <w:proofErr w:type="spellStart"/>
            <w:r w:rsidRPr="00D2473F">
              <w:rPr>
                <w:rFonts w:ascii="Cambria" w:hAnsi="Cambria"/>
                <w:sz w:val="20"/>
                <w:szCs w:val="20"/>
              </w:rPr>
              <w:t>laiką</w:t>
            </w:r>
            <w:proofErr w:type="spellEnd"/>
            <w:r w:rsidR="00394F3A"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1A13BBAC" w14:textId="14791B1C" w:rsidR="00C568A7" w:rsidRPr="00D2473F" w:rsidRDefault="00DC6FF7" w:rsidP="004D2E05">
      <w:pPr>
        <w:pStyle w:val="ListParagraph"/>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 </w:t>
      </w:r>
      <w:r w:rsidR="00C568A7" w:rsidRPr="00D2473F">
        <w:rPr>
          <w:rFonts w:ascii="Cambria" w:hAnsi="Cambria" w:cs="Times New Roman"/>
          <w:sz w:val="20"/>
          <w:szCs w:val="20"/>
          <w:lang w:val="lt-LT"/>
        </w:rPr>
        <w:t>T</w:t>
      </w:r>
      <w:r w:rsidRPr="00D2473F">
        <w:rPr>
          <w:rFonts w:ascii="Cambria" w:hAnsi="Cambria" w:cs="Times New Roman"/>
          <w:sz w:val="20"/>
          <w:szCs w:val="20"/>
          <w:lang w:val="lt-LT"/>
        </w:rPr>
        <w:t>iekėjas įsipareigoja pristatyti ir</w:t>
      </w:r>
      <w:r w:rsidR="00C568A7" w:rsidRPr="00D2473F">
        <w:rPr>
          <w:rFonts w:ascii="Cambria" w:hAnsi="Cambria" w:cs="Times New Roman"/>
          <w:sz w:val="20"/>
          <w:szCs w:val="20"/>
          <w:lang w:val="lt-LT"/>
        </w:rPr>
        <w:t xml:space="preserve"> perduoti Pirkėjui nuosavybės teise Sutarties specialiųjų sąlygų</w:t>
      </w:r>
      <w:r w:rsidR="006B69E3" w:rsidRPr="00D2473F">
        <w:rPr>
          <w:rFonts w:ascii="Cambria" w:hAnsi="Cambria" w:cs="Times New Roman"/>
          <w:sz w:val="20"/>
          <w:szCs w:val="20"/>
          <w:lang w:val="lt-LT"/>
        </w:rPr>
        <w:t xml:space="preserve"> </w:t>
      </w:r>
      <w:r w:rsidR="006B69E3" w:rsidRPr="00D2473F">
        <w:rPr>
          <w:rFonts w:ascii="Cambria" w:hAnsi="Cambria" w:cs="Times New Roman"/>
          <w:sz w:val="20"/>
          <w:szCs w:val="20"/>
          <w:highlight w:val="lightGray"/>
          <w:lang w:val="lt-LT"/>
        </w:rPr>
        <w:fldChar w:fldCharType="begin"/>
      </w:r>
      <w:r w:rsidR="006B69E3" w:rsidRPr="00D2473F">
        <w:rPr>
          <w:rFonts w:ascii="Cambria" w:hAnsi="Cambria" w:cs="Times New Roman"/>
          <w:sz w:val="20"/>
          <w:szCs w:val="20"/>
          <w:highlight w:val="lightGray"/>
          <w:lang w:val="lt-LT"/>
        </w:rPr>
        <w:instrText xml:space="preserve"> REF _Ref498435040 \w \h  \* MERGEFORMAT </w:instrText>
      </w:r>
      <w:r w:rsidR="006B69E3" w:rsidRPr="00D2473F">
        <w:rPr>
          <w:rFonts w:ascii="Cambria" w:hAnsi="Cambria" w:cs="Times New Roman"/>
          <w:sz w:val="20"/>
          <w:szCs w:val="20"/>
          <w:highlight w:val="lightGray"/>
          <w:lang w:val="lt-LT"/>
        </w:rPr>
      </w:r>
      <w:r w:rsidR="006B69E3" w:rsidRPr="00D2473F">
        <w:rPr>
          <w:rFonts w:ascii="Cambria" w:hAnsi="Cambria" w:cs="Times New Roman"/>
          <w:sz w:val="20"/>
          <w:szCs w:val="20"/>
          <w:highlight w:val="lightGray"/>
          <w:lang w:val="lt-LT"/>
        </w:rPr>
        <w:fldChar w:fldCharType="separate"/>
      </w:r>
      <w:r w:rsidR="00A21C2E" w:rsidRPr="00D2473F">
        <w:rPr>
          <w:rFonts w:ascii="Cambria" w:hAnsi="Cambria" w:cs="Times New Roman"/>
          <w:sz w:val="20"/>
          <w:szCs w:val="20"/>
          <w:highlight w:val="lightGray"/>
          <w:lang w:val="lt-LT"/>
        </w:rPr>
        <w:t>1.1</w:t>
      </w:r>
      <w:r w:rsidR="006B69E3" w:rsidRPr="00D2473F">
        <w:rPr>
          <w:rFonts w:ascii="Cambria" w:hAnsi="Cambria" w:cs="Times New Roman"/>
          <w:sz w:val="20"/>
          <w:szCs w:val="20"/>
          <w:highlight w:val="lightGray"/>
          <w:lang w:val="lt-LT"/>
        </w:rPr>
        <w:fldChar w:fldCharType="end"/>
      </w:r>
      <w:r w:rsidR="00C568A7" w:rsidRPr="00D2473F">
        <w:rPr>
          <w:rFonts w:ascii="Cambria" w:hAnsi="Cambria" w:cs="Times New Roman"/>
          <w:sz w:val="20"/>
          <w:szCs w:val="20"/>
          <w:lang w:val="lt-LT"/>
        </w:rPr>
        <w:t xml:space="preserve"> punkte nurodytas Prekes, o Pirkėjas įsipareigoja priimti tvarkingas i</w:t>
      </w:r>
      <w:r w:rsidR="00811149" w:rsidRPr="00D2473F">
        <w:rPr>
          <w:rFonts w:ascii="Cambria" w:hAnsi="Cambria" w:cs="Times New Roman"/>
          <w:sz w:val="20"/>
          <w:szCs w:val="20"/>
          <w:lang w:val="lt-LT"/>
        </w:rPr>
        <w:t xml:space="preserve">r kokybiškas Prekes ir sumokėti </w:t>
      </w:r>
      <w:r w:rsidR="00C568A7" w:rsidRPr="00D2473F">
        <w:rPr>
          <w:rFonts w:ascii="Cambria" w:hAnsi="Cambria" w:cs="Times New Roman"/>
          <w:sz w:val="20"/>
          <w:szCs w:val="20"/>
          <w:lang w:val="lt-LT"/>
        </w:rPr>
        <w:t>Tiekėjui pagal nurodytus įkainius Sutartyje numatytomis sąlygomis ir terminais.</w:t>
      </w:r>
    </w:p>
    <w:p w14:paraId="008D38CD" w14:textId="00B917A4" w:rsidR="00D33A48" w:rsidRPr="00D2473F" w:rsidRDefault="00D33A48" w:rsidP="0094378A">
      <w:pPr>
        <w:pStyle w:val="ListParagraph"/>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2473F">
        <w:rPr>
          <w:rFonts w:ascii="Cambria" w:hAnsi="Cambria" w:cs="Times New Roman"/>
          <w:b/>
          <w:bCs/>
          <w:caps/>
          <w:sz w:val="20"/>
          <w:szCs w:val="20"/>
          <w:lang w:val="lt-LT"/>
        </w:rPr>
        <w:t>Sutarties</w:t>
      </w:r>
      <w:r w:rsidRPr="00D2473F">
        <w:rPr>
          <w:rFonts w:ascii="Cambria" w:hAnsi="Cambria" w:cs="Times New Roman"/>
          <w:b/>
          <w:bCs/>
          <w:caps/>
          <w:color w:val="000000"/>
          <w:sz w:val="20"/>
          <w:szCs w:val="20"/>
          <w:lang w:val="lt-LT"/>
        </w:rPr>
        <w:t xml:space="preserve"> kainos apskaičiavimo būdas, Pradinė</w:t>
      </w:r>
      <w:r w:rsidR="009A4576" w:rsidRPr="00D2473F">
        <w:rPr>
          <w:rFonts w:ascii="Cambria" w:hAnsi="Cambria" w:cs="Times New Roman"/>
          <w:b/>
          <w:bCs/>
          <w:caps/>
          <w:color w:val="000000"/>
          <w:sz w:val="20"/>
          <w:szCs w:val="20"/>
          <w:lang w:val="lt-LT"/>
        </w:rPr>
        <w:t>S</w:t>
      </w:r>
      <w:r w:rsidRPr="00D2473F">
        <w:rPr>
          <w:rFonts w:ascii="Cambria" w:hAnsi="Cambria" w:cs="Times New Roman"/>
          <w:b/>
          <w:bCs/>
          <w:caps/>
          <w:color w:val="000000"/>
          <w:sz w:val="20"/>
          <w:szCs w:val="20"/>
          <w:lang w:val="lt-LT"/>
        </w:rPr>
        <w:t xml:space="preserve"> Sutarties vertė ir mokėjimo sąlygos</w:t>
      </w:r>
    </w:p>
    <w:p w14:paraId="2D46B183" w14:textId="77777777" w:rsidR="00DC6FF7" w:rsidRPr="00D2473F" w:rsidRDefault="00DC6FF7" w:rsidP="00DC6FF7">
      <w:pPr>
        <w:pStyle w:val="ListParagraph"/>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B28BD64" w:rsidR="00C568A7" w:rsidRPr="00D2473F" w:rsidRDefault="00C568A7" w:rsidP="00DC6FF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2473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D2473F">
        <w:rPr>
          <w:rFonts w:ascii="Cambria" w:hAnsi="Cambria" w:cs="Times New Roman"/>
          <w:bCs/>
          <w:color w:val="000000"/>
          <w:sz w:val="20"/>
          <w:szCs w:val="20"/>
          <w:lang w:val="lt-LT"/>
        </w:rPr>
        <w:t>K</w:t>
      </w:r>
      <w:r w:rsidRPr="00D2473F">
        <w:rPr>
          <w:rFonts w:ascii="Cambria" w:hAnsi="Cambria" w:cs="Times New Roman"/>
          <w:sz w:val="20"/>
          <w:szCs w:val="20"/>
          <w:lang w:val="lt-LT"/>
        </w:rPr>
        <w:t>ainodaros</w:t>
      </w:r>
      <w:r w:rsidRPr="00D2473F">
        <w:rPr>
          <w:rFonts w:ascii="Cambria" w:hAnsi="Cambria" w:cs="Times New Roman"/>
          <w:bCs/>
          <w:color w:val="000000"/>
          <w:sz w:val="20"/>
          <w:szCs w:val="20"/>
          <w:lang w:val="lt-LT"/>
        </w:rPr>
        <w:t xml:space="preserve"> taisyklių nustatymo metodika (toliau – </w:t>
      </w:r>
      <w:r w:rsidR="004A6152" w:rsidRPr="00D2473F">
        <w:rPr>
          <w:rFonts w:ascii="Cambria" w:hAnsi="Cambria" w:cs="Times New Roman"/>
          <w:bCs/>
          <w:color w:val="000000"/>
          <w:sz w:val="20"/>
          <w:szCs w:val="20"/>
          <w:lang w:val="lt-LT"/>
        </w:rPr>
        <w:t>Metodika</w:t>
      </w:r>
      <w:r w:rsidRPr="00D2473F">
        <w:rPr>
          <w:rFonts w:ascii="Cambria" w:hAnsi="Cambria" w:cs="Times New Roman"/>
          <w:bCs/>
          <w:color w:val="000000"/>
          <w:sz w:val="20"/>
          <w:szCs w:val="20"/>
          <w:lang w:val="lt-LT"/>
        </w:rPr>
        <w:t xml:space="preserve">), taikomas kainos apskaičiavimo būdas – </w:t>
      </w:r>
      <w:r w:rsidR="006A2266" w:rsidRPr="00D2473F">
        <w:rPr>
          <w:rFonts w:ascii="Cambria" w:hAnsi="Cambria" w:cs="Times New Roman"/>
          <w:bCs/>
          <w:color w:val="000000"/>
          <w:sz w:val="20"/>
          <w:szCs w:val="20"/>
          <w:lang w:val="lt-LT"/>
        </w:rPr>
        <w:t>fiksuota kaina</w:t>
      </w:r>
      <w:r w:rsidRPr="00D2473F">
        <w:rPr>
          <w:rFonts w:ascii="Cambria" w:hAnsi="Cambria" w:cs="Times New Roman"/>
          <w:bCs/>
          <w:color w:val="000000"/>
          <w:sz w:val="20"/>
          <w:szCs w:val="20"/>
          <w:lang w:val="lt-LT"/>
        </w:rPr>
        <w:t>.</w:t>
      </w:r>
      <w:r w:rsidR="004A6152" w:rsidRPr="00D2473F">
        <w:rPr>
          <w:rFonts w:ascii="Cambria" w:hAnsi="Cambria" w:cs="Times New Roman"/>
          <w:bCs/>
          <w:color w:val="000000"/>
          <w:sz w:val="20"/>
          <w:szCs w:val="20"/>
          <w:lang w:val="lt-LT"/>
        </w:rPr>
        <w:t xml:space="preserve"> </w:t>
      </w:r>
      <w:r w:rsidR="004A6152" w:rsidRPr="00D2473F">
        <w:rPr>
          <w:rFonts w:ascii="Cambria" w:hAnsi="Cambria" w:cs="Times New Roman"/>
          <w:sz w:val="20"/>
          <w:szCs w:val="20"/>
          <w:lang w:val="lt-LT"/>
        </w:rPr>
        <w:t>Peržiūros atvejis</w:t>
      </w:r>
      <w:r w:rsidR="009D40AC" w:rsidRPr="00D2473F">
        <w:rPr>
          <w:rFonts w:ascii="Cambria" w:hAnsi="Cambria" w:cs="Times New Roman"/>
          <w:sz w:val="20"/>
          <w:szCs w:val="20"/>
          <w:lang w:val="lt-LT"/>
        </w:rPr>
        <w:t>,</w:t>
      </w:r>
      <w:r w:rsidR="004A6152" w:rsidRPr="00D2473F">
        <w:rPr>
          <w:rFonts w:ascii="Cambria" w:hAnsi="Cambria" w:cs="Times New Roman"/>
          <w:sz w:val="20"/>
          <w:szCs w:val="20"/>
          <w:lang w:val="lt-LT"/>
        </w:rPr>
        <w:t xml:space="preserve"> numatytas Sutarties bendrųjų sąlygų </w:t>
      </w:r>
      <w:r w:rsidR="00B17461" w:rsidRPr="00D2473F">
        <w:rPr>
          <w:rFonts w:ascii="Cambria" w:hAnsi="Cambria" w:cs="Times New Roman"/>
          <w:sz w:val="20"/>
          <w:szCs w:val="20"/>
          <w:lang w:val="lt-LT"/>
        </w:rPr>
        <w:t>7</w:t>
      </w:r>
      <w:r w:rsidR="004A6152" w:rsidRPr="00D2473F">
        <w:rPr>
          <w:rFonts w:ascii="Cambria" w:hAnsi="Cambria" w:cs="Times New Roman"/>
          <w:sz w:val="20"/>
          <w:szCs w:val="20"/>
          <w:lang w:val="lt-LT"/>
        </w:rPr>
        <w:t>.2</w:t>
      </w:r>
      <w:r w:rsidR="009D40AC" w:rsidRPr="00D2473F">
        <w:rPr>
          <w:rFonts w:ascii="Cambria" w:hAnsi="Cambria" w:cs="Times New Roman"/>
          <w:sz w:val="20"/>
          <w:szCs w:val="20"/>
          <w:lang w:val="lt-LT"/>
        </w:rPr>
        <w:t>.2</w:t>
      </w:r>
      <w:r w:rsidR="004A6152" w:rsidRPr="00D2473F">
        <w:rPr>
          <w:rFonts w:ascii="Cambria" w:hAnsi="Cambria" w:cs="Times New Roman"/>
          <w:sz w:val="20"/>
          <w:szCs w:val="20"/>
          <w:lang w:val="lt-LT"/>
        </w:rPr>
        <w:t xml:space="preserve"> punkte.</w:t>
      </w:r>
      <w:r w:rsidRPr="00D2473F">
        <w:rPr>
          <w:rFonts w:ascii="Cambria" w:hAnsi="Cambria" w:cs="Times New Roman"/>
          <w:bCs/>
          <w:color w:val="000000"/>
          <w:sz w:val="20"/>
          <w:szCs w:val="20"/>
          <w:lang w:val="lt-LT"/>
        </w:rPr>
        <w:t xml:space="preserve">  </w:t>
      </w:r>
    </w:p>
    <w:p w14:paraId="585C0A9D" w14:textId="4A5E68A9" w:rsidR="00C568A7" w:rsidRPr="00D2473F" w:rsidRDefault="00C568A7" w:rsidP="00620E82">
      <w:pPr>
        <w:pStyle w:val="ListParagraph"/>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4" w:name="_Ref498435021"/>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w:t>
      </w:r>
      <w:bookmarkEnd w:id="4"/>
      <w:r w:rsidR="009224A6"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397"/>
        <w:gridCol w:w="6226"/>
      </w:tblGrid>
      <w:tr w:rsidR="00C568A7" w:rsidRPr="00D2473F" w14:paraId="0CFD83A0" w14:textId="77777777" w:rsidTr="009A4576">
        <w:tc>
          <w:tcPr>
            <w:tcW w:w="3397" w:type="dxa"/>
          </w:tcPr>
          <w:p w14:paraId="5E101993" w14:textId="61FBFD8F"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be PVM</w:t>
            </w:r>
          </w:p>
        </w:tc>
        <w:tc>
          <w:tcPr>
            <w:tcW w:w="6226" w:type="dxa"/>
          </w:tcPr>
          <w:p w14:paraId="2AB215DD" w14:textId="12624832"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39944F2F" w14:textId="77777777" w:rsidTr="009A4576">
        <w:tc>
          <w:tcPr>
            <w:tcW w:w="3397" w:type="dxa"/>
          </w:tcPr>
          <w:p w14:paraId="74AF3769" w14:textId="77777777"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PVM</w:t>
            </w:r>
          </w:p>
        </w:tc>
        <w:tc>
          <w:tcPr>
            <w:tcW w:w="6226" w:type="dxa"/>
          </w:tcPr>
          <w:p w14:paraId="00EDB062" w14:textId="5A580518"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16ADFCAA" w14:textId="77777777" w:rsidTr="009A4576">
        <w:tc>
          <w:tcPr>
            <w:tcW w:w="3397" w:type="dxa"/>
          </w:tcPr>
          <w:p w14:paraId="09AE7EAB" w14:textId="63DA96FD"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su PVM</w:t>
            </w:r>
          </w:p>
        </w:tc>
        <w:tc>
          <w:tcPr>
            <w:tcW w:w="6226" w:type="dxa"/>
          </w:tcPr>
          <w:p w14:paraId="063E14BB" w14:textId="11A33C37"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34E80E26" w14:textId="24F66924" w:rsidR="00C568A7" w:rsidRPr="00D2473F" w:rsidRDefault="00C568A7" w:rsidP="00C568A7">
      <w:pPr>
        <w:pStyle w:val="ListParagraph"/>
        <w:numPr>
          <w:ilvl w:val="1"/>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sz w:val="20"/>
          <w:szCs w:val="20"/>
          <w:lang w:val="lt-LT"/>
        </w:rPr>
        <w:t>Mokėjimo</w:t>
      </w:r>
      <w:r w:rsidRPr="00D2473F">
        <w:rPr>
          <w:rFonts w:ascii="Cambria" w:hAnsi="Cambria" w:cs="Times New Roman"/>
          <w:iCs/>
          <w:sz w:val="20"/>
          <w:szCs w:val="20"/>
          <w:lang w:val="lt-LT"/>
        </w:rPr>
        <w:t xml:space="preserve"> sąlygos:</w:t>
      </w:r>
    </w:p>
    <w:p w14:paraId="457395F4" w14:textId="2C732EDF" w:rsidR="00C568A7" w:rsidRPr="00D2473F" w:rsidRDefault="00580118" w:rsidP="009D40AC">
      <w:pPr>
        <w:pStyle w:val="ListParagraph"/>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D2473F">
        <w:rPr>
          <w:rFonts w:ascii="Cambria" w:hAnsi="Cambria" w:cs="Times New Roman"/>
          <w:sz w:val="20"/>
          <w:szCs w:val="20"/>
        </w:rPr>
        <w:t>Vykdant</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Sutartį</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paskelbta</w:t>
      </w:r>
      <w:proofErr w:type="spellEnd"/>
      <w:r w:rsidRPr="00D2473F">
        <w:rPr>
          <w:rFonts w:ascii="Cambria" w:hAnsi="Cambria" w:cs="Times New Roman"/>
          <w:sz w:val="20"/>
          <w:szCs w:val="20"/>
        </w:rPr>
        <w:t xml:space="preserve"> 2017 m. </w:t>
      </w:r>
      <w:proofErr w:type="spellStart"/>
      <w:r w:rsidRPr="00D2473F">
        <w:rPr>
          <w:rFonts w:ascii="Cambria" w:hAnsi="Cambria" w:cs="Times New Roman"/>
          <w:sz w:val="20"/>
          <w:szCs w:val="20"/>
        </w:rPr>
        <w:t>spalio</w:t>
      </w:r>
      <w:proofErr w:type="spellEnd"/>
      <w:r w:rsidRPr="00D2473F">
        <w:rPr>
          <w:rFonts w:ascii="Cambria" w:hAnsi="Cambria" w:cs="Times New Roman"/>
          <w:sz w:val="20"/>
          <w:szCs w:val="20"/>
        </w:rPr>
        <w:t xml:space="preserve"> 16 d. </w:t>
      </w:r>
      <w:proofErr w:type="spellStart"/>
      <w:r w:rsidRPr="00D2473F">
        <w:rPr>
          <w:rFonts w:ascii="Cambria" w:hAnsi="Cambria" w:cs="Times New Roman"/>
          <w:sz w:val="20"/>
          <w:szCs w:val="20"/>
        </w:rPr>
        <w:t>Komisijos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įgyvendinimo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sprendime</w:t>
      </w:r>
      <w:proofErr w:type="spellEnd"/>
      <w:r w:rsidRPr="00D2473F">
        <w:rPr>
          <w:rFonts w:ascii="Cambria" w:hAnsi="Cambria" w:cs="Times New Roman"/>
          <w:sz w:val="20"/>
          <w:szCs w:val="20"/>
        </w:rPr>
        <w:t xml:space="preserve"> (ES) 2017/1870 </w:t>
      </w:r>
      <w:proofErr w:type="spellStart"/>
      <w:r w:rsidRPr="00D2473F">
        <w:rPr>
          <w:rFonts w:ascii="Cambria" w:hAnsi="Cambria" w:cs="Times New Roman"/>
          <w:sz w:val="20"/>
          <w:szCs w:val="20"/>
        </w:rPr>
        <w:t>dėl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nuorodos</w:t>
      </w:r>
      <w:proofErr w:type="spellEnd"/>
      <w:r w:rsidRPr="00D2473F">
        <w:rPr>
          <w:rFonts w:ascii="Cambria" w:hAnsi="Cambria" w:cs="Times New Roman"/>
          <w:sz w:val="20"/>
          <w:szCs w:val="20"/>
        </w:rPr>
        <w:t xml:space="preserve"> į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sintaksių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sąrašo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pagal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Parlamento</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Tarybos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direktyvą</w:t>
      </w:r>
      <w:proofErr w:type="spellEnd"/>
      <w:r w:rsidRPr="00D2473F">
        <w:rPr>
          <w:rFonts w:ascii="Cambria" w:hAnsi="Cambria" w:cs="Times New Roman"/>
          <w:sz w:val="20"/>
          <w:szCs w:val="20"/>
        </w:rPr>
        <w:t xml:space="preserve"> 2014/55/ES (OL 2017 L 266, p. 19) (</w:t>
      </w:r>
      <w:proofErr w:type="spellStart"/>
      <w:r w:rsidRPr="00D2473F">
        <w:rPr>
          <w:rFonts w:ascii="Cambria" w:hAnsi="Cambria" w:cs="Times New Roman"/>
          <w:sz w:val="20"/>
          <w:szCs w:val="20"/>
        </w:rPr>
        <w:t>toliau</w:t>
      </w:r>
      <w:proofErr w:type="spellEnd"/>
      <w:r w:rsidRPr="00D2473F">
        <w:rPr>
          <w:rFonts w:ascii="Cambria" w:hAnsi="Cambria" w:cs="Times New Roman"/>
          <w:sz w:val="20"/>
          <w:szCs w:val="20"/>
        </w:rPr>
        <w:t xml:space="preserve"> –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Tiekėjo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pasirinktomis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priemonėmis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neatitinkančios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lastRenderedPageBreak/>
        <w:t>gali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naudojantis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w:t>
      </w:r>
      <w:proofErr w:type="gramStart"/>
      <w:r w:rsidRPr="00D2473F">
        <w:rPr>
          <w:rFonts w:ascii="Cambria" w:hAnsi="Cambria" w:cs="Times New Roman"/>
          <w:sz w:val="20"/>
          <w:szCs w:val="20"/>
        </w:rPr>
        <w:t>SABIS“ (</w:t>
      </w:r>
      <w:proofErr w:type="gramEnd"/>
      <w:r w:rsidRPr="00D2473F">
        <w:rPr>
          <w:rFonts w:ascii="Cambria" w:hAnsi="Cambria" w:cs="Times New Roman"/>
          <w:sz w:val="20"/>
          <w:szCs w:val="20"/>
        </w:rPr>
        <w:t xml:space="preserve">https://sabis.nbfc.lt/). </w:t>
      </w:r>
      <w:proofErr w:type="spellStart"/>
      <w:r w:rsidRPr="00D2473F">
        <w:rPr>
          <w:rFonts w:ascii="Cambria" w:hAnsi="Cambria" w:cs="Times New Roman"/>
          <w:sz w:val="20"/>
          <w:szCs w:val="20"/>
        </w:rPr>
        <w:t>Pirkėjas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elektronines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priima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apdoroja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naudodamasis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informacine</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„SABIS“. </w:t>
      </w:r>
      <w:proofErr w:type="spellStart"/>
      <w:r w:rsidRPr="00D2473F">
        <w:rPr>
          <w:rFonts w:ascii="Cambria" w:hAnsi="Cambria" w:cs="Times New Roman"/>
          <w:sz w:val="20"/>
          <w:szCs w:val="20"/>
        </w:rPr>
        <w:t>Elektroninė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suprantama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kaip</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išrašyta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perduota</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gauta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tokiu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formatu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sudaro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galimybę</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ją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apdoroti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automatiniu</w:t>
      </w:r>
      <w:proofErr w:type="spellEnd"/>
      <w:r w:rsidRPr="00D2473F">
        <w:rPr>
          <w:rFonts w:ascii="Cambria" w:hAnsi="Cambria" w:cs="Times New Roman"/>
          <w:sz w:val="20"/>
          <w:szCs w:val="20"/>
        </w:rPr>
        <w:t xml:space="preserve"> ir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Jeigu</w:t>
      </w:r>
      <w:proofErr w:type="spellEnd"/>
      <w:r w:rsidRPr="00D2473F">
        <w:rPr>
          <w:rFonts w:ascii="Cambria" w:hAnsi="Cambria"/>
          <w:sz w:val="20"/>
          <w:szCs w:val="20"/>
        </w:rPr>
        <w:t xml:space="preserve"> </w:t>
      </w:r>
      <w:proofErr w:type="spellStart"/>
      <w:r w:rsidRPr="00D2473F">
        <w:rPr>
          <w:rFonts w:ascii="Cambria" w:hAnsi="Cambria"/>
          <w:sz w:val="20"/>
          <w:szCs w:val="20"/>
        </w:rPr>
        <w:t>yra</w:t>
      </w:r>
      <w:proofErr w:type="spellEnd"/>
      <w:r w:rsidRPr="00D2473F">
        <w:rPr>
          <w:rFonts w:ascii="Cambria" w:hAnsi="Cambria"/>
          <w:sz w:val="20"/>
          <w:szCs w:val="20"/>
        </w:rPr>
        <w:t xml:space="preserve"> </w:t>
      </w:r>
      <w:proofErr w:type="spellStart"/>
      <w:r w:rsidRPr="00D2473F">
        <w:rPr>
          <w:rFonts w:ascii="Cambria" w:hAnsi="Cambria"/>
          <w:sz w:val="20"/>
          <w:szCs w:val="20"/>
        </w:rPr>
        <w:t>informacinės</w:t>
      </w:r>
      <w:proofErr w:type="spellEnd"/>
      <w:r w:rsidRPr="00D2473F">
        <w:rPr>
          <w:rFonts w:ascii="Cambria" w:hAnsi="Cambria"/>
          <w:sz w:val="20"/>
          <w:szCs w:val="20"/>
        </w:rPr>
        <w:t xml:space="preserve"> </w:t>
      </w:r>
      <w:proofErr w:type="spellStart"/>
      <w:r w:rsidRPr="00D2473F">
        <w:rPr>
          <w:rFonts w:ascii="Cambria" w:hAnsi="Cambria"/>
          <w:sz w:val="20"/>
          <w:szCs w:val="20"/>
        </w:rPr>
        <w:t>sistemos</w:t>
      </w:r>
      <w:proofErr w:type="spellEnd"/>
      <w:r w:rsidRPr="00D2473F">
        <w:rPr>
          <w:rFonts w:ascii="Cambria" w:hAnsi="Cambria"/>
          <w:sz w:val="20"/>
          <w:szCs w:val="20"/>
        </w:rPr>
        <w:t xml:space="preserve"> „SABIS“ </w:t>
      </w:r>
      <w:proofErr w:type="spellStart"/>
      <w:r w:rsidRPr="00D2473F">
        <w:rPr>
          <w:rFonts w:ascii="Cambria" w:hAnsi="Cambria"/>
          <w:sz w:val="20"/>
          <w:szCs w:val="20"/>
        </w:rPr>
        <w:t>pažeidimų</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kurių</w:t>
      </w:r>
      <w:proofErr w:type="spellEnd"/>
      <w:r w:rsidRPr="00D2473F">
        <w:rPr>
          <w:rFonts w:ascii="Cambria" w:hAnsi="Cambria"/>
          <w:sz w:val="20"/>
          <w:szCs w:val="20"/>
        </w:rPr>
        <w:t xml:space="preserve"> </w:t>
      </w:r>
      <w:proofErr w:type="spellStart"/>
      <w:r w:rsidRPr="00D2473F">
        <w:rPr>
          <w:rFonts w:ascii="Cambria" w:hAnsi="Cambria"/>
          <w:sz w:val="20"/>
          <w:szCs w:val="20"/>
        </w:rPr>
        <w:t>negalimas</w:t>
      </w:r>
      <w:proofErr w:type="spellEnd"/>
      <w:r w:rsidRPr="00D2473F">
        <w:rPr>
          <w:rFonts w:ascii="Cambria" w:hAnsi="Cambria"/>
          <w:sz w:val="20"/>
          <w:szCs w:val="20"/>
        </w:rPr>
        <w:t xml:space="preserve"> </w:t>
      </w:r>
      <w:proofErr w:type="spellStart"/>
      <w:r w:rsidRPr="00D2473F">
        <w:rPr>
          <w:rFonts w:ascii="Cambria" w:hAnsi="Cambria"/>
          <w:sz w:val="20"/>
          <w:szCs w:val="20"/>
        </w:rPr>
        <w:t>Pirkėjo</w:t>
      </w:r>
      <w:proofErr w:type="spellEnd"/>
      <w:r w:rsidRPr="00D2473F">
        <w:rPr>
          <w:rFonts w:ascii="Cambria" w:hAnsi="Cambria"/>
          <w:sz w:val="20"/>
          <w:szCs w:val="20"/>
        </w:rPr>
        <w:t xml:space="preserve"> ir </w:t>
      </w:r>
      <w:proofErr w:type="spellStart"/>
      <w:r w:rsidRPr="00D2473F">
        <w:rPr>
          <w:rFonts w:ascii="Cambria" w:hAnsi="Cambria"/>
          <w:sz w:val="20"/>
          <w:szCs w:val="20"/>
        </w:rPr>
        <w:t>Tiekėjo</w:t>
      </w:r>
      <w:proofErr w:type="spellEnd"/>
      <w:r w:rsidRPr="00D2473F">
        <w:rPr>
          <w:rFonts w:ascii="Cambria" w:hAnsi="Cambria"/>
          <w:sz w:val="20"/>
          <w:szCs w:val="20"/>
        </w:rPr>
        <w:t xml:space="preserve"> </w:t>
      </w:r>
      <w:proofErr w:type="spellStart"/>
      <w:r w:rsidRPr="00D2473F">
        <w:rPr>
          <w:rFonts w:ascii="Cambria" w:hAnsi="Cambria"/>
          <w:sz w:val="20"/>
          <w:szCs w:val="20"/>
        </w:rPr>
        <w:t>bendravimas</w:t>
      </w:r>
      <w:proofErr w:type="spellEnd"/>
      <w:r w:rsidRPr="00D2473F">
        <w:rPr>
          <w:rFonts w:ascii="Cambria" w:hAnsi="Cambria"/>
          <w:sz w:val="20"/>
          <w:szCs w:val="20"/>
        </w:rPr>
        <w:t xml:space="preserve"> ir </w:t>
      </w:r>
      <w:proofErr w:type="spellStart"/>
      <w:r w:rsidRPr="00D2473F">
        <w:rPr>
          <w:rFonts w:ascii="Cambria" w:hAnsi="Cambria"/>
          <w:sz w:val="20"/>
          <w:szCs w:val="20"/>
        </w:rPr>
        <w:t>keitimasis</w:t>
      </w:r>
      <w:proofErr w:type="spellEnd"/>
      <w:r w:rsidRPr="00D2473F">
        <w:rPr>
          <w:rFonts w:ascii="Cambria" w:hAnsi="Cambria"/>
          <w:sz w:val="20"/>
          <w:szCs w:val="20"/>
        </w:rPr>
        <w:t xml:space="preserve"> </w:t>
      </w:r>
      <w:proofErr w:type="spellStart"/>
      <w:r w:rsidRPr="00D2473F">
        <w:rPr>
          <w:rFonts w:ascii="Cambria" w:hAnsi="Cambria"/>
          <w:sz w:val="20"/>
          <w:szCs w:val="20"/>
        </w:rPr>
        <w:t>informacija</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šia</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spellStart"/>
      <w:r w:rsidRPr="00D2473F">
        <w:rPr>
          <w:rFonts w:ascii="Cambria" w:hAnsi="Cambria"/>
          <w:sz w:val="20"/>
          <w:szCs w:val="20"/>
        </w:rPr>
        <w:t>vykdant</w:t>
      </w:r>
      <w:proofErr w:type="spellEnd"/>
      <w:r w:rsidRPr="00D2473F">
        <w:rPr>
          <w:rFonts w:ascii="Cambria" w:hAnsi="Cambria"/>
          <w:sz w:val="20"/>
          <w:szCs w:val="20"/>
        </w:rPr>
        <w:t xml:space="preserve"> </w:t>
      </w:r>
      <w:proofErr w:type="spellStart"/>
      <w:r w:rsidRPr="00D2473F">
        <w:rPr>
          <w:rFonts w:ascii="Cambria" w:hAnsi="Cambria"/>
          <w:sz w:val="20"/>
          <w:szCs w:val="20"/>
        </w:rPr>
        <w:t>Sutartį</w:t>
      </w:r>
      <w:proofErr w:type="spellEnd"/>
      <w:r w:rsidRPr="00D2473F">
        <w:rPr>
          <w:rFonts w:ascii="Cambria" w:hAnsi="Cambria"/>
          <w:sz w:val="20"/>
          <w:szCs w:val="20"/>
        </w:rPr>
        <w:t xml:space="preserve"> </w:t>
      </w:r>
      <w:proofErr w:type="spellStart"/>
      <w:r w:rsidRPr="00D2473F">
        <w:rPr>
          <w:rFonts w:ascii="Cambria" w:hAnsi="Cambria"/>
          <w:sz w:val="20"/>
          <w:szCs w:val="20"/>
        </w:rPr>
        <w:t>sąskaitos</w:t>
      </w:r>
      <w:proofErr w:type="spellEnd"/>
      <w:r w:rsidRPr="00D2473F">
        <w:rPr>
          <w:rFonts w:ascii="Cambria" w:hAnsi="Cambria"/>
          <w:sz w:val="20"/>
          <w:szCs w:val="20"/>
        </w:rPr>
        <w:t xml:space="preserve"> </w:t>
      </w:r>
      <w:proofErr w:type="spellStart"/>
      <w:r w:rsidRPr="00D2473F">
        <w:rPr>
          <w:rFonts w:ascii="Cambria" w:hAnsi="Cambria"/>
          <w:sz w:val="20"/>
          <w:szCs w:val="20"/>
        </w:rPr>
        <w:t>faktūros</w:t>
      </w:r>
      <w:proofErr w:type="spellEnd"/>
      <w:r w:rsidRPr="00D2473F">
        <w:rPr>
          <w:rFonts w:ascii="Cambria" w:hAnsi="Cambria"/>
          <w:sz w:val="20"/>
          <w:szCs w:val="20"/>
        </w:rPr>
        <w:t xml:space="preserve"> </w:t>
      </w:r>
      <w:proofErr w:type="spellStart"/>
      <w:r w:rsidRPr="00D2473F">
        <w:rPr>
          <w:rFonts w:ascii="Cambria" w:hAnsi="Cambria"/>
          <w:sz w:val="20"/>
          <w:szCs w:val="20"/>
        </w:rPr>
        <w:t>gali</w:t>
      </w:r>
      <w:proofErr w:type="spellEnd"/>
      <w:r w:rsidRPr="00D2473F">
        <w:rPr>
          <w:rFonts w:ascii="Cambria" w:hAnsi="Cambria"/>
          <w:sz w:val="20"/>
          <w:szCs w:val="20"/>
        </w:rPr>
        <w:t xml:space="preserve"> </w:t>
      </w:r>
      <w:proofErr w:type="spellStart"/>
      <w:r w:rsidRPr="00D2473F">
        <w:rPr>
          <w:rFonts w:ascii="Cambria" w:hAnsi="Cambria"/>
          <w:sz w:val="20"/>
          <w:szCs w:val="20"/>
        </w:rPr>
        <w:t>būti</w:t>
      </w:r>
      <w:proofErr w:type="spellEnd"/>
      <w:r w:rsidRPr="00D2473F">
        <w:rPr>
          <w:rFonts w:ascii="Cambria" w:hAnsi="Cambria"/>
          <w:sz w:val="20"/>
          <w:szCs w:val="20"/>
        </w:rPr>
        <w:t xml:space="preserve"> </w:t>
      </w:r>
      <w:proofErr w:type="spellStart"/>
      <w:r w:rsidRPr="00D2473F">
        <w:rPr>
          <w:rFonts w:ascii="Cambria" w:hAnsi="Cambria"/>
          <w:sz w:val="20"/>
          <w:szCs w:val="20"/>
        </w:rPr>
        <w:t>teikiamos</w:t>
      </w:r>
      <w:proofErr w:type="spellEnd"/>
      <w:r w:rsidRPr="00D2473F">
        <w:rPr>
          <w:rFonts w:ascii="Cambria" w:hAnsi="Cambria"/>
          <w:sz w:val="20"/>
          <w:szCs w:val="20"/>
        </w:rPr>
        <w:t xml:space="preserve"> ne </w:t>
      </w:r>
      <w:proofErr w:type="spellStart"/>
      <w:r w:rsidRPr="00D2473F">
        <w:rPr>
          <w:rFonts w:ascii="Cambria" w:hAnsi="Cambria"/>
          <w:sz w:val="20"/>
          <w:szCs w:val="20"/>
        </w:rPr>
        <w:t>elektroninėmis</w:t>
      </w:r>
      <w:proofErr w:type="spellEnd"/>
      <w:r w:rsidRPr="00D2473F">
        <w:rPr>
          <w:rFonts w:ascii="Cambria" w:hAnsi="Cambria"/>
          <w:sz w:val="20"/>
          <w:szCs w:val="20"/>
        </w:rPr>
        <w:t xml:space="preserve"> </w:t>
      </w:r>
      <w:proofErr w:type="spellStart"/>
      <w:r w:rsidRPr="00D2473F">
        <w:rPr>
          <w:rFonts w:ascii="Cambria" w:hAnsi="Cambria"/>
          <w:sz w:val="20"/>
          <w:szCs w:val="20"/>
        </w:rPr>
        <w:t>priemonėmis</w:t>
      </w:r>
      <w:proofErr w:type="spellEnd"/>
      <w:r w:rsidRPr="00D2473F">
        <w:rPr>
          <w:rFonts w:ascii="Cambria" w:hAnsi="Cambria"/>
          <w:sz w:val="20"/>
          <w:szCs w:val="20"/>
        </w:rPr>
        <w:t xml:space="preserve">. </w:t>
      </w:r>
      <w:proofErr w:type="spellStart"/>
      <w:r w:rsidRPr="00D2473F">
        <w:rPr>
          <w:rFonts w:ascii="Cambria" w:hAnsi="Cambria" w:cs="Times New Roman"/>
          <w:sz w:val="20"/>
          <w:szCs w:val="20"/>
        </w:rPr>
        <w:t>Pasikeitus</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teisės</w:t>
      </w:r>
      <w:proofErr w:type="spellEnd"/>
      <w:r w:rsidRPr="00D2473F">
        <w:rPr>
          <w:rFonts w:ascii="Cambria" w:hAnsi="Cambria"/>
          <w:sz w:val="20"/>
          <w:szCs w:val="20"/>
        </w:rPr>
        <w:t xml:space="preserve"> </w:t>
      </w:r>
      <w:proofErr w:type="spellStart"/>
      <w:r w:rsidRPr="00D2473F">
        <w:rPr>
          <w:rFonts w:ascii="Cambria" w:hAnsi="Cambria"/>
          <w:sz w:val="20"/>
          <w:szCs w:val="20"/>
        </w:rPr>
        <w:t>aktų</w:t>
      </w:r>
      <w:proofErr w:type="spellEnd"/>
      <w:r w:rsidRPr="00D2473F">
        <w:rPr>
          <w:rFonts w:ascii="Cambria" w:hAnsi="Cambria"/>
          <w:sz w:val="20"/>
          <w:szCs w:val="20"/>
        </w:rPr>
        <w:t xml:space="preserve"> </w:t>
      </w:r>
      <w:proofErr w:type="spellStart"/>
      <w:r w:rsidRPr="00D2473F">
        <w:rPr>
          <w:rFonts w:ascii="Cambria" w:hAnsi="Cambria"/>
          <w:sz w:val="20"/>
          <w:szCs w:val="20"/>
        </w:rPr>
        <w:t>nuostatoms</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mokėjimo</w:t>
      </w:r>
      <w:proofErr w:type="spellEnd"/>
      <w:r w:rsidRPr="00D2473F">
        <w:rPr>
          <w:rFonts w:ascii="Cambria" w:hAnsi="Cambria"/>
          <w:sz w:val="20"/>
          <w:szCs w:val="20"/>
        </w:rPr>
        <w:t xml:space="preserve"> </w:t>
      </w:r>
      <w:proofErr w:type="spellStart"/>
      <w:r w:rsidRPr="00D2473F">
        <w:rPr>
          <w:rFonts w:ascii="Cambria" w:hAnsi="Cambria"/>
          <w:sz w:val="20"/>
          <w:szCs w:val="20"/>
        </w:rPr>
        <w:t>dokumentų</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informacine</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gramStart"/>
      <w:r w:rsidRPr="00D2473F">
        <w:rPr>
          <w:rFonts w:ascii="Cambria" w:hAnsi="Cambria"/>
          <w:sz w:val="20"/>
          <w:szCs w:val="20"/>
        </w:rPr>
        <w:t>SABIS“</w:t>
      </w:r>
      <w:proofErr w:type="gramEnd"/>
      <w:r w:rsidRPr="00D2473F">
        <w:rPr>
          <w:rFonts w:ascii="Cambria" w:hAnsi="Cambria"/>
          <w:sz w:val="20"/>
          <w:szCs w:val="20"/>
        </w:rPr>
        <w:t xml:space="preserve">, </w:t>
      </w:r>
      <w:proofErr w:type="spellStart"/>
      <w:r w:rsidRPr="00D2473F">
        <w:rPr>
          <w:rFonts w:ascii="Cambria" w:hAnsi="Cambria"/>
          <w:sz w:val="20"/>
          <w:szCs w:val="20"/>
        </w:rPr>
        <w:t>atitinkamai</w:t>
      </w:r>
      <w:proofErr w:type="spellEnd"/>
      <w:r w:rsidRPr="00D2473F">
        <w:rPr>
          <w:rFonts w:ascii="Cambria" w:hAnsi="Cambria"/>
          <w:sz w:val="20"/>
          <w:szCs w:val="20"/>
        </w:rPr>
        <w:t xml:space="preserve"> </w:t>
      </w:r>
      <w:proofErr w:type="spellStart"/>
      <w:r w:rsidRPr="00D2473F">
        <w:rPr>
          <w:rFonts w:ascii="Cambria" w:hAnsi="Cambria"/>
          <w:sz w:val="20"/>
          <w:szCs w:val="20"/>
        </w:rPr>
        <w:t>taikomas</w:t>
      </w:r>
      <w:proofErr w:type="spellEnd"/>
      <w:r w:rsidRPr="00D2473F">
        <w:rPr>
          <w:rFonts w:ascii="Cambria" w:hAnsi="Cambria"/>
          <w:sz w:val="20"/>
          <w:szCs w:val="20"/>
        </w:rPr>
        <w:t xml:space="preserve"> </w:t>
      </w:r>
      <w:proofErr w:type="spellStart"/>
      <w:r w:rsidRPr="00D2473F">
        <w:rPr>
          <w:rFonts w:ascii="Cambria" w:hAnsi="Cambria"/>
          <w:sz w:val="20"/>
          <w:szCs w:val="20"/>
        </w:rPr>
        <w:t>tuo</w:t>
      </w:r>
      <w:proofErr w:type="spellEnd"/>
      <w:r w:rsidRPr="00D2473F">
        <w:rPr>
          <w:rFonts w:ascii="Cambria" w:hAnsi="Cambria"/>
          <w:sz w:val="20"/>
          <w:szCs w:val="20"/>
        </w:rPr>
        <w:t xml:space="preserve"> </w:t>
      </w:r>
      <w:proofErr w:type="spellStart"/>
      <w:r w:rsidRPr="00D2473F">
        <w:rPr>
          <w:rFonts w:ascii="Cambria" w:hAnsi="Cambria"/>
          <w:sz w:val="20"/>
          <w:szCs w:val="20"/>
        </w:rPr>
        <w:t>metu</w:t>
      </w:r>
      <w:proofErr w:type="spellEnd"/>
      <w:r w:rsidRPr="00D2473F">
        <w:rPr>
          <w:rFonts w:ascii="Cambria" w:hAnsi="Cambria"/>
          <w:sz w:val="20"/>
          <w:szCs w:val="20"/>
        </w:rPr>
        <w:t xml:space="preserve"> </w:t>
      </w:r>
      <w:proofErr w:type="spellStart"/>
      <w:r w:rsidRPr="00D2473F">
        <w:rPr>
          <w:rFonts w:ascii="Cambria" w:hAnsi="Cambria"/>
          <w:sz w:val="20"/>
          <w:szCs w:val="20"/>
        </w:rPr>
        <w:t>galiojantis</w:t>
      </w:r>
      <w:proofErr w:type="spellEnd"/>
      <w:r w:rsidRPr="00D2473F">
        <w:rPr>
          <w:rFonts w:ascii="Cambria" w:hAnsi="Cambria"/>
          <w:sz w:val="20"/>
          <w:szCs w:val="20"/>
        </w:rPr>
        <w:t xml:space="preserve"> </w:t>
      </w:r>
      <w:proofErr w:type="spellStart"/>
      <w:r w:rsidRPr="00D2473F">
        <w:rPr>
          <w:rFonts w:ascii="Cambria" w:hAnsi="Cambria"/>
          <w:sz w:val="20"/>
          <w:szCs w:val="20"/>
        </w:rPr>
        <w:t>teisinis</w:t>
      </w:r>
      <w:proofErr w:type="spellEnd"/>
      <w:r w:rsidRPr="00D2473F">
        <w:rPr>
          <w:rFonts w:ascii="Cambria" w:hAnsi="Cambria"/>
          <w:sz w:val="20"/>
          <w:szCs w:val="20"/>
        </w:rPr>
        <w:t xml:space="preserve"> </w:t>
      </w:r>
      <w:proofErr w:type="spellStart"/>
      <w:r w:rsidRPr="00D2473F">
        <w:rPr>
          <w:rFonts w:ascii="Cambria" w:hAnsi="Cambria"/>
          <w:sz w:val="20"/>
          <w:szCs w:val="20"/>
        </w:rPr>
        <w:t>reguliavimas</w:t>
      </w:r>
      <w:proofErr w:type="spellEnd"/>
      <w:r w:rsidRPr="00D2473F">
        <w:rPr>
          <w:rFonts w:ascii="Cambria" w:hAnsi="Cambria"/>
          <w:sz w:val="20"/>
          <w:szCs w:val="20"/>
        </w:rPr>
        <w:t>.</w:t>
      </w:r>
      <w:r w:rsidR="000674B1" w:rsidRPr="00D2473F">
        <w:rPr>
          <w:rFonts w:ascii="Cambria" w:hAnsi="Cambria" w:cs="Times New Roman"/>
          <w:sz w:val="20"/>
          <w:szCs w:val="20"/>
          <w:lang w:val="lt-LT"/>
        </w:rPr>
        <w:t>.</w:t>
      </w:r>
      <w:r w:rsidR="00C568A7" w:rsidRPr="00D2473F">
        <w:rPr>
          <w:rFonts w:ascii="Cambria" w:hAnsi="Cambria" w:cs="Times New Roman"/>
          <w:iCs/>
          <w:sz w:val="20"/>
          <w:szCs w:val="20"/>
          <w:lang w:val="lt-LT"/>
        </w:rPr>
        <w:t xml:space="preserve"> </w:t>
      </w:r>
    </w:p>
    <w:p w14:paraId="7E4C9CC9" w14:textId="7BEF348E" w:rsidR="00C568A7" w:rsidRPr="00D2473F" w:rsidRDefault="002A2CA2"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iCs/>
          <w:sz w:val="20"/>
          <w:szCs w:val="20"/>
          <w:lang w:val="lt-LT"/>
        </w:rPr>
        <w:t>Avansinis mokėjimas: nenumatomas</w:t>
      </w:r>
      <w:r w:rsidR="00C568A7" w:rsidRPr="00D2473F">
        <w:rPr>
          <w:rFonts w:ascii="Cambria" w:hAnsi="Cambria" w:cs="Times New Roman"/>
          <w:iCs/>
          <w:sz w:val="20"/>
          <w:szCs w:val="20"/>
          <w:lang w:val="lt-LT"/>
        </w:rPr>
        <w:t>.</w:t>
      </w:r>
    </w:p>
    <w:p w14:paraId="5C27C17B" w14:textId="77777777" w:rsidR="00C568A7"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Pirkėjas mokėjimus už perduotas Prekes atlieka ne vėliau kaip:</w:t>
      </w:r>
    </w:p>
    <w:p w14:paraId="7C366C43"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D2473F" w:rsidRDefault="00C568A7" w:rsidP="00C70199">
      <w:pPr>
        <w:pStyle w:val="ListParagraph"/>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 xml:space="preserve">Prekių pristatymo/gavimo diena laikytina Prekių perdavimo Pirkėjui, t. y. </w:t>
      </w:r>
      <w:r w:rsidRPr="00D2473F">
        <w:rPr>
          <w:rFonts w:ascii="Cambria" w:hAnsi="Cambria" w:cs="Times New Roman"/>
          <w:sz w:val="20"/>
          <w:szCs w:val="20"/>
          <w:lang w:val="lt-LT"/>
        </w:rPr>
        <w:t>perdavimo</w:t>
      </w:r>
      <w:r w:rsidRPr="00D2473F">
        <w:rPr>
          <w:rFonts w:ascii="Cambria" w:hAnsi="Cambria" w:cs="Times New Roman"/>
          <w:sz w:val="20"/>
          <w:szCs w:val="20"/>
          <w:lang w:val="lt-LT" w:eastAsia="lt-LT"/>
        </w:rPr>
        <w:t>–</w:t>
      </w:r>
      <w:r w:rsidRPr="00D2473F">
        <w:rPr>
          <w:rFonts w:ascii="Cambria" w:hAnsi="Cambria" w:cs="Times New Roman"/>
          <w:sz w:val="20"/>
          <w:szCs w:val="20"/>
          <w:lang w:val="lt-LT"/>
        </w:rPr>
        <w:t xml:space="preserve">priėmimo akto pasirašymo, </w:t>
      </w:r>
      <w:r w:rsidRPr="00D2473F">
        <w:rPr>
          <w:rFonts w:ascii="Cambria" w:hAnsi="Cambria" w:cs="Times New Roman"/>
          <w:sz w:val="20"/>
          <w:szCs w:val="20"/>
          <w:lang w:val="lt-LT" w:eastAsia="lt-LT"/>
        </w:rPr>
        <w:t>diena.</w:t>
      </w:r>
    </w:p>
    <w:p w14:paraId="4616AEA7" w14:textId="2DA474B3"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Pirkėjas Tiekėjui atsiskaito mokėjimo pavedimu į Tiekėjo </w:t>
      </w:r>
      <w:r w:rsidR="00C70199" w:rsidRPr="00D2473F">
        <w:rPr>
          <w:rFonts w:ascii="Cambria" w:hAnsi="Cambria" w:cs="Times New Roman"/>
          <w:sz w:val="20"/>
          <w:szCs w:val="20"/>
          <w:lang w:val="lt-LT"/>
        </w:rPr>
        <w:t xml:space="preserve">šioje Sutartyje </w:t>
      </w:r>
      <w:r w:rsidRPr="00D2473F">
        <w:rPr>
          <w:rFonts w:ascii="Cambria" w:hAnsi="Cambria" w:cs="Times New Roman"/>
          <w:sz w:val="20"/>
          <w:szCs w:val="20"/>
          <w:lang w:val="lt-LT"/>
        </w:rPr>
        <w:t xml:space="preserve">nurodytą banko sąskaitą. </w:t>
      </w:r>
    </w:p>
    <w:p w14:paraId="736AFFB4" w14:textId="77777777" w:rsidR="00F52E8D" w:rsidRPr="00D2473F" w:rsidRDefault="00C568A7" w:rsidP="00C568A7">
      <w:pPr>
        <w:pStyle w:val="ListParagraph"/>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 xml:space="preserve">Mokėjimai atliekami Lietuvos Respublikos nacionaline valiuta. </w:t>
      </w:r>
      <w:r w:rsidRPr="00D2473F">
        <w:rPr>
          <w:rFonts w:ascii="Cambria" w:hAnsi="Cambria" w:cs="Times New Roman"/>
          <w:sz w:val="20"/>
          <w:szCs w:val="20"/>
          <w:lang w:val="lt-LT"/>
        </w:rPr>
        <w:t xml:space="preserve"> </w:t>
      </w:r>
    </w:p>
    <w:p w14:paraId="4E38B83A" w14:textId="1CE6CC44" w:rsidR="00F52E8D" w:rsidRPr="00D2473F" w:rsidRDefault="00C568A7" w:rsidP="00C70199">
      <w:pPr>
        <w:pStyle w:val="ListParagraph"/>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Apmokėjimas pagal šią Sutartį laikomas įvykdytu, kai pinigai patenka į Tiekėjo šios S</w:t>
      </w:r>
      <w:r w:rsidR="006B69E3" w:rsidRPr="00D2473F">
        <w:rPr>
          <w:rFonts w:ascii="Cambria" w:hAnsi="Cambria" w:cs="Times New Roman"/>
          <w:sz w:val="20"/>
          <w:szCs w:val="20"/>
          <w:lang w:val="lt-LT"/>
        </w:rPr>
        <w:t xml:space="preserve">utarties specialiųjų sąlygų </w:t>
      </w:r>
      <w:r w:rsidR="00D952C8" w:rsidRPr="00D2473F">
        <w:rPr>
          <w:rFonts w:ascii="Cambria" w:hAnsi="Cambria" w:cs="Times New Roman"/>
          <w:sz w:val="20"/>
          <w:szCs w:val="20"/>
          <w:highlight w:val="lightGray"/>
          <w:lang w:val="lt-LT"/>
        </w:rPr>
        <w:t>10</w:t>
      </w:r>
      <w:r w:rsidRPr="00D2473F">
        <w:rPr>
          <w:rFonts w:ascii="Cambria" w:hAnsi="Cambria" w:cs="Times New Roman"/>
          <w:sz w:val="20"/>
          <w:szCs w:val="20"/>
          <w:lang w:val="lt-LT"/>
        </w:rPr>
        <w:t xml:space="preserve"> straipsnyje nurodytą sąskaitą.</w:t>
      </w:r>
    </w:p>
    <w:p w14:paraId="22BBC6D7" w14:textId="02C83DAA" w:rsidR="00EB1056" w:rsidRPr="00D2473F" w:rsidRDefault="00C568A7" w:rsidP="00EB1056">
      <w:pPr>
        <w:pStyle w:val="ListParagraph"/>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Tiesioginio atsiskaitymo su sub</w:t>
      </w:r>
      <w:r w:rsidR="002A2CA2" w:rsidRPr="00D2473F">
        <w:rPr>
          <w:rFonts w:ascii="Cambria" w:hAnsi="Cambria" w:cs="Times New Roman"/>
          <w:sz w:val="20"/>
          <w:szCs w:val="20"/>
          <w:lang w:val="lt-LT"/>
        </w:rPr>
        <w:t xml:space="preserve">tiekėjais galimybė: </w:t>
      </w:r>
      <w:r w:rsidR="003B2302" w:rsidRPr="00D2473F">
        <w:rPr>
          <w:rFonts w:ascii="Cambria" w:hAnsi="Cambria" w:cs="Times New Roman"/>
          <w:sz w:val="20"/>
          <w:szCs w:val="20"/>
          <w:lang w:val="lt-LT"/>
        </w:rPr>
        <w:t>y</w:t>
      </w:r>
      <w:r w:rsidR="002A2CA2" w:rsidRPr="00D2473F">
        <w:rPr>
          <w:rFonts w:ascii="Cambria" w:hAnsi="Cambria" w:cs="Times New Roman"/>
          <w:sz w:val="20"/>
          <w:szCs w:val="20"/>
          <w:lang w:val="lt-LT"/>
        </w:rPr>
        <w:t>ra.</w:t>
      </w:r>
    </w:p>
    <w:p w14:paraId="24E93BB2" w14:textId="77777777" w:rsidR="00EB1056" w:rsidRPr="00D2473F" w:rsidRDefault="00EB1056" w:rsidP="0006444A">
      <w:pPr>
        <w:pStyle w:val="ListParagraph"/>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D2473F" w:rsidRDefault="00C568A7" w:rsidP="0094378A">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įvykdymo užtikrinimas</w:t>
      </w:r>
    </w:p>
    <w:p w14:paraId="44F1EA17" w14:textId="73CE0B6B" w:rsidR="0094378A" w:rsidRPr="00D2473F" w:rsidRDefault="00C568A7" w:rsidP="002F06F4">
      <w:pPr>
        <w:pStyle w:val="ListParagraph"/>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D2473F">
        <w:rPr>
          <w:rFonts w:ascii="Cambria" w:hAnsi="Cambria" w:cs="Times New Roman"/>
          <w:sz w:val="20"/>
          <w:szCs w:val="20"/>
          <w:lang w:val="lt-LT" w:eastAsia="lt-LT"/>
        </w:rPr>
        <w:t>Sutarties įvykdymo užtikrinimas, t. y. banko ar kredito unijos garantija arba draudimo bendrovės laidavimo draudimo liudiji</w:t>
      </w:r>
      <w:r w:rsidR="002A2CA2" w:rsidRPr="00D2473F">
        <w:rPr>
          <w:rFonts w:ascii="Cambria" w:hAnsi="Cambria" w:cs="Times New Roman"/>
          <w:sz w:val="20"/>
          <w:szCs w:val="20"/>
          <w:lang w:val="lt-LT" w:eastAsia="lt-LT"/>
        </w:rPr>
        <w:t>mas, šiai Sutarčiai netaikomas.</w:t>
      </w:r>
    </w:p>
    <w:p w14:paraId="5C016DD2" w14:textId="57CCA679" w:rsidR="00E53903" w:rsidRPr="00D2473F" w:rsidRDefault="00E53903"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PREKIŲ KOKYBĖ</w:t>
      </w:r>
    </w:p>
    <w:p w14:paraId="41E9262F" w14:textId="77777777" w:rsidR="00E53903" w:rsidRPr="00D2473F" w:rsidRDefault="00E53903" w:rsidP="00E53903">
      <w:pPr>
        <w:spacing w:after="0" w:line="240" w:lineRule="auto"/>
        <w:rPr>
          <w:rFonts w:ascii="Cambria" w:hAnsi="Cambria" w:cs="Times New Roman"/>
          <w:bCs/>
          <w:caps/>
          <w:sz w:val="20"/>
          <w:szCs w:val="20"/>
          <w:lang w:val="lt-LT"/>
        </w:rPr>
      </w:pPr>
    </w:p>
    <w:p w14:paraId="515B1A96" w14:textId="3C91D648" w:rsidR="00E01084" w:rsidRPr="00D2473F" w:rsidRDefault="00E01084" w:rsidP="00E01084">
      <w:pPr>
        <w:pStyle w:val="NoSpacing"/>
        <w:numPr>
          <w:ilvl w:val="1"/>
          <w:numId w:val="12"/>
        </w:numPr>
        <w:tabs>
          <w:tab w:val="left" w:pos="0"/>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rekės, jų kokybė</w:t>
      </w:r>
      <w:r w:rsidRPr="00D2473F">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D2473F">
        <w:rPr>
          <w:rFonts w:ascii="Cambria" w:hAnsi="Cambria" w:cs="Times New Roman"/>
          <w:color w:val="000000"/>
          <w:sz w:val="20"/>
          <w:szCs w:val="20"/>
          <w:shd w:val="clear" w:color="auto" w:fill="FFFFFF"/>
          <w:lang w:val="lt-LT"/>
        </w:rPr>
        <w:t>Prekių kokybės, tiekimo ir saugos reikalavimus</w:t>
      </w:r>
      <w:r w:rsidRPr="00D2473F">
        <w:rPr>
          <w:rFonts w:ascii="Cambria" w:hAnsi="Cambria" w:cs="Times New Roman"/>
          <w:sz w:val="20"/>
          <w:szCs w:val="20"/>
          <w:lang w:val="lt-LT"/>
        </w:rPr>
        <w:t xml:space="preserve">. </w:t>
      </w:r>
    </w:p>
    <w:p w14:paraId="53B8B554" w14:textId="355BB0B1" w:rsidR="003447A4" w:rsidRPr="002736FA" w:rsidRDefault="003447A4" w:rsidP="003447A4">
      <w:pPr>
        <w:pStyle w:val="NoSpacing"/>
        <w:numPr>
          <w:ilvl w:val="1"/>
          <w:numId w:val="12"/>
        </w:numPr>
        <w:tabs>
          <w:tab w:val="left" w:pos="426"/>
        </w:tabs>
        <w:ind w:left="0" w:firstLine="0"/>
        <w:jc w:val="both"/>
        <w:rPr>
          <w:rFonts w:ascii="Cambria" w:hAnsi="Cambria" w:cs="Times New Roman"/>
          <w:caps/>
          <w:sz w:val="20"/>
          <w:szCs w:val="20"/>
          <w:lang w:val="lt-LT"/>
        </w:rPr>
      </w:pPr>
      <w:bookmarkStart w:id="5" w:name="_Hlk198630123"/>
      <w:r w:rsidRPr="002736FA">
        <w:rPr>
          <w:rFonts w:ascii="Cambria" w:hAnsi="Cambria" w:cs="Times New Roman"/>
          <w:bCs/>
          <w:caps/>
          <w:sz w:val="20"/>
          <w:szCs w:val="20"/>
          <w:lang w:val="lt-LT"/>
        </w:rPr>
        <w:t>P</w:t>
      </w:r>
      <w:r w:rsidRPr="002736FA">
        <w:rPr>
          <w:rFonts w:ascii="Cambria" w:hAnsi="Cambria" w:cs="Times New Roman"/>
          <w:bCs/>
          <w:sz w:val="20"/>
          <w:szCs w:val="20"/>
          <w:lang w:val="lt-LT"/>
        </w:rPr>
        <w:t>rekių perdavimo–priėmimo metu pastebėtiems trūkumams šalinti nustatomas</w:t>
      </w:r>
      <w:r w:rsidR="00056E39" w:rsidRPr="002736FA">
        <w:rPr>
          <w:rFonts w:ascii="Cambria" w:hAnsi="Cambria" w:cs="Times New Roman"/>
          <w:bCs/>
          <w:sz w:val="20"/>
          <w:szCs w:val="20"/>
          <w:lang w:val="lt-LT"/>
        </w:rPr>
        <w:t xml:space="preserve"> </w:t>
      </w:r>
      <w:r w:rsidR="003D517A">
        <w:rPr>
          <w:rFonts w:ascii="Cambria" w:hAnsi="Cambria" w:cs="Times New Roman"/>
          <w:bCs/>
          <w:sz w:val="20"/>
          <w:szCs w:val="20"/>
          <w:lang w:val="lt-LT"/>
        </w:rPr>
        <w:t>10</w:t>
      </w:r>
      <w:r w:rsidR="00555C7F" w:rsidRPr="002736FA">
        <w:rPr>
          <w:rFonts w:ascii="Cambria" w:hAnsi="Cambria" w:cs="Times New Roman"/>
          <w:bCs/>
          <w:sz w:val="20"/>
          <w:szCs w:val="20"/>
          <w:lang w:val="lt-LT"/>
        </w:rPr>
        <w:t xml:space="preserve"> </w:t>
      </w:r>
      <w:r w:rsidR="003D517A">
        <w:rPr>
          <w:rFonts w:ascii="Cambria" w:hAnsi="Cambria" w:cs="Times New Roman"/>
          <w:bCs/>
          <w:sz w:val="20"/>
          <w:szCs w:val="20"/>
          <w:lang w:val="lt-LT"/>
        </w:rPr>
        <w:t>darbo</w:t>
      </w:r>
      <w:r w:rsidR="00AB5053" w:rsidRPr="002736FA">
        <w:rPr>
          <w:rFonts w:ascii="Cambria" w:hAnsi="Cambria" w:cs="Times New Roman"/>
          <w:bCs/>
          <w:sz w:val="20"/>
          <w:szCs w:val="20"/>
          <w:lang w:val="lt-LT"/>
        </w:rPr>
        <w:t xml:space="preserve"> dienų</w:t>
      </w:r>
      <w:r w:rsidRPr="002736FA">
        <w:rPr>
          <w:rFonts w:ascii="Cambria" w:hAnsi="Cambria" w:cs="Times New Roman"/>
          <w:bCs/>
          <w:sz w:val="20"/>
          <w:szCs w:val="20"/>
          <w:lang w:val="lt-LT"/>
        </w:rPr>
        <w:t xml:space="preserve"> terminas. Esant </w:t>
      </w:r>
      <w:r w:rsidR="009F7CDA" w:rsidRPr="002736FA">
        <w:rPr>
          <w:rFonts w:ascii="Cambria" w:hAnsi="Cambria" w:cs="Times New Roman"/>
          <w:bCs/>
          <w:sz w:val="20"/>
          <w:szCs w:val="20"/>
          <w:lang w:val="lt-LT"/>
        </w:rPr>
        <w:t xml:space="preserve">perduotos ir priimtos </w:t>
      </w:r>
      <w:r w:rsidRPr="002736FA">
        <w:rPr>
          <w:rFonts w:ascii="Cambria" w:hAnsi="Cambria" w:cs="Times New Roman"/>
          <w:bCs/>
          <w:sz w:val="20"/>
          <w:szCs w:val="20"/>
          <w:lang w:val="lt-LT"/>
        </w:rPr>
        <w:t>Prekės gedimui, Tie</w:t>
      </w:r>
      <w:r w:rsidR="002A2CA2" w:rsidRPr="002736FA">
        <w:rPr>
          <w:rFonts w:ascii="Cambria" w:hAnsi="Cambria" w:cs="Times New Roman"/>
          <w:bCs/>
          <w:sz w:val="20"/>
          <w:szCs w:val="20"/>
          <w:lang w:val="lt-LT"/>
        </w:rPr>
        <w:t xml:space="preserve">kėjas privalo jį pašalinti per </w:t>
      </w:r>
      <w:r w:rsidR="003D517A">
        <w:rPr>
          <w:rFonts w:ascii="Cambria" w:hAnsi="Cambria" w:cs="Times New Roman"/>
          <w:bCs/>
          <w:sz w:val="20"/>
          <w:szCs w:val="20"/>
          <w:lang w:val="lt-LT"/>
        </w:rPr>
        <w:t>10 darbo</w:t>
      </w:r>
      <w:r w:rsidR="00555C7F" w:rsidRPr="002736FA">
        <w:rPr>
          <w:rFonts w:ascii="Cambria" w:hAnsi="Cambria" w:cs="Times New Roman"/>
          <w:bCs/>
          <w:sz w:val="20"/>
          <w:szCs w:val="20"/>
          <w:lang w:val="lt-LT"/>
        </w:rPr>
        <w:t xml:space="preserve"> </w:t>
      </w:r>
      <w:r w:rsidR="00AB5053" w:rsidRPr="002736FA">
        <w:rPr>
          <w:rFonts w:ascii="Cambria" w:hAnsi="Cambria" w:cs="Times New Roman"/>
          <w:bCs/>
          <w:sz w:val="20"/>
          <w:szCs w:val="20"/>
          <w:lang w:val="lt-LT"/>
        </w:rPr>
        <w:t>dienų</w:t>
      </w:r>
      <w:r w:rsidRPr="002736FA">
        <w:rPr>
          <w:rFonts w:ascii="Cambria" w:hAnsi="Cambria" w:cs="Times New Roman"/>
          <w:bCs/>
          <w:sz w:val="20"/>
          <w:szCs w:val="20"/>
          <w:lang w:val="lt-LT"/>
        </w:rPr>
        <w:t xml:space="preserve"> terminą.</w:t>
      </w:r>
    </w:p>
    <w:bookmarkEnd w:id="5"/>
    <w:p w14:paraId="2D03749E" w14:textId="50AFA41D" w:rsidR="00F5177A" w:rsidRPr="006C46E6" w:rsidRDefault="003447A4" w:rsidP="00915290">
      <w:pPr>
        <w:pStyle w:val="NoSpacing"/>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sz w:val="20"/>
          <w:szCs w:val="20"/>
          <w:lang w:val="lt-LT"/>
        </w:rPr>
        <w:t xml:space="preserve">Jei Tiekėjas nepašalina Prekės trūkumo per Sutarties specialiųjų sąlygų </w:t>
      </w:r>
      <w:r w:rsidRPr="00D2473F">
        <w:rPr>
          <w:rFonts w:ascii="Cambria" w:hAnsi="Cambria" w:cs="Times New Roman"/>
          <w:bCs/>
          <w:sz w:val="20"/>
          <w:szCs w:val="20"/>
          <w:highlight w:val="lightGray"/>
          <w:lang w:val="lt-LT"/>
        </w:rPr>
        <w:t>4.2</w:t>
      </w:r>
      <w:r w:rsidRPr="00D2473F">
        <w:rPr>
          <w:rFonts w:ascii="Cambria" w:hAnsi="Cambria" w:cs="Times New Roman"/>
          <w:bCs/>
          <w:sz w:val="20"/>
          <w:szCs w:val="20"/>
          <w:lang w:val="lt-LT"/>
        </w:rPr>
        <w:t xml:space="preserve"> punkte nurodytą terminą, Tiekėjas, Pirkėjui raš</w:t>
      </w:r>
      <w:r w:rsidR="000814DA" w:rsidRPr="00D2473F">
        <w:rPr>
          <w:rFonts w:ascii="Cambria" w:hAnsi="Cambria" w:cs="Times New Roman"/>
          <w:bCs/>
          <w:sz w:val="20"/>
          <w:szCs w:val="20"/>
          <w:lang w:val="lt-LT"/>
        </w:rPr>
        <w:t>tu pareikalavus, moka Pirkėjui</w:t>
      </w:r>
      <w:r w:rsidRPr="00D2473F">
        <w:rPr>
          <w:rFonts w:ascii="Cambria" w:hAnsi="Cambria" w:cs="Times New Roman"/>
          <w:bCs/>
          <w:sz w:val="20"/>
          <w:szCs w:val="20"/>
          <w:lang w:val="lt-LT"/>
        </w:rPr>
        <w:t xml:space="preserve"> 0,05 </w:t>
      </w:r>
      <w:r w:rsidR="0002708F" w:rsidRPr="00D2473F">
        <w:rPr>
          <w:rFonts w:ascii="Cambria" w:hAnsi="Cambria" w:cs="Times New Roman"/>
          <w:color w:val="000000"/>
          <w:sz w:val="20"/>
          <w:szCs w:val="20"/>
          <w:lang w:val="lt-LT"/>
        </w:rPr>
        <w:t>%</w:t>
      </w:r>
      <w:r w:rsidRPr="00D2473F">
        <w:rPr>
          <w:rFonts w:ascii="Cambria" w:hAnsi="Cambria" w:cs="Times New Roman"/>
          <w:bCs/>
          <w:sz w:val="20"/>
          <w:szCs w:val="20"/>
          <w:lang w:val="lt-LT"/>
        </w:rPr>
        <w:t xml:space="preserve"> nuo trūkumų turinčių Prekių bendros kainos dydžio delspinigius už kiekvieną uždelstą dieną.</w:t>
      </w:r>
    </w:p>
    <w:p w14:paraId="7D37BBE1" w14:textId="751219DD" w:rsidR="006C46E6" w:rsidRPr="00D2473F" w:rsidRDefault="006C46E6" w:rsidP="00915290">
      <w:pPr>
        <w:pStyle w:val="NoSpacing"/>
        <w:numPr>
          <w:ilvl w:val="1"/>
          <w:numId w:val="12"/>
        </w:numPr>
        <w:tabs>
          <w:tab w:val="left" w:pos="426"/>
        </w:tabs>
        <w:ind w:left="0" w:firstLine="0"/>
        <w:jc w:val="both"/>
        <w:rPr>
          <w:rFonts w:ascii="Cambria" w:hAnsi="Cambria" w:cs="Times New Roman"/>
          <w:caps/>
          <w:sz w:val="20"/>
          <w:szCs w:val="20"/>
          <w:lang w:val="lt-LT"/>
        </w:rPr>
      </w:pPr>
      <w:r>
        <w:rPr>
          <w:rFonts w:ascii="Cambria" w:hAnsi="Cambria" w:cs="Times New Roman"/>
          <w:caps/>
          <w:sz w:val="20"/>
          <w:szCs w:val="20"/>
          <w:lang w:val="lt-LT"/>
        </w:rPr>
        <w:t>T</w:t>
      </w:r>
      <w:r>
        <w:rPr>
          <w:rFonts w:ascii="Cambria" w:hAnsi="Cambria" w:cs="Times New Roman"/>
          <w:bCs/>
          <w:sz w:val="20"/>
          <w:szCs w:val="20"/>
          <w:lang w:val="lt-LT"/>
        </w:rPr>
        <w:t>aikoma garantija -24 mėn.</w:t>
      </w:r>
    </w:p>
    <w:p w14:paraId="27CA2906" w14:textId="77777777" w:rsidR="0006444A" w:rsidRPr="00D2473F" w:rsidRDefault="0006444A" w:rsidP="0006444A">
      <w:pPr>
        <w:pStyle w:val="ListParagraph"/>
        <w:ind w:left="360"/>
        <w:rPr>
          <w:rFonts w:ascii="Cambria" w:hAnsi="Cambria" w:cs="Times New Roman"/>
          <w:caps/>
          <w:sz w:val="20"/>
          <w:szCs w:val="20"/>
          <w:lang w:val="lt-LT"/>
        </w:rPr>
      </w:pPr>
    </w:p>
    <w:p w14:paraId="51997745" w14:textId="09FEA180" w:rsidR="00DC746F" w:rsidRPr="00D2473F" w:rsidRDefault="00DC746F"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NETESYBŲ DYDIS</w:t>
      </w:r>
    </w:p>
    <w:p w14:paraId="08866EA4" w14:textId="77777777" w:rsidR="00DC746F" w:rsidRPr="00D2473F" w:rsidRDefault="00DC746F" w:rsidP="00DC746F">
      <w:pPr>
        <w:pStyle w:val="ListParagraph"/>
        <w:spacing w:after="0" w:line="240" w:lineRule="auto"/>
        <w:ind w:left="357"/>
        <w:contextualSpacing w:val="0"/>
        <w:rPr>
          <w:rFonts w:ascii="Cambria" w:hAnsi="Cambria" w:cs="Times New Roman"/>
          <w:b/>
          <w:bCs/>
          <w:caps/>
          <w:sz w:val="20"/>
          <w:szCs w:val="20"/>
          <w:lang w:val="lt-LT"/>
        </w:rPr>
      </w:pPr>
    </w:p>
    <w:p w14:paraId="3B2CA91F" w14:textId="71D092E0" w:rsidR="001D7AC9" w:rsidRPr="00D2473F" w:rsidRDefault="00DC746F"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bCs/>
          <w:caps/>
          <w:sz w:val="20"/>
          <w:szCs w:val="20"/>
          <w:lang w:val="lt-LT"/>
        </w:rPr>
        <w:t xml:space="preserve"> </w:t>
      </w:r>
      <w:r w:rsidR="001D7AC9" w:rsidRPr="00D2473F">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D2473F">
        <w:rPr>
          <w:rFonts w:ascii="Cambria" w:hAnsi="Cambria" w:cs="Times New Roman"/>
          <w:color w:val="000000"/>
          <w:sz w:val="20"/>
          <w:szCs w:val="20"/>
          <w:lang w:val="lt-LT"/>
        </w:rPr>
        <w:t>o</w:t>
      </w:r>
      <w:r w:rsidR="001D7AC9" w:rsidRPr="00D2473F">
        <w:rPr>
          <w:rFonts w:ascii="Cambria" w:hAnsi="Cambria" w:cs="Times New Roman"/>
          <w:color w:val="000000"/>
          <w:sz w:val="20"/>
          <w:szCs w:val="20"/>
          <w:lang w:val="lt-LT"/>
        </w:rPr>
        <w:t xml:space="preserve"> </w:t>
      </w:r>
      <w:r w:rsidR="000814DA" w:rsidRPr="00D2473F">
        <w:rPr>
          <w:rFonts w:ascii="Cambria" w:hAnsi="Cambria" w:cs="Times New Roman"/>
          <w:color w:val="000000"/>
          <w:sz w:val="20"/>
          <w:szCs w:val="20"/>
          <w:lang w:val="lt-LT"/>
        </w:rPr>
        <w:t>20</w:t>
      </w:r>
      <w:r w:rsidR="001D7AC9" w:rsidRPr="00D2473F">
        <w:rPr>
          <w:rFonts w:ascii="Cambria" w:hAnsi="Cambria" w:cs="Times New Roman"/>
          <w:color w:val="000000"/>
          <w:sz w:val="20"/>
          <w:szCs w:val="20"/>
          <w:lang w:val="lt-LT"/>
        </w:rPr>
        <w:t xml:space="preserve"> % baudą nuo laiku nepristatytų Prekių bendros kainos. </w:t>
      </w:r>
      <w:r w:rsidR="001D7AC9" w:rsidRPr="00D2473F">
        <w:rPr>
          <w:rFonts w:ascii="Cambria" w:hAnsi="Cambria" w:cs="Times New Roman"/>
          <w:sz w:val="20"/>
          <w:szCs w:val="20"/>
          <w:lang w:val="lt-LT"/>
        </w:rPr>
        <w:t xml:space="preserve"> </w:t>
      </w:r>
    </w:p>
    <w:p w14:paraId="64EB1782" w14:textId="345D5F13" w:rsidR="001D7AC9" w:rsidRPr="00D2473F" w:rsidRDefault="001D7AC9" w:rsidP="001D7AC9">
      <w:pPr>
        <w:pStyle w:val="ListParagraph"/>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sz w:val="20"/>
          <w:szCs w:val="20"/>
          <w:lang w:val="lt-LT"/>
        </w:rPr>
        <w:t xml:space="preserve">Neatlikus apmokėjimo nustatytais terminais </w:t>
      </w:r>
      <w:r w:rsidRPr="00D2473F">
        <w:rPr>
          <w:rFonts w:ascii="Cambria" w:eastAsia="Times New Roman" w:hAnsi="Cambria" w:cs="Times New Roman"/>
          <w:sz w:val="20"/>
          <w:szCs w:val="20"/>
          <w:lang w:val="lt-LT"/>
        </w:rPr>
        <w:t>už priimtas kokybiškas Prekes</w:t>
      </w:r>
      <w:r w:rsidRPr="00D2473F">
        <w:rPr>
          <w:rFonts w:ascii="Cambria" w:hAnsi="Cambria" w:cs="Times New Roman"/>
          <w:sz w:val="20"/>
          <w:szCs w:val="20"/>
          <w:lang w:val="lt-LT"/>
        </w:rPr>
        <w:t xml:space="preserve">, </w:t>
      </w:r>
      <w:r w:rsidRPr="00D2473F">
        <w:rPr>
          <w:rFonts w:ascii="Cambria" w:eastAsia="Times New Roman" w:hAnsi="Cambria" w:cs="Times New Roman"/>
          <w:sz w:val="20"/>
          <w:szCs w:val="20"/>
          <w:lang w:val="lt-LT"/>
        </w:rPr>
        <w:t xml:space="preserve">Tiekėjo pareikalavimu Pirkėjas privalo sumokėti Tiekėjui 0,05 </w:t>
      </w:r>
      <w:r w:rsidRPr="00D2473F">
        <w:rPr>
          <w:rFonts w:ascii="Cambria" w:hAnsi="Cambria" w:cs="Times New Roman"/>
          <w:color w:val="000000"/>
          <w:sz w:val="20"/>
          <w:szCs w:val="20"/>
          <w:lang w:val="lt-LT"/>
        </w:rPr>
        <w:t>%</w:t>
      </w:r>
      <w:r w:rsidRPr="00D2473F">
        <w:rPr>
          <w:rFonts w:ascii="Cambria" w:eastAsia="Times New Roman" w:hAnsi="Cambria" w:cs="Times New Roman"/>
          <w:sz w:val="20"/>
          <w:szCs w:val="20"/>
          <w:lang w:val="lt-LT"/>
        </w:rPr>
        <w:t xml:space="preserve"> delspinigių</w:t>
      </w:r>
      <w:r w:rsidRPr="00D2473F" w:rsidDel="00E718DA">
        <w:rPr>
          <w:rFonts w:ascii="Cambria" w:eastAsia="Times New Roman" w:hAnsi="Cambria" w:cs="Times New Roman"/>
          <w:sz w:val="20"/>
          <w:szCs w:val="20"/>
          <w:lang w:val="lt-LT"/>
        </w:rPr>
        <w:t xml:space="preserve"> </w:t>
      </w:r>
      <w:r w:rsidRPr="00D2473F">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D2473F" w:rsidRDefault="001D7AC9" w:rsidP="001D7AC9">
      <w:pPr>
        <w:pStyle w:val="ListParagraph"/>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D2473F" w:rsidRDefault="00C568A7" w:rsidP="0094378A">
      <w:pPr>
        <w:pStyle w:val="ListParagraph"/>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Subtiekimas</w:t>
      </w:r>
    </w:p>
    <w:p w14:paraId="67FF371B" w14:textId="77777777" w:rsidR="0094378A" w:rsidRPr="00D2473F" w:rsidRDefault="0094378A" w:rsidP="0094378A">
      <w:pPr>
        <w:pStyle w:val="ListParagraph"/>
        <w:spacing w:after="0" w:line="240" w:lineRule="auto"/>
        <w:ind w:left="357"/>
        <w:contextualSpacing w:val="0"/>
        <w:rPr>
          <w:rFonts w:ascii="Cambria" w:hAnsi="Cambria" w:cs="Times New Roman"/>
          <w:b/>
          <w:bCs/>
          <w:caps/>
          <w:sz w:val="20"/>
          <w:szCs w:val="20"/>
          <w:lang w:val="lt-LT"/>
        </w:rPr>
      </w:pPr>
    </w:p>
    <w:p w14:paraId="7F6867F4" w14:textId="211AAAD0" w:rsidR="00811149" w:rsidRPr="00D2473F" w:rsidRDefault="00C568A7" w:rsidP="001540B9">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Kai Sutarties vykdymui Tiekėjas pasitelks subtiekėją (-</w:t>
      </w:r>
      <w:proofErr w:type="spellStart"/>
      <w:r w:rsidRPr="00D2473F">
        <w:rPr>
          <w:rFonts w:ascii="Cambria" w:hAnsi="Cambria" w:cs="Times New Roman"/>
          <w:bCs/>
          <w:sz w:val="20"/>
          <w:szCs w:val="20"/>
        </w:rPr>
        <w:t>us</w:t>
      </w:r>
      <w:proofErr w:type="spellEnd"/>
      <w:r w:rsidRPr="00D2473F">
        <w:rPr>
          <w:rFonts w:ascii="Cambria" w:hAnsi="Cambria" w:cs="Times New Roman"/>
          <w:bCs/>
          <w:sz w:val="20"/>
          <w:szCs w:val="20"/>
        </w:rPr>
        <w:t xml:space="preserve">), tokiu atveju bus taikomi Sutarties bendrųjų sąlygų </w:t>
      </w:r>
      <w:r w:rsidRPr="00D2473F">
        <w:rPr>
          <w:rFonts w:ascii="Cambria" w:hAnsi="Cambria" w:cs="Times New Roman"/>
          <w:bCs/>
          <w:sz w:val="20"/>
          <w:szCs w:val="20"/>
          <w:highlight w:val="lightGray"/>
        </w:rPr>
        <w:t>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.1-1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.8</w:t>
      </w:r>
      <w:r w:rsidRPr="00D2473F">
        <w:rPr>
          <w:rFonts w:ascii="Cambria" w:hAnsi="Cambria" w:cs="Times New Roman"/>
          <w:bCs/>
          <w:sz w:val="20"/>
          <w:szCs w:val="20"/>
        </w:rPr>
        <w:t xml:space="preserve"> punktai.</w:t>
      </w:r>
    </w:p>
    <w:p w14:paraId="0FAE41AF" w14:textId="5857C6DC" w:rsidR="0094378A" w:rsidRPr="00D2473F" w:rsidRDefault="00C568A7" w:rsidP="0094378A">
      <w:pPr>
        <w:pStyle w:val="BodyText"/>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Sutarties vykdymui bet kuriuo Sutarties vykdymo metu Tiekėjo pasitelkiami subtiekėjai nurodomi Sutarties priede.</w:t>
      </w:r>
    </w:p>
    <w:p w14:paraId="30766C99" w14:textId="3A825268" w:rsidR="00506FB4" w:rsidRPr="00D2473F" w:rsidRDefault="00506FB4" w:rsidP="00A530F1">
      <w:pPr>
        <w:pStyle w:val="BodyText"/>
        <w:tabs>
          <w:tab w:val="left" w:pos="426"/>
        </w:tabs>
        <w:spacing w:after="0" w:line="240" w:lineRule="auto"/>
        <w:jc w:val="both"/>
        <w:rPr>
          <w:rFonts w:ascii="Cambria" w:hAnsi="Cambria" w:cs="Times New Roman"/>
          <w:bCs/>
          <w:sz w:val="20"/>
          <w:szCs w:val="20"/>
        </w:rPr>
      </w:pPr>
    </w:p>
    <w:p w14:paraId="1CD930C3" w14:textId="12BF6450" w:rsidR="00C568A7" w:rsidRPr="00D2473F" w:rsidRDefault="00C568A7" w:rsidP="0094378A">
      <w:pPr>
        <w:pStyle w:val="ListParagraph"/>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galiojimas</w:t>
      </w:r>
    </w:p>
    <w:p w14:paraId="2B1A9B6F" w14:textId="77777777" w:rsidR="0094378A" w:rsidRPr="00D2473F" w:rsidRDefault="0094378A" w:rsidP="0094378A">
      <w:pPr>
        <w:pStyle w:val="ListParagraph"/>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D2473F" w:rsidRDefault="00C568A7" w:rsidP="00ED7F33">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Sutartis</w:t>
      </w:r>
      <w:r w:rsidRPr="00D2473F">
        <w:rPr>
          <w:rFonts w:ascii="Cambria" w:hAnsi="Cambria" w:cs="Times New Roman"/>
          <w:sz w:val="20"/>
          <w:szCs w:val="20"/>
          <w:lang w:val="lt-LT"/>
        </w:rPr>
        <w:t xml:space="preserve"> įsigalioja, kai Sutartį pasirašo abi Sutarties Šalys</w:t>
      </w:r>
      <w:r w:rsidR="00016916" w:rsidRPr="00D2473F">
        <w:rPr>
          <w:rFonts w:ascii="Cambria" w:hAnsi="Cambria" w:cs="Times New Roman"/>
          <w:sz w:val="20"/>
          <w:szCs w:val="20"/>
          <w:lang w:val="lt-LT"/>
        </w:rPr>
        <w:t>.</w:t>
      </w:r>
      <w:r w:rsidRPr="00D2473F">
        <w:rPr>
          <w:rFonts w:ascii="Cambria" w:hAnsi="Cambria" w:cs="Times New Roman"/>
          <w:sz w:val="20"/>
          <w:szCs w:val="20"/>
          <w:lang w:val="lt-LT"/>
        </w:rPr>
        <w:t xml:space="preserve"> </w:t>
      </w:r>
    </w:p>
    <w:p w14:paraId="37FCD27B" w14:textId="7331ED03" w:rsidR="000D24C8" w:rsidRPr="00D2473F" w:rsidRDefault="00C568A7" w:rsidP="00515B29">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lastRenderedPageBreak/>
        <w:t xml:space="preserve">Sutarties </w:t>
      </w:r>
      <w:r w:rsidRPr="00D2473F">
        <w:rPr>
          <w:rFonts w:ascii="Cambria" w:hAnsi="Cambria" w:cs="Times New Roman"/>
          <w:sz w:val="20"/>
          <w:szCs w:val="20"/>
          <w:lang w:val="lt-LT" w:eastAsia="lt-LT"/>
        </w:rPr>
        <w:t>trukmė</w:t>
      </w:r>
      <w:r w:rsidRPr="00D2473F">
        <w:rPr>
          <w:rFonts w:ascii="Cambria" w:hAnsi="Cambria" w:cs="Times New Roman"/>
          <w:sz w:val="20"/>
          <w:szCs w:val="20"/>
          <w:lang w:val="lt-LT"/>
        </w:rPr>
        <w:t xml:space="preserve"> – </w:t>
      </w:r>
      <w:r w:rsidR="00406717" w:rsidRPr="00D2473F">
        <w:rPr>
          <w:rFonts w:ascii="Cambria" w:hAnsi="Cambria" w:cs="Times New Roman"/>
          <w:sz w:val="20"/>
          <w:szCs w:val="20"/>
          <w:lang w:val="lt-LT"/>
        </w:rPr>
        <w:t>12</w:t>
      </w:r>
      <w:r w:rsidR="000814DA" w:rsidRPr="00D2473F">
        <w:rPr>
          <w:rFonts w:ascii="Cambria" w:hAnsi="Cambria" w:cs="Times New Roman"/>
          <w:sz w:val="20"/>
          <w:szCs w:val="20"/>
          <w:lang w:val="lt-LT"/>
        </w:rPr>
        <w:t xml:space="preserve"> (</w:t>
      </w:r>
      <w:r w:rsidR="00406717" w:rsidRPr="00D2473F">
        <w:rPr>
          <w:rFonts w:ascii="Cambria" w:hAnsi="Cambria" w:cs="Times New Roman"/>
          <w:sz w:val="20"/>
          <w:szCs w:val="20"/>
          <w:lang w:val="lt-LT"/>
        </w:rPr>
        <w:t>dvylika)</w:t>
      </w:r>
      <w:r w:rsidR="00ED7F33" w:rsidRPr="00D2473F">
        <w:rPr>
          <w:rFonts w:ascii="Cambria" w:hAnsi="Cambria" w:cs="Times New Roman"/>
          <w:sz w:val="20"/>
          <w:szCs w:val="20"/>
          <w:lang w:val="lt-LT"/>
        </w:rPr>
        <w:t xml:space="preserve"> </w:t>
      </w:r>
      <w:r w:rsidRPr="00D2473F">
        <w:rPr>
          <w:rFonts w:ascii="Cambria" w:hAnsi="Cambria" w:cs="Times New Roman"/>
          <w:sz w:val="20"/>
          <w:szCs w:val="20"/>
          <w:lang w:val="lt-LT"/>
        </w:rPr>
        <w:t>mėnesi</w:t>
      </w:r>
      <w:r w:rsidR="00406717" w:rsidRPr="00D2473F">
        <w:rPr>
          <w:rFonts w:ascii="Cambria" w:hAnsi="Cambria" w:cs="Times New Roman"/>
          <w:sz w:val="20"/>
          <w:szCs w:val="20"/>
          <w:lang w:val="lt-LT"/>
        </w:rPr>
        <w:t>ų</w:t>
      </w:r>
      <w:r w:rsidRPr="00D2473F">
        <w:rPr>
          <w:rFonts w:ascii="Cambria" w:hAnsi="Cambria" w:cs="Times New Roman"/>
          <w:sz w:val="20"/>
          <w:szCs w:val="20"/>
          <w:lang w:val="lt-LT"/>
        </w:rPr>
        <w:t xml:space="preserve"> nuo</w:t>
      </w:r>
      <w:r w:rsidR="000814DA" w:rsidRPr="00D2473F">
        <w:rPr>
          <w:rFonts w:ascii="Cambria" w:hAnsi="Cambria" w:cs="Times New Roman"/>
          <w:sz w:val="20"/>
          <w:szCs w:val="20"/>
          <w:lang w:val="lt-LT"/>
        </w:rPr>
        <w:t xml:space="preserve"> Sutarties įsigaliojimo dienos.</w:t>
      </w:r>
      <w:r w:rsidR="00F23CBF" w:rsidRPr="00D2473F">
        <w:rPr>
          <w:rFonts w:ascii="Cambria" w:hAnsi="Cambria" w:cs="Times New Roman"/>
          <w:sz w:val="20"/>
          <w:szCs w:val="20"/>
          <w:lang w:val="lt-LT"/>
        </w:rPr>
        <w:t xml:space="preserve"> </w:t>
      </w:r>
    </w:p>
    <w:p w14:paraId="710334D9" w14:textId="77777777" w:rsidR="00AB5053" w:rsidRPr="00D2473F" w:rsidRDefault="00AB5053" w:rsidP="00AB5053">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D2473F"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D2473F">
        <w:rPr>
          <w:rFonts w:ascii="Cambria" w:hAnsi="Cambria"/>
          <w:b/>
          <w:bCs/>
          <w:caps/>
          <w:sz w:val="20"/>
          <w:szCs w:val="20"/>
        </w:rPr>
        <w:t>Atsakingi asmenys ir susirašinėjimas</w:t>
      </w:r>
    </w:p>
    <w:p w14:paraId="22331B0B" w14:textId="77777777" w:rsidR="003059C1" w:rsidRPr="00D2473F"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D2473F" w:rsidRDefault="00C02C92" w:rsidP="00C02C92">
      <w:pPr>
        <w:pStyle w:val="ListParagraph"/>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D2473F">
        <w:rPr>
          <w:rFonts w:ascii="Cambria" w:eastAsia="Times New Roman" w:hAnsi="Cambria" w:cs="Times New Roman"/>
          <w:bCs/>
          <w:sz w:val="20"/>
          <w:szCs w:val="20"/>
          <w:lang w:val="lt-LT" w:eastAsia="ar-SA"/>
        </w:rPr>
        <w:t>Asmenys, atsakingi už Sutarties vykdymą</w:t>
      </w:r>
      <w:r w:rsidRPr="00D2473F">
        <w:rPr>
          <w:rFonts w:ascii="Cambria" w:hAnsi="Cambria" w:cs="Times New Roman"/>
          <w:sz w:val="20"/>
          <w:szCs w:val="20"/>
          <w:lang w:val="lt-LT"/>
        </w:rPr>
        <w:t xml:space="preserve">: </w:t>
      </w:r>
    </w:p>
    <w:tbl>
      <w:tblPr>
        <w:tblStyle w:val="TableGrid"/>
        <w:tblW w:w="0" w:type="auto"/>
        <w:tblLook w:val="04A0" w:firstRow="1" w:lastRow="0" w:firstColumn="1" w:lastColumn="0" w:noHBand="0" w:noVBand="1"/>
      </w:tblPr>
      <w:tblGrid>
        <w:gridCol w:w="3214"/>
        <w:gridCol w:w="3206"/>
        <w:gridCol w:w="3208"/>
      </w:tblGrid>
      <w:tr w:rsidR="00C02C92" w:rsidRPr="00D2473F"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D2473F"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208" w:type="dxa"/>
            <w:vAlign w:val="center"/>
          </w:tcPr>
          <w:p w14:paraId="7237BAB1"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Tiekėjas</w:t>
            </w:r>
          </w:p>
        </w:tc>
      </w:tr>
      <w:tr w:rsidR="00C02C92" w:rsidRPr="00D2473F" w14:paraId="165F682E" w14:textId="77777777" w:rsidTr="0036062B">
        <w:tc>
          <w:tcPr>
            <w:tcW w:w="3214" w:type="dxa"/>
            <w:tcBorders>
              <w:top w:val="single" w:sz="4" w:space="0" w:color="auto"/>
            </w:tcBorders>
          </w:tcPr>
          <w:p w14:paraId="6D6D4A4D"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206" w:type="dxa"/>
          </w:tcPr>
          <w:p w14:paraId="14C8631D"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7EA8DBD6" w14:textId="77777777" w:rsidTr="0036062B">
        <w:tc>
          <w:tcPr>
            <w:tcW w:w="3214" w:type="dxa"/>
          </w:tcPr>
          <w:p w14:paraId="652C6BB9"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206" w:type="dxa"/>
          </w:tcPr>
          <w:p w14:paraId="742D8F31"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2ADE92A7" w14:textId="77777777" w:rsidTr="0036062B">
        <w:tc>
          <w:tcPr>
            <w:tcW w:w="3214" w:type="dxa"/>
          </w:tcPr>
          <w:p w14:paraId="2F069495"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206" w:type="dxa"/>
          </w:tcPr>
          <w:p w14:paraId="2A7EEB13"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11351B68" w14:textId="77777777" w:rsidTr="0036062B">
        <w:tc>
          <w:tcPr>
            <w:tcW w:w="3214" w:type="dxa"/>
          </w:tcPr>
          <w:p w14:paraId="37ACE2CA"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206" w:type="dxa"/>
          </w:tcPr>
          <w:p w14:paraId="7E853C3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3470A3BB" w14:textId="77777777" w:rsidTr="0036062B">
        <w:tc>
          <w:tcPr>
            <w:tcW w:w="3214" w:type="dxa"/>
          </w:tcPr>
          <w:p w14:paraId="3D692991"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206" w:type="dxa"/>
          </w:tcPr>
          <w:p w14:paraId="066C6FC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D2473F"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D2473F" w:rsidRDefault="00C02C92" w:rsidP="00C02C92">
      <w:pPr>
        <w:pStyle w:val="ListParagraph"/>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2473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2473F">
        <w:rPr>
          <w:rFonts w:ascii="Cambria" w:hAnsi="Cambria" w:cs="Times New Roman"/>
          <w:color w:val="000000" w:themeColor="text1"/>
          <w:sz w:val="20"/>
          <w:szCs w:val="20"/>
          <w:lang w:val="lt-LT"/>
        </w:rPr>
        <w:t>[nurodyti vardą, pavardę, pareigas.</w:t>
      </w:r>
    </w:p>
    <w:p w14:paraId="778A28FC" w14:textId="45753A52" w:rsidR="000814DA" w:rsidRPr="00D2473F"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8.2.</w:t>
      </w:r>
      <w:r w:rsidR="000814DA" w:rsidRPr="00D2473F">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4"/>
        <w:gridCol w:w="3208"/>
        <w:gridCol w:w="3211"/>
      </w:tblGrid>
      <w:tr w:rsidR="000814DA" w:rsidRPr="00D2473F"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D2473F"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D2473F" w:rsidRDefault="000814DA" w:rsidP="000F373E">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399" w:type="dxa"/>
            <w:vAlign w:val="center"/>
          </w:tcPr>
          <w:p w14:paraId="658E465A" w14:textId="59DA1D49" w:rsidR="000814DA" w:rsidRPr="00D2473F" w:rsidRDefault="002F06F4" w:rsidP="002F06F4">
            <w:pPr>
              <w:spacing w:after="0" w:line="240" w:lineRule="auto"/>
              <w:jc w:val="center"/>
              <w:rPr>
                <w:rFonts w:ascii="Cambria" w:hAnsi="Cambria" w:cs="Times New Roman"/>
                <w:b/>
                <w:sz w:val="20"/>
                <w:szCs w:val="20"/>
                <w:lang w:val="lt-LT"/>
              </w:rPr>
            </w:pPr>
            <w:r w:rsidRPr="00D2473F">
              <w:rPr>
                <w:rFonts w:ascii="Cambria" w:hAnsi="Cambria" w:cs="Times New Roman"/>
                <w:b/>
                <w:bCs/>
                <w:sz w:val="20"/>
                <w:szCs w:val="20"/>
                <w:lang w:val="lt-LT"/>
              </w:rPr>
              <w:t>T</w:t>
            </w:r>
            <w:r w:rsidR="000814DA" w:rsidRPr="00D2473F">
              <w:rPr>
                <w:rFonts w:ascii="Cambria" w:hAnsi="Cambria" w:cs="Times New Roman"/>
                <w:b/>
                <w:bCs/>
                <w:sz w:val="20"/>
                <w:szCs w:val="20"/>
                <w:lang w:val="lt-LT"/>
              </w:rPr>
              <w:t>i</w:t>
            </w:r>
            <w:r w:rsidRPr="00D2473F">
              <w:rPr>
                <w:rFonts w:ascii="Cambria" w:hAnsi="Cambria" w:cs="Times New Roman"/>
                <w:b/>
                <w:bCs/>
                <w:sz w:val="20"/>
                <w:szCs w:val="20"/>
                <w:lang w:val="lt-LT"/>
              </w:rPr>
              <w:t>e</w:t>
            </w:r>
            <w:r w:rsidR="000814DA" w:rsidRPr="00D2473F">
              <w:rPr>
                <w:rFonts w:ascii="Cambria" w:hAnsi="Cambria" w:cs="Times New Roman"/>
                <w:b/>
                <w:bCs/>
                <w:sz w:val="20"/>
                <w:szCs w:val="20"/>
                <w:lang w:val="lt-LT"/>
              </w:rPr>
              <w:t>kėjas</w:t>
            </w:r>
          </w:p>
        </w:tc>
      </w:tr>
      <w:tr w:rsidR="000814DA" w:rsidRPr="00D2473F" w14:paraId="1DAD4B63" w14:textId="77777777" w:rsidTr="000F373E">
        <w:tc>
          <w:tcPr>
            <w:tcW w:w="3398" w:type="dxa"/>
            <w:tcBorders>
              <w:top w:val="single" w:sz="4" w:space="0" w:color="auto"/>
            </w:tcBorders>
          </w:tcPr>
          <w:p w14:paraId="5CF64C26"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398" w:type="dxa"/>
          </w:tcPr>
          <w:p w14:paraId="6FD42458"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722A9F4C" w14:textId="77777777" w:rsidTr="000F373E">
        <w:tc>
          <w:tcPr>
            <w:tcW w:w="3398" w:type="dxa"/>
          </w:tcPr>
          <w:p w14:paraId="1C31E0A5"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398" w:type="dxa"/>
          </w:tcPr>
          <w:p w14:paraId="4083DEF3"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69B47F9E" w14:textId="77777777" w:rsidTr="000F373E">
        <w:tc>
          <w:tcPr>
            <w:tcW w:w="3398" w:type="dxa"/>
          </w:tcPr>
          <w:p w14:paraId="682E2623"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398" w:type="dxa"/>
          </w:tcPr>
          <w:p w14:paraId="4D79EC8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2E4FF879" w14:textId="77777777" w:rsidTr="000F373E">
        <w:tc>
          <w:tcPr>
            <w:tcW w:w="3398" w:type="dxa"/>
          </w:tcPr>
          <w:p w14:paraId="4C90BC98"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398" w:type="dxa"/>
          </w:tcPr>
          <w:p w14:paraId="679FF825"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0323C5DA" w14:textId="77777777" w:rsidTr="000F373E">
        <w:trPr>
          <w:trHeight w:val="255"/>
        </w:trPr>
        <w:tc>
          <w:tcPr>
            <w:tcW w:w="3398" w:type="dxa"/>
          </w:tcPr>
          <w:p w14:paraId="4CFBF2FA"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398" w:type="dxa"/>
          </w:tcPr>
          <w:p w14:paraId="78A5436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D2473F"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D2473F"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D2473F" w:rsidRDefault="00C568A7" w:rsidP="003059C1">
      <w:pPr>
        <w:pStyle w:val="ListParagraph"/>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Kitos nuostatos</w:t>
      </w:r>
    </w:p>
    <w:p w14:paraId="398263C9" w14:textId="77777777" w:rsidR="003059C1" w:rsidRPr="00D2473F" w:rsidRDefault="003059C1" w:rsidP="003059C1">
      <w:pPr>
        <w:pStyle w:val="ListParagraph"/>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D2473F" w:rsidRDefault="009D40AC" w:rsidP="009D40AC">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9.1.1. Sutarties specialiosios sąlygos;</w:t>
      </w:r>
    </w:p>
    <w:p w14:paraId="659F237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9.1.2. Sutarties bendrosios sąlygos;</w:t>
      </w:r>
    </w:p>
    <w:p w14:paraId="2520B1E6"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 Sutarties priedai:</w:t>
      </w:r>
    </w:p>
    <w:p w14:paraId="72558F55"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9.1.3.1. priedas Nr. 1 – Techninė specifikacija;</w:t>
      </w:r>
    </w:p>
    <w:p w14:paraId="5768945B"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9.1.3.2. priedas Nr. 2 – Prekių žiniaraštis;</w:t>
      </w:r>
    </w:p>
    <w:p w14:paraId="62105739"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 xml:space="preserve">9.1.3.4. priedas Nr. 4 – Tiekėjo pasiūlymas (atskirai nepridedamas); </w:t>
      </w:r>
    </w:p>
    <w:p w14:paraId="12B78A4B" w14:textId="1C1292E1" w:rsidR="006B69E3" w:rsidRPr="00D2473F"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D2473F">
        <w:rPr>
          <w:rFonts w:ascii="Cambria" w:hAnsi="Cambria" w:cs="Times New Roman"/>
          <w:color w:val="000000"/>
          <w:sz w:val="20"/>
          <w:szCs w:val="20"/>
          <w:lang w:val="lt-LT"/>
        </w:rPr>
        <w:t>9.1.3.5. priedas Nr. 5 – kiti dokumentai (jei tokių yra)</w:t>
      </w:r>
      <w:r w:rsidR="00C568A7" w:rsidRPr="00D2473F">
        <w:rPr>
          <w:rFonts w:ascii="Cambria" w:hAnsi="Cambria" w:cs="Times New Roman"/>
          <w:color w:val="000000"/>
          <w:sz w:val="20"/>
          <w:szCs w:val="20"/>
          <w:lang w:val="lt-LT"/>
        </w:rPr>
        <w:t>.</w:t>
      </w:r>
      <w:r w:rsidR="00C568A7" w:rsidRPr="00D2473F">
        <w:rPr>
          <w:rFonts w:ascii="Cambria" w:hAnsi="Cambria" w:cs="Times New Roman"/>
          <w:sz w:val="20"/>
          <w:szCs w:val="20"/>
          <w:lang w:val="lt-LT"/>
        </w:rPr>
        <w:t xml:space="preserve"> </w:t>
      </w:r>
    </w:p>
    <w:p w14:paraId="0F5E0530" w14:textId="630FAE9A" w:rsidR="000814DA" w:rsidRPr="00D2473F" w:rsidRDefault="009D40AC" w:rsidP="009D40AC">
      <w:pPr>
        <w:pStyle w:val="ListParagraph"/>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D2473F">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D2473F">
        <w:rPr>
          <w:rFonts w:ascii="Cambria" w:hAnsi="Cambria" w:cs="Times New Roman"/>
          <w:color w:val="000000"/>
          <w:sz w:val="20"/>
          <w:szCs w:val="20"/>
          <w:lang w:val="lt-LT"/>
        </w:rPr>
        <w:t>edakcija nuo 2024</w:t>
      </w:r>
      <w:r w:rsidRPr="00D2473F">
        <w:rPr>
          <w:rFonts w:ascii="Cambria" w:hAnsi="Cambria" w:cs="Times New Roman"/>
          <w:color w:val="000000"/>
          <w:sz w:val="20"/>
          <w:szCs w:val="20"/>
          <w:lang w:val="lt-LT"/>
        </w:rPr>
        <w:t xml:space="preserve"> m. </w:t>
      </w:r>
      <w:r w:rsidR="00A21C2E" w:rsidRPr="00D2473F">
        <w:rPr>
          <w:rFonts w:ascii="Cambria" w:hAnsi="Cambria" w:cs="Times New Roman"/>
          <w:color w:val="000000"/>
          <w:sz w:val="20"/>
          <w:szCs w:val="20"/>
          <w:lang w:val="lt-LT"/>
        </w:rPr>
        <w:t>sausio 22</w:t>
      </w:r>
      <w:r w:rsidRPr="00D2473F">
        <w:rPr>
          <w:rFonts w:ascii="Cambria" w:hAnsi="Cambria" w:cs="Times New Roman"/>
          <w:color w:val="000000"/>
          <w:sz w:val="20"/>
          <w:szCs w:val="20"/>
          <w:lang w:val="lt-LT"/>
        </w:rPr>
        <w:t xml:space="preserve"> d.) (svetainė pasiekiama adresu https://www.kaunoklinikos.lt/apie-mus/viesieji-pirkimai/)</w:t>
      </w:r>
      <w:r w:rsidR="000814DA" w:rsidRPr="00D2473F">
        <w:rPr>
          <w:rFonts w:ascii="Cambria" w:hAnsi="Cambria" w:cs="Times New Roman"/>
          <w:i/>
          <w:color w:val="000000"/>
          <w:sz w:val="20"/>
          <w:szCs w:val="20"/>
          <w:lang w:val="lt-LT"/>
        </w:rPr>
        <w:t xml:space="preserve">. </w:t>
      </w:r>
    </w:p>
    <w:p w14:paraId="6EC98B33" w14:textId="78DDC831"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ar-SA"/>
        </w:rPr>
        <w:t>Ši Sutartis sudaryta lietuvių</w:t>
      </w:r>
      <w:r w:rsidRPr="00D2473F">
        <w:rPr>
          <w:rFonts w:ascii="Cambria" w:hAnsi="Cambria" w:cs="Times New Roman"/>
          <w:i/>
          <w:sz w:val="20"/>
          <w:szCs w:val="20"/>
          <w:lang w:val="lt-LT" w:eastAsia="ar-SA"/>
        </w:rPr>
        <w:t xml:space="preserve"> </w:t>
      </w:r>
      <w:r w:rsidRPr="00D2473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D2473F" w:rsidRDefault="00C568A7" w:rsidP="009B05EF">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D2473F">
        <w:rPr>
          <w:rFonts w:ascii="Cambria" w:hAnsi="Cambria" w:cs="Times New Roman"/>
          <w:sz w:val="20"/>
          <w:szCs w:val="20"/>
          <w:lang w:val="lt-LT"/>
        </w:rPr>
        <w:t xml:space="preserve">Sutartyje </w:t>
      </w:r>
      <w:r w:rsidRPr="00D2473F">
        <w:rPr>
          <w:rFonts w:ascii="Cambria" w:hAnsi="Cambria" w:cs="Times New Roman"/>
          <w:color w:val="000000"/>
          <w:sz w:val="20"/>
          <w:szCs w:val="20"/>
          <w:lang w:val="lt-LT"/>
        </w:rPr>
        <w:t>nurodyta data.</w:t>
      </w:r>
    </w:p>
    <w:p w14:paraId="14816E97" w14:textId="7A86EFB6" w:rsidR="00C568A7" w:rsidRPr="00D2473F" w:rsidRDefault="00C568A7" w:rsidP="00406717">
      <w:pPr>
        <w:pStyle w:val="ListParagraph"/>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D2473F">
        <w:rPr>
          <w:rFonts w:ascii="Cambria" w:hAnsi="Cambria" w:cs="Times New Roman"/>
          <w:sz w:val="20"/>
          <w:szCs w:val="20"/>
          <w:lang w:val="lt-LT"/>
        </w:rPr>
        <w:t xml:space="preserve">9.1. </w:t>
      </w:r>
      <w:r w:rsidR="006B69E3" w:rsidRPr="00D2473F">
        <w:rPr>
          <w:rFonts w:ascii="Cambria" w:hAnsi="Cambria" w:cs="Times New Roman"/>
          <w:sz w:val="20"/>
          <w:szCs w:val="20"/>
          <w:lang w:val="lt-LT"/>
        </w:rPr>
        <w:t xml:space="preserve"> </w:t>
      </w:r>
      <w:r w:rsidRPr="00D2473F">
        <w:rPr>
          <w:rFonts w:ascii="Cambria" w:hAnsi="Cambria" w:cs="Times New Roman"/>
          <w:sz w:val="20"/>
          <w:szCs w:val="20"/>
          <w:lang w:val="lt-LT"/>
        </w:rPr>
        <w:t>punkte nurodyta eilės tvarka.</w:t>
      </w:r>
    </w:p>
    <w:p w14:paraId="4AD8F5B0" w14:textId="622AE93F"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 xml:space="preserve">9.6. </w:t>
      </w:r>
      <w:r w:rsidR="00177C75" w:rsidRPr="00D2473F">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w:t>
      </w:r>
      <w:r w:rsidR="00177C75" w:rsidRPr="00D2473F">
        <w:rPr>
          <w:rFonts w:ascii="Cambria" w:hAnsi="Cambria"/>
          <w:sz w:val="20"/>
          <w:szCs w:val="20"/>
        </w:rPr>
        <w:t xml:space="preserve">pirmadieniais − ketvirtadieniais nuo 14:30 iki 16:00 val., penktadieniais ir švenčių dienų išvakarėse nuo 13:00 iki 14:00 val. </w:t>
      </w:r>
      <w:r w:rsidR="00177C75" w:rsidRPr="00D2473F">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3B444ABF" w:rsidR="00406717" w:rsidRPr="00D2473F" w:rsidRDefault="00406717" w:rsidP="00406717">
      <w:pPr>
        <w:pStyle w:val="NormalWeb"/>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9.7. Pirkėjas pasilieka teisę Sutarties vykdymo metu patikrinti P</w:t>
      </w:r>
      <w:r w:rsidR="00BA5CBE">
        <w:rPr>
          <w:rFonts w:ascii="Cambria" w:hAnsi="Cambria"/>
          <w:color w:val="000000"/>
          <w:sz w:val="20"/>
          <w:szCs w:val="20"/>
        </w:rPr>
        <w:t>rekių</w:t>
      </w:r>
      <w:r w:rsidRPr="00D2473F">
        <w:rPr>
          <w:rFonts w:ascii="Cambria" w:hAnsi="Cambria"/>
          <w:color w:val="000000"/>
          <w:sz w:val="20"/>
          <w:szCs w:val="20"/>
        </w:rPr>
        <w:t xml:space="preserve"> ti</w:t>
      </w:r>
      <w:r w:rsidR="00BA5CBE">
        <w:rPr>
          <w:rFonts w:ascii="Cambria" w:hAnsi="Cambria"/>
          <w:color w:val="000000"/>
          <w:sz w:val="20"/>
          <w:szCs w:val="20"/>
        </w:rPr>
        <w:t>e</w:t>
      </w:r>
      <w:r w:rsidRPr="00D2473F">
        <w:rPr>
          <w:rFonts w:ascii="Cambria" w:hAnsi="Cambria"/>
          <w:color w:val="000000"/>
          <w:sz w:val="20"/>
          <w:szCs w:val="20"/>
        </w:rPr>
        <w:t>kėjo atitiktį Sutarties specialiųjų sąlygų 9.6 punktui. Pirkėjui pareikalavus, P</w:t>
      </w:r>
      <w:r w:rsidR="00091138">
        <w:rPr>
          <w:rFonts w:ascii="Cambria" w:hAnsi="Cambria"/>
          <w:color w:val="000000"/>
          <w:sz w:val="20"/>
          <w:szCs w:val="20"/>
        </w:rPr>
        <w:t>rekių</w:t>
      </w:r>
      <w:r w:rsidRPr="00D2473F">
        <w:rPr>
          <w:rFonts w:ascii="Cambria" w:hAnsi="Cambria"/>
          <w:color w:val="000000"/>
          <w:sz w:val="20"/>
          <w:szCs w:val="20"/>
        </w:rPr>
        <w:t xml:space="preserve"> t</w:t>
      </w:r>
      <w:r w:rsidR="00091138">
        <w:rPr>
          <w:rFonts w:ascii="Cambria" w:hAnsi="Cambria"/>
          <w:color w:val="000000"/>
          <w:sz w:val="20"/>
          <w:szCs w:val="20"/>
        </w:rPr>
        <w:t>ie</w:t>
      </w:r>
      <w:bookmarkStart w:id="6" w:name="_GoBack"/>
      <w:bookmarkEnd w:id="6"/>
      <w:r w:rsidRPr="00D2473F">
        <w:rPr>
          <w:rFonts w:ascii="Cambria" w:hAnsi="Cambria"/>
          <w:color w:val="000000"/>
          <w:sz w:val="20"/>
          <w:szCs w:val="20"/>
        </w:rPr>
        <w:t>kėjas privalo pateikti minėto punkto įgyvendinimą pagrindžiančius įrodymus.</w:t>
      </w:r>
    </w:p>
    <w:p w14:paraId="56724536" w14:textId="14632D2C" w:rsidR="00406717" w:rsidRPr="00D2473F" w:rsidRDefault="00406717" w:rsidP="00406717">
      <w:pPr>
        <w:pStyle w:val="ListParagraph"/>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D2473F">
        <w:rPr>
          <w:rFonts w:ascii="Cambria" w:hAnsi="Cambria" w:cs="Times New Roman"/>
          <w:color w:val="000000"/>
          <w:sz w:val="20"/>
          <w:szCs w:val="20"/>
        </w:rPr>
        <w:lastRenderedPageBreak/>
        <w:t>Šalia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sąlygų</w:t>
      </w:r>
      <w:proofErr w:type="spellEnd"/>
      <w:r w:rsidRPr="00D2473F">
        <w:rPr>
          <w:rFonts w:ascii="Cambria" w:hAnsi="Cambria" w:cs="Times New Roman"/>
          <w:color w:val="000000"/>
          <w:sz w:val="20"/>
          <w:szCs w:val="20"/>
        </w:rPr>
        <w:t xml:space="preserve"> 22 </w:t>
      </w:r>
      <w:proofErr w:type="spellStart"/>
      <w:r w:rsidRPr="00D2473F">
        <w:rPr>
          <w:rFonts w:ascii="Cambria" w:hAnsi="Cambria" w:cs="Times New Roman"/>
          <w:color w:val="000000"/>
          <w:sz w:val="20"/>
          <w:szCs w:val="20"/>
        </w:rPr>
        <w:t>straipsnyje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Pirkėjas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turi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teisę</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vienašališkai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prieš</w:t>
      </w:r>
      <w:proofErr w:type="spellEnd"/>
      <w:r w:rsidRPr="00D2473F">
        <w:rPr>
          <w:rFonts w:ascii="Cambria" w:hAnsi="Cambria" w:cs="Times New Roman"/>
          <w:color w:val="000000"/>
          <w:sz w:val="20"/>
          <w:szCs w:val="20"/>
        </w:rPr>
        <w:t xml:space="preserve"> 14 (</w:t>
      </w:r>
      <w:proofErr w:type="spellStart"/>
      <w:r w:rsidRPr="00D2473F">
        <w:rPr>
          <w:rFonts w:ascii="Cambria" w:hAnsi="Cambria" w:cs="Times New Roman"/>
          <w:color w:val="000000"/>
          <w:sz w:val="20"/>
          <w:szCs w:val="20"/>
        </w:rPr>
        <w:t>keturiolika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kalendorinių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dienų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raštu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įspėjęs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apie</w:t>
      </w:r>
      <w:proofErr w:type="spellEnd"/>
      <w:r w:rsidRPr="00D2473F">
        <w:rPr>
          <w:rFonts w:ascii="Cambria" w:hAnsi="Cambria" w:cs="Times New Roman"/>
          <w:color w:val="000000"/>
          <w:sz w:val="20"/>
          <w:szCs w:val="20"/>
        </w:rPr>
        <w:t xml:space="preserve"> tai </w:t>
      </w:r>
      <w:proofErr w:type="spellStart"/>
      <w:r w:rsidRPr="00D2473F">
        <w:rPr>
          <w:rFonts w:ascii="Cambria" w:hAnsi="Cambria" w:cs="Times New Roman"/>
          <w:color w:val="000000"/>
          <w:sz w:val="20"/>
          <w:szCs w:val="20"/>
        </w:rPr>
        <w:t>P</w:t>
      </w:r>
      <w:r w:rsidR="00BA5CBE">
        <w:rPr>
          <w:rFonts w:ascii="Cambria" w:hAnsi="Cambria" w:cs="Times New Roman"/>
          <w:color w:val="000000"/>
          <w:sz w:val="20"/>
          <w:szCs w:val="20"/>
        </w:rPr>
        <w:t>rekių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w:t>
      </w:r>
      <w:r w:rsidR="00BA5CBE">
        <w:rPr>
          <w:rFonts w:ascii="Cambria" w:hAnsi="Cambria" w:cs="Times New Roman"/>
          <w:color w:val="000000"/>
          <w:sz w:val="20"/>
          <w:szCs w:val="20"/>
        </w:rPr>
        <w:t>ie</w:t>
      </w:r>
      <w:r w:rsidRPr="00D2473F">
        <w:rPr>
          <w:rFonts w:ascii="Cambria" w:hAnsi="Cambria" w:cs="Times New Roman"/>
          <w:color w:val="000000"/>
          <w:sz w:val="20"/>
          <w:szCs w:val="20"/>
        </w:rPr>
        <w:t>kėją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nutraukti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Sutartį</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jeigu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paaiškėjo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įstatymo</w:t>
      </w:r>
      <w:proofErr w:type="spellEnd"/>
      <w:r w:rsidRPr="00D2473F">
        <w:rPr>
          <w:rFonts w:ascii="Cambria" w:hAnsi="Cambria" w:cs="Times New Roman"/>
          <w:color w:val="000000"/>
          <w:sz w:val="20"/>
          <w:szCs w:val="20"/>
        </w:rPr>
        <w:t xml:space="preserve"> 45 </w:t>
      </w:r>
      <w:proofErr w:type="spellStart"/>
      <w:r w:rsidRPr="00D2473F">
        <w:rPr>
          <w:rFonts w:ascii="Cambria" w:hAnsi="Cambria" w:cs="Times New Roman"/>
          <w:color w:val="000000"/>
          <w:sz w:val="20"/>
          <w:szCs w:val="20"/>
        </w:rPr>
        <w:t>straipsnio</w:t>
      </w:r>
      <w:proofErr w:type="spellEnd"/>
      <w:r w:rsidRPr="00D2473F">
        <w:rPr>
          <w:rFonts w:ascii="Cambria" w:hAnsi="Cambria" w:cs="Times New Roman"/>
          <w:color w:val="000000"/>
          <w:sz w:val="20"/>
          <w:szCs w:val="20"/>
        </w:rPr>
        <w:t xml:space="preserve"> 2</w:t>
      </w:r>
      <w:r w:rsidRPr="00D2473F">
        <w:rPr>
          <w:rFonts w:ascii="Cambria" w:hAnsi="Cambria" w:cs="Times New Roman"/>
          <w:color w:val="000000"/>
          <w:sz w:val="20"/>
          <w:szCs w:val="20"/>
          <w:vertAlign w:val="superscript"/>
        </w:rPr>
        <w:t>1</w:t>
      </w:r>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dalyje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aplinkybės</w:t>
      </w:r>
      <w:proofErr w:type="spellEnd"/>
      <w:r w:rsidRPr="00D2473F">
        <w:rPr>
          <w:rFonts w:ascii="Cambria" w:hAnsi="Cambria" w:cs="Times New Roman"/>
          <w:color w:val="000000"/>
          <w:sz w:val="20"/>
          <w:szCs w:val="20"/>
        </w:rPr>
        <w:t xml:space="preserve"> ir (</w:t>
      </w:r>
      <w:proofErr w:type="spellStart"/>
      <w:r w:rsidRPr="00D2473F">
        <w:rPr>
          <w:rFonts w:ascii="Cambria" w:hAnsi="Cambria" w:cs="Times New Roman"/>
          <w:color w:val="000000"/>
          <w:sz w:val="20"/>
          <w:szCs w:val="20"/>
        </w:rPr>
        <w:t>ar</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Siekiant</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aiškumo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Šalys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patvirtina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supratimą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kad</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šiame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punkte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pažeidimas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laikomas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esminiu</w:t>
      </w:r>
      <w:proofErr w:type="spellEnd"/>
      <w:r w:rsidRPr="00D2473F">
        <w:rPr>
          <w:rFonts w:ascii="Cambria" w:hAnsi="Cambria" w:cs="Times New Roman"/>
          <w:color w:val="000000"/>
          <w:sz w:val="20"/>
          <w:szCs w:val="20"/>
        </w:rPr>
        <w:t>.</w:t>
      </w:r>
    </w:p>
    <w:p w14:paraId="2465CD4A" w14:textId="77777777" w:rsidR="009B05EF" w:rsidRPr="00D2473F" w:rsidRDefault="009B05EF" w:rsidP="009B05EF">
      <w:pPr>
        <w:pStyle w:val="ListParagraph"/>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D2473F" w:rsidRDefault="00C568A7" w:rsidP="00406717">
      <w:pPr>
        <w:pStyle w:val="ListParagraph"/>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D2473F">
        <w:rPr>
          <w:rFonts w:ascii="Cambria" w:hAnsi="Cambria" w:cs="Times New Roman"/>
          <w:b/>
          <w:caps/>
          <w:sz w:val="20"/>
          <w:szCs w:val="20"/>
          <w:lang w:val="lt-LT"/>
        </w:rPr>
        <w:t>Šalių rekvizitai ir parašai:</w:t>
      </w:r>
      <w:bookmarkEnd w:id="7"/>
    </w:p>
    <w:p w14:paraId="708155F0" w14:textId="77777777" w:rsidR="009B05EF" w:rsidRPr="00D2473F" w:rsidRDefault="009B05EF" w:rsidP="009B05EF">
      <w:pPr>
        <w:pStyle w:val="ListParagraph"/>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D2473F" w14:paraId="2060619F" w14:textId="77777777" w:rsidTr="000F373E">
        <w:tc>
          <w:tcPr>
            <w:tcW w:w="5060" w:type="dxa"/>
          </w:tcPr>
          <w:p w14:paraId="36492C7E"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Pirkėjas</w:t>
            </w:r>
            <w:proofErr w:type="spellEnd"/>
          </w:p>
        </w:tc>
        <w:tc>
          <w:tcPr>
            <w:tcW w:w="4822" w:type="dxa"/>
          </w:tcPr>
          <w:p w14:paraId="303C9D04" w14:textId="7D48E7DC"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bCs/>
                <w:sz w:val="20"/>
                <w:szCs w:val="20"/>
                <w:lang w:val="lt-LT"/>
              </w:rPr>
              <w:t xml:space="preserve">Tiekėjas </w:t>
            </w:r>
          </w:p>
        </w:tc>
      </w:tr>
      <w:tr w:rsidR="000814DA" w:rsidRPr="00D2473F" w14:paraId="38DBB8E2" w14:textId="77777777" w:rsidTr="000F373E">
        <w:tc>
          <w:tcPr>
            <w:tcW w:w="5060" w:type="dxa"/>
          </w:tcPr>
          <w:p w14:paraId="2C8DC8F6"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Lietuvos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sveikatos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mokslų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universiteto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ligoninė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Kauno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klinikos</w:t>
            </w:r>
            <w:proofErr w:type="spellEnd"/>
          </w:p>
        </w:tc>
        <w:tc>
          <w:tcPr>
            <w:tcW w:w="4822" w:type="dxa"/>
          </w:tcPr>
          <w:p w14:paraId="566341AF"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D2473F">
              <w:rPr>
                <w:rFonts w:ascii="Cambria" w:hAnsi="Cambria" w:cs="Times New Roman"/>
                <w:iCs/>
                <w:sz w:val="20"/>
                <w:szCs w:val="20"/>
                <w:lang w:val="lt-LT"/>
              </w:rPr>
              <w:t>[</w:t>
            </w:r>
            <w:r w:rsidRPr="00D2473F">
              <w:rPr>
                <w:rFonts w:ascii="Cambria" w:hAnsi="Cambria" w:cs="Times New Roman"/>
                <w:b/>
                <w:i/>
                <w:iCs/>
                <w:sz w:val="20"/>
                <w:szCs w:val="20"/>
                <w:lang w:val="lt-LT"/>
              </w:rPr>
              <w:t>įrašyti  rekvizitus</w:t>
            </w:r>
            <w:r w:rsidRPr="00D2473F">
              <w:rPr>
                <w:rFonts w:ascii="Cambria" w:hAnsi="Cambria" w:cs="Times New Roman"/>
                <w:iCs/>
                <w:sz w:val="20"/>
                <w:szCs w:val="20"/>
                <w:lang w:val="lt-LT"/>
              </w:rPr>
              <w:t>]</w:t>
            </w:r>
          </w:p>
        </w:tc>
      </w:tr>
      <w:tr w:rsidR="000814DA" w:rsidRPr="00D2473F" w14:paraId="6857E495" w14:textId="77777777" w:rsidTr="000F373E">
        <w:tc>
          <w:tcPr>
            <w:tcW w:w="5060" w:type="dxa"/>
          </w:tcPr>
          <w:p w14:paraId="6050759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Eivenių</w:t>
            </w:r>
            <w:proofErr w:type="spellEnd"/>
            <w:r w:rsidRPr="00D2473F">
              <w:rPr>
                <w:rFonts w:ascii="Cambria" w:hAnsi="Cambria" w:cs="Times New Roman"/>
                <w:sz w:val="20"/>
                <w:szCs w:val="20"/>
              </w:rPr>
              <w:t xml:space="preserve"> g. 2, 50161 Kaunas</w:t>
            </w:r>
          </w:p>
        </w:tc>
        <w:tc>
          <w:tcPr>
            <w:tcW w:w="4822" w:type="dxa"/>
          </w:tcPr>
          <w:p w14:paraId="09BB0FC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D2473F" w14:paraId="2BD8340D" w14:textId="77777777" w:rsidTr="000F373E">
        <w:tc>
          <w:tcPr>
            <w:tcW w:w="5060" w:type="dxa"/>
          </w:tcPr>
          <w:p w14:paraId="0EE90BF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Įstaigos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135163499</w:t>
            </w:r>
          </w:p>
        </w:tc>
        <w:tc>
          <w:tcPr>
            <w:tcW w:w="4822" w:type="dxa"/>
          </w:tcPr>
          <w:p w14:paraId="1D7BA791"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w:t>
            </w:r>
            <w:r w:rsidRPr="00D2473F">
              <w:rPr>
                <w:rFonts w:ascii="Cambria" w:eastAsiaTheme="minorHAnsi" w:hAnsi="Cambria" w:cs="Times New Roman"/>
                <w:i/>
                <w:sz w:val="20"/>
                <w:szCs w:val="20"/>
                <w:lang w:val="lt-LT"/>
              </w:rPr>
              <w:t>įrašyti pareigas, vardą ir pavardę</w:t>
            </w:r>
            <w:r w:rsidRPr="00D2473F">
              <w:rPr>
                <w:rFonts w:ascii="Cambria" w:eastAsiaTheme="minorHAnsi" w:hAnsi="Cambria" w:cs="Times New Roman"/>
                <w:sz w:val="20"/>
                <w:szCs w:val="20"/>
                <w:lang w:val="lt-LT"/>
              </w:rPr>
              <w:t>]</w:t>
            </w:r>
          </w:p>
        </w:tc>
      </w:tr>
      <w:tr w:rsidR="000814DA" w:rsidRPr="00D2473F" w14:paraId="3435AA28" w14:textId="77777777" w:rsidTr="000F373E">
        <w:tc>
          <w:tcPr>
            <w:tcW w:w="5060" w:type="dxa"/>
          </w:tcPr>
          <w:p w14:paraId="2051B06A"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 xml:space="preserve">PVM </w:t>
            </w:r>
            <w:proofErr w:type="spellStart"/>
            <w:r w:rsidRPr="00D2473F">
              <w:rPr>
                <w:rFonts w:ascii="Cambria" w:hAnsi="Cambria" w:cs="Times New Roman"/>
                <w:sz w:val="20"/>
                <w:szCs w:val="20"/>
              </w:rPr>
              <w:t>mokėtojo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LT351634917</w:t>
            </w:r>
          </w:p>
        </w:tc>
        <w:tc>
          <w:tcPr>
            <w:tcW w:w="4822" w:type="dxa"/>
          </w:tcPr>
          <w:p w14:paraId="78E9963D"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Parašas</w:t>
            </w:r>
          </w:p>
        </w:tc>
      </w:tr>
      <w:tr w:rsidR="006B4020" w:rsidRPr="00D2473F" w14:paraId="36000E65" w14:textId="77777777" w:rsidTr="000F373E">
        <w:tc>
          <w:tcPr>
            <w:tcW w:w="5060" w:type="dxa"/>
          </w:tcPr>
          <w:p w14:paraId="09CD8E16" w14:textId="710C0CC1"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LT21 7300 0100 0222 6410</w:t>
            </w:r>
          </w:p>
        </w:tc>
        <w:tc>
          <w:tcPr>
            <w:tcW w:w="4822" w:type="dxa"/>
          </w:tcPr>
          <w:p w14:paraId="2DD09565"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Data:</w:t>
            </w:r>
          </w:p>
        </w:tc>
      </w:tr>
      <w:tr w:rsidR="006B4020" w:rsidRPr="00D2473F" w14:paraId="1820C64D" w14:textId="77777777" w:rsidTr="000F373E">
        <w:tc>
          <w:tcPr>
            <w:tcW w:w="5060" w:type="dxa"/>
          </w:tcPr>
          <w:p w14:paraId="230FB769"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D2473F">
              <w:rPr>
                <w:rFonts w:ascii="Cambria" w:hAnsi="Cambria" w:cs="Times New Roman"/>
                <w:sz w:val="20"/>
                <w:szCs w:val="20"/>
              </w:rPr>
              <w:t>Banko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73000</w:t>
            </w:r>
          </w:p>
          <w:p w14:paraId="2CFC09B8"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r w:rsidRPr="00D2473F">
              <w:rPr>
                <w:rFonts w:ascii="Cambria" w:hAnsi="Cambria" w:cs="Times New Roman"/>
                <w:sz w:val="20"/>
                <w:szCs w:val="20"/>
              </w:rPr>
              <w:t>AB “Swedbank”</w:t>
            </w:r>
          </w:p>
          <w:p w14:paraId="3B351634" w14:textId="5D4E61ED"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A.V.</w:t>
            </w:r>
          </w:p>
        </w:tc>
      </w:tr>
    </w:tbl>
    <w:p w14:paraId="3C643258" w14:textId="77777777" w:rsidR="000814DA" w:rsidRPr="00D2473F" w:rsidRDefault="000814DA" w:rsidP="000814DA">
      <w:pPr>
        <w:spacing w:after="0" w:line="240" w:lineRule="auto"/>
        <w:rPr>
          <w:rFonts w:ascii="Cambria" w:hAnsi="Cambria" w:cs="Times New Roman"/>
          <w:b/>
          <w:bCs/>
          <w:sz w:val="20"/>
          <w:szCs w:val="20"/>
          <w:highlight w:val="yellow"/>
          <w:lang w:val="lt-LT"/>
        </w:rPr>
      </w:pPr>
    </w:p>
    <w:p w14:paraId="555BF05C" w14:textId="6784FD92" w:rsidR="00B715CB" w:rsidRPr="00D2473F" w:rsidRDefault="00B715CB" w:rsidP="006B69E3">
      <w:pPr>
        <w:spacing w:after="0" w:line="240" w:lineRule="auto"/>
        <w:rPr>
          <w:rFonts w:ascii="Cambria" w:hAnsi="Cambria" w:cs="Times New Roman"/>
          <w:b/>
          <w:bCs/>
          <w:sz w:val="20"/>
          <w:szCs w:val="20"/>
          <w:highlight w:val="yellow"/>
          <w:lang w:val="lt-LT"/>
        </w:rPr>
      </w:pPr>
    </w:p>
    <w:p w14:paraId="7400BC01" w14:textId="24708C94" w:rsidR="00CC374F" w:rsidRPr="00D2473F" w:rsidRDefault="00CC374F" w:rsidP="006B69E3">
      <w:pPr>
        <w:spacing w:after="0" w:line="240" w:lineRule="auto"/>
        <w:rPr>
          <w:rFonts w:ascii="Cambria" w:hAnsi="Cambria" w:cs="Times New Roman"/>
          <w:b/>
          <w:bCs/>
          <w:sz w:val="20"/>
          <w:szCs w:val="20"/>
          <w:highlight w:val="yellow"/>
          <w:lang w:val="lt-LT"/>
        </w:rPr>
      </w:pPr>
    </w:p>
    <w:p w14:paraId="0CCDC7A9" w14:textId="17392292" w:rsidR="00CC374F" w:rsidRPr="00D2473F" w:rsidRDefault="00CC374F" w:rsidP="006B69E3">
      <w:pPr>
        <w:spacing w:after="0" w:line="240" w:lineRule="auto"/>
        <w:rPr>
          <w:rFonts w:ascii="Cambria" w:hAnsi="Cambria" w:cs="Times New Roman"/>
          <w:b/>
          <w:bCs/>
          <w:sz w:val="20"/>
          <w:szCs w:val="20"/>
          <w:highlight w:val="yellow"/>
          <w:lang w:val="lt-LT"/>
        </w:rPr>
      </w:pPr>
    </w:p>
    <w:p w14:paraId="0EF89682" w14:textId="71B2A8BA" w:rsidR="0006444A" w:rsidRPr="00D2473F" w:rsidRDefault="0006444A" w:rsidP="006B69E3">
      <w:pPr>
        <w:spacing w:after="0" w:line="240" w:lineRule="auto"/>
        <w:rPr>
          <w:rFonts w:ascii="Cambria" w:hAnsi="Cambria" w:cs="Times New Roman"/>
          <w:b/>
          <w:bCs/>
          <w:sz w:val="20"/>
          <w:szCs w:val="20"/>
          <w:highlight w:val="yellow"/>
          <w:lang w:val="lt-LT"/>
        </w:rPr>
      </w:pPr>
    </w:p>
    <w:p w14:paraId="6DFFEDEA" w14:textId="0E571E13" w:rsidR="0006444A" w:rsidRPr="00D2473F" w:rsidRDefault="0006444A" w:rsidP="006B69E3">
      <w:pPr>
        <w:spacing w:after="0" w:line="240" w:lineRule="auto"/>
        <w:rPr>
          <w:rFonts w:ascii="Cambria" w:hAnsi="Cambria" w:cs="Times New Roman"/>
          <w:b/>
          <w:bCs/>
          <w:sz w:val="20"/>
          <w:szCs w:val="20"/>
          <w:highlight w:val="yellow"/>
          <w:lang w:val="lt-LT"/>
        </w:rPr>
      </w:pPr>
    </w:p>
    <w:p w14:paraId="3F298051" w14:textId="68553ECE" w:rsidR="0006444A" w:rsidRPr="00D2473F" w:rsidRDefault="0006444A" w:rsidP="006B69E3">
      <w:pPr>
        <w:spacing w:after="0" w:line="240" w:lineRule="auto"/>
        <w:rPr>
          <w:rFonts w:ascii="Cambria" w:hAnsi="Cambria" w:cs="Times New Roman"/>
          <w:b/>
          <w:bCs/>
          <w:sz w:val="20"/>
          <w:szCs w:val="20"/>
          <w:highlight w:val="yellow"/>
          <w:lang w:val="lt-LT"/>
        </w:rPr>
      </w:pPr>
    </w:p>
    <w:p w14:paraId="29575036" w14:textId="1630EC6E" w:rsidR="004D2E05" w:rsidRPr="00D2473F" w:rsidRDefault="004D2E05" w:rsidP="006B69E3">
      <w:pPr>
        <w:spacing w:after="0" w:line="240" w:lineRule="auto"/>
        <w:rPr>
          <w:rFonts w:ascii="Cambria" w:hAnsi="Cambria" w:cs="Times New Roman"/>
          <w:b/>
          <w:bCs/>
          <w:sz w:val="20"/>
          <w:szCs w:val="20"/>
          <w:highlight w:val="yellow"/>
          <w:lang w:val="lt-LT"/>
        </w:rPr>
      </w:pPr>
    </w:p>
    <w:p w14:paraId="6DEAF147" w14:textId="5243C49A" w:rsidR="004D2E05" w:rsidRPr="00D2473F" w:rsidRDefault="004D2E05" w:rsidP="006B69E3">
      <w:pPr>
        <w:spacing w:after="0" w:line="240" w:lineRule="auto"/>
        <w:rPr>
          <w:rFonts w:ascii="Cambria" w:hAnsi="Cambria" w:cs="Times New Roman"/>
          <w:b/>
          <w:bCs/>
          <w:sz w:val="20"/>
          <w:szCs w:val="20"/>
          <w:highlight w:val="yellow"/>
          <w:lang w:val="lt-LT"/>
        </w:rPr>
      </w:pPr>
    </w:p>
    <w:p w14:paraId="0CDA33EC" w14:textId="63A3BD98" w:rsidR="004D2E05" w:rsidRPr="00D2473F" w:rsidRDefault="004D2E05" w:rsidP="006B69E3">
      <w:pPr>
        <w:spacing w:after="0" w:line="240" w:lineRule="auto"/>
        <w:rPr>
          <w:rFonts w:ascii="Cambria" w:hAnsi="Cambria" w:cs="Times New Roman"/>
          <w:b/>
          <w:bCs/>
          <w:sz w:val="20"/>
          <w:szCs w:val="20"/>
          <w:highlight w:val="yellow"/>
          <w:lang w:val="lt-LT"/>
        </w:rPr>
      </w:pPr>
    </w:p>
    <w:p w14:paraId="1BAD5A18" w14:textId="42937149" w:rsidR="004D2E05" w:rsidRPr="00D2473F" w:rsidRDefault="004D2E05" w:rsidP="006B69E3">
      <w:pPr>
        <w:spacing w:after="0" w:line="240" w:lineRule="auto"/>
        <w:rPr>
          <w:rFonts w:ascii="Cambria" w:hAnsi="Cambria" w:cs="Times New Roman"/>
          <w:b/>
          <w:bCs/>
          <w:sz w:val="20"/>
          <w:szCs w:val="20"/>
          <w:highlight w:val="yellow"/>
          <w:lang w:val="lt-LT"/>
        </w:rPr>
      </w:pPr>
    </w:p>
    <w:p w14:paraId="2D6DD6E9" w14:textId="469C6F2E" w:rsidR="004D2E05" w:rsidRPr="00D2473F" w:rsidRDefault="004D2E05" w:rsidP="006B69E3">
      <w:pPr>
        <w:spacing w:after="0" w:line="240" w:lineRule="auto"/>
        <w:rPr>
          <w:rFonts w:ascii="Cambria" w:hAnsi="Cambria" w:cs="Times New Roman"/>
          <w:b/>
          <w:bCs/>
          <w:sz w:val="20"/>
          <w:szCs w:val="20"/>
          <w:highlight w:val="yellow"/>
          <w:lang w:val="lt-LT"/>
        </w:rPr>
      </w:pPr>
    </w:p>
    <w:p w14:paraId="7A6218BD" w14:textId="27A88E90" w:rsidR="004D2E05" w:rsidRPr="00D2473F" w:rsidRDefault="004D2E05" w:rsidP="006B69E3">
      <w:pPr>
        <w:spacing w:after="0" w:line="240" w:lineRule="auto"/>
        <w:rPr>
          <w:rFonts w:ascii="Cambria" w:hAnsi="Cambria" w:cs="Times New Roman"/>
          <w:b/>
          <w:bCs/>
          <w:sz w:val="20"/>
          <w:szCs w:val="20"/>
          <w:highlight w:val="yellow"/>
          <w:lang w:val="lt-LT"/>
        </w:rPr>
      </w:pPr>
    </w:p>
    <w:p w14:paraId="0871F505" w14:textId="39937F67" w:rsidR="004D2E05" w:rsidRPr="00D2473F" w:rsidRDefault="004D2E05" w:rsidP="006B69E3">
      <w:pPr>
        <w:spacing w:after="0" w:line="240" w:lineRule="auto"/>
        <w:rPr>
          <w:rFonts w:ascii="Cambria" w:hAnsi="Cambria" w:cs="Times New Roman"/>
          <w:b/>
          <w:bCs/>
          <w:sz w:val="20"/>
          <w:szCs w:val="20"/>
          <w:highlight w:val="yellow"/>
          <w:lang w:val="lt-LT"/>
        </w:rPr>
      </w:pPr>
    </w:p>
    <w:p w14:paraId="6A8B7326" w14:textId="594CBB8B" w:rsidR="004D2E05" w:rsidRPr="00D2473F" w:rsidRDefault="004D2E05" w:rsidP="006B69E3">
      <w:pPr>
        <w:spacing w:after="0" w:line="240" w:lineRule="auto"/>
        <w:rPr>
          <w:rFonts w:ascii="Cambria" w:hAnsi="Cambria" w:cs="Times New Roman"/>
          <w:b/>
          <w:bCs/>
          <w:sz w:val="20"/>
          <w:szCs w:val="20"/>
          <w:highlight w:val="yellow"/>
          <w:lang w:val="lt-LT"/>
        </w:rPr>
      </w:pPr>
    </w:p>
    <w:p w14:paraId="6FC3BB87" w14:textId="3EF19FDE" w:rsidR="004D2E05" w:rsidRPr="00D2473F" w:rsidRDefault="004D2E05" w:rsidP="006B69E3">
      <w:pPr>
        <w:spacing w:after="0" w:line="240" w:lineRule="auto"/>
        <w:rPr>
          <w:rFonts w:ascii="Cambria" w:hAnsi="Cambria" w:cs="Times New Roman"/>
          <w:b/>
          <w:bCs/>
          <w:sz w:val="20"/>
          <w:szCs w:val="20"/>
          <w:highlight w:val="yellow"/>
          <w:lang w:val="lt-LT"/>
        </w:rPr>
      </w:pPr>
    </w:p>
    <w:p w14:paraId="568ECF81" w14:textId="459D1A61" w:rsidR="004D2E05" w:rsidRPr="00D2473F" w:rsidRDefault="004D2E05" w:rsidP="006B69E3">
      <w:pPr>
        <w:spacing w:after="0" w:line="240" w:lineRule="auto"/>
        <w:rPr>
          <w:rFonts w:ascii="Cambria" w:hAnsi="Cambria" w:cs="Times New Roman"/>
          <w:b/>
          <w:bCs/>
          <w:sz w:val="20"/>
          <w:szCs w:val="20"/>
          <w:highlight w:val="yellow"/>
          <w:lang w:val="lt-LT"/>
        </w:rPr>
      </w:pPr>
    </w:p>
    <w:p w14:paraId="3709C831" w14:textId="700C221D" w:rsidR="004D2E05" w:rsidRPr="00D2473F" w:rsidRDefault="004D2E05" w:rsidP="006B69E3">
      <w:pPr>
        <w:spacing w:after="0" w:line="240" w:lineRule="auto"/>
        <w:rPr>
          <w:rFonts w:ascii="Cambria" w:hAnsi="Cambria" w:cs="Times New Roman"/>
          <w:b/>
          <w:bCs/>
          <w:sz w:val="20"/>
          <w:szCs w:val="20"/>
          <w:highlight w:val="yellow"/>
          <w:lang w:val="lt-LT"/>
        </w:rPr>
      </w:pPr>
    </w:p>
    <w:p w14:paraId="1C859C90" w14:textId="2C332D1C" w:rsidR="004D2E05" w:rsidRPr="00D2473F" w:rsidRDefault="004D2E05" w:rsidP="006B69E3">
      <w:pPr>
        <w:spacing w:after="0" w:line="240" w:lineRule="auto"/>
        <w:rPr>
          <w:rFonts w:ascii="Cambria" w:hAnsi="Cambria" w:cs="Times New Roman"/>
          <w:b/>
          <w:bCs/>
          <w:sz w:val="20"/>
          <w:szCs w:val="20"/>
          <w:highlight w:val="yellow"/>
          <w:lang w:val="lt-LT"/>
        </w:rPr>
      </w:pPr>
    </w:p>
    <w:p w14:paraId="4256689C" w14:textId="248F9665" w:rsidR="004D2E05" w:rsidRPr="00D2473F" w:rsidRDefault="004D2E05" w:rsidP="006B69E3">
      <w:pPr>
        <w:spacing w:after="0" w:line="240" w:lineRule="auto"/>
        <w:rPr>
          <w:rFonts w:ascii="Cambria" w:hAnsi="Cambria" w:cs="Times New Roman"/>
          <w:b/>
          <w:bCs/>
          <w:sz w:val="20"/>
          <w:szCs w:val="20"/>
          <w:highlight w:val="yellow"/>
          <w:lang w:val="lt-LT"/>
        </w:rPr>
      </w:pPr>
    </w:p>
    <w:p w14:paraId="33895CDC" w14:textId="03A2CFF7" w:rsidR="004D2E05" w:rsidRPr="00D2473F" w:rsidRDefault="004D2E05" w:rsidP="006B69E3">
      <w:pPr>
        <w:spacing w:after="0" w:line="240" w:lineRule="auto"/>
        <w:rPr>
          <w:rFonts w:ascii="Cambria" w:hAnsi="Cambria" w:cs="Times New Roman"/>
          <w:b/>
          <w:bCs/>
          <w:sz w:val="20"/>
          <w:szCs w:val="20"/>
          <w:highlight w:val="yellow"/>
          <w:lang w:val="lt-LT"/>
        </w:rPr>
      </w:pPr>
    </w:p>
    <w:p w14:paraId="1810E99C" w14:textId="70C7B503" w:rsidR="004D2E05" w:rsidRPr="00D2473F" w:rsidRDefault="004D2E05" w:rsidP="006B69E3">
      <w:pPr>
        <w:spacing w:after="0" w:line="240" w:lineRule="auto"/>
        <w:rPr>
          <w:rFonts w:ascii="Cambria" w:hAnsi="Cambria" w:cs="Times New Roman"/>
          <w:b/>
          <w:bCs/>
          <w:sz w:val="20"/>
          <w:szCs w:val="20"/>
          <w:highlight w:val="yellow"/>
          <w:lang w:val="lt-LT"/>
        </w:rPr>
      </w:pPr>
    </w:p>
    <w:p w14:paraId="38781C04" w14:textId="38E2C169" w:rsidR="004D2E05" w:rsidRPr="00D2473F" w:rsidRDefault="004D2E05" w:rsidP="006B69E3">
      <w:pPr>
        <w:spacing w:after="0" w:line="240" w:lineRule="auto"/>
        <w:rPr>
          <w:rFonts w:ascii="Cambria" w:hAnsi="Cambria" w:cs="Times New Roman"/>
          <w:b/>
          <w:bCs/>
          <w:sz w:val="20"/>
          <w:szCs w:val="20"/>
          <w:highlight w:val="yellow"/>
          <w:lang w:val="lt-LT"/>
        </w:rPr>
      </w:pPr>
    </w:p>
    <w:p w14:paraId="6E22A951" w14:textId="44F2103C" w:rsidR="004D2E05" w:rsidRPr="00D2473F" w:rsidRDefault="004D2E05" w:rsidP="006B69E3">
      <w:pPr>
        <w:spacing w:after="0" w:line="240" w:lineRule="auto"/>
        <w:rPr>
          <w:rFonts w:ascii="Cambria" w:hAnsi="Cambria" w:cs="Times New Roman"/>
          <w:b/>
          <w:bCs/>
          <w:sz w:val="20"/>
          <w:szCs w:val="20"/>
          <w:highlight w:val="yellow"/>
          <w:lang w:val="lt-LT"/>
        </w:rPr>
      </w:pPr>
    </w:p>
    <w:p w14:paraId="5C3A5EFB" w14:textId="6E0F78A7" w:rsidR="004D2E05" w:rsidRPr="00D2473F" w:rsidRDefault="004D2E05" w:rsidP="006B69E3">
      <w:pPr>
        <w:spacing w:after="0" w:line="240" w:lineRule="auto"/>
        <w:rPr>
          <w:rFonts w:ascii="Cambria" w:hAnsi="Cambria" w:cs="Times New Roman"/>
          <w:b/>
          <w:bCs/>
          <w:sz w:val="20"/>
          <w:szCs w:val="20"/>
          <w:highlight w:val="yellow"/>
          <w:lang w:val="lt-LT"/>
        </w:rPr>
      </w:pPr>
    </w:p>
    <w:p w14:paraId="485ADDEF" w14:textId="68DBBEC2" w:rsidR="004D2E05" w:rsidRPr="00D2473F" w:rsidRDefault="004D2E05" w:rsidP="006B69E3">
      <w:pPr>
        <w:spacing w:after="0" w:line="240" w:lineRule="auto"/>
        <w:rPr>
          <w:rFonts w:ascii="Cambria" w:hAnsi="Cambria" w:cs="Times New Roman"/>
          <w:b/>
          <w:bCs/>
          <w:sz w:val="20"/>
          <w:szCs w:val="20"/>
          <w:highlight w:val="yellow"/>
          <w:lang w:val="lt-LT"/>
        </w:rPr>
      </w:pPr>
    </w:p>
    <w:p w14:paraId="5131F683" w14:textId="0B99A3CA" w:rsidR="004D2E05" w:rsidRPr="00D2473F" w:rsidRDefault="004D2E05" w:rsidP="006B69E3">
      <w:pPr>
        <w:spacing w:after="0" w:line="240" w:lineRule="auto"/>
        <w:rPr>
          <w:rFonts w:ascii="Cambria" w:hAnsi="Cambria" w:cs="Times New Roman"/>
          <w:b/>
          <w:bCs/>
          <w:sz w:val="20"/>
          <w:szCs w:val="20"/>
          <w:highlight w:val="yellow"/>
          <w:lang w:val="lt-LT"/>
        </w:rPr>
      </w:pPr>
    </w:p>
    <w:p w14:paraId="202D3C73" w14:textId="2F8F53EC" w:rsidR="00E600F0" w:rsidRPr="00D2473F" w:rsidRDefault="00E600F0" w:rsidP="006B69E3">
      <w:pPr>
        <w:spacing w:after="0" w:line="240" w:lineRule="auto"/>
        <w:rPr>
          <w:rFonts w:ascii="Cambria" w:hAnsi="Cambria" w:cs="Times New Roman"/>
          <w:b/>
          <w:bCs/>
          <w:sz w:val="20"/>
          <w:szCs w:val="20"/>
          <w:highlight w:val="yellow"/>
          <w:lang w:val="lt-LT"/>
        </w:rPr>
      </w:pPr>
    </w:p>
    <w:p w14:paraId="28934C71" w14:textId="517D37CF" w:rsidR="00E600F0" w:rsidRPr="00D2473F" w:rsidRDefault="00E600F0" w:rsidP="006B69E3">
      <w:pPr>
        <w:spacing w:after="0" w:line="240" w:lineRule="auto"/>
        <w:rPr>
          <w:rFonts w:ascii="Cambria" w:hAnsi="Cambria" w:cs="Times New Roman"/>
          <w:b/>
          <w:bCs/>
          <w:sz w:val="20"/>
          <w:szCs w:val="20"/>
          <w:highlight w:val="yellow"/>
          <w:lang w:val="lt-LT"/>
        </w:rPr>
      </w:pPr>
    </w:p>
    <w:p w14:paraId="4BD2EF18" w14:textId="794A4C9F" w:rsidR="00E600F0" w:rsidRPr="00D2473F" w:rsidRDefault="00E600F0" w:rsidP="006B69E3">
      <w:pPr>
        <w:spacing w:after="0" w:line="240" w:lineRule="auto"/>
        <w:rPr>
          <w:rFonts w:ascii="Cambria" w:hAnsi="Cambria" w:cs="Times New Roman"/>
          <w:b/>
          <w:bCs/>
          <w:sz w:val="20"/>
          <w:szCs w:val="20"/>
          <w:highlight w:val="yellow"/>
          <w:lang w:val="lt-LT"/>
        </w:rPr>
      </w:pPr>
    </w:p>
    <w:p w14:paraId="326A68EC" w14:textId="761546D5" w:rsidR="00E600F0" w:rsidRPr="00D2473F" w:rsidRDefault="00E600F0" w:rsidP="006B69E3">
      <w:pPr>
        <w:spacing w:after="0" w:line="240" w:lineRule="auto"/>
        <w:rPr>
          <w:rFonts w:ascii="Cambria" w:hAnsi="Cambria" w:cs="Times New Roman"/>
          <w:b/>
          <w:bCs/>
          <w:sz w:val="20"/>
          <w:szCs w:val="20"/>
          <w:highlight w:val="yellow"/>
          <w:lang w:val="lt-LT"/>
        </w:rPr>
      </w:pPr>
    </w:p>
    <w:p w14:paraId="294B5BC1" w14:textId="59C2E43B" w:rsidR="00E600F0" w:rsidRPr="00D2473F" w:rsidRDefault="00E600F0" w:rsidP="006B69E3">
      <w:pPr>
        <w:spacing w:after="0" w:line="240" w:lineRule="auto"/>
        <w:rPr>
          <w:rFonts w:ascii="Cambria" w:hAnsi="Cambria" w:cs="Times New Roman"/>
          <w:b/>
          <w:bCs/>
          <w:sz w:val="20"/>
          <w:szCs w:val="20"/>
          <w:highlight w:val="yellow"/>
          <w:lang w:val="lt-LT"/>
        </w:rPr>
      </w:pPr>
    </w:p>
    <w:p w14:paraId="24BA9C47" w14:textId="5B26B437" w:rsidR="00E600F0" w:rsidRPr="00D2473F" w:rsidRDefault="00E600F0" w:rsidP="006B69E3">
      <w:pPr>
        <w:spacing w:after="0" w:line="240" w:lineRule="auto"/>
        <w:rPr>
          <w:rFonts w:ascii="Cambria" w:hAnsi="Cambria" w:cs="Times New Roman"/>
          <w:b/>
          <w:bCs/>
          <w:sz w:val="20"/>
          <w:szCs w:val="20"/>
          <w:highlight w:val="yellow"/>
          <w:lang w:val="lt-LT"/>
        </w:rPr>
      </w:pPr>
    </w:p>
    <w:p w14:paraId="76DC8D33" w14:textId="706A111E" w:rsidR="00E600F0" w:rsidRPr="00D2473F" w:rsidRDefault="00E600F0" w:rsidP="006B69E3">
      <w:pPr>
        <w:spacing w:after="0" w:line="240" w:lineRule="auto"/>
        <w:rPr>
          <w:rFonts w:ascii="Cambria" w:hAnsi="Cambria" w:cs="Times New Roman"/>
          <w:b/>
          <w:bCs/>
          <w:sz w:val="20"/>
          <w:szCs w:val="20"/>
          <w:highlight w:val="yellow"/>
          <w:lang w:val="lt-LT"/>
        </w:rPr>
      </w:pPr>
    </w:p>
    <w:p w14:paraId="0F076E43" w14:textId="4212D7FD" w:rsidR="00E600F0" w:rsidRDefault="00E600F0" w:rsidP="006B69E3">
      <w:pPr>
        <w:spacing w:after="0" w:line="240" w:lineRule="auto"/>
        <w:rPr>
          <w:rFonts w:ascii="Cambria" w:hAnsi="Cambria" w:cs="Times New Roman"/>
          <w:b/>
          <w:bCs/>
          <w:sz w:val="20"/>
          <w:szCs w:val="20"/>
          <w:highlight w:val="yellow"/>
          <w:lang w:val="lt-LT"/>
        </w:rPr>
      </w:pPr>
    </w:p>
    <w:p w14:paraId="08F4ACEB" w14:textId="77777777" w:rsidR="000F45F6" w:rsidRPr="00D2473F" w:rsidRDefault="000F45F6" w:rsidP="006B69E3">
      <w:pPr>
        <w:spacing w:after="0" w:line="240" w:lineRule="auto"/>
        <w:rPr>
          <w:rFonts w:ascii="Cambria" w:hAnsi="Cambria" w:cs="Times New Roman"/>
          <w:b/>
          <w:bCs/>
          <w:sz w:val="20"/>
          <w:szCs w:val="20"/>
          <w:highlight w:val="yellow"/>
          <w:lang w:val="lt-LT"/>
        </w:rPr>
      </w:pPr>
    </w:p>
    <w:p w14:paraId="0068D67F" w14:textId="79BDEF21" w:rsidR="004D2E05" w:rsidRPr="00D2473F" w:rsidRDefault="004D2E05" w:rsidP="006B69E3">
      <w:pPr>
        <w:spacing w:after="0" w:line="240" w:lineRule="auto"/>
        <w:rPr>
          <w:rFonts w:ascii="Cambria" w:hAnsi="Cambria" w:cs="Times New Roman"/>
          <w:b/>
          <w:bCs/>
          <w:sz w:val="20"/>
          <w:szCs w:val="20"/>
          <w:highlight w:val="yellow"/>
          <w:lang w:val="lt-LT"/>
        </w:rPr>
      </w:pPr>
    </w:p>
    <w:p w14:paraId="068BAD38" w14:textId="4B3B8690" w:rsidR="004D2E05" w:rsidRPr="00D2473F" w:rsidRDefault="004D2E05" w:rsidP="006B69E3">
      <w:pPr>
        <w:spacing w:after="0" w:line="240" w:lineRule="auto"/>
        <w:rPr>
          <w:rFonts w:ascii="Cambria" w:hAnsi="Cambria" w:cs="Times New Roman"/>
          <w:b/>
          <w:bCs/>
          <w:sz w:val="20"/>
          <w:szCs w:val="20"/>
          <w:highlight w:val="yellow"/>
          <w:lang w:val="lt-LT"/>
        </w:rPr>
      </w:pPr>
    </w:p>
    <w:p w14:paraId="45A61CD3" w14:textId="1E3E1230" w:rsidR="004D2E05" w:rsidRPr="00D2473F" w:rsidRDefault="004D2E05" w:rsidP="006B69E3">
      <w:pPr>
        <w:spacing w:after="0" w:line="240" w:lineRule="auto"/>
        <w:rPr>
          <w:rFonts w:ascii="Cambria" w:hAnsi="Cambria" w:cs="Times New Roman"/>
          <w:b/>
          <w:bCs/>
          <w:sz w:val="20"/>
          <w:szCs w:val="20"/>
          <w:highlight w:val="yellow"/>
          <w:lang w:val="lt-LT"/>
        </w:rPr>
      </w:pPr>
    </w:p>
    <w:p w14:paraId="0383BA9A" w14:textId="045D70BB" w:rsidR="004D2E05" w:rsidRPr="00D2473F" w:rsidRDefault="004D2E05" w:rsidP="006B69E3">
      <w:pPr>
        <w:spacing w:after="0" w:line="240" w:lineRule="auto"/>
        <w:rPr>
          <w:rFonts w:ascii="Cambria" w:hAnsi="Cambria" w:cs="Times New Roman"/>
          <w:b/>
          <w:bCs/>
          <w:sz w:val="20"/>
          <w:szCs w:val="20"/>
          <w:highlight w:val="yellow"/>
          <w:lang w:val="lt-LT"/>
        </w:rPr>
      </w:pPr>
    </w:p>
    <w:p w14:paraId="43AC3186" w14:textId="77777777" w:rsidR="0006444A" w:rsidRPr="00D2473F" w:rsidRDefault="0006444A" w:rsidP="006B69E3">
      <w:pPr>
        <w:spacing w:after="0" w:line="240" w:lineRule="auto"/>
        <w:rPr>
          <w:rFonts w:ascii="Cambria" w:hAnsi="Cambria" w:cs="Times New Roman"/>
          <w:b/>
          <w:bCs/>
          <w:sz w:val="20"/>
          <w:szCs w:val="20"/>
          <w:highlight w:val="yellow"/>
          <w:lang w:val="lt-LT"/>
        </w:rPr>
      </w:pPr>
    </w:p>
    <w:p w14:paraId="4F740705" w14:textId="3512B696" w:rsidR="00CC374F" w:rsidRPr="00D2473F" w:rsidRDefault="00CC374F" w:rsidP="006B69E3">
      <w:pPr>
        <w:spacing w:after="0" w:line="240" w:lineRule="auto"/>
        <w:rPr>
          <w:rFonts w:ascii="Cambria" w:hAnsi="Cambria" w:cs="Times New Roman"/>
          <w:b/>
          <w:bCs/>
          <w:sz w:val="20"/>
          <w:szCs w:val="20"/>
          <w:highlight w:val="yellow"/>
          <w:lang w:val="lt-LT"/>
        </w:rPr>
      </w:pPr>
    </w:p>
    <w:p w14:paraId="5AC7D131" w14:textId="2FA93C2F" w:rsidR="00CC374F" w:rsidRPr="00D2473F" w:rsidRDefault="0006444A" w:rsidP="00CC374F">
      <w:pPr>
        <w:spacing w:after="0" w:line="240" w:lineRule="auto"/>
        <w:rPr>
          <w:rFonts w:ascii="Cambria" w:hAnsi="Cambria" w:cs="Times New Roman"/>
          <w:sz w:val="20"/>
          <w:szCs w:val="20"/>
        </w:rPr>
      </w:pPr>
      <w:proofErr w:type="spellStart"/>
      <w:r w:rsidRPr="00D2473F">
        <w:rPr>
          <w:rFonts w:ascii="Cambria" w:hAnsi="Cambria" w:cs="Times New Roman"/>
          <w:sz w:val="20"/>
          <w:szCs w:val="20"/>
        </w:rPr>
        <w:t>V</w:t>
      </w:r>
      <w:r w:rsidR="00CC374F" w:rsidRPr="00D2473F">
        <w:rPr>
          <w:rFonts w:ascii="Cambria" w:hAnsi="Cambria" w:cs="Times New Roman"/>
          <w:sz w:val="20"/>
          <w:szCs w:val="20"/>
        </w:rPr>
        <w:t>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tarnybos</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viešųjų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specialistė</w:t>
      </w:r>
      <w:proofErr w:type="spellEnd"/>
      <w:r w:rsidR="00CC374F" w:rsidRPr="00D2473F">
        <w:rPr>
          <w:rFonts w:ascii="Cambria" w:hAnsi="Cambria" w:cs="Times New Roman"/>
          <w:sz w:val="20"/>
          <w:szCs w:val="20"/>
        </w:rPr>
        <w:t xml:space="preserve"> Deimantė Valavičiūtė, tel. (8 37) 32 62 97, </w:t>
      </w:r>
    </w:p>
    <w:p w14:paraId="11683C35" w14:textId="2793E462" w:rsidR="00406717" w:rsidRPr="00D2473F" w:rsidRDefault="00CC374F">
      <w:pPr>
        <w:spacing w:after="0" w:line="240" w:lineRule="auto"/>
        <w:rPr>
          <w:rFonts w:ascii="Cambria" w:hAnsi="Cambria" w:cs="Times New Roman"/>
          <w:color w:val="0563C1" w:themeColor="hyperlink"/>
          <w:sz w:val="20"/>
          <w:szCs w:val="20"/>
          <w:u w:val="single"/>
        </w:rPr>
      </w:pPr>
      <w:r w:rsidRPr="00D2473F">
        <w:rPr>
          <w:rFonts w:ascii="Cambria" w:hAnsi="Cambria" w:cs="Times New Roman"/>
          <w:sz w:val="20"/>
          <w:szCs w:val="20"/>
        </w:rPr>
        <w:t xml:space="preserve">el. </w:t>
      </w:r>
      <w:proofErr w:type="spellStart"/>
      <w:r w:rsidRPr="00D2473F">
        <w:rPr>
          <w:rFonts w:ascii="Cambria" w:hAnsi="Cambria" w:cs="Times New Roman"/>
          <w:sz w:val="20"/>
          <w:szCs w:val="20"/>
        </w:rPr>
        <w:t>paštas</w:t>
      </w:r>
      <w:proofErr w:type="spellEnd"/>
      <w:r w:rsidRPr="00D2473F">
        <w:rPr>
          <w:rFonts w:ascii="Cambria" w:hAnsi="Cambria" w:cs="Times New Roman"/>
          <w:sz w:val="20"/>
          <w:szCs w:val="20"/>
        </w:rPr>
        <w:t xml:space="preserve"> deimante.valaviciute@kaunoklinikos.lt</w:t>
      </w:r>
    </w:p>
    <w:sectPr w:rsidR="00406717" w:rsidRPr="00D2473F" w:rsidSect="004B487E">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505C" w14:textId="77777777" w:rsidR="00BC66EA" w:rsidRDefault="00BC66EA" w:rsidP="00AD000E">
      <w:pPr>
        <w:spacing w:after="0" w:line="240" w:lineRule="auto"/>
      </w:pPr>
      <w:r>
        <w:separator/>
      </w:r>
    </w:p>
  </w:endnote>
  <w:endnote w:type="continuationSeparator" w:id="0">
    <w:p w14:paraId="304CDAA0" w14:textId="77777777" w:rsidR="00BC66EA" w:rsidRDefault="00BC66EA"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F681" w14:textId="77777777" w:rsidR="002C2476" w:rsidRDefault="002C2476" w:rsidP="00B715C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29A09"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F71B" w14:textId="7099CE6D" w:rsidR="002C2476" w:rsidRPr="00AD000E" w:rsidRDefault="002C2476"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D2473F">
      <w:rPr>
        <w:rStyle w:val="PageNumber"/>
        <w:rFonts w:ascii="Times New Roman" w:hAnsi="Times New Roman" w:cs="Times New Roman"/>
        <w:noProof/>
        <w:sz w:val="24"/>
        <w:szCs w:val="24"/>
      </w:rPr>
      <w:t>2</w:t>
    </w:r>
    <w:r w:rsidRPr="00AD000E">
      <w:rPr>
        <w:rStyle w:val="PageNumber"/>
        <w:rFonts w:ascii="Times New Roman" w:hAnsi="Times New Roman" w:cs="Times New Roman"/>
        <w:sz w:val="24"/>
        <w:szCs w:val="24"/>
      </w:rPr>
      <w:fldChar w:fldCharType="end"/>
    </w:r>
  </w:p>
  <w:p w14:paraId="70A213DD"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A2688" w14:textId="77777777" w:rsidR="00BC66EA" w:rsidRDefault="00BC66EA" w:rsidP="00AD000E">
      <w:pPr>
        <w:spacing w:after="0" w:line="240" w:lineRule="auto"/>
      </w:pPr>
      <w:r>
        <w:separator/>
      </w:r>
    </w:p>
  </w:footnote>
  <w:footnote w:type="continuationSeparator" w:id="0">
    <w:p w14:paraId="29A8BF99" w14:textId="77777777" w:rsidR="00BC66EA" w:rsidRDefault="00BC66EA"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59E307A"/>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16916"/>
    <w:rsid w:val="0002708F"/>
    <w:rsid w:val="00037FF9"/>
    <w:rsid w:val="0005405F"/>
    <w:rsid w:val="00056E39"/>
    <w:rsid w:val="000602EA"/>
    <w:rsid w:val="0006444A"/>
    <w:rsid w:val="000674B1"/>
    <w:rsid w:val="000814DA"/>
    <w:rsid w:val="00083770"/>
    <w:rsid w:val="00091138"/>
    <w:rsid w:val="000939F6"/>
    <w:rsid w:val="000B7521"/>
    <w:rsid w:val="000D24C8"/>
    <w:rsid w:val="000D62FF"/>
    <w:rsid w:val="000E187C"/>
    <w:rsid w:val="000F45F6"/>
    <w:rsid w:val="00104E74"/>
    <w:rsid w:val="001203C1"/>
    <w:rsid w:val="00127530"/>
    <w:rsid w:val="0012796E"/>
    <w:rsid w:val="001540B9"/>
    <w:rsid w:val="00177C75"/>
    <w:rsid w:val="001808E2"/>
    <w:rsid w:val="00181B01"/>
    <w:rsid w:val="00184472"/>
    <w:rsid w:val="001A1B86"/>
    <w:rsid w:val="001B1712"/>
    <w:rsid w:val="001C5019"/>
    <w:rsid w:val="001D3F2C"/>
    <w:rsid w:val="001D7AC9"/>
    <w:rsid w:val="00210592"/>
    <w:rsid w:val="002247BF"/>
    <w:rsid w:val="00244873"/>
    <w:rsid w:val="002466DB"/>
    <w:rsid w:val="00250C86"/>
    <w:rsid w:val="00257BE4"/>
    <w:rsid w:val="00262A44"/>
    <w:rsid w:val="00272DF6"/>
    <w:rsid w:val="002736FA"/>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8169D"/>
    <w:rsid w:val="00394F3A"/>
    <w:rsid w:val="00396036"/>
    <w:rsid w:val="003A5E8E"/>
    <w:rsid w:val="003B11FE"/>
    <w:rsid w:val="003B2302"/>
    <w:rsid w:val="003D517A"/>
    <w:rsid w:val="003E396E"/>
    <w:rsid w:val="003F192B"/>
    <w:rsid w:val="004012CC"/>
    <w:rsid w:val="00406717"/>
    <w:rsid w:val="00412E3E"/>
    <w:rsid w:val="00434EA3"/>
    <w:rsid w:val="00440D44"/>
    <w:rsid w:val="00442B2B"/>
    <w:rsid w:val="00495444"/>
    <w:rsid w:val="004A6152"/>
    <w:rsid w:val="004B2589"/>
    <w:rsid w:val="004B487E"/>
    <w:rsid w:val="004B701A"/>
    <w:rsid w:val="004C3650"/>
    <w:rsid w:val="004D2E05"/>
    <w:rsid w:val="004D637A"/>
    <w:rsid w:val="004E12DE"/>
    <w:rsid w:val="004E2E36"/>
    <w:rsid w:val="00506FB4"/>
    <w:rsid w:val="00515B54"/>
    <w:rsid w:val="00522C18"/>
    <w:rsid w:val="00525A62"/>
    <w:rsid w:val="00526E32"/>
    <w:rsid w:val="005366C2"/>
    <w:rsid w:val="0054259F"/>
    <w:rsid w:val="00551FCE"/>
    <w:rsid w:val="005550D3"/>
    <w:rsid w:val="00555C7F"/>
    <w:rsid w:val="005571CE"/>
    <w:rsid w:val="00557987"/>
    <w:rsid w:val="005736CA"/>
    <w:rsid w:val="00580118"/>
    <w:rsid w:val="005A0B5E"/>
    <w:rsid w:val="005B06C9"/>
    <w:rsid w:val="005B3B63"/>
    <w:rsid w:val="005C3DB7"/>
    <w:rsid w:val="005C50A9"/>
    <w:rsid w:val="005C6B08"/>
    <w:rsid w:val="005D3F6A"/>
    <w:rsid w:val="006034B8"/>
    <w:rsid w:val="00620E82"/>
    <w:rsid w:val="00660180"/>
    <w:rsid w:val="006627AA"/>
    <w:rsid w:val="006A2266"/>
    <w:rsid w:val="006B2FE8"/>
    <w:rsid w:val="006B4020"/>
    <w:rsid w:val="006B69E3"/>
    <w:rsid w:val="006C46E6"/>
    <w:rsid w:val="00707B92"/>
    <w:rsid w:val="00720837"/>
    <w:rsid w:val="00734721"/>
    <w:rsid w:val="00750A5D"/>
    <w:rsid w:val="00756988"/>
    <w:rsid w:val="00770AD2"/>
    <w:rsid w:val="007B7E8E"/>
    <w:rsid w:val="007C76D1"/>
    <w:rsid w:val="007D301A"/>
    <w:rsid w:val="007D7D8D"/>
    <w:rsid w:val="007E7B00"/>
    <w:rsid w:val="007F7572"/>
    <w:rsid w:val="00811149"/>
    <w:rsid w:val="00811A92"/>
    <w:rsid w:val="008205BC"/>
    <w:rsid w:val="00826ED7"/>
    <w:rsid w:val="008351FD"/>
    <w:rsid w:val="00840648"/>
    <w:rsid w:val="0084671F"/>
    <w:rsid w:val="008478C9"/>
    <w:rsid w:val="00874C9E"/>
    <w:rsid w:val="008A4FAC"/>
    <w:rsid w:val="008C41BD"/>
    <w:rsid w:val="008D07B8"/>
    <w:rsid w:val="008D4321"/>
    <w:rsid w:val="009012CE"/>
    <w:rsid w:val="00915290"/>
    <w:rsid w:val="009222E1"/>
    <w:rsid w:val="009224A6"/>
    <w:rsid w:val="00931E02"/>
    <w:rsid w:val="00934FF6"/>
    <w:rsid w:val="0094378A"/>
    <w:rsid w:val="0094530A"/>
    <w:rsid w:val="00945E39"/>
    <w:rsid w:val="00963174"/>
    <w:rsid w:val="00977DE3"/>
    <w:rsid w:val="00982F6F"/>
    <w:rsid w:val="00984D41"/>
    <w:rsid w:val="00991DC2"/>
    <w:rsid w:val="00996782"/>
    <w:rsid w:val="009A4576"/>
    <w:rsid w:val="009B05EF"/>
    <w:rsid w:val="009C553C"/>
    <w:rsid w:val="009C62A9"/>
    <w:rsid w:val="009D40AC"/>
    <w:rsid w:val="009E5FC7"/>
    <w:rsid w:val="009F7CDA"/>
    <w:rsid w:val="00A004E6"/>
    <w:rsid w:val="00A21C2E"/>
    <w:rsid w:val="00A31DC6"/>
    <w:rsid w:val="00A34E26"/>
    <w:rsid w:val="00A530F1"/>
    <w:rsid w:val="00A60CC3"/>
    <w:rsid w:val="00A679B6"/>
    <w:rsid w:val="00A763A8"/>
    <w:rsid w:val="00A83093"/>
    <w:rsid w:val="00A93229"/>
    <w:rsid w:val="00A96C2F"/>
    <w:rsid w:val="00AB5053"/>
    <w:rsid w:val="00AC587B"/>
    <w:rsid w:val="00AD000E"/>
    <w:rsid w:val="00AD4A6A"/>
    <w:rsid w:val="00AD5F36"/>
    <w:rsid w:val="00AE2362"/>
    <w:rsid w:val="00AF1B7E"/>
    <w:rsid w:val="00B04602"/>
    <w:rsid w:val="00B17461"/>
    <w:rsid w:val="00B179E3"/>
    <w:rsid w:val="00B41141"/>
    <w:rsid w:val="00B5003D"/>
    <w:rsid w:val="00B715CB"/>
    <w:rsid w:val="00B77300"/>
    <w:rsid w:val="00B945C0"/>
    <w:rsid w:val="00BA5CBE"/>
    <w:rsid w:val="00BC66EA"/>
    <w:rsid w:val="00BD47FC"/>
    <w:rsid w:val="00BE4EE2"/>
    <w:rsid w:val="00BE7ACA"/>
    <w:rsid w:val="00C02C92"/>
    <w:rsid w:val="00C33CE5"/>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473F"/>
    <w:rsid w:val="00D25CF1"/>
    <w:rsid w:val="00D3063B"/>
    <w:rsid w:val="00D33A48"/>
    <w:rsid w:val="00D40366"/>
    <w:rsid w:val="00D449B7"/>
    <w:rsid w:val="00D56183"/>
    <w:rsid w:val="00D632F2"/>
    <w:rsid w:val="00D70CCE"/>
    <w:rsid w:val="00D74E2F"/>
    <w:rsid w:val="00D75C83"/>
    <w:rsid w:val="00D8055A"/>
    <w:rsid w:val="00D872CF"/>
    <w:rsid w:val="00D952C8"/>
    <w:rsid w:val="00DB0E96"/>
    <w:rsid w:val="00DC6FF7"/>
    <w:rsid w:val="00DC746F"/>
    <w:rsid w:val="00DD109B"/>
    <w:rsid w:val="00DD51E0"/>
    <w:rsid w:val="00DE051D"/>
    <w:rsid w:val="00DE6194"/>
    <w:rsid w:val="00DF1BEF"/>
    <w:rsid w:val="00DF53AE"/>
    <w:rsid w:val="00DF72CE"/>
    <w:rsid w:val="00E01084"/>
    <w:rsid w:val="00E33FCD"/>
    <w:rsid w:val="00E343C1"/>
    <w:rsid w:val="00E53903"/>
    <w:rsid w:val="00E600F0"/>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78EE"/>
    <w:rsid w:val="00FA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2">
    <w:name w:val="heading 2"/>
    <w:aliases w:val="Title Header2,Title Header2 + Kairėje:  0 cm,Pirmoji eilutė:  0 cm"/>
    <w:basedOn w:val="Normal"/>
    <w:next w:val="Normal"/>
    <w:link w:val="Heading2Char"/>
    <w:uiPriority w:val="99"/>
    <w:qFormat/>
    <w:rsid w:val="001D7AC9"/>
    <w:pPr>
      <w:numPr>
        <w:ilvl w:val="1"/>
        <w:numId w:val="19"/>
      </w:numPr>
      <w:spacing w:after="0" w:line="240" w:lineRule="auto"/>
      <w:jc w:val="both"/>
      <w:outlineLvl w:val="1"/>
    </w:pPr>
    <w:rPr>
      <w:sz w:val="20"/>
      <w:szCs w:val="20"/>
      <w:lang w:val="lt-LT" w:eastAsia="lt-LT"/>
    </w:rPr>
  </w:style>
  <w:style w:type="paragraph" w:styleId="Heading3">
    <w:name w:val="heading 3"/>
    <w:aliases w:val="Section Header3,Sub-Clause Paragraph,Overskrift 3 indholdsfortegn.,H3"/>
    <w:basedOn w:val="Normal"/>
    <w:next w:val="Normal"/>
    <w:link w:val="Heading3Char"/>
    <w:uiPriority w:val="99"/>
    <w:qFormat/>
    <w:rsid w:val="001D7AC9"/>
    <w:pPr>
      <w:keepNext/>
      <w:numPr>
        <w:ilvl w:val="2"/>
        <w:numId w:val="19"/>
      </w:numPr>
      <w:spacing w:after="0" w:line="240" w:lineRule="auto"/>
      <w:jc w:val="both"/>
      <w:outlineLvl w:val="2"/>
    </w:pPr>
    <w:rPr>
      <w:sz w:val="20"/>
      <w:szCs w:val="20"/>
      <w:lang w:val="lt-LT" w:eastAsia="lt-LT"/>
    </w:rPr>
  </w:style>
  <w:style w:type="paragraph" w:styleId="Heading4">
    <w:name w:val="heading 4"/>
    <w:aliases w:val="Sub-Clause Sub-paragraph,Heading 4 Char Char Char Char"/>
    <w:basedOn w:val="Normal"/>
    <w:next w:val="Normal"/>
    <w:link w:val="Heading4Char"/>
    <w:uiPriority w:val="99"/>
    <w:qFormat/>
    <w:rsid w:val="001D7AC9"/>
    <w:pPr>
      <w:keepNext/>
      <w:numPr>
        <w:ilvl w:val="3"/>
        <w:numId w:val="19"/>
      </w:numPr>
      <w:spacing w:after="0" w:line="240" w:lineRule="auto"/>
      <w:outlineLvl w:val="3"/>
    </w:pPr>
    <w:rPr>
      <w:b/>
      <w:bCs/>
      <w:sz w:val="20"/>
      <w:szCs w:val="20"/>
      <w:lang w:val="lt-LT" w:eastAsia="lt-LT"/>
    </w:rPr>
  </w:style>
  <w:style w:type="paragraph" w:styleId="Heading5">
    <w:name w:val="heading 5"/>
    <w:basedOn w:val="Normal"/>
    <w:next w:val="Normal"/>
    <w:link w:val="Heading5Char"/>
    <w:uiPriority w:val="99"/>
    <w:qFormat/>
    <w:rsid w:val="001D7AC9"/>
    <w:pPr>
      <w:keepNext/>
      <w:numPr>
        <w:ilvl w:val="4"/>
        <w:numId w:val="19"/>
      </w:numPr>
      <w:spacing w:after="0" w:line="240" w:lineRule="auto"/>
      <w:outlineLvl w:val="4"/>
    </w:pPr>
    <w:rPr>
      <w:b/>
      <w:bCs/>
      <w:sz w:val="20"/>
      <w:szCs w:val="20"/>
      <w:lang w:val="lt-LT" w:eastAsia="lt-LT"/>
    </w:rPr>
  </w:style>
  <w:style w:type="paragraph" w:styleId="Heading6">
    <w:name w:val="heading 6"/>
    <w:basedOn w:val="Normal"/>
    <w:next w:val="Normal"/>
    <w:link w:val="Heading6Char"/>
    <w:uiPriority w:val="99"/>
    <w:qFormat/>
    <w:rsid w:val="001D7AC9"/>
    <w:pPr>
      <w:keepNext/>
      <w:numPr>
        <w:ilvl w:val="5"/>
        <w:numId w:val="19"/>
      </w:numPr>
      <w:spacing w:after="0" w:line="240" w:lineRule="auto"/>
      <w:outlineLvl w:val="5"/>
    </w:pPr>
    <w:rPr>
      <w:b/>
      <w:bCs/>
      <w:sz w:val="20"/>
      <w:szCs w:val="20"/>
      <w:lang w:val="lt-LT" w:eastAsia="lt-LT"/>
    </w:rPr>
  </w:style>
  <w:style w:type="paragraph" w:styleId="Heading7">
    <w:name w:val="heading 7"/>
    <w:basedOn w:val="Normal"/>
    <w:next w:val="Normal"/>
    <w:link w:val="Heading7Char"/>
    <w:uiPriority w:val="99"/>
    <w:qFormat/>
    <w:rsid w:val="001D7AC9"/>
    <w:pPr>
      <w:keepNext/>
      <w:numPr>
        <w:ilvl w:val="6"/>
        <w:numId w:val="19"/>
      </w:numPr>
      <w:spacing w:after="0" w:line="240" w:lineRule="auto"/>
      <w:outlineLvl w:val="6"/>
    </w:pPr>
    <w:rPr>
      <w:sz w:val="20"/>
      <w:szCs w:val="20"/>
      <w:lang w:val="lt-LT" w:eastAsia="lt-LT"/>
    </w:rPr>
  </w:style>
  <w:style w:type="paragraph" w:styleId="Heading8">
    <w:name w:val="heading 8"/>
    <w:basedOn w:val="Normal"/>
    <w:next w:val="Normal"/>
    <w:link w:val="Heading8Char"/>
    <w:uiPriority w:val="99"/>
    <w:qFormat/>
    <w:rsid w:val="001D7AC9"/>
    <w:pPr>
      <w:keepNext/>
      <w:numPr>
        <w:ilvl w:val="7"/>
        <w:numId w:val="19"/>
      </w:numPr>
      <w:spacing w:after="0" w:line="240" w:lineRule="auto"/>
      <w:outlineLvl w:val="7"/>
    </w:pPr>
    <w:rPr>
      <w:b/>
      <w:bCs/>
      <w:sz w:val="20"/>
      <w:szCs w:val="20"/>
      <w:lang w:val="lt-LT" w:eastAsia="lt-LT"/>
    </w:rPr>
  </w:style>
  <w:style w:type="paragraph" w:styleId="Heading9">
    <w:name w:val="heading 9"/>
    <w:basedOn w:val="Normal"/>
    <w:next w:val="Normal"/>
    <w:link w:val="Heading9Char"/>
    <w:uiPriority w:val="99"/>
    <w:qFormat/>
    <w:rsid w:val="001D7AC9"/>
    <w:pPr>
      <w:keepNext/>
      <w:numPr>
        <w:ilvl w:val="8"/>
        <w:numId w:val="19"/>
      </w:numPr>
      <w:spacing w:after="0" w:line="240" w:lineRule="auto"/>
      <w:outlineLvl w:val="8"/>
    </w:pPr>
    <w:rPr>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customStyle="1" w:styleId="Heading2Char">
    <w:name w:val="Heading 2 Char"/>
    <w:aliases w:val="Title Header2 Char,Title Header2 + Kairėje:  0 cm Char,Pirmoji eilutė:  0 cm Char"/>
    <w:basedOn w:val="DefaultParagraphFont"/>
    <w:link w:val="Heading2"/>
    <w:uiPriority w:val="99"/>
    <w:rsid w:val="001D7AC9"/>
    <w:rPr>
      <w:rFonts w:ascii="Calibri" w:eastAsia="Calibri" w:hAnsi="Calibri" w:cs="Calibri"/>
      <w:sz w:val="20"/>
      <w:szCs w:val="20"/>
      <w:lang w:val="lt-LT" w:eastAsia="lt-LT"/>
    </w:rPr>
  </w:style>
  <w:style w:type="character" w:customStyle="1" w:styleId="Heading3Char">
    <w:name w:val="Heading 3 Char"/>
    <w:aliases w:val="Section Header3 Char,Sub-Clause Paragraph Char,Overskrift 3 indholdsfortegn. Char,H3 Char"/>
    <w:basedOn w:val="DefaultParagraphFont"/>
    <w:link w:val="Heading3"/>
    <w:uiPriority w:val="99"/>
    <w:rsid w:val="001D7AC9"/>
    <w:rPr>
      <w:rFonts w:ascii="Calibri" w:eastAsia="Calibri" w:hAnsi="Calibri" w:cs="Calibri"/>
      <w:sz w:val="20"/>
      <w:szCs w:val="20"/>
      <w:lang w:val="lt-LT" w:eastAsia="lt-LT"/>
    </w:rPr>
  </w:style>
  <w:style w:type="character" w:customStyle="1" w:styleId="Heading4Char">
    <w:name w:val="Heading 4 Char"/>
    <w:aliases w:val="Sub-Clause Sub-paragraph Char,Heading 4 Char Char Char Char Char"/>
    <w:basedOn w:val="DefaultParagraphFont"/>
    <w:link w:val="Heading4"/>
    <w:uiPriority w:val="99"/>
    <w:rsid w:val="001D7AC9"/>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rsid w:val="001D7AC9"/>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rsid w:val="001D7AC9"/>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rsid w:val="001D7AC9"/>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rsid w:val="001D7AC9"/>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rsid w:val="001D7AC9"/>
    <w:rPr>
      <w:rFonts w:ascii="Calibri" w:eastAsia="Calibri" w:hAnsi="Calibri" w:cs="Calibri"/>
      <w:sz w:val="20"/>
      <w:szCs w:val="20"/>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977DE3"/>
    <w:rPr>
      <w:rFonts w:ascii="Calibri" w:eastAsia="Calibri" w:hAnsi="Calibri" w:cs="Calibri"/>
      <w:sz w:val="22"/>
      <w:szCs w:val="22"/>
      <w:lang w:val="en-US"/>
    </w:rPr>
  </w:style>
  <w:style w:type="character" w:customStyle="1" w:styleId="rphighlightallclass">
    <w:name w:val="rphighlightallclass"/>
    <w:basedOn w:val="DefaultParagraphFont"/>
    <w:rsid w:val="00C927F8"/>
  </w:style>
  <w:style w:type="character" w:styleId="CommentReference">
    <w:name w:val="annotation reference"/>
    <w:basedOn w:val="DefaultParagraphFont"/>
    <w:uiPriority w:val="99"/>
    <w:semiHidden/>
    <w:unhideWhenUsed/>
    <w:rsid w:val="00EB1056"/>
    <w:rPr>
      <w:sz w:val="16"/>
      <w:szCs w:val="16"/>
    </w:rPr>
  </w:style>
  <w:style w:type="paragraph" w:styleId="CommentText">
    <w:name w:val="annotation text"/>
    <w:basedOn w:val="Normal"/>
    <w:link w:val="CommentTextChar"/>
    <w:uiPriority w:val="99"/>
    <w:semiHidden/>
    <w:unhideWhenUsed/>
    <w:rsid w:val="00EB1056"/>
    <w:pPr>
      <w:spacing w:line="240" w:lineRule="auto"/>
    </w:pPr>
    <w:rPr>
      <w:sz w:val="20"/>
      <w:szCs w:val="20"/>
    </w:rPr>
  </w:style>
  <w:style w:type="character" w:customStyle="1" w:styleId="CommentTextChar">
    <w:name w:val="Comment Text Char"/>
    <w:basedOn w:val="DefaultParagraphFont"/>
    <w:link w:val="CommentText"/>
    <w:uiPriority w:val="99"/>
    <w:semiHidden/>
    <w:rsid w:val="00EB1056"/>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EB1056"/>
    <w:rPr>
      <w:b/>
      <w:bCs/>
    </w:rPr>
  </w:style>
  <w:style w:type="character" w:customStyle="1" w:styleId="CommentSubjectChar">
    <w:name w:val="Comment Subject Char"/>
    <w:basedOn w:val="CommentTextChar"/>
    <w:link w:val="CommentSubject"/>
    <w:uiPriority w:val="99"/>
    <w:semiHidden/>
    <w:rsid w:val="00EB1056"/>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EB1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056"/>
    <w:rPr>
      <w:rFonts w:ascii="Segoe UI" w:eastAsia="Calibri" w:hAnsi="Segoe UI" w:cs="Segoe UI"/>
      <w:sz w:val="18"/>
      <w:szCs w:val="18"/>
      <w:lang w:val="en-US"/>
    </w:rPr>
  </w:style>
  <w:style w:type="paragraph" w:styleId="NormalWeb">
    <w:name w:val="Normal (Web)"/>
    <w:basedOn w:val="Normal"/>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CD9C49DC-82D2-4F76-BEFF-5D6F32C7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7824</Words>
  <Characters>4460</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23</cp:revision>
  <cp:lastPrinted>2024-10-18T04:54:00Z</cp:lastPrinted>
  <dcterms:created xsi:type="dcterms:W3CDTF">2023-03-27T10:55:00Z</dcterms:created>
  <dcterms:modified xsi:type="dcterms:W3CDTF">2026-02-06T09:56:00Z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