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7D62C912" w14:textId="3DED70FE" w:rsidR="00481A2B" w:rsidRPr="00197633" w:rsidRDefault="00197633" w:rsidP="00A90C2A">
          <w:pPr>
            <w:jc w:val="center"/>
            <w:rPr>
              <w:sz w:val="24"/>
              <w:szCs w:val="24"/>
              <w:lang w:val="lt-LT"/>
            </w:rPr>
          </w:pPr>
          <w:sdt>
            <w:sdtPr>
              <w:rPr>
                <w:rFonts w:ascii="Palemonas" w:hAnsi="Palemonas"/>
                <w:b/>
                <w:bCs/>
                <w:sz w:val="24"/>
                <w:szCs w:val="24"/>
                <w:lang w:val="lt-LT"/>
              </w:rPr>
              <w:alias w:val="Title"/>
              <w:id w:val="13406919"/>
              <w:placeholder>
                <w:docPart w:val="CB0E86C67EEE4C88BFD4427DFE10D750"/>
              </w:placeholder>
              <w:dataBinding w:prefixMappings="xmlns:ns0='http://schemas.openxmlformats.org/package/2006/metadata/core-properties' xmlns:ns1='http://purl.org/dc/elements/1.1/'" w:xpath="/ns0:coreProperties[1]/ns1:title[1]" w:storeItemID="{6C3C8BC8-F283-45AE-878A-BAB7291924A1}"/>
              <w:text/>
            </w:sdtPr>
            <w:sdtContent>
              <w:r w:rsidRPr="00197633">
                <w:rPr>
                  <w:rFonts w:ascii="Palemonas" w:hAnsi="Palemonas"/>
                  <w:b/>
                  <w:bCs/>
                  <w:sz w:val="24"/>
                  <w:szCs w:val="24"/>
                  <w:lang w:val="lt-LT"/>
                </w:rPr>
                <w:t>Viešojo pirkimo „</w:t>
              </w:r>
              <w:r w:rsidRPr="00197633">
                <w:rPr>
                  <w:rFonts w:ascii="Palemonas" w:hAnsi="Palemonas"/>
                  <w:b/>
                  <w:bCs/>
                  <w:sz w:val="24"/>
                  <w:szCs w:val="24"/>
                  <w:lang w:val="lt-LT"/>
                </w:rPr>
                <w:t xml:space="preserve">Administracinės paskirties pastato, administracinių negyvenamųjų pastatų grupės statybos ir esamų statinių griovimo </w:t>
              </w:r>
              <w:r w:rsidR="005B256F">
                <w:rPr>
                  <w:rFonts w:ascii="Palemonas" w:hAnsi="Palemonas"/>
                  <w:b/>
                  <w:bCs/>
                  <w:sz w:val="24"/>
                  <w:szCs w:val="24"/>
                  <w:lang w:val="lt-LT"/>
                </w:rPr>
                <w:t>Š</w:t>
              </w:r>
              <w:r w:rsidRPr="00197633">
                <w:rPr>
                  <w:rFonts w:ascii="Palemonas" w:hAnsi="Palemonas"/>
                  <w:b/>
                  <w:bCs/>
                  <w:sz w:val="24"/>
                  <w:szCs w:val="24"/>
                  <w:lang w:val="lt-LT"/>
                </w:rPr>
                <w:t xml:space="preserve">ventosios g. 14, </w:t>
              </w:r>
              <w:r>
                <w:rPr>
                  <w:rFonts w:ascii="Palemonas" w:hAnsi="Palemonas"/>
                  <w:b/>
                  <w:bCs/>
                  <w:sz w:val="24"/>
                  <w:szCs w:val="24"/>
                  <w:lang w:val="lt-LT"/>
                </w:rPr>
                <w:t>P</w:t>
              </w:r>
              <w:r w:rsidRPr="00197633">
                <w:rPr>
                  <w:rFonts w:ascii="Palemonas" w:hAnsi="Palemonas"/>
                  <w:b/>
                  <w:bCs/>
                  <w:sz w:val="24"/>
                  <w:szCs w:val="24"/>
                  <w:lang w:val="lt-LT"/>
                </w:rPr>
                <w:t xml:space="preserve">alangoje, darbų </w:t>
              </w:r>
              <w:r w:rsidRPr="00197633">
                <w:rPr>
                  <w:rFonts w:ascii="Palemonas" w:hAnsi="Palemonas"/>
                  <w:b/>
                  <w:bCs/>
                  <w:sz w:val="24"/>
                  <w:szCs w:val="24"/>
                  <w:lang w:val="lt-LT"/>
                </w:rPr>
                <w:t>pirkimas“ atviro konkurso bendrosios sąlygos</w:t>
              </w:r>
            </w:sdtContent>
          </w:sdt>
        </w:p>
        <w:p w14:paraId="21DFEE09" w14:textId="77777777" w:rsidR="00A90C2A" w:rsidRDefault="00A90C2A">
          <w:pPr>
            <w:rPr>
              <w:lang w:val="lt-LT"/>
            </w:rPr>
          </w:pPr>
        </w:p>
        <w:p w14:paraId="04797535" w14:textId="77777777" w:rsidR="00A90C2A" w:rsidRDefault="00A90C2A">
          <w:pPr>
            <w:rPr>
              <w:lang w:val="lt-LT"/>
            </w:rPr>
          </w:pPr>
        </w:p>
        <w:p w14:paraId="7AC9F398" w14:textId="77777777" w:rsidR="00A90C2A" w:rsidRDefault="00A90C2A">
          <w:pPr>
            <w:rPr>
              <w:lang w:val="lt-LT"/>
            </w:rPr>
          </w:pPr>
        </w:p>
        <w:p w14:paraId="154C6F05" w14:textId="77777777" w:rsidR="00A90C2A" w:rsidRDefault="00A90C2A">
          <w:pPr>
            <w:rPr>
              <w:lang w:val="lt-LT"/>
            </w:rPr>
          </w:pPr>
        </w:p>
        <w:p w14:paraId="68840013" w14:textId="77777777" w:rsidR="00A90C2A" w:rsidRDefault="00A90C2A">
          <w:pPr>
            <w:rPr>
              <w:lang w:val="lt-LT"/>
            </w:rPr>
          </w:pPr>
        </w:p>
        <w:p w14:paraId="4DDD9048" w14:textId="77777777" w:rsidR="00A90C2A" w:rsidRDefault="00A90C2A">
          <w:pPr>
            <w:rPr>
              <w:lang w:val="lt-LT"/>
            </w:rPr>
          </w:pPr>
        </w:p>
        <w:p w14:paraId="1C2FE494" w14:textId="77777777" w:rsidR="00A90C2A" w:rsidRDefault="00A90C2A">
          <w:pPr>
            <w:rPr>
              <w:lang w:val="lt-LT"/>
            </w:rPr>
          </w:pPr>
        </w:p>
        <w:p w14:paraId="3D803869" w14:textId="77777777" w:rsidR="00A90C2A" w:rsidRDefault="00A90C2A">
          <w:pPr>
            <w:rPr>
              <w:lang w:val="lt-LT"/>
            </w:rPr>
          </w:pPr>
        </w:p>
        <w:p w14:paraId="6DCDAD2F" w14:textId="77777777" w:rsidR="00A90C2A" w:rsidRDefault="00A90C2A">
          <w:pPr>
            <w:rPr>
              <w:lang w:val="lt-LT"/>
            </w:rPr>
          </w:pPr>
        </w:p>
        <w:p w14:paraId="083B02F7" w14:textId="77777777" w:rsidR="00A90C2A" w:rsidRDefault="00A90C2A">
          <w:pPr>
            <w:rPr>
              <w:lang w:val="lt-LT"/>
            </w:rPr>
          </w:pPr>
        </w:p>
        <w:p w14:paraId="615678D9" w14:textId="77777777" w:rsidR="00A90C2A" w:rsidRDefault="00A90C2A">
          <w:pPr>
            <w:rPr>
              <w:lang w:val="lt-LT"/>
            </w:rPr>
          </w:pPr>
        </w:p>
        <w:p w14:paraId="045F3BA6" w14:textId="77777777" w:rsidR="00A90C2A" w:rsidRDefault="00A90C2A">
          <w:pPr>
            <w:rPr>
              <w:lang w:val="lt-LT"/>
            </w:rPr>
          </w:pPr>
        </w:p>
        <w:p w14:paraId="4DC6A687" w14:textId="77777777" w:rsidR="00A90C2A" w:rsidRDefault="00A90C2A">
          <w:pPr>
            <w:rPr>
              <w:lang w:val="lt-LT"/>
            </w:rPr>
          </w:pPr>
        </w:p>
        <w:p w14:paraId="71A0360F" w14:textId="77777777" w:rsidR="00A90C2A" w:rsidRDefault="00A90C2A">
          <w:pPr>
            <w:rPr>
              <w:lang w:val="lt-LT"/>
            </w:rPr>
          </w:pPr>
        </w:p>
        <w:p w14:paraId="770EF6E6" w14:textId="77777777" w:rsidR="00A90C2A" w:rsidRDefault="00A90C2A">
          <w:pPr>
            <w:rPr>
              <w:lang w:val="lt-LT"/>
            </w:rPr>
          </w:pPr>
        </w:p>
        <w:p w14:paraId="15CE780E" w14:textId="77777777" w:rsidR="00A90C2A" w:rsidRDefault="00A90C2A">
          <w:pPr>
            <w:rPr>
              <w:lang w:val="lt-LT"/>
            </w:rPr>
          </w:pPr>
        </w:p>
        <w:p w14:paraId="37145EC5" w14:textId="77777777" w:rsidR="00A90C2A" w:rsidRDefault="00A90C2A">
          <w:pPr>
            <w:rPr>
              <w:lang w:val="lt-LT"/>
            </w:rPr>
          </w:pPr>
        </w:p>
        <w:p w14:paraId="2DC81AE9" w14:textId="77777777" w:rsidR="00A90C2A" w:rsidRDefault="00A90C2A">
          <w:pPr>
            <w:rPr>
              <w:lang w:val="lt-LT"/>
            </w:rPr>
          </w:pPr>
        </w:p>
        <w:p w14:paraId="260B22C8" w14:textId="77777777" w:rsidR="00A90C2A" w:rsidRDefault="00A90C2A">
          <w:pPr>
            <w:rPr>
              <w:lang w:val="lt-LT"/>
            </w:rPr>
          </w:pPr>
        </w:p>
        <w:p w14:paraId="09DA2D0B" w14:textId="77777777" w:rsidR="00B65811" w:rsidRDefault="00B65811">
          <w:pPr>
            <w:rPr>
              <w:lang w:val="lt-LT"/>
            </w:rPr>
          </w:pPr>
        </w:p>
        <w:p w14:paraId="7578C1F3" w14:textId="77777777" w:rsidR="00B65811" w:rsidRDefault="00B65811">
          <w:pPr>
            <w:rPr>
              <w:lang w:val="lt-LT"/>
            </w:rPr>
          </w:pPr>
        </w:p>
        <w:p w14:paraId="461FBEEF" w14:textId="77777777" w:rsidR="00A90C2A" w:rsidRDefault="00A90C2A">
          <w:pPr>
            <w:rPr>
              <w:lang w:val="lt-LT"/>
            </w:rPr>
          </w:pPr>
        </w:p>
        <w:p w14:paraId="7C6E8178" w14:textId="4AECB65C" w:rsidR="00184B8C" w:rsidRPr="0036054C" w:rsidRDefault="00B6581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5D6867">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5D6867">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5D6867">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A90C2A" w:rsidRDefault="0076192A" w:rsidP="00A90C2A">
      <w:pPr>
        <w:pStyle w:val="Sraopastraipa"/>
        <w:numPr>
          <w:ilvl w:val="1"/>
          <w:numId w:val="9"/>
        </w:numPr>
        <w:spacing w:after="0" w:line="20" w:lineRule="atLeast"/>
        <w:ind w:left="0" w:firstLine="567"/>
        <w:jc w:val="both"/>
        <w:rPr>
          <w:rFonts w:cstheme="minorHAnsi"/>
          <w:lang w:val="lt-LT"/>
        </w:rPr>
      </w:pPr>
      <w:r w:rsidRPr="00A90C2A">
        <w:rPr>
          <w:rFonts w:cstheme="minorHAnsi"/>
          <w:lang w:val="lt-LT"/>
        </w:rPr>
        <w:t>Prieš nustatydama laimėjusį pasiūlymą</w:t>
      </w:r>
      <w:r w:rsidR="00D35B43" w:rsidRPr="00A90C2A">
        <w:rPr>
          <w:rFonts w:cstheme="minorHAnsi"/>
          <w:lang w:val="lt-LT"/>
        </w:rPr>
        <w:t>,</w:t>
      </w:r>
      <w:r w:rsidRPr="00A90C2A">
        <w:rPr>
          <w:rFonts w:cstheme="minorHAnsi"/>
          <w:lang w:val="lt-LT"/>
        </w:rPr>
        <w:t xml:space="preserve"> perkančioji organizacija reikalaus, kad ekonomiškai naudingiausią pasiūlymą pateikęs tiekėjas </w:t>
      </w:r>
      <w:r w:rsidR="002D03E4" w:rsidRPr="00A90C2A">
        <w:rPr>
          <w:lang w:val="lt-LT"/>
        </w:rPr>
        <w:t xml:space="preserve">(ūkio subjektai, kurių pajėgumais tiekėjas remiasi ir subtiekėjai – jei taikoma) </w:t>
      </w:r>
      <w:r w:rsidRPr="00A90C2A">
        <w:rPr>
          <w:rFonts w:cstheme="minorHAnsi"/>
          <w:lang w:val="lt-LT"/>
        </w:rPr>
        <w:t xml:space="preserve">pateiktų aktualius dokumentus, patvirtinančius jo atitiktį </w:t>
      </w:r>
      <w:r w:rsidR="00316E3B" w:rsidRPr="00A90C2A">
        <w:rPr>
          <w:lang w:val="lt-LT"/>
        </w:rPr>
        <w:t>kvalifikacijos reikalavim</w:t>
      </w:r>
      <w:r w:rsidR="000D73B2" w:rsidRPr="00A90C2A">
        <w:rPr>
          <w:lang w:val="lt-LT"/>
        </w:rPr>
        <w:t xml:space="preserve">ams </w:t>
      </w:r>
      <w:r w:rsidR="00316E3B" w:rsidRPr="00A90C2A">
        <w:rPr>
          <w:lang w:val="lt-LT"/>
        </w:rPr>
        <w:t>ir, jeigu taikytina, reikalavim</w:t>
      </w:r>
      <w:r w:rsidR="00693051" w:rsidRPr="00A90C2A">
        <w:rPr>
          <w:lang w:val="lt-LT"/>
        </w:rPr>
        <w:t>ams</w:t>
      </w:r>
      <w:r w:rsidR="00316E3B" w:rsidRPr="00A90C2A">
        <w:rPr>
          <w:lang w:val="lt-LT"/>
        </w:rPr>
        <w:t xml:space="preserve"> dėl kokybės vadybos sistemos ir aplinkos apsaugos vadybos sistemos standartų</w:t>
      </w:r>
      <w:r w:rsidR="00693051" w:rsidRPr="00A90C2A">
        <w:rPr>
          <w:rFonts w:cstheme="minorHAnsi"/>
          <w:lang w:val="lt-LT"/>
        </w:rPr>
        <w:t xml:space="preserve">. </w:t>
      </w:r>
      <w:r w:rsidR="006102A5" w:rsidRPr="00A90C2A">
        <w:rPr>
          <w:rFonts w:cstheme="minorHAnsi"/>
          <w:lang w:val="lt-LT"/>
        </w:rPr>
        <w:t xml:space="preserve">Perkančioji organizacija </w:t>
      </w:r>
      <w:r w:rsidR="006E72FF" w:rsidRPr="00A90C2A">
        <w:rPr>
          <w:rFonts w:cstheme="minorHAnsi"/>
          <w:lang w:val="lt-LT"/>
        </w:rPr>
        <w:t xml:space="preserve">ekonomiškai naudingiausią pasiūlymą pateikusio tiekėjo </w:t>
      </w:r>
      <w:r w:rsidR="00A367FA" w:rsidRPr="00A90C2A">
        <w:rPr>
          <w:lang w:val="lt-LT"/>
        </w:rPr>
        <w:t>(ūkio subjekt</w:t>
      </w:r>
      <w:r w:rsidR="00A125C0" w:rsidRPr="00A90C2A">
        <w:rPr>
          <w:lang w:val="lt-LT"/>
        </w:rPr>
        <w:t>ų</w:t>
      </w:r>
      <w:r w:rsidR="00A367FA" w:rsidRPr="00A90C2A">
        <w:rPr>
          <w:lang w:val="lt-LT"/>
        </w:rPr>
        <w:t>, kurių pajėgumais tiekėjas remiasi ir subtiekėj</w:t>
      </w:r>
      <w:r w:rsidR="00A125C0" w:rsidRPr="00A90C2A">
        <w:rPr>
          <w:lang w:val="lt-LT"/>
        </w:rPr>
        <w:t>ų</w:t>
      </w:r>
      <w:r w:rsidR="00A367FA" w:rsidRPr="00A90C2A">
        <w:rPr>
          <w:lang w:val="lt-LT"/>
        </w:rPr>
        <w:t xml:space="preserve"> – jei taikoma) </w:t>
      </w:r>
      <w:r w:rsidR="006102A5" w:rsidRPr="00A90C2A">
        <w:rPr>
          <w:rFonts w:cstheme="minorHAnsi"/>
          <w:lang w:val="lt-LT"/>
        </w:rPr>
        <w:t xml:space="preserve">nereikalauja pateikti </w:t>
      </w:r>
      <w:r w:rsidR="009E5A90" w:rsidRPr="00A90C2A">
        <w:rPr>
          <w:rFonts w:cstheme="minorHAnsi"/>
          <w:lang w:val="lt-LT"/>
        </w:rPr>
        <w:t>dokumentų</w:t>
      </w:r>
      <w:r w:rsidR="006B2F72" w:rsidRPr="00A90C2A">
        <w:rPr>
          <w:rFonts w:cstheme="minorHAnsi"/>
          <w:lang w:val="lt-LT"/>
        </w:rPr>
        <w:t>,</w:t>
      </w:r>
      <w:r w:rsidR="00DD0D36" w:rsidRPr="00A90C2A">
        <w:rPr>
          <w:rFonts w:cstheme="minorHAnsi"/>
          <w:lang w:val="lt-LT"/>
        </w:rPr>
        <w:t xml:space="preserve"> </w:t>
      </w:r>
      <w:r w:rsidR="00342B69" w:rsidRPr="00A90C2A">
        <w:rPr>
          <w:rFonts w:cstheme="minorHAnsi"/>
          <w:lang w:val="lt-LT"/>
        </w:rPr>
        <w:t xml:space="preserve">patvirtinančių </w:t>
      </w:r>
      <w:r w:rsidR="006B2F72" w:rsidRPr="00A90C2A">
        <w:rPr>
          <w:rFonts w:cstheme="minorHAnsi"/>
          <w:lang w:val="lt-LT"/>
        </w:rPr>
        <w:t xml:space="preserve">nustatytų </w:t>
      </w:r>
      <w:r w:rsidR="00342B69" w:rsidRPr="00A90C2A">
        <w:rPr>
          <w:rFonts w:cstheme="minorHAnsi"/>
          <w:lang w:val="lt-LT"/>
        </w:rPr>
        <w:t>pašalinimo pagrindų nebuvimą</w:t>
      </w:r>
      <w:r w:rsidR="00DD0D36" w:rsidRPr="00A90C2A">
        <w:rPr>
          <w:rFonts w:cstheme="minorHAnsi"/>
          <w:lang w:val="lt-LT"/>
        </w:rPr>
        <w:t>,</w:t>
      </w:r>
      <w:r w:rsidR="00DF05E1" w:rsidRPr="00A90C2A">
        <w:rPr>
          <w:rFonts w:cstheme="minorHAnsi"/>
          <w:lang w:val="lt-LT"/>
        </w:rPr>
        <w:t xml:space="preserve"> </w:t>
      </w:r>
      <w:r w:rsidR="00D15B61" w:rsidRPr="00A90C2A">
        <w:rPr>
          <w:rFonts w:cstheme="minorHAnsi"/>
          <w:lang w:val="lt-LT"/>
        </w:rPr>
        <w:t xml:space="preserve">išskyrus </w:t>
      </w:r>
      <w:r w:rsidR="00CB0EF4" w:rsidRPr="00A90C2A">
        <w:rPr>
          <w:rFonts w:cstheme="minorHAnsi"/>
          <w:lang w:val="lt-LT"/>
        </w:rPr>
        <w:t xml:space="preserve">atvejus, kai ji turi pagrįstų abejonių dėl </w:t>
      </w:r>
      <w:r w:rsidR="004A0D8A" w:rsidRPr="00A90C2A">
        <w:rPr>
          <w:rFonts w:cstheme="minorHAnsi"/>
          <w:lang w:val="lt-LT"/>
        </w:rPr>
        <w:t>jo patikimumo</w:t>
      </w:r>
      <w:r w:rsidRPr="00A90C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5D6867">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5D6867"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A723D71" w14:textId="77777777" w:rsidR="00C65092" w:rsidRDefault="00C65092" w:rsidP="009641A6">
      <w:pPr>
        <w:pStyle w:val="Sraopastraipa"/>
        <w:spacing w:line="240" w:lineRule="auto"/>
        <w:ind w:left="567"/>
        <w:jc w:val="center"/>
        <w:rPr>
          <w:rFonts w:cstheme="minorHAnsi"/>
          <w:lang w:val="lt-LT"/>
        </w:rPr>
      </w:pPr>
    </w:p>
    <w:p w14:paraId="417971CA" w14:textId="77777777" w:rsidR="00C65092" w:rsidRDefault="00C65092" w:rsidP="009641A6">
      <w:pPr>
        <w:pStyle w:val="Sraopastraipa"/>
        <w:spacing w:line="240" w:lineRule="auto"/>
        <w:ind w:left="567"/>
        <w:jc w:val="center"/>
        <w:rPr>
          <w:rFonts w:cstheme="minorHAnsi"/>
          <w:lang w:val="lt-LT"/>
        </w:rPr>
      </w:pPr>
    </w:p>
    <w:p w14:paraId="1646DA1A" w14:textId="6BAC0645"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8D36" w14:textId="77777777" w:rsidR="00F74C5B" w:rsidRDefault="00F74C5B" w:rsidP="00184B8C">
      <w:pPr>
        <w:spacing w:after="0" w:line="240" w:lineRule="auto"/>
      </w:pPr>
      <w:r>
        <w:separator/>
      </w:r>
    </w:p>
  </w:endnote>
  <w:endnote w:type="continuationSeparator" w:id="0">
    <w:p w14:paraId="64B54613" w14:textId="77777777" w:rsidR="00F74C5B" w:rsidRDefault="00F74C5B" w:rsidP="00184B8C">
      <w:pPr>
        <w:spacing w:after="0" w:line="240" w:lineRule="auto"/>
      </w:pPr>
      <w:r>
        <w:continuationSeparator/>
      </w:r>
    </w:p>
  </w:endnote>
  <w:endnote w:type="continuationNotice" w:id="1">
    <w:p w14:paraId="69D9F630" w14:textId="77777777" w:rsidR="00F74C5B" w:rsidRDefault="00F74C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41561" w14:textId="77777777" w:rsidR="00F74C5B" w:rsidRDefault="00F74C5B" w:rsidP="00184B8C">
      <w:pPr>
        <w:spacing w:after="0" w:line="240" w:lineRule="auto"/>
      </w:pPr>
      <w:r>
        <w:separator/>
      </w:r>
    </w:p>
  </w:footnote>
  <w:footnote w:type="continuationSeparator" w:id="0">
    <w:p w14:paraId="147B0389" w14:textId="77777777" w:rsidR="00F74C5B" w:rsidRDefault="00F74C5B" w:rsidP="00184B8C">
      <w:pPr>
        <w:spacing w:after="0" w:line="240" w:lineRule="auto"/>
      </w:pPr>
      <w:r>
        <w:continuationSeparator/>
      </w:r>
    </w:p>
  </w:footnote>
  <w:footnote w:type="continuationNotice" w:id="1">
    <w:p w14:paraId="07A00D99" w14:textId="77777777" w:rsidR="00F74C5B" w:rsidRDefault="00F74C5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633"/>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FB4"/>
    <w:rsid w:val="0031614A"/>
    <w:rsid w:val="00316E3B"/>
    <w:rsid w:val="003201A8"/>
    <w:rsid w:val="0032039B"/>
    <w:rsid w:val="003203EF"/>
    <w:rsid w:val="00320843"/>
    <w:rsid w:val="00320AE4"/>
    <w:rsid w:val="00321F8E"/>
    <w:rsid w:val="00322F49"/>
    <w:rsid w:val="00323F1A"/>
    <w:rsid w:val="00324269"/>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56F"/>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8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22BB"/>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0C2A"/>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811"/>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8B"/>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285"/>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092"/>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C5B"/>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67D0590B-4FD4-43CE-93C1-CF9A7DC8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0E86C67EEE4C88BFD4427DFE10D750"/>
        <w:category>
          <w:name w:val="Bendrosios nuostatos"/>
          <w:gallery w:val="placeholder"/>
        </w:category>
        <w:types>
          <w:type w:val="bbPlcHdr"/>
        </w:types>
        <w:behaviors>
          <w:behavior w:val="content"/>
        </w:behaviors>
        <w:guid w:val="{30C2F393-ADE1-4C4F-96F5-06DCDB30BAA4}"/>
      </w:docPartPr>
      <w:docPartBody>
        <w:p w:rsidR="001032EC" w:rsidRDefault="00920B16" w:rsidP="00920B16">
          <w:pPr>
            <w:pStyle w:val="CB0E86C67EEE4C88BFD4427DFE10D750"/>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032EC"/>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20B16"/>
    <w:rsid w:val="009400D0"/>
    <w:rsid w:val="00945412"/>
    <w:rsid w:val="009467A4"/>
    <w:rsid w:val="009809C9"/>
    <w:rsid w:val="00986DA0"/>
    <w:rsid w:val="0099583F"/>
    <w:rsid w:val="009C22BB"/>
    <w:rsid w:val="009E4598"/>
    <w:rsid w:val="00A17103"/>
    <w:rsid w:val="00AF4F95"/>
    <w:rsid w:val="00B04A47"/>
    <w:rsid w:val="00B15794"/>
    <w:rsid w:val="00B34251"/>
    <w:rsid w:val="00BA4285"/>
    <w:rsid w:val="00C1758B"/>
    <w:rsid w:val="00C21BEC"/>
    <w:rsid w:val="00C40F63"/>
    <w:rsid w:val="00C41285"/>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B0E86C67EEE4C88BFD4427DFE10D750">
    <w:name w:val="CB0E86C67EEE4C88BFD4427DFE10D750"/>
    <w:rsid w:val="00920B16"/>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40196</Words>
  <Characters>22912</Characters>
  <Application>Microsoft Office Word</Application>
  <DocSecurity>0</DocSecurity>
  <Lines>190</Lines>
  <Paragraphs>125</Paragraphs>
  <ScaleCrop>false</ScaleCrop>
  <Company/>
  <LinksUpToDate>false</LinksUpToDate>
  <CharactersWithSpaces>62983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„Administracinės paskirties pastato, administracinių negyvenamųjų pastatų grupės statybos ir esamų statinių griovimo Šventosios g. 14, Palangoje, darbų pirkimas“ atviro konkurso bendrosios sąlygos</dc:title>
  <dc:subject>2024-11- versija, skelbiama https://vpt.lrv.lt/</dc:subject>
  <dc:creator/>
  <cp:keywords/>
  <dc:description/>
  <cp:lastModifiedBy>Vaidotas Kaklys</cp:lastModifiedBy>
  <cp:revision>12</cp:revision>
  <dcterms:created xsi:type="dcterms:W3CDTF">2026-02-04T08:05:00Z</dcterms:created>
  <dcterms:modified xsi:type="dcterms:W3CDTF">2026-02-09T06:40:00Z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