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C3EC" w14:textId="77777777" w:rsidR="00F76F45" w:rsidRDefault="00F76F45" w:rsidP="002535F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489136" w14:textId="20B51462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C8320" w14:textId="77777777" w:rsidR="00E25287" w:rsidRDefault="00E25287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5A3B13" w14:textId="7183B6C7" w:rsidR="00597388" w:rsidRDefault="00597388" w:rsidP="0059738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7388">
        <w:rPr>
          <w:rFonts w:ascii="Times New Roman" w:hAnsi="Times New Roman" w:cs="Times New Roman"/>
          <w:b/>
          <w:bCs/>
        </w:rPr>
        <w:t>PRIEŠGAISRINĖS SISTEMOS MEDŽIAG</w:t>
      </w:r>
      <w:r>
        <w:rPr>
          <w:rFonts w:ascii="Times New Roman" w:hAnsi="Times New Roman" w:cs="Times New Roman"/>
          <w:b/>
          <w:bCs/>
        </w:rPr>
        <w:t>Ų</w:t>
      </w:r>
      <w:r w:rsidRPr="00597388">
        <w:rPr>
          <w:rFonts w:ascii="Times New Roman" w:hAnsi="Times New Roman" w:cs="Times New Roman"/>
          <w:b/>
          <w:bCs/>
        </w:rPr>
        <w:t xml:space="preserve"> IR  ĮRENGIMO DARB</w:t>
      </w:r>
      <w:r>
        <w:rPr>
          <w:rFonts w:ascii="Times New Roman" w:hAnsi="Times New Roman" w:cs="Times New Roman"/>
          <w:b/>
          <w:bCs/>
        </w:rPr>
        <w:t>Ų</w:t>
      </w:r>
    </w:p>
    <w:p w14:paraId="44A092F8" w14:textId="5C875F27" w:rsidR="00F76F45" w:rsidRPr="00597388" w:rsidRDefault="00597388" w:rsidP="0059738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7388">
        <w:rPr>
          <w:rFonts w:ascii="Times New Roman" w:hAnsi="Times New Roman" w:cs="Times New Roman"/>
          <w:b/>
          <w:bCs/>
        </w:rPr>
        <w:t>PIRKIMAS</w:t>
      </w:r>
    </w:p>
    <w:p w14:paraId="7FC19D68" w14:textId="77777777" w:rsidR="00E25287" w:rsidRDefault="00E25287" w:rsidP="00F76F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3C8198" w14:textId="319DB580" w:rsidR="00107ADC" w:rsidRPr="00D26F03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107ADC" w:rsidRPr="00107ADC">
        <w:rPr>
          <w:rFonts w:ascii="Times New Roman" w:hAnsi="Times New Roman" w:cs="Times New Roman"/>
          <w:b/>
        </w:rPr>
        <w:t>Konsultacijos objektas:</w:t>
      </w:r>
      <w:r w:rsidR="00107ADC"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 w:rsidR="00107ADC"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597388">
        <w:rPr>
          <w:rFonts w:ascii="Times New Roman" w:hAnsi="Times New Roman" w:cs="Times New Roman"/>
          <w:sz w:val="24"/>
          <w:szCs w:val="24"/>
        </w:rPr>
        <w:t>p</w:t>
      </w:r>
      <w:r w:rsidR="00597388" w:rsidRPr="006A5894">
        <w:rPr>
          <w:rFonts w:ascii="Times New Roman" w:hAnsi="Times New Roman" w:cs="Times New Roman"/>
          <w:sz w:val="24"/>
          <w:szCs w:val="24"/>
        </w:rPr>
        <w:t>riešgaisrinės sistemos medžiag</w:t>
      </w:r>
      <w:r w:rsidR="00597388">
        <w:rPr>
          <w:rFonts w:ascii="Times New Roman" w:hAnsi="Times New Roman" w:cs="Times New Roman"/>
          <w:sz w:val="24"/>
          <w:szCs w:val="24"/>
        </w:rPr>
        <w:t>ų</w:t>
      </w:r>
      <w:r w:rsidR="00597388" w:rsidRPr="006A5894">
        <w:rPr>
          <w:rFonts w:ascii="Times New Roman" w:hAnsi="Times New Roman" w:cs="Times New Roman"/>
          <w:sz w:val="24"/>
          <w:szCs w:val="24"/>
        </w:rPr>
        <w:t xml:space="preserve"> ir  įrengimo darb</w:t>
      </w:r>
      <w:r w:rsidR="00597388">
        <w:rPr>
          <w:rFonts w:ascii="Times New Roman" w:hAnsi="Times New Roman" w:cs="Times New Roman"/>
          <w:sz w:val="24"/>
          <w:szCs w:val="24"/>
        </w:rPr>
        <w:t xml:space="preserve">ų </w:t>
      </w:r>
      <w:r w:rsidR="00107ADC" w:rsidRPr="00D26F03">
        <w:rPr>
          <w:rFonts w:ascii="Times New Roman" w:hAnsi="Times New Roman" w:cs="Times New Roman"/>
        </w:rPr>
        <w:t>pirkimas (toliau – Pirkimas).</w:t>
      </w:r>
    </w:p>
    <w:p w14:paraId="5E44851A" w14:textId="2ADEEF9F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597388">
        <w:rPr>
          <w:rFonts w:ascii="Times New Roman" w:hAnsi="Times New Roman" w:cs="Times New Roman"/>
          <w:sz w:val="24"/>
          <w:szCs w:val="24"/>
        </w:rPr>
        <w:t>p</w:t>
      </w:r>
      <w:r w:rsidR="00597388" w:rsidRPr="006A5894">
        <w:rPr>
          <w:rFonts w:ascii="Times New Roman" w:hAnsi="Times New Roman" w:cs="Times New Roman"/>
          <w:sz w:val="24"/>
          <w:szCs w:val="24"/>
        </w:rPr>
        <w:t>riešgaisrinės sistemos medžiag</w:t>
      </w:r>
      <w:r w:rsidR="00597388">
        <w:rPr>
          <w:rFonts w:ascii="Times New Roman" w:hAnsi="Times New Roman" w:cs="Times New Roman"/>
          <w:sz w:val="24"/>
          <w:szCs w:val="24"/>
        </w:rPr>
        <w:t>as</w:t>
      </w:r>
      <w:r w:rsidR="00597388" w:rsidRPr="006A5894">
        <w:rPr>
          <w:rFonts w:ascii="Times New Roman" w:hAnsi="Times New Roman" w:cs="Times New Roman"/>
          <w:sz w:val="24"/>
          <w:szCs w:val="24"/>
        </w:rPr>
        <w:t xml:space="preserve"> ir  įrengimo darb</w:t>
      </w:r>
      <w:r w:rsidR="00597388">
        <w:rPr>
          <w:rFonts w:ascii="Times New Roman" w:hAnsi="Times New Roman" w:cs="Times New Roman"/>
          <w:sz w:val="24"/>
          <w:szCs w:val="24"/>
        </w:rPr>
        <w:t xml:space="preserve">us. </w:t>
      </w:r>
    </w:p>
    <w:p w14:paraId="14BA9989" w14:textId="77777777" w:rsidR="00D26F03" w:rsidRDefault="00107ADC" w:rsidP="00D26F03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10BE4314" w:rsidR="00107ADC" w:rsidRPr="00D26F03" w:rsidRDefault="00107ADC" w:rsidP="00B32948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222337">
        <w:rPr>
          <w:rFonts w:ascii="Times New Roman" w:hAnsi="Times New Roman" w:cs="Times New Roman"/>
          <w:b/>
          <w:bCs/>
        </w:rPr>
        <w:t xml:space="preserve">1 mėnuo </w:t>
      </w:r>
      <w:r w:rsidR="00E111B2" w:rsidRPr="00E111B2">
        <w:rPr>
          <w:rFonts w:ascii="Times New Roman" w:hAnsi="Times New Roman" w:cs="Times New Roman"/>
        </w:rPr>
        <w:t xml:space="preserve"> nuo Sutarties įsigaliojimo dienos</w:t>
      </w:r>
      <w:r w:rsidR="00222337">
        <w:rPr>
          <w:rFonts w:ascii="Times New Roman" w:hAnsi="Times New Roman" w:cs="Times New Roman"/>
        </w:rPr>
        <w:t xml:space="preserve">. 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73A29A8B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</w:t>
            </w:r>
            <w:r w:rsidRPr="00405262">
              <w:rPr>
                <w:rFonts w:ascii="Times New Roman" w:hAnsi="Times New Roman" w:cs="Times New Roman"/>
              </w:rPr>
              <w:t xml:space="preserve">– </w:t>
            </w:r>
            <w:r w:rsidR="00222337">
              <w:rPr>
                <w:rFonts w:ascii="Times New Roman" w:hAnsi="Times New Roman" w:cs="Times New Roman"/>
              </w:rPr>
              <w:t>1 mėnuo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2223">
              <w:rPr>
                <w:rFonts w:ascii="Times New Roman" w:hAnsi="Times New Roman" w:cs="Times New Roman"/>
                <w:color w:val="000000"/>
              </w:rPr>
              <w:t>yra pakankamas</w:t>
            </w:r>
            <w:r w:rsidR="00222337">
              <w:rPr>
                <w:rFonts w:ascii="Times New Roman" w:hAnsi="Times New Roman" w:cs="Times New Roman"/>
                <w:color w:val="000000"/>
              </w:rPr>
              <w:t>?</w:t>
            </w:r>
            <w:r w:rsidRPr="00AA2223">
              <w:rPr>
                <w:rFonts w:ascii="Times New Roman" w:hAnsi="Times New Roman" w:cs="Times New Roman"/>
                <w:color w:val="000000"/>
              </w:rPr>
              <w:t xml:space="preserve">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0D797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22F73"/>
    <w:rsid w:val="000764A9"/>
    <w:rsid w:val="000B1D49"/>
    <w:rsid w:val="000C31E5"/>
    <w:rsid w:val="000C3302"/>
    <w:rsid w:val="000D797C"/>
    <w:rsid w:val="000E1B5A"/>
    <w:rsid w:val="00107ADC"/>
    <w:rsid w:val="00161DE6"/>
    <w:rsid w:val="00161F17"/>
    <w:rsid w:val="00222337"/>
    <w:rsid w:val="00233DC4"/>
    <w:rsid w:val="002350EC"/>
    <w:rsid w:val="002535FC"/>
    <w:rsid w:val="0025780E"/>
    <w:rsid w:val="002A331F"/>
    <w:rsid w:val="002C50DD"/>
    <w:rsid w:val="002E3D66"/>
    <w:rsid w:val="00312D42"/>
    <w:rsid w:val="00364FB1"/>
    <w:rsid w:val="00393495"/>
    <w:rsid w:val="003D6120"/>
    <w:rsid w:val="003F7D26"/>
    <w:rsid w:val="00405262"/>
    <w:rsid w:val="004402D5"/>
    <w:rsid w:val="00502281"/>
    <w:rsid w:val="00523FA9"/>
    <w:rsid w:val="0054423A"/>
    <w:rsid w:val="00597388"/>
    <w:rsid w:val="005B2FCC"/>
    <w:rsid w:val="005C2710"/>
    <w:rsid w:val="00627769"/>
    <w:rsid w:val="00640ADE"/>
    <w:rsid w:val="006604A7"/>
    <w:rsid w:val="00675869"/>
    <w:rsid w:val="006905E0"/>
    <w:rsid w:val="006C67EC"/>
    <w:rsid w:val="006E4A79"/>
    <w:rsid w:val="006F1187"/>
    <w:rsid w:val="00725730"/>
    <w:rsid w:val="00731251"/>
    <w:rsid w:val="007835C7"/>
    <w:rsid w:val="00785B94"/>
    <w:rsid w:val="007A102C"/>
    <w:rsid w:val="007B6C6B"/>
    <w:rsid w:val="007D1C5C"/>
    <w:rsid w:val="00807145"/>
    <w:rsid w:val="008215B2"/>
    <w:rsid w:val="0087356E"/>
    <w:rsid w:val="008A0CF5"/>
    <w:rsid w:val="009C1723"/>
    <w:rsid w:val="00A90E42"/>
    <w:rsid w:val="00A94AF0"/>
    <w:rsid w:val="00AA2223"/>
    <w:rsid w:val="00AC52D3"/>
    <w:rsid w:val="00AC5E3E"/>
    <w:rsid w:val="00B073A1"/>
    <w:rsid w:val="00B17311"/>
    <w:rsid w:val="00B2439F"/>
    <w:rsid w:val="00B32948"/>
    <w:rsid w:val="00BD759D"/>
    <w:rsid w:val="00BF6CF5"/>
    <w:rsid w:val="00C14460"/>
    <w:rsid w:val="00C63A49"/>
    <w:rsid w:val="00CE4364"/>
    <w:rsid w:val="00D234A1"/>
    <w:rsid w:val="00D26F03"/>
    <w:rsid w:val="00D3129A"/>
    <w:rsid w:val="00D76C50"/>
    <w:rsid w:val="00DA7E18"/>
    <w:rsid w:val="00DF4FA4"/>
    <w:rsid w:val="00E02F5F"/>
    <w:rsid w:val="00E111B2"/>
    <w:rsid w:val="00E25287"/>
    <w:rsid w:val="00EA21D6"/>
    <w:rsid w:val="00F372D1"/>
    <w:rsid w:val="00F46C20"/>
    <w:rsid w:val="00F76F45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5FC"/>
    <w:rPr>
      <w:rFonts w:cs="Calibri"/>
      <w:b/>
    </w:rPr>
  </w:style>
  <w:style w:type="table" w:styleId="TableGrid">
    <w:name w:val="Table Grid"/>
    <w:basedOn w:val="TableNorma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94AF0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CPO180156 Respublikine Klaipedos ligonine</cp:lastModifiedBy>
  <cp:revision>3</cp:revision>
  <dcterms:created xsi:type="dcterms:W3CDTF">2026-02-09T06:51:00Z</dcterms:created>
  <dcterms:modified xsi:type="dcterms:W3CDTF">2026-02-09T07:42:00Z</dcterms:modified>
</cp:coreProperties>
</file>