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32945244"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w:t>
          </w:r>
          <w:r w:rsidR="00E24CE1">
            <w:rPr>
              <w:rFonts w:ascii="Times New Roman" w:hAnsi="Times New Roman" w:cs="Times New Roman"/>
              <w:sz w:val="24"/>
              <w:szCs w:val="24"/>
            </w:rPr>
            <w:t>6-0</w:t>
          </w:r>
          <w:r w:rsidR="00163069">
            <w:rPr>
              <w:rFonts w:ascii="Times New Roman" w:hAnsi="Times New Roman" w:cs="Times New Roman"/>
              <w:sz w:val="24"/>
              <w:szCs w:val="24"/>
            </w:rPr>
            <w:t>2-09</w:t>
          </w:r>
          <w:r w:rsidR="00C96EC9">
            <w:rPr>
              <w:rFonts w:ascii="Times New Roman" w:hAnsi="Times New Roman" w:cs="Times New Roman"/>
              <w:sz w:val="24"/>
              <w:szCs w:val="24"/>
            </w:rPr>
            <w:t xml:space="preserve">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163069">
            <w:rPr>
              <w:rFonts w:ascii="Times New Roman" w:hAnsi="Times New Roman" w:cs="Times New Roman"/>
              <w:sz w:val="24"/>
              <w:szCs w:val="24"/>
            </w:rPr>
            <w:t>14</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13FCD3C3"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163069">
            <w:rPr>
              <w:rFonts w:ascii="Times New Roman" w:hAnsi="Times New Roman" w:cs="Times New Roman"/>
              <w:b/>
              <w:bCs/>
              <w:sz w:val="28"/>
              <w:szCs w:val="28"/>
            </w:rPr>
            <w:t>MĖSA</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122B1FA0"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 xml:space="preserve">organizacijos ir perkantieji subjektai turi taikyti pirkdami prekes, paslaugas ar darbus, taikymo tvarkos aprašo patvirtinimo“ pakeitimo“ </w:t>
      </w:r>
      <w:r w:rsidR="00163069">
        <w:rPr>
          <w:rFonts w:ascii="Times New Roman" w:hAnsi="Times New Roman" w:cs="Times New Roman"/>
        </w:rPr>
        <w:t>4.1 ir 4.4.</w:t>
      </w:r>
      <w:r w:rsidRPr="00470C84">
        <w:rPr>
          <w:rFonts w:ascii="Times New Roman" w:hAnsi="Times New Roman" w:cs="Times New Roman"/>
        </w:rPr>
        <w:t xml:space="preserve"> papunkči</w:t>
      </w:r>
      <w:r w:rsidR="00163069">
        <w:rPr>
          <w:rFonts w:ascii="Times New Roman" w:hAnsi="Times New Roman" w:cs="Times New Roman"/>
        </w:rPr>
        <w:t>ais</w:t>
      </w:r>
      <w:r w:rsidRPr="00470C84">
        <w:rPr>
          <w:rFonts w:ascii="Times New Roman" w:hAnsi="Times New Roman" w:cs="Times New Roman"/>
        </w:rPr>
        <w:t>.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3E696995"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numato įsigyti</w:t>
      </w:r>
      <w:r w:rsidR="00BF6349">
        <w:rPr>
          <w:rFonts w:ascii="Times New Roman" w:eastAsia="Calibri" w:hAnsi="Times New Roman" w:cs="Times New Roman"/>
          <w:color w:val="000000" w:themeColor="text1"/>
        </w:rPr>
        <w:t xml:space="preserve"> </w:t>
      </w:r>
      <w:r w:rsidR="00A8228F">
        <w:rPr>
          <w:rFonts w:ascii="Times New Roman" w:eastAsia="Calibri" w:hAnsi="Times New Roman" w:cs="Times New Roman"/>
          <w:color w:val="000000" w:themeColor="text1"/>
        </w:rPr>
        <w:t xml:space="preserve"> </w:t>
      </w:r>
      <w:r w:rsidR="00163069">
        <w:rPr>
          <w:rFonts w:ascii="Times New Roman" w:eastAsia="Calibri" w:hAnsi="Times New Roman" w:cs="Times New Roman"/>
          <w:color w:val="000000" w:themeColor="text1"/>
        </w:rPr>
        <w:t>mėsos</w:t>
      </w:r>
      <w:r w:rsidR="00E24CE1">
        <w:rPr>
          <w:rFonts w:ascii="Times New Roman" w:eastAsia="Calibri" w:hAnsi="Times New Roman" w:cs="Times New Roman"/>
          <w:color w:val="000000" w:themeColor="text1"/>
        </w:rPr>
        <w:t xml:space="preserve">. </w:t>
      </w:r>
      <w:r w:rsidR="00163069" w:rsidRPr="00163069">
        <w:rPr>
          <w:rFonts w:ascii="Times New Roman" w:eastAsia="Calibri" w:hAnsi="Times New Roman" w:cs="Times New Roman"/>
          <w:color w:val="000000" w:themeColor="text1"/>
        </w:rPr>
        <w:t>Reikalavimai pirkimo objektui nustatyti specialiųjų pirkimo sąlygų</w:t>
      </w:r>
      <w:r w:rsidR="00163069">
        <w:rPr>
          <w:rFonts w:ascii="Times New Roman" w:eastAsia="Calibri" w:hAnsi="Times New Roman" w:cs="Times New Roman"/>
          <w:color w:val="000000" w:themeColor="text1"/>
        </w:rPr>
        <w:t xml:space="preserve"> 1 priede.</w:t>
      </w:r>
    </w:p>
    <w:p w14:paraId="0FDD04E7" w14:textId="5350B694" w:rsidR="00D528F9" w:rsidRPr="00D528F9" w:rsidRDefault="002C41AA" w:rsidP="00FA42E5">
      <w:pPr>
        <w:pStyle w:val="NoSpacing"/>
        <w:contextualSpacing/>
        <w:rPr>
          <w:rFonts w:ascii="Times New Roman" w:hAnsi="Times New Roman" w:cs="Times New Roman"/>
          <w:b/>
          <w:bCs/>
          <w:i/>
          <w:iCs/>
        </w:rPr>
      </w:pPr>
      <w:r w:rsidRPr="00B5625F">
        <w:rPr>
          <w:rFonts w:ascii="Times New Roman" w:hAnsi="Times New Roman" w:cs="Times New Roman"/>
        </w:rPr>
        <w:t>2.2.</w:t>
      </w:r>
      <w:r w:rsidR="002537A9" w:rsidRPr="002537A9">
        <w:rPr>
          <w:rFonts w:ascii="Times New Roman" w:hAnsi="Times New Roman" w:cs="Times New Roman"/>
        </w:rPr>
        <w:t xml:space="preserve"> Pirkimo objektas</w:t>
      </w:r>
      <w:r w:rsidR="001E0C94">
        <w:rPr>
          <w:rFonts w:ascii="Times New Roman" w:hAnsi="Times New Roman" w:cs="Times New Roman"/>
        </w:rPr>
        <w:t xml:space="preserve"> skaidomas į 4 (keturias) dalis, kurių </w:t>
      </w:r>
      <w:r w:rsidR="002537A9" w:rsidRPr="002537A9">
        <w:rPr>
          <w:rFonts w:ascii="Times New Roman" w:hAnsi="Times New Roman" w:cs="Times New Roman"/>
        </w:rPr>
        <w:t xml:space="preserve">apimtys ir dalykas, reikalavimai ir techninė specifikacija apibrėžti specialiųjų </w:t>
      </w:r>
      <w:r w:rsidR="002537A9" w:rsidRPr="00EE31D0">
        <w:rPr>
          <w:rFonts w:ascii="Times New Roman" w:hAnsi="Times New Roman" w:cs="Times New Roman"/>
        </w:rPr>
        <w:t xml:space="preserve">pirkimo sąlygų </w:t>
      </w:r>
      <w:r w:rsidR="009E484B">
        <w:rPr>
          <w:rFonts w:ascii="Times New Roman" w:hAnsi="Times New Roman" w:cs="Times New Roman"/>
        </w:rPr>
        <w:t>3</w:t>
      </w:r>
      <w:r w:rsidR="002537A9" w:rsidRPr="00EE31D0">
        <w:rPr>
          <w:rFonts w:ascii="Times New Roman" w:hAnsi="Times New Roman" w:cs="Times New Roman"/>
        </w:rPr>
        <w:t xml:space="preserve"> priede. </w:t>
      </w:r>
      <w:r w:rsidR="001E0C94" w:rsidRPr="00163069">
        <w:rPr>
          <w:rFonts w:ascii="Times New Roman" w:hAnsi="Times New Roman" w:cs="Times New Roman"/>
        </w:rPr>
        <w:t>Perkančioji organizacija sudarys vieną sutartį dėl pirkimo dalių, dėl kurių laimėtoju nustatytas tas pats tiekėjas.</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F43CA12" w14:textId="77777777" w:rsidR="00CA18EB" w:rsidRPr="008D58F6" w:rsidRDefault="005D280D" w:rsidP="00CA18EB">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lastRenderedPageBreak/>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w:t>
      </w:r>
      <w:r w:rsidR="003B3D2C" w:rsidRPr="008D58F6">
        <w:rPr>
          <w:rFonts w:ascii="Times New Roman" w:hAnsi="Times New Roman" w:cs="Times New Roman"/>
        </w:rPr>
        <w:t>veikla turintys asmenys.</w:t>
      </w:r>
    </w:p>
    <w:p w14:paraId="090982C2" w14:textId="3373A3EE" w:rsidR="00CA18EB" w:rsidRPr="008D58F6" w:rsidRDefault="00CA18EB" w:rsidP="00CA18EB">
      <w:pPr>
        <w:pStyle w:val="ListParagraph"/>
        <w:numPr>
          <w:ilvl w:val="1"/>
          <w:numId w:val="7"/>
        </w:numPr>
        <w:spacing w:line="240" w:lineRule="auto"/>
        <w:ind w:left="0" w:firstLine="697"/>
        <w:rPr>
          <w:rFonts w:ascii="Times New Roman" w:hAnsi="Times New Roman" w:cs="Times New Roman"/>
        </w:rPr>
      </w:pPr>
      <w:r w:rsidRPr="008D58F6">
        <w:rPr>
          <w:rFonts w:ascii="Times New Roman" w:eastAsia="Arial" w:hAnsi="Times New Roman" w:cs="Times New Roman"/>
        </w:rPr>
        <w:t xml:space="preserve">Tiekėjas teikdamas pasiūlymą neturi pateikti EBVPD, bet turi pateikti deklaraciją, parengtą pagal specialiųjų pirkimo sąlygų </w:t>
      </w:r>
      <w:r w:rsidR="00B1736B" w:rsidRPr="008D58F6">
        <w:rPr>
          <w:rFonts w:ascii="Times New Roman" w:eastAsia="Arial" w:hAnsi="Times New Roman" w:cs="Times New Roman"/>
        </w:rPr>
        <w:t>8</w:t>
      </w:r>
      <w:r w:rsidRPr="008D58F6">
        <w:rPr>
          <w:rFonts w:ascii="Times New Roman" w:eastAsia="Arial" w:hAnsi="Times New Roman" w:cs="Times New Roman"/>
        </w:rPr>
        <w:t xml:space="preserve"> priede „</w:t>
      </w:r>
      <w:bookmarkStart w:id="12" w:name="_Hlk214020772"/>
      <w:r w:rsidRPr="008D58F6">
        <w:rPr>
          <w:rFonts w:ascii="Times New Roman" w:eastAsia="Arial" w:hAnsi="Times New Roman" w:cs="Times New Roman"/>
        </w:rPr>
        <w:t>Deklaracija dėl atitikties Tiekėjų pašalinimo pagrindų reikalavimams</w:t>
      </w:r>
      <w:bookmarkEnd w:id="12"/>
      <w:r w:rsidRPr="008D58F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3"/>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4" w:name="_Toc137194951"/>
      <w:r w:rsidRPr="00B5625F">
        <w:rPr>
          <w:rFonts w:ascii="Times New Roman" w:hAnsi="Times New Roman" w:cs="Times New Roman"/>
          <w:color w:val="auto"/>
        </w:rPr>
        <w:t>Specialieji reikalavimai pasiūlymų rengimui ir pateikimui</w:t>
      </w:r>
      <w:bookmarkEnd w:id="8"/>
      <w:bookmarkEnd w:id="7"/>
      <w:bookmarkEnd w:id="6"/>
      <w:bookmarkEnd w:id="14"/>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8D58F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w:t>
      </w:r>
      <w:r w:rsidRPr="008D58F6">
        <w:rPr>
          <w:rFonts w:ascii="Times New Roman" w:hAnsi="Times New Roman" w:cs="Times New Roman"/>
          <w:b/>
          <w:bCs/>
        </w:rPr>
        <w:t>eilutėje „Prisegti dokumentus“ pateikiami:</w:t>
      </w:r>
      <w:r w:rsidRPr="008D58F6">
        <w:rPr>
          <w:rFonts w:ascii="Times New Roman" w:hAnsi="Times New Roman" w:cs="Times New Roman"/>
        </w:rPr>
        <w:t xml:space="preserve"> </w:t>
      </w:r>
    </w:p>
    <w:p w14:paraId="43925F85" w14:textId="6EEF9F31"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5.1.1. tiekėjo pasiūlymas, parengtas </w:t>
      </w:r>
      <w:r w:rsidRPr="00C96EC9">
        <w:rPr>
          <w:rFonts w:ascii="Times New Roman" w:hAnsi="Times New Roman" w:cs="Times New Roman"/>
        </w:rPr>
        <w:t xml:space="preserve">pagal specialiųjų </w:t>
      </w:r>
      <w:r w:rsidRPr="00C96EC9">
        <w:rPr>
          <w:rFonts w:ascii="Times New Roman" w:hAnsi="Times New Roman" w:cs="Times New Roman"/>
        </w:rPr>
        <w:fldChar w:fldCharType="begin"/>
      </w:r>
      <w:r w:rsidRPr="00C96EC9">
        <w:rPr>
          <w:rFonts w:ascii="Times New Roman" w:hAnsi="Times New Roman" w:cs="Times New Roman"/>
        </w:rPr>
        <w:instrText xml:space="preserve"> REF _Ref38540913 \h  \* MERGEFORMAT </w:instrText>
      </w:r>
      <w:r w:rsidRPr="00C96EC9">
        <w:rPr>
          <w:rFonts w:ascii="Times New Roman" w:hAnsi="Times New Roman" w:cs="Times New Roman"/>
        </w:rPr>
      </w:r>
      <w:r w:rsidRPr="00C96EC9">
        <w:rPr>
          <w:rFonts w:ascii="Times New Roman" w:hAnsi="Times New Roman" w:cs="Times New Roman"/>
        </w:rPr>
        <w:fldChar w:fldCharType="separate"/>
      </w:r>
      <w:r w:rsidRPr="00C96EC9">
        <w:rPr>
          <w:rFonts w:ascii="Times New Roman" w:hAnsi="Times New Roman" w:cs="Times New Roman"/>
        </w:rPr>
        <w:t>pirkimo sąlygų 4</w:t>
      </w:r>
      <w:r w:rsidRPr="00C96EC9">
        <w:rPr>
          <w:rFonts w:ascii="Times New Roman" w:hAnsi="Times New Roman" w:cs="Times New Roman"/>
          <w:shd w:val="clear" w:color="auto" w:fill="FFFFFF"/>
        </w:rPr>
        <w:t xml:space="preserve"> </w:t>
      </w:r>
      <w:r w:rsidRPr="00C96EC9">
        <w:rPr>
          <w:rFonts w:ascii="Times New Roman" w:hAnsi="Times New Roman" w:cs="Times New Roman"/>
        </w:rPr>
        <w:fldChar w:fldCharType="end"/>
      </w:r>
      <w:r w:rsidRPr="00C96EC9">
        <w:rPr>
          <w:rFonts w:ascii="Times New Roman" w:hAnsi="Times New Roman" w:cs="Times New Roman"/>
        </w:rPr>
        <w:t xml:space="preserve">priede pateiktą pasiūlymo </w:t>
      </w:r>
      <w:r w:rsidRPr="008D58F6">
        <w:rPr>
          <w:rFonts w:ascii="Times New Roman" w:hAnsi="Times New Roman" w:cs="Times New Roman"/>
        </w:rPr>
        <w:t>formą ir pasiūlymo formoje nurodyti ir kiti, tiekėjo nuomone, būtini dokumentai (jų kopijos).</w:t>
      </w:r>
    </w:p>
    <w:p w14:paraId="29526B0E" w14:textId="15563D2C" w:rsidR="008D58F6" w:rsidRPr="00C96EC9" w:rsidRDefault="00FC69CA" w:rsidP="008D58F6">
      <w:pPr>
        <w:pStyle w:val="ListParagraph"/>
        <w:spacing w:line="240" w:lineRule="auto"/>
        <w:ind w:left="0" w:firstLine="709"/>
        <w:rPr>
          <w:rFonts w:ascii="Times New Roman" w:hAnsi="Times New Roman" w:cs="Times New Roman"/>
        </w:rPr>
      </w:pPr>
      <w:bookmarkStart w:id="15" w:name="_Hlk219110194"/>
      <w:r w:rsidRPr="008D58F6">
        <w:rPr>
          <w:rFonts w:ascii="Times New Roman" w:hAnsi="Times New Roman" w:cs="Times New Roman"/>
        </w:rPr>
        <w:t>5.1.</w:t>
      </w:r>
      <w:r w:rsidR="00846F06">
        <w:rPr>
          <w:rFonts w:ascii="Times New Roman" w:hAnsi="Times New Roman" w:cs="Times New Roman"/>
        </w:rPr>
        <w:t>2</w:t>
      </w:r>
      <w:r w:rsidRPr="008D58F6">
        <w:rPr>
          <w:rFonts w:ascii="Times New Roman" w:hAnsi="Times New Roman" w:cs="Times New Roman"/>
        </w:rPr>
        <w:t xml:space="preserve">. tiekėjo užpildyta Deklaracija dėl atitikties Tiekėjų pašalinimo pagrindų reikalavimams, parengta pagal specialiųjų </w:t>
      </w:r>
      <w:r w:rsidRPr="00C96EC9">
        <w:rPr>
          <w:rFonts w:ascii="Times New Roman" w:hAnsi="Times New Roman" w:cs="Times New Roman"/>
        </w:rPr>
        <w:t xml:space="preserve">pirkimo sąlygų 8 priede pateiktą formą. </w:t>
      </w:r>
    </w:p>
    <w:bookmarkEnd w:id="15"/>
    <w:p w14:paraId="10162497" w14:textId="77777777" w:rsidR="009E484B" w:rsidRDefault="00207405" w:rsidP="009E484B">
      <w:pPr>
        <w:pStyle w:val="ListParagraph"/>
        <w:spacing w:line="240" w:lineRule="auto"/>
        <w:ind w:left="0"/>
        <w:rPr>
          <w:rFonts w:ascii="Times New Roman" w:eastAsia="Calibri" w:hAnsi="Times New Roman" w:cs="Times New Roman"/>
        </w:rPr>
      </w:pPr>
      <w:r w:rsidRPr="00B5625F">
        <w:rPr>
          <w:rFonts w:ascii="Times New Roman" w:eastAsia="Calibri" w:hAnsi="Times New Roman" w:cs="Times New Roman"/>
        </w:rPr>
        <w:t>5.2. P</w:t>
      </w:r>
      <w:r w:rsidR="00846F06">
        <w:rPr>
          <w:rFonts w:ascii="Times New Roman" w:eastAsia="Calibri" w:hAnsi="Times New Roman" w:cs="Times New Roman"/>
        </w:rPr>
        <w:t>erkančioji organizacija nereikalauja, kad pasiūlymas būtų pasirašytas.</w:t>
      </w:r>
      <w:r w:rsidRPr="00B5625F">
        <w:rPr>
          <w:rFonts w:ascii="Times New Roman" w:eastAsia="Calibri" w:hAnsi="Times New Roman" w:cs="Times New Roman"/>
        </w:rPr>
        <w:t xml:space="preserve"> </w:t>
      </w:r>
    </w:p>
    <w:p w14:paraId="3B111E2A" w14:textId="3EEB2496" w:rsidR="009E484B" w:rsidRPr="009E484B" w:rsidRDefault="009E484B" w:rsidP="009E484B">
      <w:pPr>
        <w:pStyle w:val="ListParagraph"/>
        <w:spacing w:line="240" w:lineRule="auto"/>
        <w:ind w:left="0"/>
        <w:rPr>
          <w:rFonts w:ascii="Times New Roman" w:eastAsia="Calibri" w:hAnsi="Times New Roman" w:cs="Times New Roman"/>
        </w:rPr>
      </w:pPr>
      <w:r>
        <w:rPr>
          <w:rFonts w:ascii="Times New Roman" w:eastAsia="Calibri" w:hAnsi="Times New Roman" w:cs="Times New Roman"/>
        </w:rPr>
        <w:t>5.3.</w:t>
      </w:r>
      <w:r w:rsidRPr="009E484B">
        <w:rPr>
          <w:rFonts w:ascii="Times New Roman" w:eastAsia="Calibri" w:hAnsi="Times New Roman" w:cs="Times New Roman"/>
        </w:rPr>
        <w:t xml:space="preserve"> Pasiūlymas turi būti parengtas lietuvių arba anglų kalbomis</w:t>
      </w:r>
      <w:r>
        <w:rPr>
          <w:rFonts w:ascii="Times New Roman" w:eastAsia="Calibri" w:hAnsi="Times New Roman" w:cs="Times New Roman"/>
        </w:rPr>
        <w:t xml:space="preserve">. </w:t>
      </w:r>
      <w:r w:rsidRPr="009E484B">
        <w:rPr>
          <w:rFonts w:ascii="Times New Roman" w:eastAsia="Calibri"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6"/>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B5625F">
        <w:rPr>
          <w:rFonts w:ascii="Times New Roman" w:hAnsi="Times New Roman" w:cs="Times New Roman"/>
          <w:color w:val="auto"/>
        </w:rPr>
        <w:lastRenderedPageBreak/>
        <w:t>P</w:t>
      </w:r>
      <w:bookmarkEnd w:id="17"/>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8"/>
    </w:p>
    <w:p w14:paraId="4D9C2989" w14:textId="77777777" w:rsidR="008A652D" w:rsidRPr="00C96EC9" w:rsidRDefault="00564128" w:rsidP="008A652D">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w:t>
      </w:r>
      <w:r w:rsidRPr="008D58F6">
        <w:rPr>
          <w:rFonts w:ascii="Times New Roman" w:eastAsia="Calibri" w:hAnsi="Times New Roman" w:cs="Times New Roman"/>
        </w:rPr>
        <w:t xml:space="preserve">naudingiausią </w:t>
      </w:r>
      <w:r w:rsidRPr="00C96EC9">
        <w:rPr>
          <w:rFonts w:ascii="Times New Roman" w:eastAsia="Calibri" w:hAnsi="Times New Roman" w:cs="Times New Roman"/>
        </w:rPr>
        <w:t xml:space="preserve">pasiūlymą išrenka pagal tiekėjo pasiūlyme nurodytą </w:t>
      </w:r>
      <w:r w:rsidRPr="00C96EC9">
        <w:rPr>
          <w:rFonts w:ascii="Times New Roman" w:eastAsia="Calibri" w:hAnsi="Times New Roman" w:cs="Times New Roman"/>
          <w:b/>
          <w:bCs/>
        </w:rPr>
        <w:t>kainą</w:t>
      </w:r>
      <w:r w:rsidRPr="00C96EC9">
        <w:rPr>
          <w:rFonts w:ascii="Times New Roman" w:eastAsia="Calibri" w:hAnsi="Times New Roman" w:cs="Times New Roman"/>
        </w:rPr>
        <w:t>, kuri turi būti apskaičiuota ir nurodyta taip, kaip reikalaujama specialiųjų pirkimo sąlygų 4 ir 5 prieduose.</w:t>
      </w:r>
    </w:p>
    <w:p w14:paraId="78162CCD" w14:textId="32F517A2" w:rsidR="008A652D" w:rsidRPr="00C96EC9" w:rsidRDefault="008A652D" w:rsidP="008A652D">
      <w:pPr>
        <w:pStyle w:val="ListParagraph"/>
        <w:spacing w:line="240" w:lineRule="auto"/>
        <w:ind w:left="0" w:firstLine="709"/>
        <w:rPr>
          <w:rFonts w:ascii="Times New Roman" w:eastAsia="Calibri" w:hAnsi="Times New Roman" w:cs="Times New Roman"/>
        </w:rPr>
      </w:pPr>
      <w:r w:rsidRPr="00C96EC9">
        <w:rPr>
          <w:rFonts w:ascii="Times New Roman" w:hAnsi="Times New Roman" w:cs="Times New Roman"/>
        </w:rPr>
        <w:t>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C96EC9">
        <w:rPr>
          <w:rFonts w:ascii="Times New Roman" w:hAnsi="Times New Roman" w:cs="Times New Roman"/>
          <w:i/>
          <w:iCs/>
        </w:rPr>
        <w:t xml:space="preserve"> </w:t>
      </w:r>
      <w:r w:rsidRPr="00C96EC9">
        <w:rPr>
          <w:rFonts w:ascii="Times New Roman" w:hAnsi="Times New Roman" w:cs="Times New Roman"/>
        </w:rPr>
        <w:t xml:space="preserve">vadovaujantis specialiųjų pirkimo sąlygų 3 priede nustatytomis taisyklėmis. </w:t>
      </w:r>
    </w:p>
    <w:p w14:paraId="056F287B" w14:textId="6E83170B" w:rsidR="00564128" w:rsidRPr="00C96EC9" w:rsidRDefault="008A652D" w:rsidP="008A652D">
      <w:pPr>
        <w:pStyle w:val="NoSpacing"/>
        <w:ind w:firstLine="0"/>
        <w:contextualSpacing/>
        <w:rPr>
          <w:rStyle w:val="cf01"/>
          <w:rFonts w:ascii="Times New Roman" w:hAnsi="Times New Roman" w:cs="Times New Roman"/>
          <w:sz w:val="21"/>
          <w:szCs w:val="21"/>
        </w:rPr>
      </w:pPr>
      <w:r w:rsidRPr="00C96EC9">
        <w:rPr>
          <w:rStyle w:val="cf01"/>
          <w:rFonts w:ascii="Times New Roman" w:hAnsi="Times New Roman" w:cs="Times New Roman"/>
          <w:sz w:val="21"/>
          <w:szCs w:val="21"/>
        </w:rPr>
        <w:t xml:space="preserve">             </w:t>
      </w:r>
      <w:r w:rsidR="00564128" w:rsidRPr="00C96EC9">
        <w:rPr>
          <w:rStyle w:val="cf01"/>
          <w:rFonts w:ascii="Times New Roman" w:hAnsi="Times New Roman" w:cs="Times New Roman"/>
          <w:sz w:val="21"/>
          <w:szCs w:val="21"/>
        </w:rPr>
        <w:t xml:space="preserve">7.3. Perkančioji organizacija atmes tiekėjo pasiūlymą, jeigu kartu su pasiūlymu nebus pateikti šie pirkimo sąlygose reikalaujami pateikti dokumentai: </w:t>
      </w:r>
    </w:p>
    <w:p w14:paraId="14709901" w14:textId="33457EAE" w:rsidR="00564128" w:rsidRPr="00C96EC9" w:rsidRDefault="00564128" w:rsidP="00564128">
      <w:pPr>
        <w:pStyle w:val="NoSpacing"/>
        <w:ind w:firstLine="709"/>
        <w:contextualSpacing/>
        <w:rPr>
          <w:rFonts w:ascii="Times New Roman" w:hAnsi="Times New Roman" w:cs="Times New Roman"/>
        </w:rPr>
      </w:pPr>
      <w:r w:rsidRPr="00C96EC9">
        <w:rPr>
          <w:rFonts w:ascii="Times New Roman" w:hAnsi="Times New Roman" w:cs="Times New Roman"/>
        </w:rPr>
        <w:t>7.3.1. užpildyta pasiūlymo forma, parengta pagal šių pirkimo sąlygų 4 priedą, bei kitus išdėstytus reikalavimus;</w:t>
      </w:r>
    </w:p>
    <w:p w14:paraId="2C84B31B" w14:textId="1E79732E" w:rsidR="00564128" w:rsidRPr="00C96EC9" w:rsidRDefault="009E484B" w:rsidP="009E484B">
      <w:pPr>
        <w:pStyle w:val="NoSpacing"/>
        <w:ind w:firstLine="0"/>
        <w:contextualSpacing/>
        <w:rPr>
          <w:rFonts w:ascii="Times New Roman" w:hAnsi="Times New Roman" w:cs="Times New Roman"/>
        </w:rPr>
      </w:pPr>
      <w:r w:rsidRPr="00C96EC9">
        <w:rPr>
          <w:rFonts w:ascii="Times New Roman" w:hAnsi="Times New Roman" w:cs="Times New Roman"/>
        </w:rPr>
        <w:t xml:space="preserve">             </w:t>
      </w:r>
      <w:r w:rsidR="00564128" w:rsidRPr="00C96EC9">
        <w:rPr>
          <w:rFonts w:ascii="Times New Roman" w:hAnsi="Times New Roman" w:cs="Times New Roman"/>
        </w:rPr>
        <w:t>7.3.</w:t>
      </w:r>
      <w:r w:rsidRPr="00C96EC9">
        <w:rPr>
          <w:rFonts w:ascii="Times New Roman" w:hAnsi="Times New Roman" w:cs="Times New Roman"/>
        </w:rPr>
        <w:t>2</w:t>
      </w:r>
      <w:r w:rsidR="00564128" w:rsidRPr="00C96EC9">
        <w:rPr>
          <w:rFonts w:ascii="Times New Roman" w:hAnsi="Times New Roman" w:cs="Times New Roman"/>
        </w:rPr>
        <w:t>. jungtinės veiklos sutarties skaitmeninė kopija (jeigu dalyvauja ūkio subjektų grupė);</w:t>
      </w:r>
    </w:p>
    <w:p w14:paraId="79D7D7F7" w14:textId="248F82CB" w:rsidR="00564128" w:rsidRPr="00C96EC9" w:rsidRDefault="00564128" w:rsidP="00564128">
      <w:pPr>
        <w:pStyle w:val="NoSpacing"/>
        <w:ind w:firstLine="709"/>
        <w:contextualSpacing/>
        <w:rPr>
          <w:rFonts w:ascii="Times New Roman" w:hAnsi="Times New Roman" w:cs="Times New Roman"/>
        </w:rPr>
      </w:pPr>
      <w:r w:rsidRPr="00C96EC9">
        <w:rPr>
          <w:rFonts w:ascii="Times New Roman" w:hAnsi="Times New Roman" w:cs="Times New Roman"/>
        </w:rPr>
        <w:t>7.3.</w:t>
      </w:r>
      <w:r w:rsidR="009E484B" w:rsidRPr="00C96EC9">
        <w:rPr>
          <w:rFonts w:ascii="Times New Roman" w:hAnsi="Times New Roman" w:cs="Times New Roman"/>
        </w:rPr>
        <w:t>3</w:t>
      </w:r>
      <w:r w:rsidRPr="00C96EC9">
        <w:rPr>
          <w:rFonts w:ascii="Times New Roman" w:hAnsi="Times New Roman" w:cs="Times New Roman"/>
        </w:rPr>
        <w:t xml:space="preserve">. įgaliojimo ar kito dokumento (pvz., pareigybės aprašymo), suteikiančio teisę </w:t>
      </w:r>
      <w:r w:rsidR="008A652D" w:rsidRPr="00C96EC9">
        <w:rPr>
          <w:rFonts w:ascii="Times New Roman" w:hAnsi="Times New Roman" w:cs="Times New Roman"/>
        </w:rPr>
        <w:t xml:space="preserve">pateikti </w:t>
      </w:r>
      <w:r w:rsidRPr="00C96EC9">
        <w:rPr>
          <w:rFonts w:ascii="Times New Roman" w:hAnsi="Times New Roman" w:cs="Times New Roman"/>
        </w:rPr>
        <w:t xml:space="preserve">tiekėjo pasiūlymą, skaitmeninė kopija (taikoma, kai pasiūlymą </w:t>
      </w:r>
      <w:r w:rsidR="008A652D" w:rsidRPr="00C96EC9">
        <w:rPr>
          <w:rFonts w:ascii="Times New Roman" w:hAnsi="Times New Roman" w:cs="Times New Roman"/>
        </w:rPr>
        <w:t xml:space="preserve">pateikia </w:t>
      </w:r>
      <w:r w:rsidRPr="00C96EC9">
        <w:rPr>
          <w:rFonts w:ascii="Times New Roman" w:hAnsi="Times New Roman" w:cs="Times New Roman"/>
        </w:rPr>
        <w:t>ne įmonės vadovas, o įgaliotas asmuo);</w:t>
      </w:r>
    </w:p>
    <w:p w14:paraId="0ABC3C0D" w14:textId="315827C9" w:rsidR="00FC69CA" w:rsidRPr="00C96EC9" w:rsidRDefault="00FC69CA" w:rsidP="00564128">
      <w:pPr>
        <w:pStyle w:val="NoSpacing"/>
        <w:ind w:firstLine="709"/>
        <w:contextualSpacing/>
        <w:rPr>
          <w:rFonts w:ascii="Times New Roman" w:hAnsi="Times New Roman" w:cs="Times New Roman"/>
        </w:rPr>
      </w:pPr>
      <w:bookmarkStart w:id="19" w:name="_Hlk219110836"/>
      <w:r w:rsidRPr="00C96EC9">
        <w:rPr>
          <w:rFonts w:ascii="Times New Roman" w:hAnsi="Times New Roman" w:cs="Times New Roman"/>
        </w:rPr>
        <w:t>7.3.</w:t>
      </w:r>
      <w:r w:rsidR="008A652D" w:rsidRPr="00C96EC9">
        <w:rPr>
          <w:rFonts w:ascii="Times New Roman" w:hAnsi="Times New Roman" w:cs="Times New Roman"/>
        </w:rPr>
        <w:t>4</w:t>
      </w:r>
      <w:r w:rsidRPr="00C96EC9">
        <w:rPr>
          <w:rFonts w:ascii="Times New Roman" w:hAnsi="Times New Roman" w:cs="Times New Roman"/>
        </w:rPr>
        <w:t>. tiekėjo užpildyta Deklaracija dėl atitikties Tiekėjų pašalinimo pagrindų reikalavimams, parengta pagal specialiųjų pirkimo sąlygų 8 priede pateiktą formą</w:t>
      </w:r>
      <w:r w:rsidR="00F100B5" w:rsidRPr="00C96EC9">
        <w:rPr>
          <w:rFonts w:ascii="Times New Roman" w:hAnsi="Times New Roman" w:cs="Times New Roman"/>
        </w:rPr>
        <w:t>;</w:t>
      </w:r>
    </w:p>
    <w:bookmarkEnd w:id="19"/>
    <w:p w14:paraId="75BEFD62" w14:textId="456DAE2C" w:rsidR="00F100B5" w:rsidRPr="00C96EC9" w:rsidRDefault="00F100B5" w:rsidP="00564128">
      <w:pPr>
        <w:pStyle w:val="NoSpacing"/>
        <w:ind w:firstLine="709"/>
        <w:contextualSpacing/>
        <w:rPr>
          <w:rFonts w:ascii="Times New Roman" w:hAnsi="Times New Roman" w:cs="Times New Roman"/>
        </w:rPr>
      </w:pPr>
      <w:r w:rsidRPr="00C96EC9">
        <w:rPr>
          <w:rFonts w:ascii="Times New Roman" w:hAnsi="Times New Roman" w:cs="Times New Roman"/>
        </w:rPr>
        <w:t>7.3.</w:t>
      </w:r>
      <w:r w:rsidR="008A652D" w:rsidRPr="00C96EC9">
        <w:rPr>
          <w:rFonts w:ascii="Times New Roman" w:hAnsi="Times New Roman" w:cs="Times New Roman"/>
        </w:rPr>
        <w:t>5</w:t>
      </w:r>
      <w:r w:rsidRPr="00C96EC9">
        <w:rPr>
          <w:rFonts w:ascii="Times New Roman" w:hAnsi="Times New Roman" w:cs="Times New Roman"/>
        </w:rPr>
        <w:t xml:space="preserve">. kitais Viešųjų pirkimų įstatyme numatytais atvejais. </w:t>
      </w:r>
    </w:p>
    <w:p w14:paraId="1432E562" w14:textId="41BAF8B7" w:rsidR="00E43BFF" w:rsidRPr="00D21825" w:rsidRDefault="00E43BFF" w:rsidP="00564128">
      <w:pPr>
        <w:pStyle w:val="NoSpacing"/>
        <w:ind w:firstLine="709"/>
        <w:contextualSpacing/>
        <w:rPr>
          <w:rFonts w:ascii="Times New Roman" w:hAnsi="Times New Roman" w:cs="Times New Roman"/>
          <w:b/>
          <w:bCs/>
          <w:i/>
          <w:iCs/>
          <w:u w:val="single"/>
        </w:rPr>
      </w:pPr>
      <w:bookmarkStart w:id="20" w:name="_Hlk219110883"/>
      <w:r w:rsidRPr="00C96EC9">
        <w:rPr>
          <w:rFonts w:ascii="Times New Roman" w:hAnsi="Times New Roman" w:cs="Times New Roman"/>
          <w:b/>
          <w:bCs/>
          <w:i/>
          <w:iCs/>
          <w:u w:val="single"/>
        </w:rPr>
        <w:t>Pastaba. Tiekėj</w:t>
      </w:r>
      <w:r w:rsidR="00D21825" w:rsidRPr="00C96EC9">
        <w:rPr>
          <w:rFonts w:ascii="Times New Roman" w:hAnsi="Times New Roman" w:cs="Times New Roman"/>
          <w:b/>
          <w:bCs/>
          <w:i/>
          <w:iCs/>
          <w:u w:val="single"/>
        </w:rPr>
        <w:t xml:space="preserve">ui kartu su pasiūlymu pateikus </w:t>
      </w:r>
      <w:r w:rsidR="00D21825" w:rsidRPr="00D21825">
        <w:rPr>
          <w:rFonts w:ascii="Times New Roman" w:hAnsi="Times New Roman" w:cs="Times New Roman"/>
          <w:b/>
          <w:bCs/>
          <w:i/>
          <w:iCs/>
          <w:u w:val="single"/>
        </w:rPr>
        <w:t>netikslius, neišsamius 7.3.</w:t>
      </w:r>
      <w:r w:rsidR="008A652D">
        <w:rPr>
          <w:rFonts w:ascii="Times New Roman" w:hAnsi="Times New Roman" w:cs="Times New Roman"/>
          <w:b/>
          <w:bCs/>
          <w:i/>
          <w:iCs/>
          <w:u w:val="single"/>
        </w:rPr>
        <w:t>2.-7.3.4</w:t>
      </w:r>
      <w:r w:rsidR="00D21825" w:rsidRPr="00D21825">
        <w:rPr>
          <w:rFonts w:ascii="Times New Roman" w:hAnsi="Times New Roman" w:cs="Times New Roman"/>
          <w:b/>
          <w:bCs/>
          <w:i/>
          <w:iCs/>
          <w:u w:val="single"/>
        </w:rPr>
        <w:t xml:space="preserve"> papunkčiuose nurodytus dokumentus</w:t>
      </w:r>
      <w:r w:rsidR="004C0D0E">
        <w:rPr>
          <w:rFonts w:ascii="Times New Roman" w:hAnsi="Times New Roman" w:cs="Times New Roman"/>
          <w:b/>
          <w:bCs/>
          <w:i/>
          <w:iCs/>
          <w:u w:val="single"/>
        </w:rPr>
        <w:t xml:space="preserve"> ar jų nepateikus</w:t>
      </w:r>
      <w:r w:rsidR="00D21825" w:rsidRPr="00D21825">
        <w:rPr>
          <w:rFonts w:ascii="Times New Roman" w:hAnsi="Times New Roman" w:cs="Times New Roman"/>
          <w:b/>
          <w:bCs/>
          <w:i/>
          <w:iCs/>
          <w:u w:val="single"/>
        </w:rPr>
        <w:t>, tiekėjo pasiūlymas nebus iškart atmestas, bus kreipiamasi dėl patikslinimo.</w:t>
      </w:r>
    </w:p>
    <w:bookmarkEnd w:id="20"/>
    <w:p w14:paraId="5F28C774" w14:textId="73F14EAB" w:rsidR="00F5411E" w:rsidRPr="00B5625F" w:rsidRDefault="00F5411E" w:rsidP="0063364A">
      <w:pPr>
        <w:pStyle w:val="NoSpacing"/>
        <w:ind w:firstLine="0"/>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21" w:name="_Ref39425999"/>
      <w:bookmarkStart w:id="22" w:name="_Ref39426005"/>
      <w:bookmarkStart w:id="23" w:name="_Toc126333937"/>
      <w:bookmarkStart w:id="24" w:name="_Toc137194954"/>
      <w:r w:rsidRPr="00B5625F">
        <w:rPr>
          <w:rFonts w:ascii="Times New Roman" w:hAnsi="Times New Roman" w:cs="Times New Roman"/>
        </w:rPr>
        <w:t>8. Sutarties sudarymas</w:t>
      </w:r>
      <w:bookmarkEnd w:id="21"/>
      <w:bookmarkEnd w:id="22"/>
      <w:bookmarkEnd w:id="23"/>
      <w:bookmarkEnd w:id="24"/>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737B749D"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w:t>
      </w:r>
      <w:r w:rsidR="00D83C57" w:rsidRPr="008D58F6">
        <w:rPr>
          <w:rFonts w:ascii="Times New Roman" w:hAnsi="Times New Roman" w:cs="Times New Roman"/>
        </w:rPr>
        <w:t>skaidomas į dalis – su tiekėjais, kurių pasiūlymai bus pripažinti laimėję. Sutarties sąlygos pateikiamos</w:t>
      </w:r>
      <w:r w:rsidR="00F56579" w:rsidRPr="008D58F6">
        <w:rPr>
          <w:rFonts w:ascii="Times New Roman" w:hAnsi="Times New Roman" w:cs="Times New Roman"/>
        </w:rPr>
        <w:t xml:space="preserve"> specialiųjų pirkimo sąlygų</w:t>
      </w:r>
      <w:r w:rsidR="00D83C57" w:rsidRPr="008D58F6">
        <w:rPr>
          <w:rFonts w:ascii="Times New Roman" w:hAnsi="Times New Roman" w:cs="Times New Roman"/>
        </w:rPr>
        <w:t xml:space="preserve"> </w:t>
      </w:r>
      <w:r w:rsidR="000245CC" w:rsidRPr="008D58F6">
        <w:rPr>
          <w:rFonts w:ascii="Times New Roman" w:hAnsi="Times New Roman" w:cs="Times New Roman"/>
        </w:rPr>
        <w:t>6</w:t>
      </w:r>
      <w:r w:rsidR="00F56579" w:rsidRPr="008D58F6">
        <w:rPr>
          <w:rFonts w:ascii="Times New Roman" w:hAnsi="Times New Roman" w:cs="Times New Roman"/>
        </w:rPr>
        <w:t xml:space="preserve"> priede.</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2511C9" w:rsidRDefault="002B54C4" w:rsidP="002B54C4">
      <w:pPr>
        <w:pStyle w:val="NoSpacing"/>
        <w:ind w:firstLine="720"/>
        <w:rPr>
          <w:rFonts w:ascii="Times New Roman" w:eastAsia="Yu Mincho" w:hAnsi="Times New Roman" w:cs="Times New Roman"/>
          <w:b/>
          <w:bCs/>
          <w:i/>
          <w:iCs/>
          <w:color w:val="7030A0"/>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2511C9">
        <w:rPr>
          <w:rFonts w:ascii="Times New Roman" w:hAnsi="Times New Roman" w:cs="Times New Roman"/>
          <w:b/>
          <w:i/>
          <w:iCs/>
          <w:color w:val="7030A0"/>
        </w:rPr>
        <w:t>(</w:t>
      </w:r>
      <w:r w:rsidRPr="002511C9">
        <w:rPr>
          <w:rFonts w:ascii="Times New Roman" w:eastAsia="Yu Mincho" w:hAnsi="Times New Roman" w:cs="Times New Roman"/>
          <w:b/>
          <w:i/>
          <w:iCs/>
          <w:color w:val="7030A0"/>
        </w:rPr>
        <w:t>VPĮ 46 straipsnio 4 dalies 3 punktas).</w:t>
      </w:r>
    </w:p>
    <w:p w14:paraId="6A666509" w14:textId="1FB26642"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bookmarkStart w:id="25" w:name="_Hlk219111028"/>
      <w:r w:rsidR="002511C9" w:rsidRPr="002511C9">
        <w:rPr>
          <w:rFonts w:ascii="Times New Roman" w:hAnsi="Times New Roman" w:cs="Times New Roman"/>
          <w:b/>
          <w:i/>
          <w:iCs/>
          <w:color w:val="7030A0"/>
        </w:rPr>
        <w:t>(VPĮ 46 straipsnio 4 dalies 4 punktas)</w:t>
      </w:r>
      <w:r w:rsidR="002511C9" w:rsidRPr="002511C9">
        <w:rPr>
          <w:rFonts w:ascii="Times New Roman" w:hAnsi="Times New Roman" w:cs="Times New Roman"/>
          <w:i/>
          <w:iCs/>
          <w:color w:val="7030A0"/>
        </w:rPr>
        <w:t>.</w:t>
      </w:r>
      <w:bookmarkEnd w:id="25"/>
    </w:p>
    <w:p w14:paraId="753EEB9A" w14:textId="77777777" w:rsidR="002B54C4" w:rsidRPr="002511C9" w:rsidRDefault="002B54C4" w:rsidP="002B54C4">
      <w:pPr>
        <w:pStyle w:val="NoSpacing"/>
        <w:ind w:firstLine="720"/>
        <w:rPr>
          <w:rFonts w:ascii="Times New Roman" w:eastAsia="Yu Mincho" w:hAnsi="Times New Roman" w:cs="Times New Roman"/>
          <w:b/>
          <w:i/>
          <w:iCs/>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511C9">
        <w:rPr>
          <w:rFonts w:ascii="Times New Roman" w:hAnsi="Times New Roman" w:cs="Times New Roman"/>
          <w:i/>
          <w:iCs/>
          <w:color w:val="7030A0"/>
        </w:rPr>
        <w:t>(</w:t>
      </w:r>
      <w:r w:rsidRPr="002511C9">
        <w:rPr>
          <w:rFonts w:ascii="Times New Roman" w:eastAsia="Yu Mincho" w:hAnsi="Times New Roman" w:cs="Times New Roman"/>
          <w:b/>
          <w:i/>
          <w:iCs/>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 xml:space="preserve">6. Tiekėjas yra neatlikęs jam paskirtos baudžiamojo poveikio priemonės – uždraudimo juridiniam asmeniui dalyvauti viešuosiuose pirkimuose </w:t>
      </w:r>
      <w:r w:rsidRPr="002511C9">
        <w:rPr>
          <w:rFonts w:ascii="Times New Roman" w:eastAsia="Arial" w:hAnsi="Times New Roman" w:cs="Times New Roman"/>
          <w:i/>
          <w:iCs/>
        </w:rPr>
        <w:t>(</w:t>
      </w:r>
      <w:r w:rsidRPr="002511C9">
        <w:rPr>
          <w:rFonts w:ascii="Times New Roman" w:eastAsia="Yu Mincho" w:hAnsi="Times New Roman" w:cs="Times New Roman"/>
          <w:b/>
          <w:i/>
          <w:iCs/>
          <w:color w:val="7030A0"/>
        </w:rPr>
        <w:t>VPĮ 46 straipsnio 2¹ dalis</w:t>
      </w:r>
      <w:r w:rsidRPr="002511C9">
        <w:rPr>
          <w:rFonts w:ascii="Times New Roman" w:eastAsia="Arial" w:hAnsi="Times New Roman" w:cs="Times New Roman"/>
          <w:i/>
          <w:iCs/>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6" w:name="_heading=h.3rdcrjn" w:colFirst="0" w:colLast="0"/>
      <w:bookmarkEnd w:id="26"/>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7" w:name="_heading=h.26in1rg" w:colFirst="0" w:colLast="0"/>
      <w:bookmarkStart w:id="28" w:name="ketvpriedas"/>
      <w:bookmarkStart w:id="29" w:name="_Toc85439812"/>
      <w:bookmarkEnd w:id="27"/>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Default="005413C1" w:rsidP="00A040B5">
      <w:pPr>
        <w:rPr>
          <w:rFonts w:ascii="Times New Roman" w:hAnsi="Times New Roman" w:cs="Times New Roman"/>
        </w:rPr>
      </w:pPr>
    </w:p>
    <w:p w14:paraId="047D9CE6" w14:textId="77777777" w:rsidR="000D0A39" w:rsidRDefault="000D0A39" w:rsidP="00A040B5">
      <w:pPr>
        <w:rPr>
          <w:rFonts w:ascii="Times New Roman" w:hAnsi="Times New Roman" w:cs="Times New Roman"/>
        </w:rPr>
      </w:pPr>
    </w:p>
    <w:p w14:paraId="21BA46F4" w14:textId="77777777" w:rsidR="000D0A39" w:rsidRDefault="000D0A39" w:rsidP="00A040B5">
      <w:pPr>
        <w:rPr>
          <w:rFonts w:ascii="Times New Roman" w:hAnsi="Times New Roman" w:cs="Times New Roman"/>
        </w:rPr>
      </w:pPr>
    </w:p>
    <w:p w14:paraId="07A1D334" w14:textId="77777777" w:rsidR="000D0A39" w:rsidRDefault="000D0A39" w:rsidP="00A040B5">
      <w:pPr>
        <w:rPr>
          <w:rFonts w:ascii="Times New Roman" w:hAnsi="Times New Roman" w:cs="Times New Roman"/>
        </w:rPr>
      </w:pPr>
    </w:p>
    <w:p w14:paraId="5F5018BC" w14:textId="77777777" w:rsidR="000D0A39" w:rsidRDefault="000D0A39" w:rsidP="00A040B5">
      <w:pPr>
        <w:rPr>
          <w:rFonts w:ascii="Times New Roman" w:hAnsi="Times New Roman" w:cs="Times New Roman"/>
        </w:rPr>
      </w:pPr>
    </w:p>
    <w:p w14:paraId="73DEE3B0" w14:textId="77777777" w:rsidR="000D0A39" w:rsidRDefault="000D0A39" w:rsidP="00A040B5">
      <w:pPr>
        <w:rPr>
          <w:rFonts w:ascii="Times New Roman" w:hAnsi="Times New Roman" w:cs="Times New Roman"/>
        </w:rPr>
      </w:pPr>
    </w:p>
    <w:p w14:paraId="348519D8" w14:textId="77777777" w:rsidR="000D0A39" w:rsidRDefault="000D0A39" w:rsidP="00A040B5">
      <w:pPr>
        <w:rPr>
          <w:rFonts w:ascii="Times New Roman" w:hAnsi="Times New Roman" w:cs="Times New Roman"/>
        </w:rPr>
      </w:pPr>
    </w:p>
    <w:p w14:paraId="56D18C9F" w14:textId="77777777" w:rsidR="000D0A39" w:rsidRDefault="000D0A39" w:rsidP="00A040B5">
      <w:pPr>
        <w:rPr>
          <w:rFonts w:ascii="Times New Roman" w:hAnsi="Times New Roman" w:cs="Times New Roman"/>
        </w:rPr>
      </w:pPr>
    </w:p>
    <w:p w14:paraId="3DF61460" w14:textId="77777777" w:rsidR="000D0A39" w:rsidRDefault="000D0A39" w:rsidP="00A040B5">
      <w:pPr>
        <w:rPr>
          <w:rFonts w:ascii="Times New Roman" w:hAnsi="Times New Roman" w:cs="Times New Roman"/>
        </w:rPr>
      </w:pPr>
    </w:p>
    <w:p w14:paraId="3B201E7C" w14:textId="77777777" w:rsidR="000D0A39" w:rsidRDefault="000D0A39" w:rsidP="00A040B5">
      <w:pPr>
        <w:rPr>
          <w:rFonts w:ascii="Times New Roman" w:hAnsi="Times New Roman" w:cs="Times New Roman"/>
        </w:rPr>
      </w:pPr>
    </w:p>
    <w:p w14:paraId="2365647C" w14:textId="77777777" w:rsidR="000D0A39" w:rsidRDefault="000D0A39" w:rsidP="00A040B5">
      <w:pPr>
        <w:rPr>
          <w:rFonts w:ascii="Times New Roman" w:hAnsi="Times New Roman" w:cs="Times New Roman"/>
        </w:rPr>
      </w:pPr>
    </w:p>
    <w:p w14:paraId="5EF62BD0" w14:textId="77777777" w:rsidR="000D0A39" w:rsidRDefault="000D0A39" w:rsidP="00A040B5">
      <w:pPr>
        <w:rPr>
          <w:rFonts w:ascii="Times New Roman" w:hAnsi="Times New Roman" w:cs="Times New Roman"/>
        </w:rPr>
      </w:pPr>
    </w:p>
    <w:p w14:paraId="64BC56A4" w14:textId="77777777" w:rsidR="000D0A39" w:rsidRDefault="000D0A39" w:rsidP="00A040B5">
      <w:pPr>
        <w:rPr>
          <w:rFonts w:ascii="Times New Roman" w:hAnsi="Times New Roman" w:cs="Times New Roman"/>
        </w:rPr>
      </w:pPr>
    </w:p>
    <w:p w14:paraId="54D9272D" w14:textId="77777777" w:rsidR="000D0A39" w:rsidRPr="00B5625F" w:rsidRDefault="000D0A39" w:rsidP="00A040B5">
      <w:pPr>
        <w:rPr>
          <w:rFonts w:ascii="Times New Roman" w:hAnsi="Times New Roman" w:cs="Times New Roman"/>
        </w:rPr>
      </w:pPr>
    </w:p>
    <w:p w14:paraId="214699B3" w14:textId="77777777" w:rsidR="000D0A39" w:rsidRPr="000D0A39" w:rsidRDefault="000D0A39" w:rsidP="000D0A39">
      <w:pPr>
        <w:rPr>
          <w:rFonts w:ascii="Times New Roman" w:hAnsi="Times New Roman" w:cs="Times New Roman"/>
        </w:rPr>
      </w:pPr>
    </w:p>
    <w:p w14:paraId="2C833402" w14:textId="77777777" w:rsidR="000D0A39" w:rsidRPr="000D0A39" w:rsidRDefault="000D0A39" w:rsidP="000D0A39">
      <w:pPr>
        <w:rPr>
          <w:rFonts w:ascii="Times New Roman" w:hAnsi="Times New Roman" w:cs="Times New Roman"/>
        </w:rPr>
      </w:pPr>
    </w:p>
    <w:p w14:paraId="406EEB3F" w14:textId="5818C4E4" w:rsidR="000D0A39" w:rsidRPr="000D0A39" w:rsidRDefault="00140E68" w:rsidP="000D0A39">
      <w:pPr>
        <w:rPr>
          <w:rFonts w:ascii="Times New Roman" w:hAnsi="Times New Roman" w:cs="Times New Roman"/>
        </w:rPr>
      </w:pPr>
      <w:r>
        <w:rPr>
          <w:rFonts w:ascii="Times New Roman" w:hAnsi="Times New Roman" w:cs="Times New Roman"/>
        </w:rPr>
        <w:t xml:space="preserve">                                                                                                               </w:t>
      </w:r>
      <w:r w:rsidR="000D0A39" w:rsidRPr="000D0A39">
        <w:rPr>
          <w:rFonts w:ascii="Times New Roman" w:hAnsi="Times New Roman" w:cs="Times New Roman"/>
        </w:rPr>
        <w:t xml:space="preserve">Pirkimo sąlygų 3 priedas „Techninė specifikacija“ </w:t>
      </w:r>
    </w:p>
    <w:bookmarkEnd w:id="28"/>
    <w:bookmarkEnd w:id="29"/>
    <w:p w14:paraId="1E671EF1" w14:textId="77777777" w:rsidR="008A652D" w:rsidRDefault="008A652D" w:rsidP="008A652D">
      <w:pPr>
        <w:jc w:val="center"/>
        <w:rPr>
          <w:rFonts w:ascii="Times New Roman" w:hAnsi="Times New Roman" w:cs="Times New Roman"/>
        </w:rPr>
      </w:pPr>
    </w:p>
    <w:p w14:paraId="1D8D51FA" w14:textId="77777777" w:rsidR="008A652D" w:rsidRDefault="008A652D" w:rsidP="008A652D">
      <w:pPr>
        <w:jc w:val="center"/>
        <w:rPr>
          <w:rFonts w:ascii="Times New Roman" w:hAnsi="Times New Roman" w:cs="Times New Roman"/>
        </w:rPr>
      </w:pPr>
    </w:p>
    <w:p w14:paraId="231299BB" w14:textId="104D83FF" w:rsidR="003D35C4" w:rsidRPr="00B5625F" w:rsidRDefault="008A652D" w:rsidP="008A652D">
      <w:pPr>
        <w:jc w:val="center"/>
        <w:rPr>
          <w:rFonts w:ascii="Times New Roman" w:eastAsia="Arial" w:hAnsi="Times New Roman" w:cs="Times New Roman"/>
          <w:b/>
          <w:smallCaps/>
        </w:rPr>
      </w:pPr>
      <w:r>
        <w:rPr>
          <w:rFonts w:ascii="Times New Roman" w:hAnsi="Times New Roman" w:cs="Times New Roman"/>
        </w:rPr>
        <w:t>(Pridedama atskiru priedu)</w:t>
      </w:r>
      <w:r w:rsidR="00112F92" w:rsidRPr="00B5625F">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bookmarkEnd w:id="30"/>
    <w:bookmarkEnd w:id="31"/>
    <w:bookmarkEnd w:id="32"/>
    <w:bookmarkEnd w:id="33"/>
    <w:bookmarkEnd w:id="34"/>
    <w:bookmarkEnd w:id="35"/>
    <w:bookmarkEnd w:id="36"/>
    <w:p w14:paraId="3D9704F1" w14:textId="77777777" w:rsidR="00061277" w:rsidRDefault="00061277" w:rsidP="007D6542">
      <w:pPr>
        <w:spacing w:line="240" w:lineRule="auto"/>
        <w:ind w:left="7314" w:firstLine="0"/>
        <w:rPr>
          <w:rFonts w:ascii="Times New Roman" w:hAnsi="Times New Roman" w:cs="Times New Roman"/>
        </w:rPr>
      </w:pPr>
    </w:p>
    <w:p w14:paraId="1712B339" w14:textId="77777777" w:rsidR="00061277" w:rsidRPr="00061277" w:rsidRDefault="00061277" w:rsidP="00061277">
      <w:pPr>
        <w:spacing w:line="240" w:lineRule="auto"/>
        <w:ind w:left="7314" w:firstLine="0"/>
        <w:rPr>
          <w:rFonts w:ascii="Times New Roman" w:eastAsia="Times New Roman" w:hAnsi="Times New Roman" w:cs="Times New Roman"/>
        </w:rPr>
      </w:pPr>
      <w:bookmarkStart w:id="37" w:name="_Hlk86825377"/>
      <w:bookmarkStart w:id="38" w:name="_Ref38540913"/>
      <w:bookmarkStart w:id="39" w:name="_Ref38898051"/>
      <w:bookmarkStart w:id="40" w:name="_Ref38901392"/>
      <w:bookmarkStart w:id="41" w:name="_Toc48053189"/>
      <w:bookmarkStart w:id="42" w:name="_Toc85706892"/>
      <w:r w:rsidRPr="00061277">
        <w:rPr>
          <w:rFonts w:ascii="Times New Roman" w:eastAsia="Times New Roman" w:hAnsi="Times New Roman" w:cs="Times New Roman"/>
        </w:rPr>
        <w:t>Pirkimo sąlygų 4 priedas „Pasiūlymo forma“</w:t>
      </w:r>
    </w:p>
    <w:bookmarkEnd w:id="37"/>
    <w:bookmarkEnd w:id="38"/>
    <w:bookmarkEnd w:id="39"/>
    <w:bookmarkEnd w:id="40"/>
    <w:bookmarkEnd w:id="41"/>
    <w:bookmarkEnd w:id="42"/>
    <w:p w14:paraId="43725059" w14:textId="77777777" w:rsidR="00061277" w:rsidRPr="00061277" w:rsidRDefault="00061277" w:rsidP="00061277">
      <w:pPr>
        <w:rPr>
          <w:rFonts w:ascii="Times New Roman" w:eastAsia="Times New Roman" w:hAnsi="Times New Roman" w:cs="Times New Roman"/>
          <w:b/>
          <w:bCs/>
          <w:smallCaps/>
          <w:sz w:val="22"/>
          <w:szCs w:val="22"/>
        </w:rPr>
      </w:pPr>
    </w:p>
    <w:p w14:paraId="13813A7B" w14:textId="77777777" w:rsidR="00061277" w:rsidRPr="00061277" w:rsidRDefault="00061277" w:rsidP="00061277">
      <w:pPr>
        <w:rPr>
          <w:rFonts w:ascii="Times New Roman" w:eastAsia="Times New Roman" w:hAnsi="Times New Roman" w:cs="Times New Roman"/>
        </w:rPr>
      </w:pPr>
    </w:p>
    <w:p w14:paraId="5FAD337C" w14:textId="77777777" w:rsidR="00061277" w:rsidRPr="00061277" w:rsidRDefault="00061277" w:rsidP="00061277">
      <w:pPr>
        <w:pBdr>
          <w:top w:val="single" w:sz="4" w:space="1" w:color="auto"/>
        </w:pBdr>
        <w:spacing w:line="240" w:lineRule="auto"/>
        <w:jc w:val="center"/>
        <w:rPr>
          <w:rFonts w:ascii="Times New Roman" w:eastAsia="Times New Roman" w:hAnsi="Times New Roman" w:cs="Times New Roman"/>
          <w:sz w:val="16"/>
          <w:szCs w:val="16"/>
        </w:rPr>
      </w:pPr>
      <w:r w:rsidRPr="00061277">
        <w:rPr>
          <w:rFonts w:ascii="Times New Roman" w:eastAsia="Times New Roman" w:hAnsi="Times New Roman" w:cs="Times New Roman"/>
          <w:sz w:val="16"/>
          <w:szCs w:val="16"/>
        </w:rPr>
        <w:t>(Tiekėjo pavadinimas)</w:t>
      </w:r>
    </w:p>
    <w:p w14:paraId="129CFBBC" w14:textId="77777777" w:rsidR="00061277" w:rsidRPr="00061277" w:rsidRDefault="00061277" w:rsidP="00061277">
      <w:pPr>
        <w:spacing w:line="240" w:lineRule="auto"/>
        <w:jc w:val="center"/>
        <w:rPr>
          <w:rFonts w:ascii="Times New Roman" w:eastAsia="Times New Roman" w:hAnsi="Times New Roman" w:cs="Times New Roman"/>
          <w:sz w:val="20"/>
          <w:szCs w:val="20"/>
        </w:rPr>
      </w:pPr>
    </w:p>
    <w:p w14:paraId="2B720D0D" w14:textId="77777777" w:rsidR="00061277" w:rsidRPr="00061277" w:rsidRDefault="00061277" w:rsidP="00061277">
      <w:pPr>
        <w:pBdr>
          <w:top w:val="single" w:sz="4" w:space="1" w:color="auto"/>
        </w:pBdr>
        <w:spacing w:line="240" w:lineRule="auto"/>
        <w:jc w:val="center"/>
        <w:rPr>
          <w:rFonts w:ascii="Times New Roman" w:eastAsia="Times New Roman" w:hAnsi="Times New Roman" w:cs="Times New Roman"/>
          <w:sz w:val="4"/>
          <w:szCs w:val="4"/>
        </w:rPr>
      </w:pPr>
    </w:p>
    <w:p w14:paraId="516B7693" w14:textId="77777777" w:rsidR="00061277" w:rsidRPr="00061277" w:rsidRDefault="00061277" w:rsidP="00061277">
      <w:pPr>
        <w:spacing w:line="240" w:lineRule="auto"/>
        <w:jc w:val="center"/>
        <w:rPr>
          <w:rFonts w:ascii="Times New Roman" w:eastAsia="Times New Roman" w:hAnsi="Times New Roman" w:cs="Times New Roman"/>
          <w:sz w:val="16"/>
          <w:szCs w:val="16"/>
        </w:rPr>
      </w:pPr>
      <w:r w:rsidRPr="00061277">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B0D0DA" w14:textId="77777777" w:rsidR="00061277" w:rsidRPr="00061277" w:rsidRDefault="00061277" w:rsidP="00061277">
      <w:pPr>
        <w:spacing w:line="240" w:lineRule="auto"/>
        <w:jc w:val="center"/>
        <w:rPr>
          <w:rFonts w:ascii="Times New Roman" w:eastAsia="Times New Roman" w:hAnsi="Times New Roman" w:cs="Times New Roman"/>
          <w:b/>
          <w:sz w:val="20"/>
          <w:szCs w:val="20"/>
        </w:rPr>
      </w:pPr>
    </w:p>
    <w:p w14:paraId="744900CD" w14:textId="77777777" w:rsidR="00061277" w:rsidRPr="00061277" w:rsidRDefault="00061277" w:rsidP="00061277">
      <w:pPr>
        <w:spacing w:line="240" w:lineRule="auto"/>
        <w:jc w:val="center"/>
        <w:rPr>
          <w:rFonts w:ascii="Times New Roman" w:eastAsia="Times New Roman" w:hAnsi="Times New Roman" w:cs="Times New Roman"/>
          <w:b/>
          <w:szCs w:val="24"/>
        </w:rPr>
      </w:pPr>
      <w:r w:rsidRPr="00061277">
        <w:rPr>
          <w:rFonts w:ascii="Times New Roman" w:eastAsia="Times New Roman" w:hAnsi="Times New Roman" w:cs="Times New Roman"/>
          <w:b/>
          <w:szCs w:val="24"/>
        </w:rPr>
        <w:t>VšĮ DRUSKININKŲ LIGONINEI</w:t>
      </w:r>
    </w:p>
    <w:p w14:paraId="2FB0AEDC" w14:textId="77777777" w:rsidR="00061277" w:rsidRPr="00061277" w:rsidRDefault="00061277" w:rsidP="00061277">
      <w:pPr>
        <w:spacing w:before="120" w:line="360" w:lineRule="auto"/>
        <w:jc w:val="center"/>
        <w:rPr>
          <w:rFonts w:ascii="Times New Roman" w:eastAsia="Times New Roman" w:hAnsi="Times New Roman" w:cs="Times New Roman"/>
          <w:b/>
          <w:szCs w:val="24"/>
        </w:rPr>
      </w:pPr>
      <w:r w:rsidRPr="00061277">
        <w:rPr>
          <w:rFonts w:ascii="Times New Roman" w:eastAsia="Times New Roman" w:hAnsi="Times New Roman" w:cs="Times New Roman"/>
          <w:b/>
          <w:szCs w:val="24"/>
        </w:rPr>
        <w:t>PASIŪLYMAS</w:t>
      </w:r>
    </w:p>
    <w:p w14:paraId="28310777" w14:textId="2AA66574" w:rsidR="00061277" w:rsidRPr="00061277" w:rsidRDefault="00F51324" w:rsidP="00061277">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eastAsia="Times New Roman" w:hAnsi="Times New Roman" w:cs="Times New Roman"/>
          <w:b/>
          <w:sz w:val="22"/>
        </w:rPr>
      </w:pPr>
      <w:r>
        <w:rPr>
          <w:rFonts w:ascii="Times New Roman" w:eastAsia="Times New Roman" w:hAnsi="Times New Roman" w:cs="Times New Roman"/>
          <w:b/>
          <w:sz w:val="22"/>
        </w:rPr>
        <w:t xml:space="preserve">MĖSOS </w:t>
      </w:r>
      <w:r w:rsidR="00061277" w:rsidRPr="00061277">
        <w:rPr>
          <w:rFonts w:ascii="Times New Roman" w:eastAsia="Times New Roman" w:hAnsi="Times New Roman" w:cs="Times New Roman"/>
          <w:b/>
          <w:sz w:val="22"/>
        </w:rPr>
        <w:t>PIRKIMO</w:t>
      </w:r>
    </w:p>
    <w:p w14:paraId="7BF81607" w14:textId="77777777" w:rsidR="00061277" w:rsidRPr="00061277" w:rsidRDefault="00061277" w:rsidP="00061277">
      <w:pPr>
        <w:spacing w:line="240" w:lineRule="auto"/>
        <w:jc w:val="center"/>
        <w:rPr>
          <w:rFonts w:ascii="Times New Roman" w:eastAsia="Times New Roman" w:hAnsi="Times New Roman" w:cs="Times New Roman"/>
          <w:b/>
          <w:sz w:val="22"/>
        </w:rPr>
      </w:pPr>
    </w:p>
    <w:p w14:paraId="7771F46A" w14:textId="77777777" w:rsidR="00061277" w:rsidRPr="00061277" w:rsidRDefault="00061277" w:rsidP="00061277">
      <w:pPr>
        <w:spacing w:line="240" w:lineRule="auto"/>
        <w:jc w:val="center"/>
        <w:rPr>
          <w:rFonts w:ascii="Times New Roman" w:hAnsi="Times New Roman"/>
          <w:b/>
          <w:bCs/>
          <w:color w:val="000000"/>
        </w:rPr>
      </w:pPr>
      <w:r w:rsidRPr="00061277">
        <w:rPr>
          <w:rFonts w:ascii="Times New Roman" w:hAnsi="Times New Roman"/>
        </w:rPr>
        <w:t>20___-_________</w:t>
      </w:r>
      <w:r w:rsidRPr="00061277">
        <w:rPr>
          <w:rFonts w:ascii="Times New Roman" w:hAnsi="Times New Roman"/>
          <w:b/>
          <w:bCs/>
          <w:color w:val="000000"/>
        </w:rPr>
        <w:t xml:space="preserve"> </w:t>
      </w:r>
      <w:r w:rsidRPr="00061277">
        <w:rPr>
          <w:rFonts w:ascii="Times New Roman" w:hAnsi="Times New Roman"/>
        </w:rPr>
        <w:t>Nr.______</w:t>
      </w:r>
    </w:p>
    <w:p w14:paraId="69BA79AC" w14:textId="77777777" w:rsidR="00061277" w:rsidRPr="00061277" w:rsidRDefault="00061277" w:rsidP="00061277">
      <w:pPr>
        <w:spacing w:line="240" w:lineRule="auto"/>
        <w:jc w:val="center"/>
        <w:rPr>
          <w:rFonts w:ascii="Times New Roman" w:hAnsi="Times New Roman"/>
          <w:bCs/>
          <w:color w:val="000000"/>
        </w:rPr>
      </w:pPr>
      <w:r w:rsidRPr="00061277">
        <w:rPr>
          <w:rFonts w:ascii="Times New Roman" w:hAnsi="Times New Roman"/>
          <w:bCs/>
          <w:color w:val="000000"/>
        </w:rPr>
        <w:t>(Data)</w:t>
      </w:r>
    </w:p>
    <w:p w14:paraId="31DA9C5E" w14:textId="77777777" w:rsidR="00061277" w:rsidRPr="00061277" w:rsidRDefault="00061277" w:rsidP="00061277">
      <w:pPr>
        <w:spacing w:line="240" w:lineRule="auto"/>
        <w:jc w:val="center"/>
        <w:rPr>
          <w:rFonts w:ascii="Times New Roman" w:hAnsi="Times New Roman"/>
          <w:bCs/>
          <w:color w:val="000000"/>
        </w:rPr>
      </w:pPr>
    </w:p>
    <w:p w14:paraId="2AAD96AB" w14:textId="77777777" w:rsidR="00061277" w:rsidRPr="00061277" w:rsidRDefault="00061277" w:rsidP="00061277">
      <w:pPr>
        <w:pBdr>
          <w:bottom w:val="single" w:sz="4" w:space="1" w:color="auto"/>
        </w:pBdr>
        <w:spacing w:line="240" w:lineRule="auto"/>
        <w:ind w:left="2835" w:right="2721"/>
        <w:jc w:val="center"/>
        <w:rPr>
          <w:rFonts w:ascii="Times New Roman" w:hAnsi="Times New Roman"/>
          <w:bCs/>
          <w:color w:val="000000"/>
        </w:rPr>
      </w:pPr>
    </w:p>
    <w:p w14:paraId="6079F3C3" w14:textId="77777777" w:rsidR="00061277" w:rsidRPr="00061277" w:rsidRDefault="00061277" w:rsidP="00061277">
      <w:pPr>
        <w:spacing w:line="240" w:lineRule="auto"/>
        <w:jc w:val="center"/>
        <w:rPr>
          <w:rFonts w:ascii="Times New Roman" w:hAnsi="Times New Roman"/>
          <w:bCs/>
          <w:color w:val="000000"/>
        </w:rPr>
      </w:pPr>
      <w:r w:rsidRPr="00061277">
        <w:rPr>
          <w:rFonts w:ascii="Times New Roman" w:hAnsi="Times New Roman"/>
          <w:bCs/>
          <w:color w:val="000000"/>
        </w:rPr>
        <w:t>(Sudarymo vieta)</w:t>
      </w:r>
    </w:p>
    <w:p w14:paraId="41897148" w14:textId="77777777" w:rsidR="00061277" w:rsidRPr="00061277" w:rsidRDefault="00061277" w:rsidP="00061277">
      <w:pPr>
        <w:spacing w:line="240" w:lineRule="auto"/>
        <w:jc w:val="center"/>
        <w:rPr>
          <w:rFonts w:ascii="Times New Roman" w:hAnsi="Times New Roman"/>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2"/>
        <w:gridCol w:w="4818"/>
      </w:tblGrid>
      <w:tr w:rsidR="00061277" w:rsidRPr="00061277" w14:paraId="693488FC"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50CBB125" w14:textId="77777777" w:rsidR="00061277" w:rsidRPr="00061277" w:rsidRDefault="00061277" w:rsidP="00061277">
            <w:pPr>
              <w:spacing w:line="240" w:lineRule="auto"/>
              <w:ind w:firstLine="0"/>
              <w:rPr>
                <w:rFonts w:ascii="Times New Roman" w:eastAsia="Times New Roman" w:hAnsi="Times New Roman" w:cs="Times New Roman"/>
                <w:i/>
                <w:sz w:val="22"/>
              </w:rPr>
            </w:pPr>
            <w:r w:rsidRPr="00061277">
              <w:rPr>
                <w:rFonts w:ascii="Times New Roman" w:eastAsia="Times New Roman" w:hAnsi="Times New Roman" w:cs="Times New Roman"/>
                <w:sz w:val="22"/>
              </w:rPr>
              <w:t>Tiekėjo arba tiekėjų grupės narių</w:t>
            </w:r>
            <w:r w:rsidRPr="00061277">
              <w:rPr>
                <w:rFonts w:ascii="Times New Roman" w:eastAsia="Times New Roman" w:hAnsi="Times New Roman" w:cs="Times New Roman"/>
                <w:sz w:val="22"/>
                <w:vertAlign w:val="superscript"/>
              </w:rPr>
              <w:footnoteReference w:id="2"/>
            </w:r>
            <w:r w:rsidRPr="00061277">
              <w:rPr>
                <w:rFonts w:ascii="Times New Roman" w:eastAsia="Times New Roman" w:hAnsi="Times New Roman" w:cs="Times New Roman"/>
                <w:sz w:val="22"/>
              </w:rPr>
              <w:t xml:space="preserve"> pavadinimas (-ai)</w:t>
            </w:r>
          </w:p>
        </w:tc>
        <w:tc>
          <w:tcPr>
            <w:tcW w:w="4818" w:type="dxa"/>
            <w:tcBorders>
              <w:top w:val="single" w:sz="4" w:space="0" w:color="auto"/>
              <w:left w:val="single" w:sz="4" w:space="0" w:color="auto"/>
              <w:bottom w:val="single" w:sz="4" w:space="0" w:color="auto"/>
              <w:right w:val="single" w:sz="4" w:space="0" w:color="auto"/>
            </w:tcBorders>
          </w:tcPr>
          <w:p w14:paraId="3157B80D" w14:textId="77777777" w:rsidR="00061277" w:rsidRPr="00061277" w:rsidRDefault="00061277" w:rsidP="00061277">
            <w:pPr>
              <w:spacing w:line="240" w:lineRule="auto"/>
              <w:rPr>
                <w:rFonts w:ascii="Times New Roman" w:eastAsia="Times New Roman" w:hAnsi="Times New Roman" w:cs="Times New Roman"/>
                <w:sz w:val="22"/>
              </w:rPr>
            </w:pPr>
          </w:p>
          <w:p w14:paraId="0D3C9BE0"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42E3BD2C"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1F78169F" w14:textId="77777777" w:rsidR="00061277" w:rsidRPr="00061277" w:rsidRDefault="00061277" w:rsidP="00061277">
            <w:pPr>
              <w:spacing w:before="60" w:after="60" w:line="254"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 xml:space="preserve">Tiekėjo arba tiekėjo grupės narių juridinio asmens kodas (-ai) </w:t>
            </w:r>
            <w:r w:rsidRPr="00061277">
              <w:rPr>
                <w:rFonts w:ascii="Times New Roman" w:eastAsia="Times New Roman" w:hAnsi="Times New Roman" w:cs="Times New Roman"/>
                <w:i/>
                <w:sz w:val="22"/>
              </w:rPr>
              <w:t>(tuo atveju, jei pasiūlymą teikia fizinis asmuo - verslo pažymėjimo Nr. ar pan.)</w:t>
            </w:r>
          </w:p>
        </w:tc>
        <w:tc>
          <w:tcPr>
            <w:tcW w:w="4818" w:type="dxa"/>
            <w:tcBorders>
              <w:top w:val="single" w:sz="4" w:space="0" w:color="auto"/>
              <w:left w:val="single" w:sz="4" w:space="0" w:color="auto"/>
              <w:bottom w:val="single" w:sz="4" w:space="0" w:color="auto"/>
              <w:right w:val="single" w:sz="4" w:space="0" w:color="auto"/>
            </w:tcBorders>
          </w:tcPr>
          <w:p w14:paraId="5D089AE4" w14:textId="77777777" w:rsidR="00061277" w:rsidRPr="00061277" w:rsidRDefault="00061277" w:rsidP="00061277">
            <w:pPr>
              <w:spacing w:line="240" w:lineRule="auto"/>
              <w:rPr>
                <w:rFonts w:ascii="Times New Roman" w:eastAsia="Times New Roman" w:hAnsi="Times New Roman" w:cs="Times New Roman"/>
                <w:sz w:val="22"/>
              </w:rPr>
            </w:pPr>
          </w:p>
          <w:p w14:paraId="2E2B0175"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07FFA271"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35DD0864"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 xml:space="preserve">Tiekėjų grupės narys, atstovaujantis arba vadovaujantis tiekėjų grupei </w:t>
            </w:r>
            <w:r w:rsidRPr="00061277">
              <w:rPr>
                <w:rFonts w:ascii="Times New Roman" w:eastAsia="Times New Roman" w:hAnsi="Times New Roman" w:cs="Times New Roman"/>
                <w:i/>
                <w:sz w:val="22"/>
              </w:rPr>
              <w:t>(pildoma, jei pasiūlymą teikia tiekėjų grupė)</w:t>
            </w:r>
          </w:p>
        </w:tc>
        <w:tc>
          <w:tcPr>
            <w:tcW w:w="4818" w:type="dxa"/>
            <w:tcBorders>
              <w:top w:val="single" w:sz="4" w:space="0" w:color="auto"/>
              <w:left w:val="single" w:sz="4" w:space="0" w:color="auto"/>
              <w:bottom w:val="single" w:sz="4" w:space="0" w:color="auto"/>
              <w:right w:val="single" w:sz="4" w:space="0" w:color="auto"/>
            </w:tcBorders>
          </w:tcPr>
          <w:p w14:paraId="7B97C223"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452CDD67"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750787EA"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Asmens, įgalioto bendrauti su perkančiąją organizacija, kontaktinė informacija (vardas, pavardė, tel., faks., el. p., adresas)</w:t>
            </w:r>
          </w:p>
        </w:tc>
        <w:tc>
          <w:tcPr>
            <w:tcW w:w="4818" w:type="dxa"/>
            <w:tcBorders>
              <w:top w:val="single" w:sz="4" w:space="0" w:color="auto"/>
              <w:left w:val="single" w:sz="4" w:space="0" w:color="auto"/>
              <w:bottom w:val="single" w:sz="4" w:space="0" w:color="auto"/>
              <w:right w:val="single" w:sz="4" w:space="0" w:color="auto"/>
            </w:tcBorders>
          </w:tcPr>
          <w:p w14:paraId="3CF6050F" w14:textId="77777777" w:rsidR="00061277" w:rsidRPr="00061277" w:rsidRDefault="00061277" w:rsidP="00061277">
            <w:pPr>
              <w:spacing w:line="240" w:lineRule="auto"/>
              <w:rPr>
                <w:rFonts w:ascii="Times New Roman" w:eastAsia="Times New Roman" w:hAnsi="Times New Roman" w:cs="Times New Roman"/>
                <w:sz w:val="22"/>
              </w:rPr>
            </w:pPr>
          </w:p>
        </w:tc>
      </w:tr>
    </w:tbl>
    <w:p w14:paraId="653680CC" w14:textId="77777777" w:rsidR="00061277" w:rsidRPr="00061277" w:rsidRDefault="00061277" w:rsidP="00061277">
      <w:pPr>
        <w:spacing w:line="240" w:lineRule="auto"/>
        <w:rPr>
          <w:rFonts w:ascii="Times New Roman" w:eastAsia="Times New Roman" w:hAnsi="Times New Roman" w:cs="Times New Roman"/>
          <w:sz w:val="10"/>
          <w:szCs w:val="10"/>
        </w:rPr>
      </w:pPr>
    </w:p>
    <w:p w14:paraId="76F7FDC7" w14:textId="77777777" w:rsidR="00061277" w:rsidRPr="00061277" w:rsidRDefault="00061277" w:rsidP="00061277">
      <w:pPr>
        <w:spacing w:line="240" w:lineRule="auto"/>
        <w:rPr>
          <w:rFonts w:ascii="Times New Roman" w:eastAsia="Times New Roman" w:hAnsi="Times New Roman" w:cs="Times New Roman"/>
          <w:sz w:val="10"/>
          <w:szCs w:val="10"/>
        </w:rPr>
      </w:pPr>
    </w:p>
    <w:p w14:paraId="22CFBC2C" w14:textId="72AD1F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Šiuo pasiūlymu pažymime, kad sutinkame su visomis</w:t>
      </w:r>
      <w:r>
        <w:rPr>
          <w:rFonts w:ascii="Times New Roman" w:eastAsia="Times New Roman" w:hAnsi="Times New Roman" w:cs="Times New Roman"/>
          <w:sz w:val="22"/>
        </w:rPr>
        <w:t xml:space="preserve"> skelbiamos apklausos</w:t>
      </w:r>
      <w:r w:rsidRPr="00061277">
        <w:rPr>
          <w:rFonts w:ascii="Times New Roman" w:eastAsia="Times New Roman" w:hAnsi="Times New Roman" w:cs="Times New Roman"/>
          <w:sz w:val="22"/>
        </w:rPr>
        <w:t xml:space="preserve"> sąlygomis, nustatytomis:</w:t>
      </w:r>
    </w:p>
    <w:p w14:paraId="1672A7A6"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1) skelbime, paskelbtame Viešųjų pirkimų įstatymo nustatyta tvarka;</w:t>
      </w:r>
    </w:p>
    <w:p w14:paraId="47963F9B"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2) kituose pirkimo dokumentuose (jų paaiškinimuose, papildymuose).</w:t>
      </w:r>
    </w:p>
    <w:p w14:paraId="6A12EEE7"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061277">
        <w:rPr>
          <w:rFonts w:ascii="Times New Roman" w:eastAsia="Times New Roman" w:hAnsi="Times New Roman" w:cs="Times New Roman"/>
          <w:color w:val="000000"/>
          <w:sz w:val="22"/>
        </w:rPr>
        <w:t>sumontuoti, pajungti, sureguliuoti, instaliuoti, apmokyti personalą</w:t>
      </w:r>
      <w:r w:rsidRPr="00061277">
        <w:rPr>
          <w:rFonts w:ascii="Times New Roman" w:eastAsia="Times New Roman" w:hAnsi="Times New Roman" w:cs="Times New Roman"/>
          <w:sz w:val="22"/>
        </w:rPr>
        <w:t xml:space="preserve">. </w:t>
      </w:r>
      <w:r w:rsidRPr="00061277">
        <w:rPr>
          <w:rFonts w:ascii="Times New Roman" w:eastAsia="Times New Roman" w:hAnsi="Times New Roman" w:cs="Times New Roman"/>
          <w:spacing w:val="-4"/>
          <w:sz w:val="22"/>
        </w:rPr>
        <w:t>Pasirašydami CVP IS priemonėmis pateiktą pasiūlymą saugiu elektroniniu parašu, patvirtiname, kad dokumentų skaitmeninės</w:t>
      </w:r>
      <w:r w:rsidRPr="00061277">
        <w:rPr>
          <w:rFonts w:ascii="Times New Roman" w:eastAsia="Times New Roman" w:hAnsi="Times New Roman" w:cs="Times New Roman"/>
          <w:sz w:val="22"/>
        </w:rPr>
        <w:t xml:space="preserve"> kopijos ir elektroninėmis priemonėmis pateikti duomenys yra tikri.</w:t>
      </w:r>
    </w:p>
    <w:p w14:paraId="73640CB3" w14:textId="77777777" w:rsidR="00061277" w:rsidRPr="00061277" w:rsidRDefault="00061277" w:rsidP="00061277">
      <w:pPr>
        <w:spacing w:line="240" w:lineRule="auto"/>
        <w:ind w:firstLine="720"/>
        <w:rPr>
          <w:rFonts w:ascii="Times New Roman" w:eastAsia="Times New Roman" w:hAnsi="Times New Roman" w:cs="Times New Roman"/>
          <w:sz w:val="22"/>
        </w:rPr>
      </w:pPr>
    </w:p>
    <w:p w14:paraId="604827BC" w14:textId="1379E163" w:rsidR="00061277" w:rsidRPr="00061277" w:rsidRDefault="00061277" w:rsidP="00061277">
      <w:pPr>
        <w:spacing w:line="240" w:lineRule="auto"/>
        <w:ind w:firstLine="709"/>
        <w:rPr>
          <w:rFonts w:ascii="Times New Roman" w:eastAsia="Calibri" w:hAnsi="Times New Roman" w:cs="Times New Roman"/>
          <w:bCs/>
          <w:sz w:val="24"/>
          <w:szCs w:val="24"/>
          <w:lang w:eastAsia="en-US"/>
        </w:rPr>
      </w:pPr>
      <w:bookmarkStart w:id="43" w:name="_Toc329443227"/>
      <w:r w:rsidRPr="00061277">
        <w:rPr>
          <w:rFonts w:ascii="Times New Roman" w:eastAsia="Calibri" w:hAnsi="Times New Roman" w:cs="Times New Roman"/>
          <w:bCs/>
          <w:sz w:val="24"/>
          <w:szCs w:val="24"/>
          <w:lang w:eastAsia="en-US"/>
        </w:rPr>
        <w:t>4. Siūlome šią  kainą:</w:t>
      </w:r>
    </w:p>
    <w:p w14:paraId="4B29491D" w14:textId="77777777" w:rsidR="00061277" w:rsidRPr="00061277" w:rsidRDefault="00061277" w:rsidP="00061277">
      <w:pPr>
        <w:spacing w:line="240" w:lineRule="auto"/>
        <w:ind w:firstLine="709"/>
        <w:rPr>
          <w:rFonts w:ascii="Times New Roman" w:eastAsia="Calibri" w:hAnsi="Times New Roman" w:cs="Times New Roman"/>
          <w:bCs/>
          <w:sz w:val="24"/>
          <w:szCs w:val="24"/>
          <w:lang w:eastAsia="en-US"/>
        </w:rPr>
      </w:pPr>
    </w:p>
    <w:tbl>
      <w:tblPr>
        <w:tblpPr w:leftFromText="180" w:rightFromText="180" w:vertAnchor="text" w:tblpY="1"/>
        <w:tblOverlap w:val="never"/>
        <w:tblW w:w="107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2694"/>
        <w:gridCol w:w="992"/>
        <w:gridCol w:w="1559"/>
        <w:gridCol w:w="1134"/>
        <w:gridCol w:w="1134"/>
        <w:gridCol w:w="1417"/>
        <w:gridCol w:w="1135"/>
      </w:tblGrid>
      <w:tr w:rsidR="00061277" w:rsidRPr="00061277" w14:paraId="58F06DDC" w14:textId="77777777" w:rsidTr="00F51324">
        <w:trPr>
          <w:cantSplit/>
        </w:trPr>
        <w:tc>
          <w:tcPr>
            <w:tcW w:w="705" w:type="dxa"/>
            <w:tcBorders>
              <w:top w:val="single" w:sz="4" w:space="0" w:color="auto"/>
              <w:left w:val="single" w:sz="4" w:space="0" w:color="auto"/>
              <w:bottom w:val="single" w:sz="4" w:space="0" w:color="auto"/>
              <w:right w:val="single" w:sz="4" w:space="0" w:color="auto"/>
            </w:tcBorders>
            <w:vAlign w:val="center"/>
            <w:hideMark/>
          </w:tcPr>
          <w:p w14:paraId="09E6B402" w14:textId="15F81045" w:rsidR="00061277" w:rsidRPr="00061277" w:rsidRDefault="00F51324" w:rsidP="00061277">
            <w:pPr>
              <w:spacing w:line="240" w:lineRule="auto"/>
              <w:ind w:firstLine="0"/>
              <w:rPr>
                <w:rFonts w:ascii="Times New Roman" w:eastAsia="Times New Roman" w:hAnsi="Times New Roman" w:cs="Times New Roman"/>
                <w:spacing w:val="-4"/>
              </w:rPr>
            </w:pPr>
            <w:r>
              <w:rPr>
                <w:rFonts w:ascii="Times New Roman" w:eastAsia="Times New Roman" w:hAnsi="Times New Roman" w:cs="Times New Roman"/>
                <w:spacing w:val="-4"/>
                <w:sz w:val="22"/>
                <w:szCs w:val="22"/>
              </w:rPr>
              <w:t xml:space="preserve">Pirkimo dalies </w:t>
            </w:r>
            <w:r w:rsidR="00061277" w:rsidRPr="00061277">
              <w:rPr>
                <w:rFonts w:ascii="Times New Roman" w:eastAsia="Times New Roman" w:hAnsi="Times New Roman" w:cs="Times New Roman"/>
                <w:spacing w:val="-4"/>
                <w:sz w:val="24"/>
                <w:szCs w:val="22"/>
              </w:rPr>
              <w:t xml:space="preserve"> </w:t>
            </w:r>
            <w:r w:rsidR="00061277" w:rsidRPr="00061277">
              <w:rPr>
                <w:rFonts w:ascii="Times New Roman" w:eastAsia="Times New Roman" w:hAnsi="Times New Roman" w:cs="Times New Roman"/>
                <w:spacing w:val="-4"/>
                <w:sz w:val="22"/>
              </w:rPr>
              <w:t>Nr.</w:t>
            </w:r>
            <w:r>
              <w:rPr>
                <w:rFonts w:ascii="Times New Roman" w:eastAsia="Times New Roman" w:hAnsi="Times New Roman" w:cs="Times New Roman"/>
                <w:spacing w:val="-4"/>
                <w:sz w:val="22"/>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94555D"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pacing w:val="-4"/>
                <w:sz w:val="22"/>
              </w:rPr>
              <w:t>Prekių</w:t>
            </w:r>
          </w:p>
          <w:p w14:paraId="3F9BCA2B" w14:textId="77777777" w:rsidR="00061277" w:rsidRPr="00061277" w:rsidRDefault="00061277" w:rsidP="00061277">
            <w:pPr>
              <w:spacing w:line="240" w:lineRule="auto"/>
              <w:ind w:firstLine="0"/>
              <w:jc w:val="center"/>
              <w:rPr>
                <w:rFonts w:ascii="Times New Roman" w:eastAsia="Calibri" w:hAnsi="Times New Roman" w:cs="Times New Roman"/>
              </w:rPr>
            </w:pPr>
            <w:proofErr w:type="spellStart"/>
            <w:r w:rsidRPr="00061277">
              <w:rPr>
                <w:rFonts w:ascii="Times New Roman" w:eastAsia="Times New Roman" w:hAnsi="Times New Roman" w:cs="Times New Roman"/>
                <w:sz w:val="22"/>
              </w:rPr>
              <w:t>pvadinimas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6A7B759" w14:textId="2BA9AEDF" w:rsidR="00061277" w:rsidRPr="00061277" w:rsidRDefault="00F51324" w:rsidP="00061277">
            <w:pPr>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sz w:val="22"/>
              </w:rPr>
              <w:t>M</w:t>
            </w:r>
            <w:r w:rsidR="00061277" w:rsidRPr="00061277">
              <w:rPr>
                <w:rFonts w:ascii="Times New Roman" w:eastAsia="Times New Roman" w:hAnsi="Times New Roman" w:cs="Times New Roman"/>
                <w:sz w:val="22"/>
              </w:rPr>
              <w:t>ato vnt.</w:t>
            </w:r>
          </w:p>
        </w:tc>
        <w:tc>
          <w:tcPr>
            <w:tcW w:w="1559" w:type="dxa"/>
            <w:tcBorders>
              <w:top w:val="single" w:sz="4" w:space="0" w:color="auto"/>
              <w:left w:val="single" w:sz="4" w:space="0" w:color="auto"/>
              <w:bottom w:val="single" w:sz="4" w:space="0" w:color="auto"/>
              <w:right w:val="single" w:sz="4" w:space="0" w:color="auto"/>
            </w:tcBorders>
            <w:hideMark/>
          </w:tcPr>
          <w:p w14:paraId="65CB137B" w14:textId="77777777" w:rsidR="00F51324" w:rsidRDefault="00F51324" w:rsidP="00061277">
            <w:pPr>
              <w:spacing w:line="240" w:lineRule="auto"/>
              <w:ind w:firstLine="0"/>
              <w:jc w:val="center"/>
              <w:rPr>
                <w:rFonts w:ascii="Times New Roman" w:eastAsia="Times New Roman" w:hAnsi="Times New Roman" w:cs="Times New Roman"/>
                <w:sz w:val="20"/>
                <w:szCs w:val="20"/>
              </w:rPr>
            </w:pPr>
          </w:p>
          <w:p w14:paraId="7B31C877" w14:textId="4E59CAEF" w:rsidR="00061277" w:rsidRPr="00F51324" w:rsidRDefault="00F51324" w:rsidP="00061277">
            <w:pPr>
              <w:spacing w:line="240" w:lineRule="auto"/>
              <w:ind w:firstLine="0"/>
              <w:jc w:val="center"/>
              <w:rPr>
                <w:rFonts w:ascii="Times New Roman" w:eastAsia="Times New Roman" w:hAnsi="Times New Roman" w:cs="Times New Roman"/>
                <w:sz w:val="22"/>
                <w:szCs w:val="22"/>
              </w:rPr>
            </w:pPr>
            <w:r w:rsidRPr="00F51324">
              <w:rPr>
                <w:rFonts w:ascii="Times New Roman" w:eastAsia="Times New Roman" w:hAnsi="Times New Roman" w:cs="Times New Roman"/>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47617"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329BF"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5529D"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592F1CC9"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7F703D5B"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EED34F"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582D2BEE"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57FB2612"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 PVM</w:t>
            </w:r>
          </w:p>
        </w:tc>
      </w:tr>
      <w:tr w:rsidR="00F51324" w:rsidRPr="00061277" w14:paraId="6B7878E2" w14:textId="77777777" w:rsidTr="00C734B7">
        <w:trPr>
          <w:cantSplit/>
        </w:trPr>
        <w:tc>
          <w:tcPr>
            <w:tcW w:w="10770" w:type="dxa"/>
            <w:gridSpan w:val="8"/>
            <w:tcBorders>
              <w:top w:val="single" w:sz="4" w:space="0" w:color="auto"/>
              <w:left w:val="single" w:sz="4" w:space="0" w:color="auto"/>
              <w:bottom w:val="single" w:sz="4" w:space="0" w:color="auto"/>
              <w:right w:val="single" w:sz="4" w:space="0" w:color="auto"/>
            </w:tcBorders>
            <w:vAlign w:val="center"/>
          </w:tcPr>
          <w:p w14:paraId="57838454" w14:textId="72075B64" w:rsidR="00F51324" w:rsidRPr="00061277" w:rsidRDefault="00F51324" w:rsidP="00061277">
            <w:pPr>
              <w:spacing w:line="240" w:lineRule="auto"/>
              <w:ind w:firstLine="0"/>
              <w:jc w:val="center"/>
              <w:rPr>
                <w:rFonts w:ascii="Times New Roman" w:eastAsia="Times New Roman" w:hAnsi="Times New Roman" w:cs="Times New Roman"/>
                <w:sz w:val="22"/>
              </w:rPr>
            </w:pPr>
            <w:r>
              <w:rPr>
                <w:rFonts w:ascii="Times New Roman" w:eastAsia="Times New Roman" w:hAnsi="Times New Roman" w:cs="Times New Roman"/>
                <w:sz w:val="22"/>
              </w:rPr>
              <w:lastRenderedPageBreak/>
              <w:t>1 pirkimo dalis Vištiena</w:t>
            </w:r>
          </w:p>
        </w:tc>
      </w:tr>
      <w:tr w:rsidR="00061277" w:rsidRPr="00061277" w14:paraId="004AB9A6" w14:textId="77777777" w:rsidTr="00F51324">
        <w:tc>
          <w:tcPr>
            <w:tcW w:w="705" w:type="dxa"/>
            <w:tcBorders>
              <w:top w:val="single" w:sz="4" w:space="0" w:color="auto"/>
              <w:left w:val="single" w:sz="4" w:space="0" w:color="auto"/>
              <w:bottom w:val="single" w:sz="4" w:space="0" w:color="auto"/>
              <w:right w:val="single" w:sz="4" w:space="0" w:color="auto"/>
            </w:tcBorders>
            <w:hideMark/>
          </w:tcPr>
          <w:p w14:paraId="1AB36B4A" w14:textId="77777777" w:rsidR="00061277" w:rsidRPr="00061277" w:rsidRDefault="00061277" w:rsidP="00061277">
            <w:pPr>
              <w:spacing w:line="240" w:lineRule="auto"/>
              <w:ind w:firstLine="0"/>
              <w:rPr>
                <w:rFonts w:ascii="Times New Roman" w:eastAsia="Calibri" w:hAnsi="Times New Roman" w:cs="Times New Roman"/>
                <w:bCs/>
              </w:rPr>
            </w:pPr>
            <w:r w:rsidRPr="00061277">
              <w:rPr>
                <w:rFonts w:ascii="Times New Roman" w:eastAsia="Calibri" w:hAnsi="Times New Roman" w:cs="Times New Roman"/>
                <w:bCs/>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14:paraId="7027AB9B" w14:textId="10CBCB15" w:rsidR="00061277" w:rsidRPr="00061277" w:rsidRDefault="00F51324" w:rsidP="00061277">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Vištienos šlaunelių mėsa</w:t>
            </w:r>
          </w:p>
        </w:tc>
        <w:tc>
          <w:tcPr>
            <w:tcW w:w="992" w:type="dxa"/>
            <w:tcBorders>
              <w:top w:val="single" w:sz="4" w:space="0" w:color="auto"/>
              <w:left w:val="single" w:sz="4" w:space="0" w:color="auto"/>
              <w:bottom w:val="single" w:sz="4" w:space="0" w:color="auto"/>
              <w:right w:val="single" w:sz="4" w:space="0" w:color="auto"/>
            </w:tcBorders>
            <w:hideMark/>
          </w:tcPr>
          <w:p w14:paraId="3CEF3C37" w14:textId="788D785A" w:rsidR="00061277" w:rsidRPr="00061277" w:rsidRDefault="00F51324" w:rsidP="00061277">
            <w:pPr>
              <w:spacing w:line="240" w:lineRule="auto"/>
              <w:ind w:firstLine="0"/>
              <w:rPr>
                <w:rFonts w:ascii="Times New Roman" w:eastAsia="Times New Roman" w:hAnsi="Times New Roman" w:cs="Times New Roman"/>
                <w:bCs/>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40E5DAD4" w14:textId="438B3FB4" w:rsidR="00061277" w:rsidRPr="00061277" w:rsidRDefault="00F51324" w:rsidP="00061277">
            <w:pPr>
              <w:spacing w:line="240" w:lineRule="auto"/>
              <w:ind w:firstLine="0"/>
              <w:rPr>
                <w:rFonts w:ascii="Times New Roman" w:eastAsia="Calibri" w:hAnsi="Times New Roman" w:cs="Times New Roman"/>
                <w:bCs/>
              </w:rPr>
            </w:pPr>
            <w:r>
              <w:rPr>
                <w:rFonts w:ascii="Times New Roman" w:eastAsia="Calibri" w:hAnsi="Times New Roman" w:cs="Times New Roman"/>
                <w:bCs/>
              </w:rPr>
              <w:t>2450</w:t>
            </w:r>
          </w:p>
        </w:tc>
        <w:tc>
          <w:tcPr>
            <w:tcW w:w="1134" w:type="dxa"/>
            <w:tcBorders>
              <w:top w:val="single" w:sz="4" w:space="0" w:color="auto"/>
              <w:left w:val="single" w:sz="4" w:space="0" w:color="auto"/>
              <w:bottom w:val="single" w:sz="4" w:space="0" w:color="auto"/>
              <w:right w:val="single" w:sz="4" w:space="0" w:color="auto"/>
            </w:tcBorders>
          </w:tcPr>
          <w:p w14:paraId="4D08D07B" w14:textId="77777777" w:rsidR="00061277" w:rsidRPr="00061277" w:rsidRDefault="00061277" w:rsidP="00061277">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632D3E0" w14:textId="77777777" w:rsidR="00061277" w:rsidRPr="00061277" w:rsidRDefault="00061277" w:rsidP="00061277">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6F7265F" w14:textId="77777777" w:rsidR="00061277" w:rsidRPr="00061277" w:rsidRDefault="00061277" w:rsidP="00061277">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7D6DE" w14:textId="77777777" w:rsidR="00061277" w:rsidRPr="00061277" w:rsidRDefault="00061277" w:rsidP="00061277">
            <w:pPr>
              <w:spacing w:line="240" w:lineRule="auto"/>
              <w:ind w:firstLine="0"/>
              <w:rPr>
                <w:rFonts w:ascii="Times New Roman" w:eastAsia="Calibri" w:hAnsi="Times New Roman" w:cs="Times New Roman"/>
                <w:bCs/>
              </w:rPr>
            </w:pPr>
          </w:p>
        </w:tc>
      </w:tr>
      <w:tr w:rsidR="00F51324" w:rsidRPr="00061277" w14:paraId="71169017" w14:textId="77777777" w:rsidTr="00F51324">
        <w:tc>
          <w:tcPr>
            <w:tcW w:w="705" w:type="dxa"/>
            <w:tcBorders>
              <w:top w:val="single" w:sz="4" w:space="0" w:color="auto"/>
              <w:left w:val="single" w:sz="4" w:space="0" w:color="auto"/>
              <w:bottom w:val="single" w:sz="4" w:space="0" w:color="auto"/>
              <w:right w:val="single" w:sz="4" w:space="0" w:color="auto"/>
            </w:tcBorders>
          </w:tcPr>
          <w:p w14:paraId="6F19287A" w14:textId="4228EFA1" w:rsidR="00F51324" w:rsidRPr="00061277" w:rsidRDefault="00F51324" w:rsidP="00061277">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2.</w:t>
            </w:r>
          </w:p>
        </w:tc>
        <w:tc>
          <w:tcPr>
            <w:tcW w:w="2694" w:type="dxa"/>
            <w:tcBorders>
              <w:top w:val="single" w:sz="4" w:space="0" w:color="auto"/>
              <w:left w:val="single" w:sz="4" w:space="0" w:color="auto"/>
              <w:bottom w:val="single" w:sz="4" w:space="0" w:color="auto"/>
              <w:right w:val="single" w:sz="4" w:space="0" w:color="auto"/>
            </w:tcBorders>
          </w:tcPr>
          <w:p w14:paraId="3332D4DF" w14:textId="40D14886" w:rsidR="00F51324" w:rsidRDefault="00F51324" w:rsidP="00061277">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Vištienos krūtinėlė</w:t>
            </w:r>
          </w:p>
        </w:tc>
        <w:tc>
          <w:tcPr>
            <w:tcW w:w="992" w:type="dxa"/>
            <w:tcBorders>
              <w:top w:val="single" w:sz="4" w:space="0" w:color="auto"/>
              <w:left w:val="single" w:sz="4" w:space="0" w:color="auto"/>
              <w:bottom w:val="single" w:sz="4" w:space="0" w:color="auto"/>
              <w:right w:val="single" w:sz="4" w:space="0" w:color="auto"/>
            </w:tcBorders>
          </w:tcPr>
          <w:p w14:paraId="401D2EED" w14:textId="31D245DA" w:rsidR="00F51324" w:rsidRDefault="00F51324" w:rsidP="00061277">
            <w:pPr>
              <w:spacing w:line="240" w:lineRule="auto"/>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3A9E119D" w14:textId="5D609D1D" w:rsidR="00F51324" w:rsidRDefault="00F51324" w:rsidP="00061277">
            <w:pPr>
              <w:spacing w:line="240" w:lineRule="auto"/>
              <w:ind w:firstLine="0"/>
              <w:rPr>
                <w:rFonts w:ascii="Times New Roman" w:eastAsia="Calibri" w:hAnsi="Times New Roman" w:cs="Times New Roman"/>
                <w:bCs/>
              </w:rPr>
            </w:pPr>
            <w:r>
              <w:rPr>
                <w:rFonts w:ascii="Times New Roman" w:eastAsia="Calibri" w:hAnsi="Times New Roman" w:cs="Times New Roman"/>
                <w:bCs/>
              </w:rPr>
              <w:t>110</w:t>
            </w:r>
          </w:p>
        </w:tc>
        <w:tc>
          <w:tcPr>
            <w:tcW w:w="1134" w:type="dxa"/>
            <w:tcBorders>
              <w:top w:val="single" w:sz="4" w:space="0" w:color="auto"/>
              <w:left w:val="single" w:sz="4" w:space="0" w:color="auto"/>
              <w:bottom w:val="single" w:sz="4" w:space="0" w:color="auto"/>
              <w:right w:val="single" w:sz="4" w:space="0" w:color="auto"/>
            </w:tcBorders>
          </w:tcPr>
          <w:p w14:paraId="5D1693DE" w14:textId="77777777" w:rsidR="00F51324" w:rsidRPr="00061277" w:rsidRDefault="00F51324" w:rsidP="00061277">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63391B3" w14:textId="77777777" w:rsidR="00F51324" w:rsidRPr="00061277" w:rsidRDefault="00F51324" w:rsidP="00061277">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3696901" w14:textId="77777777" w:rsidR="00F51324" w:rsidRPr="00061277" w:rsidRDefault="00F51324" w:rsidP="00061277">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3DEE1132" w14:textId="77777777" w:rsidR="00F51324" w:rsidRPr="00061277" w:rsidRDefault="00F51324" w:rsidP="00061277">
            <w:pPr>
              <w:spacing w:line="240" w:lineRule="auto"/>
              <w:ind w:firstLine="0"/>
              <w:rPr>
                <w:rFonts w:ascii="Times New Roman" w:eastAsia="Calibri" w:hAnsi="Times New Roman" w:cs="Times New Roman"/>
                <w:bCs/>
              </w:rPr>
            </w:pPr>
          </w:p>
        </w:tc>
      </w:tr>
      <w:tr w:rsidR="00F51324" w:rsidRPr="00061277" w14:paraId="5FF3DF15" w14:textId="77777777" w:rsidTr="00F51324">
        <w:tc>
          <w:tcPr>
            <w:tcW w:w="705" w:type="dxa"/>
            <w:tcBorders>
              <w:top w:val="single" w:sz="4" w:space="0" w:color="auto"/>
              <w:left w:val="single" w:sz="4" w:space="0" w:color="auto"/>
              <w:bottom w:val="single" w:sz="4" w:space="0" w:color="auto"/>
              <w:right w:val="single" w:sz="4" w:space="0" w:color="auto"/>
            </w:tcBorders>
          </w:tcPr>
          <w:p w14:paraId="39A25428" w14:textId="632303A3" w:rsidR="00F51324" w:rsidRDefault="00F51324" w:rsidP="00061277">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3. </w:t>
            </w:r>
          </w:p>
        </w:tc>
        <w:tc>
          <w:tcPr>
            <w:tcW w:w="2694" w:type="dxa"/>
            <w:tcBorders>
              <w:top w:val="single" w:sz="4" w:space="0" w:color="auto"/>
              <w:left w:val="single" w:sz="4" w:space="0" w:color="auto"/>
              <w:bottom w:val="single" w:sz="4" w:space="0" w:color="auto"/>
              <w:right w:val="single" w:sz="4" w:space="0" w:color="auto"/>
            </w:tcBorders>
          </w:tcPr>
          <w:p w14:paraId="238343DF" w14:textId="37A6B17D" w:rsidR="00F51324" w:rsidRDefault="00F51324" w:rsidP="00061277">
            <w:pPr>
              <w:autoSpaceDE w:val="0"/>
              <w:autoSpaceDN w:val="0"/>
              <w:adjustRightInd w:val="0"/>
              <w:spacing w:line="240" w:lineRule="auto"/>
              <w:ind w:firstLine="0"/>
              <w:rPr>
                <w:rFonts w:ascii="Times New Roman" w:eastAsia="Times New Roman" w:hAnsi="Times New Roman" w:cs="Times New Roman"/>
                <w:bCs/>
              </w:rPr>
            </w:pPr>
            <w:r w:rsidRPr="00F51324">
              <w:rPr>
                <w:rFonts w:ascii="Times New Roman" w:eastAsia="Times New Roman" w:hAnsi="Times New Roman" w:cs="Times New Roman"/>
                <w:bCs/>
              </w:rPr>
              <w:t>Vištienos krūtinėlės vidinė dalis</w:t>
            </w:r>
          </w:p>
        </w:tc>
        <w:tc>
          <w:tcPr>
            <w:tcW w:w="992" w:type="dxa"/>
            <w:tcBorders>
              <w:top w:val="single" w:sz="4" w:space="0" w:color="auto"/>
              <w:left w:val="single" w:sz="4" w:space="0" w:color="auto"/>
              <w:bottom w:val="single" w:sz="4" w:space="0" w:color="auto"/>
              <w:right w:val="single" w:sz="4" w:space="0" w:color="auto"/>
            </w:tcBorders>
          </w:tcPr>
          <w:p w14:paraId="7DCF8478" w14:textId="441DEC8F" w:rsidR="00F51324" w:rsidRDefault="00F51324" w:rsidP="00061277">
            <w:pPr>
              <w:spacing w:line="240" w:lineRule="auto"/>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1D19F438" w14:textId="0DDBE0B8" w:rsidR="00F51324" w:rsidRDefault="00F51324" w:rsidP="00061277">
            <w:pPr>
              <w:spacing w:line="240" w:lineRule="auto"/>
              <w:ind w:firstLine="0"/>
              <w:rPr>
                <w:rFonts w:ascii="Times New Roman" w:eastAsia="Calibri" w:hAnsi="Times New Roman" w:cs="Times New Roman"/>
                <w:bCs/>
              </w:rPr>
            </w:pPr>
            <w:r>
              <w:rPr>
                <w:rFonts w:ascii="Times New Roman" w:eastAsia="Calibri" w:hAnsi="Times New Roman" w:cs="Times New Roman"/>
                <w:bCs/>
              </w:rPr>
              <w:t>110</w:t>
            </w:r>
          </w:p>
        </w:tc>
        <w:tc>
          <w:tcPr>
            <w:tcW w:w="1134" w:type="dxa"/>
            <w:tcBorders>
              <w:top w:val="single" w:sz="4" w:space="0" w:color="auto"/>
              <w:left w:val="single" w:sz="4" w:space="0" w:color="auto"/>
              <w:bottom w:val="single" w:sz="4" w:space="0" w:color="auto"/>
              <w:right w:val="single" w:sz="4" w:space="0" w:color="auto"/>
            </w:tcBorders>
          </w:tcPr>
          <w:p w14:paraId="07BACF4E" w14:textId="77777777" w:rsidR="00F51324" w:rsidRPr="00061277" w:rsidRDefault="00F51324" w:rsidP="00061277">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4AF9757" w14:textId="77777777" w:rsidR="00F51324" w:rsidRPr="00061277" w:rsidRDefault="00F51324" w:rsidP="00061277">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F4D9A53" w14:textId="77777777" w:rsidR="00F51324" w:rsidRPr="00061277" w:rsidRDefault="00F51324" w:rsidP="00061277">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5F266B6B" w14:textId="77777777" w:rsidR="00F51324" w:rsidRPr="00061277" w:rsidRDefault="00F51324" w:rsidP="00061277">
            <w:pPr>
              <w:spacing w:line="240" w:lineRule="auto"/>
              <w:ind w:firstLine="0"/>
              <w:rPr>
                <w:rFonts w:ascii="Times New Roman" w:eastAsia="Calibri" w:hAnsi="Times New Roman" w:cs="Times New Roman"/>
                <w:bCs/>
              </w:rPr>
            </w:pPr>
          </w:p>
        </w:tc>
      </w:tr>
      <w:tr w:rsidR="00F51324" w:rsidRPr="00061277" w14:paraId="7ABCC662" w14:textId="77777777" w:rsidTr="006E27EA">
        <w:tc>
          <w:tcPr>
            <w:tcW w:w="8218" w:type="dxa"/>
            <w:gridSpan w:val="6"/>
            <w:tcBorders>
              <w:top w:val="single" w:sz="4" w:space="0" w:color="auto"/>
              <w:left w:val="single" w:sz="4" w:space="0" w:color="auto"/>
              <w:bottom w:val="single" w:sz="4" w:space="0" w:color="auto"/>
              <w:right w:val="single" w:sz="4" w:space="0" w:color="auto"/>
            </w:tcBorders>
          </w:tcPr>
          <w:p w14:paraId="2498D91D" w14:textId="4A0E60DA" w:rsidR="00F51324" w:rsidRPr="00061277" w:rsidRDefault="00F51324" w:rsidP="00061277">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Viso kaina:</w:t>
            </w:r>
          </w:p>
        </w:tc>
        <w:tc>
          <w:tcPr>
            <w:tcW w:w="1417" w:type="dxa"/>
            <w:tcBorders>
              <w:top w:val="single" w:sz="4" w:space="0" w:color="auto"/>
              <w:left w:val="single" w:sz="4" w:space="0" w:color="auto"/>
              <w:bottom w:val="single" w:sz="4" w:space="0" w:color="auto"/>
              <w:right w:val="single" w:sz="4" w:space="0" w:color="auto"/>
            </w:tcBorders>
          </w:tcPr>
          <w:p w14:paraId="16CE03DB" w14:textId="77777777" w:rsidR="00F51324" w:rsidRPr="00061277" w:rsidRDefault="00F51324" w:rsidP="00061277">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7876A59F" w14:textId="77777777" w:rsidR="00F51324" w:rsidRPr="00061277" w:rsidRDefault="00F51324" w:rsidP="00061277">
            <w:pPr>
              <w:spacing w:line="240" w:lineRule="auto"/>
              <w:ind w:firstLine="0"/>
              <w:rPr>
                <w:rFonts w:ascii="Times New Roman" w:eastAsia="Calibri" w:hAnsi="Times New Roman" w:cs="Times New Roman"/>
                <w:bCs/>
              </w:rPr>
            </w:pPr>
          </w:p>
        </w:tc>
      </w:tr>
    </w:tbl>
    <w:p w14:paraId="4DC0D538" w14:textId="77777777" w:rsidR="00061277" w:rsidRPr="00061277" w:rsidRDefault="00061277" w:rsidP="00061277">
      <w:pPr>
        <w:spacing w:line="240" w:lineRule="auto"/>
        <w:ind w:firstLine="709"/>
        <w:rPr>
          <w:rFonts w:ascii="Times New Roman" w:eastAsia="Calibri" w:hAnsi="Times New Roman" w:cs="Times New Roman"/>
          <w:bCs/>
          <w:sz w:val="24"/>
          <w:szCs w:val="24"/>
          <w:lang w:eastAsia="en-US"/>
        </w:rPr>
      </w:pPr>
    </w:p>
    <w:tbl>
      <w:tblPr>
        <w:tblW w:w="9885" w:type="dxa"/>
        <w:tblLayout w:type="fixed"/>
        <w:tblLook w:val="04A0" w:firstRow="1" w:lastRow="0" w:firstColumn="1" w:lastColumn="0" w:noHBand="0" w:noVBand="1"/>
      </w:tblPr>
      <w:tblGrid>
        <w:gridCol w:w="3651"/>
        <w:gridCol w:w="6234"/>
      </w:tblGrid>
      <w:tr w:rsidR="00061277" w:rsidRPr="00061277" w14:paraId="7A495068" w14:textId="77777777">
        <w:tc>
          <w:tcPr>
            <w:tcW w:w="3652" w:type="dxa"/>
            <w:hideMark/>
          </w:tcPr>
          <w:p w14:paraId="79C09CDC" w14:textId="50AEE83C" w:rsidR="00061277" w:rsidRPr="00061277" w:rsidRDefault="00F51324" w:rsidP="00061277">
            <w:pPr>
              <w:tabs>
                <w:tab w:val="left" w:pos="2254"/>
              </w:tabs>
              <w:spacing w:after="160" w:line="256"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Pirkimo dalies kaina </w:t>
            </w:r>
            <w:r w:rsidR="00061277" w:rsidRPr="00061277">
              <w:rPr>
                <w:rFonts w:ascii="Times New Roman" w:eastAsia="Calibri" w:hAnsi="Times New Roman" w:cs="Times New Roman"/>
                <w:sz w:val="22"/>
                <w:szCs w:val="22"/>
                <w:lang w:eastAsia="en-US"/>
              </w:rPr>
              <w:t xml:space="preserve"> (su PVM)</w:t>
            </w:r>
          </w:p>
        </w:tc>
        <w:tc>
          <w:tcPr>
            <w:tcW w:w="6237" w:type="dxa"/>
            <w:hideMark/>
          </w:tcPr>
          <w:p w14:paraId="6D4E9224" w14:textId="193B4614" w:rsidR="00061277" w:rsidRPr="00061277" w:rsidRDefault="00061277" w:rsidP="00061277">
            <w:pPr>
              <w:tabs>
                <w:tab w:val="left" w:pos="2254"/>
              </w:tabs>
              <w:spacing w:after="160" w:line="256" w:lineRule="auto"/>
              <w:ind w:firstLine="0"/>
              <w:jc w:val="center"/>
              <w:rPr>
                <w:rFonts w:ascii="Times New Roman" w:eastAsia="Calibri" w:hAnsi="Times New Roman" w:cs="Times New Roman"/>
                <w:i/>
                <w:sz w:val="20"/>
                <w:szCs w:val="22"/>
                <w:lang w:eastAsia="en-US"/>
              </w:rPr>
            </w:pPr>
            <w:r w:rsidRPr="00061277">
              <w:rPr>
                <w:rFonts w:ascii="Times New Roman" w:eastAsia="Calibri" w:hAnsi="Times New Roman" w:cs="Times New Roman"/>
                <w:sz w:val="22"/>
                <w:szCs w:val="22"/>
                <w:lang w:eastAsia="en-US"/>
              </w:rPr>
              <w:t xml:space="preserve">..............................................................................................Eur </w:t>
            </w:r>
            <w:r w:rsidRPr="00061277">
              <w:rPr>
                <w:rFonts w:ascii="Times New Roman" w:eastAsia="Calibri" w:hAnsi="Times New Roman" w:cs="Times New Roman"/>
                <w:sz w:val="18"/>
                <w:szCs w:val="18"/>
                <w:lang w:eastAsia="en-US"/>
              </w:rPr>
              <w:t>(žodžiais)</w:t>
            </w:r>
          </w:p>
        </w:tc>
      </w:tr>
    </w:tbl>
    <w:p w14:paraId="2E2ACAA9"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tbl>
      <w:tblPr>
        <w:tblpPr w:leftFromText="180" w:rightFromText="180" w:vertAnchor="text" w:tblpY="1"/>
        <w:tblOverlap w:val="never"/>
        <w:tblW w:w="107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2694"/>
        <w:gridCol w:w="992"/>
        <w:gridCol w:w="1559"/>
        <w:gridCol w:w="1134"/>
        <w:gridCol w:w="1134"/>
        <w:gridCol w:w="1417"/>
        <w:gridCol w:w="1135"/>
      </w:tblGrid>
      <w:tr w:rsidR="00F51324" w:rsidRPr="00061277" w14:paraId="3432F707" w14:textId="77777777" w:rsidTr="00BA0D26">
        <w:trPr>
          <w:cantSplit/>
        </w:trPr>
        <w:tc>
          <w:tcPr>
            <w:tcW w:w="705" w:type="dxa"/>
            <w:tcBorders>
              <w:top w:val="single" w:sz="4" w:space="0" w:color="auto"/>
              <w:left w:val="single" w:sz="4" w:space="0" w:color="auto"/>
              <w:bottom w:val="single" w:sz="4" w:space="0" w:color="auto"/>
              <w:right w:val="single" w:sz="4" w:space="0" w:color="auto"/>
            </w:tcBorders>
            <w:vAlign w:val="center"/>
            <w:hideMark/>
          </w:tcPr>
          <w:p w14:paraId="418FEE0B" w14:textId="0479012A" w:rsidR="00F51324" w:rsidRPr="00061277" w:rsidRDefault="00F51324" w:rsidP="00BA0D26">
            <w:pPr>
              <w:spacing w:line="240" w:lineRule="auto"/>
              <w:ind w:firstLine="0"/>
              <w:rPr>
                <w:rFonts w:ascii="Times New Roman" w:eastAsia="Times New Roman" w:hAnsi="Times New Roman" w:cs="Times New Roman"/>
                <w:spacing w:val="-4"/>
              </w:rPr>
            </w:pPr>
            <w:r>
              <w:rPr>
                <w:rFonts w:ascii="Times New Roman" w:eastAsia="Times New Roman" w:hAnsi="Times New Roman" w:cs="Times New Roman"/>
                <w:spacing w:val="-4"/>
                <w:sz w:val="22"/>
              </w:rPr>
              <w:t xml:space="preserve">Pirkimo dalies </w:t>
            </w:r>
            <w:r w:rsidRPr="00061277">
              <w:rPr>
                <w:rFonts w:ascii="Times New Roman" w:eastAsia="Times New Roman" w:hAnsi="Times New Roman" w:cs="Times New Roman"/>
                <w:spacing w:val="-4"/>
                <w:sz w:val="22"/>
              </w:rPr>
              <w:t>Nr.</w:t>
            </w:r>
            <w:r>
              <w:rPr>
                <w:rFonts w:ascii="Times New Roman" w:eastAsia="Times New Roman" w:hAnsi="Times New Roman" w:cs="Times New Roman"/>
                <w:spacing w:val="-4"/>
                <w:sz w:val="22"/>
              </w:rPr>
              <w:t xml:space="preserve"> 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ABF28A" w14:textId="77777777" w:rsidR="00F51324" w:rsidRPr="00061277" w:rsidRDefault="00F51324" w:rsidP="00BA0D26">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pacing w:val="-4"/>
                <w:sz w:val="22"/>
              </w:rPr>
              <w:t>Prekių</w:t>
            </w:r>
          </w:p>
          <w:p w14:paraId="64846A1A" w14:textId="77777777" w:rsidR="00F51324" w:rsidRPr="00061277" w:rsidRDefault="00F51324" w:rsidP="00BA0D26">
            <w:pPr>
              <w:spacing w:line="240" w:lineRule="auto"/>
              <w:ind w:firstLine="0"/>
              <w:jc w:val="center"/>
              <w:rPr>
                <w:rFonts w:ascii="Times New Roman" w:eastAsia="Calibri" w:hAnsi="Times New Roman" w:cs="Times New Roman"/>
              </w:rPr>
            </w:pPr>
            <w:proofErr w:type="spellStart"/>
            <w:r w:rsidRPr="00061277">
              <w:rPr>
                <w:rFonts w:ascii="Times New Roman" w:eastAsia="Times New Roman" w:hAnsi="Times New Roman" w:cs="Times New Roman"/>
                <w:sz w:val="22"/>
              </w:rPr>
              <w:t>pvadinimas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6E75CB5" w14:textId="77777777" w:rsidR="00F51324" w:rsidRPr="00061277" w:rsidRDefault="00F51324" w:rsidP="00BA0D26">
            <w:pPr>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sz w:val="22"/>
              </w:rPr>
              <w:t>M</w:t>
            </w:r>
            <w:r w:rsidRPr="00061277">
              <w:rPr>
                <w:rFonts w:ascii="Times New Roman" w:eastAsia="Times New Roman" w:hAnsi="Times New Roman" w:cs="Times New Roman"/>
                <w:sz w:val="22"/>
              </w:rPr>
              <w:t>ato vnt.</w:t>
            </w:r>
          </w:p>
        </w:tc>
        <w:tc>
          <w:tcPr>
            <w:tcW w:w="1559" w:type="dxa"/>
            <w:tcBorders>
              <w:top w:val="single" w:sz="4" w:space="0" w:color="auto"/>
              <w:left w:val="single" w:sz="4" w:space="0" w:color="auto"/>
              <w:bottom w:val="single" w:sz="4" w:space="0" w:color="auto"/>
              <w:right w:val="single" w:sz="4" w:space="0" w:color="auto"/>
            </w:tcBorders>
            <w:hideMark/>
          </w:tcPr>
          <w:p w14:paraId="34DC6FDC" w14:textId="77777777" w:rsidR="00F51324" w:rsidRDefault="00F51324" w:rsidP="00BA0D26">
            <w:pPr>
              <w:spacing w:line="240" w:lineRule="auto"/>
              <w:ind w:firstLine="0"/>
              <w:jc w:val="center"/>
              <w:rPr>
                <w:rFonts w:ascii="Times New Roman" w:eastAsia="Times New Roman" w:hAnsi="Times New Roman" w:cs="Times New Roman"/>
                <w:sz w:val="20"/>
                <w:szCs w:val="20"/>
              </w:rPr>
            </w:pPr>
          </w:p>
          <w:p w14:paraId="07BC182D" w14:textId="77777777" w:rsidR="00F51324" w:rsidRPr="00F51324" w:rsidRDefault="00F51324" w:rsidP="00BA0D26">
            <w:pPr>
              <w:spacing w:line="240" w:lineRule="auto"/>
              <w:ind w:firstLine="0"/>
              <w:jc w:val="center"/>
              <w:rPr>
                <w:rFonts w:ascii="Times New Roman" w:eastAsia="Times New Roman" w:hAnsi="Times New Roman" w:cs="Times New Roman"/>
                <w:sz w:val="22"/>
                <w:szCs w:val="22"/>
              </w:rPr>
            </w:pPr>
            <w:r w:rsidRPr="00F51324">
              <w:rPr>
                <w:rFonts w:ascii="Times New Roman" w:eastAsia="Times New Roman" w:hAnsi="Times New Roman" w:cs="Times New Roman"/>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8343D"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8E359"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6A958"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0C0B70E9"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2DF74940"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2C1F558"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65EDE352"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72369D07" w14:textId="77777777" w:rsidR="00F51324" w:rsidRPr="00061277" w:rsidRDefault="00F51324"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 PVM</w:t>
            </w:r>
          </w:p>
        </w:tc>
      </w:tr>
      <w:tr w:rsidR="00F51324" w:rsidRPr="00061277" w14:paraId="60BCEB89" w14:textId="77777777" w:rsidTr="00BA0D26">
        <w:trPr>
          <w:cantSplit/>
        </w:trPr>
        <w:tc>
          <w:tcPr>
            <w:tcW w:w="10770" w:type="dxa"/>
            <w:gridSpan w:val="8"/>
            <w:tcBorders>
              <w:top w:val="single" w:sz="4" w:space="0" w:color="auto"/>
              <w:left w:val="single" w:sz="4" w:space="0" w:color="auto"/>
              <w:bottom w:val="single" w:sz="4" w:space="0" w:color="auto"/>
              <w:right w:val="single" w:sz="4" w:space="0" w:color="auto"/>
            </w:tcBorders>
            <w:vAlign w:val="center"/>
          </w:tcPr>
          <w:p w14:paraId="223B8729" w14:textId="7024A49B" w:rsidR="00F51324" w:rsidRPr="00061277" w:rsidRDefault="00F51324" w:rsidP="00BA0D26">
            <w:pPr>
              <w:spacing w:line="240" w:lineRule="auto"/>
              <w:ind w:firstLine="0"/>
              <w:jc w:val="center"/>
              <w:rPr>
                <w:rFonts w:ascii="Times New Roman" w:eastAsia="Times New Roman" w:hAnsi="Times New Roman" w:cs="Times New Roman"/>
                <w:sz w:val="22"/>
              </w:rPr>
            </w:pPr>
            <w:r>
              <w:rPr>
                <w:rFonts w:ascii="Times New Roman" w:eastAsia="Times New Roman" w:hAnsi="Times New Roman" w:cs="Times New Roman"/>
                <w:sz w:val="22"/>
              </w:rPr>
              <w:t>2 pirkimo dalis Kalakutiena</w:t>
            </w:r>
          </w:p>
        </w:tc>
      </w:tr>
      <w:tr w:rsidR="00F51324" w:rsidRPr="00061277" w14:paraId="4C912229" w14:textId="77777777" w:rsidTr="00BA0D26">
        <w:tc>
          <w:tcPr>
            <w:tcW w:w="705" w:type="dxa"/>
            <w:tcBorders>
              <w:top w:val="single" w:sz="4" w:space="0" w:color="auto"/>
              <w:left w:val="single" w:sz="4" w:space="0" w:color="auto"/>
              <w:bottom w:val="single" w:sz="4" w:space="0" w:color="auto"/>
              <w:right w:val="single" w:sz="4" w:space="0" w:color="auto"/>
            </w:tcBorders>
            <w:hideMark/>
          </w:tcPr>
          <w:p w14:paraId="4AA4D716" w14:textId="77777777" w:rsidR="00F51324" w:rsidRPr="00061277" w:rsidRDefault="00F51324" w:rsidP="00BA0D26">
            <w:pPr>
              <w:spacing w:line="240" w:lineRule="auto"/>
              <w:ind w:firstLine="0"/>
              <w:rPr>
                <w:rFonts w:ascii="Times New Roman" w:eastAsia="Calibri" w:hAnsi="Times New Roman" w:cs="Times New Roman"/>
                <w:bCs/>
              </w:rPr>
            </w:pPr>
            <w:r w:rsidRPr="00061277">
              <w:rPr>
                <w:rFonts w:ascii="Times New Roman" w:eastAsia="Calibri" w:hAnsi="Times New Roman" w:cs="Times New Roman"/>
                <w:bCs/>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14:paraId="30DC4B8C" w14:textId="6DA08C99" w:rsidR="00F51324" w:rsidRPr="00061277" w:rsidRDefault="00607F55" w:rsidP="00BA0D26">
            <w:pPr>
              <w:autoSpaceDE w:val="0"/>
              <w:autoSpaceDN w:val="0"/>
              <w:adjustRightInd w:val="0"/>
              <w:spacing w:line="240" w:lineRule="auto"/>
              <w:ind w:firstLine="0"/>
              <w:rPr>
                <w:rFonts w:ascii="Times New Roman" w:eastAsia="Times New Roman" w:hAnsi="Times New Roman" w:cs="Times New Roman"/>
                <w:bCs/>
              </w:rPr>
            </w:pPr>
            <w:r w:rsidRPr="00607F55">
              <w:rPr>
                <w:rFonts w:ascii="Times New Roman" w:eastAsia="Times New Roman" w:hAnsi="Times New Roman" w:cs="Times New Roman"/>
                <w:bCs/>
              </w:rPr>
              <w:t>Kalakutienos šlaunelių mėsa</w:t>
            </w:r>
          </w:p>
        </w:tc>
        <w:tc>
          <w:tcPr>
            <w:tcW w:w="992" w:type="dxa"/>
            <w:tcBorders>
              <w:top w:val="single" w:sz="4" w:space="0" w:color="auto"/>
              <w:left w:val="single" w:sz="4" w:space="0" w:color="auto"/>
              <w:bottom w:val="single" w:sz="4" w:space="0" w:color="auto"/>
              <w:right w:val="single" w:sz="4" w:space="0" w:color="auto"/>
            </w:tcBorders>
            <w:hideMark/>
          </w:tcPr>
          <w:p w14:paraId="0E4B0A8F" w14:textId="77777777" w:rsidR="00F51324" w:rsidRPr="00061277" w:rsidRDefault="00F51324" w:rsidP="00BA0D26">
            <w:pPr>
              <w:spacing w:line="240" w:lineRule="auto"/>
              <w:ind w:firstLine="0"/>
              <w:rPr>
                <w:rFonts w:ascii="Times New Roman" w:eastAsia="Times New Roman" w:hAnsi="Times New Roman" w:cs="Times New Roman"/>
                <w:bCs/>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6FE0DB79" w14:textId="359F345E" w:rsidR="00F51324" w:rsidRPr="00061277"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1300</w:t>
            </w:r>
          </w:p>
        </w:tc>
        <w:tc>
          <w:tcPr>
            <w:tcW w:w="1134" w:type="dxa"/>
            <w:tcBorders>
              <w:top w:val="single" w:sz="4" w:space="0" w:color="auto"/>
              <w:left w:val="single" w:sz="4" w:space="0" w:color="auto"/>
              <w:bottom w:val="single" w:sz="4" w:space="0" w:color="auto"/>
              <w:right w:val="single" w:sz="4" w:space="0" w:color="auto"/>
            </w:tcBorders>
          </w:tcPr>
          <w:p w14:paraId="2050B4C2" w14:textId="77777777" w:rsidR="00F51324" w:rsidRPr="00061277" w:rsidRDefault="00F51324" w:rsidP="00BA0D2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53333D6F" w14:textId="77777777" w:rsidR="00F51324" w:rsidRPr="00061277" w:rsidRDefault="00F51324" w:rsidP="00BA0D2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FC8A5AF" w14:textId="77777777" w:rsidR="00F51324" w:rsidRPr="00061277" w:rsidRDefault="00F51324"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7F892D05" w14:textId="77777777" w:rsidR="00F51324" w:rsidRPr="00061277" w:rsidRDefault="00F51324" w:rsidP="00BA0D26">
            <w:pPr>
              <w:spacing w:line="240" w:lineRule="auto"/>
              <w:ind w:firstLine="0"/>
              <w:rPr>
                <w:rFonts w:ascii="Times New Roman" w:eastAsia="Calibri" w:hAnsi="Times New Roman" w:cs="Times New Roman"/>
                <w:bCs/>
              </w:rPr>
            </w:pPr>
          </w:p>
        </w:tc>
      </w:tr>
      <w:tr w:rsidR="00F51324" w:rsidRPr="00061277" w14:paraId="3FA3B7AB" w14:textId="77777777" w:rsidTr="00BA0D26">
        <w:tc>
          <w:tcPr>
            <w:tcW w:w="8218" w:type="dxa"/>
            <w:gridSpan w:val="6"/>
            <w:tcBorders>
              <w:top w:val="single" w:sz="4" w:space="0" w:color="auto"/>
              <w:left w:val="single" w:sz="4" w:space="0" w:color="auto"/>
              <w:bottom w:val="single" w:sz="4" w:space="0" w:color="auto"/>
              <w:right w:val="single" w:sz="4" w:space="0" w:color="auto"/>
            </w:tcBorders>
          </w:tcPr>
          <w:p w14:paraId="7CCB8595" w14:textId="77777777" w:rsidR="00F51324" w:rsidRPr="00061277" w:rsidRDefault="00F51324"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Viso kaina:</w:t>
            </w:r>
          </w:p>
        </w:tc>
        <w:tc>
          <w:tcPr>
            <w:tcW w:w="1417" w:type="dxa"/>
            <w:tcBorders>
              <w:top w:val="single" w:sz="4" w:space="0" w:color="auto"/>
              <w:left w:val="single" w:sz="4" w:space="0" w:color="auto"/>
              <w:bottom w:val="single" w:sz="4" w:space="0" w:color="auto"/>
              <w:right w:val="single" w:sz="4" w:space="0" w:color="auto"/>
            </w:tcBorders>
          </w:tcPr>
          <w:p w14:paraId="26D0A3D6" w14:textId="77777777" w:rsidR="00F51324" w:rsidRPr="00061277" w:rsidRDefault="00F51324"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D2A0237" w14:textId="77777777" w:rsidR="00F51324" w:rsidRPr="00061277" w:rsidRDefault="00F51324" w:rsidP="00BA0D26">
            <w:pPr>
              <w:spacing w:line="240" w:lineRule="auto"/>
              <w:ind w:firstLine="0"/>
              <w:rPr>
                <w:rFonts w:ascii="Times New Roman" w:eastAsia="Calibri" w:hAnsi="Times New Roman" w:cs="Times New Roman"/>
                <w:bCs/>
              </w:rPr>
            </w:pPr>
          </w:p>
        </w:tc>
      </w:tr>
    </w:tbl>
    <w:p w14:paraId="06CA0419" w14:textId="77777777" w:rsidR="00F51324" w:rsidRPr="00061277" w:rsidRDefault="00F51324" w:rsidP="00F51324">
      <w:pPr>
        <w:spacing w:line="240" w:lineRule="auto"/>
        <w:ind w:firstLine="709"/>
        <w:rPr>
          <w:rFonts w:ascii="Times New Roman" w:eastAsia="Calibri" w:hAnsi="Times New Roman" w:cs="Times New Roman"/>
          <w:bCs/>
          <w:sz w:val="24"/>
          <w:szCs w:val="24"/>
          <w:lang w:eastAsia="en-US"/>
        </w:rPr>
      </w:pPr>
    </w:p>
    <w:tbl>
      <w:tblPr>
        <w:tblW w:w="9885" w:type="dxa"/>
        <w:tblLayout w:type="fixed"/>
        <w:tblLook w:val="04A0" w:firstRow="1" w:lastRow="0" w:firstColumn="1" w:lastColumn="0" w:noHBand="0" w:noVBand="1"/>
      </w:tblPr>
      <w:tblGrid>
        <w:gridCol w:w="3651"/>
        <w:gridCol w:w="6234"/>
      </w:tblGrid>
      <w:tr w:rsidR="00F51324" w:rsidRPr="00061277" w14:paraId="48787D5D" w14:textId="77777777" w:rsidTr="00BA0D26">
        <w:tc>
          <w:tcPr>
            <w:tcW w:w="3652" w:type="dxa"/>
            <w:hideMark/>
          </w:tcPr>
          <w:p w14:paraId="0F0BF8EB" w14:textId="77777777" w:rsidR="00F51324" w:rsidRPr="00061277" w:rsidRDefault="00F51324" w:rsidP="00BA0D26">
            <w:pPr>
              <w:tabs>
                <w:tab w:val="left" w:pos="2254"/>
              </w:tabs>
              <w:spacing w:after="160" w:line="256"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Pirkimo dalies kaina </w:t>
            </w:r>
            <w:r w:rsidRPr="00061277">
              <w:rPr>
                <w:rFonts w:ascii="Times New Roman" w:eastAsia="Calibri" w:hAnsi="Times New Roman" w:cs="Times New Roman"/>
                <w:sz w:val="22"/>
                <w:szCs w:val="22"/>
                <w:lang w:eastAsia="en-US"/>
              </w:rPr>
              <w:t xml:space="preserve"> (su PVM)</w:t>
            </w:r>
          </w:p>
        </w:tc>
        <w:tc>
          <w:tcPr>
            <w:tcW w:w="6237" w:type="dxa"/>
            <w:hideMark/>
          </w:tcPr>
          <w:p w14:paraId="59590DEF" w14:textId="77777777" w:rsidR="00F51324" w:rsidRPr="00061277" w:rsidRDefault="00F51324" w:rsidP="00BA0D26">
            <w:pPr>
              <w:tabs>
                <w:tab w:val="left" w:pos="2254"/>
              </w:tabs>
              <w:spacing w:after="160" w:line="256" w:lineRule="auto"/>
              <w:ind w:firstLine="0"/>
              <w:jc w:val="center"/>
              <w:rPr>
                <w:rFonts w:ascii="Times New Roman" w:eastAsia="Calibri" w:hAnsi="Times New Roman" w:cs="Times New Roman"/>
                <w:i/>
                <w:sz w:val="20"/>
                <w:szCs w:val="22"/>
                <w:lang w:eastAsia="en-US"/>
              </w:rPr>
            </w:pPr>
            <w:r w:rsidRPr="00061277">
              <w:rPr>
                <w:rFonts w:ascii="Times New Roman" w:eastAsia="Calibri" w:hAnsi="Times New Roman" w:cs="Times New Roman"/>
                <w:sz w:val="22"/>
                <w:szCs w:val="22"/>
                <w:lang w:eastAsia="en-US"/>
              </w:rPr>
              <w:t xml:space="preserve">..............................................................................................Eur </w:t>
            </w:r>
            <w:r w:rsidRPr="00061277">
              <w:rPr>
                <w:rFonts w:ascii="Times New Roman" w:eastAsia="Calibri" w:hAnsi="Times New Roman" w:cs="Times New Roman"/>
                <w:sz w:val="18"/>
                <w:szCs w:val="18"/>
                <w:lang w:eastAsia="en-US"/>
              </w:rPr>
              <w:t>(žodžiais)</w:t>
            </w:r>
          </w:p>
        </w:tc>
      </w:tr>
    </w:tbl>
    <w:p w14:paraId="516E3612"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tbl>
      <w:tblPr>
        <w:tblpPr w:leftFromText="180" w:rightFromText="180" w:vertAnchor="text" w:tblpY="1"/>
        <w:tblOverlap w:val="never"/>
        <w:tblW w:w="107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2694"/>
        <w:gridCol w:w="992"/>
        <w:gridCol w:w="1559"/>
        <w:gridCol w:w="1134"/>
        <w:gridCol w:w="1134"/>
        <w:gridCol w:w="1417"/>
        <w:gridCol w:w="1135"/>
      </w:tblGrid>
      <w:tr w:rsidR="00607F55" w:rsidRPr="00061277" w14:paraId="2D5061C6" w14:textId="77777777" w:rsidTr="00BA0D26">
        <w:trPr>
          <w:cantSplit/>
        </w:trPr>
        <w:tc>
          <w:tcPr>
            <w:tcW w:w="705" w:type="dxa"/>
            <w:tcBorders>
              <w:top w:val="single" w:sz="4" w:space="0" w:color="auto"/>
              <w:left w:val="single" w:sz="4" w:space="0" w:color="auto"/>
              <w:bottom w:val="single" w:sz="4" w:space="0" w:color="auto"/>
              <w:right w:val="single" w:sz="4" w:space="0" w:color="auto"/>
            </w:tcBorders>
            <w:vAlign w:val="center"/>
            <w:hideMark/>
          </w:tcPr>
          <w:p w14:paraId="02FE0DC6" w14:textId="1F53C766" w:rsidR="00607F55" w:rsidRPr="00061277" w:rsidRDefault="00607F55" w:rsidP="00BA0D26">
            <w:pPr>
              <w:spacing w:line="240" w:lineRule="auto"/>
              <w:ind w:firstLine="0"/>
              <w:rPr>
                <w:rFonts w:ascii="Times New Roman" w:eastAsia="Times New Roman" w:hAnsi="Times New Roman" w:cs="Times New Roman"/>
                <w:spacing w:val="-4"/>
              </w:rPr>
            </w:pPr>
            <w:r>
              <w:rPr>
                <w:rFonts w:ascii="Times New Roman" w:eastAsia="Times New Roman" w:hAnsi="Times New Roman" w:cs="Times New Roman"/>
                <w:spacing w:val="-4"/>
                <w:sz w:val="22"/>
                <w:szCs w:val="22"/>
              </w:rPr>
              <w:t xml:space="preserve">Pirkimo dalies </w:t>
            </w:r>
            <w:r w:rsidRPr="00061277">
              <w:rPr>
                <w:rFonts w:ascii="Times New Roman" w:eastAsia="Times New Roman" w:hAnsi="Times New Roman" w:cs="Times New Roman"/>
                <w:spacing w:val="-4"/>
                <w:sz w:val="24"/>
                <w:szCs w:val="22"/>
              </w:rPr>
              <w:t xml:space="preserve"> </w:t>
            </w:r>
            <w:r w:rsidRPr="00061277">
              <w:rPr>
                <w:rFonts w:ascii="Times New Roman" w:eastAsia="Times New Roman" w:hAnsi="Times New Roman" w:cs="Times New Roman"/>
                <w:spacing w:val="-4"/>
                <w:sz w:val="22"/>
              </w:rPr>
              <w:t>Nr.</w:t>
            </w:r>
            <w:r>
              <w:rPr>
                <w:rFonts w:ascii="Times New Roman" w:eastAsia="Times New Roman" w:hAnsi="Times New Roman" w:cs="Times New Roman"/>
                <w:spacing w:val="-4"/>
                <w:sz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6311CF" w14:textId="77777777" w:rsidR="00607F55" w:rsidRPr="00061277" w:rsidRDefault="00607F55" w:rsidP="00BA0D26">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pacing w:val="-4"/>
                <w:sz w:val="22"/>
              </w:rPr>
              <w:t>Prekių</w:t>
            </w:r>
          </w:p>
          <w:p w14:paraId="5EAF2AD6" w14:textId="77777777" w:rsidR="00607F55" w:rsidRPr="00061277" w:rsidRDefault="00607F55" w:rsidP="00BA0D26">
            <w:pPr>
              <w:spacing w:line="240" w:lineRule="auto"/>
              <w:ind w:firstLine="0"/>
              <w:jc w:val="center"/>
              <w:rPr>
                <w:rFonts w:ascii="Times New Roman" w:eastAsia="Calibri" w:hAnsi="Times New Roman" w:cs="Times New Roman"/>
              </w:rPr>
            </w:pPr>
            <w:proofErr w:type="spellStart"/>
            <w:r w:rsidRPr="00061277">
              <w:rPr>
                <w:rFonts w:ascii="Times New Roman" w:eastAsia="Times New Roman" w:hAnsi="Times New Roman" w:cs="Times New Roman"/>
                <w:sz w:val="22"/>
              </w:rPr>
              <w:t>pvadinimas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10B2F29" w14:textId="77777777" w:rsidR="00607F55" w:rsidRPr="00061277" w:rsidRDefault="00607F55" w:rsidP="00BA0D26">
            <w:pPr>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sz w:val="22"/>
              </w:rPr>
              <w:t>M</w:t>
            </w:r>
            <w:r w:rsidRPr="00061277">
              <w:rPr>
                <w:rFonts w:ascii="Times New Roman" w:eastAsia="Times New Roman" w:hAnsi="Times New Roman" w:cs="Times New Roman"/>
                <w:sz w:val="22"/>
              </w:rPr>
              <w:t>ato vnt.</w:t>
            </w:r>
          </w:p>
        </w:tc>
        <w:tc>
          <w:tcPr>
            <w:tcW w:w="1559" w:type="dxa"/>
            <w:tcBorders>
              <w:top w:val="single" w:sz="4" w:space="0" w:color="auto"/>
              <w:left w:val="single" w:sz="4" w:space="0" w:color="auto"/>
              <w:bottom w:val="single" w:sz="4" w:space="0" w:color="auto"/>
              <w:right w:val="single" w:sz="4" w:space="0" w:color="auto"/>
            </w:tcBorders>
            <w:hideMark/>
          </w:tcPr>
          <w:p w14:paraId="251CDC16" w14:textId="77777777" w:rsidR="00607F55" w:rsidRDefault="00607F55" w:rsidP="00BA0D26">
            <w:pPr>
              <w:spacing w:line="240" w:lineRule="auto"/>
              <w:ind w:firstLine="0"/>
              <w:jc w:val="center"/>
              <w:rPr>
                <w:rFonts w:ascii="Times New Roman" w:eastAsia="Times New Roman" w:hAnsi="Times New Roman" w:cs="Times New Roman"/>
                <w:sz w:val="20"/>
                <w:szCs w:val="20"/>
              </w:rPr>
            </w:pPr>
          </w:p>
          <w:p w14:paraId="5F340791" w14:textId="77777777" w:rsidR="00607F55" w:rsidRPr="00F51324" w:rsidRDefault="00607F55" w:rsidP="00BA0D26">
            <w:pPr>
              <w:spacing w:line="240" w:lineRule="auto"/>
              <w:ind w:firstLine="0"/>
              <w:jc w:val="center"/>
              <w:rPr>
                <w:rFonts w:ascii="Times New Roman" w:eastAsia="Times New Roman" w:hAnsi="Times New Roman" w:cs="Times New Roman"/>
                <w:sz w:val="22"/>
                <w:szCs w:val="22"/>
              </w:rPr>
            </w:pPr>
            <w:r w:rsidRPr="00F51324">
              <w:rPr>
                <w:rFonts w:ascii="Times New Roman" w:eastAsia="Times New Roman" w:hAnsi="Times New Roman" w:cs="Times New Roman"/>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32745"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65F46"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11FF22"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4F759B2F"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6DCF4020"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DBF49A"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0B437DDB"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37400018"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 PVM</w:t>
            </w:r>
          </w:p>
        </w:tc>
      </w:tr>
      <w:tr w:rsidR="00607F55" w:rsidRPr="00061277" w14:paraId="14A66AA5" w14:textId="77777777" w:rsidTr="00BA0D26">
        <w:trPr>
          <w:cantSplit/>
        </w:trPr>
        <w:tc>
          <w:tcPr>
            <w:tcW w:w="10770" w:type="dxa"/>
            <w:gridSpan w:val="8"/>
            <w:tcBorders>
              <w:top w:val="single" w:sz="4" w:space="0" w:color="auto"/>
              <w:left w:val="single" w:sz="4" w:space="0" w:color="auto"/>
              <w:bottom w:val="single" w:sz="4" w:space="0" w:color="auto"/>
              <w:right w:val="single" w:sz="4" w:space="0" w:color="auto"/>
            </w:tcBorders>
            <w:vAlign w:val="center"/>
          </w:tcPr>
          <w:p w14:paraId="7FC3C696" w14:textId="1B7BC40C" w:rsidR="00607F55" w:rsidRPr="00061277" w:rsidRDefault="00607F55" w:rsidP="00BA0D26">
            <w:pPr>
              <w:spacing w:line="240" w:lineRule="auto"/>
              <w:ind w:firstLine="0"/>
              <w:jc w:val="center"/>
              <w:rPr>
                <w:rFonts w:ascii="Times New Roman" w:eastAsia="Times New Roman" w:hAnsi="Times New Roman" w:cs="Times New Roman"/>
                <w:sz w:val="22"/>
              </w:rPr>
            </w:pPr>
            <w:r>
              <w:rPr>
                <w:rFonts w:ascii="Times New Roman" w:eastAsia="Times New Roman" w:hAnsi="Times New Roman" w:cs="Times New Roman"/>
                <w:sz w:val="22"/>
              </w:rPr>
              <w:t>3 pirkimo dalis Jautiena</w:t>
            </w:r>
          </w:p>
        </w:tc>
      </w:tr>
      <w:tr w:rsidR="00607F55" w:rsidRPr="00061277" w14:paraId="755ECDBF" w14:textId="77777777" w:rsidTr="00BA0D26">
        <w:tc>
          <w:tcPr>
            <w:tcW w:w="705" w:type="dxa"/>
            <w:tcBorders>
              <w:top w:val="single" w:sz="4" w:space="0" w:color="auto"/>
              <w:left w:val="single" w:sz="4" w:space="0" w:color="auto"/>
              <w:bottom w:val="single" w:sz="4" w:space="0" w:color="auto"/>
              <w:right w:val="single" w:sz="4" w:space="0" w:color="auto"/>
            </w:tcBorders>
            <w:hideMark/>
          </w:tcPr>
          <w:p w14:paraId="4F56030C" w14:textId="77777777" w:rsidR="00607F55" w:rsidRPr="00061277" w:rsidRDefault="00607F55" w:rsidP="00BA0D26">
            <w:pPr>
              <w:spacing w:line="240" w:lineRule="auto"/>
              <w:ind w:firstLine="0"/>
              <w:rPr>
                <w:rFonts w:ascii="Times New Roman" w:eastAsia="Calibri" w:hAnsi="Times New Roman" w:cs="Times New Roman"/>
                <w:bCs/>
              </w:rPr>
            </w:pPr>
            <w:r w:rsidRPr="00061277">
              <w:rPr>
                <w:rFonts w:ascii="Times New Roman" w:eastAsia="Calibri" w:hAnsi="Times New Roman" w:cs="Times New Roman"/>
                <w:bCs/>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14:paraId="31BFCBA9" w14:textId="0022CF7C" w:rsidR="00607F55" w:rsidRPr="00061277" w:rsidRDefault="00607F55" w:rsidP="00BA0D26">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 xml:space="preserve">Jautienos </w:t>
            </w:r>
            <w:proofErr w:type="spellStart"/>
            <w:r>
              <w:rPr>
                <w:rFonts w:ascii="Times New Roman" w:eastAsia="Times New Roman" w:hAnsi="Times New Roman" w:cs="Times New Roman"/>
                <w:bCs/>
              </w:rPr>
              <w:t>kotletinė</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5F4E63E" w14:textId="77777777" w:rsidR="00607F55" w:rsidRPr="00061277" w:rsidRDefault="00607F55" w:rsidP="00BA0D26">
            <w:pPr>
              <w:spacing w:line="240" w:lineRule="auto"/>
              <w:ind w:firstLine="0"/>
              <w:rPr>
                <w:rFonts w:ascii="Times New Roman" w:eastAsia="Times New Roman" w:hAnsi="Times New Roman" w:cs="Times New Roman"/>
                <w:bCs/>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3F3195D1" w14:textId="435C5841" w:rsidR="00607F55" w:rsidRPr="00061277"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610</w:t>
            </w:r>
          </w:p>
        </w:tc>
        <w:tc>
          <w:tcPr>
            <w:tcW w:w="1134" w:type="dxa"/>
            <w:tcBorders>
              <w:top w:val="single" w:sz="4" w:space="0" w:color="auto"/>
              <w:left w:val="single" w:sz="4" w:space="0" w:color="auto"/>
              <w:bottom w:val="single" w:sz="4" w:space="0" w:color="auto"/>
              <w:right w:val="single" w:sz="4" w:space="0" w:color="auto"/>
            </w:tcBorders>
          </w:tcPr>
          <w:p w14:paraId="6C4D3CBA" w14:textId="77777777" w:rsidR="00607F55" w:rsidRPr="00061277" w:rsidRDefault="00607F55" w:rsidP="00BA0D2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A1FA88C" w14:textId="77777777" w:rsidR="00607F55" w:rsidRPr="00061277" w:rsidRDefault="00607F55" w:rsidP="00BA0D2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5B920229"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0B69D00A" w14:textId="77777777" w:rsidR="00607F55" w:rsidRPr="00061277" w:rsidRDefault="00607F55" w:rsidP="00BA0D26">
            <w:pPr>
              <w:spacing w:line="240" w:lineRule="auto"/>
              <w:ind w:firstLine="0"/>
              <w:rPr>
                <w:rFonts w:ascii="Times New Roman" w:eastAsia="Calibri" w:hAnsi="Times New Roman" w:cs="Times New Roman"/>
                <w:bCs/>
              </w:rPr>
            </w:pPr>
          </w:p>
        </w:tc>
      </w:tr>
      <w:tr w:rsidR="00607F55" w:rsidRPr="00061277" w14:paraId="09CED3C8" w14:textId="77777777" w:rsidTr="00BA0D26">
        <w:tc>
          <w:tcPr>
            <w:tcW w:w="8218" w:type="dxa"/>
            <w:gridSpan w:val="6"/>
            <w:tcBorders>
              <w:top w:val="single" w:sz="4" w:space="0" w:color="auto"/>
              <w:left w:val="single" w:sz="4" w:space="0" w:color="auto"/>
              <w:bottom w:val="single" w:sz="4" w:space="0" w:color="auto"/>
              <w:right w:val="single" w:sz="4" w:space="0" w:color="auto"/>
            </w:tcBorders>
          </w:tcPr>
          <w:p w14:paraId="414A3D4D" w14:textId="77777777" w:rsidR="00607F55" w:rsidRPr="00061277"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Viso kaina:</w:t>
            </w:r>
          </w:p>
        </w:tc>
        <w:tc>
          <w:tcPr>
            <w:tcW w:w="1417" w:type="dxa"/>
            <w:tcBorders>
              <w:top w:val="single" w:sz="4" w:space="0" w:color="auto"/>
              <w:left w:val="single" w:sz="4" w:space="0" w:color="auto"/>
              <w:bottom w:val="single" w:sz="4" w:space="0" w:color="auto"/>
              <w:right w:val="single" w:sz="4" w:space="0" w:color="auto"/>
            </w:tcBorders>
          </w:tcPr>
          <w:p w14:paraId="581E84DE"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5DC26F2" w14:textId="77777777" w:rsidR="00607F55" w:rsidRPr="00061277" w:rsidRDefault="00607F55" w:rsidP="00BA0D26">
            <w:pPr>
              <w:spacing w:line="240" w:lineRule="auto"/>
              <w:ind w:firstLine="0"/>
              <w:rPr>
                <w:rFonts w:ascii="Times New Roman" w:eastAsia="Calibri" w:hAnsi="Times New Roman" w:cs="Times New Roman"/>
                <w:bCs/>
              </w:rPr>
            </w:pPr>
          </w:p>
        </w:tc>
      </w:tr>
    </w:tbl>
    <w:p w14:paraId="0C1D2FDA"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56C17378"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tbl>
      <w:tblPr>
        <w:tblW w:w="9885" w:type="dxa"/>
        <w:tblLayout w:type="fixed"/>
        <w:tblLook w:val="04A0" w:firstRow="1" w:lastRow="0" w:firstColumn="1" w:lastColumn="0" w:noHBand="0" w:noVBand="1"/>
      </w:tblPr>
      <w:tblGrid>
        <w:gridCol w:w="3651"/>
        <w:gridCol w:w="6234"/>
      </w:tblGrid>
      <w:tr w:rsidR="00607F55" w:rsidRPr="00061277" w14:paraId="1C19AF34" w14:textId="77777777" w:rsidTr="00BA0D26">
        <w:tc>
          <w:tcPr>
            <w:tcW w:w="3652" w:type="dxa"/>
            <w:hideMark/>
          </w:tcPr>
          <w:p w14:paraId="6F30F0D4" w14:textId="77777777" w:rsidR="00607F55" w:rsidRPr="00061277" w:rsidRDefault="00607F55" w:rsidP="00BA0D26">
            <w:pPr>
              <w:tabs>
                <w:tab w:val="left" w:pos="2254"/>
              </w:tabs>
              <w:spacing w:after="160" w:line="256"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Pirkimo dalies kaina </w:t>
            </w:r>
            <w:r w:rsidRPr="00061277">
              <w:rPr>
                <w:rFonts w:ascii="Times New Roman" w:eastAsia="Calibri" w:hAnsi="Times New Roman" w:cs="Times New Roman"/>
                <w:sz w:val="22"/>
                <w:szCs w:val="22"/>
                <w:lang w:eastAsia="en-US"/>
              </w:rPr>
              <w:t xml:space="preserve"> (su PVM)</w:t>
            </w:r>
          </w:p>
        </w:tc>
        <w:tc>
          <w:tcPr>
            <w:tcW w:w="6237" w:type="dxa"/>
            <w:hideMark/>
          </w:tcPr>
          <w:p w14:paraId="4393E735" w14:textId="77777777" w:rsidR="00607F55" w:rsidRPr="00061277" w:rsidRDefault="00607F55" w:rsidP="00BA0D26">
            <w:pPr>
              <w:tabs>
                <w:tab w:val="left" w:pos="2254"/>
              </w:tabs>
              <w:spacing w:after="160" w:line="256" w:lineRule="auto"/>
              <w:ind w:firstLine="0"/>
              <w:jc w:val="center"/>
              <w:rPr>
                <w:rFonts w:ascii="Times New Roman" w:eastAsia="Calibri" w:hAnsi="Times New Roman" w:cs="Times New Roman"/>
                <w:i/>
                <w:sz w:val="20"/>
                <w:szCs w:val="22"/>
                <w:lang w:eastAsia="en-US"/>
              </w:rPr>
            </w:pPr>
            <w:r w:rsidRPr="00061277">
              <w:rPr>
                <w:rFonts w:ascii="Times New Roman" w:eastAsia="Calibri" w:hAnsi="Times New Roman" w:cs="Times New Roman"/>
                <w:sz w:val="22"/>
                <w:szCs w:val="22"/>
                <w:lang w:eastAsia="en-US"/>
              </w:rPr>
              <w:t xml:space="preserve">..............................................................................................Eur </w:t>
            </w:r>
            <w:r w:rsidRPr="00061277">
              <w:rPr>
                <w:rFonts w:ascii="Times New Roman" w:eastAsia="Calibri" w:hAnsi="Times New Roman" w:cs="Times New Roman"/>
                <w:sz w:val="18"/>
                <w:szCs w:val="18"/>
                <w:lang w:eastAsia="en-US"/>
              </w:rPr>
              <w:t>(žodžiais)</w:t>
            </w:r>
          </w:p>
        </w:tc>
      </w:tr>
    </w:tbl>
    <w:p w14:paraId="43C3E080"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tbl>
      <w:tblPr>
        <w:tblpPr w:leftFromText="180" w:rightFromText="180" w:vertAnchor="text" w:tblpY="1"/>
        <w:tblOverlap w:val="never"/>
        <w:tblW w:w="107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2694"/>
        <w:gridCol w:w="992"/>
        <w:gridCol w:w="1559"/>
        <w:gridCol w:w="1134"/>
        <w:gridCol w:w="1134"/>
        <w:gridCol w:w="1417"/>
        <w:gridCol w:w="1135"/>
      </w:tblGrid>
      <w:tr w:rsidR="00607F55" w:rsidRPr="00061277" w14:paraId="0F9B4110" w14:textId="77777777" w:rsidTr="00BA0D26">
        <w:trPr>
          <w:cantSplit/>
        </w:trPr>
        <w:tc>
          <w:tcPr>
            <w:tcW w:w="705" w:type="dxa"/>
            <w:tcBorders>
              <w:top w:val="single" w:sz="4" w:space="0" w:color="auto"/>
              <w:left w:val="single" w:sz="4" w:space="0" w:color="auto"/>
              <w:bottom w:val="single" w:sz="4" w:space="0" w:color="auto"/>
              <w:right w:val="single" w:sz="4" w:space="0" w:color="auto"/>
            </w:tcBorders>
            <w:vAlign w:val="center"/>
            <w:hideMark/>
          </w:tcPr>
          <w:p w14:paraId="7A69247A" w14:textId="4ABAF144" w:rsidR="00607F55" w:rsidRPr="00061277" w:rsidRDefault="00607F55" w:rsidP="00BA0D26">
            <w:pPr>
              <w:spacing w:line="240" w:lineRule="auto"/>
              <w:ind w:firstLine="0"/>
              <w:rPr>
                <w:rFonts w:ascii="Times New Roman" w:eastAsia="Times New Roman" w:hAnsi="Times New Roman" w:cs="Times New Roman"/>
                <w:spacing w:val="-4"/>
              </w:rPr>
            </w:pPr>
            <w:r>
              <w:rPr>
                <w:rFonts w:ascii="Times New Roman" w:eastAsia="Times New Roman" w:hAnsi="Times New Roman" w:cs="Times New Roman"/>
                <w:spacing w:val="-4"/>
                <w:sz w:val="22"/>
                <w:szCs w:val="22"/>
              </w:rPr>
              <w:t xml:space="preserve">Pirkimo dalies </w:t>
            </w:r>
            <w:r w:rsidRPr="00061277">
              <w:rPr>
                <w:rFonts w:ascii="Times New Roman" w:eastAsia="Times New Roman" w:hAnsi="Times New Roman" w:cs="Times New Roman"/>
                <w:spacing w:val="-4"/>
                <w:sz w:val="24"/>
                <w:szCs w:val="22"/>
              </w:rPr>
              <w:t xml:space="preserve"> </w:t>
            </w:r>
            <w:r w:rsidRPr="00061277">
              <w:rPr>
                <w:rFonts w:ascii="Times New Roman" w:eastAsia="Times New Roman" w:hAnsi="Times New Roman" w:cs="Times New Roman"/>
                <w:spacing w:val="-4"/>
                <w:sz w:val="22"/>
              </w:rPr>
              <w:t>Nr.</w:t>
            </w:r>
            <w:r>
              <w:rPr>
                <w:rFonts w:ascii="Times New Roman" w:eastAsia="Times New Roman" w:hAnsi="Times New Roman" w:cs="Times New Roman"/>
                <w:spacing w:val="-4"/>
                <w:sz w:val="22"/>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EA9454C" w14:textId="77777777" w:rsidR="00607F55" w:rsidRPr="00061277" w:rsidRDefault="00607F55" w:rsidP="00BA0D26">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pacing w:val="-4"/>
                <w:sz w:val="22"/>
              </w:rPr>
              <w:t>Prekių</w:t>
            </w:r>
          </w:p>
          <w:p w14:paraId="2ED43A85" w14:textId="77777777" w:rsidR="00607F55" w:rsidRPr="00061277" w:rsidRDefault="00607F55" w:rsidP="00BA0D26">
            <w:pPr>
              <w:spacing w:line="240" w:lineRule="auto"/>
              <w:ind w:firstLine="0"/>
              <w:jc w:val="center"/>
              <w:rPr>
                <w:rFonts w:ascii="Times New Roman" w:eastAsia="Calibri" w:hAnsi="Times New Roman" w:cs="Times New Roman"/>
              </w:rPr>
            </w:pPr>
            <w:proofErr w:type="spellStart"/>
            <w:r w:rsidRPr="00061277">
              <w:rPr>
                <w:rFonts w:ascii="Times New Roman" w:eastAsia="Times New Roman" w:hAnsi="Times New Roman" w:cs="Times New Roman"/>
                <w:sz w:val="22"/>
              </w:rPr>
              <w:t>pvadinimas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ED5C5DA" w14:textId="77777777" w:rsidR="00607F55" w:rsidRPr="00061277" w:rsidRDefault="00607F55" w:rsidP="00BA0D26">
            <w:pPr>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sz w:val="22"/>
              </w:rPr>
              <w:t>M</w:t>
            </w:r>
            <w:r w:rsidRPr="00061277">
              <w:rPr>
                <w:rFonts w:ascii="Times New Roman" w:eastAsia="Times New Roman" w:hAnsi="Times New Roman" w:cs="Times New Roman"/>
                <w:sz w:val="22"/>
              </w:rPr>
              <w:t>ato vnt.</w:t>
            </w:r>
          </w:p>
        </w:tc>
        <w:tc>
          <w:tcPr>
            <w:tcW w:w="1559" w:type="dxa"/>
            <w:tcBorders>
              <w:top w:val="single" w:sz="4" w:space="0" w:color="auto"/>
              <w:left w:val="single" w:sz="4" w:space="0" w:color="auto"/>
              <w:bottom w:val="single" w:sz="4" w:space="0" w:color="auto"/>
              <w:right w:val="single" w:sz="4" w:space="0" w:color="auto"/>
            </w:tcBorders>
            <w:hideMark/>
          </w:tcPr>
          <w:p w14:paraId="0A140541" w14:textId="77777777" w:rsidR="00607F55" w:rsidRDefault="00607F55" w:rsidP="00BA0D26">
            <w:pPr>
              <w:spacing w:line="240" w:lineRule="auto"/>
              <w:ind w:firstLine="0"/>
              <w:jc w:val="center"/>
              <w:rPr>
                <w:rFonts w:ascii="Times New Roman" w:eastAsia="Times New Roman" w:hAnsi="Times New Roman" w:cs="Times New Roman"/>
                <w:sz w:val="20"/>
                <w:szCs w:val="20"/>
              </w:rPr>
            </w:pPr>
          </w:p>
          <w:p w14:paraId="3D1A45E9" w14:textId="77777777" w:rsidR="00607F55" w:rsidRPr="00F51324" w:rsidRDefault="00607F55" w:rsidP="00BA0D26">
            <w:pPr>
              <w:spacing w:line="240" w:lineRule="auto"/>
              <w:ind w:firstLine="0"/>
              <w:jc w:val="center"/>
              <w:rPr>
                <w:rFonts w:ascii="Times New Roman" w:eastAsia="Times New Roman" w:hAnsi="Times New Roman" w:cs="Times New Roman"/>
                <w:sz w:val="22"/>
                <w:szCs w:val="22"/>
              </w:rPr>
            </w:pPr>
            <w:r w:rsidRPr="00F51324">
              <w:rPr>
                <w:rFonts w:ascii="Times New Roman" w:eastAsia="Times New Roman" w:hAnsi="Times New Roman" w:cs="Times New Roman"/>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8D76F"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D845B"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7B7864"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5BC66C5E"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66383C65"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71DE43"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29687593"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27735BF3" w14:textId="77777777" w:rsidR="00607F55" w:rsidRPr="00061277" w:rsidRDefault="00607F55" w:rsidP="00BA0D26">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 PVM</w:t>
            </w:r>
          </w:p>
        </w:tc>
      </w:tr>
      <w:tr w:rsidR="00607F55" w:rsidRPr="00061277" w14:paraId="0C3E45C8" w14:textId="77777777" w:rsidTr="00BA0D26">
        <w:trPr>
          <w:cantSplit/>
        </w:trPr>
        <w:tc>
          <w:tcPr>
            <w:tcW w:w="10770" w:type="dxa"/>
            <w:gridSpan w:val="8"/>
            <w:tcBorders>
              <w:top w:val="single" w:sz="4" w:space="0" w:color="auto"/>
              <w:left w:val="single" w:sz="4" w:space="0" w:color="auto"/>
              <w:bottom w:val="single" w:sz="4" w:space="0" w:color="auto"/>
              <w:right w:val="single" w:sz="4" w:space="0" w:color="auto"/>
            </w:tcBorders>
            <w:vAlign w:val="center"/>
          </w:tcPr>
          <w:p w14:paraId="521BB6BD" w14:textId="700A03F6" w:rsidR="00607F55" w:rsidRPr="00061277" w:rsidRDefault="00607F55" w:rsidP="00BA0D26">
            <w:pPr>
              <w:spacing w:line="240" w:lineRule="auto"/>
              <w:ind w:firstLine="0"/>
              <w:jc w:val="center"/>
              <w:rPr>
                <w:rFonts w:ascii="Times New Roman" w:eastAsia="Times New Roman" w:hAnsi="Times New Roman" w:cs="Times New Roman"/>
                <w:sz w:val="22"/>
              </w:rPr>
            </w:pPr>
            <w:r>
              <w:rPr>
                <w:rFonts w:ascii="Times New Roman" w:eastAsia="Times New Roman" w:hAnsi="Times New Roman" w:cs="Times New Roman"/>
                <w:sz w:val="22"/>
              </w:rPr>
              <w:t>4 pirkimo dalis Kiauliena</w:t>
            </w:r>
          </w:p>
        </w:tc>
      </w:tr>
      <w:tr w:rsidR="00607F55" w:rsidRPr="00061277" w14:paraId="652D6339" w14:textId="77777777" w:rsidTr="00BA0D26">
        <w:tc>
          <w:tcPr>
            <w:tcW w:w="705" w:type="dxa"/>
            <w:tcBorders>
              <w:top w:val="single" w:sz="4" w:space="0" w:color="auto"/>
              <w:left w:val="single" w:sz="4" w:space="0" w:color="auto"/>
              <w:bottom w:val="single" w:sz="4" w:space="0" w:color="auto"/>
              <w:right w:val="single" w:sz="4" w:space="0" w:color="auto"/>
            </w:tcBorders>
            <w:hideMark/>
          </w:tcPr>
          <w:p w14:paraId="4C07CA52" w14:textId="77777777" w:rsidR="00607F55" w:rsidRPr="00061277" w:rsidRDefault="00607F55" w:rsidP="00BA0D26">
            <w:pPr>
              <w:spacing w:line="240" w:lineRule="auto"/>
              <w:ind w:firstLine="0"/>
              <w:rPr>
                <w:rFonts w:ascii="Times New Roman" w:eastAsia="Calibri" w:hAnsi="Times New Roman" w:cs="Times New Roman"/>
                <w:bCs/>
              </w:rPr>
            </w:pPr>
            <w:r w:rsidRPr="00061277">
              <w:rPr>
                <w:rFonts w:ascii="Times New Roman" w:eastAsia="Calibri" w:hAnsi="Times New Roman" w:cs="Times New Roman"/>
                <w:bCs/>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14:paraId="61E97C43" w14:textId="54949A6C" w:rsidR="00607F55" w:rsidRPr="00061277" w:rsidRDefault="00607F55" w:rsidP="00BA0D26">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Kiaulienos mentė</w:t>
            </w:r>
          </w:p>
        </w:tc>
        <w:tc>
          <w:tcPr>
            <w:tcW w:w="992" w:type="dxa"/>
            <w:tcBorders>
              <w:top w:val="single" w:sz="4" w:space="0" w:color="auto"/>
              <w:left w:val="single" w:sz="4" w:space="0" w:color="auto"/>
              <w:bottom w:val="single" w:sz="4" w:space="0" w:color="auto"/>
              <w:right w:val="single" w:sz="4" w:space="0" w:color="auto"/>
            </w:tcBorders>
            <w:hideMark/>
          </w:tcPr>
          <w:p w14:paraId="5550F353" w14:textId="77777777" w:rsidR="00607F55" w:rsidRPr="00061277" w:rsidRDefault="00607F55" w:rsidP="00BA0D26">
            <w:pPr>
              <w:spacing w:line="240" w:lineRule="auto"/>
              <w:ind w:firstLine="0"/>
              <w:rPr>
                <w:rFonts w:ascii="Times New Roman" w:eastAsia="Times New Roman" w:hAnsi="Times New Roman" w:cs="Times New Roman"/>
                <w:bCs/>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1D93A0F4" w14:textId="71AC6DF6" w:rsidR="00607F55" w:rsidRPr="00061277"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510</w:t>
            </w:r>
          </w:p>
        </w:tc>
        <w:tc>
          <w:tcPr>
            <w:tcW w:w="1134" w:type="dxa"/>
            <w:tcBorders>
              <w:top w:val="single" w:sz="4" w:space="0" w:color="auto"/>
              <w:left w:val="single" w:sz="4" w:space="0" w:color="auto"/>
              <w:bottom w:val="single" w:sz="4" w:space="0" w:color="auto"/>
              <w:right w:val="single" w:sz="4" w:space="0" w:color="auto"/>
            </w:tcBorders>
          </w:tcPr>
          <w:p w14:paraId="43927666" w14:textId="77777777" w:rsidR="00607F55" w:rsidRPr="00061277" w:rsidRDefault="00607F55" w:rsidP="00BA0D2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4D50503" w14:textId="77777777" w:rsidR="00607F55" w:rsidRPr="00061277" w:rsidRDefault="00607F55" w:rsidP="00BA0D2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5B2E3BC0"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7B711AA" w14:textId="77777777" w:rsidR="00607F55" w:rsidRPr="00061277" w:rsidRDefault="00607F55" w:rsidP="00BA0D26">
            <w:pPr>
              <w:spacing w:line="240" w:lineRule="auto"/>
              <w:ind w:firstLine="0"/>
              <w:rPr>
                <w:rFonts w:ascii="Times New Roman" w:eastAsia="Calibri" w:hAnsi="Times New Roman" w:cs="Times New Roman"/>
                <w:bCs/>
              </w:rPr>
            </w:pPr>
          </w:p>
        </w:tc>
      </w:tr>
      <w:tr w:rsidR="00607F55" w:rsidRPr="00061277" w14:paraId="4213B464" w14:textId="77777777" w:rsidTr="00BA0D26">
        <w:tc>
          <w:tcPr>
            <w:tcW w:w="705" w:type="dxa"/>
            <w:tcBorders>
              <w:top w:val="single" w:sz="4" w:space="0" w:color="auto"/>
              <w:left w:val="single" w:sz="4" w:space="0" w:color="auto"/>
              <w:bottom w:val="single" w:sz="4" w:space="0" w:color="auto"/>
              <w:right w:val="single" w:sz="4" w:space="0" w:color="auto"/>
            </w:tcBorders>
          </w:tcPr>
          <w:p w14:paraId="194471F4" w14:textId="77777777" w:rsidR="00607F55" w:rsidRPr="00061277" w:rsidRDefault="00607F55" w:rsidP="00BA0D26">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2.</w:t>
            </w:r>
          </w:p>
        </w:tc>
        <w:tc>
          <w:tcPr>
            <w:tcW w:w="2694" w:type="dxa"/>
            <w:tcBorders>
              <w:top w:val="single" w:sz="4" w:space="0" w:color="auto"/>
              <w:left w:val="single" w:sz="4" w:space="0" w:color="auto"/>
              <w:bottom w:val="single" w:sz="4" w:space="0" w:color="auto"/>
              <w:right w:val="single" w:sz="4" w:space="0" w:color="auto"/>
            </w:tcBorders>
          </w:tcPr>
          <w:p w14:paraId="71D454DC" w14:textId="75EFAEA8" w:rsidR="00607F55" w:rsidRDefault="00607F55" w:rsidP="00BA0D26">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 xml:space="preserve">Kiaulienos </w:t>
            </w:r>
            <w:proofErr w:type="spellStart"/>
            <w:r>
              <w:rPr>
                <w:rFonts w:ascii="Times New Roman" w:eastAsia="Times New Roman" w:hAnsi="Times New Roman" w:cs="Times New Roman"/>
                <w:bCs/>
              </w:rPr>
              <w:t>kotletinė</w:t>
            </w:r>
            <w:proofErr w:type="spellEnd"/>
            <w:r>
              <w:rPr>
                <w:rFonts w:ascii="Times New Roman" w:eastAsia="Times New Roman" w:hAnsi="Times New Roman" w:cs="Times New Roman"/>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79C8771A" w14:textId="77777777" w:rsidR="00607F55" w:rsidRDefault="00607F55" w:rsidP="00BA0D26">
            <w:pPr>
              <w:spacing w:line="240" w:lineRule="auto"/>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1A8E11F7" w14:textId="5A131E7B" w:rsidR="00607F55"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450</w:t>
            </w:r>
          </w:p>
        </w:tc>
        <w:tc>
          <w:tcPr>
            <w:tcW w:w="1134" w:type="dxa"/>
            <w:tcBorders>
              <w:top w:val="single" w:sz="4" w:space="0" w:color="auto"/>
              <w:left w:val="single" w:sz="4" w:space="0" w:color="auto"/>
              <w:bottom w:val="single" w:sz="4" w:space="0" w:color="auto"/>
              <w:right w:val="single" w:sz="4" w:space="0" w:color="auto"/>
            </w:tcBorders>
          </w:tcPr>
          <w:p w14:paraId="5753EB66" w14:textId="77777777" w:rsidR="00607F55" w:rsidRPr="00061277" w:rsidRDefault="00607F55" w:rsidP="00BA0D2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97A8A83" w14:textId="77777777" w:rsidR="00607F55" w:rsidRPr="00061277" w:rsidRDefault="00607F55" w:rsidP="00BA0D2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D2090FD"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65672C19" w14:textId="77777777" w:rsidR="00607F55" w:rsidRPr="00061277" w:rsidRDefault="00607F55" w:rsidP="00BA0D26">
            <w:pPr>
              <w:spacing w:line="240" w:lineRule="auto"/>
              <w:ind w:firstLine="0"/>
              <w:rPr>
                <w:rFonts w:ascii="Times New Roman" w:eastAsia="Calibri" w:hAnsi="Times New Roman" w:cs="Times New Roman"/>
                <w:bCs/>
              </w:rPr>
            </w:pPr>
          </w:p>
        </w:tc>
      </w:tr>
      <w:tr w:rsidR="00607F55" w:rsidRPr="00061277" w14:paraId="09D9A396" w14:textId="77777777" w:rsidTr="00BA0D26">
        <w:tc>
          <w:tcPr>
            <w:tcW w:w="705" w:type="dxa"/>
            <w:tcBorders>
              <w:top w:val="single" w:sz="4" w:space="0" w:color="auto"/>
              <w:left w:val="single" w:sz="4" w:space="0" w:color="auto"/>
              <w:bottom w:val="single" w:sz="4" w:space="0" w:color="auto"/>
              <w:right w:val="single" w:sz="4" w:space="0" w:color="auto"/>
            </w:tcBorders>
          </w:tcPr>
          <w:p w14:paraId="08FC3D18" w14:textId="77777777" w:rsidR="00607F55" w:rsidRDefault="00607F55" w:rsidP="00BA0D26">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3. </w:t>
            </w:r>
          </w:p>
        </w:tc>
        <w:tc>
          <w:tcPr>
            <w:tcW w:w="2694" w:type="dxa"/>
            <w:tcBorders>
              <w:top w:val="single" w:sz="4" w:space="0" w:color="auto"/>
              <w:left w:val="single" w:sz="4" w:space="0" w:color="auto"/>
              <w:bottom w:val="single" w:sz="4" w:space="0" w:color="auto"/>
              <w:right w:val="single" w:sz="4" w:space="0" w:color="auto"/>
            </w:tcBorders>
          </w:tcPr>
          <w:p w14:paraId="4FC07040" w14:textId="594C25EA" w:rsidR="00607F55" w:rsidRDefault="00607F55" w:rsidP="00BA0D26">
            <w:pPr>
              <w:autoSpaceDE w:val="0"/>
              <w:autoSpaceDN w:val="0"/>
              <w:adjustRightInd w:val="0"/>
              <w:spacing w:line="240" w:lineRule="auto"/>
              <w:ind w:firstLine="0"/>
              <w:rPr>
                <w:rFonts w:ascii="Times New Roman" w:eastAsia="Times New Roman" w:hAnsi="Times New Roman" w:cs="Times New Roman"/>
                <w:bCs/>
              </w:rPr>
            </w:pPr>
            <w:r>
              <w:rPr>
                <w:rFonts w:ascii="Times New Roman" w:eastAsia="Times New Roman" w:hAnsi="Times New Roman" w:cs="Times New Roman"/>
                <w:bCs/>
              </w:rPr>
              <w:t>Kiaulienos kumpinė</w:t>
            </w:r>
          </w:p>
        </w:tc>
        <w:tc>
          <w:tcPr>
            <w:tcW w:w="992" w:type="dxa"/>
            <w:tcBorders>
              <w:top w:val="single" w:sz="4" w:space="0" w:color="auto"/>
              <w:left w:val="single" w:sz="4" w:space="0" w:color="auto"/>
              <w:bottom w:val="single" w:sz="4" w:space="0" w:color="auto"/>
              <w:right w:val="single" w:sz="4" w:space="0" w:color="auto"/>
            </w:tcBorders>
          </w:tcPr>
          <w:p w14:paraId="249F1960" w14:textId="77777777" w:rsidR="00607F55" w:rsidRDefault="00607F55" w:rsidP="00BA0D26">
            <w:pPr>
              <w:spacing w:line="240" w:lineRule="auto"/>
              <w:ind w:firstLine="0"/>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kg</w:t>
            </w:r>
          </w:p>
        </w:tc>
        <w:tc>
          <w:tcPr>
            <w:tcW w:w="1559" w:type="dxa"/>
            <w:tcBorders>
              <w:top w:val="single" w:sz="4" w:space="0" w:color="auto"/>
              <w:left w:val="single" w:sz="4" w:space="0" w:color="auto"/>
              <w:bottom w:val="single" w:sz="4" w:space="0" w:color="auto"/>
              <w:right w:val="single" w:sz="4" w:space="0" w:color="auto"/>
            </w:tcBorders>
          </w:tcPr>
          <w:p w14:paraId="069D2E5A" w14:textId="4D7567FB" w:rsidR="00607F55"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400</w:t>
            </w:r>
          </w:p>
        </w:tc>
        <w:tc>
          <w:tcPr>
            <w:tcW w:w="1134" w:type="dxa"/>
            <w:tcBorders>
              <w:top w:val="single" w:sz="4" w:space="0" w:color="auto"/>
              <w:left w:val="single" w:sz="4" w:space="0" w:color="auto"/>
              <w:bottom w:val="single" w:sz="4" w:space="0" w:color="auto"/>
              <w:right w:val="single" w:sz="4" w:space="0" w:color="auto"/>
            </w:tcBorders>
          </w:tcPr>
          <w:p w14:paraId="5707E831" w14:textId="77777777" w:rsidR="00607F55" w:rsidRPr="00061277" w:rsidRDefault="00607F55" w:rsidP="00BA0D2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563942A" w14:textId="77777777" w:rsidR="00607F55" w:rsidRPr="00061277" w:rsidRDefault="00607F55" w:rsidP="00BA0D2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837EC78"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54778FEF" w14:textId="77777777" w:rsidR="00607F55" w:rsidRPr="00061277" w:rsidRDefault="00607F55" w:rsidP="00BA0D26">
            <w:pPr>
              <w:spacing w:line="240" w:lineRule="auto"/>
              <w:ind w:firstLine="0"/>
              <w:rPr>
                <w:rFonts w:ascii="Times New Roman" w:eastAsia="Calibri" w:hAnsi="Times New Roman" w:cs="Times New Roman"/>
                <w:bCs/>
              </w:rPr>
            </w:pPr>
          </w:p>
        </w:tc>
      </w:tr>
      <w:tr w:rsidR="00607F55" w:rsidRPr="00061277" w14:paraId="3F4FE2A3" w14:textId="77777777" w:rsidTr="00BA0D26">
        <w:tc>
          <w:tcPr>
            <w:tcW w:w="8218" w:type="dxa"/>
            <w:gridSpan w:val="6"/>
            <w:tcBorders>
              <w:top w:val="single" w:sz="4" w:space="0" w:color="auto"/>
              <w:left w:val="single" w:sz="4" w:space="0" w:color="auto"/>
              <w:bottom w:val="single" w:sz="4" w:space="0" w:color="auto"/>
              <w:right w:val="single" w:sz="4" w:space="0" w:color="auto"/>
            </w:tcBorders>
          </w:tcPr>
          <w:p w14:paraId="7D656A36" w14:textId="77777777" w:rsidR="00607F55" w:rsidRPr="00061277" w:rsidRDefault="00607F55" w:rsidP="00BA0D26">
            <w:pPr>
              <w:spacing w:line="240" w:lineRule="auto"/>
              <w:ind w:firstLine="0"/>
              <w:rPr>
                <w:rFonts w:ascii="Times New Roman" w:eastAsia="Calibri" w:hAnsi="Times New Roman" w:cs="Times New Roman"/>
                <w:bCs/>
              </w:rPr>
            </w:pPr>
            <w:r>
              <w:rPr>
                <w:rFonts w:ascii="Times New Roman" w:eastAsia="Calibri" w:hAnsi="Times New Roman" w:cs="Times New Roman"/>
                <w:bCs/>
              </w:rPr>
              <w:t xml:space="preserve">                                                                                                                                      Viso kaina:</w:t>
            </w:r>
          </w:p>
        </w:tc>
        <w:tc>
          <w:tcPr>
            <w:tcW w:w="1417" w:type="dxa"/>
            <w:tcBorders>
              <w:top w:val="single" w:sz="4" w:space="0" w:color="auto"/>
              <w:left w:val="single" w:sz="4" w:space="0" w:color="auto"/>
              <w:bottom w:val="single" w:sz="4" w:space="0" w:color="auto"/>
              <w:right w:val="single" w:sz="4" w:space="0" w:color="auto"/>
            </w:tcBorders>
          </w:tcPr>
          <w:p w14:paraId="36A886B7" w14:textId="77777777" w:rsidR="00607F55" w:rsidRPr="00061277" w:rsidRDefault="00607F55" w:rsidP="00BA0D2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7A44DFF0" w14:textId="77777777" w:rsidR="00607F55" w:rsidRPr="00061277" w:rsidRDefault="00607F55" w:rsidP="00BA0D26">
            <w:pPr>
              <w:spacing w:line="240" w:lineRule="auto"/>
              <w:ind w:firstLine="0"/>
              <w:rPr>
                <w:rFonts w:ascii="Times New Roman" w:eastAsia="Calibri" w:hAnsi="Times New Roman" w:cs="Times New Roman"/>
                <w:bCs/>
              </w:rPr>
            </w:pPr>
          </w:p>
        </w:tc>
      </w:tr>
    </w:tbl>
    <w:p w14:paraId="76B66925" w14:textId="77777777" w:rsidR="00607F55" w:rsidRPr="00061277" w:rsidRDefault="00607F55" w:rsidP="00607F55">
      <w:pPr>
        <w:spacing w:line="240" w:lineRule="auto"/>
        <w:ind w:firstLine="709"/>
        <w:rPr>
          <w:rFonts w:ascii="Times New Roman" w:eastAsia="Calibri" w:hAnsi="Times New Roman" w:cs="Times New Roman"/>
          <w:bCs/>
          <w:sz w:val="24"/>
          <w:szCs w:val="24"/>
          <w:lang w:eastAsia="en-US"/>
        </w:rPr>
      </w:pPr>
    </w:p>
    <w:tbl>
      <w:tblPr>
        <w:tblW w:w="9885" w:type="dxa"/>
        <w:tblLayout w:type="fixed"/>
        <w:tblLook w:val="04A0" w:firstRow="1" w:lastRow="0" w:firstColumn="1" w:lastColumn="0" w:noHBand="0" w:noVBand="1"/>
      </w:tblPr>
      <w:tblGrid>
        <w:gridCol w:w="3651"/>
        <w:gridCol w:w="6234"/>
      </w:tblGrid>
      <w:tr w:rsidR="00607F55" w:rsidRPr="00061277" w14:paraId="2E51A684" w14:textId="77777777" w:rsidTr="00BA0D26">
        <w:tc>
          <w:tcPr>
            <w:tcW w:w="3652" w:type="dxa"/>
            <w:hideMark/>
          </w:tcPr>
          <w:p w14:paraId="4EEC99CA" w14:textId="77777777" w:rsidR="00607F55" w:rsidRPr="00061277" w:rsidRDefault="00607F55" w:rsidP="00BA0D26">
            <w:pPr>
              <w:tabs>
                <w:tab w:val="left" w:pos="2254"/>
              </w:tabs>
              <w:spacing w:after="160" w:line="256"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Pirkimo dalies kaina </w:t>
            </w:r>
            <w:r w:rsidRPr="00061277">
              <w:rPr>
                <w:rFonts w:ascii="Times New Roman" w:eastAsia="Calibri" w:hAnsi="Times New Roman" w:cs="Times New Roman"/>
                <w:sz w:val="22"/>
                <w:szCs w:val="22"/>
                <w:lang w:eastAsia="en-US"/>
              </w:rPr>
              <w:t xml:space="preserve"> (su PVM)</w:t>
            </w:r>
          </w:p>
        </w:tc>
        <w:tc>
          <w:tcPr>
            <w:tcW w:w="6237" w:type="dxa"/>
            <w:hideMark/>
          </w:tcPr>
          <w:p w14:paraId="65D4C335" w14:textId="77777777" w:rsidR="00607F55" w:rsidRPr="00061277" w:rsidRDefault="00607F55" w:rsidP="00BA0D26">
            <w:pPr>
              <w:tabs>
                <w:tab w:val="left" w:pos="2254"/>
              </w:tabs>
              <w:spacing w:after="160" w:line="256" w:lineRule="auto"/>
              <w:ind w:firstLine="0"/>
              <w:jc w:val="center"/>
              <w:rPr>
                <w:rFonts w:ascii="Times New Roman" w:eastAsia="Calibri" w:hAnsi="Times New Roman" w:cs="Times New Roman"/>
                <w:i/>
                <w:sz w:val="20"/>
                <w:szCs w:val="22"/>
                <w:lang w:eastAsia="en-US"/>
              </w:rPr>
            </w:pPr>
            <w:r w:rsidRPr="00061277">
              <w:rPr>
                <w:rFonts w:ascii="Times New Roman" w:eastAsia="Calibri" w:hAnsi="Times New Roman" w:cs="Times New Roman"/>
                <w:sz w:val="22"/>
                <w:szCs w:val="22"/>
                <w:lang w:eastAsia="en-US"/>
              </w:rPr>
              <w:t xml:space="preserve">..............................................................................................Eur </w:t>
            </w:r>
            <w:r w:rsidRPr="00061277">
              <w:rPr>
                <w:rFonts w:ascii="Times New Roman" w:eastAsia="Calibri" w:hAnsi="Times New Roman" w:cs="Times New Roman"/>
                <w:sz w:val="18"/>
                <w:szCs w:val="18"/>
                <w:lang w:eastAsia="en-US"/>
              </w:rPr>
              <w:t>(žodžiais)</w:t>
            </w:r>
          </w:p>
        </w:tc>
      </w:tr>
    </w:tbl>
    <w:p w14:paraId="2956B4ED"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682703CE"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4AC05408"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62EBE035"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7B5DDAD4" w14:textId="77777777" w:rsid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6E0A9C23" w14:textId="77777777" w:rsidR="00F51324" w:rsidRPr="00F51324" w:rsidRDefault="00F51324" w:rsidP="00F51324">
      <w:pPr>
        <w:tabs>
          <w:tab w:val="left" w:pos="567"/>
        </w:tabs>
        <w:spacing w:line="240" w:lineRule="auto"/>
        <w:contextualSpacing/>
        <w:jc w:val="left"/>
        <w:rPr>
          <w:rFonts w:ascii="Times New Roman" w:eastAsia="Calibri" w:hAnsi="Times New Roman" w:cs="Times New Roman"/>
          <w:sz w:val="22"/>
          <w:szCs w:val="22"/>
          <w:lang w:eastAsia="en-US"/>
        </w:rPr>
      </w:pPr>
    </w:p>
    <w:p w14:paraId="52B5C14C" w14:textId="5636A854" w:rsidR="00607F55" w:rsidRDefault="00607F55"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proofErr w:type="spellStart"/>
      <w:r>
        <w:rPr>
          <w:rFonts w:ascii="Times New Roman" w:eastAsia="Calibri" w:hAnsi="Times New Roman" w:cs="Times New Roman"/>
          <w:sz w:val="22"/>
          <w:szCs w:val="22"/>
          <w:lang w:eastAsia="en-US"/>
        </w:rPr>
        <w:t>Bandra</w:t>
      </w:r>
      <w:proofErr w:type="spellEnd"/>
      <w:r>
        <w:rPr>
          <w:rFonts w:ascii="Times New Roman" w:eastAsia="Calibri" w:hAnsi="Times New Roman" w:cs="Times New Roman"/>
          <w:sz w:val="22"/>
          <w:szCs w:val="22"/>
          <w:lang w:eastAsia="en-US"/>
        </w:rPr>
        <w:t xml:space="preserve"> pasiūlymo kaina (su PVM)..............................................................................Eur.</w:t>
      </w:r>
    </w:p>
    <w:p w14:paraId="1D152ACB" w14:textId="111692E2" w:rsidR="00607F55" w:rsidRPr="00607F55" w:rsidRDefault="00607F55" w:rsidP="00607F55">
      <w:pPr>
        <w:tabs>
          <w:tab w:val="left" w:pos="567"/>
        </w:tabs>
        <w:spacing w:line="240" w:lineRule="auto"/>
        <w:ind w:left="706" w:firstLine="0"/>
        <w:contextualSpacing/>
        <w:jc w:val="left"/>
        <w:rPr>
          <w:rFonts w:ascii="Times New Roman" w:eastAsia="Calibri" w:hAnsi="Times New Roman" w:cs="Times New Roman"/>
          <w:sz w:val="18"/>
          <w:szCs w:val="18"/>
          <w:lang w:eastAsia="en-US"/>
        </w:rPr>
      </w:pPr>
      <w:r>
        <w:rPr>
          <w:rFonts w:ascii="Times New Roman" w:eastAsia="Calibri" w:hAnsi="Times New Roman" w:cs="Times New Roman"/>
          <w:sz w:val="22"/>
          <w:szCs w:val="22"/>
          <w:lang w:eastAsia="en-US"/>
        </w:rPr>
        <w:t xml:space="preserve">                                                                                                  </w:t>
      </w:r>
      <w:r w:rsidRPr="00607F55">
        <w:rPr>
          <w:rFonts w:ascii="Times New Roman" w:eastAsia="Calibri" w:hAnsi="Times New Roman" w:cs="Times New Roman"/>
          <w:sz w:val="18"/>
          <w:szCs w:val="18"/>
          <w:lang w:eastAsia="en-US"/>
        </w:rPr>
        <w:t xml:space="preserve">(žodžiais)                                   </w:t>
      </w:r>
    </w:p>
    <w:p w14:paraId="699EA42F" w14:textId="2C22EB9D"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Calibri" w:hAnsi="Times New Roman" w:cs="Times New Roman"/>
          <w:sz w:val="22"/>
          <w:szCs w:val="22"/>
          <w:lang w:eastAsia="en-US"/>
        </w:rPr>
        <w:t>Pasiūlymo kaina ir įkainiai turi būti apskaičiuojami dviejų skaičių po kablelio tikslumu</w:t>
      </w:r>
      <w:r w:rsidRPr="00061277">
        <w:rPr>
          <w:rFonts w:ascii="Times New Roman" w:eastAsia="Calibri" w:hAnsi="Times New Roman" w:cs="Times New Roman"/>
          <w:b/>
          <w:sz w:val="22"/>
          <w:szCs w:val="22"/>
          <w:lang w:eastAsia="en-US"/>
        </w:rPr>
        <w:t>.</w:t>
      </w:r>
      <w:r w:rsidRPr="00061277">
        <w:rPr>
          <w:rFonts w:ascii="Times New Roman" w:eastAsia="Calibri" w:hAnsi="Times New Roman" w:cs="Times New Roman"/>
          <w:sz w:val="22"/>
          <w:szCs w:val="22"/>
          <w:lang w:eastAsia="en-US"/>
        </w:rPr>
        <w:t xml:space="preserve"> </w:t>
      </w:r>
    </w:p>
    <w:p w14:paraId="060D8967" w14:textId="77777777"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Times New Roman" w:hAnsi="Times New Roman" w:cs="Times New Roman"/>
          <w:sz w:val="22"/>
          <w:szCs w:val="22"/>
          <w:lang w:eastAsia="en-US"/>
        </w:rPr>
        <w:t xml:space="preserve">Į pasiūlymo kainą ir įkainius turi būti įskaityti visi mokesčiai ir visos teikėjo išlaidos, apimančios viską, ko reikia visiškam ir tinkamam pirkimo sutarties įvykdymui. </w:t>
      </w:r>
    </w:p>
    <w:p w14:paraId="505CDE3A" w14:textId="77777777"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Times New Roman" w:hAnsi="Times New Roman" w:cs="Times New Roman"/>
          <w:sz w:val="22"/>
          <w:szCs w:val="22"/>
          <w:lang w:eastAsia="en-US"/>
        </w:rPr>
        <w:t>Tais atvejais, kai pagal galiojančius teisės aktus tiekėjui nereikia mokėti PVM, teikėjas nurodo priežastis, dėl kurių PVM nemokamas:</w:t>
      </w:r>
    </w:p>
    <w:p w14:paraId="1CBD696B" w14:textId="77777777" w:rsidR="002F632C" w:rsidRDefault="00061277" w:rsidP="002F632C">
      <w:pPr>
        <w:tabs>
          <w:tab w:val="left" w:pos="1843"/>
        </w:tabs>
        <w:spacing w:line="240" w:lineRule="auto"/>
        <w:ind w:firstLine="706"/>
        <w:rPr>
          <w:rFonts w:ascii="Times New Roman" w:eastAsia="Times New Roman" w:hAnsi="Times New Roman" w:cs="Times New Roman"/>
          <w:sz w:val="24"/>
          <w:szCs w:val="24"/>
          <w:lang w:eastAsia="en-US"/>
        </w:rPr>
      </w:pPr>
      <w:r w:rsidRPr="00061277">
        <w:rPr>
          <w:rFonts w:ascii="Times New Roman" w:eastAsia="Times New Roman" w:hAnsi="Times New Roman" w:cs="Times New Roman"/>
          <w:sz w:val="24"/>
          <w:szCs w:val="24"/>
          <w:lang w:eastAsia="en-US"/>
        </w:rPr>
        <w:t>_________________________________________________________________________.</w:t>
      </w:r>
      <w:bookmarkStart w:id="44" w:name="_Toc159253028"/>
    </w:p>
    <w:p w14:paraId="52034D7C"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r>
        <w:rPr>
          <w:rFonts w:ascii="Times New Roman" w:eastAsia="Times New Roman" w:hAnsi="Times New Roman" w:cs="Times New Roman"/>
          <w:b/>
          <w:bCs/>
          <w:sz w:val="22"/>
        </w:rPr>
        <w:t xml:space="preserve">                 </w:t>
      </w:r>
    </w:p>
    <w:p w14:paraId="67A05E29"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2A0CCFB3"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340D901"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73B04941"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580359A"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DCC623E"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CD07257"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85F15E3"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1E5E7A7A"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31A5BD7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17FB22E"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19ED5DB"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2F268623"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C19994F"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27C3ADC7"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C0139E1"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3AFE22B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8EB28F3"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3D44E92"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A5162BA"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ED9C5AB"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5A713B50"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319447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1C2FAB0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93178AA"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51F2EEA9"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8B5A834"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328E9B3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39464BA9"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72F32555"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20A8904C"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0DE63D07"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332A147"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53FB11F3"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4A0F374A"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C219D34"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5EF41228"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6EA411FE" w14:textId="77777777" w:rsidR="002F632C" w:rsidRDefault="002F632C" w:rsidP="002F632C">
      <w:pPr>
        <w:tabs>
          <w:tab w:val="left" w:pos="1843"/>
        </w:tabs>
        <w:spacing w:line="240" w:lineRule="auto"/>
        <w:ind w:firstLine="706"/>
        <w:rPr>
          <w:rFonts w:ascii="Times New Roman" w:eastAsia="Times New Roman" w:hAnsi="Times New Roman" w:cs="Times New Roman"/>
          <w:b/>
          <w:bCs/>
          <w:sz w:val="22"/>
        </w:rPr>
      </w:pPr>
    </w:p>
    <w:p w14:paraId="2CC9BDCA" w14:textId="754E4B28" w:rsidR="002F632C" w:rsidRPr="002F632C" w:rsidRDefault="002F632C" w:rsidP="002F632C">
      <w:pPr>
        <w:tabs>
          <w:tab w:val="left" w:pos="1843"/>
        </w:tabs>
        <w:spacing w:line="240" w:lineRule="auto"/>
        <w:ind w:firstLine="706"/>
        <w:rPr>
          <w:rFonts w:ascii="Times New Roman" w:eastAsia="Times New Roman" w:hAnsi="Times New Roman" w:cs="Times New Roman"/>
          <w:sz w:val="24"/>
          <w:szCs w:val="24"/>
          <w:lang w:eastAsia="en-US"/>
        </w:rPr>
      </w:pPr>
      <w:r>
        <w:rPr>
          <w:rFonts w:ascii="Times New Roman" w:eastAsia="Times New Roman" w:hAnsi="Times New Roman" w:cs="Times New Roman"/>
          <w:b/>
          <w:bCs/>
          <w:sz w:val="22"/>
        </w:rPr>
        <w:t xml:space="preserve">             SIŪLOMŲ PREKIŲ CHARAKTERISTIKŲ ATITIKIMAS REIKALAUJAMOMS</w:t>
      </w:r>
    </w:p>
    <w:tbl>
      <w:tblPr>
        <w:tblStyle w:val="TableGrid"/>
        <w:tblW w:w="0" w:type="auto"/>
        <w:tblInd w:w="137" w:type="dxa"/>
        <w:tblLook w:val="04A0" w:firstRow="1" w:lastRow="0" w:firstColumn="1" w:lastColumn="0" w:noHBand="0" w:noVBand="1"/>
      </w:tblPr>
      <w:tblGrid>
        <w:gridCol w:w="986"/>
        <w:gridCol w:w="2416"/>
        <w:gridCol w:w="4730"/>
        <w:gridCol w:w="2521"/>
      </w:tblGrid>
      <w:tr w:rsidR="002F632C" w14:paraId="3018D894" w14:textId="77777777" w:rsidTr="002F632C">
        <w:tc>
          <w:tcPr>
            <w:tcW w:w="986" w:type="dxa"/>
          </w:tcPr>
          <w:p w14:paraId="3C85ED29" w14:textId="3BB9E874"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szCs w:val="21"/>
                <w:lang w:eastAsia="lt-LT"/>
              </w:rPr>
              <w:lastRenderedPageBreak/>
              <w:t>Pirkimo dalies Nr.</w:t>
            </w:r>
          </w:p>
        </w:tc>
        <w:tc>
          <w:tcPr>
            <w:tcW w:w="2416" w:type="dxa"/>
          </w:tcPr>
          <w:p w14:paraId="209BF842" w14:textId="014F0E4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 xml:space="preserve">Prekės pavadinimas </w:t>
            </w:r>
          </w:p>
        </w:tc>
        <w:tc>
          <w:tcPr>
            <w:tcW w:w="4730" w:type="dxa"/>
          </w:tcPr>
          <w:p w14:paraId="78E816FB" w14:textId="4DCF311D"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Reikalaujamos prekės charakteristikos</w:t>
            </w:r>
          </w:p>
        </w:tc>
        <w:tc>
          <w:tcPr>
            <w:tcW w:w="2521" w:type="dxa"/>
          </w:tcPr>
          <w:p w14:paraId="7AC69A42" w14:textId="6A0DE49E"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sidRPr="00B452BC">
              <w:rPr>
                <w:rFonts w:eastAsia="Times New Roman" w:hAnsi="Times New Roman" w:cs="Times New Roman"/>
                <w:b/>
                <w:bCs/>
                <w:color w:val="EE0000"/>
                <w:sz w:val="22"/>
              </w:rPr>
              <w:t xml:space="preserve">Siūlomos prekės charakteristikos, gamintojas </w:t>
            </w:r>
            <w:r w:rsidR="00B452BC">
              <w:rPr>
                <w:rFonts w:eastAsia="Times New Roman" w:hAnsi="Times New Roman" w:cs="Times New Roman"/>
                <w:b/>
                <w:bCs/>
                <w:color w:val="EE0000"/>
                <w:sz w:val="22"/>
              </w:rPr>
              <w:t>(Pildo tiekėjas)</w:t>
            </w:r>
          </w:p>
        </w:tc>
      </w:tr>
      <w:tr w:rsidR="002F632C" w14:paraId="66EEE843" w14:textId="77777777" w:rsidTr="002F632C">
        <w:tc>
          <w:tcPr>
            <w:tcW w:w="986" w:type="dxa"/>
          </w:tcPr>
          <w:p w14:paraId="44397052" w14:textId="214138E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1</w:t>
            </w:r>
          </w:p>
        </w:tc>
        <w:tc>
          <w:tcPr>
            <w:tcW w:w="2416" w:type="dxa"/>
          </w:tcPr>
          <w:p w14:paraId="1858A3A3" w14:textId="3B865270"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Vištienos šlaunelių mėsa</w:t>
            </w:r>
          </w:p>
        </w:tc>
        <w:tc>
          <w:tcPr>
            <w:tcW w:w="4730" w:type="dxa"/>
          </w:tcPr>
          <w:p w14:paraId="6A96C95C" w14:textId="1A8FC3D6"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Ne žemesnė kaip A klasės. Šaldyta, be kaulo, be odos, viename gabale, nepjaustyta. </w:t>
            </w:r>
            <w:r w:rsidRPr="002F632C">
              <w:rPr>
                <w:rFonts w:eastAsia="Times New Roman" w:hAnsi="Times New Roman" w:cs="Times New Roman"/>
                <w:iCs/>
                <w:sz w:val="22"/>
              </w:rPr>
              <w:t>Įpakavimas ne didesnis nei 10 kg, vakuume.</w:t>
            </w:r>
            <w:r w:rsidRPr="002F632C">
              <w:rPr>
                <w:rFonts w:eastAsia="Times New Roman" w:hAnsi="Times New Roman" w:cs="Times New Roman"/>
                <w:sz w:val="22"/>
              </w:rPr>
              <w:t xml:space="preserve"> </w:t>
            </w:r>
            <w:r w:rsidRPr="002F632C">
              <w:rPr>
                <w:rFonts w:eastAsia="Times New Roman" w:hAnsi="Times New Roman" w:cs="Times New Roman"/>
                <w:iCs/>
                <w:sz w:val="22"/>
              </w:rPr>
              <w:t>Jusliniai rodikliai turi atitikti tipinius požymius, priskirtus šviežiai paukštienai. </w:t>
            </w:r>
            <w:r w:rsidRPr="002F632C">
              <w:rPr>
                <w:rFonts w:eastAsia="Times New Roman" w:hAnsi="Times New Roman" w:cs="Times New Roman"/>
                <w:iCs/>
                <w:sz w:val="22"/>
              </w:rPr>
              <w:br/>
              <w:t>Galiojimas pristatymo dieną iki tinkamumo vartoti termino pabaigos - ne mažiau 180 paros (-ų).</w:t>
            </w:r>
          </w:p>
        </w:tc>
        <w:tc>
          <w:tcPr>
            <w:tcW w:w="2521" w:type="dxa"/>
          </w:tcPr>
          <w:p w14:paraId="35B7CAE1"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35C4BC6D" w14:textId="77777777" w:rsidTr="002F632C">
        <w:tc>
          <w:tcPr>
            <w:tcW w:w="986" w:type="dxa"/>
          </w:tcPr>
          <w:p w14:paraId="40E3D23E"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c>
          <w:tcPr>
            <w:tcW w:w="2416" w:type="dxa"/>
          </w:tcPr>
          <w:p w14:paraId="29BF8005" w14:textId="04871042"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Vištienos krūtinėlė</w:t>
            </w:r>
          </w:p>
        </w:tc>
        <w:tc>
          <w:tcPr>
            <w:tcW w:w="4730" w:type="dxa"/>
          </w:tcPr>
          <w:p w14:paraId="7F0579BF" w14:textId="1B8A7537"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Ne žemesnės kaip A klasės. Šaldyta, be kaulo, be odos,. </w:t>
            </w:r>
            <w:r w:rsidRPr="002F632C">
              <w:rPr>
                <w:rFonts w:eastAsia="Times New Roman" w:hAnsi="Times New Roman" w:cs="Times New Roman"/>
                <w:bCs/>
                <w:iCs/>
                <w:sz w:val="22"/>
              </w:rPr>
              <w:t>Įpakavimas ne didesnis nei 10 kg, vakuume.</w:t>
            </w:r>
            <w:r w:rsidRPr="002F632C">
              <w:rPr>
                <w:rFonts w:eastAsia="Times New Roman" w:hAnsi="Times New Roman" w:cs="Times New Roman"/>
                <w:sz w:val="22"/>
              </w:rPr>
              <w:t xml:space="preserve"> </w:t>
            </w:r>
            <w:r w:rsidRPr="002F632C">
              <w:rPr>
                <w:rFonts w:eastAsia="Times New Roman" w:hAnsi="Times New Roman" w:cs="Times New Roman"/>
                <w:bCs/>
                <w:iCs/>
                <w:sz w:val="22"/>
              </w:rPr>
              <w:t>Jusliniai rodikliai turi atitikti tipinius požymius, priskirtus šviežiai paukštienai. </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101CA3CD"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207CBA82" w14:textId="77777777" w:rsidTr="002F632C">
        <w:tc>
          <w:tcPr>
            <w:tcW w:w="986" w:type="dxa"/>
          </w:tcPr>
          <w:p w14:paraId="3256B95B"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c>
          <w:tcPr>
            <w:tcW w:w="2416" w:type="dxa"/>
          </w:tcPr>
          <w:p w14:paraId="1AB9A9F3" w14:textId="2942DD11"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Vištienos krūtinėlės vidinė dalis</w:t>
            </w:r>
          </w:p>
        </w:tc>
        <w:tc>
          <w:tcPr>
            <w:tcW w:w="4730" w:type="dxa"/>
          </w:tcPr>
          <w:p w14:paraId="4411AF20" w14:textId="329F0CC5"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Ne žemesnės kaip A klasės. Šaldyta, be kaulo, be </w:t>
            </w:r>
            <w:proofErr w:type="spellStart"/>
            <w:r w:rsidRPr="002F632C">
              <w:rPr>
                <w:rFonts w:eastAsia="Times New Roman" w:hAnsi="Times New Roman" w:cs="Times New Roman"/>
                <w:sz w:val="22"/>
              </w:rPr>
              <w:t>odos.</w:t>
            </w:r>
            <w:r w:rsidRPr="002F632C">
              <w:rPr>
                <w:rFonts w:eastAsia="Times New Roman" w:hAnsi="Times New Roman" w:cs="Times New Roman"/>
                <w:bCs/>
                <w:iCs/>
                <w:sz w:val="22"/>
              </w:rPr>
              <w:t>Įpakavimas</w:t>
            </w:r>
            <w:proofErr w:type="spellEnd"/>
            <w:r w:rsidRPr="002F632C">
              <w:rPr>
                <w:rFonts w:eastAsia="Times New Roman" w:hAnsi="Times New Roman" w:cs="Times New Roman"/>
                <w:bCs/>
                <w:iCs/>
                <w:sz w:val="22"/>
              </w:rPr>
              <w:t xml:space="preserve"> ne didesnis nei 10 kg, vakuume.</w:t>
            </w:r>
            <w:r w:rsidRPr="002F632C">
              <w:rPr>
                <w:rFonts w:eastAsia="Times New Roman" w:hAnsi="Times New Roman" w:cs="Times New Roman"/>
                <w:sz w:val="22"/>
              </w:rPr>
              <w:t xml:space="preserve"> </w:t>
            </w:r>
            <w:r w:rsidRPr="002F632C">
              <w:rPr>
                <w:rFonts w:eastAsia="Times New Roman" w:hAnsi="Times New Roman" w:cs="Times New Roman"/>
                <w:bCs/>
                <w:iCs/>
                <w:sz w:val="22"/>
              </w:rPr>
              <w:t>Jusliniai rodikliai turi atitikti tipinius požymius, priskirtus šviežiai paukštienai. </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75783B02"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6D98A9A4" w14:textId="77777777" w:rsidTr="002F632C">
        <w:tc>
          <w:tcPr>
            <w:tcW w:w="986" w:type="dxa"/>
          </w:tcPr>
          <w:p w14:paraId="619AC368" w14:textId="14B0EF7E"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2</w:t>
            </w:r>
          </w:p>
        </w:tc>
        <w:tc>
          <w:tcPr>
            <w:tcW w:w="2416" w:type="dxa"/>
          </w:tcPr>
          <w:p w14:paraId="6D861901" w14:textId="5B1DBA80"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Kalakutienos šlaunelių mėsa</w:t>
            </w:r>
          </w:p>
        </w:tc>
        <w:tc>
          <w:tcPr>
            <w:tcW w:w="4730" w:type="dxa"/>
          </w:tcPr>
          <w:p w14:paraId="0947566F" w14:textId="5FB99496"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Ne žemesnė kaip A klasės. Šaldyta, be kaulo, be odos, pjaustyta. </w:t>
            </w:r>
            <w:r w:rsidRPr="002F632C">
              <w:rPr>
                <w:rFonts w:eastAsia="Times New Roman" w:hAnsi="Times New Roman" w:cs="Times New Roman"/>
                <w:bCs/>
                <w:iCs/>
                <w:sz w:val="22"/>
              </w:rPr>
              <w:t>Įpakavimas ne didesnis nei 10 kg, vakuume.</w:t>
            </w:r>
            <w:r w:rsidRPr="002F632C">
              <w:rPr>
                <w:rFonts w:eastAsia="Times New Roman" w:hAnsi="Times New Roman" w:cs="Times New Roman"/>
                <w:sz w:val="22"/>
              </w:rPr>
              <w:t xml:space="preserve"> </w:t>
            </w:r>
            <w:r w:rsidRPr="002F632C">
              <w:rPr>
                <w:rFonts w:eastAsia="Times New Roman" w:hAnsi="Times New Roman" w:cs="Times New Roman"/>
                <w:bCs/>
                <w:iCs/>
                <w:sz w:val="22"/>
              </w:rPr>
              <w:t>Jusliniai rodikliai turi atitikti tipinius požymius, priskirtus šviežiai paukštienai. </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10CB9826"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446BBE0C" w14:textId="77777777" w:rsidTr="002F632C">
        <w:tc>
          <w:tcPr>
            <w:tcW w:w="986" w:type="dxa"/>
          </w:tcPr>
          <w:p w14:paraId="0E184B30" w14:textId="7466B244"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3</w:t>
            </w:r>
          </w:p>
        </w:tc>
        <w:tc>
          <w:tcPr>
            <w:tcW w:w="2416" w:type="dxa"/>
          </w:tcPr>
          <w:p w14:paraId="04F921B5" w14:textId="5247985D"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Jautienos </w:t>
            </w:r>
            <w:proofErr w:type="spellStart"/>
            <w:r w:rsidRPr="002F632C">
              <w:rPr>
                <w:rFonts w:eastAsia="Times New Roman" w:hAnsi="Times New Roman" w:cs="Times New Roman"/>
                <w:sz w:val="22"/>
              </w:rPr>
              <w:t>kotletinė</w:t>
            </w:r>
            <w:proofErr w:type="spellEnd"/>
          </w:p>
        </w:tc>
        <w:tc>
          <w:tcPr>
            <w:tcW w:w="4730" w:type="dxa"/>
          </w:tcPr>
          <w:p w14:paraId="550936CB" w14:textId="4C7A2563"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sz w:val="22"/>
              </w:rPr>
              <w:t xml:space="preserve">Šaldyta jautienos </w:t>
            </w:r>
            <w:proofErr w:type="spellStart"/>
            <w:r w:rsidRPr="002F632C">
              <w:rPr>
                <w:rFonts w:eastAsia="Times New Roman" w:hAnsi="Times New Roman" w:cs="Times New Roman"/>
                <w:sz w:val="22"/>
              </w:rPr>
              <w:t>kotletinė</w:t>
            </w:r>
            <w:proofErr w:type="spellEnd"/>
            <w:r w:rsidRPr="002F632C">
              <w:rPr>
                <w:rFonts w:eastAsia="Times New Roman" w:hAnsi="Times New Roman" w:cs="Times New Roman"/>
                <w:sz w:val="22"/>
              </w:rPr>
              <w:t xml:space="preserve">, be kaulo, be odos, riebumas ne blogesnis kaip 80/20, </w:t>
            </w:r>
            <w:proofErr w:type="spellStart"/>
            <w:r w:rsidRPr="002F632C">
              <w:rPr>
                <w:rFonts w:eastAsia="Times New Roman" w:hAnsi="Times New Roman" w:cs="Times New Roman"/>
                <w:sz w:val="22"/>
              </w:rPr>
              <w:t>išgyslinėta</w:t>
            </w:r>
            <w:proofErr w:type="spellEnd"/>
            <w:r w:rsidRPr="002F632C">
              <w:rPr>
                <w:rFonts w:eastAsia="Times New Roman" w:hAnsi="Times New Roman" w:cs="Times New Roman"/>
                <w:sz w:val="22"/>
              </w:rPr>
              <w:t xml:space="preserve">. </w:t>
            </w:r>
            <w:r w:rsidRPr="002F632C">
              <w:rPr>
                <w:rFonts w:eastAsia="Times New Roman" w:hAnsi="Times New Roman" w:cs="Times New Roman"/>
                <w:bCs/>
                <w:iCs/>
                <w:sz w:val="22"/>
              </w:rPr>
              <w:t>Įpakavimas ne didesnis nei 10 kg, vakuume. Jusliniai rodikliai turi atitikti tipinius požymius, priskirtus šviežiai jautienai.</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5D87F917"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68033022" w14:textId="77777777" w:rsidTr="002F632C">
        <w:tc>
          <w:tcPr>
            <w:tcW w:w="986" w:type="dxa"/>
          </w:tcPr>
          <w:p w14:paraId="1E157F99" w14:textId="5D5A7898"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r>
              <w:rPr>
                <w:rFonts w:eastAsia="Times New Roman" w:hAnsi="Times New Roman" w:cs="Times New Roman"/>
                <w:b/>
                <w:bCs/>
                <w:sz w:val="22"/>
              </w:rPr>
              <w:t>4</w:t>
            </w:r>
          </w:p>
        </w:tc>
        <w:tc>
          <w:tcPr>
            <w:tcW w:w="2416" w:type="dxa"/>
          </w:tcPr>
          <w:p w14:paraId="55A65B4E" w14:textId="48E7B1B1"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bCs/>
                <w:iCs/>
                <w:sz w:val="22"/>
              </w:rPr>
            </w:pPr>
            <w:r w:rsidRPr="002F632C">
              <w:rPr>
                <w:rFonts w:eastAsia="Times New Roman" w:hAnsi="Times New Roman" w:cs="Times New Roman"/>
                <w:bCs/>
                <w:iCs/>
                <w:sz w:val="22"/>
              </w:rPr>
              <w:t>Kiaulienos mentė</w:t>
            </w:r>
          </w:p>
        </w:tc>
        <w:tc>
          <w:tcPr>
            <w:tcW w:w="4730" w:type="dxa"/>
          </w:tcPr>
          <w:p w14:paraId="39CCE1E1" w14:textId="648ECEF4"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sz w:val="22"/>
              </w:rPr>
            </w:pPr>
            <w:r w:rsidRPr="002F632C">
              <w:rPr>
                <w:rFonts w:eastAsia="Times New Roman" w:hAnsi="Times New Roman" w:cs="Times New Roman"/>
                <w:bCs/>
                <w:iCs/>
                <w:sz w:val="22"/>
              </w:rPr>
              <w:t>Šaldyta kiaulienos mentė be kaulo, be odos. Išorinių riebalų likutis raumens paviršiuje leistinas iki 1,5 cm ir ne didesnėmis kaip 5 cm skersmens salelėmis.</w:t>
            </w:r>
            <w:r w:rsidRPr="002F632C">
              <w:rPr>
                <w:rFonts w:eastAsia="Times New Roman" w:hAnsi="Times New Roman" w:cs="Times New Roman"/>
                <w:bCs/>
                <w:iCs/>
                <w:sz w:val="22"/>
              </w:rPr>
              <w:br/>
              <w:t xml:space="preserve">Įpakavimas ne didesnis nei 10 kg, vakuume. Jusliniai rodikliai turi atitikti tipinius požymius, priskirtus šviežiai kiaulienai.  </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040251A7"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33148D33" w14:textId="77777777" w:rsidTr="002F632C">
        <w:tc>
          <w:tcPr>
            <w:tcW w:w="986" w:type="dxa"/>
          </w:tcPr>
          <w:p w14:paraId="5DB5A445"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c>
          <w:tcPr>
            <w:tcW w:w="2416" w:type="dxa"/>
          </w:tcPr>
          <w:p w14:paraId="0C35114F" w14:textId="64FB07A0" w:rsidR="002F632C" w:rsidRPr="002F632C" w:rsidRDefault="002F632C" w:rsidP="002F632C">
            <w:pPr>
              <w:keepNext/>
              <w:tabs>
                <w:tab w:val="left" w:pos="426"/>
                <w:tab w:val="left" w:pos="709"/>
              </w:tabs>
              <w:spacing w:before="60" w:after="60"/>
              <w:ind w:firstLine="0"/>
              <w:outlineLvl w:val="0"/>
              <w:rPr>
                <w:rFonts w:eastAsia="Times New Roman" w:hAnsi="Times New Roman" w:cs="Times New Roman"/>
                <w:bCs/>
                <w:iCs/>
                <w:sz w:val="22"/>
              </w:rPr>
            </w:pPr>
            <w:r w:rsidRPr="002F632C">
              <w:rPr>
                <w:rFonts w:eastAsia="Times New Roman" w:hAnsi="Times New Roman" w:cs="Times New Roman"/>
                <w:bCs/>
                <w:iCs/>
                <w:sz w:val="22"/>
              </w:rPr>
              <w:t xml:space="preserve">Kiaulienos </w:t>
            </w:r>
            <w:proofErr w:type="spellStart"/>
            <w:r w:rsidRPr="002F632C">
              <w:rPr>
                <w:rFonts w:eastAsia="Times New Roman" w:hAnsi="Times New Roman" w:cs="Times New Roman"/>
                <w:bCs/>
                <w:iCs/>
                <w:sz w:val="22"/>
              </w:rPr>
              <w:t>kotletinė</w:t>
            </w:r>
            <w:proofErr w:type="spellEnd"/>
          </w:p>
        </w:tc>
        <w:tc>
          <w:tcPr>
            <w:tcW w:w="4730" w:type="dxa"/>
          </w:tcPr>
          <w:p w14:paraId="57E8774E" w14:textId="6A09920E" w:rsidR="002F632C" w:rsidRPr="002F632C" w:rsidRDefault="002F632C" w:rsidP="002F632C">
            <w:pPr>
              <w:keepNext/>
              <w:tabs>
                <w:tab w:val="left" w:pos="426"/>
                <w:tab w:val="left" w:pos="709"/>
              </w:tabs>
              <w:spacing w:before="60" w:after="60"/>
              <w:ind w:firstLine="0"/>
              <w:outlineLvl w:val="0"/>
              <w:rPr>
                <w:rFonts w:eastAsia="Times New Roman" w:hAnsi="Times New Roman" w:cs="Times New Roman"/>
                <w:bCs/>
                <w:iCs/>
                <w:sz w:val="22"/>
              </w:rPr>
            </w:pPr>
            <w:r w:rsidRPr="002F632C">
              <w:rPr>
                <w:rFonts w:eastAsia="Times New Roman" w:hAnsi="Times New Roman" w:cs="Times New Roman"/>
                <w:bCs/>
                <w:iCs/>
                <w:sz w:val="22"/>
              </w:rPr>
              <w:t xml:space="preserve">Šaldyta kiaulienos </w:t>
            </w:r>
            <w:proofErr w:type="spellStart"/>
            <w:r w:rsidRPr="002F632C">
              <w:rPr>
                <w:rFonts w:eastAsia="Times New Roman" w:hAnsi="Times New Roman" w:cs="Times New Roman"/>
                <w:bCs/>
                <w:iCs/>
                <w:sz w:val="22"/>
              </w:rPr>
              <w:t>kotletinė</w:t>
            </w:r>
            <w:proofErr w:type="spellEnd"/>
            <w:r w:rsidRPr="002F632C">
              <w:rPr>
                <w:rFonts w:eastAsia="Times New Roman" w:hAnsi="Times New Roman" w:cs="Times New Roman"/>
                <w:bCs/>
                <w:iCs/>
                <w:sz w:val="22"/>
              </w:rPr>
              <w:t xml:space="preserve">. Įvairaus didumo ir masės mėsos minkštimas iš apatinės šonkaulių dalies gabaliukai, taip pat gali būti atraižų iš kumpio ar (ir) mentės, ar (ir) nugarinės, ar (ir) išpjovos, ar (ir) sprandinės ar nuopjovų susidariusių jų paruošimo metu. Be kaulo, be odos. Įpakavimas ne didesnis nei 10 kg, vakuume. Jusliniai rodikliai turi atitikti tipinius požymius, priskirtus šviežiai kiaulienai.   </w:t>
            </w:r>
            <w:r w:rsidRPr="002F632C">
              <w:rPr>
                <w:rFonts w:eastAsia="Times New Roman" w:hAnsi="Times New Roman" w:cs="Times New Roman"/>
                <w:bCs/>
                <w:iCs/>
                <w:sz w:val="22"/>
              </w:rPr>
              <w:br/>
              <w:t>Galiojimas pristatymo dieną iki tinkamumo vartoti termino pabaigos - ne mažiau 180 paros (-ų).</w:t>
            </w:r>
          </w:p>
          <w:p w14:paraId="1C6BDED5" w14:textId="77777777" w:rsidR="002F632C" w:rsidRPr="002F632C" w:rsidRDefault="002F632C" w:rsidP="00061277">
            <w:pPr>
              <w:keepNext/>
              <w:tabs>
                <w:tab w:val="left" w:pos="426"/>
                <w:tab w:val="left" w:pos="709"/>
              </w:tabs>
              <w:spacing w:before="60" w:after="60"/>
              <w:ind w:firstLine="0"/>
              <w:outlineLvl w:val="0"/>
              <w:rPr>
                <w:rFonts w:eastAsia="Times New Roman" w:hAnsi="Times New Roman" w:cs="Times New Roman"/>
                <w:bCs/>
                <w:iCs/>
                <w:sz w:val="22"/>
              </w:rPr>
            </w:pPr>
          </w:p>
        </w:tc>
        <w:tc>
          <w:tcPr>
            <w:tcW w:w="2521" w:type="dxa"/>
          </w:tcPr>
          <w:p w14:paraId="71505D34"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r w:rsidR="002F632C" w14:paraId="512C18B4" w14:textId="77777777" w:rsidTr="002F632C">
        <w:tc>
          <w:tcPr>
            <w:tcW w:w="986" w:type="dxa"/>
          </w:tcPr>
          <w:p w14:paraId="762AD70A"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c>
          <w:tcPr>
            <w:tcW w:w="2416" w:type="dxa"/>
          </w:tcPr>
          <w:p w14:paraId="0ACD9E38" w14:textId="12BF6B27" w:rsidR="002F632C" w:rsidRPr="002F632C" w:rsidRDefault="002F632C" w:rsidP="002F632C">
            <w:pPr>
              <w:keepNext/>
              <w:tabs>
                <w:tab w:val="left" w:pos="426"/>
                <w:tab w:val="left" w:pos="709"/>
              </w:tabs>
              <w:spacing w:before="60" w:after="60"/>
              <w:ind w:firstLine="0"/>
              <w:outlineLvl w:val="0"/>
              <w:rPr>
                <w:rFonts w:eastAsia="Times New Roman" w:hAnsi="Times New Roman" w:cs="Times New Roman"/>
                <w:bCs/>
                <w:iCs/>
                <w:sz w:val="22"/>
              </w:rPr>
            </w:pPr>
            <w:r w:rsidRPr="002F632C">
              <w:rPr>
                <w:rFonts w:eastAsia="Times New Roman" w:hAnsi="Times New Roman" w:cs="Times New Roman"/>
                <w:bCs/>
                <w:iCs/>
                <w:sz w:val="22"/>
              </w:rPr>
              <w:t>Kiaulienos kumpinė</w:t>
            </w:r>
          </w:p>
        </w:tc>
        <w:tc>
          <w:tcPr>
            <w:tcW w:w="4730" w:type="dxa"/>
          </w:tcPr>
          <w:p w14:paraId="64889823" w14:textId="6AE5BE97" w:rsidR="002F632C" w:rsidRPr="002F632C" w:rsidRDefault="002F632C" w:rsidP="002F632C">
            <w:pPr>
              <w:keepNext/>
              <w:tabs>
                <w:tab w:val="left" w:pos="426"/>
                <w:tab w:val="left" w:pos="709"/>
              </w:tabs>
              <w:spacing w:before="60" w:after="60"/>
              <w:ind w:firstLine="0"/>
              <w:outlineLvl w:val="0"/>
              <w:rPr>
                <w:rFonts w:eastAsia="Times New Roman" w:hAnsi="Times New Roman" w:cs="Times New Roman"/>
                <w:bCs/>
                <w:iCs/>
                <w:sz w:val="22"/>
              </w:rPr>
            </w:pPr>
            <w:r w:rsidRPr="002F632C">
              <w:rPr>
                <w:rFonts w:eastAsia="Times New Roman" w:hAnsi="Times New Roman" w:cs="Times New Roman"/>
                <w:bCs/>
                <w:iCs/>
                <w:sz w:val="22"/>
              </w:rPr>
              <w:t xml:space="preserve">Šaldyta kiaulienos kumpinė be kaulo, be odos. Išorinių riebalų likutis raumens paviršiuje leistinas iki 1,5 cm ir ne didesnėmis kaip 5 cm skersmens salelėmis. </w:t>
            </w:r>
            <w:r w:rsidRPr="002F632C">
              <w:rPr>
                <w:rFonts w:eastAsia="Times New Roman" w:hAnsi="Times New Roman" w:cs="Times New Roman"/>
                <w:bCs/>
                <w:iCs/>
                <w:sz w:val="22"/>
              </w:rPr>
              <w:br/>
              <w:t xml:space="preserve">Įpakavimas ne didesnis nei 10 kg, vakuume. Jusliniai rodikliai turi atitikti tipinius požymius, priskirtus šviežiai kiaulienai.  </w:t>
            </w:r>
            <w:r w:rsidRPr="002F632C">
              <w:rPr>
                <w:rFonts w:eastAsia="Times New Roman" w:hAnsi="Times New Roman" w:cs="Times New Roman"/>
                <w:bCs/>
                <w:iCs/>
                <w:sz w:val="22"/>
              </w:rPr>
              <w:br/>
              <w:t>Galiojimas pristatymo dieną iki tinkamumo vartoti termino pabaigos - ne mažiau 180 paros (-ų).</w:t>
            </w:r>
          </w:p>
        </w:tc>
        <w:tc>
          <w:tcPr>
            <w:tcW w:w="2521" w:type="dxa"/>
          </w:tcPr>
          <w:p w14:paraId="67415A25" w14:textId="77777777" w:rsidR="002F632C" w:rsidRDefault="002F632C" w:rsidP="00061277">
            <w:pPr>
              <w:keepNext/>
              <w:tabs>
                <w:tab w:val="left" w:pos="426"/>
                <w:tab w:val="left" w:pos="709"/>
              </w:tabs>
              <w:spacing w:before="60" w:after="60"/>
              <w:ind w:firstLine="0"/>
              <w:outlineLvl w:val="0"/>
              <w:rPr>
                <w:rFonts w:eastAsia="Times New Roman" w:hAnsi="Times New Roman" w:cs="Times New Roman"/>
                <w:b/>
                <w:bCs/>
                <w:sz w:val="22"/>
              </w:rPr>
            </w:pPr>
          </w:p>
        </w:tc>
      </w:tr>
    </w:tbl>
    <w:p w14:paraId="5B068AC7" w14:textId="77777777" w:rsidR="002F632C" w:rsidRDefault="002F632C" w:rsidP="00061277">
      <w:pPr>
        <w:keepNext/>
        <w:tabs>
          <w:tab w:val="left" w:pos="426"/>
          <w:tab w:val="left" w:pos="709"/>
        </w:tabs>
        <w:spacing w:before="60" w:after="60" w:line="240" w:lineRule="auto"/>
        <w:ind w:firstLine="0"/>
        <w:outlineLvl w:val="0"/>
        <w:rPr>
          <w:rFonts w:ascii="Times New Roman" w:eastAsia="Times New Roman" w:hAnsi="Times New Roman" w:cs="Times New Roman"/>
          <w:b/>
          <w:bCs/>
          <w:sz w:val="22"/>
        </w:rPr>
      </w:pPr>
    </w:p>
    <w:p w14:paraId="15C7AA5B" w14:textId="77777777" w:rsidR="002F632C" w:rsidRPr="00061277" w:rsidRDefault="002F632C" w:rsidP="00061277">
      <w:pPr>
        <w:keepNext/>
        <w:tabs>
          <w:tab w:val="left" w:pos="426"/>
          <w:tab w:val="left" w:pos="709"/>
        </w:tabs>
        <w:spacing w:before="60" w:after="60" w:line="240" w:lineRule="auto"/>
        <w:ind w:firstLine="0"/>
        <w:outlineLvl w:val="0"/>
        <w:rPr>
          <w:rFonts w:ascii="Times New Roman" w:eastAsia="Times New Roman" w:hAnsi="Times New Roman" w:cs="Times New Roman"/>
          <w:b/>
          <w:bCs/>
          <w:sz w:val="22"/>
        </w:rPr>
      </w:pPr>
    </w:p>
    <w:p w14:paraId="317340EB" w14:textId="77777777" w:rsidR="00061277" w:rsidRPr="00061277" w:rsidRDefault="00061277" w:rsidP="00061277">
      <w:pPr>
        <w:keepNext/>
        <w:tabs>
          <w:tab w:val="left" w:pos="426"/>
          <w:tab w:val="left" w:pos="709"/>
        </w:tabs>
        <w:spacing w:before="60" w:after="60" w:line="240" w:lineRule="auto"/>
        <w:ind w:firstLine="709"/>
        <w:outlineLvl w:val="0"/>
        <w:rPr>
          <w:rFonts w:ascii="Times New Roman" w:eastAsia="Times New Roman" w:hAnsi="Times New Roman" w:cs="Times New Roman"/>
          <w:b/>
          <w:bCs/>
          <w:sz w:val="22"/>
        </w:rPr>
      </w:pPr>
      <w:r w:rsidRPr="00061277">
        <w:rPr>
          <w:rFonts w:ascii="Times New Roman" w:eastAsia="Times New Roman" w:hAnsi="Times New Roman" w:cs="Times New Roman"/>
          <w:b/>
          <w:bCs/>
          <w:sz w:val="22"/>
        </w:rPr>
        <w:t>5. INFORMACIJA APIE ŪKIO SUBJEKTUS IR SUBTIEKĖJUS</w:t>
      </w:r>
      <w:bookmarkEnd w:id="43"/>
      <w:bookmarkEnd w:id="44"/>
    </w:p>
    <w:p w14:paraId="2D8E3D21" w14:textId="77777777" w:rsidR="00061277" w:rsidRPr="00061277" w:rsidRDefault="00061277" w:rsidP="00061277">
      <w:pPr>
        <w:spacing w:line="240" w:lineRule="auto"/>
        <w:rPr>
          <w:rFonts w:ascii="Times New Roman" w:eastAsia="Times New Roman" w:hAnsi="Times New Roman" w:cs="Times New Roman"/>
          <w:color w:val="000000"/>
          <w:sz w:val="22"/>
        </w:rPr>
      </w:pPr>
      <w:r w:rsidRPr="00061277">
        <w:rPr>
          <w:rFonts w:ascii="Times New Roman" w:eastAsia="Times New Roman" w:hAnsi="Times New Roman" w:cs="Times New Roman"/>
        </w:rPr>
        <w:t>5.1</w:t>
      </w:r>
      <w:r w:rsidRPr="00061277">
        <w:rPr>
          <w:rFonts w:ascii="Times New Roman" w:eastAsia="Times New Roman" w:hAnsi="Times New Roman" w:cs="Times New Roman"/>
          <w:sz w:val="22"/>
        </w:rPr>
        <w:t>. Ūkio subjektai, kurių pajėgumais remiasi tiekėjas</w:t>
      </w:r>
      <w:r w:rsidRPr="00061277">
        <w:rPr>
          <w:rFonts w:ascii="Times New Roman" w:eastAsia="Times New Roman" w:hAnsi="Times New Roman" w:cs="Times New Roman"/>
          <w:sz w:val="22"/>
          <w:vertAlign w:val="superscript"/>
        </w:rPr>
        <w:footnoteReference w:id="3"/>
      </w:r>
      <w:r w:rsidRPr="00061277">
        <w:rPr>
          <w:rFonts w:ascii="Times New Roman" w:eastAsia="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061277" w:rsidRPr="00061277" w14:paraId="758FDEE4"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44CBF8F3"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Eil. Nr.</w:t>
            </w:r>
          </w:p>
        </w:tc>
        <w:tc>
          <w:tcPr>
            <w:tcW w:w="3684" w:type="dxa"/>
            <w:tcBorders>
              <w:top w:val="single" w:sz="4" w:space="0" w:color="000000"/>
              <w:left w:val="single" w:sz="4" w:space="0" w:color="000000"/>
              <w:bottom w:val="single" w:sz="4" w:space="0" w:color="000000"/>
              <w:right w:val="single" w:sz="4" w:space="0" w:color="000000"/>
            </w:tcBorders>
            <w:hideMark/>
          </w:tcPr>
          <w:p w14:paraId="601A5393"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Ūkio subjekto pavadinimas</w:t>
            </w:r>
          </w:p>
        </w:tc>
        <w:tc>
          <w:tcPr>
            <w:tcW w:w="5259" w:type="dxa"/>
            <w:tcBorders>
              <w:top w:val="single" w:sz="4" w:space="0" w:color="000000"/>
              <w:left w:val="single" w:sz="4" w:space="0" w:color="000000"/>
              <w:bottom w:val="single" w:sz="4" w:space="0" w:color="000000"/>
              <w:right w:val="single" w:sz="4" w:space="0" w:color="000000"/>
            </w:tcBorders>
            <w:hideMark/>
          </w:tcPr>
          <w:p w14:paraId="6D050B50"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Nurodyti, kuriai pirkimo objekto sąlygai atitikti remiamasi ūkio subjekto pajėgumais</w:t>
            </w:r>
          </w:p>
        </w:tc>
      </w:tr>
      <w:tr w:rsidR="00061277" w:rsidRPr="00061277" w14:paraId="5F298FA9"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2B66C126"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1.</w:t>
            </w:r>
          </w:p>
        </w:tc>
        <w:tc>
          <w:tcPr>
            <w:tcW w:w="3684" w:type="dxa"/>
            <w:tcBorders>
              <w:top w:val="single" w:sz="4" w:space="0" w:color="000000"/>
              <w:left w:val="single" w:sz="4" w:space="0" w:color="000000"/>
              <w:bottom w:val="single" w:sz="4" w:space="0" w:color="000000"/>
              <w:right w:val="single" w:sz="4" w:space="0" w:color="000000"/>
            </w:tcBorders>
          </w:tcPr>
          <w:p w14:paraId="200C8D13"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59" w:type="dxa"/>
            <w:tcBorders>
              <w:top w:val="single" w:sz="4" w:space="0" w:color="000000"/>
              <w:left w:val="single" w:sz="4" w:space="0" w:color="000000"/>
              <w:bottom w:val="single" w:sz="4" w:space="0" w:color="000000"/>
              <w:right w:val="single" w:sz="4" w:space="0" w:color="000000"/>
            </w:tcBorders>
          </w:tcPr>
          <w:p w14:paraId="1C8CC335" w14:textId="77777777" w:rsidR="00061277" w:rsidRPr="00061277" w:rsidRDefault="00061277" w:rsidP="00061277">
            <w:pPr>
              <w:spacing w:line="240" w:lineRule="auto"/>
              <w:ind w:firstLine="0"/>
              <w:rPr>
                <w:rFonts w:ascii="Times New Roman" w:eastAsia="Times New Roman" w:hAnsi="Times New Roman" w:cs="Times New Roman"/>
                <w:sz w:val="22"/>
              </w:rPr>
            </w:pPr>
          </w:p>
        </w:tc>
      </w:tr>
      <w:tr w:rsidR="00061277" w:rsidRPr="00061277" w14:paraId="41FA5785"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58792434"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2.</w:t>
            </w:r>
          </w:p>
        </w:tc>
        <w:tc>
          <w:tcPr>
            <w:tcW w:w="3684" w:type="dxa"/>
            <w:tcBorders>
              <w:top w:val="single" w:sz="4" w:space="0" w:color="000000"/>
              <w:left w:val="single" w:sz="4" w:space="0" w:color="000000"/>
              <w:bottom w:val="single" w:sz="4" w:space="0" w:color="000000"/>
              <w:right w:val="single" w:sz="4" w:space="0" w:color="000000"/>
            </w:tcBorders>
          </w:tcPr>
          <w:p w14:paraId="3A6EC89D"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59" w:type="dxa"/>
            <w:tcBorders>
              <w:top w:val="single" w:sz="4" w:space="0" w:color="000000"/>
              <w:left w:val="single" w:sz="4" w:space="0" w:color="000000"/>
              <w:bottom w:val="single" w:sz="4" w:space="0" w:color="000000"/>
              <w:right w:val="single" w:sz="4" w:space="0" w:color="000000"/>
            </w:tcBorders>
          </w:tcPr>
          <w:p w14:paraId="47131430" w14:textId="77777777" w:rsidR="00061277" w:rsidRPr="00061277" w:rsidRDefault="00061277" w:rsidP="00061277">
            <w:pPr>
              <w:spacing w:line="240" w:lineRule="auto"/>
              <w:ind w:firstLine="0"/>
              <w:rPr>
                <w:rFonts w:ascii="Times New Roman" w:eastAsia="Times New Roman" w:hAnsi="Times New Roman" w:cs="Times New Roman"/>
                <w:sz w:val="22"/>
              </w:rPr>
            </w:pPr>
          </w:p>
        </w:tc>
      </w:tr>
    </w:tbl>
    <w:p w14:paraId="3BFC5A3D" w14:textId="77777777" w:rsidR="00061277" w:rsidRPr="00061277" w:rsidRDefault="00061277" w:rsidP="00061277">
      <w:pPr>
        <w:spacing w:line="240" w:lineRule="auto"/>
        <w:rPr>
          <w:rFonts w:ascii="Times New Roman" w:eastAsia="Times New Roman" w:hAnsi="Times New Roman" w:cs="Times New Roman"/>
          <w:color w:val="000000"/>
          <w:sz w:val="22"/>
        </w:rPr>
      </w:pPr>
    </w:p>
    <w:p w14:paraId="5B1EB697" w14:textId="77777777" w:rsidR="00061277" w:rsidRPr="00061277" w:rsidRDefault="00061277" w:rsidP="00061277">
      <w:pPr>
        <w:spacing w:line="240" w:lineRule="auto"/>
        <w:rPr>
          <w:rFonts w:ascii="Times New Roman" w:eastAsia="Times New Roman" w:hAnsi="Times New Roman" w:cs="Times New Roman"/>
          <w:color w:val="000000"/>
          <w:sz w:val="22"/>
        </w:rPr>
      </w:pPr>
      <w:r w:rsidRPr="00061277">
        <w:rPr>
          <w:rFonts w:ascii="Times New Roman" w:eastAsia="Times New Roman" w:hAnsi="Times New Roman" w:cs="Times New Roman"/>
          <w:sz w:val="22"/>
        </w:rPr>
        <w:t>5.2. Subtiekėjai ir jiems perduodama vykdyti pirkimo sutarties dalis</w:t>
      </w:r>
      <w:r w:rsidRPr="00061277">
        <w:rPr>
          <w:rFonts w:ascii="Times New Roman" w:eastAsia="Times New Roman" w:hAnsi="Times New Roman" w:cs="Times New Roman"/>
          <w:sz w:val="22"/>
          <w:vertAlign w:val="superscript"/>
        </w:rPr>
        <w:footnoteReference w:id="4"/>
      </w:r>
      <w:r w:rsidRPr="00061277">
        <w:rPr>
          <w:rFonts w:ascii="Times New Roman" w:eastAsia="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061277" w:rsidRPr="00061277" w14:paraId="247C072C"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44FB64B"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Eil. Nr.</w:t>
            </w:r>
          </w:p>
        </w:tc>
        <w:tc>
          <w:tcPr>
            <w:tcW w:w="3681" w:type="dxa"/>
            <w:tcBorders>
              <w:top w:val="single" w:sz="4" w:space="0" w:color="000000"/>
              <w:left w:val="single" w:sz="4" w:space="0" w:color="000000"/>
              <w:bottom w:val="single" w:sz="4" w:space="0" w:color="000000"/>
              <w:right w:val="single" w:sz="4" w:space="0" w:color="000000"/>
            </w:tcBorders>
            <w:hideMark/>
          </w:tcPr>
          <w:p w14:paraId="41112341"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t>Subtiekėjo pavadinimas</w:t>
            </w:r>
          </w:p>
        </w:tc>
        <w:tc>
          <w:tcPr>
            <w:tcW w:w="5263" w:type="dxa"/>
            <w:tcBorders>
              <w:top w:val="single" w:sz="4" w:space="0" w:color="000000"/>
              <w:left w:val="single" w:sz="4" w:space="0" w:color="000000"/>
              <w:bottom w:val="single" w:sz="4" w:space="0" w:color="000000"/>
              <w:right w:val="single" w:sz="4" w:space="0" w:color="000000"/>
            </w:tcBorders>
            <w:hideMark/>
          </w:tcPr>
          <w:p w14:paraId="49823D71"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Pirkimo sutarties objekto dalies, perduodamos vykdyti subtiekėjui, aprašymas</w:t>
            </w:r>
          </w:p>
        </w:tc>
      </w:tr>
      <w:tr w:rsidR="00061277" w:rsidRPr="00061277" w14:paraId="30C672A2"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52BE4C5" w14:textId="77777777" w:rsidR="00061277" w:rsidRPr="00061277" w:rsidRDefault="00061277" w:rsidP="00061277">
            <w:pPr>
              <w:spacing w:line="240" w:lineRule="auto"/>
              <w:ind w:firstLine="0"/>
              <w:rPr>
                <w:rFonts w:ascii="Times New Roman" w:eastAsia="Times New Roman" w:hAnsi="Times New Roman" w:cs="Times New Roman"/>
                <w:bCs/>
                <w:sz w:val="22"/>
              </w:rPr>
            </w:pPr>
            <w:r w:rsidRPr="00061277">
              <w:rPr>
                <w:rFonts w:ascii="Times New Roman" w:eastAsia="Times New Roman" w:hAnsi="Times New Roman" w:cs="Times New Roman"/>
                <w:bCs/>
                <w:sz w:val="22"/>
              </w:rPr>
              <w:t>1.</w:t>
            </w:r>
          </w:p>
        </w:tc>
        <w:tc>
          <w:tcPr>
            <w:tcW w:w="3681" w:type="dxa"/>
            <w:tcBorders>
              <w:top w:val="single" w:sz="4" w:space="0" w:color="000000"/>
              <w:left w:val="single" w:sz="4" w:space="0" w:color="000000"/>
              <w:bottom w:val="single" w:sz="4" w:space="0" w:color="000000"/>
              <w:right w:val="single" w:sz="4" w:space="0" w:color="000000"/>
            </w:tcBorders>
          </w:tcPr>
          <w:p w14:paraId="3FF445D7"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63" w:type="dxa"/>
            <w:tcBorders>
              <w:top w:val="single" w:sz="4" w:space="0" w:color="000000"/>
              <w:left w:val="single" w:sz="4" w:space="0" w:color="000000"/>
              <w:bottom w:val="single" w:sz="4" w:space="0" w:color="000000"/>
              <w:right w:val="single" w:sz="4" w:space="0" w:color="000000"/>
            </w:tcBorders>
          </w:tcPr>
          <w:p w14:paraId="19280EA4" w14:textId="77777777" w:rsidR="00061277" w:rsidRPr="00061277" w:rsidRDefault="00061277" w:rsidP="00061277">
            <w:pPr>
              <w:spacing w:line="240" w:lineRule="auto"/>
              <w:ind w:firstLine="0"/>
              <w:rPr>
                <w:rFonts w:ascii="Times New Roman" w:eastAsia="Times New Roman" w:hAnsi="Times New Roman" w:cs="Times New Roman"/>
                <w:sz w:val="22"/>
              </w:rPr>
            </w:pPr>
          </w:p>
        </w:tc>
      </w:tr>
      <w:tr w:rsidR="00061277" w:rsidRPr="00061277" w14:paraId="2F693366"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8288E83" w14:textId="77777777" w:rsidR="00061277" w:rsidRPr="00061277" w:rsidRDefault="00061277" w:rsidP="00061277">
            <w:pPr>
              <w:spacing w:line="240" w:lineRule="auto"/>
              <w:ind w:firstLine="0"/>
              <w:rPr>
                <w:rFonts w:ascii="Times New Roman" w:eastAsia="Times New Roman" w:hAnsi="Times New Roman" w:cs="Times New Roman"/>
                <w:bCs/>
                <w:sz w:val="22"/>
              </w:rPr>
            </w:pPr>
            <w:r w:rsidRPr="00061277">
              <w:rPr>
                <w:rFonts w:ascii="Times New Roman" w:eastAsia="Times New Roman" w:hAnsi="Times New Roman" w:cs="Times New Roman"/>
                <w:bCs/>
                <w:sz w:val="22"/>
              </w:rPr>
              <w:t>2.</w:t>
            </w:r>
          </w:p>
        </w:tc>
        <w:tc>
          <w:tcPr>
            <w:tcW w:w="3681" w:type="dxa"/>
            <w:tcBorders>
              <w:top w:val="single" w:sz="4" w:space="0" w:color="000000"/>
              <w:left w:val="single" w:sz="4" w:space="0" w:color="000000"/>
              <w:bottom w:val="single" w:sz="4" w:space="0" w:color="000000"/>
              <w:right w:val="single" w:sz="4" w:space="0" w:color="000000"/>
            </w:tcBorders>
          </w:tcPr>
          <w:p w14:paraId="56F01360"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63" w:type="dxa"/>
            <w:tcBorders>
              <w:top w:val="single" w:sz="4" w:space="0" w:color="000000"/>
              <w:left w:val="single" w:sz="4" w:space="0" w:color="000000"/>
              <w:bottom w:val="single" w:sz="4" w:space="0" w:color="000000"/>
              <w:right w:val="single" w:sz="4" w:space="0" w:color="000000"/>
            </w:tcBorders>
          </w:tcPr>
          <w:p w14:paraId="53243745" w14:textId="77777777" w:rsidR="00061277" w:rsidRPr="00061277" w:rsidRDefault="00061277" w:rsidP="00061277">
            <w:pPr>
              <w:spacing w:line="240" w:lineRule="auto"/>
              <w:ind w:firstLine="0"/>
              <w:rPr>
                <w:rFonts w:ascii="Times New Roman" w:eastAsia="Times New Roman" w:hAnsi="Times New Roman" w:cs="Times New Roman"/>
                <w:sz w:val="22"/>
              </w:rPr>
            </w:pPr>
          </w:p>
        </w:tc>
      </w:tr>
    </w:tbl>
    <w:p w14:paraId="71E5A805" w14:textId="77777777" w:rsidR="00061277" w:rsidRPr="00061277" w:rsidRDefault="00061277" w:rsidP="00061277">
      <w:pPr>
        <w:spacing w:line="240" w:lineRule="auto"/>
        <w:ind w:firstLine="720"/>
        <w:rPr>
          <w:rFonts w:ascii="Times New Roman" w:eastAsia="Times New Roman" w:hAnsi="Times New Roman" w:cs="Times New Roman"/>
          <w:sz w:val="22"/>
        </w:rPr>
      </w:pPr>
    </w:p>
    <w:p w14:paraId="126BAB19" w14:textId="77777777" w:rsidR="00061277" w:rsidRPr="00061277" w:rsidRDefault="00061277" w:rsidP="00061277">
      <w:pPr>
        <w:spacing w:line="240" w:lineRule="auto"/>
        <w:ind w:firstLine="720"/>
        <w:rPr>
          <w:rFonts w:ascii="Times New Roman" w:eastAsia="Times New Roman" w:hAnsi="Times New Roman" w:cs="Times New Roman"/>
          <w:bCs/>
          <w:sz w:val="22"/>
        </w:rPr>
      </w:pPr>
      <w:r w:rsidRPr="00061277">
        <w:rPr>
          <w:rFonts w:ascii="Times New Roman" w:eastAsia="Times New Roman" w:hAnsi="Times New Roman" w:cs="Times New Roman"/>
          <w:bCs/>
          <w:sz w:val="22"/>
        </w:rPr>
        <w:t>Jeigu tiekėjas neužpildo 4 punkte pateiktų lentelių, bus laikoma, kad tiekėjas nesiremia kitų ūkio subjekto pajėgumais ir subtiekėjų  nepasitelks.</w:t>
      </w:r>
    </w:p>
    <w:p w14:paraId="478FAB7C" w14:textId="77777777" w:rsidR="00061277" w:rsidRPr="00061277" w:rsidRDefault="00061277" w:rsidP="00061277">
      <w:pPr>
        <w:widowControl w:val="0"/>
        <w:spacing w:line="240" w:lineRule="auto"/>
        <w:ind w:firstLine="567"/>
        <w:rPr>
          <w:rFonts w:ascii="Times New Roman" w:eastAsia="Times New Roman" w:hAnsi="Times New Roman" w:cs="Times New Roman"/>
          <w:sz w:val="22"/>
        </w:rPr>
      </w:pPr>
    </w:p>
    <w:p w14:paraId="6DB27FDF" w14:textId="77777777" w:rsidR="00061277" w:rsidRPr="00061277" w:rsidRDefault="00061277" w:rsidP="00061277">
      <w:pPr>
        <w:widowControl w:val="0"/>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 Kartu su pasiūlymu pateikiami šie dokumentai:</w:t>
      </w:r>
    </w:p>
    <w:p w14:paraId="73E08751" w14:textId="10F7247C" w:rsidR="00061277" w:rsidRPr="00061277" w:rsidRDefault="00061277" w:rsidP="00061277">
      <w:pPr>
        <w:widowControl w:val="0"/>
        <w:spacing w:before="120"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 xml:space="preserve">6.1. Pašalinimo pagrindų nebuvimą įrodančių dokumentų su Pasiūlymu teikti nebūtina. </w:t>
      </w:r>
    </w:p>
    <w:p w14:paraId="07B431A1" w14:textId="77777777" w:rsidR="00061277" w:rsidRPr="00061277" w:rsidRDefault="00061277" w:rsidP="00061277">
      <w:pPr>
        <w:widowControl w:val="0"/>
        <w:spacing w:before="120"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6.2. Kvalifikacijos reikalavimus įrodantys dokumentai: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0"/>
        <w:gridCol w:w="4397"/>
        <w:gridCol w:w="1277"/>
        <w:gridCol w:w="2411"/>
      </w:tblGrid>
      <w:tr w:rsidR="00061277" w:rsidRPr="00061277" w14:paraId="5B97AF0D"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26E0A310"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lastRenderedPageBreak/>
              <w:t>Kvalifikacijos reikalavimo punktas</w:t>
            </w:r>
          </w:p>
        </w:tc>
        <w:tc>
          <w:tcPr>
            <w:tcW w:w="4394" w:type="dxa"/>
            <w:tcBorders>
              <w:top w:val="single" w:sz="4" w:space="0" w:color="auto"/>
              <w:left w:val="single" w:sz="4" w:space="0" w:color="auto"/>
              <w:bottom w:val="single" w:sz="4" w:space="0" w:color="auto"/>
              <w:right w:val="single" w:sz="4" w:space="0" w:color="auto"/>
            </w:tcBorders>
            <w:hideMark/>
          </w:tcPr>
          <w:p w14:paraId="12DC71C9"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Atitikimui pateiktas dokumentas ir/ar informacija</w:t>
            </w:r>
          </w:p>
        </w:tc>
        <w:tc>
          <w:tcPr>
            <w:tcW w:w="1276" w:type="dxa"/>
            <w:tcBorders>
              <w:top w:val="single" w:sz="4" w:space="0" w:color="auto"/>
              <w:left w:val="single" w:sz="4" w:space="0" w:color="auto"/>
              <w:bottom w:val="single" w:sz="4" w:space="0" w:color="auto"/>
              <w:right w:val="single" w:sz="4" w:space="0" w:color="auto"/>
            </w:tcBorders>
            <w:hideMark/>
          </w:tcPr>
          <w:p w14:paraId="2E05DEBF"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Dokumento lapų skaičius</w:t>
            </w:r>
          </w:p>
        </w:tc>
        <w:tc>
          <w:tcPr>
            <w:tcW w:w="2410" w:type="dxa"/>
            <w:tcBorders>
              <w:top w:val="single" w:sz="4" w:space="0" w:color="auto"/>
              <w:left w:val="single" w:sz="4" w:space="0" w:color="auto"/>
              <w:bottom w:val="single" w:sz="4" w:space="0" w:color="auto"/>
              <w:right w:val="single" w:sz="4" w:space="0" w:color="auto"/>
            </w:tcBorders>
            <w:hideMark/>
          </w:tcPr>
          <w:p w14:paraId="323F1E1A"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Ar nurodytame dokumente pateikiama informacija yra konfidenciali informacija</w:t>
            </w:r>
          </w:p>
          <w:p w14:paraId="3A72A7AF"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t>Taip/Ne</w:t>
            </w:r>
          </w:p>
        </w:tc>
      </w:tr>
      <w:tr w:rsidR="00061277" w:rsidRPr="00061277" w14:paraId="74D58177"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652374B1"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6.2.1.</w:t>
            </w:r>
          </w:p>
        </w:tc>
        <w:tc>
          <w:tcPr>
            <w:tcW w:w="4394" w:type="dxa"/>
            <w:tcBorders>
              <w:top w:val="single" w:sz="4" w:space="0" w:color="auto"/>
              <w:left w:val="single" w:sz="4" w:space="0" w:color="auto"/>
              <w:bottom w:val="single" w:sz="4" w:space="0" w:color="auto"/>
              <w:right w:val="single" w:sz="4" w:space="0" w:color="auto"/>
            </w:tcBorders>
          </w:tcPr>
          <w:p w14:paraId="1C408484"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2288A1A"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tcPr>
          <w:p w14:paraId="1846F298"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r w:rsidR="00061277" w:rsidRPr="00061277" w14:paraId="7FD5E245"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3DD4A0AD"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6.2.2.</w:t>
            </w:r>
          </w:p>
        </w:tc>
        <w:tc>
          <w:tcPr>
            <w:tcW w:w="4394" w:type="dxa"/>
            <w:tcBorders>
              <w:top w:val="single" w:sz="4" w:space="0" w:color="auto"/>
              <w:left w:val="single" w:sz="4" w:space="0" w:color="auto"/>
              <w:bottom w:val="single" w:sz="4" w:space="0" w:color="auto"/>
              <w:right w:val="single" w:sz="4" w:space="0" w:color="auto"/>
            </w:tcBorders>
          </w:tcPr>
          <w:p w14:paraId="2124DCCC"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E3750AF"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tcPr>
          <w:p w14:paraId="4B1F037E"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bl>
    <w:p w14:paraId="4B5667AD" w14:textId="77777777" w:rsidR="00061277" w:rsidRPr="00061277" w:rsidRDefault="00061277" w:rsidP="00061277">
      <w:pPr>
        <w:widowControl w:val="0"/>
        <w:autoSpaceDE w:val="0"/>
        <w:autoSpaceDN w:val="0"/>
        <w:adjustRightInd w:val="0"/>
        <w:spacing w:line="240" w:lineRule="auto"/>
        <w:rPr>
          <w:rFonts w:ascii="Times New Roman" w:eastAsia="Times New Roman" w:hAnsi="Times New Roman" w:cs="Times New Roman"/>
          <w:sz w:val="22"/>
        </w:rPr>
      </w:pPr>
    </w:p>
    <w:p w14:paraId="4CD4465E" w14:textId="77777777" w:rsidR="00061277" w:rsidRPr="00061277" w:rsidRDefault="00061277" w:rsidP="00061277">
      <w:pPr>
        <w:widowControl w:val="0"/>
        <w:autoSpaceDE w:val="0"/>
        <w:autoSpaceDN w:val="0"/>
        <w:adjustRightInd w:val="0"/>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6.3. Kiti su pasiūlymu pateikiami dokumentai: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4697"/>
        <w:gridCol w:w="1270"/>
        <w:gridCol w:w="2418"/>
      </w:tblGrid>
      <w:tr w:rsidR="00061277" w:rsidRPr="00061277" w14:paraId="57BA0D36" w14:textId="77777777">
        <w:trPr>
          <w:jc w:val="center"/>
        </w:trPr>
        <w:tc>
          <w:tcPr>
            <w:tcW w:w="1289" w:type="dxa"/>
            <w:tcBorders>
              <w:top w:val="single" w:sz="4" w:space="0" w:color="auto"/>
              <w:left w:val="single" w:sz="4" w:space="0" w:color="auto"/>
              <w:bottom w:val="single" w:sz="4" w:space="0" w:color="auto"/>
              <w:right w:val="single" w:sz="4" w:space="0" w:color="auto"/>
            </w:tcBorders>
            <w:hideMark/>
          </w:tcPr>
          <w:p w14:paraId="069C5AEB"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Eil. Nr.</w:t>
            </w:r>
          </w:p>
        </w:tc>
        <w:tc>
          <w:tcPr>
            <w:tcW w:w="4694" w:type="dxa"/>
            <w:tcBorders>
              <w:top w:val="single" w:sz="4" w:space="0" w:color="auto"/>
              <w:left w:val="single" w:sz="4" w:space="0" w:color="auto"/>
              <w:bottom w:val="single" w:sz="4" w:space="0" w:color="auto"/>
              <w:right w:val="single" w:sz="4" w:space="0" w:color="auto"/>
            </w:tcBorders>
            <w:hideMark/>
          </w:tcPr>
          <w:p w14:paraId="3758A9E3"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Pateiktas dokumentas ir/ar informacija</w:t>
            </w:r>
          </w:p>
        </w:tc>
        <w:tc>
          <w:tcPr>
            <w:tcW w:w="1269" w:type="dxa"/>
            <w:tcBorders>
              <w:top w:val="single" w:sz="4" w:space="0" w:color="auto"/>
              <w:left w:val="single" w:sz="4" w:space="0" w:color="auto"/>
              <w:bottom w:val="single" w:sz="4" w:space="0" w:color="auto"/>
              <w:right w:val="single" w:sz="4" w:space="0" w:color="auto"/>
            </w:tcBorders>
            <w:hideMark/>
          </w:tcPr>
          <w:p w14:paraId="5F7A2C00"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Dokumento lapų skaičius</w:t>
            </w:r>
          </w:p>
        </w:tc>
        <w:tc>
          <w:tcPr>
            <w:tcW w:w="2416" w:type="dxa"/>
            <w:tcBorders>
              <w:top w:val="single" w:sz="4" w:space="0" w:color="auto"/>
              <w:left w:val="single" w:sz="4" w:space="0" w:color="auto"/>
              <w:bottom w:val="single" w:sz="4" w:space="0" w:color="auto"/>
              <w:right w:val="single" w:sz="4" w:space="0" w:color="auto"/>
            </w:tcBorders>
            <w:hideMark/>
          </w:tcPr>
          <w:p w14:paraId="6CF6E13A"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Ar nurodytame dokumente pateikiama informacija yra konfidenciali informacija</w:t>
            </w:r>
          </w:p>
          <w:p w14:paraId="562B571E"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t>Taip/Ne</w:t>
            </w:r>
          </w:p>
        </w:tc>
      </w:tr>
      <w:tr w:rsidR="00061277" w:rsidRPr="00061277" w14:paraId="72C851A0" w14:textId="77777777">
        <w:trPr>
          <w:jc w:val="center"/>
        </w:trPr>
        <w:tc>
          <w:tcPr>
            <w:tcW w:w="1289" w:type="dxa"/>
            <w:tcBorders>
              <w:top w:val="single" w:sz="4" w:space="0" w:color="auto"/>
              <w:left w:val="single" w:sz="4" w:space="0" w:color="auto"/>
              <w:bottom w:val="single" w:sz="4" w:space="0" w:color="auto"/>
              <w:right w:val="single" w:sz="4" w:space="0" w:color="auto"/>
            </w:tcBorders>
          </w:tcPr>
          <w:p w14:paraId="1799BF5D"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4694" w:type="dxa"/>
            <w:tcBorders>
              <w:top w:val="single" w:sz="4" w:space="0" w:color="auto"/>
              <w:left w:val="single" w:sz="4" w:space="0" w:color="auto"/>
              <w:bottom w:val="single" w:sz="4" w:space="0" w:color="auto"/>
              <w:right w:val="single" w:sz="4" w:space="0" w:color="auto"/>
            </w:tcBorders>
          </w:tcPr>
          <w:p w14:paraId="004F1819"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14:paraId="755C2B3B"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6" w:type="dxa"/>
            <w:tcBorders>
              <w:top w:val="single" w:sz="4" w:space="0" w:color="auto"/>
              <w:left w:val="single" w:sz="4" w:space="0" w:color="auto"/>
              <w:bottom w:val="single" w:sz="4" w:space="0" w:color="auto"/>
              <w:right w:val="single" w:sz="4" w:space="0" w:color="auto"/>
            </w:tcBorders>
          </w:tcPr>
          <w:p w14:paraId="6BF36075"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r w:rsidR="00061277" w:rsidRPr="00061277" w14:paraId="5CB478F5" w14:textId="77777777">
        <w:trPr>
          <w:jc w:val="center"/>
        </w:trPr>
        <w:tc>
          <w:tcPr>
            <w:tcW w:w="1289" w:type="dxa"/>
            <w:tcBorders>
              <w:top w:val="single" w:sz="4" w:space="0" w:color="auto"/>
              <w:left w:val="single" w:sz="4" w:space="0" w:color="auto"/>
              <w:bottom w:val="single" w:sz="4" w:space="0" w:color="auto"/>
              <w:right w:val="single" w:sz="4" w:space="0" w:color="auto"/>
            </w:tcBorders>
          </w:tcPr>
          <w:p w14:paraId="09F06156"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4694" w:type="dxa"/>
            <w:tcBorders>
              <w:top w:val="single" w:sz="4" w:space="0" w:color="auto"/>
              <w:left w:val="single" w:sz="4" w:space="0" w:color="auto"/>
              <w:bottom w:val="single" w:sz="4" w:space="0" w:color="auto"/>
              <w:right w:val="single" w:sz="4" w:space="0" w:color="auto"/>
            </w:tcBorders>
          </w:tcPr>
          <w:p w14:paraId="65D2DD9B"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14:paraId="658C7A71"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6" w:type="dxa"/>
            <w:tcBorders>
              <w:top w:val="single" w:sz="4" w:space="0" w:color="auto"/>
              <w:left w:val="single" w:sz="4" w:space="0" w:color="auto"/>
              <w:bottom w:val="single" w:sz="4" w:space="0" w:color="auto"/>
              <w:right w:val="single" w:sz="4" w:space="0" w:color="auto"/>
            </w:tcBorders>
          </w:tcPr>
          <w:p w14:paraId="594239E9"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bl>
    <w:p w14:paraId="12913CA1" w14:textId="77777777" w:rsidR="00061277" w:rsidRPr="00061277" w:rsidRDefault="00061277" w:rsidP="00061277">
      <w:pPr>
        <w:spacing w:line="240" w:lineRule="auto"/>
        <w:ind w:firstLine="720"/>
        <w:rPr>
          <w:rFonts w:ascii="Times New Roman" w:eastAsia="Times New Roman" w:hAnsi="Times New Roman" w:cs="Times New Roman"/>
          <w:b/>
          <w:sz w:val="22"/>
        </w:rPr>
      </w:pPr>
    </w:p>
    <w:p w14:paraId="68CF95FF" w14:textId="77777777" w:rsidR="00061277" w:rsidRPr="00061277" w:rsidRDefault="00061277" w:rsidP="00061277">
      <w:pPr>
        <w:spacing w:line="240" w:lineRule="auto"/>
        <w:ind w:firstLine="720"/>
        <w:rPr>
          <w:rFonts w:ascii="Times New Roman" w:eastAsia="Times New Roman" w:hAnsi="Times New Roman" w:cs="Times New Roman"/>
          <w:b/>
          <w:szCs w:val="24"/>
        </w:rPr>
      </w:pPr>
      <w:r w:rsidRPr="00061277">
        <w:rPr>
          <w:rFonts w:ascii="Times New Roman" w:eastAsia="Times New Roman" w:hAnsi="Times New Roman" w:cs="Times New Roman"/>
          <w:b/>
          <w:szCs w:val="24"/>
        </w:rPr>
        <w:t>Pastabos:</w:t>
      </w:r>
    </w:p>
    <w:p w14:paraId="7EBA4999" w14:textId="77777777" w:rsidR="00061277" w:rsidRPr="00061277" w:rsidRDefault="00061277" w:rsidP="00061277">
      <w:pPr>
        <w:widowControl w:val="0"/>
        <w:numPr>
          <w:ilvl w:val="0"/>
          <w:numId w:val="21"/>
        </w:numPr>
        <w:tabs>
          <w:tab w:val="left" w:pos="993"/>
        </w:tabs>
        <w:spacing w:line="240" w:lineRule="auto"/>
        <w:ind w:left="0" w:firstLine="709"/>
        <w:rPr>
          <w:rFonts w:ascii="Times New Roman" w:eastAsia="Times New Roman" w:hAnsi="Times New Roman" w:cs="Times New Roman"/>
          <w:szCs w:val="24"/>
        </w:rPr>
      </w:pPr>
      <w:r w:rsidRPr="00061277">
        <w:rPr>
          <w:rFonts w:ascii="Times New Roman" w:eastAsia="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4BA67D59" w14:textId="77777777" w:rsidR="00061277" w:rsidRPr="00061277" w:rsidRDefault="00061277" w:rsidP="00061277">
      <w:pPr>
        <w:widowControl w:val="0"/>
        <w:numPr>
          <w:ilvl w:val="0"/>
          <w:numId w:val="21"/>
        </w:numPr>
        <w:tabs>
          <w:tab w:val="left" w:pos="993"/>
        </w:tabs>
        <w:spacing w:line="240" w:lineRule="auto"/>
        <w:ind w:left="0" w:firstLine="709"/>
        <w:rPr>
          <w:rFonts w:ascii="Times New Roman" w:eastAsia="Times New Roman" w:hAnsi="Times New Roman" w:cs="Times New Roman"/>
          <w:bCs/>
          <w:szCs w:val="24"/>
        </w:rPr>
      </w:pPr>
      <w:r w:rsidRPr="00061277">
        <w:rPr>
          <w:rFonts w:ascii="Times New Roman" w:eastAsia="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061277">
        <w:rPr>
          <w:rFonts w:ascii="Times New Roman" w:eastAsia="Times New Roman" w:hAnsi="Times New Roman" w:cs="Times New Roman"/>
          <w:bCs/>
          <w:szCs w:val="24"/>
        </w:rPr>
        <w:t>“, todėl šis Pasiūlymas su visais priedais privalo būti paviešintas.</w:t>
      </w:r>
    </w:p>
    <w:p w14:paraId="4D23A875" w14:textId="77777777" w:rsidR="00061277" w:rsidRPr="00061277" w:rsidRDefault="00061277" w:rsidP="00061277">
      <w:pPr>
        <w:spacing w:before="60" w:after="60"/>
        <w:rPr>
          <w:rFonts w:ascii="Times New Roman" w:eastAsia="Times New Roman" w:hAnsi="Times New Roman" w:cs="Times New Roman"/>
        </w:rPr>
      </w:pPr>
    </w:p>
    <w:p w14:paraId="6C026445" w14:textId="77777777" w:rsidR="00061277" w:rsidRPr="00061277" w:rsidRDefault="00061277" w:rsidP="00061277">
      <w:pPr>
        <w:widowControl w:val="0"/>
        <w:tabs>
          <w:tab w:val="left" w:pos="993"/>
        </w:tabs>
        <w:spacing w:line="240" w:lineRule="auto"/>
        <w:ind w:left="709"/>
        <w:rPr>
          <w:rFonts w:ascii="Times New Roman" w:eastAsia="Times New Roman" w:hAnsi="Times New Roman" w:cs="Times New Roman"/>
          <w:bCs/>
          <w:sz w:val="22"/>
        </w:rPr>
      </w:pPr>
    </w:p>
    <w:p w14:paraId="32CDAE1E" w14:textId="77777777" w:rsidR="00061277" w:rsidRPr="00061277" w:rsidRDefault="00061277" w:rsidP="00061277">
      <w:pPr>
        <w:widowControl w:val="0"/>
        <w:tabs>
          <w:tab w:val="left" w:pos="993"/>
        </w:tabs>
        <w:spacing w:line="240" w:lineRule="auto"/>
        <w:ind w:left="709"/>
        <w:rPr>
          <w:rFonts w:ascii="Times New Roman" w:eastAsia="Times New Roman" w:hAnsi="Times New Roman" w:cs="Times New Roman"/>
          <w:bCs/>
          <w:sz w:val="22"/>
        </w:rPr>
      </w:pPr>
    </w:p>
    <w:tbl>
      <w:tblPr>
        <w:tblW w:w="9495" w:type="dxa"/>
        <w:tblLayout w:type="fixed"/>
        <w:tblLook w:val="01E0" w:firstRow="1" w:lastRow="1" w:firstColumn="1" w:lastColumn="1" w:noHBand="0" w:noVBand="0"/>
      </w:tblPr>
      <w:tblGrid>
        <w:gridCol w:w="3793"/>
        <w:gridCol w:w="992"/>
        <w:gridCol w:w="1984"/>
        <w:gridCol w:w="567"/>
        <w:gridCol w:w="2159"/>
      </w:tblGrid>
      <w:tr w:rsidR="00061277" w:rsidRPr="00061277" w14:paraId="233EF5B3" w14:textId="77777777">
        <w:trPr>
          <w:trHeight w:val="324"/>
        </w:trPr>
        <w:tc>
          <w:tcPr>
            <w:tcW w:w="9498" w:type="dxa"/>
            <w:gridSpan w:val="5"/>
          </w:tcPr>
          <w:p w14:paraId="179D82E7" w14:textId="77777777" w:rsidR="00061277" w:rsidRPr="00061277" w:rsidRDefault="00061277" w:rsidP="00061277">
            <w:pPr>
              <w:spacing w:line="240" w:lineRule="auto"/>
              <w:ind w:right="-108"/>
              <w:rPr>
                <w:rFonts w:ascii="Times New Roman" w:eastAsia="Times New Roman" w:hAnsi="Times New Roman" w:cs="Times New Roman"/>
              </w:rPr>
            </w:pPr>
          </w:p>
          <w:p w14:paraId="10B38EC5" w14:textId="77777777" w:rsidR="00061277" w:rsidRPr="00061277" w:rsidRDefault="00061277" w:rsidP="00061277">
            <w:pPr>
              <w:spacing w:line="240" w:lineRule="auto"/>
              <w:ind w:right="-108"/>
              <w:rPr>
                <w:rFonts w:ascii="Times New Roman" w:eastAsia="Times New Roman" w:hAnsi="Times New Roman" w:cs="Times New Roman"/>
              </w:rPr>
            </w:pPr>
            <w:r w:rsidRPr="00061277">
              <w:rPr>
                <w:rFonts w:ascii="Times New Roman" w:eastAsia="Times New Roman" w:hAnsi="Times New Roman" w:cs="Times New Roman"/>
                <w:sz w:val="22"/>
              </w:rPr>
              <w:t>Pasiūlymas galioja iki Pirkimo sąlygose nurodyto termino.</w:t>
            </w:r>
          </w:p>
          <w:p w14:paraId="5378CD8B" w14:textId="77777777" w:rsidR="00061277" w:rsidRPr="00061277" w:rsidRDefault="00061277" w:rsidP="00061277">
            <w:pPr>
              <w:spacing w:line="240" w:lineRule="auto"/>
              <w:ind w:right="-108"/>
              <w:rPr>
                <w:rFonts w:ascii="Times New Roman" w:eastAsia="Times New Roman" w:hAnsi="Times New Roman" w:cs="Times New Roman"/>
              </w:rPr>
            </w:pPr>
          </w:p>
          <w:p w14:paraId="5C722D41" w14:textId="77777777" w:rsidR="00061277" w:rsidRPr="00061277" w:rsidRDefault="00061277" w:rsidP="00061277">
            <w:pPr>
              <w:spacing w:line="240" w:lineRule="auto"/>
              <w:ind w:right="-108"/>
              <w:rPr>
                <w:rFonts w:ascii="Times New Roman" w:eastAsia="Times New Roman" w:hAnsi="Times New Roman" w:cs="Times New Roman"/>
                <w:b/>
              </w:rPr>
            </w:pPr>
          </w:p>
        </w:tc>
      </w:tr>
      <w:tr w:rsidR="00061277" w:rsidRPr="00061277" w14:paraId="66040BD8" w14:textId="77777777">
        <w:trPr>
          <w:trHeight w:val="285"/>
        </w:trPr>
        <w:tc>
          <w:tcPr>
            <w:tcW w:w="3794" w:type="dxa"/>
            <w:tcBorders>
              <w:top w:val="nil"/>
              <w:left w:val="nil"/>
              <w:bottom w:val="single" w:sz="4" w:space="0" w:color="auto"/>
              <w:right w:val="nil"/>
            </w:tcBorders>
          </w:tcPr>
          <w:p w14:paraId="41649AC3" w14:textId="77777777" w:rsidR="00061277" w:rsidRPr="00061277" w:rsidRDefault="00061277" w:rsidP="00061277">
            <w:pPr>
              <w:spacing w:line="240" w:lineRule="auto"/>
              <w:ind w:right="-1"/>
              <w:rPr>
                <w:rFonts w:ascii="Times New Roman" w:eastAsia="Times New Roman" w:hAnsi="Times New Roman" w:cs="Times New Roman"/>
              </w:rPr>
            </w:pPr>
          </w:p>
        </w:tc>
        <w:tc>
          <w:tcPr>
            <w:tcW w:w="992" w:type="dxa"/>
          </w:tcPr>
          <w:p w14:paraId="4B91F04C" w14:textId="77777777" w:rsidR="00061277" w:rsidRPr="00061277" w:rsidRDefault="00061277" w:rsidP="00061277">
            <w:pPr>
              <w:spacing w:line="240" w:lineRule="auto"/>
              <w:ind w:right="-1"/>
              <w:jc w:val="center"/>
              <w:rPr>
                <w:rFonts w:ascii="Times New Roman" w:eastAsia="Times New Roman" w:hAnsi="Times New Roman" w:cs="Times New Roman"/>
              </w:rPr>
            </w:pPr>
          </w:p>
        </w:tc>
        <w:tc>
          <w:tcPr>
            <w:tcW w:w="1985" w:type="dxa"/>
            <w:tcBorders>
              <w:top w:val="nil"/>
              <w:left w:val="nil"/>
              <w:bottom w:val="single" w:sz="4" w:space="0" w:color="auto"/>
              <w:right w:val="nil"/>
            </w:tcBorders>
          </w:tcPr>
          <w:p w14:paraId="38BC7C0F" w14:textId="77777777" w:rsidR="00061277" w:rsidRPr="00061277" w:rsidRDefault="00061277" w:rsidP="00061277">
            <w:pPr>
              <w:spacing w:line="240" w:lineRule="auto"/>
              <w:ind w:right="-1"/>
              <w:jc w:val="center"/>
              <w:rPr>
                <w:rFonts w:ascii="Times New Roman" w:eastAsia="Times New Roman" w:hAnsi="Times New Roman" w:cs="Times New Roman"/>
              </w:rPr>
            </w:pPr>
          </w:p>
        </w:tc>
        <w:tc>
          <w:tcPr>
            <w:tcW w:w="2727" w:type="dxa"/>
            <w:gridSpan w:val="2"/>
          </w:tcPr>
          <w:p w14:paraId="31F02D3B" w14:textId="77777777" w:rsidR="00061277" w:rsidRPr="00061277" w:rsidRDefault="00061277" w:rsidP="00061277">
            <w:pPr>
              <w:spacing w:line="240" w:lineRule="auto"/>
              <w:ind w:right="-1"/>
              <w:jc w:val="center"/>
              <w:rPr>
                <w:rFonts w:ascii="Times New Roman" w:eastAsia="Times New Roman" w:hAnsi="Times New Roman" w:cs="Times New Roman"/>
              </w:rPr>
            </w:pPr>
          </w:p>
        </w:tc>
      </w:tr>
      <w:tr w:rsidR="00061277" w:rsidRPr="00061277" w14:paraId="0FE921B8" w14:textId="77777777">
        <w:trPr>
          <w:trHeight w:val="186"/>
        </w:trPr>
        <w:tc>
          <w:tcPr>
            <w:tcW w:w="3794" w:type="dxa"/>
            <w:tcBorders>
              <w:top w:val="single" w:sz="4" w:space="0" w:color="auto"/>
              <w:left w:val="nil"/>
              <w:bottom w:val="nil"/>
              <w:right w:val="nil"/>
            </w:tcBorders>
            <w:hideMark/>
          </w:tcPr>
          <w:p w14:paraId="44474E63" w14:textId="77777777" w:rsidR="00061277" w:rsidRPr="00061277" w:rsidRDefault="00061277" w:rsidP="00061277">
            <w:pPr>
              <w:snapToGrid w:val="0"/>
              <w:spacing w:line="240" w:lineRule="auto"/>
              <w:ind w:firstLine="0"/>
              <w:rPr>
                <w:rFonts w:ascii="Times New Roman" w:eastAsia="Times New Roman" w:hAnsi="Times New Roman" w:cs="Times New Roman"/>
                <w:position w:val="6"/>
                <w:sz w:val="18"/>
                <w:szCs w:val="18"/>
              </w:rPr>
            </w:pPr>
            <w:r w:rsidRPr="00061277">
              <w:rPr>
                <w:rFonts w:ascii="Times New Roman" w:eastAsia="Times New Roman" w:hAnsi="Times New Roman" w:cs="Times New Roman"/>
                <w:position w:val="6"/>
                <w:sz w:val="18"/>
                <w:szCs w:val="18"/>
              </w:rPr>
              <w:t>(Tiekėjo arba jo įgalioto asmens pareigų pavadinimas)</w:t>
            </w:r>
          </w:p>
        </w:tc>
        <w:tc>
          <w:tcPr>
            <w:tcW w:w="992" w:type="dxa"/>
          </w:tcPr>
          <w:p w14:paraId="7E96FB89" w14:textId="77777777" w:rsidR="00061277" w:rsidRPr="00061277" w:rsidRDefault="00061277" w:rsidP="00061277">
            <w:pPr>
              <w:spacing w:line="240" w:lineRule="auto"/>
              <w:ind w:right="-1"/>
              <w:jc w:val="center"/>
              <w:rPr>
                <w:rFonts w:ascii="Times New Roman" w:eastAsia="Times New Roman" w:hAnsi="Times New Roman" w:cs="Times New Roman"/>
                <w:sz w:val="18"/>
                <w:szCs w:val="18"/>
              </w:rPr>
            </w:pPr>
          </w:p>
        </w:tc>
        <w:tc>
          <w:tcPr>
            <w:tcW w:w="1985" w:type="dxa"/>
            <w:tcBorders>
              <w:top w:val="single" w:sz="4" w:space="0" w:color="auto"/>
              <w:left w:val="nil"/>
              <w:bottom w:val="nil"/>
              <w:right w:val="nil"/>
            </w:tcBorders>
            <w:hideMark/>
          </w:tcPr>
          <w:p w14:paraId="013CB33B" w14:textId="77777777" w:rsidR="00061277" w:rsidRPr="00061277" w:rsidRDefault="00061277" w:rsidP="00061277">
            <w:pPr>
              <w:spacing w:line="240" w:lineRule="auto"/>
              <w:ind w:right="-1" w:firstLine="0"/>
              <w:rPr>
                <w:rFonts w:ascii="Times New Roman" w:eastAsia="Times New Roman" w:hAnsi="Times New Roman" w:cs="Times New Roman"/>
                <w:sz w:val="18"/>
                <w:szCs w:val="18"/>
              </w:rPr>
            </w:pPr>
            <w:r w:rsidRPr="00061277">
              <w:rPr>
                <w:rFonts w:ascii="Times New Roman" w:eastAsia="Times New Roman" w:hAnsi="Times New Roman" w:cs="Times New Roman"/>
                <w:position w:val="6"/>
                <w:sz w:val="18"/>
                <w:szCs w:val="18"/>
              </w:rPr>
              <w:t>(Parašas)</w:t>
            </w:r>
            <w:r w:rsidRPr="00061277">
              <w:rPr>
                <w:rFonts w:ascii="Times New Roman" w:eastAsia="Times New Roman" w:hAnsi="Times New Roman" w:cs="Times New Roman"/>
                <w:i/>
                <w:sz w:val="18"/>
                <w:szCs w:val="18"/>
              </w:rPr>
              <w:t xml:space="preserve"> </w:t>
            </w:r>
          </w:p>
        </w:tc>
        <w:tc>
          <w:tcPr>
            <w:tcW w:w="567" w:type="dxa"/>
          </w:tcPr>
          <w:p w14:paraId="10B486AC" w14:textId="77777777" w:rsidR="00061277" w:rsidRPr="00061277" w:rsidRDefault="00061277" w:rsidP="00061277">
            <w:pPr>
              <w:spacing w:line="240" w:lineRule="auto"/>
              <w:ind w:right="-1"/>
              <w:jc w:val="center"/>
              <w:rPr>
                <w:rFonts w:ascii="Times New Roman" w:eastAsia="Times New Roman" w:hAnsi="Times New Roman" w:cs="Times New Roman"/>
                <w:sz w:val="18"/>
                <w:szCs w:val="18"/>
              </w:rPr>
            </w:pPr>
          </w:p>
        </w:tc>
        <w:tc>
          <w:tcPr>
            <w:tcW w:w="2160" w:type="dxa"/>
            <w:tcBorders>
              <w:top w:val="single" w:sz="4" w:space="0" w:color="auto"/>
              <w:left w:val="nil"/>
              <w:bottom w:val="nil"/>
              <w:right w:val="nil"/>
            </w:tcBorders>
            <w:hideMark/>
          </w:tcPr>
          <w:p w14:paraId="789F3CB7" w14:textId="77777777" w:rsidR="00061277" w:rsidRPr="00061277" w:rsidRDefault="00061277" w:rsidP="00061277">
            <w:pPr>
              <w:spacing w:line="240" w:lineRule="auto"/>
              <w:ind w:right="-1" w:firstLine="0"/>
              <w:rPr>
                <w:rFonts w:ascii="Times New Roman" w:eastAsia="Times New Roman" w:hAnsi="Times New Roman" w:cs="Times New Roman"/>
                <w:sz w:val="18"/>
                <w:szCs w:val="18"/>
              </w:rPr>
            </w:pPr>
            <w:r w:rsidRPr="00061277">
              <w:rPr>
                <w:rFonts w:ascii="Times New Roman" w:eastAsia="Times New Roman" w:hAnsi="Times New Roman" w:cs="Times New Roman"/>
                <w:position w:val="6"/>
                <w:sz w:val="18"/>
                <w:szCs w:val="18"/>
              </w:rPr>
              <w:t>(Vardas ir pavardė)</w:t>
            </w:r>
            <w:r w:rsidRPr="00061277">
              <w:rPr>
                <w:rFonts w:ascii="Times New Roman" w:eastAsia="Times New Roman" w:hAnsi="Times New Roman" w:cs="Times New Roman"/>
                <w:i/>
                <w:sz w:val="18"/>
                <w:szCs w:val="18"/>
              </w:rPr>
              <w:t xml:space="preserve"> </w:t>
            </w:r>
          </w:p>
        </w:tc>
      </w:tr>
    </w:tbl>
    <w:p w14:paraId="7DBF5AFE" w14:textId="77777777" w:rsidR="00061277" w:rsidRPr="00061277" w:rsidRDefault="00061277" w:rsidP="00061277">
      <w:pPr>
        <w:spacing w:line="240" w:lineRule="auto"/>
        <w:rPr>
          <w:rFonts w:ascii="Times New Roman" w:eastAsia="Times New Roman" w:hAnsi="Times New Roman" w:cs="Times New Roman"/>
          <w:b/>
          <w:sz w:val="2"/>
          <w:szCs w:val="2"/>
        </w:rPr>
      </w:pPr>
    </w:p>
    <w:p w14:paraId="3112C998" w14:textId="77777777" w:rsidR="00061277" w:rsidRPr="00061277" w:rsidRDefault="00061277" w:rsidP="00061277">
      <w:pPr>
        <w:spacing w:line="240" w:lineRule="auto"/>
        <w:rPr>
          <w:rFonts w:ascii="Times New Roman" w:eastAsia="Times New Roman" w:hAnsi="Times New Roman" w:cs="Times New Roman"/>
          <w:b/>
          <w:sz w:val="2"/>
          <w:szCs w:val="2"/>
        </w:rPr>
      </w:pPr>
    </w:p>
    <w:p w14:paraId="38CCA7DB" w14:textId="77777777" w:rsidR="00061277" w:rsidRPr="00061277" w:rsidRDefault="00061277" w:rsidP="00061277">
      <w:pPr>
        <w:spacing w:line="240" w:lineRule="auto"/>
        <w:rPr>
          <w:rFonts w:ascii="Times New Roman" w:eastAsia="Times New Roman" w:hAnsi="Times New Roman" w:cs="Times New Roman"/>
          <w:b/>
          <w:sz w:val="2"/>
          <w:szCs w:val="2"/>
        </w:rPr>
      </w:pPr>
    </w:p>
    <w:p w14:paraId="1E505C05" w14:textId="77777777" w:rsidR="00061277" w:rsidRPr="00061277" w:rsidRDefault="00061277" w:rsidP="00061277">
      <w:pPr>
        <w:spacing w:line="240" w:lineRule="auto"/>
        <w:rPr>
          <w:rFonts w:ascii="Times New Roman" w:eastAsia="Times New Roman" w:hAnsi="Times New Roman" w:cs="Times New Roman"/>
          <w:b/>
          <w:sz w:val="2"/>
          <w:szCs w:val="2"/>
        </w:rPr>
      </w:pPr>
    </w:p>
    <w:p w14:paraId="0BE6EF08" w14:textId="77777777" w:rsidR="00061277" w:rsidRPr="00061277" w:rsidRDefault="00061277" w:rsidP="00061277">
      <w:pPr>
        <w:rPr>
          <w:rFonts w:ascii="Times New Roman" w:eastAsia="Times New Roman" w:hAnsi="Times New Roman" w:cs="Times New Roman"/>
          <w:sz w:val="2"/>
          <w:szCs w:val="2"/>
        </w:rPr>
      </w:pPr>
    </w:p>
    <w:p w14:paraId="356CB6C3" w14:textId="77777777" w:rsidR="00061277" w:rsidRPr="00061277" w:rsidRDefault="00061277" w:rsidP="00061277">
      <w:pPr>
        <w:rPr>
          <w:rFonts w:ascii="Times New Roman" w:eastAsia="Times New Roman" w:hAnsi="Times New Roman" w:cs="Times New Roman"/>
        </w:rPr>
      </w:pPr>
    </w:p>
    <w:p w14:paraId="26AC1ACD" w14:textId="77777777" w:rsidR="00061277" w:rsidRPr="00061277" w:rsidRDefault="00061277" w:rsidP="00061277">
      <w:pPr>
        <w:spacing w:line="240" w:lineRule="auto"/>
        <w:jc w:val="left"/>
        <w:rPr>
          <w:rFonts w:ascii="Times New Roman" w:eastAsia="Calibri" w:hAnsi="Times New Roman" w:cs="Times New Roman"/>
          <w:b/>
          <w:bCs/>
          <w:color w:val="7030A0"/>
        </w:rPr>
      </w:pPr>
    </w:p>
    <w:p w14:paraId="338CFAA6" w14:textId="77777777" w:rsidR="00061277" w:rsidRPr="00061277" w:rsidRDefault="00061277" w:rsidP="00061277">
      <w:pPr>
        <w:ind w:firstLine="0"/>
        <w:rPr>
          <w:rFonts w:ascii="Times New Roman" w:eastAsia="Calibri" w:hAnsi="Times New Roman"/>
          <w:bCs/>
          <w:iCs/>
        </w:rPr>
      </w:pPr>
      <w:bookmarkStart w:id="45" w:name="_Pirkimo_sąlygų_3"/>
      <w:bookmarkEnd w:id="45"/>
    </w:p>
    <w:p w14:paraId="4278736B" w14:textId="77777777" w:rsidR="00061277" w:rsidRPr="00061277" w:rsidRDefault="00061277" w:rsidP="00061277">
      <w:pPr>
        <w:rPr>
          <w:rFonts w:ascii="Times New Roman" w:eastAsia="Times New Roman" w:hAnsi="Times New Roman" w:cs="Times New Roman"/>
        </w:rPr>
      </w:pPr>
      <w:r w:rsidRPr="00061277">
        <w:rPr>
          <w:rFonts w:ascii="Times New Roman" w:eastAsia="Times New Roman" w:hAnsi="Times New Roman" w:cs="Times New Roman"/>
        </w:rPr>
        <w:br w:type="page"/>
      </w:r>
    </w:p>
    <w:p w14:paraId="175A7E64" w14:textId="77777777" w:rsidR="00061277" w:rsidRDefault="00061277" w:rsidP="007D6542">
      <w:pPr>
        <w:spacing w:line="240" w:lineRule="auto"/>
        <w:ind w:left="7314" w:firstLine="0"/>
        <w:rPr>
          <w:rFonts w:ascii="Times New Roman" w:hAnsi="Times New Roman" w:cs="Times New Roman"/>
        </w:rPr>
      </w:pPr>
    </w:p>
    <w:p w14:paraId="3669DB77" w14:textId="77777777" w:rsidR="00061277" w:rsidRDefault="00061277" w:rsidP="007D6542">
      <w:pPr>
        <w:spacing w:line="240" w:lineRule="auto"/>
        <w:ind w:left="7314" w:firstLine="0"/>
        <w:rPr>
          <w:rFonts w:ascii="Times New Roman" w:hAnsi="Times New Roman" w:cs="Times New Roman"/>
        </w:rPr>
      </w:pPr>
    </w:p>
    <w:p w14:paraId="49795903" w14:textId="77777777" w:rsidR="00061277" w:rsidRDefault="00061277" w:rsidP="007D6542">
      <w:pPr>
        <w:spacing w:line="240" w:lineRule="auto"/>
        <w:ind w:left="7314" w:firstLine="0"/>
        <w:rPr>
          <w:rFonts w:ascii="Times New Roman" w:hAnsi="Times New Roman" w:cs="Times New Roman"/>
        </w:rPr>
      </w:pPr>
    </w:p>
    <w:p w14:paraId="14912CEC" w14:textId="77777777" w:rsidR="00061277" w:rsidRDefault="00061277" w:rsidP="007D6542">
      <w:pPr>
        <w:spacing w:line="240" w:lineRule="auto"/>
        <w:ind w:left="7314" w:firstLine="0"/>
        <w:rPr>
          <w:rFonts w:ascii="Times New Roman" w:hAnsi="Times New Roman" w:cs="Times New Roman"/>
        </w:rPr>
      </w:pPr>
    </w:p>
    <w:p w14:paraId="47F8663A" w14:textId="77777777" w:rsidR="00061277" w:rsidRDefault="00061277" w:rsidP="007D6542">
      <w:pPr>
        <w:spacing w:line="240" w:lineRule="auto"/>
        <w:ind w:left="7314" w:firstLine="0"/>
        <w:rPr>
          <w:rFonts w:ascii="Times New Roman" w:hAnsi="Times New Roman" w:cs="Times New Roman"/>
        </w:rPr>
      </w:pPr>
    </w:p>
    <w:p w14:paraId="21FAA9A8" w14:textId="77777777" w:rsidR="00061277" w:rsidRDefault="00061277" w:rsidP="007D6542">
      <w:pPr>
        <w:spacing w:line="240" w:lineRule="auto"/>
        <w:ind w:left="7314" w:firstLine="0"/>
        <w:rPr>
          <w:rFonts w:ascii="Times New Roman" w:hAnsi="Times New Roman" w:cs="Times New Roman"/>
        </w:rPr>
      </w:pPr>
    </w:p>
    <w:p w14:paraId="6ECF8EB1" w14:textId="77777777" w:rsidR="00061277" w:rsidRDefault="00061277" w:rsidP="007D6542">
      <w:pPr>
        <w:spacing w:line="240" w:lineRule="auto"/>
        <w:ind w:left="7314" w:firstLine="0"/>
        <w:rPr>
          <w:rFonts w:ascii="Times New Roman" w:hAnsi="Times New Roman" w:cs="Times New Roman"/>
        </w:rPr>
      </w:pPr>
    </w:p>
    <w:p w14:paraId="03E7814E" w14:textId="77777777" w:rsidR="00061277" w:rsidRDefault="00061277" w:rsidP="007D6542">
      <w:pPr>
        <w:spacing w:line="240" w:lineRule="auto"/>
        <w:ind w:left="7314" w:firstLine="0"/>
        <w:rPr>
          <w:rFonts w:ascii="Times New Roman" w:hAnsi="Times New Roman" w:cs="Times New Roman"/>
        </w:rPr>
      </w:pPr>
    </w:p>
    <w:p w14:paraId="48CCFEFD" w14:textId="77777777" w:rsidR="00061277" w:rsidRDefault="00061277" w:rsidP="007D6542">
      <w:pPr>
        <w:spacing w:line="240" w:lineRule="auto"/>
        <w:ind w:left="7314" w:firstLine="0"/>
        <w:rPr>
          <w:rFonts w:ascii="Times New Roman" w:hAnsi="Times New Roman" w:cs="Times New Roman"/>
        </w:rPr>
      </w:pPr>
    </w:p>
    <w:p w14:paraId="082B3ABF" w14:textId="77777777" w:rsidR="00061277" w:rsidRDefault="00061277" w:rsidP="007D6542">
      <w:pPr>
        <w:spacing w:line="240" w:lineRule="auto"/>
        <w:ind w:left="7314" w:firstLine="0"/>
        <w:rPr>
          <w:rFonts w:ascii="Times New Roman" w:hAnsi="Times New Roman" w:cs="Times New Roman"/>
        </w:rPr>
      </w:pPr>
    </w:p>
    <w:p w14:paraId="32C95EDC" w14:textId="77777777" w:rsidR="00061277" w:rsidRDefault="00061277" w:rsidP="007D6542">
      <w:pPr>
        <w:spacing w:line="240" w:lineRule="auto"/>
        <w:ind w:left="7314" w:firstLine="0"/>
        <w:rPr>
          <w:rFonts w:ascii="Times New Roman" w:hAnsi="Times New Roman" w:cs="Times New Roman"/>
        </w:rPr>
      </w:pPr>
    </w:p>
    <w:p w14:paraId="7084717B" w14:textId="77777777" w:rsidR="00061277" w:rsidRDefault="00061277" w:rsidP="007D6542">
      <w:pPr>
        <w:spacing w:line="240" w:lineRule="auto"/>
        <w:ind w:left="7314" w:firstLine="0"/>
        <w:rPr>
          <w:rFonts w:ascii="Times New Roman" w:hAnsi="Times New Roman" w:cs="Times New Roman"/>
        </w:rPr>
      </w:pPr>
    </w:p>
    <w:p w14:paraId="0B8EA54A" w14:textId="77777777" w:rsidR="00061277" w:rsidRDefault="00061277" w:rsidP="007D6542">
      <w:pPr>
        <w:spacing w:line="240" w:lineRule="auto"/>
        <w:ind w:left="7314" w:firstLine="0"/>
        <w:rPr>
          <w:rFonts w:ascii="Times New Roman" w:hAnsi="Times New Roman" w:cs="Times New Roman"/>
        </w:rPr>
      </w:pPr>
    </w:p>
    <w:p w14:paraId="7774B6A3" w14:textId="77777777" w:rsidR="00061277" w:rsidRDefault="00061277" w:rsidP="007D6542">
      <w:pPr>
        <w:spacing w:line="240" w:lineRule="auto"/>
        <w:ind w:left="7314" w:firstLine="0"/>
        <w:rPr>
          <w:rFonts w:ascii="Times New Roman" w:hAnsi="Times New Roman" w:cs="Times New Roman"/>
        </w:rPr>
      </w:pPr>
    </w:p>
    <w:p w14:paraId="418040AD" w14:textId="77777777" w:rsidR="00061277" w:rsidRDefault="00061277" w:rsidP="007D6542">
      <w:pPr>
        <w:spacing w:line="240" w:lineRule="auto"/>
        <w:ind w:left="7314" w:firstLine="0"/>
        <w:rPr>
          <w:rFonts w:ascii="Times New Roman" w:hAnsi="Times New Roman" w:cs="Times New Roman"/>
        </w:rPr>
      </w:pPr>
    </w:p>
    <w:p w14:paraId="14575959" w14:textId="77777777" w:rsidR="00061277" w:rsidRDefault="00061277" w:rsidP="007D6542">
      <w:pPr>
        <w:spacing w:line="240" w:lineRule="auto"/>
        <w:ind w:left="7314" w:firstLine="0"/>
        <w:rPr>
          <w:rFonts w:ascii="Times New Roman" w:hAnsi="Times New Roman" w:cs="Times New Roman"/>
        </w:rPr>
      </w:pPr>
    </w:p>
    <w:p w14:paraId="2F5D648F" w14:textId="77777777" w:rsidR="00061277" w:rsidRDefault="00061277" w:rsidP="007D6542">
      <w:pPr>
        <w:spacing w:line="240" w:lineRule="auto"/>
        <w:ind w:left="7314" w:firstLine="0"/>
        <w:rPr>
          <w:rFonts w:ascii="Times New Roman" w:hAnsi="Times New Roman" w:cs="Times New Roman"/>
        </w:rPr>
      </w:pPr>
    </w:p>
    <w:p w14:paraId="4B257381" w14:textId="77777777" w:rsidR="00061277" w:rsidRDefault="00061277" w:rsidP="007D6542">
      <w:pPr>
        <w:spacing w:line="240" w:lineRule="auto"/>
        <w:ind w:left="7314" w:firstLine="0"/>
        <w:rPr>
          <w:rFonts w:ascii="Times New Roman" w:hAnsi="Times New Roman" w:cs="Times New Roman"/>
        </w:rPr>
      </w:pPr>
    </w:p>
    <w:p w14:paraId="30E68176" w14:textId="77777777" w:rsidR="00061277" w:rsidRDefault="00061277" w:rsidP="007D6542">
      <w:pPr>
        <w:spacing w:line="240" w:lineRule="auto"/>
        <w:ind w:left="7314" w:firstLine="0"/>
        <w:rPr>
          <w:rFonts w:ascii="Times New Roman" w:hAnsi="Times New Roman" w:cs="Times New Roman"/>
        </w:rPr>
      </w:pPr>
    </w:p>
    <w:p w14:paraId="49F058BE" w14:textId="77777777" w:rsidR="00061277" w:rsidRDefault="00061277" w:rsidP="007D6542">
      <w:pPr>
        <w:spacing w:line="240" w:lineRule="auto"/>
        <w:ind w:left="7314" w:firstLine="0"/>
        <w:rPr>
          <w:rFonts w:ascii="Times New Roman" w:hAnsi="Times New Roman" w:cs="Times New Roman"/>
        </w:rPr>
      </w:pPr>
    </w:p>
    <w:p w14:paraId="42A50AF9" w14:textId="77777777" w:rsidR="00061277" w:rsidRDefault="00061277" w:rsidP="007D6542">
      <w:pPr>
        <w:spacing w:line="240" w:lineRule="auto"/>
        <w:ind w:left="7314" w:firstLine="0"/>
        <w:rPr>
          <w:rFonts w:ascii="Times New Roman" w:hAnsi="Times New Roman" w:cs="Times New Roman"/>
        </w:rPr>
      </w:pPr>
    </w:p>
    <w:p w14:paraId="119844DE" w14:textId="77777777" w:rsidR="00061277" w:rsidRDefault="00061277" w:rsidP="007D6542">
      <w:pPr>
        <w:spacing w:line="240" w:lineRule="auto"/>
        <w:ind w:left="7314" w:firstLine="0"/>
        <w:rPr>
          <w:rFonts w:ascii="Times New Roman" w:hAnsi="Times New Roman" w:cs="Times New Roman"/>
        </w:rPr>
      </w:pPr>
    </w:p>
    <w:p w14:paraId="4838AC8D" w14:textId="77777777" w:rsidR="00061277" w:rsidRDefault="00061277" w:rsidP="007D6542">
      <w:pPr>
        <w:spacing w:line="240" w:lineRule="auto"/>
        <w:ind w:left="7314" w:firstLine="0"/>
        <w:rPr>
          <w:rFonts w:ascii="Times New Roman" w:hAnsi="Times New Roman" w:cs="Times New Roman"/>
        </w:rPr>
      </w:pPr>
    </w:p>
    <w:p w14:paraId="601BFE61" w14:textId="77777777" w:rsidR="00061277" w:rsidRDefault="00061277" w:rsidP="007D6542">
      <w:pPr>
        <w:spacing w:line="240" w:lineRule="auto"/>
        <w:ind w:left="7314" w:firstLine="0"/>
        <w:rPr>
          <w:rFonts w:ascii="Times New Roman" w:hAnsi="Times New Roman" w:cs="Times New Roman"/>
        </w:rPr>
      </w:pPr>
    </w:p>
    <w:p w14:paraId="2C373C42" w14:textId="77777777" w:rsidR="00061277" w:rsidRDefault="00061277" w:rsidP="007D6542">
      <w:pPr>
        <w:spacing w:line="240" w:lineRule="auto"/>
        <w:ind w:left="7314" w:firstLine="0"/>
        <w:rPr>
          <w:rFonts w:ascii="Times New Roman" w:hAnsi="Times New Roman" w:cs="Times New Roman"/>
        </w:rPr>
      </w:pPr>
    </w:p>
    <w:p w14:paraId="1599E36D" w14:textId="77777777" w:rsidR="00061277" w:rsidRDefault="00061277" w:rsidP="007D6542">
      <w:pPr>
        <w:spacing w:line="240" w:lineRule="auto"/>
        <w:ind w:left="7314" w:firstLine="0"/>
        <w:rPr>
          <w:rFonts w:ascii="Times New Roman" w:hAnsi="Times New Roman" w:cs="Times New Roman"/>
        </w:rPr>
      </w:pPr>
    </w:p>
    <w:p w14:paraId="3755BCCB" w14:textId="77777777" w:rsidR="00061277" w:rsidRDefault="00061277" w:rsidP="007D6542">
      <w:pPr>
        <w:spacing w:line="240" w:lineRule="auto"/>
        <w:ind w:left="7314" w:firstLine="0"/>
        <w:rPr>
          <w:rFonts w:ascii="Times New Roman" w:hAnsi="Times New Roman" w:cs="Times New Roman"/>
        </w:rPr>
      </w:pPr>
    </w:p>
    <w:p w14:paraId="67FC7BC0" w14:textId="77777777" w:rsidR="00061277" w:rsidRDefault="00061277" w:rsidP="007D6542">
      <w:pPr>
        <w:spacing w:line="240" w:lineRule="auto"/>
        <w:ind w:left="7314" w:firstLine="0"/>
        <w:rPr>
          <w:rFonts w:ascii="Times New Roman" w:hAnsi="Times New Roman" w:cs="Times New Roman"/>
        </w:rPr>
      </w:pPr>
    </w:p>
    <w:p w14:paraId="78B6BF36" w14:textId="77777777" w:rsidR="00061277" w:rsidRDefault="00061277" w:rsidP="007D6542">
      <w:pPr>
        <w:spacing w:line="240" w:lineRule="auto"/>
        <w:ind w:left="7314" w:firstLine="0"/>
        <w:rPr>
          <w:rFonts w:ascii="Times New Roman" w:hAnsi="Times New Roman" w:cs="Times New Roman"/>
        </w:rPr>
      </w:pPr>
    </w:p>
    <w:p w14:paraId="48344B39" w14:textId="77777777" w:rsidR="00061277" w:rsidRDefault="00061277" w:rsidP="007D6542">
      <w:pPr>
        <w:spacing w:line="240" w:lineRule="auto"/>
        <w:ind w:left="7314" w:firstLine="0"/>
        <w:rPr>
          <w:rFonts w:ascii="Times New Roman" w:hAnsi="Times New Roman" w:cs="Times New Roman"/>
        </w:rPr>
      </w:pPr>
    </w:p>
    <w:p w14:paraId="615AD5F3" w14:textId="77777777" w:rsidR="00061277" w:rsidRDefault="00061277" w:rsidP="007D6542">
      <w:pPr>
        <w:spacing w:line="240" w:lineRule="auto"/>
        <w:ind w:left="7314" w:firstLine="0"/>
        <w:rPr>
          <w:rFonts w:ascii="Times New Roman" w:hAnsi="Times New Roman" w:cs="Times New Roman"/>
        </w:rPr>
      </w:pPr>
    </w:p>
    <w:p w14:paraId="3AB4B2A0" w14:textId="77777777" w:rsidR="00061277" w:rsidRDefault="00061277" w:rsidP="007D6542">
      <w:pPr>
        <w:spacing w:line="240" w:lineRule="auto"/>
        <w:ind w:left="7314" w:firstLine="0"/>
        <w:rPr>
          <w:rFonts w:ascii="Times New Roman" w:hAnsi="Times New Roman" w:cs="Times New Roman"/>
        </w:rPr>
      </w:pPr>
    </w:p>
    <w:p w14:paraId="3C287EA9" w14:textId="77777777" w:rsidR="00061277" w:rsidRDefault="00061277" w:rsidP="007D6542">
      <w:pPr>
        <w:spacing w:line="240" w:lineRule="auto"/>
        <w:ind w:left="7314" w:firstLine="0"/>
        <w:rPr>
          <w:rFonts w:ascii="Times New Roman" w:hAnsi="Times New Roman" w:cs="Times New Roman"/>
        </w:rPr>
      </w:pPr>
    </w:p>
    <w:p w14:paraId="469E0905" w14:textId="77777777" w:rsidR="00061277" w:rsidRDefault="00061277" w:rsidP="007D6542">
      <w:pPr>
        <w:spacing w:line="240" w:lineRule="auto"/>
        <w:ind w:left="7314" w:firstLine="0"/>
        <w:rPr>
          <w:rFonts w:ascii="Times New Roman" w:hAnsi="Times New Roman" w:cs="Times New Roman"/>
        </w:rPr>
      </w:pPr>
    </w:p>
    <w:p w14:paraId="487E309A" w14:textId="77777777" w:rsidR="00061277" w:rsidRDefault="00061277" w:rsidP="007D6542">
      <w:pPr>
        <w:spacing w:line="240" w:lineRule="auto"/>
        <w:ind w:left="7314" w:firstLine="0"/>
        <w:rPr>
          <w:rFonts w:ascii="Times New Roman" w:hAnsi="Times New Roman" w:cs="Times New Roman"/>
        </w:rPr>
      </w:pPr>
    </w:p>
    <w:p w14:paraId="302C023A" w14:textId="77777777" w:rsidR="00061277" w:rsidRDefault="00061277" w:rsidP="007D6542">
      <w:pPr>
        <w:spacing w:line="240" w:lineRule="auto"/>
        <w:ind w:left="7314" w:firstLine="0"/>
        <w:rPr>
          <w:rFonts w:ascii="Times New Roman" w:hAnsi="Times New Roman" w:cs="Times New Roman"/>
        </w:rPr>
      </w:pPr>
    </w:p>
    <w:p w14:paraId="72F96B24" w14:textId="77777777" w:rsidR="00061277" w:rsidRDefault="00061277" w:rsidP="007D6542">
      <w:pPr>
        <w:spacing w:line="240" w:lineRule="auto"/>
        <w:ind w:left="7314" w:firstLine="0"/>
        <w:rPr>
          <w:rFonts w:ascii="Times New Roman" w:hAnsi="Times New Roman" w:cs="Times New Roman"/>
        </w:rPr>
      </w:pPr>
    </w:p>
    <w:p w14:paraId="68D22456" w14:textId="77777777" w:rsidR="00061277" w:rsidRDefault="00061277" w:rsidP="007D6542">
      <w:pPr>
        <w:spacing w:line="240" w:lineRule="auto"/>
        <w:ind w:left="7314" w:firstLine="0"/>
        <w:rPr>
          <w:rFonts w:ascii="Times New Roman" w:hAnsi="Times New Roman" w:cs="Times New Roman"/>
        </w:rPr>
      </w:pPr>
    </w:p>
    <w:p w14:paraId="13DBBADD" w14:textId="77777777" w:rsidR="00061277" w:rsidRDefault="00061277" w:rsidP="007D6542">
      <w:pPr>
        <w:spacing w:line="240" w:lineRule="auto"/>
        <w:ind w:left="7314" w:firstLine="0"/>
        <w:rPr>
          <w:rFonts w:ascii="Times New Roman" w:hAnsi="Times New Roman" w:cs="Times New Roman"/>
        </w:rPr>
      </w:pPr>
    </w:p>
    <w:p w14:paraId="5E8397D0" w14:textId="77777777" w:rsidR="00061277" w:rsidRDefault="00061277" w:rsidP="007D6542">
      <w:pPr>
        <w:spacing w:line="240" w:lineRule="auto"/>
        <w:ind w:left="7314" w:firstLine="0"/>
        <w:rPr>
          <w:rFonts w:ascii="Times New Roman" w:hAnsi="Times New Roman" w:cs="Times New Roman"/>
        </w:rPr>
      </w:pPr>
    </w:p>
    <w:p w14:paraId="0742E57E" w14:textId="77777777" w:rsidR="00061277" w:rsidRDefault="00061277" w:rsidP="007D6542">
      <w:pPr>
        <w:spacing w:line="240" w:lineRule="auto"/>
        <w:ind w:left="7314" w:firstLine="0"/>
        <w:rPr>
          <w:rFonts w:ascii="Times New Roman" w:hAnsi="Times New Roman" w:cs="Times New Roman"/>
        </w:rPr>
      </w:pPr>
    </w:p>
    <w:p w14:paraId="15336EB9" w14:textId="77777777" w:rsidR="00061277" w:rsidRDefault="00061277" w:rsidP="007D6542">
      <w:pPr>
        <w:spacing w:line="240" w:lineRule="auto"/>
        <w:ind w:left="7314" w:firstLine="0"/>
        <w:rPr>
          <w:rFonts w:ascii="Times New Roman" w:hAnsi="Times New Roman" w:cs="Times New Roman"/>
        </w:rPr>
      </w:pPr>
    </w:p>
    <w:p w14:paraId="270B758B" w14:textId="77777777" w:rsidR="00061277" w:rsidRDefault="00061277" w:rsidP="007D6542">
      <w:pPr>
        <w:spacing w:line="240" w:lineRule="auto"/>
        <w:ind w:left="7314" w:firstLine="0"/>
        <w:rPr>
          <w:rFonts w:ascii="Times New Roman" w:hAnsi="Times New Roman" w:cs="Times New Roman"/>
        </w:rPr>
      </w:pPr>
    </w:p>
    <w:p w14:paraId="5BCC6778" w14:textId="77777777" w:rsidR="00061277" w:rsidRDefault="00061277" w:rsidP="007D6542">
      <w:pPr>
        <w:spacing w:line="240" w:lineRule="auto"/>
        <w:ind w:left="7314" w:firstLine="0"/>
        <w:rPr>
          <w:rFonts w:ascii="Times New Roman" w:hAnsi="Times New Roman" w:cs="Times New Roman"/>
        </w:rPr>
      </w:pPr>
    </w:p>
    <w:p w14:paraId="5EA1A68B" w14:textId="77777777" w:rsidR="00061277" w:rsidRDefault="00061277" w:rsidP="007D6542">
      <w:pPr>
        <w:spacing w:line="240" w:lineRule="auto"/>
        <w:ind w:left="7314" w:firstLine="0"/>
        <w:rPr>
          <w:rFonts w:ascii="Times New Roman" w:hAnsi="Times New Roman" w:cs="Times New Roman"/>
        </w:rPr>
      </w:pPr>
    </w:p>
    <w:p w14:paraId="7954CADA" w14:textId="77777777" w:rsidR="00061277" w:rsidRDefault="00061277" w:rsidP="007D6542">
      <w:pPr>
        <w:spacing w:line="240" w:lineRule="auto"/>
        <w:ind w:left="7314" w:firstLine="0"/>
        <w:rPr>
          <w:rFonts w:ascii="Times New Roman" w:hAnsi="Times New Roman" w:cs="Times New Roman"/>
        </w:rPr>
      </w:pPr>
    </w:p>
    <w:p w14:paraId="55484E1C" w14:textId="77777777" w:rsidR="00061277" w:rsidRDefault="00061277" w:rsidP="007D6542">
      <w:pPr>
        <w:spacing w:line="240" w:lineRule="auto"/>
        <w:ind w:left="7314" w:firstLine="0"/>
        <w:rPr>
          <w:rFonts w:ascii="Times New Roman" w:hAnsi="Times New Roman" w:cs="Times New Roman"/>
        </w:rPr>
      </w:pPr>
    </w:p>
    <w:p w14:paraId="03EE6169" w14:textId="77777777" w:rsidR="00061277" w:rsidRDefault="00061277" w:rsidP="007D6542">
      <w:pPr>
        <w:spacing w:line="240" w:lineRule="auto"/>
        <w:ind w:left="7314" w:firstLine="0"/>
        <w:rPr>
          <w:rFonts w:ascii="Times New Roman" w:hAnsi="Times New Roman" w:cs="Times New Roman"/>
        </w:rPr>
      </w:pPr>
    </w:p>
    <w:p w14:paraId="1D729BB0" w14:textId="77777777" w:rsidR="00061277" w:rsidRDefault="00061277" w:rsidP="007D6542">
      <w:pPr>
        <w:spacing w:line="240" w:lineRule="auto"/>
        <w:ind w:left="7314" w:firstLine="0"/>
        <w:rPr>
          <w:rFonts w:ascii="Times New Roman" w:hAnsi="Times New Roman" w:cs="Times New Roman"/>
        </w:rPr>
      </w:pPr>
    </w:p>
    <w:p w14:paraId="2A20196B" w14:textId="77777777" w:rsidR="00061277" w:rsidRDefault="00061277" w:rsidP="007D6542">
      <w:pPr>
        <w:spacing w:line="240" w:lineRule="auto"/>
        <w:ind w:left="7314" w:firstLine="0"/>
        <w:rPr>
          <w:rFonts w:ascii="Times New Roman" w:hAnsi="Times New Roman" w:cs="Times New Roman"/>
        </w:rPr>
      </w:pPr>
    </w:p>
    <w:p w14:paraId="2606CA67" w14:textId="77777777" w:rsidR="00061277" w:rsidRDefault="00061277" w:rsidP="007D6542">
      <w:pPr>
        <w:spacing w:line="240" w:lineRule="auto"/>
        <w:ind w:left="7314" w:firstLine="0"/>
        <w:rPr>
          <w:rFonts w:ascii="Times New Roman" w:hAnsi="Times New Roman" w:cs="Times New Roman"/>
        </w:rPr>
      </w:pPr>
    </w:p>
    <w:p w14:paraId="36F28AF7" w14:textId="77777777" w:rsidR="00061277" w:rsidRDefault="00061277" w:rsidP="007D6542">
      <w:pPr>
        <w:spacing w:line="240" w:lineRule="auto"/>
        <w:ind w:left="7314" w:firstLine="0"/>
        <w:rPr>
          <w:rFonts w:ascii="Times New Roman" w:hAnsi="Times New Roman" w:cs="Times New Roman"/>
        </w:rPr>
      </w:pPr>
    </w:p>
    <w:p w14:paraId="0DFF4E79" w14:textId="77777777" w:rsidR="00061277" w:rsidRDefault="00061277" w:rsidP="007D6542">
      <w:pPr>
        <w:spacing w:line="240" w:lineRule="auto"/>
        <w:ind w:left="7314" w:firstLine="0"/>
        <w:rPr>
          <w:rFonts w:ascii="Times New Roman" w:hAnsi="Times New Roman" w:cs="Times New Roman"/>
        </w:rPr>
      </w:pPr>
    </w:p>
    <w:p w14:paraId="34D0D4CF" w14:textId="77777777" w:rsidR="00061277" w:rsidRDefault="00061277" w:rsidP="007D6542">
      <w:pPr>
        <w:spacing w:line="240" w:lineRule="auto"/>
        <w:ind w:left="7314" w:firstLine="0"/>
        <w:rPr>
          <w:rFonts w:ascii="Times New Roman" w:hAnsi="Times New Roman" w:cs="Times New Roman"/>
        </w:rPr>
      </w:pPr>
    </w:p>
    <w:p w14:paraId="5707BE58" w14:textId="16722A63" w:rsidR="007D6542" w:rsidRPr="00B5625F" w:rsidRDefault="007D6542" w:rsidP="007D6542">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10F581E8"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proofErr w:type="spellStart"/>
      <w:r w:rsidR="00F87A98">
        <w:rPr>
          <w:rFonts w:cs="Times New Roman"/>
          <w:sz w:val="22"/>
          <w:szCs w:val="22"/>
          <w:lang w:val="lt-LT"/>
        </w:rPr>
        <w:t>keikvienai</w:t>
      </w:r>
      <w:proofErr w:type="spellEnd"/>
      <w:r w:rsidR="00F87A98">
        <w:rPr>
          <w:rFonts w:cs="Times New Roman"/>
          <w:sz w:val="22"/>
          <w:szCs w:val="22"/>
          <w:lang w:val="lt-LT"/>
        </w:rPr>
        <w:t xml:space="preserve"> pirkimo daliai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9524" w:type="dxa"/>
        <w:jc w:val="center"/>
        <w:tblLook w:val="04A0" w:firstRow="1" w:lastRow="0" w:firstColumn="1" w:lastColumn="0" w:noHBand="0" w:noVBand="1"/>
      </w:tblPr>
      <w:tblGrid>
        <w:gridCol w:w="1990"/>
        <w:gridCol w:w="2199"/>
        <w:gridCol w:w="1231"/>
        <w:gridCol w:w="4104"/>
      </w:tblGrid>
      <w:tr w:rsidR="00607F55" w:rsidRPr="00B5625F" w14:paraId="1537835B" w14:textId="77777777" w:rsidTr="00B5351F">
        <w:trPr>
          <w:trHeight w:val="70"/>
          <w:jc w:val="center"/>
        </w:trPr>
        <w:tc>
          <w:tcPr>
            <w:tcW w:w="1985" w:type="dxa"/>
            <w:tcBorders>
              <w:top w:val="single" w:sz="4" w:space="0" w:color="auto"/>
              <w:left w:val="single" w:sz="4" w:space="0" w:color="auto"/>
              <w:bottom w:val="single" w:sz="4" w:space="0" w:color="auto"/>
              <w:right w:val="single" w:sz="4" w:space="0" w:color="auto"/>
            </w:tcBorders>
          </w:tcPr>
          <w:p w14:paraId="00A6CD3A" w14:textId="018AC12B" w:rsidR="00607F55" w:rsidRPr="00061277" w:rsidRDefault="00607F55" w:rsidP="00061277">
            <w:pPr>
              <w:pStyle w:val="Body2"/>
              <w:ind w:firstLine="0"/>
              <w:jc w:val="center"/>
              <w:rPr>
                <w:rFonts w:eastAsiaTheme="minorHAnsi" w:cs="Times New Roman"/>
                <w:bCs/>
                <w:iCs/>
                <w:color w:val="auto"/>
              </w:rPr>
            </w:pPr>
            <w:proofErr w:type="spellStart"/>
            <w:r>
              <w:rPr>
                <w:rFonts w:eastAsiaTheme="minorHAnsi" w:cs="Times New Roman"/>
                <w:bCs/>
                <w:iCs/>
                <w:color w:val="auto"/>
              </w:rPr>
              <w:t>Pirkimo</w:t>
            </w:r>
            <w:proofErr w:type="spellEnd"/>
            <w:r>
              <w:rPr>
                <w:rFonts w:eastAsiaTheme="minorHAnsi" w:cs="Times New Roman"/>
                <w:bCs/>
                <w:iCs/>
                <w:color w:val="auto"/>
              </w:rPr>
              <w:t xml:space="preserve"> dallies Nr. </w:t>
            </w:r>
          </w:p>
        </w:tc>
        <w:tc>
          <w:tcPr>
            <w:tcW w:w="2199" w:type="dxa"/>
            <w:tcBorders>
              <w:top w:val="single" w:sz="4" w:space="0" w:color="auto"/>
              <w:left w:val="single" w:sz="4" w:space="0" w:color="auto"/>
              <w:bottom w:val="single" w:sz="4" w:space="0" w:color="auto"/>
              <w:right w:val="single" w:sz="4" w:space="0" w:color="auto"/>
            </w:tcBorders>
            <w:noWrap/>
            <w:vAlign w:val="center"/>
          </w:tcPr>
          <w:p w14:paraId="2209E233" w14:textId="1B9D67E0" w:rsidR="00607F55" w:rsidRPr="00061277" w:rsidRDefault="00607F55" w:rsidP="00061277">
            <w:pPr>
              <w:pStyle w:val="Body2"/>
              <w:ind w:firstLine="0"/>
              <w:jc w:val="center"/>
              <w:rPr>
                <w:rFonts w:cs="Times New Roman"/>
                <w:bCs/>
                <w:color w:val="auto"/>
                <w:lang w:val="lt-LT"/>
              </w:rPr>
            </w:pPr>
            <w:r w:rsidRPr="00061277">
              <w:rPr>
                <w:rFonts w:eastAsiaTheme="minorHAnsi" w:cs="Times New Roman"/>
                <w:bCs/>
                <w:iCs/>
                <w:color w:val="auto"/>
              </w:rPr>
              <w:br w:type="page"/>
            </w:r>
            <w:proofErr w:type="spellStart"/>
            <w:r w:rsidRPr="00061277">
              <w:rPr>
                <w:rFonts w:cs="Times New Roman"/>
                <w:bCs/>
                <w:iCs/>
                <w:color w:val="auto"/>
              </w:rPr>
              <w:t>Pavadinimas</w:t>
            </w:r>
            <w:proofErr w:type="spellEnd"/>
          </w:p>
        </w:tc>
        <w:tc>
          <w:tcPr>
            <w:tcW w:w="1231" w:type="dxa"/>
            <w:tcBorders>
              <w:top w:val="single" w:sz="4" w:space="0" w:color="auto"/>
              <w:left w:val="single" w:sz="4" w:space="0" w:color="auto"/>
              <w:bottom w:val="single" w:sz="4" w:space="0" w:color="auto"/>
              <w:right w:val="single" w:sz="4" w:space="0" w:color="auto"/>
            </w:tcBorders>
            <w:vAlign w:val="center"/>
          </w:tcPr>
          <w:p w14:paraId="70378781" w14:textId="77777777" w:rsidR="00607F55" w:rsidRPr="00061277" w:rsidRDefault="00607F55" w:rsidP="00B34BF8">
            <w:pPr>
              <w:pStyle w:val="Body2"/>
              <w:ind w:firstLine="0"/>
              <w:jc w:val="center"/>
              <w:rPr>
                <w:rFonts w:cs="Times New Roman"/>
                <w:color w:val="auto"/>
                <w:lang w:val="lt-LT"/>
              </w:rPr>
            </w:pPr>
            <w:r w:rsidRPr="00061277">
              <w:rPr>
                <w:rFonts w:cs="Times New Roman"/>
                <w:color w:val="auto"/>
                <w:lang w:val="lt-LT"/>
              </w:rPr>
              <w:t>Numatomas PVM tarifas %</w:t>
            </w:r>
          </w:p>
        </w:tc>
        <w:tc>
          <w:tcPr>
            <w:tcW w:w="4104" w:type="dxa"/>
            <w:tcBorders>
              <w:top w:val="single" w:sz="4" w:space="0" w:color="auto"/>
              <w:left w:val="single" w:sz="4" w:space="0" w:color="auto"/>
              <w:bottom w:val="single" w:sz="4" w:space="0" w:color="auto"/>
              <w:right w:val="single" w:sz="4" w:space="0" w:color="auto"/>
            </w:tcBorders>
            <w:noWrap/>
            <w:vAlign w:val="center"/>
          </w:tcPr>
          <w:p w14:paraId="1D565CEC" w14:textId="77777777" w:rsidR="00607F55" w:rsidRPr="00061277" w:rsidRDefault="00607F55" w:rsidP="00B34BF8">
            <w:pPr>
              <w:pStyle w:val="Body2"/>
              <w:ind w:firstLine="0"/>
              <w:jc w:val="center"/>
              <w:rPr>
                <w:rFonts w:cs="Times New Roman"/>
                <w:color w:val="auto"/>
                <w:lang w:val="lt-LT"/>
              </w:rPr>
            </w:pPr>
            <w:r w:rsidRPr="00061277">
              <w:rPr>
                <w:rFonts w:cs="Times New Roman"/>
                <w:color w:val="auto"/>
                <w:lang w:val="lt-LT"/>
              </w:rPr>
              <w:t>Maksimali pasiūlymo (vertinamoji) kaina su PVM, Eur</w:t>
            </w:r>
          </w:p>
        </w:tc>
      </w:tr>
      <w:tr w:rsidR="00607F55" w:rsidRPr="00B5625F" w14:paraId="37473E0B" w14:textId="77777777" w:rsidTr="00B5351F">
        <w:trPr>
          <w:trHeight w:val="70"/>
          <w:jc w:val="center"/>
        </w:trPr>
        <w:tc>
          <w:tcPr>
            <w:tcW w:w="1990" w:type="dxa"/>
            <w:tcBorders>
              <w:top w:val="single" w:sz="4" w:space="0" w:color="auto"/>
              <w:left w:val="single" w:sz="4" w:space="0" w:color="auto"/>
              <w:bottom w:val="single" w:sz="4" w:space="0" w:color="auto"/>
              <w:right w:val="single" w:sz="4" w:space="0" w:color="auto"/>
            </w:tcBorders>
          </w:tcPr>
          <w:p w14:paraId="051309E4" w14:textId="77777777" w:rsidR="00607F55" w:rsidRDefault="00607F55" w:rsidP="00B34BF8">
            <w:pPr>
              <w:pStyle w:val="Body2"/>
              <w:ind w:firstLine="0"/>
              <w:jc w:val="center"/>
              <w:rPr>
                <w:rFonts w:cs="Times New Roman"/>
                <w:bCs/>
                <w:color w:val="auto"/>
                <w:lang w:val="lt-LT"/>
              </w:rPr>
            </w:pPr>
          </w:p>
          <w:p w14:paraId="3A00B62E" w14:textId="466F2A46" w:rsidR="00607F55" w:rsidRPr="00061277" w:rsidRDefault="00607F55" w:rsidP="00B34BF8">
            <w:pPr>
              <w:pStyle w:val="Body2"/>
              <w:ind w:firstLine="0"/>
              <w:jc w:val="center"/>
              <w:rPr>
                <w:rFonts w:cs="Times New Roman"/>
                <w:bCs/>
                <w:color w:val="auto"/>
                <w:lang w:val="lt-LT"/>
              </w:rPr>
            </w:pPr>
            <w:r>
              <w:rPr>
                <w:rFonts w:cs="Times New Roman"/>
                <w:bCs/>
                <w:color w:val="auto"/>
                <w:lang w:val="lt-LT"/>
              </w:rPr>
              <w:t>1</w:t>
            </w:r>
          </w:p>
        </w:tc>
        <w:tc>
          <w:tcPr>
            <w:tcW w:w="2199" w:type="dxa"/>
            <w:tcBorders>
              <w:top w:val="single" w:sz="4" w:space="0" w:color="auto"/>
              <w:left w:val="single" w:sz="4" w:space="0" w:color="auto"/>
              <w:bottom w:val="single" w:sz="4" w:space="0" w:color="auto"/>
              <w:right w:val="single" w:sz="4" w:space="0" w:color="auto"/>
            </w:tcBorders>
            <w:noWrap/>
            <w:vAlign w:val="center"/>
            <w:hideMark/>
          </w:tcPr>
          <w:p w14:paraId="0DB707B0" w14:textId="119743AE" w:rsidR="00607F55" w:rsidRPr="00061277" w:rsidRDefault="00607F55" w:rsidP="00B34BF8">
            <w:pPr>
              <w:pStyle w:val="Body2"/>
              <w:ind w:firstLine="0"/>
              <w:jc w:val="center"/>
              <w:rPr>
                <w:rFonts w:cs="Times New Roman"/>
                <w:bCs/>
                <w:color w:val="auto"/>
                <w:lang w:val="lt-LT"/>
              </w:rPr>
            </w:pPr>
            <w:r>
              <w:rPr>
                <w:rFonts w:cs="Times New Roman"/>
                <w:bCs/>
                <w:color w:val="auto"/>
                <w:lang w:val="lt-LT"/>
              </w:rPr>
              <w:t>Vištiena</w:t>
            </w:r>
          </w:p>
        </w:tc>
        <w:tc>
          <w:tcPr>
            <w:tcW w:w="1231" w:type="dxa"/>
            <w:tcBorders>
              <w:top w:val="single" w:sz="4" w:space="0" w:color="auto"/>
              <w:left w:val="single" w:sz="4" w:space="0" w:color="auto"/>
              <w:bottom w:val="single" w:sz="4" w:space="0" w:color="auto"/>
              <w:right w:val="single" w:sz="4" w:space="0" w:color="auto"/>
            </w:tcBorders>
          </w:tcPr>
          <w:p w14:paraId="1E029AFF" w14:textId="77777777" w:rsidR="00607F55" w:rsidRDefault="00607F55" w:rsidP="00B34BF8">
            <w:pPr>
              <w:pStyle w:val="Body2"/>
              <w:ind w:firstLine="0"/>
              <w:jc w:val="center"/>
              <w:rPr>
                <w:rFonts w:cs="Times New Roman"/>
                <w:color w:val="auto"/>
              </w:rPr>
            </w:pPr>
          </w:p>
          <w:p w14:paraId="41AEA54F" w14:textId="16C127AF" w:rsidR="00607F55" w:rsidRPr="00061277" w:rsidRDefault="00607F55" w:rsidP="00B34BF8">
            <w:pPr>
              <w:pStyle w:val="Body2"/>
              <w:ind w:firstLine="0"/>
              <w:jc w:val="center"/>
              <w:rPr>
                <w:rFonts w:cs="Times New Roman"/>
                <w:color w:val="auto"/>
              </w:rPr>
            </w:pPr>
            <w:r>
              <w:rPr>
                <w:rFonts w:cs="Times New Roman"/>
                <w:color w:val="auto"/>
              </w:rPr>
              <w:t>21</w:t>
            </w:r>
          </w:p>
        </w:tc>
        <w:tc>
          <w:tcPr>
            <w:tcW w:w="4104" w:type="dxa"/>
            <w:tcBorders>
              <w:top w:val="single" w:sz="4" w:space="0" w:color="auto"/>
              <w:left w:val="single" w:sz="4" w:space="0" w:color="auto"/>
              <w:bottom w:val="single" w:sz="4" w:space="0" w:color="auto"/>
              <w:right w:val="single" w:sz="4" w:space="0" w:color="auto"/>
            </w:tcBorders>
            <w:noWrap/>
            <w:vAlign w:val="bottom"/>
          </w:tcPr>
          <w:p w14:paraId="64088E48" w14:textId="0641FD98" w:rsidR="00607F55" w:rsidRPr="00061277" w:rsidRDefault="00C96EC9" w:rsidP="00B34BF8">
            <w:pPr>
              <w:pStyle w:val="Body2"/>
              <w:ind w:firstLine="0"/>
              <w:jc w:val="center"/>
              <w:rPr>
                <w:rFonts w:cs="Times New Roman"/>
                <w:color w:val="auto"/>
                <w:lang w:val="lt-LT"/>
              </w:rPr>
            </w:pPr>
            <w:r>
              <w:rPr>
                <w:rFonts w:cs="Times New Roman"/>
                <w:color w:val="auto"/>
                <w:lang w:val="lt-LT"/>
              </w:rPr>
              <w:t>19</w:t>
            </w:r>
            <w:r w:rsidR="00B452BC">
              <w:rPr>
                <w:rFonts w:cs="Times New Roman"/>
                <w:color w:val="auto"/>
                <w:lang w:val="lt-LT"/>
              </w:rPr>
              <w:t xml:space="preserve"> </w:t>
            </w:r>
            <w:r>
              <w:rPr>
                <w:rFonts w:cs="Times New Roman"/>
                <w:color w:val="auto"/>
                <w:lang w:val="lt-LT"/>
              </w:rPr>
              <w:t>031,30</w:t>
            </w:r>
          </w:p>
        </w:tc>
      </w:tr>
      <w:tr w:rsidR="00C96EC9" w:rsidRPr="00B5625F" w14:paraId="10667BB0" w14:textId="77777777" w:rsidTr="00B5351F">
        <w:trPr>
          <w:trHeight w:val="70"/>
          <w:jc w:val="center"/>
        </w:trPr>
        <w:tc>
          <w:tcPr>
            <w:tcW w:w="1990" w:type="dxa"/>
            <w:tcBorders>
              <w:top w:val="single" w:sz="4" w:space="0" w:color="auto"/>
              <w:left w:val="single" w:sz="4" w:space="0" w:color="auto"/>
              <w:bottom w:val="single" w:sz="4" w:space="0" w:color="auto"/>
              <w:right w:val="single" w:sz="4" w:space="0" w:color="auto"/>
            </w:tcBorders>
          </w:tcPr>
          <w:p w14:paraId="79D78492" w14:textId="46A3C170" w:rsidR="00C96EC9" w:rsidRDefault="00C96EC9" w:rsidP="00B34BF8">
            <w:pPr>
              <w:pStyle w:val="Body2"/>
              <w:ind w:firstLine="0"/>
              <w:jc w:val="center"/>
              <w:rPr>
                <w:rFonts w:cs="Times New Roman"/>
                <w:bCs/>
                <w:color w:val="auto"/>
                <w:lang w:val="lt-LT"/>
              </w:rPr>
            </w:pPr>
            <w:r>
              <w:rPr>
                <w:rFonts w:cs="Times New Roman"/>
                <w:bCs/>
                <w:color w:val="auto"/>
                <w:lang w:val="lt-LT"/>
              </w:rPr>
              <w:t>2</w:t>
            </w:r>
          </w:p>
        </w:tc>
        <w:tc>
          <w:tcPr>
            <w:tcW w:w="2199" w:type="dxa"/>
            <w:tcBorders>
              <w:top w:val="single" w:sz="4" w:space="0" w:color="auto"/>
              <w:left w:val="single" w:sz="4" w:space="0" w:color="auto"/>
              <w:bottom w:val="single" w:sz="4" w:space="0" w:color="auto"/>
              <w:right w:val="single" w:sz="4" w:space="0" w:color="auto"/>
            </w:tcBorders>
            <w:noWrap/>
            <w:vAlign w:val="center"/>
          </w:tcPr>
          <w:p w14:paraId="5C05DF95" w14:textId="79427FE7" w:rsidR="00C96EC9" w:rsidRDefault="00C96EC9" w:rsidP="00B34BF8">
            <w:pPr>
              <w:pStyle w:val="Body2"/>
              <w:ind w:firstLine="0"/>
              <w:jc w:val="center"/>
              <w:rPr>
                <w:rFonts w:cs="Times New Roman"/>
                <w:bCs/>
                <w:color w:val="auto"/>
                <w:lang w:val="lt-LT"/>
              </w:rPr>
            </w:pPr>
            <w:r>
              <w:rPr>
                <w:rFonts w:cs="Times New Roman"/>
                <w:bCs/>
                <w:color w:val="auto"/>
                <w:lang w:val="lt-LT"/>
              </w:rPr>
              <w:t>Kalakutiena</w:t>
            </w:r>
          </w:p>
        </w:tc>
        <w:tc>
          <w:tcPr>
            <w:tcW w:w="1231" w:type="dxa"/>
            <w:tcBorders>
              <w:top w:val="single" w:sz="4" w:space="0" w:color="auto"/>
              <w:left w:val="single" w:sz="4" w:space="0" w:color="auto"/>
              <w:bottom w:val="single" w:sz="4" w:space="0" w:color="auto"/>
              <w:right w:val="single" w:sz="4" w:space="0" w:color="auto"/>
            </w:tcBorders>
          </w:tcPr>
          <w:p w14:paraId="685F2B6C" w14:textId="1B9F4A71" w:rsidR="00C96EC9" w:rsidRDefault="00C96EC9" w:rsidP="00B34BF8">
            <w:pPr>
              <w:pStyle w:val="Body2"/>
              <w:ind w:firstLine="0"/>
              <w:jc w:val="center"/>
              <w:rPr>
                <w:rFonts w:cs="Times New Roman"/>
                <w:color w:val="auto"/>
              </w:rPr>
            </w:pPr>
            <w:r>
              <w:rPr>
                <w:rFonts w:cs="Times New Roman"/>
                <w:color w:val="auto"/>
              </w:rPr>
              <w:t>21</w:t>
            </w:r>
          </w:p>
        </w:tc>
        <w:tc>
          <w:tcPr>
            <w:tcW w:w="4104" w:type="dxa"/>
            <w:tcBorders>
              <w:top w:val="single" w:sz="4" w:space="0" w:color="auto"/>
              <w:left w:val="single" w:sz="4" w:space="0" w:color="auto"/>
              <w:bottom w:val="single" w:sz="4" w:space="0" w:color="auto"/>
              <w:right w:val="single" w:sz="4" w:space="0" w:color="auto"/>
            </w:tcBorders>
            <w:noWrap/>
            <w:vAlign w:val="bottom"/>
          </w:tcPr>
          <w:p w14:paraId="2611B556" w14:textId="567D3439" w:rsidR="00C96EC9" w:rsidRDefault="00C96EC9" w:rsidP="00B34BF8">
            <w:pPr>
              <w:pStyle w:val="Body2"/>
              <w:ind w:firstLine="0"/>
              <w:jc w:val="center"/>
              <w:rPr>
                <w:rFonts w:cs="Times New Roman"/>
                <w:color w:val="auto"/>
                <w:lang w:val="lt-LT"/>
              </w:rPr>
            </w:pPr>
            <w:r>
              <w:rPr>
                <w:rFonts w:cs="Times New Roman"/>
                <w:color w:val="auto"/>
                <w:lang w:val="lt-LT"/>
              </w:rPr>
              <w:t>12 610,00</w:t>
            </w:r>
          </w:p>
        </w:tc>
      </w:tr>
      <w:tr w:rsidR="00C96EC9" w:rsidRPr="00B5625F" w14:paraId="7444735D" w14:textId="77777777" w:rsidTr="00B5351F">
        <w:trPr>
          <w:trHeight w:val="70"/>
          <w:jc w:val="center"/>
        </w:trPr>
        <w:tc>
          <w:tcPr>
            <w:tcW w:w="1990" w:type="dxa"/>
            <w:tcBorders>
              <w:top w:val="single" w:sz="4" w:space="0" w:color="auto"/>
              <w:left w:val="single" w:sz="4" w:space="0" w:color="auto"/>
              <w:bottom w:val="single" w:sz="4" w:space="0" w:color="auto"/>
              <w:right w:val="single" w:sz="4" w:space="0" w:color="auto"/>
            </w:tcBorders>
          </w:tcPr>
          <w:p w14:paraId="07431CFF" w14:textId="010A9D71" w:rsidR="00C96EC9" w:rsidRDefault="00C96EC9" w:rsidP="00B34BF8">
            <w:pPr>
              <w:pStyle w:val="Body2"/>
              <w:ind w:firstLine="0"/>
              <w:jc w:val="center"/>
              <w:rPr>
                <w:rFonts w:cs="Times New Roman"/>
                <w:bCs/>
                <w:color w:val="auto"/>
                <w:lang w:val="lt-LT"/>
              </w:rPr>
            </w:pPr>
            <w:r>
              <w:rPr>
                <w:rFonts w:cs="Times New Roman"/>
                <w:bCs/>
                <w:color w:val="auto"/>
                <w:lang w:val="lt-LT"/>
              </w:rPr>
              <w:t>3</w:t>
            </w:r>
          </w:p>
        </w:tc>
        <w:tc>
          <w:tcPr>
            <w:tcW w:w="2199" w:type="dxa"/>
            <w:tcBorders>
              <w:top w:val="single" w:sz="4" w:space="0" w:color="auto"/>
              <w:left w:val="single" w:sz="4" w:space="0" w:color="auto"/>
              <w:bottom w:val="single" w:sz="4" w:space="0" w:color="auto"/>
              <w:right w:val="single" w:sz="4" w:space="0" w:color="auto"/>
            </w:tcBorders>
            <w:noWrap/>
            <w:vAlign w:val="center"/>
          </w:tcPr>
          <w:p w14:paraId="34BC10A5" w14:textId="2B2E885D" w:rsidR="00C96EC9" w:rsidRDefault="00C96EC9" w:rsidP="00B34BF8">
            <w:pPr>
              <w:pStyle w:val="Body2"/>
              <w:ind w:firstLine="0"/>
              <w:jc w:val="center"/>
              <w:rPr>
                <w:rFonts w:cs="Times New Roman"/>
                <w:bCs/>
                <w:color w:val="auto"/>
                <w:lang w:val="lt-LT"/>
              </w:rPr>
            </w:pPr>
            <w:r>
              <w:rPr>
                <w:rFonts w:cs="Times New Roman"/>
                <w:bCs/>
                <w:color w:val="auto"/>
                <w:lang w:val="lt-LT"/>
              </w:rPr>
              <w:t>Jautiena</w:t>
            </w:r>
          </w:p>
        </w:tc>
        <w:tc>
          <w:tcPr>
            <w:tcW w:w="1231" w:type="dxa"/>
            <w:tcBorders>
              <w:top w:val="single" w:sz="4" w:space="0" w:color="auto"/>
              <w:left w:val="single" w:sz="4" w:space="0" w:color="auto"/>
              <w:bottom w:val="single" w:sz="4" w:space="0" w:color="auto"/>
              <w:right w:val="single" w:sz="4" w:space="0" w:color="auto"/>
            </w:tcBorders>
          </w:tcPr>
          <w:p w14:paraId="2DD751A6" w14:textId="27225EBF" w:rsidR="00C96EC9" w:rsidRDefault="00C96EC9" w:rsidP="00B34BF8">
            <w:pPr>
              <w:pStyle w:val="Body2"/>
              <w:ind w:firstLine="0"/>
              <w:jc w:val="center"/>
              <w:rPr>
                <w:rFonts w:cs="Times New Roman"/>
                <w:color w:val="auto"/>
              </w:rPr>
            </w:pPr>
            <w:r>
              <w:rPr>
                <w:rFonts w:cs="Times New Roman"/>
                <w:color w:val="auto"/>
              </w:rPr>
              <w:t>21</w:t>
            </w:r>
          </w:p>
        </w:tc>
        <w:tc>
          <w:tcPr>
            <w:tcW w:w="4104" w:type="dxa"/>
            <w:tcBorders>
              <w:top w:val="single" w:sz="4" w:space="0" w:color="auto"/>
              <w:left w:val="single" w:sz="4" w:space="0" w:color="auto"/>
              <w:bottom w:val="single" w:sz="4" w:space="0" w:color="auto"/>
              <w:right w:val="single" w:sz="4" w:space="0" w:color="auto"/>
            </w:tcBorders>
            <w:noWrap/>
            <w:vAlign w:val="bottom"/>
          </w:tcPr>
          <w:p w14:paraId="386420A0" w14:textId="092741EA" w:rsidR="00C96EC9" w:rsidRDefault="00C96EC9" w:rsidP="00B34BF8">
            <w:pPr>
              <w:pStyle w:val="Body2"/>
              <w:ind w:firstLine="0"/>
              <w:jc w:val="center"/>
              <w:rPr>
                <w:rFonts w:cs="Times New Roman"/>
                <w:color w:val="auto"/>
                <w:lang w:val="lt-LT"/>
              </w:rPr>
            </w:pPr>
            <w:r>
              <w:rPr>
                <w:rFonts w:cs="Times New Roman"/>
                <w:color w:val="auto"/>
                <w:lang w:val="lt-LT"/>
              </w:rPr>
              <w:t>8 533,90</w:t>
            </w:r>
          </w:p>
        </w:tc>
      </w:tr>
      <w:tr w:rsidR="00C96EC9" w:rsidRPr="00B5625F" w14:paraId="51966F61" w14:textId="77777777" w:rsidTr="00B5351F">
        <w:trPr>
          <w:trHeight w:val="70"/>
          <w:jc w:val="center"/>
        </w:trPr>
        <w:tc>
          <w:tcPr>
            <w:tcW w:w="1990" w:type="dxa"/>
            <w:tcBorders>
              <w:top w:val="single" w:sz="4" w:space="0" w:color="auto"/>
              <w:left w:val="single" w:sz="4" w:space="0" w:color="auto"/>
              <w:bottom w:val="single" w:sz="4" w:space="0" w:color="auto"/>
              <w:right w:val="single" w:sz="4" w:space="0" w:color="auto"/>
            </w:tcBorders>
          </w:tcPr>
          <w:p w14:paraId="135B5BFF" w14:textId="133BB46F" w:rsidR="00C96EC9" w:rsidRDefault="00C96EC9" w:rsidP="00B34BF8">
            <w:pPr>
              <w:pStyle w:val="Body2"/>
              <w:ind w:firstLine="0"/>
              <w:jc w:val="center"/>
              <w:rPr>
                <w:rFonts w:cs="Times New Roman"/>
                <w:bCs/>
                <w:color w:val="auto"/>
                <w:lang w:val="lt-LT"/>
              </w:rPr>
            </w:pPr>
            <w:r>
              <w:rPr>
                <w:rFonts w:cs="Times New Roman"/>
                <w:bCs/>
                <w:color w:val="auto"/>
                <w:lang w:val="lt-LT"/>
              </w:rPr>
              <w:t>4</w:t>
            </w:r>
          </w:p>
        </w:tc>
        <w:tc>
          <w:tcPr>
            <w:tcW w:w="2199" w:type="dxa"/>
            <w:tcBorders>
              <w:top w:val="single" w:sz="4" w:space="0" w:color="auto"/>
              <w:left w:val="single" w:sz="4" w:space="0" w:color="auto"/>
              <w:bottom w:val="single" w:sz="4" w:space="0" w:color="auto"/>
              <w:right w:val="single" w:sz="4" w:space="0" w:color="auto"/>
            </w:tcBorders>
            <w:noWrap/>
            <w:vAlign w:val="center"/>
          </w:tcPr>
          <w:p w14:paraId="32E50447" w14:textId="45BB9A57" w:rsidR="00C96EC9" w:rsidRDefault="00C96EC9" w:rsidP="00B34BF8">
            <w:pPr>
              <w:pStyle w:val="Body2"/>
              <w:ind w:firstLine="0"/>
              <w:jc w:val="center"/>
              <w:rPr>
                <w:rFonts w:cs="Times New Roman"/>
                <w:bCs/>
                <w:color w:val="auto"/>
                <w:lang w:val="lt-LT"/>
              </w:rPr>
            </w:pPr>
            <w:r>
              <w:rPr>
                <w:rFonts w:cs="Times New Roman"/>
                <w:bCs/>
                <w:color w:val="auto"/>
                <w:lang w:val="lt-LT"/>
              </w:rPr>
              <w:t>Kiauliena</w:t>
            </w:r>
          </w:p>
        </w:tc>
        <w:tc>
          <w:tcPr>
            <w:tcW w:w="1231" w:type="dxa"/>
            <w:tcBorders>
              <w:top w:val="single" w:sz="4" w:space="0" w:color="auto"/>
              <w:left w:val="single" w:sz="4" w:space="0" w:color="auto"/>
              <w:bottom w:val="single" w:sz="4" w:space="0" w:color="auto"/>
              <w:right w:val="single" w:sz="4" w:space="0" w:color="auto"/>
            </w:tcBorders>
          </w:tcPr>
          <w:p w14:paraId="16E1EBF1" w14:textId="71DF0BF7" w:rsidR="00C96EC9" w:rsidRDefault="00C96EC9" w:rsidP="00B34BF8">
            <w:pPr>
              <w:pStyle w:val="Body2"/>
              <w:ind w:firstLine="0"/>
              <w:jc w:val="center"/>
              <w:rPr>
                <w:rFonts w:cs="Times New Roman"/>
                <w:color w:val="auto"/>
              </w:rPr>
            </w:pPr>
            <w:r>
              <w:rPr>
                <w:rFonts w:cs="Times New Roman"/>
                <w:color w:val="auto"/>
              </w:rPr>
              <w:t>21</w:t>
            </w:r>
          </w:p>
        </w:tc>
        <w:tc>
          <w:tcPr>
            <w:tcW w:w="4104" w:type="dxa"/>
            <w:tcBorders>
              <w:top w:val="single" w:sz="4" w:space="0" w:color="auto"/>
              <w:left w:val="single" w:sz="4" w:space="0" w:color="auto"/>
              <w:bottom w:val="single" w:sz="4" w:space="0" w:color="auto"/>
              <w:right w:val="single" w:sz="4" w:space="0" w:color="auto"/>
            </w:tcBorders>
            <w:noWrap/>
            <w:vAlign w:val="bottom"/>
          </w:tcPr>
          <w:p w14:paraId="74252F59" w14:textId="6AA70761" w:rsidR="00C96EC9" w:rsidRDefault="00C96EC9" w:rsidP="00B34BF8">
            <w:pPr>
              <w:pStyle w:val="Body2"/>
              <w:ind w:firstLine="0"/>
              <w:jc w:val="center"/>
              <w:rPr>
                <w:rFonts w:cs="Times New Roman"/>
                <w:color w:val="auto"/>
                <w:lang w:val="lt-LT"/>
              </w:rPr>
            </w:pPr>
            <w:r>
              <w:rPr>
                <w:rFonts w:cs="Times New Roman"/>
                <w:color w:val="auto"/>
                <w:lang w:val="lt-LT"/>
              </w:rPr>
              <w:t>8 575,40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6C7D951" w14:textId="77777777" w:rsidR="00B1736B" w:rsidRDefault="00B1736B" w:rsidP="003C138F">
      <w:pPr>
        <w:spacing w:line="240" w:lineRule="auto"/>
        <w:rPr>
          <w:rFonts w:ascii="Times New Roman" w:hAnsi="Times New Roman" w:cs="Times New Roman"/>
        </w:rPr>
      </w:pPr>
    </w:p>
    <w:p w14:paraId="4EB79997" w14:textId="77777777" w:rsidR="00B1736B" w:rsidRDefault="00B1736B" w:rsidP="003C138F">
      <w:pPr>
        <w:spacing w:line="240" w:lineRule="auto"/>
        <w:rPr>
          <w:rFonts w:ascii="Times New Roman" w:hAnsi="Times New Roman" w:cs="Times New Roman"/>
        </w:rPr>
      </w:pPr>
    </w:p>
    <w:p w14:paraId="3F4DEE4A" w14:textId="77777777" w:rsidR="00B1736B" w:rsidRDefault="00B1736B" w:rsidP="003C138F">
      <w:pPr>
        <w:spacing w:line="240" w:lineRule="auto"/>
        <w:rPr>
          <w:rFonts w:ascii="Times New Roman" w:hAnsi="Times New Roman" w:cs="Times New Roman"/>
        </w:rPr>
      </w:pPr>
    </w:p>
    <w:p w14:paraId="4EAE60E6" w14:textId="77777777" w:rsidR="00B1736B" w:rsidRDefault="00B1736B" w:rsidP="003C138F">
      <w:pPr>
        <w:spacing w:line="240" w:lineRule="auto"/>
        <w:rPr>
          <w:rFonts w:ascii="Times New Roman" w:hAnsi="Times New Roman" w:cs="Times New Roman"/>
        </w:rPr>
      </w:pPr>
    </w:p>
    <w:p w14:paraId="231658A5" w14:textId="77777777" w:rsidR="00B1736B" w:rsidRDefault="00B1736B" w:rsidP="003C138F">
      <w:pPr>
        <w:spacing w:line="240" w:lineRule="auto"/>
        <w:rPr>
          <w:rFonts w:ascii="Times New Roman" w:hAnsi="Times New Roman" w:cs="Times New Roman"/>
        </w:rPr>
      </w:pPr>
    </w:p>
    <w:p w14:paraId="3B43B613" w14:textId="77777777" w:rsidR="00B1736B" w:rsidRDefault="00B1736B" w:rsidP="003C138F">
      <w:pPr>
        <w:spacing w:line="240" w:lineRule="auto"/>
        <w:rPr>
          <w:rFonts w:ascii="Times New Roman" w:hAnsi="Times New Roman" w:cs="Times New Roman"/>
        </w:rPr>
      </w:pPr>
    </w:p>
    <w:p w14:paraId="14B6D05A" w14:textId="77777777" w:rsidR="00B1736B" w:rsidRDefault="00B1736B" w:rsidP="003C138F">
      <w:pPr>
        <w:spacing w:line="240" w:lineRule="auto"/>
        <w:rPr>
          <w:rFonts w:ascii="Times New Roman" w:hAnsi="Times New Roman" w:cs="Times New Roman"/>
        </w:rPr>
      </w:pPr>
    </w:p>
    <w:p w14:paraId="4414CF88" w14:textId="77777777" w:rsidR="00B1736B" w:rsidRDefault="00B1736B" w:rsidP="003C138F">
      <w:pPr>
        <w:spacing w:line="240" w:lineRule="auto"/>
        <w:rPr>
          <w:rFonts w:ascii="Times New Roman" w:hAnsi="Times New Roman" w:cs="Times New Roman"/>
        </w:rPr>
      </w:pPr>
    </w:p>
    <w:p w14:paraId="28BDA56C" w14:textId="77777777" w:rsidR="00B1736B" w:rsidRDefault="00B1736B" w:rsidP="003C138F">
      <w:pPr>
        <w:spacing w:line="240" w:lineRule="auto"/>
        <w:rPr>
          <w:rFonts w:ascii="Times New Roman" w:hAnsi="Times New Roman" w:cs="Times New Roman"/>
        </w:rPr>
      </w:pPr>
    </w:p>
    <w:p w14:paraId="5973B895" w14:textId="77777777" w:rsidR="00B1736B" w:rsidRDefault="00B1736B" w:rsidP="003C138F">
      <w:pPr>
        <w:spacing w:line="240" w:lineRule="auto"/>
        <w:rPr>
          <w:rFonts w:ascii="Times New Roman" w:hAnsi="Times New Roman" w:cs="Times New Roman"/>
        </w:rPr>
      </w:pPr>
    </w:p>
    <w:p w14:paraId="216397E4" w14:textId="77777777" w:rsidR="00B1736B" w:rsidRDefault="00B1736B" w:rsidP="003C138F">
      <w:pPr>
        <w:spacing w:line="240" w:lineRule="auto"/>
        <w:rPr>
          <w:rFonts w:ascii="Times New Roman" w:hAnsi="Times New Roman" w:cs="Times New Roman"/>
        </w:rPr>
      </w:pPr>
    </w:p>
    <w:p w14:paraId="580D2801" w14:textId="77777777" w:rsidR="00B1736B" w:rsidRDefault="00B1736B" w:rsidP="003C138F">
      <w:pPr>
        <w:spacing w:line="240" w:lineRule="auto"/>
        <w:rPr>
          <w:rFonts w:ascii="Times New Roman" w:hAnsi="Times New Roman" w:cs="Times New Roman"/>
        </w:rPr>
      </w:pPr>
    </w:p>
    <w:p w14:paraId="10B221A6" w14:textId="77777777" w:rsidR="00B1736B" w:rsidRDefault="00B1736B" w:rsidP="003C138F">
      <w:pPr>
        <w:spacing w:line="240" w:lineRule="auto"/>
        <w:rPr>
          <w:rFonts w:ascii="Times New Roman" w:hAnsi="Times New Roman" w:cs="Times New Roman"/>
        </w:rPr>
      </w:pPr>
    </w:p>
    <w:p w14:paraId="48C51B5D" w14:textId="77777777" w:rsidR="00B1736B" w:rsidRDefault="00B1736B" w:rsidP="003C138F">
      <w:pPr>
        <w:spacing w:line="240" w:lineRule="auto"/>
        <w:rPr>
          <w:rFonts w:ascii="Times New Roman" w:hAnsi="Times New Roman" w:cs="Times New Roman"/>
        </w:rPr>
      </w:pPr>
    </w:p>
    <w:p w14:paraId="3986CDE3" w14:textId="77777777" w:rsidR="00B1736B" w:rsidRDefault="00B1736B" w:rsidP="003C138F">
      <w:pPr>
        <w:spacing w:line="240" w:lineRule="auto"/>
        <w:rPr>
          <w:rFonts w:ascii="Times New Roman" w:hAnsi="Times New Roman" w:cs="Times New Roman"/>
        </w:rPr>
      </w:pPr>
    </w:p>
    <w:p w14:paraId="0F9FC6EA" w14:textId="77777777" w:rsidR="00B1736B" w:rsidRDefault="00B1736B" w:rsidP="003C138F">
      <w:pPr>
        <w:spacing w:line="240" w:lineRule="auto"/>
        <w:rPr>
          <w:rFonts w:ascii="Times New Roman" w:hAnsi="Times New Roman" w:cs="Times New Roman"/>
        </w:rPr>
      </w:pPr>
    </w:p>
    <w:p w14:paraId="05015E6E" w14:textId="77777777" w:rsidR="00B1736B" w:rsidRDefault="00B1736B" w:rsidP="003C138F">
      <w:pPr>
        <w:spacing w:line="240" w:lineRule="auto"/>
        <w:rPr>
          <w:rFonts w:ascii="Times New Roman" w:hAnsi="Times New Roman" w:cs="Times New Roman"/>
        </w:rPr>
      </w:pPr>
    </w:p>
    <w:p w14:paraId="5E526287" w14:textId="77777777" w:rsidR="00B1736B" w:rsidRDefault="00B1736B" w:rsidP="003C138F">
      <w:pPr>
        <w:spacing w:line="240" w:lineRule="auto"/>
        <w:rPr>
          <w:rFonts w:ascii="Times New Roman" w:hAnsi="Times New Roman" w:cs="Times New Roman"/>
        </w:rPr>
      </w:pPr>
    </w:p>
    <w:p w14:paraId="604A8DB8" w14:textId="77777777" w:rsidR="00B1736B" w:rsidRDefault="00B1736B" w:rsidP="003C138F">
      <w:pPr>
        <w:spacing w:line="240" w:lineRule="auto"/>
        <w:rPr>
          <w:rFonts w:ascii="Times New Roman" w:hAnsi="Times New Roman" w:cs="Times New Roman"/>
        </w:rPr>
      </w:pPr>
    </w:p>
    <w:p w14:paraId="508B7BBA" w14:textId="77777777" w:rsidR="00B1736B" w:rsidRDefault="00B1736B" w:rsidP="003C138F">
      <w:pPr>
        <w:spacing w:line="240" w:lineRule="auto"/>
        <w:rPr>
          <w:rFonts w:ascii="Times New Roman" w:hAnsi="Times New Roman" w:cs="Times New Roman"/>
        </w:rPr>
      </w:pPr>
    </w:p>
    <w:p w14:paraId="03E670D5" w14:textId="77777777" w:rsidR="00B1736B" w:rsidRDefault="00B1736B" w:rsidP="003C138F">
      <w:pPr>
        <w:spacing w:line="240" w:lineRule="auto"/>
        <w:rPr>
          <w:rFonts w:ascii="Times New Roman" w:hAnsi="Times New Roman" w:cs="Times New Roman"/>
        </w:rPr>
      </w:pPr>
    </w:p>
    <w:p w14:paraId="5BFBE7A4" w14:textId="77777777" w:rsidR="00B1736B" w:rsidRDefault="00B1736B" w:rsidP="003C138F">
      <w:pPr>
        <w:spacing w:line="240" w:lineRule="auto"/>
        <w:rPr>
          <w:rFonts w:ascii="Times New Roman" w:hAnsi="Times New Roman" w:cs="Times New Roman"/>
        </w:rPr>
      </w:pPr>
    </w:p>
    <w:p w14:paraId="13647975" w14:textId="77777777" w:rsidR="00B1736B" w:rsidRDefault="00B1736B" w:rsidP="003C138F">
      <w:pPr>
        <w:spacing w:line="240" w:lineRule="auto"/>
        <w:rPr>
          <w:rFonts w:ascii="Times New Roman" w:hAnsi="Times New Roman" w:cs="Times New Roman"/>
        </w:rPr>
      </w:pPr>
    </w:p>
    <w:p w14:paraId="21025507" w14:textId="77777777" w:rsidR="00B1736B" w:rsidRDefault="00B1736B" w:rsidP="003C138F">
      <w:pPr>
        <w:spacing w:line="240" w:lineRule="auto"/>
        <w:rPr>
          <w:rFonts w:ascii="Times New Roman" w:hAnsi="Times New Roman" w:cs="Times New Roman"/>
        </w:rPr>
      </w:pPr>
    </w:p>
    <w:p w14:paraId="0CDF17EB" w14:textId="77777777" w:rsidR="00B1736B" w:rsidRDefault="00B1736B" w:rsidP="003C138F">
      <w:pPr>
        <w:spacing w:line="240" w:lineRule="auto"/>
        <w:rPr>
          <w:rFonts w:ascii="Times New Roman" w:hAnsi="Times New Roman" w:cs="Times New Roman"/>
        </w:rPr>
      </w:pPr>
    </w:p>
    <w:p w14:paraId="0E7B7E45" w14:textId="77777777" w:rsidR="00B1736B" w:rsidRDefault="00B1736B" w:rsidP="003C138F">
      <w:pPr>
        <w:spacing w:line="240" w:lineRule="auto"/>
        <w:rPr>
          <w:rFonts w:ascii="Times New Roman" w:hAnsi="Times New Roman" w:cs="Times New Roman"/>
        </w:rPr>
      </w:pPr>
    </w:p>
    <w:p w14:paraId="6A5CFD26" w14:textId="77777777" w:rsidR="00B1736B" w:rsidRDefault="00B1736B" w:rsidP="003C138F">
      <w:pPr>
        <w:spacing w:line="240" w:lineRule="auto"/>
        <w:rPr>
          <w:rFonts w:ascii="Times New Roman" w:hAnsi="Times New Roman" w:cs="Times New Roman"/>
        </w:rPr>
      </w:pPr>
    </w:p>
    <w:p w14:paraId="43E78E27" w14:textId="76DEBB50" w:rsidR="00B1736B" w:rsidRPr="007828E5" w:rsidRDefault="00B1736B" w:rsidP="00B1736B">
      <w:pPr>
        <w:suppressAutoHyphens/>
        <w:autoSpaceDN w:val="0"/>
        <w:spacing w:after="160" w:line="256" w:lineRule="auto"/>
        <w:ind w:left="4536" w:firstLine="0"/>
        <w:jc w:val="righ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lastRenderedPageBreak/>
        <w:t xml:space="preserve">Pirkimo sąlygų </w:t>
      </w:r>
      <w:r w:rsidR="00615584" w:rsidRPr="007828E5">
        <w:rPr>
          <w:rFonts w:ascii="Times New Roman" w:eastAsia="Aptos" w:hAnsi="Times New Roman" w:cs="Times New Roman"/>
          <w:kern w:val="3"/>
          <w:lang w:eastAsia="en-US"/>
        </w:rPr>
        <w:t>8</w:t>
      </w:r>
      <w:r w:rsidRPr="007828E5">
        <w:rPr>
          <w:rFonts w:ascii="Times New Roman" w:eastAsia="Aptos" w:hAnsi="Times New Roman" w:cs="Times New Roman"/>
          <w:kern w:val="3"/>
          <w:lang w:eastAsia="en-US"/>
        </w:rPr>
        <w:t xml:space="preserve"> priedas „Deklaracija dėl atitikties Tiekėjų pašalinimo pagrindų reikalavimams“</w:t>
      </w:r>
    </w:p>
    <w:p w14:paraId="25454F47" w14:textId="77777777" w:rsidR="00B1736B" w:rsidRPr="007828E5" w:rsidRDefault="00B1736B" w:rsidP="00B1736B">
      <w:pPr>
        <w:suppressAutoHyphens/>
        <w:autoSpaceDN w:val="0"/>
        <w:spacing w:after="160" w:line="256" w:lineRule="auto"/>
        <w:ind w:left="4536" w:firstLine="0"/>
        <w:jc w:val="right"/>
        <w:rPr>
          <w:rFonts w:ascii="Times New Roman" w:eastAsia="Aptos" w:hAnsi="Times New Roman" w:cs="Times New Roman"/>
          <w:kern w:val="3"/>
          <w:lang w:eastAsia="en-US"/>
        </w:rPr>
      </w:pPr>
    </w:p>
    <w:p w14:paraId="6EFF19DA" w14:textId="77777777" w:rsidR="00B1736B" w:rsidRPr="007828E5" w:rsidRDefault="00B1736B" w:rsidP="00B1736B">
      <w:pPr>
        <w:shd w:val="clear" w:color="auto" w:fill="FFFFFF"/>
        <w:suppressAutoHyphens/>
        <w:autoSpaceDN w:val="0"/>
        <w:spacing w:line="240" w:lineRule="auto"/>
        <w:ind w:firstLine="0"/>
        <w:jc w:val="center"/>
        <w:rPr>
          <w:rFonts w:ascii="Aptos" w:eastAsia="Aptos" w:hAnsi="Aptos" w:cs="Times New Roman"/>
          <w:kern w:val="3"/>
          <w:lang w:eastAsia="en-US"/>
        </w:rPr>
      </w:pPr>
      <w:r w:rsidRPr="007828E5">
        <w:rPr>
          <w:rFonts w:ascii="Times New Roman" w:eastAsia="Times New Roman" w:hAnsi="Times New Roman" w:cs="Times New Roman"/>
          <w:bCs/>
          <w:lang w:eastAsia="en-US"/>
        </w:rPr>
        <w:t>(</w:t>
      </w:r>
      <w:r w:rsidRPr="007828E5">
        <w:rPr>
          <w:rFonts w:ascii="Times New Roman" w:eastAsia="Times New Roman" w:hAnsi="Times New Roman" w:cs="Times New Roman"/>
          <w:bCs/>
          <w:i/>
          <w:iCs/>
          <w:lang w:eastAsia="en-US"/>
        </w:rPr>
        <w:t>Pavyzdinė deklaracijos dėl atitikties Tiekėjų pašalinimo pagrindų reikalavimams forma)</w:t>
      </w:r>
    </w:p>
    <w:p w14:paraId="4B8FAFD7" w14:textId="77777777" w:rsidR="00B1736B" w:rsidRPr="007828E5" w:rsidRDefault="00B1736B" w:rsidP="00B1736B">
      <w:pPr>
        <w:widowControl w:val="0"/>
        <w:tabs>
          <w:tab w:val="right" w:leader="underscore" w:pos="9071"/>
        </w:tabs>
        <w:suppressAutoHyphens/>
        <w:autoSpaceDN w:val="0"/>
        <w:spacing w:line="240" w:lineRule="auto"/>
        <w:ind w:firstLine="0"/>
        <w:jc w:val="left"/>
        <w:textAlignment w:val="baseline"/>
        <w:rPr>
          <w:rFonts w:ascii="Aptos" w:eastAsia="Aptos" w:hAnsi="Aptos" w:cs="Times New Roman"/>
          <w:kern w:val="3"/>
          <w:lang w:eastAsia="en-US"/>
        </w:rPr>
      </w:pPr>
      <w:r w:rsidRPr="007828E5">
        <w:rPr>
          <w:rFonts w:ascii="Times New Roman" w:eastAsia="Calibri" w:hAnsi="Times New Roman" w:cs="Times New Roman"/>
          <w:lang w:eastAsia="en-US"/>
        </w:rPr>
        <w:tab/>
      </w:r>
    </w:p>
    <w:p w14:paraId="62599775" w14:textId="77777777" w:rsidR="00B1736B" w:rsidRPr="007828E5" w:rsidRDefault="00B1736B" w:rsidP="00B1736B">
      <w:pPr>
        <w:shd w:val="clear" w:color="auto" w:fill="FFFFFF"/>
        <w:suppressAutoHyphens/>
        <w:autoSpaceDN w:val="0"/>
        <w:spacing w:line="240" w:lineRule="auto"/>
        <w:ind w:right="-178" w:firstLine="0"/>
        <w:jc w:val="center"/>
        <w:rPr>
          <w:rFonts w:ascii="Aptos" w:eastAsia="Aptos" w:hAnsi="Aptos" w:cs="Times New Roman"/>
          <w:kern w:val="3"/>
          <w:lang w:eastAsia="en-US"/>
        </w:rPr>
      </w:pPr>
      <w:r w:rsidRPr="007828E5">
        <w:rPr>
          <w:rFonts w:ascii="Times New Roman" w:eastAsia="Times New Roman" w:hAnsi="Times New Roman" w:cs="Times New Roman"/>
          <w:lang w:eastAsia="en-US"/>
        </w:rPr>
        <w:t>(</w:t>
      </w:r>
      <w:r w:rsidRPr="007828E5">
        <w:rPr>
          <w:rFonts w:ascii="Times New Roman" w:eastAsia="Times New Roman" w:hAnsi="Times New Roman" w:cs="Times New Roman"/>
          <w:i/>
          <w:iCs/>
          <w:lang w:eastAsia="en-US"/>
        </w:rPr>
        <w:t>tiekėjo pavadinimas</w:t>
      </w:r>
      <w:r w:rsidRPr="007828E5">
        <w:rPr>
          <w:rFonts w:ascii="Times New Roman" w:eastAsia="Times New Roman" w:hAnsi="Times New Roman" w:cs="Times New Roman"/>
          <w:lang w:eastAsia="en-US"/>
        </w:rPr>
        <w:t>)</w:t>
      </w:r>
    </w:p>
    <w:p w14:paraId="221440DE" w14:textId="77777777" w:rsidR="00B1736B" w:rsidRPr="007828E5" w:rsidRDefault="00B1736B" w:rsidP="00B1736B">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ab/>
      </w:r>
    </w:p>
    <w:p w14:paraId="7E09448F" w14:textId="77777777" w:rsidR="00B1736B" w:rsidRPr="007828E5" w:rsidRDefault="00B1736B" w:rsidP="00B1736B">
      <w:pPr>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iCs/>
          <w:lang w:eastAsia="en-US"/>
        </w:rPr>
        <w:t>(</w:t>
      </w:r>
      <w:r w:rsidRPr="007828E5">
        <w:rPr>
          <w:rFonts w:ascii="Times New Roman" w:eastAsia="Calibri" w:hAnsi="Times New Roman" w:cs="Times New Roman"/>
          <w:i/>
          <w:lang w:eastAsia="en-US"/>
        </w:rPr>
        <w:t>adresatas (perkančiosios organizacijos pavadinimas</w:t>
      </w:r>
      <w:r w:rsidRPr="007828E5">
        <w:rPr>
          <w:rFonts w:ascii="Times New Roman" w:eastAsia="Calibri" w:hAnsi="Times New Roman" w:cs="Times New Roman"/>
          <w:iCs/>
          <w:lang w:eastAsia="en-US"/>
        </w:rPr>
        <w:t>)</w:t>
      </w:r>
    </w:p>
    <w:p w14:paraId="44981FD4"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1B09E7DA"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b/>
          <w:bCs/>
          <w:lang w:eastAsia="en-US"/>
        </w:rPr>
        <w:t xml:space="preserve">DEKLARACIJA DĖL ATITIKTIES TIEKĖJŲ PAŠALINIMO PAGRINDŲ REIKALAVIMAMS </w:t>
      </w:r>
    </w:p>
    <w:p w14:paraId="661055E2"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1BBBA814"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20__ m._____________ d. Nr. ______</w:t>
      </w:r>
    </w:p>
    <w:p w14:paraId="092BCD1A"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__________________________</w:t>
      </w:r>
    </w:p>
    <w:p w14:paraId="70681D02"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i/>
          <w:iCs/>
          <w:lang w:eastAsia="en-US"/>
        </w:rPr>
        <w:t>(Sudarymo vieta)</w:t>
      </w:r>
    </w:p>
    <w:p w14:paraId="652DC944" w14:textId="77777777" w:rsidR="00B1736B" w:rsidRPr="007828E5" w:rsidRDefault="00B1736B" w:rsidP="00B1736B">
      <w:pPr>
        <w:suppressAutoHyphens/>
        <w:autoSpaceDN w:val="0"/>
        <w:spacing w:line="240" w:lineRule="auto"/>
        <w:ind w:firstLine="567"/>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Aš, _______________________________________________________________________ ,</w:t>
      </w:r>
    </w:p>
    <w:p w14:paraId="288F1324" w14:textId="77777777" w:rsidR="00B1736B" w:rsidRPr="007828E5" w:rsidRDefault="00B1736B" w:rsidP="00B1736B">
      <w:pPr>
        <w:suppressAutoHyphens/>
        <w:autoSpaceDN w:val="0"/>
        <w:spacing w:line="240" w:lineRule="auto"/>
        <w:ind w:left="960" w:firstLine="318"/>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(tiekėjo vadovo ar jo įgalioto asmens pareigų pavadinimas, vardas ir pavardė)</w:t>
      </w:r>
    </w:p>
    <w:p w14:paraId="13DE12F7"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patvirtinu, kad mano vadovaujamas (-a) (atstovaujamas (-a)) ______________________________ ,</w:t>
      </w:r>
    </w:p>
    <w:p w14:paraId="498A3AC3" w14:textId="77777777" w:rsidR="00B1736B" w:rsidRPr="007828E5" w:rsidRDefault="00B1736B" w:rsidP="00B1736B">
      <w:pPr>
        <w:suppressAutoHyphens/>
        <w:autoSpaceDN w:val="0"/>
        <w:spacing w:line="240" w:lineRule="auto"/>
        <w:ind w:left="5640" w:firstLine="742"/>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(tiekėjo pavadinimas)    </w:t>
      </w:r>
    </w:p>
    <w:p w14:paraId="56FD2B0C" w14:textId="77777777" w:rsidR="00B1736B" w:rsidRPr="007828E5" w:rsidRDefault="00B1736B" w:rsidP="00B1736B">
      <w:pPr>
        <w:suppressAutoHyphens/>
        <w:autoSpaceDN w:val="0"/>
        <w:spacing w:line="240" w:lineRule="auto"/>
        <w:ind w:firstLine="0"/>
        <w:rPr>
          <w:rFonts w:ascii="Aptos" w:eastAsia="Aptos" w:hAnsi="Aptos" w:cs="Times New Roman"/>
          <w:kern w:val="3"/>
          <w:lang w:eastAsia="en-US"/>
        </w:rPr>
      </w:pPr>
      <w:r w:rsidRPr="007828E5">
        <w:rPr>
          <w:rFonts w:ascii="Times New Roman" w:eastAsia="Times New Roman" w:hAnsi="Times New Roman" w:cs="Times New Roman"/>
          <w:color w:val="000000"/>
          <w:lang w:eastAsia="en-US"/>
        </w:rPr>
        <w:t>dalyvaujantis (-i) _________________________________________________________________</w:t>
      </w:r>
    </w:p>
    <w:p w14:paraId="49694DE4" w14:textId="77777777" w:rsidR="00B1736B" w:rsidRPr="007828E5" w:rsidRDefault="00B1736B" w:rsidP="00B1736B">
      <w:pPr>
        <w:suppressAutoHyphens/>
        <w:autoSpaceDN w:val="0"/>
        <w:spacing w:line="240" w:lineRule="auto"/>
        <w:ind w:left="2040" w:firstLine="371"/>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(perkančiosios organizacijos pavadinimas)</w:t>
      </w:r>
    </w:p>
    <w:p w14:paraId="67DDF832"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 xml:space="preserve">vykdomame ________________________________________________________________, </w:t>
      </w:r>
    </w:p>
    <w:p w14:paraId="4987843C" w14:textId="77777777" w:rsidR="00B1736B" w:rsidRPr="007828E5" w:rsidRDefault="00B1736B" w:rsidP="00B1736B">
      <w:pPr>
        <w:suppressAutoHyphens/>
        <w:autoSpaceDN w:val="0"/>
        <w:spacing w:line="240" w:lineRule="auto"/>
        <w:ind w:firstLine="636"/>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(pirkimo objekto pavadinimas, pirkimo numeris, pirkimo paskelbimo CVP IS data</w:t>
      </w:r>
      <w:r w:rsidRPr="007828E5">
        <w:rPr>
          <w:rFonts w:ascii="Times New Roman" w:eastAsia="Times New Roman" w:hAnsi="Times New Roman" w:cs="Times New Roman"/>
          <w:color w:val="000000"/>
          <w:lang w:eastAsia="en-US"/>
        </w:rPr>
        <w:t>)</w:t>
      </w:r>
    </w:p>
    <w:p w14:paraId="6EE8C51D"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atitinka Pirkimo sąlygose nustatytus reikalavimus dėl tiekėjo pašalinimo pagrindų nebuvimo:</w:t>
      </w:r>
    </w:p>
    <w:p w14:paraId="72DEE923"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p>
    <w:tbl>
      <w:tblPr>
        <w:tblStyle w:val="TableGrid4"/>
        <w:tblW w:w="0" w:type="auto"/>
        <w:tblLook w:val="04A0" w:firstRow="1" w:lastRow="0" w:firstColumn="1" w:lastColumn="0" w:noHBand="0" w:noVBand="1"/>
      </w:tblPr>
      <w:tblGrid>
        <w:gridCol w:w="971"/>
        <w:gridCol w:w="9024"/>
      </w:tblGrid>
      <w:tr w:rsidR="00B1736B" w:rsidRPr="007828E5" w14:paraId="11D13C82" w14:textId="77777777" w:rsidTr="00724683">
        <w:tc>
          <w:tcPr>
            <w:tcW w:w="604" w:type="dxa"/>
            <w:tcBorders>
              <w:top w:val="single" w:sz="4" w:space="0" w:color="auto"/>
              <w:left w:val="single" w:sz="4" w:space="0" w:color="auto"/>
              <w:bottom w:val="nil"/>
              <w:right w:val="single" w:sz="4" w:space="0" w:color="auto"/>
            </w:tcBorders>
          </w:tcPr>
          <w:p w14:paraId="6CA2CA70" w14:textId="77777777" w:rsidR="00B1736B" w:rsidRPr="007828E5" w:rsidRDefault="00B1736B" w:rsidP="00B1736B">
            <w:pPr>
              <w:suppressAutoHyphens/>
              <w:ind w:left="-15"/>
              <w:jc w:val="center"/>
              <w:rPr>
                <w:rFonts w:ascii="Times New Roman" w:hAnsi="Times New Roman"/>
                <w:b/>
                <w:bCs/>
                <w:sz w:val="21"/>
                <w:szCs w:val="21"/>
              </w:rPr>
            </w:pPr>
            <w:r w:rsidRPr="007828E5">
              <w:rPr>
                <w:rFonts w:ascii="Times New Roman" w:hAnsi="Times New Roman"/>
                <w:b/>
                <w:bCs/>
                <w:sz w:val="21"/>
                <w:szCs w:val="21"/>
              </w:rPr>
              <w:t>Reikšmė</w:t>
            </w:r>
          </w:p>
        </w:tc>
        <w:tc>
          <w:tcPr>
            <w:tcW w:w="9024" w:type="dxa"/>
            <w:tcBorders>
              <w:left w:val="single" w:sz="4" w:space="0" w:color="auto"/>
            </w:tcBorders>
          </w:tcPr>
          <w:p w14:paraId="3C3D2C17" w14:textId="77777777" w:rsidR="00B1736B" w:rsidRPr="007828E5" w:rsidRDefault="00B1736B" w:rsidP="00B1736B">
            <w:pPr>
              <w:suppressAutoHyphens/>
              <w:jc w:val="center"/>
              <w:rPr>
                <w:rFonts w:ascii="Times New Roman" w:hAnsi="Times New Roman"/>
                <w:b/>
                <w:bCs/>
                <w:iCs/>
                <w:sz w:val="21"/>
                <w:szCs w:val="21"/>
              </w:rPr>
            </w:pPr>
            <w:r w:rsidRPr="007828E5">
              <w:rPr>
                <w:rFonts w:ascii="Times New Roman" w:hAnsi="Times New Roman"/>
                <w:b/>
                <w:bCs/>
                <w:iCs/>
                <w:sz w:val="21"/>
                <w:szCs w:val="21"/>
              </w:rPr>
              <w:t>Pašalinimo pagrindas</w:t>
            </w:r>
          </w:p>
        </w:tc>
      </w:tr>
      <w:tr w:rsidR="00B1736B" w:rsidRPr="007828E5" w14:paraId="065FD4F3" w14:textId="77777777" w:rsidTr="00724683">
        <w:tc>
          <w:tcPr>
            <w:tcW w:w="604" w:type="dxa"/>
            <w:tcBorders>
              <w:top w:val="single" w:sz="4" w:space="0" w:color="auto"/>
              <w:left w:val="single" w:sz="4" w:space="0" w:color="auto"/>
              <w:bottom w:val="nil"/>
              <w:right w:val="single" w:sz="4" w:space="0" w:color="auto"/>
            </w:tcBorders>
          </w:tcPr>
          <w:p w14:paraId="230B0C03" w14:textId="77777777" w:rsidR="00B1736B" w:rsidRPr="007828E5" w:rsidRDefault="00B1736B" w:rsidP="00B1736B">
            <w:pPr>
              <w:suppressAutoHyphens/>
              <w:ind w:left="-15"/>
              <w:jc w:val="center"/>
              <w:rPr>
                <w:rFonts w:ascii="Times New Roman" w:hAnsi="Times New Roman"/>
                <w:sz w:val="21"/>
                <w:szCs w:val="21"/>
              </w:rPr>
            </w:pPr>
            <w:r w:rsidRPr="007828E5">
              <w:rPr>
                <w:rFonts w:ascii="Times New Roman" w:hAnsi="Times New Roman"/>
                <w:sz w:val="21"/>
                <w:szCs w:val="21"/>
              </w:rPr>
              <w:t>1</w:t>
            </w:r>
          </w:p>
        </w:tc>
        <w:tc>
          <w:tcPr>
            <w:tcW w:w="9024" w:type="dxa"/>
            <w:tcBorders>
              <w:left w:val="single" w:sz="4" w:space="0" w:color="auto"/>
            </w:tcBorders>
          </w:tcPr>
          <w:p w14:paraId="79D89F2F" w14:textId="77777777" w:rsidR="00B1736B" w:rsidRPr="007828E5" w:rsidRDefault="00B1736B" w:rsidP="00B1736B">
            <w:pPr>
              <w:suppressAutoHyphens/>
              <w:jc w:val="center"/>
              <w:rPr>
                <w:rFonts w:ascii="Times New Roman" w:hAnsi="Times New Roman"/>
                <w:iCs/>
                <w:sz w:val="21"/>
                <w:szCs w:val="21"/>
              </w:rPr>
            </w:pPr>
            <w:r w:rsidRPr="007828E5">
              <w:rPr>
                <w:rFonts w:ascii="Times New Roman" w:hAnsi="Times New Roman"/>
                <w:iCs/>
                <w:sz w:val="21"/>
                <w:szCs w:val="21"/>
              </w:rPr>
              <w:t>2</w:t>
            </w:r>
          </w:p>
        </w:tc>
      </w:tr>
      <w:tr w:rsidR="00B1736B" w:rsidRPr="007828E5" w14:paraId="4D409D08" w14:textId="77777777" w:rsidTr="00724683">
        <w:tc>
          <w:tcPr>
            <w:tcW w:w="604" w:type="dxa"/>
            <w:tcBorders>
              <w:top w:val="single" w:sz="4" w:space="0" w:color="auto"/>
              <w:left w:val="single" w:sz="4" w:space="0" w:color="auto"/>
              <w:bottom w:val="nil"/>
              <w:right w:val="single" w:sz="4" w:space="0" w:color="auto"/>
            </w:tcBorders>
          </w:tcPr>
          <w:p w14:paraId="25791FF5" w14:textId="77777777" w:rsidR="00B1736B" w:rsidRPr="007828E5" w:rsidRDefault="00B1736B" w:rsidP="00B1736B">
            <w:pPr>
              <w:suppressAutoHyphens/>
              <w:ind w:left="-15"/>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32CBBDE4"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iCs/>
                <w:sz w:val="21"/>
                <w:szCs w:val="21"/>
              </w:rPr>
              <w:t>Tiekėjas su kitais tiekėjais yra sudaręs susitarimų, kuriais siekiama iškreipti konkurenciją atliekamame pirkime, ir perkančioji organizacija dėl to turi įtikinamų duomenų</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1 punktas</w:t>
            </w:r>
            <w:r w:rsidRPr="007828E5">
              <w:rPr>
                <w:rFonts w:ascii="Times New Roman" w:hAnsi="Times New Roman"/>
                <w:i/>
                <w:sz w:val="21"/>
                <w:szCs w:val="21"/>
              </w:rPr>
              <w:t>).</w:t>
            </w:r>
          </w:p>
        </w:tc>
      </w:tr>
      <w:tr w:rsidR="00B1736B" w:rsidRPr="007828E5" w14:paraId="2BE1AAED" w14:textId="77777777" w:rsidTr="00724683">
        <w:tc>
          <w:tcPr>
            <w:tcW w:w="604" w:type="dxa"/>
            <w:tcBorders>
              <w:top w:val="nil"/>
              <w:left w:val="single" w:sz="4" w:space="0" w:color="auto"/>
              <w:bottom w:val="single" w:sz="4" w:space="0" w:color="auto"/>
              <w:right w:val="single" w:sz="4" w:space="0" w:color="auto"/>
            </w:tcBorders>
          </w:tcPr>
          <w:p w14:paraId="42D52781"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0659536A" w14:textId="77777777" w:rsidR="00B1736B" w:rsidRPr="007828E5" w:rsidRDefault="00B1736B" w:rsidP="00B1736B">
            <w:pPr>
              <w:suppressAutoHyphens/>
              <w:rPr>
                <w:rFonts w:ascii="Times New Roman" w:hAnsi="Times New Roman"/>
                <w:sz w:val="21"/>
                <w:szCs w:val="21"/>
              </w:rPr>
            </w:pPr>
          </w:p>
        </w:tc>
      </w:tr>
      <w:tr w:rsidR="00B1736B" w:rsidRPr="007828E5" w14:paraId="06174BA9" w14:textId="77777777" w:rsidTr="00724683">
        <w:tc>
          <w:tcPr>
            <w:tcW w:w="604" w:type="dxa"/>
            <w:tcBorders>
              <w:top w:val="single" w:sz="4" w:space="0" w:color="auto"/>
              <w:left w:val="single" w:sz="4" w:space="0" w:color="auto"/>
              <w:bottom w:val="nil"/>
              <w:right w:val="single" w:sz="4" w:space="0" w:color="auto"/>
            </w:tcBorders>
          </w:tcPr>
          <w:p w14:paraId="0B672064"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0E524B16" w14:textId="77777777" w:rsidR="00B1736B" w:rsidRPr="007828E5" w:rsidRDefault="00B1736B" w:rsidP="00B1736B">
            <w:pPr>
              <w:suppressAutoHyphens/>
              <w:rPr>
                <w:rFonts w:ascii="Times New Roman" w:hAnsi="Times New Roman"/>
                <w:sz w:val="21"/>
                <w:szCs w:val="21"/>
              </w:rPr>
            </w:pPr>
          </w:p>
        </w:tc>
      </w:tr>
      <w:tr w:rsidR="00B1736B" w:rsidRPr="007828E5" w14:paraId="7ECE57A1" w14:textId="77777777" w:rsidTr="00724683">
        <w:tc>
          <w:tcPr>
            <w:tcW w:w="604" w:type="dxa"/>
            <w:tcBorders>
              <w:top w:val="nil"/>
              <w:left w:val="single" w:sz="4" w:space="0" w:color="auto"/>
              <w:bottom w:val="single" w:sz="4" w:space="0" w:color="auto"/>
              <w:right w:val="single" w:sz="4" w:space="0" w:color="auto"/>
            </w:tcBorders>
          </w:tcPr>
          <w:p w14:paraId="46BE3C81"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0B23FDDA" w14:textId="77777777" w:rsidR="00B1736B" w:rsidRPr="007828E5" w:rsidRDefault="00B1736B" w:rsidP="00B1736B">
            <w:pPr>
              <w:suppressAutoHyphens/>
              <w:rPr>
                <w:rFonts w:ascii="Times New Roman" w:hAnsi="Times New Roman"/>
                <w:sz w:val="21"/>
                <w:szCs w:val="21"/>
              </w:rPr>
            </w:pPr>
          </w:p>
        </w:tc>
      </w:tr>
      <w:tr w:rsidR="00B1736B" w:rsidRPr="007828E5" w14:paraId="59789D05" w14:textId="77777777" w:rsidTr="00724683">
        <w:tc>
          <w:tcPr>
            <w:tcW w:w="604" w:type="dxa"/>
            <w:tcBorders>
              <w:top w:val="single" w:sz="4" w:space="0" w:color="auto"/>
              <w:left w:val="single" w:sz="4" w:space="0" w:color="auto"/>
              <w:bottom w:val="nil"/>
              <w:right w:val="single" w:sz="4" w:space="0" w:color="auto"/>
            </w:tcBorders>
          </w:tcPr>
          <w:p w14:paraId="4D04A79C"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469EE9B5"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iCs/>
                <w:sz w:val="21"/>
                <w:szCs w:val="2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2 punktas)</w:t>
            </w:r>
            <w:r w:rsidRPr="007828E5">
              <w:rPr>
                <w:rFonts w:ascii="Times New Roman" w:hAnsi="Times New Roman"/>
                <w:i/>
                <w:sz w:val="21"/>
                <w:szCs w:val="21"/>
              </w:rPr>
              <w:t>.</w:t>
            </w:r>
          </w:p>
        </w:tc>
      </w:tr>
      <w:tr w:rsidR="00B1736B" w:rsidRPr="007828E5" w14:paraId="63748050" w14:textId="77777777" w:rsidTr="00724683">
        <w:tc>
          <w:tcPr>
            <w:tcW w:w="604" w:type="dxa"/>
            <w:tcBorders>
              <w:top w:val="nil"/>
              <w:left w:val="single" w:sz="4" w:space="0" w:color="auto"/>
              <w:bottom w:val="single" w:sz="4" w:space="0" w:color="auto"/>
              <w:right w:val="single" w:sz="4" w:space="0" w:color="auto"/>
            </w:tcBorders>
          </w:tcPr>
          <w:p w14:paraId="032CA19C"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62409A83" w14:textId="77777777" w:rsidR="00B1736B" w:rsidRPr="007828E5" w:rsidRDefault="00B1736B" w:rsidP="00B1736B">
            <w:pPr>
              <w:suppressAutoHyphens/>
              <w:rPr>
                <w:rFonts w:ascii="Times New Roman" w:hAnsi="Times New Roman"/>
                <w:sz w:val="21"/>
                <w:szCs w:val="21"/>
              </w:rPr>
            </w:pPr>
          </w:p>
        </w:tc>
      </w:tr>
      <w:tr w:rsidR="00B1736B" w:rsidRPr="007828E5" w14:paraId="142B3E48" w14:textId="77777777" w:rsidTr="00724683">
        <w:tc>
          <w:tcPr>
            <w:tcW w:w="604" w:type="dxa"/>
            <w:tcBorders>
              <w:top w:val="single" w:sz="4" w:space="0" w:color="auto"/>
              <w:left w:val="single" w:sz="4" w:space="0" w:color="auto"/>
              <w:bottom w:val="nil"/>
              <w:right w:val="single" w:sz="4" w:space="0" w:color="auto"/>
            </w:tcBorders>
          </w:tcPr>
          <w:p w14:paraId="076B5D0D"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3CDD62FC" w14:textId="77777777" w:rsidR="00B1736B" w:rsidRPr="007828E5" w:rsidRDefault="00B1736B" w:rsidP="00B1736B">
            <w:pPr>
              <w:suppressAutoHyphens/>
              <w:rPr>
                <w:rFonts w:ascii="Times New Roman" w:hAnsi="Times New Roman"/>
                <w:sz w:val="21"/>
                <w:szCs w:val="21"/>
              </w:rPr>
            </w:pPr>
          </w:p>
        </w:tc>
      </w:tr>
      <w:tr w:rsidR="00B1736B" w:rsidRPr="007828E5" w14:paraId="78507B2F" w14:textId="77777777" w:rsidTr="00724683">
        <w:tc>
          <w:tcPr>
            <w:tcW w:w="604" w:type="dxa"/>
            <w:tcBorders>
              <w:top w:val="nil"/>
              <w:left w:val="single" w:sz="4" w:space="0" w:color="auto"/>
              <w:bottom w:val="single" w:sz="4" w:space="0" w:color="auto"/>
              <w:right w:val="single" w:sz="4" w:space="0" w:color="auto"/>
            </w:tcBorders>
          </w:tcPr>
          <w:p w14:paraId="5A0116BD"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76D22E8B" w14:textId="77777777" w:rsidR="00B1736B" w:rsidRPr="007828E5" w:rsidRDefault="00B1736B" w:rsidP="00B1736B">
            <w:pPr>
              <w:suppressAutoHyphens/>
              <w:rPr>
                <w:rFonts w:ascii="Times New Roman" w:hAnsi="Times New Roman"/>
                <w:sz w:val="21"/>
                <w:szCs w:val="21"/>
              </w:rPr>
            </w:pPr>
          </w:p>
        </w:tc>
      </w:tr>
      <w:tr w:rsidR="00B1736B" w:rsidRPr="007828E5" w14:paraId="26F2CEFF" w14:textId="77777777" w:rsidTr="00724683">
        <w:tc>
          <w:tcPr>
            <w:tcW w:w="604" w:type="dxa"/>
            <w:tcBorders>
              <w:top w:val="single" w:sz="4" w:space="0" w:color="auto"/>
              <w:left w:val="single" w:sz="4" w:space="0" w:color="auto"/>
              <w:bottom w:val="nil"/>
              <w:right w:val="single" w:sz="4" w:space="0" w:color="auto"/>
            </w:tcBorders>
          </w:tcPr>
          <w:p w14:paraId="4292C178"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1314FB21" w14:textId="77777777" w:rsidR="00B1736B" w:rsidRPr="007828E5" w:rsidRDefault="00B1736B" w:rsidP="00B1736B">
            <w:pPr>
              <w:suppressAutoHyphens/>
              <w:rPr>
                <w:rFonts w:ascii="Times New Roman" w:hAnsi="Times New Roman"/>
                <w:i/>
                <w:iCs/>
                <w:sz w:val="21"/>
                <w:szCs w:val="21"/>
              </w:rPr>
            </w:pPr>
            <w:r w:rsidRPr="007828E5">
              <w:rPr>
                <w:rFonts w:ascii="Times New Roman" w:hAnsi="Times New Roman"/>
                <w:sz w:val="21"/>
                <w:szCs w:val="21"/>
              </w:rPr>
              <w:t>Pažeista konkurencija, kaip nustatyta VPĮ 27 straipsnio 3 ir 4 dalyse, ir atitinkamos padėties negalima ištaisyti</w:t>
            </w:r>
            <w:r w:rsidRPr="007828E5">
              <w:rPr>
                <w:rFonts w:ascii="Times New Roman" w:hAnsi="Times New Roman"/>
                <w:i/>
                <w:iCs/>
                <w:sz w:val="21"/>
                <w:szCs w:val="21"/>
              </w:rPr>
              <w:t xml:space="preserve"> </w:t>
            </w:r>
            <w:r w:rsidRPr="007828E5">
              <w:rPr>
                <w:rFonts w:ascii="Times New Roman" w:hAnsi="Times New Roman"/>
                <w:b/>
                <w:i/>
                <w:iCs/>
                <w:sz w:val="21"/>
                <w:szCs w:val="21"/>
              </w:rPr>
              <w:t>(VPĮ 46 straipsnio 4 dalies 3 punktas).</w:t>
            </w:r>
          </w:p>
        </w:tc>
      </w:tr>
      <w:tr w:rsidR="00B1736B" w:rsidRPr="007828E5" w14:paraId="103A7B20" w14:textId="77777777" w:rsidTr="00724683">
        <w:tc>
          <w:tcPr>
            <w:tcW w:w="604" w:type="dxa"/>
            <w:tcBorders>
              <w:top w:val="nil"/>
              <w:left w:val="single" w:sz="4" w:space="0" w:color="auto"/>
              <w:bottom w:val="single" w:sz="4" w:space="0" w:color="auto"/>
              <w:right w:val="single" w:sz="4" w:space="0" w:color="auto"/>
            </w:tcBorders>
          </w:tcPr>
          <w:p w14:paraId="4BFBD458"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170E074B" w14:textId="77777777" w:rsidR="00B1736B" w:rsidRPr="007828E5" w:rsidRDefault="00B1736B" w:rsidP="00B1736B">
            <w:pPr>
              <w:suppressAutoHyphens/>
              <w:rPr>
                <w:rFonts w:ascii="Times New Roman" w:hAnsi="Times New Roman"/>
                <w:sz w:val="21"/>
                <w:szCs w:val="21"/>
              </w:rPr>
            </w:pPr>
          </w:p>
        </w:tc>
      </w:tr>
      <w:tr w:rsidR="00B1736B" w:rsidRPr="007828E5" w14:paraId="6312AC97" w14:textId="77777777" w:rsidTr="00724683">
        <w:tc>
          <w:tcPr>
            <w:tcW w:w="604" w:type="dxa"/>
            <w:tcBorders>
              <w:top w:val="single" w:sz="4" w:space="0" w:color="auto"/>
              <w:left w:val="single" w:sz="4" w:space="0" w:color="auto"/>
              <w:bottom w:val="nil"/>
              <w:right w:val="single" w:sz="4" w:space="0" w:color="auto"/>
            </w:tcBorders>
          </w:tcPr>
          <w:p w14:paraId="2E923AEA"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3AEAF701" w14:textId="77777777" w:rsidR="00B1736B" w:rsidRPr="007828E5" w:rsidRDefault="00B1736B" w:rsidP="00B1736B">
            <w:pPr>
              <w:suppressAutoHyphens/>
              <w:rPr>
                <w:rFonts w:ascii="Times New Roman" w:hAnsi="Times New Roman"/>
                <w:sz w:val="21"/>
                <w:szCs w:val="21"/>
              </w:rPr>
            </w:pPr>
          </w:p>
        </w:tc>
      </w:tr>
      <w:tr w:rsidR="00B1736B" w:rsidRPr="007828E5" w14:paraId="20866C14" w14:textId="77777777" w:rsidTr="00724683">
        <w:tc>
          <w:tcPr>
            <w:tcW w:w="604" w:type="dxa"/>
            <w:tcBorders>
              <w:top w:val="nil"/>
              <w:left w:val="single" w:sz="4" w:space="0" w:color="auto"/>
              <w:bottom w:val="single" w:sz="4" w:space="0" w:color="auto"/>
              <w:right w:val="single" w:sz="4" w:space="0" w:color="auto"/>
            </w:tcBorders>
          </w:tcPr>
          <w:p w14:paraId="5E7404C8"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23E84406" w14:textId="77777777" w:rsidR="00B1736B" w:rsidRPr="007828E5" w:rsidRDefault="00B1736B" w:rsidP="00B1736B">
            <w:pPr>
              <w:suppressAutoHyphens/>
              <w:rPr>
                <w:rFonts w:ascii="Times New Roman" w:hAnsi="Times New Roman"/>
                <w:sz w:val="21"/>
                <w:szCs w:val="21"/>
              </w:rPr>
            </w:pPr>
          </w:p>
        </w:tc>
      </w:tr>
      <w:tr w:rsidR="00B1736B" w:rsidRPr="007828E5" w14:paraId="01F73235" w14:textId="77777777" w:rsidTr="00724683">
        <w:tc>
          <w:tcPr>
            <w:tcW w:w="604" w:type="dxa"/>
            <w:tcBorders>
              <w:top w:val="single" w:sz="4" w:space="0" w:color="auto"/>
              <w:left w:val="single" w:sz="4" w:space="0" w:color="auto"/>
              <w:bottom w:val="nil"/>
              <w:right w:val="single" w:sz="4" w:space="0" w:color="auto"/>
            </w:tcBorders>
          </w:tcPr>
          <w:p w14:paraId="5FED0332"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22A07D64" w14:textId="77777777" w:rsidR="00B1736B" w:rsidRPr="007828E5" w:rsidRDefault="00B1736B" w:rsidP="00B1736B">
            <w:pPr>
              <w:suppressAutoHyphens/>
              <w:rPr>
                <w:rFonts w:ascii="Times New Roman" w:hAnsi="Times New Roman"/>
                <w:i/>
                <w:iCs/>
                <w:sz w:val="21"/>
                <w:szCs w:val="21"/>
              </w:rPr>
            </w:pPr>
            <w:r w:rsidRPr="007828E5">
              <w:rPr>
                <w:rFonts w:ascii="Times New Roman" w:hAnsi="Times New Roman"/>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7828E5">
              <w:rPr>
                <w:rFonts w:ascii="Times New Roman" w:hAnsi="Times New Roman"/>
                <w:i/>
                <w:iCs/>
                <w:sz w:val="21"/>
                <w:szCs w:val="21"/>
              </w:rPr>
              <w:t xml:space="preserve"> </w:t>
            </w:r>
            <w:r w:rsidRPr="007828E5">
              <w:rPr>
                <w:rFonts w:ascii="Times New Roman" w:hAnsi="Times New Roman"/>
                <w:b/>
                <w:i/>
                <w:iCs/>
                <w:sz w:val="21"/>
                <w:szCs w:val="21"/>
              </w:rPr>
              <w:t>(VPĮ 46 straipsnio 4 dalies 4 punktas)</w:t>
            </w:r>
            <w:r w:rsidRPr="007828E5">
              <w:rPr>
                <w:rFonts w:ascii="Times New Roman" w:hAnsi="Times New Roman"/>
                <w:i/>
                <w:iCs/>
                <w:sz w:val="21"/>
                <w:szCs w:val="21"/>
              </w:rPr>
              <w:t xml:space="preserve">. </w:t>
            </w:r>
          </w:p>
        </w:tc>
      </w:tr>
      <w:tr w:rsidR="00B1736B" w:rsidRPr="007828E5" w14:paraId="6339F35C" w14:textId="77777777" w:rsidTr="00724683">
        <w:tc>
          <w:tcPr>
            <w:tcW w:w="604" w:type="dxa"/>
            <w:tcBorders>
              <w:top w:val="nil"/>
              <w:left w:val="single" w:sz="4" w:space="0" w:color="auto"/>
              <w:bottom w:val="single" w:sz="4" w:space="0" w:color="auto"/>
              <w:right w:val="single" w:sz="4" w:space="0" w:color="auto"/>
            </w:tcBorders>
          </w:tcPr>
          <w:p w14:paraId="034DDCAC"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5D17558D" w14:textId="77777777" w:rsidR="00B1736B" w:rsidRPr="007828E5" w:rsidRDefault="00B1736B" w:rsidP="00B1736B">
            <w:pPr>
              <w:suppressAutoHyphens/>
              <w:rPr>
                <w:rFonts w:ascii="Times New Roman" w:hAnsi="Times New Roman"/>
                <w:sz w:val="21"/>
                <w:szCs w:val="21"/>
              </w:rPr>
            </w:pPr>
          </w:p>
        </w:tc>
      </w:tr>
      <w:tr w:rsidR="00B1736B" w:rsidRPr="007828E5" w14:paraId="203E7E1C" w14:textId="77777777" w:rsidTr="00724683">
        <w:tc>
          <w:tcPr>
            <w:tcW w:w="604" w:type="dxa"/>
            <w:tcBorders>
              <w:top w:val="single" w:sz="4" w:space="0" w:color="auto"/>
              <w:left w:val="single" w:sz="4" w:space="0" w:color="auto"/>
              <w:bottom w:val="nil"/>
              <w:right w:val="single" w:sz="4" w:space="0" w:color="auto"/>
            </w:tcBorders>
          </w:tcPr>
          <w:p w14:paraId="4139ED42"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664FD8D6" w14:textId="77777777" w:rsidR="00B1736B" w:rsidRPr="007828E5" w:rsidRDefault="00B1736B" w:rsidP="00B1736B">
            <w:pPr>
              <w:suppressAutoHyphens/>
              <w:rPr>
                <w:rFonts w:ascii="Times New Roman" w:hAnsi="Times New Roman"/>
                <w:sz w:val="21"/>
                <w:szCs w:val="21"/>
              </w:rPr>
            </w:pPr>
          </w:p>
        </w:tc>
      </w:tr>
      <w:tr w:rsidR="00B1736B" w:rsidRPr="007828E5" w14:paraId="54877D4A" w14:textId="77777777" w:rsidTr="00724683">
        <w:trPr>
          <w:trHeight w:val="580"/>
        </w:trPr>
        <w:tc>
          <w:tcPr>
            <w:tcW w:w="604" w:type="dxa"/>
            <w:tcBorders>
              <w:top w:val="nil"/>
              <w:left w:val="single" w:sz="4" w:space="0" w:color="auto"/>
              <w:bottom w:val="single" w:sz="4" w:space="0" w:color="auto"/>
              <w:right w:val="single" w:sz="4" w:space="0" w:color="auto"/>
            </w:tcBorders>
          </w:tcPr>
          <w:p w14:paraId="1878AF06"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68DF2B28" w14:textId="77777777" w:rsidR="00B1736B" w:rsidRPr="007828E5" w:rsidRDefault="00B1736B" w:rsidP="00B1736B">
            <w:pPr>
              <w:suppressAutoHyphens/>
              <w:rPr>
                <w:rFonts w:ascii="Times New Roman" w:hAnsi="Times New Roman"/>
                <w:sz w:val="21"/>
                <w:szCs w:val="21"/>
              </w:rPr>
            </w:pPr>
          </w:p>
        </w:tc>
      </w:tr>
      <w:tr w:rsidR="00B1736B" w:rsidRPr="007828E5" w14:paraId="32F67268" w14:textId="77777777" w:rsidTr="00724683">
        <w:tc>
          <w:tcPr>
            <w:tcW w:w="604" w:type="dxa"/>
            <w:tcBorders>
              <w:top w:val="single" w:sz="4" w:space="0" w:color="auto"/>
              <w:left w:val="single" w:sz="4" w:space="0" w:color="auto"/>
              <w:bottom w:val="nil"/>
              <w:right w:val="single" w:sz="4" w:space="0" w:color="auto"/>
            </w:tcBorders>
          </w:tcPr>
          <w:p w14:paraId="6CDE5EF7"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29EE16D4" w14:textId="77777777" w:rsidR="00B1736B" w:rsidRPr="007828E5" w:rsidRDefault="00B1736B" w:rsidP="00B1736B">
            <w:pPr>
              <w:suppressAutoHyphens/>
              <w:rPr>
                <w:rFonts w:ascii="Times New Roman" w:hAnsi="Times New Roman"/>
                <w:b/>
                <w:i/>
                <w:sz w:val="21"/>
                <w:szCs w:val="21"/>
              </w:rPr>
            </w:pPr>
            <w:r w:rsidRPr="007828E5">
              <w:rPr>
                <w:rFonts w:ascii="Times New Roman" w:hAnsi="Times New Roman"/>
                <w:iCs/>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5 punktas).</w:t>
            </w:r>
          </w:p>
          <w:p w14:paraId="2DEE887A" w14:textId="77777777" w:rsidR="00B1736B" w:rsidRPr="007828E5" w:rsidRDefault="00B1736B" w:rsidP="00B1736B">
            <w:pPr>
              <w:suppressAutoHyphens/>
              <w:rPr>
                <w:rFonts w:ascii="Times New Roman" w:hAnsi="Times New Roman"/>
                <w:i/>
                <w:sz w:val="21"/>
                <w:szCs w:val="21"/>
              </w:rPr>
            </w:pPr>
          </w:p>
        </w:tc>
      </w:tr>
      <w:tr w:rsidR="00B1736B" w:rsidRPr="007828E5" w14:paraId="2739A620" w14:textId="77777777" w:rsidTr="00724683">
        <w:tc>
          <w:tcPr>
            <w:tcW w:w="604" w:type="dxa"/>
            <w:tcBorders>
              <w:top w:val="nil"/>
              <w:left w:val="single" w:sz="4" w:space="0" w:color="auto"/>
              <w:bottom w:val="single" w:sz="4" w:space="0" w:color="auto"/>
              <w:right w:val="single" w:sz="4" w:space="0" w:color="auto"/>
            </w:tcBorders>
          </w:tcPr>
          <w:p w14:paraId="338FE190"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31CD2CBA" w14:textId="77777777" w:rsidR="00B1736B" w:rsidRPr="007828E5" w:rsidRDefault="00B1736B" w:rsidP="00B1736B">
            <w:pPr>
              <w:suppressAutoHyphens/>
              <w:rPr>
                <w:rFonts w:ascii="Times New Roman" w:hAnsi="Times New Roman"/>
                <w:sz w:val="21"/>
                <w:szCs w:val="21"/>
              </w:rPr>
            </w:pPr>
          </w:p>
        </w:tc>
      </w:tr>
      <w:tr w:rsidR="00B1736B" w:rsidRPr="007828E5" w14:paraId="00C2E54A" w14:textId="77777777" w:rsidTr="00724683">
        <w:tc>
          <w:tcPr>
            <w:tcW w:w="604" w:type="dxa"/>
            <w:tcBorders>
              <w:top w:val="single" w:sz="4" w:space="0" w:color="auto"/>
              <w:left w:val="single" w:sz="4" w:space="0" w:color="auto"/>
              <w:bottom w:val="nil"/>
              <w:right w:val="single" w:sz="4" w:space="0" w:color="auto"/>
            </w:tcBorders>
          </w:tcPr>
          <w:p w14:paraId="69A6E932"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434D1F9F" w14:textId="77777777" w:rsidR="00B1736B" w:rsidRPr="007828E5" w:rsidRDefault="00B1736B" w:rsidP="00B1736B">
            <w:pPr>
              <w:suppressAutoHyphens/>
              <w:rPr>
                <w:rFonts w:ascii="Times New Roman" w:hAnsi="Times New Roman"/>
                <w:sz w:val="21"/>
                <w:szCs w:val="21"/>
              </w:rPr>
            </w:pPr>
          </w:p>
        </w:tc>
      </w:tr>
      <w:tr w:rsidR="00B1736B" w:rsidRPr="007828E5" w14:paraId="3ADEFB74" w14:textId="77777777" w:rsidTr="00724683">
        <w:tc>
          <w:tcPr>
            <w:tcW w:w="604" w:type="dxa"/>
            <w:tcBorders>
              <w:top w:val="nil"/>
              <w:left w:val="single" w:sz="4" w:space="0" w:color="auto"/>
              <w:bottom w:val="single" w:sz="4" w:space="0" w:color="auto"/>
              <w:right w:val="single" w:sz="4" w:space="0" w:color="auto"/>
            </w:tcBorders>
          </w:tcPr>
          <w:p w14:paraId="4FE30925"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53E2B24C" w14:textId="77777777" w:rsidR="00B1736B" w:rsidRPr="007828E5" w:rsidRDefault="00B1736B" w:rsidP="00B1736B">
            <w:pPr>
              <w:suppressAutoHyphens/>
              <w:rPr>
                <w:rFonts w:ascii="Times New Roman" w:hAnsi="Times New Roman"/>
                <w:sz w:val="21"/>
                <w:szCs w:val="21"/>
              </w:rPr>
            </w:pPr>
          </w:p>
        </w:tc>
      </w:tr>
      <w:tr w:rsidR="00B1736B" w:rsidRPr="007828E5" w14:paraId="39BA3EFC" w14:textId="77777777" w:rsidTr="00724683">
        <w:tc>
          <w:tcPr>
            <w:tcW w:w="604" w:type="dxa"/>
            <w:tcBorders>
              <w:top w:val="single" w:sz="4" w:space="0" w:color="auto"/>
              <w:left w:val="single" w:sz="4" w:space="0" w:color="auto"/>
              <w:bottom w:val="nil"/>
              <w:right w:val="single" w:sz="4" w:space="0" w:color="auto"/>
            </w:tcBorders>
          </w:tcPr>
          <w:p w14:paraId="176175EC"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10F59DFA"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sz w:val="21"/>
                <w:szCs w:val="21"/>
              </w:rPr>
              <w:t xml:space="preserve">Tiekėjas yra neatlikęs jam paskirtos baudžiamojo poveikio priemonės – uždraudimo juridiniam asmeniui dalyvauti viešuosiuose pirkimuose </w:t>
            </w:r>
            <w:r w:rsidRPr="007828E5">
              <w:rPr>
                <w:rFonts w:ascii="Times New Roman" w:hAnsi="Times New Roman"/>
                <w:i/>
                <w:sz w:val="21"/>
                <w:szCs w:val="21"/>
              </w:rPr>
              <w:t>(</w:t>
            </w:r>
            <w:r w:rsidRPr="007828E5">
              <w:rPr>
                <w:rFonts w:ascii="Times New Roman" w:hAnsi="Times New Roman"/>
                <w:b/>
                <w:i/>
                <w:sz w:val="21"/>
                <w:szCs w:val="21"/>
              </w:rPr>
              <w:t>VPĮ 46 straipsnio 2</w:t>
            </w:r>
            <w:r w:rsidRPr="007828E5">
              <w:rPr>
                <w:rFonts w:ascii="Times New Roman" w:hAnsi="Times New Roman"/>
                <w:b/>
                <w:i/>
                <w:sz w:val="21"/>
                <w:szCs w:val="21"/>
                <w:vertAlign w:val="superscript"/>
              </w:rPr>
              <w:t>1</w:t>
            </w:r>
            <w:r w:rsidRPr="007828E5">
              <w:rPr>
                <w:rFonts w:ascii="Times New Roman" w:hAnsi="Times New Roman"/>
                <w:b/>
                <w:i/>
                <w:sz w:val="21"/>
                <w:szCs w:val="21"/>
              </w:rPr>
              <w:t xml:space="preserve"> dalis)</w:t>
            </w:r>
            <w:r w:rsidRPr="007828E5">
              <w:rPr>
                <w:rFonts w:ascii="Times New Roman" w:hAnsi="Times New Roman"/>
                <w:sz w:val="21"/>
                <w:szCs w:val="21"/>
              </w:rPr>
              <w:t>.</w:t>
            </w:r>
          </w:p>
        </w:tc>
      </w:tr>
      <w:tr w:rsidR="00B1736B" w:rsidRPr="007828E5" w14:paraId="49087BB7" w14:textId="77777777" w:rsidTr="00724683">
        <w:tc>
          <w:tcPr>
            <w:tcW w:w="604" w:type="dxa"/>
            <w:tcBorders>
              <w:top w:val="nil"/>
              <w:left w:val="single" w:sz="4" w:space="0" w:color="auto"/>
              <w:bottom w:val="single" w:sz="4" w:space="0" w:color="auto"/>
              <w:right w:val="single" w:sz="4" w:space="0" w:color="auto"/>
            </w:tcBorders>
          </w:tcPr>
          <w:p w14:paraId="390F281B"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1582767E" w14:textId="77777777" w:rsidR="00B1736B" w:rsidRPr="007828E5" w:rsidRDefault="00B1736B" w:rsidP="00B1736B">
            <w:pPr>
              <w:suppressAutoHyphens/>
              <w:rPr>
                <w:rFonts w:ascii="Times New Roman" w:hAnsi="Times New Roman"/>
                <w:sz w:val="21"/>
                <w:szCs w:val="21"/>
              </w:rPr>
            </w:pPr>
          </w:p>
        </w:tc>
      </w:tr>
      <w:tr w:rsidR="00B1736B" w:rsidRPr="007828E5" w14:paraId="4FD0E2C3" w14:textId="77777777" w:rsidTr="00724683">
        <w:tc>
          <w:tcPr>
            <w:tcW w:w="604" w:type="dxa"/>
            <w:tcBorders>
              <w:top w:val="single" w:sz="4" w:space="0" w:color="auto"/>
              <w:left w:val="single" w:sz="4" w:space="0" w:color="auto"/>
              <w:bottom w:val="nil"/>
              <w:right w:val="single" w:sz="4" w:space="0" w:color="auto"/>
            </w:tcBorders>
          </w:tcPr>
          <w:p w14:paraId="657F014E"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546207C5" w14:textId="77777777" w:rsidR="00B1736B" w:rsidRPr="007828E5" w:rsidRDefault="00B1736B" w:rsidP="00B1736B">
            <w:pPr>
              <w:suppressAutoHyphens/>
              <w:rPr>
                <w:rFonts w:ascii="Times New Roman" w:hAnsi="Times New Roman"/>
                <w:sz w:val="21"/>
                <w:szCs w:val="21"/>
              </w:rPr>
            </w:pPr>
          </w:p>
        </w:tc>
      </w:tr>
      <w:tr w:rsidR="00B1736B" w:rsidRPr="007828E5" w14:paraId="5FB31AF3" w14:textId="77777777" w:rsidTr="00724683">
        <w:tc>
          <w:tcPr>
            <w:tcW w:w="604" w:type="dxa"/>
            <w:tcBorders>
              <w:top w:val="nil"/>
              <w:left w:val="single" w:sz="4" w:space="0" w:color="auto"/>
              <w:bottom w:val="single" w:sz="4" w:space="0" w:color="auto"/>
              <w:right w:val="single" w:sz="4" w:space="0" w:color="auto"/>
            </w:tcBorders>
          </w:tcPr>
          <w:p w14:paraId="1B9836A6"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39752FAF" w14:textId="77777777" w:rsidR="00B1736B" w:rsidRPr="007828E5" w:rsidRDefault="00B1736B" w:rsidP="00B1736B">
            <w:pPr>
              <w:suppressAutoHyphens/>
              <w:rPr>
                <w:rFonts w:ascii="Times New Roman" w:hAnsi="Times New Roman"/>
                <w:sz w:val="21"/>
                <w:szCs w:val="21"/>
              </w:rPr>
            </w:pPr>
          </w:p>
        </w:tc>
      </w:tr>
    </w:tbl>
    <w:p w14:paraId="751DB5F7" w14:textId="77777777" w:rsidR="00B1736B" w:rsidRPr="007828E5" w:rsidRDefault="00B1736B" w:rsidP="00B1736B">
      <w:pPr>
        <w:suppressAutoHyphens/>
        <w:autoSpaceDN w:val="0"/>
        <w:spacing w:after="160" w:line="256" w:lineRule="auto"/>
        <w:ind w:firstLine="0"/>
        <w:jc w:val="lef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 xml:space="preserve">Pastaba: </w:t>
      </w:r>
      <w:r w:rsidRPr="007828E5">
        <w:rPr>
          <w:rFonts w:ascii="Times New Roman" w:eastAsia="Aptos" w:hAnsi="Times New Roman" w:cs="Times New Roman"/>
          <w:i/>
          <w:iCs/>
          <w:color w:val="0070C0"/>
          <w:kern w:val="3"/>
          <w:lang w:eastAsia="en-US"/>
        </w:rPr>
        <w:t>Tiekėjas, neturintis pašalinimo pagrindo pagal nustatytus reikalavimus, lentelės pirmame stulpelyje prie žodžio „Ne“ turi pažymėti „X“.</w:t>
      </w:r>
    </w:p>
    <w:p w14:paraId="0FDAAED5" w14:textId="77777777" w:rsidR="00B1736B" w:rsidRPr="007828E5" w:rsidRDefault="00B1736B" w:rsidP="00B1736B">
      <w:pPr>
        <w:suppressAutoHyphens/>
        <w:autoSpaceDN w:val="0"/>
        <w:spacing w:after="160" w:line="256" w:lineRule="auto"/>
        <w:ind w:firstLine="567"/>
        <w:jc w:val="lef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Patvirtinu, kad šie duomenys yra teisingi ir aktualūs pasiūlymo pateikimo dieną.</w:t>
      </w:r>
    </w:p>
    <w:p w14:paraId="5371DCA5"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2A99C8"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p>
    <w:p w14:paraId="475A6074"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p>
    <w:p w14:paraId="713310F6" w14:textId="77777777" w:rsidR="00B1736B" w:rsidRPr="007828E5" w:rsidRDefault="00B1736B" w:rsidP="00B1736B">
      <w:pPr>
        <w:widowControl w:val="0"/>
        <w:suppressAutoHyphens/>
        <w:autoSpaceDN w:val="0"/>
        <w:spacing w:line="240" w:lineRule="auto"/>
        <w:ind w:firstLine="0"/>
        <w:jc w:val="left"/>
        <w:textAlignment w:val="baseline"/>
        <w:rPr>
          <w:rFonts w:ascii="Aptos" w:eastAsia="Aptos" w:hAnsi="Aptos" w:cs="Times New Roman"/>
          <w:kern w:val="3"/>
          <w:lang w:eastAsia="en-US"/>
        </w:rPr>
      </w:pPr>
      <w:r w:rsidRPr="007828E5">
        <w:rPr>
          <w:rFonts w:ascii="Times New Roman" w:eastAsia="Calibri" w:hAnsi="Times New Roman" w:cs="Times New Roman"/>
          <w:lang w:eastAsia="en-US"/>
        </w:rPr>
        <w:t>____________________</w:t>
      </w:r>
      <w:r w:rsidRPr="007828E5">
        <w:rPr>
          <w:rFonts w:ascii="Times New Roman" w:eastAsia="Calibri" w:hAnsi="Times New Roman" w:cs="Times New Roman"/>
          <w:i/>
          <w:iCs/>
          <w:lang w:eastAsia="en-US"/>
        </w:rPr>
        <w:t xml:space="preserve">                             </w:t>
      </w:r>
      <w:r w:rsidRPr="007828E5">
        <w:rPr>
          <w:rFonts w:ascii="Times New Roman" w:eastAsia="Calibri" w:hAnsi="Times New Roman" w:cs="Times New Roman"/>
          <w:lang w:eastAsia="en-US"/>
        </w:rPr>
        <w:t>____________________</w:t>
      </w:r>
      <w:r w:rsidRPr="007828E5">
        <w:rPr>
          <w:rFonts w:ascii="Times New Roman" w:eastAsia="Calibri" w:hAnsi="Times New Roman" w:cs="Times New Roman"/>
          <w:lang w:eastAsia="en-US"/>
        </w:rPr>
        <w:tab/>
        <w:t xml:space="preserve">              ___________________</w:t>
      </w:r>
    </w:p>
    <w:p w14:paraId="4F1EB0DE" w14:textId="77777777" w:rsidR="00B1736B" w:rsidRPr="007828E5" w:rsidRDefault="00B1736B" w:rsidP="00B1736B">
      <w:pPr>
        <w:widowControl w:val="0"/>
        <w:suppressAutoHyphens/>
        <w:autoSpaceDN w:val="0"/>
        <w:spacing w:line="240" w:lineRule="auto"/>
        <w:ind w:firstLine="471"/>
        <w:jc w:val="center"/>
        <w:textAlignment w:val="baseline"/>
        <w:rPr>
          <w:rFonts w:ascii="Aptos" w:eastAsia="Aptos" w:hAnsi="Aptos" w:cs="Times New Roman"/>
          <w:kern w:val="3"/>
          <w:lang w:eastAsia="en-US"/>
        </w:rPr>
      </w:pPr>
      <w:r w:rsidRPr="007828E5">
        <w:rPr>
          <w:rFonts w:ascii="Times New Roman" w:eastAsia="Calibri" w:hAnsi="Times New Roman" w:cs="Times New Roman"/>
          <w:i/>
          <w:iCs/>
          <w:lang w:eastAsia="en-US"/>
        </w:rPr>
        <w:t>(pareigos)                                                           (parašas)                                                 (Vardas ir Pavardė)</w:t>
      </w:r>
    </w:p>
    <w:p w14:paraId="67740618" w14:textId="77777777" w:rsidR="00B1736B" w:rsidRPr="007828E5" w:rsidRDefault="00B1736B" w:rsidP="00B1736B">
      <w:pPr>
        <w:suppressAutoHyphens/>
        <w:autoSpaceDN w:val="0"/>
        <w:spacing w:after="160" w:line="256" w:lineRule="auto"/>
        <w:ind w:firstLine="0"/>
        <w:jc w:val="left"/>
        <w:rPr>
          <w:rFonts w:ascii="Times New Roman" w:eastAsia="Aptos" w:hAnsi="Times New Roman" w:cs="Times New Roman"/>
          <w:kern w:val="3"/>
          <w:lang w:eastAsia="en-US"/>
        </w:rPr>
      </w:pPr>
    </w:p>
    <w:p w14:paraId="22D8FB5E" w14:textId="77777777" w:rsidR="00B1736B" w:rsidRDefault="00B1736B" w:rsidP="003C138F">
      <w:pPr>
        <w:spacing w:line="240" w:lineRule="auto"/>
        <w:rPr>
          <w:rFonts w:ascii="Times New Roman" w:hAnsi="Times New Roman" w:cs="Times New Roman"/>
        </w:rPr>
      </w:pPr>
    </w:p>
    <w:p w14:paraId="43C5FCBE" w14:textId="77777777" w:rsidR="00B1736B" w:rsidRPr="00B5625F" w:rsidRDefault="00B1736B" w:rsidP="003C138F">
      <w:pPr>
        <w:spacing w:line="240" w:lineRule="auto"/>
        <w:rPr>
          <w:rFonts w:ascii="Times New Roman" w:hAnsi="Times New Roman" w:cs="Times New Roman"/>
        </w:rPr>
      </w:pPr>
    </w:p>
    <w:sectPr w:rsidR="00B1736B"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043A" w14:textId="77777777" w:rsidR="006A6B11" w:rsidRDefault="006A6B11" w:rsidP="00D05666">
      <w:r>
        <w:separator/>
      </w:r>
    </w:p>
  </w:endnote>
  <w:endnote w:type="continuationSeparator" w:id="0">
    <w:p w14:paraId="64A6E00F" w14:textId="77777777" w:rsidR="006A6B11" w:rsidRDefault="006A6B11" w:rsidP="00D05666">
      <w:r>
        <w:continuationSeparator/>
      </w:r>
    </w:p>
  </w:endnote>
  <w:endnote w:type="continuationNotice" w:id="1">
    <w:p w14:paraId="0BAF2F85" w14:textId="77777777" w:rsidR="006A6B11" w:rsidRDefault="006A6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E5AC" w14:textId="77777777" w:rsidR="006A6B11" w:rsidRDefault="006A6B11" w:rsidP="00D05666">
      <w:r>
        <w:separator/>
      </w:r>
    </w:p>
  </w:footnote>
  <w:footnote w:type="continuationSeparator" w:id="0">
    <w:p w14:paraId="5C01AB34" w14:textId="77777777" w:rsidR="006A6B11" w:rsidRDefault="006A6B11" w:rsidP="00D05666">
      <w:r>
        <w:continuationSeparator/>
      </w:r>
    </w:p>
  </w:footnote>
  <w:footnote w:type="continuationNotice" w:id="1">
    <w:p w14:paraId="0F71EFE7" w14:textId="77777777" w:rsidR="006A6B11" w:rsidRDefault="006A6B11">
      <w:pPr>
        <w:spacing w:line="240" w:lineRule="auto"/>
      </w:pPr>
    </w:p>
  </w:footnote>
  <w:footnote w:id="2">
    <w:p w14:paraId="21F0A3CB" w14:textId="77777777" w:rsidR="00061277" w:rsidRDefault="00061277" w:rsidP="00061277">
      <w:pPr>
        <w:pStyle w:val="BodyText"/>
        <w:tabs>
          <w:tab w:val="left" w:pos="0"/>
        </w:tabs>
        <w:rPr>
          <w:rFonts w:ascii="Times New Roman" w:hAnsi="Times New Roman"/>
        </w:rPr>
      </w:pPr>
      <w:r>
        <w:rPr>
          <w:rStyle w:val="FootnoteReference"/>
          <w:rFonts w:ascii="Times New Roman" w:hAnsi="Times New Roman"/>
        </w:rPr>
        <w:footnoteRef/>
      </w:r>
      <w:r>
        <w:rPr>
          <w:rFonts w:ascii="Times New Roman" w:hAnsi="Times New Roman"/>
          <w:sz w:val="20"/>
        </w:rPr>
        <w:t xml:space="preserve"> Subtiekėjai ar ūkio subjektai, kurių pajėgumais remiasi tiekėjas nelaikomi tiekėjų grupės nariais.</w:t>
      </w:r>
    </w:p>
  </w:footnote>
  <w:footnote w:id="3">
    <w:p w14:paraId="27C86702" w14:textId="77777777" w:rsidR="00061277" w:rsidRDefault="00061277" w:rsidP="00061277">
      <w:pPr>
        <w:pStyle w:val="FootnoteText"/>
        <w:spacing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Tiekėjas gali remtis ūkio subjekto pajėgumais, kad atitiktų finansinio, ekonominio, techninio ir (arba) profesinio pajėgumo reikalavimus (jeigu tokie reikalavimai keliami). </w:t>
      </w:r>
    </w:p>
  </w:footnote>
  <w:footnote w:id="4">
    <w:p w14:paraId="4E247D69" w14:textId="77777777" w:rsidR="00061277" w:rsidRDefault="00061277" w:rsidP="00061277">
      <w:pPr>
        <w:pStyle w:val="FootnoteText"/>
        <w:spacing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130"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53EB2005"/>
    <w:multiLevelType w:val="multilevel"/>
    <w:tmpl w:val="AC945AB6"/>
    <w:lvl w:ilvl="0">
      <w:start w:val="1"/>
      <w:numFmt w:val="decimal"/>
      <w:lvlText w:val="%1."/>
      <w:lvlJc w:val="left"/>
      <w:pPr>
        <w:ind w:left="927" w:hanging="360"/>
      </w:pPr>
      <w:rPr>
        <w:rFonts w:cs="Times New Roman"/>
      </w:rPr>
    </w:lvl>
    <w:lvl w:ilvl="1">
      <w:start w:val="3"/>
      <w:numFmt w:val="decimal"/>
      <w:isLgl/>
      <w:lvlText w:val="%1.%2."/>
      <w:lvlJc w:val="left"/>
      <w:pPr>
        <w:ind w:left="1183" w:hanging="540"/>
      </w:pPr>
      <w:rPr>
        <w:rFonts w:cs="Times New Roman"/>
      </w:rPr>
    </w:lvl>
    <w:lvl w:ilvl="2">
      <w:start w:val="1"/>
      <w:numFmt w:val="decimal"/>
      <w:isLgl/>
      <w:lvlText w:val="%1.%2.%3."/>
      <w:lvlJc w:val="left"/>
      <w:pPr>
        <w:ind w:left="1439" w:hanging="720"/>
      </w:pPr>
      <w:rPr>
        <w:rFonts w:cs="Times New Roman"/>
      </w:rPr>
    </w:lvl>
    <w:lvl w:ilvl="3">
      <w:start w:val="1"/>
      <w:numFmt w:val="decimal"/>
      <w:isLgl/>
      <w:lvlText w:val="%1.%2.%3.%4."/>
      <w:lvlJc w:val="left"/>
      <w:pPr>
        <w:ind w:left="1515" w:hanging="720"/>
      </w:pPr>
      <w:rPr>
        <w:rFonts w:cs="Times New Roman"/>
      </w:rPr>
    </w:lvl>
    <w:lvl w:ilvl="4">
      <w:start w:val="1"/>
      <w:numFmt w:val="decimal"/>
      <w:isLgl/>
      <w:lvlText w:val="%1.%2.%3.%4.%5."/>
      <w:lvlJc w:val="left"/>
      <w:pPr>
        <w:ind w:left="1951" w:hanging="1080"/>
      </w:pPr>
      <w:rPr>
        <w:rFonts w:cs="Times New Roman"/>
      </w:rPr>
    </w:lvl>
    <w:lvl w:ilvl="5">
      <w:start w:val="1"/>
      <w:numFmt w:val="decimal"/>
      <w:isLgl/>
      <w:lvlText w:val="%1.%2.%3.%4.%5.%6."/>
      <w:lvlJc w:val="left"/>
      <w:pPr>
        <w:ind w:left="2027" w:hanging="1080"/>
      </w:pPr>
      <w:rPr>
        <w:rFonts w:cs="Times New Roman"/>
      </w:rPr>
    </w:lvl>
    <w:lvl w:ilvl="6">
      <w:start w:val="1"/>
      <w:numFmt w:val="decimal"/>
      <w:isLgl/>
      <w:lvlText w:val="%1.%2.%3.%4.%5.%6.%7."/>
      <w:lvlJc w:val="left"/>
      <w:pPr>
        <w:ind w:left="2463" w:hanging="1440"/>
      </w:pPr>
      <w:rPr>
        <w:rFonts w:cs="Times New Roman"/>
      </w:rPr>
    </w:lvl>
    <w:lvl w:ilvl="7">
      <w:start w:val="1"/>
      <w:numFmt w:val="decimal"/>
      <w:isLgl/>
      <w:lvlText w:val="%1.%2.%3.%4.%5.%6.%7.%8."/>
      <w:lvlJc w:val="left"/>
      <w:pPr>
        <w:ind w:left="2539" w:hanging="1440"/>
      </w:pPr>
      <w:rPr>
        <w:rFonts w:cs="Times New Roman"/>
      </w:rPr>
    </w:lvl>
    <w:lvl w:ilvl="8">
      <w:start w:val="1"/>
      <w:numFmt w:val="decimal"/>
      <w:isLgl/>
      <w:lvlText w:val="%1.%2.%3.%4.%5.%6.%7.%8.%9."/>
      <w:lvlJc w:val="left"/>
      <w:pPr>
        <w:ind w:left="2975" w:hanging="1800"/>
      </w:pPr>
      <w:rPr>
        <w:rFonts w:cs="Times New Roman"/>
      </w:rPr>
    </w:lvl>
  </w:abstractNum>
  <w:abstractNum w:abstractNumId="13"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4F65B7"/>
    <w:multiLevelType w:val="hybridMultilevel"/>
    <w:tmpl w:val="EA0EB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6"/>
  </w:num>
  <w:num w:numId="6" w16cid:durableId="963148996">
    <w:abstractNumId w:val="2"/>
  </w:num>
  <w:num w:numId="7" w16cid:durableId="817724215">
    <w:abstractNumId w:val="9"/>
  </w:num>
  <w:num w:numId="8" w16cid:durableId="1476410157">
    <w:abstractNumId w:val="17"/>
  </w:num>
  <w:num w:numId="9" w16cid:durableId="1683823114">
    <w:abstractNumId w:val="0"/>
  </w:num>
  <w:num w:numId="10" w16cid:durableId="348993242">
    <w:abstractNumId w:val="11"/>
  </w:num>
  <w:num w:numId="11" w16cid:durableId="519244376">
    <w:abstractNumId w:val="5"/>
  </w:num>
  <w:num w:numId="12" w16cid:durableId="1610969256">
    <w:abstractNumId w:val="18"/>
  </w:num>
  <w:num w:numId="13" w16cid:durableId="951789506">
    <w:abstractNumId w:val="15"/>
  </w:num>
  <w:num w:numId="14" w16cid:durableId="542867261">
    <w:abstractNumId w:val="7"/>
  </w:num>
  <w:num w:numId="15" w16cid:durableId="234820815">
    <w:abstractNumId w:val="1"/>
  </w:num>
  <w:num w:numId="16" w16cid:durableId="1895194849">
    <w:abstractNumId w:val="10"/>
  </w:num>
  <w:num w:numId="17" w16cid:durableId="536041917">
    <w:abstractNumId w:val="13"/>
  </w:num>
  <w:num w:numId="18" w16cid:durableId="92476839">
    <w:abstractNumId w:val="3"/>
  </w:num>
  <w:num w:numId="19" w16cid:durableId="1562520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0902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83156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6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277"/>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7B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39"/>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025"/>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0E68"/>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6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4A"/>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B7"/>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0C94"/>
    <w:rsid w:val="001E250F"/>
    <w:rsid w:val="001E2BC5"/>
    <w:rsid w:val="001E2D34"/>
    <w:rsid w:val="001E4D4B"/>
    <w:rsid w:val="001E52C0"/>
    <w:rsid w:val="001E695A"/>
    <w:rsid w:val="001E763B"/>
    <w:rsid w:val="001E76C7"/>
    <w:rsid w:val="001E7E24"/>
    <w:rsid w:val="001F04C1"/>
    <w:rsid w:val="001F0BB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1C9"/>
    <w:rsid w:val="00251356"/>
    <w:rsid w:val="00251635"/>
    <w:rsid w:val="00251D4A"/>
    <w:rsid w:val="002529EC"/>
    <w:rsid w:val="00252B1E"/>
    <w:rsid w:val="00253090"/>
    <w:rsid w:val="002537A9"/>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99F"/>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32C"/>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82"/>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66C"/>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525"/>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DA0"/>
    <w:rsid w:val="0045402B"/>
    <w:rsid w:val="00455810"/>
    <w:rsid w:val="00455AA9"/>
    <w:rsid w:val="00455F06"/>
    <w:rsid w:val="004575AA"/>
    <w:rsid w:val="0045773D"/>
    <w:rsid w:val="00457C45"/>
    <w:rsid w:val="00457F5A"/>
    <w:rsid w:val="00460650"/>
    <w:rsid w:val="0046171A"/>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D0E"/>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A3A"/>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B96"/>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B"/>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24F8"/>
    <w:rsid w:val="00603E31"/>
    <w:rsid w:val="006041B7"/>
    <w:rsid w:val="00604A7E"/>
    <w:rsid w:val="00605D03"/>
    <w:rsid w:val="00606CBD"/>
    <w:rsid w:val="00607C46"/>
    <w:rsid w:val="00607F55"/>
    <w:rsid w:val="00612434"/>
    <w:rsid w:val="00612488"/>
    <w:rsid w:val="00612CE6"/>
    <w:rsid w:val="00612EDD"/>
    <w:rsid w:val="00614A7B"/>
    <w:rsid w:val="0061536C"/>
    <w:rsid w:val="0061558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71"/>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364A"/>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B11"/>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33"/>
    <w:rsid w:val="006E75C7"/>
    <w:rsid w:val="006E7679"/>
    <w:rsid w:val="006F1F4B"/>
    <w:rsid w:val="006F210C"/>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0F2"/>
    <w:rsid w:val="00757947"/>
    <w:rsid w:val="007611E9"/>
    <w:rsid w:val="00761429"/>
    <w:rsid w:val="0076284D"/>
    <w:rsid w:val="00764170"/>
    <w:rsid w:val="00764FD6"/>
    <w:rsid w:val="007654C6"/>
    <w:rsid w:val="00765F24"/>
    <w:rsid w:val="00766211"/>
    <w:rsid w:val="00766335"/>
    <w:rsid w:val="00767FD4"/>
    <w:rsid w:val="00771A27"/>
    <w:rsid w:val="00771EC8"/>
    <w:rsid w:val="007720C2"/>
    <w:rsid w:val="007724D3"/>
    <w:rsid w:val="007731F0"/>
    <w:rsid w:val="007740AD"/>
    <w:rsid w:val="00774FA3"/>
    <w:rsid w:val="0077554C"/>
    <w:rsid w:val="007763E1"/>
    <w:rsid w:val="00777670"/>
    <w:rsid w:val="007818FF"/>
    <w:rsid w:val="00781C07"/>
    <w:rsid w:val="007828E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A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F06"/>
    <w:rsid w:val="008475C6"/>
    <w:rsid w:val="00851498"/>
    <w:rsid w:val="00851768"/>
    <w:rsid w:val="00851A48"/>
    <w:rsid w:val="00852F58"/>
    <w:rsid w:val="0085360B"/>
    <w:rsid w:val="008536DF"/>
    <w:rsid w:val="008537D3"/>
    <w:rsid w:val="00854EFE"/>
    <w:rsid w:val="00855AA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0C7A"/>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52D"/>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8F6"/>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84B"/>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0EC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28F"/>
    <w:rsid w:val="00A829C4"/>
    <w:rsid w:val="00A82B7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48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02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6B"/>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52BC"/>
    <w:rsid w:val="00B4694C"/>
    <w:rsid w:val="00B4698A"/>
    <w:rsid w:val="00B4722C"/>
    <w:rsid w:val="00B47C05"/>
    <w:rsid w:val="00B47EC3"/>
    <w:rsid w:val="00B50760"/>
    <w:rsid w:val="00B50A49"/>
    <w:rsid w:val="00B50E50"/>
    <w:rsid w:val="00B5221E"/>
    <w:rsid w:val="00B522AC"/>
    <w:rsid w:val="00B52705"/>
    <w:rsid w:val="00B5351F"/>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6768D"/>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4D"/>
    <w:rsid w:val="00B937E7"/>
    <w:rsid w:val="00B93A46"/>
    <w:rsid w:val="00B945A0"/>
    <w:rsid w:val="00B946B2"/>
    <w:rsid w:val="00B95A24"/>
    <w:rsid w:val="00B9652B"/>
    <w:rsid w:val="00B96ED5"/>
    <w:rsid w:val="00B970B0"/>
    <w:rsid w:val="00B970B1"/>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49"/>
    <w:rsid w:val="00BF64AF"/>
    <w:rsid w:val="00BF6BED"/>
    <w:rsid w:val="00BF6C92"/>
    <w:rsid w:val="00BF7343"/>
    <w:rsid w:val="00BF75DC"/>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43D"/>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5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EC9"/>
    <w:rsid w:val="00C970BE"/>
    <w:rsid w:val="00C970C8"/>
    <w:rsid w:val="00CA02E5"/>
    <w:rsid w:val="00CA0CC5"/>
    <w:rsid w:val="00CA18EB"/>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393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1825"/>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8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1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AB"/>
    <w:rsid w:val="00E2272C"/>
    <w:rsid w:val="00E24B5E"/>
    <w:rsid w:val="00E24CE1"/>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BFF"/>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1D0"/>
    <w:rsid w:val="00EE33F3"/>
    <w:rsid w:val="00EE39D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C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B5"/>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E2"/>
    <w:rsid w:val="00F50491"/>
    <w:rsid w:val="00F510FD"/>
    <w:rsid w:val="00F511B0"/>
    <w:rsid w:val="00F51324"/>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2F4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A98"/>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E5"/>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CA"/>
    <w:rsid w:val="00FD003B"/>
    <w:rsid w:val="00FD0613"/>
    <w:rsid w:val="00FD0F2E"/>
    <w:rsid w:val="00FD18A1"/>
    <w:rsid w:val="00FD1A28"/>
    <w:rsid w:val="00FD1BA9"/>
    <w:rsid w:val="00FD1E9A"/>
    <w:rsid w:val="00FD2A30"/>
    <w:rsid w:val="00FD34DC"/>
    <w:rsid w:val="00FD5736"/>
    <w:rsid w:val="00FD6894"/>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B1736B"/>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19211</Words>
  <Characters>10951</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30102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5</cp:revision>
  <cp:lastPrinted>2021-11-03T05:49:00Z</cp:lastPrinted>
  <dcterms:created xsi:type="dcterms:W3CDTF">2026-02-09T07:37:00Z</dcterms:created>
  <dcterms:modified xsi:type="dcterms:W3CDTF">2026-02-09T13:02:00Z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