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A145" w14:textId="6678E570" w:rsidR="00C9341C" w:rsidRPr="00C9341C" w:rsidRDefault="00C9341C" w:rsidP="00C9341C">
      <w:pPr>
        <w:spacing w:after="200" w:line="276" w:lineRule="auto"/>
        <w:rPr>
          <w:rFonts w:ascii="Arial" w:eastAsia="Aptos" w:hAnsi="Arial" w:cs="Arial"/>
          <w:b/>
          <w:color w:val="000000"/>
          <w:kern w:val="0"/>
          <w:sz w:val="24"/>
          <w:szCs w:val="24"/>
          <w14:ligatures w14:val="none"/>
        </w:rPr>
      </w:pPr>
      <w:r w:rsidRPr="00C9341C">
        <w:rPr>
          <w:rFonts w:ascii="Arial" w:eastAsia="Aptos" w:hAnsi="Arial" w:cs="Arial"/>
          <w:b/>
          <w:color w:val="000000"/>
          <w:kern w:val="0"/>
          <w:sz w:val="24"/>
          <w:szCs w:val="24"/>
          <w14:ligatures w14:val="none"/>
        </w:rPr>
        <w:t>Automobilis</w:t>
      </w:r>
      <w:r w:rsidR="009541B4">
        <w:rPr>
          <w:rFonts w:ascii="Arial" w:eastAsia="Aptos" w:hAnsi="Arial" w:cs="Arial"/>
          <w:b/>
          <w:color w:val="000000"/>
          <w:kern w:val="0"/>
          <w:sz w:val="24"/>
          <w:szCs w:val="24"/>
          <w14:ligatures w14:val="none"/>
        </w:rPr>
        <w:t xml:space="preserve"> mobili odontologija</w:t>
      </w:r>
      <w:r w:rsidRPr="00C9341C">
        <w:rPr>
          <w:rFonts w:ascii="Arial" w:eastAsia="Aptos" w:hAnsi="Arial" w:cs="Arial"/>
          <w:b/>
          <w:color w:val="000000"/>
          <w:kern w:val="0"/>
          <w:sz w:val="24"/>
          <w:szCs w:val="24"/>
          <w14:ligatures w14:val="none"/>
        </w:rPr>
        <w:t xml:space="preserve"> (1vnt.): 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3969"/>
        <w:gridCol w:w="3685"/>
      </w:tblGrid>
      <w:tr w:rsidR="008C21A1" w:rsidRPr="00C9341C" w14:paraId="33996DEC" w14:textId="77777777" w:rsidTr="008C21A1">
        <w:trPr>
          <w:trHeight w:val="6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CE7F" w14:textId="77777777" w:rsidR="008C21A1" w:rsidRPr="00C9341C" w:rsidRDefault="008C21A1" w:rsidP="00C934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6D8" w14:textId="77777777" w:rsidR="008C21A1" w:rsidRPr="00C9341C" w:rsidRDefault="008C21A1" w:rsidP="00C934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ar-SA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ar-SA" w:bidi="hi-IN"/>
                <w14:ligatures w14:val="none"/>
              </w:rPr>
              <w:t>Parametrai (specifikacija)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0E48" w14:textId="77777777" w:rsidR="008C21A1" w:rsidRPr="00C9341C" w:rsidRDefault="008C21A1" w:rsidP="00C934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ar-SA" w:bidi="hi-IN"/>
                <w14:ligatures w14:val="none"/>
              </w:rPr>
              <w:t>Reikalaujamos parametrų reikšmės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DD11" w14:textId="77777777" w:rsidR="008C21A1" w:rsidRPr="00C9341C" w:rsidRDefault="008C21A1" w:rsidP="00C9341C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464080C9" w14:textId="77777777" w:rsidR="008C21A1" w:rsidRPr="00C9341C" w:rsidRDefault="008C21A1" w:rsidP="00C934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21A1" w:rsidRPr="00C9341C" w14:paraId="4A66BA4B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B47A" w14:textId="77777777" w:rsidR="008C21A1" w:rsidRPr="00C9341C" w:rsidRDefault="008C21A1" w:rsidP="00C9341C">
            <w:pPr>
              <w:suppressAutoHyphens/>
              <w:autoSpaceDN w:val="0"/>
              <w:snapToGrid w:val="0"/>
              <w:spacing w:after="0" w:line="240" w:lineRule="auto"/>
              <w:ind w:left="72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B8A7992" w14:textId="77777777" w:rsidR="008C21A1" w:rsidRPr="00C9341C" w:rsidRDefault="008C21A1" w:rsidP="00C934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Bendrieji reikalavimai automobiliui:</w:t>
            </w:r>
          </w:p>
        </w:tc>
      </w:tr>
      <w:tr w:rsidR="008C21A1" w:rsidRPr="00C9341C" w14:paraId="230A584E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AA6F" w14:textId="77777777" w:rsidR="008C21A1" w:rsidRPr="00C9341C" w:rsidRDefault="008C21A1" w:rsidP="0044035C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4057" w14:textId="77777777" w:rsidR="008C21A1" w:rsidRPr="00C9341C" w:rsidRDefault="008C21A1" w:rsidP="00C934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Gamintojas ir modelis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FF2E" w14:textId="1CBE1F6E" w:rsidR="008C21A1" w:rsidRPr="00C9341C" w:rsidRDefault="008C21A1" w:rsidP="001818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Bazinio automobilio gamintojas ir modelis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(bazinio automobilio masė</w:t>
            </w:r>
            <w:r w:rsidR="00EC4F3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turi būti pakankama visai numatytai įrangai, personalui ir eksploataciniam rezervui, bet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ne mažiau </w:t>
            </w:r>
            <w:r w:rsidR="00EC4F3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3,5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t).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5CAE" w14:textId="77777777" w:rsidR="008C21A1" w:rsidRPr="00C9341C" w:rsidRDefault="008C21A1" w:rsidP="00C9341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21A1" w:rsidRPr="00C9341C" w14:paraId="57D6F2E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A388" w14:textId="77777777" w:rsidR="008C21A1" w:rsidRPr="00C9341C" w:rsidRDefault="008C21A1" w:rsidP="0044035C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73BE" w14:textId="5233D37B" w:rsidR="008C21A1" w:rsidRPr="00C9341C" w:rsidRDefault="008C21A1" w:rsidP="00C934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paskirtis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359E" w14:textId="77777777" w:rsidR="008C21A1" w:rsidRPr="00181817" w:rsidRDefault="008C21A1" w:rsidP="001818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Automobilis, pritaikytas mobilioms </w:t>
            </w:r>
          </w:p>
          <w:p w14:paraId="1D2DEB94" w14:textId="7E41A0F8" w:rsidR="008C21A1" w:rsidRPr="00181817" w:rsidRDefault="004B3335" w:rsidP="001818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odontologijos</w:t>
            </w:r>
            <w:r w:rsidR="008C21A1"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paslaugoms teikti, kuris susideda iš automobilinės važiuoklės su vairuotojo kabina ir kėbulo, kurio viduje teikiamos</w:t>
            </w:r>
            <w:r w:rsidR="00EC24B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odontologinės</w:t>
            </w:r>
            <w:r w:rsidR="008C21A1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8C21A1"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paslaugos. </w:t>
            </w:r>
          </w:p>
          <w:p w14:paraId="365029F9" w14:textId="725F0B06" w:rsidR="008C21A1" w:rsidRPr="00C9341C" w:rsidRDefault="00EC24B8" w:rsidP="001818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Odontologinės</w:t>
            </w:r>
            <w:r w:rsidR="008C21A1"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paslaugos</w:t>
            </w:r>
            <w:r w:rsidR="008C21A1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8C21A1"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teikiamos automobiliui stovint.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0927" w14:textId="77777777" w:rsidR="008C21A1" w:rsidRPr="00C9341C" w:rsidRDefault="008C21A1" w:rsidP="00C9341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21A1" w:rsidRPr="00C9341C" w14:paraId="57D2B1C1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8DEF" w14:textId="77777777" w:rsidR="008C21A1" w:rsidRPr="00C9341C" w:rsidRDefault="008C21A1" w:rsidP="0044035C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DF2A" w14:textId="6AB7A18A" w:rsidR="008C21A1" w:rsidRPr="00C9341C" w:rsidRDefault="008C21A1" w:rsidP="00C934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</w:t>
            </w: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echninio aptarnavimo užtikrinimas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6267" w14:textId="77777777" w:rsidR="00ED3929" w:rsidRPr="00ED3929" w:rsidRDefault="00ED3929" w:rsidP="00ED39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392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3.1. Tiekėjas turi užtikrinti autorizuotą automobilio ir įrangos techninį aptarnavimą ne toliau kaip 150 km nuo perkančiosios organizacijos buveinės, o jeigu yra toliau, automobilį aptarnavimui ir priežiūrai savo sąskaita turi nugabenti ir grąžinti tiekėjas.</w:t>
            </w:r>
          </w:p>
          <w:p w14:paraId="33CBB208" w14:textId="77777777" w:rsidR="00ED3929" w:rsidRPr="00ED3929" w:rsidRDefault="00ED3929" w:rsidP="00ED39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13F4A32" w14:textId="2879A19E" w:rsidR="008C21A1" w:rsidRPr="00C9341C" w:rsidRDefault="00ED3929" w:rsidP="00ED39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392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3.2. Automobilyje turi būti eksploatacijos vadovas lietuvių, kuriame turi būti nurodyta automobilio garantinio aptarnavimo atlikėjų adresai ir telefonų numeriai bei atliekamų garantinių aptarnavimų periodiškumas.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FDE8" w14:textId="77777777" w:rsidR="008C21A1" w:rsidRPr="00C9341C" w:rsidRDefault="008C21A1" w:rsidP="00C9341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21A1" w:rsidRPr="00C9341C" w14:paraId="649C154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23E3" w14:textId="77777777" w:rsidR="008C21A1" w:rsidRPr="00C9341C" w:rsidRDefault="008C21A1" w:rsidP="0044035C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8F16" w14:textId="332649C5" w:rsidR="008C21A1" w:rsidRPr="00C9341C" w:rsidRDefault="008C21A1" w:rsidP="00C934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ėbulo gamintojas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0DBF" w14:textId="2DF8BE46" w:rsidR="008C21A1" w:rsidRPr="00C9341C" w:rsidRDefault="00943BCE" w:rsidP="001818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43BC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Nurodyti automobilio medicininio skyriaus kėbulo gamintoją (perdirbėją).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0832" w14:textId="77777777" w:rsidR="008C21A1" w:rsidRPr="00C9341C" w:rsidRDefault="008C21A1" w:rsidP="00C9341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21A1" w:rsidRPr="00C9341C" w14:paraId="4E350C6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B900" w14:textId="77777777" w:rsidR="008C21A1" w:rsidRPr="00C9341C" w:rsidRDefault="008C21A1" w:rsidP="0044035C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143C" w14:textId="262F100D" w:rsidR="008C21A1" w:rsidRPr="00C9341C" w:rsidRDefault="008C21A1" w:rsidP="00C934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1677" w14:textId="5137F2F2" w:rsidR="008C21A1" w:rsidRPr="00C9341C" w:rsidRDefault="008C21A1" w:rsidP="001818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Automobilis turi būti naujas, neeksploatuotas, neregistruotas iki pirkimo-pardavimo sutarties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pasirašymo datos, pagaminimo metai ne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ankstesni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kaip 202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6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B6D0" w14:textId="77777777" w:rsidR="008C21A1" w:rsidRPr="00C9341C" w:rsidRDefault="008C21A1" w:rsidP="00C9341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53758" w:rsidRPr="00C9341C" w14:paraId="2EED231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7FCA" w14:textId="77777777" w:rsidR="00553758" w:rsidRPr="00C9341C" w:rsidRDefault="00553758" w:rsidP="00553758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6750" w14:textId="2D4B3ED6" w:rsidR="00553758" w:rsidRPr="00C9341C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Garantija automobiliui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jo inžinerinėms sistemoms ir kėbului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7208" w14:textId="77777777" w:rsidR="00553758" w:rsidRPr="0013301A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6.1. </w:t>
            </w: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Mažiausiai 24 mėn. arba 150 000 km (priklausomai nuo to, kas sueina anksčiau)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garantija baziniam automobiliui ir jo integruotoms inžinerinėms sistemoms,</w:t>
            </w:r>
          </w:p>
          <w:p w14:paraId="04417207" w14:textId="77777777" w:rsidR="00553758" w:rsidRPr="0013301A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įskaitant šildymo, vėdinimo, vandens tiekimo ir nuotekų sistemas,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elektros instaliaciją, stovėjimo režimo šildymo sprendimus ir kėbulo</w:t>
            </w:r>
          </w:p>
          <w:p w14:paraId="5DC03734" w14:textId="77777777" w:rsidR="00553758" w:rsidRPr="0013301A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perdirbimo darbus.</w:t>
            </w:r>
          </w:p>
          <w:p w14:paraId="3212BCBA" w14:textId="77777777" w:rsidR="00553758" w:rsidRPr="0013301A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6.2. </w:t>
            </w: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Ši garantija netaikoma medicininei ir odontologinei įrangai, kurios</w:t>
            </w:r>
          </w:p>
          <w:p w14:paraId="13DF088F" w14:textId="77777777" w:rsidR="00553758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garantija nustatoma pagal atskirus šios techninės specifikacijos reikalavimus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6E581962" w14:textId="77777777" w:rsidR="00553758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6.3. </w:t>
            </w: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Automobiliui taikoma ne mažiau kaip 6 metų garantija nuo korozijos</w:t>
            </w:r>
          </w:p>
          <w:p w14:paraId="303D9908" w14:textId="77777777" w:rsidR="00553758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6.4. </w:t>
            </w:r>
            <w:r w:rsidRPr="0013301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2 metų garantija dėl dažų dangos defektų, garantija netaikoma natūraliems kėbulo nusidėvėjimams priklausantiems nuo išorinės aplinkos poveikio.</w:t>
            </w:r>
          </w:p>
          <w:p w14:paraId="6E40365C" w14:textId="62114D45" w:rsidR="00553758" w:rsidRPr="00C9341C" w:rsidRDefault="00553758" w:rsidP="005537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6.5. Garantija baterijai n</w:t>
            </w:r>
            <w:r w:rsidRPr="0055375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e mažiau kaip </w:t>
            </w:r>
            <w:r w:rsidRPr="001065A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90</w:t>
            </w:r>
            <w:r w:rsidRPr="0055375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mėn. arba 150000 km, priklausomai nuo to kas greičiau sueis.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6082" w14:textId="77777777" w:rsidR="00553758" w:rsidRPr="00C9341C" w:rsidRDefault="00553758" w:rsidP="0055375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049DD83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BDE2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7E76" w14:textId="7C04962E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Pristatymas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5C46" w14:textId="527EC487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Pristatymas –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vėliau kaip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9 mėnesiai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nuo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sutarties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įsigaliojimo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660C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Pristatymo vieta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– Laisvės per. 79, Vilnius.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9004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0F23ECF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2DAF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7388" w14:textId="37491C66" w:rsidR="004F387E" w:rsidRDefault="00867019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Ratlankių su p</w:t>
            </w:r>
            <w:r w:rsidR="004F387E"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adang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omis </w:t>
            </w:r>
            <w:r w:rsidR="004F387E"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komplektai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9074" w14:textId="77777777" w:rsidR="001065A9" w:rsidRPr="001065A9" w:rsidRDefault="001065A9" w:rsidP="001065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065A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Automobilis komplektuojamas </w:t>
            </w:r>
          </w:p>
          <w:p w14:paraId="79EE9305" w14:textId="77777777" w:rsidR="001065A9" w:rsidRPr="001065A9" w:rsidRDefault="001065A9" w:rsidP="001065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065A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su gamintojo rekomenduojamų matmenų originalių ratlankių ir padangų komplektu, atitinkančiu automobilio pristatymo sezoną</w:t>
            </w:r>
          </w:p>
          <w:p w14:paraId="508B21B3" w14:textId="77777777" w:rsidR="001065A9" w:rsidRPr="001065A9" w:rsidRDefault="001065A9" w:rsidP="001065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065A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(vasarinės arba žieminės padangos).</w:t>
            </w:r>
          </w:p>
          <w:p w14:paraId="0498A5AD" w14:textId="77777777" w:rsidR="001065A9" w:rsidRPr="001065A9" w:rsidRDefault="001065A9" w:rsidP="001065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065A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Papildomas antrasis pilnas originalių ratlankių su padangomis komplektas, atitinkantis priešingą sezoną (žieminis arba vasarinis),</w:t>
            </w:r>
          </w:p>
          <w:p w14:paraId="285F03E5" w14:textId="6F18828F" w:rsidR="004F387E" w:rsidRPr="00181817" w:rsidRDefault="001065A9" w:rsidP="001065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065A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turi būti pristatytas atskirai kaip papildomas rinkinys.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39B6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3B836F1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E1FD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68FF" w14:textId="3B151B98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registravimo, techninės apžiūros ir draudimo užtikrinimas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B953" w14:textId="592DBF5D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Tiekėjas privalės Lietuvos Respublikoje užregistruoti siūlomą automobilį Perkančiosios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organizacijos vardu, praeiti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valstybinę techninę apžiūrą ir apdrausti civilinės atsakomybės </w:t>
            </w:r>
          </w:p>
          <w:p w14:paraId="1D5DE06C" w14:textId="3F1EE052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draudimu vienam mėnesiui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skaičiuojant nuo prekės pristatymo dienos.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4449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55606F3F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B29A" w14:textId="7FF62FA9" w:rsidR="004F387E" w:rsidRPr="00181817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Reikalavimai kėbului:</w:t>
            </w:r>
          </w:p>
        </w:tc>
      </w:tr>
      <w:tr w:rsidR="004F387E" w:rsidRPr="00C9341C" w14:paraId="02D3F99E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A562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531" w14:textId="16EC704F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Spalva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15B6" w14:textId="4DDB39D4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Automobilio kabinos ir kėbulo spalva pasirenkama pagal gamintojo spalvų gamą užsakymo metu. Medicininio skyriaus vidinės </w:t>
            </w:r>
          </w:p>
          <w:p w14:paraId="531BDBC6" w14:textId="0ADCD351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sienos ir lubos baltos.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283F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6892F8BD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FCDD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8745" w14:textId="394C6BC4" w:rsidR="004F387E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Išorės apklijavimas automobiline plėvele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4BDD" w14:textId="43CF0529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Apipavidalinimas su užrašais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ne daugiau 50 proc. automobilio išorės ploto 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pagal suderinimą. Visam apipavidalinimui turi būti suteikiama ne trumpesnė nei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metų garantija nuo išblukimo, atsiklijavimo.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4968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760ECA39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036E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948" w14:textId="71102F97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ėbulo konstrukcija ir termoizoliacinių plokščių sandara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F128" w14:textId="77777777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Uždaro tipo kėbulas, pagamintas iš </w:t>
            </w:r>
          </w:p>
          <w:p w14:paraId="5A3863BA" w14:textId="5A7AEB2A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termoizoliacinių plokščių, sujungtų aliuminio profiliais. Plokštės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sandara: išorėje siena iš plastiko arba aliuminio plokštės, viduje </w:t>
            </w:r>
          </w:p>
          <w:p w14:paraId="79E6AC38" w14:textId="1D00D5E9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poliuretanas 40-50 mm storio, iš vidaus plastikas arba aliuminis. Plokštės viduje sustiprintos profiliais.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E1F9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684CDEE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D276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C61E" w14:textId="061AA37F" w:rsidR="004F387E" w:rsidRPr="00C9341C" w:rsidRDefault="00AF3C10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="004F387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skyriaus d</w:t>
            </w:r>
            <w:r w:rsidR="004F387E"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urų įrengimas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CDFA" w14:textId="08751670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Šoninės ir galinės durys su stiklais. Langai užtamsinti iki 80% šviesos laidumo, iš vidaus </w:t>
            </w:r>
          </w:p>
          <w:p w14:paraId="7D2B5126" w14:textId="7649BF8B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uždaromi užuolaidėlėmis arba žaliuzėmis.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2082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0AB06CF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8DBA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E599" w14:textId="26B01098" w:rsidR="004F387E" w:rsidRDefault="00AF3C10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="004F387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skyriaus langai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EDEF" w14:textId="1B991E2C" w:rsidR="004F387E" w:rsidRPr="00181817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53074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Kairė ir dešinė sienos turi </w:t>
            </w:r>
            <w:r w:rsidR="0086701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turėti </w:t>
            </w:r>
            <w:r w:rsidR="00867019" w:rsidRPr="00D1258F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langus</w:t>
            </w:r>
            <w:r w:rsidRPr="00D1258F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 w:rsidR="00C43C9F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Dydis ir vieta derinama su užsakovu.</w:t>
            </w:r>
            <w:r w:rsidRPr="00053074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Papildomas stiklas sienoje prie darbo stalo.</w:t>
            </w:r>
            <w:r>
              <w:t xml:space="preserve"> </w:t>
            </w:r>
            <w:r w:rsidRPr="00053074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Langai užtamsinti iki 80% šviesos laidumo, iš vidaus uždaromi užuolaidėlėmis arba žaliuzėmis.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AB02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116823D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8521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2B97" w14:textId="64316686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Galinės dvivėrės durys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0935" w14:textId="5126D688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Galinės dvivėrės durys,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atsidarančios ne mažiau kaip 180 laipsniu kampu. Durų angos plotis atidarius duris ne mažiau 1200 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FCA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4EC021BD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9F35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A59F" w14:textId="76311677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Kėbulo d</w:t>
            </w:r>
            <w:r w:rsidRPr="00AE3E4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ešinės pusės durys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97C9" w14:textId="16C85B71" w:rsidR="004F387E" w:rsidRPr="00C9341C" w:rsidRDefault="00D03B0C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03B0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Durys kėbulo dešinėje pusėje su langu. Durų angos plotis atidarius duris ne mažiau kaip – 800 ir ne daugiau kaip – 900 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B764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12613E0A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2228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31D8" w14:textId="11299F7E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10BB1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Durų užrakto sistema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1916" w14:textId="26F47150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Medicininio skyriaus d</w:t>
            </w: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urų centrinis užraktas valdomas nuotoliniu būdu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kartu su gamykliniu nuotoliniu </w:t>
            </w:r>
            <w:r w:rsidRPr="00951D6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užraktu.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573B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3721519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C3AD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869D" w14:textId="37BA849C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1258F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Įlipimo į medicininį skyrių sprendimai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E271" w14:textId="62DF859D" w:rsidR="004F387E" w:rsidRPr="00C9341C" w:rsidRDefault="00D71846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</w:t>
            </w:r>
            <w:r w:rsidR="00A839F6" w:rsidRP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utomobilio </w:t>
            </w:r>
            <w:r w:rsidR="00DC472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dešinėje </w:t>
            </w:r>
            <w:r w:rsidR="00A839F6" w:rsidRP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pusėje p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 </w:t>
            </w:r>
            <w:r w:rsidR="00A839F6" w:rsidRP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šon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inėmis </w:t>
            </w:r>
            <w:r w:rsidR="00A839F6" w:rsidRP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dur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imis</w:t>
            </w:r>
            <w:r w:rsidR="00A839F6" w:rsidRP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turi būti įrengtas </w:t>
            </w:r>
            <w:r w:rsid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atsilenkiantis ar išvažiuojantis į</w:t>
            </w:r>
            <w:r w:rsidR="00A839F6" w:rsidRPr="00A839F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lipimo laiptelis automatiškai aktyvuojamas atidarant salono duris. Uždarius duris, laiptelis automatiškai turi sugrįžti į pradinę padėtį ir neturi būti išsikišęs daugiau nei automobilio išoriniai gabaritai. Keliamoji galia ne mažiau 250 kg. Darbinė temperatūra: nuo -30°C iki +60°C. Laiptelio ilgis ne mažiau kaip 600 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5BD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4F387E" w:rsidRPr="00C9341C" w14:paraId="7D65F661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BDBD" w14:textId="77777777" w:rsidR="004F387E" w:rsidRPr="00C9341C" w:rsidRDefault="004F387E" w:rsidP="004F387E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1C3" w14:textId="25B2705D" w:rsidR="004F387E" w:rsidRPr="00C9341C" w:rsidRDefault="004F387E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Stoglangis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3EDB" w14:textId="67DCD5DC" w:rsidR="004F387E" w:rsidRPr="00C9341C" w:rsidRDefault="004864ED" w:rsidP="004F3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864E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Kėbulo lubose įrengtas skaidrus, atidaromas avarinis stoglangis, jis turi būti tokio dydžio, kad per jo angą galėtų saugiai pasišalinti suaugęs žmogus.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6087" w14:textId="77777777" w:rsidR="004F387E" w:rsidRPr="00C9341C" w:rsidRDefault="004F387E" w:rsidP="004F38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6C77CC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130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F248" w14:textId="25437E0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Išmatavimai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B174" w14:textId="77777777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8181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Medicininio skyriaus vidiniai matmenys:</w:t>
            </w:r>
          </w:p>
          <w:p w14:paraId="4EAD72A7" w14:textId="77777777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22.1. </w:t>
            </w:r>
            <w:r w:rsidRPr="00AE3E4E"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Ilgis ne mažiau 4</w:t>
            </w:r>
            <w:r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  <w:r w:rsidRPr="00AE3E4E"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00 mm</w:t>
            </w:r>
            <w:r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14:paraId="6F143D64" w14:textId="77777777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22.2. </w:t>
            </w:r>
            <w:r w:rsidRPr="00AE3E4E"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Plotis ne mažiau 2000 mm</w:t>
            </w:r>
            <w:r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14:paraId="20BD97D0" w14:textId="7684258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22.3. </w:t>
            </w:r>
            <w:r w:rsidRPr="00AE3E4E">
              <w:rPr>
                <w:rFonts w:ascii="Arial" w:eastAsia="Calibri" w:hAnsi="Arial" w:cs="Arial"/>
                <w:color w:val="000000" w:themeColor="text1"/>
                <w:kern w:val="3"/>
                <w:sz w:val="24"/>
                <w:szCs w:val="24"/>
                <w:lang w:eastAsia="zh-CN" w:bidi="hi-IN"/>
                <w14:ligatures w14:val="none"/>
              </w:rPr>
              <w:t>Aukštis ne mažiau 1950 mm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D05E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0FF7285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5F29" w14:textId="27CFD4A6" w:rsidR="007F07E1" w:rsidRPr="00660C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660C1C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Baziniai automobilio parametrai:</w:t>
            </w:r>
          </w:p>
        </w:tc>
      </w:tr>
      <w:tr w:rsidR="007F07E1" w:rsidRPr="00C9341C" w14:paraId="46AAF3A1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8F5E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A01" w14:textId="405498B9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Sėdimų vietų skaičius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7C53" w14:textId="0873C9ED" w:rsidR="007F07E1" w:rsidRPr="002D777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EE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keturios sėdimos vietos įskaitant vairuotojo, reguliuojamos. Sėdynės turi būti apsiūtos dirbtine oda arba lygiaverte medžiaga.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4C54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3F75DC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652C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15A2" w14:textId="5D163EF8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Vairo padėtis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E117" w14:textId="397AA0F0" w:rsidR="007F07E1" w:rsidRPr="002D777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EE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Kairėje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DEEF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FFBBBD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F11C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8B72" w14:textId="56DFDD0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Maksimalus greitis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912B" w14:textId="41D4F203" w:rsidR="007F07E1" w:rsidRPr="002D777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EE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Ne mažiau kaip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120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km/h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0919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3C3F53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B1B2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B010" w14:textId="1438AECC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Prošvaisa nuo žemės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2AB6" w14:textId="1E5F7DF1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1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60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mm.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33E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BA6A704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259C" w14:textId="29319554" w:rsidR="007F07E1" w:rsidRPr="002D777D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Vairuotojo kabina:</w:t>
            </w:r>
          </w:p>
        </w:tc>
      </w:tr>
      <w:tr w:rsidR="007F07E1" w:rsidRPr="00C9341C" w14:paraId="0AAF42E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1A06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1C4A" w14:textId="487827F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Kabinos aptakai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20FF" w14:textId="12416571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Ant kabinos šonų ir viršaus aerodinaminiai aptakai, vizualiai sujungiantys kabiną su kėbulu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8F82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545456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2EC6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4C5" w14:textId="46E46F0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Saugos pagalvės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4DF1" w14:textId="51E2FED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Vairuotojo ir keleivio oro saugos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pagalvės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FA9E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EB31C4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8D1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9BF" w14:textId="735939D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</w:t>
            </w:r>
            <w:r w:rsidRPr="00010BB1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utomobilio multimedijos sistema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9C0F" w14:textId="67D3E049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Automobilyje </w:t>
            </w:r>
            <w:r w:rsidR="00556A8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turi būti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integruotas radijas, USB jungtis, Bluetooth, ne mažiau kaip du garsiakalbiai automobilio </w:t>
            </w:r>
            <w:r w:rsidR="00CB246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kabinos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priekyje.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C3B7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CDAA93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6645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51CA" w14:textId="353D1E24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Klimato kontrolė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7B5D" w14:textId="4044EA8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Automatinė klimato kontrolė vairuotojo kabinoje.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757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AD0496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031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6E35" w14:textId="557FD741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Mobiliojo </w:t>
            </w:r>
            <w:r w:rsidR="00CB246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telefono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prijungimas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D3D4" w14:textId="7A57C4A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Mobilaus telefono prijungimo galimybė (</w:t>
            </w:r>
            <w:proofErr w:type="spellStart"/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Carplay</w:t>
            </w:r>
            <w:proofErr w:type="spellEnd"/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Android auto ar pan.)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271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1C74B39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13C4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ED8B" w14:textId="622E54A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Užraktas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AED5" w14:textId="24DE21B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Gamyklinis visų durų centrinis užraktas valdomas nuotoliniu būdu.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0A33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77F29C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BDE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602" w14:textId="71B373C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Šildytuvas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EB4F" w14:textId="777333F4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Elektrinis šalto oro šildytuvas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14C8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DD6477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692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4790" w14:textId="2B2D029C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4810" w14:textId="2E305B0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Multifunkcinis</w:t>
            </w:r>
            <w:proofErr w:type="spellEnd"/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odinis vairas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654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F98D29E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FD7E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B360" w14:textId="704960C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Vairo reguliavimas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333C" w14:textId="56FD636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Vairo aukščio ir gylio nustatymas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319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380D35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A52D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AEE1" w14:textId="4FEFA55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Langai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A736" w14:textId="2F5F4F12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Elektra valdomi šoniniai langai vairuotojo kabinoje.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824F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FE969C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69E5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5B1F" w14:textId="4C6B49B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Veidrodėliai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8171" w14:textId="643F334B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Elektra valdomi ir šildomi išoriniai galinio vaizdo veidrodėliai.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82F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AE6B388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5FD7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9A91" w14:textId="7777777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F1F4" w14:textId="35B72930" w:rsidR="007F07E1" w:rsidRPr="002D777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Automobilyje turi būti vidinis galinio vaizdo veidrodėlis su integruotu monitoriumi, į kurį, važiuojant atbuline pavara, transliuojamas </w:t>
            </w:r>
          </w:p>
          <w:p w14:paraId="677E6FE2" w14:textId="0EC6E31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atbulinės eigos kameros vaizdas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2EAE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E67989E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CAD3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E97B" w14:textId="45AB626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Apšvietimas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CB95" w14:textId="0B948E0E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Apšvietimo lemputė vairuotojui.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D9F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17F053C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A35E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08F2" w14:textId="59EB3A4C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Keleivio apšvietimas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DD71" w14:textId="1197EED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Apšvietimo lemputė su ne trumpesne nei 300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400 mm lanksčia jungtimi, montuojama keleivio vietoje šalia vairuotojo.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145C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AA383EC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935C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EB9D" w14:textId="6F94A44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Kilimėliai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D2E7" w14:textId="102AD55B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Guminiai kilimėliai vairuotojo kabinoje.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E546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B8EA06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83E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7E64" w14:textId="20F7CD5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Vairuotojo sėdynė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A12F" w14:textId="58A81E3F" w:rsidR="007F07E1" w:rsidRPr="00C9341C" w:rsidRDefault="00A766D2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</w:t>
            </w:r>
            <w:r w:rsidR="007F07E1"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eguliuojamas sėdynės nugarėlės kampas, sėdynės išilginis</w:t>
            </w:r>
            <w:r w:rsidR="007F07E1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7F07E1"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poslinkis, aukštis ir nugaros atramos išlinkis. Porankis vidinėje pusėje ir atrama rankai išorinėje pusėje. Sėdynė apsiūta dirbtine oda.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86A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6CBC6AF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BDE5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26B" w14:textId="4EBD992B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Keleivio sėdynė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EFC0" w14:textId="2A32E94D" w:rsidR="007F07E1" w:rsidRPr="00C9341C" w:rsidRDefault="00A766D2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</w:t>
            </w:r>
            <w:r w:rsidR="007F07E1"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eguliuojamas sėdynės nugarėlės kampas, sėdynės išilginis poslinkis, aukštis ir nugaros atramos išlinkis. Porankis vidinėje pusėje ir atrama rankai išorinėje pusėje.</w:t>
            </w:r>
            <w:r w:rsidR="007F07E1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7F07E1"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Sėdynė apsiūta dirbtine oda.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5A2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D49FF24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3C31" w14:textId="7EB616AC" w:rsidR="007F07E1" w:rsidRPr="002D777D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Išoriniai </w:t>
            </w:r>
            <w:proofErr w:type="spellStart"/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gabaritiniai</w:t>
            </w:r>
            <w:proofErr w:type="spellEnd"/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automobilio matmenys:</w:t>
            </w:r>
          </w:p>
        </w:tc>
      </w:tr>
      <w:tr w:rsidR="007F07E1" w:rsidRPr="00C9341C" w14:paraId="52956FF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CBA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0C75" w14:textId="73657F7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Išorinis ilgis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93DD" w14:textId="20CAD78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ilgis ne daugiau 7500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30F8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121F33A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105A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1A52" w14:textId="0F3A458E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Išorinis plotis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9C85" w14:textId="1F92FDB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plotis (neįskaitant išorės veidrodėlių)  ne daugiau 2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35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0 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8744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A480748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C266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A416" w14:textId="158ED80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Išorinis aukštis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C273" w14:textId="09A36BA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Paruošto eksploatacijai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aukštis ne daugiau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kaip </w:t>
            </w:r>
            <w:r w:rsidRPr="00DA533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3100</w:t>
            </w:r>
            <w:r w:rsidRPr="0042778D">
              <w:rPr>
                <w:rFonts w:ascii="Arial" w:eastAsia="Calibri" w:hAnsi="Arial" w:cs="Arial"/>
                <w:color w:val="EE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mm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8353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7270415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B607" w14:textId="3541FCD9" w:rsidR="007F07E1" w:rsidRPr="002D777D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Variklis ir eksploatacinės savybės:</w:t>
            </w:r>
          </w:p>
        </w:tc>
      </w:tr>
      <w:tr w:rsidR="007F07E1" w:rsidRPr="00C9341C" w14:paraId="1EB5F01C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75C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B041" w14:textId="077E208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Variklis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A0B4" w14:textId="49089651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Pilnai elektrinis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variklis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(BEV)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F33B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03298E1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1533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13C0" w14:textId="4012FB9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Tarša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9EDE" w14:textId="5855E982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Nulinė lokali emisija (0 g CO</w:t>
            </w:r>
            <w:r w:rsidRPr="00A81B37">
              <w:rPr>
                <w:rFonts w:ascii="Cambria Math" w:eastAsia="Calibri" w:hAnsi="Cambria Math" w:cs="Cambria Math"/>
                <w:kern w:val="3"/>
                <w:sz w:val="24"/>
                <w:szCs w:val="24"/>
                <w:lang w:eastAsia="zh-CN" w:bidi="hi-IN"/>
                <w14:ligatures w14:val="none"/>
              </w:rPr>
              <w:t>₂</w:t>
            </w:r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/km).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76B3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DBB4BE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C023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D4BB" w14:textId="4B60540D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</w:t>
            </w:r>
            <w:r w:rsidR="0095449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F7DB" w14:textId="50988B2E" w:rsidR="007F07E1" w:rsidRPr="00C9341C" w:rsidRDefault="0095449E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5449E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Gamyklinė galia ne mažiau </w:t>
            </w:r>
            <w:r w:rsidR="007F07E1"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kaip 100 kW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5205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1E20E65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BEB3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B483" w14:textId="74E6BBF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Energijos kaupiklis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FD79" w14:textId="11872A1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Aukštos įtampos ličio jonų baterija, talpa ne mažesnė kaip 90 kWh.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FCC6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E265C2A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623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1F5" w14:textId="1399CD6E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Nuvažiuojamas atstumas</w:t>
            </w:r>
            <w:r w:rsidR="00424DF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vienu įkrovimu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2855" w14:textId="0F6B5059" w:rsidR="007F07E1" w:rsidRPr="002D777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350 km (WLTP) mišriu režimu.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270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9D17D2C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E194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A7FB" w14:textId="77777777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3162" w14:textId="77777777" w:rsidR="007F07E1" w:rsidRPr="002D777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5758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F9F5199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37ED" w14:textId="11E42AC7" w:rsidR="007F07E1" w:rsidRPr="002D777D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Transmisija ir pakaba:</w:t>
            </w:r>
          </w:p>
        </w:tc>
      </w:tr>
      <w:tr w:rsidR="007F07E1" w:rsidRPr="00C9341C" w14:paraId="73725866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0D8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0808" w14:textId="4B381F8E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C47D" w14:textId="13AE108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Galiniai varantieji ratai (RWD)</w:t>
            </w:r>
            <w:r w:rsidR="00424DF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E859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5B755D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387F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1EE" w14:textId="55C41284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DE3B" w14:textId="290E406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Vienos pavaros </w:t>
            </w:r>
            <w:proofErr w:type="spellStart"/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reduktorinė</w:t>
            </w:r>
            <w:proofErr w:type="spellEnd"/>
            <w:r w:rsidRPr="00A81B3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transmisija, skirta elektromobiliui.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3DF3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076B9DF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F1C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B70" w14:textId="784A3A22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Ratai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5E20" w14:textId="719AFF1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Gale viengubi </w:t>
            </w:r>
            <w:r w:rsidRPr="002B26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arba sudvejinti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D777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ratai ne mažiau kaip R 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D26F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47A05A4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D841" w14:textId="7066A19B" w:rsidR="007F07E1" w:rsidRPr="002D777D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D777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Saugumas:</w:t>
            </w:r>
          </w:p>
        </w:tc>
      </w:tr>
      <w:tr w:rsidR="007F07E1" w:rsidRPr="00C9341C" w14:paraId="711B7D01" w14:textId="77777777" w:rsidTr="004B25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2EC2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9B93" w14:textId="5A0C3FA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Stabdžių antiblokavimo sistema.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1ABC" w14:textId="61EFFAC2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915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88D4AE0" w14:textId="77777777" w:rsidTr="004B25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927D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B9A74" w14:textId="22F4119D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Elektroninė stabilizavimo sistema.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3432" w14:textId="157C5ADB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51A4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5D2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81B4C65" w14:textId="77777777" w:rsidTr="004B25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3A54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A93F" w14:textId="0854833D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Ratų antiprabuksavimo sistema.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8BC2" w14:textId="0FD9932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51A4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825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6A299F2" w14:textId="77777777" w:rsidTr="004B25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98F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AA4E" w14:textId="2D3B6E6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Vairo stiprintuvas.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3300" w14:textId="04100C2C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51A4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5779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40E59F0" w14:textId="77777777" w:rsidTr="004B25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9C5A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EE74" w14:textId="5C07954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Padangų slėgio kontrolės sistema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B61A" w14:textId="6765B27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51A4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D4BF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60362C4" w14:textId="77777777" w:rsidTr="004B25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08A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DEE9" w14:textId="644FAB3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Aplinkos stebėjimo sistema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6E3C" w14:textId="32855B0E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6705F7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Aplinkos vaizdo stebėjimo sistema (360°), užtikrinanti visapusišką automobilio aplinkos matomumą ir saugų manevravimą.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A24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869F3CE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B615" w14:textId="18655067" w:rsidR="007F07E1" w:rsidRPr="00C90340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0340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Įranga:</w:t>
            </w:r>
          </w:p>
        </w:tc>
      </w:tr>
      <w:tr w:rsidR="007F07E1" w:rsidRPr="00C9341C" w14:paraId="043032F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A1E9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E98" w14:textId="5E7532C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Kruizo kontrolė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2418" w14:textId="2326E3B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B26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Pastovaus greičio palaikymo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B26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sistema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5E65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1EA711F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B33F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8EC" w14:textId="2C304B2A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Priekiniai žibintai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A90E" w14:textId="03F41A75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B26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LED priekiniai trumpųjų ir ilgųjų šviesų žibintai, LED dienos šviesos.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201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211CF3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667D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940A" w14:textId="3DB8CC1B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Priekiniai rūko žibintai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312D" w14:textId="6953565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7A9F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259D90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9C2A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96B" w14:textId="2DD4FBD2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Elektros energijos tiekimas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269F" w14:textId="4A759924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F076C2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Elektromobilio aukštos įtampos sistema su DC/DC keitikliu, užtikrinančiu nepertraukiamą 12 V ir 230 V sistemų maitinimą bei visos medicininės įrangos elektros apkrovos poreikius.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790E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66E272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5AB0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EE2C" w14:textId="26E00A82" w:rsidR="007F07E1" w:rsidRPr="00482F85" w:rsidRDefault="007F07E1" w:rsidP="007F07E1">
            <w:pPr>
              <w:tabs>
                <w:tab w:val="left" w:pos="993"/>
              </w:tabs>
              <w:spacing w:after="200" w:line="276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482F85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Įrankiai automobilyje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550C" w14:textId="1A1F751F" w:rsidR="007F07E1" w:rsidRPr="00482F85" w:rsidRDefault="007F07E1" w:rsidP="007F07E1">
            <w:pPr>
              <w:tabs>
                <w:tab w:val="left" w:pos="993"/>
              </w:tabs>
              <w:spacing w:after="200" w:line="276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482F85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Keltuvas ir įrankių komplektas ratui pakeisti.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A8D7" w14:textId="77777777" w:rsidR="007F07E1" w:rsidRPr="00C9341C" w:rsidRDefault="007F07E1" w:rsidP="007F07E1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F07E1" w:rsidRPr="00C9341C" w14:paraId="0721B1A8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3D3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62A4" w14:textId="7E39FB9B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Atsarginis ratas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F103" w14:textId="65B9B76E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B26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Normalaus dydžio atsarginis ratas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B26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(analogiškas automobilio ratams)  su nuleidimo/pakėlimo gamykliniu mechanizmu.</w:t>
            </w:r>
            <w:r>
              <w:t xml:space="preserve"> </w:t>
            </w:r>
            <w:r w:rsidRPr="002B26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Jei siūlomam modeliui gamintojas nenumato komplektavimo standartinio dydžio atsarginio rato, vietoj jo automobilis turi būti sukomplektuotas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B26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gamykliniu ratų remonto komplektu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B26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(oro kompresorius, klijai skirti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B26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padangos oro išėjimo izoliavimui).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EC37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3D01929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2BEF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7489E" w14:textId="2C0D9DB1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Purvasaugiai</w:t>
            </w:r>
            <w:proofErr w:type="spellEnd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923D" w14:textId="71081EFD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B26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Purvasaugiai</w:t>
            </w:r>
            <w:proofErr w:type="spellEnd"/>
            <w:r w:rsidRPr="002B26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priekyje ir gale.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1AE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EEC7639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F132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097" w14:textId="196234B0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Papildomi akumuliatoriai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27E4" w14:textId="3FCFD018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F076C2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Gamykliškai</w:t>
            </w:r>
            <w:proofErr w:type="spellEnd"/>
            <w:r w:rsidRPr="00F076C2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įrengtas elektromobilio 12 V akumuliatorius, skirtas pagalbinėms sistemoms.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1C4D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495C020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4FF1" w14:textId="7D583E58" w:rsidR="007F07E1" w:rsidRPr="0042778D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Medicininio skyriaus apšildymas ir kondicionavimas:</w:t>
            </w:r>
          </w:p>
        </w:tc>
      </w:tr>
      <w:tr w:rsidR="007F07E1" w:rsidRPr="00C9341C" w14:paraId="426C4D8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417F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5FC" w14:textId="1AD77F2D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A7E72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Automatinė klimato kontrolė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86CA" w14:textId="5672153E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Automatinė klimato kontrolė. Distancinis valdymo pultas. Šaldymo galingumas ne mažiau 2000W pagal ISO 5151, šildymo galingumas ne mažiau 2500W pagal ISO 5151.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D98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FBE4BBB" w14:textId="77777777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A4BB88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B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05E" w14:textId="29549827" w:rsidR="007F07E1" w:rsidRPr="002A7E72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Stovėjimo režimo šildymas nuo išorinio elektros tinklo (žiemos apsauga)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D265" w14:textId="77777777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Automobilyje turi būti numatyta galimybė, stovėjimo metu ir prijungus prie</w:t>
            </w:r>
          </w:p>
          <w:p w14:paraId="4C5755F7" w14:textId="77777777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išorinio 230 V elektros tinklo, palaikyti pastovią teigiamą vidaus temperatūrą</w:t>
            </w:r>
          </w:p>
          <w:p w14:paraId="4D89C670" w14:textId="7C2C52D7" w:rsidR="007F07E1" w:rsidRPr="00BA2D2D" w:rsidRDefault="00AF3C10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medicinos</w:t>
            </w:r>
            <w:r w:rsidR="007F07E1"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ir vairuotojo skyriuose bei apsaugoti vandens tiekimo sistemą</w:t>
            </w:r>
          </w:p>
          <w:p w14:paraId="62AF30CA" w14:textId="6340A89C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nuo užšalimo.</w:t>
            </w:r>
            <w:r>
              <w:t xml:space="preserve"> </w:t>
            </w:r>
            <w:r>
              <w:br/>
            </w: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Sistema turi:</w:t>
            </w:r>
          </w:p>
          <w:p w14:paraId="75EFA8D8" w14:textId="77777777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užtikrinti vandens talpų, vamzdynų ir siurblių neužšalimą;</w:t>
            </w:r>
          </w:p>
          <w:p w14:paraId="16418C3D" w14:textId="0105AD2F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palaikyti minimalią pastovią vidaus temperatūrą ne žemesnę kaip +5 °C</w:t>
            </w:r>
            <w:r w:rsidR="00AF3C1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medicinos</w:t>
            </w: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ir vairuotojo skyriuose;</w:t>
            </w:r>
          </w:p>
          <w:p w14:paraId="6BADB50F" w14:textId="77777777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veikti be dyzelinių šildymo sistemų naudojimo;</w:t>
            </w:r>
          </w:p>
          <w:p w14:paraId="0207E36F" w14:textId="77777777" w:rsidR="007F07E1" w:rsidRPr="00BA2D2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būti pritaikyta ilgalaikiam automobilio stovėjimui.</w:t>
            </w:r>
          </w:p>
          <w:p w14:paraId="44FF419A" w14:textId="067688E2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Šildymo sprendimas turi būti maitinamas iš </w:t>
            </w:r>
            <w:r w:rsidR="0014172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išorinio </w:t>
            </w: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elektros tinklo</w:t>
            </w:r>
            <w:r w:rsidR="0014172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t</w:t>
            </w:r>
            <w:r w:rsidR="007E45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uri būti </w:t>
            </w:r>
            <w:r w:rsidRPr="00BA2D2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integruotas su automobilio šildymo bei elektros valdymo sistemomis.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876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E41EF55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7D9C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B6B" w14:textId="5C78E30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A7E72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Įrengtas elektrinis šildytuvas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383A" w14:textId="5510FC0C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Medicininiame skyriuje </w:t>
            </w:r>
            <w:r w:rsidR="001D5234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turi būti</w:t>
            </w: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įrengtas elektrinis, skirtas transporto priemonėms, 220 V įtampos šildytuvas, kurio galia ne mažiau 2.0 kW.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F989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E64A94D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476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F53" w14:textId="54DBFAD3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Autonominis dyzelinis šildytuvas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099E" w14:textId="699B28A6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Autonominis programuojamas dyzelinis “sausas” oro šildytuvas, galia ne mažiau kaip 4.0 kW.</w:t>
            </w:r>
            <w: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Dyzeliniai šildymo sprendimai naudojami kaip pagalbinė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rezervinė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autonominė sistema,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skirta užtikrinti patikimą medicininio skyriaus šildymą ir baterijų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tausojimą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esant žemoms aplinkos temperatūroms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kai automobilis nėra prijungtas prie išorinio elektros tinklo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E3C4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A7B9DB8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6EB7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BB" w14:textId="0695D02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Vandens šildytuvas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65F8" w14:textId="2C0210C6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Atskiras cirkuliacinis dyzelinis vandens šildytuvas, kuro sąnaudos ne daugiau 110ml/val. prie 1000W galingumo. Maksimali galia 6000W. Maitinimo įtampa 12V. Šildymo greitis – 10 litrų nuo 15</w:t>
            </w:r>
            <w:r w:rsidRPr="009A1B2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 iki 60</w:t>
            </w:r>
            <w:r w:rsidRPr="009A1B2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 ne daugiau kaip per 20 min.</w:t>
            </w:r>
            <w: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Dyzeliniai šildymo sprendimai naudojami kaip pagalbinė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rezervinė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autonominė sistema,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skirta užtikrinti patikimą medicininio skyriaus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šildymą ir baterijų tausojimą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esant žemoms aplinkos temperatūroms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</w:t>
            </w:r>
            <w:r>
              <w:t xml:space="preserve"> </w:t>
            </w:r>
            <w:r w:rsidRPr="0026198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kai automobilis nėra prijungtas prie išorinio elektros tinklo.</w:t>
            </w:r>
            <w:r w:rsidRPr="00793F6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94F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6942FE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417E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0AB" w14:textId="42CFC88E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Vandens ir autonominio šildytuvo kuro talpa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0731" w14:textId="3FB6847F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Atskiriems 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cirkuliacini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am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dyzelini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am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vandens šildytuv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ui ir a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utonomini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am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programuojam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am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dyzelini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am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“saus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am</w:t>
            </w:r>
            <w:r w:rsidRPr="00DE0C6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” oro šildytuv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ui skirta kuro talpa ne mažesnė nei 20L su kuro užpylimo iš išorės kakleliu.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D00B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0FB6E92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68CA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DEE" w14:textId="0BAED396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Ištraukiamoji ventiliacija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D76A" w14:textId="4CF7E0A8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Ištraukiamoji ventiliacija ne mažiau 500m3/val.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E33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2FFC67B" w14:textId="77777777" w:rsidTr="008C21A1">
        <w:trPr>
          <w:trHeight w:val="27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B508" w14:textId="66D6591F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Elektromobilio energijos tiekimo sprendimai medicininei įrangai:</w:t>
            </w:r>
          </w:p>
        </w:tc>
      </w:tr>
      <w:tr w:rsidR="007F07E1" w:rsidRPr="00C9341C" w14:paraId="5AD65C43" w14:textId="77777777" w:rsidTr="00C05E2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C77" w14:textId="3441598A" w:rsidR="007F07E1" w:rsidRPr="00C23C77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23C77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val="en-US" w:eastAsia="zh-CN" w:bidi="hi-IN"/>
                <w14:ligatures w14:val="none"/>
              </w:rPr>
              <w:t>Bendrieji</w:t>
            </w:r>
            <w:proofErr w:type="spellEnd"/>
            <w:r w:rsidRPr="00C23C77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val="en-US" w:eastAsia="zh-CN" w:bidi="hi-IN"/>
                <w14:ligatures w14:val="none"/>
              </w:rPr>
              <w:t>reikalavimai</w:t>
            </w:r>
            <w:proofErr w:type="spellEnd"/>
            <w:r w:rsidRPr="00C23C77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</w:p>
        </w:tc>
      </w:tr>
      <w:tr w:rsidR="007F07E1" w:rsidRPr="00C9341C" w14:paraId="5EE1D2B9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4A4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0D8" w14:textId="6597D5D6" w:rsidR="007F07E1" w:rsidRPr="00ED6E57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Elektromobilio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energijos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tiekimo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sistema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60E4" w14:textId="6C6B1157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Leidžiami du lygeverčiai spendimai:</w:t>
            </w: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br/>
              <w:t>A) Autonominė medicininio skyriaus energijos sistema (off-grid);</w:t>
            </w: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br/>
              <w:t xml:space="preserve">B) Gamyklinė arba gamintojo </w:t>
            </w: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lastRenderedPageBreak/>
              <w:t>suderinta elektromobilio energijos kaupimo ir tiekimo sistema.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DD2D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7646DFE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26B1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1ACF" w14:textId="5F6AA4D7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Energijos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tiekimas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4E1E" w14:textId="5A83CB28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Užtikrinti nepertraukiamą visos medicininės, IT ir pagalbinės įrangos veikimą ne mažiau 6 val.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A35A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13E4BA9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2892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829" w14:textId="25F1C767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Srovė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ir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dažnis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DEAE" w14:textId="1B593B41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Tiekti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230 V / 50 Hz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elektros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energiją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visiems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numatytiems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įrenginiams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A57C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AD2C755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7119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937C" w14:textId="6D33A26B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Galia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0038" w14:textId="25879F47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Užtikrinti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ne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mažesnę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kaip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5 kW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nuolatinę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išėjimo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galią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4E1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7934B73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C39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9580" w14:textId="2061DB21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Autonomiškumas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564B" w14:textId="27270923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</w:t>
            </w:r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udaryti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galimybę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automobiliui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veikti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autonomiškai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stovėjimo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metu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be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išorinio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elektros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tinklo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72C2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80BC14B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490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6FC3" w14:textId="074858B0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Sauga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4F33" w14:textId="18171EC7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Atitikti visus galiojančius elektros saugos ir EMC reikalavimus.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3CAE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BE291D2" w14:textId="77777777" w:rsidTr="0045142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7D94" w14:textId="77777777" w:rsidR="007F07E1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23C77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A SPRENDIMAS – autonominė „</w:t>
            </w:r>
            <w:proofErr w:type="spellStart"/>
            <w:r w:rsidRPr="00C23C77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off-grid</w:t>
            </w:r>
            <w:proofErr w:type="spellEnd"/>
            <w:r w:rsidRPr="00C23C77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“ sistema</w:t>
            </w:r>
          </w:p>
          <w:p w14:paraId="67EED2B3" w14:textId="77777777" w:rsidR="007F07E1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E5414D5" w14:textId="5F660586" w:rsidR="007F07E1" w:rsidRPr="007800FE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Pastaba dėl A sprendimo taikymo</w:t>
            </w:r>
          </w:p>
          <w:p w14:paraId="629727E6" w14:textId="28A86637" w:rsidR="007F07E1" w:rsidRPr="007800FE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Šiame skyriuje nurodyti medicinos skyriaus elektros instaliacijos reikalavimai,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susiję su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autonomine energijos kaupimo sistema, </w:t>
            </w:r>
            <w:proofErr w:type="spellStart"/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inverteriais</w:t>
            </w:r>
            <w:proofErr w:type="spellEnd"/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, akumuliatoriais,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įtampos keitikliais ir jų pakrovimu, taikomi tik tuo atveju,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jeigu tiekėjas pasirenka A sprendimą.</w:t>
            </w:r>
          </w:p>
        </w:tc>
      </w:tr>
      <w:tr w:rsidR="007F07E1" w:rsidRPr="00C9341C" w14:paraId="1CB067C5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504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3039" w14:textId="3A24033B" w:rsidR="007F07E1" w:rsidRPr="00C23C77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Autonominė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sistema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F8E4" w14:textId="2CE07638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Medicininio skyriaus elektros energija užtikrinama naudojant autonominę off-grid sistemą,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F1CF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54809C0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1B61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15E8" w14:textId="1B16C21B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gram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Off-grid</w:t>
            </w:r>
            <w:proofErr w:type="gram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hibridinis</w:t>
            </w:r>
            <w:proofErr w:type="spellEnd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C23C7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inverteris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4D07" w14:textId="77777777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išėjimo galia ne mažesnė kaip 5000 W;</w:t>
            </w:r>
          </w:p>
          <w:p w14:paraId="58C97690" w14:textId="77777777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taisyklingo sinuso 230 V / 50 Hz;</w:t>
            </w:r>
          </w:p>
          <w:p w14:paraId="2B111BEC" w14:textId="68A5AD3A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suderinamas su ličio tipo baterijomis;</w:t>
            </w:r>
          </w:p>
          <w:p w14:paraId="05492B91" w14:textId="2E318786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galimybė krauti baterijas nuo išorinės 230 V elektros tinklo.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1BB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2F1B604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EA49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BCB4" w14:textId="7E4E3C4E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Akumuliatoriai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F220" w14:textId="693AB898" w:rsidR="007F07E1" w:rsidRPr="00D54386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</w:pP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Energijos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kaupimo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sistema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ličio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tipo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baterijos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(LiFePO4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arba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lygiavertės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)</w:t>
            </w:r>
            <w: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skirti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medicininio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skyriaus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įrangos</w:t>
            </w:r>
            <w:proofErr w:type="spellEnd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maitinimui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,</w:t>
            </w:r>
            <w:r w:rsidRPr="00D5438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energijos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talpa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parenkama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tiekėjo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taip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,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kad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būtų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įvykdyti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bendrieji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reikalavimai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79F6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117AD20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87FA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37FE" w14:textId="508FC4D4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Akumuliatorių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pakrovimas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1974" w14:textId="715DB8F5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Ličio tipo akumuliatorių automatinis pakrovėjas nuo 230 V elektros tinklo,</w:t>
            </w:r>
          </w:p>
          <w:p w14:paraId="762E7FCF" w14:textId="77777777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ne mažesnės kaip 100 A srovės, su temperatūros kompensacija ir apsaugomis</w:t>
            </w:r>
          </w:p>
          <w:p w14:paraId="05C9F1A1" w14:textId="70EA0E06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nuo perkaitimo, perkrovos ir trumpo jungimo.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65C3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272C589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3A41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5C0" w14:textId="58D1C70E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5779D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Įtampos</w:t>
            </w:r>
            <w:proofErr w:type="spellEnd"/>
            <w:r w:rsidRPr="005779D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5779D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keitiklis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F9CD" w14:textId="540C2118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Sinusinis įtampos keitiklis iš 12 V į 230 V, ne mažesnės kaip 3000 VA nominalios galios,</w:t>
            </w:r>
          </w:p>
          <w:p w14:paraId="19D79AD4" w14:textId="7118F8C6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lastRenderedPageBreak/>
              <w:t>su automatinėmis apsaugomis nuo perkaitimo, perkrovos ir trumpo jungimo.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73B4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48B19FD" w14:textId="77777777" w:rsidTr="00F937C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014E" w14:textId="77777777" w:rsidR="007F07E1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A1C27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B SPRENDIMAS – integruota elektromobilio energijos sistema</w:t>
            </w:r>
          </w:p>
          <w:p w14:paraId="54F179A5" w14:textId="77777777" w:rsidR="007F07E1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5A6FA7B" w14:textId="473EF2B2" w:rsidR="007F07E1" w:rsidRPr="007800FE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Pastaba dėl B sprendimo taikymo</w:t>
            </w:r>
          </w:p>
          <w:p w14:paraId="3EA6800C" w14:textId="09BB4790" w:rsidR="007F07E1" w:rsidRPr="007800FE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Pasirinkus B sprendimą, šiame skyriuje aprašyti reikalavimai laikomi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pakankamais medicininio skyriaus elektros energijos tiekimui užtikrinti.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Tokiu atveju A sprendime numatyti atskiri </w:t>
            </w:r>
            <w:proofErr w:type="spellStart"/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inverteriai</w:t>
            </w:r>
            <w:proofErr w:type="spellEnd"/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, autonominiai</w:t>
            </w:r>
            <w:r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7800FE"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akumuliatoriai ir jų pakrovimo įranga nėra privalomi.</w:t>
            </w:r>
          </w:p>
        </w:tc>
      </w:tr>
      <w:tr w:rsidR="007F07E1" w:rsidRPr="00C9341C" w14:paraId="6DA25511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0C57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43F1" w14:textId="7F69AF75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Integruota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EV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sistema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4253" w14:textId="20FF98CA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Medicininio skyriaus elektros energija tiekiama iš elektromobilio energijos kaupimo sistemos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58D2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8CAF9E6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52C8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81D3" w14:textId="6AE8DD74" w:rsidR="007F07E1" w:rsidRPr="009541B4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Papildoma baterija arba kaupimo modulis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33D9" w14:textId="6DC4CFF7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 xml:space="preserve">Papildoma aukštos įtampos (HV) baterija arba energijos kaupimo modulis.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Gamyklinis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arba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oficialiai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suderintą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su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bazinio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automobilio</w:t>
            </w:r>
            <w:proofErr w:type="spellEnd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9A1C2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gamintoju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EE84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5671C844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AC05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0FE4" w14:textId="1D22518F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Įtampos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keitikliai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49A8" w14:textId="2912ADA2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Sertifikuoti DC/DC ir (arba) AC keitikliai, skirti saugiam 230 V elektros energijos tiekimui.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BC33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40604A5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CD70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41BD" w14:textId="6A7D035A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Energijos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valdymo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sistema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D783" w14:textId="5EE07F37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Privalo būti užtikrinama apsauga nuo per didelio iškrovimo, elektromobilio važiavimo sistemos prioriteto išlaikymas ir saugus sistemos darbas stovėjimo bei eksploatacijos metu.</w:t>
            </w:r>
          </w:p>
          <w:p w14:paraId="43A0D9C2" w14:textId="44F75E48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Energijos tiekimo sistema turi turėti energijos valdymo funkcijas, užtikrinančias, kad naudojant medicininę įrangą būtų išlaikytas ne mažesnis kaip 120 km orientacinis elektromobilio nuvažiuojamas likutis be išorinio elektros tinklo.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C91D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5F44D9F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196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F6C" w14:textId="78A57106" w:rsidR="007F07E1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Sauga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4E40" w14:textId="0B6D4CCF" w:rsidR="007F07E1" w:rsidRPr="009541B4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Draudžiami su bazinio automobilio gamintoju nesuderinti įsikišimai į elektromobilio aukštos įtampos sistemą.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A2D4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8FD717A" w14:textId="77777777" w:rsidTr="00B14F3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B9AF" w14:textId="02379AAC" w:rsidR="007F07E1" w:rsidRPr="00EE62C9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E62C9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Medicinos skyriaus elektros instaliacija:</w:t>
            </w:r>
          </w:p>
        </w:tc>
      </w:tr>
      <w:tr w:rsidR="007F07E1" w:rsidRPr="00C9341C" w14:paraId="25CF1515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169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B71" w14:textId="0E12B22F" w:rsidR="007F07E1" w:rsidRPr="00ED6E57" w:rsidRDefault="007F07E1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12 V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instaliacija</w:t>
            </w:r>
            <w:proofErr w:type="spellEnd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medicininėms</w:t>
            </w:r>
            <w:proofErr w:type="spellEnd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reikmėms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2BAB" w14:textId="7E4A6028" w:rsidR="007F07E1" w:rsidRPr="00ED6E57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Ne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mažiau</w:t>
            </w:r>
            <w:proofErr w:type="spellEnd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kaip</w:t>
            </w:r>
            <w:proofErr w:type="spellEnd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penki</w:t>
            </w:r>
            <w:proofErr w:type="spellEnd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12 V </w:t>
            </w:r>
            <w:proofErr w:type="spellStart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lizdai</w:t>
            </w:r>
            <w:proofErr w:type="spellEnd"/>
            <w:r w:rsidRPr="00ED6E57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FE48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CDEB7E4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DDA4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A63C" w14:textId="16122559" w:rsidR="007F07E1" w:rsidRPr="00844586" w:rsidRDefault="007F07E1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230V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instaliacija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147A" w14:textId="67C1AB28" w:rsidR="007F07E1" w:rsidRPr="00C9341C" w:rsidRDefault="00D4424B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Medicininio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skyriaus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viduje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turi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būti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ne</w:t>
            </w:r>
            <w:proofErr w:type="gram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mažiau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kaip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dešimt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230V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kištukini</w:t>
            </w:r>
            <w:r w:rsidR="007F07E1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ų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lizd</w:t>
            </w:r>
            <w:r w:rsidR="007F07E1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ų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6D81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DC6FF48" w14:textId="77777777" w:rsidTr="0067105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F56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C690" w14:textId="7AC8411E" w:rsidR="007F07E1" w:rsidRPr="00C9341C" w:rsidRDefault="00A839F6" w:rsidP="007F07E1">
            <w:pPr>
              <w:tabs>
                <w:tab w:val="left" w:pos="84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Medicinos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skyriaus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valdymo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pultas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3FFD" w14:textId="70F580E6" w:rsidR="007F07E1" w:rsidRPr="0038623A" w:rsidRDefault="007F07E1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Turi </w:t>
            </w:r>
            <w:proofErr w:type="spellStart"/>
            <w:r w:rsidR="00A839F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turėti</w:t>
            </w:r>
            <w:proofErr w:type="spellEnd"/>
            <w:r w:rsidR="00A839F6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šias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funkcijas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:</w:t>
            </w:r>
          </w:p>
          <w:p w14:paraId="61228029" w14:textId="65E3B7DE" w:rsidR="007F07E1" w:rsidRPr="009541B4" w:rsidRDefault="00A839F6" w:rsidP="007F07E1">
            <w:pPr>
              <w:widowControl w:val="0"/>
              <w:numPr>
                <w:ilvl w:val="0"/>
                <w:numId w:val="3"/>
              </w:numPr>
              <w:tabs>
                <w:tab w:val="left" w:pos="-1833"/>
                <w:tab w:val="left" w:pos="-4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 xml:space="preserve">Medicinos </w:t>
            </w:r>
            <w:r w:rsidR="007F07E1"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skyriaus apšvietimo valdymas – galimybė reguliuoti apšvietimo intensyvumą;</w:t>
            </w:r>
          </w:p>
          <w:p w14:paraId="039B8807" w14:textId="77777777" w:rsidR="007F07E1" w:rsidRPr="0038623A" w:rsidRDefault="007F07E1" w:rsidP="007F07E1">
            <w:pPr>
              <w:widowControl w:val="0"/>
              <w:numPr>
                <w:ilvl w:val="0"/>
                <w:numId w:val="3"/>
              </w:numPr>
              <w:tabs>
                <w:tab w:val="left" w:pos="-1833"/>
                <w:tab w:val="left" w:pos="-4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lastRenderedPageBreak/>
              <w:t>naktinio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apšvietimo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proofErr w:type="gram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valdymas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;</w:t>
            </w:r>
            <w:proofErr w:type="gramEnd"/>
          </w:p>
          <w:p w14:paraId="00BE33F0" w14:textId="77777777" w:rsidR="007F07E1" w:rsidRPr="009541B4" w:rsidRDefault="007F07E1" w:rsidP="007F07E1">
            <w:pPr>
              <w:widowControl w:val="0"/>
              <w:numPr>
                <w:ilvl w:val="0"/>
                <w:numId w:val="3"/>
              </w:numPr>
              <w:tabs>
                <w:tab w:val="left" w:pos="-1833"/>
                <w:tab w:val="left" w:pos="-4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</w:pPr>
            <w:r w:rsidRPr="009541B4">
              <w:rPr>
                <w:rFonts w:ascii="Arial" w:eastAsia="SimSun" w:hAnsi="Arial" w:cs="Arial"/>
                <w:kern w:val="3"/>
                <w:sz w:val="24"/>
                <w:szCs w:val="24"/>
                <w:lang w:val="pt-PT" w:eastAsia="zh-CN" w:bidi="hi-IN"/>
                <w14:ligatures w14:val="none"/>
              </w:rPr>
              <w:t>perimetro šviesų valdymas: kairės, dešinės ir galinės pusės;</w:t>
            </w:r>
          </w:p>
          <w:p w14:paraId="1BDB24EE" w14:textId="77777777" w:rsidR="007F07E1" w:rsidRPr="0038623A" w:rsidRDefault="007F07E1" w:rsidP="007F07E1">
            <w:pPr>
              <w:widowControl w:val="0"/>
              <w:numPr>
                <w:ilvl w:val="0"/>
                <w:numId w:val="3"/>
              </w:numPr>
              <w:tabs>
                <w:tab w:val="left" w:pos="-1833"/>
                <w:tab w:val="left" w:pos="-4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klimato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kontrolės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proofErr w:type="gram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valdymas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;</w:t>
            </w:r>
            <w:proofErr w:type="gramEnd"/>
          </w:p>
          <w:p w14:paraId="41246E6B" w14:textId="7F444FBF" w:rsidR="007F07E1" w:rsidRPr="0038623A" w:rsidRDefault="00A839F6" w:rsidP="007F07E1">
            <w:pPr>
              <w:widowControl w:val="0"/>
              <w:numPr>
                <w:ilvl w:val="0"/>
                <w:numId w:val="3"/>
              </w:numPr>
              <w:tabs>
                <w:tab w:val="left" w:pos="-1833"/>
                <w:tab w:val="left" w:pos="-4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Medicinos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skyriaus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temperatūros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proofErr w:type="gramStart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indikacija</w:t>
            </w:r>
            <w:proofErr w:type="spellEnd"/>
            <w:r w:rsidR="007F07E1"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;</w:t>
            </w:r>
            <w:proofErr w:type="gramEnd"/>
          </w:p>
          <w:p w14:paraId="32D96119" w14:textId="2DACC771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ištraukiamosios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ventiliacijos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valdymas</w:t>
            </w:r>
            <w:proofErr w:type="spellEnd"/>
            <w:r w:rsidRPr="0038623A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CD4E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705D005" w14:textId="77777777" w:rsidTr="008C21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8319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FF7" w14:textId="24852456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Maršrutizatorius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137" w14:textId="6A67B9B2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5G, 4G</w:t>
            </w:r>
            <w:r w:rsidR="00DC472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ir</w:t>
            </w: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3G maršrutizatorius, ne blogesnių </w:t>
            </w:r>
          </w:p>
          <w:p w14:paraId="10AC9246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parametrų kaip: </w:t>
            </w:r>
          </w:p>
          <w:p w14:paraId="4774525C" w14:textId="4AECF418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Darbinė temperatūra ne prastesnėse ribose: nuo -40</w:t>
            </w:r>
            <w:r w:rsidRPr="00BA251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iki 60</w:t>
            </w:r>
            <w:r w:rsidRPr="00BA251D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C.</w:t>
            </w:r>
          </w:p>
          <w:p w14:paraId="54885F79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Apsaugos klasė ne mažiau IP30 </w:t>
            </w:r>
          </w:p>
          <w:p w14:paraId="0EC38CD0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SIM kortelės: dvi SIM ir viena </w:t>
            </w:r>
            <w:proofErr w:type="spellStart"/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eSIM</w:t>
            </w:r>
            <w:proofErr w:type="spellEnd"/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</w:p>
          <w:p w14:paraId="7EFDB198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Dviejų dažnio juostų bevielis ryšys </w:t>
            </w:r>
          </w:p>
          <w:p w14:paraId="0CF03940" w14:textId="5656DECB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Procesorius ne mažiau 880Mhz, dviejų branduolių </w:t>
            </w:r>
          </w:p>
          <w:p w14:paraId="76D1075E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Flash atmintis ne mažiau 16MB </w:t>
            </w:r>
          </w:p>
          <w:p w14:paraId="4C14870D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Vidinė atmintis ne mažiau 256MB </w:t>
            </w:r>
          </w:p>
          <w:p w14:paraId="4A8DD8C3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Galios suvartojimas ne daugiau 9W </w:t>
            </w:r>
          </w:p>
          <w:p w14:paraId="3EC17EEA" w14:textId="75337FA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Ethernet</w:t>
            </w:r>
            <w:proofErr w:type="spellEnd"/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jungtys: 4 lizdai (WAN ir LAN), </w:t>
            </w:r>
          </w:p>
          <w:p w14:paraId="202EBB30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10/100/1000 MBPS, IEEE802.3; 802.3u; </w:t>
            </w:r>
          </w:p>
          <w:p w14:paraId="3BCFF4A8" w14:textId="77777777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802.3az </w:t>
            </w:r>
          </w:p>
          <w:p w14:paraId="5028FDF4" w14:textId="33E9B12A" w:rsidR="007F07E1" w:rsidRPr="003A3C8A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WiFi: 802.11b/g/n/</w:t>
            </w:r>
            <w:proofErr w:type="spellStart"/>
            <w:r w:rsidRPr="003A3C8A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4E75" w14:textId="77777777" w:rsidR="007F07E1" w:rsidRPr="00C9341C" w:rsidRDefault="007F07E1" w:rsidP="007F07E1">
            <w:pPr>
              <w:suppressAutoHyphens/>
              <w:spacing w:after="200" w:line="100" w:lineRule="atLeast"/>
              <w:rPr>
                <w:rFonts w:ascii="Arial" w:eastAsia="Calibri" w:hAnsi="Arial" w:cs="Arial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07E1" w:rsidRPr="00C9341C" w14:paraId="5312D4E8" w14:textId="77777777" w:rsidTr="008C21A1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30C6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F76B" w14:textId="65862744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Komutatorius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9564" w14:textId="03FEF10E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68113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Tinklo komutatorius su ne mažiau kaip 8 </w:t>
            </w:r>
            <w:proofErr w:type="spellStart"/>
            <w:r w:rsidRPr="0068113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Ethernet</w:t>
            </w:r>
            <w:proofErr w:type="spellEnd"/>
            <w:r w:rsidRPr="0068113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(RJ45) prievadais.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Įmontuotas į ryšių paskirstymo spintą.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F26" w14:textId="77777777" w:rsidR="007F07E1" w:rsidRPr="00C9341C" w:rsidRDefault="007F07E1" w:rsidP="007F07E1">
            <w:pPr>
              <w:suppressAutoHyphens/>
              <w:spacing w:after="200" w:line="100" w:lineRule="atLeast"/>
              <w:rPr>
                <w:rFonts w:ascii="Arial" w:eastAsia="Calibri" w:hAnsi="Arial" w:cs="Arial"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07E1" w:rsidRPr="00C9341C" w14:paraId="60E819AB" w14:textId="77777777" w:rsidTr="008C21A1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DDAE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3C5" w14:textId="12A3849B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Tinklo kabelis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992D" w14:textId="2248B710" w:rsidR="007F07E1" w:rsidRPr="0068113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Numatyti rentgeno patalpos sujungimą ne mažiau 2 tinklo kabeliais. Komutavimo spinta – kompiuterinės darbo vietos  ne mažiau 2 kabeliai.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0985" w14:textId="77777777" w:rsidR="007F07E1" w:rsidRPr="00C9341C" w:rsidRDefault="007F07E1" w:rsidP="007F07E1">
            <w:pPr>
              <w:suppressAutoHyphens/>
              <w:spacing w:after="200" w:line="100" w:lineRule="atLeast"/>
              <w:rPr>
                <w:rFonts w:ascii="Arial" w:eastAsia="Calibri" w:hAnsi="Arial" w:cs="Arial"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07E1" w:rsidRPr="00C9341C" w14:paraId="516972D5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E054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BDC5" w14:textId="64338E04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pajungimas į elektros tinklą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24CE" w14:textId="00D495C7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Automobilio išorėje </w:t>
            </w:r>
            <w:r w:rsidR="00A61DF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turi būti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vienas išorinis 2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0V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/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20A pajungimo kištukinis lizdas. Lizdo korpusas ir dangtelis pagaminti iš nerūdijančio plieno.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Ne trumpesnis kaip 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10 m 2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0V išorinio pajungimo kabelis. Automatinis kabelio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atjungimas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(„auto </w:t>
            </w:r>
            <w:proofErr w:type="spellStart"/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eject</w:t>
            </w:r>
            <w:proofErr w:type="spellEnd"/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“ funkcija)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pradėjus važiavimą</w:t>
            </w:r>
            <w:r w:rsidRPr="00F650D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 LED indikacija, kai pajungta įtampa.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BE97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2296B0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B7B9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B92" w14:textId="429A0F45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Rentgeno patalpos kontrolė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D84D" w14:textId="41B8E8BA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</w:t>
            </w:r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omofono</w:t>
            </w:r>
            <w:proofErr w:type="spellEnd"/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įranga su monitoriumi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paciento stebėjimui atliekant rentgeną</w:t>
            </w:r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C9FB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667F83C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2B43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C10" w14:textId="7F3AE733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Įėjimo kontrolė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39AC" w14:textId="0902B023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Prie darbo kėdės </w:t>
            </w:r>
            <w:proofErr w:type="spellStart"/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domofono</w:t>
            </w:r>
            <w:proofErr w:type="spellEnd"/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įranga su monitoriumi. Įėjimo skambutis su </w:t>
            </w:r>
            <w:proofErr w:type="spellStart"/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video</w:t>
            </w:r>
            <w:proofErr w:type="spellEnd"/>
            <w:r w:rsidRPr="0042778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kamera prie šoninių durų.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3662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43151E42" w14:textId="77777777" w:rsidTr="0048422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BA3A" w14:textId="3BE00F01" w:rsidR="007F07E1" w:rsidRPr="00BC215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C215C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Saulės elektrinė ant automobilio stogo:</w:t>
            </w:r>
          </w:p>
        </w:tc>
      </w:tr>
      <w:tr w:rsidR="007F07E1" w:rsidRPr="00C9341C" w14:paraId="5C9BB0E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48C4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190" w14:textId="189C8A9F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Elektrinės paskirtis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3C8A" w14:textId="191B246D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Saulės elektrinė skirta papildomam elektros energijos tiekimui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medicininio skyriaus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įrangai,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energijos kaupimo sistemų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krovimui ir pagalbinėms sistemoms stovėjimo metu.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620E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749A41B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A172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492F" w14:textId="5E3822F3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Integracija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86F5" w14:textId="77777777" w:rsidR="007F07E1" w:rsidRPr="004D02B3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Saulės elektrinė turi būti integruota taip, kad:</w:t>
            </w:r>
          </w:p>
          <w:p w14:paraId="2F8B39AD" w14:textId="34F17895" w:rsidR="007F07E1" w:rsidRPr="004D02B3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A sprendimo atveju būtų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naudojama autonominės energijos kaupimo sistemos krovimui;</w:t>
            </w:r>
          </w:p>
          <w:p w14:paraId="0CB687D0" w14:textId="24C635DD" w:rsidR="007F07E1" w:rsidRPr="00BC215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B sprendimo atveju būtų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naudojama per gamintojo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leidžiamą integraciją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arba per atskirą energijos valdymo modulį.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F43A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152A2C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F3C4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9758" w14:textId="60997F3B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Elektrinės montavimo vieta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F73" w14:textId="21493974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C215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Montuojam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 ant medicininio skyriaus stogo</w:t>
            </w:r>
            <w:r w:rsidRPr="00BC215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nepažeidžiant kėbulo sandarumo.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D896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6247E9F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5254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2B4C" w14:textId="00B26994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Saulės moduliai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C0BA" w14:textId="6422C385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</w:t>
            </w:r>
            <w:r w:rsidRPr="00BC215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onokristaliniai, skirti transporto priemonėms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; </w:t>
            </w:r>
            <w:r w:rsidRPr="00BC215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Atsparūs vibracijai, drėgmei ir UV spinduliams;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BC215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Apsaugos klasė ne mažesnė kaip IP67;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694C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8B3D24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76D3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470E" w14:textId="5D1824A1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CC16" w14:textId="32A8F81B" w:rsidR="007F07E1" w:rsidRPr="0042778D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Bendra instaliuota saulės modulių galia </w:t>
            </w:r>
            <w:r w:rsidR="0038659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ne mažesnė nei 1,2kw ir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parenkama tiekėjo,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4D02B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atsižvelgiant į stogo plotą.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4655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86D01AC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0A3A" w14:textId="16A4D5E6" w:rsidR="007F07E1" w:rsidRPr="0087487B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7487B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Medicininio skyriaus apšvietimas:</w:t>
            </w:r>
          </w:p>
        </w:tc>
      </w:tr>
      <w:tr w:rsidR="007F07E1" w:rsidRPr="00C9341C" w14:paraId="384DB791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22F0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9E6" w14:textId="06C6F4F8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Medicininio skyriaus apšvietimas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5F28" w14:textId="589F2411" w:rsidR="007F07E1" w:rsidRPr="0087487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 medicininio skyriaus lubas per visą ilgį integruotos LED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arba lygiavertės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apšvietimo lempos. Bendras šviesos srautas ne mažiau 6000 </w:t>
            </w:r>
            <w:proofErr w:type="spellStart"/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lm</w:t>
            </w:r>
            <w:proofErr w:type="spellEnd"/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. </w:t>
            </w:r>
            <w:r w:rsidR="008C52F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Lempos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privalo turėti naktinio apšvietimo funkciją.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C16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3441627D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593B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0EF7" w14:textId="20E840A1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Rentgeno patalpos apšvietimas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E1A" w14:textId="12407731" w:rsidR="007F07E1" w:rsidRPr="0087487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</w:t>
            </w:r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er visą ilgį integruotos LED arba lygiavertės apšvietimo lempos. Bendras šviesos srautas ne mažiau 6000 </w:t>
            </w:r>
            <w:proofErr w:type="spellStart"/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lm</w:t>
            </w:r>
            <w:proofErr w:type="spellEnd"/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. </w:t>
            </w:r>
            <w:r w:rsidR="00F476D4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Lempos</w:t>
            </w:r>
            <w:r w:rsidRPr="00F17520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privalo turėti naktinio apšvietimo funkciją.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2327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33D5F09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6F22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1670" w14:textId="54CF5ED7" w:rsidR="007F07E1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B4E4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Sien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inių spintelių apšvietimas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8B2C" w14:textId="6CCE683E" w:rsidR="007F07E1" w:rsidRPr="0087487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B4E4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Spintelių viduje turi būti įrengtas LED arba lygiavertis apšvietimas.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F193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CBD050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0BC5" w14:textId="77777777" w:rsidR="007F07E1" w:rsidRPr="00C9341C" w:rsidRDefault="007F07E1" w:rsidP="007F07E1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5318" w14:textId="6E8392F4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Odontologinės kėdės apšvietimas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80FC" w14:textId="7BF6850F" w:rsidR="007F07E1" w:rsidRPr="0087487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Ne mažiau kaip  2 taškiniai LED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arba lygiaverčiai</w:t>
            </w:r>
            <w:r w:rsidR="008C52F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8C52F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lempos 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virš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odontologinės kėdės</w:t>
            </w:r>
            <w:r>
              <w:t xml:space="preserve"> </w:t>
            </w:r>
            <w:r w:rsidRPr="00BF73A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virš paciento galvūgalio. Bendras srautas ne mažiau kaip 400 </w:t>
            </w:r>
            <w:proofErr w:type="spellStart"/>
            <w:r w:rsidRPr="00BF73A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lm</w:t>
            </w:r>
            <w:proofErr w:type="spellEnd"/>
            <w:r w:rsidRPr="00BF73A8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FF0A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29232FB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30F5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2448" w14:textId="02EE819D" w:rsidR="007F07E1" w:rsidRPr="00C9341C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Taškiniai žibintai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D2F9" w14:textId="69B62B67" w:rsidR="007F07E1" w:rsidRPr="0087487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Taškiniai LED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arba lygiaverčiai 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žibintai virš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visų</w:t>
            </w:r>
            <w:r w:rsidRPr="0087487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darb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inių paviršių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54C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675A463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7876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02D0" w14:textId="5DBF10A1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Apšvietimo lemputė medikui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A1C9" w14:textId="4E57C0AD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Apšvietimo lemputė prie darbo stalo</w:t>
            </w:r>
          </w:p>
          <w:p w14:paraId="0F51A508" w14:textId="77777777" w:rsidR="007F07E1" w:rsidRPr="0087487B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D19D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12614028" w14:textId="77777777" w:rsidTr="00D969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4D8F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4103" w14:textId="3EDEB2F8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Automobilio kėbulo perimetro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apšvietimas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iš lauko pusės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2FD0" w14:textId="109C1574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šeši LED arba lygiaverčiai</w:t>
            </w:r>
            <w:r w:rsidR="00F476D4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šviestuvai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: du kairėje, du dešinėje pusėje ant kėbulo šonų ir du gale ant stogo. Kiekvieno šviestuvo parametrai:</w:t>
            </w:r>
          </w:p>
          <w:p w14:paraId="30A82D15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Šviesos srautas: ne mažiau kaip 1700 </w:t>
            </w:r>
            <w:proofErr w:type="spellStart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lm</w:t>
            </w:r>
            <w:proofErr w:type="spellEnd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3ED65565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Galia ne daugiau kaip 14W prie 12V.</w:t>
            </w:r>
          </w:p>
          <w:p w14:paraId="3F96EA91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Darbinė temperatūra nuo -40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val="es-ES" w:eastAsia="zh-CN" w:bidi="hi-IN"/>
                <w14:ligatures w14:val="none"/>
              </w:rPr>
              <w:t>°C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iki +60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val="es-ES" w:eastAsia="zh-CN" w:bidi="hi-IN"/>
                <w14:ligatures w14:val="none"/>
              </w:rPr>
              <w:t>°C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1BB1A594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Ilgis: nuo 200 iki 250 mm.</w:t>
            </w:r>
          </w:p>
          <w:p w14:paraId="0929DDA2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Išsikišimas nuo sienos: ne daugiau kaip 45 mm.</w:t>
            </w:r>
          </w:p>
          <w:p w14:paraId="2628528A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Atitinka ECER10 arba lygiavertį standartą.</w:t>
            </w:r>
          </w:p>
          <w:p w14:paraId="73F344EE" w14:textId="77777777" w:rsidR="007F07E1" w:rsidRPr="00C9341C" w:rsidRDefault="007F07E1" w:rsidP="007F07E1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Atsparumas aplinkai IPX7 arba lygiavertis.</w:t>
            </w:r>
          </w:p>
          <w:p w14:paraId="6D6CF6AA" w14:textId="56A865A1" w:rsidR="007F07E1" w:rsidRDefault="007F07E1" w:rsidP="007F07E1">
            <w:pPr>
              <w:spacing w:after="200" w:line="276" w:lineRule="auto"/>
              <w:contextualSpacing/>
              <w:rPr>
                <w:rFonts w:ascii="Arial" w:eastAsia="Aptos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Aliuminio liejinio arba lygiavertis korpusas.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CB27" w14:textId="77777777" w:rsidR="007F07E1" w:rsidRPr="00C9341C" w:rsidRDefault="007F07E1" w:rsidP="007F07E1">
            <w:pPr>
              <w:spacing w:after="200" w:line="276" w:lineRule="auto"/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F07E1" w:rsidRPr="00C9341C" w14:paraId="208DEBE7" w14:textId="77777777" w:rsidTr="009812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E25B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1EA" w14:textId="3946479E" w:rsidR="007F07E1" w:rsidRDefault="007F07E1" w:rsidP="007F07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Įlipimo laiptelių apšvietimas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5438" w14:textId="2DD02159" w:rsidR="007F07E1" w:rsidRDefault="007F07E1" w:rsidP="007F07E1">
            <w:pPr>
              <w:spacing w:after="200" w:line="276" w:lineRule="auto"/>
              <w:contextualSpacing/>
              <w:rPr>
                <w:rFonts w:ascii="Arial" w:eastAsia="Aptos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Automobilio galinių ir šoninių durų įlipimo laiptelių LED arba lygiavertis apšvietimas automatiškai įsijungiantis atidarius duris.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A364" w14:textId="77777777" w:rsidR="007F07E1" w:rsidRPr="00C9341C" w:rsidRDefault="007F07E1" w:rsidP="007F07E1">
            <w:pPr>
              <w:spacing w:after="200" w:line="276" w:lineRule="auto"/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F07E1" w:rsidRPr="00C9341C" w14:paraId="3616175F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2E32" w14:textId="6C8D8E79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E32A7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Temperatūros kontrolės sprendimai medicininėms priemonėms ir įrangai</w:t>
            </w:r>
            <w:r w:rsidRPr="00C9341C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:</w:t>
            </w:r>
          </w:p>
        </w:tc>
      </w:tr>
      <w:tr w:rsidR="007F07E1" w:rsidRPr="00C9341C" w14:paraId="5908BD5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21A5" w14:textId="77777777" w:rsidR="007F07E1" w:rsidRPr="00C9341C" w:rsidRDefault="007F07E1" w:rsidP="007F07E1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9B20" w14:textId="3A7F35F6" w:rsidR="007F07E1" w:rsidRPr="00C9341C" w:rsidRDefault="007F07E1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Šaldytuvas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  <w14:ligatures w14:val="none"/>
              </w:rPr>
              <w:t>priemonėms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D6B0" w14:textId="7E28998A" w:rsidR="007F07E1" w:rsidRDefault="007F07E1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35 litrų; Skaitmeninis temperatūros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displėjus arba lygiavertis; </w:t>
            </w:r>
          </w:p>
          <w:p w14:paraId="4352D938" w14:textId="3CD7C078" w:rsidR="008C52F6" w:rsidRPr="00D1258F" w:rsidRDefault="008C52F6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1258F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Turi būti šaldiklio zona;</w:t>
            </w:r>
          </w:p>
          <w:p w14:paraId="15B4F562" w14:textId="74258F9B" w:rsidR="007F07E1" w:rsidRPr="00C9341C" w:rsidRDefault="007F07E1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Šaldytuvo temperatūros režimas intervale nuo ne mažiau +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  <w:r w:rsidRPr="00BA251D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iki + 15</w:t>
            </w:r>
            <w:r w:rsidRPr="00BA251D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(+-5</w:t>
            </w:r>
            <w:r w:rsidRPr="00BA251D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)</w:t>
            </w:r>
          </w:p>
          <w:p w14:paraId="5A36631A" w14:textId="0C7F4250" w:rsidR="007F07E1" w:rsidRPr="00C9341C" w:rsidRDefault="007F07E1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Šaldymo zonoj nuo 0</w:t>
            </w:r>
            <w:r w:rsidRPr="00BA251D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iki -2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0</w:t>
            </w:r>
            <w:r w:rsidRPr="00BA251D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(+- 5</w:t>
            </w:r>
            <w:r w:rsidRPr="00BA251D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°</w:t>
            </w: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C</w:t>
            </w:r>
            <w:r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)</w:t>
            </w:r>
          </w:p>
          <w:p w14:paraId="7384C69E" w14:textId="316120D2" w:rsidR="007F07E1" w:rsidRPr="00C9341C" w:rsidRDefault="009D240F" w:rsidP="007F0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Šaldytuve n</w:t>
            </w:r>
            <w:r w:rsidR="007F07E1" w:rsidRPr="00C9341C">
              <w:rPr>
                <w:rFonts w:ascii="Arial" w:eastAsia="SimSun, 宋体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 mažiau 3 lentynos; Šaldymo zonoj ne mažiau 1 lentyna.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8400" w14:textId="77777777" w:rsidR="007F07E1" w:rsidRPr="00C9341C" w:rsidRDefault="007F07E1" w:rsidP="007F07E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F07E1" w:rsidRPr="00C9341C" w14:paraId="015DD80F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5A30" w14:textId="77777777" w:rsidR="007F07E1" w:rsidRPr="00C9341C" w:rsidRDefault="007F07E1" w:rsidP="007F07E1">
            <w:pPr>
              <w:tabs>
                <w:tab w:val="left" w:pos="648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387" w14:textId="1A311A1D" w:rsidR="007F07E1" w:rsidRPr="00C9341C" w:rsidRDefault="00856FA4" w:rsidP="007F07E1">
            <w:pPr>
              <w:tabs>
                <w:tab w:val="left" w:pos="64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Medicinos</w:t>
            </w:r>
            <w:r w:rsidR="007F07E1" w:rsidRPr="00C9341C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skyriaus</w:t>
            </w:r>
            <w:r w:rsidR="007F07E1" w:rsidRPr="00C9341C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įrengimas:</w:t>
            </w:r>
          </w:p>
        </w:tc>
      </w:tr>
      <w:tr w:rsidR="0006242B" w:rsidRPr="00C9341C" w14:paraId="44DB2C1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64F8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250" w14:textId="6B74CF0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Stovėjimo stabilizavimo sistema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3EFE" w14:textId="77777777" w:rsidR="0006242B" w:rsidRPr="00BF2412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Automobilis turi būti pritaikytas saugiam ir stabiliam medicininių procedūrų atlikimui stovėjimo metu. Turi būti įrengta stovėjimo stabilizavimo sistema, kuri:</w:t>
            </w:r>
          </w:p>
          <w:p w14:paraId="1178956E" w14:textId="77777777" w:rsidR="0006242B" w:rsidRPr="00BF2412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sumažina kėbulo svyravimus ir pasvirimus procedūrų metu;</w:t>
            </w:r>
          </w:p>
          <w:p w14:paraId="5A0959E0" w14:textId="77777777" w:rsidR="0006242B" w:rsidRPr="00BF2412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užtikrina stabilų medicininės įrangos ir paciento padėties išlaikymą;</w:t>
            </w:r>
          </w:p>
          <w:p w14:paraId="33C9DA11" w14:textId="77777777" w:rsidR="0006242B" w:rsidRPr="00BF2412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leidžia saugiai eksploatuoti automobilį ant nelygaus paviršiaus. Stabilizavimo sprendimas gali būti realizuotas naudojant mechanines,</w:t>
            </w:r>
          </w:p>
          <w:p w14:paraId="61BF8308" w14:textId="77777777" w:rsidR="0006242B" w:rsidRPr="00BF2412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elektrines ar hidraulines atramines sistemas arba lygiavertį techninį</w:t>
            </w:r>
          </w:p>
          <w:p w14:paraId="0B12C757" w14:textId="77777777" w:rsidR="0006242B" w:rsidRPr="00BF2412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sprendimą, skirtą mobilioms medicinos paskirties transporto priemonėms.</w:t>
            </w:r>
          </w:p>
          <w:p w14:paraId="4BFAA732" w14:textId="6A760AA0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241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Vien tik automobilio pakabos, amortizatorių ar oro pakabos sprendimai nelaikomi stovėjimo stabilizavimo sistema.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04B9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4B42C4A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6E3A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5215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Grindys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B8A5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Turi būti pagamintos iš vientisos, sustiprintos, neslidžios dangos, atsparios drėgmei, mechaniniam poveikiui ir dezinfekcinėms medžiagoms:</w:t>
            </w:r>
          </w:p>
          <w:p w14:paraId="52F47F4C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- Turi atitikti </w:t>
            </w:r>
            <w:proofErr w:type="spellStart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neslidumo</w:t>
            </w:r>
            <w:proofErr w:type="spellEnd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klasę ne mažesnę kaip R10 pagal standartą DIN51130</w:t>
            </w:r>
          </w:p>
          <w:p w14:paraId="08C4779B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- Atitikti reikalavimus, nustatytus Lietuvos higienos normoje HN 47:2020 ir EN 1789:2020 arba lygiaverčius standartus.</w:t>
            </w:r>
          </w:p>
          <w:p w14:paraId="742D257C" w14:textId="6B376BAE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Visi sujungimai lygūs, hermetiški.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Grindys i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zoliuotos ne mažiau kaip 20 mm izoliacine medžiaga, kurios šilumos laidumo koeficientas ne daugiau kaip 0.04 W/</w:t>
            </w:r>
            <w:proofErr w:type="spellStart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mK</w:t>
            </w:r>
            <w:proofErr w:type="spellEnd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FE63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0559887E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0659" w14:textId="77777777" w:rsidR="0006242B" w:rsidRPr="00C9341C" w:rsidRDefault="0006242B" w:rsidP="0006242B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36058" w14:textId="77777777" w:rsidR="0006242B" w:rsidRPr="00C9341C" w:rsidRDefault="0006242B" w:rsidP="00062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Vidinės šoninės sienos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EBE7" w14:textId="77777777" w:rsidR="0006242B" w:rsidRPr="00C9341C" w:rsidRDefault="0006242B" w:rsidP="00062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Šoninės sienos privalo būti padengtos elementais iš specialaus ne plonesnio nei 3 mm </w:t>
            </w:r>
            <w:proofErr w:type="spellStart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termoplastiko</w:t>
            </w:r>
            <w:proofErr w:type="spellEnd"/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ABS ar aliuminio lakštų ar lygiavertės medžiagos, kurie yra atsparūs dezinfekcijai. Spalva derinama užsakymo metu.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F840" w14:textId="77777777" w:rsidR="0006242B" w:rsidRPr="00C9341C" w:rsidRDefault="0006242B" w:rsidP="0006242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535CAC0C" w14:textId="77777777" w:rsidTr="008C21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0A10" w14:textId="77777777" w:rsidR="0006242B" w:rsidRPr="00C9341C" w:rsidRDefault="0006242B" w:rsidP="0006242B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BCE" w14:textId="77777777" w:rsidR="0006242B" w:rsidRPr="00C9341C" w:rsidRDefault="0006242B" w:rsidP="00062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Vidinės šoninės sienos sutvirtinimas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5F6D" w14:textId="77777777" w:rsidR="0006242B" w:rsidRPr="00C9341C" w:rsidRDefault="0006242B" w:rsidP="00062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Sienos, ant kurių montuosis plokštės, skirtos medicininės 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aparatūros tvirtinimui, turi būti sustiprintos aliuminio bėgeliais.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086" w14:textId="2C47E8AB" w:rsidR="0006242B" w:rsidRPr="00C9341C" w:rsidRDefault="0006242B" w:rsidP="0006242B">
            <w:pPr>
              <w:spacing w:after="200" w:line="276" w:lineRule="auto"/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6242B" w:rsidRPr="00C9341C" w14:paraId="288A9239" w14:textId="77777777" w:rsidTr="008C21A1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1A42" w14:textId="77777777" w:rsidR="0006242B" w:rsidRPr="00C9341C" w:rsidRDefault="0006242B" w:rsidP="0006242B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1DE8" w14:textId="77777777" w:rsidR="0006242B" w:rsidRPr="00C9341C" w:rsidRDefault="0006242B" w:rsidP="00062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Karšto ir šalto vandens sistema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3583" w14:textId="4112A74C" w:rsidR="0006242B" w:rsidRPr="00C9341C" w:rsidRDefault="0006242B" w:rsidP="00062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Karšto ir šalto vandens sistema, dvi ne mažiau 70 litrų geriamojo ir nutekamojo vandens talpos.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Dviguba k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riauklė iš nerūdijančio plieno, čiaupas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, vieta vibracinei vonelei su vandens nuleidimo vieta</w:t>
            </w:r>
            <w:r w:rsidRPr="00C9341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891B" w14:textId="77777777" w:rsidR="0006242B" w:rsidRPr="00C9341C" w:rsidRDefault="0006242B" w:rsidP="0006242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0B3856B5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E01A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3217" w14:textId="4A18B94B" w:rsidR="0006242B" w:rsidRPr="00C9341C" w:rsidRDefault="00AF3C10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="0006242B"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skyriaus atskyrimas nuo vairuotojo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4E1" w14:textId="5344424F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Vairuotojo vieta nuo </w:t>
            </w:r>
            <w:r w:rsidR="00AF3C1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skyriaus atskirta stumdoma pertvara. Pertvara turi būti apsaugota nuo savaiminio atsidarymo.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947C" w14:textId="5DB5BBBD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4902E70A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0266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AFB6" w14:textId="585151EE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Sėdynės </w:t>
            </w:r>
            <w:r w:rsidR="00AF3C1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medicinos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skyriuje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BCD9" w14:textId="7F9147D8" w:rsidR="0006242B" w:rsidRPr="00C9341C" w:rsidRDefault="00AF3C10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Medicinos</w:t>
            </w:r>
            <w:r w:rsidR="0006242B"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skyriuje turi būti ne mažiau kaip dvi sėdynės, kurių viena turi būti įrengta priekyje (už vairuotojo). Prie medicininės kušetės sėdynė turi būti pasukama tiek važiavimo kryptimi, tiek į </w:t>
            </w:r>
            <w:r w:rsidR="0006242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darbastalio </w:t>
            </w:r>
            <w:r w:rsidR="0006242B"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pusę. Sėdynės turi būti apsiūtos dirbtine oda arba lygiaverte medžiaga, atsparios dezinfekcinėms priemonėm.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69AC" w14:textId="1FF036C6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586AC5C3" w14:textId="77777777" w:rsidTr="008C21A1">
        <w:trPr>
          <w:trHeight w:val="1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58B5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4B6" w14:textId="69783228" w:rsidR="0006242B" w:rsidRPr="00C9341C" w:rsidRDefault="00AF3C10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="0006242B"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skyriaus padalinimas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535C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Skyrius turi būti padalinamas į priekinį ir galinį: priekinis skirtas paciento apžiūrai, medicinos procedūrų atlikimui, galinis – medicinos įrangos  tvirtinimui, gabenimui ir darbui. Galiniame skyriuje padėti medicininiai prietaisai turi būti pasiekiami iš priekinio skyriaus, neišlipant iš automobilio.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0A1C" w14:textId="5D722019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4EDD4BB1" w14:textId="77777777" w:rsidTr="008C21A1">
        <w:trPr>
          <w:trHeight w:val="1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3B1D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814F" w14:textId="16EE9601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Vieta panoraminiam </w:t>
            </w:r>
            <w:r w:rsid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ir </w:t>
            </w:r>
            <w:proofErr w:type="spellStart"/>
            <w:r w:rsid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dentaliniam</w:t>
            </w:r>
            <w:proofErr w:type="spellEnd"/>
            <w:r w:rsid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rentgenui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AF9D" w14:textId="77777777" w:rsidR="00C468FB" w:rsidRPr="00C468FB" w:rsidRDefault="00C468FB" w:rsidP="00C468F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Galinėje medicinos skyriaus dalyje turi būti įrengta ne mažesnė kaip</w:t>
            </w:r>
          </w:p>
          <w:p w14:paraId="0B49527F" w14:textId="27A15C5E" w:rsidR="00C468FB" w:rsidRPr="00C468FB" w:rsidRDefault="00C468FB" w:rsidP="00C468F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1300 mm × 1300 mm uždaroma rentgeno kabina, skirta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panoraminio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rentgeno aparato montavimui ir eksploatacijai.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Toje pačioje rentgeno kabinoje turi būti numatyta atskira funkcinė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darbo vieta </w:t>
            </w:r>
            <w:proofErr w:type="spellStart"/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dentaliniam</w:t>
            </w:r>
            <w:proofErr w:type="spellEnd"/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rentgeno aparatui, su tvirtinimo taškais</w:t>
            </w:r>
          </w:p>
          <w:p w14:paraId="16EE9952" w14:textId="77777777" w:rsidR="00C468FB" w:rsidRPr="00C468FB" w:rsidRDefault="00C468FB" w:rsidP="00C468F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ant sienos, išdėstyta taip, kad panoraminio ir </w:t>
            </w:r>
            <w:proofErr w:type="spellStart"/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dentalinio</w:t>
            </w:r>
            <w:proofErr w:type="spellEnd"/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rentgeno</w:t>
            </w:r>
          </w:p>
          <w:p w14:paraId="11FD68E7" w14:textId="5118E717" w:rsidR="0006242B" w:rsidRPr="00C9341C" w:rsidRDefault="00C468FB" w:rsidP="00C468F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aparatų naudojimas būtų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tarpusavyje suderinamas ir vienas kitam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netrukdytų.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Rentgeno kabina ir joje įrengtos darbo vietos turi būti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izoliuotos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rentgeno spindulių nepraleidžiančia medžiaga. Izoliavimo technologija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ir skaičiavimai turi būti suderinti su medicinos fizikos ekspertais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C468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ir atitikti galiojančius radiacinės saugos reikalavimus.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180C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1E27D165" w14:textId="77777777" w:rsidTr="008C21A1">
        <w:trPr>
          <w:trHeight w:val="1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B1C5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8391" w14:textId="57E409D6" w:rsidR="0006242B" w:rsidRPr="00C9341C" w:rsidRDefault="001C1336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Viršutinių s</w:t>
            </w:r>
            <w:r w:rsidR="0006242B" w:rsidRPr="001A087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pintelių įrengimas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49F0" w14:textId="4D81BEA9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Sienoje viršuje, prie lubų turi būti įrengtos ne mažiau kaip penkios spintelės su permatomomis durelėmis. Spintelės atsidaro/užsidaro jas paspaudus. Spintelėse neturi būti atsikišusių rankenėlių. Spintelės turi būti </w:t>
            </w:r>
            <w:r w:rsidR="00EE2616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pagamintos iš medžiagų atsparių 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dezinfekcinėms priemonėms.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FAFF" w14:textId="7E463492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4BEE7325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D17A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2198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Darbo stalas ir darbo kėdė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89D5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Priekiniame skyriuje turi būti pagrindinis darbo stalas su ne mažiau kaip keturiais fiksuojamais stalčiais bei darbo kėdė ant ratukų.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0B2B" w14:textId="665BCEE8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0AA651AB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4209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A86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Spintelės, lentynos įrangai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E5B1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Automobilyje turi būti spintelės, lentynos, kuriose numatytos tvirtinimo, fiksavimo vietos šiai įrangai:</w:t>
            </w:r>
          </w:p>
          <w:p w14:paraId="465CAE49" w14:textId="7353619B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Kapsulių maišytuvui;</w:t>
            </w:r>
          </w:p>
          <w:p w14:paraId="52AEC643" w14:textId="495C28E8" w:rsidR="0006242B" w:rsidRPr="00C9341C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Sodapūtei</w:t>
            </w:r>
            <w:proofErr w:type="spellEnd"/>
          </w:p>
          <w:p w14:paraId="6C971171" w14:textId="465ADA7D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Apekso</w:t>
            </w:r>
            <w:proofErr w:type="spellEnd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lokatoriui;</w:t>
            </w:r>
          </w:p>
          <w:p w14:paraId="1D2E05D4" w14:textId="0D4C5A3B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Polimerizavimo</w:t>
            </w:r>
            <w:proofErr w:type="spellEnd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lempai;</w:t>
            </w:r>
          </w:p>
          <w:p w14:paraId="7E8AEF20" w14:textId="52F68EE2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Kapsulių šildytuvui;</w:t>
            </w:r>
          </w:p>
          <w:p w14:paraId="097C48AC" w14:textId="712C6935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Autoklavui;</w:t>
            </w:r>
          </w:p>
          <w:p w14:paraId="3B4567BD" w14:textId="28D792ED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Vibracinei vonelei;</w:t>
            </w:r>
          </w:p>
          <w:p w14:paraId="092B6088" w14:textId="67BD6EEC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Siūlėtuvui</w:t>
            </w:r>
            <w:proofErr w:type="spellEnd"/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4A387A38" w14:textId="12A34D24" w:rsidR="0006242B" w:rsidRPr="00C9341C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Dantų muliažui pastatyti;</w:t>
            </w:r>
          </w:p>
          <w:p w14:paraId="7A84FD9B" w14:textId="057C1E8B" w:rsidR="0006242B" w:rsidRPr="00C9341C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T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varsliavai;</w:t>
            </w:r>
          </w:p>
          <w:p w14:paraId="5B021054" w14:textId="447F2A0F" w:rsidR="0006242B" w:rsidRPr="00C9341C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Vienkartinėms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priemonėms;</w:t>
            </w:r>
          </w:p>
          <w:p w14:paraId="79394B71" w14:textId="2C0A443B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A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smens apsaugos priemonėms;</w:t>
            </w:r>
          </w:p>
          <w:p w14:paraId="19C3E9BE" w14:textId="593377FA" w:rsidR="0006242B" w:rsidRPr="00937CFC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Odontologo staliukui/ 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spintel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ei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su ištraukiamu staleliu stikliniu arba nerūdijančio plieno paviršiumi.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Ergonomiška ir patogi gydytojo darbui. Spintelės korpusas, paviršius pagamintas iš drėgmei atsparios neteplios, lengvai valomos ir dezinfekuojamos medžiagos. Turi turėti 5 stalčius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Matmenys ne mažesni nei: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aukštis-830mm.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gylis-500mm.</w:t>
            </w:r>
            <w:r w:rsidRPr="00937CF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plotis-400 mm.</w:t>
            </w:r>
          </w:p>
          <w:p w14:paraId="64D02D53" w14:textId="0BB9202E" w:rsidR="0006242B" w:rsidRDefault="0006242B" w:rsidP="0006242B">
            <w:pPr>
              <w:numPr>
                <w:ilvl w:val="0"/>
                <w:numId w:val="4"/>
              </w:num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Š</w:t>
            </w:r>
            <w:r w:rsidRPr="00541E4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aldytuvui skirtam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priemonėms laikyti</w:t>
            </w:r>
            <w:r w:rsidRPr="00541E4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14:paraId="2F3C06BB" w14:textId="189A33AF" w:rsidR="0006242B" w:rsidRPr="00C9341C" w:rsidRDefault="0006242B" w:rsidP="0006242B">
            <w:pPr>
              <w:numPr>
                <w:ilvl w:val="0"/>
                <w:numId w:val="4"/>
              </w:numPr>
              <w:spacing w:after="0" w:line="240" w:lineRule="auto"/>
              <w:ind w:left="600" w:hanging="240"/>
              <w:contextualSpacing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K</w:t>
            </w:r>
            <w:r w:rsidRPr="00C9341C"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ompiuteriui</w:t>
            </w:r>
            <w:r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 xml:space="preserve"> (2vnt.)</w:t>
            </w:r>
            <w:r w:rsidRPr="00C9341C"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;</w:t>
            </w:r>
          </w:p>
          <w:p w14:paraId="3404DDA3" w14:textId="77644E02" w:rsidR="0006242B" w:rsidRPr="00A11F6D" w:rsidRDefault="0006242B" w:rsidP="0006242B">
            <w:pPr>
              <w:numPr>
                <w:ilvl w:val="0"/>
                <w:numId w:val="4"/>
              </w:numPr>
              <w:spacing w:after="0" w:line="240" w:lineRule="auto"/>
              <w:ind w:left="600" w:hanging="240"/>
              <w:contextualSpacing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C9341C"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pausdintu</w:t>
            </w:r>
            <w:r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vui (1vnt.) A4 lapams spausdinti</w:t>
            </w:r>
            <w:r w:rsidRPr="00C9341C"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.</w:t>
            </w:r>
          </w:p>
          <w:p w14:paraId="2CDB084E" w14:textId="5165B917" w:rsidR="0006242B" w:rsidRPr="00C9341C" w:rsidRDefault="0006242B" w:rsidP="0006242B">
            <w:pPr>
              <w:numPr>
                <w:ilvl w:val="0"/>
                <w:numId w:val="4"/>
              </w:numPr>
              <w:spacing w:after="0" w:line="240" w:lineRule="auto"/>
              <w:ind w:left="600" w:hanging="240"/>
              <w:contextualSpacing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6E57"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  <w:t>Ryšių paskirstymo rakinama spintelė ne mažesnė kaip 300mm ant ne mažiau kaip 300mm.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5950" w14:textId="653E8C72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6242B" w:rsidRPr="00C9341C" w14:paraId="4F66CE13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CD7C" w14:textId="77777777" w:rsidR="0006242B" w:rsidRPr="00C9341C" w:rsidRDefault="0006242B" w:rsidP="0006242B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903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Rūbų kabinimas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DF32" w14:textId="77777777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keturi kabliukai rūbams pasikabinti.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977" w14:textId="2B9EF01F" w:rsidR="0006242B" w:rsidRPr="00C9341C" w:rsidRDefault="0006242B" w:rsidP="0006242B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10879" w:rsidRPr="00C9341C" w14:paraId="3597A3A7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D6DB" w14:textId="77777777" w:rsidR="00210879" w:rsidRPr="00C9341C" w:rsidRDefault="00210879" w:rsidP="00210879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F3792" w14:textId="2E918396" w:rsidR="00210879" w:rsidRPr="00C9341C" w:rsidRDefault="00210879" w:rsidP="00210879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skyriaus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darbastaliai/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spintelės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su stalčiais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A3C0" w14:textId="1F71DC33" w:rsidR="00210879" w:rsidRPr="00C9341C" w:rsidRDefault="00210879" w:rsidP="00210879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dvi spintelės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/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darbastaliai 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medicinos 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skyriuje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, darbastaliuose 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ne mažiau kaip trys rakinami stalčiai</w:t>
            </w:r>
            <w:r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F097" w14:textId="2B63A21E" w:rsidR="00210879" w:rsidRPr="00C9341C" w:rsidRDefault="00210879" w:rsidP="00210879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10879" w:rsidRPr="00C9341C" w14:paraId="7D8F2296" w14:textId="77777777" w:rsidTr="008C21A1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0C7F" w14:textId="77777777" w:rsidR="00210879" w:rsidRPr="00C9341C" w:rsidRDefault="00210879" w:rsidP="00210879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AE9" w14:textId="77777777" w:rsidR="00210879" w:rsidRPr="00C9341C" w:rsidRDefault="00210879" w:rsidP="00210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Reikalavimai vienai keleivio sėdynei šalia vairuotojo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2E05" w14:textId="55EDAE1D" w:rsidR="00210879" w:rsidRPr="00C9341C" w:rsidRDefault="00210879" w:rsidP="00210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Turi būti pasukama 180 laipsnių kampu, į </w:t>
            </w:r>
            <w:r w:rsidR="00AF3C10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medicinos</w:t>
            </w: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skyrių ir važiavimo kryptimi.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3355" w14:textId="284F1FA2" w:rsidR="00210879" w:rsidRPr="00C9341C" w:rsidRDefault="00210879" w:rsidP="00210879">
            <w:pPr>
              <w:tabs>
                <w:tab w:val="left" w:pos="5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10879" w:rsidRPr="00C9341C" w14:paraId="73474F5C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C51B" w14:textId="77777777" w:rsidR="00210879" w:rsidRPr="00C9341C" w:rsidRDefault="00210879" w:rsidP="00210879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D4F" w14:textId="77777777" w:rsidR="00210879" w:rsidRPr="00C9341C" w:rsidRDefault="00210879" w:rsidP="00210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Pasilaikymo turėklas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CD53" w14:textId="3660E805" w:rsidR="00210879" w:rsidRPr="00C9341C" w:rsidRDefault="00210879" w:rsidP="00210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Dešiniame šone, virš medicininės kušetės signalinės spalvos. Taip pat prie sėdynių bei prie galinių ir šoninių durų.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92AA" w14:textId="7E7D4F4E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10879" w:rsidRPr="00C9341C" w14:paraId="36291110" w14:textId="77777777" w:rsidTr="008C21A1">
        <w:trPr>
          <w:trHeight w:val="7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60D4" w14:textId="77777777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2DB67C8" w14:textId="77777777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Neįgaliųjų įranga:</w:t>
            </w:r>
          </w:p>
        </w:tc>
      </w:tr>
      <w:tr w:rsidR="00210879" w:rsidRPr="00C9341C" w14:paraId="15A85A50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6F80" w14:textId="77777777" w:rsidR="00210879" w:rsidRPr="00C9341C" w:rsidRDefault="00210879" w:rsidP="00210879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66E" w14:textId="77777777" w:rsidR="00210879" w:rsidRPr="00C9341C" w:rsidRDefault="00210879" w:rsidP="00210879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Užvažiavimo takelis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5724" w14:textId="47B9CEEF" w:rsidR="00210879" w:rsidRPr="00C9341C" w:rsidRDefault="00704948" w:rsidP="00210879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Takelis k</w:t>
            </w:r>
            <w:r w:rsidR="00210879"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uriuo neįgalieji vežimėliuose įvažiuoja/išvažiuoja iš automobilio. Takelio pavažos yra pagamintos iš lengvo metalo lydinio profilių arba lygiavertės medžiagos. Nenaudojamus takelius bus galima sulankstyti ir pritvirtinti automobilio salone.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701" w14:textId="28587227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10879" w:rsidRPr="00C9341C" w14:paraId="36B6BAC1" w14:textId="77777777" w:rsidTr="008C21A1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6455" w14:textId="77777777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F1F16B4" w14:textId="12CD3AD5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Markizė prie šoninių durų:</w:t>
            </w:r>
          </w:p>
        </w:tc>
      </w:tr>
      <w:tr w:rsidR="00210879" w:rsidRPr="00C9341C" w14:paraId="090338AD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3CE8" w14:textId="77777777" w:rsidR="00210879" w:rsidRPr="00C9341C" w:rsidRDefault="00210879" w:rsidP="00210879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C00" w14:textId="77777777" w:rsidR="00210879" w:rsidRPr="00C9341C" w:rsidRDefault="00210879" w:rsidP="00210879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Markizė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6CED" w14:textId="6FC60C34" w:rsidR="00210879" w:rsidRPr="00C9341C" w:rsidRDefault="00704948" w:rsidP="00210879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0494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mažesnių išmatavimų kaip 370x250 cm. Medžiaga atspari UV spinduliams. Susideda į išorinę kasetę virš šoninių durų. Atidarymas automatinis elektrinis su nuotolinio valdymo pulteliu. Galimybe atidaryti markizę avariniu rankiniu būdu.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94B2" w14:textId="641FFDBC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10879" w:rsidRPr="00C9341C" w14:paraId="35C03684" w14:textId="77777777" w:rsidTr="008C21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E750" w14:textId="77777777" w:rsidR="00210879" w:rsidRPr="00C9341C" w:rsidRDefault="00210879" w:rsidP="00210879">
            <w:pPr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D72E" w14:textId="77777777" w:rsidR="00210879" w:rsidRPr="00C9341C" w:rsidRDefault="00210879" w:rsidP="00210879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Markizės palapinė – prieangis.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E7DC" w14:textId="332D1771" w:rsidR="00210879" w:rsidRPr="00C9341C" w:rsidRDefault="00704948" w:rsidP="00210879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0494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Išskleidžiama iš neperšlampamo audinio palapinė tvirtinama ant markizės, suformuodama apsaugą nuo vėjo, lietaus ir saulės. Išmatavimai suderinami su siūloma markize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CF58" w14:textId="3A55FEA6" w:rsidR="00210879" w:rsidRPr="00C9341C" w:rsidRDefault="00210879" w:rsidP="0021087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5002D29C" w14:textId="77777777" w:rsidR="00C9341C" w:rsidRPr="00C9341C" w:rsidRDefault="00C9341C" w:rsidP="0054194D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175691B3" w14:textId="4F3F62B5" w:rsidR="00C9341C" w:rsidRDefault="004F53C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Odontologinė įrang</w:t>
      </w:r>
      <w:r w:rsidR="00F94314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a</w:t>
      </w:r>
      <w:r w:rsidR="00C9341C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6F09F8" w:rsidRPr="006F09F8" w14:paraId="28452F77" w14:textId="77777777" w:rsidTr="00965B5E">
        <w:tc>
          <w:tcPr>
            <w:tcW w:w="411" w:type="pct"/>
            <w:vAlign w:val="center"/>
          </w:tcPr>
          <w:p w14:paraId="498701DF" w14:textId="77777777" w:rsidR="006F09F8" w:rsidRPr="006F09F8" w:rsidRDefault="006F09F8" w:rsidP="006F09F8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09F8">
              <w:rPr>
                <w:rFonts w:ascii="Arial" w:eastAsia="Aptos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5B5FB5B5" w14:textId="77777777" w:rsidR="006F09F8" w:rsidRPr="006F09F8" w:rsidRDefault="006F09F8" w:rsidP="006F09F8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09F8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01CAB79A" w14:textId="77777777" w:rsidR="006F09F8" w:rsidRPr="006F09F8" w:rsidRDefault="006F09F8" w:rsidP="006F09F8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09F8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58F23010" w14:textId="77777777" w:rsidR="006F09F8" w:rsidRPr="006F09F8" w:rsidRDefault="006F09F8" w:rsidP="006F09F8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09F8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5E2ABA98" w14:textId="77777777" w:rsidR="006F09F8" w:rsidRPr="006F09F8" w:rsidRDefault="006F09F8" w:rsidP="006F09F8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6F09F8" w:rsidRPr="006F09F8" w14:paraId="33860FB2" w14:textId="77777777" w:rsidTr="006F09F8">
        <w:tc>
          <w:tcPr>
            <w:tcW w:w="5000" w:type="pct"/>
            <w:gridSpan w:val="4"/>
            <w:vAlign w:val="center"/>
          </w:tcPr>
          <w:p w14:paraId="361089DF" w14:textId="3F5C01DE" w:rsidR="006F09F8" w:rsidRPr="006F09F8" w:rsidRDefault="006F09F8" w:rsidP="006F09F8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4314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Odontologinės kėdė:</w:t>
            </w:r>
          </w:p>
        </w:tc>
      </w:tr>
      <w:tr w:rsidR="006F09F8" w:rsidRPr="006F09F8" w14:paraId="2CEF2A62" w14:textId="77777777" w:rsidTr="006F09F8">
        <w:tc>
          <w:tcPr>
            <w:tcW w:w="5000" w:type="pct"/>
            <w:gridSpan w:val="4"/>
            <w:vAlign w:val="center"/>
          </w:tcPr>
          <w:p w14:paraId="7F9C5ED6" w14:textId="75456789" w:rsidR="006F09F8" w:rsidRPr="00217F4B" w:rsidRDefault="006F09F8" w:rsidP="00217F4B">
            <w:pPr>
              <w:pStyle w:val="Sraopastraipa"/>
              <w:numPr>
                <w:ilvl w:val="0"/>
                <w:numId w:val="50"/>
              </w:num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Paciento kėdė:</w:t>
            </w:r>
          </w:p>
        </w:tc>
      </w:tr>
      <w:tr w:rsidR="004017EA" w:rsidRPr="006F09F8" w14:paraId="25667046" w14:textId="77777777" w:rsidTr="00D92B1E">
        <w:tc>
          <w:tcPr>
            <w:tcW w:w="411" w:type="pct"/>
            <w:vAlign w:val="center"/>
          </w:tcPr>
          <w:p w14:paraId="4B1FF2E0" w14:textId="5960FD86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892" w:type="pct"/>
          </w:tcPr>
          <w:p w14:paraId="23B54A5A" w14:textId="5F19BAD9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7CF22367" w14:textId="7922086C" w:rsidR="004017EA" w:rsidRPr="004F53C8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704515E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95890D8" w14:textId="77777777" w:rsidTr="00762926">
        <w:tc>
          <w:tcPr>
            <w:tcW w:w="411" w:type="pct"/>
            <w:vAlign w:val="center"/>
          </w:tcPr>
          <w:p w14:paraId="34715FF4" w14:textId="66660373" w:rsidR="004017EA" w:rsidRPr="00217F4B" w:rsidRDefault="004017EA" w:rsidP="004017EA">
            <w:p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892" w:type="pct"/>
            <w:vAlign w:val="center"/>
          </w:tcPr>
          <w:p w14:paraId="7C7AD38D" w14:textId="3FEC587B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Maitinimo įtampa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C61B" w14:textId="690B350E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Kėdės maitinimas iš kintamojo įtampos tinklo 230 (±10) V, 50/60 Hz.</w:t>
            </w:r>
          </w:p>
        </w:tc>
        <w:tc>
          <w:tcPr>
            <w:tcW w:w="1779" w:type="pct"/>
            <w:vAlign w:val="center"/>
          </w:tcPr>
          <w:p w14:paraId="5E46B347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0CCB37D6" w14:textId="77777777" w:rsidTr="00762926">
        <w:tc>
          <w:tcPr>
            <w:tcW w:w="411" w:type="pct"/>
            <w:vAlign w:val="center"/>
          </w:tcPr>
          <w:p w14:paraId="47F7613C" w14:textId="62035E19" w:rsidR="004017EA" w:rsidRPr="00217F4B" w:rsidRDefault="004017EA" w:rsidP="004017EA">
            <w:p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892" w:type="pct"/>
            <w:vAlign w:val="center"/>
          </w:tcPr>
          <w:p w14:paraId="785A1981" w14:textId="6DFF5A23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Keliamojo galia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15A7B" w14:textId="7831DACF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Kėdės keliamoji galia – ne mažiau kaip 140 kg.</w:t>
            </w:r>
          </w:p>
        </w:tc>
        <w:tc>
          <w:tcPr>
            <w:tcW w:w="1779" w:type="pct"/>
            <w:vAlign w:val="center"/>
          </w:tcPr>
          <w:p w14:paraId="6A48FAD2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6E239CB3" w14:textId="77777777" w:rsidTr="00762926">
        <w:tc>
          <w:tcPr>
            <w:tcW w:w="411" w:type="pct"/>
            <w:vAlign w:val="center"/>
          </w:tcPr>
          <w:p w14:paraId="06FE00BF" w14:textId="7F2A77D8" w:rsidR="004017EA" w:rsidRPr="00217F4B" w:rsidRDefault="004017EA" w:rsidP="004017EA">
            <w:p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  <w:t>1.4</w:t>
            </w:r>
          </w:p>
        </w:tc>
        <w:tc>
          <w:tcPr>
            <w:tcW w:w="892" w:type="pct"/>
            <w:vAlign w:val="center"/>
          </w:tcPr>
          <w:p w14:paraId="596F62AC" w14:textId="2BA43F32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pakilimo aukštis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93EAC" w14:textId="57192EB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kėdės pakilimo aukštis  nuo grindų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780 mm.</w:t>
            </w:r>
          </w:p>
        </w:tc>
        <w:tc>
          <w:tcPr>
            <w:tcW w:w="1779" w:type="pct"/>
            <w:vAlign w:val="center"/>
          </w:tcPr>
          <w:p w14:paraId="46560C5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EDAECC6" w14:textId="77777777" w:rsidTr="00762926">
        <w:tc>
          <w:tcPr>
            <w:tcW w:w="411" w:type="pct"/>
            <w:vAlign w:val="center"/>
          </w:tcPr>
          <w:p w14:paraId="26798824" w14:textId="30F376CD" w:rsidR="004017EA" w:rsidRPr="00217F4B" w:rsidRDefault="004017EA" w:rsidP="004017EA">
            <w:pPr>
              <w:spacing w:after="200" w:line="276" w:lineRule="auto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1.5</w:t>
            </w:r>
          </w:p>
        </w:tc>
        <w:tc>
          <w:tcPr>
            <w:tcW w:w="892" w:type="pct"/>
            <w:vAlign w:val="center"/>
          </w:tcPr>
          <w:p w14:paraId="1F6885E0" w14:textId="7C21FC3E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nusileidimo aukštis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4B014" w14:textId="3ED6C79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kėdės nusileidimo aukštis nuo grindų 400 mm.</w:t>
            </w:r>
          </w:p>
        </w:tc>
        <w:tc>
          <w:tcPr>
            <w:tcW w:w="1779" w:type="pct"/>
            <w:vAlign w:val="center"/>
          </w:tcPr>
          <w:p w14:paraId="6B43B09A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554CBE0" w14:textId="77777777" w:rsidTr="00762926">
        <w:tc>
          <w:tcPr>
            <w:tcW w:w="411" w:type="pct"/>
            <w:vAlign w:val="center"/>
          </w:tcPr>
          <w:p w14:paraId="39963CDB" w14:textId="298DD6D9" w:rsidR="004017EA" w:rsidRPr="00217F4B" w:rsidRDefault="004017EA" w:rsidP="004017EA">
            <w:pPr>
              <w:spacing w:after="200" w:line="276" w:lineRule="auto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1.6</w:t>
            </w:r>
          </w:p>
        </w:tc>
        <w:tc>
          <w:tcPr>
            <w:tcW w:w="892" w:type="pct"/>
            <w:vAlign w:val="center"/>
          </w:tcPr>
          <w:p w14:paraId="53A963EA" w14:textId="50B3C971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tipas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F75A" w14:textId="1C43C8DF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Kėdės valdymas elektrinis - hidraulinis arba elektromechaninis. </w:t>
            </w:r>
          </w:p>
        </w:tc>
        <w:tc>
          <w:tcPr>
            <w:tcW w:w="1779" w:type="pct"/>
            <w:vAlign w:val="center"/>
          </w:tcPr>
          <w:p w14:paraId="36A00E6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71F5EFFF" w14:textId="77777777" w:rsidTr="00762926">
        <w:tc>
          <w:tcPr>
            <w:tcW w:w="411" w:type="pct"/>
            <w:vAlign w:val="center"/>
          </w:tcPr>
          <w:p w14:paraId="7936F114" w14:textId="34B20988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2" w:type="pct"/>
            <w:vAlign w:val="center"/>
          </w:tcPr>
          <w:p w14:paraId="4BCB90F7" w14:textId="6F7DDE2A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Judesio saugos sistema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2194" w14:textId="4AC0D23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Automatinis kėdės judesio stabdys esant kliūčiai po kėde.</w:t>
            </w:r>
          </w:p>
        </w:tc>
        <w:tc>
          <w:tcPr>
            <w:tcW w:w="1779" w:type="pct"/>
            <w:vAlign w:val="center"/>
          </w:tcPr>
          <w:p w14:paraId="1D662068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6B2DD8D4" w14:textId="77777777" w:rsidTr="00762926">
        <w:tc>
          <w:tcPr>
            <w:tcW w:w="411" w:type="pct"/>
            <w:vAlign w:val="center"/>
          </w:tcPr>
          <w:p w14:paraId="31AF00C0" w14:textId="6C89A05C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2" w:type="pct"/>
            <w:vAlign w:val="center"/>
          </w:tcPr>
          <w:p w14:paraId="21BC9C5F" w14:textId="624D639E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Apmušalo tipas, spalva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9B16" w14:textId="4DF383DB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Paciento kėdės apmušalo danga turi būti besiūlė, dirbtinės odos, spalva pasirenkama ne mažiau kaip iš 10 spalvų.</w:t>
            </w:r>
          </w:p>
        </w:tc>
        <w:tc>
          <w:tcPr>
            <w:tcW w:w="1779" w:type="pct"/>
            <w:vAlign w:val="center"/>
          </w:tcPr>
          <w:p w14:paraId="13958C2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035F61E" w14:textId="77777777" w:rsidTr="00762926">
        <w:tc>
          <w:tcPr>
            <w:tcW w:w="411" w:type="pct"/>
            <w:vAlign w:val="center"/>
          </w:tcPr>
          <w:p w14:paraId="4D18B62B" w14:textId="1C13486E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lastRenderedPageBreak/>
              <w:t>1.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92" w:type="pct"/>
            <w:vAlign w:val="center"/>
          </w:tcPr>
          <w:p w14:paraId="48117F57" w14:textId="12165223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Kėdės padėtys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EFFC6" w14:textId="7D59B99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kaip 2 individualiai programuojamos kėdės paciento padėtys ne mažiau kaip 2 skirtingiems gydytojams. 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</w:t>
            </w: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uri būti  paciento išlaipinimo ir skalavimo programa. </w:t>
            </w:r>
          </w:p>
        </w:tc>
        <w:tc>
          <w:tcPr>
            <w:tcW w:w="1779" w:type="pct"/>
            <w:vAlign w:val="center"/>
          </w:tcPr>
          <w:p w14:paraId="0BB7409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9A7A9EA" w14:textId="77777777" w:rsidTr="00762926">
        <w:tc>
          <w:tcPr>
            <w:tcW w:w="411" w:type="pct"/>
            <w:vAlign w:val="center"/>
          </w:tcPr>
          <w:p w14:paraId="6C0343FF" w14:textId="32918B52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2" w:type="pct"/>
            <w:vAlign w:val="center"/>
          </w:tcPr>
          <w:p w14:paraId="545478DC" w14:textId="7630D9FF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Kėdės valdymo vieta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6710" w14:textId="4B28023F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Kėdės valdymas nuo gydytojo instrumentų pulto.</w:t>
            </w:r>
          </w:p>
        </w:tc>
        <w:tc>
          <w:tcPr>
            <w:tcW w:w="1779" w:type="pct"/>
            <w:vAlign w:val="center"/>
          </w:tcPr>
          <w:p w14:paraId="6257B42A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63E922F2" w14:textId="77777777" w:rsidTr="00762926">
        <w:tc>
          <w:tcPr>
            <w:tcW w:w="411" w:type="pct"/>
            <w:vAlign w:val="center"/>
          </w:tcPr>
          <w:p w14:paraId="2AD836C9" w14:textId="0AB433CB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2" w:type="pct"/>
            <w:vAlign w:val="center"/>
          </w:tcPr>
          <w:p w14:paraId="43BA92D0" w14:textId="58EB1968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Galvos atlošo judėjimas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0E93" w14:textId="4E3A818C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Galvos atlošo artikuliavimas ne mažiau kaip 2 ašimis.</w:t>
            </w:r>
          </w:p>
        </w:tc>
        <w:tc>
          <w:tcPr>
            <w:tcW w:w="1779" w:type="pct"/>
            <w:vAlign w:val="center"/>
          </w:tcPr>
          <w:p w14:paraId="5BFF158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748454B6" w14:textId="77777777" w:rsidTr="00762926">
        <w:tc>
          <w:tcPr>
            <w:tcW w:w="411" w:type="pct"/>
            <w:vAlign w:val="center"/>
          </w:tcPr>
          <w:p w14:paraId="629DD534" w14:textId="605CB4C8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92" w:type="pct"/>
            <w:vAlign w:val="center"/>
          </w:tcPr>
          <w:p w14:paraId="5C090760" w14:textId="3588BEBD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Porankiai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CE5C2" w14:textId="5A0A1B32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Kairysis ir dešinysis porankiai.  Dešinysis porankis pasukamas ne mažiau kaip 90° kampu arba nulenkiamas.</w:t>
            </w:r>
          </w:p>
        </w:tc>
        <w:tc>
          <w:tcPr>
            <w:tcW w:w="1779" w:type="pct"/>
            <w:vAlign w:val="center"/>
          </w:tcPr>
          <w:p w14:paraId="29B7354B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2D783BA1" w14:textId="77777777" w:rsidTr="00762926">
        <w:tc>
          <w:tcPr>
            <w:tcW w:w="411" w:type="pct"/>
            <w:vAlign w:val="center"/>
          </w:tcPr>
          <w:p w14:paraId="70650EE9" w14:textId="3ACF5493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2" w:type="pct"/>
            <w:vAlign w:val="center"/>
          </w:tcPr>
          <w:p w14:paraId="6FF9E113" w14:textId="50C23264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kėdės ilgis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8D69" w14:textId="45140F6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Maksimaliai galimas odontologinės kėdės (sėdimosios dalies, nugaros ir galvos atlošo)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ilgis </w:t>
            </w: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 2000 mm. </w:t>
            </w:r>
          </w:p>
        </w:tc>
        <w:tc>
          <w:tcPr>
            <w:tcW w:w="1779" w:type="pct"/>
            <w:vAlign w:val="center"/>
          </w:tcPr>
          <w:p w14:paraId="0E09EA8F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2DEF2D85" w14:textId="77777777" w:rsidTr="00762926">
        <w:tc>
          <w:tcPr>
            <w:tcW w:w="411" w:type="pct"/>
            <w:vAlign w:val="center"/>
          </w:tcPr>
          <w:p w14:paraId="52C1F497" w14:textId="0FB25927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2" w:type="pct"/>
            <w:vAlign w:val="center"/>
          </w:tcPr>
          <w:p w14:paraId="75D11BEB" w14:textId="2D9EC90B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Kojūgalio apsauga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9091E" w14:textId="3F93657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Kojūgalis turi būti atsparus valymui bei dezinfekcijai arba turėti skaidrią, lengvai nuimamą ir lengvai nuvalomą apsauginę plėvelę.</w:t>
            </w:r>
          </w:p>
        </w:tc>
        <w:tc>
          <w:tcPr>
            <w:tcW w:w="1779" w:type="pct"/>
            <w:vAlign w:val="center"/>
          </w:tcPr>
          <w:p w14:paraId="2B4FC2C1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0A57E174" w14:textId="77777777" w:rsidTr="00762926">
        <w:tc>
          <w:tcPr>
            <w:tcW w:w="411" w:type="pct"/>
            <w:vAlign w:val="center"/>
          </w:tcPr>
          <w:p w14:paraId="566D2C20" w14:textId="1932353E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2" w:type="pct"/>
            <w:vAlign w:val="center"/>
          </w:tcPr>
          <w:p w14:paraId="3542AFB4" w14:textId="14A76D9B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Komunikacijų integracija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4B54" w14:textId="762486B5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3C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Visos įrangos darbui reikalingos komunikacijos (suspausto oro padavimo trasa, oro išsiurbimo trasa, vanduo, kanalizacija, elektros prijungimai) susiveda į integruotą komunikacijų dėžutę paciento kėdės priekyje.</w:t>
            </w:r>
          </w:p>
        </w:tc>
        <w:tc>
          <w:tcPr>
            <w:tcW w:w="1779" w:type="pct"/>
            <w:vAlign w:val="center"/>
          </w:tcPr>
          <w:p w14:paraId="7B65C588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0341791E" w14:textId="77777777" w:rsidTr="00762926">
        <w:tc>
          <w:tcPr>
            <w:tcW w:w="411" w:type="pct"/>
            <w:vAlign w:val="center"/>
          </w:tcPr>
          <w:p w14:paraId="26284A28" w14:textId="1C9DB9E7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79A" w14:textId="7250BED1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C31" w14:textId="1EB55BE0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2239175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9F5299C" w14:textId="77777777" w:rsidTr="00762926">
        <w:tc>
          <w:tcPr>
            <w:tcW w:w="411" w:type="pct"/>
            <w:vAlign w:val="center"/>
          </w:tcPr>
          <w:p w14:paraId="203B1670" w14:textId="76105092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1.1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A20" w14:textId="2E927545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B362" w14:textId="43A9AA30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06E99491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8CA1628" w14:textId="77777777" w:rsidTr="00217F4B">
        <w:tc>
          <w:tcPr>
            <w:tcW w:w="5000" w:type="pct"/>
            <w:gridSpan w:val="4"/>
            <w:vAlign w:val="center"/>
          </w:tcPr>
          <w:p w14:paraId="0EB1DF24" w14:textId="6F458658" w:rsidR="004017EA" w:rsidRPr="00217F4B" w:rsidRDefault="004017EA" w:rsidP="004017EA">
            <w:pPr>
              <w:pStyle w:val="Sraopastraipa"/>
              <w:numPr>
                <w:ilvl w:val="0"/>
                <w:numId w:val="50"/>
              </w:numPr>
              <w:spacing w:after="200" w:line="276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217F4B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 xml:space="preserve">Gydytojo instrumentų dalis: </w:t>
            </w:r>
          </w:p>
        </w:tc>
      </w:tr>
      <w:tr w:rsidR="004017EA" w:rsidRPr="006F09F8" w14:paraId="02A36B39" w14:textId="77777777" w:rsidTr="00965B5E">
        <w:tc>
          <w:tcPr>
            <w:tcW w:w="411" w:type="pct"/>
            <w:vAlign w:val="center"/>
          </w:tcPr>
          <w:p w14:paraId="58E71FBA" w14:textId="33261A50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lastRenderedPageBreak/>
              <w:t>2</w:t>
            </w:r>
            <w:r w:rsidRPr="00217F4B"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2" w:type="pct"/>
            <w:vAlign w:val="center"/>
          </w:tcPr>
          <w:p w14:paraId="35B90BC5" w14:textId="547BF3B4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Gydytojo instrumentų komplektacija</w:t>
            </w:r>
          </w:p>
        </w:tc>
        <w:tc>
          <w:tcPr>
            <w:tcW w:w="1918" w:type="pct"/>
            <w:vAlign w:val="center"/>
          </w:tcPr>
          <w:p w14:paraId="3241130A" w14:textId="77777777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Gydytojo instrumentai montuojami iš viršaus:</w:t>
            </w:r>
          </w:p>
          <w:p w14:paraId="05842786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1) daugiafunkcinis švirkštas (oras, vanduo, oras + vanduo) su pašvietimu;</w:t>
            </w:r>
          </w:p>
          <w:p w14:paraId="39ECFEB2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2) rankovė turbinai su pašvietimu, su greita jungtimi, su LED šviesa turbininiam antgaliui;</w:t>
            </w:r>
          </w:p>
          <w:p w14:paraId="53F3C349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3) rankovė elektriniam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mikrovarikliui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su pašvietimu;</w:t>
            </w:r>
          </w:p>
          <w:p w14:paraId="17055F4F" w14:textId="4997B27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4) rankovė ultragarsiniam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skaleriui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779" w:type="pct"/>
            <w:vAlign w:val="center"/>
          </w:tcPr>
          <w:p w14:paraId="44260BE7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AD2A52E" w14:textId="77777777" w:rsidTr="00170C05">
        <w:tc>
          <w:tcPr>
            <w:tcW w:w="411" w:type="pct"/>
            <w:vAlign w:val="center"/>
          </w:tcPr>
          <w:p w14:paraId="1A4A9B96" w14:textId="109FBB9F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892" w:type="pct"/>
            <w:vAlign w:val="center"/>
          </w:tcPr>
          <w:p w14:paraId="3B3F861C" w14:textId="5BA57A9B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bloko tvirtinimas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B7FE" w14:textId="765D792D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blokas tvirtinamas prie spjaudyklės bloko.</w:t>
            </w:r>
          </w:p>
        </w:tc>
        <w:tc>
          <w:tcPr>
            <w:tcW w:w="1779" w:type="pct"/>
            <w:vAlign w:val="center"/>
          </w:tcPr>
          <w:p w14:paraId="5C873A41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E7BE03F" w14:textId="77777777" w:rsidTr="00170C05">
        <w:tc>
          <w:tcPr>
            <w:tcW w:w="411" w:type="pct"/>
            <w:vAlign w:val="center"/>
          </w:tcPr>
          <w:p w14:paraId="62F58A70" w14:textId="55B129E9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892" w:type="pct"/>
            <w:vAlign w:val="center"/>
          </w:tcPr>
          <w:p w14:paraId="00CCC86D" w14:textId="7AFEB0A0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stalelio aukščio sauga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1B9FD" w14:textId="17CADEF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stalelio aukščio reguliavimo automatinis stabdis.</w:t>
            </w:r>
          </w:p>
        </w:tc>
        <w:tc>
          <w:tcPr>
            <w:tcW w:w="1779" w:type="pct"/>
            <w:vAlign w:val="center"/>
          </w:tcPr>
          <w:p w14:paraId="4DB9082F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01122113" w14:textId="77777777" w:rsidTr="00170C05">
        <w:tc>
          <w:tcPr>
            <w:tcW w:w="411" w:type="pct"/>
            <w:vAlign w:val="center"/>
          </w:tcPr>
          <w:p w14:paraId="27261638" w14:textId="696C13DF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2.4</w:t>
            </w:r>
          </w:p>
        </w:tc>
        <w:tc>
          <w:tcPr>
            <w:tcW w:w="892" w:type="pct"/>
            <w:vAlign w:val="center"/>
          </w:tcPr>
          <w:p w14:paraId="7B2F3C7B" w14:textId="5CD77DEB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Bendras įjungimo / išjungimo jungiklis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283A" w14:textId="52068D5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Vienas bendras jungiklis, kartu atjungiantis/įjungiantis elektros, vandens ir suspausto oro padavimą.</w:t>
            </w:r>
          </w:p>
        </w:tc>
        <w:tc>
          <w:tcPr>
            <w:tcW w:w="1779" w:type="pct"/>
            <w:vAlign w:val="center"/>
          </w:tcPr>
          <w:p w14:paraId="7884287C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6E2BE32C" w14:textId="77777777" w:rsidTr="00170C05">
        <w:tc>
          <w:tcPr>
            <w:tcW w:w="411" w:type="pct"/>
            <w:vAlign w:val="center"/>
          </w:tcPr>
          <w:p w14:paraId="47BF8E82" w14:textId="11930333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892" w:type="pct"/>
            <w:vAlign w:val="center"/>
          </w:tcPr>
          <w:p w14:paraId="1ACAE825" w14:textId="60683A4F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Multifunkcinis</w:t>
            </w:r>
            <w:proofErr w:type="spellEnd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valdymo pedalas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38A1E3" w14:textId="1991D965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Turi būti galimybė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multifunkciniu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pedalu valdyti antgalių paleidimą, vandens į instrumentus įjungimą/išjungimą, prapūtimo funkciją ir kėdės programas.</w:t>
            </w:r>
          </w:p>
        </w:tc>
        <w:tc>
          <w:tcPr>
            <w:tcW w:w="1779" w:type="pct"/>
            <w:vAlign w:val="center"/>
          </w:tcPr>
          <w:p w14:paraId="18A7887D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0CB6991F" w14:textId="77777777" w:rsidTr="00170C05">
        <w:tc>
          <w:tcPr>
            <w:tcW w:w="411" w:type="pct"/>
            <w:vAlign w:val="center"/>
          </w:tcPr>
          <w:p w14:paraId="29C9CF0E" w14:textId="090DEFE4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2.6</w:t>
            </w:r>
          </w:p>
        </w:tc>
        <w:tc>
          <w:tcPr>
            <w:tcW w:w="892" w:type="pct"/>
            <w:vAlign w:val="center"/>
          </w:tcPr>
          <w:p w14:paraId="3E1922EE" w14:textId="0B4DB25D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apsukų reguliavimas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DCBF1" w14:textId="3EC055E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Tolygus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apsukų reguliavimas naudojant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multifunkcinį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valdymo pedalą.</w:t>
            </w:r>
          </w:p>
        </w:tc>
        <w:tc>
          <w:tcPr>
            <w:tcW w:w="1779" w:type="pct"/>
            <w:vAlign w:val="center"/>
          </w:tcPr>
          <w:p w14:paraId="5A65C154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7042CE64" w14:textId="77777777" w:rsidTr="00170C05">
        <w:tc>
          <w:tcPr>
            <w:tcW w:w="411" w:type="pct"/>
            <w:vAlign w:val="center"/>
          </w:tcPr>
          <w:p w14:paraId="70318894" w14:textId="59DBB12F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892" w:type="pct"/>
            <w:vAlign w:val="center"/>
          </w:tcPr>
          <w:p w14:paraId="37517C7E" w14:textId="73AB6623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padėjimas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1C8D0" w14:textId="117A3EE9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Instrumentai paguldomi ant pulto iš viršaus.</w:t>
            </w:r>
          </w:p>
        </w:tc>
        <w:tc>
          <w:tcPr>
            <w:tcW w:w="1779" w:type="pct"/>
            <w:vAlign w:val="center"/>
          </w:tcPr>
          <w:p w14:paraId="4721A1A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E51EAB4" w14:textId="77777777" w:rsidTr="00170C05">
        <w:tc>
          <w:tcPr>
            <w:tcW w:w="411" w:type="pct"/>
            <w:vAlign w:val="center"/>
          </w:tcPr>
          <w:p w14:paraId="59056322" w14:textId="4A2F548D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2.8</w:t>
            </w:r>
          </w:p>
        </w:tc>
        <w:tc>
          <w:tcPr>
            <w:tcW w:w="892" w:type="pct"/>
            <w:vAlign w:val="center"/>
          </w:tcPr>
          <w:p w14:paraId="3EB8F27B" w14:textId="19CC1D3B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vandens reguliavimas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3E6F" w14:textId="468A16D5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vandens kiekio reguliavimas kiekvienam instrumentui atskirai.</w:t>
            </w:r>
          </w:p>
        </w:tc>
        <w:tc>
          <w:tcPr>
            <w:tcW w:w="1779" w:type="pct"/>
            <w:vAlign w:val="center"/>
          </w:tcPr>
          <w:p w14:paraId="73D71BC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23B57E93" w14:textId="77777777" w:rsidTr="00170C05">
        <w:tc>
          <w:tcPr>
            <w:tcW w:w="411" w:type="pct"/>
            <w:vAlign w:val="center"/>
          </w:tcPr>
          <w:p w14:paraId="779BB7CD" w14:textId="2469F42A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892" w:type="pct"/>
            <w:vAlign w:val="center"/>
          </w:tcPr>
          <w:p w14:paraId="2BE723B8" w14:textId="3A9ABE46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Papildomas vandens reguliavimas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20137" w14:textId="5D82558D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Papildomas vandens reguliavimas:</w:t>
            </w: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br/>
              <w:t xml:space="preserve">1)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korpuse arba žarnos jungtyje su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mikrovarikliu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br/>
              <w:t>2) turbinos greitoje jungtyje</w:t>
            </w: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3) ultragarsinio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korpuse arba žarnos jungtyje su ultragarsiniu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skaleriu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2E057DBD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F694958" w14:textId="77777777" w:rsidTr="00170C05">
        <w:tc>
          <w:tcPr>
            <w:tcW w:w="411" w:type="pct"/>
            <w:vAlign w:val="center"/>
          </w:tcPr>
          <w:p w14:paraId="6DECB253" w14:textId="0A3E131A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2.10</w:t>
            </w:r>
          </w:p>
        </w:tc>
        <w:tc>
          <w:tcPr>
            <w:tcW w:w="892" w:type="pct"/>
            <w:vAlign w:val="center"/>
          </w:tcPr>
          <w:p w14:paraId="2C821184" w14:textId="6C18DF0E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Mobilus instrumentų padėklas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B612" w14:textId="11321E51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Mobilus padėklas instrumentams, ne mažesnis nei 37 x 28 cm , atsparus dezinfekcinėms medžiagoms.</w:t>
            </w:r>
          </w:p>
        </w:tc>
        <w:tc>
          <w:tcPr>
            <w:tcW w:w="1779" w:type="pct"/>
            <w:vAlign w:val="center"/>
          </w:tcPr>
          <w:p w14:paraId="71E37E18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79D28E0" w14:textId="77777777" w:rsidTr="00965B5E">
        <w:tc>
          <w:tcPr>
            <w:tcW w:w="411" w:type="pct"/>
            <w:vAlign w:val="center"/>
          </w:tcPr>
          <w:p w14:paraId="72CFE38C" w14:textId="22E49D1E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2.11</w:t>
            </w:r>
          </w:p>
        </w:tc>
        <w:tc>
          <w:tcPr>
            <w:tcW w:w="892" w:type="pct"/>
            <w:vAlign w:val="center"/>
          </w:tcPr>
          <w:p w14:paraId="2C59755C" w14:textId="4AC1B136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pulto funkcijos</w:t>
            </w:r>
          </w:p>
        </w:tc>
        <w:tc>
          <w:tcPr>
            <w:tcW w:w="1918" w:type="pct"/>
            <w:vAlign w:val="center"/>
          </w:tcPr>
          <w:p w14:paraId="03B84FC5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1) kėdės/atlošo pakėlimo/nuleidimo valdymo;</w:t>
            </w:r>
          </w:p>
          <w:p w14:paraId="50D8E24D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2)  programuojamų kėdės padėčių, paciento išlaipinimo, skalavimo pozicijos;</w:t>
            </w:r>
          </w:p>
          <w:p w14:paraId="2B6E847B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3) šviestuvo įjungimo/išjungimo;</w:t>
            </w:r>
          </w:p>
          <w:p w14:paraId="49DD3AB9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4) šviesos intensyvumo lygio; </w:t>
            </w:r>
          </w:p>
          <w:p w14:paraId="4722B575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5) kompozitų režimo įjungimas;</w:t>
            </w:r>
          </w:p>
          <w:p w14:paraId="199812B6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6) vandens pripildymo į stiklinę ir spjaudyklės apiplovimo; </w:t>
            </w:r>
          </w:p>
          <w:p w14:paraId="7A129559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7)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sūkių keitimo, programavimo; </w:t>
            </w:r>
          </w:p>
          <w:p w14:paraId="35F8713E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8)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reverso; </w:t>
            </w:r>
          </w:p>
          <w:p w14:paraId="171D1F62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9)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galingumo keitimo;</w:t>
            </w:r>
          </w:p>
          <w:p w14:paraId="5349AD7F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10) ekranas parodantis: </w:t>
            </w:r>
          </w:p>
          <w:p w14:paraId="4C91B222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a) aktyvuotą instrumentą;</w:t>
            </w:r>
          </w:p>
          <w:p w14:paraId="0C6BA9C2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b)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sūkius; </w:t>
            </w:r>
          </w:p>
          <w:p w14:paraId="195C1E11" w14:textId="77777777" w:rsidR="004017EA" w:rsidRPr="00EE2C34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c) sukimosi kryptį arba sukimosi krypties indikacija matoma valdymo pulte;</w:t>
            </w:r>
          </w:p>
          <w:p w14:paraId="7EF81BDE" w14:textId="7DFA3A8E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d)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galingumo nustatymus;</w:t>
            </w:r>
          </w:p>
        </w:tc>
        <w:tc>
          <w:tcPr>
            <w:tcW w:w="1779" w:type="pct"/>
            <w:vAlign w:val="center"/>
          </w:tcPr>
          <w:p w14:paraId="0F51FE80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0A341626" w14:textId="77777777" w:rsidTr="00170C05">
        <w:tc>
          <w:tcPr>
            <w:tcW w:w="411" w:type="pct"/>
            <w:vAlign w:val="center"/>
          </w:tcPr>
          <w:p w14:paraId="75BDF7B3" w14:textId="1B461785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2.12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737C" w14:textId="03A54543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D6C" w14:textId="765ECF90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5192DCF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0A90F98" w14:textId="77777777" w:rsidTr="00170C05">
        <w:tc>
          <w:tcPr>
            <w:tcW w:w="411" w:type="pct"/>
            <w:vAlign w:val="center"/>
          </w:tcPr>
          <w:p w14:paraId="2D04A32D" w14:textId="4211AE00" w:rsidR="004017EA" w:rsidRPr="00217F4B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2.13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C06D" w14:textId="2E4DB84E" w:rsidR="004017EA" w:rsidRPr="006F09F8" w:rsidRDefault="004017EA" w:rsidP="004017EA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F96" w14:textId="76A45EE0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08A22D1B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0D7E9EA" w14:textId="77777777" w:rsidTr="00BF75D0">
        <w:tc>
          <w:tcPr>
            <w:tcW w:w="5000" w:type="pct"/>
            <w:gridSpan w:val="4"/>
            <w:vAlign w:val="center"/>
          </w:tcPr>
          <w:p w14:paraId="1F1CD9B0" w14:textId="779E9B35" w:rsidR="004017EA" w:rsidRPr="00BF75D0" w:rsidRDefault="004017EA" w:rsidP="004017EA">
            <w:pPr>
              <w:pStyle w:val="Sraopastraipa"/>
              <w:numPr>
                <w:ilvl w:val="0"/>
                <w:numId w:val="50"/>
              </w:numPr>
              <w:spacing w:after="200" w:line="276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BF75D0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Spjaudyklės blokas/asistento instrumentų dalis:</w:t>
            </w:r>
          </w:p>
        </w:tc>
      </w:tr>
      <w:tr w:rsidR="004017EA" w:rsidRPr="006F09F8" w14:paraId="01B43195" w14:textId="77777777" w:rsidTr="006A0C79">
        <w:tc>
          <w:tcPr>
            <w:tcW w:w="411" w:type="pct"/>
            <w:vAlign w:val="center"/>
          </w:tcPr>
          <w:p w14:paraId="283F0530" w14:textId="734C786E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892" w:type="pct"/>
            <w:vAlign w:val="center"/>
          </w:tcPr>
          <w:p w14:paraId="14B6D696" w14:textId="362D787B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Spjaudyklės bloko tvirtinimas</w:t>
            </w:r>
          </w:p>
        </w:tc>
        <w:tc>
          <w:tcPr>
            <w:tcW w:w="1918" w:type="pct"/>
            <w:vAlign w:val="center"/>
          </w:tcPr>
          <w:p w14:paraId="4552EB4B" w14:textId="0973CB2C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</w:t>
            </w: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pjaudyklės blokas tvirtinamas prie grindų ir nesikilnoja kartu su krėslu</w:t>
            </w:r>
          </w:p>
        </w:tc>
        <w:tc>
          <w:tcPr>
            <w:tcW w:w="1779" w:type="pct"/>
            <w:vAlign w:val="center"/>
          </w:tcPr>
          <w:p w14:paraId="19197BEF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1FE3A5A" w14:textId="77777777" w:rsidTr="006A0C79">
        <w:tc>
          <w:tcPr>
            <w:tcW w:w="411" w:type="pct"/>
            <w:vAlign w:val="center"/>
          </w:tcPr>
          <w:p w14:paraId="607267EF" w14:textId="0B6DD8B8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892" w:type="pct"/>
            <w:vAlign w:val="center"/>
          </w:tcPr>
          <w:p w14:paraId="200A1691" w14:textId="3A460B36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Oro–vandens separatorius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6AE1" w14:textId="2C28E13F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komplektuojamas su automatiniu (nepertraukiamo veikimo) oro – vandens separatoriumi</w:t>
            </w:r>
          </w:p>
        </w:tc>
        <w:tc>
          <w:tcPr>
            <w:tcW w:w="1779" w:type="pct"/>
            <w:vAlign w:val="center"/>
          </w:tcPr>
          <w:p w14:paraId="16E1080B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27D931C2" w14:textId="77777777" w:rsidTr="006A0C79">
        <w:tc>
          <w:tcPr>
            <w:tcW w:w="411" w:type="pct"/>
            <w:vAlign w:val="center"/>
          </w:tcPr>
          <w:p w14:paraId="199F8678" w14:textId="23492139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lastRenderedPageBreak/>
              <w:t>3.3</w:t>
            </w:r>
          </w:p>
        </w:tc>
        <w:tc>
          <w:tcPr>
            <w:tcW w:w="892" w:type="pct"/>
            <w:vAlign w:val="center"/>
          </w:tcPr>
          <w:p w14:paraId="17F671E8" w14:textId="3756046E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Asistento instrumentų laikiklis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8042" w14:textId="79F4C1EE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kaip 4- </w:t>
            </w:r>
            <w:proofErr w:type="spellStart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ių</w:t>
            </w:r>
            <w:proofErr w:type="spellEnd"/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lizdų asistento instrumentų laikiklis tvirtinamas ant atskiros alkūnės</w:t>
            </w:r>
          </w:p>
        </w:tc>
        <w:tc>
          <w:tcPr>
            <w:tcW w:w="1779" w:type="pct"/>
            <w:vAlign w:val="center"/>
          </w:tcPr>
          <w:p w14:paraId="17515FE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B864398" w14:textId="77777777" w:rsidTr="006A0C79">
        <w:tc>
          <w:tcPr>
            <w:tcW w:w="411" w:type="pct"/>
            <w:vAlign w:val="center"/>
          </w:tcPr>
          <w:p w14:paraId="591E99E9" w14:textId="7DED3693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3.4</w:t>
            </w:r>
          </w:p>
        </w:tc>
        <w:tc>
          <w:tcPr>
            <w:tcW w:w="892" w:type="pct"/>
            <w:vAlign w:val="center"/>
          </w:tcPr>
          <w:p w14:paraId="06036E64" w14:textId="3DC0BCB9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Daugiafunkcinis švirkštas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EB7A3" w14:textId="2614E963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Daugiafunkcinis švirkštas (oras, vanduo, oras + vanduo). </w:t>
            </w:r>
          </w:p>
        </w:tc>
        <w:tc>
          <w:tcPr>
            <w:tcW w:w="1779" w:type="pct"/>
            <w:vAlign w:val="center"/>
          </w:tcPr>
          <w:p w14:paraId="65C7C2BA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7011D14" w14:textId="77777777" w:rsidTr="006A0C79">
        <w:tc>
          <w:tcPr>
            <w:tcW w:w="411" w:type="pct"/>
            <w:vAlign w:val="center"/>
          </w:tcPr>
          <w:p w14:paraId="28DBF8E2" w14:textId="0E207763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892" w:type="pct"/>
            <w:vAlign w:val="center"/>
          </w:tcPr>
          <w:p w14:paraId="19E7C7B3" w14:textId="0B4A4F30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Nusiurbimo sistemos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F072" w14:textId="3CCC9E35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Seilių bei dulkių nusiurbimo rankovės su antgaliais.</w:t>
            </w:r>
          </w:p>
        </w:tc>
        <w:tc>
          <w:tcPr>
            <w:tcW w:w="1779" w:type="pct"/>
            <w:vAlign w:val="center"/>
          </w:tcPr>
          <w:p w14:paraId="48E93E20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A8C6823" w14:textId="77777777" w:rsidTr="006A0C79">
        <w:tc>
          <w:tcPr>
            <w:tcW w:w="411" w:type="pct"/>
            <w:vAlign w:val="center"/>
          </w:tcPr>
          <w:p w14:paraId="40C55EBC" w14:textId="21211609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3.6</w:t>
            </w:r>
          </w:p>
        </w:tc>
        <w:tc>
          <w:tcPr>
            <w:tcW w:w="892" w:type="pct"/>
            <w:vAlign w:val="center"/>
          </w:tcPr>
          <w:p w14:paraId="6ED01D4C" w14:textId="10DE32D2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Švaraus vandens sistema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E5FE" w14:textId="3750546B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Švaraus vandens sistema distiliuotam vandeniui tiekti į antgalius su galimybe perjungti į vandentiekį (indo talpa ne mažiau 1,3 l).</w:t>
            </w:r>
          </w:p>
        </w:tc>
        <w:tc>
          <w:tcPr>
            <w:tcW w:w="1779" w:type="pct"/>
            <w:vAlign w:val="center"/>
          </w:tcPr>
          <w:p w14:paraId="5A842500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6EFE617E" w14:textId="77777777" w:rsidTr="006A0C79">
        <w:tc>
          <w:tcPr>
            <w:tcW w:w="411" w:type="pct"/>
            <w:vAlign w:val="center"/>
          </w:tcPr>
          <w:p w14:paraId="01855278" w14:textId="19C53AE8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3.7</w:t>
            </w:r>
          </w:p>
        </w:tc>
        <w:tc>
          <w:tcPr>
            <w:tcW w:w="892" w:type="pct"/>
            <w:vAlign w:val="center"/>
          </w:tcPr>
          <w:p w14:paraId="72B983A2" w14:textId="1FC35435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Vandens valdymo mygtukai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C6FA" w14:textId="238225BC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Vandens pripildymo į stiklinę ir spjaudyklės apiplovimo mygtukai.</w:t>
            </w:r>
          </w:p>
        </w:tc>
        <w:tc>
          <w:tcPr>
            <w:tcW w:w="1779" w:type="pct"/>
            <w:vAlign w:val="center"/>
          </w:tcPr>
          <w:p w14:paraId="430D4434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C205262" w14:textId="77777777" w:rsidTr="006A0C79">
        <w:tc>
          <w:tcPr>
            <w:tcW w:w="411" w:type="pct"/>
            <w:vAlign w:val="center"/>
          </w:tcPr>
          <w:p w14:paraId="2FEF207A" w14:textId="2FB4445A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3.8</w:t>
            </w:r>
          </w:p>
        </w:tc>
        <w:tc>
          <w:tcPr>
            <w:tcW w:w="892" w:type="pct"/>
            <w:vAlign w:val="center"/>
          </w:tcPr>
          <w:p w14:paraId="03BDABFC" w14:textId="52EE64C7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Vandens laiko programavimas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96D9" w14:textId="1E9D0B13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Programuojamas vandens į stiklinę ir spjaudyklės plovimo laikas.</w:t>
            </w:r>
          </w:p>
        </w:tc>
        <w:tc>
          <w:tcPr>
            <w:tcW w:w="1779" w:type="pct"/>
            <w:vAlign w:val="center"/>
          </w:tcPr>
          <w:p w14:paraId="0656D46F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00BC40E" w14:textId="77777777" w:rsidTr="006A0C79">
        <w:tc>
          <w:tcPr>
            <w:tcW w:w="411" w:type="pct"/>
            <w:vAlign w:val="center"/>
          </w:tcPr>
          <w:p w14:paraId="0F054BF3" w14:textId="5DB1DDE6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3.9</w:t>
            </w:r>
          </w:p>
        </w:tc>
        <w:tc>
          <w:tcPr>
            <w:tcW w:w="892" w:type="pct"/>
            <w:vAlign w:val="center"/>
          </w:tcPr>
          <w:p w14:paraId="593F74A7" w14:textId="09BE9725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Spjaudyklės konstrukcija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2087" w14:textId="6FB9259A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E2C3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Pasukama, nuimama spjaudyklė.</w:t>
            </w:r>
          </w:p>
        </w:tc>
        <w:tc>
          <w:tcPr>
            <w:tcW w:w="1779" w:type="pct"/>
            <w:vAlign w:val="center"/>
          </w:tcPr>
          <w:p w14:paraId="12CBD08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7F024B4F" w14:textId="77777777" w:rsidTr="00170C05">
        <w:tc>
          <w:tcPr>
            <w:tcW w:w="411" w:type="pct"/>
            <w:vAlign w:val="center"/>
          </w:tcPr>
          <w:p w14:paraId="4E6D0DF9" w14:textId="0A09BA40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ED6" w14:textId="2CE489DF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85E" w14:textId="5689EC7A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0BCAD2B6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9D9644A" w14:textId="77777777" w:rsidTr="00170C05">
        <w:tc>
          <w:tcPr>
            <w:tcW w:w="411" w:type="pct"/>
            <w:vAlign w:val="center"/>
          </w:tcPr>
          <w:p w14:paraId="16100293" w14:textId="063C848C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3.11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7207" w14:textId="0441F491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253" w14:textId="715015E5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525CB6B0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6FCAEF6" w14:textId="77777777" w:rsidTr="00BF75D0">
        <w:tc>
          <w:tcPr>
            <w:tcW w:w="5000" w:type="pct"/>
            <w:gridSpan w:val="4"/>
            <w:vAlign w:val="center"/>
          </w:tcPr>
          <w:p w14:paraId="33386EBA" w14:textId="4CD63568" w:rsidR="004017EA" w:rsidRPr="00BF75D0" w:rsidRDefault="004017EA" w:rsidP="004017EA">
            <w:pPr>
              <w:pStyle w:val="Sraopastraipa"/>
              <w:numPr>
                <w:ilvl w:val="0"/>
                <w:numId w:val="50"/>
              </w:numPr>
              <w:spacing w:after="200" w:line="276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BF75D0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Operacinis šviestuvas:</w:t>
            </w:r>
          </w:p>
        </w:tc>
      </w:tr>
      <w:tr w:rsidR="004017EA" w:rsidRPr="006F09F8" w14:paraId="545A4DAA" w14:textId="77777777" w:rsidTr="00EC42DE">
        <w:tc>
          <w:tcPr>
            <w:tcW w:w="411" w:type="pct"/>
            <w:vAlign w:val="center"/>
          </w:tcPr>
          <w:p w14:paraId="76D0E197" w14:textId="36411237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892" w:type="pct"/>
            <w:vAlign w:val="center"/>
          </w:tcPr>
          <w:p w14:paraId="466B4FF9" w14:textId="13128302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Šviestuvo tvirtinimas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CF83" w14:textId="4838A956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Šviestuvas montuojamas prie spjaudyklės bloko.</w:t>
            </w:r>
          </w:p>
        </w:tc>
        <w:tc>
          <w:tcPr>
            <w:tcW w:w="1779" w:type="pct"/>
            <w:vAlign w:val="center"/>
          </w:tcPr>
          <w:p w14:paraId="6110961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9FB8A67" w14:textId="77777777" w:rsidTr="00EC42DE">
        <w:tc>
          <w:tcPr>
            <w:tcW w:w="411" w:type="pct"/>
            <w:vAlign w:val="center"/>
          </w:tcPr>
          <w:p w14:paraId="276248C7" w14:textId="25EDD108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892" w:type="pct"/>
            <w:vAlign w:val="center"/>
          </w:tcPr>
          <w:p w14:paraId="008EC1DB" w14:textId="40C51844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Šviesos šaltinio tipas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8D93" w14:textId="6440C23E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LED tipo apšvietimas.</w:t>
            </w:r>
          </w:p>
        </w:tc>
        <w:tc>
          <w:tcPr>
            <w:tcW w:w="1779" w:type="pct"/>
            <w:vAlign w:val="center"/>
          </w:tcPr>
          <w:p w14:paraId="0CD74841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97ED1EF" w14:textId="77777777" w:rsidTr="00EC42DE">
        <w:tc>
          <w:tcPr>
            <w:tcW w:w="411" w:type="pct"/>
            <w:vAlign w:val="center"/>
          </w:tcPr>
          <w:p w14:paraId="01F97261" w14:textId="2C69F731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4.3</w:t>
            </w:r>
          </w:p>
        </w:tc>
        <w:tc>
          <w:tcPr>
            <w:tcW w:w="892" w:type="pct"/>
            <w:vAlign w:val="center"/>
          </w:tcPr>
          <w:p w14:paraId="59A5A85C" w14:textId="2368A0B0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šviesos intensyvumas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8C94F" w14:textId="7FE94372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Maksimalus šviesos intensyvumas ne mažiau 40 000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lux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748FBE27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6B03EBB9" w14:textId="77777777" w:rsidTr="00EC42DE">
        <w:tc>
          <w:tcPr>
            <w:tcW w:w="411" w:type="pct"/>
            <w:vAlign w:val="center"/>
          </w:tcPr>
          <w:p w14:paraId="214889BB" w14:textId="3E507287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4.4</w:t>
            </w:r>
          </w:p>
        </w:tc>
        <w:tc>
          <w:tcPr>
            <w:tcW w:w="892" w:type="pct"/>
            <w:vAlign w:val="center"/>
          </w:tcPr>
          <w:p w14:paraId="76D87E7B" w14:textId="32CD5F81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Spalvos temperatūros reguliavimas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33AF" w14:textId="0BD5B1B5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Šviesos spalvos temperatūra reguliuojama ne siauresnėse kaip 4600- 5500 K ribose. Pageidaujamą parametro reikšmę </w:t>
            </w: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nusistato pats gydytojas gydytojo  valdymo pulte. </w:t>
            </w:r>
          </w:p>
        </w:tc>
        <w:tc>
          <w:tcPr>
            <w:tcW w:w="1779" w:type="pct"/>
            <w:vAlign w:val="center"/>
          </w:tcPr>
          <w:p w14:paraId="46C0BC48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719D29E" w14:textId="77777777" w:rsidTr="00EC42DE">
        <w:tc>
          <w:tcPr>
            <w:tcW w:w="411" w:type="pct"/>
            <w:vAlign w:val="center"/>
          </w:tcPr>
          <w:p w14:paraId="107702AF" w14:textId="676448AC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4.5</w:t>
            </w:r>
          </w:p>
        </w:tc>
        <w:tc>
          <w:tcPr>
            <w:tcW w:w="892" w:type="pct"/>
            <w:vAlign w:val="center"/>
          </w:tcPr>
          <w:p w14:paraId="40AEAB65" w14:textId="200F1811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Kompozitų režimas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27E6" w14:textId="7E1AF733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Specialus kompozitų režimas atitinkantis standartą  ISO 9680: 2014 (arba lygiavertį), neįtakojantis į šviesoje kietėjančią kompozitinę medžiagą, intensyvumas ne mažiau 10000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Lux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6FF14CBD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1A78A9D" w14:textId="77777777" w:rsidTr="00EC42DE">
        <w:tc>
          <w:tcPr>
            <w:tcW w:w="411" w:type="pct"/>
            <w:vAlign w:val="center"/>
          </w:tcPr>
          <w:p w14:paraId="54B1B6DD" w14:textId="1145DBCE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4.6</w:t>
            </w:r>
          </w:p>
        </w:tc>
        <w:tc>
          <w:tcPr>
            <w:tcW w:w="892" w:type="pct"/>
            <w:vAlign w:val="center"/>
          </w:tcPr>
          <w:p w14:paraId="40C1105B" w14:textId="6B8A541D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Apšvietimo valdymo būdai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4541" w14:textId="34C9CEA7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Apšvietimo įjungimas/išjungimas turi būti valdomas šiais būdais:</w:t>
            </w:r>
            <w:r>
              <w:t xml:space="preserve"> </w:t>
            </w:r>
            <w:r w:rsidRPr="00F9431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Valdomas judesio davikliu ir iš gydytojo elemento bei automatiškai, kėdę įjungus į darbinę poziciją. Apšvietimo intensyvumo ir spalvos temperatūros nustatymai atliekami gydytojo elemente. Specialaus kompozitų režimo valdymas judesio davikliu šviestuve ir iš gydytojo elemento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3176B26B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F53901E" w14:textId="77777777" w:rsidTr="00EC42DE">
        <w:tc>
          <w:tcPr>
            <w:tcW w:w="411" w:type="pct"/>
            <w:vAlign w:val="center"/>
          </w:tcPr>
          <w:p w14:paraId="037D776A" w14:textId="5DFFD167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4.7</w:t>
            </w:r>
          </w:p>
        </w:tc>
        <w:tc>
          <w:tcPr>
            <w:tcW w:w="892" w:type="pct"/>
            <w:vAlign w:val="center"/>
          </w:tcPr>
          <w:p w14:paraId="7F5AD0D5" w14:textId="3D09A8B8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Šviestuvo judėjimas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657A" w14:textId="369A82B2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Valdymas trimis ašimis (galima pakreipti).</w:t>
            </w:r>
          </w:p>
        </w:tc>
        <w:tc>
          <w:tcPr>
            <w:tcW w:w="1779" w:type="pct"/>
            <w:vAlign w:val="center"/>
          </w:tcPr>
          <w:p w14:paraId="5BE3DAF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2161E730" w14:textId="77777777" w:rsidTr="00EC42DE">
        <w:tc>
          <w:tcPr>
            <w:tcW w:w="411" w:type="pct"/>
            <w:vAlign w:val="center"/>
          </w:tcPr>
          <w:p w14:paraId="53CCA1B1" w14:textId="4C0B7EF2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4.8</w:t>
            </w:r>
          </w:p>
        </w:tc>
        <w:tc>
          <w:tcPr>
            <w:tcW w:w="892" w:type="pct"/>
            <w:vAlign w:val="center"/>
          </w:tcPr>
          <w:p w14:paraId="6C63F87C" w14:textId="6094B70F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rankenos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B08C" w14:textId="443FB6D5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Sterilizuojamos padėties reguliavimo rankenos iš abiejų lempos pusių.</w:t>
            </w:r>
          </w:p>
        </w:tc>
        <w:tc>
          <w:tcPr>
            <w:tcW w:w="1779" w:type="pct"/>
            <w:vAlign w:val="center"/>
          </w:tcPr>
          <w:p w14:paraId="16C1BC4F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07B9C93" w14:textId="77777777" w:rsidTr="00EC42DE">
        <w:tc>
          <w:tcPr>
            <w:tcW w:w="411" w:type="pct"/>
            <w:vAlign w:val="center"/>
          </w:tcPr>
          <w:p w14:paraId="43EED0AA" w14:textId="6C63D6AF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4.9</w:t>
            </w:r>
          </w:p>
        </w:tc>
        <w:tc>
          <w:tcPr>
            <w:tcW w:w="892" w:type="pct"/>
            <w:vAlign w:val="center"/>
          </w:tcPr>
          <w:p w14:paraId="3BC7D463" w14:textId="5B55D0EF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Gamintojo suderinamumas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B081" w14:textId="063D4C93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Šviestuvas turi būti to paties gamintojo kaip ir odontologinis įrenginys.</w:t>
            </w:r>
          </w:p>
        </w:tc>
        <w:tc>
          <w:tcPr>
            <w:tcW w:w="1779" w:type="pct"/>
            <w:vAlign w:val="center"/>
          </w:tcPr>
          <w:p w14:paraId="331F3D3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51D4C82" w14:textId="77777777" w:rsidTr="00170C05">
        <w:tc>
          <w:tcPr>
            <w:tcW w:w="411" w:type="pct"/>
            <w:vAlign w:val="center"/>
          </w:tcPr>
          <w:p w14:paraId="3132A572" w14:textId="35736066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B6B" w14:textId="78AF5E85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33E" w14:textId="7AC9FA37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45E59F4E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3A31A0FE" w14:textId="77777777" w:rsidTr="000233B8">
        <w:trPr>
          <w:trHeight w:val="759"/>
        </w:trPr>
        <w:tc>
          <w:tcPr>
            <w:tcW w:w="411" w:type="pct"/>
            <w:vAlign w:val="center"/>
          </w:tcPr>
          <w:p w14:paraId="5507AA5F" w14:textId="297A1F5D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4.11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44D" w14:textId="31911162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621" w14:textId="2554AAC1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7D4E26C0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5A562888" w14:textId="77777777" w:rsidTr="000233B8">
        <w:tc>
          <w:tcPr>
            <w:tcW w:w="5000" w:type="pct"/>
            <w:gridSpan w:val="4"/>
            <w:vAlign w:val="center"/>
          </w:tcPr>
          <w:p w14:paraId="52DBEE6A" w14:textId="7AA24ADA" w:rsidR="004017EA" w:rsidRPr="000233B8" w:rsidRDefault="004017EA" w:rsidP="004017EA">
            <w:pPr>
              <w:pStyle w:val="Sraopastraipa"/>
              <w:numPr>
                <w:ilvl w:val="0"/>
                <w:numId w:val="50"/>
              </w:numPr>
              <w:spacing w:after="200" w:line="276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0233B8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Kėdutės gydytojui ir asistentui: 2 vnt.</w:t>
            </w:r>
          </w:p>
        </w:tc>
      </w:tr>
      <w:tr w:rsidR="004017EA" w:rsidRPr="006F09F8" w14:paraId="43D080BE" w14:textId="77777777" w:rsidTr="00932E7B">
        <w:tc>
          <w:tcPr>
            <w:tcW w:w="411" w:type="pct"/>
            <w:vAlign w:val="center"/>
          </w:tcPr>
          <w:p w14:paraId="2F69583C" w14:textId="4AD4834D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5.1</w:t>
            </w:r>
          </w:p>
        </w:tc>
        <w:tc>
          <w:tcPr>
            <w:tcW w:w="892" w:type="pct"/>
            <w:vAlign w:val="center"/>
          </w:tcPr>
          <w:p w14:paraId="776ABEED" w14:textId="5B0096A0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Sėdėjimo aukščio reguliavimas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85BA" w14:textId="409F666B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Pakėlimo aukščio reguliavimas turi būti ne siauresnis nei nuo 52 cm </w:t>
            </w: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iki 62 cm, matuojant nuo grindų iki atsisėdimo paviršiaus </w:t>
            </w:r>
          </w:p>
        </w:tc>
        <w:tc>
          <w:tcPr>
            <w:tcW w:w="1779" w:type="pct"/>
            <w:vAlign w:val="center"/>
          </w:tcPr>
          <w:p w14:paraId="01B625B0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17A22BA" w14:textId="77777777" w:rsidTr="00932E7B">
        <w:tc>
          <w:tcPr>
            <w:tcW w:w="411" w:type="pct"/>
            <w:vAlign w:val="center"/>
          </w:tcPr>
          <w:p w14:paraId="6444314D" w14:textId="1D600B5C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5.2</w:t>
            </w:r>
          </w:p>
        </w:tc>
        <w:tc>
          <w:tcPr>
            <w:tcW w:w="892" w:type="pct"/>
            <w:vAlign w:val="center"/>
          </w:tcPr>
          <w:p w14:paraId="272437DB" w14:textId="3E28FF19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Kėdutės atlošas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FA114" w14:textId="45CF2EF5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</w:t>
            </w: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ėdės atlošas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reguliuojamas aukštyn/ žemyn.</w:t>
            </w:r>
          </w:p>
        </w:tc>
        <w:tc>
          <w:tcPr>
            <w:tcW w:w="1779" w:type="pct"/>
            <w:vAlign w:val="center"/>
          </w:tcPr>
          <w:p w14:paraId="425351E9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7FCFFF0C" w14:textId="77777777" w:rsidTr="00932E7B">
        <w:tc>
          <w:tcPr>
            <w:tcW w:w="411" w:type="pct"/>
            <w:vAlign w:val="center"/>
          </w:tcPr>
          <w:p w14:paraId="31611B85" w14:textId="58385347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5.3</w:t>
            </w:r>
          </w:p>
        </w:tc>
        <w:tc>
          <w:tcPr>
            <w:tcW w:w="892" w:type="pct"/>
            <w:vAlign w:val="center"/>
          </w:tcPr>
          <w:p w14:paraId="75697F66" w14:textId="384954C8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Ratukų skaičius ir mobilumas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7432" w14:textId="70464615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Stumdoma, ne mažiau nei 5 ratukai</w:t>
            </w:r>
          </w:p>
        </w:tc>
        <w:tc>
          <w:tcPr>
            <w:tcW w:w="1779" w:type="pct"/>
            <w:vAlign w:val="center"/>
          </w:tcPr>
          <w:p w14:paraId="7BFBA403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4439AA66" w14:textId="77777777" w:rsidTr="00932E7B">
        <w:tc>
          <w:tcPr>
            <w:tcW w:w="411" w:type="pct"/>
            <w:vAlign w:val="center"/>
          </w:tcPr>
          <w:p w14:paraId="5D19793D" w14:textId="1BE19619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5.4</w:t>
            </w:r>
          </w:p>
        </w:tc>
        <w:tc>
          <w:tcPr>
            <w:tcW w:w="892" w:type="pct"/>
            <w:vAlign w:val="center"/>
          </w:tcPr>
          <w:p w14:paraId="354CF2ED" w14:textId="52FB9421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Apmušalo savybės ir spalva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41038CD" w14:textId="186EA39C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Kėdės apmušalų danga lengvai valoma ir dezinfekuojama, spalva turi būti suderinta su perkamos odontologinė įrangos apmušalų spalva</w:t>
            </w:r>
          </w:p>
        </w:tc>
        <w:tc>
          <w:tcPr>
            <w:tcW w:w="1779" w:type="pct"/>
            <w:vAlign w:val="center"/>
          </w:tcPr>
          <w:p w14:paraId="5D5FEDFB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6F09F8" w14:paraId="12B01312" w14:textId="77777777" w:rsidTr="00170C05">
        <w:tc>
          <w:tcPr>
            <w:tcW w:w="411" w:type="pct"/>
            <w:vAlign w:val="center"/>
          </w:tcPr>
          <w:p w14:paraId="1340D178" w14:textId="0FDBF480" w:rsidR="004017EA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iCs/>
                <w:kern w:val="0"/>
                <w:sz w:val="24"/>
                <w:szCs w:val="24"/>
                <w14:ligatures w14:val="none"/>
              </w:rPr>
              <w:t>5.5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945A" w14:textId="6787678B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D87" w14:textId="509C3176" w:rsidR="004017EA" w:rsidRPr="0017462B" w:rsidRDefault="004017EA" w:rsidP="004017EA">
            <w:pPr>
              <w:spacing w:after="200" w:line="276" w:lineRule="auto"/>
              <w:ind w:left="6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28D1C645" w14:textId="77777777" w:rsidR="004017EA" w:rsidRPr="006F09F8" w:rsidRDefault="004017EA" w:rsidP="004017EA">
            <w:pPr>
              <w:spacing w:after="200" w:line="276" w:lineRule="auto"/>
              <w:ind w:left="60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091999" w14:textId="77777777" w:rsidR="006F09F8" w:rsidRDefault="006F09F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4789B2A9" w14:textId="75D6BFF7" w:rsidR="00BF75D0" w:rsidRDefault="00BF75D0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Elektrinis </w:t>
      </w:r>
      <w:proofErr w:type="spellStart"/>
      <w:r w:rsidRPr="00BF75D0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bešepetėlinis</w:t>
      </w:r>
      <w:proofErr w:type="spellEnd"/>
      <w:r w:rsidRPr="00BF75D0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75D0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mikrovariklis</w:t>
      </w:r>
      <w:proofErr w:type="spellEnd"/>
      <w:r w:rsidRPr="00BF75D0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su pašvietimu:</w:t>
      </w: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BF75D0" w:rsidRPr="00C9341C" w14:paraId="7034484F" w14:textId="77777777" w:rsidTr="00965B5E">
        <w:tc>
          <w:tcPr>
            <w:tcW w:w="411" w:type="pct"/>
            <w:vAlign w:val="center"/>
          </w:tcPr>
          <w:p w14:paraId="18935707" w14:textId="77777777" w:rsidR="00BF75D0" w:rsidRPr="00C9341C" w:rsidRDefault="00BF75D0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677E6582" w14:textId="77777777" w:rsidR="00BF75D0" w:rsidRPr="00C9341C" w:rsidRDefault="00BF75D0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77090E61" w14:textId="77777777" w:rsidR="00BF75D0" w:rsidRPr="00C9341C" w:rsidRDefault="00BF75D0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31799D7E" w14:textId="77777777" w:rsidR="00BF75D0" w:rsidRPr="00C9341C" w:rsidRDefault="00BF75D0" w:rsidP="00965B5E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219BC72A" w14:textId="77777777" w:rsidR="00BF75D0" w:rsidRPr="00C9341C" w:rsidRDefault="00BF75D0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B6C3C05" w14:textId="77777777" w:rsidTr="00951D54">
        <w:tc>
          <w:tcPr>
            <w:tcW w:w="411" w:type="pct"/>
            <w:vAlign w:val="center"/>
          </w:tcPr>
          <w:p w14:paraId="23ED33DD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5DEB693E" w14:textId="47C94D7C" w:rsidR="004017EA" w:rsidRPr="00F70695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2B316610" w14:textId="10AE7287" w:rsidR="004017EA" w:rsidRPr="0087734C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212534ED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22D57FE" w14:textId="77777777" w:rsidTr="00F27A3F">
        <w:tc>
          <w:tcPr>
            <w:tcW w:w="411" w:type="pct"/>
            <w:vAlign w:val="center"/>
          </w:tcPr>
          <w:p w14:paraId="2375B086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501D719" w14:textId="26BA9ED7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apsukų diapazonas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5D2CA" w14:textId="606C5879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Reguliuojamas maksimalus apsisukimų skaičius ne siauresnėse kaip 1.200- 40.000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aps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/min.</w:t>
            </w:r>
          </w:p>
        </w:tc>
        <w:tc>
          <w:tcPr>
            <w:tcW w:w="1779" w:type="pct"/>
            <w:vAlign w:val="center"/>
          </w:tcPr>
          <w:p w14:paraId="0E948134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2D95A94" w14:textId="77777777" w:rsidTr="00F27A3F">
        <w:tc>
          <w:tcPr>
            <w:tcW w:w="411" w:type="pct"/>
            <w:vAlign w:val="center"/>
          </w:tcPr>
          <w:p w14:paraId="63B663DF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72254E0" w14:textId="378B06E7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Maksimalių apsukų nustatymas ir išsaugojimas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00AD" w14:textId="6B94A9CD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Maksimalių sūkių nustatymas ir išsaugojimas iš gydytojo instrumentų dalies.</w:t>
            </w:r>
          </w:p>
        </w:tc>
        <w:tc>
          <w:tcPr>
            <w:tcW w:w="1779" w:type="pct"/>
            <w:vAlign w:val="center"/>
          </w:tcPr>
          <w:p w14:paraId="5F69A485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8230501" w14:textId="77777777" w:rsidTr="00F27A3F">
        <w:tc>
          <w:tcPr>
            <w:tcW w:w="411" w:type="pct"/>
            <w:vAlign w:val="center"/>
          </w:tcPr>
          <w:p w14:paraId="55A934E4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575EE4FF" w14:textId="41430E2A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reverso valdymas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3E021" w14:textId="4483424A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Mikrovariklio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reverso f-ja valdoma iš gydytojo instrumentų dalies ir kojiniu pedalu</w:t>
            </w:r>
          </w:p>
        </w:tc>
        <w:tc>
          <w:tcPr>
            <w:tcW w:w="1779" w:type="pct"/>
            <w:vAlign w:val="center"/>
          </w:tcPr>
          <w:p w14:paraId="543A357E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8E6D787" w14:textId="77777777" w:rsidTr="00F27A3F">
        <w:tc>
          <w:tcPr>
            <w:tcW w:w="411" w:type="pct"/>
            <w:vAlign w:val="center"/>
          </w:tcPr>
          <w:p w14:paraId="7B98CB6B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2FC0CC58" w14:textId="7A92F356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Aušinimo sistema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C2B35" w14:textId="728E1E01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vidiniu oro/vandens aušinimu.</w:t>
            </w:r>
          </w:p>
        </w:tc>
        <w:tc>
          <w:tcPr>
            <w:tcW w:w="1779" w:type="pct"/>
            <w:vAlign w:val="center"/>
          </w:tcPr>
          <w:p w14:paraId="5AC23E8F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DFAA927" w14:textId="77777777" w:rsidTr="00F27A3F">
        <w:tc>
          <w:tcPr>
            <w:tcW w:w="411" w:type="pct"/>
            <w:vAlign w:val="center"/>
          </w:tcPr>
          <w:p w14:paraId="2786A2BC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31DCA54" w14:textId="5121FEA1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Apšvietimo tipas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7F605" w14:textId="2032407B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LED šviesos šaltiniu.</w:t>
            </w:r>
          </w:p>
        </w:tc>
        <w:tc>
          <w:tcPr>
            <w:tcW w:w="1779" w:type="pct"/>
            <w:vAlign w:val="center"/>
          </w:tcPr>
          <w:p w14:paraId="55D6013F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B7A7D1B" w14:textId="77777777" w:rsidTr="00F27A3F">
        <w:tc>
          <w:tcPr>
            <w:tcW w:w="411" w:type="pct"/>
            <w:vAlign w:val="center"/>
          </w:tcPr>
          <w:p w14:paraId="21A92071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04E64D7" w14:textId="42E067EE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Sukimo momentas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F8B7D" w14:textId="35FFE69C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sukimo momentas.</w:t>
            </w:r>
          </w:p>
        </w:tc>
        <w:tc>
          <w:tcPr>
            <w:tcW w:w="1779" w:type="pct"/>
            <w:vAlign w:val="center"/>
          </w:tcPr>
          <w:p w14:paraId="5A16E5CB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42C1D4E" w14:textId="77777777" w:rsidTr="00F27A3F">
        <w:tc>
          <w:tcPr>
            <w:tcW w:w="411" w:type="pct"/>
            <w:vAlign w:val="center"/>
          </w:tcPr>
          <w:p w14:paraId="45ECDC9E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70D7" w14:textId="353EBDA6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0F8" w14:textId="42FE4E04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2990D445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0BF4439" w14:textId="77777777" w:rsidTr="00F27A3F">
        <w:tc>
          <w:tcPr>
            <w:tcW w:w="411" w:type="pct"/>
            <w:vAlign w:val="center"/>
          </w:tcPr>
          <w:p w14:paraId="4F33067E" w14:textId="77777777" w:rsidR="004017EA" w:rsidRPr="002F5C5C" w:rsidRDefault="004017EA" w:rsidP="004017EA">
            <w:pPr>
              <w:pStyle w:val="Sraopastraipa"/>
              <w:numPr>
                <w:ilvl w:val="0"/>
                <w:numId w:val="59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9D6" w14:textId="3103B896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D51" w14:textId="76CD10C1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3FE71FE4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DD9E4FF" w14:textId="77777777" w:rsidR="002F5C5C" w:rsidRDefault="002F5C5C" w:rsidP="002F5C5C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5CEC07A7" w14:textId="25338E6D" w:rsidR="002F5C5C" w:rsidRDefault="002F5C5C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Kampinis antgalis </w:t>
      </w:r>
      <w:proofErr w:type="spellStart"/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mikrovarikliui</w:t>
      </w:r>
      <w:proofErr w:type="spellEnd"/>
      <w:r w:rsid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1 vnt.</w:t>
      </w: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2F5C5C" w:rsidRPr="00C9341C" w14:paraId="2D3CBB7A" w14:textId="77777777" w:rsidTr="00965B5E">
        <w:tc>
          <w:tcPr>
            <w:tcW w:w="411" w:type="pct"/>
            <w:vAlign w:val="center"/>
          </w:tcPr>
          <w:p w14:paraId="79AC2E9F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5D85944D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689748A1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0ECA2F98" w14:textId="77777777" w:rsidR="002F5C5C" w:rsidRPr="00C9341C" w:rsidRDefault="002F5C5C" w:rsidP="00965B5E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7D908B4B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5335E510" w14:textId="77777777" w:rsidTr="00204288">
        <w:tc>
          <w:tcPr>
            <w:tcW w:w="411" w:type="pct"/>
            <w:vAlign w:val="center"/>
          </w:tcPr>
          <w:p w14:paraId="6EF187BA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42F0DA5D" w14:textId="115CA108" w:rsidR="004017EA" w:rsidRPr="00F70695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2CF5FBED" w14:textId="299A78F7" w:rsidR="004017EA" w:rsidRPr="0087734C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73CE7A47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0238084C" w14:textId="77777777" w:rsidTr="00965B5E">
        <w:tc>
          <w:tcPr>
            <w:tcW w:w="411" w:type="pct"/>
            <w:vAlign w:val="center"/>
          </w:tcPr>
          <w:p w14:paraId="0DF0FB49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0E4C954" w14:textId="06EE9F4A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Aušinimo sistema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C82FF" w14:textId="0B617F6D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vidiniu aušinimu ir vandens – oro mišinio padavimu.</w:t>
            </w:r>
          </w:p>
        </w:tc>
        <w:tc>
          <w:tcPr>
            <w:tcW w:w="1779" w:type="pct"/>
            <w:vAlign w:val="center"/>
          </w:tcPr>
          <w:p w14:paraId="3F0A1E45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2E578F8A" w14:textId="77777777" w:rsidTr="00965B5E">
        <w:tc>
          <w:tcPr>
            <w:tcW w:w="411" w:type="pct"/>
            <w:vAlign w:val="center"/>
          </w:tcPr>
          <w:p w14:paraId="3AA30D2C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1C3D285B" w14:textId="36622C26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Antgalio galvutės matmenys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1ED98" w14:textId="6F448671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antgalio galvutės diametras ne didesnis nei 9,5 mm, aukštis ne didesnis nei 13 mm.</w:t>
            </w:r>
          </w:p>
        </w:tc>
        <w:tc>
          <w:tcPr>
            <w:tcW w:w="1779" w:type="pct"/>
            <w:vAlign w:val="center"/>
          </w:tcPr>
          <w:p w14:paraId="0944C573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537F27FC" w14:textId="77777777" w:rsidTr="00965B5E">
        <w:tc>
          <w:tcPr>
            <w:tcW w:w="411" w:type="pct"/>
            <w:vAlign w:val="center"/>
          </w:tcPr>
          <w:p w14:paraId="702A74E6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27D39E9B" w14:textId="32E698AF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Perdavimo santykis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86E4E" w14:textId="537C4053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Perdavimo santykis 1:1.</w:t>
            </w:r>
          </w:p>
        </w:tc>
        <w:tc>
          <w:tcPr>
            <w:tcW w:w="1779" w:type="pct"/>
            <w:vAlign w:val="center"/>
          </w:tcPr>
          <w:p w14:paraId="332CA9E9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12D732AD" w14:textId="77777777" w:rsidTr="00965B5E">
        <w:tc>
          <w:tcPr>
            <w:tcW w:w="411" w:type="pct"/>
            <w:vAlign w:val="center"/>
          </w:tcPr>
          <w:p w14:paraId="502DCE4E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0850656C" w14:textId="60BC8651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Grąžto fiksavimo mechanizmas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A6F8" w14:textId="3B79CD48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Grąžto fiksacija mygtuku.</w:t>
            </w:r>
          </w:p>
        </w:tc>
        <w:tc>
          <w:tcPr>
            <w:tcW w:w="1779" w:type="pct"/>
            <w:vAlign w:val="center"/>
          </w:tcPr>
          <w:p w14:paraId="7DC53D8D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130ABD50" w14:textId="77777777" w:rsidTr="00965B5E">
        <w:tc>
          <w:tcPr>
            <w:tcW w:w="411" w:type="pct"/>
            <w:vAlign w:val="center"/>
          </w:tcPr>
          <w:p w14:paraId="64BFD26A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2DF815DC" w14:textId="4AC526A9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B5B3C" w14:textId="086903A1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pašvietimu.</w:t>
            </w:r>
          </w:p>
        </w:tc>
        <w:tc>
          <w:tcPr>
            <w:tcW w:w="1779" w:type="pct"/>
            <w:vAlign w:val="center"/>
          </w:tcPr>
          <w:p w14:paraId="2E97DD1F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4B70AA9F" w14:textId="77777777" w:rsidTr="00965B5E">
        <w:tc>
          <w:tcPr>
            <w:tcW w:w="411" w:type="pct"/>
            <w:vAlign w:val="center"/>
          </w:tcPr>
          <w:p w14:paraId="1E0D71BE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04D14B09" w14:textId="3FBCEFFC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Sterilizavimo galimybė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56E8" w14:textId="4E4F6EBD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Sterilizuojamas.</w:t>
            </w:r>
          </w:p>
        </w:tc>
        <w:tc>
          <w:tcPr>
            <w:tcW w:w="1779" w:type="pct"/>
            <w:vAlign w:val="center"/>
          </w:tcPr>
          <w:p w14:paraId="486AFCCA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08F43D87" w14:textId="77777777" w:rsidTr="00965B5E">
        <w:tc>
          <w:tcPr>
            <w:tcW w:w="411" w:type="pct"/>
            <w:vAlign w:val="center"/>
          </w:tcPr>
          <w:p w14:paraId="3C4E7C6A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C281" w14:textId="58581A7B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A18" w14:textId="46FCC802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32CD4C48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BF75D0" w14:paraId="6F9DD82A" w14:textId="77777777" w:rsidTr="00965B5E">
        <w:tc>
          <w:tcPr>
            <w:tcW w:w="411" w:type="pct"/>
            <w:vAlign w:val="center"/>
          </w:tcPr>
          <w:p w14:paraId="1CE90F94" w14:textId="77777777" w:rsidR="004017EA" w:rsidRPr="002F5C5C" w:rsidRDefault="004017EA" w:rsidP="004017EA">
            <w:pPr>
              <w:pStyle w:val="Sraopastraipa"/>
              <w:numPr>
                <w:ilvl w:val="0"/>
                <w:numId w:val="64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8B3" w14:textId="6A91E112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CE4" w14:textId="79746267" w:rsidR="004017EA" w:rsidRPr="00BF75D0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422063B4" w14:textId="77777777" w:rsidR="004017EA" w:rsidRPr="00BF75D0" w:rsidRDefault="004017EA" w:rsidP="004017EA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6903535" w14:textId="02EB9683" w:rsidR="00D1258F" w:rsidRDefault="00D1258F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64F76BB3" w14:textId="62B900A7" w:rsidR="002F5C5C" w:rsidRDefault="00D1258F" w:rsidP="00D1258F">
      <w:pP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108BEE85" w14:textId="03F49738" w:rsidR="002F5C5C" w:rsidRDefault="002F5C5C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lastRenderedPageBreak/>
        <w:t xml:space="preserve">Kampinis antgalis </w:t>
      </w:r>
      <w:proofErr w:type="spellStart"/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mikrovarikliui</w:t>
      </w:r>
      <w:proofErr w:type="spellEnd"/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: 2 </w:t>
      </w:r>
      <w:proofErr w:type="spellStart"/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vnt</w:t>
      </w:r>
      <w:proofErr w:type="spellEnd"/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2F5C5C" w:rsidRPr="00C9341C" w14:paraId="2714BC3B" w14:textId="77777777" w:rsidTr="00965B5E">
        <w:tc>
          <w:tcPr>
            <w:tcW w:w="411" w:type="pct"/>
            <w:vAlign w:val="center"/>
          </w:tcPr>
          <w:p w14:paraId="5629CB2B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1C6401C5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43A4B18A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203BE635" w14:textId="77777777" w:rsidR="002F5C5C" w:rsidRPr="00C9341C" w:rsidRDefault="002F5C5C" w:rsidP="00965B5E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34FB4863" w14:textId="77777777" w:rsidR="002F5C5C" w:rsidRPr="00C9341C" w:rsidRDefault="002F5C5C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0876163C" w14:textId="77777777" w:rsidTr="009F0BEC">
        <w:tc>
          <w:tcPr>
            <w:tcW w:w="411" w:type="pct"/>
            <w:vAlign w:val="center"/>
          </w:tcPr>
          <w:p w14:paraId="740B83C0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78CA4798" w14:textId="19A6E3A8" w:rsidR="004017EA" w:rsidRPr="00F70695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03299353" w14:textId="32786CB6" w:rsidR="004017EA" w:rsidRPr="0087734C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6D05896D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4326D925" w14:textId="77777777" w:rsidTr="006A7C6B">
        <w:tc>
          <w:tcPr>
            <w:tcW w:w="411" w:type="pct"/>
            <w:vAlign w:val="center"/>
          </w:tcPr>
          <w:p w14:paraId="6185FB19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BFEDBDA" w14:textId="6C73B89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Aušinimo taškų skaičius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1802" w14:textId="2E7CB25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vidiniu aušinimu ir vandens – oro mišinio padavimu iš ne mažiau kaip 4 skylučių taškų</w:t>
            </w:r>
          </w:p>
        </w:tc>
        <w:tc>
          <w:tcPr>
            <w:tcW w:w="1779" w:type="pct"/>
            <w:vAlign w:val="center"/>
          </w:tcPr>
          <w:p w14:paraId="14B6C817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378B45F1" w14:textId="77777777" w:rsidTr="006A7C6B">
        <w:tc>
          <w:tcPr>
            <w:tcW w:w="411" w:type="pct"/>
            <w:vAlign w:val="center"/>
          </w:tcPr>
          <w:p w14:paraId="44654286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BB5DF99" w14:textId="00D2DD2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Antgalio galvutės matmenys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FF762" w14:textId="347B967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antgalio galvutės diametras ne didesnis nei 9,5 mm, aukštis ne didesnis nei 15 mm.</w:t>
            </w:r>
          </w:p>
        </w:tc>
        <w:tc>
          <w:tcPr>
            <w:tcW w:w="1779" w:type="pct"/>
            <w:vAlign w:val="center"/>
          </w:tcPr>
          <w:p w14:paraId="15D21563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31A68089" w14:textId="77777777" w:rsidTr="006A7C6B">
        <w:tc>
          <w:tcPr>
            <w:tcW w:w="411" w:type="pct"/>
            <w:vAlign w:val="center"/>
          </w:tcPr>
          <w:p w14:paraId="2B046A37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36B9552" w14:textId="0448E10D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Perdavimo santykis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C66B9" w14:textId="7AEE721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Perdavimo santykis 1:5.</w:t>
            </w:r>
          </w:p>
        </w:tc>
        <w:tc>
          <w:tcPr>
            <w:tcW w:w="1779" w:type="pct"/>
            <w:vAlign w:val="center"/>
          </w:tcPr>
          <w:p w14:paraId="5B0D8B51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266CF308" w14:textId="77777777" w:rsidTr="006A7C6B">
        <w:tc>
          <w:tcPr>
            <w:tcW w:w="411" w:type="pct"/>
            <w:vAlign w:val="center"/>
          </w:tcPr>
          <w:p w14:paraId="191697B8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12C7278B" w14:textId="289B038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Grąžto fiksavimo mechanizmas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ADB9" w14:textId="5DE33253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Grąžto fiksacija mygtuku.</w:t>
            </w:r>
          </w:p>
        </w:tc>
        <w:tc>
          <w:tcPr>
            <w:tcW w:w="1779" w:type="pct"/>
            <w:vAlign w:val="center"/>
          </w:tcPr>
          <w:p w14:paraId="4EC9952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3614F5DC" w14:textId="77777777" w:rsidTr="006A7C6B">
        <w:tc>
          <w:tcPr>
            <w:tcW w:w="411" w:type="pct"/>
            <w:vAlign w:val="center"/>
          </w:tcPr>
          <w:p w14:paraId="7FAE8883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5B80572" w14:textId="700E83A6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D588" w14:textId="77DD6DEA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pašvietimu.</w:t>
            </w:r>
          </w:p>
        </w:tc>
        <w:tc>
          <w:tcPr>
            <w:tcW w:w="1779" w:type="pct"/>
            <w:vAlign w:val="center"/>
          </w:tcPr>
          <w:p w14:paraId="5DCDAA8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5853B7EB" w14:textId="77777777" w:rsidTr="006A7C6B">
        <w:tc>
          <w:tcPr>
            <w:tcW w:w="411" w:type="pct"/>
            <w:vAlign w:val="center"/>
          </w:tcPr>
          <w:p w14:paraId="1600670B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287DBDCE" w14:textId="04CE988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Sterilizavimo galimybė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75323" w14:textId="04BE49E4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Sterilizuojamas.</w:t>
            </w:r>
          </w:p>
        </w:tc>
        <w:tc>
          <w:tcPr>
            <w:tcW w:w="1779" w:type="pct"/>
            <w:vAlign w:val="center"/>
          </w:tcPr>
          <w:p w14:paraId="176D549D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1AA3B962" w14:textId="77777777" w:rsidTr="006A7C6B">
        <w:tc>
          <w:tcPr>
            <w:tcW w:w="411" w:type="pct"/>
            <w:vAlign w:val="center"/>
          </w:tcPr>
          <w:p w14:paraId="644B7568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D6F" w14:textId="132550F3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F51" w14:textId="199F38B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011B9805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791A5366" w14:textId="77777777" w:rsidTr="006A7C6B">
        <w:tc>
          <w:tcPr>
            <w:tcW w:w="411" w:type="pct"/>
            <w:vAlign w:val="center"/>
          </w:tcPr>
          <w:p w14:paraId="2D34E4FC" w14:textId="77777777" w:rsidR="004017EA" w:rsidRPr="00C9341C" w:rsidRDefault="004017EA" w:rsidP="004017EA">
            <w:pPr>
              <w:pStyle w:val="Sraopastraipa"/>
              <w:numPr>
                <w:ilvl w:val="0"/>
                <w:numId w:val="60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62EC" w14:textId="0C4EC3E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D99" w14:textId="44BE5A7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67B3D5B4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7D135F9" w14:textId="77777777" w:rsidR="002F5C5C" w:rsidRDefault="002F5C5C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53802C7E" w14:textId="07D43F1F" w:rsidR="000233B8" w:rsidRDefault="000233B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Tiesus antgalis </w:t>
      </w:r>
      <w:proofErr w:type="spellStart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mikrovarikliui</w:t>
      </w:r>
      <w:proofErr w:type="spellEnd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:  1 </w:t>
      </w:r>
      <w:proofErr w:type="spellStart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vnt</w:t>
      </w:r>
      <w:proofErr w:type="spellEnd"/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0233B8" w:rsidRPr="00C9341C" w14:paraId="5DD30FAF" w14:textId="77777777" w:rsidTr="00965B5E">
        <w:tc>
          <w:tcPr>
            <w:tcW w:w="411" w:type="pct"/>
            <w:vAlign w:val="center"/>
          </w:tcPr>
          <w:p w14:paraId="3CF441FD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01944BD9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312E7B81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5F44DC21" w14:textId="77777777" w:rsidR="000233B8" w:rsidRPr="00C9341C" w:rsidRDefault="000233B8" w:rsidP="00965B5E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6FBDC247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327CE3A9" w14:textId="77777777" w:rsidTr="001D5991">
        <w:tc>
          <w:tcPr>
            <w:tcW w:w="411" w:type="pct"/>
            <w:vAlign w:val="center"/>
          </w:tcPr>
          <w:p w14:paraId="7C7066E0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7F279FB9" w14:textId="61890975" w:rsidR="004017EA" w:rsidRPr="00F70695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2E278241" w14:textId="613CBBDF" w:rsidR="004017EA" w:rsidRPr="0087734C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3CBCCFC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61DEF2D1" w14:textId="77777777" w:rsidTr="00965B5E">
        <w:tc>
          <w:tcPr>
            <w:tcW w:w="411" w:type="pct"/>
            <w:vAlign w:val="center"/>
          </w:tcPr>
          <w:p w14:paraId="050D8A04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3745BF8" w14:textId="0C7E4B95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Aušinimo sistema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32DA" w14:textId="642659A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Su vidiniu aušinimu ir vandens – oro mišinio padavimu </w:t>
            </w:r>
          </w:p>
        </w:tc>
        <w:tc>
          <w:tcPr>
            <w:tcW w:w="1779" w:type="pct"/>
            <w:vAlign w:val="center"/>
          </w:tcPr>
          <w:p w14:paraId="6020B57A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11E0FD69" w14:textId="77777777" w:rsidTr="00965B5E">
        <w:tc>
          <w:tcPr>
            <w:tcW w:w="411" w:type="pct"/>
            <w:vAlign w:val="center"/>
          </w:tcPr>
          <w:p w14:paraId="4116328A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0B9DA038" w14:textId="2E49992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Perdavimo santykis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82DC8" w14:textId="58847BCD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Perdavimo santykis 1:1.</w:t>
            </w:r>
          </w:p>
        </w:tc>
        <w:tc>
          <w:tcPr>
            <w:tcW w:w="1779" w:type="pct"/>
            <w:vAlign w:val="center"/>
          </w:tcPr>
          <w:p w14:paraId="6FA1164A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261FB717" w14:textId="77777777" w:rsidTr="00965B5E">
        <w:tc>
          <w:tcPr>
            <w:tcW w:w="411" w:type="pct"/>
            <w:vAlign w:val="center"/>
          </w:tcPr>
          <w:p w14:paraId="7F66679A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16A18392" w14:textId="6D8E4821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Grąžto fiksavimo mechanizmas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3EFF" w14:textId="0671FFF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Grąžto fiksacija mygtuku.</w:t>
            </w:r>
          </w:p>
        </w:tc>
        <w:tc>
          <w:tcPr>
            <w:tcW w:w="1779" w:type="pct"/>
            <w:vAlign w:val="center"/>
          </w:tcPr>
          <w:p w14:paraId="5B1A9700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6EA21B3D" w14:textId="77777777" w:rsidTr="00965B5E">
        <w:tc>
          <w:tcPr>
            <w:tcW w:w="411" w:type="pct"/>
            <w:vAlign w:val="center"/>
          </w:tcPr>
          <w:p w14:paraId="29BFA9E6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8E5AD67" w14:textId="5E7588CF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A21E1" w14:textId="5E0E647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pašvietimu.</w:t>
            </w:r>
          </w:p>
        </w:tc>
        <w:tc>
          <w:tcPr>
            <w:tcW w:w="1779" w:type="pct"/>
            <w:vAlign w:val="center"/>
          </w:tcPr>
          <w:p w14:paraId="7732B04B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44454A7B" w14:textId="77777777" w:rsidTr="00965B5E">
        <w:tc>
          <w:tcPr>
            <w:tcW w:w="411" w:type="pct"/>
            <w:vAlign w:val="center"/>
          </w:tcPr>
          <w:p w14:paraId="5BFBE5E0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9AE9FCF" w14:textId="6931C97A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7069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Sterilizavimo galimybė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5B571" w14:textId="360B44C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Sterilizuojamas.</w:t>
            </w:r>
          </w:p>
        </w:tc>
        <w:tc>
          <w:tcPr>
            <w:tcW w:w="1779" w:type="pct"/>
            <w:vAlign w:val="center"/>
          </w:tcPr>
          <w:p w14:paraId="067EA9D0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0A99C44B" w14:textId="77777777" w:rsidTr="005D1B57">
        <w:tc>
          <w:tcPr>
            <w:tcW w:w="411" w:type="pct"/>
            <w:vAlign w:val="center"/>
          </w:tcPr>
          <w:p w14:paraId="31473A2F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D53" w14:textId="69598E7B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513B" w14:textId="2BBBF3E1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6B893A98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22D8B1BE" w14:textId="77777777" w:rsidTr="00965B5E">
        <w:tc>
          <w:tcPr>
            <w:tcW w:w="411" w:type="pct"/>
            <w:vAlign w:val="center"/>
          </w:tcPr>
          <w:p w14:paraId="480C3A73" w14:textId="77777777" w:rsidR="004017EA" w:rsidRPr="00C9341C" w:rsidRDefault="004017EA" w:rsidP="004017EA">
            <w:pPr>
              <w:pStyle w:val="Sraopastraipa"/>
              <w:numPr>
                <w:ilvl w:val="0"/>
                <w:numId w:val="65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3961" w14:textId="6487C77E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B6B" w14:textId="47FD14E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68085603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DF084D9" w14:textId="77777777" w:rsidR="000233B8" w:rsidRDefault="000233B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700CA842" w14:textId="7246A3D8" w:rsidR="000233B8" w:rsidRDefault="000233B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Turbininis antgalis su šviesa: 10 </w:t>
      </w:r>
      <w:proofErr w:type="spellStart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vnt</w:t>
      </w:r>
      <w:proofErr w:type="spellEnd"/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0233B8" w:rsidRPr="00C9341C" w14:paraId="6EEFBF9D" w14:textId="77777777" w:rsidTr="00965B5E">
        <w:tc>
          <w:tcPr>
            <w:tcW w:w="411" w:type="pct"/>
            <w:vAlign w:val="center"/>
          </w:tcPr>
          <w:p w14:paraId="2535372A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059211F1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4FC70033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205F8077" w14:textId="77777777" w:rsidR="000233B8" w:rsidRPr="00C9341C" w:rsidRDefault="000233B8" w:rsidP="00965B5E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0AD02A34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6DDF824E" w14:textId="77777777" w:rsidTr="0070008F">
        <w:tc>
          <w:tcPr>
            <w:tcW w:w="411" w:type="pct"/>
            <w:vAlign w:val="center"/>
          </w:tcPr>
          <w:p w14:paraId="29102EE5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6CE3DBB5" w14:textId="11281B37" w:rsidR="004017EA" w:rsidRPr="004123A7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7C70AAC2" w14:textId="4AA8CD1F" w:rsidR="004017EA" w:rsidRPr="0087734C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0953C5FF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5AC4C0B9" w14:textId="77777777" w:rsidTr="00965B5E">
        <w:tc>
          <w:tcPr>
            <w:tcW w:w="411" w:type="pct"/>
            <w:vAlign w:val="center"/>
          </w:tcPr>
          <w:p w14:paraId="7E96E91C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E79D9C5" w14:textId="24E844A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Aušinimo sistema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4B7C" w14:textId="7D9ED03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vandens – oro aušinimu  iš ne mažiau kaip 4 skylučių taškų.</w:t>
            </w:r>
          </w:p>
        </w:tc>
        <w:tc>
          <w:tcPr>
            <w:tcW w:w="1779" w:type="pct"/>
            <w:vAlign w:val="center"/>
          </w:tcPr>
          <w:p w14:paraId="70F0A3B1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25C70D26" w14:textId="77777777" w:rsidTr="00965B5E">
        <w:tc>
          <w:tcPr>
            <w:tcW w:w="411" w:type="pct"/>
            <w:vAlign w:val="center"/>
          </w:tcPr>
          <w:p w14:paraId="49226A20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484E1D33" w14:textId="50A709D3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Maksimalūs sūkiai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039E" w14:textId="3330CBE1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Maksimalūs sūkiai ribose ne mažiau kaip 370000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aps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/min.</w:t>
            </w:r>
          </w:p>
        </w:tc>
        <w:tc>
          <w:tcPr>
            <w:tcW w:w="1779" w:type="pct"/>
            <w:vAlign w:val="center"/>
          </w:tcPr>
          <w:p w14:paraId="0F6EB94A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702603F6" w14:textId="77777777" w:rsidTr="00965B5E">
        <w:tc>
          <w:tcPr>
            <w:tcW w:w="411" w:type="pct"/>
            <w:vAlign w:val="center"/>
          </w:tcPr>
          <w:p w14:paraId="6050264C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DDA13FD" w14:textId="720A439D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Guolių tipas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DBDB5" w14:textId="0ED0C5D0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Keraminiai guoliai.</w:t>
            </w:r>
          </w:p>
        </w:tc>
        <w:tc>
          <w:tcPr>
            <w:tcW w:w="1779" w:type="pct"/>
            <w:vAlign w:val="center"/>
          </w:tcPr>
          <w:p w14:paraId="05A398B5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40C10ECB" w14:textId="77777777" w:rsidTr="00965B5E">
        <w:tc>
          <w:tcPr>
            <w:tcW w:w="411" w:type="pct"/>
            <w:vAlign w:val="center"/>
          </w:tcPr>
          <w:p w14:paraId="7D72D4A6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954CDE1" w14:textId="7A418610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0809" w14:textId="3EC11B4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Galia: ne mažiau kaip 26 W.</w:t>
            </w:r>
          </w:p>
        </w:tc>
        <w:tc>
          <w:tcPr>
            <w:tcW w:w="1779" w:type="pct"/>
            <w:vAlign w:val="center"/>
          </w:tcPr>
          <w:p w14:paraId="761FE5D5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60879787" w14:textId="77777777" w:rsidTr="00965B5E">
        <w:tc>
          <w:tcPr>
            <w:tcW w:w="411" w:type="pct"/>
            <w:vAlign w:val="center"/>
          </w:tcPr>
          <w:p w14:paraId="496169AC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91FC2DA" w14:textId="11408295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Galvutės matmenys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2F718" w14:textId="72DE576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Galvutės diametras ne daugiau kaip 12 mm, o aukštis ne didesnis nei 13 mm.</w:t>
            </w:r>
          </w:p>
        </w:tc>
        <w:tc>
          <w:tcPr>
            <w:tcW w:w="1779" w:type="pct"/>
            <w:vAlign w:val="center"/>
          </w:tcPr>
          <w:p w14:paraId="454E1BA6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2C65464C" w14:textId="77777777" w:rsidTr="00965B5E">
        <w:tc>
          <w:tcPr>
            <w:tcW w:w="411" w:type="pct"/>
            <w:vAlign w:val="center"/>
          </w:tcPr>
          <w:p w14:paraId="4CCD0948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0E9F6EE" w14:textId="56CC235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Jungties tipas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F841" w14:textId="7074DCD4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Komplektuojamas su greita jungtimi</w:t>
            </w:r>
          </w:p>
        </w:tc>
        <w:tc>
          <w:tcPr>
            <w:tcW w:w="1779" w:type="pct"/>
            <w:vAlign w:val="center"/>
          </w:tcPr>
          <w:p w14:paraId="1EEAAFC1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62E36B57" w14:textId="77777777" w:rsidTr="00291D71">
        <w:tc>
          <w:tcPr>
            <w:tcW w:w="411" w:type="pct"/>
            <w:vAlign w:val="center"/>
          </w:tcPr>
          <w:p w14:paraId="44469A84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3A289AD" w14:textId="4E48A681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Sterilizavimo galimybė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95E0" w14:textId="54287582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Sterilizuojamas.</w:t>
            </w:r>
          </w:p>
        </w:tc>
        <w:tc>
          <w:tcPr>
            <w:tcW w:w="1779" w:type="pct"/>
            <w:vAlign w:val="center"/>
          </w:tcPr>
          <w:p w14:paraId="2BEA9F06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725F5632" w14:textId="77777777" w:rsidTr="00965B5E">
        <w:tc>
          <w:tcPr>
            <w:tcW w:w="411" w:type="pct"/>
            <w:vAlign w:val="center"/>
          </w:tcPr>
          <w:p w14:paraId="4999D15B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675A" w14:textId="2F30E37B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2A0" w14:textId="0193A4B4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125F702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04ACBB84" w14:textId="77777777" w:rsidTr="00965B5E">
        <w:tc>
          <w:tcPr>
            <w:tcW w:w="411" w:type="pct"/>
            <w:vAlign w:val="center"/>
          </w:tcPr>
          <w:p w14:paraId="4BED7626" w14:textId="77777777" w:rsidR="004017EA" w:rsidRPr="00C9341C" w:rsidRDefault="004017EA" w:rsidP="004017EA">
            <w:pPr>
              <w:pStyle w:val="Sraopastraipa"/>
              <w:numPr>
                <w:ilvl w:val="0"/>
                <w:numId w:val="66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A34" w14:textId="182237A7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026C" w14:textId="73BDC63A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285CA182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A03895" w14:textId="77777777" w:rsidR="000233B8" w:rsidRDefault="000233B8" w:rsidP="004017EA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0D12D2AA" w14:textId="6D43A297" w:rsidR="000233B8" w:rsidRDefault="000233B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lastRenderedPageBreak/>
        <w:t xml:space="preserve">Integruojamas ultragarsinis </w:t>
      </w:r>
      <w:proofErr w:type="spellStart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skaleris</w:t>
      </w:r>
      <w:proofErr w:type="spellEnd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: 1 </w:t>
      </w:r>
      <w:proofErr w:type="spellStart"/>
      <w:r w:rsidRPr="000233B8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vnt</w:t>
      </w:r>
      <w:proofErr w:type="spellEnd"/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0233B8" w:rsidRPr="00C9341C" w14:paraId="75D5B013" w14:textId="77777777" w:rsidTr="00965B5E">
        <w:tc>
          <w:tcPr>
            <w:tcW w:w="411" w:type="pct"/>
            <w:vAlign w:val="center"/>
          </w:tcPr>
          <w:p w14:paraId="355A6935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6882F5EF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0321D04F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43410B30" w14:textId="77777777" w:rsidR="000233B8" w:rsidRPr="00C9341C" w:rsidRDefault="000233B8" w:rsidP="00965B5E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31571BE3" w14:textId="77777777" w:rsidR="000233B8" w:rsidRPr="00C9341C" w:rsidRDefault="000233B8" w:rsidP="00965B5E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50D576F1" w14:textId="77777777" w:rsidTr="007C5351">
        <w:tc>
          <w:tcPr>
            <w:tcW w:w="411" w:type="pct"/>
            <w:vAlign w:val="center"/>
          </w:tcPr>
          <w:p w14:paraId="73FFEABB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3BDD04C4" w14:textId="1CA01ECD" w:rsidR="004017EA" w:rsidRPr="004123A7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290C9E5C" w14:textId="45CA4DAD" w:rsidR="004017EA" w:rsidRPr="0087734C" w:rsidRDefault="004017EA" w:rsidP="004017EA">
            <w:p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6423EA04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728AA9F4" w14:textId="77777777" w:rsidTr="00965B5E">
        <w:tc>
          <w:tcPr>
            <w:tcW w:w="411" w:type="pct"/>
            <w:vAlign w:val="center"/>
          </w:tcPr>
          <w:p w14:paraId="21D0B63A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5EEB8325" w14:textId="59854DE4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tipas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30580" w14:textId="6A0A030F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Pjezokeraminis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su LED pašvietimu.</w:t>
            </w:r>
          </w:p>
        </w:tc>
        <w:tc>
          <w:tcPr>
            <w:tcW w:w="1779" w:type="pct"/>
            <w:vAlign w:val="center"/>
          </w:tcPr>
          <w:p w14:paraId="50C6B7EC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732D7D0E" w14:textId="77777777" w:rsidTr="00965B5E">
        <w:tc>
          <w:tcPr>
            <w:tcW w:w="411" w:type="pct"/>
            <w:vAlign w:val="center"/>
          </w:tcPr>
          <w:p w14:paraId="4CA6F1F2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B9CB7F1" w14:textId="1D24517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Paskirtis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6907" w14:textId="1556BF44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Tinkamas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perio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endo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ir higienos procedūroms.</w:t>
            </w:r>
          </w:p>
        </w:tc>
        <w:tc>
          <w:tcPr>
            <w:tcW w:w="1779" w:type="pct"/>
            <w:vAlign w:val="center"/>
          </w:tcPr>
          <w:p w14:paraId="494EE82A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1AEE0C2B" w14:textId="77777777" w:rsidTr="00965B5E">
        <w:tc>
          <w:tcPr>
            <w:tcW w:w="411" w:type="pct"/>
            <w:vAlign w:val="center"/>
          </w:tcPr>
          <w:p w14:paraId="33236E35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7147C549" w14:textId="3BF4568A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valdymas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8025" w14:textId="27A8C6DF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funkcijų valdymas,  galingumo bei procedūrų keitimas iš gydytojo instrumentų dalies.</w:t>
            </w:r>
          </w:p>
        </w:tc>
        <w:tc>
          <w:tcPr>
            <w:tcW w:w="1779" w:type="pct"/>
            <w:vAlign w:val="center"/>
          </w:tcPr>
          <w:p w14:paraId="69090AB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0AEB39A9" w14:textId="77777777" w:rsidTr="00965B5E">
        <w:tc>
          <w:tcPr>
            <w:tcW w:w="411" w:type="pct"/>
            <w:vAlign w:val="center"/>
          </w:tcPr>
          <w:p w14:paraId="39558BBD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21DE9B64" w14:textId="10E23195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C1AF9" w14:textId="5094C911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Komplekte ne mažiau kaip 2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skalerio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darbiniai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antgaliukai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29A3C5E2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44569118" w14:textId="77777777" w:rsidTr="00965B5E">
        <w:tc>
          <w:tcPr>
            <w:tcW w:w="411" w:type="pct"/>
            <w:vAlign w:val="center"/>
          </w:tcPr>
          <w:p w14:paraId="7D0FB19A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5E1D5D66" w14:textId="76F263E5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23A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Darbinis dažnis</w:t>
            </w:r>
          </w:p>
        </w:tc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50705" w14:textId="4BEF366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Dažnis ne siauresnėse ribose kaip 28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kHz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– 32 </w:t>
            </w:r>
            <w:proofErr w:type="spellStart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kHz</w:t>
            </w:r>
            <w:proofErr w:type="spellEnd"/>
            <w:r w:rsidRPr="0087734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1B3B130D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519DB85B" w14:textId="77777777" w:rsidTr="00965B5E">
        <w:tc>
          <w:tcPr>
            <w:tcW w:w="411" w:type="pct"/>
            <w:vAlign w:val="center"/>
          </w:tcPr>
          <w:p w14:paraId="48092879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933C" w14:textId="33073B7A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2024" w14:textId="37818F4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1E58D986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47274" w14:paraId="4DE0B213" w14:textId="77777777" w:rsidTr="00965B5E">
        <w:tc>
          <w:tcPr>
            <w:tcW w:w="411" w:type="pct"/>
            <w:vAlign w:val="center"/>
          </w:tcPr>
          <w:p w14:paraId="2AB64A42" w14:textId="77777777" w:rsidR="004017EA" w:rsidRPr="00C9341C" w:rsidRDefault="004017EA" w:rsidP="004017EA">
            <w:pPr>
              <w:pStyle w:val="Sraopastraipa"/>
              <w:numPr>
                <w:ilvl w:val="0"/>
                <w:numId w:val="67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F98" w14:textId="0062C6CE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6FD" w14:textId="687173C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0B4E174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F2C9C9" w14:textId="77777777" w:rsidR="000233B8" w:rsidRDefault="000233B8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5CBC07F5" w14:textId="00082500" w:rsidR="006F09F8" w:rsidRPr="00C9341C" w:rsidRDefault="002F5C5C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 w:rsidRPr="002F5C5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Suspausto oro sistema odontologinei įrangai:</w:t>
      </w: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5"/>
        <w:gridCol w:w="3967"/>
        <w:gridCol w:w="3680"/>
      </w:tblGrid>
      <w:tr w:rsidR="00C9341C" w:rsidRPr="00C9341C" w14:paraId="1C8FEB6E" w14:textId="77777777" w:rsidTr="0054194D">
        <w:tc>
          <w:tcPr>
            <w:tcW w:w="411" w:type="pct"/>
            <w:vAlign w:val="center"/>
          </w:tcPr>
          <w:p w14:paraId="6F20507F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2" w:type="pct"/>
            <w:vAlign w:val="center"/>
          </w:tcPr>
          <w:p w14:paraId="45BD1B7C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8" w:type="pct"/>
            <w:vAlign w:val="center"/>
          </w:tcPr>
          <w:p w14:paraId="02D44DED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25BE2376" w14:textId="77777777" w:rsidR="00C9341C" w:rsidRPr="00C9341C" w:rsidRDefault="00C9341C" w:rsidP="00C9341C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0A633FB6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A92C7F9" w14:textId="77777777" w:rsidTr="00BD70D2">
        <w:tc>
          <w:tcPr>
            <w:tcW w:w="411" w:type="pct"/>
            <w:vAlign w:val="center"/>
          </w:tcPr>
          <w:p w14:paraId="553D6174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</w:tcPr>
          <w:p w14:paraId="2ED06FEA" w14:textId="7F77AD9E" w:rsidR="004017EA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8" w:type="pct"/>
          </w:tcPr>
          <w:p w14:paraId="0D623682" w14:textId="2D4C8C4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  <w:vAlign w:val="center"/>
          </w:tcPr>
          <w:p w14:paraId="0BD1CC2E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4D5DB33E" w14:textId="77777777" w:rsidTr="0054194D">
        <w:tc>
          <w:tcPr>
            <w:tcW w:w="411" w:type="pct"/>
            <w:vAlign w:val="center"/>
          </w:tcPr>
          <w:p w14:paraId="0A2123F8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46D8EF3" w14:textId="314AFB8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Atskira suspausto oro sistema</w:t>
            </w:r>
          </w:p>
        </w:tc>
        <w:tc>
          <w:tcPr>
            <w:tcW w:w="1918" w:type="pct"/>
            <w:vAlign w:val="center"/>
          </w:tcPr>
          <w:p w14:paraId="6A11E068" w14:textId="61DC7E7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Automobilyje turi būti įrengta atskira suspausto oro sistema,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skirta odontologinės įrangos (turbinų, </w:t>
            </w:r>
            <w:proofErr w:type="spellStart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mikrovariklių</w:t>
            </w:r>
            <w:proofErr w:type="spellEnd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skalerių,oro</w:t>
            </w:r>
            <w:proofErr w:type="spellEnd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-vandens švirkštų) darbui.</w:t>
            </w:r>
          </w:p>
        </w:tc>
        <w:tc>
          <w:tcPr>
            <w:tcW w:w="1779" w:type="pct"/>
            <w:vAlign w:val="center"/>
          </w:tcPr>
          <w:p w14:paraId="4ADAF7B5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9B2151C" w14:textId="77777777" w:rsidTr="0054194D">
        <w:tc>
          <w:tcPr>
            <w:tcW w:w="411" w:type="pct"/>
            <w:vAlign w:val="center"/>
          </w:tcPr>
          <w:p w14:paraId="229B76BB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4126B994" w14:textId="3706F255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Kompresorius</w:t>
            </w:r>
          </w:p>
        </w:tc>
        <w:tc>
          <w:tcPr>
            <w:tcW w:w="1918" w:type="pct"/>
            <w:vAlign w:val="center"/>
          </w:tcPr>
          <w:p w14:paraId="05AA2DD9" w14:textId="173762C5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B</w:t>
            </w: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ealyvis</w:t>
            </w:r>
            <w:proofErr w:type="spellEnd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oil-free</w:t>
            </w:r>
            <w:proofErr w:type="spellEnd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) oro kompresorius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6CAD9175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F109340" w14:textId="77777777" w:rsidTr="0054194D">
        <w:tc>
          <w:tcPr>
            <w:tcW w:w="411" w:type="pct"/>
            <w:vAlign w:val="center"/>
          </w:tcPr>
          <w:p w14:paraId="370AE945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8A3D3BC" w14:textId="35B7D8B6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Slėgis</w:t>
            </w:r>
          </w:p>
        </w:tc>
        <w:tc>
          <w:tcPr>
            <w:tcW w:w="1918" w:type="pct"/>
            <w:vAlign w:val="center"/>
          </w:tcPr>
          <w:p w14:paraId="7FFE9AB3" w14:textId="7AB2D9F1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D</w:t>
            </w: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arbinis slėgis ne mažesnis kaip 5,5–6,0 bar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6581C933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AF86D15" w14:textId="77777777" w:rsidTr="0054194D">
        <w:tc>
          <w:tcPr>
            <w:tcW w:w="411" w:type="pct"/>
            <w:vAlign w:val="center"/>
          </w:tcPr>
          <w:p w14:paraId="79EDE366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639C880" w14:textId="22AF229F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Resyveris</w:t>
            </w:r>
            <w:proofErr w:type="spellEnd"/>
          </w:p>
        </w:tc>
        <w:tc>
          <w:tcPr>
            <w:tcW w:w="1918" w:type="pct"/>
            <w:vAlign w:val="center"/>
          </w:tcPr>
          <w:p w14:paraId="61CDA77F" w14:textId="20151EB8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ntegruotas arba atskiras suspausto oro </w:t>
            </w:r>
            <w:proofErr w:type="spellStart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resyveris</w:t>
            </w:r>
            <w:proofErr w:type="spellEnd"/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(oro talpa)</w:t>
            </w:r>
            <w:r>
              <w:t xml:space="preserve"> u</w:t>
            </w: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žtikrinantis stabilų slėgį ir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47274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pulsacijų nebuvimą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299F9A8A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7207694" w14:textId="77777777" w:rsidTr="0054194D">
        <w:tc>
          <w:tcPr>
            <w:tcW w:w="411" w:type="pct"/>
            <w:vAlign w:val="center"/>
          </w:tcPr>
          <w:p w14:paraId="1A305BA7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4C38C52C" w14:textId="400A1400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Paduodamo oro kokybė</w:t>
            </w:r>
          </w:p>
        </w:tc>
        <w:tc>
          <w:tcPr>
            <w:tcW w:w="1918" w:type="pct"/>
            <w:vAlign w:val="center"/>
          </w:tcPr>
          <w:p w14:paraId="38F108F8" w14:textId="65482D37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S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uspausto oro kokybė turi atitikti odontologinės įrangos gamintojo reikalavimus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(be aliejaus, be kondensato)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11F1DFB9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50740DD" w14:textId="77777777" w:rsidTr="0054194D">
        <w:tc>
          <w:tcPr>
            <w:tcW w:w="411" w:type="pct"/>
            <w:vAlign w:val="center"/>
          </w:tcPr>
          <w:p w14:paraId="2519E969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6E1C2E8B" w14:textId="61DBB849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Triukšmo lygis</w:t>
            </w:r>
          </w:p>
        </w:tc>
        <w:tc>
          <w:tcPr>
            <w:tcW w:w="1918" w:type="pct"/>
            <w:vAlign w:val="center"/>
          </w:tcPr>
          <w:p w14:paraId="4A327CB0" w14:textId="65C29DBE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triukšmo lygis 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medicinos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skyriuje ne didesnis kaip 60 </w:t>
            </w:r>
            <w:proofErr w:type="spellStart"/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dB</w:t>
            </w:r>
            <w:proofErr w:type="spellEnd"/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(A)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779" w:type="pct"/>
            <w:vAlign w:val="center"/>
          </w:tcPr>
          <w:p w14:paraId="0DE63EE3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8EF7A79" w14:textId="77777777" w:rsidTr="0054194D">
        <w:tc>
          <w:tcPr>
            <w:tcW w:w="411" w:type="pct"/>
            <w:vAlign w:val="center"/>
          </w:tcPr>
          <w:p w14:paraId="1250332F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29C83DD6" w14:textId="70F9641E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Tvirtinimas</w:t>
            </w:r>
          </w:p>
        </w:tc>
        <w:tc>
          <w:tcPr>
            <w:tcW w:w="1918" w:type="pct"/>
            <w:vAlign w:val="center"/>
          </w:tcPr>
          <w:p w14:paraId="01F8F138" w14:textId="6818397C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Kompresorius ir </w:t>
            </w:r>
            <w:proofErr w:type="spellStart"/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resyveris</w:t>
            </w:r>
            <w:proofErr w:type="spellEnd"/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turi būti saugiai pritvirtinti,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apsaugoti nuo vibracijų ir turėti galimybę techninei priežiūrai.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S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istema turi būti pritaikyta darbui mobiliomis sąlygomis.</w:t>
            </w:r>
          </w:p>
        </w:tc>
        <w:tc>
          <w:tcPr>
            <w:tcW w:w="1779" w:type="pct"/>
            <w:vAlign w:val="center"/>
          </w:tcPr>
          <w:p w14:paraId="464AA6D8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63E7883" w14:textId="77777777" w:rsidTr="0054194D">
        <w:tc>
          <w:tcPr>
            <w:tcW w:w="411" w:type="pct"/>
            <w:vAlign w:val="center"/>
          </w:tcPr>
          <w:p w14:paraId="0046A851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vAlign w:val="center"/>
          </w:tcPr>
          <w:p w14:paraId="31B3CAC0" w14:textId="0632255E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Prioritetinis rėžimas</w:t>
            </w:r>
          </w:p>
        </w:tc>
        <w:tc>
          <w:tcPr>
            <w:tcW w:w="1918" w:type="pct"/>
            <w:vAlign w:val="center"/>
          </w:tcPr>
          <w:p w14:paraId="5975E3E0" w14:textId="7D8BAB6A" w:rsidR="004017EA" w:rsidRPr="00C47274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Numatoma, kad esant galimybei ir automobiliui prijungus prie išorinio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230 V elektros tinklo, suspausto oro sistemos </w:t>
            </w:r>
            <w:proofErr w:type="spellStart"/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resyverio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užpildymas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(slėgio atkūrimas) būtų vykdomas prioritetiniu režimu.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Šis režimas skirtas užtikrinti stabilų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odontologinės įrangos darbą,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sumažinti kompresoriaus veikimą procedūrų metu ir sumažinti energijos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870B9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  <w:t>apkrovas autonominio darbo režimu.</w:t>
            </w:r>
          </w:p>
        </w:tc>
        <w:tc>
          <w:tcPr>
            <w:tcW w:w="1779" w:type="pct"/>
            <w:vAlign w:val="center"/>
          </w:tcPr>
          <w:p w14:paraId="1AB3FEB0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976B2C4" w14:textId="77777777" w:rsidTr="002C74BA">
        <w:tc>
          <w:tcPr>
            <w:tcW w:w="411" w:type="pct"/>
            <w:vAlign w:val="center"/>
          </w:tcPr>
          <w:p w14:paraId="7E1AB237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DEAA" w14:textId="062D219F" w:rsidR="004017EA" w:rsidRPr="00423A9B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color w:val="EE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52C" w14:textId="0C6F9673" w:rsidR="004017EA" w:rsidRPr="009870B9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79" w:type="pct"/>
            <w:vAlign w:val="center"/>
          </w:tcPr>
          <w:p w14:paraId="6B2304A9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740DB8C" w14:textId="77777777" w:rsidTr="002C74BA">
        <w:tc>
          <w:tcPr>
            <w:tcW w:w="411" w:type="pct"/>
            <w:vAlign w:val="center"/>
          </w:tcPr>
          <w:p w14:paraId="545C1EA1" w14:textId="77777777" w:rsidR="004017EA" w:rsidRPr="00C9341C" w:rsidRDefault="004017EA" w:rsidP="004017EA">
            <w:pPr>
              <w:pStyle w:val="Sraopastraipa"/>
              <w:numPr>
                <w:ilvl w:val="0"/>
                <w:numId w:val="68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17C" w14:textId="755DED32" w:rsidR="004017EA" w:rsidRPr="00423A9B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color w:val="EE0000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A93" w14:textId="2F619A11" w:rsidR="004017EA" w:rsidRPr="009870B9" w:rsidRDefault="004017EA" w:rsidP="004017EA">
            <w:pPr>
              <w:spacing w:after="200" w:line="276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1779" w:type="pct"/>
            <w:vAlign w:val="center"/>
          </w:tcPr>
          <w:p w14:paraId="57926BDD" w14:textId="77777777" w:rsidR="004017EA" w:rsidRPr="00C47274" w:rsidRDefault="004017EA" w:rsidP="004017EA">
            <w:pPr>
              <w:spacing w:after="0" w:line="240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8D42031" w14:textId="1CD3D36D" w:rsidR="00D1258F" w:rsidRDefault="00D1258F" w:rsidP="00EA4F73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251B2128" w14:textId="3668764F" w:rsidR="004017EA" w:rsidRDefault="00D1258F" w:rsidP="00D1258F">
      <w:pP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6F54B72D" w14:textId="13226046" w:rsidR="00EA4F73" w:rsidRPr="00C9341C" w:rsidRDefault="00EA4F73" w:rsidP="00EA4F73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lastRenderedPageBreak/>
        <w:t>Panoraminis rentgeno aparatas</w:t>
      </w:r>
      <w:r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24"/>
        <w:gridCol w:w="3936"/>
        <w:gridCol w:w="3636"/>
      </w:tblGrid>
      <w:tr w:rsidR="00EA4F73" w:rsidRPr="00C9341C" w14:paraId="4D0AB56C" w14:textId="77777777" w:rsidTr="00383AF4">
        <w:tc>
          <w:tcPr>
            <w:tcW w:w="846" w:type="dxa"/>
            <w:vAlign w:val="center"/>
          </w:tcPr>
          <w:p w14:paraId="20041BCE" w14:textId="77777777" w:rsidR="00EA4F73" w:rsidRPr="00C9341C" w:rsidRDefault="00EA4F73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924" w:type="dxa"/>
            <w:vAlign w:val="center"/>
          </w:tcPr>
          <w:p w14:paraId="58AB7B63" w14:textId="77777777" w:rsidR="00EA4F73" w:rsidRPr="00C9341C" w:rsidRDefault="00EA4F73" w:rsidP="00383AF4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36" w:type="dxa"/>
            <w:vAlign w:val="center"/>
          </w:tcPr>
          <w:p w14:paraId="45A95EBB" w14:textId="77777777" w:rsidR="00EA4F73" w:rsidRPr="00C9341C" w:rsidRDefault="00EA4F73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36" w:type="dxa"/>
            <w:vAlign w:val="center"/>
          </w:tcPr>
          <w:p w14:paraId="0DA3F6A4" w14:textId="77777777" w:rsidR="00EA4F73" w:rsidRPr="00C9341C" w:rsidRDefault="00EA4F73" w:rsidP="00383AF4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6639A8B9" w14:textId="77777777" w:rsidR="00EA4F73" w:rsidRPr="00C9341C" w:rsidRDefault="00EA4F73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4E37D5BC" w14:textId="77777777" w:rsidTr="00383AF4">
        <w:tc>
          <w:tcPr>
            <w:tcW w:w="846" w:type="dxa"/>
            <w:vAlign w:val="center"/>
          </w:tcPr>
          <w:p w14:paraId="469F62A6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</w:tcPr>
          <w:p w14:paraId="6B9848AE" w14:textId="74FA7732" w:rsidR="004017EA" w:rsidRPr="0029323D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36" w:type="dxa"/>
          </w:tcPr>
          <w:p w14:paraId="4C292BE7" w14:textId="47BBB937" w:rsidR="004017EA" w:rsidRPr="0029323D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</w:tcPr>
          <w:p w14:paraId="62861DF3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4CE4E2E" w14:textId="77777777" w:rsidTr="00383AF4">
        <w:tc>
          <w:tcPr>
            <w:tcW w:w="846" w:type="dxa"/>
            <w:vAlign w:val="center"/>
          </w:tcPr>
          <w:p w14:paraId="2EDEBF83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</w:tcPr>
          <w:p w14:paraId="3265BECF" w14:textId="5C309C16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Įrenginio tipas</w:t>
            </w:r>
          </w:p>
        </w:tc>
        <w:tc>
          <w:tcPr>
            <w:tcW w:w="3936" w:type="dxa"/>
          </w:tcPr>
          <w:p w14:paraId="0455EA36" w14:textId="46D995EE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Skaitmeninis panoraminis rentgeno aparatas</w:t>
            </w:r>
          </w:p>
        </w:tc>
        <w:tc>
          <w:tcPr>
            <w:tcW w:w="3636" w:type="dxa"/>
          </w:tcPr>
          <w:p w14:paraId="6F06D961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171A7DD" w14:textId="77777777" w:rsidTr="00383AF4">
        <w:tc>
          <w:tcPr>
            <w:tcW w:w="846" w:type="dxa"/>
            <w:vAlign w:val="center"/>
          </w:tcPr>
          <w:p w14:paraId="299A22F0" w14:textId="77777777" w:rsidR="004017EA" w:rsidRPr="00C9341C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93B1E24" w14:textId="4DEA5D60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Maitinimo įtampa</w:t>
            </w:r>
          </w:p>
        </w:tc>
        <w:tc>
          <w:tcPr>
            <w:tcW w:w="3936" w:type="dxa"/>
            <w:vAlign w:val="center"/>
          </w:tcPr>
          <w:p w14:paraId="0C001376" w14:textId="2EEF297B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Vienfazis kintamosios įtampos tinklas 220 V ±10 %, 50 Hz</w:t>
            </w:r>
          </w:p>
        </w:tc>
        <w:tc>
          <w:tcPr>
            <w:tcW w:w="3636" w:type="dxa"/>
            <w:vAlign w:val="center"/>
          </w:tcPr>
          <w:p w14:paraId="79F75B2C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893569A" w14:textId="77777777" w:rsidTr="00383AF4">
        <w:tc>
          <w:tcPr>
            <w:tcW w:w="846" w:type="dxa"/>
            <w:vAlign w:val="center"/>
          </w:tcPr>
          <w:p w14:paraId="20418CF3" w14:textId="77777777" w:rsidR="004017EA" w:rsidRPr="00C9341C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0DC8FA95" w14:textId="0B406A61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Skaitmeninio jutiklio technologija</w:t>
            </w:r>
          </w:p>
        </w:tc>
        <w:tc>
          <w:tcPr>
            <w:tcW w:w="3936" w:type="dxa"/>
            <w:vAlign w:val="center"/>
          </w:tcPr>
          <w:p w14:paraId="7241D15C" w14:textId="16464004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CMOS arba CCD</w:t>
            </w:r>
          </w:p>
        </w:tc>
        <w:tc>
          <w:tcPr>
            <w:tcW w:w="3636" w:type="dxa"/>
            <w:vAlign w:val="center"/>
          </w:tcPr>
          <w:p w14:paraId="6209AF34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B418E94" w14:textId="77777777" w:rsidTr="00383AF4">
        <w:tc>
          <w:tcPr>
            <w:tcW w:w="846" w:type="dxa"/>
            <w:vAlign w:val="center"/>
          </w:tcPr>
          <w:p w14:paraId="376E1D53" w14:textId="77777777" w:rsidR="004017EA" w:rsidRPr="00C9341C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667C8A7" w14:textId="7958FACA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ekranas</w:t>
            </w:r>
          </w:p>
        </w:tc>
        <w:tc>
          <w:tcPr>
            <w:tcW w:w="3936" w:type="dxa"/>
            <w:vAlign w:val="center"/>
          </w:tcPr>
          <w:p w14:paraId="26897DCB" w14:textId="10C87651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Skaitmeninis valdymo ekranas, kuriame rodomos programos, pagalbos pranešimai, </w:t>
            </w:r>
            <w:proofErr w:type="spellStart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kV</w:t>
            </w:r>
            <w:proofErr w:type="spellEnd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</w:t>
            </w:r>
            <w:proofErr w:type="spellEnd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vertės, numatoma ir faktinė ekspozicijos trukmė, aukščio reguliavimo ir klaidų pranešimai</w:t>
            </w:r>
          </w:p>
        </w:tc>
        <w:tc>
          <w:tcPr>
            <w:tcW w:w="3636" w:type="dxa"/>
            <w:vAlign w:val="center"/>
          </w:tcPr>
          <w:p w14:paraId="03ABA765" w14:textId="77777777" w:rsidR="004017EA" w:rsidRPr="0038623A" w:rsidRDefault="004017EA" w:rsidP="004017EA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1CE33645" w14:textId="77777777" w:rsidTr="00383A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925" w14:textId="16C5B288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124" w14:textId="5AF88674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Aktyvus jutiklio paviršius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D9B" w14:textId="7244664C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mažesnis kaip 6 × 137 mm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0BE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7E9385E" w14:textId="77777777" w:rsidTr="00383AF4">
        <w:tc>
          <w:tcPr>
            <w:tcW w:w="846" w:type="dxa"/>
            <w:vAlign w:val="center"/>
          </w:tcPr>
          <w:p w14:paraId="53A5C876" w14:textId="395EDC2E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A083714" w14:textId="5E2C72B2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Pikselio dydis</w:t>
            </w:r>
          </w:p>
        </w:tc>
        <w:tc>
          <w:tcPr>
            <w:tcW w:w="3936" w:type="dxa"/>
            <w:vAlign w:val="center"/>
          </w:tcPr>
          <w:p w14:paraId="4835B66F" w14:textId="4A9BFD83" w:rsidR="004017EA" w:rsidRPr="004B47A9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didesnis kaip 0,027 mm</w:t>
            </w:r>
          </w:p>
        </w:tc>
        <w:tc>
          <w:tcPr>
            <w:tcW w:w="3636" w:type="dxa"/>
            <w:vAlign w:val="center"/>
          </w:tcPr>
          <w:p w14:paraId="4FA494B1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70F6B13" w14:textId="77777777" w:rsidTr="00383AF4">
        <w:tc>
          <w:tcPr>
            <w:tcW w:w="846" w:type="dxa"/>
            <w:vAlign w:val="center"/>
          </w:tcPr>
          <w:p w14:paraId="492467D5" w14:textId="0731A336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4B02F9F" w14:textId="568B5971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Generatorius</w:t>
            </w:r>
          </w:p>
        </w:tc>
        <w:tc>
          <w:tcPr>
            <w:tcW w:w="3936" w:type="dxa"/>
            <w:vAlign w:val="center"/>
          </w:tcPr>
          <w:p w14:paraId="461FA70D" w14:textId="784EDA54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Aukšto dažnio</w:t>
            </w:r>
          </w:p>
        </w:tc>
        <w:tc>
          <w:tcPr>
            <w:tcW w:w="3636" w:type="dxa"/>
            <w:vAlign w:val="center"/>
          </w:tcPr>
          <w:p w14:paraId="475871B8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2192942" w14:textId="77777777" w:rsidTr="00383AF4">
        <w:tc>
          <w:tcPr>
            <w:tcW w:w="846" w:type="dxa"/>
            <w:vAlign w:val="center"/>
          </w:tcPr>
          <w:p w14:paraId="158B7978" w14:textId="164F0192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22BFA199" w14:textId="78E51B91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Generatorius dažnis</w:t>
            </w:r>
          </w:p>
        </w:tc>
        <w:tc>
          <w:tcPr>
            <w:tcW w:w="3936" w:type="dxa"/>
            <w:vAlign w:val="center"/>
          </w:tcPr>
          <w:p w14:paraId="2CA73C7B" w14:textId="1BE081FF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mažesnis kaip 120 </w:t>
            </w:r>
            <w:proofErr w:type="spellStart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kHz</w:t>
            </w:r>
            <w:proofErr w:type="spellEnd"/>
          </w:p>
        </w:tc>
        <w:tc>
          <w:tcPr>
            <w:tcW w:w="3636" w:type="dxa"/>
            <w:vAlign w:val="center"/>
          </w:tcPr>
          <w:p w14:paraId="26C8029E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D8EEE4E" w14:textId="77777777" w:rsidTr="00383AF4">
        <w:tc>
          <w:tcPr>
            <w:tcW w:w="846" w:type="dxa"/>
            <w:vAlign w:val="center"/>
          </w:tcPr>
          <w:p w14:paraId="7A50BC37" w14:textId="6FFC054B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065171C3" w14:textId="357D169F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Maksimali </w:t>
            </w:r>
            <w:proofErr w:type="spellStart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anodinė</w:t>
            </w:r>
            <w:proofErr w:type="spellEnd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įtampa</w:t>
            </w:r>
          </w:p>
        </w:tc>
        <w:tc>
          <w:tcPr>
            <w:tcW w:w="3936" w:type="dxa"/>
            <w:vAlign w:val="center"/>
          </w:tcPr>
          <w:p w14:paraId="7D85E8FA" w14:textId="2999FACB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mažesnė kaip 90 </w:t>
            </w:r>
            <w:proofErr w:type="spellStart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kV</w:t>
            </w:r>
            <w:proofErr w:type="spellEnd"/>
          </w:p>
        </w:tc>
        <w:tc>
          <w:tcPr>
            <w:tcW w:w="3636" w:type="dxa"/>
            <w:vAlign w:val="center"/>
          </w:tcPr>
          <w:p w14:paraId="1547C64B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8E3691D" w14:textId="77777777" w:rsidTr="00383AF4">
        <w:tc>
          <w:tcPr>
            <w:tcW w:w="846" w:type="dxa"/>
            <w:vAlign w:val="center"/>
          </w:tcPr>
          <w:p w14:paraId="6F5915FA" w14:textId="3264047C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7AD0A89" w14:textId="2F941E6C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Katodinės srovės diapazonas</w:t>
            </w:r>
          </w:p>
        </w:tc>
        <w:tc>
          <w:tcPr>
            <w:tcW w:w="3936" w:type="dxa"/>
            <w:vAlign w:val="center"/>
          </w:tcPr>
          <w:p w14:paraId="547A0734" w14:textId="45B23911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siauresnis kaip 3–16 </w:t>
            </w:r>
            <w:proofErr w:type="spellStart"/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</w:t>
            </w:r>
            <w:proofErr w:type="spellEnd"/>
          </w:p>
        </w:tc>
        <w:tc>
          <w:tcPr>
            <w:tcW w:w="3636" w:type="dxa"/>
            <w:vAlign w:val="center"/>
          </w:tcPr>
          <w:p w14:paraId="68734322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4C000983" w14:textId="77777777" w:rsidTr="00383AF4">
        <w:tc>
          <w:tcPr>
            <w:tcW w:w="846" w:type="dxa"/>
            <w:vAlign w:val="center"/>
          </w:tcPr>
          <w:p w14:paraId="37443761" w14:textId="420CD4CD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F0D66C5" w14:textId="67555965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Židinio dėmės dydis</w:t>
            </w:r>
          </w:p>
        </w:tc>
        <w:tc>
          <w:tcPr>
            <w:tcW w:w="3936" w:type="dxa"/>
            <w:vAlign w:val="center"/>
          </w:tcPr>
          <w:p w14:paraId="502C67EF" w14:textId="399C573B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didesnis kaip 0,5 mm</w:t>
            </w:r>
          </w:p>
        </w:tc>
        <w:tc>
          <w:tcPr>
            <w:tcW w:w="3636" w:type="dxa"/>
            <w:vAlign w:val="center"/>
          </w:tcPr>
          <w:p w14:paraId="529C29E5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17DFEF8E" w14:textId="77777777" w:rsidTr="00383AF4">
        <w:tc>
          <w:tcPr>
            <w:tcW w:w="846" w:type="dxa"/>
            <w:vAlign w:val="center"/>
          </w:tcPr>
          <w:p w14:paraId="3879BFD5" w14:textId="014C8874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31C10EAB" w14:textId="564D4AE0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Morfologinių nustatymų valdymas</w:t>
            </w:r>
          </w:p>
        </w:tc>
        <w:tc>
          <w:tcPr>
            <w:tcW w:w="3936" w:type="dxa"/>
            <w:vAlign w:val="center"/>
          </w:tcPr>
          <w:p w14:paraId="565C8A1D" w14:textId="1F4F0C19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Valdomi tiesiogiai iš kompiuterio ir rentgeno valdymo pulto</w:t>
            </w:r>
          </w:p>
        </w:tc>
        <w:tc>
          <w:tcPr>
            <w:tcW w:w="3636" w:type="dxa"/>
            <w:vAlign w:val="center"/>
          </w:tcPr>
          <w:p w14:paraId="372B6C21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22E3696" w14:textId="77777777" w:rsidTr="00383AF4">
        <w:tc>
          <w:tcPr>
            <w:tcW w:w="846" w:type="dxa"/>
            <w:vAlign w:val="center"/>
          </w:tcPr>
          <w:p w14:paraId="04F5CB98" w14:textId="701B84A8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649031C0" w14:textId="1C3A20A2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Aparato aukščio reguliavimas</w:t>
            </w:r>
          </w:p>
        </w:tc>
        <w:tc>
          <w:tcPr>
            <w:tcW w:w="3936" w:type="dxa"/>
            <w:vAlign w:val="center"/>
          </w:tcPr>
          <w:p w14:paraId="0AD1810C" w14:textId="3F8B831B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Elektrinis, vieno ar kelių elektrinių variklių pagalba</w:t>
            </w:r>
          </w:p>
        </w:tc>
        <w:tc>
          <w:tcPr>
            <w:tcW w:w="3636" w:type="dxa"/>
            <w:vAlign w:val="center"/>
          </w:tcPr>
          <w:p w14:paraId="22506B39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249133C" w14:textId="77777777" w:rsidTr="00383AF4">
        <w:tc>
          <w:tcPr>
            <w:tcW w:w="846" w:type="dxa"/>
            <w:vAlign w:val="center"/>
          </w:tcPr>
          <w:p w14:paraId="41F0D9E8" w14:textId="6ABD1BEA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FE462B6" w14:textId="20809C48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Pritaikymas neįgaliesiems</w:t>
            </w:r>
          </w:p>
        </w:tc>
        <w:tc>
          <w:tcPr>
            <w:tcW w:w="3936" w:type="dxa"/>
            <w:vAlign w:val="center"/>
          </w:tcPr>
          <w:p w14:paraId="07ABD143" w14:textId="07C6DC95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932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Tinkamas procedūroms pacientams, sėdintiems neįgaliojo vežimėlyje</w:t>
            </w:r>
          </w:p>
        </w:tc>
        <w:tc>
          <w:tcPr>
            <w:tcW w:w="3636" w:type="dxa"/>
            <w:vAlign w:val="center"/>
          </w:tcPr>
          <w:p w14:paraId="6587B574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0F41C96" w14:textId="77777777" w:rsidTr="00383AF4">
        <w:tc>
          <w:tcPr>
            <w:tcW w:w="846" w:type="dxa"/>
            <w:vAlign w:val="center"/>
          </w:tcPr>
          <w:p w14:paraId="6873B472" w14:textId="73E4C130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39DE567A" w14:textId="2AC627B9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2D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panoraminės programos</w:t>
            </w:r>
          </w:p>
        </w:tc>
        <w:tc>
          <w:tcPr>
            <w:tcW w:w="3936" w:type="dxa"/>
            <w:vAlign w:val="center"/>
          </w:tcPr>
          <w:p w14:paraId="21A850BA" w14:textId="3266953C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kaip: panoraminė, kairė, dešinė, su artefaktų mažinimu, 1,25× didinimas, vaikų, priekinių dantų storas sluoksnis, </w:t>
            </w:r>
            <w:proofErr w:type="spellStart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sąkandžio</w:t>
            </w:r>
            <w:proofErr w:type="spellEnd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(šoniniai dantys), TMJ (šoninis vaizdas), sinusai, </w:t>
            </w:r>
            <w:proofErr w:type="spellStart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transversalinis</w:t>
            </w:r>
            <w:proofErr w:type="spellEnd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daugiasluoksnis</w:t>
            </w:r>
          </w:p>
        </w:tc>
        <w:tc>
          <w:tcPr>
            <w:tcW w:w="3636" w:type="dxa"/>
            <w:vAlign w:val="center"/>
          </w:tcPr>
          <w:p w14:paraId="512DB135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14F919C" w14:textId="77777777" w:rsidTr="00383AF4">
        <w:tc>
          <w:tcPr>
            <w:tcW w:w="846" w:type="dxa"/>
            <w:vAlign w:val="center"/>
          </w:tcPr>
          <w:p w14:paraId="0FF99AA2" w14:textId="29D43ED5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75AE0128" w14:textId="4E658833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Automatinė ekspozicija</w:t>
            </w:r>
          </w:p>
        </w:tc>
        <w:tc>
          <w:tcPr>
            <w:tcW w:w="3936" w:type="dxa"/>
            <w:vAlign w:val="center"/>
          </w:tcPr>
          <w:p w14:paraId="2F6F403C" w14:textId="64800EB1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4 automatiniai režimai pagal paciento kūno masę, koreguojami naudotojo</w:t>
            </w:r>
          </w:p>
        </w:tc>
        <w:tc>
          <w:tcPr>
            <w:tcW w:w="3636" w:type="dxa"/>
            <w:vAlign w:val="center"/>
          </w:tcPr>
          <w:p w14:paraId="5A001C6E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9E8D10C" w14:textId="77777777" w:rsidTr="00383AF4">
        <w:tc>
          <w:tcPr>
            <w:tcW w:w="846" w:type="dxa"/>
            <w:vAlign w:val="center"/>
          </w:tcPr>
          <w:p w14:paraId="7491EBDB" w14:textId="4E7B368A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D1216C3" w14:textId="5E24BF4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Parametrų koregavimas</w:t>
            </w:r>
          </w:p>
        </w:tc>
        <w:tc>
          <w:tcPr>
            <w:tcW w:w="3936" w:type="dxa"/>
            <w:vAlign w:val="center"/>
          </w:tcPr>
          <w:p w14:paraId="5A000763" w14:textId="1D5E940B" w:rsidR="004017EA" w:rsidRPr="004B47A9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Galimybė koreguoti </w:t>
            </w:r>
            <w:proofErr w:type="spellStart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kV</w:t>
            </w:r>
            <w:proofErr w:type="spellEnd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</w:t>
            </w:r>
            <w:proofErr w:type="spellEnd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su išsaugojimu kiekvienai programai</w:t>
            </w:r>
          </w:p>
        </w:tc>
        <w:tc>
          <w:tcPr>
            <w:tcW w:w="3636" w:type="dxa"/>
            <w:vAlign w:val="center"/>
          </w:tcPr>
          <w:p w14:paraId="4E2844EB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8C5E51C" w14:textId="77777777" w:rsidTr="00383AF4">
        <w:tc>
          <w:tcPr>
            <w:tcW w:w="846" w:type="dxa"/>
            <w:vAlign w:val="center"/>
          </w:tcPr>
          <w:p w14:paraId="73A8A5DA" w14:textId="67E818B5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27EF9D00" w14:textId="78398AE5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Maksimali ekspozicijos trukmė</w:t>
            </w:r>
          </w:p>
        </w:tc>
        <w:tc>
          <w:tcPr>
            <w:tcW w:w="3936" w:type="dxa"/>
            <w:vAlign w:val="center"/>
          </w:tcPr>
          <w:p w14:paraId="2E66C5C5" w14:textId="351F5A3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ilgesnė kaip 15 sekundžių</w:t>
            </w:r>
          </w:p>
        </w:tc>
        <w:tc>
          <w:tcPr>
            <w:tcW w:w="3636" w:type="dxa"/>
            <w:vAlign w:val="center"/>
          </w:tcPr>
          <w:p w14:paraId="37BDD5F5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F1F0BF3" w14:textId="77777777" w:rsidTr="00383AF4">
        <w:tc>
          <w:tcPr>
            <w:tcW w:w="846" w:type="dxa"/>
            <w:vAlign w:val="center"/>
          </w:tcPr>
          <w:p w14:paraId="2AF31321" w14:textId="4E08CA05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A31960E" w14:textId="1FEDDCE2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Paciento pozicionavimas</w:t>
            </w:r>
          </w:p>
        </w:tc>
        <w:tc>
          <w:tcPr>
            <w:tcW w:w="3936" w:type="dxa"/>
            <w:vAlign w:val="center"/>
          </w:tcPr>
          <w:p w14:paraId="6B567259" w14:textId="531C4D98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2 lazerinės linijos su kontroliniu veidrodžiu</w:t>
            </w:r>
          </w:p>
        </w:tc>
        <w:tc>
          <w:tcPr>
            <w:tcW w:w="3636" w:type="dxa"/>
            <w:vAlign w:val="center"/>
          </w:tcPr>
          <w:p w14:paraId="6E6DA34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4DDD3F1" w14:textId="77777777" w:rsidTr="00383AF4">
        <w:tc>
          <w:tcPr>
            <w:tcW w:w="846" w:type="dxa"/>
            <w:vAlign w:val="center"/>
          </w:tcPr>
          <w:p w14:paraId="651A6C06" w14:textId="423AFBBB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1AF2109" w14:textId="2E4402E3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Sistemos išplėtimas</w:t>
            </w:r>
          </w:p>
        </w:tc>
        <w:tc>
          <w:tcPr>
            <w:tcW w:w="3936" w:type="dxa"/>
            <w:vAlign w:val="center"/>
          </w:tcPr>
          <w:p w14:paraId="76931D99" w14:textId="6300C3E0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Galimybė ateityje prijungti </w:t>
            </w:r>
            <w:proofErr w:type="spellStart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cefalometrijos</w:t>
            </w:r>
            <w:proofErr w:type="spellEnd"/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sistemą</w:t>
            </w:r>
          </w:p>
        </w:tc>
        <w:tc>
          <w:tcPr>
            <w:tcW w:w="3636" w:type="dxa"/>
            <w:vAlign w:val="center"/>
          </w:tcPr>
          <w:p w14:paraId="04E373CB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52DA74B" w14:textId="77777777" w:rsidTr="00383AF4">
        <w:tc>
          <w:tcPr>
            <w:tcW w:w="846" w:type="dxa"/>
            <w:vAlign w:val="center"/>
          </w:tcPr>
          <w:p w14:paraId="69716B8D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3F37EF44" w14:textId="7D08A151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Programinės įrangos kalba</w:t>
            </w:r>
          </w:p>
        </w:tc>
        <w:tc>
          <w:tcPr>
            <w:tcW w:w="3936" w:type="dxa"/>
            <w:vAlign w:val="center"/>
          </w:tcPr>
          <w:p w14:paraId="5FE2E4E2" w14:textId="193A3096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Lietuvių kalba</w:t>
            </w:r>
          </w:p>
        </w:tc>
        <w:tc>
          <w:tcPr>
            <w:tcW w:w="3636" w:type="dxa"/>
            <w:vAlign w:val="center"/>
          </w:tcPr>
          <w:p w14:paraId="1E73A27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FE84DD3" w14:textId="77777777" w:rsidTr="00383AF4">
        <w:tc>
          <w:tcPr>
            <w:tcW w:w="846" w:type="dxa"/>
            <w:vAlign w:val="center"/>
          </w:tcPr>
          <w:p w14:paraId="3CF1840D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863C642" w14:textId="66EFBA40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Darbas tinkle</w:t>
            </w:r>
          </w:p>
        </w:tc>
        <w:tc>
          <w:tcPr>
            <w:tcW w:w="3936" w:type="dxa"/>
            <w:vAlign w:val="center"/>
          </w:tcPr>
          <w:p w14:paraId="46B99C28" w14:textId="63176FDC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Vaizdo gavimo ir apdorojimo programinė įranga pritaikyta darbui tinkle</w:t>
            </w:r>
          </w:p>
        </w:tc>
        <w:tc>
          <w:tcPr>
            <w:tcW w:w="3636" w:type="dxa"/>
            <w:vAlign w:val="center"/>
          </w:tcPr>
          <w:p w14:paraId="59A87DA0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60DF8B4" w14:textId="77777777" w:rsidTr="00383AF4">
        <w:tc>
          <w:tcPr>
            <w:tcW w:w="846" w:type="dxa"/>
            <w:vAlign w:val="center"/>
          </w:tcPr>
          <w:p w14:paraId="17702E1F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5A624B1" w14:textId="1615BB51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Duomenų saugojimas debesijoje</w:t>
            </w:r>
          </w:p>
        </w:tc>
        <w:tc>
          <w:tcPr>
            <w:tcW w:w="3936" w:type="dxa"/>
            <w:vAlign w:val="center"/>
          </w:tcPr>
          <w:p w14:paraId="11DA7471" w14:textId="6ED37FC3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Galimybė saugoti, peržiūrėti ir apdoroti duomenis gamintojo debesijos sistemoje</w:t>
            </w:r>
          </w:p>
        </w:tc>
        <w:tc>
          <w:tcPr>
            <w:tcW w:w="3636" w:type="dxa"/>
            <w:vAlign w:val="center"/>
          </w:tcPr>
          <w:p w14:paraId="04B1DA3D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421F20CA" w14:textId="77777777" w:rsidTr="00383AF4">
        <w:tc>
          <w:tcPr>
            <w:tcW w:w="846" w:type="dxa"/>
            <w:vAlign w:val="center"/>
          </w:tcPr>
          <w:p w14:paraId="2D38806E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6BA3CFF4" w14:textId="31D5A7B2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Apsauginė prijuostė</w:t>
            </w:r>
          </w:p>
        </w:tc>
        <w:tc>
          <w:tcPr>
            <w:tcW w:w="3936" w:type="dxa"/>
            <w:vAlign w:val="center"/>
          </w:tcPr>
          <w:p w14:paraId="066DB53C" w14:textId="1BE14EE7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Panoraminė prijuostė, švino ekvivalentas ≥ 0,3 mm, užsegama ne ant peties</w:t>
            </w:r>
          </w:p>
        </w:tc>
        <w:tc>
          <w:tcPr>
            <w:tcW w:w="3636" w:type="dxa"/>
            <w:vAlign w:val="center"/>
          </w:tcPr>
          <w:p w14:paraId="39CE805C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342856A" w14:textId="77777777" w:rsidTr="00383AF4">
        <w:tc>
          <w:tcPr>
            <w:tcW w:w="846" w:type="dxa"/>
            <w:vAlign w:val="center"/>
          </w:tcPr>
          <w:p w14:paraId="3036C469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019C6FD" w14:textId="30CB9DFB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Kompiuterinė įranga</w:t>
            </w:r>
          </w:p>
        </w:tc>
        <w:tc>
          <w:tcPr>
            <w:tcW w:w="3936" w:type="dxa"/>
            <w:vAlign w:val="center"/>
          </w:tcPr>
          <w:p w14:paraId="37F39F64" w14:textId="4546860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Stacionarus kompiuteris su monitoriumi, klaviatūra ir pele, atitinkantis gamintojo reikalavimus</w:t>
            </w:r>
          </w:p>
        </w:tc>
        <w:tc>
          <w:tcPr>
            <w:tcW w:w="3636" w:type="dxa"/>
            <w:vAlign w:val="center"/>
          </w:tcPr>
          <w:p w14:paraId="1836A41C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C9D66ED" w14:textId="77777777" w:rsidTr="00383AF4">
        <w:tc>
          <w:tcPr>
            <w:tcW w:w="846" w:type="dxa"/>
            <w:vAlign w:val="center"/>
          </w:tcPr>
          <w:p w14:paraId="3C0AB9B9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0283B4DE" w14:textId="7F72BA2E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Kokybės kontrolės bandymai</w:t>
            </w:r>
          </w:p>
        </w:tc>
        <w:tc>
          <w:tcPr>
            <w:tcW w:w="3936" w:type="dxa"/>
            <w:vAlign w:val="center"/>
          </w:tcPr>
          <w:p w14:paraId="11BE6724" w14:textId="31A66B4D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Atlikti pagal HN 78:2009, pateikiant bandymų protokolus</w:t>
            </w:r>
          </w:p>
        </w:tc>
        <w:tc>
          <w:tcPr>
            <w:tcW w:w="3636" w:type="dxa"/>
            <w:vAlign w:val="center"/>
          </w:tcPr>
          <w:p w14:paraId="5087964A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DFDB27B" w14:textId="77777777" w:rsidTr="00383AF4">
        <w:tc>
          <w:tcPr>
            <w:tcW w:w="846" w:type="dxa"/>
            <w:vAlign w:val="center"/>
          </w:tcPr>
          <w:p w14:paraId="217EE5F8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C491F95" w14:textId="51022F9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Radiacinės saugos dokumentacija</w:t>
            </w:r>
          </w:p>
        </w:tc>
        <w:tc>
          <w:tcPr>
            <w:tcW w:w="3936" w:type="dxa"/>
            <w:vAlign w:val="center"/>
          </w:tcPr>
          <w:p w14:paraId="3C4D4B5B" w14:textId="77BC78B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Parengimas ir ekspertizė pagal HN 31:2008</w:t>
            </w:r>
          </w:p>
        </w:tc>
        <w:tc>
          <w:tcPr>
            <w:tcW w:w="3636" w:type="dxa"/>
            <w:vAlign w:val="center"/>
          </w:tcPr>
          <w:p w14:paraId="7C50ACA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4A430F48" w14:textId="77777777" w:rsidTr="00383AF4">
        <w:tc>
          <w:tcPr>
            <w:tcW w:w="846" w:type="dxa"/>
            <w:vAlign w:val="center"/>
          </w:tcPr>
          <w:p w14:paraId="06E389D1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622AC169" w14:textId="745BCC3C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</w:t>
            </w:r>
          </w:p>
        </w:tc>
        <w:tc>
          <w:tcPr>
            <w:tcW w:w="3936" w:type="dxa"/>
            <w:vAlign w:val="center"/>
          </w:tcPr>
          <w:p w14:paraId="1D4AB29D" w14:textId="4423B9A1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Paženklintas CE ženklu</w:t>
            </w:r>
          </w:p>
        </w:tc>
        <w:tc>
          <w:tcPr>
            <w:tcW w:w="3636" w:type="dxa"/>
            <w:vAlign w:val="center"/>
          </w:tcPr>
          <w:p w14:paraId="55B2DFDD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12FB3EC" w14:textId="77777777" w:rsidTr="00383AF4">
        <w:tc>
          <w:tcPr>
            <w:tcW w:w="846" w:type="dxa"/>
            <w:vAlign w:val="center"/>
          </w:tcPr>
          <w:p w14:paraId="392F4ECB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66EEA0E7" w14:textId="58A5E412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3936" w:type="dxa"/>
            <w:vAlign w:val="center"/>
          </w:tcPr>
          <w:p w14:paraId="6B9FB1FB" w14:textId="21A89988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trumpesnė kaip 12 mėnesių, įskaitant remontą, dalis ir periodinę techninę priežiūrą</w:t>
            </w:r>
          </w:p>
        </w:tc>
        <w:tc>
          <w:tcPr>
            <w:tcW w:w="3636" w:type="dxa"/>
            <w:vAlign w:val="center"/>
          </w:tcPr>
          <w:p w14:paraId="687BD1E2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7B78028" w14:textId="77777777" w:rsidTr="00383AF4">
        <w:tc>
          <w:tcPr>
            <w:tcW w:w="846" w:type="dxa"/>
            <w:vAlign w:val="center"/>
          </w:tcPr>
          <w:p w14:paraId="3600C335" w14:textId="77777777" w:rsidR="004017EA" w:rsidRPr="00EA4F73" w:rsidRDefault="004017EA" w:rsidP="004017EA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564DA5C3" w14:textId="7ACB9BB1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Papildoma garantija</w:t>
            </w:r>
          </w:p>
        </w:tc>
        <w:tc>
          <w:tcPr>
            <w:tcW w:w="3936" w:type="dxa"/>
            <w:vAlign w:val="center"/>
          </w:tcPr>
          <w:p w14:paraId="7BDD1E0D" w14:textId="777A3DDB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5D7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Generatorius ir jutiklis – ne mažiau kaip 48 mėnesiai</w:t>
            </w:r>
          </w:p>
        </w:tc>
        <w:tc>
          <w:tcPr>
            <w:tcW w:w="3636" w:type="dxa"/>
            <w:vAlign w:val="center"/>
          </w:tcPr>
          <w:p w14:paraId="6CD6CE5C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205E179" w14:textId="77777777" w:rsidR="00C9341C" w:rsidRDefault="00C9341C" w:rsidP="005C5D7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b/>
          <w:kern w:val="0"/>
          <w:sz w:val="24"/>
          <w:szCs w:val="24"/>
          <w:highlight w:val="green"/>
          <w:bdr w:val="nil"/>
          <w14:ligatures w14:val="none"/>
        </w:rPr>
      </w:pPr>
    </w:p>
    <w:p w14:paraId="1EE6E079" w14:textId="187B53CF" w:rsidR="00C6654F" w:rsidRPr="00C9341C" w:rsidRDefault="00C3432C" w:rsidP="00C6654F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</w:t>
      </w:r>
      <w:r w:rsidR="00C6654F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antų rentgeno aparat</w:t>
      </w: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as</w:t>
      </w:r>
      <w:r w:rsidR="00C6654F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24"/>
        <w:gridCol w:w="3936"/>
        <w:gridCol w:w="3636"/>
      </w:tblGrid>
      <w:tr w:rsidR="00C6654F" w:rsidRPr="00C9341C" w14:paraId="1A78A73C" w14:textId="77777777" w:rsidTr="00383AF4">
        <w:tc>
          <w:tcPr>
            <w:tcW w:w="846" w:type="dxa"/>
            <w:vAlign w:val="center"/>
          </w:tcPr>
          <w:p w14:paraId="1A3E4C4A" w14:textId="77777777" w:rsidR="00C6654F" w:rsidRPr="00C9341C" w:rsidRDefault="00C6654F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924" w:type="dxa"/>
            <w:vAlign w:val="center"/>
          </w:tcPr>
          <w:p w14:paraId="63016D8D" w14:textId="77777777" w:rsidR="00C6654F" w:rsidRPr="00C9341C" w:rsidRDefault="00C6654F" w:rsidP="00383AF4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36" w:type="dxa"/>
            <w:vAlign w:val="center"/>
          </w:tcPr>
          <w:p w14:paraId="48D49CAE" w14:textId="77777777" w:rsidR="00C6654F" w:rsidRPr="00C9341C" w:rsidRDefault="00C6654F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36" w:type="dxa"/>
            <w:vAlign w:val="center"/>
          </w:tcPr>
          <w:p w14:paraId="1F8B8C9D" w14:textId="77777777" w:rsidR="00C6654F" w:rsidRPr="00C9341C" w:rsidRDefault="00C6654F" w:rsidP="00383AF4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479E2EDD" w14:textId="77777777" w:rsidR="00C6654F" w:rsidRPr="00C9341C" w:rsidRDefault="00C6654F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C6654F" w:rsidRPr="00C9341C" w14:paraId="73F49D4F" w14:textId="77777777" w:rsidTr="009956BA">
        <w:tc>
          <w:tcPr>
            <w:tcW w:w="10342" w:type="dxa"/>
            <w:gridSpan w:val="4"/>
            <w:vAlign w:val="center"/>
          </w:tcPr>
          <w:p w14:paraId="3D1BF0E0" w14:textId="4F65CEED" w:rsidR="00C6654F" w:rsidRPr="007A1C2B" w:rsidRDefault="00C3432C" w:rsidP="007A1C2B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C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</w:t>
            </w:r>
            <w:r w:rsidR="00C6654F" w:rsidRPr="007A1C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antų rentgeno aparatas:</w:t>
            </w:r>
          </w:p>
        </w:tc>
      </w:tr>
      <w:tr w:rsidR="004017EA" w:rsidRPr="00C9341C" w14:paraId="277FC4BA" w14:textId="77777777" w:rsidTr="00482DEE">
        <w:tc>
          <w:tcPr>
            <w:tcW w:w="846" w:type="dxa"/>
            <w:vAlign w:val="center"/>
          </w:tcPr>
          <w:p w14:paraId="7947E14C" w14:textId="1140F690" w:rsidR="007A1C2B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7A1C2B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1924" w:type="dxa"/>
          </w:tcPr>
          <w:p w14:paraId="559B2ADA" w14:textId="3E15898C" w:rsidR="004017EA" w:rsidRPr="00C3432C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36" w:type="dxa"/>
          </w:tcPr>
          <w:p w14:paraId="3CC7CBFB" w14:textId="5B4A9101" w:rsidR="004017EA" w:rsidRPr="00C3432C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57E92D68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40F5FCB5" w14:textId="77777777" w:rsidTr="002B0EF7">
        <w:tc>
          <w:tcPr>
            <w:tcW w:w="846" w:type="dxa"/>
            <w:vAlign w:val="center"/>
          </w:tcPr>
          <w:p w14:paraId="0A43DB09" w14:textId="71198E8D" w:rsidR="007A1C2B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B25" w14:textId="3EABA72F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Elektros maitinimas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C119" w14:textId="5A397DDB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Iš ~230 V, 50 Hz elektros tinklo. </w:t>
            </w:r>
          </w:p>
        </w:tc>
        <w:tc>
          <w:tcPr>
            <w:tcW w:w="3636" w:type="dxa"/>
            <w:vAlign w:val="center"/>
          </w:tcPr>
          <w:p w14:paraId="75FE89B6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F4BB12B" w14:textId="77777777" w:rsidTr="002B0EF7">
        <w:tc>
          <w:tcPr>
            <w:tcW w:w="846" w:type="dxa"/>
            <w:vAlign w:val="center"/>
          </w:tcPr>
          <w:p w14:paraId="37EC93AE" w14:textId="715C8413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lastRenderedPageBreak/>
              <w:t>1.3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5195" w14:textId="6A9E14D8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Spinduliuotės šaltinio židinio taško dydis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6CA9" w14:textId="4D929DF3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didesnis 0,4 mm</w:t>
            </w:r>
          </w:p>
        </w:tc>
        <w:tc>
          <w:tcPr>
            <w:tcW w:w="3636" w:type="dxa"/>
            <w:vAlign w:val="center"/>
          </w:tcPr>
          <w:p w14:paraId="5E7D7DB0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8DFF947" w14:textId="77777777" w:rsidTr="002B0EF7">
        <w:tc>
          <w:tcPr>
            <w:tcW w:w="846" w:type="dxa"/>
            <w:vAlign w:val="center"/>
          </w:tcPr>
          <w:p w14:paraId="65D86522" w14:textId="7560390B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B121" w14:textId="0CC25A4F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Ekpozicijos</w:t>
            </w:r>
            <w:proofErr w:type="spellEnd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laikas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86B" w14:textId="170F32D0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pasirenkamas intervale 0,02 – 2 sek</w:t>
            </w:r>
          </w:p>
        </w:tc>
        <w:tc>
          <w:tcPr>
            <w:tcW w:w="3636" w:type="dxa"/>
            <w:vAlign w:val="center"/>
          </w:tcPr>
          <w:p w14:paraId="6893CB02" w14:textId="77777777" w:rsidR="004017EA" w:rsidRPr="0038623A" w:rsidRDefault="004017EA" w:rsidP="004017EA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BD6C01A" w14:textId="77777777" w:rsidTr="002B0E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B57" w14:textId="200999EF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1F8" w14:textId="3D1D0C30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Rentgeno galvoje integruota rankena padėčių manipuliacijai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64C2" w14:textId="1E6950E0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31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757839D" w14:textId="77777777" w:rsidTr="002B0EF7">
        <w:tc>
          <w:tcPr>
            <w:tcW w:w="846" w:type="dxa"/>
            <w:vAlign w:val="center"/>
          </w:tcPr>
          <w:p w14:paraId="3894783E" w14:textId="1EF81E16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B159" w14:textId="49506722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Reguliuojama </w:t>
            </w:r>
            <w:proofErr w:type="spellStart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anodinė</w:t>
            </w:r>
            <w:proofErr w:type="spellEnd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įtampa: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8078" w14:textId="2C916150" w:rsidR="004017EA" w:rsidRPr="004B47A9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60kV - 70 </w:t>
            </w:r>
            <w:proofErr w:type="spellStart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kV</w:t>
            </w:r>
            <w:proofErr w:type="spellEnd"/>
          </w:p>
        </w:tc>
        <w:tc>
          <w:tcPr>
            <w:tcW w:w="3636" w:type="dxa"/>
            <w:vAlign w:val="center"/>
          </w:tcPr>
          <w:p w14:paraId="13AA4CF8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F677E5F" w14:textId="77777777" w:rsidTr="002B0EF7">
        <w:tc>
          <w:tcPr>
            <w:tcW w:w="846" w:type="dxa"/>
            <w:vAlign w:val="center"/>
          </w:tcPr>
          <w:p w14:paraId="4360D662" w14:textId="213178CD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37DA" w14:textId="604F0B5C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Reguliuojama </w:t>
            </w:r>
            <w:proofErr w:type="spellStart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anodinė</w:t>
            </w:r>
            <w:proofErr w:type="spellEnd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srovė: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A6A0" w14:textId="5373A555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4-7mA </w:t>
            </w:r>
          </w:p>
        </w:tc>
        <w:tc>
          <w:tcPr>
            <w:tcW w:w="3636" w:type="dxa"/>
            <w:vAlign w:val="center"/>
          </w:tcPr>
          <w:p w14:paraId="7419087C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037939D" w14:textId="77777777" w:rsidTr="002B0EF7">
        <w:tc>
          <w:tcPr>
            <w:tcW w:w="846" w:type="dxa"/>
            <w:vAlign w:val="center"/>
          </w:tcPr>
          <w:p w14:paraId="4067F022" w14:textId="27178F07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184C" w14:textId="169A90B6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Iš anksto suprogramuoti ekspozicijų parametrai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148A" w14:textId="42AE5FFF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6781F8ED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5B5B80B" w14:textId="77777777" w:rsidTr="002B0EF7">
        <w:tc>
          <w:tcPr>
            <w:tcW w:w="846" w:type="dxa"/>
            <w:vAlign w:val="center"/>
          </w:tcPr>
          <w:p w14:paraId="6F2696A5" w14:textId="7F0BD72C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2304" w14:textId="36A59739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Galimybė operatoriui pačiam programuoti ekspozicijos parametrus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280C" w14:textId="09A73A88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170714CD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91486DD" w14:textId="77777777" w:rsidTr="002B0EF7">
        <w:tc>
          <w:tcPr>
            <w:tcW w:w="846" w:type="dxa"/>
            <w:vAlign w:val="center"/>
          </w:tcPr>
          <w:p w14:paraId="276240FC" w14:textId="78757B40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5DB" w14:textId="6F7D1832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Savikontrolės sistema su diagnostiniais, klaidų, bei gedimo kodais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593F" w14:textId="2D16171F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6F2E94E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E6239C6" w14:textId="77777777" w:rsidTr="002B0EF7">
        <w:tc>
          <w:tcPr>
            <w:tcW w:w="846" w:type="dxa"/>
            <w:vAlign w:val="center"/>
          </w:tcPr>
          <w:p w14:paraId="5386B7CE" w14:textId="07B4F07F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4CC6" w14:textId="4381DBE6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Tvirtinamas prie sienos ar odontologinės kėdės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A33" w14:textId="67DDE603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20516A28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1E202DB" w14:textId="77777777" w:rsidTr="002B0EF7">
        <w:tc>
          <w:tcPr>
            <w:tcW w:w="846" w:type="dxa"/>
            <w:vAlign w:val="center"/>
          </w:tcPr>
          <w:p w14:paraId="494F5871" w14:textId="68ED904D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B61B" w14:textId="46CDEAAA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Paruoštas skaitmeninei rentgenologijai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F20" w14:textId="64B052F9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5F54C3A2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C4730EE" w14:textId="77777777" w:rsidTr="002B0EF7">
        <w:tc>
          <w:tcPr>
            <w:tcW w:w="846" w:type="dxa"/>
            <w:vAlign w:val="center"/>
          </w:tcPr>
          <w:p w14:paraId="66945FB3" w14:textId="15099C29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558E" w14:textId="5B6C04C7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Rentgeno aparate integruotas skaitmeninės rentgeno vaizdų sistemos prievadas su  jungtimi davikliui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0845" w14:textId="5A003CD4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26B5172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969B359" w14:textId="77777777" w:rsidTr="002B0EF7">
        <w:tc>
          <w:tcPr>
            <w:tcW w:w="846" w:type="dxa"/>
            <w:vAlign w:val="center"/>
          </w:tcPr>
          <w:p w14:paraId="222CDF8C" w14:textId="11D25C13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C378" w14:textId="562A787E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Aparatas turi turėti informacinį ekraną, </w:t>
            </w: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kuriame būtų matomi šie parametrai: ekspozicijos įtampa, srovė, trukmė, pasirinkta automatinio režimo funkcija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A29E" w14:textId="365D4DB2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Būtina</w:t>
            </w:r>
          </w:p>
        </w:tc>
        <w:tc>
          <w:tcPr>
            <w:tcW w:w="3636" w:type="dxa"/>
            <w:vAlign w:val="center"/>
          </w:tcPr>
          <w:p w14:paraId="05CE60F1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05A1696" w14:textId="77777777" w:rsidTr="002B0EF7">
        <w:tc>
          <w:tcPr>
            <w:tcW w:w="846" w:type="dxa"/>
            <w:vAlign w:val="center"/>
          </w:tcPr>
          <w:p w14:paraId="47124735" w14:textId="0261C547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8FC" w14:textId="573E6EC8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Nuotolinis ekspozicijos paleidimas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DF06" w14:textId="7DA746B8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3FB1BADA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86652E6" w14:textId="77777777" w:rsidTr="002B0EF7">
        <w:tc>
          <w:tcPr>
            <w:tcW w:w="846" w:type="dxa"/>
            <w:vAlign w:val="center"/>
          </w:tcPr>
          <w:p w14:paraId="3B2146B8" w14:textId="1616F363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C9A" w14:textId="60097673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Apsauginė apykaklė ne mažiau kaip 0,3 mm švino ekvivalento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D590" w14:textId="5B795206" w:rsidR="004017E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6" w:type="dxa"/>
            <w:vAlign w:val="center"/>
          </w:tcPr>
          <w:p w14:paraId="5F00AFD4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1D2DF4F6" w14:textId="77777777" w:rsidTr="009450F8">
        <w:tc>
          <w:tcPr>
            <w:tcW w:w="846" w:type="dxa"/>
            <w:vAlign w:val="center"/>
          </w:tcPr>
          <w:p w14:paraId="4E1D1747" w14:textId="18F0253D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1.17</w:t>
            </w:r>
          </w:p>
        </w:tc>
        <w:tc>
          <w:tcPr>
            <w:tcW w:w="1924" w:type="dxa"/>
            <w:vAlign w:val="center"/>
          </w:tcPr>
          <w:p w14:paraId="4D12DDE0" w14:textId="6E4B5AB6" w:rsidR="004017EA" w:rsidRPr="00C3432C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Atitikties sertifikavimas</w:t>
            </w:r>
          </w:p>
        </w:tc>
        <w:tc>
          <w:tcPr>
            <w:tcW w:w="3936" w:type="dxa"/>
            <w:vAlign w:val="center"/>
          </w:tcPr>
          <w:p w14:paraId="67D6C778" w14:textId="5BE3EB21" w:rsidR="004017EA" w:rsidRPr="00C3432C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CE sertifikatas</w:t>
            </w:r>
          </w:p>
        </w:tc>
        <w:tc>
          <w:tcPr>
            <w:tcW w:w="3636" w:type="dxa"/>
            <w:vAlign w:val="center"/>
          </w:tcPr>
          <w:p w14:paraId="35AF326B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90DAC92" w14:textId="77777777" w:rsidTr="009450F8">
        <w:tc>
          <w:tcPr>
            <w:tcW w:w="846" w:type="dxa"/>
            <w:vAlign w:val="center"/>
          </w:tcPr>
          <w:p w14:paraId="663A377E" w14:textId="1310D8C2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1.18</w:t>
            </w:r>
          </w:p>
        </w:tc>
        <w:tc>
          <w:tcPr>
            <w:tcW w:w="1924" w:type="dxa"/>
            <w:vAlign w:val="center"/>
          </w:tcPr>
          <w:p w14:paraId="626FB988" w14:textId="51C04A4C" w:rsidR="004017EA" w:rsidRPr="00C3432C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Garantijos laikotarpis</w:t>
            </w:r>
          </w:p>
        </w:tc>
        <w:tc>
          <w:tcPr>
            <w:tcW w:w="3936" w:type="dxa"/>
            <w:vAlign w:val="center"/>
          </w:tcPr>
          <w:p w14:paraId="732D91A9" w14:textId="58EF225F" w:rsidR="004017EA" w:rsidRPr="00C3432C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3636" w:type="dxa"/>
            <w:vAlign w:val="center"/>
          </w:tcPr>
          <w:p w14:paraId="3639F8E1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6983DF4" w14:textId="77777777" w:rsidTr="00433920">
        <w:tc>
          <w:tcPr>
            <w:tcW w:w="10342" w:type="dxa"/>
            <w:gridSpan w:val="4"/>
            <w:vAlign w:val="center"/>
          </w:tcPr>
          <w:p w14:paraId="65C52138" w14:textId="2EE83D71" w:rsidR="004017EA" w:rsidRPr="0038623A" w:rsidRDefault="007A1C2B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="004017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Dantų rentgeno daviklis:</w:t>
            </w:r>
          </w:p>
        </w:tc>
      </w:tr>
      <w:tr w:rsidR="004017EA" w:rsidRPr="00C9341C" w14:paraId="737AEF0D" w14:textId="77777777" w:rsidTr="00CA00CB">
        <w:tc>
          <w:tcPr>
            <w:tcW w:w="846" w:type="dxa"/>
            <w:vAlign w:val="center"/>
          </w:tcPr>
          <w:p w14:paraId="298DA6F6" w14:textId="28BDF023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5BB" w14:textId="17F9FC36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Daviklio technologija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B305" w14:textId="6C4D560B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CMOS arba lygiavertė</w:t>
            </w:r>
          </w:p>
        </w:tc>
        <w:tc>
          <w:tcPr>
            <w:tcW w:w="3636" w:type="dxa"/>
            <w:vAlign w:val="center"/>
          </w:tcPr>
          <w:p w14:paraId="6D0BA9B8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28232E9" w14:textId="77777777" w:rsidTr="00CA00CB">
        <w:tc>
          <w:tcPr>
            <w:tcW w:w="846" w:type="dxa"/>
            <w:vAlign w:val="center"/>
          </w:tcPr>
          <w:p w14:paraId="4E31C5A0" w14:textId="4D6AEAAD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75C" w14:textId="6DEAD2B3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Išoriniai matmenys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186F" w14:textId="77777777" w:rsidR="004017EA" w:rsidRPr="00C3432C" w:rsidRDefault="004017EA" w:rsidP="004017EA">
            <w:pPr>
              <w:tabs>
                <w:tab w:val="left" w:pos="965"/>
                <w:tab w:val="left" w:pos="1055"/>
              </w:tabs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26 ±2 mm x 38 mm ±2 mm;</w:t>
            </w:r>
          </w:p>
          <w:p w14:paraId="0DC52544" w14:textId="092BB21C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6" w:type="dxa"/>
            <w:vAlign w:val="center"/>
          </w:tcPr>
          <w:p w14:paraId="5F336A4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ACD654C" w14:textId="77777777" w:rsidTr="00CA00CB">
        <w:tc>
          <w:tcPr>
            <w:tcW w:w="846" w:type="dxa"/>
            <w:vAlign w:val="center"/>
          </w:tcPr>
          <w:p w14:paraId="67E80928" w14:textId="74D98B93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2EAE" w14:textId="39903A75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Pikselių skaičius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994F" w14:textId="6D1F7610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1,5 milijono</w:t>
            </w:r>
          </w:p>
        </w:tc>
        <w:tc>
          <w:tcPr>
            <w:tcW w:w="3636" w:type="dxa"/>
            <w:vAlign w:val="center"/>
          </w:tcPr>
          <w:p w14:paraId="06594C36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35F3C08B" w14:textId="77777777" w:rsidTr="00CA00CB">
        <w:tc>
          <w:tcPr>
            <w:tcW w:w="846" w:type="dxa"/>
            <w:vAlign w:val="center"/>
          </w:tcPr>
          <w:p w14:paraId="24B3D87F" w14:textId="342EDCF7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4958" w14:textId="6B0142AA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Pikselio dydis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7A33" w14:textId="2A676188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didesnis 20 µm</w:t>
            </w:r>
          </w:p>
        </w:tc>
        <w:tc>
          <w:tcPr>
            <w:tcW w:w="3636" w:type="dxa"/>
            <w:vAlign w:val="center"/>
          </w:tcPr>
          <w:p w14:paraId="466BF070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D944670" w14:textId="77777777" w:rsidTr="00CA00CB">
        <w:tc>
          <w:tcPr>
            <w:tcW w:w="846" w:type="dxa"/>
            <w:vAlign w:val="center"/>
          </w:tcPr>
          <w:p w14:paraId="632E75C0" w14:textId="48AEAD21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E1D" w14:textId="5B1555ED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Aktyvus jutiklio dydis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9F93" w14:textId="49B8169E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 mažesnis 20 x 29 mm</w:t>
            </w:r>
          </w:p>
        </w:tc>
        <w:tc>
          <w:tcPr>
            <w:tcW w:w="3636" w:type="dxa"/>
            <w:vAlign w:val="center"/>
          </w:tcPr>
          <w:p w14:paraId="4BAD975A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2F7F57BC" w14:textId="77777777" w:rsidTr="00CA00CB">
        <w:tc>
          <w:tcPr>
            <w:tcW w:w="846" w:type="dxa"/>
            <w:vAlign w:val="center"/>
          </w:tcPr>
          <w:p w14:paraId="1C5F225D" w14:textId="0236837E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FDF0" w14:textId="5B7E076A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Teorinė rezoliucija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A3D9" w14:textId="0CEF4FF8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mažesnė 24 </w:t>
            </w:r>
            <w:proofErr w:type="spellStart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pl</w:t>
            </w:r>
            <w:proofErr w:type="spellEnd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/mm</w:t>
            </w:r>
          </w:p>
        </w:tc>
        <w:tc>
          <w:tcPr>
            <w:tcW w:w="3636" w:type="dxa"/>
            <w:vAlign w:val="center"/>
          </w:tcPr>
          <w:p w14:paraId="2D29967F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ABEA7BD" w14:textId="77777777" w:rsidTr="00CA00CB">
        <w:tc>
          <w:tcPr>
            <w:tcW w:w="846" w:type="dxa"/>
            <w:vAlign w:val="center"/>
          </w:tcPr>
          <w:p w14:paraId="435599B8" w14:textId="4D34954C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FA31" w14:textId="53DB8421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Rentgeno daviklis jungiamas į </w:t>
            </w:r>
            <w:proofErr w:type="spellStart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dentalinio</w:t>
            </w:r>
            <w:proofErr w:type="spellEnd"/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rentgeno jungtį davikliui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F52E" w14:textId="7B59B195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Būtinas</w:t>
            </w:r>
          </w:p>
        </w:tc>
        <w:tc>
          <w:tcPr>
            <w:tcW w:w="3636" w:type="dxa"/>
            <w:vAlign w:val="center"/>
          </w:tcPr>
          <w:p w14:paraId="3A12B536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0BEE71F2" w14:textId="77777777" w:rsidTr="00CA00CB">
        <w:tc>
          <w:tcPr>
            <w:tcW w:w="846" w:type="dxa"/>
            <w:vAlign w:val="center"/>
          </w:tcPr>
          <w:p w14:paraId="7F35F6AA" w14:textId="5B036FF2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572" w14:textId="7C3A2FA7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Programinė vaizdo gavimo ir apdorojimo programa (toliau Programa) turi būti pritaikyta dirbti tinkle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32D5" w14:textId="46B07A89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Būtinas</w:t>
            </w:r>
          </w:p>
        </w:tc>
        <w:tc>
          <w:tcPr>
            <w:tcW w:w="3636" w:type="dxa"/>
            <w:vAlign w:val="center"/>
          </w:tcPr>
          <w:p w14:paraId="4B620F36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F41EC7B" w14:textId="77777777" w:rsidTr="00CA00CB">
        <w:tc>
          <w:tcPr>
            <w:tcW w:w="846" w:type="dxa"/>
            <w:vAlign w:val="center"/>
          </w:tcPr>
          <w:p w14:paraId="559616E5" w14:textId="74165F48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420E" w14:textId="2CB46CCB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Neterminuotos programinės </w:t>
            </w: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įrangos licencijos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FE62" w14:textId="3AFE9CD6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Būtina</w:t>
            </w:r>
          </w:p>
        </w:tc>
        <w:tc>
          <w:tcPr>
            <w:tcW w:w="3636" w:type="dxa"/>
            <w:vAlign w:val="center"/>
          </w:tcPr>
          <w:p w14:paraId="3296D3A3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79039FE6" w14:textId="77777777" w:rsidTr="00CA00CB">
        <w:tc>
          <w:tcPr>
            <w:tcW w:w="846" w:type="dxa"/>
            <w:vAlign w:val="center"/>
          </w:tcPr>
          <w:p w14:paraId="6AEF6C5D" w14:textId="1F8233F2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10DC" w14:textId="20BE6171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Žymėjimas CE ženklu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979" w14:textId="42AD00A5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Būtinas</w:t>
            </w:r>
          </w:p>
        </w:tc>
        <w:tc>
          <w:tcPr>
            <w:tcW w:w="3636" w:type="dxa"/>
            <w:vAlign w:val="center"/>
          </w:tcPr>
          <w:p w14:paraId="376A030B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54AF1165" w14:textId="77777777" w:rsidTr="00CA00CB">
        <w:tc>
          <w:tcPr>
            <w:tcW w:w="846" w:type="dxa"/>
            <w:vAlign w:val="center"/>
          </w:tcPr>
          <w:p w14:paraId="76184AFE" w14:textId="7DB497A4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2.11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DAA7" w14:textId="01FE968F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Garantinio aptarnavimo laikotarpis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D31" w14:textId="1EE28C8C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3432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nei 24 mėnesiai.</w:t>
            </w:r>
          </w:p>
        </w:tc>
        <w:tc>
          <w:tcPr>
            <w:tcW w:w="3636" w:type="dxa"/>
            <w:vAlign w:val="center"/>
          </w:tcPr>
          <w:p w14:paraId="5BF1574D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53F1741" w14:textId="77777777" w:rsidTr="00383AF4">
        <w:tc>
          <w:tcPr>
            <w:tcW w:w="846" w:type="dxa"/>
            <w:vAlign w:val="center"/>
          </w:tcPr>
          <w:p w14:paraId="4DC1BC9E" w14:textId="6D630DCF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2.12</w:t>
            </w:r>
          </w:p>
        </w:tc>
        <w:tc>
          <w:tcPr>
            <w:tcW w:w="1924" w:type="dxa"/>
            <w:vAlign w:val="center"/>
          </w:tcPr>
          <w:p w14:paraId="1C6DDA6F" w14:textId="529C103C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Atitikties sertifikavimas</w:t>
            </w:r>
          </w:p>
        </w:tc>
        <w:tc>
          <w:tcPr>
            <w:tcW w:w="3936" w:type="dxa"/>
            <w:vAlign w:val="center"/>
          </w:tcPr>
          <w:p w14:paraId="3D61906B" w14:textId="025AFCF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CE sertifikatas</w:t>
            </w:r>
          </w:p>
        </w:tc>
        <w:tc>
          <w:tcPr>
            <w:tcW w:w="3636" w:type="dxa"/>
            <w:vAlign w:val="center"/>
          </w:tcPr>
          <w:p w14:paraId="62EE2645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017EA" w:rsidRPr="00C9341C" w14:paraId="6F634260" w14:textId="77777777" w:rsidTr="00383AF4">
        <w:tc>
          <w:tcPr>
            <w:tcW w:w="846" w:type="dxa"/>
            <w:vAlign w:val="center"/>
          </w:tcPr>
          <w:p w14:paraId="406C11EC" w14:textId="586BE236" w:rsidR="004017EA" w:rsidRPr="007A1C2B" w:rsidRDefault="007A1C2B" w:rsidP="007A1C2B">
            <w:pPr>
              <w:spacing w:after="0" w:line="240" w:lineRule="auto"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2.13</w:t>
            </w:r>
          </w:p>
        </w:tc>
        <w:tc>
          <w:tcPr>
            <w:tcW w:w="1924" w:type="dxa"/>
            <w:vAlign w:val="center"/>
          </w:tcPr>
          <w:p w14:paraId="0CF86780" w14:textId="081AAFE4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Garantijos laikotarpis</w:t>
            </w:r>
          </w:p>
        </w:tc>
        <w:tc>
          <w:tcPr>
            <w:tcW w:w="3936" w:type="dxa"/>
            <w:vAlign w:val="center"/>
          </w:tcPr>
          <w:p w14:paraId="30A74808" w14:textId="49D18338" w:rsidR="004017EA" w:rsidRPr="00A52B23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492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3636" w:type="dxa"/>
            <w:vAlign w:val="center"/>
          </w:tcPr>
          <w:p w14:paraId="1C832D08" w14:textId="77777777" w:rsidR="004017EA" w:rsidRPr="0038623A" w:rsidRDefault="004017EA" w:rsidP="004017E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81F8A82" w14:textId="77777777" w:rsidR="00D1258F" w:rsidRDefault="00D1258F" w:rsidP="00D1258F">
      <w:pPr>
        <w:rPr>
          <w:rFonts w:ascii="Arial" w:eastAsia="Arial Unicode MS" w:hAnsi="Arial" w:cs="Arial"/>
          <w:b/>
          <w:kern w:val="0"/>
          <w:sz w:val="24"/>
          <w:szCs w:val="24"/>
          <w:bdr w:val="nil"/>
          <w14:ligatures w14:val="none"/>
        </w:rPr>
      </w:pPr>
    </w:p>
    <w:p w14:paraId="444C7D20" w14:textId="69597662" w:rsidR="00F60D9A" w:rsidRPr="00D1258F" w:rsidRDefault="00F60D9A" w:rsidP="00D1258F">
      <w:pPr>
        <w:rPr>
          <w:rFonts w:ascii="Arial" w:eastAsia="Arial Unicode MS" w:hAnsi="Arial" w:cs="Arial"/>
          <w:b/>
          <w:kern w:val="0"/>
          <w:sz w:val="24"/>
          <w:szCs w:val="24"/>
          <w:highlight w:val="green"/>
          <w:bdr w:val="nil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Nešiojamas kompiuteris (2 vnt.)</w:t>
      </w:r>
      <w:r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64"/>
        <w:gridCol w:w="3937"/>
        <w:gridCol w:w="3643"/>
      </w:tblGrid>
      <w:tr w:rsidR="00F60D9A" w:rsidRPr="00C9341C" w14:paraId="71E377F9" w14:textId="77777777" w:rsidTr="00D72B42">
        <w:tc>
          <w:tcPr>
            <w:tcW w:w="798" w:type="dxa"/>
            <w:vAlign w:val="center"/>
          </w:tcPr>
          <w:p w14:paraId="45691DC0" w14:textId="77777777" w:rsidR="00F60D9A" w:rsidRPr="00C9341C" w:rsidRDefault="00F60D9A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964" w:type="dxa"/>
            <w:vAlign w:val="center"/>
          </w:tcPr>
          <w:p w14:paraId="6CA72284" w14:textId="77777777" w:rsidR="00F60D9A" w:rsidRPr="00C9341C" w:rsidRDefault="00F60D9A" w:rsidP="00383AF4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37" w:type="dxa"/>
            <w:vAlign w:val="center"/>
          </w:tcPr>
          <w:p w14:paraId="62E42500" w14:textId="77777777" w:rsidR="00F60D9A" w:rsidRPr="00C9341C" w:rsidRDefault="00F60D9A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43" w:type="dxa"/>
            <w:vAlign w:val="center"/>
          </w:tcPr>
          <w:p w14:paraId="656C655D" w14:textId="77777777" w:rsidR="00F60D9A" w:rsidRPr="00C9341C" w:rsidRDefault="00F60D9A" w:rsidP="00383AF4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0A797E00" w14:textId="77777777" w:rsidR="00F60D9A" w:rsidRPr="00C9341C" w:rsidRDefault="00F60D9A" w:rsidP="00383AF4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43B0693A" w14:textId="77777777" w:rsidTr="00D72B42">
        <w:tc>
          <w:tcPr>
            <w:tcW w:w="798" w:type="dxa"/>
            <w:vAlign w:val="center"/>
          </w:tcPr>
          <w:p w14:paraId="3E7E9194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</w:tcPr>
          <w:p w14:paraId="18A3BA01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37" w:type="dxa"/>
          </w:tcPr>
          <w:p w14:paraId="5C2366AB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43" w:type="dxa"/>
          </w:tcPr>
          <w:p w14:paraId="552691B3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7665C358" w14:textId="77777777" w:rsidTr="00D72B42">
        <w:tc>
          <w:tcPr>
            <w:tcW w:w="798" w:type="dxa"/>
            <w:vAlign w:val="center"/>
          </w:tcPr>
          <w:p w14:paraId="61C1B0CF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5EA8CDC3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Kompiuterio procesoriaus išleidimo į rinką kalendorinių metų ketvirtis</w:t>
            </w:r>
          </w:p>
        </w:tc>
        <w:tc>
          <w:tcPr>
            <w:tcW w:w="3937" w:type="dxa"/>
            <w:vAlign w:val="center"/>
          </w:tcPr>
          <w:p w14:paraId="0CEAA68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anksčiau nei prieš 8 (aštuonis) kalendorinių metų ketvirčius iki pasiūlymo pateikimo termino pabaigos kalendorinių metų ketvirčio</w:t>
            </w:r>
          </w:p>
        </w:tc>
        <w:tc>
          <w:tcPr>
            <w:tcW w:w="3643" w:type="dxa"/>
            <w:vAlign w:val="center"/>
          </w:tcPr>
          <w:p w14:paraId="21027596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7DD2875E" w14:textId="77777777" w:rsidTr="00D72B42">
        <w:tc>
          <w:tcPr>
            <w:tcW w:w="798" w:type="dxa"/>
            <w:vAlign w:val="center"/>
          </w:tcPr>
          <w:p w14:paraId="39040E97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6BB08800" w14:textId="5A51A4CE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Suderinamumas su „Microsoft Windows“ OS</w:t>
            </w:r>
            <w:r w:rsidR="00CC679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C679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</w:p>
        </w:tc>
        <w:tc>
          <w:tcPr>
            <w:tcW w:w="3937" w:type="dxa"/>
            <w:vAlign w:val="center"/>
          </w:tcPr>
          <w:p w14:paraId="6E5E5D56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Būtina, suderintas su naujausia „Windows“ versija užsakymo paskelbimo metu ir įtrauktas į „Windows“ sertifikuotų produktų sąrašą</w:t>
            </w:r>
          </w:p>
        </w:tc>
        <w:tc>
          <w:tcPr>
            <w:tcW w:w="3643" w:type="dxa"/>
            <w:vAlign w:val="center"/>
          </w:tcPr>
          <w:p w14:paraId="352F977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3923F742" w14:textId="77777777" w:rsidTr="00D72B42">
        <w:tc>
          <w:tcPr>
            <w:tcW w:w="798" w:type="dxa"/>
            <w:vAlign w:val="center"/>
          </w:tcPr>
          <w:p w14:paraId="10A02ADF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6B995B1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Biuro programinė įranga „Microsoft Office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Home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Business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3937" w:type="dxa"/>
            <w:vAlign w:val="center"/>
          </w:tcPr>
          <w:p w14:paraId="75487664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Būtina, suderintas su naujausia Microsoft Office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Home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Business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“ arba lygiaverte programine įranga užsakymo paskelbimo metu ir įtrauktas į „Windows“ sertifikuotų produktų sąrašą</w:t>
            </w:r>
          </w:p>
        </w:tc>
        <w:tc>
          <w:tcPr>
            <w:tcW w:w="3643" w:type="dxa"/>
            <w:vAlign w:val="center"/>
          </w:tcPr>
          <w:p w14:paraId="77F2D00A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1C6EE42E" w14:textId="77777777" w:rsidTr="00D72B42">
        <w:tc>
          <w:tcPr>
            <w:tcW w:w="798" w:type="dxa"/>
            <w:vAlign w:val="center"/>
          </w:tcPr>
          <w:p w14:paraId="33D180E9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74B2DA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Gamintojo valdymo ir administravimo programinė įranga</w:t>
            </w:r>
          </w:p>
        </w:tc>
        <w:tc>
          <w:tcPr>
            <w:tcW w:w="3937" w:type="dxa"/>
            <w:vAlign w:val="center"/>
          </w:tcPr>
          <w:p w14:paraId="6A226229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Taip, leidžia matyti modelį ir serijos numerį, parsisiųsti ir atnaujinti tvarkykles bei programinę įrangą nenaudojant interneto naršyklės</w:t>
            </w:r>
          </w:p>
        </w:tc>
        <w:tc>
          <w:tcPr>
            <w:tcW w:w="3643" w:type="dxa"/>
            <w:vAlign w:val="center"/>
          </w:tcPr>
          <w:p w14:paraId="441CB595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5297AE12" w14:textId="77777777" w:rsidTr="00D72B42">
        <w:tc>
          <w:tcPr>
            <w:tcW w:w="798" w:type="dxa"/>
            <w:vAlign w:val="center"/>
          </w:tcPr>
          <w:p w14:paraId="65348463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AC7B55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Tvarkyklių parsisiuntimas iš gamintojo svetainės</w:t>
            </w:r>
          </w:p>
        </w:tc>
        <w:tc>
          <w:tcPr>
            <w:tcW w:w="3937" w:type="dxa"/>
            <w:vAlign w:val="center"/>
          </w:tcPr>
          <w:p w14:paraId="4A84893F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Taip, nurodyti kompiuterio gamintojo interneto svetainę</w:t>
            </w:r>
          </w:p>
        </w:tc>
        <w:tc>
          <w:tcPr>
            <w:tcW w:w="3643" w:type="dxa"/>
            <w:vAlign w:val="center"/>
          </w:tcPr>
          <w:p w14:paraId="59920A08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7156A5AB" w14:textId="77777777" w:rsidTr="00D72B42">
        <w:tc>
          <w:tcPr>
            <w:tcW w:w="798" w:type="dxa"/>
            <w:vAlign w:val="center"/>
          </w:tcPr>
          <w:p w14:paraId="1FFDC83A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65F70AD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Ekrano įstrižainė</w:t>
            </w:r>
          </w:p>
        </w:tc>
        <w:tc>
          <w:tcPr>
            <w:tcW w:w="3937" w:type="dxa"/>
            <w:vAlign w:val="center"/>
          </w:tcPr>
          <w:p w14:paraId="51670B81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15,5" ir ne daugiau kaip 16,9"</w:t>
            </w:r>
          </w:p>
        </w:tc>
        <w:tc>
          <w:tcPr>
            <w:tcW w:w="3643" w:type="dxa"/>
            <w:vAlign w:val="center"/>
          </w:tcPr>
          <w:p w14:paraId="79313F4F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2B404AB2" w14:textId="77777777" w:rsidTr="00D72B42">
        <w:tc>
          <w:tcPr>
            <w:tcW w:w="798" w:type="dxa"/>
            <w:vAlign w:val="center"/>
          </w:tcPr>
          <w:p w14:paraId="241E8796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42443FB6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Ekrano taškų skaičius</w:t>
            </w:r>
          </w:p>
        </w:tc>
        <w:tc>
          <w:tcPr>
            <w:tcW w:w="3937" w:type="dxa"/>
            <w:vAlign w:val="center"/>
          </w:tcPr>
          <w:p w14:paraId="4F4D0820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nei 1920 × 1080</w:t>
            </w:r>
          </w:p>
        </w:tc>
        <w:tc>
          <w:tcPr>
            <w:tcW w:w="3643" w:type="dxa"/>
            <w:vAlign w:val="center"/>
          </w:tcPr>
          <w:p w14:paraId="593D99C0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11E78212" w14:textId="77777777" w:rsidTr="00D72B42">
        <w:tc>
          <w:tcPr>
            <w:tcW w:w="798" w:type="dxa"/>
            <w:vAlign w:val="center"/>
          </w:tcPr>
          <w:p w14:paraId="5C7E5060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74DE582D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Ekrano ryškumas</w:t>
            </w:r>
          </w:p>
        </w:tc>
        <w:tc>
          <w:tcPr>
            <w:tcW w:w="3937" w:type="dxa"/>
            <w:vAlign w:val="center"/>
          </w:tcPr>
          <w:p w14:paraId="10E9A65E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kaip 250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nits</w:t>
            </w:r>
            <w:proofErr w:type="spellEnd"/>
          </w:p>
        </w:tc>
        <w:tc>
          <w:tcPr>
            <w:tcW w:w="3643" w:type="dxa"/>
            <w:vAlign w:val="center"/>
          </w:tcPr>
          <w:p w14:paraId="6EA02CE7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479B0541" w14:textId="77777777" w:rsidTr="00D72B42">
        <w:tc>
          <w:tcPr>
            <w:tcW w:w="798" w:type="dxa"/>
            <w:vAlign w:val="center"/>
          </w:tcPr>
          <w:p w14:paraId="7975B298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33516B0E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Ekrano paviršius</w:t>
            </w:r>
          </w:p>
        </w:tc>
        <w:tc>
          <w:tcPr>
            <w:tcW w:w="3937" w:type="dxa"/>
            <w:vAlign w:val="center"/>
          </w:tcPr>
          <w:p w14:paraId="5584B90C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Matinis</w:t>
            </w:r>
          </w:p>
        </w:tc>
        <w:tc>
          <w:tcPr>
            <w:tcW w:w="3643" w:type="dxa"/>
            <w:vAlign w:val="center"/>
          </w:tcPr>
          <w:p w14:paraId="5FBBEDB4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6DC94660" w14:textId="77777777" w:rsidTr="00D72B42">
        <w:tc>
          <w:tcPr>
            <w:tcW w:w="798" w:type="dxa"/>
            <w:vAlign w:val="center"/>
          </w:tcPr>
          <w:p w14:paraId="212579EA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35C2BDAE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Baterijos talpa</w:t>
            </w:r>
          </w:p>
        </w:tc>
        <w:tc>
          <w:tcPr>
            <w:tcW w:w="3937" w:type="dxa"/>
            <w:vAlign w:val="center"/>
          </w:tcPr>
          <w:p w14:paraId="0AF3947B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nei 54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Whr</w:t>
            </w:r>
            <w:proofErr w:type="spellEnd"/>
          </w:p>
        </w:tc>
        <w:tc>
          <w:tcPr>
            <w:tcW w:w="3643" w:type="dxa"/>
            <w:vAlign w:val="center"/>
          </w:tcPr>
          <w:p w14:paraId="3D93E51C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61BCA04A" w14:textId="77777777" w:rsidTr="00D72B42">
        <w:tc>
          <w:tcPr>
            <w:tcW w:w="798" w:type="dxa"/>
            <w:vAlign w:val="center"/>
          </w:tcPr>
          <w:p w14:paraId="5D9DBD98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77F5FA4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Operatyvinės atminties (RAM) kiekis</w:t>
            </w:r>
          </w:p>
        </w:tc>
        <w:tc>
          <w:tcPr>
            <w:tcW w:w="3937" w:type="dxa"/>
            <w:vAlign w:val="center"/>
          </w:tcPr>
          <w:p w14:paraId="3C84CDE0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nei 32 GB (DDR5 arba naujesnė, ne mažiau 4400 MHz arba MT/s)</w:t>
            </w:r>
          </w:p>
        </w:tc>
        <w:tc>
          <w:tcPr>
            <w:tcW w:w="3643" w:type="dxa"/>
            <w:vAlign w:val="center"/>
          </w:tcPr>
          <w:p w14:paraId="4DDAE629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044E85A3" w14:textId="77777777" w:rsidTr="00D72B42">
        <w:tc>
          <w:tcPr>
            <w:tcW w:w="798" w:type="dxa"/>
            <w:vAlign w:val="center"/>
          </w:tcPr>
          <w:p w14:paraId="1C5E1838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60D3CDF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Maksimali operatyvinės atminties talpa</w:t>
            </w:r>
          </w:p>
        </w:tc>
        <w:tc>
          <w:tcPr>
            <w:tcW w:w="3937" w:type="dxa"/>
            <w:vAlign w:val="center"/>
          </w:tcPr>
          <w:p w14:paraId="3890A03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nei 64 GB</w:t>
            </w:r>
          </w:p>
        </w:tc>
        <w:tc>
          <w:tcPr>
            <w:tcW w:w="3643" w:type="dxa"/>
            <w:vAlign w:val="center"/>
          </w:tcPr>
          <w:p w14:paraId="1F5E6B7E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5789368C" w14:textId="77777777" w:rsidTr="00D72B42">
        <w:tc>
          <w:tcPr>
            <w:tcW w:w="798" w:type="dxa"/>
            <w:vAlign w:val="center"/>
          </w:tcPr>
          <w:p w14:paraId="53696EEB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ED109C3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Vidinio SSD disko talpa</w:t>
            </w:r>
          </w:p>
        </w:tc>
        <w:tc>
          <w:tcPr>
            <w:tcW w:w="3937" w:type="dxa"/>
            <w:vAlign w:val="center"/>
          </w:tcPr>
          <w:p w14:paraId="04702FE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nei 256 GB (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PCIe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NVMe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tipo)</w:t>
            </w:r>
          </w:p>
        </w:tc>
        <w:tc>
          <w:tcPr>
            <w:tcW w:w="3643" w:type="dxa"/>
            <w:vAlign w:val="center"/>
          </w:tcPr>
          <w:p w14:paraId="5EEA248E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72B42" w:rsidRPr="00C9341C" w14:paraId="2675F2B0" w14:textId="77777777" w:rsidTr="00D72B42">
        <w:tc>
          <w:tcPr>
            <w:tcW w:w="798" w:type="dxa"/>
            <w:vAlign w:val="center"/>
          </w:tcPr>
          <w:p w14:paraId="013D83A4" w14:textId="77777777" w:rsidR="00D72B42" w:rsidRPr="00C9341C" w:rsidRDefault="00D72B42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FEFDFC7" w14:textId="103C37B8" w:rsidR="00D72B42" w:rsidRPr="0038623A" w:rsidRDefault="00D72B42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Vaizdo plokštė (GPU)</w:t>
            </w:r>
          </w:p>
        </w:tc>
        <w:tc>
          <w:tcPr>
            <w:tcW w:w="3937" w:type="dxa"/>
            <w:vAlign w:val="center"/>
          </w:tcPr>
          <w:p w14:paraId="41460228" w14:textId="77777777" w:rsidR="00D72B42" w:rsidRPr="00D72B42" w:rsidRDefault="00D72B42" w:rsidP="00D72B4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palaikymas „</w:t>
            </w:r>
            <w:proofErr w:type="spellStart"/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DirectX</w:t>
            </w:r>
            <w:proofErr w:type="spellEnd"/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12“ ir „</w:t>
            </w:r>
            <w:proofErr w:type="spellStart"/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OpenGL</w:t>
            </w:r>
            <w:proofErr w:type="spellEnd"/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4.6“ (arba lygiaverčių technologijų);</w:t>
            </w:r>
          </w:p>
          <w:p w14:paraId="35CD86C2" w14:textId="77777777" w:rsidR="00D72B42" w:rsidRPr="00D72B42" w:rsidRDefault="00D72B42" w:rsidP="00D72B4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ne mažiau kaip 4 GB dedikuotos vaizdo atminties (VRAM)</w:t>
            </w:r>
          </w:p>
          <w:p w14:paraId="28B78C3B" w14:textId="77777777" w:rsidR="00D72B42" w:rsidRPr="00D72B42" w:rsidRDefault="00D72B42" w:rsidP="00D72B4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arba lygiavertis našumas, jei naudojama profesionali integruota grafika;</w:t>
            </w:r>
          </w:p>
          <w:p w14:paraId="2068ADC9" w14:textId="27FACD1F" w:rsidR="00D72B42" w:rsidRPr="0038623A" w:rsidRDefault="00D72B42" w:rsidP="00D72B4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suderinamumas su pagrindinių medicininės ir odontologinės programinės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72B4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įrangos gamintojų reikalavimais (3D skeneriai, CBCT, CAD/CAM sistemos).</w:t>
            </w:r>
          </w:p>
        </w:tc>
        <w:tc>
          <w:tcPr>
            <w:tcW w:w="3643" w:type="dxa"/>
            <w:vAlign w:val="center"/>
          </w:tcPr>
          <w:p w14:paraId="6ADFCADA" w14:textId="77777777" w:rsidR="00D72B42" w:rsidRPr="0038623A" w:rsidRDefault="00D72B42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65B26282" w14:textId="77777777" w:rsidTr="00D72B42">
        <w:tc>
          <w:tcPr>
            <w:tcW w:w="798" w:type="dxa"/>
            <w:vAlign w:val="center"/>
          </w:tcPr>
          <w:p w14:paraId="45FE8654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50742CD1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Garso plokštė ir vidinis garsiakalbis</w:t>
            </w:r>
          </w:p>
        </w:tc>
        <w:tc>
          <w:tcPr>
            <w:tcW w:w="3937" w:type="dxa"/>
            <w:vAlign w:val="center"/>
          </w:tcPr>
          <w:p w14:paraId="13E821C6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43" w:type="dxa"/>
            <w:vAlign w:val="center"/>
          </w:tcPr>
          <w:p w14:paraId="4B646638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7160A273" w14:textId="77777777" w:rsidTr="00D72B42">
        <w:tc>
          <w:tcPr>
            <w:tcW w:w="798" w:type="dxa"/>
            <w:vAlign w:val="center"/>
          </w:tcPr>
          <w:p w14:paraId="077A1236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71195431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LAN tinklo plokštė</w:t>
            </w:r>
          </w:p>
        </w:tc>
        <w:tc>
          <w:tcPr>
            <w:tcW w:w="3937" w:type="dxa"/>
            <w:vAlign w:val="center"/>
          </w:tcPr>
          <w:p w14:paraId="73BFCCF1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nei 1 RJ-45 jungtis, ne mažiau 1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Gbps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Wake-on-Lan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(arba lygiavertės technologijos) palaikymas</w:t>
            </w:r>
          </w:p>
        </w:tc>
        <w:tc>
          <w:tcPr>
            <w:tcW w:w="3643" w:type="dxa"/>
            <w:vAlign w:val="center"/>
          </w:tcPr>
          <w:p w14:paraId="20261E2F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0CEB26A5" w14:textId="77777777" w:rsidTr="00D72B42">
        <w:tc>
          <w:tcPr>
            <w:tcW w:w="798" w:type="dxa"/>
            <w:vAlign w:val="center"/>
          </w:tcPr>
          <w:p w14:paraId="23450A85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AB143CB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Bluetooth</w:t>
            </w:r>
          </w:p>
        </w:tc>
        <w:tc>
          <w:tcPr>
            <w:tcW w:w="3937" w:type="dxa"/>
            <w:vAlign w:val="center"/>
          </w:tcPr>
          <w:p w14:paraId="6D82946A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žemesnė nei 5.3 versija, įrenginys ir antena integruoti į korpusą</w:t>
            </w:r>
          </w:p>
        </w:tc>
        <w:tc>
          <w:tcPr>
            <w:tcW w:w="3643" w:type="dxa"/>
            <w:vAlign w:val="center"/>
          </w:tcPr>
          <w:p w14:paraId="4584A643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47B2F200" w14:textId="77777777" w:rsidTr="00D72B42">
        <w:tc>
          <w:tcPr>
            <w:tcW w:w="798" w:type="dxa"/>
            <w:vAlign w:val="center"/>
          </w:tcPr>
          <w:p w14:paraId="3436344D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E8135D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USB-C jungčių skaičius</w:t>
            </w:r>
          </w:p>
        </w:tc>
        <w:tc>
          <w:tcPr>
            <w:tcW w:w="3937" w:type="dxa"/>
            <w:vAlign w:val="center"/>
          </w:tcPr>
          <w:p w14:paraId="5DFAE74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nei 2 vnt.</w:t>
            </w:r>
          </w:p>
        </w:tc>
        <w:tc>
          <w:tcPr>
            <w:tcW w:w="3643" w:type="dxa"/>
            <w:vAlign w:val="center"/>
          </w:tcPr>
          <w:p w14:paraId="7D87396C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0228FEC3" w14:textId="77777777" w:rsidTr="00D72B42">
        <w:tc>
          <w:tcPr>
            <w:tcW w:w="798" w:type="dxa"/>
            <w:vAlign w:val="center"/>
          </w:tcPr>
          <w:p w14:paraId="36FAB6F4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4B49770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Bendras USB jungčių skaičius</w:t>
            </w:r>
          </w:p>
        </w:tc>
        <w:tc>
          <w:tcPr>
            <w:tcW w:w="3937" w:type="dxa"/>
            <w:vAlign w:val="center"/>
          </w:tcPr>
          <w:p w14:paraId="5C67E67D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Ne mažiau nei 4 vnt. (USB ≥ 3.0 ir/ar USB-C ir/ar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Thunderbolt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≥ 3)</w:t>
            </w:r>
          </w:p>
        </w:tc>
        <w:tc>
          <w:tcPr>
            <w:tcW w:w="3643" w:type="dxa"/>
            <w:vAlign w:val="center"/>
          </w:tcPr>
          <w:p w14:paraId="190223ED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3C183752" w14:textId="77777777" w:rsidTr="00D72B42">
        <w:tc>
          <w:tcPr>
            <w:tcW w:w="798" w:type="dxa"/>
            <w:vAlign w:val="center"/>
          </w:tcPr>
          <w:p w14:paraId="79C23323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A30BDAE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HDMI jungtis</w:t>
            </w:r>
          </w:p>
        </w:tc>
        <w:tc>
          <w:tcPr>
            <w:tcW w:w="3937" w:type="dxa"/>
            <w:vAlign w:val="center"/>
          </w:tcPr>
          <w:p w14:paraId="2AE97F46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Integruota, ne žemesnė nei HDMI 2.1</w:t>
            </w:r>
          </w:p>
        </w:tc>
        <w:tc>
          <w:tcPr>
            <w:tcW w:w="3643" w:type="dxa"/>
            <w:vAlign w:val="center"/>
          </w:tcPr>
          <w:p w14:paraId="5AC469B5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6D4A26EC" w14:textId="77777777" w:rsidTr="00D72B42">
        <w:tc>
          <w:tcPr>
            <w:tcW w:w="798" w:type="dxa"/>
            <w:vAlign w:val="center"/>
          </w:tcPr>
          <w:p w14:paraId="080F1437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45874A23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Išorinis diskų įrašymo įrenginys</w:t>
            </w:r>
          </w:p>
        </w:tc>
        <w:tc>
          <w:tcPr>
            <w:tcW w:w="3937" w:type="dxa"/>
            <w:vAlign w:val="center"/>
          </w:tcPr>
          <w:p w14:paraId="7233F77B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Išorinis optinių DVD diskų įrašymo (DVD±R, DVD±RW, DVD±R DL) įrenginys</w:t>
            </w:r>
          </w:p>
        </w:tc>
        <w:tc>
          <w:tcPr>
            <w:tcW w:w="3643" w:type="dxa"/>
            <w:vAlign w:val="center"/>
          </w:tcPr>
          <w:p w14:paraId="4EAA108F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0A691E1E" w14:textId="77777777" w:rsidTr="00D72B42">
        <w:tc>
          <w:tcPr>
            <w:tcW w:w="798" w:type="dxa"/>
            <w:vAlign w:val="center"/>
          </w:tcPr>
          <w:p w14:paraId="50C417EE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DD6EA6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Kamera ir mikrofonas</w:t>
            </w:r>
          </w:p>
        </w:tc>
        <w:tc>
          <w:tcPr>
            <w:tcW w:w="3937" w:type="dxa"/>
            <w:vAlign w:val="center"/>
          </w:tcPr>
          <w:p w14:paraId="08EACB8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Integruoti, ne mažiau nei 1080p (2.0 MP, FHD)</w:t>
            </w:r>
          </w:p>
        </w:tc>
        <w:tc>
          <w:tcPr>
            <w:tcW w:w="3643" w:type="dxa"/>
            <w:vAlign w:val="center"/>
          </w:tcPr>
          <w:p w14:paraId="328DF126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559CD9B6" w14:textId="77777777" w:rsidTr="00D72B42">
        <w:tc>
          <w:tcPr>
            <w:tcW w:w="798" w:type="dxa"/>
            <w:vAlign w:val="center"/>
          </w:tcPr>
          <w:p w14:paraId="7DB51A2B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7B9E97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TPM saugos mikroschema</w:t>
            </w:r>
          </w:p>
        </w:tc>
        <w:tc>
          <w:tcPr>
            <w:tcW w:w="3937" w:type="dxa"/>
            <w:vAlign w:val="center"/>
          </w:tcPr>
          <w:p w14:paraId="223D7DC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Integruota, ne žemesnė nei 2.0 versija (arba lygiavertė)</w:t>
            </w:r>
          </w:p>
        </w:tc>
        <w:tc>
          <w:tcPr>
            <w:tcW w:w="3643" w:type="dxa"/>
            <w:vAlign w:val="center"/>
          </w:tcPr>
          <w:p w14:paraId="2C0EFA16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2B252AB3" w14:textId="77777777" w:rsidTr="00D72B42">
        <w:tc>
          <w:tcPr>
            <w:tcW w:w="798" w:type="dxa"/>
            <w:vAlign w:val="center"/>
          </w:tcPr>
          <w:p w14:paraId="7D58EC09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57641C10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Kompiuterio svoris</w:t>
            </w:r>
          </w:p>
        </w:tc>
        <w:tc>
          <w:tcPr>
            <w:tcW w:w="3937" w:type="dxa"/>
            <w:vAlign w:val="center"/>
          </w:tcPr>
          <w:p w14:paraId="36958953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daugiau kaip 1,9 kg (be pakrovėjo)</w:t>
            </w:r>
          </w:p>
        </w:tc>
        <w:tc>
          <w:tcPr>
            <w:tcW w:w="3643" w:type="dxa"/>
            <w:vAlign w:val="center"/>
          </w:tcPr>
          <w:p w14:paraId="21C20421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1F2FC866" w14:textId="77777777" w:rsidTr="00D72B42">
        <w:tc>
          <w:tcPr>
            <w:tcW w:w="798" w:type="dxa"/>
            <w:vAlign w:val="center"/>
          </w:tcPr>
          <w:p w14:paraId="4BE3DE28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7FCE8928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Docking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station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palaikymas</w:t>
            </w:r>
          </w:p>
        </w:tc>
        <w:tc>
          <w:tcPr>
            <w:tcW w:w="3937" w:type="dxa"/>
            <w:vAlign w:val="center"/>
          </w:tcPr>
          <w:p w14:paraId="3170C190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Taip, jungtis turi užtikrinti maitinimą ir baterijos įkrovimą</w:t>
            </w:r>
          </w:p>
        </w:tc>
        <w:tc>
          <w:tcPr>
            <w:tcW w:w="3643" w:type="dxa"/>
            <w:vAlign w:val="center"/>
          </w:tcPr>
          <w:p w14:paraId="4DBE78DE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23FA295E" w14:textId="77777777" w:rsidTr="00D72B42">
        <w:tc>
          <w:tcPr>
            <w:tcW w:w="798" w:type="dxa"/>
            <w:vAlign w:val="center"/>
          </w:tcPr>
          <w:p w14:paraId="0727AC2D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804F9E4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Klaviatūra</w:t>
            </w:r>
          </w:p>
        </w:tc>
        <w:tc>
          <w:tcPr>
            <w:tcW w:w="3937" w:type="dxa"/>
            <w:vAlign w:val="center"/>
          </w:tcPr>
          <w:p w14:paraId="11F35481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Lietuviška (LT), QWERTY, su lotyniškais ir lietuviškais simboliais, be kitų šalių raidyno</w:t>
            </w:r>
          </w:p>
        </w:tc>
        <w:tc>
          <w:tcPr>
            <w:tcW w:w="3643" w:type="dxa"/>
            <w:vAlign w:val="center"/>
          </w:tcPr>
          <w:p w14:paraId="3EFDA6F0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3F9BA351" w14:textId="77777777" w:rsidTr="00D72B42">
        <w:tc>
          <w:tcPr>
            <w:tcW w:w="798" w:type="dxa"/>
            <w:vAlign w:val="center"/>
          </w:tcPr>
          <w:p w14:paraId="4F11CF5E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794D294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Klaviatūros apsauga nuo skysčių</w:t>
            </w:r>
          </w:p>
        </w:tc>
        <w:tc>
          <w:tcPr>
            <w:tcW w:w="3937" w:type="dxa"/>
            <w:vAlign w:val="center"/>
          </w:tcPr>
          <w:p w14:paraId="20358AB9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 (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spill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resistant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643" w:type="dxa"/>
            <w:vAlign w:val="center"/>
          </w:tcPr>
          <w:p w14:paraId="41178D7C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0EAD24DE" w14:textId="77777777" w:rsidTr="00D72B42">
        <w:tc>
          <w:tcPr>
            <w:tcW w:w="798" w:type="dxa"/>
            <w:vAlign w:val="center"/>
          </w:tcPr>
          <w:p w14:paraId="50D52906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C93B9C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Touchpad</w:t>
            </w:r>
            <w:proofErr w:type="spellEnd"/>
          </w:p>
        </w:tc>
        <w:tc>
          <w:tcPr>
            <w:tcW w:w="3937" w:type="dxa"/>
            <w:vAlign w:val="center"/>
          </w:tcPr>
          <w:p w14:paraId="6A4ABEAA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Integruotas</w:t>
            </w:r>
          </w:p>
        </w:tc>
        <w:tc>
          <w:tcPr>
            <w:tcW w:w="3643" w:type="dxa"/>
            <w:vAlign w:val="center"/>
          </w:tcPr>
          <w:p w14:paraId="50816283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50636A91" w14:textId="77777777" w:rsidTr="00D72B42">
        <w:tc>
          <w:tcPr>
            <w:tcW w:w="798" w:type="dxa"/>
            <w:vAlign w:val="center"/>
          </w:tcPr>
          <w:p w14:paraId="236C13FE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447CBB9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Kensington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tipo užrakto lizdas</w:t>
            </w:r>
          </w:p>
        </w:tc>
        <w:tc>
          <w:tcPr>
            <w:tcW w:w="3937" w:type="dxa"/>
            <w:vAlign w:val="center"/>
          </w:tcPr>
          <w:p w14:paraId="515F208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 (arba lygiavertis)</w:t>
            </w:r>
          </w:p>
        </w:tc>
        <w:tc>
          <w:tcPr>
            <w:tcW w:w="3643" w:type="dxa"/>
            <w:vAlign w:val="center"/>
          </w:tcPr>
          <w:p w14:paraId="496F5D84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139A1E39" w14:textId="77777777" w:rsidTr="00D72B42">
        <w:tc>
          <w:tcPr>
            <w:tcW w:w="798" w:type="dxa"/>
            <w:vAlign w:val="center"/>
          </w:tcPr>
          <w:p w14:paraId="10FC1FCF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335D079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Patvarumo reikalavimai</w:t>
            </w:r>
          </w:p>
        </w:tc>
        <w:tc>
          <w:tcPr>
            <w:tcW w:w="3937" w:type="dxa"/>
            <w:vAlign w:val="center"/>
          </w:tcPr>
          <w:p w14:paraId="12F8F8F6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MIL-STD-810H arba lygiavertis</w:t>
            </w:r>
          </w:p>
        </w:tc>
        <w:tc>
          <w:tcPr>
            <w:tcW w:w="3643" w:type="dxa"/>
            <w:vAlign w:val="center"/>
          </w:tcPr>
          <w:p w14:paraId="7473A552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4A579573" w14:textId="77777777" w:rsidTr="00D72B42">
        <w:tc>
          <w:tcPr>
            <w:tcW w:w="798" w:type="dxa"/>
            <w:vAlign w:val="center"/>
          </w:tcPr>
          <w:p w14:paraId="1A8625AF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7606E29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Įrangos būklė</w:t>
            </w:r>
          </w:p>
        </w:tc>
        <w:tc>
          <w:tcPr>
            <w:tcW w:w="3937" w:type="dxa"/>
            <w:vAlign w:val="center"/>
          </w:tcPr>
          <w:p w14:paraId="396EEE9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Gamyklinė nauja („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brand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new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“); „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renew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“, „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refurbished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“, „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remarked</w:t>
            </w:r>
            <w:proofErr w:type="spellEnd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“ komponentai neleistini</w:t>
            </w:r>
          </w:p>
        </w:tc>
        <w:tc>
          <w:tcPr>
            <w:tcW w:w="3643" w:type="dxa"/>
            <w:vAlign w:val="center"/>
          </w:tcPr>
          <w:p w14:paraId="6FC3EC92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432BB881" w14:textId="77777777" w:rsidTr="00D72B42">
        <w:tc>
          <w:tcPr>
            <w:tcW w:w="798" w:type="dxa"/>
            <w:vAlign w:val="center"/>
          </w:tcPr>
          <w:p w14:paraId="1D0D32B9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E5FA3CC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Komponentų kilmė</w:t>
            </w:r>
          </w:p>
        </w:tc>
        <w:tc>
          <w:tcPr>
            <w:tcW w:w="3937" w:type="dxa"/>
            <w:vAlign w:val="center"/>
          </w:tcPr>
          <w:p w14:paraId="561B929D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Visi komponentai – vieno gamintojo arba jo sertifikuoti</w:t>
            </w:r>
          </w:p>
        </w:tc>
        <w:tc>
          <w:tcPr>
            <w:tcW w:w="3643" w:type="dxa"/>
            <w:vAlign w:val="center"/>
          </w:tcPr>
          <w:p w14:paraId="7AD47224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4DD1F241" w14:textId="77777777" w:rsidTr="00D72B42">
        <w:tc>
          <w:tcPr>
            <w:tcW w:w="798" w:type="dxa"/>
            <w:vAlign w:val="center"/>
          </w:tcPr>
          <w:p w14:paraId="7F51F637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65F9585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</w:t>
            </w:r>
          </w:p>
        </w:tc>
        <w:tc>
          <w:tcPr>
            <w:tcW w:w="3937" w:type="dxa"/>
            <w:vAlign w:val="center"/>
          </w:tcPr>
          <w:p w14:paraId="1BF7B469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 visais reikalingais kabeliais, adapteriais ir dalimis, užtikrinančiomis sistemos veikimą</w:t>
            </w:r>
          </w:p>
        </w:tc>
        <w:tc>
          <w:tcPr>
            <w:tcW w:w="3643" w:type="dxa"/>
            <w:vAlign w:val="center"/>
          </w:tcPr>
          <w:p w14:paraId="08D0D041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3723DB91" w14:textId="77777777" w:rsidTr="00D72B42">
        <w:tc>
          <w:tcPr>
            <w:tcW w:w="798" w:type="dxa"/>
            <w:vAlign w:val="center"/>
          </w:tcPr>
          <w:p w14:paraId="0A477AA3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73387C94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Atitiktis </w:t>
            </w:r>
            <w:proofErr w:type="spellStart"/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RoHS</w:t>
            </w:r>
            <w:proofErr w:type="spellEnd"/>
          </w:p>
        </w:tc>
        <w:tc>
          <w:tcPr>
            <w:tcW w:w="3937" w:type="dxa"/>
            <w:vAlign w:val="center"/>
          </w:tcPr>
          <w:p w14:paraId="591030E7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Taip, atitinka Direktyvą 2002/95/EB</w:t>
            </w:r>
          </w:p>
        </w:tc>
        <w:tc>
          <w:tcPr>
            <w:tcW w:w="3643" w:type="dxa"/>
            <w:vAlign w:val="center"/>
          </w:tcPr>
          <w:p w14:paraId="5D30E090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59E93B83" w14:textId="77777777" w:rsidTr="00D72B42">
        <w:tc>
          <w:tcPr>
            <w:tcW w:w="798" w:type="dxa"/>
            <w:vAlign w:val="center"/>
          </w:tcPr>
          <w:p w14:paraId="75AB08B0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3D793EED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CE ženklinimas</w:t>
            </w:r>
          </w:p>
        </w:tc>
        <w:tc>
          <w:tcPr>
            <w:tcW w:w="3937" w:type="dxa"/>
            <w:vAlign w:val="center"/>
          </w:tcPr>
          <w:p w14:paraId="6F6FCEA8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43" w:type="dxa"/>
            <w:vAlign w:val="center"/>
          </w:tcPr>
          <w:p w14:paraId="2F57E497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38DD9FBF" w14:textId="77777777" w:rsidTr="00D72B42">
        <w:tc>
          <w:tcPr>
            <w:tcW w:w="798" w:type="dxa"/>
            <w:vAlign w:val="center"/>
          </w:tcPr>
          <w:p w14:paraId="639CF571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780DCA0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Aplinkosaugos kriterijai</w:t>
            </w:r>
          </w:p>
        </w:tc>
        <w:tc>
          <w:tcPr>
            <w:tcW w:w="3937" w:type="dxa"/>
            <w:vAlign w:val="center"/>
          </w:tcPr>
          <w:p w14:paraId="459CA12B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Atitinka LR aplinkos ministro 2022-12-13 įsakymą Nr. DI-401</w:t>
            </w:r>
          </w:p>
        </w:tc>
        <w:tc>
          <w:tcPr>
            <w:tcW w:w="3643" w:type="dxa"/>
            <w:vAlign w:val="center"/>
          </w:tcPr>
          <w:p w14:paraId="24DFCD8F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60D9A" w:rsidRPr="00C9341C" w14:paraId="775E8645" w14:textId="77777777" w:rsidTr="00D72B42">
        <w:tc>
          <w:tcPr>
            <w:tcW w:w="798" w:type="dxa"/>
            <w:vAlign w:val="center"/>
          </w:tcPr>
          <w:p w14:paraId="29463017" w14:textId="77777777" w:rsidR="00F60D9A" w:rsidRPr="00C9341C" w:rsidRDefault="00F60D9A" w:rsidP="00383AF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4AFA3B2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3937" w:type="dxa"/>
            <w:vAlign w:val="center"/>
          </w:tcPr>
          <w:p w14:paraId="6127A620" w14:textId="77777777" w:rsidR="00F60D9A" w:rsidRPr="0038623A" w:rsidRDefault="00F60D9A" w:rsidP="00383AF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62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2 metai kompiuteriui, baterijai ir priedams; garantinis remontas atliekamas perkančiosios organizacijos darbo vietoje; jei remontas &gt;5 d. d. – suteikiamas laikinas pakaitinis įrenginys</w:t>
            </w:r>
          </w:p>
        </w:tc>
        <w:tc>
          <w:tcPr>
            <w:tcW w:w="3643" w:type="dxa"/>
            <w:vAlign w:val="center"/>
          </w:tcPr>
          <w:p w14:paraId="491CF7E2" w14:textId="77777777" w:rsidR="00F60D9A" w:rsidRPr="0038623A" w:rsidRDefault="00F60D9A" w:rsidP="00383AF4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6EAA968" w14:textId="77777777" w:rsidR="00F60D9A" w:rsidRPr="00C9341C" w:rsidRDefault="00F60D9A" w:rsidP="005C5D7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b/>
          <w:kern w:val="0"/>
          <w:sz w:val="24"/>
          <w:szCs w:val="24"/>
          <w:highlight w:val="green"/>
          <w:bdr w:val="nil"/>
          <w14:ligatures w14:val="none"/>
        </w:rPr>
      </w:pPr>
    </w:p>
    <w:p w14:paraId="16A7B846" w14:textId="6A7208CD" w:rsidR="00C9341C" w:rsidRPr="00C9341C" w:rsidRDefault="009F685A" w:rsidP="00C9341C">
      <w:pPr>
        <w:spacing w:after="200" w:line="276" w:lineRule="auto"/>
        <w:rPr>
          <w:rFonts w:ascii="Arial" w:eastAsia="Aptos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Aptos" w:hAnsi="Arial" w:cs="Arial"/>
          <w:b/>
          <w:kern w:val="0"/>
          <w:sz w:val="24"/>
          <w:szCs w:val="24"/>
          <w14:ligatures w14:val="none"/>
        </w:rPr>
        <w:t>Apekso</w:t>
      </w:r>
      <w:proofErr w:type="spellEnd"/>
      <w:r>
        <w:rPr>
          <w:rFonts w:ascii="Arial" w:eastAsia="Aptos" w:hAnsi="Arial" w:cs="Arial"/>
          <w:b/>
          <w:kern w:val="0"/>
          <w:sz w:val="24"/>
          <w:szCs w:val="24"/>
          <w14:ligatures w14:val="none"/>
        </w:rPr>
        <w:t xml:space="preserve"> lokatorius</w:t>
      </w:r>
      <w:r w:rsidR="00C9341C" w:rsidRPr="00C9341C">
        <w:rPr>
          <w:rFonts w:ascii="Arial" w:eastAsia="Aptos" w:hAnsi="Arial" w:cs="Arial"/>
          <w:b/>
          <w:kern w:val="0"/>
          <w:sz w:val="24"/>
          <w:szCs w:val="24"/>
          <w14:ligatures w14:val="none"/>
        </w:rPr>
        <w:t>:</w:t>
      </w: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3969"/>
        <w:gridCol w:w="3680"/>
      </w:tblGrid>
      <w:tr w:rsidR="00C9341C" w:rsidRPr="00C9341C" w14:paraId="5CC49316" w14:textId="77777777" w:rsidTr="0054194D">
        <w:trPr>
          <w:trHeight w:val="889"/>
        </w:trPr>
        <w:tc>
          <w:tcPr>
            <w:tcW w:w="411" w:type="pct"/>
            <w:vAlign w:val="center"/>
          </w:tcPr>
          <w:p w14:paraId="3B551CB0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91" w:type="pct"/>
            <w:vAlign w:val="center"/>
          </w:tcPr>
          <w:p w14:paraId="4B3A5BD0" w14:textId="77777777" w:rsidR="00C9341C" w:rsidRPr="00C9341C" w:rsidRDefault="00C9341C" w:rsidP="00C9341C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19" w:type="pct"/>
            <w:vAlign w:val="center"/>
          </w:tcPr>
          <w:p w14:paraId="18E1062B" w14:textId="77777777" w:rsidR="00C9341C" w:rsidRPr="00C9341C" w:rsidRDefault="00C9341C" w:rsidP="00C9341C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Reikalaujamos parametrų reikšmės</w:t>
            </w:r>
          </w:p>
        </w:tc>
        <w:tc>
          <w:tcPr>
            <w:tcW w:w="1779" w:type="pct"/>
            <w:vAlign w:val="center"/>
          </w:tcPr>
          <w:p w14:paraId="0BB65DAA" w14:textId="77777777" w:rsidR="00C9341C" w:rsidRPr="00C9341C" w:rsidRDefault="00C9341C" w:rsidP="00C9341C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6E340584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47A8A25C" w14:textId="77777777" w:rsidTr="0054194D">
        <w:trPr>
          <w:trHeight w:val="613"/>
        </w:trPr>
        <w:tc>
          <w:tcPr>
            <w:tcW w:w="411" w:type="pct"/>
            <w:vAlign w:val="center"/>
          </w:tcPr>
          <w:p w14:paraId="3BC96905" w14:textId="77777777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</w:tcPr>
          <w:p w14:paraId="38CEB1D8" w14:textId="14D360D4" w:rsidR="00186635" w:rsidRPr="009F685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19" w:type="pct"/>
          </w:tcPr>
          <w:p w14:paraId="6C897AD1" w14:textId="0C3655F3" w:rsidR="00186635" w:rsidRPr="009F685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79" w:type="pct"/>
          </w:tcPr>
          <w:p w14:paraId="71398B79" w14:textId="77777777" w:rsidR="00186635" w:rsidRPr="0038623A" w:rsidRDefault="00186635" w:rsidP="0018663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627D5601" w14:textId="77777777" w:rsidTr="0054194D">
        <w:trPr>
          <w:trHeight w:val="613"/>
        </w:trPr>
        <w:tc>
          <w:tcPr>
            <w:tcW w:w="411" w:type="pct"/>
            <w:vAlign w:val="center"/>
          </w:tcPr>
          <w:p w14:paraId="7C4B8FD3" w14:textId="42B4741B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</w:tcPr>
          <w:p w14:paraId="79D993E0" w14:textId="05C2E363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Ekrano tipas ir dydis</w:t>
            </w:r>
          </w:p>
        </w:tc>
        <w:tc>
          <w:tcPr>
            <w:tcW w:w="1919" w:type="pct"/>
          </w:tcPr>
          <w:p w14:paraId="2B0AECE4" w14:textId="353F29EC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Didelis, aiškus skystųjų kristalų (LCD) ekranas</w:t>
            </w:r>
          </w:p>
        </w:tc>
        <w:tc>
          <w:tcPr>
            <w:tcW w:w="1779" w:type="pct"/>
          </w:tcPr>
          <w:p w14:paraId="5D2EABB0" w14:textId="77777777" w:rsidR="00186635" w:rsidRPr="0038623A" w:rsidRDefault="00186635" w:rsidP="0018663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0B959DF8" w14:textId="77777777" w:rsidTr="0054194D">
        <w:tc>
          <w:tcPr>
            <w:tcW w:w="411" w:type="pct"/>
            <w:vAlign w:val="center"/>
          </w:tcPr>
          <w:p w14:paraId="7D5940BF" w14:textId="0AAA2F14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6415DE2A" w14:textId="1DE4D268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Kanalo ilgio matavimo tikslumas</w:t>
            </w:r>
          </w:p>
        </w:tc>
        <w:tc>
          <w:tcPr>
            <w:tcW w:w="1919" w:type="pct"/>
            <w:vAlign w:val="center"/>
          </w:tcPr>
          <w:p w14:paraId="2682B983" w14:textId="375EFE88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Tikslus šaknies kanalo ilgio matavimas bet kokioje terpėje: sausoje, drėgnoje, esant kraujui ar pulpos likučiams</w:t>
            </w:r>
          </w:p>
        </w:tc>
        <w:tc>
          <w:tcPr>
            <w:tcW w:w="1779" w:type="pct"/>
            <w:vAlign w:val="center"/>
          </w:tcPr>
          <w:p w14:paraId="00139DB3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450F154F" w14:textId="77777777" w:rsidTr="0054194D">
        <w:tc>
          <w:tcPr>
            <w:tcW w:w="411" w:type="pct"/>
            <w:vAlign w:val="center"/>
          </w:tcPr>
          <w:p w14:paraId="05D9E095" w14:textId="3DDCD0D5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128958B7" w14:textId="4D70A74C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Naudojama matavimo technologija</w:t>
            </w:r>
          </w:p>
        </w:tc>
        <w:tc>
          <w:tcPr>
            <w:tcW w:w="1919" w:type="pct"/>
            <w:vAlign w:val="center"/>
          </w:tcPr>
          <w:p w14:paraId="3A1D28AF" w14:textId="5CFA095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Daugiadažnė skaitmeninė technologija</w:t>
            </w:r>
          </w:p>
        </w:tc>
        <w:tc>
          <w:tcPr>
            <w:tcW w:w="1779" w:type="pct"/>
            <w:vAlign w:val="center"/>
          </w:tcPr>
          <w:p w14:paraId="0BAE9ECF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5389BBDC" w14:textId="77777777" w:rsidTr="0054194D">
        <w:tc>
          <w:tcPr>
            <w:tcW w:w="411" w:type="pct"/>
            <w:vAlign w:val="center"/>
          </w:tcPr>
          <w:p w14:paraId="6EB154AF" w14:textId="5B44488E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240AA760" w14:textId="1032578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Apekso</w:t>
            </w:r>
            <w:proofErr w:type="spellEnd"/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nustatymo tikslumas</w:t>
            </w:r>
          </w:p>
        </w:tc>
        <w:tc>
          <w:tcPr>
            <w:tcW w:w="1919" w:type="pct"/>
            <w:vAlign w:val="center"/>
          </w:tcPr>
          <w:p w14:paraId="47C3D3A2" w14:textId="4EB49C7B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mažesnis kaip 95 %</w:t>
            </w:r>
          </w:p>
        </w:tc>
        <w:tc>
          <w:tcPr>
            <w:tcW w:w="1779" w:type="pct"/>
            <w:vAlign w:val="center"/>
          </w:tcPr>
          <w:p w14:paraId="3E9ACBD0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479AA107" w14:textId="77777777" w:rsidTr="0054194D">
        <w:trPr>
          <w:trHeight w:val="177"/>
        </w:trPr>
        <w:tc>
          <w:tcPr>
            <w:tcW w:w="411" w:type="pct"/>
            <w:vAlign w:val="center"/>
          </w:tcPr>
          <w:p w14:paraId="65F8C3D5" w14:textId="65A04CDF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137DA536" w14:textId="31F5107D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Vaizdinė indikacija</w:t>
            </w:r>
          </w:p>
        </w:tc>
        <w:tc>
          <w:tcPr>
            <w:tcW w:w="1919" w:type="pct"/>
            <w:vAlign w:val="center"/>
          </w:tcPr>
          <w:p w14:paraId="5637D27F" w14:textId="1CB4431D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Aiškūs, lengvai suprantami simboliai ekrane</w:t>
            </w:r>
          </w:p>
        </w:tc>
        <w:tc>
          <w:tcPr>
            <w:tcW w:w="1779" w:type="pct"/>
            <w:vAlign w:val="center"/>
          </w:tcPr>
          <w:p w14:paraId="36932FB9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430F8EBF" w14:textId="77777777" w:rsidTr="0054194D">
        <w:tc>
          <w:tcPr>
            <w:tcW w:w="411" w:type="pct"/>
            <w:vAlign w:val="center"/>
          </w:tcPr>
          <w:p w14:paraId="122054B3" w14:textId="51B1E652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7D5E119E" w14:textId="2639FB6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Garsinė indikacija</w:t>
            </w:r>
          </w:p>
        </w:tc>
        <w:tc>
          <w:tcPr>
            <w:tcW w:w="1919" w:type="pct"/>
            <w:vAlign w:val="center"/>
          </w:tcPr>
          <w:p w14:paraId="2EDFDB41" w14:textId="0F4EE9F5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Integruotas garsinis signalas</w:t>
            </w:r>
          </w:p>
        </w:tc>
        <w:tc>
          <w:tcPr>
            <w:tcW w:w="1779" w:type="pct"/>
            <w:vAlign w:val="center"/>
          </w:tcPr>
          <w:p w14:paraId="5CEB1EF5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7BE51BC6" w14:textId="77777777" w:rsidTr="0054194D">
        <w:tc>
          <w:tcPr>
            <w:tcW w:w="411" w:type="pct"/>
            <w:vAlign w:val="center"/>
          </w:tcPr>
          <w:p w14:paraId="46E404E3" w14:textId="30DDB36D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349C4797" w14:textId="518A35B2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Garsinio signalo reguliavimas</w:t>
            </w:r>
          </w:p>
        </w:tc>
        <w:tc>
          <w:tcPr>
            <w:tcW w:w="1919" w:type="pct"/>
            <w:vAlign w:val="center"/>
          </w:tcPr>
          <w:p w14:paraId="05F8949D" w14:textId="02F5A536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Garsumas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turi būti</w:t>
            </w: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reguliuojamas</w:t>
            </w:r>
          </w:p>
        </w:tc>
        <w:tc>
          <w:tcPr>
            <w:tcW w:w="1779" w:type="pct"/>
            <w:vAlign w:val="center"/>
          </w:tcPr>
          <w:p w14:paraId="2C6A0F99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51435523" w14:textId="77777777" w:rsidTr="0054194D">
        <w:trPr>
          <w:trHeight w:val="382"/>
        </w:trPr>
        <w:tc>
          <w:tcPr>
            <w:tcW w:w="411" w:type="pct"/>
            <w:vAlign w:val="center"/>
          </w:tcPr>
          <w:p w14:paraId="1F6767CE" w14:textId="44393C0E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5D05FA77" w14:textId="4CEF4DF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Energijos taupymo funkcija</w:t>
            </w:r>
          </w:p>
        </w:tc>
        <w:tc>
          <w:tcPr>
            <w:tcW w:w="1919" w:type="pct"/>
            <w:vAlign w:val="center"/>
          </w:tcPr>
          <w:p w14:paraId="7BC8C8D6" w14:textId="204FCDDB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Integruotas energijos taupymo režimas</w:t>
            </w:r>
          </w:p>
        </w:tc>
        <w:tc>
          <w:tcPr>
            <w:tcW w:w="1779" w:type="pct"/>
            <w:vAlign w:val="center"/>
          </w:tcPr>
          <w:p w14:paraId="60CDC675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6F956AB9" w14:textId="77777777" w:rsidTr="0054194D">
        <w:tc>
          <w:tcPr>
            <w:tcW w:w="411" w:type="pct"/>
            <w:vAlign w:val="center"/>
          </w:tcPr>
          <w:p w14:paraId="1F26095E" w14:textId="62C1CEA8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114212F9" w14:textId="5E35AD65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Automatinis išsijungimas</w:t>
            </w:r>
          </w:p>
        </w:tc>
        <w:tc>
          <w:tcPr>
            <w:tcW w:w="1919" w:type="pct"/>
            <w:vAlign w:val="center"/>
          </w:tcPr>
          <w:p w14:paraId="2CD22629" w14:textId="42169CB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Automatinis išsijungimas nenaudojant: ne greičiau kaip po 5 min., bet ne vėliau kaip po 20 min.</w:t>
            </w:r>
          </w:p>
        </w:tc>
        <w:tc>
          <w:tcPr>
            <w:tcW w:w="1779" w:type="pct"/>
            <w:vAlign w:val="center"/>
          </w:tcPr>
          <w:p w14:paraId="150EB07D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2CBAE361" w14:textId="77777777" w:rsidTr="0054194D">
        <w:tc>
          <w:tcPr>
            <w:tcW w:w="411" w:type="pct"/>
            <w:vAlign w:val="center"/>
          </w:tcPr>
          <w:p w14:paraId="522C27B4" w14:textId="4022009D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Align w:val="center"/>
          </w:tcPr>
          <w:p w14:paraId="02FBFED5" w14:textId="08CFD8E2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Rankinis kalibravimas</w:t>
            </w:r>
          </w:p>
        </w:tc>
        <w:tc>
          <w:tcPr>
            <w:tcW w:w="1919" w:type="pct"/>
            <w:vAlign w:val="center"/>
          </w:tcPr>
          <w:p w14:paraId="186BEE13" w14:textId="226AF87F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Nereikalingas</w:t>
            </w:r>
          </w:p>
        </w:tc>
        <w:tc>
          <w:tcPr>
            <w:tcW w:w="1779" w:type="pct"/>
            <w:vAlign w:val="center"/>
          </w:tcPr>
          <w:p w14:paraId="7F990752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10B7916F" w14:textId="77777777" w:rsidTr="0054194D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CD31" w14:textId="737E4AFE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92E" w14:textId="3AEEA9B0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Priedų sterilizavimas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6563" w14:textId="1880EB20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Priedai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turi būti </w:t>
            </w:r>
            <w:proofErr w:type="spellStart"/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autoklavuojami</w:t>
            </w:r>
            <w:proofErr w:type="spellEnd"/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3B31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5537786B" w14:textId="77777777" w:rsidTr="0054194D"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D52FF80" w14:textId="4F0FE8CF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2420C9D6" w14:textId="631D40F9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 – failų laikikliai</w:t>
            </w:r>
          </w:p>
        </w:tc>
        <w:tc>
          <w:tcPr>
            <w:tcW w:w="1919" w:type="pct"/>
            <w:tcBorders>
              <w:bottom w:val="single" w:sz="4" w:space="0" w:color="auto"/>
            </w:tcBorders>
            <w:vAlign w:val="center"/>
          </w:tcPr>
          <w:p w14:paraId="129F3951" w14:textId="282DBB56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F68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4 vnt.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</w:tcPr>
          <w:p w14:paraId="01668636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51F84517" w14:textId="77777777" w:rsidTr="0054194D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808E" w14:textId="306334D4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AB2B" w14:textId="237A31F3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 – lūpiniai kontaktai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375" w14:textId="4BC0AF93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4 vnt.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8A3F" w14:textId="1016E89F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6AC4B29E" w14:textId="77777777" w:rsidTr="009F685A"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10C8F" w14:textId="68EE6482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6D04" w14:textId="60D3BDD3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svoris</w:t>
            </w:r>
          </w:p>
        </w:tc>
        <w:tc>
          <w:tcPr>
            <w:tcW w:w="1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20C99" w14:textId="4B9366A8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daugiau kaip 360 g</w:t>
            </w:r>
          </w:p>
        </w:tc>
        <w:tc>
          <w:tcPr>
            <w:tcW w:w="17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A0167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0CCCF781" w14:textId="77777777" w:rsidTr="009F685A"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D735" w14:textId="77777777" w:rsidR="00186635" w:rsidRPr="009F685A" w:rsidRDefault="00186635" w:rsidP="00186635">
            <w:pPr>
              <w:pStyle w:val="Sraopastraipa"/>
              <w:numPr>
                <w:ilvl w:val="0"/>
                <w:numId w:val="51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04F7" w14:textId="01E6A5EC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9432F" w14:textId="06510AF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mažesnis kaip 24 mėnesiai</w:t>
            </w:r>
          </w:p>
        </w:tc>
        <w:tc>
          <w:tcPr>
            <w:tcW w:w="17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3388C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85811B9" w14:textId="77777777" w:rsidR="00C9341C" w:rsidRPr="00C9341C" w:rsidRDefault="00C9341C" w:rsidP="00C9341C">
      <w:pPr>
        <w:widowControl w:val="0"/>
        <w:autoSpaceDE w:val="0"/>
        <w:autoSpaceDN w:val="0"/>
        <w:adjustRightInd w:val="0"/>
        <w:spacing w:after="200" w:line="276" w:lineRule="auto"/>
        <w:ind w:right="-41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05AC96EA" w14:textId="719728E5" w:rsidR="00C9341C" w:rsidRPr="00C9341C" w:rsidRDefault="0017462B" w:rsidP="00C9341C">
      <w:pPr>
        <w:widowControl w:val="0"/>
        <w:autoSpaceDE w:val="0"/>
        <w:autoSpaceDN w:val="0"/>
        <w:adjustRightInd w:val="0"/>
        <w:spacing w:after="200" w:line="276" w:lineRule="auto"/>
        <w:ind w:right="-41"/>
        <w:rPr>
          <w:rFonts w:ascii="Arial" w:eastAsia="Aptos" w:hAnsi="Arial" w:cs="Arial"/>
          <w:b/>
          <w:bCs/>
          <w:kern w:val="0"/>
          <w:sz w:val="24"/>
          <w:szCs w:val="24"/>
          <w:u w:val="single"/>
          <w14:ligatures w14:val="none"/>
        </w:rPr>
      </w:pPr>
      <w:bookmarkStart w:id="0" w:name="_Hlk213744400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Kapsulių maišytuvas</w:t>
      </w:r>
      <w:r w:rsidR="00C9341C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3969"/>
        <w:gridCol w:w="3679"/>
        <w:gridCol w:w="6"/>
      </w:tblGrid>
      <w:tr w:rsidR="00C9341C" w:rsidRPr="00C9341C" w14:paraId="7877749E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508" w14:textId="77777777" w:rsidR="00C9341C" w:rsidRPr="00C9341C" w:rsidRDefault="00C9341C" w:rsidP="00C9341C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C52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C84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EEB" w14:textId="77777777" w:rsidR="00C9341C" w:rsidRPr="00C9341C" w:rsidRDefault="00C9341C" w:rsidP="00C9341C">
            <w:pPr>
              <w:spacing w:after="0" w:line="240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4C2D147A" w14:textId="77777777" w:rsidR="00C9341C" w:rsidRPr="00C9341C" w:rsidRDefault="00C9341C" w:rsidP="00C9341C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86635" w:rsidRPr="0038623A" w14:paraId="668C0968" w14:textId="77777777" w:rsidTr="0080132B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93"/>
        </w:trPr>
        <w:tc>
          <w:tcPr>
            <w:tcW w:w="851" w:type="dxa"/>
            <w:vAlign w:val="center"/>
          </w:tcPr>
          <w:p w14:paraId="1AB786E9" w14:textId="77777777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0DBF672C" w14:textId="6F7AFDC1" w:rsidR="00186635" w:rsidRPr="0017462B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69" w:type="dxa"/>
          </w:tcPr>
          <w:p w14:paraId="02E5C440" w14:textId="5C65DA42" w:rsidR="00186635" w:rsidRPr="0017462B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79" w:type="dxa"/>
          </w:tcPr>
          <w:p w14:paraId="43A686BE" w14:textId="77777777" w:rsidR="00186635" w:rsidRPr="0038623A" w:rsidRDefault="00186635" w:rsidP="0018663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38623A" w14:paraId="042E661D" w14:textId="77777777" w:rsidTr="0080132B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93"/>
        </w:trPr>
        <w:tc>
          <w:tcPr>
            <w:tcW w:w="851" w:type="dxa"/>
            <w:vAlign w:val="center"/>
          </w:tcPr>
          <w:p w14:paraId="19C1CB9C" w14:textId="2E99E701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3AACDD0A" w14:textId="3DD18CFF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paskirtis</w:t>
            </w:r>
          </w:p>
        </w:tc>
        <w:tc>
          <w:tcPr>
            <w:tcW w:w="3969" w:type="dxa"/>
          </w:tcPr>
          <w:p w14:paraId="14A89969" w14:textId="0D3199A0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Kapsulių maišymui odontologinėms medžiagoms</w:t>
            </w:r>
          </w:p>
        </w:tc>
        <w:tc>
          <w:tcPr>
            <w:tcW w:w="3679" w:type="dxa"/>
          </w:tcPr>
          <w:p w14:paraId="2311FD48" w14:textId="77777777" w:rsidR="00186635" w:rsidRPr="0038623A" w:rsidRDefault="00186635" w:rsidP="0018663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3C7294EF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76F" w14:textId="613FEF9F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D6D6" w14:textId="0107FB7C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Tinkamos maišyti medžiagos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9B59" w14:textId="2DB5F18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Stiklojonomerinės</w:t>
            </w:r>
            <w:proofErr w:type="spellEnd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ir amalgamos kapsulės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A60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64C229A8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96C" w14:textId="6CD893EE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0A7C" w14:textId="5F29A854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Suderinamumas su </w:t>
            </w:r>
            <w:proofErr w:type="spellStart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stiklojonomerin</w:t>
            </w: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ėmis</w:t>
            </w:r>
            <w:proofErr w:type="spellEnd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medžiagomis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E01" w14:textId="729B08A9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Turi tikti „</w:t>
            </w:r>
            <w:proofErr w:type="spellStart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Equia</w:t>
            </w:r>
            <w:proofErr w:type="spellEnd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stiklojonomerinei</w:t>
            </w:r>
            <w:proofErr w:type="spellEnd"/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medžiagai arba lygiavertei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6BB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54C9B622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F4F1" w14:textId="4BB00440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C09" w14:textId="33E37ED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Kapsulių tipai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F77E" w14:textId="72049B08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Standartinės odontologinės kapsulės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468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74F9C81E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3B6" w14:textId="3986D92D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364" w14:textId="1A6741B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Maišymo funkcija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134" w14:textId="2D31D4C4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Automatinis kapsulių maišymas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E17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36668200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16D8" w14:textId="0546549D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1E54" w14:textId="36EAB1A8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Naudojimo sritis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6FC2" w14:textId="6A48BA9B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Odontologijos kabinetams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70B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719CD542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BE6" w14:textId="7628C686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E7D" w14:textId="7BC0EDB8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Konstrukcija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345" w14:textId="1ADD6D9B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Stabilus, stalinis arba integruojamas į odontologinį įrenginį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14F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2D0D287C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2B5" w14:textId="15550B6D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BCD" w14:textId="5021502C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ED57" w14:textId="4A597593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Paprastas, vieno mygtuko arba skaitmeninis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0296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2DCA14DC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76A" w14:textId="7AA41B1A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A75" w14:textId="32461776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Saugos funkcijos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09E" w14:textId="082277BE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Apsauga nuo netinkamo uždarymo arba disbalanso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FD4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496BCBF5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0248" w14:textId="04B0B1BB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D23" w14:textId="4094A329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E69" w14:textId="5BB1FD0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8BB1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6635" w:rsidRPr="00C9341C" w14:paraId="059CEB39" w14:textId="77777777" w:rsidTr="008013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ADB" w14:textId="099EFB06" w:rsidR="00186635" w:rsidRPr="0017462B" w:rsidRDefault="00186635" w:rsidP="00186635">
            <w:pPr>
              <w:pStyle w:val="Sraopastraipa"/>
              <w:numPr>
                <w:ilvl w:val="0"/>
                <w:numId w:val="52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022" w14:textId="616FA77D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8A1" w14:textId="3C174772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462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1148" w14:textId="77777777" w:rsidR="00186635" w:rsidRPr="0038623A" w:rsidRDefault="00186635" w:rsidP="00186635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2C6C28B4" w14:textId="7E1EBAB8" w:rsidR="00C9341C" w:rsidRPr="00C9341C" w:rsidRDefault="00C9341C" w:rsidP="005D2474">
      <w:pP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413017B2" w14:textId="10468991" w:rsidR="00C9341C" w:rsidRPr="00C9341C" w:rsidRDefault="001902B0" w:rsidP="00C9341C">
      <w:pPr>
        <w:spacing w:after="200" w:line="276" w:lineRule="auto"/>
        <w:ind w:left="60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Sodapūtė</w:t>
      </w:r>
      <w:proofErr w:type="spellEnd"/>
      <w:r w:rsidR="00C9341C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924"/>
        <w:gridCol w:w="3940"/>
        <w:gridCol w:w="3655"/>
      </w:tblGrid>
      <w:tr w:rsidR="00C9341C" w:rsidRPr="00C9341C" w14:paraId="042DD3A5" w14:textId="77777777" w:rsidTr="00BD43F5">
        <w:tc>
          <w:tcPr>
            <w:tcW w:w="398" w:type="pct"/>
            <w:vAlign w:val="center"/>
          </w:tcPr>
          <w:p w14:paraId="6D09F0B6" w14:textId="77777777" w:rsidR="00C9341C" w:rsidRPr="00C9341C" w:rsidRDefault="00C9341C" w:rsidP="00C9341C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930" w:type="pct"/>
            <w:vAlign w:val="center"/>
          </w:tcPr>
          <w:p w14:paraId="31646948" w14:textId="77777777" w:rsidR="00C9341C" w:rsidRPr="00C9341C" w:rsidRDefault="00C9341C" w:rsidP="00C9341C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1905" w:type="pct"/>
            <w:vAlign w:val="center"/>
          </w:tcPr>
          <w:p w14:paraId="7427D009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1767" w:type="pct"/>
            <w:vAlign w:val="center"/>
          </w:tcPr>
          <w:p w14:paraId="3664E427" w14:textId="77777777" w:rsidR="00C9341C" w:rsidRPr="00C9341C" w:rsidRDefault="00C9341C" w:rsidP="00C9341C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579181CF" w14:textId="77777777" w:rsidR="00C9341C" w:rsidRPr="00C9341C" w:rsidRDefault="00C9341C" w:rsidP="00C934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D670B" w:rsidRPr="00C9341C" w14:paraId="5194ECF1" w14:textId="77777777" w:rsidTr="00BD43F5">
        <w:tc>
          <w:tcPr>
            <w:tcW w:w="398" w:type="pct"/>
            <w:vAlign w:val="center"/>
          </w:tcPr>
          <w:p w14:paraId="3C577678" w14:textId="77777777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Calibri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</w:tcPr>
          <w:p w14:paraId="0268A80C" w14:textId="2A983BC3" w:rsidR="008D670B" w:rsidRPr="001902B0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1905" w:type="pct"/>
          </w:tcPr>
          <w:p w14:paraId="04038EA8" w14:textId="2D397A43" w:rsidR="008D670B" w:rsidRPr="001902B0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1767" w:type="pct"/>
          </w:tcPr>
          <w:p w14:paraId="178482A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06AB5CB" w14:textId="77777777" w:rsidTr="00BD43F5">
        <w:tc>
          <w:tcPr>
            <w:tcW w:w="398" w:type="pct"/>
            <w:vAlign w:val="center"/>
          </w:tcPr>
          <w:p w14:paraId="6D1D1491" w14:textId="5C346C2B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</w:tcPr>
          <w:p w14:paraId="0FAADE4A" w14:textId="30D12B9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Darbinio slėgio diapazonas</w:t>
            </w:r>
          </w:p>
        </w:tc>
        <w:tc>
          <w:tcPr>
            <w:tcW w:w="1905" w:type="pct"/>
          </w:tcPr>
          <w:p w14:paraId="291E67AB" w14:textId="69F9844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Minimalus darbinis slėgis – ne mažiau kaip 3,0 bar, maksimalus – ne daugiau kaip 4,0 bar</w:t>
            </w:r>
          </w:p>
        </w:tc>
        <w:tc>
          <w:tcPr>
            <w:tcW w:w="1767" w:type="pct"/>
          </w:tcPr>
          <w:p w14:paraId="0E7BDA1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2E0EDBD" w14:textId="77777777" w:rsidTr="00BD43F5">
        <w:tc>
          <w:tcPr>
            <w:tcW w:w="398" w:type="pct"/>
            <w:vAlign w:val="center"/>
          </w:tcPr>
          <w:p w14:paraId="58CCF5E0" w14:textId="6226903A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4A017701" w14:textId="20156DA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Rankovės suderinamumas</w:t>
            </w:r>
          </w:p>
        </w:tc>
        <w:tc>
          <w:tcPr>
            <w:tcW w:w="1905" w:type="pct"/>
            <w:vAlign w:val="center"/>
          </w:tcPr>
          <w:p w14:paraId="557BAF50" w14:textId="5FF25DC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Pritaikyta montuoti ant </w:t>
            </w: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Midwest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standarto rankovės</w:t>
            </w:r>
          </w:p>
        </w:tc>
        <w:tc>
          <w:tcPr>
            <w:tcW w:w="1767" w:type="pct"/>
            <w:vAlign w:val="center"/>
          </w:tcPr>
          <w:p w14:paraId="05016DE0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350D810" w14:textId="77777777" w:rsidTr="00BD43F5">
        <w:trPr>
          <w:trHeight w:val="166"/>
        </w:trPr>
        <w:tc>
          <w:tcPr>
            <w:tcW w:w="398" w:type="pct"/>
            <w:vAlign w:val="center"/>
          </w:tcPr>
          <w:p w14:paraId="2A0D2A74" w14:textId="7C77DC68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56225FDC" w14:textId="7277ACB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Paskirtis</w:t>
            </w:r>
          </w:p>
        </w:tc>
        <w:tc>
          <w:tcPr>
            <w:tcW w:w="1905" w:type="pct"/>
            <w:vAlign w:val="center"/>
          </w:tcPr>
          <w:p w14:paraId="7FC44BD7" w14:textId="5BDF356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Apnašų šalinimui nuo dantų paviršių, po dantenomis ir aplink implantus</w:t>
            </w:r>
          </w:p>
        </w:tc>
        <w:tc>
          <w:tcPr>
            <w:tcW w:w="1767" w:type="pct"/>
            <w:vAlign w:val="center"/>
          </w:tcPr>
          <w:p w14:paraId="289E7DE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BD02F75" w14:textId="77777777" w:rsidTr="00BD43F5">
        <w:tc>
          <w:tcPr>
            <w:tcW w:w="398" w:type="pct"/>
            <w:vAlign w:val="center"/>
          </w:tcPr>
          <w:p w14:paraId="2F7DD327" w14:textId="1D4F6BBB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091A43E2" w14:textId="509F64F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Subgingivalinio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valymo galimybė</w:t>
            </w:r>
          </w:p>
        </w:tc>
        <w:tc>
          <w:tcPr>
            <w:tcW w:w="1905" w:type="pct"/>
            <w:vAlign w:val="center"/>
          </w:tcPr>
          <w:p w14:paraId="4FAAD7DE" w14:textId="475A982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Pakeitus </w:t>
            </w: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antgaliuką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, galima valyti po dantenomis iki 10 mm ir aplink implantus</w:t>
            </w:r>
          </w:p>
        </w:tc>
        <w:tc>
          <w:tcPr>
            <w:tcW w:w="1767" w:type="pct"/>
            <w:vAlign w:val="center"/>
          </w:tcPr>
          <w:p w14:paraId="6828444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F5F9BE6" w14:textId="77777777" w:rsidTr="00BD43F5">
        <w:tc>
          <w:tcPr>
            <w:tcW w:w="398" w:type="pct"/>
            <w:vAlign w:val="center"/>
          </w:tcPr>
          <w:p w14:paraId="2CB98946" w14:textId="0AE4B8C8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64D42050" w14:textId="35D9CDB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Darbinio antgalio </w:t>
            </w: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pasukamumas</w:t>
            </w:r>
            <w:proofErr w:type="spellEnd"/>
          </w:p>
        </w:tc>
        <w:tc>
          <w:tcPr>
            <w:tcW w:w="1905" w:type="pct"/>
            <w:vAlign w:val="center"/>
          </w:tcPr>
          <w:p w14:paraId="38E88DC1" w14:textId="1624855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Rankena turi apsisukti 360° kampu, neapsunkinant rankos ir riešo judesių</w:t>
            </w:r>
          </w:p>
        </w:tc>
        <w:tc>
          <w:tcPr>
            <w:tcW w:w="1767" w:type="pct"/>
            <w:vAlign w:val="center"/>
          </w:tcPr>
          <w:p w14:paraId="4C93062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1E31CD9" w14:textId="77777777" w:rsidTr="00BD43F5">
        <w:tc>
          <w:tcPr>
            <w:tcW w:w="398" w:type="pct"/>
            <w:vAlign w:val="center"/>
          </w:tcPr>
          <w:p w14:paraId="51EC93F4" w14:textId="03918DF4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7BF4E9D4" w14:textId="6F26C34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Miltelių indo konstrukcija</w:t>
            </w:r>
          </w:p>
        </w:tc>
        <w:tc>
          <w:tcPr>
            <w:tcW w:w="1905" w:type="pct"/>
            <w:vAlign w:val="center"/>
          </w:tcPr>
          <w:p w14:paraId="7DBB6352" w14:textId="487B516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Miltelių indas nesisuka kartu su darbiniu antgaliu</w:t>
            </w:r>
          </w:p>
        </w:tc>
        <w:tc>
          <w:tcPr>
            <w:tcW w:w="1767" w:type="pct"/>
            <w:vAlign w:val="center"/>
          </w:tcPr>
          <w:p w14:paraId="18DE43F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42EC1BC" w14:textId="77777777" w:rsidTr="00BD43F5">
        <w:tc>
          <w:tcPr>
            <w:tcW w:w="398" w:type="pct"/>
            <w:vAlign w:val="center"/>
          </w:tcPr>
          <w:p w14:paraId="20D685CE" w14:textId="01FF6D16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60D7E290" w14:textId="2F5197CD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Antgaliukų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variantiškumas</w:t>
            </w:r>
            <w:proofErr w:type="spellEnd"/>
          </w:p>
        </w:tc>
        <w:tc>
          <w:tcPr>
            <w:tcW w:w="1905" w:type="pct"/>
            <w:vAlign w:val="center"/>
          </w:tcPr>
          <w:p w14:paraId="0C898902" w14:textId="5C0D40D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Galimybė naudoti skirtingo palenkimo apnašų valymo </w:t>
            </w: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antgaliukus</w:t>
            </w:r>
            <w:proofErr w:type="spellEnd"/>
          </w:p>
        </w:tc>
        <w:tc>
          <w:tcPr>
            <w:tcW w:w="1767" w:type="pct"/>
            <w:vAlign w:val="center"/>
          </w:tcPr>
          <w:p w14:paraId="1359B98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B3BDE09" w14:textId="77777777" w:rsidTr="00BD43F5">
        <w:tc>
          <w:tcPr>
            <w:tcW w:w="398" w:type="pct"/>
            <w:vAlign w:val="center"/>
          </w:tcPr>
          <w:p w14:paraId="40CB3FC2" w14:textId="3F08953F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5059D60F" w14:textId="5509AE8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Antgalio ir rankenos nuėmimas</w:t>
            </w:r>
          </w:p>
        </w:tc>
        <w:tc>
          <w:tcPr>
            <w:tcW w:w="1905" w:type="pct"/>
            <w:vAlign w:val="center"/>
          </w:tcPr>
          <w:p w14:paraId="41975AA2" w14:textId="632847A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Antgaliukas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ir rankena lengvai nuimami</w:t>
            </w:r>
          </w:p>
        </w:tc>
        <w:tc>
          <w:tcPr>
            <w:tcW w:w="1767" w:type="pct"/>
            <w:vAlign w:val="center"/>
          </w:tcPr>
          <w:p w14:paraId="667CC26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6918A03" w14:textId="77777777" w:rsidTr="00BD43F5">
        <w:tc>
          <w:tcPr>
            <w:tcW w:w="398" w:type="pct"/>
            <w:vAlign w:val="center"/>
          </w:tcPr>
          <w:p w14:paraId="22C1E493" w14:textId="47526AD4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036AA510" w14:textId="0469204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Sterilizavimo galimybė</w:t>
            </w:r>
          </w:p>
        </w:tc>
        <w:tc>
          <w:tcPr>
            <w:tcW w:w="1905" w:type="pct"/>
            <w:vAlign w:val="center"/>
          </w:tcPr>
          <w:p w14:paraId="2D4AF922" w14:textId="3870B8C6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Antgaliukas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ir rankena </w:t>
            </w: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autoklavuojami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134 °C temperatūroje</w:t>
            </w:r>
          </w:p>
        </w:tc>
        <w:tc>
          <w:tcPr>
            <w:tcW w:w="1767" w:type="pct"/>
            <w:vAlign w:val="center"/>
          </w:tcPr>
          <w:p w14:paraId="3044482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33F2C17" w14:textId="77777777" w:rsidTr="00BD43F5">
        <w:tc>
          <w:tcPr>
            <w:tcW w:w="398" w:type="pct"/>
            <w:vAlign w:val="center"/>
          </w:tcPr>
          <w:p w14:paraId="5868809C" w14:textId="3FD928CC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3C1AD39D" w14:textId="08D6CFF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Antgaliuko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keitimas</w:t>
            </w:r>
          </w:p>
        </w:tc>
        <w:tc>
          <w:tcPr>
            <w:tcW w:w="1905" w:type="pct"/>
            <w:vAlign w:val="center"/>
          </w:tcPr>
          <w:p w14:paraId="6C34F9EF" w14:textId="00FBF52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Antgaliukas</w:t>
            </w:r>
            <w:proofErr w:type="spellEnd"/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keičiamas atskirai, nekeičiant rankenos</w:t>
            </w:r>
          </w:p>
        </w:tc>
        <w:tc>
          <w:tcPr>
            <w:tcW w:w="1767" w:type="pct"/>
            <w:vAlign w:val="center"/>
          </w:tcPr>
          <w:p w14:paraId="4765461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1621213" w14:textId="77777777" w:rsidTr="00BD43F5">
        <w:tc>
          <w:tcPr>
            <w:tcW w:w="398" w:type="pct"/>
            <w:vAlign w:val="center"/>
          </w:tcPr>
          <w:p w14:paraId="798B1D42" w14:textId="08FEF587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68EE61F0" w14:textId="7AAE093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 – valymo milteliai</w:t>
            </w:r>
          </w:p>
        </w:tc>
        <w:tc>
          <w:tcPr>
            <w:tcW w:w="1905" w:type="pct"/>
            <w:vAlign w:val="center"/>
          </w:tcPr>
          <w:p w14:paraId="184153DE" w14:textId="2831D65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902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12 paketėlių po 20 g (iš viso ne mažiau kaip 240 g)</w:t>
            </w:r>
          </w:p>
        </w:tc>
        <w:tc>
          <w:tcPr>
            <w:tcW w:w="1767" w:type="pct"/>
            <w:vAlign w:val="center"/>
          </w:tcPr>
          <w:p w14:paraId="1D3B275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DA62194" w14:textId="77777777" w:rsidTr="00BD43F5">
        <w:tc>
          <w:tcPr>
            <w:tcW w:w="398" w:type="pct"/>
            <w:vAlign w:val="center"/>
          </w:tcPr>
          <w:p w14:paraId="2A5C1CF9" w14:textId="381DE03C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2AD04D88" w14:textId="61F87E6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 – priežiūros priemonės</w:t>
            </w:r>
          </w:p>
        </w:tc>
        <w:tc>
          <w:tcPr>
            <w:tcW w:w="1905" w:type="pct"/>
            <w:vAlign w:val="center"/>
          </w:tcPr>
          <w:p w14:paraId="143B2DEB" w14:textId="46A86B2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Sodasrovės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valymo instrumentai ir O žiedų komplektas</w:t>
            </w:r>
          </w:p>
        </w:tc>
        <w:tc>
          <w:tcPr>
            <w:tcW w:w="1767" w:type="pct"/>
            <w:vAlign w:val="center"/>
          </w:tcPr>
          <w:p w14:paraId="3D5D417D" w14:textId="59E6C5B8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27EA16B" w14:textId="77777777" w:rsidTr="00BD43F5">
        <w:tc>
          <w:tcPr>
            <w:tcW w:w="398" w:type="pct"/>
            <w:vAlign w:val="center"/>
          </w:tcPr>
          <w:p w14:paraId="2962FFBC" w14:textId="6D302D5E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55F9A863" w14:textId="0431094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1905" w:type="pct"/>
            <w:vAlign w:val="center"/>
          </w:tcPr>
          <w:p w14:paraId="7B0EBF41" w14:textId="56FECC6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1767" w:type="pct"/>
            <w:vAlign w:val="center"/>
          </w:tcPr>
          <w:p w14:paraId="7FCC0F94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EFE8502" w14:textId="77777777" w:rsidTr="00BD43F5">
        <w:tc>
          <w:tcPr>
            <w:tcW w:w="398" w:type="pct"/>
            <w:vAlign w:val="center"/>
          </w:tcPr>
          <w:p w14:paraId="2B92E04E" w14:textId="6C496B9A" w:rsidR="008D670B" w:rsidRPr="008D670B" w:rsidRDefault="008D670B" w:rsidP="008D670B">
            <w:pPr>
              <w:pStyle w:val="Sraopastraipa"/>
              <w:numPr>
                <w:ilvl w:val="0"/>
                <w:numId w:val="76"/>
              </w:numPr>
              <w:spacing w:after="200" w:line="276" w:lineRule="auto"/>
              <w:rPr>
                <w:rFonts w:ascii="Arial" w:eastAsia="Aptos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pct"/>
            <w:vAlign w:val="center"/>
          </w:tcPr>
          <w:p w14:paraId="3CB3D7E5" w14:textId="2B55AF2C" w:rsidR="008D670B" w:rsidRPr="00BD43F5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1905" w:type="pct"/>
            <w:vAlign w:val="center"/>
          </w:tcPr>
          <w:p w14:paraId="5A6E3193" w14:textId="0B29503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mažesnis kaip 12 mėnesių</w:t>
            </w:r>
          </w:p>
        </w:tc>
        <w:tc>
          <w:tcPr>
            <w:tcW w:w="1767" w:type="pct"/>
            <w:vAlign w:val="center"/>
          </w:tcPr>
          <w:p w14:paraId="5070B5E2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B80B7AC" w14:textId="11142EB0" w:rsidR="00C9341C" w:rsidRPr="00C9341C" w:rsidRDefault="00C9341C" w:rsidP="0067287D">
      <w:pP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</w:p>
    <w:p w14:paraId="1EC962CF" w14:textId="738F78EE" w:rsidR="00C9341C" w:rsidRPr="00C9341C" w:rsidRDefault="00BD43F5" w:rsidP="00C9341C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bookmarkStart w:id="1" w:name="_Hlk219291960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Prietaisas mechaniniam kanalų paruošimui</w:t>
      </w:r>
      <w:r w:rsidR="00C9341C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24"/>
        <w:gridCol w:w="3934"/>
        <w:gridCol w:w="3638"/>
      </w:tblGrid>
      <w:tr w:rsidR="00C9341C" w:rsidRPr="00C9341C" w14:paraId="713AB9FE" w14:textId="77777777" w:rsidTr="00BD43F5">
        <w:tc>
          <w:tcPr>
            <w:tcW w:w="846" w:type="dxa"/>
            <w:vAlign w:val="center"/>
          </w:tcPr>
          <w:p w14:paraId="2EE06B8D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924" w:type="dxa"/>
            <w:vAlign w:val="center"/>
          </w:tcPr>
          <w:p w14:paraId="728ADD95" w14:textId="77777777" w:rsidR="00C9341C" w:rsidRPr="00C9341C" w:rsidRDefault="00C9341C" w:rsidP="00C9341C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34" w:type="dxa"/>
            <w:vAlign w:val="center"/>
          </w:tcPr>
          <w:p w14:paraId="54638368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38" w:type="dxa"/>
            <w:vAlign w:val="center"/>
          </w:tcPr>
          <w:p w14:paraId="08B50460" w14:textId="77777777" w:rsidR="00C9341C" w:rsidRPr="00C9341C" w:rsidRDefault="00C9341C" w:rsidP="00C9341C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23759751" w14:textId="77777777" w:rsidR="00C9341C" w:rsidRPr="00C9341C" w:rsidRDefault="00C9341C" w:rsidP="00C9341C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E69F0D6" w14:textId="77777777" w:rsidTr="00BD43F5">
        <w:tc>
          <w:tcPr>
            <w:tcW w:w="846" w:type="dxa"/>
            <w:vAlign w:val="center"/>
          </w:tcPr>
          <w:p w14:paraId="3E2DC306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</w:tcPr>
          <w:p w14:paraId="7C9F8329" w14:textId="286E1EFF" w:rsidR="008D670B" w:rsidRPr="00BD43F5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34" w:type="dxa"/>
          </w:tcPr>
          <w:p w14:paraId="0E77AEC3" w14:textId="23A7E83E" w:rsidR="008D670B" w:rsidRPr="00BD43F5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8" w:type="dxa"/>
          </w:tcPr>
          <w:p w14:paraId="207833D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D5D900D" w14:textId="77777777" w:rsidTr="00BD43F5">
        <w:tc>
          <w:tcPr>
            <w:tcW w:w="846" w:type="dxa"/>
            <w:vAlign w:val="center"/>
          </w:tcPr>
          <w:p w14:paraId="74FE2E9F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</w:tcPr>
          <w:p w14:paraId="564F7296" w14:textId="620D24D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paskirtis</w:t>
            </w:r>
          </w:p>
        </w:tc>
        <w:tc>
          <w:tcPr>
            <w:tcW w:w="3934" w:type="dxa"/>
          </w:tcPr>
          <w:p w14:paraId="40EBC2D4" w14:textId="0319D7B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Mechaniniam šaknų kanalų paruošimui</w:t>
            </w:r>
          </w:p>
        </w:tc>
        <w:tc>
          <w:tcPr>
            <w:tcW w:w="3638" w:type="dxa"/>
          </w:tcPr>
          <w:p w14:paraId="2F9E0CCB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668B10D" w14:textId="77777777" w:rsidTr="00BD43F5">
        <w:tc>
          <w:tcPr>
            <w:tcW w:w="846" w:type="dxa"/>
            <w:vAlign w:val="center"/>
          </w:tcPr>
          <w:p w14:paraId="696C276D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75315F3B" w14:textId="5E809A1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Integruotas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apekso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lokatorius</w:t>
            </w:r>
          </w:p>
        </w:tc>
        <w:tc>
          <w:tcPr>
            <w:tcW w:w="3934" w:type="dxa"/>
            <w:vAlign w:val="center"/>
          </w:tcPr>
          <w:p w14:paraId="33C4F687" w14:textId="76B9560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Būtinas</w:t>
            </w:r>
          </w:p>
        </w:tc>
        <w:tc>
          <w:tcPr>
            <w:tcW w:w="3638" w:type="dxa"/>
            <w:vAlign w:val="center"/>
          </w:tcPr>
          <w:p w14:paraId="2632656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43714CB" w14:textId="77777777" w:rsidTr="00BD43F5">
        <w:tc>
          <w:tcPr>
            <w:tcW w:w="846" w:type="dxa"/>
            <w:vAlign w:val="center"/>
          </w:tcPr>
          <w:p w14:paraId="295D2600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7587A597" w14:textId="41A3931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Automatinė apsaugos funkcija</w:t>
            </w:r>
          </w:p>
        </w:tc>
        <w:tc>
          <w:tcPr>
            <w:tcW w:w="3934" w:type="dxa"/>
            <w:vAlign w:val="center"/>
          </w:tcPr>
          <w:p w14:paraId="6FE878A8" w14:textId="28AE8B8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Automatinis sukimasis atgal pasiekus iš anksto nustatytą sukimo momento ribą ir (arba) gydytojo pasirinktą darbinį ilgį</w:t>
            </w:r>
          </w:p>
        </w:tc>
        <w:tc>
          <w:tcPr>
            <w:tcW w:w="3638" w:type="dxa"/>
            <w:vAlign w:val="center"/>
          </w:tcPr>
          <w:p w14:paraId="4469A6F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C817981" w14:textId="77777777" w:rsidTr="00BD43F5">
        <w:tc>
          <w:tcPr>
            <w:tcW w:w="846" w:type="dxa"/>
            <w:vAlign w:val="center"/>
          </w:tcPr>
          <w:p w14:paraId="70257906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68A0CDBE" w14:textId="6F50428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Darbinio ilgio kontrolė</w:t>
            </w:r>
          </w:p>
        </w:tc>
        <w:tc>
          <w:tcPr>
            <w:tcW w:w="3934" w:type="dxa"/>
            <w:vAlign w:val="center"/>
          </w:tcPr>
          <w:p w14:paraId="7C01E7E2" w14:textId="085CB28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Pagal gydytojo pasirinktą darbinį ilgį</w:t>
            </w:r>
          </w:p>
        </w:tc>
        <w:tc>
          <w:tcPr>
            <w:tcW w:w="3638" w:type="dxa"/>
            <w:vAlign w:val="center"/>
          </w:tcPr>
          <w:p w14:paraId="7029BE96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7069226" w14:textId="77777777" w:rsidTr="00BD43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0AD3" w14:textId="7514EC56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CFF" w14:textId="28BDD03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Kalibravimo funkcija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580" w14:textId="15E6921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Integruota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kalibracijos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funkcija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AC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17ADF9E" w14:textId="77777777" w:rsidTr="00BD43F5">
        <w:tc>
          <w:tcPr>
            <w:tcW w:w="846" w:type="dxa"/>
            <w:vAlign w:val="center"/>
          </w:tcPr>
          <w:p w14:paraId="72216DB4" w14:textId="3EBBA18B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077A918C" w14:textId="414F9F5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Apšvietimas</w:t>
            </w:r>
          </w:p>
        </w:tc>
        <w:tc>
          <w:tcPr>
            <w:tcW w:w="3934" w:type="dxa"/>
            <w:vAlign w:val="center"/>
          </w:tcPr>
          <w:p w14:paraId="042E64C8" w14:textId="606D62E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 LED šviesa kampiniame antgalyje</w:t>
            </w:r>
          </w:p>
        </w:tc>
        <w:tc>
          <w:tcPr>
            <w:tcW w:w="3638" w:type="dxa"/>
            <w:vAlign w:val="center"/>
          </w:tcPr>
          <w:p w14:paraId="02DCF39F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36AE07F" w14:textId="77777777" w:rsidTr="00BD43F5">
        <w:tc>
          <w:tcPr>
            <w:tcW w:w="846" w:type="dxa"/>
            <w:vAlign w:val="center"/>
          </w:tcPr>
          <w:p w14:paraId="11E1ADD5" w14:textId="3F31268A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9D6917C" w14:textId="11BA65A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Korpuso medžiaga ir sterilizavimas</w:t>
            </w:r>
          </w:p>
        </w:tc>
        <w:tc>
          <w:tcPr>
            <w:tcW w:w="3934" w:type="dxa"/>
            <w:vAlign w:val="center"/>
          </w:tcPr>
          <w:p w14:paraId="5A74D039" w14:textId="2A9F030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Metalinis apvalkalas, visiškai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autoklavuojamas</w:t>
            </w:r>
            <w:proofErr w:type="spellEnd"/>
          </w:p>
        </w:tc>
        <w:tc>
          <w:tcPr>
            <w:tcW w:w="3638" w:type="dxa"/>
            <w:vAlign w:val="center"/>
          </w:tcPr>
          <w:p w14:paraId="4E64FDD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DB30FA6" w14:textId="77777777" w:rsidTr="00BD43F5">
        <w:tc>
          <w:tcPr>
            <w:tcW w:w="846" w:type="dxa"/>
            <w:vAlign w:val="center"/>
          </w:tcPr>
          <w:p w14:paraId="2A97819C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115419E9" w14:textId="3E9D758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Sukimo momento diapazonas</w:t>
            </w:r>
          </w:p>
        </w:tc>
        <w:tc>
          <w:tcPr>
            <w:tcW w:w="3934" w:type="dxa"/>
            <w:vAlign w:val="center"/>
          </w:tcPr>
          <w:p w14:paraId="6272CA1F" w14:textId="5EDFDD8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Nuo 0,2 iki 7,5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N·cm</w:t>
            </w:r>
            <w:proofErr w:type="spellEnd"/>
          </w:p>
        </w:tc>
        <w:tc>
          <w:tcPr>
            <w:tcW w:w="3638" w:type="dxa"/>
            <w:vAlign w:val="center"/>
          </w:tcPr>
          <w:p w14:paraId="68C0F63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CEEAF36" w14:textId="77777777" w:rsidTr="00BD43F5">
        <w:tc>
          <w:tcPr>
            <w:tcW w:w="846" w:type="dxa"/>
            <w:vAlign w:val="center"/>
          </w:tcPr>
          <w:p w14:paraId="696C2174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744C4A49" w14:textId="16CC06E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Sukimosi greičio diapazonas</w:t>
            </w:r>
          </w:p>
        </w:tc>
        <w:tc>
          <w:tcPr>
            <w:tcW w:w="3934" w:type="dxa"/>
            <w:vAlign w:val="center"/>
          </w:tcPr>
          <w:p w14:paraId="2DCAC8FC" w14:textId="19B3B25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Nuo 100 iki 3000 aps./min. (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rpm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638" w:type="dxa"/>
            <w:vAlign w:val="center"/>
          </w:tcPr>
          <w:p w14:paraId="578D25C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D397DBC" w14:textId="77777777" w:rsidTr="00BD43F5">
        <w:tc>
          <w:tcPr>
            <w:tcW w:w="846" w:type="dxa"/>
            <w:vAlign w:val="center"/>
          </w:tcPr>
          <w:p w14:paraId="4BC490BE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EF1B8F7" w14:textId="1068FE5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Programinės įrangos atnaujinimas</w:t>
            </w:r>
          </w:p>
        </w:tc>
        <w:tc>
          <w:tcPr>
            <w:tcW w:w="3934" w:type="dxa"/>
            <w:vAlign w:val="center"/>
          </w:tcPr>
          <w:p w14:paraId="2A51C3CF" w14:textId="68B4CAB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Galimybė atnaujinti per WiFi</w:t>
            </w:r>
          </w:p>
        </w:tc>
        <w:tc>
          <w:tcPr>
            <w:tcW w:w="3638" w:type="dxa"/>
            <w:vAlign w:val="center"/>
          </w:tcPr>
          <w:p w14:paraId="1DD19B2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0C9EF50" w14:textId="77777777" w:rsidTr="00BD43F5">
        <w:tc>
          <w:tcPr>
            <w:tcW w:w="846" w:type="dxa"/>
            <w:vAlign w:val="center"/>
          </w:tcPr>
          <w:p w14:paraId="2E55F30E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325A2BEA" w14:textId="0CC84C1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Instrumentų sistemų suderinamumas</w:t>
            </w:r>
          </w:p>
        </w:tc>
        <w:tc>
          <w:tcPr>
            <w:tcW w:w="3934" w:type="dxa"/>
            <w:vAlign w:val="center"/>
          </w:tcPr>
          <w:p w14:paraId="485382F4" w14:textId="0ADE202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Įdiegtos ir palaikomos DS ir VDW instrumentų sistemos</w:t>
            </w:r>
          </w:p>
        </w:tc>
        <w:tc>
          <w:tcPr>
            <w:tcW w:w="3638" w:type="dxa"/>
            <w:vAlign w:val="center"/>
          </w:tcPr>
          <w:p w14:paraId="46D3A76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CB3A22C" w14:textId="77777777" w:rsidTr="00BD43F5">
        <w:tc>
          <w:tcPr>
            <w:tcW w:w="846" w:type="dxa"/>
            <w:vAlign w:val="center"/>
          </w:tcPr>
          <w:p w14:paraId="70B23319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7F5F2AB5" w14:textId="25E8D5D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Naudojimo sritis</w:t>
            </w:r>
          </w:p>
        </w:tc>
        <w:tc>
          <w:tcPr>
            <w:tcW w:w="3934" w:type="dxa"/>
            <w:vAlign w:val="center"/>
          </w:tcPr>
          <w:p w14:paraId="00F65FDD" w14:textId="392B5F6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Endodontiniam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gydymui</w:t>
            </w:r>
          </w:p>
        </w:tc>
        <w:tc>
          <w:tcPr>
            <w:tcW w:w="3638" w:type="dxa"/>
            <w:vAlign w:val="center"/>
          </w:tcPr>
          <w:p w14:paraId="06C84960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1EFE79E" w14:textId="77777777" w:rsidTr="00BD43F5">
        <w:tc>
          <w:tcPr>
            <w:tcW w:w="846" w:type="dxa"/>
            <w:vAlign w:val="center"/>
          </w:tcPr>
          <w:p w14:paraId="45F935F6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04980818" w14:textId="3E2E05B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934" w:type="dxa"/>
            <w:vAlign w:val="center"/>
          </w:tcPr>
          <w:p w14:paraId="577B3F82" w14:textId="34CBAEF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638" w:type="dxa"/>
            <w:vAlign w:val="center"/>
          </w:tcPr>
          <w:p w14:paraId="2E40404F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DBAC02C" w14:textId="77777777" w:rsidTr="00BD43F5">
        <w:tc>
          <w:tcPr>
            <w:tcW w:w="846" w:type="dxa"/>
            <w:vAlign w:val="center"/>
          </w:tcPr>
          <w:p w14:paraId="34C9F49A" w14:textId="77777777" w:rsidR="008D670B" w:rsidRPr="00C9341C" w:rsidRDefault="008D670B" w:rsidP="008D670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4" w:type="dxa"/>
            <w:vAlign w:val="center"/>
          </w:tcPr>
          <w:p w14:paraId="42B99322" w14:textId="32EC9075" w:rsidR="008D670B" w:rsidRPr="00BD43F5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3934" w:type="dxa"/>
            <w:vAlign w:val="center"/>
          </w:tcPr>
          <w:p w14:paraId="644E5B5D" w14:textId="7393F01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3638" w:type="dxa"/>
            <w:vAlign w:val="center"/>
          </w:tcPr>
          <w:p w14:paraId="2D13DAB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bookmarkEnd w:id="1"/>
    </w:tbl>
    <w:p w14:paraId="0633353E" w14:textId="77777777" w:rsidR="00C9341C" w:rsidRPr="00C9341C" w:rsidRDefault="00C9341C" w:rsidP="00C9341C">
      <w:pPr>
        <w:spacing w:after="200" w:line="276" w:lineRule="auto"/>
        <w:rPr>
          <w:rFonts w:ascii="Arial" w:eastAsia="Aptos" w:hAnsi="Arial" w:cs="Arial"/>
          <w:kern w:val="0"/>
          <w:sz w:val="24"/>
          <w:szCs w:val="24"/>
          <w14:ligatures w14:val="none"/>
        </w:rPr>
      </w:pPr>
    </w:p>
    <w:p w14:paraId="1274E9D3" w14:textId="099B35BA" w:rsidR="008F101E" w:rsidRPr="00C9341C" w:rsidRDefault="00BD43F5" w:rsidP="008F101E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bookmarkStart w:id="2" w:name="_Hlk219821934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LED belaidė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polimerizavimo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lempa</w:t>
      </w:r>
      <w:r w:rsidR="008F101E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77"/>
        <w:gridCol w:w="3930"/>
        <w:gridCol w:w="3637"/>
      </w:tblGrid>
      <w:tr w:rsidR="008F101E" w:rsidRPr="00C9341C" w14:paraId="4191EE77" w14:textId="77777777" w:rsidTr="004E1CA8">
        <w:tc>
          <w:tcPr>
            <w:tcW w:w="798" w:type="dxa"/>
            <w:vAlign w:val="center"/>
          </w:tcPr>
          <w:p w14:paraId="2A3B0404" w14:textId="77777777" w:rsidR="008F101E" w:rsidRPr="00C9341C" w:rsidRDefault="008F101E" w:rsidP="002E24CA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977" w:type="dxa"/>
            <w:vAlign w:val="center"/>
          </w:tcPr>
          <w:p w14:paraId="3515E86B" w14:textId="77777777" w:rsidR="008F101E" w:rsidRPr="00C9341C" w:rsidRDefault="008F101E" w:rsidP="002E24CA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30" w:type="dxa"/>
            <w:vAlign w:val="center"/>
          </w:tcPr>
          <w:p w14:paraId="248217FB" w14:textId="77777777" w:rsidR="008F101E" w:rsidRPr="00C9341C" w:rsidRDefault="008F101E" w:rsidP="002E24CA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37" w:type="dxa"/>
            <w:vAlign w:val="center"/>
          </w:tcPr>
          <w:p w14:paraId="2DDEBA1F" w14:textId="77777777" w:rsidR="008F101E" w:rsidRPr="00C9341C" w:rsidRDefault="008F101E" w:rsidP="002E24CA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54970B1B" w14:textId="77777777" w:rsidR="008F101E" w:rsidRPr="00C9341C" w:rsidRDefault="008F101E" w:rsidP="002E24CA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bookmarkEnd w:id="2"/>
      <w:tr w:rsidR="008D670B" w:rsidRPr="00C9341C" w14:paraId="5F3789C2" w14:textId="77777777" w:rsidTr="004E1CA8">
        <w:tc>
          <w:tcPr>
            <w:tcW w:w="798" w:type="dxa"/>
            <w:vAlign w:val="center"/>
          </w:tcPr>
          <w:p w14:paraId="3AA1D050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</w:tcPr>
          <w:p w14:paraId="6CC150A5" w14:textId="5D2FC725" w:rsidR="008D670B" w:rsidRPr="00BD43F5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30" w:type="dxa"/>
          </w:tcPr>
          <w:p w14:paraId="4F3FC400" w14:textId="0CF7CAE2" w:rsidR="008D670B" w:rsidRPr="00BD43F5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37" w:type="dxa"/>
          </w:tcPr>
          <w:p w14:paraId="5C4F09CB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07EC76D" w14:textId="77777777" w:rsidTr="004E1CA8">
        <w:tc>
          <w:tcPr>
            <w:tcW w:w="798" w:type="dxa"/>
            <w:vAlign w:val="center"/>
          </w:tcPr>
          <w:p w14:paraId="1676150A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</w:tcPr>
          <w:p w14:paraId="4B11D0E3" w14:textId="2C28004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tipas</w:t>
            </w:r>
          </w:p>
        </w:tc>
        <w:tc>
          <w:tcPr>
            <w:tcW w:w="3930" w:type="dxa"/>
          </w:tcPr>
          <w:p w14:paraId="05876D69" w14:textId="581EF9E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LED belaidė (bevielė)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polimerizavimo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lempa</w:t>
            </w:r>
          </w:p>
        </w:tc>
        <w:tc>
          <w:tcPr>
            <w:tcW w:w="3637" w:type="dxa"/>
          </w:tcPr>
          <w:p w14:paraId="377CF98F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8CB66C2" w14:textId="77777777" w:rsidTr="004E1CA8">
        <w:tc>
          <w:tcPr>
            <w:tcW w:w="798" w:type="dxa"/>
            <w:vAlign w:val="center"/>
          </w:tcPr>
          <w:p w14:paraId="2AB590B1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127CA5F4" w14:textId="3E6C545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Veikimo režimų skaičius</w:t>
            </w:r>
          </w:p>
        </w:tc>
        <w:tc>
          <w:tcPr>
            <w:tcW w:w="3930" w:type="dxa"/>
            <w:vAlign w:val="center"/>
          </w:tcPr>
          <w:p w14:paraId="540C2DE7" w14:textId="6CC11EF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3 režimai</w:t>
            </w:r>
          </w:p>
        </w:tc>
        <w:tc>
          <w:tcPr>
            <w:tcW w:w="3637" w:type="dxa"/>
            <w:vAlign w:val="center"/>
          </w:tcPr>
          <w:p w14:paraId="7249EB0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38458C7" w14:textId="77777777" w:rsidTr="004E1CA8">
        <w:tc>
          <w:tcPr>
            <w:tcW w:w="798" w:type="dxa"/>
            <w:vAlign w:val="center"/>
          </w:tcPr>
          <w:p w14:paraId="4E31DEE4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6A40B66E" w14:textId="3D7F796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Veikimo režimai</w:t>
            </w:r>
          </w:p>
        </w:tc>
        <w:tc>
          <w:tcPr>
            <w:tcW w:w="3930" w:type="dxa"/>
            <w:vAlign w:val="center"/>
          </w:tcPr>
          <w:p w14:paraId="4FA37F7D" w14:textId="6651043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Pilnu pajėgumu, didėjantis intensyvumas, pulsuojantis intensyvumas</w:t>
            </w:r>
          </w:p>
        </w:tc>
        <w:tc>
          <w:tcPr>
            <w:tcW w:w="3637" w:type="dxa"/>
            <w:vAlign w:val="center"/>
          </w:tcPr>
          <w:p w14:paraId="4E5EBCF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A8826B0" w14:textId="77777777" w:rsidTr="004E1CA8">
        <w:tc>
          <w:tcPr>
            <w:tcW w:w="798" w:type="dxa"/>
            <w:vAlign w:val="center"/>
          </w:tcPr>
          <w:p w14:paraId="248EC1E2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13B0B540" w14:textId="39554BB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Šviesolaidžio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pasukamumas</w:t>
            </w:r>
            <w:proofErr w:type="spellEnd"/>
          </w:p>
        </w:tc>
        <w:tc>
          <w:tcPr>
            <w:tcW w:w="3930" w:type="dxa"/>
            <w:vAlign w:val="center"/>
          </w:tcPr>
          <w:p w14:paraId="7D2609ED" w14:textId="501AA5D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360° pasukamas šviesolaidis</w:t>
            </w:r>
          </w:p>
        </w:tc>
        <w:tc>
          <w:tcPr>
            <w:tcW w:w="3637" w:type="dxa"/>
            <w:vAlign w:val="center"/>
          </w:tcPr>
          <w:p w14:paraId="3757B35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C22503A" w14:textId="77777777" w:rsidTr="004E1CA8">
        <w:tc>
          <w:tcPr>
            <w:tcW w:w="798" w:type="dxa"/>
            <w:vAlign w:val="center"/>
          </w:tcPr>
          <w:p w14:paraId="274E863D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0A8091A1" w14:textId="00B861A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Bangos ilgio diapazonas</w:t>
            </w:r>
          </w:p>
        </w:tc>
        <w:tc>
          <w:tcPr>
            <w:tcW w:w="3930" w:type="dxa"/>
            <w:vAlign w:val="center"/>
          </w:tcPr>
          <w:p w14:paraId="015F7B33" w14:textId="0AD0FB7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420–490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nm</w:t>
            </w:r>
            <w:proofErr w:type="spellEnd"/>
          </w:p>
        </w:tc>
        <w:tc>
          <w:tcPr>
            <w:tcW w:w="3637" w:type="dxa"/>
            <w:vAlign w:val="center"/>
          </w:tcPr>
          <w:p w14:paraId="4705FF5C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7DFCD46" w14:textId="77777777" w:rsidTr="004E1CA8">
        <w:tc>
          <w:tcPr>
            <w:tcW w:w="798" w:type="dxa"/>
            <w:vAlign w:val="center"/>
          </w:tcPr>
          <w:p w14:paraId="5FFC2520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67291FD4" w14:textId="50CD34D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Darbo (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polimerizavimo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 laikai</w:t>
            </w:r>
          </w:p>
        </w:tc>
        <w:tc>
          <w:tcPr>
            <w:tcW w:w="3930" w:type="dxa"/>
            <w:vAlign w:val="center"/>
          </w:tcPr>
          <w:p w14:paraId="2FB6F4BD" w14:textId="505A213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 s, 10 s, 15 s, 20 s</w:t>
            </w:r>
          </w:p>
        </w:tc>
        <w:tc>
          <w:tcPr>
            <w:tcW w:w="3637" w:type="dxa"/>
            <w:vAlign w:val="center"/>
          </w:tcPr>
          <w:p w14:paraId="18D7BFA5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FF014F4" w14:textId="77777777" w:rsidTr="004E1CA8">
        <w:tc>
          <w:tcPr>
            <w:tcW w:w="798" w:type="dxa"/>
            <w:vAlign w:val="center"/>
          </w:tcPr>
          <w:p w14:paraId="179181FF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4434CC35" w14:textId="255B15A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Šviesos intensyvumo stabilumas</w:t>
            </w:r>
          </w:p>
        </w:tc>
        <w:tc>
          <w:tcPr>
            <w:tcW w:w="3930" w:type="dxa"/>
            <w:vAlign w:val="center"/>
          </w:tcPr>
          <w:p w14:paraId="388AEC6A" w14:textId="066E476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Pastovus šviesos intensyvumas viso darbo metu</w:t>
            </w:r>
          </w:p>
        </w:tc>
        <w:tc>
          <w:tcPr>
            <w:tcW w:w="3637" w:type="dxa"/>
            <w:vAlign w:val="center"/>
          </w:tcPr>
          <w:p w14:paraId="449C6C35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60D5FFF" w14:textId="77777777" w:rsidTr="004E1CA8">
        <w:tc>
          <w:tcPr>
            <w:tcW w:w="798" w:type="dxa"/>
            <w:vAlign w:val="center"/>
          </w:tcPr>
          <w:p w14:paraId="41EB17F3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730290BA" w14:textId="673C09E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Šviesos intensyvumas</w:t>
            </w:r>
          </w:p>
        </w:tc>
        <w:tc>
          <w:tcPr>
            <w:tcW w:w="3930" w:type="dxa"/>
            <w:vAlign w:val="center"/>
          </w:tcPr>
          <w:p w14:paraId="44772C67" w14:textId="1941C36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Daugiau kaip 1800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mW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/cm²</w:t>
            </w:r>
          </w:p>
        </w:tc>
        <w:tc>
          <w:tcPr>
            <w:tcW w:w="3637" w:type="dxa"/>
            <w:vAlign w:val="center"/>
          </w:tcPr>
          <w:p w14:paraId="2AEF3693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58EE6CA" w14:textId="77777777" w:rsidTr="004E1CA8">
        <w:tc>
          <w:tcPr>
            <w:tcW w:w="798" w:type="dxa"/>
            <w:vAlign w:val="center"/>
          </w:tcPr>
          <w:p w14:paraId="6DEEC37B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7BCE480E" w14:textId="1811732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Šviesos galingumo diapazonas</w:t>
            </w:r>
          </w:p>
        </w:tc>
        <w:tc>
          <w:tcPr>
            <w:tcW w:w="3930" w:type="dxa"/>
            <w:vAlign w:val="center"/>
          </w:tcPr>
          <w:p w14:paraId="33AF4363" w14:textId="3354EC6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1200–2000 </w:t>
            </w:r>
            <w:proofErr w:type="spellStart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mW</w:t>
            </w:r>
            <w:proofErr w:type="spellEnd"/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/cm²</w:t>
            </w:r>
          </w:p>
        </w:tc>
        <w:tc>
          <w:tcPr>
            <w:tcW w:w="3637" w:type="dxa"/>
            <w:vAlign w:val="center"/>
          </w:tcPr>
          <w:p w14:paraId="65B90202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AB15BF4" w14:textId="77777777" w:rsidTr="004E1CA8">
        <w:tc>
          <w:tcPr>
            <w:tcW w:w="798" w:type="dxa"/>
            <w:vAlign w:val="center"/>
          </w:tcPr>
          <w:p w14:paraId="149A9271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08F0AA35" w14:textId="698E90A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Maitinimo šaltinis</w:t>
            </w:r>
          </w:p>
        </w:tc>
        <w:tc>
          <w:tcPr>
            <w:tcW w:w="3930" w:type="dxa"/>
            <w:vAlign w:val="center"/>
          </w:tcPr>
          <w:p w14:paraId="13BE6CBA" w14:textId="6CCA042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Didelės talpos įkraunama baterija</w:t>
            </w:r>
          </w:p>
        </w:tc>
        <w:tc>
          <w:tcPr>
            <w:tcW w:w="3637" w:type="dxa"/>
            <w:vAlign w:val="center"/>
          </w:tcPr>
          <w:p w14:paraId="0B5DDB43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1671392" w14:textId="77777777" w:rsidTr="004E1CA8">
        <w:tc>
          <w:tcPr>
            <w:tcW w:w="798" w:type="dxa"/>
            <w:vAlign w:val="center"/>
          </w:tcPr>
          <w:p w14:paraId="1CDD4D6B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70EFD4E4" w14:textId="1242F4E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Baterijos veikimo trukmė</w:t>
            </w:r>
          </w:p>
        </w:tc>
        <w:tc>
          <w:tcPr>
            <w:tcW w:w="3930" w:type="dxa"/>
            <w:vAlign w:val="center"/>
          </w:tcPr>
          <w:p w14:paraId="3BC7128F" w14:textId="190C431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250 darbo ciklų po 10 s su pilnai pakrauta baterija</w:t>
            </w:r>
          </w:p>
        </w:tc>
        <w:tc>
          <w:tcPr>
            <w:tcW w:w="3637" w:type="dxa"/>
            <w:vAlign w:val="center"/>
          </w:tcPr>
          <w:p w14:paraId="5F1FC8CC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E1AA618" w14:textId="77777777" w:rsidTr="004E1CA8">
        <w:tc>
          <w:tcPr>
            <w:tcW w:w="798" w:type="dxa"/>
            <w:vAlign w:val="center"/>
          </w:tcPr>
          <w:p w14:paraId="50209F09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0E81F49D" w14:textId="71E5DE3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Svoris</w:t>
            </w:r>
          </w:p>
        </w:tc>
        <w:tc>
          <w:tcPr>
            <w:tcW w:w="3930" w:type="dxa"/>
            <w:vAlign w:val="center"/>
          </w:tcPr>
          <w:p w14:paraId="2A91E46F" w14:textId="2ECDBB8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daugiau kaip 150 g</w:t>
            </w:r>
          </w:p>
        </w:tc>
        <w:tc>
          <w:tcPr>
            <w:tcW w:w="3637" w:type="dxa"/>
            <w:vAlign w:val="center"/>
          </w:tcPr>
          <w:p w14:paraId="39F52F0C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CF5830E" w14:textId="77777777" w:rsidTr="004E1CA8">
        <w:tc>
          <w:tcPr>
            <w:tcW w:w="798" w:type="dxa"/>
            <w:vAlign w:val="center"/>
          </w:tcPr>
          <w:p w14:paraId="4981488C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7FC8F0DB" w14:textId="25D48F4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</w:t>
            </w:r>
          </w:p>
        </w:tc>
        <w:tc>
          <w:tcPr>
            <w:tcW w:w="3930" w:type="dxa"/>
            <w:vAlign w:val="center"/>
          </w:tcPr>
          <w:p w14:paraId="5ACD0522" w14:textId="2F22B66D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Krovimo pagrindas (1 vnt.), šviesolaidis (1 vnt.), šviesos apsauga (1 vnt.)</w:t>
            </w:r>
          </w:p>
        </w:tc>
        <w:tc>
          <w:tcPr>
            <w:tcW w:w="3637" w:type="dxa"/>
            <w:vAlign w:val="center"/>
          </w:tcPr>
          <w:p w14:paraId="064AC1B2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2ACA322" w14:textId="77777777" w:rsidTr="004E1CA8">
        <w:tc>
          <w:tcPr>
            <w:tcW w:w="798" w:type="dxa"/>
            <w:vAlign w:val="center"/>
          </w:tcPr>
          <w:p w14:paraId="0E9FF2DE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2934F89B" w14:textId="2398A70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930" w:type="dxa"/>
            <w:vAlign w:val="center"/>
          </w:tcPr>
          <w:p w14:paraId="7032107F" w14:textId="4A49658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D43F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637" w:type="dxa"/>
            <w:vAlign w:val="center"/>
          </w:tcPr>
          <w:p w14:paraId="4BAFCF33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9F7F428" w14:textId="77777777" w:rsidTr="004E1CA8">
        <w:tc>
          <w:tcPr>
            <w:tcW w:w="798" w:type="dxa"/>
            <w:vAlign w:val="center"/>
          </w:tcPr>
          <w:p w14:paraId="386DAAEB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6242D070" w14:textId="6B8CD2E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 lempai</w:t>
            </w:r>
          </w:p>
        </w:tc>
        <w:tc>
          <w:tcPr>
            <w:tcW w:w="3930" w:type="dxa"/>
            <w:vAlign w:val="center"/>
          </w:tcPr>
          <w:p w14:paraId="38433513" w14:textId="657DF89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12 mėnesių</w:t>
            </w:r>
          </w:p>
        </w:tc>
        <w:tc>
          <w:tcPr>
            <w:tcW w:w="3637" w:type="dxa"/>
            <w:vAlign w:val="center"/>
          </w:tcPr>
          <w:p w14:paraId="0557F252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0843EED" w14:textId="77777777" w:rsidTr="004E1CA8">
        <w:tc>
          <w:tcPr>
            <w:tcW w:w="798" w:type="dxa"/>
            <w:vAlign w:val="center"/>
          </w:tcPr>
          <w:p w14:paraId="7167460F" w14:textId="77777777" w:rsidR="008D670B" w:rsidRPr="00C9341C" w:rsidRDefault="008D670B" w:rsidP="008D670B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7" w:type="dxa"/>
            <w:vAlign w:val="center"/>
          </w:tcPr>
          <w:p w14:paraId="21F79D9B" w14:textId="0169A20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 akumuliatoriui</w:t>
            </w:r>
          </w:p>
        </w:tc>
        <w:tc>
          <w:tcPr>
            <w:tcW w:w="3930" w:type="dxa"/>
            <w:vAlign w:val="center"/>
          </w:tcPr>
          <w:p w14:paraId="33660E9D" w14:textId="287178E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6 mėnesiai</w:t>
            </w:r>
          </w:p>
        </w:tc>
        <w:tc>
          <w:tcPr>
            <w:tcW w:w="3637" w:type="dxa"/>
            <w:vAlign w:val="center"/>
          </w:tcPr>
          <w:p w14:paraId="6D4B6590" w14:textId="77777777" w:rsidR="008D670B" w:rsidRPr="0038623A" w:rsidRDefault="008D670B" w:rsidP="008D670B">
            <w:pPr>
              <w:shd w:val="clear" w:color="auto" w:fill="FFFFFF"/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E9436C" w14:textId="77777777" w:rsidR="00CE6D87" w:rsidRDefault="00CE6D87"/>
    <w:p w14:paraId="75BE0DE5" w14:textId="3456F26A" w:rsidR="00652421" w:rsidRPr="00C9341C" w:rsidRDefault="004E1CA8" w:rsidP="00652421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bookmarkStart w:id="3" w:name="_Hlk220079407"/>
      <w:bookmarkStart w:id="4" w:name="_Hlk219822215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Kapsulių šildytuvas</w:t>
      </w:r>
      <w:r w:rsidR="00652421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3679"/>
      </w:tblGrid>
      <w:tr w:rsidR="00652421" w:rsidRPr="00C9341C" w14:paraId="6A3686C9" w14:textId="77777777" w:rsidTr="0080132B">
        <w:tc>
          <w:tcPr>
            <w:tcW w:w="851" w:type="dxa"/>
            <w:vAlign w:val="center"/>
          </w:tcPr>
          <w:p w14:paraId="1728000E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843" w:type="dxa"/>
            <w:vAlign w:val="center"/>
          </w:tcPr>
          <w:p w14:paraId="7496E848" w14:textId="77777777" w:rsidR="00652421" w:rsidRPr="00C9341C" w:rsidRDefault="00652421" w:rsidP="00A35C79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5C5A1222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79" w:type="dxa"/>
            <w:vAlign w:val="center"/>
          </w:tcPr>
          <w:p w14:paraId="0676857C" w14:textId="77777777" w:rsidR="00652421" w:rsidRPr="00C9341C" w:rsidRDefault="00652421" w:rsidP="00A35C79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0BEBA571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bookmarkEnd w:id="3"/>
      <w:bookmarkEnd w:id="4"/>
      <w:tr w:rsidR="008D670B" w:rsidRPr="00C9341C" w14:paraId="062F1CE1" w14:textId="77777777" w:rsidTr="0080132B">
        <w:tc>
          <w:tcPr>
            <w:tcW w:w="851" w:type="dxa"/>
            <w:vAlign w:val="center"/>
          </w:tcPr>
          <w:p w14:paraId="180EEC4C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0F8BD9AF" w14:textId="0744EBBF" w:rsidR="008D670B" w:rsidRPr="004E1CA8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69" w:type="dxa"/>
          </w:tcPr>
          <w:p w14:paraId="032AB94A" w14:textId="7A14A19A" w:rsidR="008D670B" w:rsidRPr="004E1CA8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79" w:type="dxa"/>
          </w:tcPr>
          <w:p w14:paraId="1912ED8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F18FEA2" w14:textId="77777777" w:rsidTr="0080132B">
        <w:tc>
          <w:tcPr>
            <w:tcW w:w="851" w:type="dxa"/>
            <w:vAlign w:val="center"/>
          </w:tcPr>
          <w:p w14:paraId="48DDC9B3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7F8FBB74" w14:textId="392292F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paskirtis</w:t>
            </w:r>
          </w:p>
        </w:tc>
        <w:tc>
          <w:tcPr>
            <w:tcW w:w="3969" w:type="dxa"/>
          </w:tcPr>
          <w:p w14:paraId="481752C4" w14:textId="51A3C9A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Kompozitinių kapsulių šildymui</w:t>
            </w:r>
          </w:p>
        </w:tc>
        <w:tc>
          <w:tcPr>
            <w:tcW w:w="3679" w:type="dxa"/>
          </w:tcPr>
          <w:p w14:paraId="41CF0C5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24A3758" w14:textId="77777777" w:rsidTr="0080132B">
        <w:tc>
          <w:tcPr>
            <w:tcW w:w="851" w:type="dxa"/>
            <w:vAlign w:val="center"/>
          </w:tcPr>
          <w:p w14:paraId="3CED59F4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8A0BBF4" w14:textId="3D3A568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Šildymo tipas</w:t>
            </w:r>
          </w:p>
        </w:tc>
        <w:tc>
          <w:tcPr>
            <w:tcW w:w="3969" w:type="dxa"/>
            <w:vAlign w:val="center"/>
          </w:tcPr>
          <w:p w14:paraId="4957896F" w14:textId="3EDA9BF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Trumpalaikis kapsulių pašildymas</w:t>
            </w:r>
          </w:p>
        </w:tc>
        <w:tc>
          <w:tcPr>
            <w:tcW w:w="3679" w:type="dxa"/>
            <w:vAlign w:val="center"/>
          </w:tcPr>
          <w:p w14:paraId="3E4042A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8AD9BA1" w14:textId="77777777" w:rsidTr="0080132B">
        <w:tc>
          <w:tcPr>
            <w:tcW w:w="851" w:type="dxa"/>
            <w:vAlign w:val="center"/>
          </w:tcPr>
          <w:p w14:paraId="12442C0C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7B6" w14:textId="4FE5600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Šildymo tolygumas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7988" w14:textId="0173D7F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Užtikrina vienodą kompozitinių kapsulių šildymą</w:t>
            </w:r>
          </w:p>
        </w:tc>
        <w:tc>
          <w:tcPr>
            <w:tcW w:w="3679" w:type="dxa"/>
            <w:vAlign w:val="center"/>
          </w:tcPr>
          <w:p w14:paraId="07D605E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9A07F30" w14:textId="77777777" w:rsidTr="0080132B">
        <w:tc>
          <w:tcPr>
            <w:tcW w:w="851" w:type="dxa"/>
            <w:vAlign w:val="center"/>
          </w:tcPr>
          <w:p w14:paraId="738F4DC7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B923" w14:textId="4F7363E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Poveikis kompozito savybėms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58A5" w14:textId="5C772B5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Didina tekėjimą ir gerina kompozito tvarkymo savybes</w:t>
            </w:r>
          </w:p>
        </w:tc>
        <w:tc>
          <w:tcPr>
            <w:tcW w:w="3679" w:type="dxa"/>
            <w:vAlign w:val="center"/>
          </w:tcPr>
          <w:p w14:paraId="73337F1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30B21EB" w14:textId="77777777" w:rsidTr="0080132B">
        <w:tc>
          <w:tcPr>
            <w:tcW w:w="851" w:type="dxa"/>
            <w:vAlign w:val="center"/>
          </w:tcPr>
          <w:p w14:paraId="528363E0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36A" w14:textId="0100D4E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Vienu metu šildomų kapsulių skaičius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796" w14:textId="13C3936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Vienas dozatorius su kapsule ir ne mažiau kaip 4 atskiros kapsulės</w:t>
            </w:r>
          </w:p>
        </w:tc>
        <w:tc>
          <w:tcPr>
            <w:tcW w:w="3679" w:type="dxa"/>
            <w:vAlign w:val="center"/>
          </w:tcPr>
          <w:p w14:paraId="42C6E34F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B0E4968" w14:textId="77777777" w:rsidTr="0080132B">
        <w:tc>
          <w:tcPr>
            <w:tcW w:w="851" w:type="dxa"/>
            <w:vAlign w:val="center"/>
          </w:tcPr>
          <w:p w14:paraId="40D80354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DA6" w14:textId="5F7ECE5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Tinkamumas darbui su skirtingais atspalviais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F4DE" w14:textId="617D12C6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Tinka darbui su keliais skirtingais kompozito atspalviais vienu metu</w:t>
            </w:r>
          </w:p>
        </w:tc>
        <w:tc>
          <w:tcPr>
            <w:tcW w:w="3679" w:type="dxa"/>
            <w:vAlign w:val="center"/>
          </w:tcPr>
          <w:p w14:paraId="2E50C12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D97FCBA" w14:textId="77777777" w:rsidTr="0080132B">
        <w:tc>
          <w:tcPr>
            <w:tcW w:w="851" w:type="dxa"/>
            <w:vAlign w:val="center"/>
          </w:tcPr>
          <w:p w14:paraId="1BD4C865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90C0" w14:textId="5D535DC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Temperatūros nustatymų skaičius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E938" w14:textId="13C83EC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3 pasirenkami temperatūros režimai</w:t>
            </w:r>
          </w:p>
        </w:tc>
        <w:tc>
          <w:tcPr>
            <w:tcW w:w="3679" w:type="dxa"/>
            <w:vAlign w:val="center"/>
          </w:tcPr>
          <w:p w14:paraId="4080F08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FFD53D2" w14:textId="77777777" w:rsidTr="0080132B">
        <w:tc>
          <w:tcPr>
            <w:tcW w:w="851" w:type="dxa"/>
            <w:vAlign w:val="center"/>
          </w:tcPr>
          <w:p w14:paraId="2D8D6B06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9AF9" w14:textId="5D8A9B2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Temperatūros parinkimas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1B78" w14:textId="27E7F50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Pasirenkama pagal klinikinę situaciją ir reikalingą konsistenciją</w:t>
            </w:r>
          </w:p>
        </w:tc>
        <w:tc>
          <w:tcPr>
            <w:tcW w:w="3679" w:type="dxa"/>
            <w:vAlign w:val="center"/>
          </w:tcPr>
          <w:p w14:paraId="649FC2B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0070037" w14:textId="77777777" w:rsidTr="0080132B">
        <w:tc>
          <w:tcPr>
            <w:tcW w:w="851" w:type="dxa"/>
            <w:vAlign w:val="center"/>
          </w:tcPr>
          <w:p w14:paraId="67DE9675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F326" w14:textId="2B363A1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E12E" w14:textId="1F05216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Paprastas, intuityvus</w:t>
            </w:r>
          </w:p>
        </w:tc>
        <w:tc>
          <w:tcPr>
            <w:tcW w:w="3679" w:type="dxa"/>
            <w:vAlign w:val="center"/>
          </w:tcPr>
          <w:p w14:paraId="54857C8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B15A3A2" w14:textId="77777777" w:rsidTr="0080132B">
        <w:tc>
          <w:tcPr>
            <w:tcW w:w="851" w:type="dxa"/>
            <w:vAlign w:val="center"/>
          </w:tcPr>
          <w:p w14:paraId="013E3601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80CA" w14:textId="002C85AD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Naudojimo sritis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AE55" w14:textId="09E3997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Odontologijos kabinetams</w:t>
            </w:r>
          </w:p>
        </w:tc>
        <w:tc>
          <w:tcPr>
            <w:tcW w:w="3679" w:type="dxa"/>
            <w:vAlign w:val="center"/>
          </w:tcPr>
          <w:p w14:paraId="62FBA5D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4F9E3E1" w14:textId="77777777" w:rsidTr="0080132B">
        <w:tc>
          <w:tcPr>
            <w:tcW w:w="851" w:type="dxa"/>
            <w:vAlign w:val="center"/>
          </w:tcPr>
          <w:p w14:paraId="5E69F5DD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08DC" w14:textId="24CC314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723" w14:textId="1F1A65E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679" w:type="dxa"/>
            <w:vAlign w:val="center"/>
          </w:tcPr>
          <w:p w14:paraId="6138A40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A001DEC" w14:textId="77777777" w:rsidTr="0080132B">
        <w:tc>
          <w:tcPr>
            <w:tcW w:w="851" w:type="dxa"/>
            <w:vAlign w:val="center"/>
          </w:tcPr>
          <w:p w14:paraId="21971A08" w14:textId="77777777" w:rsidR="008D670B" w:rsidRPr="00C9341C" w:rsidRDefault="008D670B" w:rsidP="008D670B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790D" w14:textId="0C3AECD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Garantijos laikotarpis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C0E3" w14:textId="075AF6E6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E1CA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12 mėnesių</w:t>
            </w:r>
          </w:p>
        </w:tc>
        <w:tc>
          <w:tcPr>
            <w:tcW w:w="3679" w:type="dxa"/>
            <w:vAlign w:val="center"/>
          </w:tcPr>
          <w:p w14:paraId="1622A42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7EF674" w14:textId="77777777" w:rsidR="00652421" w:rsidRDefault="00652421"/>
    <w:p w14:paraId="0C041C6B" w14:textId="361C433C" w:rsidR="00652421" w:rsidRPr="00C9341C" w:rsidRDefault="009547C2" w:rsidP="00652421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Sterilizatorius</w:t>
      </w:r>
      <w:r w:rsidR="00652421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031"/>
        <w:gridCol w:w="3880"/>
        <w:gridCol w:w="3591"/>
      </w:tblGrid>
      <w:tr w:rsidR="00652421" w:rsidRPr="00C9341C" w14:paraId="2A4BBFA1" w14:textId="77777777" w:rsidTr="009547C2">
        <w:tc>
          <w:tcPr>
            <w:tcW w:w="840" w:type="dxa"/>
            <w:vAlign w:val="center"/>
          </w:tcPr>
          <w:p w14:paraId="14C2EC2C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2031" w:type="dxa"/>
            <w:vAlign w:val="center"/>
          </w:tcPr>
          <w:p w14:paraId="14EB0969" w14:textId="77777777" w:rsidR="00652421" w:rsidRPr="00C9341C" w:rsidRDefault="00652421" w:rsidP="00A35C79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880" w:type="dxa"/>
            <w:vAlign w:val="center"/>
          </w:tcPr>
          <w:p w14:paraId="17D4C82E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591" w:type="dxa"/>
            <w:vAlign w:val="center"/>
          </w:tcPr>
          <w:p w14:paraId="591047AE" w14:textId="77777777" w:rsidR="00652421" w:rsidRPr="00C9341C" w:rsidRDefault="00652421" w:rsidP="00A35C79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609AB62D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73C70E1" w14:textId="77777777" w:rsidTr="00F67B9A">
        <w:tc>
          <w:tcPr>
            <w:tcW w:w="840" w:type="dxa"/>
            <w:vAlign w:val="center"/>
          </w:tcPr>
          <w:p w14:paraId="342A1003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</w:tcPr>
          <w:p w14:paraId="4CB512D0" w14:textId="1B6A0EA6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880" w:type="dxa"/>
          </w:tcPr>
          <w:p w14:paraId="599F9997" w14:textId="4EC0B0AC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591" w:type="dxa"/>
          </w:tcPr>
          <w:p w14:paraId="5AD42280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633CDA7" w14:textId="77777777" w:rsidTr="009547C2">
        <w:tc>
          <w:tcPr>
            <w:tcW w:w="840" w:type="dxa"/>
            <w:vAlign w:val="center"/>
          </w:tcPr>
          <w:p w14:paraId="370350D1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</w:tcPr>
          <w:p w14:paraId="154026CA" w14:textId="54CF790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tipas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416" w14:textId="2E7F9B0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Garinis autoklavas</w:t>
            </w:r>
          </w:p>
        </w:tc>
        <w:tc>
          <w:tcPr>
            <w:tcW w:w="3591" w:type="dxa"/>
          </w:tcPr>
          <w:p w14:paraId="3F9B5C61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B66634C" w14:textId="77777777" w:rsidTr="009547C2">
        <w:tc>
          <w:tcPr>
            <w:tcW w:w="840" w:type="dxa"/>
            <w:vAlign w:val="center"/>
          </w:tcPr>
          <w:p w14:paraId="4C656665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69160BA7" w14:textId="53A168E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Autoklavo klasė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324" w14:textId="29F7E2E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 klasė</w:t>
            </w:r>
          </w:p>
        </w:tc>
        <w:tc>
          <w:tcPr>
            <w:tcW w:w="3591" w:type="dxa"/>
            <w:vAlign w:val="center"/>
          </w:tcPr>
          <w:p w14:paraId="17816E0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DE6A84A" w14:textId="77777777" w:rsidTr="009547C2">
        <w:tc>
          <w:tcPr>
            <w:tcW w:w="840" w:type="dxa"/>
            <w:vAlign w:val="center"/>
          </w:tcPr>
          <w:p w14:paraId="09E10692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18C5CE5B" w14:textId="3B8F860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Sterilizacijos tipai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3F30" w14:textId="09A672C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 ir S klasės sterilizacija</w:t>
            </w:r>
          </w:p>
        </w:tc>
        <w:tc>
          <w:tcPr>
            <w:tcW w:w="3591" w:type="dxa"/>
            <w:vAlign w:val="center"/>
          </w:tcPr>
          <w:p w14:paraId="0DA7153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A6355ED" w14:textId="77777777" w:rsidTr="009547C2">
        <w:tc>
          <w:tcPr>
            <w:tcW w:w="840" w:type="dxa"/>
            <w:vAlign w:val="center"/>
          </w:tcPr>
          <w:p w14:paraId="35AEDAD3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100D8F12" w14:textId="0149584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Sterilizacijos ciklo trukmė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64C7" w14:textId="57ADBBE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6,5–15 min. (be džiovinimo laiko)</w:t>
            </w:r>
          </w:p>
        </w:tc>
        <w:tc>
          <w:tcPr>
            <w:tcW w:w="3591" w:type="dxa"/>
            <w:vAlign w:val="center"/>
          </w:tcPr>
          <w:p w14:paraId="08C50BD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D73451C" w14:textId="77777777" w:rsidTr="009547C2">
        <w:tc>
          <w:tcPr>
            <w:tcW w:w="840" w:type="dxa"/>
            <w:vAlign w:val="center"/>
          </w:tcPr>
          <w:p w14:paraId="0D4A8499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7ECD8C5D" w14:textId="425EDD5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Džiovinimo procesas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C120" w14:textId="559F38C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Laisvai programuojamas džiovinimo laikas</w:t>
            </w:r>
          </w:p>
        </w:tc>
        <w:tc>
          <w:tcPr>
            <w:tcW w:w="3591" w:type="dxa"/>
            <w:vAlign w:val="center"/>
          </w:tcPr>
          <w:p w14:paraId="3593AD7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71E3FB5" w14:textId="77777777" w:rsidTr="009547C2">
        <w:tc>
          <w:tcPr>
            <w:tcW w:w="840" w:type="dxa"/>
            <w:vAlign w:val="center"/>
          </w:tcPr>
          <w:p w14:paraId="771697E5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38CE280C" w14:textId="75405E9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Kameros talpa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37F0" w14:textId="24ABC02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mažesnė kaip 5 litrai</w:t>
            </w:r>
          </w:p>
        </w:tc>
        <w:tc>
          <w:tcPr>
            <w:tcW w:w="3591" w:type="dxa"/>
            <w:vAlign w:val="center"/>
          </w:tcPr>
          <w:p w14:paraId="42E5DB6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01738CF" w14:textId="77777777" w:rsidTr="009547C2">
        <w:tc>
          <w:tcPr>
            <w:tcW w:w="840" w:type="dxa"/>
            <w:vAlign w:val="center"/>
          </w:tcPr>
          <w:p w14:paraId="7DED401C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11C16364" w14:textId="3B17D0D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Padėklų skaičius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B87D" w14:textId="0020988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mažiau kaip 2 padėklai</w:t>
            </w:r>
          </w:p>
        </w:tc>
        <w:tc>
          <w:tcPr>
            <w:tcW w:w="3591" w:type="dxa"/>
            <w:vAlign w:val="center"/>
          </w:tcPr>
          <w:p w14:paraId="26C85FF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06D6F99" w14:textId="77777777" w:rsidTr="009547C2">
        <w:tc>
          <w:tcPr>
            <w:tcW w:w="840" w:type="dxa"/>
            <w:vAlign w:val="center"/>
          </w:tcPr>
          <w:p w14:paraId="5BADC6B2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34AC92F6" w14:textId="5CF56FA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tipas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C5ED" w14:textId="1A235A26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Liečiamas (lietimui jautrus) ekranas</w:t>
            </w:r>
          </w:p>
        </w:tc>
        <w:tc>
          <w:tcPr>
            <w:tcW w:w="3591" w:type="dxa"/>
            <w:vAlign w:val="center"/>
          </w:tcPr>
          <w:p w14:paraId="0F4BF7C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0C5F91C" w14:textId="77777777" w:rsidTr="009547C2">
        <w:tc>
          <w:tcPr>
            <w:tcW w:w="840" w:type="dxa"/>
            <w:vAlign w:val="center"/>
          </w:tcPr>
          <w:p w14:paraId="502BB558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37D8E243" w14:textId="6E0AA11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Programų pasirinkimas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F065" w14:textId="2D5421B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Galimybė pasirinkti sterilizacijos programas</w:t>
            </w:r>
          </w:p>
        </w:tc>
        <w:tc>
          <w:tcPr>
            <w:tcW w:w="3591" w:type="dxa"/>
            <w:vAlign w:val="center"/>
          </w:tcPr>
          <w:p w14:paraId="6C4F142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3263775" w14:textId="77777777" w:rsidTr="009547C2">
        <w:tc>
          <w:tcPr>
            <w:tcW w:w="840" w:type="dxa"/>
            <w:vAlign w:val="center"/>
          </w:tcPr>
          <w:p w14:paraId="4765A3FF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215143F5" w14:textId="60238E5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Programų protokolų dokumentavimas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CB12" w14:textId="2F10D31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Duomenų išsaugojimas per USB ir (arba) tinklo sąsajas, arba spausdinimas</w:t>
            </w:r>
          </w:p>
        </w:tc>
        <w:tc>
          <w:tcPr>
            <w:tcW w:w="3591" w:type="dxa"/>
            <w:vAlign w:val="center"/>
          </w:tcPr>
          <w:p w14:paraId="77834CC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8E62077" w14:textId="77777777" w:rsidTr="009547C2">
        <w:tc>
          <w:tcPr>
            <w:tcW w:w="840" w:type="dxa"/>
            <w:vAlign w:val="center"/>
          </w:tcPr>
          <w:p w14:paraId="7B728280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730570B8" w14:textId="52F6511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Montavimo ir paruošimo darbui paprastumas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560" w14:textId="0EE0413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Greitai sumontuojamas ir paruošiamas darbui</w:t>
            </w:r>
          </w:p>
        </w:tc>
        <w:tc>
          <w:tcPr>
            <w:tcW w:w="3591" w:type="dxa"/>
            <w:vAlign w:val="center"/>
          </w:tcPr>
          <w:p w14:paraId="5D20A851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4B0BC06" w14:textId="77777777" w:rsidTr="009547C2">
        <w:tc>
          <w:tcPr>
            <w:tcW w:w="840" w:type="dxa"/>
            <w:vAlign w:val="center"/>
          </w:tcPr>
          <w:p w14:paraId="21B79060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1A2A7856" w14:textId="4337118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Vandens tiekimas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3D54" w14:textId="3418B24D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Greita jungtis automatiniam vandens tiekimui</w:t>
            </w:r>
          </w:p>
        </w:tc>
        <w:tc>
          <w:tcPr>
            <w:tcW w:w="3591" w:type="dxa"/>
            <w:vAlign w:val="center"/>
          </w:tcPr>
          <w:p w14:paraId="2FD8A14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2F43858" w14:textId="77777777" w:rsidTr="009547C2">
        <w:tc>
          <w:tcPr>
            <w:tcW w:w="840" w:type="dxa"/>
            <w:vAlign w:val="center"/>
          </w:tcPr>
          <w:p w14:paraId="4F976B84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7F048702" w14:textId="549F246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Perteklinio vandens šalinimas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52AE" w14:textId="02D8992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Patogus perteklinio vandens išleidimas per nuotekų indus</w:t>
            </w:r>
          </w:p>
        </w:tc>
        <w:tc>
          <w:tcPr>
            <w:tcW w:w="3591" w:type="dxa"/>
            <w:vAlign w:val="center"/>
          </w:tcPr>
          <w:p w14:paraId="32BCE04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25F6BD2" w14:textId="77777777" w:rsidTr="009547C2">
        <w:tc>
          <w:tcPr>
            <w:tcW w:w="840" w:type="dxa"/>
            <w:vAlign w:val="center"/>
          </w:tcPr>
          <w:p w14:paraId="6A62319F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5416907B" w14:textId="416ECE3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Naudojimo sritis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91DC" w14:textId="1D0D96D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Medicinos / odontologijos kabinetams</w:t>
            </w:r>
          </w:p>
        </w:tc>
        <w:tc>
          <w:tcPr>
            <w:tcW w:w="3591" w:type="dxa"/>
            <w:vAlign w:val="center"/>
          </w:tcPr>
          <w:p w14:paraId="373549D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BF8F7CD" w14:textId="77777777" w:rsidTr="009547C2">
        <w:tc>
          <w:tcPr>
            <w:tcW w:w="840" w:type="dxa"/>
            <w:vAlign w:val="center"/>
          </w:tcPr>
          <w:p w14:paraId="631FCB2E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55C2898A" w14:textId="48E8DCA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4734" w14:textId="11FA799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591" w:type="dxa"/>
            <w:vAlign w:val="center"/>
          </w:tcPr>
          <w:p w14:paraId="1B6F681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9949A6F" w14:textId="77777777" w:rsidTr="009547C2">
        <w:tc>
          <w:tcPr>
            <w:tcW w:w="840" w:type="dxa"/>
            <w:vAlign w:val="center"/>
          </w:tcPr>
          <w:p w14:paraId="50AAC125" w14:textId="77777777" w:rsidR="008D670B" w:rsidRPr="00C9341C" w:rsidRDefault="008D670B" w:rsidP="008D670B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1" w:type="dxa"/>
            <w:vAlign w:val="center"/>
          </w:tcPr>
          <w:p w14:paraId="41C07DA3" w14:textId="1B648B9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Garantijos laikotarpis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9DD9" w14:textId="256CCD0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24 mėnesiai</w:t>
            </w:r>
          </w:p>
        </w:tc>
        <w:tc>
          <w:tcPr>
            <w:tcW w:w="3591" w:type="dxa"/>
            <w:vAlign w:val="center"/>
          </w:tcPr>
          <w:p w14:paraId="7CD45A2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6499E3A" w14:textId="77777777" w:rsidR="00652421" w:rsidRDefault="00652421"/>
    <w:p w14:paraId="4312E862" w14:textId="4AFE187B" w:rsidR="00652421" w:rsidRPr="00C9341C" w:rsidRDefault="009547C2" w:rsidP="00652421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bookmarkStart w:id="5" w:name="_Hlk220080078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Vibracinė (ultragarsinė) valymo vonelė</w:t>
      </w:r>
      <w:r w:rsidR="00652421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3679"/>
      </w:tblGrid>
      <w:tr w:rsidR="00652421" w:rsidRPr="00C9341C" w14:paraId="7E39AD6B" w14:textId="77777777" w:rsidTr="0080132B">
        <w:tc>
          <w:tcPr>
            <w:tcW w:w="851" w:type="dxa"/>
            <w:vAlign w:val="center"/>
          </w:tcPr>
          <w:p w14:paraId="4769E0E0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843" w:type="dxa"/>
            <w:vAlign w:val="center"/>
          </w:tcPr>
          <w:p w14:paraId="43E4D315" w14:textId="77777777" w:rsidR="00652421" w:rsidRPr="00C9341C" w:rsidRDefault="00652421" w:rsidP="00A35C79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3C82A113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79" w:type="dxa"/>
            <w:vAlign w:val="center"/>
          </w:tcPr>
          <w:p w14:paraId="7A6A2493" w14:textId="77777777" w:rsidR="00652421" w:rsidRPr="00C9341C" w:rsidRDefault="00652421" w:rsidP="00A35C79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550A10F7" w14:textId="77777777" w:rsidR="00652421" w:rsidRPr="00C9341C" w:rsidRDefault="00652421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bookmarkEnd w:id="5"/>
      <w:tr w:rsidR="008D670B" w:rsidRPr="00C9341C" w14:paraId="01DBE0F7" w14:textId="77777777" w:rsidTr="002B043B">
        <w:tc>
          <w:tcPr>
            <w:tcW w:w="851" w:type="dxa"/>
            <w:vAlign w:val="center"/>
          </w:tcPr>
          <w:p w14:paraId="75180E8D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36F32AFD" w14:textId="786FA260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69" w:type="dxa"/>
          </w:tcPr>
          <w:p w14:paraId="29C4F7D0" w14:textId="6DB531D6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79" w:type="dxa"/>
          </w:tcPr>
          <w:p w14:paraId="0463C07B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EA8575C" w14:textId="77777777" w:rsidTr="0080132B">
        <w:tc>
          <w:tcPr>
            <w:tcW w:w="851" w:type="dxa"/>
            <w:vAlign w:val="center"/>
          </w:tcPr>
          <w:p w14:paraId="05BECBF9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CABB" w14:textId="0503274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tipas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0F0C" w14:textId="6DB91E0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Profesionali ultragarsinė valymo vonelė</w:t>
            </w:r>
          </w:p>
        </w:tc>
        <w:tc>
          <w:tcPr>
            <w:tcW w:w="3679" w:type="dxa"/>
          </w:tcPr>
          <w:p w14:paraId="003F122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29776F3" w14:textId="77777777" w:rsidTr="0080132B">
        <w:tc>
          <w:tcPr>
            <w:tcW w:w="851" w:type="dxa"/>
            <w:vAlign w:val="center"/>
          </w:tcPr>
          <w:p w14:paraId="6B2C1B32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2CE8" w14:textId="0649F9E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Paskirtis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0F2" w14:textId="048AC66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Greitam ir kruopščiam instrumentų valymui</w:t>
            </w:r>
          </w:p>
        </w:tc>
        <w:tc>
          <w:tcPr>
            <w:tcW w:w="3679" w:type="dxa"/>
            <w:vAlign w:val="center"/>
          </w:tcPr>
          <w:p w14:paraId="05A6946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DC2366C" w14:textId="77777777" w:rsidTr="0080132B">
        <w:tc>
          <w:tcPr>
            <w:tcW w:w="851" w:type="dxa"/>
            <w:vAlign w:val="center"/>
          </w:tcPr>
          <w:p w14:paraId="728A37EA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0B63" w14:textId="0B9F166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Ultragarsinio valymo technologija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A6B7" w14:textId="6591B2F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Ultragarsinis valymas su </w:t>
            </w:r>
            <w:proofErr w:type="spellStart"/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kavitacija</w:t>
            </w:r>
            <w:proofErr w:type="spellEnd"/>
          </w:p>
        </w:tc>
        <w:tc>
          <w:tcPr>
            <w:tcW w:w="3679" w:type="dxa"/>
            <w:vAlign w:val="center"/>
          </w:tcPr>
          <w:p w14:paraId="6035747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0AE2AB0" w14:textId="77777777" w:rsidTr="0080132B">
        <w:tc>
          <w:tcPr>
            <w:tcW w:w="851" w:type="dxa"/>
            <w:vAlign w:val="center"/>
          </w:tcPr>
          <w:p w14:paraId="2BDE341E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1BFF" w14:textId="155C79B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Ultragarsinis dažnis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8D9" w14:textId="69432CF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40 </w:t>
            </w:r>
            <w:proofErr w:type="spellStart"/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kHz</w:t>
            </w:r>
            <w:proofErr w:type="spellEnd"/>
          </w:p>
        </w:tc>
        <w:tc>
          <w:tcPr>
            <w:tcW w:w="3679" w:type="dxa"/>
            <w:vAlign w:val="center"/>
          </w:tcPr>
          <w:p w14:paraId="5CBE040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2520108" w14:textId="77777777" w:rsidTr="0080132B">
        <w:tc>
          <w:tcPr>
            <w:tcW w:w="851" w:type="dxa"/>
            <w:vAlign w:val="center"/>
          </w:tcPr>
          <w:p w14:paraId="5C21E4CE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BEE" w14:textId="72BD661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Degas</w:t>
            </w:r>
            <w:proofErr w:type="spellEnd"/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funkcija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BCF" w14:textId="438BF96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Integruota </w:t>
            </w:r>
            <w:proofErr w:type="spellStart"/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degas</w:t>
            </w:r>
            <w:proofErr w:type="spellEnd"/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funkcija</w:t>
            </w:r>
          </w:p>
        </w:tc>
        <w:tc>
          <w:tcPr>
            <w:tcW w:w="3679" w:type="dxa"/>
            <w:vAlign w:val="center"/>
          </w:tcPr>
          <w:p w14:paraId="009C96CE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1FF3E33" w14:textId="77777777" w:rsidTr="0080132B">
        <w:tc>
          <w:tcPr>
            <w:tcW w:w="851" w:type="dxa"/>
            <w:vAlign w:val="center"/>
          </w:tcPr>
          <w:p w14:paraId="48EAE3E1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0594" w14:textId="41CAF37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Kaitinimo funkcija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EC9C" w14:textId="3AB1D26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 šildymo funkcija</w:t>
            </w:r>
          </w:p>
        </w:tc>
        <w:tc>
          <w:tcPr>
            <w:tcW w:w="3679" w:type="dxa"/>
            <w:vAlign w:val="center"/>
          </w:tcPr>
          <w:p w14:paraId="5C39019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0FB4E42" w14:textId="77777777" w:rsidTr="0080132B">
        <w:tc>
          <w:tcPr>
            <w:tcW w:w="851" w:type="dxa"/>
            <w:vAlign w:val="center"/>
          </w:tcPr>
          <w:p w14:paraId="50D00BCE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BF2B" w14:textId="697C6F9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Maksimali kaitinimo temperatūra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AC96" w14:textId="4DC4FFC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mažesnė kaip 80 °C</w:t>
            </w:r>
          </w:p>
        </w:tc>
        <w:tc>
          <w:tcPr>
            <w:tcW w:w="3679" w:type="dxa"/>
            <w:vAlign w:val="center"/>
          </w:tcPr>
          <w:p w14:paraId="5DBCD9C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0266463" w14:textId="77777777" w:rsidTr="0080132B">
        <w:tc>
          <w:tcPr>
            <w:tcW w:w="851" w:type="dxa"/>
            <w:vAlign w:val="center"/>
          </w:tcPr>
          <w:p w14:paraId="78A6B75F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A85B" w14:textId="5C200F2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Laikmatis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73D0" w14:textId="00F3EAC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Reguliuojamas nuo 1 iki 99 min</w:t>
            </w:r>
          </w:p>
        </w:tc>
        <w:tc>
          <w:tcPr>
            <w:tcW w:w="3679" w:type="dxa"/>
            <w:vAlign w:val="center"/>
          </w:tcPr>
          <w:p w14:paraId="3A6FDAB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D0A37A3" w14:textId="77777777" w:rsidTr="0080132B">
        <w:tc>
          <w:tcPr>
            <w:tcW w:w="851" w:type="dxa"/>
            <w:vAlign w:val="center"/>
          </w:tcPr>
          <w:p w14:paraId="171315DE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A45D" w14:textId="1A978BE6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tipas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EE6" w14:textId="3E05FEC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Mygtukinė valdymo panelė</w:t>
            </w:r>
          </w:p>
        </w:tc>
        <w:tc>
          <w:tcPr>
            <w:tcW w:w="3679" w:type="dxa"/>
            <w:vAlign w:val="center"/>
          </w:tcPr>
          <w:p w14:paraId="2505729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ED29572" w14:textId="77777777" w:rsidTr="0080132B">
        <w:tc>
          <w:tcPr>
            <w:tcW w:w="851" w:type="dxa"/>
            <w:vAlign w:val="center"/>
          </w:tcPr>
          <w:p w14:paraId="3FA6E785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B88E" w14:textId="1AA16D7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Ekrano tipas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CDE4" w14:textId="1EB4A30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LED ekranas</w:t>
            </w:r>
          </w:p>
        </w:tc>
        <w:tc>
          <w:tcPr>
            <w:tcW w:w="3679" w:type="dxa"/>
            <w:vAlign w:val="center"/>
          </w:tcPr>
          <w:p w14:paraId="7FB7876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0AD9AB2" w14:textId="77777777" w:rsidTr="0080132B">
        <w:tc>
          <w:tcPr>
            <w:tcW w:w="851" w:type="dxa"/>
            <w:vAlign w:val="center"/>
          </w:tcPr>
          <w:p w14:paraId="74EEE265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3960" w14:textId="7027D2A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Ultragarsinė galia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D4F0" w14:textId="4AABA76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mažesnė kaip 3 × 60 W</w:t>
            </w:r>
          </w:p>
        </w:tc>
        <w:tc>
          <w:tcPr>
            <w:tcW w:w="3679" w:type="dxa"/>
            <w:vAlign w:val="center"/>
          </w:tcPr>
          <w:p w14:paraId="56D6FCD0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8DDF29A" w14:textId="77777777" w:rsidTr="0080132B">
        <w:tc>
          <w:tcPr>
            <w:tcW w:w="851" w:type="dxa"/>
            <w:vAlign w:val="center"/>
          </w:tcPr>
          <w:p w14:paraId="2AB8229C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91D0" w14:textId="5F3E98B3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Kaitinimo galia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BBEB" w14:textId="3DE338C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mažesnė kaip 300 W</w:t>
            </w:r>
          </w:p>
        </w:tc>
        <w:tc>
          <w:tcPr>
            <w:tcW w:w="3679" w:type="dxa"/>
            <w:vAlign w:val="center"/>
          </w:tcPr>
          <w:p w14:paraId="4F77FAD1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90F7E30" w14:textId="77777777" w:rsidTr="0080132B">
        <w:tc>
          <w:tcPr>
            <w:tcW w:w="851" w:type="dxa"/>
            <w:vAlign w:val="center"/>
          </w:tcPr>
          <w:p w14:paraId="0940D666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ADF2" w14:textId="11169D5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Talpa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DACE" w14:textId="4AFB788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6,5 l ± 2 l</w:t>
            </w:r>
          </w:p>
        </w:tc>
        <w:tc>
          <w:tcPr>
            <w:tcW w:w="3679" w:type="dxa"/>
            <w:vAlign w:val="center"/>
          </w:tcPr>
          <w:p w14:paraId="32F4EC0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800F973" w14:textId="77777777" w:rsidTr="0080132B">
        <w:tc>
          <w:tcPr>
            <w:tcW w:w="851" w:type="dxa"/>
            <w:vAlign w:val="center"/>
          </w:tcPr>
          <w:p w14:paraId="23FF37CF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BADF" w14:textId="5AB16318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Maitinimo įtampa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B91B" w14:textId="309C9DE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230 V</w:t>
            </w:r>
          </w:p>
        </w:tc>
        <w:tc>
          <w:tcPr>
            <w:tcW w:w="3679" w:type="dxa"/>
            <w:vAlign w:val="center"/>
          </w:tcPr>
          <w:p w14:paraId="62EF0E3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0062572" w14:textId="77777777" w:rsidTr="0080132B">
        <w:tc>
          <w:tcPr>
            <w:tcW w:w="851" w:type="dxa"/>
            <w:vAlign w:val="center"/>
          </w:tcPr>
          <w:p w14:paraId="46CD917B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069B" w14:textId="75A0AD07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Išleidimo vožtuvas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49DE" w14:textId="7DD9CDB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Integruotas, skirtas paprastam skysčio išleidimui</w:t>
            </w:r>
          </w:p>
        </w:tc>
        <w:tc>
          <w:tcPr>
            <w:tcW w:w="3679" w:type="dxa"/>
            <w:vAlign w:val="center"/>
          </w:tcPr>
          <w:p w14:paraId="28EB902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0CF90AE" w14:textId="77777777" w:rsidTr="0080132B">
        <w:tc>
          <w:tcPr>
            <w:tcW w:w="851" w:type="dxa"/>
            <w:vAlign w:val="center"/>
          </w:tcPr>
          <w:p w14:paraId="422C8C41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90A" w14:textId="70DAAF07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Konstrukcinės savybės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6CCB" w14:textId="342A07F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Ergonomiškos rankenos patogiam perkėlimui</w:t>
            </w:r>
          </w:p>
        </w:tc>
        <w:tc>
          <w:tcPr>
            <w:tcW w:w="3679" w:type="dxa"/>
            <w:vAlign w:val="center"/>
          </w:tcPr>
          <w:p w14:paraId="27F1582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E82512F" w14:textId="77777777" w:rsidTr="0080132B">
        <w:tc>
          <w:tcPr>
            <w:tcW w:w="851" w:type="dxa"/>
            <w:vAlign w:val="center"/>
          </w:tcPr>
          <w:p w14:paraId="14D0DFFD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A94" w14:textId="266F6190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Saugos ir higienos priedai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B60C" w14:textId="6C80DFB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Dangtis ir krepšelis</w:t>
            </w:r>
          </w:p>
        </w:tc>
        <w:tc>
          <w:tcPr>
            <w:tcW w:w="3679" w:type="dxa"/>
            <w:vAlign w:val="center"/>
          </w:tcPr>
          <w:p w14:paraId="6355D2B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D4449BB" w14:textId="77777777" w:rsidTr="0080132B">
        <w:tc>
          <w:tcPr>
            <w:tcW w:w="851" w:type="dxa"/>
            <w:vAlign w:val="center"/>
          </w:tcPr>
          <w:p w14:paraId="7947E0E2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144" w14:textId="2339DA2E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Komplektacija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E96" w14:textId="6FCD384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Dangtis, krepšelis, maitinimo laidas, naudojimo instrukcija</w:t>
            </w:r>
          </w:p>
        </w:tc>
        <w:tc>
          <w:tcPr>
            <w:tcW w:w="3679" w:type="dxa"/>
            <w:vAlign w:val="center"/>
          </w:tcPr>
          <w:p w14:paraId="5B80F50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36F82B2" w14:textId="77777777" w:rsidTr="0080132B">
        <w:tc>
          <w:tcPr>
            <w:tcW w:w="851" w:type="dxa"/>
            <w:vAlign w:val="center"/>
          </w:tcPr>
          <w:p w14:paraId="7B124FDF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154D" w14:textId="3D0A8675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Naudojimo sritis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E50A" w14:textId="4A2ADB3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Medicinos / odontologijos instrumentams</w:t>
            </w:r>
          </w:p>
        </w:tc>
        <w:tc>
          <w:tcPr>
            <w:tcW w:w="3679" w:type="dxa"/>
            <w:vAlign w:val="center"/>
          </w:tcPr>
          <w:p w14:paraId="12CFA812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1D247D2" w14:textId="77777777" w:rsidTr="0080132B">
        <w:tc>
          <w:tcPr>
            <w:tcW w:w="851" w:type="dxa"/>
            <w:vAlign w:val="center"/>
          </w:tcPr>
          <w:p w14:paraId="033B9E98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ECAF" w14:textId="184BEAB5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547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9A6" w14:textId="5B2D217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7200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reikalavimams (CE)</w:t>
            </w:r>
          </w:p>
        </w:tc>
        <w:tc>
          <w:tcPr>
            <w:tcW w:w="3679" w:type="dxa"/>
            <w:vAlign w:val="center"/>
          </w:tcPr>
          <w:p w14:paraId="24AFA82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A6B534B" w14:textId="77777777" w:rsidTr="0080132B">
        <w:tc>
          <w:tcPr>
            <w:tcW w:w="851" w:type="dxa"/>
            <w:vAlign w:val="center"/>
          </w:tcPr>
          <w:p w14:paraId="736305FE" w14:textId="77777777" w:rsidR="008D670B" w:rsidRPr="00C9341C" w:rsidRDefault="008D670B" w:rsidP="008D670B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DDE1" w14:textId="07D1D53E" w:rsidR="008D670B" w:rsidRPr="009547C2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DD45" w14:textId="4E4A456C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7200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12 mėnesių</w:t>
            </w:r>
          </w:p>
        </w:tc>
        <w:tc>
          <w:tcPr>
            <w:tcW w:w="3679" w:type="dxa"/>
            <w:vAlign w:val="center"/>
          </w:tcPr>
          <w:p w14:paraId="1FC2ACC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38D569" w14:textId="77777777" w:rsidR="008D670B" w:rsidRDefault="008D670B" w:rsidP="00474203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bookmarkStart w:id="6" w:name="_Hlk220080043"/>
    </w:p>
    <w:p w14:paraId="27EC5D00" w14:textId="4DF30CA4" w:rsidR="00474203" w:rsidRPr="00C9341C" w:rsidRDefault="003B2193" w:rsidP="00474203">
      <w:pPr>
        <w:spacing w:after="200" w:line="276" w:lineRule="auto"/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Impulsinis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siūlėtuvas</w:t>
      </w:r>
      <w:proofErr w:type="spellEnd"/>
      <w:r w:rsidR="00474203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3679"/>
      </w:tblGrid>
      <w:tr w:rsidR="00474203" w:rsidRPr="00C9341C" w14:paraId="307A31A6" w14:textId="77777777" w:rsidTr="00A35C79">
        <w:tc>
          <w:tcPr>
            <w:tcW w:w="851" w:type="dxa"/>
            <w:vAlign w:val="center"/>
          </w:tcPr>
          <w:p w14:paraId="31B8998D" w14:textId="77777777" w:rsidR="00474203" w:rsidRPr="00C9341C" w:rsidRDefault="00474203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1843" w:type="dxa"/>
            <w:vAlign w:val="center"/>
          </w:tcPr>
          <w:p w14:paraId="11E773D1" w14:textId="77777777" w:rsidR="00474203" w:rsidRPr="00C9341C" w:rsidRDefault="00474203" w:rsidP="00A35C79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7752D83D" w14:textId="77777777" w:rsidR="00474203" w:rsidRPr="00C9341C" w:rsidRDefault="00474203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679" w:type="dxa"/>
            <w:vAlign w:val="center"/>
          </w:tcPr>
          <w:p w14:paraId="403E88A8" w14:textId="77777777" w:rsidR="00474203" w:rsidRPr="00C9341C" w:rsidRDefault="00474203" w:rsidP="00A35C79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3A0D6F78" w14:textId="77777777" w:rsidR="00474203" w:rsidRPr="00C9341C" w:rsidRDefault="00474203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bookmarkEnd w:id="6"/>
      <w:tr w:rsidR="008D670B" w:rsidRPr="00C9341C" w14:paraId="04219FD6" w14:textId="77777777" w:rsidTr="00A35C79">
        <w:tc>
          <w:tcPr>
            <w:tcW w:w="851" w:type="dxa"/>
            <w:vAlign w:val="center"/>
          </w:tcPr>
          <w:p w14:paraId="44EDC3F3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70831FC2" w14:textId="4B1E22B4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969" w:type="dxa"/>
          </w:tcPr>
          <w:p w14:paraId="7166578D" w14:textId="5E263685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679" w:type="dxa"/>
          </w:tcPr>
          <w:p w14:paraId="7E39A2A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7B90D42" w14:textId="77777777" w:rsidTr="00A35C79">
        <w:tc>
          <w:tcPr>
            <w:tcW w:w="851" w:type="dxa"/>
            <w:vAlign w:val="center"/>
          </w:tcPr>
          <w:p w14:paraId="5ACF8C16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673E1F93" w14:textId="1268800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Prietaiso tipas</w:t>
            </w:r>
          </w:p>
        </w:tc>
        <w:tc>
          <w:tcPr>
            <w:tcW w:w="3969" w:type="dxa"/>
          </w:tcPr>
          <w:p w14:paraId="554E46B5" w14:textId="62DFC85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Impulsinis </w:t>
            </w:r>
            <w:proofErr w:type="spellStart"/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siūlėtuvas</w:t>
            </w:r>
            <w:proofErr w:type="spellEnd"/>
          </w:p>
        </w:tc>
        <w:tc>
          <w:tcPr>
            <w:tcW w:w="3679" w:type="dxa"/>
          </w:tcPr>
          <w:p w14:paraId="36FB74B5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F77796B" w14:textId="77777777" w:rsidTr="00A35C79">
        <w:tc>
          <w:tcPr>
            <w:tcW w:w="851" w:type="dxa"/>
            <w:vAlign w:val="center"/>
          </w:tcPr>
          <w:p w14:paraId="07F95C87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045F555B" w14:textId="220DDB52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Paskirtis</w:t>
            </w:r>
          </w:p>
        </w:tc>
        <w:tc>
          <w:tcPr>
            <w:tcW w:w="3969" w:type="dxa"/>
          </w:tcPr>
          <w:p w14:paraId="585A31E7" w14:textId="10B2D1CC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Užlydomų maišelių ir juostų pakavimui</w:t>
            </w:r>
          </w:p>
        </w:tc>
        <w:tc>
          <w:tcPr>
            <w:tcW w:w="3679" w:type="dxa"/>
          </w:tcPr>
          <w:p w14:paraId="1739622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2EA9589" w14:textId="77777777" w:rsidTr="00A35C79">
        <w:tc>
          <w:tcPr>
            <w:tcW w:w="851" w:type="dxa"/>
            <w:vAlign w:val="center"/>
          </w:tcPr>
          <w:p w14:paraId="7E64FB73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030F570E" w14:textId="4B004A4D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Naudojimo sritis</w:t>
            </w:r>
          </w:p>
        </w:tc>
        <w:tc>
          <w:tcPr>
            <w:tcW w:w="3969" w:type="dxa"/>
          </w:tcPr>
          <w:p w14:paraId="7E8B5354" w14:textId="740311DA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Medicinos prietaisų pakuočių sandarinimui, užtikrinant jų saugą</w:t>
            </w:r>
          </w:p>
        </w:tc>
        <w:tc>
          <w:tcPr>
            <w:tcW w:w="3679" w:type="dxa"/>
          </w:tcPr>
          <w:p w14:paraId="4208B3E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32EE4D3" w14:textId="77777777" w:rsidTr="00A35C79">
        <w:tc>
          <w:tcPr>
            <w:tcW w:w="851" w:type="dxa"/>
            <w:vAlign w:val="center"/>
          </w:tcPr>
          <w:p w14:paraId="0A7B0310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2C313323" w14:textId="4643ACB7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Valdymo tipas</w:t>
            </w:r>
          </w:p>
        </w:tc>
        <w:tc>
          <w:tcPr>
            <w:tcW w:w="3969" w:type="dxa"/>
          </w:tcPr>
          <w:p w14:paraId="768393A3" w14:textId="5506CF77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Elektroninė kontrolė</w:t>
            </w:r>
          </w:p>
        </w:tc>
        <w:tc>
          <w:tcPr>
            <w:tcW w:w="3679" w:type="dxa"/>
          </w:tcPr>
          <w:p w14:paraId="30C3D0D2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134466D" w14:textId="77777777" w:rsidTr="00A35C79">
        <w:tc>
          <w:tcPr>
            <w:tcW w:w="851" w:type="dxa"/>
            <w:vAlign w:val="center"/>
          </w:tcPr>
          <w:p w14:paraId="53889AD9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3AA9479B" w14:textId="4766DE47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Temperatūros nustatymas</w:t>
            </w:r>
          </w:p>
        </w:tc>
        <w:tc>
          <w:tcPr>
            <w:tcW w:w="3969" w:type="dxa"/>
          </w:tcPr>
          <w:p w14:paraId="0B2CD7CF" w14:textId="5805B8CA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Reguliuojamas</w:t>
            </w:r>
          </w:p>
        </w:tc>
        <w:tc>
          <w:tcPr>
            <w:tcW w:w="3679" w:type="dxa"/>
          </w:tcPr>
          <w:p w14:paraId="525FD326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A9EA859" w14:textId="77777777" w:rsidTr="00A35C79">
        <w:tc>
          <w:tcPr>
            <w:tcW w:w="851" w:type="dxa"/>
            <w:vAlign w:val="center"/>
          </w:tcPr>
          <w:p w14:paraId="2C835050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44ACE7BA" w14:textId="471DC3EA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Maksimalus užlydymo juostos ilgis</w:t>
            </w:r>
          </w:p>
        </w:tc>
        <w:tc>
          <w:tcPr>
            <w:tcW w:w="3969" w:type="dxa"/>
          </w:tcPr>
          <w:p w14:paraId="38429C2B" w14:textId="7D0624B8" w:rsidR="008D670B" w:rsidRPr="004B47A9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daugiau kaip 250 mm</w:t>
            </w:r>
          </w:p>
        </w:tc>
        <w:tc>
          <w:tcPr>
            <w:tcW w:w="3679" w:type="dxa"/>
          </w:tcPr>
          <w:p w14:paraId="6E6DF00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6A3E605" w14:textId="77777777" w:rsidTr="00A35C79">
        <w:tc>
          <w:tcPr>
            <w:tcW w:w="851" w:type="dxa"/>
            <w:vAlign w:val="center"/>
          </w:tcPr>
          <w:p w14:paraId="25D4B135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6B9F12FF" w14:textId="6F846045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Užlydymo juostos plotis</w:t>
            </w:r>
          </w:p>
        </w:tc>
        <w:tc>
          <w:tcPr>
            <w:tcW w:w="3969" w:type="dxa"/>
          </w:tcPr>
          <w:p w14:paraId="50A8AB2F" w14:textId="04D1F709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 mm</w:t>
            </w:r>
          </w:p>
        </w:tc>
        <w:tc>
          <w:tcPr>
            <w:tcW w:w="3679" w:type="dxa"/>
          </w:tcPr>
          <w:p w14:paraId="71BC0F4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8C1203B" w14:textId="77777777" w:rsidTr="00A35C79">
        <w:tc>
          <w:tcPr>
            <w:tcW w:w="851" w:type="dxa"/>
            <w:vAlign w:val="center"/>
          </w:tcPr>
          <w:p w14:paraId="77A734C4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64A044AD" w14:textId="37710C13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Maitinimo įtampa ir dažnis</w:t>
            </w:r>
          </w:p>
        </w:tc>
        <w:tc>
          <w:tcPr>
            <w:tcW w:w="3969" w:type="dxa"/>
          </w:tcPr>
          <w:p w14:paraId="73779C40" w14:textId="3796DDEA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230 V, 50/60 Hz ir (arba) 115 V, 50/60 Hz</w:t>
            </w:r>
          </w:p>
        </w:tc>
        <w:tc>
          <w:tcPr>
            <w:tcW w:w="3679" w:type="dxa"/>
          </w:tcPr>
          <w:p w14:paraId="4EB249AC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4F959FD" w14:textId="77777777" w:rsidTr="00A35C79">
        <w:tc>
          <w:tcPr>
            <w:tcW w:w="851" w:type="dxa"/>
            <w:vAlign w:val="center"/>
          </w:tcPr>
          <w:p w14:paraId="6DEEC1C4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7B8C6972" w14:textId="7112D97C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Galingumas</w:t>
            </w:r>
          </w:p>
        </w:tc>
        <w:tc>
          <w:tcPr>
            <w:tcW w:w="3969" w:type="dxa"/>
          </w:tcPr>
          <w:p w14:paraId="54B63452" w14:textId="78D2D568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Iki 850 VA (tik lydymo proceso metu)</w:t>
            </w:r>
          </w:p>
        </w:tc>
        <w:tc>
          <w:tcPr>
            <w:tcW w:w="3679" w:type="dxa"/>
          </w:tcPr>
          <w:p w14:paraId="6D021C02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D1D8F38" w14:textId="77777777" w:rsidTr="00A35C79">
        <w:tc>
          <w:tcPr>
            <w:tcW w:w="851" w:type="dxa"/>
            <w:vAlign w:val="center"/>
          </w:tcPr>
          <w:p w14:paraId="25F412DE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1F849D1A" w14:textId="2B286DD4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Svoris</w:t>
            </w:r>
          </w:p>
        </w:tc>
        <w:tc>
          <w:tcPr>
            <w:tcW w:w="3969" w:type="dxa"/>
          </w:tcPr>
          <w:p w14:paraId="3D8BA8BD" w14:textId="72FA4C8F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daugiau kaip 10 kg</w:t>
            </w:r>
          </w:p>
        </w:tc>
        <w:tc>
          <w:tcPr>
            <w:tcW w:w="3679" w:type="dxa"/>
          </w:tcPr>
          <w:p w14:paraId="31D540A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65D37F3" w14:textId="77777777" w:rsidTr="00A35C79">
        <w:tc>
          <w:tcPr>
            <w:tcW w:w="851" w:type="dxa"/>
            <w:vAlign w:val="center"/>
          </w:tcPr>
          <w:p w14:paraId="0D3CAFE8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6C350D3A" w14:textId="6444020E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Korpuso medžiaga</w:t>
            </w:r>
          </w:p>
        </w:tc>
        <w:tc>
          <w:tcPr>
            <w:tcW w:w="3969" w:type="dxa"/>
          </w:tcPr>
          <w:p w14:paraId="4A4961E1" w14:textId="6DA39973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Nerūdijantis plienas</w:t>
            </w:r>
          </w:p>
        </w:tc>
        <w:tc>
          <w:tcPr>
            <w:tcW w:w="3679" w:type="dxa"/>
          </w:tcPr>
          <w:p w14:paraId="7C3CDFA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0E2CC8C" w14:textId="77777777" w:rsidTr="00A35C79">
        <w:tc>
          <w:tcPr>
            <w:tcW w:w="851" w:type="dxa"/>
            <w:vAlign w:val="center"/>
          </w:tcPr>
          <w:p w14:paraId="3F09EE44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7B06711B" w14:textId="12D2DC9C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Korpuso pagrindas</w:t>
            </w:r>
          </w:p>
        </w:tc>
        <w:tc>
          <w:tcPr>
            <w:tcW w:w="3969" w:type="dxa"/>
          </w:tcPr>
          <w:p w14:paraId="412E00CF" w14:textId="28F925CF" w:rsidR="008D670B" w:rsidRPr="00474203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Metalinis</w:t>
            </w:r>
          </w:p>
        </w:tc>
        <w:tc>
          <w:tcPr>
            <w:tcW w:w="3679" w:type="dxa"/>
          </w:tcPr>
          <w:p w14:paraId="1CE1E38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246CA1C8" w14:textId="77777777" w:rsidTr="00A35C79">
        <w:tc>
          <w:tcPr>
            <w:tcW w:w="851" w:type="dxa"/>
            <w:vAlign w:val="center"/>
          </w:tcPr>
          <w:p w14:paraId="0847D851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4742562B" w14:textId="1F322F34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Konstrukcijos stabilumas</w:t>
            </w:r>
          </w:p>
        </w:tc>
        <w:tc>
          <w:tcPr>
            <w:tcW w:w="3969" w:type="dxa"/>
          </w:tcPr>
          <w:p w14:paraId="56F0990B" w14:textId="45C2BEC2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Tinkamas stacionariam naudojimui</w:t>
            </w:r>
          </w:p>
        </w:tc>
        <w:tc>
          <w:tcPr>
            <w:tcW w:w="3679" w:type="dxa"/>
          </w:tcPr>
          <w:p w14:paraId="672C2AA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3DBD52C" w14:textId="77777777" w:rsidTr="00A35C79">
        <w:tc>
          <w:tcPr>
            <w:tcW w:w="851" w:type="dxa"/>
            <w:vAlign w:val="center"/>
          </w:tcPr>
          <w:p w14:paraId="2CE72677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3ABB628C" w14:textId="0FA9BCE0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969" w:type="dxa"/>
          </w:tcPr>
          <w:p w14:paraId="41C05AFE" w14:textId="31139206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679" w:type="dxa"/>
          </w:tcPr>
          <w:p w14:paraId="0B6F9CB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B5D954D" w14:textId="77777777" w:rsidTr="00A35C79">
        <w:tc>
          <w:tcPr>
            <w:tcW w:w="851" w:type="dxa"/>
            <w:vAlign w:val="center"/>
          </w:tcPr>
          <w:p w14:paraId="1521CCFC" w14:textId="77777777" w:rsidR="008D670B" w:rsidRPr="00C9341C" w:rsidRDefault="008D670B" w:rsidP="008D670B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4CC1A2C2" w14:textId="52C944DB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3B8DC3B2" w14:textId="177D41C2" w:rsidR="008D670B" w:rsidRPr="001B2997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12 mėnesių</w:t>
            </w:r>
          </w:p>
        </w:tc>
        <w:tc>
          <w:tcPr>
            <w:tcW w:w="3679" w:type="dxa"/>
          </w:tcPr>
          <w:p w14:paraId="489947A0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4B9A2B" w14:textId="17FFBE13" w:rsidR="00416EEB" w:rsidRDefault="00416EEB"/>
    <w:p w14:paraId="400E71B0" w14:textId="5F58A811" w:rsidR="00F24EFE" w:rsidRPr="00450C6C" w:rsidRDefault="00E26A4B" w:rsidP="00450C6C"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Intraoralinis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dantų skaneris</w:t>
      </w:r>
      <w:r w:rsidR="00F24EFE" w:rsidRPr="00C9341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: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284"/>
        <w:gridCol w:w="3778"/>
        <w:gridCol w:w="3456"/>
      </w:tblGrid>
      <w:tr w:rsidR="00F24EFE" w:rsidRPr="00C9341C" w14:paraId="1F34369B" w14:textId="77777777" w:rsidTr="005955E8">
        <w:tc>
          <w:tcPr>
            <w:tcW w:w="824" w:type="dxa"/>
            <w:vAlign w:val="center"/>
          </w:tcPr>
          <w:p w14:paraId="052C4415" w14:textId="77777777" w:rsidR="00F24EFE" w:rsidRPr="00C9341C" w:rsidRDefault="00F24EFE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2284" w:type="dxa"/>
            <w:vAlign w:val="center"/>
          </w:tcPr>
          <w:p w14:paraId="0E3C96A0" w14:textId="77777777" w:rsidR="00F24EFE" w:rsidRPr="00C9341C" w:rsidRDefault="00F24EFE" w:rsidP="00A35C79">
            <w:pPr>
              <w:spacing w:after="200" w:line="276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Parametrai (specifikacija)</w:t>
            </w:r>
          </w:p>
        </w:tc>
        <w:tc>
          <w:tcPr>
            <w:tcW w:w="3778" w:type="dxa"/>
            <w:vAlign w:val="center"/>
          </w:tcPr>
          <w:p w14:paraId="456B260E" w14:textId="77777777" w:rsidR="00F24EFE" w:rsidRPr="00C9341C" w:rsidRDefault="00F24EFE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Reikalaujami parametrai</w:t>
            </w:r>
          </w:p>
        </w:tc>
        <w:tc>
          <w:tcPr>
            <w:tcW w:w="3456" w:type="dxa"/>
            <w:vAlign w:val="center"/>
          </w:tcPr>
          <w:p w14:paraId="3A9FCE30" w14:textId="77777777" w:rsidR="00F24EFE" w:rsidRPr="00C9341C" w:rsidRDefault="00F24EFE" w:rsidP="00A35C79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  <w:t>Siūloma parametro reikšmė</w:t>
            </w:r>
          </w:p>
          <w:p w14:paraId="1FB5DEE2" w14:textId="77777777" w:rsidR="00F24EFE" w:rsidRPr="00C9341C" w:rsidRDefault="00F24EFE" w:rsidP="00A35C79">
            <w:pPr>
              <w:spacing w:after="200" w:line="276" w:lineRule="auto"/>
              <w:rPr>
                <w:rFonts w:ascii="Arial" w:eastAsia="Aptos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251D303" w14:textId="77777777" w:rsidTr="0060211D">
        <w:tc>
          <w:tcPr>
            <w:tcW w:w="824" w:type="dxa"/>
            <w:vAlign w:val="center"/>
          </w:tcPr>
          <w:p w14:paraId="163C5705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</w:tcPr>
          <w:p w14:paraId="23E31D0E" w14:textId="0777A1CF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Gamintojas ir modelis</w:t>
            </w:r>
          </w:p>
        </w:tc>
        <w:tc>
          <w:tcPr>
            <w:tcW w:w="3778" w:type="dxa"/>
          </w:tcPr>
          <w:p w14:paraId="5ADE6B70" w14:textId="13873E12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341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456" w:type="dxa"/>
          </w:tcPr>
          <w:p w14:paraId="21CCA13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493A08C" w14:textId="77777777" w:rsidTr="005955E8">
        <w:tc>
          <w:tcPr>
            <w:tcW w:w="824" w:type="dxa"/>
            <w:vAlign w:val="center"/>
          </w:tcPr>
          <w:p w14:paraId="311F9C1F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380" w14:textId="3522980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Įrenginio tipas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33D" w14:textId="4804278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Intraoralinis</w:t>
            </w:r>
            <w:proofErr w:type="spellEnd"/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dantų skeneris</w:t>
            </w:r>
          </w:p>
        </w:tc>
        <w:tc>
          <w:tcPr>
            <w:tcW w:w="3456" w:type="dxa"/>
          </w:tcPr>
          <w:p w14:paraId="34EAF3B1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41D2191" w14:textId="77777777" w:rsidTr="005955E8">
        <w:tc>
          <w:tcPr>
            <w:tcW w:w="824" w:type="dxa"/>
            <w:vAlign w:val="center"/>
          </w:tcPr>
          <w:p w14:paraId="1E82ED22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F5C3" w14:textId="54336D9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Duomenų apdorojimo principas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0D77" w14:textId="2B2749F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Debesijos (</w:t>
            </w:r>
            <w:proofErr w:type="spellStart"/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cloud-based</w:t>
            </w:r>
            <w:proofErr w:type="spellEnd"/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 sprendimas, kai skenavimo duomenys apdorojami ir saugomi nuotolinėje platformoje</w:t>
            </w:r>
          </w:p>
        </w:tc>
        <w:tc>
          <w:tcPr>
            <w:tcW w:w="3456" w:type="dxa"/>
            <w:vAlign w:val="center"/>
          </w:tcPr>
          <w:p w14:paraId="0455369F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064CADA4" w14:textId="77777777" w:rsidTr="005955E8">
        <w:tc>
          <w:tcPr>
            <w:tcW w:w="824" w:type="dxa"/>
            <w:vAlign w:val="center"/>
          </w:tcPr>
          <w:p w14:paraId="0C2A4982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C53C" w14:textId="65EA12C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Reikalavimas specifinei darbo stočiai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3CC" w14:textId="63BB2389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Įrenginys neturi reikalauti dedikuoto ar gamintojo nustatyto kompiuterio ar darbo stoties</w:t>
            </w:r>
          </w:p>
        </w:tc>
        <w:tc>
          <w:tcPr>
            <w:tcW w:w="3456" w:type="dxa"/>
            <w:vAlign w:val="center"/>
          </w:tcPr>
          <w:p w14:paraId="7E18539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032CF99" w14:textId="77777777" w:rsidTr="005955E8">
        <w:tc>
          <w:tcPr>
            <w:tcW w:w="824" w:type="dxa"/>
            <w:vAlign w:val="center"/>
          </w:tcPr>
          <w:p w14:paraId="46AE2CF1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484" w14:textId="2E15720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Suderinami įrenginiai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3310" w14:textId="2E5B7320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Turi veikti su bet kuriuo kompiuteriu, nešiojamuoju kompiuteriu ar planšete, turinčia interneto naršyklę ir interneto ryšį</w:t>
            </w:r>
          </w:p>
        </w:tc>
        <w:tc>
          <w:tcPr>
            <w:tcW w:w="3456" w:type="dxa"/>
            <w:vAlign w:val="center"/>
          </w:tcPr>
          <w:p w14:paraId="0B6EAEC1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D4074CC" w14:textId="77777777" w:rsidTr="005955E8">
        <w:tc>
          <w:tcPr>
            <w:tcW w:w="824" w:type="dxa"/>
            <w:vAlign w:val="center"/>
          </w:tcPr>
          <w:p w14:paraId="34F3AD49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87A4" w14:textId="5A499B8A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Programinės įrangos diegimo poreikis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58F4" w14:textId="26575343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Nereikalaujamas vietinis programinės įrangos diegimas (naudojama per interneto naršyklę)</w:t>
            </w:r>
          </w:p>
        </w:tc>
        <w:tc>
          <w:tcPr>
            <w:tcW w:w="3456" w:type="dxa"/>
            <w:vAlign w:val="center"/>
          </w:tcPr>
          <w:p w14:paraId="132428DD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5B06166A" w14:textId="77777777" w:rsidTr="005955E8">
        <w:tc>
          <w:tcPr>
            <w:tcW w:w="824" w:type="dxa"/>
            <w:vAlign w:val="center"/>
          </w:tcPr>
          <w:p w14:paraId="5CCDB4D9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DF4B" w14:textId="7AA893D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Programinės įrangos atnaujinimai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20C1" w14:textId="46AFAFA8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Automatiniai, atliekami gamintojo nuotoliniu būdu, be naudotojo įsikišimo</w:t>
            </w:r>
          </w:p>
        </w:tc>
        <w:tc>
          <w:tcPr>
            <w:tcW w:w="3456" w:type="dxa"/>
            <w:vAlign w:val="center"/>
          </w:tcPr>
          <w:p w14:paraId="17636428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530395F" w14:textId="77777777" w:rsidTr="005955E8">
        <w:tc>
          <w:tcPr>
            <w:tcW w:w="824" w:type="dxa"/>
            <w:vAlign w:val="center"/>
          </w:tcPr>
          <w:p w14:paraId="1396D014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480" w14:textId="2EF5C24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Įrenginio mobilumas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60C" w14:textId="5D331DED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Belaidis, lengvai perkeliamas tarp skirtingų gydymo kabinetų</w:t>
            </w:r>
          </w:p>
        </w:tc>
        <w:tc>
          <w:tcPr>
            <w:tcW w:w="3456" w:type="dxa"/>
            <w:vAlign w:val="center"/>
          </w:tcPr>
          <w:p w14:paraId="7982422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88DA35E" w14:textId="77777777" w:rsidTr="005955E8">
        <w:tc>
          <w:tcPr>
            <w:tcW w:w="824" w:type="dxa"/>
            <w:vAlign w:val="center"/>
          </w:tcPr>
          <w:p w14:paraId="7615A057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179A" w14:textId="04BBA066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26A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Paruošimo laikas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B4C" w14:textId="0061587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Įrenginys turi būti paruoštas skenavimui ne ilgiau kaip per 1 minutę</w:t>
            </w:r>
          </w:p>
        </w:tc>
        <w:tc>
          <w:tcPr>
            <w:tcW w:w="3456" w:type="dxa"/>
            <w:vAlign w:val="center"/>
          </w:tcPr>
          <w:p w14:paraId="198AAFF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3EFF4673" w14:textId="77777777" w:rsidTr="005955E8">
        <w:tc>
          <w:tcPr>
            <w:tcW w:w="824" w:type="dxa"/>
            <w:vAlign w:val="center"/>
          </w:tcPr>
          <w:p w14:paraId="195000A1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F6E" w14:textId="75A5F63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Skenerio prieinamumas po skenavimo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489D" w14:textId="3A7B48C0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Baigus skenavimą, įrenginys turi būti iš karto paruoštas naudoti kitam pacientui, neblokuojant darbo vietos</w:t>
            </w:r>
          </w:p>
        </w:tc>
        <w:tc>
          <w:tcPr>
            <w:tcW w:w="3456" w:type="dxa"/>
            <w:vAlign w:val="center"/>
          </w:tcPr>
          <w:p w14:paraId="352A9E1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880D1D6" w14:textId="77777777" w:rsidTr="005955E8">
        <w:tc>
          <w:tcPr>
            <w:tcW w:w="824" w:type="dxa"/>
            <w:vAlign w:val="center"/>
          </w:tcPr>
          <w:p w14:paraId="623E73CE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915C" w14:textId="1B85135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Skaitmeninių duomenų eksportas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4301" w14:textId="3A52BB66" w:rsidR="008D670B" w:rsidRPr="00E26A4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Galimybė eksportuoti skenavimo duomenis atvirais formatais (pvz., STL ar lygiaverčiais)</w:t>
            </w:r>
          </w:p>
        </w:tc>
        <w:tc>
          <w:tcPr>
            <w:tcW w:w="3456" w:type="dxa"/>
            <w:vAlign w:val="center"/>
          </w:tcPr>
          <w:p w14:paraId="438D22E7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2EAE083" w14:textId="77777777" w:rsidTr="005955E8">
        <w:tc>
          <w:tcPr>
            <w:tcW w:w="824" w:type="dxa"/>
            <w:vAlign w:val="center"/>
          </w:tcPr>
          <w:p w14:paraId="20FEB105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E215" w14:textId="7BA1A161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Bendradarbiavimas su dantų technikų laboratorijomis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3497" w14:textId="1AF6C815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Turi būti užtikrintas duomenų perdavimas bet kuriai pasirinktai laboratorijai be gamintojo apribojimų</w:t>
            </w:r>
          </w:p>
        </w:tc>
        <w:tc>
          <w:tcPr>
            <w:tcW w:w="3456" w:type="dxa"/>
            <w:vAlign w:val="center"/>
          </w:tcPr>
          <w:p w14:paraId="45C57373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44ADAD93" w14:textId="77777777" w:rsidTr="005955E8">
        <w:tc>
          <w:tcPr>
            <w:tcW w:w="824" w:type="dxa"/>
            <w:vAlign w:val="center"/>
          </w:tcPr>
          <w:p w14:paraId="3E1B570A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E9FC" w14:textId="0940E5FE" w:rsidR="008D670B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Duomenų saugumo reikalavimai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29BB" w14:textId="6DACCE5E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Duomenų saugojimas ir perdavimas turi atitikti BDAR (GDPR) reikalavimus</w:t>
            </w:r>
          </w:p>
        </w:tc>
        <w:tc>
          <w:tcPr>
            <w:tcW w:w="3456" w:type="dxa"/>
            <w:vAlign w:val="center"/>
          </w:tcPr>
          <w:p w14:paraId="436CEC2F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0F7D26B" w14:textId="77777777" w:rsidTr="005955E8">
        <w:tc>
          <w:tcPr>
            <w:tcW w:w="824" w:type="dxa"/>
            <w:vAlign w:val="center"/>
          </w:tcPr>
          <w:p w14:paraId="47B3E458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ED3E" w14:textId="62DF35E2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Naudotojų skaičiaus apribojimai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53C" w14:textId="4BA5F9C4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Neturi būti ribojamas naudotojų skaičius pagal fizinį įrenginį</w:t>
            </w:r>
          </w:p>
        </w:tc>
        <w:tc>
          <w:tcPr>
            <w:tcW w:w="3456" w:type="dxa"/>
            <w:vAlign w:val="center"/>
          </w:tcPr>
          <w:p w14:paraId="4C41BCE1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63B3F448" w14:textId="77777777" w:rsidTr="005955E8">
        <w:tc>
          <w:tcPr>
            <w:tcW w:w="824" w:type="dxa"/>
            <w:vAlign w:val="center"/>
          </w:tcPr>
          <w:p w14:paraId="33CD24AF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CEC" w14:textId="7ED3A72D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Integracija su skaitmeninės odontologijos sprendimais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7149" w14:textId="19B78338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Turi būti suderinamas su restauraciniais, </w:t>
            </w:r>
            <w:proofErr w:type="spellStart"/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implantologiniais</w:t>
            </w:r>
            <w:proofErr w:type="spellEnd"/>
            <w:r w:rsidRPr="005955E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ir ortodontiniais skaitmeniniais darbo srautais</w:t>
            </w:r>
          </w:p>
        </w:tc>
        <w:tc>
          <w:tcPr>
            <w:tcW w:w="3456" w:type="dxa"/>
            <w:vAlign w:val="center"/>
          </w:tcPr>
          <w:p w14:paraId="338DD869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7D7C874C" w14:textId="77777777" w:rsidTr="00465716">
        <w:tc>
          <w:tcPr>
            <w:tcW w:w="824" w:type="dxa"/>
            <w:vAlign w:val="center"/>
          </w:tcPr>
          <w:p w14:paraId="548919ED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</w:tcPr>
          <w:p w14:paraId="2AB48393" w14:textId="3AC93CD9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Sertifikavimas</w:t>
            </w:r>
          </w:p>
        </w:tc>
        <w:tc>
          <w:tcPr>
            <w:tcW w:w="3778" w:type="dxa"/>
          </w:tcPr>
          <w:p w14:paraId="6A285626" w14:textId="5530250D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Atitiktis ES medicinos prietaisų reikalavimams (CE)</w:t>
            </w:r>
          </w:p>
        </w:tc>
        <w:tc>
          <w:tcPr>
            <w:tcW w:w="3456" w:type="dxa"/>
            <w:vAlign w:val="center"/>
          </w:tcPr>
          <w:p w14:paraId="287DCF0A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670B" w:rsidRPr="00C9341C" w14:paraId="12D34756" w14:textId="77777777" w:rsidTr="00465716">
        <w:tc>
          <w:tcPr>
            <w:tcW w:w="824" w:type="dxa"/>
            <w:vAlign w:val="center"/>
          </w:tcPr>
          <w:p w14:paraId="19462B5C" w14:textId="77777777" w:rsidR="008D670B" w:rsidRPr="00C9341C" w:rsidRDefault="008D670B" w:rsidP="008D670B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</w:tcPr>
          <w:p w14:paraId="33FA27D0" w14:textId="330A43DB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Garantij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3778" w:type="dxa"/>
          </w:tcPr>
          <w:p w14:paraId="1ED623AB" w14:textId="2BDA041F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2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Ne trumpesnis kaip 12 mėnesių</w:t>
            </w:r>
          </w:p>
        </w:tc>
        <w:tc>
          <w:tcPr>
            <w:tcW w:w="3456" w:type="dxa"/>
            <w:vAlign w:val="center"/>
          </w:tcPr>
          <w:p w14:paraId="18230714" w14:textId="77777777" w:rsidR="008D670B" w:rsidRPr="0038623A" w:rsidRDefault="008D670B" w:rsidP="008D670B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99CEFB" w14:textId="77777777" w:rsidR="00F24EFE" w:rsidRDefault="00F24EFE" w:rsidP="00F24EFE"/>
    <w:sectPr w:rsidR="00F24E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Sans">
    <w:altName w:val="Cambria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, 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0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BE7B65"/>
    <w:multiLevelType w:val="hybridMultilevel"/>
    <w:tmpl w:val="D8F85EFC"/>
    <w:lvl w:ilvl="0" w:tplc="FA1234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6" w:hanging="360"/>
      </w:pPr>
    </w:lvl>
    <w:lvl w:ilvl="2" w:tplc="0427001B" w:tentative="1">
      <w:start w:val="1"/>
      <w:numFmt w:val="lowerRoman"/>
      <w:lvlText w:val="%3."/>
      <w:lvlJc w:val="right"/>
      <w:pPr>
        <w:ind w:left="3216" w:hanging="180"/>
      </w:pPr>
    </w:lvl>
    <w:lvl w:ilvl="3" w:tplc="0427000F" w:tentative="1">
      <w:start w:val="1"/>
      <w:numFmt w:val="decimal"/>
      <w:lvlText w:val="%4."/>
      <w:lvlJc w:val="left"/>
      <w:pPr>
        <w:ind w:left="3936" w:hanging="360"/>
      </w:pPr>
    </w:lvl>
    <w:lvl w:ilvl="4" w:tplc="04270019" w:tentative="1">
      <w:start w:val="1"/>
      <w:numFmt w:val="lowerLetter"/>
      <w:lvlText w:val="%5."/>
      <w:lvlJc w:val="left"/>
      <w:pPr>
        <w:ind w:left="4656" w:hanging="360"/>
      </w:pPr>
    </w:lvl>
    <w:lvl w:ilvl="5" w:tplc="0427001B" w:tentative="1">
      <w:start w:val="1"/>
      <w:numFmt w:val="lowerRoman"/>
      <w:lvlText w:val="%6."/>
      <w:lvlJc w:val="right"/>
      <w:pPr>
        <w:ind w:left="5376" w:hanging="180"/>
      </w:pPr>
    </w:lvl>
    <w:lvl w:ilvl="6" w:tplc="0427000F" w:tentative="1">
      <w:start w:val="1"/>
      <w:numFmt w:val="decimal"/>
      <w:lvlText w:val="%7."/>
      <w:lvlJc w:val="left"/>
      <w:pPr>
        <w:ind w:left="6096" w:hanging="360"/>
      </w:pPr>
    </w:lvl>
    <w:lvl w:ilvl="7" w:tplc="04270019" w:tentative="1">
      <w:start w:val="1"/>
      <w:numFmt w:val="lowerLetter"/>
      <w:lvlText w:val="%8."/>
      <w:lvlJc w:val="left"/>
      <w:pPr>
        <w:ind w:left="6816" w:hanging="360"/>
      </w:pPr>
    </w:lvl>
    <w:lvl w:ilvl="8" w:tplc="042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22E48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B03577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03D40A20"/>
    <w:multiLevelType w:val="hybridMultilevel"/>
    <w:tmpl w:val="1ADCF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B64F5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05CF7990"/>
    <w:multiLevelType w:val="hybridMultilevel"/>
    <w:tmpl w:val="C8527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10B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403F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4905C9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0C057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DC4C65"/>
    <w:multiLevelType w:val="hybridMultilevel"/>
    <w:tmpl w:val="E51289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B3836"/>
    <w:multiLevelType w:val="multilevel"/>
    <w:tmpl w:val="BB3675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6877D47"/>
    <w:multiLevelType w:val="multilevel"/>
    <w:tmpl w:val="CC627F7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kern w:val="3"/>
        <w:sz w:val="20"/>
        <w:szCs w:val="20"/>
        <w:lang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9383B4E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195760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4604C0"/>
    <w:multiLevelType w:val="multilevel"/>
    <w:tmpl w:val="ACCA3D2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kern w:val="3"/>
        <w:sz w:val="20"/>
        <w:szCs w:val="20"/>
        <w:lang w:eastAsia="zh-C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7" w15:restartNumberingAfterBreak="0">
    <w:nsid w:val="1CED6B76"/>
    <w:multiLevelType w:val="hybridMultilevel"/>
    <w:tmpl w:val="BF909D8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1D475B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0134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21026D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21DF10FB"/>
    <w:multiLevelType w:val="multilevel"/>
    <w:tmpl w:val="AD9E2E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4EE7F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5295385"/>
    <w:multiLevelType w:val="hybridMultilevel"/>
    <w:tmpl w:val="C8527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6703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AD1D4F"/>
    <w:multiLevelType w:val="hybridMultilevel"/>
    <w:tmpl w:val="38629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8E30BD"/>
    <w:multiLevelType w:val="hybridMultilevel"/>
    <w:tmpl w:val="19A407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01A13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2F22654D"/>
    <w:multiLevelType w:val="multilevel"/>
    <w:tmpl w:val="AD9E2E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476C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2D97E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3CF46A0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38CB76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9342E5F"/>
    <w:multiLevelType w:val="hybridMultilevel"/>
    <w:tmpl w:val="D8F85E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3C140ECF"/>
    <w:multiLevelType w:val="hybridMultilevel"/>
    <w:tmpl w:val="1B107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C64A31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434A2383"/>
    <w:multiLevelType w:val="hybridMultilevel"/>
    <w:tmpl w:val="E3D86D0C"/>
    <w:lvl w:ilvl="0" w:tplc="FF0E5894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43817E56"/>
    <w:multiLevelType w:val="multilevel"/>
    <w:tmpl w:val="75C80FA2"/>
    <w:numStyleLink w:val="WW8Num3"/>
  </w:abstractNum>
  <w:abstractNum w:abstractNumId="38" w15:restartNumberingAfterBreak="0">
    <w:nsid w:val="46CA65B0"/>
    <w:multiLevelType w:val="hybridMultilevel"/>
    <w:tmpl w:val="D76E1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7224B"/>
    <w:multiLevelType w:val="hybridMultilevel"/>
    <w:tmpl w:val="9A0E7B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B007978"/>
    <w:multiLevelType w:val="hybridMultilevel"/>
    <w:tmpl w:val="7C9CE8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EA2580"/>
    <w:multiLevelType w:val="hybridMultilevel"/>
    <w:tmpl w:val="B2F4D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963C7"/>
    <w:multiLevelType w:val="hybridMultilevel"/>
    <w:tmpl w:val="1B9464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81FD4"/>
    <w:multiLevelType w:val="hybridMultilevel"/>
    <w:tmpl w:val="BB5E81F2"/>
    <w:lvl w:ilvl="0" w:tplc="62C821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21E7F2C"/>
    <w:multiLevelType w:val="hybridMultilevel"/>
    <w:tmpl w:val="284C3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2B7026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6" w15:restartNumberingAfterBreak="0">
    <w:nsid w:val="53E12E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22311A"/>
    <w:multiLevelType w:val="hybridMultilevel"/>
    <w:tmpl w:val="DD4C3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E275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6875140"/>
    <w:multiLevelType w:val="multilevel"/>
    <w:tmpl w:val="BB3675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578F4723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1" w15:restartNumberingAfterBreak="0">
    <w:nsid w:val="5ABE6AB7"/>
    <w:multiLevelType w:val="hybridMultilevel"/>
    <w:tmpl w:val="66ECC9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A6B48"/>
    <w:multiLevelType w:val="hybridMultilevel"/>
    <w:tmpl w:val="E82680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6B3C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E93728C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5" w15:restartNumberingAfterBreak="0">
    <w:nsid w:val="61683146"/>
    <w:multiLevelType w:val="hybridMultilevel"/>
    <w:tmpl w:val="F8208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12A6F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7" w15:restartNumberingAfterBreak="0">
    <w:nsid w:val="64111C4E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8" w15:restartNumberingAfterBreak="0">
    <w:nsid w:val="65455912"/>
    <w:multiLevelType w:val="hybridMultilevel"/>
    <w:tmpl w:val="AC8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525693"/>
    <w:multiLevelType w:val="hybridMultilevel"/>
    <w:tmpl w:val="CC009786"/>
    <w:lvl w:ilvl="0" w:tplc="A34290FA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63263D1"/>
    <w:multiLevelType w:val="hybridMultilevel"/>
    <w:tmpl w:val="E3D861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85A18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8FC5EFB"/>
    <w:multiLevelType w:val="hybridMultilevel"/>
    <w:tmpl w:val="2BF24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1F1084"/>
    <w:multiLevelType w:val="multilevel"/>
    <w:tmpl w:val="75C80FA2"/>
    <w:styleLink w:val="WW8Num3"/>
    <w:lvl w:ilvl="0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98322B3"/>
    <w:multiLevelType w:val="hybridMultilevel"/>
    <w:tmpl w:val="9EF6DC4A"/>
    <w:lvl w:ilvl="0" w:tplc="17126FE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781965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6" w15:restartNumberingAfterBreak="0">
    <w:nsid w:val="6D5949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F252C24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8" w15:restartNumberingAfterBreak="0">
    <w:nsid w:val="72F90494"/>
    <w:multiLevelType w:val="hybridMultilevel"/>
    <w:tmpl w:val="39584B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5871D93"/>
    <w:multiLevelType w:val="multilevel"/>
    <w:tmpl w:val="CD0CD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59C2461"/>
    <w:multiLevelType w:val="hybridMultilevel"/>
    <w:tmpl w:val="60CE3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5749CF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2" w15:restartNumberingAfterBreak="0">
    <w:nsid w:val="7A1127F9"/>
    <w:multiLevelType w:val="hybridMultilevel"/>
    <w:tmpl w:val="6E02A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29053B"/>
    <w:multiLevelType w:val="hybridMultilevel"/>
    <w:tmpl w:val="3670CCC8"/>
    <w:lvl w:ilvl="0" w:tplc="936C0FCA">
      <w:numFmt w:val="bullet"/>
      <w:suff w:val="space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1A16C5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5" w15:restartNumberingAfterBreak="0">
    <w:nsid w:val="7ED46B47"/>
    <w:multiLevelType w:val="hybridMultilevel"/>
    <w:tmpl w:val="845E86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A12881"/>
    <w:multiLevelType w:val="hybridMultilevel"/>
    <w:tmpl w:val="E21A7A6E"/>
    <w:lvl w:ilvl="0" w:tplc="FFFFFFFF">
      <w:start w:val="1"/>
      <w:numFmt w:val="decimal"/>
      <w:lvlText w:val="%1."/>
      <w:lvlJc w:val="left"/>
      <w:pPr>
        <w:ind w:left="3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710616714">
    <w:abstractNumId w:val="1"/>
  </w:num>
  <w:num w:numId="2" w16cid:durableId="1985313329">
    <w:abstractNumId w:val="63"/>
  </w:num>
  <w:num w:numId="3" w16cid:durableId="1648633395">
    <w:abstractNumId w:val="13"/>
  </w:num>
  <w:num w:numId="4" w16cid:durableId="250431420">
    <w:abstractNumId w:val="72"/>
  </w:num>
  <w:num w:numId="5" w16cid:durableId="849368358">
    <w:abstractNumId w:val="37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b w:val="0"/>
          <w:bCs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6" w16cid:durableId="1123503801">
    <w:abstractNumId w:val="11"/>
  </w:num>
  <w:num w:numId="7" w16cid:durableId="922422016">
    <w:abstractNumId w:val="39"/>
  </w:num>
  <w:num w:numId="8" w16cid:durableId="1061251054">
    <w:abstractNumId w:val="73"/>
  </w:num>
  <w:num w:numId="9" w16cid:durableId="15526909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8742138">
    <w:abstractNumId w:val="36"/>
  </w:num>
  <w:num w:numId="11" w16cid:durableId="202908368">
    <w:abstractNumId w:val="50"/>
  </w:num>
  <w:num w:numId="12" w16cid:durableId="368186572">
    <w:abstractNumId w:val="42"/>
  </w:num>
  <w:num w:numId="13" w16cid:durableId="1211763242">
    <w:abstractNumId w:val="14"/>
  </w:num>
  <w:num w:numId="14" w16cid:durableId="146946814">
    <w:abstractNumId w:val="46"/>
  </w:num>
  <w:num w:numId="15" w16cid:durableId="1194225470">
    <w:abstractNumId w:val="58"/>
  </w:num>
  <w:num w:numId="16" w16cid:durableId="1134719390">
    <w:abstractNumId w:val="70"/>
  </w:num>
  <w:num w:numId="17" w16cid:durableId="645940224">
    <w:abstractNumId w:val="60"/>
  </w:num>
  <w:num w:numId="18" w16cid:durableId="1513910667">
    <w:abstractNumId w:val="43"/>
  </w:num>
  <w:num w:numId="19" w16cid:durableId="1012608196">
    <w:abstractNumId w:val="17"/>
  </w:num>
  <w:num w:numId="20" w16cid:durableId="567955551">
    <w:abstractNumId w:val="4"/>
  </w:num>
  <w:num w:numId="21" w16cid:durableId="867720446">
    <w:abstractNumId w:val="33"/>
  </w:num>
  <w:num w:numId="22" w16cid:durableId="568728034">
    <w:abstractNumId w:val="45"/>
  </w:num>
  <w:num w:numId="23" w16cid:durableId="623658775">
    <w:abstractNumId w:val="12"/>
  </w:num>
  <w:num w:numId="24" w16cid:durableId="1093552409">
    <w:abstractNumId w:val="49"/>
  </w:num>
  <w:num w:numId="25" w16cid:durableId="810756037">
    <w:abstractNumId w:val="20"/>
  </w:num>
  <w:num w:numId="26" w16cid:durableId="837770658">
    <w:abstractNumId w:val="74"/>
  </w:num>
  <w:num w:numId="27" w16cid:durableId="15616150">
    <w:abstractNumId w:val="57"/>
  </w:num>
  <w:num w:numId="28" w16cid:durableId="490681609">
    <w:abstractNumId w:val="56"/>
  </w:num>
  <w:num w:numId="29" w16cid:durableId="67967136">
    <w:abstractNumId w:val="76"/>
  </w:num>
  <w:num w:numId="30" w16cid:durableId="949119899">
    <w:abstractNumId w:val="54"/>
  </w:num>
  <w:num w:numId="31" w16cid:durableId="1273248661">
    <w:abstractNumId w:val="3"/>
  </w:num>
  <w:num w:numId="32" w16cid:durableId="643199276">
    <w:abstractNumId w:val="31"/>
  </w:num>
  <w:num w:numId="33" w16cid:durableId="1689135075">
    <w:abstractNumId w:val="16"/>
  </w:num>
  <w:num w:numId="34" w16cid:durableId="247815741">
    <w:abstractNumId w:val="9"/>
  </w:num>
  <w:num w:numId="35" w16cid:durableId="1262564779">
    <w:abstractNumId w:val="5"/>
  </w:num>
  <w:num w:numId="36" w16cid:durableId="1962228892">
    <w:abstractNumId w:val="51"/>
  </w:num>
  <w:num w:numId="37" w16cid:durableId="1994790412">
    <w:abstractNumId w:val="75"/>
  </w:num>
  <w:num w:numId="38" w16cid:durableId="1928004087">
    <w:abstractNumId w:val="65"/>
  </w:num>
  <w:num w:numId="39" w16cid:durableId="638921295">
    <w:abstractNumId w:val="67"/>
  </w:num>
  <w:num w:numId="40" w16cid:durableId="860164532">
    <w:abstractNumId w:val="52"/>
  </w:num>
  <w:num w:numId="41" w16cid:durableId="1661615987">
    <w:abstractNumId w:val="47"/>
  </w:num>
  <w:num w:numId="42" w16cid:durableId="455371918">
    <w:abstractNumId w:val="40"/>
  </w:num>
  <w:num w:numId="43" w16cid:durableId="1606765935">
    <w:abstractNumId w:val="44"/>
  </w:num>
  <w:num w:numId="44" w16cid:durableId="193927967">
    <w:abstractNumId w:val="25"/>
  </w:num>
  <w:num w:numId="45" w16cid:durableId="1473988300">
    <w:abstractNumId w:val="41"/>
  </w:num>
  <w:num w:numId="46" w16cid:durableId="112595734">
    <w:abstractNumId w:val="27"/>
  </w:num>
  <w:num w:numId="47" w16cid:durableId="1490171016">
    <w:abstractNumId w:val="71"/>
  </w:num>
  <w:num w:numId="48" w16cid:durableId="642122282">
    <w:abstractNumId w:val="26"/>
  </w:num>
  <w:num w:numId="49" w16cid:durableId="477959935">
    <w:abstractNumId w:val="55"/>
  </w:num>
  <w:num w:numId="50" w16cid:durableId="606085636">
    <w:abstractNumId w:val="22"/>
  </w:num>
  <w:num w:numId="51" w16cid:durableId="1351493046">
    <w:abstractNumId w:val="6"/>
  </w:num>
  <w:num w:numId="52" w16cid:durableId="1847480371">
    <w:abstractNumId w:val="23"/>
  </w:num>
  <w:num w:numId="53" w16cid:durableId="1991133341">
    <w:abstractNumId w:val="62"/>
  </w:num>
  <w:num w:numId="54" w16cid:durableId="380907004">
    <w:abstractNumId w:val="59"/>
  </w:num>
  <w:num w:numId="55" w16cid:durableId="1309171074">
    <w:abstractNumId w:val="34"/>
  </w:num>
  <w:num w:numId="56" w16cid:durableId="1031031656">
    <w:abstractNumId w:val="19"/>
  </w:num>
  <w:num w:numId="57" w16cid:durableId="1984965070">
    <w:abstractNumId w:val="0"/>
  </w:num>
  <w:num w:numId="58" w16cid:durableId="1894344814">
    <w:abstractNumId w:val="7"/>
  </w:num>
  <w:num w:numId="59" w16cid:durableId="685793341">
    <w:abstractNumId w:val="66"/>
  </w:num>
  <w:num w:numId="60" w16cid:durableId="1910270019">
    <w:abstractNumId w:val="29"/>
  </w:num>
  <w:num w:numId="61" w16cid:durableId="243298501">
    <w:abstractNumId w:val="28"/>
  </w:num>
  <w:num w:numId="62" w16cid:durableId="1670986449">
    <w:abstractNumId w:val="21"/>
  </w:num>
  <w:num w:numId="63" w16cid:durableId="344985879">
    <w:abstractNumId w:val="38"/>
  </w:num>
  <w:num w:numId="64" w16cid:durableId="1020661228">
    <w:abstractNumId w:val="24"/>
  </w:num>
  <w:num w:numId="65" w16cid:durableId="1618757954">
    <w:abstractNumId w:val="53"/>
  </w:num>
  <w:num w:numId="66" w16cid:durableId="846791222">
    <w:abstractNumId w:val="8"/>
  </w:num>
  <w:num w:numId="67" w16cid:durableId="562760993">
    <w:abstractNumId w:val="32"/>
  </w:num>
  <w:num w:numId="68" w16cid:durableId="921255702">
    <w:abstractNumId w:val="69"/>
  </w:num>
  <w:num w:numId="69" w16cid:durableId="1309554157">
    <w:abstractNumId w:val="10"/>
  </w:num>
  <w:num w:numId="70" w16cid:durableId="1353801818">
    <w:abstractNumId w:val="68"/>
  </w:num>
  <w:num w:numId="71" w16cid:durableId="229653646">
    <w:abstractNumId w:val="15"/>
  </w:num>
  <w:num w:numId="72" w16cid:durableId="1520117313">
    <w:abstractNumId w:val="48"/>
  </w:num>
  <w:num w:numId="73" w16cid:durableId="922758270">
    <w:abstractNumId w:val="18"/>
  </w:num>
  <w:num w:numId="74" w16cid:durableId="1291859372">
    <w:abstractNumId w:val="30"/>
  </w:num>
  <w:num w:numId="75" w16cid:durableId="2093966585">
    <w:abstractNumId w:val="61"/>
  </w:num>
  <w:num w:numId="76" w16cid:durableId="345984240">
    <w:abstractNumId w:val="2"/>
  </w:num>
  <w:num w:numId="77" w16cid:durableId="1677222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0A"/>
    <w:rsid w:val="00010BB1"/>
    <w:rsid w:val="000233B8"/>
    <w:rsid w:val="00053074"/>
    <w:rsid w:val="0006242B"/>
    <w:rsid w:val="000734C9"/>
    <w:rsid w:val="00080B97"/>
    <w:rsid w:val="000A2EC1"/>
    <w:rsid w:val="000D263D"/>
    <w:rsid w:val="000E2D09"/>
    <w:rsid w:val="000F5BE1"/>
    <w:rsid w:val="001065A9"/>
    <w:rsid w:val="00141723"/>
    <w:rsid w:val="001479AB"/>
    <w:rsid w:val="00160299"/>
    <w:rsid w:val="00172227"/>
    <w:rsid w:val="0017462B"/>
    <w:rsid w:val="00181817"/>
    <w:rsid w:val="00186635"/>
    <w:rsid w:val="0018758D"/>
    <w:rsid w:val="001902B0"/>
    <w:rsid w:val="001A0879"/>
    <w:rsid w:val="001B2997"/>
    <w:rsid w:val="001C1336"/>
    <w:rsid w:val="001D5234"/>
    <w:rsid w:val="001E5014"/>
    <w:rsid w:val="00210879"/>
    <w:rsid w:val="002142D7"/>
    <w:rsid w:val="00217F4B"/>
    <w:rsid w:val="00223707"/>
    <w:rsid w:val="00246032"/>
    <w:rsid w:val="0026198B"/>
    <w:rsid w:val="0029323D"/>
    <w:rsid w:val="002A7E72"/>
    <w:rsid w:val="002B2648"/>
    <w:rsid w:val="002C6858"/>
    <w:rsid w:val="002D403C"/>
    <w:rsid w:val="002D777D"/>
    <w:rsid w:val="002E32A7"/>
    <w:rsid w:val="002E6529"/>
    <w:rsid w:val="002F2675"/>
    <w:rsid w:val="002F5C5C"/>
    <w:rsid w:val="002F66F1"/>
    <w:rsid w:val="00353D13"/>
    <w:rsid w:val="00383082"/>
    <w:rsid w:val="0038623A"/>
    <w:rsid w:val="0038659C"/>
    <w:rsid w:val="003A3C8A"/>
    <w:rsid w:val="003B2193"/>
    <w:rsid w:val="003C58F4"/>
    <w:rsid w:val="003D638D"/>
    <w:rsid w:val="003E7428"/>
    <w:rsid w:val="004017EA"/>
    <w:rsid w:val="004055A9"/>
    <w:rsid w:val="004123A7"/>
    <w:rsid w:val="004143EC"/>
    <w:rsid w:val="00416EEB"/>
    <w:rsid w:val="00423A9B"/>
    <w:rsid w:val="00424DF8"/>
    <w:rsid w:val="0042778D"/>
    <w:rsid w:val="0044035C"/>
    <w:rsid w:val="00450C6C"/>
    <w:rsid w:val="004644D7"/>
    <w:rsid w:val="00474203"/>
    <w:rsid w:val="00482DB3"/>
    <w:rsid w:val="00482F85"/>
    <w:rsid w:val="004864ED"/>
    <w:rsid w:val="004A54F5"/>
    <w:rsid w:val="004A74E4"/>
    <w:rsid w:val="004B3335"/>
    <w:rsid w:val="004B47A9"/>
    <w:rsid w:val="004D02B3"/>
    <w:rsid w:val="004E1CA8"/>
    <w:rsid w:val="004E32FD"/>
    <w:rsid w:val="004F387E"/>
    <w:rsid w:val="004F53C8"/>
    <w:rsid w:val="005066EE"/>
    <w:rsid w:val="00520E37"/>
    <w:rsid w:val="00525A51"/>
    <w:rsid w:val="00531C0E"/>
    <w:rsid w:val="0054194D"/>
    <w:rsid w:val="00541E49"/>
    <w:rsid w:val="00553758"/>
    <w:rsid w:val="00556A89"/>
    <w:rsid w:val="0057097A"/>
    <w:rsid w:val="005779D6"/>
    <w:rsid w:val="00585890"/>
    <w:rsid w:val="005955E8"/>
    <w:rsid w:val="005B1438"/>
    <w:rsid w:val="005B2C88"/>
    <w:rsid w:val="005C5D7C"/>
    <w:rsid w:val="005D2474"/>
    <w:rsid w:val="005E294E"/>
    <w:rsid w:val="00603FF9"/>
    <w:rsid w:val="0061046F"/>
    <w:rsid w:val="006255A1"/>
    <w:rsid w:val="0064315C"/>
    <w:rsid w:val="0064381E"/>
    <w:rsid w:val="00643A8B"/>
    <w:rsid w:val="00645E3E"/>
    <w:rsid w:val="00652421"/>
    <w:rsid w:val="00660C1C"/>
    <w:rsid w:val="006705F7"/>
    <w:rsid w:val="0067287D"/>
    <w:rsid w:val="0068092C"/>
    <w:rsid w:val="0068113B"/>
    <w:rsid w:val="00695CD8"/>
    <w:rsid w:val="006A1259"/>
    <w:rsid w:val="006A3AD5"/>
    <w:rsid w:val="006A788D"/>
    <w:rsid w:val="006B70F0"/>
    <w:rsid w:val="006F09F8"/>
    <w:rsid w:val="006F73EA"/>
    <w:rsid w:val="00704948"/>
    <w:rsid w:val="00723989"/>
    <w:rsid w:val="00744C0D"/>
    <w:rsid w:val="00746A5F"/>
    <w:rsid w:val="007509BB"/>
    <w:rsid w:val="00771A0B"/>
    <w:rsid w:val="007800FE"/>
    <w:rsid w:val="00793F65"/>
    <w:rsid w:val="007A1C2B"/>
    <w:rsid w:val="007A30C5"/>
    <w:rsid w:val="007C4793"/>
    <w:rsid w:val="007D397B"/>
    <w:rsid w:val="007E22CF"/>
    <w:rsid w:val="007E4045"/>
    <w:rsid w:val="007E45E2"/>
    <w:rsid w:val="007E5295"/>
    <w:rsid w:val="007F07E1"/>
    <w:rsid w:val="007F1BF9"/>
    <w:rsid w:val="0080132B"/>
    <w:rsid w:val="00802789"/>
    <w:rsid w:val="0081605E"/>
    <w:rsid w:val="00820682"/>
    <w:rsid w:val="0083795B"/>
    <w:rsid w:val="00844586"/>
    <w:rsid w:val="00844BFA"/>
    <w:rsid w:val="00851A4C"/>
    <w:rsid w:val="008539AB"/>
    <w:rsid w:val="00856FA4"/>
    <w:rsid w:val="00867019"/>
    <w:rsid w:val="0087487B"/>
    <w:rsid w:val="0087734C"/>
    <w:rsid w:val="00895CF2"/>
    <w:rsid w:val="008A75E1"/>
    <w:rsid w:val="008B72FE"/>
    <w:rsid w:val="008C21A1"/>
    <w:rsid w:val="008C52F6"/>
    <w:rsid w:val="008D670B"/>
    <w:rsid w:val="008F101E"/>
    <w:rsid w:val="008F2C44"/>
    <w:rsid w:val="00911135"/>
    <w:rsid w:val="00916443"/>
    <w:rsid w:val="00937CFC"/>
    <w:rsid w:val="00943BCE"/>
    <w:rsid w:val="00951D68"/>
    <w:rsid w:val="009541B4"/>
    <w:rsid w:val="0095449E"/>
    <w:rsid w:val="009547C2"/>
    <w:rsid w:val="00983FD0"/>
    <w:rsid w:val="009870B9"/>
    <w:rsid w:val="009879D5"/>
    <w:rsid w:val="009A1B2B"/>
    <w:rsid w:val="009A1C27"/>
    <w:rsid w:val="009C0891"/>
    <w:rsid w:val="009D02E9"/>
    <w:rsid w:val="009D240F"/>
    <w:rsid w:val="009E5F06"/>
    <w:rsid w:val="009F5F9A"/>
    <w:rsid w:val="009F685A"/>
    <w:rsid w:val="00A0256E"/>
    <w:rsid w:val="00A02F75"/>
    <w:rsid w:val="00A11F6D"/>
    <w:rsid w:val="00A31A69"/>
    <w:rsid w:val="00A52B23"/>
    <w:rsid w:val="00A601B4"/>
    <w:rsid w:val="00A61DF0"/>
    <w:rsid w:val="00A6681F"/>
    <w:rsid w:val="00A676ED"/>
    <w:rsid w:val="00A72006"/>
    <w:rsid w:val="00A766D2"/>
    <w:rsid w:val="00A81B37"/>
    <w:rsid w:val="00A839F6"/>
    <w:rsid w:val="00A9103F"/>
    <w:rsid w:val="00AB4929"/>
    <w:rsid w:val="00AE3E4E"/>
    <w:rsid w:val="00AF2C3C"/>
    <w:rsid w:val="00AF3C10"/>
    <w:rsid w:val="00B00C6E"/>
    <w:rsid w:val="00B161AC"/>
    <w:rsid w:val="00B320E1"/>
    <w:rsid w:val="00B358E3"/>
    <w:rsid w:val="00B40BFF"/>
    <w:rsid w:val="00B6297A"/>
    <w:rsid w:val="00B72509"/>
    <w:rsid w:val="00B94AAC"/>
    <w:rsid w:val="00BA251D"/>
    <w:rsid w:val="00BA2A2F"/>
    <w:rsid w:val="00BA2D2D"/>
    <w:rsid w:val="00BB0623"/>
    <w:rsid w:val="00BB4E48"/>
    <w:rsid w:val="00BC215C"/>
    <w:rsid w:val="00BC4CAB"/>
    <w:rsid w:val="00BD43F5"/>
    <w:rsid w:val="00BE079B"/>
    <w:rsid w:val="00BE6EB8"/>
    <w:rsid w:val="00BF2412"/>
    <w:rsid w:val="00BF73A8"/>
    <w:rsid w:val="00BF75D0"/>
    <w:rsid w:val="00C01447"/>
    <w:rsid w:val="00C05903"/>
    <w:rsid w:val="00C06FF7"/>
    <w:rsid w:val="00C234BF"/>
    <w:rsid w:val="00C23C77"/>
    <w:rsid w:val="00C3122B"/>
    <w:rsid w:val="00C3432C"/>
    <w:rsid w:val="00C34BDA"/>
    <w:rsid w:val="00C43C9F"/>
    <w:rsid w:val="00C468FB"/>
    <w:rsid w:val="00C47274"/>
    <w:rsid w:val="00C63755"/>
    <w:rsid w:val="00C6654F"/>
    <w:rsid w:val="00C67E81"/>
    <w:rsid w:val="00C71797"/>
    <w:rsid w:val="00C75B32"/>
    <w:rsid w:val="00C90340"/>
    <w:rsid w:val="00C9341C"/>
    <w:rsid w:val="00C97F06"/>
    <w:rsid w:val="00CB246D"/>
    <w:rsid w:val="00CB470A"/>
    <w:rsid w:val="00CC679C"/>
    <w:rsid w:val="00CC777C"/>
    <w:rsid w:val="00CE40EE"/>
    <w:rsid w:val="00CE6D87"/>
    <w:rsid w:val="00CE7FBB"/>
    <w:rsid w:val="00CF2284"/>
    <w:rsid w:val="00CF3EB7"/>
    <w:rsid w:val="00D01E9E"/>
    <w:rsid w:val="00D03B0C"/>
    <w:rsid w:val="00D1258F"/>
    <w:rsid w:val="00D1507C"/>
    <w:rsid w:val="00D21224"/>
    <w:rsid w:val="00D27AE2"/>
    <w:rsid w:val="00D322C3"/>
    <w:rsid w:val="00D3511E"/>
    <w:rsid w:val="00D4424B"/>
    <w:rsid w:val="00D45707"/>
    <w:rsid w:val="00D54386"/>
    <w:rsid w:val="00D5493C"/>
    <w:rsid w:val="00D64F7B"/>
    <w:rsid w:val="00D70B06"/>
    <w:rsid w:val="00D71846"/>
    <w:rsid w:val="00D72B42"/>
    <w:rsid w:val="00D80944"/>
    <w:rsid w:val="00DA5339"/>
    <w:rsid w:val="00DC07E7"/>
    <w:rsid w:val="00DC472B"/>
    <w:rsid w:val="00DE0C68"/>
    <w:rsid w:val="00DF2E42"/>
    <w:rsid w:val="00E26460"/>
    <w:rsid w:val="00E26A4B"/>
    <w:rsid w:val="00E56339"/>
    <w:rsid w:val="00E80FCE"/>
    <w:rsid w:val="00EA4F73"/>
    <w:rsid w:val="00EB7EC3"/>
    <w:rsid w:val="00EC1384"/>
    <w:rsid w:val="00EC24B8"/>
    <w:rsid w:val="00EC4F38"/>
    <w:rsid w:val="00EC5400"/>
    <w:rsid w:val="00ED3929"/>
    <w:rsid w:val="00ED6E57"/>
    <w:rsid w:val="00EE2616"/>
    <w:rsid w:val="00EE2C34"/>
    <w:rsid w:val="00EE62C9"/>
    <w:rsid w:val="00EF18B8"/>
    <w:rsid w:val="00F07276"/>
    <w:rsid w:val="00F076C2"/>
    <w:rsid w:val="00F12959"/>
    <w:rsid w:val="00F1434B"/>
    <w:rsid w:val="00F17520"/>
    <w:rsid w:val="00F2017E"/>
    <w:rsid w:val="00F24EFE"/>
    <w:rsid w:val="00F33357"/>
    <w:rsid w:val="00F43277"/>
    <w:rsid w:val="00F44D7B"/>
    <w:rsid w:val="00F476D4"/>
    <w:rsid w:val="00F60D9A"/>
    <w:rsid w:val="00F650D3"/>
    <w:rsid w:val="00F6651E"/>
    <w:rsid w:val="00F70695"/>
    <w:rsid w:val="00F94314"/>
    <w:rsid w:val="00FF5340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D539"/>
  <w15:chartTrackingRefBased/>
  <w15:docId w15:val="{E57BD7B7-74BF-4655-A1DB-73CDFDDE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33B8"/>
  </w:style>
  <w:style w:type="paragraph" w:styleId="Antrat1">
    <w:name w:val="heading 1"/>
    <w:basedOn w:val="prastasis"/>
    <w:next w:val="prastasis"/>
    <w:link w:val="Antrat1Diagrama"/>
    <w:uiPriority w:val="9"/>
    <w:qFormat/>
    <w:rsid w:val="00CB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4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4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4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47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47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47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47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47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47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CB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CB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470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CB47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47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47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470A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C9341C"/>
  </w:style>
  <w:style w:type="character" w:styleId="Hipersaitas">
    <w:name w:val="Hyperlink"/>
    <w:basedOn w:val="Numatytasispastraiposriftas"/>
    <w:semiHidden/>
    <w:rsid w:val="00C9341C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C9341C"/>
    <w:pPr>
      <w:spacing w:after="200" w:line="276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9341C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semiHidden/>
    <w:rsid w:val="00C9341C"/>
    <w:rPr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9341C"/>
  </w:style>
  <w:style w:type="paragraph" w:styleId="Pagrindinistekstas">
    <w:name w:val="Body Text"/>
    <w:basedOn w:val="prastasis"/>
    <w:link w:val="PagrindinistekstasDiagrama"/>
    <w:unhideWhenUsed/>
    <w:rsid w:val="00C9341C"/>
    <w:pPr>
      <w:spacing w:after="12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341C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Betarp">
    <w:name w:val="No Spacing"/>
    <w:aliases w:val="Tekstas"/>
    <w:link w:val="BetarpDiagrama"/>
    <w:qFormat/>
    <w:rsid w:val="00C9341C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andard">
    <w:name w:val="Standard"/>
    <w:rsid w:val="00C934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numbering" w:customStyle="1" w:styleId="WW8Num3">
    <w:name w:val="WW8Num3"/>
    <w:basedOn w:val="Sraonra"/>
    <w:rsid w:val="00C9341C"/>
    <w:pPr>
      <w:numPr>
        <w:numId w:val="2"/>
      </w:numPr>
    </w:pPr>
  </w:style>
  <w:style w:type="numbering" w:customStyle="1" w:styleId="WW8Num2">
    <w:name w:val="WW8Num2"/>
    <w:basedOn w:val="Sraonra"/>
    <w:rsid w:val="00C9341C"/>
    <w:pPr>
      <w:numPr>
        <w:numId w:val="3"/>
      </w:numPr>
    </w:pPr>
  </w:style>
  <w:style w:type="paragraph" w:customStyle="1" w:styleId="Default">
    <w:name w:val="Default"/>
    <w:rsid w:val="00C93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BodytextCalibri">
    <w:name w:val="Body text + Calibri"/>
    <w:basedOn w:val="PagrindinistekstasDiagrama"/>
    <w:uiPriority w:val="99"/>
    <w:rsid w:val="00C9341C"/>
    <w:rPr>
      <w:rFonts w:ascii="Calibri" w:eastAsia="Calibri" w:hAnsi="Calibri" w:cs="Calibri"/>
      <w:kern w:val="0"/>
      <w:sz w:val="20"/>
      <w:szCs w:val="20"/>
      <w:shd w:val="clear" w:color="auto" w:fill="FFFFFF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341C"/>
    <w:rPr>
      <w:color w:val="605E5C"/>
      <w:shd w:val="clear" w:color="auto" w:fill="E1DFDD"/>
    </w:rPr>
  </w:style>
  <w:style w:type="paragraph" w:customStyle="1" w:styleId="BodyA">
    <w:name w:val="Body A"/>
    <w:rsid w:val="00C934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lt-LT"/>
      <w14:ligatures w14:val="none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C9341C"/>
    <w:pPr>
      <w:spacing w:line="240" w:lineRule="auto"/>
    </w:pPr>
    <w:rPr>
      <w:rFonts w:ascii="Aptos" w:eastAsia="Aptos" w:hAnsi="Aptos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341C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9341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C934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prastasis"/>
    <w:rsid w:val="00C9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C9341C"/>
    <w:rPr>
      <w:rFonts w:ascii="Segoe UI" w:hAnsi="Segoe UI" w:cs="Segoe UI" w:hint="default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C9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C9341C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1"/>
    <w:uiPriority w:val="99"/>
    <w:rsid w:val="00C9341C"/>
    <w:rPr>
      <w:kern w:val="0"/>
      <w14:ligatures w14:val="none"/>
    </w:rPr>
  </w:style>
  <w:style w:type="paragraph" w:customStyle="1" w:styleId="Porat1">
    <w:name w:val="Poraštė1"/>
    <w:basedOn w:val="prastasis"/>
    <w:next w:val="Porat"/>
    <w:link w:val="PoratDiagrama"/>
    <w:uiPriority w:val="99"/>
    <w:unhideWhenUsed/>
    <w:rsid w:val="00C9341C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PoratDiagrama">
    <w:name w:val="Poraštė Diagrama"/>
    <w:basedOn w:val="Numatytasispastraiposriftas"/>
    <w:link w:val="Porat1"/>
    <w:uiPriority w:val="99"/>
    <w:rsid w:val="00C9341C"/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341C"/>
    <w:pPr>
      <w:spacing w:after="160" w:line="240" w:lineRule="auto"/>
    </w:pPr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C9341C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C9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1"/>
    <w:uiPriority w:val="99"/>
    <w:semiHidden/>
    <w:unhideWhenUsed/>
    <w:rsid w:val="00C9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semiHidden/>
    <w:rsid w:val="00C9341C"/>
  </w:style>
  <w:style w:type="paragraph" w:styleId="Porat">
    <w:name w:val="footer"/>
    <w:basedOn w:val="prastasis"/>
    <w:link w:val="PoratDiagrama1"/>
    <w:uiPriority w:val="99"/>
    <w:semiHidden/>
    <w:unhideWhenUsed/>
    <w:rsid w:val="00C9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semiHidden/>
    <w:rsid w:val="00C9341C"/>
  </w:style>
  <w:style w:type="character" w:customStyle="1" w:styleId="BetarpDiagrama">
    <w:name w:val="Be tarpų Diagrama"/>
    <w:aliases w:val="Tekstas Diagrama"/>
    <w:basedOn w:val="Numatytasispastraiposriftas"/>
    <w:link w:val="Betarp"/>
    <w:rsid w:val="00652421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andardWW">
    <w:name w:val="Standard (WW)"/>
    <w:rsid w:val="004277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numbering" w:customStyle="1" w:styleId="WWNum2">
    <w:name w:val="WWNum2"/>
    <w:basedOn w:val="Sraonra"/>
    <w:rsid w:val="0042778D"/>
    <w:pPr>
      <w:numPr>
        <w:numId w:val="33"/>
      </w:numPr>
    </w:pPr>
  </w:style>
  <w:style w:type="character" w:customStyle="1" w:styleId="fontstyle01">
    <w:name w:val="fontstyle01"/>
    <w:basedOn w:val="Numatytasispastraiposriftas"/>
    <w:qFormat/>
    <w:rsid w:val="00C3432C"/>
    <w:rPr>
      <w:rFonts w:ascii="NotoSans" w:hAnsi="NotoSans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DF21-30A5-4232-8DC8-2FB1853C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38182</Words>
  <Characters>21764</Characters>
  <Application>Microsoft Office Word</Application>
  <DocSecurity>0</DocSecurity>
  <Lines>181</Lines>
  <Paragraphs>119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 Maslauskas</dc:creator>
  <cp:keywords/>
  <dc:description/>
  <cp:lastModifiedBy>Mindaugas Žiukas</cp:lastModifiedBy>
  <cp:revision>2</cp:revision>
  <dcterms:created xsi:type="dcterms:W3CDTF">2026-02-09T12:27:00Z</dcterms:created>
  <dcterms:modified xsi:type="dcterms:W3CDTF">2026-02-09T12:27:00Z</dcterms:modified>
</cp:coreProperties>
</file>