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6C703A3" w14:textId="6E69C8E1" w:rsidR="001A144B" w:rsidRPr="002369AD" w:rsidRDefault="00F374C2" w:rsidP="001A144B">
      <w:pPr>
        <w:jc w:val="center"/>
        <w:rPr>
          <w:rFonts w:ascii="Times New Roman" w:hAnsi="Times New Roman" w:cs="Times New Roman"/>
          <w:iCs/>
          <w:u w:val="single"/>
          <w:lang w:val="lt-LT"/>
        </w:rPr>
      </w:pPr>
      <w:r w:rsidRPr="002369AD">
        <w:rPr>
          <w:rFonts w:ascii="Times New Roman" w:hAnsi="Times New Roman" w:cs="Times New Roman"/>
          <w:b/>
          <w:lang w:val="lt-LT"/>
        </w:rPr>
        <w:t xml:space="preserve">DĖL </w:t>
      </w:r>
      <w:r w:rsidR="00F520AF" w:rsidRPr="00F520AF">
        <w:rPr>
          <w:rFonts w:ascii="Times New Roman" w:hAnsi="Times New Roman" w:cs="Times New Roman"/>
          <w:b/>
        </w:rPr>
        <w:t xml:space="preserve">KURSUOK AMBASARODIŲ RENGINIO-KONFERENCIJOS ORGANIZAVIMO IR APTARNAVIMO </w:t>
      </w:r>
      <w:r w:rsidRPr="00F374C2">
        <w:rPr>
          <w:rFonts w:ascii="Times New Roman" w:hAnsi="Times New Roman" w:cs="Times New Roman"/>
          <w:b/>
          <w:lang w:val="lt-LT"/>
        </w:rPr>
        <w:t>PASLAUGŲ</w:t>
      </w:r>
    </w:p>
    <w:p w14:paraId="0BE34422" w14:textId="77777777" w:rsidR="001A144B" w:rsidRPr="002369AD" w:rsidRDefault="001A144B" w:rsidP="001A144B">
      <w:pPr>
        <w:shd w:val="clear" w:color="auto" w:fill="FFFFFF"/>
        <w:jc w:val="center"/>
        <w:rPr>
          <w:rFonts w:ascii="Times New Roman" w:hAnsi="Times New Roman" w:cs="Times New Roman"/>
          <w:lang w:val="lt-LT"/>
        </w:rPr>
      </w:pPr>
    </w:p>
    <w:p w14:paraId="28B97D82" w14:textId="77777777"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3150A25" w14:textId="77777777" w:rsidR="001A144B" w:rsidRPr="002369AD" w:rsidRDefault="001A144B" w:rsidP="00CC4C23">
      <w:pPr>
        <w:ind w:firstLine="0"/>
        <w:jc w:val="center"/>
        <w:rPr>
          <w:rFonts w:ascii="Times New Roman" w:hAnsi="Times New Roman" w:cs="Times New Roman"/>
          <w:color w:val="000000" w:themeColor="text1"/>
          <w:lang w:val="lt-LT"/>
        </w:rPr>
      </w:pPr>
    </w:p>
    <w:p w14:paraId="5F7DB72C" w14:textId="77777777" w:rsidR="00374D20" w:rsidRPr="002369AD"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6B0D8C"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D85B9F">
        <w:rPr>
          <w:rFonts w:ascii="Times New Roman" w:hAnsi="Times New Roman" w:cs="Times New Roman"/>
          <w:u w:val="single"/>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D85B9F"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3B8BA7D3" w14:textId="77777777" w:rsidR="00D85B9F" w:rsidRDefault="00D85B9F" w:rsidP="005B0009">
      <w:pPr>
        <w:spacing w:after="120"/>
        <w:ind w:right="140" w:firstLine="0"/>
        <w:rPr>
          <w:rFonts w:ascii="Times New Roman" w:hAnsi="Times New Roman" w:cs="Times New Roman"/>
          <w:lang w:val="lt-LT"/>
        </w:rPr>
      </w:pPr>
    </w:p>
    <w:p w14:paraId="497B5C9D" w14:textId="21747021"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subtiekėjai, </w:t>
      </w:r>
      <w:r w:rsidRPr="00D85B9F">
        <w:rPr>
          <w:rFonts w:ascii="Times New Roman" w:hAnsi="Times New Roman" w:cs="Times New Roman"/>
          <w:u w:val="single"/>
          <w:lang w:val="lt-LT"/>
        </w:rPr>
        <w:t>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D85B9F"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t xml:space="preserve"> Kvazis</w:t>
            </w:r>
            <w:r w:rsidRPr="00D85B9F">
              <w:rPr>
                <w:rFonts w:cstheme="minorHAnsi"/>
                <w:sz w:val="21"/>
                <w:szCs w:val="21"/>
                <w:lang w:val="lt-LT"/>
              </w:rPr>
              <w:t>ubtiekėjo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kvazisubtiekėjui, aprašymas ir perduodamų 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C03689"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388E5538" w:rsidR="006A55FB" w:rsidRDefault="004A7728" w:rsidP="004A7728">
      <w:pPr>
        <w:pStyle w:val="ListParagraph"/>
        <w:numPr>
          <w:ilvl w:val="1"/>
          <w:numId w:val="2"/>
        </w:numPr>
        <w:spacing w:before="60" w:after="60"/>
      </w:pPr>
      <w:r w:rsidRPr="004A7728">
        <w:t>Siūlomas paslaugas suteiksime už šią pasiūlymo kainą:</w:t>
      </w:r>
    </w:p>
    <w:p w14:paraId="52A69602" w14:textId="77777777" w:rsidR="00635425" w:rsidRDefault="00635425" w:rsidP="00635425">
      <w:pPr>
        <w:pStyle w:val="ListParagraph"/>
        <w:spacing w:before="60" w:after="60"/>
        <w:ind w:left="1080"/>
      </w:pP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82"/>
        <w:gridCol w:w="16"/>
        <w:gridCol w:w="1820"/>
      </w:tblGrid>
      <w:tr w:rsidR="00635425" w:rsidRPr="002369AD" w14:paraId="32D71BF1" w14:textId="77777777" w:rsidTr="00635425">
        <w:trPr>
          <w:trHeight w:val="309"/>
        </w:trPr>
        <w:tc>
          <w:tcPr>
            <w:tcW w:w="772" w:type="dxa"/>
            <w:shd w:val="clear" w:color="auto" w:fill="F2F2F2" w:themeFill="background1" w:themeFillShade="F2"/>
            <w:vAlign w:val="center"/>
          </w:tcPr>
          <w:p w14:paraId="178E06B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92" w:type="dxa"/>
            <w:shd w:val="clear" w:color="auto" w:fill="F2F2F2" w:themeFill="background1" w:themeFillShade="F2"/>
            <w:vAlign w:val="center"/>
          </w:tcPr>
          <w:p w14:paraId="3EA460C3" w14:textId="77777777" w:rsidR="00635425" w:rsidRPr="002369AD" w:rsidRDefault="00635425" w:rsidP="002220C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43210137" w14:textId="77777777" w:rsidR="00635425" w:rsidRPr="002369AD" w:rsidRDefault="00635425" w:rsidP="002220C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tc>
        <w:tc>
          <w:tcPr>
            <w:tcW w:w="896" w:type="dxa"/>
            <w:shd w:val="clear" w:color="auto" w:fill="F2F2F2" w:themeFill="background1" w:themeFillShade="F2"/>
            <w:vAlign w:val="center"/>
          </w:tcPr>
          <w:p w14:paraId="643875CB" w14:textId="4BB0F84C"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650BCC47" w14:textId="220D91D1"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 xml:space="preserve">Vieneto </w:t>
            </w:r>
            <w:r w:rsidR="009436B6">
              <w:rPr>
                <w:rFonts w:ascii="Times New Roman" w:hAnsi="Times New Roman" w:cs="Times New Roman"/>
                <w:b/>
                <w:lang w:val="lt-LT"/>
              </w:rPr>
              <w:t>kaina</w:t>
            </w:r>
            <w:r w:rsidR="00902570">
              <w:rPr>
                <w:rFonts w:ascii="Times New Roman" w:hAnsi="Times New Roman" w:cs="Times New Roman"/>
                <w:b/>
                <w:lang w:val="lt-LT"/>
              </w:rPr>
              <w:t>/įkainis</w:t>
            </w:r>
            <w:r w:rsidRPr="002369AD">
              <w:rPr>
                <w:rFonts w:ascii="Times New Roman" w:hAnsi="Times New Roman" w:cs="Times New Roman"/>
                <w:b/>
                <w:lang w:val="lt-LT"/>
              </w:rPr>
              <w:t xml:space="preserve"> EUR be PVM</w:t>
            </w:r>
          </w:p>
        </w:tc>
        <w:tc>
          <w:tcPr>
            <w:tcW w:w="1820" w:type="dxa"/>
            <w:shd w:val="clear" w:color="auto" w:fill="F2F2F2" w:themeFill="background1" w:themeFillShade="F2"/>
            <w:vAlign w:val="center"/>
          </w:tcPr>
          <w:p w14:paraId="10A8B05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3281A657" w14:textId="77777777" w:rsidR="00635425" w:rsidRPr="002369AD" w:rsidRDefault="00635425" w:rsidP="002220C7">
            <w:pPr>
              <w:spacing w:before="60" w:after="60"/>
              <w:ind w:firstLine="0"/>
              <w:jc w:val="center"/>
              <w:rPr>
                <w:rFonts w:ascii="Times New Roman" w:hAnsi="Times New Roman" w:cs="Times New Roman"/>
                <w:i/>
                <w:lang w:val="lt-LT"/>
              </w:rPr>
            </w:pPr>
            <w:r w:rsidRPr="002369AD">
              <w:rPr>
                <w:rFonts w:ascii="Times New Roman" w:hAnsi="Times New Roman" w:cs="Times New Roman"/>
                <w:i/>
                <w:lang w:val="lt-LT"/>
              </w:rPr>
              <w:t>(</w:t>
            </w:r>
            <w:r>
              <w:rPr>
                <w:rFonts w:ascii="Times New Roman" w:hAnsi="Times New Roman" w:cs="Times New Roman"/>
                <w:i/>
                <w:lang w:val="lt-LT"/>
              </w:rPr>
              <w:t>4x5</w:t>
            </w:r>
            <w:r w:rsidRPr="002369AD">
              <w:rPr>
                <w:rFonts w:ascii="Times New Roman" w:hAnsi="Times New Roman" w:cs="Times New Roman"/>
                <w:i/>
                <w:lang w:val="lt-LT"/>
              </w:rPr>
              <w:t>)</w:t>
            </w:r>
          </w:p>
        </w:tc>
      </w:tr>
      <w:tr w:rsidR="00635425" w:rsidRPr="00727F93" w14:paraId="45656F02" w14:textId="77777777" w:rsidTr="00635425">
        <w:trPr>
          <w:trHeight w:val="183"/>
        </w:trPr>
        <w:tc>
          <w:tcPr>
            <w:tcW w:w="772" w:type="dxa"/>
            <w:vAlign w:val="center"/>
          </w:tcPr>
          <w:p w14:paraId="0157B935" w14:textId="77777777" w:rsidR="00635425" w:rsidRPr="00727F93" w:rsidRDefault="00635425" w:rsidP="002220C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92" w:type="dxa"/>
            <w:vAlign w:val="center"/>
          </w:tcPr>
          <w:p w14:paraId="1D68D2C4" w14:textId="77777777" w:rsidR="00635425" w:rsidRPr="00727F93" w:rsidRDefault="00635425" w:rsidP="002220C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255" w:type="dxa"/>
          </w:tcPr>
          <w:p w14:paraId="596A58A2"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896" w:type="dxa"/>
            <w:vAlign w:val="center"/>
          </w:tcPr>
          <w:p w14:paraId="5FD7235E"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698" w:type="dxa"/>
            <w:gridSpan w:val="2"/>
            <w:vAlign w:val="center"/>
          </w:tcPr>
          <w:p w14:paraId="5B74AD81" w14:textId="77777777" w:rsidR="00635425" w:rsidRPr="00727F93" w:rsidRDefault="00635425" w:rsidP="002220C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820" w:type="dxa"/>
            <w:vAlign w:val="center"/>
          </w:tcPr>
          <w:p w14:paraId="26311E55" w14:textId="77777777" w:rsidR="00635425" w:rsidRPr="00727F93" w:rsidRDefault="00635425" w:rsidP="002220C7">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r>
      <w:tr w:rsidR="00635425" w:rsidRPr="002369AD" w14:paraId="6DA92F23" w14:textId="77777777" w:rsidTr="00635425">
        <w:tc>
          <w:tcPr>
            <w:tcW w:w="772" w:type="dxa"/>
          </w:tcPr>
          <w:p w14:paraId="5F60682E" w14:textId="77777777" w:rsidR="00635425" w:rsidRPr="002369AD" w:rsidRDefault="00635425" w:rsidP="002220C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0AB31617" w14:textId="7B3EB9BD" w:rsidR="00635425" w:rsidRPr="005C742A" w:rsidRDefault="00587F7A" w:rsidP="002220C7">
            <w:pPr>
              <w:spacing w:before="60" w:after="60"/>
              <w:ind w:firstLine="0"/>
              <w:jc w:val="left"/>
              <w:rPr>
                <w:rFonts w:ascii="Times New Roman" w:hAnsi="Times New Roman" w:cs="Times New Roman"/>
                <w:iCs/>
                <w:color w:val="2F5496" w:themeColor="accent1" w:themeShade="BF"/>
                <w:highlight w:val="yellow"/>
                <w:lang w:val="lt-LT"/>
              </w:rPr>
            </w:pPr>
            <w:r>
              <w:rPr>
                <w:rFonts w:ascii="Times New Roman" w:eastAsia="Times New Roman" w:hAnsi="Times New Roman" w:cs="Times New Roman"/>
                <w:color w:val="000000"/>
                <w:lang w:val="lt-LT"/>
              </w:rPr>
              <w:t>Renginio</w:t>
            </w:r>
            <w:r w:rsidR="00B51F22" w:rsidRPr="005C742A">
              <w:rPr>
                <w:rFonts w:ascii="Times New Roman" w:eastAsia="Times New Roman" w:hAnsi="Times New Roman" w:cs="Times New Roman"/>
                <w:color w:val="000000"/>
                <w:lang w:val="lt-LT"/>
              </w:rPr>
              <w:t xml:space="preserve"> organizavim</w:t>
            </w:r>
            <w:r w:rsidR="00011FB5">
              <w:rPr>
                <w:rFonts w:ascii="Times New Roman" w:eastAsia="Times New Roman" w:hAnsi="Times New Roman" w:cs="Times New Roman"/>
                <w:color w:val="000000"/>
                <w:lang w:val="lt-LT"/>
              </w:rPr>
              <w:t>o paslauga</w:t>
            </w:r>
          </w:p>
        </w:tc>
        <w:tc>
          <w:tcPr>
            <w:tcW w:w="1255" w:type="dxa"/>
          </w:tcPr>
          <w:p w14:paraId="13633465" w14:textId="0F8FE499" w:rsidR="00635425" w:rsidRPr="2E5201AD" w:rsidRDefault="00B51F22"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Vnt.</w:t>
            </w:r>
          </w:p>
        </w:tc>
        <w:tc>
          <w:tcPr>
            <w:tcW w:w="896" w:type="dxa"/>
          </w:tcPr>
          <w:p w14:paraId="5FDDB778" w14:textId="3DC81B34" w:rsidR="00635425" w:rsidRPr="002369AD" w:rsidRDefault="00011FB5"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698" w:type="dxa"/>
            <w:gridSpan w:val="2"/>
          </w:tcPr>
          <w:p w14:paraId="57D459F3" w14:textId="77777777" w:rsidR="00635425" w:rsidRPr="002369AD" w:rsidRDefault="00635425" w:rsidP="002220C7">
            <w:pPr>
              <w:spacing w:before="60" w:after="60"/>
              <w:ind w:firstLine="0"/>
              <w:rPr>
                <w:rFonts w:ascii="Times New Roman" w:hAnsi="Times New Roman" w:cs="Times New Roman"/>
                <w:lang w:val="lt-LT"/>
              </w:rPr>
            </w:pPr>
          </w:p>
        </w:tc>
        <w:tc>
          <w:tcPr>
            <w:tcW w:w="1820" w:type="dxa"/>
          </w:tcPr>
          <w:p w14:paraId="088B9393" w14:textId="77777777" w:rsidR="00635425" w:rsidRPr="002369AD" w:rsidRDefault="00635425" w:rsidP="002220C7">
            <w:pPr>
              <w:spacing w:before="60" w:after="60"/>
              <w:ind w:firstLine="0"/>
              <w:rPr>
                <w:rFonts w:ascii="Times New Roman" w:hAnsi="Times New Roman" w:cs="Times New Roman"/>
                <w:lang w:val="lt-LT"/>
              </w:rPr>
            </w:pPr>
          </w:p>
        </w:tc>
      </w:tr>
      <w:tr w:rsidR="00B51F22" w:rsidRPr="002369AD" w14:paraId="2E5CBFEE" w14:textId="77777777" w:rsidTr="00635425">
        <w:tc>
          <w:tcPr>
            <w:tcW w:w="772" w:type="dxa"/>
          </w:tcPr>
          <w:p w14:paraId="4D54C5C0" w14:textId="0D53C71C" w:rsidR="00B51F22" w:rsidRPr="002369AD" w:rsidRDefault="00B51F22"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2.</w:t>
            </w:r>
          </w:p>
        </w:tc>
        <w:tc>
          <w:tcPr>
            <w:tcW w:w="3192" w:type="dxa"/>
            <w:tcBorders>
              <w:top w:val="single" w:sz="4" w:space="0" w:color="auto"/>
              <w:left w:val="single" w:sz="4" w:space="0" w:color="auto"/>
              <w:bottom w:val="single" w:sz="4" w:space="0" w:color="auto"/>
              <w:right w:val="single" w:sz="4" w:space="0" w:color="auto"/>
            </w:tcBorders>
          </w:tcPr>
          <w:p w14:paraId="48333EE6" w14:textId="6B12EB38" w:rsidR="00B51F22" w:rsidRPr="00DF3956" w:rsidRDefault="00DF3956" w:rsidP="002220C7">
            <w:pPr>
              <w:spacing w:before="60" w:after="60"/>
              <w:ind w:firstLine="0"/>
              <w:jc w:val="left"/>
              <w:rPr>
                <w:rFonts w:ascii="Times New Roman" w:eastAsia="Times New Roman" w:hAnsi="Times New Roman" w:cs="Times New Roman"/>
                <w:color w:val="000000"/>
                <w:lang w:val="lt-LT"/>
              </w:rPr>
            </w:pPr>
            <w:r w:rsidRPr="00DF3956">
              <w:rPr>
                <w:rFonts w:ascii="Times New Roman" w:eastAsia="Times New Roman" w:hAnsi="Times New Roman" w:cs="Times New Roman"/>
                <w:color w:val="000000"/>
                <w:lang w:val="lt-LT"/>
              </w:rPr>
              <w:t>Kavos pertraukėlė asmeniui</w:t>
            </w:r>
          </w:p>
        </w:tc>
        <w:tc>
          <w:tcPr>
            <w:tcW w:w="1255" w:type="dxa"/>
          </w:tcPr>
          <w:p w14:paraId="7100E9D3" w14:textId="616C02EA" w:rsidR="00B51F22" w:rsidRDefault="009436B6"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Vnt.</w:t>
            </w:r>
          </w:p>
        </w:tc>
        <w:tc>
          <w:tcPr>
            <w:tcW w:w="896" w:type="dxa"/>
          </w:tcPr>
          <w:p w14:paraId="4B172F8C" w14:textId="431B8960" w:rsidR="00B51F22" w:rsidRPr="002D41E2" w:rsidRDefault="002D7FCF" w:rsidP="002220C7">
            <w:pPr>
              <w:spacing w:before="60" w:after="60"/>
              <w:ind w:firstLine="0"/>
              <w:jc w:val="center"/>
              <w:rPr>
                <w:rFonts w:ascii="Times New Roman" w:hAnsi="Times New Roman" w:cs="Times New Roman"/>
              </w:rPr>
            </w:pPr>
            <w:r>
              <w:rPr>
                <w:rFonts w:ascii="Times New Roman" w:hAnsi="Times New Roman" w:cs="Times New Roman"/>
                <w:lang w:val="lt-LT"/>
              </w:rPr>
              <w:t>1</w:t>
            </w:r>
            <w:r w:rsidR="002D41E2">
              <w:rPr>
                <w:rFonts w:ascii="Times New Roman" w:hAnsi="Times New Roman" w:cs="Times New Roman"/>
                <w:lang w:val="lt-LT"/>
              </w:rPr>
              <w:t>50</w:t>
            </w:r>
            <w:r w:rsidR="002D41E2">
              <w:rPr>
                <w:rFonts w:ascii="Times New Roman" w:hAnsi="Times New Roman" w:cs="Times New Roman"/>
              </w:rPr>
              <w:t>*</w:t>
            </w:r>
          </w:p>
        </w:tc>
        <w:tc>
          <w:tcPr>
            <w:tcW w:w="1698" w:type="dxa"/>
            <w:gridSpan w:val="2"/>
          </w:tcPr>
          <w:p w14:paraId="5387FD47" w14:textId="77777777" w:rsidR="00B51F22" w:rsidRPr="002369AD" w:rsidRDefault="00B51F22" w:rsidP="002220C7">
            <w:pPr>
              <w:spacing w:before="60" w:after="60"/>
              <w:ind w:firstLine="0"/>
              <w:rPr>
                <w:rFonts w:ascii="Times New Roman" w:hAnsi="Times New Roman" w:cs="Times New Roman"/>
                <w:lang w:val="lt-LT"/>
              </w:rPr>
            </w:pPr>
          </w:p>
        </w:tc>
        <w:tc>
          <w:tcPr>
            <w:tcW w:w="1820" w:type="dxa"/>
          </w:tcPr>
          <w:p w14:paraId="230C6A75" w14:textId="77777777" w:rsidR="00B51F22" w:rsidRPr="002369AD" w:rsidRDefault="00B51F22" w:rsidP="002220C7">
            <w:pPr>
              <w:spacing w:before="60" w:after="60"/>
              <w:ind w:firstLine="0"/>
              <w:rPr>
                <w:rFonts w:ascii="Times New Roman" w:hAnsi="Times New Roman" w:cs="Times New Roman"/>
                <w:lang w:val="lt-LT"/>
              </w:rPr>
            </w:pPr>
          </w:p>
        </w:tc>
      </w:tr>
      <w:tr w:rsidR="00635425" w:rsidRPr="002369AD" w14:paraId="32021EFE" w14:textId="77777777" w:rsidTr="00635425">
        <w:tc>
          <w:tcPr>
            <w:tcW w:w="7797" w:type="dxa"/>
            <w:gridSpan w:val="5"/>
          </w:tcPr>
          <w:p w14:paraId="2B9ED235" w14:textId="77777777" w:rsidR="00635425" w:rsidRPr="00666700" w:rsidRDefault="00635425" w:rsidP="002220C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r>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Pr>
                <w:rFonts w:ascii="Times New Roman" w:hAnsi="Times New Roman" w:cs="Times New Roman"/>
                <w:lang w:val="lt-LT"/>
              </w:rPr>
              <w:t>)</w:t>
            </w:r>
          </w:p>
        </w:tc>
        <w:tc>
          <w:tcPr>
            <w:tcW w:w="1836" w:type="dxa"/>
            <w:gridSpan w:val="2"/>
          </w:tcPr>
          <w:p w14:paraId="06F2F733"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34958310" w14:textId="77777777" w:rsidTr="00635425">
        <w:tc>
          <w:tcPr>
            <w:tcW w:w="7797" w:type="dxa"/>
            <w:gridSpan w:val="5"/>
          </w:tcPr>
          <w:p w14:paraId="166BCA59" w14:textId="77777777" w:rsidR="00635425" w:rsidRPr="002369AD" w:rsidRDefault="00635425" w:rsidP="002220C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p>
        </w:tc>
        <w:tc>
          <w:tcPr>
            <w:tcW w:w="1836" w:type="dxa"/>
            <w:gridSpan w:val="2"/>
          </w:tcPr>
          <w:p w14:paraId="403E642A"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55F4CC0E" w14:textId="77777777" w:rsidTr="00635425">
        <w:tc>
          <w:tcPr>
            <w:tcW w:w="7797" w:type="dxa"/>
            <w:gridSpan w:val="5"/>
          </w:tcPr>
          <w:p w14:paraId="66D1D48D" w14:textId="77777777" w:rsidR="00635425" w:rsidRPr="00D85B9F" w:rsidRDefault="00635425" w:rsidP="002220C7">
            <w:pPr>
              <w:spacing w:before="60" w:after="60"/>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r w:rsidRPr="00D85B9F">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sidRPr="00D85B9F">
              <w:rPr>
                <w:rFonts w:ascii="Times New Roman" w:hAnsi="Times New Roman" w:cs="Times New Roman"/>
                <w:lang w:val="lt-LT"/>
              </w:rPr>
              <w:t>)</w:t>
            </w:r>
          </w:p>
        </w:tc>
        <w:tc>
          <w:tcPr>
            <w:tcW w:w="1836" w:type="dxa"/>
            <w:gridSpan w:val="2"/>
          </w:tcPr>
          <w:p w14:paraId="1AD419F7" w14:textId="77777777" w:rsidR="00635425" w:rsidRPr="002369AD" w:rsidRDefault="00635425" w:rsidP="002220C7">
            <w:pPr>
              <w:spacing w:before="60" w:after="60"/>
              <w:ind w:firstLine="41"/>
              <w:jc w:val="center"/>
              <w:rPr>
                <w:rFonts w:ascii="Times New Roman" w:hAnsi="Times New Roman" w:cs="Times New Roman"/>
                <w:lang w:val="lt-LT"/>
              </w:rPr>
            </w:pPr>
          </w:p>
        </w:tc>
      </w:tr>
    </w:tbl>
    <w:p w14:paraId="7C9B5F6F" w14:textId="77777777" w:rsidR="00635425" w:rsidRDefault="00635425" w:rsidP="00B83791">
      <w:pPr>
        <w:widowControl w:val="0"/>
        <w:ind w:firstLine="0"/>
        <w:rPr>
          <w:rFonts w:ascii="Times New Roman" w:hAnsi="Times New Roman" w:cs="Times New Roman"/>
          <w:i/>
          <w:iCs/>
          <w:lang w:val="lt-LT"/>
        </w:rPr>
      </w:pPr>
    </w:p>
    <w:p w14:paraId="09A03303" w14:textId="17C2588C" w:rsidR="00635425" w:rsidRPr="004B65E0" w:rsidRDefault="00511BCF" w:rsidP="00511BCF">
      <w:pPr>
        <w:widowControl w:val="0"/>
        <w:ind w:firstLine="0"/>
        <w:rPr>
          <w:rFonts w:ascii="Times New Roman" w:hAnsi="Times New Roman" w:cs="Times New Roman"/>
          <w:i/>
          <w:iCs/>
          <w:lang w:val="lt-LT"/>
        </w:rPr>
      </w:pPr>
      <w:r>
        <w:rPr>
          <w:rFonts w:ascii="Times New Roman" w:hAnsi="Times New Roman" w:cs="Times New Roman"/>
        </w:rPr>
        <w:t>*</w:t>
      </w:r>
      <w:r w:rsidR="00630EC0" w:rsidRPr="004B65E0">
        <w:rPr>
          <w:rFonts w:ascii="Times New Roman" w:hAnsi="Times New Roman" w:cs="Times New Roman"/>
          <w:i/>
          <w:iCs/>
        </w:rPr>
        <w:t xml:space="preserve">Galimas </w:t>
      </w:r>
      <w:r w:rsidR="00630EC0" w:rsidRPr="004B65E0">
        <w:rPr>
          <w:rFonts w:ascii="Times New Roman" w:hAnsi="Times New Roman" w:cs="Times New Roman"/>
          <w:i/>
          <w:iCs/>
          <w:lang w:val="lt-LT"/>
        </w:rPr>
        <w:t>maksimalus dalyvi</w:t>
      </w:r>
      <w:r w:rsidR="00327A2A" w:rsidRPr="004B65E0">
        <w:rPr>
          <w:rFonts w:ascii="Times New Roman" w:hAnsi="Times New Roman" w:cs="Times New Roman"/>
          <w:i/>
          <w:iCs/>
          <w:lang w:val="lt-LT"/>
        </w:rPr>
        <w:t>ų skaičius, tačiau bus apmokama pagal faktą</w:t>
      </w:r>
      <w:r w:rsidR="004B65E0" w:rsidRPr="004B65E0">
        <w:rPr>
          <w:rFonts w:ascii="Times New Roman" w:hAnsi="Times New Roman" w:cs="Times New Roman"/>
          <w:i/>
          <w:iCs/>
          <w:lang w:val="lt-LT"/>
        </w:rPr>
        <w:t>.</w:t>
      </w:r>
    </w:p>
    <w:p w14:paraId="43B88062" w14:textId="77777777" w:rsidR="004B65E0" w:rsidRPr="00630EC0" w:rsidRDefault="004B65E0" w:rsidP="00511BCF">
      <w:pPr>
        <w:widowControl w:val="0"/>
        <w:ind w:firstLine="0"/>
        <w:rPr>
          <w:i/>
          <w:iCs/>
          <w:lang w:val="lt-LT"/>
        </w:rPr>
      </w:pPr>
    </w:p>
    <w:p w14:paraId="22B5EF74" w14:textId="77777777" w:rsidR="006A55FB" w:rsidRPr="002369AD" w:rsidRDefault="006A55FB" w:rsidP="00B83791">
      <w:pPr>
        <w:widowControl w:val="0"/>
        <w:ind w:right="-567" w:firstLine="0"/>
        <w:rPr>
          <w:rFonts w:ascii="Times New Roman" w:eastAsia="Calibri" w:hAnsi="Times New Roman" w:cs="Times New Roman"/>
          <w:i/>
          <w:iCs/>
          <w:lang w:val="lt-LT"/>
        </w:rPr>
      </w:pPr>
      <w:r w:rsidRPr="002369AD">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FootnoteReference"/>
          <w:rFonts w:ascii="Times New Roman" w:eastAsia="Calibri" w:hAnsi="Times New Roman" w:cs="Times New Roman"/>
          <w:i/>
          <w:iCs/>
          <w:lang w:val="lt-LT"/>
        </w:rPr>
        <w:footnoteReference w:id="4"/>
      </w:r>
      <w:r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lastRenderedPageBreak/>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45748206" w14:textId="77777777" w:rsidR="00254F40" w:rsidRPr="00254F40" w:rsidRDefault="00254F40" w:rsidP="00254F40">
      <w:pPr>
        <w:pStyle w:val="Heading1"/>
        <w:ind w:left="360"/>
        <w:rPr>
          <w:i/>
          <w:iCs/>
        </w:rPr>
      </w:pPr>
      <w:r w:rsidRPr="00254F40">
        <w:t>Pasiūlymas galioja ne trumpiau kaip 90 kalendorinių dienų nuo pasiūlymų pateikimo galutinės dienos.</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245F" w14:textId="77777777" w:rsidR="00AC274D" w:rsidRDefault="00AC274D" w:rsidP="00CC4C23">
      <w:r>
        <w:separator/>
      </w:r>
    </w:p>
  </w:endnote>
  <w:endnote w:type="continuationSeparator" w:id="0">
    <w:p w14:paraId="495BAB70" w14:textId="77777777" w:rsidR="00AC274D" w:rsidRDefault="00AC274D"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16E9" w14:textId="77777777" w:rsidR="00AC274D" w:rsidRDefault="00AC274D" w:rsidP="00CC4C23">
      <w:r>
        <w:separator/>
      </w:r>
    </w:p>
  </w:footnote>
  <w:footnote w:type="continuationSeparator" w:id="0">
    <w:p w14:paraId="5A0FDCC9" w14:textId="77777777" w:rsidR="00AC274D" w:rsidRDefault="00AC274D"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2B451F30" w14:textId="6FB9E493" w:rsidR="00635425" w:rsidRPr="00986663" w:rsidRDefault="00635425" w:rsidP="00635425">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BA48A7">
        <w:rPr>
          <w:rFonts w:ascii="Times New Roman" w:hAnsi="Times New Roman" w:cs="Times New Roman"/>
          <w:sz w:val="16"/>
          <w:szCs w:val="16"/>
          <w:lang w:val="pt-PT"/>
        </w:rPr>
        <w:t>SABIS</w:t>
      </w:r>
      <w:r w:rsidR="0032139F">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160925F3" w:rsidR="00224A63" w:rsidRPr="00224A63" w:rsidRDefault="00224A63">
    <w:pPr>
      <w:pStyle w:val="Header"/>
      <w:rPr>
        <w:rFonts w:ascii="Times New Roman" w:hAnsi="Times New Roman" w:cs="Times New Roman"/>
        <w:lang w:val="lt-LT"/>
      </w:rPr>
    </w:pPr>
    <w:r w:rsidRPr="00224A63">
      <w:rPr>
        <w:rFonts w:ascii="Times New Roman" w:hAnsi="Times New Roman" w:cs="Times New Roman"/>
        <w:lang w:val="lt-LT"/>
      </w:rPr>
      <w:t xml:space="preserve">                                                                                                                                           Priedas Nr. </w:t>
    </w:r>
    <w:r w:rsidR="002E7D5F">
      <w:rPr>
        <w:rFonts w:ascii="Times New Roman" w:hAnsi="Times New Roman" w:cs="Times New Roman"/>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1416C7"/>
    <w:multiLevelType w:val="hybridMultilevel"/>
    <w:tmpl w:val="B9940E42"/>
    <w:lvl w:ilvl="0" w:tplc="4DE24D58">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522699"/>
    <w:multiLevelType w:val="hybridMultilevel"/>
    <w:tmpl w:val="461C03B6"/>
    <w:lvl w:ilvl="0" w:tplc="E962EF3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8D269E"/>
    <w:multiLevelType w:val="hybridMultilevel"/>
    <w:tmpl w:val="2822E2BC"/>
    <w:lvl w:ilvl="0" w:tplc="B0F2D51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4"/>
  </w:num>
  <w:num w:numId="2" w16cid:durableId="925697334">
    <w:abstractNumId w:val="2"/>
  </w:num>
  <w:num w:numId="3" w16cid:durableId="1699577702">
    <w:abstractNumId w:val="1"/>
  </w:num>
  <w:num w:numId="4" w16cid:durableId="1141271078">
    <w:abstractNumId w:val="0"/>
  </w:num>
  <w:num w:numId="5" w16cid:durableId="1316453016">
    <w:abstractNumId w:val="5"/>
  </w:num>
  <w:num w:numId="6" w16cid:durableId="1541477084">
    <w:abstractNumId w:val="3"/>
  </w:num>
  <w:num w:numId="7" w16cid:durableId="361564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11FB5"/>
    <w:rsid w:val="000179A4"/>
    <w:rsid w:val="000205E9"/>
    <w:rsid w:val="00024BC0"/>
    <w:rsid w:val="000565B9"/>
    <w:rsid w:val="000601BB"/>
    <w:rsid w:val="000773DF"/>
    <w:rsid w:val="000E6889"/>
    <w:rsid w:val="00114860"/>
    <w:rsid w:val="00132D5B"/>
    <w:rsid w:val="00195E76"/>
    <w:rsid w:val="001A144B"/>
    <w:rsid w:val="001E77F3"/>
    <w:rsid w:val="00203732"/>
    <w:rsid w:val="0020641D"/>
    <w:rsid w:val="002117BF"/>
    <w:rsid w:val="00224A63"/>
    <w:rsid w:val="002369AD"/>
    <w:rsid w:val="00254F40"/>
    <w:rsid w:val="002A639C"/>
    <w:rsid w:val="002B76EF"/>
    <w:rsid w:val="002D41E2"/>
    <w:rsid w:val="002D7FCF"/>
    <w:rsid w:val="002E50E0"/>
    <w:rsid w:val="002E7D5F"/>
    <w:rsid w:val="00301497"/>
    <w:rsid w:val="00307510"/>
    <w:rsid w:val="00311EA5"/>
    <w:rsid w:val="00317741"/>
    <w:rsid w:val="0032139F"/>
    <w:rsid w:val="00327A2A"/>
    <w:rsid w:val="00350CC2"/>
    <w:rsid w:val="00374D20"/>
    <w:rsid w:val="00397DDD"/>
    <w:rsid w:val="003E5232"/>
    <w:rsid w:val="004470A3"/>
    <w:rsid w:val="004610B0"/>
    <w:rsid w:val="00470466"/>
    <w:rsid w:val="00492694"/>
    <w:rsid w:val="004A7728"/>
    <w:rsid w:val="004B65E0"/>
    <w:rsid w:val="00511BCF"/>
    <w:rsid w:val="005828A8"/>
    <w:rsid w:val="00587F7A"/>
    <w:rsid w:val="005B0009"/>
    <w:rsid w:val="005C742A"/>
    <w:rsid w:val="005F3F46"/>
    <w:rsid w:val="00624BCA"/>
    <w:rsid w:val="00630EC0"/>
    <w:rsid w:val="00631533"/>
    <w:rsid w:val="00635425"/>
    <w:rsid w:val="00666700"/>
    <w:rsid w:val="006A55FB"/>
    <w:rsid w:val="006B0D8C"/>
    <w:rsid w:val="006F1370"/>
    <w:rsid w:val="006F2844"/>
    <w:rsid w:val="00716CC9"/>
    <w:rsid w:val="00727F93"/>
    <w:rsid w:val="00750AF2"/>
    <w:rsid w:val="007A158C"/>
    <w:rsid w:val="007A2788"/>
    <w:rsid w:val="007C4216"/>
    <w:rsid w:val="007C7F79"/>
    <w:rsid w:val="007F70BF"/>
    <w:rsid w:val="0083508A"/>
    <w:rsid w:val="00876F71"/>
    <w:rsid w:val="00884FF4"/>
    <w:rsid w:val="008B64F0"/>
    <w:rsid w:val="008D18D5"/>
    <w:rsid w:val="008F0363"/>
    <w:rsid w:val="008F5E0F"/>
    <w:rsid w:val="00902570"/>
    <w:rsid w:val="00917453"/>
    <w:rsid w:val="00930651"/>
    <w:rsid w:val="00941B3D"/>
    <w:rsid w:val="009436B6"/>
    <w:rsid w:val="009718BE"/>
    <w:rsid w:val="00986663"/>
    <w:rsid w:val="009B261A"/>
    <w:rsid w:val="009F05C7"/>
    <w:rsid w:val="00A608B5"/>
    <w:rsid w:val="00AC274D"/>
    <w:rsid w:val="00B366C5"/>
    <w:rsid w:val="00B47EF0"/>
    <w:rsid w:val="00B51F22"/>
    <w:rsid w:val="00B66F06"/>
    <w:rsid w:val="00B83791"/>
    <w:rsid w:val="00BA48A7"/>
    <w:rsid w:val="00BD37D0"/>
    <w:rsid w:val="00BD6E79"/>
    <w:rsid w:val="00BE178F"/>
    <w:rsid w:val="00BF6386"/>
    <w:rsid w:val="00C03689"/>
    <w:rsid w:val="00CB582F"/>
    <w:rsid w:val="00CC4C23"/>
    <w:rsid w:val="00CF7BB6"/>
    <w:rsid w:val="00D5317C"/>
    <w:rsid w:val="00D677EF"/>
    <w:rsid w:val="00D85B9F"/>
    <w:rsid w:val="00D923D7"/>
    <w:rsid w:val="00D944CA"/>
    <w:rsid w:val="00DC71C4"/>
    <w:rsid w:val="00DE48A9"/>
    <w:rsid w:val="00DF3956"/>
    <w:rsid w:val="00E2490B"/>
    <w:rsid w:val="00E24980"/>
    <w:rsid w:val="00E44390"/>
    <w:rsid w:val="00E552ED"/>
    <w:rsid w:val="00EA379F"/>
    <w:rsid w:val="00EF3787"/>
    <w:rsid w:val="00F073D5"/>
    <w:rsid w:val="00F374C2"/>
    <w:rsid w:val="00F520A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406">
      <w:bodyDiv w:val="1"/>
      <w:marLeft w:val="0"/>
      <w:marRight w:val="0"/>
      <w:marTop w:val="0"/>
      <w:marBottom w:val="0"/>
      <w:divBdr>
        <w:top w:val="none" w:sz="0" w:space="0" w:color="auto"/>
        <w:left w:val="none" w:sz="0" w:space="0" w:color="auto"/>
        <w:bottom w:val="none" w:sz="0" w:space="0" w:color="auto"/>
        <w:right w:val="none" w:sz="0" w:space="0" w:color="auto"/>
      </w:divBdr>
    </w:div>
    <w:div w:id="14806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3447</Words>
  <Characters>1966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Vaida Šėmienė</cp:lastModifiedBy>
  <cp:revision>58</cp:revision>
  <dcterms:created xsi:type="dcterms:W3CDTF">2023-08-25T07:20:00Z</dcterms:created>
  <dcterms:modified xsi:type="dcterms:W3CDTF">2024-12-30T13:15:00Z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