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D4D0F" w14:textId="77777777" w:rsidR="002E5CD8" w:rsidRPr="00B663E3" w:rsidRDefault="002E5CD8" w:rsidP="000422A2">
      <w:pPr>
        <w:pStyle w:val="Sraopastraipa"/>
        <w:shd w:val="clear" w:color="auto" w:fill="FFFFFF" w:themeFill="background1"/>
        <w:tabs>
          <w:tab w:val="left" w:pos="851"/>
        </w:tabs>
        <w:ind w:left="0" w:firstLine="567"/>
        <w:jc w:val="both"/>
        <w:rPr>
          <w:u w:val="single"/>
        </w:rPr>
      </w:pPr>
    </w:p>
    <w:p w14:paraId="2917A4B1" w14:textId="207F4D4C" w:rsidR="002E5CD8" w:rsidRPr="00B663E3" w:rsidRDefault="00482FAF" w:rsidP="00B663E3">
      <w:pPr>
        <w:pStyle w:val="Sraopastraipa"/>
        <w:shd w:val="clear" w:color="auto" w:fill="92D050"/>
        <w:tabs>
          <w:tab w:val="left" w:pos="851"/>
        </w:tabs>
        <w:ind w:left="0" w:firstLine="567"/>
        <w:jc w:val="both"/>
        <w:rPr>
          <w:u w:val="single"/>
        </w:rPr>
      </w:pPr>
      <w:r w:rsidRPr="00B663E3">
        <w:rPr>
          <w:u w:val="single"/>
        </w:rPr>
        <w:t>KLAUSIMAS</w:t>
      </w:r>
    </w:p>
    <w:p w14:paraId="080E75E7" w14:textId="77777777" w:rsidR="00C84D9F" w:rsidRPr="000422A2" w:rsidRDefault="00C84D9F" w:rsidP="000422A2">
      <w:pPr>
        <w:pStyle w:val="Sraopastraipa"/>
        <w:shd w:val="clear" w:color="auto" w:fill="FFFFFF" w:themeFill="background1"/>
        <w:tabs>
          <w:tab w:val="left" w:pos="851"/>
        </w:tabs>
        <w:ind w:left="-142" w:firstLine="862"/>
        <w:jc w:val="both"/>
        <w:rPr>
          <w:bCs/>
          <w:szCs w:val="24"/>
        </w:rPr>
      </w:pPr>
      <w:r w:rsidRPr="000422A2">
        <w:rPr>
          <w:bCs/>
          <w:szCs w:val="24"/>
        </w:rPr>
        <w:t>Tiekėjai turi pastebėjimų dėl lauko vartų, nurodyta U vertė 1.4, neįmanoma, nes vartai skaidrūs, gausis apie 3.5. Taip pat, projekte numatyta, kad vartai būtų greitaeigiai, nors vartai labai sunkūs, šio reikalavimo įgyvendinti neįmanoma. Prašome peržvelgti  vartams keliamus reikalavimus.</w:t>
      </w:r>
    </w:p>
    <w:p w14:paraId="51C9A0EE" w14:textId="1BA83ABD" w:rsidR="00482FAF" w:rsidRPr="000422A2" w:rsidRDefault="00482FAF" w:rsidP="000422A2">
      <w:pPr>
        <w:pStyle w:val="Sraopastraipa"/>
        <w:shd w:val="clear" w:color="auto" w:fill="FFFFFF" w:themeFill="background1"/>
        <w:tabs>
          <w:tab w:val="left" w:pos="851"/>
        </w:tabs>
        <w:ind w:left="0" w:firstLine="567"/>
        <w:jc w:val="both"/>
        <w:rPr>
          <w:u w:val="single"/>
        </w:rPr>
      </w:pPr>
      <w:r w:rsidRPr="000422A2">
        <w:rPr>
          <w:u w:val="single"/>
        </w:rPr>
        <w:t>ATSAKYMAS</w:t>
      </w:r>
    </w:p>
    <w:p w14:paraId="7006104B" w14:textId="561A4F6F" w:rsidR="008B7E43" w:rsidRDefault="008B7E43" w:rsidP="000422A2">
      <w:pPr>
        <w:pStyle w:val="Sraopastraipa"/>
        <w:shd w:val="clear" w:color="auto" w:fill="FFFFFF" w:themeFill="background1"/>
        <w:tabs>
          <w:tab w:val="left" w:pos="851"/>
        </w:tabs>
        <w:ind w:left="0" w:firstLine="567"/>
        <w:jc w:val="both"/>
      </w:pPr>
      <w:r w:rsidRPr="008B7E43">
        <w:t>Pakeliamų garažo vartų parametr</w:t>
      </w:r>
      <w:r>
        <w:t>ai</w:t>
      </w:r>
      <w:r w:rsidRPr="008B7E43">
        <w:t xml:space="preserve"> ir charakteristik</w:t>
      </w:r>
      <w:r>
        <w:t>o</w:t>
      </w:r>
      <w:r w:rsidRPr="008B7E43">
        <w:t>s bus tikslinamos pasirinkus tikslų gamintoją rangos metu</w:t>
      </w:r>
      <w:r w:rsidR="00B663E3">
        <w:t xml:space="preserve"> ir</w:t>
      </w:r>
      <w:r w:rsidRPr="008B7E43">
        <w:t xml:space="preserve"> suderinus </w:t>
      </w:r>
      <w:r w:rsidR="00B663E3" w:rsidRPr="008B7E43">
        <w:t xml:space="preserve"> gaminius </w:t>
      </w:r>
      <w:r w:rsidRPr="008B7E43">
        <w:t xml:space="preserve">su užsakovu ir </w:t>
      </w:r>
      <w:r>
        <w:t xml:space="preserve">darbo </w:t>
      </w:r>
      <w:r w:rsidRPr="008B7E43">
        <w:t xml:space="preserve">projekto rengėju. Pakeliamų garažo vartų technines savybes vertinti pagal </w:t>
      </w:r>
      <w:r w:rsidR="006564E2">
        <w:t>pirkimo dokumentų 3 PAGD PD TS (aktuali 2026-02-</w:t>
      </w:r>
      <w:r w:rsidR="00B663E3">
        <w:t>10</w:t>
      </w:r>
      <w:r w:rsidR="006564E2">
        <w:t>)</w:t>
      </w:r>
      <w:r w:rsidR="00B663E3">
        <w:t xml:space="preserve"> </w:t>
      </w:r>
      <w:r w:rsidR="006564E2">
        <w:t xml:space="preserve">03_IN2410-01-TP-SA </w:t>
      </w:r>
      <w:r w:rsidRPr="008B7E43">
        <w:t xml:space="preserve">projekto </w:t>
      </w:r>
      <w:r w:rsidR="006564E2" w:rsidRPr="00D87A34">
        <w:t>IN2410-01-TP-SA.AR ir N2410-01-TP-SA.TS</w:t>
      </w:r>
      <w:r w:rsidR="006564E2" w:rsidRPr="008B7E43">
        <w:t xml:space="preserve"> </w:t>
      </w:r>
      <w:r w:rsidRPr="008B7E43">
        <w:t>dali</w:t>
      </w:r>
      <w:r w:rsidR="00B663E3">
        <w:t>ų</w:t>
      </w:r>
      <w:r w:rsidRPr="008B7E43">
        <w:t xml:space="preserve"> </w:t>
      </w:r>
      <w:r w:rsidR="00B57680" w:rsidRPr="008B7E43">
        <w:t>reikalavim</w:t>
      </w:r>
      <w:r w:rsidR="00B57680">
        <w:t>u</w:t>
      </w:r>
      <w:r w:rsidR="00B57680" w:rsidRPr="008B7E43">
        <w:t>s</w:t>
      </w:r>
      <w:r w:rsidRPr="008B7E43">
        <w:t>.</w:t>
      </w:r>
    </w:p>
    <w:p w14:paraId="02C0962B" w14:textId="40333F8D" w:rsidR="00C84D9F" w:rsidRPr="000422A2" w:rsidRDefault="00C621D4" w:rsidP="000422A2">
      <w:pPr>
        <w:pStyle w:val="Sraopastraipa"/>
        <w:shd w:val="clear" w:color="auto" w:fill="FFFFFF" w:themeFill="background1"/>
        <w:tabs>
          <w:tab w:val="left" w:pos="851"/>
        </w:tabs>
        <w:ind w:left="0" w:firstLine="567"/>
        <w:jc w:val="both"/>
      </w:pPr>
      <w:r w:rsidRPr="000422A2">
        <w:t xml:space="preserve">  </w:t>
      </w:r>
    </w:p>
    <w:p w14:paraId="2747D901" w14:textId="3E29E1F2" w:rsidR="002E5CD8" w:rsidRPr="000422A2" w:rsidRDefault="007644D7" w:rsidP="00B663E3">
      <w:pPr>
        <w:shd w:val="clear" w:color="auto" w:fill="92D050"/>
        <w:tabs>
          <w:tab w:val="left" w:pos="851"/>
        </w:tabs>
        <w:jc w:val="both"/>
        <w:rPr>
          <w:color w:val="EE0000"/>
          <w:u w:val="single"/>
        </w:rPr>
      </w:pPr>
      <w:r w:rsidRPr="000422A2">
        <w:t xml:space="preserve">       </w:t>
      </w:r>
      <w:r w:rsidR="00482FAF" w:rsidRPr="00B663E3">
        <w:rPr>
          <w:u w:val="single"/>
        </w:rPr>
        <w:t>KLAUSIMAS</w:t>
      </w:r>
    </w:p>
    <w:p w14:paraId="4225292C" w14:textId="77777777" w:rsidR="00C84D9F" w:rsidRPr="000422A2" w:rsidRDefault="00C84D9F" w:rsidP="000422A2">
      <w:pPr>
        <w:pStyle w:val="Sraopastraipa"/>
        <w:shd w:val="clear" w:color="auto" w:fill="FFFFFF" w:themeFill="background1"/>
        <w:tabs>
          <w:tab w:val="left" w:pos="851"/>
        </w:tabs>
        <w:ind w:left="0" w:firstLine="426"/>
        <w:jc w:val="both"/>
        <w:rPr>
          <w:bCs/>
          <w:szCs w:val="24"/>
        </w:rPr>
      </w:pPr>
      <w:r w:rsidRPr="000422A2">
        <w:rPr>
          <w:bCs/>
          <w:szCs w:val="24"/>
        </w:rPr>
        <w:t xml:space="preserve">Darbų kiekio žiniaraščio, Statinio konstrukcijų žiniaraštyje, 1. Montuojamos konstrukcijos yra pastebėta netikslumų. Excel žiniaraštyje numatyta 388 vnt. gręžinių, o projektinės dokumentacijos SK dalyje, Sąnaudų kiekių žiniaraštyje, Polių eilutėje pastabose yra 417 vnt. Projektinės dokumentacijos SK dalyje, IN2410-01-TP-SK.GB-003 brėžinyje, polių žiniaraštyje nurodyta 426 vnt. polių. Prašome patikslinti gręžinių kiekį. </w:t>
      </w:r>
    </w:p>
    <w:p w14:paraId="78FE3C44" w14:textId="515B99B9" w:rsidR="00482FAF" w:rsidRDefault="00482FAF" w:rsidP="000422A2">
      <w:pPr>
        <w:pStyle w:val="Sraopastraipa"/>
        <w:shd w:val="clear" w:color="auto" w:fill="FFFFFF" w:themeFill="background1"/>
        <w:tabs>
          <w:tab w:val="left" w:pos="851"/>
        </w:tabs>
        <w:ind w:left="0" w:firstLine="567"/>
        <w:jc w:val="both"/>
        <w:rPr>
          <w:u w:val="single"/>
        </w:rPr>
      </w:pPr>
      <w:r w:rsidRPr="000422A2">
        <w:rPr>
          <w:u w:val="single"/>
        </w:rPr>
        <w:t>ATSAKYMAS</w:t>
      </w:r>
    </w:p>
    <w:p w14:paraId="7701DE3D" w14:textId="03848507" w:rsidR="00F20ACD" w:rsidRPr="00F20ACD" w:rsidRDefault="00F20ACD" w:rsidP="000422A2">
      <w:pPr>
        <w:pStyle w:val="Sraopastraipa"/>
        <w:shd w:val="clear" w:color="auto" w:fill="FFFFFF" w:themeFill="background1"/>
        <w:tabs>
          <w:tab w:val="left" w:pos="851"/>
        </w:tabs>
        <w:ind w:left="0" w:firstLine="567"/>
        <w:jc w:val="both"/>
      </w:pPr>
      <w:r>
        <w:t xml:space="preserve">Kiekis patikslintas pagal pirkimo dokumentų </w:t>
      </w:r>
      <w:r w:rsidRPr="00F20ACD">
        <w:t>3 PAGD PD TS (aktuali 2026-02-</w:t>
      </w:r>
      <w:r w:rsidR="00B663E3">
        <w:t>10</w:t>
      </w:r>
      <w:r w:rsidRPr="00F20ACD">
        <w:t>) 04_IN2410-01-TP-SK</w:t>
      </w:r>
      <w:r>
        <w:t xml:space="preserve"> dalies brėžinį, pateikiame aktualią   IN2410-01-TP-SK-160</w:t>
      </w:r>
      <w:r w:rsidR="00B663E3">
        <w:t xml:space="preserve"> (aktuali</w:t>
      </w:r>
      <w:r w:rsidR="00B57680">
        <w:t xml:space="preserve"> 2026-02-10</w:t>
      </w:r>
      <w:r w:rsidR="00B663E3">
        <w:t>)</w:t>
      </w:r>
      <w:r>
        <w:t xml:space="preserve"> ir </w:t>
      </w:r>
      <w:r w:rsidRPr="00F20ACD">
        <w:t xml:space="preserve"> </w:t>
      </w:r>
      <w:r>
        <w:t>L19 lok1</w:t>
      </w:r>
      <w:r w:rsidR="0065474A">
        <w:t>(aktuali 2026-02-</w:t>
      </w:r>
      <w:r w:rsidR="00B663E3">
        <w:t>10)</w:t>
      </w:r>
      <w:r>
        <w:t>.</w:t>
      </w:r>
    </w:p>
    <w:p w14:paraId="2FBE3964" w14:textId="46260902" w:rsidR="00F20ACD" w:rsidRDefault="00F20ACD" w:rsidP="000422A2">
      <w:pPr>
        <w:pStyle w:val="Sraopastraipa"/>
        <w:shd w:val="clear" w:color="auto" w:fill="FFFFFF" w:themeFill="background1"/>
        <w:tabs>
          <w:tab w:val="left" w:pos="851"/>
        </w:tabs>
        <w:ind w:left="0" w:firstLine="567"/>
        <w:jc w:val="both"/>
        <w:rPr>
          <w:u w:val="single"/>
        </w:rPr>
      </w:pPr>
      <w:r w:rsidRPr="00F20ACD">
        <w:rPr>
          <w:noProof/>
          <w:u w:val="single"/>
        </w:rPr>
        <w:drawing>
          <wp:inline distT="0" distB="0" distL="0" distR="0" wp14:anchorId="3C346ABE" wp14:editId="034D8E95">
            <wp:extent cx="5660101" cy="870333"/>
            <wp:effectExtent l="0" t="0" r="0" b="6350"/>
            <wp:docPr id="1330180454" name="Paveikslėlis 1" descr="Paveikslėlis, kuriame yra tekstas, ekrano kopija, linija, Šrif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180454" name="Paveikslėlis 1" descr="Paveikslėlis, kuriame yra tekstas, ekrano kopija, linija, Šriftas&#10;&#10;Dirbtinio intelekto sugeneruotas turinys gali būti neteisingas."/>
                    <pic:cNvPicPr/>
                  </pic:nvPicPr>
                  <pic:blipFill>
                    <a:blip r:embed="rId8"/>
                    <a:stretch>
                      <a:fillRect/>
                    </a:stretch>
                  </pic:blipFill>
                  <pic:spPr>
                    <a:xfrm>
                      <a:off x="0" y="0"/>
                      <a:ext cx="5673354" cy="872371"/>
                    </a:xfrm>
                    <a:prstGeom prst="rect">
                      <a:avLst/>
                    </a:prstGeom>
                  </pic:spPr>
                </pic:pic>
              </a:graphicData>
            </a:graphic>
          </wp:inline>
        </w:drawing>
      </w:r>
    </w:p>
    <w:p w14:paraId="089D6B38" w14:textId="77777777" w:rsidR="00F20ACD" w:rsidRDefault="00F20ACD" w:rsidP="000422A2">
      <w:pPr>
        <w:pStyle w:val="Sraopastraipa"/>
        <w:shd w:val="clear" w:color="auto" w:fill="FFFFFF" w:themeFill="background1"/>
        <w:tabs>
          <w:tab w:val="left" w:pos="851"/>
        </w:tabs>
        <w:ind w:left="0" w:firstLine="567"/>
        <w:jc w:val="both"/>
        <w:rPr>
          <w:u w:val="single"/>
        </w:rPr>
      </w:pPr>
    </w:p>
    <w:p w14:paraId="165209A2" w14:textId="2B1EB980" w:rsidR="002E5CD8" w:rsidRPr="00B663E3" w:rsidRDefault="002E5CD8" w:rsidP="000422A2">
      <w:pPr>
        <w:shd w:val="clear" w:color="auto" w:fill="92D050"/>
        <w:tabs>
          <w:tab w:val="left" w:pos="1708"/>
        </w:tabs>
        <w:ind w:firstLine="567"/>
        <w:jc w:val="both"/>
        <w:rPr>
          <w:bCs/>
          <w:szCs w:val="24"/>
          <w:u w:val="single"/>
        </w:rPr>
      </w:pPr>
      <w:r w:rsidRPr="00B663E3">
        <w:rPr>
          <w:bCs/>
          <w:szCs w:val="24"/>
          <w:u w:val="single"/>
        </w:rPr>
        <w:t xml:space="preserve">Klausimas </w:t>
      </w:r>
    </w:p>
    <w:p w14:paraId="64483BE1" w14:textId="77777777" w:rsidR="002E5CD8" w:rsidRPr="000422A2" w:rsidRDefault="002E5CD8" w:rsidP="000422A2">
      <w:pPr>
        <w:shd w:val="clear" w:color="auto" w:fill="FFFFFF" w:themeFill="background1"/>
        <w:tabs>
          <w:tab w:val="left" w:pos="1708"/>
        </w:tabs>
        <w:ind w:firstLine="567"/>
        <w:jc w:val="both"/>
      </w:pPr>
      <w:r w:rsidRPr="000422A2">
        <w:t>Horizontalus ženklinimas polimerinėmis medžiagomis (</w:t>
      </w:r>
      <w:proofErr w:type="spellStart"/>
      <w:r w:rsidRPr="000422A2">
        <w:t>termoplastiku</w:t>
      </w:r>
      <w:proofErr w:type="spellEnd"/>
      <w:r w:rsidRPr="000422A2">
        <w:t>) ant betoninių trinkelių neatliekamas. Prašome patvirtinti, kad horizontalus ženklinimas atliekamas kelio dažais.</w:t>
      </w:r>
    </w:p>
    <w:p w14:paraId="422E1123" w14:textId="77777777" w:rsidR="002E5CD8" w:rsidRPr="000422A2" w:rsidRDefault="002E5CD8" w:rsidP="000422A2">
      <w:pPr>
        <w:shd w:val="clear" w:color="auto" w:fill="FFFFFF" w:themeFill="background1"/>
        <w:tabs>
          <w:tab w:val="left" w:pos="1708"/>
        </w:tabs>
        <w:ind w:firstLine="567"/>
        <w:jc w:val="both"/>
        <w:rPr>
          <w:u w:val="single"/>
        </w:rPr>
      </w:pPr>
      <w:r w:rsidRPr="000422A2">
        <w:rPr>
          <w:u w:val="single"/>
        </w:rPr>
        <w:t>Atsakymas</w:t>
      </w:r>
    </w:p>
    <w:p w14:paraId="185C5F15" w14:textId="505EF8FD" w:rsidR="008B7E43" w:rsidRPr="008B7E43" w:rsidRDefault="00B57680" w:rsidP="008B7E43">
      <w:pPr>
        <w:shd w:val="clear" w:color="auto" w:fill="FFFFFF" w:themeFill="background1"/>
        <w:tabs>
          <w:tab w:val="left" w:pos="1708"/>
        </w:tabs>
        <w:ind w:firstLine="567"/>
        <w:jc w:val="both"/>
      </w:pPr>
      <w:r>
        <w:t xml:space="preserve">Pirkimo </w:t>
      </w:r>
      <w:r w:rsidR="0065474A">
        <w:t xml:space="preserve">dokumentų </w:t>
      </w:r>
      <w:r w:rsidR="0065474A" w:rsidRPr="00F20ACD">
        <w:t>3 PAGD PD TS (aktuali 2026-02-</w:t>
      </w:r>
      <w:r w:rsidR="00B663E3">
        <w:t>10</w:t>
      </w:r>
      <w:r w:rsidR="0065474A" w:rsidRPr="00F20ACD">
        <w:t xml:space="preserve">) </w:t>
      </w:r>
      <w:r w:rsidR="0065474A">
        <w:t>02_</w:t>
      </w:r>
      <w:r w:rsidR="008B7E43" w:rsidRPr="00B663E3">
        <w:t>IN2410-01-TP-SP-TS</w:t>
      </w:r>
      <w:r w:rsidR="008B7E43" w:rsidRPr="008B7E43">
        <w:t xml:space="preserve"> projekto dalyje nurodyta sąlyga jeigu „</w:t>
      </w:r>
      <w:r w:rsidR="008B7E43" w:rsidRPr="008B7E43">
        <w:rPr>
          <w:i/>
          <w:iCs/>
        </w:rPr>
        <w:t xml:space="preserve">Ženklinant polimerinėmis medžiagomis su stiklo rutuliukais, šiurkštumą didinančiais užpildais gruntu ir klijais, ženklinimo storis turi būti ne didesnis kaip 3 mm.“ </w:t>
      </w:r>
      <w:r w:rsidR="008B7E43" w:rsidRPr="008B7E43">
        <w:t>Spec. paskirties dažų keliams žymėti naudojimas galimas jeigu jie atitinka projekte nurodytus projektinius sprendinius.</w:t>
      </w:r>
    </w:p>
    <w:p w14:paraId="7C5442DA" w14:textId="0E9EF47D" w:rsidR="002E5CD8" w:rsidRPr="007F558A" w:rsidRDefault="008B7E43" w:rsidP="008B7E43">
      <w:pPr>
        <w:shd w:val="clear" w:color="auto" w:fill="FFFFFF" w:themeFill="background1"/>
        <w:tabs>
          <w:tab w:val="left" w:pos="1708"/>
        </w:tabs>
        <w:ind w:firstLine="567"/>
        <w:jc w:val="both"/>
        <w:rPr>
          <w:color w:val="EE0000"/>
        </w:rPr>
      </w:pPr>
      <w:r w:rsidRPr="008B7E43">
        <w:rPr>
          <w:noProof/>
          <w:color w:val="EE0000"/>
        </w:rPr>
        <w:drawing>
          <wp:inline distT="0" distB="0" distL="0" distR="0" wp14:anchorId="0575EEF2" wp14:editId="41986672">
            <wp:extent cx="3743325" cy="1847850"/>
            <wp:effectExtent l="0" t="0" r="9525" b="0"/>
            <wp:docPr id="161313867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743325" cy="1847850"/>
                    </a:xfrm>
                    <a:prstGeom prst="rect">
                      <a:avLst/>
                    </a:prstGeom>
                    <a:noFill/>
                    <a:ln>
                      <a:noFill/>
                    </a:ln>
                  </pic:spPr>
                </pic:pic>
              </a:graphicData>
            </a:graphic>
          </wp:inline>
        </w:drawing>
      </w:r>
      <w:r w:rsidR="00C270FC" w:rsidRPr="007F558A">
        <w:rPr>
          <w:color w:val="EE0000"/>
        </w:rPr>
        <w:t>.</w:t>
      </w:r>
    </w:p>
    <w:p w14:paraId="4A38D87D" w14:textId="77777777" w:rsidR="00435A97" w:rsidRPr="000422A2" w:rsidRDefault="00435A97" w:rsidP="000422A2">
      <w:pPr>
        <w:shd w:val="clear" w:color="auto" w:fill="FFFFFF" w:themeFill="background1"/>
        <w:tabs>
          <w:tab w:val="left" w:pos="1708"/>
        </w:tabs>
        <w:ind w:firstLine="567"/>
        <w:jc w:val="both"/>
        <w:rPr>
          <w:u w:val="single"/>
        </w:rPr>
      </w:pPr>
    </w:p>
    <w:p w14:paraId="4795AEEA" w14:textId="1E0C1CCA" w:rsidR="002E5CD8" w:rsidRPr="00B663E3" w:rsidRDefault="002E5CD8" w:rsidP="00B663E3">
      <w:pPr>
        <w:shd w:val="clear" w:color="auto" w:fill="92D050"/>
        <w:tabs>
          <w:tab w:val="left" w:pos="1708"/>
        </w:tabs>
        <w:ind w:firstLine="567"/>
        <w:jc w:val="both"/>
        <w:rPr>
          <w:u w:val="single"/>
        </w:rPr>
      </w:pPr>
      <w:r w:rsidRPr="00B663E3">
        <w:rPr>
          <w:u w:val="single"/>
        </w:rPr>
        <w:t>Klausimas</w:t>
      </w:r>
    </w:p>
    <w:p w14:paraId="54641B73" w14:textId="77777777" w:rsidR="002E5CD8" w:rsidRPr="000422A2" w:rsidRDefault="002E5CD8" w:rsidP="000422A2">
      <w:pPr>
        <w:shd w:val="clear" w:color="auto" w:fill="FFFFFF" w:themeFill="background1"/>
        <w:tabs>
          <w:tab w:val="left" w:pos="1708"/>
        </w:tabs>
        <w:ind w:firstLine="567"/>
        <w:jc w:val="both"/>
      </w:pPr>
      <w:r w:rsidRPr="000422A2">
        <w:lastRenderedPageBreak/>
        <w:t>Taip pat brėžinyje ir darbų kiekių žiniaraštyje neatitinka horizontalaus ženklinimo kiekiai. Prašome patikslinti darbų kiekių žiniaraštį.</w:t>
      </w:r>
    </w:p>
    <w:p w14:paraId="1F7DFFD1" w14:textId="77777777" w:rsidR="002E5CD8" w:rsidRPr="000422A2" w:rsidRDefault="002E5CD8" w:rsidP="000422A2">
      <w:pPr>
        <w:shd w:val="clear" w:color="auto" w:fill="FFFFFF" w:themeFill="background1"/>
        <w:tabs>
          <w:tab w:val="left" w:pos="1708"/>
        </w:tabs>
        <w:ind w:firstLine="567"/>
        <w:jc w:val="both"/>
        <w:rPr>
          <w:u w:val="single"/>
        </w:rPr>
      </w:pPr>
      <w:r w:rsidRPr="000422A2">
        <w:rPr>
          <w:u w:val="single"/>
        </w:rPr>
        <w:t>Atsakymas</w:t>
      </w:r>
    </w:p>
    <w:p w14:paraId="7B7A4390" w14:textId="79217D58" w:rsidR="008B7E43" w:rsidRPr="008B7E43" w:rsidRDefault="008B7E43" w:rsidP="008B7E43">
      <w:pPr>
        <w:shd w:val="clear" w:color="auto" w:fill="FFFFFF" w:themeFill="background1"/>
        <w:tabs>
          <w:tab w:val="left" w:pos="1708"/>
        </w:tabs>
        <w:ind w:firstLine="567"/>
        <w:jc w:val="both"/>
        <w:rPr>
          <w:bCs/>
          <w:szCs w:val="24"/>
        </w:rPr>
      </w:pPr>
      <w:r w:rsidRPr="008B7E43">
        <w:rPr>
          <w:bCs/>
          <w:szCs w:val="24"/>
        </w:rPr>
        <w:t xml:space="preserve">Skaičiuojant horizontalaus ženklinimo kiekius, vadovaukitės </w:t>
      </w:r>
      <w:r w:rsidR="0065474A">
        <w:t xml:space="preserve">pirkimo dokumentų </w:t>
      </w:r>
      <w:r w:rsidR="0065474A" w:rsidRPr="00F20ACD">
        <w:t>3 PAGD PD TS (aktuali 2026-02-</w:t>
      </w:r>
      <w:r w:rsidR="00B663E3">
        <w:t>10</w:t>
      </w:r>
      <w:r w:rsidR="0065474A" w:rsidRPr="00F20ACD">
        <w:t xml:space="preserve">) </w:t>
      </w:r>
      <w:r w:rsidR="0065474A">
        <w:t>02</w:t>
      </w:r>
      <w:r w:rsidR="0065474A" w:rsidRPr="0065474A">
        <w:t>_</w:t>
      </w:r>
      <w:r w:rsidRPr="008B7E43">
        <w:rPr>
          <w:bCs/>
          <w:szCs w:val="24"/>
        </w:rPr>
        <w:t>IN2410-01-TP-SP projekto</w:t>
      </w:r>
      <w:r w:rsidR="0065474A" w:rsidRPr="0065474A">
        <w:rPr>
          <w:bCs/>
          <w:szCs w:val="24"/>
        </w:rPr>
        <w:t xml:space="preserve"> </w:t>
      </w:r>
      <w:r w:rsidR="0065474A" w:rsidRPr="008B7E43">
        <w:rPr>
          <w:bCs/>
          <w:szCs w:val="24"/>
        </w:rPr>
        <w:t xml:space="preserve">IN2410-01-TP-SP.B-02 </w:t>
      </w:r>
      <w:r w:rsidRPr="008B7E43">
        <w:rPr>
          <w:bCs/>
          <w:szCs w:val="24"/>
        </w:rPr>
        <w:t xml:space="preserve"> dalies brėžiniais. </w:t>
      </w:r>
      <w:r w:rsidR="0097208E">
        <w:rPr>
          <w:bCs/>
          <w:szCs w:val="24"/>
        </w:rPr>
        <w:t>Prašom v</w:t>
      </w:r>
      <w:r w:rsidRPr="008B7E43">
        <w:rPr>
          <w:bCs/>
          <w:szCs w:val="24"/>
        </w:rPr>
        <w:t>ertinti dangos ženklinimą automobilių, elektromobilių, A tipo parkavimo vietose bei numatyti sporto aikštyno dangos ženklinimą.</w:t>
      </w:r>
    </w:p>
    <w:p w14:paraId="731B1A14" w14:textId="77777777" w:rsidR="00C84D9F" w:rsidRPr="000422A2" w:rsidRDefault="00C84D9F" w:rsidP="000422A2">
      <w:pPr>
        <w:shd w:val="clear" w:color="auto" w:fill="FFFFFF" w:themeFill="background1"/>
        <w:tabs>
          <w:tab w:val="left" w:pos="1708"/>
        </w:tabs>
        <w:ind w:firstLine="567"/>
        <w:jc w:val="both"/>
        <w:rPr>
          <w:bCs/>
          <w:szCs w:val="24"/>
        </w:rPr>
      </w:pPr>
    </w:p>
    <w:p w14:paraId="0EABD63A" w14:textId="2A80C622" w:rsidR="007E519C" w:rsidRPr="00B663E3" w:rsidRDefault="007E519C" w:rsidP="00B663E3">
      <w:pPr>
        <w:shd w:val="clear" w:color="auto" w:fill="92D050"/>
        <w:tabs>
          <w:tab w:val="left" w:pos="1708"/>
        </w:tabs>
        <w:ind w:firstLine="567"/>
        <w:jc w:val="both"/>
        <w:rPr>
          <w:u w:val="single"/>
        </w:rPr>
      </w:pPr>
      <w:r w:rsidRPr="00B663E3">
        <w:rPr>
          <w:u w:val="single"/>
        </w:rPr>
        <w:t>Klausimas</w:t>
      </w:r>
    </w:p>
    <w:p w14:paraId="4CAFB08D" w14:textId="77777777" w:rsidR="007E519C" w:rsidRPr="000422A2" w:rsidRDefault="007E519C" w:rsidP="000422A2">
      <w:pPr>
        <w:shd w:val="clear" w:color="auto" w:fill="FFFFFF" w:themeFill="background1"/>
        <w:tabs>
          <w:tab w:val="left" w:pos="1708"/>
        </w:tabs>
        <w:ind w:firstLine="567"/>
        <w:jc w:val="both"/>
      </w:pPr>
      <w:r w:rsidRPr="000422A2">
        <w:t xml:space="preserve">Pagal brėžinį, tik vienoje vietoje randame naudojamą modulinį </w:t>
      </w:r>
      <w:proofErr w:type="spellStart"/>
      <w:r w:rsidRPr="000422A2">
        <w:t>polikarbonatą</w:t>
      </w:r>
      <w:proofErr w:type="spellEnd"/>
      <w:r w:rsidRPr="000422A2">
        <w:t xml:space="preserve">, tačiau bendras plotas nurodytas apie 125 m2. Kur dar planuojamas naudoti modulinis </w:t>
      </w:r>
      <w:proofErr w:type="spellStart"/>
      <w:r w:rsidRPr="000422A2">
        <w:t>polikarbonatas</w:t>
      </w:r>
      <w:proofErr w:type="spellEnd"/>
      <w:r w:rsidRPr="000422A2">
        <w:t xml:space="preserve"> šiame projekte?</w:t>
      </w:r>
    </w:p>
    <w:p w14:paraId="2EF1468E" w14:textId="22875554" w:rsidR="00AD5BCC" w:rsidRPr="00AD5BCC" w:rsidRDefault="007E519C" w:rsidP="00AD5BCC">
      <w:pPr>
        <w:shd w:val="clear" w:color="auto" w:fill="FFFFFF" w:themeFill="background1"/>
        <w:tabs>
          <w:tab w:val="left" w:pos="1708"/>
        </w:tabs>
        <w:ind w:firstLine="567"/>
        <w:jc w:val="both"/>
      </w:pPr>
      <w:r w:rsidRPr="000422A2">
        <w:rPr>
          <w:u w:val="single"/>
        </w:rPr>
        <w:t>ATSAKYMAS</w:t>
      </w:r>
      <w:r w:rsidRPr="000422A2">
        <w:rPr>
          <w:u w:val="single"/>
        </w:rPr>
        <w:br/>
      </w:r>
      <w:r w:rsidR="00B663E3">
        <w:t xml:space="preserve">          </w:t>
      </w:r>
      <w:r w:rsidR="00AD5BCC" w:rsidRPr="00AD5BCC">
        <w:t xml:space="preserve">Modulinio </w:t>
      </w:r>
      <w:proofErr w:type="spellStart"/>
      <w:r w:rsidR="00AD5BCC" w:rsidRPr="00AD5BCC">
        <w:t>polikarbonato</w:t>
      </w:r>
      <w:proofErr w:type="spellEnd"/>
      <w:r w:rsidR="00AD5BCC" w:rsidRPr="00AD5BCC">
        <w:t xml:space="preserve"> naudojimas projekte nenumatytas. Kanalinis </w:t>
      </w:r>
      <w:proofErr w:type="spellStart"/>
      <w:r w:rsidR="00AD5BCC" w:rsidRPr="00AD5BCC">
        <w:t>polikarbonatas</w:t>
      </w:r>
      <w:proofErr w:type="spellEnd"/>
      <w:r w:rsidR="00AD5BCC" w:rsidRPr="00AD5BCC">
        <w:t xml:space="preserve"> naudojamas vienoje vietoje - įgilintoje nišoje virš laiptų į rūsį. Pagal </w:t>
      </w:r>
      <w:r w:rsidR="0065474A">
        <w:t xml:space="preserve">pirkimo dokumentų </w:t>
      </w:r>
      <w:r w:rsidR="0065474A" w:rsidRPr="00F20ACD">
        <w:t>3 PAGD PD TS (aktuali 2026-02-</w:t>
      </w:r>
      <w:r w:rsidR="00B663E3">
        <w:t>10</w:t>
      </w:r>
      <w:r w:rsidR="0065474A" w:rsidRPr="00F20ACD">
        <w:t xml:space="preserve">) </w:t>
      </w:r>
      <w:r w:rsidR="0065474A">
        <w:t>03_</w:t>
      </w:r>
      <w:r w:rsidR="0065474A" w:rsidRPr="00AD5BCC">
        <w:t xml:space="preserve">IN2410-01-TP-SA </w:t>
      </w:r>
      <w:r w:rsidR="00AD5BCC" w:rsidRPr="00AD5BCC">
        <w:t xml:space="preserve">projekto </w:t>
      </w:r>
      <w:r w:rsidR="0065474A">
        <w:t>03_</w:t>
      </w:r>
      <w:r w:rsidR="00AD5BCC" w:rsidRPr="00AD5BCC">
        <w:t xml:space="preserve">IN2410-01-TP-SA.SŽ žiniaraštį 125 m² yra numatyta Kanalinio </w:t>
      </w:r>
      <w:proofErr w:type="spellStart"/>
      <w:r w:rsidR="00AD5BCC" w:rsidRPr="00AD5BCC">
        <w:t>polikarbonato</w:t>
      </w:r>
      <w:proofErr w:type="spellEnd"/>
      <w:r w:rsidR="00AD5BCC" w:rsidRPr="00AD5BCC">
        <w:t xml:space="preserve"> plokštės (ventiliuojamam fasadui), skaidrus, spalva RAL 3020 arba analogas.</w:t>
      </w:r>
    </w:p>
    <w:p w14:paraId="792C6F81" w14:textId="5537AB3A" w:rsidR="00AD5BCC" w:rsidRPr="00AD5BCC" w:rsidRDefault="00AD5BCC" w:rsidP="00AD5BCC">
      <w:pPr>
        <w:shd w:val="clear" w:color="auto" w:fill="FFFFFF" w:themeFill="background1"/>
        <w:tabs>
          <w:tab w:val="left" w:pos="1708"/>
        </w:tabs>
        <w:ind w:firstLine="567"/>
        <w:jc w:val="both"/>
        <w:rPr>
          <w:u w:val="single"/>
        </w:rPr>
      </w:pPr>
      <w:r w:rsidRPr="00AD5BCC">
        <w:rPr>
          <w:noProof/>
          <w:u w:val="single"/>
        </w:rPr>
        <w:drawing>
          <wp:inline distT="0" distB="0" distL="0" distR="0" wp14:anchorId="6F33BD47" wp14:editId="5164A3A6">
            <wp:extent cx="3551539" cy="3114675"/>
            <wp:effectExtent l="0" t="0" r="0" b="0"/>
            <wp:docPr id="1936937402"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554020" cy="3116851"/>
                    </a:xfrm>
                    <a:prstGeom prst="rect">
                      <a:avLst/>
                    </a:prstGeom>
                    <a:noFill/>
                    <a:ln>
                      <a:noFill/>
                    </a:ln>
                  </pic:spPr>
                </pic:pic>
              </a:graphicData>
            </a:graphic>
          </wp:inline>
        </w:drawing>
      </w:r>
    </w:p>
    <w:p w14:paraId="5E6EDAAD" w14:textId="38BE915D" w:rsidR="007E519C" w:rsidRDefault="007E519C" w:rsidP="000422A2">
      <w:pPr>
        <w:shd w:val="clear" w:color="auto" w:fill="FFFFFF" w:themeFill="background1"/>
        <w:tabs>
          <w:tab w:val="left" w:pos="1708"/>
        </w:tabs>
        <w:ind w:firstLine="567"/>
        <w:jc w:val="both"/>
        <w:rPr>
          <w:u w:val="single"/>
        </w:rPr>
      </w:pPr>
    </w:p>
    <w:p w14:paraId="62B26AA1" w14:textId="77777777" w:rsidR="000658BD" w:rsidRDefault="000658BD" w:rsidP="000422A2">
      <w:pPr>
        <w:shd w:val="clear" w:color="auto" w:fill="FFFFFF" w:themeFill="background1"/>
        <w:tabs>
          <w:tab w:val="left" w:pos="1708"/>
        </w:tabs>
        <w:ind w:firstLine="567"/>
        <w:jc w:val="both"/>
        <w:rPr>
          <w:u w:val="single"/>
        </w:rPr>
      </w:pPr>
    </w:p>
    <w:p w14:paraId="43629883" w14:textId="77777777" w:rsidR="000658BD" w:rsidRPr="000422A2" w:rsidRDefault="000658BD" w:rsidP="000422A2">
      <w:pPr>
        <w:shd w:val="clear" w:color="auto" w:fill="FFFFFF" w:themeFill="background1"/>
        <w:tabs>
          <w:tab w:val="left" w:pos="1708"/>
        </w:tabs>
        <w:ind w:firstLine="567"/>
        <w:jc w:val="both"/>
        <w:rPr>
          <w:u w:val="single"/>
        </w:rPr>
      </w:pPr>
    </w:p>
    <w:p w14:paraId="74BA18A5" w14:textId="1AEC1733" w:rsidR="007E519C" w:rsidRPr="00B663E3" w:rsidRDefault="007E519C" w:rsidP="000422A2">
      <w:pPr>
        <w:shd w:val="clear" w:color="auto" w:fill="92D050"/>
        <w:tabs>
          <w:tab w:val="left" w:pos="1708"/>
        </w:tabs>
        <w:ind w:firstLine="567"/>
        <w:jc w:val="both"/>
        <w:rPr>
          <w:u w:val="single"/>
        </w:rPr>
      </w:pPr>
      <w:r w:rsidRPr="00B663E3">
        <w:rPr>
          <w:u w:val="single"/>
        </w:rPr>
        <w:t>Klausimas</w:t>
      </w:r>
    </w:p>
    <w:p w14:paraId="1C2F930B" w14:textId="4CF3828F" w:rsidR="007E519C" w:rsidRPr="000422A2" w:rsidRDefault="007E519C" w:rsidP="00C270FC">
      <w:pPr>
        <w:shd w:val="clear" w:color="auto" w:fill="FFFFFF" w:themeFill="background1"/>
        <w:ind w:firstLine="426"/>
      </w:pPr>
      <w:r w:rsidRPr="00B663E3">
        <w:t xml:space="preserve"> "Sąmatos pildymui" aplanke pridėti ir medžiagų poreikių žiniaraščiai, klausimas ar laimėjimo </w:t>
      </w:r>
      <w:r w:rsidRPr="000422A2">
        <w:t>atveju reikės pateikti ir juos užpildytus ar tik darbų kiekių žiniaraščius?</w:t>
      </w:r>
    </w:p>
    <w:p w14:paraId="02AE229E" w14:textId="79B86C41" w:rsidR="007E519C" w:rsidRPr="000422A2" w:rsidRDefault="007E519C" w:rsidP="00C270FC">
      <w:pPr>
        <w:shd w:val="clear" w:color="auto" w:fill="FFFFFF" w:themeFill="background1"/>
        <w:ind w:firstLine="567"/>
      </w:pPr>
      <w:r w:rsidRPr="000422A2">
        <w:rPr>
          <w:u w:val="single"/>
        </w:rPr>
        <w:t>ATSAKYMAS</w:t>
      </w:r>
      <w:r w:rsidRPr="000422A2">
        <w:t>.</w:t>
      </w:r>
    </w:p>
    <w:p w14:paraId="33F95BE3" w14:textId="012F28A5" w:rsidR="00476C08" w:rsidRDefault="00476C08" w:rsidP="00476C08">
      <w:pPr>
        <w:pStyle w:val="Sraopastraipa"/>
        <w:tabs>
          <w:tab w:val="left" w:pos="851"/>
        </w:tabs>
        <w:ind w:left="0" w:firstLine="567"/>
        <w:jc w:val="both"/>
      </w:pPr>
      <w:r>
        <w:t>Pirkimo dokumentų 3 PAGD PD TS (aktuali 2026-02-10) „Sąmatos pildymui“ žiniaraščia</w:t>
      </w:r>
      <w:r w:rsidR="00301A1C">
        <w:t>i</w:t>
      </w:r>
      <w:r>
        <w:t xml:space="preserve"> pilna apimtimi </w:t>
      </w:r>
      <w:r w:rsidR="00301A1C">
        <w:t xml:space="preserve">teikiami </w:t>
      </w:r>
      <w:r>
        <w:t>vadovaujantis pirkimo dokumentų SS 1 priedo 1.3. punktu.</w:t>
      </w:r>
    </w:p>
    <w:p w14:paraId="0046EB0F" w14:textId="77777777" w:rsidR="00476C08" w:rsidRPr="00F42032" w:rsidRDefault="00476C08" w:rsidP="00476C08">
      <w:pPr>
        <w:pStyle w:val="Standard"/>
        <w:spacing w:after="0"/>
        <w:jc w:val="both"/>
        <w:rPr>
          <w:i/>
          <w:iCs/>
        </w:rPr>
      </w:pPr>
      <w:r w:rsidRPr="00F42032">
        <w:rPr>
          <w:rFonts w:ascii="Times New Roman" w:hAnsi="Times New Roman" w:cs="Times New Roman"/>
          <w:i/>
          <w:iCs/>
          <w:sz w:val="24"/>
          <w:szCs w:val="24"/>
        </w:rPr>
        <w:t xml:space="preserve">         </w:t>
      </w:r>
      <w:r>
        <w:rPr>
          <w:rFonts w:ascii="Times New Roman" w:hAnsi="Times New Roman" w:cs="Times New Roman"/>
          <w:i/>
          <w:iCs/>
          <w:sz w:val="24"/>
          <w:szCs w:val="24"/>
        </w:rPr>
        <w:t>&gt;</w:t>
      </w:r>
      <w:r w:rsidRPr="00F42032">
        <w:rPr>
          <w:rFonts w:ascii="Times New Roman" w:hAnsi="Times New Roman" w:cs="Times New Roman"/>
          <w:i/>
          <w:iCs/>
          <w:sz w:val="24"/>
          <w:szCs w:val="24"/>
        </w:rPr>
        <w:t xml:space="preserve"> 1.3.Rangovas per 14 (keturiolika) kalendorinių dienų po Sutarties pasirašymo turi pateikti Darbų kiekių žiniaraščius (toliau-žiniaraščiai) užsakovo atstovui, nurodytam Sutarties 16.1.1. papunktyje. Šie žiniaraščiai reikalingi siekiant įvertinti atsisakomus ir (ar) papildomus darbus, jeigu Sutarties vykdymo metu atsirastų toks poreikis. Jų nepateikimas per numatytą terminą laikomas esminiu sutarties pažeidimu.</w:t>
      </w:r>
      <w:r>
        <w:rPr>
          <w:rFonts w:ascii="Times New Roman" w:hAnsi="Times New Roman" w:cs="Times New Roman"/>
          <w:i/>
          <w:iCs/>
          <w:sz w:val="24"/>
          <w:szCs w:val="24"/>
        </w:rPr>
        <w:t>&lt;</w:t>
      </w:r>
    </w:p>
    <w:p w14:paraId="27AF9B35" w14:textId="77777777" w:rsidR="00C270FC" w:rsidRPr="000422A2" w:rsidRDefault="00C270FC" w:rsidP="000422A2">
      <w:pPr>
        <w:pStyle w:val="Sraopastraipa"/>
        <w:shd w:val="clear" w:color="auto" w:fill="FFFFFF" w:themeFill="background1"/>
        <w:tabs>
          <w:tab w:val="left" w:pos="4080"/>
          <w:tab w:val="left" w:pos="6600"/>
        </w:tabs>
        <w:jc w:val="both"/>
      </w:pPr>
    </w:p>
    <w:p w14:paraId="0C796DAF" w14:textId="72469CCC" w:rsidR="00E03CDD" w:rsidRPr="00B663E3" w:rsidRDefault="00E03CDD" w:rsidP="00B663E3">
      <w:pPr>
        <w:shd w:val="clear" w:color="auto" w:fill="92D050"/>
        <w:tabs>
          <w:tab w:val="left" w:pos="851"/>
        </w:tabs>
        <w:ind w:firstLine="709"/>
        <w:jc w:val="both"/>
        <w:rPr>
          <w:u w:val="single"/>
        </w:rPr>
      </w:pPr>
      <w:r w:rsidRPr="00B663E3">
        <w:rPr>
          <w:u w:val="single"/>
        </w:rPr>
        <w:lastRenderedPageBreak/>
        <w:t xml:space="preserve">KLAUSIMAS </w:t>
      </w:r>
    </w:p>
    <w:p w14:paraId="2574CA16" w14:textId="21CE8699" w:rsidR="00E03CDD" w:rsidRPr="000422A2" w:rsidRDefault="00E03CDD" w:rsidP="000422A2">
      <w:pPr>
        <w:shd w:val="clear" w:color="auto" w:fill="FFFFFF" w:themeFill="background1"/>
        <w:tabs>
          <w:tab w:val="left" w:pos="1708"/>
        </w:tabs>
        <w:ind w:firstLine="567"/>
        <w:jc w:val="both"/>
        <w:rPr>
          <w:bCs/>
          <w:szCs w:val="24"/>
        </w:rPr>
      </w:pPr>
      <w:r w:rsidRPr="000422A2">
        <w:rPr>
          <w:bCs/>
          <w:szCs w:val="24"/>
        </w:rPr>
        <w:t>Prašome patikslinti lubų technines specifikacijas, nes skirtingose projektų vietose nurodyti skirtingi akustiniai parametrai, matmenys, kiti reikalavimai.</w:t>
      </w:r>
    </w:p>
    <w:p w14:paraId="53C75F68" w14:textId="77777777" w:rsidR="00E03CDD" w:rsidRPr="000422A2" w:rsidRDefault="00E03CDD" w:rsidP="000422A2">
      <w:pPr>
        <w:pStyle w:val="Sraopastraipa"/>
        <w:shd w:val="clear" w:color="auto" w:fill="FFFFFF" w:themeFill="background1"/>
        <w:tabs>
          <w:tab w:val="left" w:pos="851"/>
        </w:tabs>
        <w:ind w:left="0" w:firstLine="567"/>
        <w:jc w:val="both"/>
        <w:rPr>
          <w:u w:val="single"/>
        </w:rPr>
      </w:pPr>
      <w:r w:rsidRPr="000422A2">
        <w:rPr>
          <w:u w:val="single"/>
        </w:rPr>
        <w:t>ATSAKYMAS</w:t>
      </w:r>
    </w:p>
    <w:p w14:paraId="209DAC0C" w14:textId="62087569" w:rsidR="00AD5BCC" w:rsidRPr="00AD5BCC" w:rsidRDefault="00AD5BCC" w:rsidP="00AD5BCC">
      <w:pPr>
        <w:shd w:val="clear" w:color="auto" w:fill="FFFFFF" w:themeFill="background1"/>
        <w:tabs>
          <w:tab w:val="left" w:pos="1708"/>
        </w:tabs>
        <w:ind w:firstLine="567"/>
        <w:jc w:val="both"/>
      </w:pPr>
      <w:r w:rsidRPr="00AD5BCC">
        <w:t>Lubų techninius parametrus vertinti pagal</w:t>
      </w:r>
      <w:r w:rsidR="0065474A">
        <w:t xml:space="preserve"> pirkimo dokumentų </w:t>
      </w:r>
      <w:r w:rsidR="0065474A" w:rsidRPr="00F20ACD">
        <w:t>3 PAGD PD TS (aktuali 2026-02-</w:t>
      </w:r>
      <w:r w:rsidR="00B663E3">
        <w:t>10</w:t>
      </w:r>
      <w:r w:rsidR="0065474A" w:rsidRPr="00F20ACD">
        <w:t>)</w:t>
      </w:r>
      <w:r w:rsidR="0065474A">
        <w:t xml:space="preserve"> 03_</w:t>
      </w:r>
      <w:r w:rsidRPr="00AD5BCC">
        <w:t>IN2410-01-TP-SA</w:t>
      </w:r>
      <w:r w:rsidR="0065474A">
        <w:t xml:space="preserve"> </w:t>
      </w:r>
      <w:r w:rsidRPr="00AD5BCC">
        <w:t xml:space="preserve"> </w:t>
      </w:r>
      <w:r w:rsidR="0065474A" w:rsidRPr="00AD5BCC">
        <w:t>projekto</w:t>
      </w:r>
      <w:r w:rsidR="0065474A">
        <w:t xml:space="preserve"> 03_</w:t>
      </w:r>
      <w:r w:rsidR="0065474A" w:rsidRPr="00AD5BCC">
        <w:t xml:space="preserve">IN2410-01-TP-SA.TS </w:t>
      </w:r>
      <w:r w:rsidRPr="00AD5BCC">
        <w:t>dalies reikalavimus.</w:t>
      </w:r>
    </w:p>
    <w:p w14:paraId="127490C0" w14:textId="77777777" w:rsidR="002303F8" w:rsidRPr="000422A2" w:rsidRDefault="002303F8" w:rsidP="000422A2">
      <w:pPr>
        <w:shd w:val="clear" w:color="auto" w:fill="FFFFFF" w:themeFill="background1"/>
        <w:tabs>
          <w:tab w:val="left" w:pos="1708"/>
        </w:tabs>
        <w:ind w:firstLine="567"/>
        <w:jc w:val="both"/>
        <w:rPr>
          <w:u w:val="single"/>
        </w:rPr>
      </w:pPr>
    </w:p>
    <w:p w14:paraId="1C9E2B7F" w14:textId="3D22B1A5" w:rsidR="002303F8" w:rsidRPr="00B663E3" w:rsidRDefault="002303F8" w:rsidP="000422A2">
      <w:pPr>
        <w:shd w:val="clear" w:color="auto" w:fill="FFFFFF" w:themeFill="background1"/>
        <w:tabs>
          <w:tab w:val="left" w:pos="1708"/>
        </w:tabs>
        <w:ind w:firstLine="567"/>
        <w:jc w:val="both"/>
        <w:rPr>
          <w:bCs/>
          <w:szCs w:val="24"/>
          <w:u w:val="single"/>
        </w:rPr>
      </w:pPr>
    </w:p>
    <w:p w14:paraId="7637C713" w14:textId="6BC63AB0" w:rsidR="00234FCC" w:rsidRPr="00B663E3" w:rsidRDefault="00234FCC" w:rsidP="000422A2">
      <w:pPr>
        <w:shd w:val="clear" w:color="auto" w:fill="92D050"/>
        <w:tabs>
          <w:tab w:val="left" w:pos="851"/>
        </w:tabs>
        <w:ind w:firstLine="567"/>
        <w:jc w:val="both"/>
        <w:rPr>
          <w:u w:val="single"/>
        </w:rPr>
      </w:pPr>
      <w:r w:rsidRPr="00B663E3">
        <w:rPr>
          <w:u w:val="single"/>
        </w:rPr>
        <w:t>KLAUSIMAS</w:t>
      </w:r>
      <w:r w:rsidR="002E5CD8" w:rsidRPr="00B663E3">
        <w:rPr>
          <w:u w:val="single"/>
        </w:rPr>
        <w:t xml:space="preserve"> </w:t>
      </w:r>
    </w:p>
    <w:p w14:paraId="2FBEC36B" w14:textId="77777777" w:rsidR="00234FCC" w:rsidRPr="000422A2" w:rsidRDefault="00234FCC" w:rsidP="000422A2">
      <w:pPr>
        <w:pStyle w:val="Sraopastraipa"/>
        <w:shd w:val="clear" w:color="auto" w:fill="FFFFFF" w:themeFill="background1"/>
        <w:tabs>
          <w:tab w:val="left" w:pos="851"/>
        </w:tabs>
        <w:ind w:left="0" w:firstLine="567"/>
        <w:jc w:val="both"/>
      </w:pPr>
      <w:r w:rsidRPr="000422A2">
        <w:t>Pirkimo specialiosiose sąlygose (2 PAGD PD SS (aktuali 2025-12-23)) skyriuje „Techninis ir profesinis pajėgumas“ punkte 4.1.4. nurodoma: „Tiekėjas per paskutinius 5 metus iki pasiūlymo pateikimo termino pabaigos arba per laiką nuo tiekėjo įregistravimo dienos (jeigu tiekėjas vykdė veiklą mažiau nei 5 metus) savo jėgomis pagal vieną ar daugiau sutarčių yra atlikęs neypatingųjų ir/ar ypatingųjų negyvenamosios paskirties pastatų statybos darbų, kurių bendra vertė ne mažesnė kaip 2500000,00 Eur be PVM“. Atsižvelgiant į tai, kad pirkimo apimtyje perkami darbai yra priskiriami ne tik pastatų statybos darbams, tačiau apima ir inžinerinių statinių statybos darbus, prašome patvirtinti, kad į Rangovo nurodytą atliktų statybos darbų vertę (ne mažiau 2500000,00 Eur be PVM) gali būti įskaičiuojami sutarčių apimtyse kartu su negyvenamosios paskirties pastatų statybos darbais atlikti ir statybos darbai priskiriami inžinerinių statinių grupėms: susisiekimo komunikacijos, inžineriniai tinklai, kiti inžineriniai statiniai (pvz. kiemo aikštelių, tvorų, lauko inžinerinių tinklų (vandentiekio, nuotekų, šilumos, dujų) ir t.t.), kurie funkcine prasme yra neatskiriamas (-i) pastato (-ų) priklausinys (-</w:t>
      </w:r>
      <w:proofErr w:type="spellStart"/>
      <w:r w:rsidRPr="000422A2">
        <w:t>iai</w:t>
      </w:r>
      <w:proofErr w:type="spellEnd"/>
      <w:r w:rsidRPr="000422A2">
        <w:t xml:space="preserve">). </w:t>
      </w:r>
    </w:p>
    <w:p w14:paraId="3FDC32DE" w14:textId="2DB5BA74" w:rsidR="00234FCC" w:rsidRPr="000422A2" w:rsidRDefault="00234FCC" w:rsidP="000422A2">
      <w:pPr>
        <w:pStyle w:val="Sraopastraipa"/>
        <w:shd w:val="clear" w:color="auto" w:fill="FFFFFF" w:themeFill="background1"/>
        <w:tabs>
          <w:tab w:val="left" w:pos="851"/>
        </w:tabs>
        <w:ind w:left="0" w:firstLine="567"/>
        <w:jc w:val="both"/>
        <w:rPr>
          <w:u w:val="single"/>
        </w:rPr>
      </w:pPr>
      <w:r w:rsidRPr="000422A2">
        <w:rPr>
          <w:u w:val="single"/>
        </w:rPr>
        <w:t>ATSAKYMAS</w:t>
      </w:r>
    </w:p>
    <w:p w14:paraId="56C8C0CA" w14:textId="68768ADF" w:rsidR="00AB28F2" w:rsidRPr="00AB28F2" w:rsidRDefault="00AB28F2" w:rsidP="00AB28F2">
      <w:pPr>
        <w:tabs>
          <w:tab w:val="left" w:pos="1708"/>
        </w:tabs>
        <w:ind w:firstLine="567"/>
        <w:jc w:val="both"/>
      </w:pPr>
      <w:bookmarkStart w:id="0" w:name="_Hlk216897886"/>
      <w:r w:rsidRPr="00AB28F2">
        <w:t xml:space="preserve">Vertinant atitiktį pirkimo </w:t>
      </w:r>
      <w:r>
        <w:t xml:space="preserve">dokumentų </w:t>
      </w:r>
      <w:r w:rsidRPr="00AB28F2">
        <w:t>specialiųjų sąlygų 4.1.4. punkte keliamam reikalavimui, į atliktų statybos darbų bendrą sutarties vertę, jeigu rangovas vykdė negyvenamosios paskirties pastato statybos darbus,   įskaičiuojama visa sutarties suma,  įskaitant  </w:t>
      </w:r>
      <w:r w:rsidRPr="00AB28F2">
        <w:rPr>
          <w:b/>
          <w:bCs/>
        </w:rPr>
        <w:t>sutarties apimtyje</w:t>
      </w:r>
      <w:r w:rsidRPr="00AB28F2">
        <w:t xml:space="preserve">  atliktus  būtinosios infrastruktūros rangos darbus (tvoros, aikštelės, privažiavimo keliai, inžinerinių tinklų įvadai), </w:t>
      </w:r>
      <w:r w:rsidR="000F57F0">
        <w:t>kurie numatyti techniniame projekte ir statybą leidžiančiame dokumente.</w:t>
      </w:r>
    </w:p>
    <w:bookmarkEnd w:id="0"/>
    <w:p w14:paraId="30E54D3E" w14:textId="77777777" w:rsidR="00C270FC" w:rsidRDefault="00C270FC" w:rsidP="000422A2">
      <w:pPr>
        <w:shd w:val="clear" w:color="auto" w:fill="FFFFFF" w:themeFill="background1"/>
        <w:tabs>
          <w:tab w:val="left" w:pos="851"/>
        </w:tabs>
        <w:ind w:firstLine="567"/>
        <w:jc w:val="both"/>
        <w:rPr>
          <w:u w:val="single"/>
        </w:rPr>
      </w:pPr>
    </w:p>
    <w:p w14:paraId="44DBA17B" w14:textId="7CBC1112" w:rsidR="00234FCC" w:rsidRPr="00B663E3" w:rsidRDefault="00234FCC" w:rsidP="000422A2">
      <w:pPr>
        <w:shd w:val="clear" w:color="auto" w:fill="92D050"/>
        <w:tabs>
          <w:tab w:val="left" w:pos="851"/>
        </w:tabs>
        <w:ind w:firstLine="567"/>
        <w:jc w:val="both"/>
        <w:rPr>
          <w:u w:val="single"/>
        </w:rPr>
      </w:pPr>
      <w:r w:rsidRPr="00B663E3">
        <w:rPr>
          <w:u w:val="single"/>
        </w:rPr>
        <w:t>KLAUSIMAS</w:t>
      </w:r>
    </w:p>
    <w:p w14:paraId="75166609" w14:textId="77556286" w:rsidR="00234FCC" w:rsidRPr="000422A2" w:rsidRDefault="00234FCC" w:rsidP="000422A2">
      <w:pPr>
        <w:pStyle w:val="Sraopastraipa"/>
        <w:shd w:val="clear" w:color="auto" w:fill="FFFFFF" w:themeFill="background1"/>
        <w:tabs>
          <w:tab w:val="left" w:pos="851"/>
        </w:tabs>
        <w:ind w:left="0" w:firstLine="567"/>
        <w:jc w:val="both"/>
      </w:pPr>
      <w:r w:rsidRPr="000422A2">
        <w:t>Prašome patvirtinti, kad Rangovo įvykdytose sutartyse tik negyvenamosios paskirties pastatai privalo būti priskiriamas neypatingųjų ir/ar ypatingųjų statinių kategorijai, o įvykdytų sutarčių apimtyse esančios susisiekimo komunikacijos, inžineriniai tinklai ar kiti inžineriniai statiniai, gali būti priskiriami kitoms statinių kategorijoms (pavyzdžiui nesudėtingi ir/ar neypatingi statiniai.</w:t>
      </w:r>
    </w:p>
    <w:p w14:paraId="6DA50C8F" w14:textId="77777777" w:rsidR="00234FCC" w:rsidRDefault="00234FCC" w:rsidP="000422A2">
      <w:pPr>
        <w:pStyle w:val="Sraopastraipa"/>
        <w:shd w:val="clear" w:color="auto" w:fill="FFFFFF" w:themeFill="background1"/>
        <w:tabs>
          <w:tab w:val="left" w:pos="851"/>
        </w:tabs>
        <w:ind w:left="0" w:firstLine="567"/>
        <w:jc w:val="both"/>
        <w:rPr>
          <w:u w:val="single"/>
        </w:rPr>
      </w:pPr>
      <w:r w:rsidRPr="000422A2">
        <w:rPr>
          <w:u w:val="single"/>
        </w:rPr>
        <w:t>ATSAKYMAS</w:t>
      </w:r>
    </w:p>
    <w:p w14:paraId="74E1C553" w14:textId="00236489" w:rsidR="000F57F0" w:rsidRPr="00AB28F2" w:rsidRDefault="006B1291" w:rsidP="000F57F0">
      <w:pPr>
        <w:tabs>
          <w:tab w:val="left" w:pos="1708"/>
        </w:tabs>
        <w:ind w:firstLine="567"/>
        <w:jc w:val="both"/>
      </w:pPr>
      <w:r w:rsidRPr="00B663E3">
        <w:t>V</w:t>
      </w:r>
      <w:r w:rsidR="008F34C9" w:rsidRPr="00B663E3">
        <w:t xml:space="preserve">ertinant atitiktį pirkimo </w:t>
      </w:r>
      <w:r w:rsidR="000F57F0">
        <w:t xml:space="preserve">dokumentų </w:t>
      </w:r>
      <w:r w:rsidR="008F34C9" w:rsidRPr="00B663E3">
        <w:t xml:space="preserve">specialiųjų sąlygų 4.1.4. punkte keliamam reikalavimui, vertinamos Rangovo įvykdytos statybos darbų sutartys, kuriose tik negyvenamosios paskirties pastatai privalo būti priskiriami neypatingųjų ir/ar ypatingųjų statinių kategorijai, o įvykdytų sutarčių apimtyse esančios susisiekimo komunikacijos, inžineriniai tinklai ar kiti inžineriniai statiniai, </w:t>
      </w:r>
      <w:r w:rsidR="000F57F0">
        <w:t xml:space="preserve"> </w:t>
      </w:r>
      <w:r w:rsidR="000F57F0" w:rsidRPr="000422A2">
        <w:t>gali būti priskiriami kitoms statinių kategorijoms (pavyzdžiui nesudėtingi ir/ar neypatingi statiniai</w:t>
      </w:r>
      <w:r w:rsidR="000F57F0">
        <w:t>) ir tai numatyta</w:t>
      </w:r>
      <w:r w:rsidR="00AB28F2">
        <w:t xml:space="preserve">  </w:t>
      </w:r>
      <w:r w:rsidR="000F57F0">
        <w:t>techniniame projekte ir statybą leidžiančiame dokumente.</w:t>
      </w:r>
    </w:p>
    <w:p w14:paraId="529C1C35" w14:textId="62C9153B" w:rsidR="000F57F0" w:rsidRDefault="000F57F0" w:rsidP="000F57F0">
      <w:pPr>
        <w:shd w:val="clear" w:color="auto" w:fill="FFFFFF" w:themeFill="background1"/>
        <w:tabs>
          <w:tab w:val="left" w:pos="851"/>
        </w:tabs>
        <w:ind w:firstLine="567"/>
        <w:jc w:val="both"/>
      </w:pPr>
    </w:p>
    <w:p w14:paraId="03A50401" w14:textId="77777777" w:rsidR="000F57F0" w:rsidRDefault="000F57F0" w:rsidP="000422A2">
      <w:pPr>
        <w:shd w:val="clear" w:color="auto" w:fill="92D050"/>
        <w:tabs>
          <w:tab w:val="left" w:pos="851"/>
        </w:tabs>
        <w:ind w:firstLine="567"/>
        <w:jc w:val="both"/>
      </w:pPr>
    </w:p>
    <w:p w14:paraId="6AA145F5" w14:textId="30606FBB" w:rsidR="007E519C" w:rsidRPr="00B663E3" w:rsidRDefault="008F34C9" w:rsidP="000422A2">
      <w:pPr>
        <w:shd w:val="clear" w:color="auto" w:fill="92D050"/>
        <w:tabs>
          <w:tab w:val="left" w:pos="851"/>
        </w:tabs>
        <w:ind w:firstLine="567"/>
        <w:jc w:val="both"/>
        <w:rPr>
          <w:u w:val="single"/>
        </w:rPr>
      </w:pPr>
      <w:r w:rsidRPr="00B663E3">
        <w:t xml:space="preserve"> </w:t>
      </w:r>
      <w:r w:rsidR="007E519C" w:rsidRPr="00B663E3">
        <w:rPr>
          <w:u w:val="single"/>
        </w:rPr>
        <w:t>KLAUSIMAS</w:t>
      </w:r>
    </w:p>
    <w:p w14:paraId="10BFB3E4" w14:textId="2D891290" w:rsidR="00AD5CD0" w:rsidRPr="000422A2" w:rsidRDefault="00AD5CD0" w:rsidP="000422A2">
      <w:pPr>
        <w:shd w:val="clear" w:color="auto" w:fill="FFFFFF" w:themeFill="background1"/>
        <w:tabs>
          <w:tab w:val="left" w:pos="1708"/>
        </w:tabs>
        <w:ind w:firstLine="567"/>
        <w:jc w:val="both"/>
        <w:rPr>
          <w:bCs/>
          <w:szCs w:val="24"/>
        </w:rPr>
      </w:pPr>
      <w:r w:rsidRPr="000422A2">
        <w:rPr>
          <w:bCs/>
          <w:szCs w:val="24"/>
        </w:rPr>
        <w:t>Prašome patvirtinti, kad Tiekėjams nereikia vertinti projektavimo (darbo projekto parengimo) paslaugų rengiant pasiūlymą</w:t>
      </w:r>
    </w:p>
    <w:p w14:paraId="6F9EB835" w14:textId="7CB41E62" w:rsidR="00AD5CD0" w:rsidRPr="007F558A" w:rsidRDefault="00AD5CD0" w:rsidP="000422A2">
      <w:pPr>
        <w:shd w:val="clear" w:color="auto" w:fill="FFFFFF" w:themeFill="background1"/>
        <w:tabs>
          <w:tab w:val="left" w:pos="1708"/>
        </w:tabs>
        <w:ind w:firstLine="567"/>
        <w:jc w:val="both"/>
        <w:rPr>
          <w:bCs/>
          <w:sz w:val="28"/>
          <w:szCs w:val="28"/>
          <w:u w:val="single"/>
        </w:rPr>
      </w:pPr>
      <w:r w:rsidRPr="007F558A">
        <w:rPr>
          <w:bCs/>
          <w:sz w:val="28"/>
          <w:szCs w:val="28"/>
          <w:u w:val="single"/>
        </w:rPr>
        <w:t>Atsakymas</w:t>
      </w:r>
    </w:p>
    <w:p w14:paraId="31BC5602" w14:textId="77777777" w:rsidR="003413D3" w:rsidRPr="00D87A34" w:rsidRDefault="003413D3" w:rsidP="000422A2">
      <w:pPr>
        <w:pStyle w:val="Sraopastraipa"/>
        <w:shd w:val="clear" w:color="auto" w:fill="FFFFFF" w:themeFill="background1"/>
        <w:tabs>
          <w:tab w:val="left" w:pos="851"/>
        </w:tabs>
        <w:ind w:left="0" w:firstLine="567"/>
        <w:jc w:val="both"/>
      </w:pPr>
      <w:r w:rsidRPr="00D87A34">
        <w:t>Už darbo projekto rengimą atsakingas Užsakovas.</w:t>
      </w:r>
    </w:p>
    <w:p w14:paraId="1E5E6042" w14:textId="77777777" w:rsidR="003413D3" w:rsidRPr="000422A2" w:rsidRDefault="003413D3" w:rsidP="000422A2">
      <w:pPr>
        <w:shd w:val="clear" w:color="auto" w:fill="FFFFFF" w:themeFill="background1"/>
        <w:tabs>
          <w:tab w:val="left" w:pos="1708"/>
        </w:tabs>
        <w:ind w:firstLine="567"/>
        <w:jc w:val="both"/>
        <w:rPr>
          <w:bCs/>
          <w:szCs w:val="24"/>
        </w:rPr>
      </w:pPr>
    </w:p>
    <w:p w14:paraId="2CD1A72F" w14:textId="20C42A2E" w:rsidR="007E519C" w:rsidRPr="00B663E3" w:rsidRDefault="007E519C" w:rsidP="000422A2">
      <w:pPr>
        <w:shd w:val="clear" w:color="auto" w:fill="92D050"/>
        <w:tabs>
          <w:tab w:val="left" w:pos="851"/>
        </w:tabs>
        <w:ind w:firstLine="567"/>
        <w:jc w:val="both"/>
        <w:rPr>
          <w:u w:val="single"/>
        </w:rPr>
      </w:pPr>
      <w:r w:rsidRPr="00B663E3">
        <w:rPr>
          <w:u w:val="single"/>
        </w:rPr>
        <w:t>KLAUSIMAS</w:t>
      </w:r>
    </w:p>
    <w:p w14:paraId="0973BC9F" w14:textId="1EE0154A" w:rsidR="00AD5CD0" w:rsidRPr="000422A2" w:rsidRDefault="00AD5CD0" w:rsidP="000422A2">
      <w:pPr>
        <w:shd w:val="clear" w:color="auto" w:fill="FFFFFF" w:themeFill="background1"/>
        <w:tabs>
          <w:tab w:val="left" w:pos="1708"/>
        </w:tabs>
        <w:ind w:firstLine="567"/>
        <w:jc w:val="both"/>
        <w:rPr>
          <w:bCs/>
          <w:szCs w:val="24"/>
        </w:rPr>
      </w:pPr>
      <w:r w:rsidRPr="000422A2">
        <w:rPr>
          <w:bCs/>
          <w:szCs w:val="24"/>
        </w:rPr>
        <w:lastRenderedPageBreak/>
        <w:t>Pateiktame dokumente 3 PAGD PD TS „sąmatos pildymui“ (toliau dokumentas „sąmatos pildymui“) matome pridėtus medžiagų poreikio žiniaraščius (mjdkomn1, mjdobjn1, mjdobjn2). Prašome patvirtinti, kad medžiagų poreikio žiniaraščių laimėjusiam Tiekėjui pildyti nereikės (reikės pateikti užpildytas darbų kiekių ir įrenginių poreikio žiniaraščius).</w:t>
      </w:r>
    </w:p>
    <w:p w14:paraId="489579AA" w14:textId="0DC5685C" w:rsidR="00AD5CD0" w:rsidRPr="007F558A" w:rsidRDefault="00AD5CD0" w:rsidP="000422A2">
      <w:pPr>
        <w:shd w:val="clear" w:color="auto" w:fill="FFFFFF" w:themeFill="background1"/>
        <w:tabs>
          <w:tab w:val="left" w:pos="1708"/>
        </w:tabs>
        <w:ind w:firstLine="567"/>
        <w:jc w:val="both"/>
        <w:rPr>
          <w:bCs/>
          <w:sz w:val="28"/>
          <w:szCs w:val="28"/>
          <w:u w:val="single"/>
        </w:rPr>
      </w:pPr>
      <w:r w:rsidRPr="007F558A">
        <w:rPr>
          <w:bCs/>
          <w:sz w:val="28"/>
          <w:szCs w:val="28"/>
          <w:u w:val="single"/>
        </w:rPr>
        <w:t>Atsakymas</w:t>
      </w:r>
    </w:p>
    <w:p w14:paraId="0DEEA262" w14:textId="77777777" w:rsidR="00301A1C" w:rsidRDefault="00301A1C" w:rsidP="00301A1C">
      <w:pPr>
        <w:pStyle w:val="Sraopastraipa"/>
        <w:tabs>
          <w:tab w:val="left" w:pos="851"/>
        </w:tabs>
        <w:ind w:left="0" w:firstLine="567"/>
        <w:jc w:val="both"/>
      </w:pPr>
      <w:r>
        <w:t>Pirkimo dokumentų 3 PAGD PD TS (aktuali 2026-02-10) „Sąmatos pildymui“ žiniaraščiai pilna apimtimi teikiami vadovaujantis pirkimo dokumentų SS 1 priedo 1.3. punktu.</w:t>
      </w:r>
    </w:p>
    <w:p w14:paraId="16D831EA" w14:textId="77777777" w:rsidR="00301A1C" w:rsidRPr="00F42032" w:rsidRDefault="00301A1C" w:rsidP="00301A1C">
      <w:pPr>
        <w:pStyle w:val="Standard"/>
        <w:spacing w:after="0"/>
        <w:jc w:val="both"/>
        <w:rPr>
          <w:i/>
          <w:iCs/>
        </w:rPr>
      </w:pPr>
      <w:r w:rsidRPr="00F42032">
        <w:rPr>
          <w:rFonts w:ascii="Times New Roman" w:hAnsi="Times New Roman" w:cs="Times New Roman"/>
          <w:i/>
          <w:iCs/>
          <w:sz w:val="24"/>
          <w:szCs w:val="24"/>
        </w:rPr>
        <w:t xml:space="preserve">         </w:t>
      </w:r>
      <w:r>
        <w:rPr>
          <w:rFonts w:ascii="Times New Roman" w:hAnsi="Times New Roman" w:cs="Times New Roman"/>
          <w:i/>
          <w:iCs/>
          <w:sz w:val="24"/>
          <w:szCs w:val="24"/>
        </w:rPr>
        <w:t>&gt;</w:t>
      </w:r>
      <w:r w:rsidRPr="00F42032">
        <w:rPr>
          <w:rFonts w:ascii="Times New Roman" w:hAnsi="Times New Roman" w:cs="Times New Roman"/>
          <w:i/>
          <w:iCs/>
          <w:sz w:val="24"/>
          <w:szCs w:val="24"/>
        </w:rPr>
        <w:t xml:space="preserve"> 1.3.Rangovas per 14 (keturiolika) kalendorinių dienų po Sutarties pasirašymo turi pateikti Darbų kiekių žiniaraščius (toliau-žiniaraščiai) užsakovo atstovui, nurodytam Sutarties 16.1.1. papunktyje. Šie žiniaraščiai reikalingi siekiant įvertinti atsisakomus ir (ar) papildomus darbus, jeigu Sutarties vykdymo metu atsirastų toks poreikis. Jų nepateikimas per numatytą terminą laikomas esminiu sutarties pažeidimu.</w:t>
      </w:r>
      <w:r>
        <w:rPr>
          <w:rFonts w:ascii="Times New Roman" w:hAnsi="Times New Roman" w:cs="Times New Roman"/>
          <w:i/>
          <w:iCs/>
          <w:sz w:val="24"/>
          <w:szCs w:val="24"/>
        </w:rPr>
        <w:t>&lt;</w:t>
      </w:r>
    </w:p>
    <w:p w14:paraId="083E6F29" w14:textId="77777777" w:rsidR="008F34C9" w:rsidRDefault="008F34C9" w:rsidP="000422A2">
      <w:pPr>
        <w:shd w:val="clear" w:color="auto" w:fill="FFFFFF" w:themeFill="background1"/>
        <w:tabs>
          <w:tab w:val="left" w:pos="1708"/>
        </w:tabs>
        <w:ind w:firstLine="567"/>
        <w:jc w:val="both"/>
        <w:rPr>
          <w:bCs/>
          <w:szCs w:val="24"/>
        </w:rPr>
      </w:pPr>
    </w:p>
    <w:p w14:paraId="02078B46" w14:textId="2BA420B9" w:rsidR="007E519C" w:rsidRPr="00B663E3" w:rsidRDefault="007E519C" w:rsidP="00B663E3">
      <w:pPr>
        <w:shd w:val="clear" w:color="auto" w:fill="92D050"/>
        <w:tabs>
          <w:tab w:val="left" w:pos="851"/>
        </w:tabs>
        <w:ind w:firstLine="567"/>
        <w:jc w:val="both"/>
        <w:rPr>
          <w:u w:val="single"/>
        </w:rPr>
      </w:pPr>
      <w:r w:rsidRPr="00B663E3">
        <w:rPr>
          <w:u w:val="single"/>
        </w:rPr>
        <w:t>KLAUSIMAS</w:t>
      </w:r>
    </w:p>
    <w:p w14:paraId="705071B3" w14:textId="27E1B998" w:rsidR="00AD5CD0" w:rsidRPr="000422A2" w:rsidRDefault="00AD5CD0" w:rsidP="000422A2">
      <w:pPr>
        <w:shd w:val="clear" w:color="auto" w:fill="FFFFFF" w:themeFill="background1"/>
        <w:tabs>
          <w:tab w:val="left" w:pos="1708"/>
        </w:tabs>
        <w:ind w:firstLine="567"/>
        <w:jc w:val="both"/>
        <w:rPr>
          <w:bCs/>
          <w:szCs w:val="24"/>
        </w:rPr>
      </w:pPr>
      <w:r w:rsidRPr="000422A2">
        <w:rPr>
          <w:bCs/>
          <w:szCs w:val="24"/>
        </w:rPr>
        <w:t xml:space="preserve">Dokumente 3 PAGD PD TS „sąmatos pildymui“ sklypo plano darbų sąmatoje, pirmame skyriuje „Dangų, elementų demontavimas“ eil. </w:t>
      </w:r>
      <w:proofErr w:type="spellStart"/>
      <w:r w:rsidRPr="000422A2">
        <w:rPr>
          <w:bCs/>
          <w:szCs w:val="24"/>
        </w:rPr>
        <w:t>nr.</w:t>
      </w:r>
      <w:proofErr w:type="spellEnd"/>
      <w:r w:rsidRPr="000422A2">
        <w:rPr>
          <w:bCs/>
          <w:szCs w:val="24"/>
        </w:rPr>
        <w:t xml:space="preserve"> 2, 4, 6, 8 nurodomos grįžtamosios medžiagos. Kadangi bus ardomos asfalto, skaldos, žvyro dangos, prašome patikslinti, kokias grįžtamųjų medžiagų kainas vertinti? Kiek matome iš sąmatos, čia įvertinta kaina bus </w:t>
      </w:r>
      <w:proofErr w:type="spellStart"/>
      <w:r w:rsidRPr="000422A2">
        <w:rPr>
          <w:bCs/>
          <w:szCs w:val="24"/>
        </w:rPr>
        <w:t>minusuojama</w:t>
      </w:r>
      <w:proofErr w:type="spellEnd"/>
      <w:r w:rsidRPr="000422A2">
        <w:rPr>
          <w:bCs/>
          <w:szCs w:val="24"/>
        </w:rPr>
        <w:t xml:space="preserve"> iš bendros darbų kainos.</w:t>
      </w:r>
    </w:p>
    <w:p w14:paraId="708776B7" w14:textId="7DE675D0" w:rsidR="00AD5CD0" w:rsidRPr="000422A2" w:rsidRDefault="00AD5CD0" w:rsidP="000422A2">
      <w:pPr>
        <w:shd w:val="clear" w:color="auto" w:fill="FFFFFF" w:themeFill="background1"/>
        <w:tabs>
          <w:tab w:val="left" w:pos="1708"/>
        </w:tabs>
        <w:ind w:firstLine="567"/>
        <w:jc w:val="both"/>
        <w:rPr>
          <w:bCs/>
          <w:szCs w:val="24"/>
          <w:u w:val="single"/>
        </w:rPr>
      </w:pPr>
      <w:r w:rsidRPr="000422A2">
        <w:rPr>
          <w:bCs/>
          <w:szCs w:val="24"/>
          <w:u w:val="single"/>
        </w:rPr>
        <w:t>Atsakymas</w:t>
      </w:r>
    </w:p>
    <w:p w14:paraId="2BD48248" w14:textId="77777777" w:rsidR="007D5AD9" w:rsidRPr="007D5AD9" w:rsidRDefault="007D5AD9" w:rsidP="007D5AD9">
      <w:pPr>
        <w:shd w:val="clear" w:color="auto" w:fill="FFFFFF" w:themeFill="background1"/>
        <w:tabs>
          <w:tab w:val="left" w:pos="1708"/>
        </w:tabs>
        <w:ind w:firstLine="567"/>
        <w:jc w:val="both"/>
        <w:rPr>
          <w:bCs/>
          <w:szCs w:val="24"/>
        </w:rPr>
      </w:pPr>
      <w:r w:rsidRPr="007D5AD9">
        <w:rPr>
          <w:bCs/>
          <w:szCs w:val="24"/>
        </w:rPr>
        <w:t>Ši suma įrašoma su minusio ženklu bendroje darbų vertėje, nes ji laikoma Rangovo pajamomis (arba sutaupymu), kurios lieka jo žinioje po demontavimo. Vertinant medžiagų kainas rekomenduojama vadovautis naujausiais UAB „Sistela“ arba VĮ „Statybos produkcijos sertifikavimo centras“ skelbiamais vidutiniais rinkos kainų duomenimis konkrečiam ketvirčiui.</w:t>
      </w:r>
    </w:p>
    <w:p w14:paraId="165A4743" w14:textId="77777777" w:rsidR="00AD5CD0" w:rsidRPr="000422A2" w:rsidRDefault="00AD5CD0" w:rsidP="000422A2">
      <w:pPr>
        <w:shd w:val="clear" w:color="auto" w:fill="FFFFFF" w:themeFill="background1"/>
        <w:tabs>
          <w:tab w:val="left" w:pos="1708"/>
        </w:tabs>
        <w:ind w:firstLine="567"/>
        <w:jc w:val="both"/>
        <w:rPr>
          <w:bCs/>
          <w:szCs w:val="24"/>
        </w:rPr>
      </w:pPr>
    </w:p>
    <w:p w14:paraId="76769DB2" w14:textId="792DFBFD" w:rsidR="007E519C" w:rsidRPr="002D7763" w:rsidRDefault="007E519C" w:rsidP="002D7763">
      <w:pPr>
        <w:shd w:val="clear" w:color="auto" w:fill="92D050"/>
        <w:tabs>
          <w:tab w:val="left" w:pos="851"/>
        </w:tabs>
        <w:ind w:firstLine="567"/>
        <w:jc w:val="both"/>
        <w:rPr>
          <w:u w:val="single"/>
        </w:rPr>
      </w:pPr>
      <w:r w:rsidRPr="002D7763">
        <w:rPr>
          <w:u w:val="single"/>
        </w:rPr>
        <w:t>KLAUSIMAS</w:t>
      </w:r>
    </w:p>
    <w:p w14:paraId="58E979DD" w14:textId="2A4D7182" w:rsidR="00AD5CD0" w:rsidRPr="000422A2" w:rsidRDefault="00AD5CD0" w:rsidP="000422A2">
      <w:pPr>
        <w:shd w:val="clear" w:color="auto" w:fill="FFFFFF" w:themeFill="background1"/>
        <w:tabs>
          <w:tab w:val="left" w:pos="1708"/>
        </w:tabs>
        <w:ind w:firstLine="567"/>
        <w:jc w:val="both"/>
        <w:rPr>
          <w:bCs/>
          <w:szCs w:val="24"/>
        </w:rPr>
      </w:pPr>
      <w:r w:rsidRPr="000422A2">
        <w:rPr>
          <w:bCs/>
          <w:szCs w:val="24"/>
        </w:rPr>
        <w:t xml:space="preserve">Techninio projekto sklypo plano dalies sąnaudų kiekių žiniaraštyje eil. </w:t>
      </w:r>
      <w:proofErr w:type="spellStart"/>
      <w:r w:rsidRPr="000422A2">
        <w:rPr>
          <w:bCs/>
          <w:szCs w:val="24"/>
        </w:rPr>
        <w:t>nr.</w:t>
      </w:r>
      <w:proofErr w:type="spellEnd"/>
      <w:r w:rsidRPr="000422A2">
        <w:rPr>
          <w:bCs/>
          <w:szCs w:val="24"/>
        </w:rPr>
        <w:t xml:space="preserve"> 4 nurodoma „Statybinių atliekų pakrovimas ir pervežimas į nustatytą vietą iki 50 m atstumu, h-40 cm“ 543,6 m3. Prašome patikslinti, kokių atliekų išvežimo darbus vertinti šioje pozicijoje? Jeigu reikia vertinti šią darbų poziciją, prašome įtraukti šiuos darbus į sklypo plano dalies dokumentą „sąmatos pildymui“, kadangi šių darbų nėra.</w:t>
      </w:r>
    </w:p>
    <w:p w14:paraId="605674E6" w14:textId="049D0C3C" w:rsidR="00AD5CD0" w:rsidRPr="000422A2" w:rsidRDefault="00AD5CD0" w:rsidP="000422A2">
      <w:pPr>
        <w:shd w:val="clear" w:color="auto" w:fill="FFFFFF" w:themeFill="background1"/>
        <w:tabs>
          <w:tab w:val="left" w:pos="1708"/>
        </w:tabs>
        <w:ind w:firstLine="567"/>
        <w:jc w:val="both"/>
        <w:rPr>
          <w:bCs/>
          <w:szCs w:val="24"/>
          <w:u w:val="single"/>
        </w:rPr>
      </w:pPr>
      <w:r w:rsidRPr="000422A2">
        <w:rPr>
          <w:bCs/>
          <w:szCs w:val="24"/>
          <w:u w:val="single"/>
        </w:rPr>
        <w:t>Atsakymas</w:t>
      </w:r>
    </w:p>
    <w:p w14:paraId="75E69743" w14:textId="52DD09FB" w:rsidR="0085257F" w:rsidRPr="0085257F" w:rsidRDefault="0085257F" w:rsidP="0085257F">
      <w:pPr>
        <w:shd w:val="clear" w:color="auto" w:fill="FFFFFF" w:themeFill="background1"/>
        <w:tabs>
          <w:tab w:val="left" w:pos="1708"/>
        </w:tabs>
        <w:ind w:firstLine="567"/>
        <w:jc w:val="both"/>
        <w:rPr>
          <w:bCs/>
          <w:szCs w:val="24"/>
        </w:rPr>
      </w:pPr>
      <w:r w:rsidRPr="0085257F">
        <w:rPr>
          <w:bCs/>
          <w:szCs w:val="24"/>
        </w:rPr>
        <w:t xml:space="preserve">Atliekų išvežimo darbus vertinti pagal </w:t>
      </w:r>
      <w:r w:rsidR="00D87A34">
        <w:rPr>
          <w:bCs/>
          <w:szCs w:val="24"/>
        </w:rPr>
        <w:t>pirkimo dokumentų 3 PAGD PD TS (aktuali 2026-02-</w:t>
      </w:r>
      <w:r w:rsidR="00B663E3">
        <w:rPr>
          <w:bCs/>
          <w:szCs w:val="24"/>
        </w:rPr>
        <w:t>10</w:t>
      </w:r>
      <w:r w:rsidR="00D87A34">
        <w:rPr>
          <w:bCs/>
          <w:szCs w:val="24"/>
        </w:rPr>
        <w:t>) 02-</w:t>
      </w:r>
      <w:r w:rsidRPr="0085257F">
        <w:rPr>
          <w:bCs/>
          <w:szCs w:val="24"/>
        </w:rPr>
        <w:t xml:space="preserve">IN2410-01-TP-SP projekto </w:t>
      </w:r>
      <w:r w:rsidR="00D87A34">
        <w:rPr>
          <w:bCs/>
          <w:szCs w:val="24"/>
        </w:rPr>
        <w:t>02-</w:t>
      </w:r>
      <w:r w:rsidR="00D87A34" w:rsidRPr="0085257F">
        <w:rPr>
          <w:bCs/>
          <w:szCs w:val="24"/>
        </w:rPr>
        <w:t xml:space="preserve">IN2410-01-TP-SP-TS </w:t>
      </w:r>
      <w:r w:rsidRPr="0085257F">
        <w:rPr>
          <w:bCs/>
          <w:szCs w:val="24"/>
        </w:rPr>
        <w:t>dalies 2.2 punkto Ardymo – griovimo darbai aprašymą. Papildyta nulinių sąmatų sklypo plano darbai, 1 skyriaus Dangų, elementų demontavimas, 15 eil.</w:t>
      </w:r>
      <w:r w:rsidR="00D87A34">
        <w:rPr>
          <w:bCs/>
          <w:szCs w:val="24"/>
        </w:rPr>
        <w:t>. Pateikiama pildymui L19 lok2 (aktuali 2026-02-</w:t>
      </w:r>
      <w:r w:rsidR="007E0806">
        <w:rPr>
          <w:bCs/>
          <w:szCs w:val="24"/>
        </w:rPr>
        <w:t>10</w:t>
      </w:r>
      <w:r w:rsidR="00D87A34">
        <w:rPr>
          <w:bCs/>
          <w:szCs w:val="24"/>
        </w:rPr>
        <w:t>)</w:t>
      </w:r>
    </w:p>
    <w:p w14:paraId="2A45D2D0" w14:textId="5612B37B" w:rsidR="0085257F" w:rsidRPr="0085257F" w:rsidRDefault="0085257F" w:rsidP="0085257F">
      <w:pPr>
        <w:shd w:val="clear" w:color="auto" w:fill="FFFFFF" w:themeFill="background1"/>
        <w:tabs>
          <w:tab w:val="left" w:pos="1708"/>
        </w:tabs>
        <w:ind w:firstLine="567"/>
        <w:jc w:val="both"/>
        <w:rPr>
          <w:bCs/>
          <w:szCs w:val="24"/>
        </w:rPr>
      </w:pPr>
      <w:r w:rsidRPr="0085257F">
        <w:rPr>
          <w:bCs/>
          <w:noProof/>
          <w:szCs w:val="24"/>
        </w:rPr>
        <w:lastRenderedPageBreak/>
        <w:drawing>
          <wp:inline distT="0" distB="0" distL="0" distR="0" wp14:anchorId="609CAEB1" wp14:editId="5F86EBD8">
            <wp:extent cx="3105150" cy="2819400"/>
            <wp:effectExtent l="0" t="0" r="0" b="0"/>
            <wp:docPr id="1850864025"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105150" cy="2819400"/>
                    </a:xfrm>
                    <a:prstGeom prst="rect">
                      <a:avLst/>
                    </a:prstGeom>
                    <a:noFill/>
                    <a:ln>
                      <a:noFill/>
                    </a:ln>
                  </pic:spPr>
                </pic:pic>
              </a:graphicData>
            </a:graphic>
          </wp:inline>
        </w:drawing>
      </w:r>
    </w:p>
    <w:p w14:paraId="0627C63C" w14:textId="79A8DA44" w:rsidR="00AD5CD0" w:rsidRDefault="0085257F" w:rsidP="000422A2">
      <w:pPr>
        <w:shd w:val="clear" w:color="auto" w:fill="FFFFFF" w:themeFill="background1"/>
        <w:tabs>
          <w:tab w:val="left" w:pos="1708"/>
        </w:tabs>
        <w:ind w:firstLine="567"/>
        <w:jc w:val="both"/>
        <w:rPr>
          <w:bCs/>
          <w:szCs w:val="24"/>
        </w:rPr>
      </w:pPr>
      <w:r w:rsidRPr="0085257F">
        <w:rPr>
          <w:bCs/>
          <w:noProof/>
          <w:szCs w:val="24"/>
        </w:rPr>
        <w:drawing>
          <wp:inline distT="0" distB="0" distL="0" distR="0" wp14:anchorId="5DCA684C" wp14:editId="3BAA2507">
            <wp:extent cx="5563376" cy="581106"/>
            <wp:effectExtent l="0" t="0" r="0" b="9525"/>
            <wp:docPr id="692452578" name="Paveikslėlis 1" descr="Paveikslėlis, kuriame yra tekstas, ekrano kopija, Šriftas, lin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452578" name="Paveikslėlis 1" descr="Paveikslėlis, kuriame yra tekstas, ekrano kopija, Šriftas, linija&#10;&#10;Dirbtinio intelekto sugeneruotas turinys gali būti neteisingas."/>
                    <pic:cNvPicPr/>
                  </pic:nvPicPr>
                  <pic:blipFill>
                    <a:blip r:embed="rId15"/>
                    <a:stretch>
                      <a:fillRect/>
                    </a:stretch>
                  </pic:blipFill>
                  <pic:spPr>
                    <a:xfrm>
                      <a:off x="0" y="0"/>
                      <a:ext cx="5563376" cy="581106"/>
                    </a:xfrm>
                    <a:prstGeom prst="rect">
                      <a:avLst/>
                    </a:prstGeom>
                  </pic:spPr>
                </pic:pic>
              </a:graphicData>
            </a:graphic>
          </wp:inline>
        </w:drawing>
      </w:r>
    </w:p>
    <w:p w14:paraId="5B9E8F1A" w14:textId="77777777" w:rsidR="0085257F" w:rsidRDefault="0085257F" w:rsidP="000422A2">
      <w:pPr>
        <w:shd w:val="clear" w:color="auto" w:fill="FFFFFF" w:themeFill="background1"/>
        <w:tabs>
          <w:tab w:val="left" w:pos="1708"/>
        </w:tabs>
        <w:ind w:firstLine="567"/>
        <w:jc w:val="both"/>
        <w:rPr>
          <w:bCs/>
          <w:szCs w:val="24"/>
        </w:rPr>
      </w:pPr>
    </w:p>
    <w:p w14:paraId="1C115246" w14:textId="77777777" w:rsidR="0085257F" w:rsidRPr="000422A2" w:rsidRDefault="0085257F" w:rsidP="000422A2">
      <w:pPr>
        <w:shd w:val="clear" w:color="auto" w:fill="FFFFFF" w:themeFill="background1"/>
        <w:tabs>
          <w:tab w:val="left" w:pos="1708"/>
        </w:tabs>
        <w:ind w:firstLine="567"/>
        <w:jc w:val="both"/>
        <w:rPr>
          <w:bCs/>
          <w:szCs w:val="24"/>
        </w:rPr>
      </w:pPr>
    </w:p>
    <w:p w14:paraId="3F8CA862" w14:textId="1FC80FF9" w:rsidR="007E519C" w:rsidRPr="007E0806" w:rsidRDefault="007E519C" w:rsidP="007E0806">
      <w:pPr>
        <w:shd w:val="clear" w:color="auto" w:fill="92D050"/>
        <w:tabs>
          <w:tab w:val="left" w:pos="851"/>
        </w:tabs>
        <w:ind w:firstLine="567"/>
        <w:jc w:val="both"/>
        <w:rPr>
          <w:u w:val="single"/>
        </w:rPr>
      </w:pPr>
      <w:r w:rsidRPr="007E0806">
        <w:rPr>
          <w:u w:val="single"/>
        </w:rPr>
        <w:t>KLAUSIMAS</w:t>
      </w:r>
    </w:p>
    <w:p w14:paraId="0BAA83FF" w14:textId="62A52B16" w:rsidR="00AD5CD0" w:rsidRPr="000422A2" w:rsidRDefault="00A959F6" w:rsidP="000422A2">
      <w:pPr>
        <w:shd w:val="clear" w:color="auto" w:fill="FFFFFF" w:themeFill="background1"/>
        <w:tabs>
          <w:tab w:val="left" w:pos="1708"/>
        </w:tabs>
        <w:ind w:firstLine="567"/>
        <w:jc w:val="both"/>
        <w:rPr>
          <w:bCs/>
          <w:szCs w:val="24"/>
        </w:rPr>
      </w:pPr>
      <w:r w:rsidRPr="000422A2">
        <w:rPr>
          <w:bCs/>
          <w:szCs w:val="24"/>
        </w:rPr>
        <w:t xml:space="preserve">Techninio projekto sklypo plano dalies sąnaudų kiekių žiniaraštyje eil. </w:t>
      </w:r>
      <w:proofErr w:type="spellStart"/>
      <w:r w:rsidRPr="000422A2">
        <w:rPr>
          <w:bCs/>
          <w:szCs w:val="24"/>
        </w:rPr>
        <w:t>nr.</w:t>
      </w:r>
      <w:proofErr w:type="spellEnd"/>
      <w:r w:rsidRPr="000422A2">
        <w:rPr>
          <w:bCs/>
          <w:szCs w:val="24"/>
        </w:rPr>
        <w:t xml:space="preserve"> 23-24 pateikiami nužemintų gatvės bortų įrengimo darbai – 47 m. Prašome patikslinti, ar reikia vertinti šiuos darbus? Jei taip, prašome papildyti sklypo plano dalies dokumentą „sąmatos pildymui“, kadangi šios darbų pozicijos nėra.</w:t>
      </w:r>
    </w:p>
    <w:p w14:paraId="6BC2A841" w14:textId="7CB2CEC7" w:rsidR="00AD5CD0" w:rsidRPr="000422A2" w:rsidRDefault="00A959F6" w:rsidP="000422A2">
      <w:pPr>
        <w:shd w:val="clear" w:color="auto" w:fill="FFFFFF" w:themeFill="background1"/>
        <w:tabs>
          <w:tab w:val="left" w:pos="1708"/>
        </w:tabs>
        <w:ind w:firstLine="567"/>
        <w:jc w:val="both"/>
        <w:rPr>
          <w:bCs/>
          <w:szCs w:val="24"/>
          <w:u w:val="single"/>
        </w:rPr>
      </w:pPr>
      <w:r w:rsidRPr="000422A2">
        <w:rPr>
          <w:bCs/>
          <w:szCs w:val="24"/>
          <w:u w:val="single"/>
        </w:rPr>
        <w:t>Atsakymas</w:t>
      </w:r>
    </w:p>
    <w:p w14:paraId="5027D53E" w14:textId="7CF20351" w:rsidR="0085257F" w:rsidRPr="0085257F" w:rsidRDefault="0085257F" w:rsidP="0085257F">
      <w:pPr>
        <w:shd w:val="clear" w:color="auto" w:fill="FFFFFF" w:themeFill="background1"/>
        <w:tabs>
          <w:tab w:val="left" w:pos="1708"/>
        </w:tabs>
        <w:ind w:firstLine="567"/>
        <w:jc w:val="both"/>
        <w:rPr>
          <w:bCs/>
          <w:szCs w:val="24"/>
        </w:rPr>
      </w:pPr>
      <w:r w:rsidRPr="0085257F">
        <w:rPr>
          <w:bCs/>
          <w:szCs w:val="24"/>
        </w:rPr>
        <w:t xml:space="preserve">Papildyta </w:t>
      </w:r>
      <w:r w:rsidR="00192B27">
        <w:rPr>
          <w:bCs/>
          <w:szCs w:val="24"/>
        </w:rPr>
        <w:t xml:space="preserve">sąmatų pildymui dalies </w:t>
      </w:r>
      <w:r w:rsidRPr="0085257F">
        <w:rPr>
          <w:bCs/>
          <w:szCs w:val="24"/>
        </w:rPr>
        <w:t xml:space="preserve"> sklypo plano darbai, 3 skyriaus Betoninių bortų įrengimas</w:t>
      </w:r>
      <w:r w:rsidR="00192B27">
        <w:rPr>
          <w:bCs/>
          <w:szCs w:val="24"/>
        </w:rPr>
        <w:t xml:space="preserve"> ir </w:t>
      </w:r>
      <w:r w:rsidR="00D87A34">
        <w:rPr>
          <w:bCs/>
          <w:szCs w:val="24"/>
        </w:rPr>
        <w:t xml:space="preserve"> Pateikiama pildymui</w:t>
      </w:r>
      <w:r w:rsidR="002E4A5C">
        <w:rPr>
          <w:bCs/>
          <w:szCs w:val="24"/>
        </w:rPr>
        <w:t xml:space="preserve"> patikslint</w:t>
      </w:r>
      <w:r w:rsidR="007E0806">
        <w:rPr>
          <w:bCs/>
          <w:szCs w:val="24"/>
        </w:rPr>
        <w:t>a</w:t>
      </w:r>
      <w:r w:rsidR="002E4A5C">
        <w:rPr>
          <w:bCs/>
          <w:szCs w:val="24"/>
        </w:rPr>
        <w:t xml:space="preserve"> </w:t>
      </w:r>
      <w:r w:rsidR="00D87A34">
        <w:rPr>
          <w:bCs/>
          <w:szCs w:val="24"/>
        </w:rPr>
        <w:t xml:space="preserve"> L19 lok2 (aktuali 2026-02-</w:t>
      </w:r>
      <w:r w:rsidR="007E0806">
        <w:rPr>
          <w:bCs/>
          <w:szCs w:val="24"/>
        </w:rPr>
        <w:t>10</w:t>
      </w:r>
      <w:r w:rsidR="00D87A34">
        <w:rPr>
          <w:bCs/>
          <w:szCs w:val="24"/>
        </w:rPr>
        <w:t>)</w:t>
      </w:r>
      <w:r w:rsidRPr="0085257F">
        <w:rPr>
          <w:bCs/>
          <w:szCs w:val="24"/>
        </w:rPr>
        <w:t>.</w:t>
      </w:r>
    </w:p>
    <w:p w14:paraId="72455704" w14:textId="7BFADE1E" w:rsidR="00A959F6" w:rsidRDefault="0085257F" w:rsidP="000422A2">
      <w:pPr>
        <w:shd w:val="clear" w:color="auto" w:fill="FFFFFF" w:themeFill="background1"/>
        <w:tabs>
          <w:tab w:val="left" w:pos="1708"/>
        </w:tabs>
        <w:ind w:firstLine="567"/>
        <w:jc w:val="both"/>
        <w:rPr>
          <w:bCs/>
          <w:szCs w:val="24"/>
        </w:rPr>
      </w:pPr>
      <w:r w:rsidRPr="0085257F">
        <w:rPr>
          <w:bCs/>
          <w:noProof/>
          <w:szCs w:val="24"/>
        </w:rPr>
        <w:drawing>
          <wp:inline distT="0" distB="0" distL="0" distR="0" wp14:anchorId="62282027" wp14:editId="4CFF7360">
            <wp:extent cx="4944165" cy="828791"/>
            <wp:effectExtent l="0" t="0" r="0" b="9525"/>
            <wp:docPr id="1893000735" name="Paveikslėlis 1" descr="Paveikslėlis, kuriame yra tekstas, ekrano kopija, Šriftas, lin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000735" name="Paveikslėlis 1" descr="Paveikslėlis, kuriame yra tekstas, ekrano kopija, Šriftas, linija&#10;&#10;Dirbtinio intelekto sugeneruotas turinys gali būti neteisingas."/>
                    <pic:cNvPicPr/>
                  </pic:nvPicPr>
                  <pic:blipFill>
                    <a:blip r:embed="rId16"/>
                    <a:stretch>
                      <a:fillRect/>
                    </a:stretch>
                  </pic:blipFill>
                  <pic:spPr>
                    <a:xfrm>
                      <a:off x="0" y="0"/>
                      <a:ext cx="4944165" cy="828791"/>
                    </a:xfrm>
                    <a:prstGeom prst="rect">
                      <a:avLst/>
                    </a:prstGeom>
                  </pic:spPr>
                </pic:pic>
              </a:graphicData>
            </a:graphic>
          </wp:inline>
        </w:drawing>
      </w:r>
    </w:p>
    <w:p w14:paraId="581CD8C6" w14:textId="77777777" w:rsidR="0085257F" w:rsidRPr="000422A2" w:rsidRDefault="0085257F" w:rsidP="000422A2">
      <w:pPr>
        <w:shd w:val="clear" w:color="auto" w:fill="FFFFFF" w:themeFill="background1"/>
        <w:tabs>
          <w:tab w:val="left" w:pos="1708"/>
        </w:tabs>
        <w:ind w:firstLine="567"/>
        <w:jc w:val="both"/>
        <w:rPr>
          <w:bCs/>
          <w:szCs w:val="24"/>
        </w:rPr>
      </w:pPr>
    </w:p>
    <w:p w14:paraId="1224859B" w14:textId="0BA7A994" w:rsidR="007E519C" w:rsidRPr="007E0806" w:rsidRDefault="007E519C" w:rsidP="007E0806">
      <w:pPr>
        <w:shd w:val="clear" w:color="auto" w:fill="92D050"/>
        <w:tabs>
          <w:tab w:val="left" w:pos="851"/>
        </w:tabs>
        <w:ind w:firstLine="567"/>
        <w:jc w:val="both"/>
        <w:rPr>
          <w:u w:val="single"/>
        </w:rPr>
      </w:pPr>
      <w:r w:rsidRPr="007E0806">
        <w:rPr>
          <w:u w:val="single"/>
        </w:rPr>
        <w:t>KLAUSIMAS</w:t>
      </w:r>
    </w:p>
    <w:p w14:paraId="3445BF7C" w14:textId="297DE586" w:rsidR="00A959F6" w:rsidRPr="000422A2" w:rsidRDefault="00A959F6" w:rsidP="000422A2">
      <w:pPr>
        <w:shd w:val="clear" w:color="auto" w:fill="FFFFFF" w:themeFill="background1"/>
        <w:tabs>
          <w:tab w:val="left" w:pos="1708"/>
        </w:tabs>
        <w:ind w:firstLine="567"/>
        <w:jc w:val="both"/>
        <w:rPr>
          <w:bCs/>
          <w:szCs w:val="24"/>
        </w:rPr>
      </w:pPr>
      <w:r w:rsidRPr="000422A2">
        <w:rPr>
          <w:bCs/>
          <w:szCs w:val="24"/>
        </w:rPr>
        <w:t>Techninio projekto sklypo plano dalies sąnaudų kiekių žiniaraštyje nurodomi betoninių trinkelių dangos įrengimo darbai 1182 m2 ir 285 m2. Dokumente „sąmatos pildymui“ pateikiami kiekiai skiriasi, atitinkamai 1208 m2 ir 275 m2. Prašome nurodyti, kuriais kiekiais vadovautis.</w:t>
      </w:r>
    </w:p>
    <w:p w14:paraId="60338C00" w14:textId="0B73BC53" w:rsidR="00A959F6" w:rsidRPr="000422A2" w:rsidRDefault="00A959F6" w:rsidP="000422A2">
      <w:pPr>
        <w:shd w:val="clear" w:color="auto" w:fill="FFFFFF" w:themeFill="background1"/>
        <w:tabs>
          <w:tab w:val="left" w:pos="1708"/>
        </w:tabs>
        <w:ind w:firstLine="567"/>
        <w:jc w:val="both"/>
        <w:rPr>
          <w:bCs/>
          <w:szCs w:val="24"/>
          <w:u w:val="single"/>
        </w:rPr>
      </w:pPr>
      <w:r w:rsidRPr="000422A2">
        <w:rPr>
          <w:bCs/>
          <w:szCs w:val="24"/>
          <w:u w:val="single"/>
        </w:rPr>
        <w:t>Atsakymas</w:t>
      </w:r>
    </w:p>
    <w:p w14:paraId="12BE6A0C" w14:textId="3F5F997A" w:rsidR="00CE1E1B" w:rsidRPr="0085257F" w:rsidRDefault="00CE1E1B" w:rsidP="00CE1E1B">
      <w:pPr>
        <w:shd w:val="clear" w:color="auto" w:fill="FFFFFF" w:themeFill="background1"/>
        <w:tabs>
          <w:tab w:val="left" w:pos="1708"/>
        </w:tabs>
        <w:ind w:firstLine="567"/>
        <w:jc w:val="both"/>
        <w:rPr>
          <w:bCs/>
          <w:szCs w:val="24"/>
        </w:rPr>
      </w:pPr>
      <w:r w:rsidRPr="00CE1E1B">
        <w:rPr>
          <w:bCs/>
          <w:szCs w:val="24"/>
        </w:rPr>
        <w:t xml:space="preserve">Pakoreguoti pagal SP projekto dalies brėžinius, </w:t>
      </w:r>
      <w:r w:rsidR="00192B27">
        <w:rPr>
          <w:bCs/>
          <w:szCs w:val="24"/>
        </w:rPr>
        <w:t>sąmatų pildymui dalies</w:t>
      </w:r>
      <w:r w:rsidRPr="00CE1E1B">
        <w:rPr>
          <w:bCs/>
          <w:szCs w:val="24"/>
        </w:rPr>
        <w:t xml:space="preserve"> sklypo plano darbai, 4, 5 skyriai</w:t>
      </w:r>
      <w:r>
        <w:rPr>
          <w:bCs/>
          <w:szCs w:val="24"/>
        </w:rPr>
        <w:t xml:space="preserve">, Pateikiama pildymui </w:t>
      </w:r>
      <w:r w:rsidR="00192B27">
        <w:rPr>
          <w:bCs/>
          <w:szCs w:val="24"/>
        </w:rPr>
        <w:t xml:space="preserve">patikslinta </w:t>
      </w:r>
      <w:r>
        <w:rPr>
          <w:bCs/>
          <w:szCs w:val="24"/>
        </w:rPr>
        <w:t>L19 lok2 (aktuali 2026-02-</w:t>
      </w:r>
      <w:r w:rsidR="007E0806">
        <w:rPr>
          <w:bCs/>
          <w:szCs w:val="24"/>
        </w:rPr>
        <w:t>10</w:t>
      </w:r>
      <w:r>
        <w:rPr>
          <w:bCs/>
          <w:szCs w:val="24"/>
        </w:rPr>
        <w:t>)</w:t>
      </w:r>
      <w:r w:rsidRPr="0085257F">
        <w:rPr>
          <w:bCs/>
          <w:szCs w:val="24"/>
        </w:rPr>
        <w:t>.</w:t>
      </w:r>
    </w:p>
    <w:p w14:paraId="57FC461D" w14:textId="1479328C" w:rsidR="00CE1E1B" w:rsidRPr="00CE1E1B" w:rsidRDefault="00CE1E1B" w:rsidP="00CE1E1B">
      <w:pPr>
        <w:shd w:val="clear" w:color="auto" w:fill="FFFFFF" w:themeFill="background1"/>
        <w:tabs>
          <w:tab w:val="left" w:pos="1708"/>
        </w:tabs>
        <w:ind w:firstLine="567"/>
        <w:jc w:val="both"/>
        <w:rPr>
          <w:bCs/>
          <w:szCs w:val="24"/>
        </w:rPr>
      </w:pPr>
    </w:p>
    <w:p w14:paraId="041AB67B" w14:textId="38A17664" w:rsidR="00CE1E1B" w:rsidRPr="00CE1E1B" w:rsidRDefault="00CE1E1B" w:rsidP="00CE1E1B">
      <w:pPr>
        <w:shd w:val="clear" w:color="auto" w:fill="FFFFFF" w:themeFill="background1"/>
        <w:tabs>
          <w:tab w:val="left" w:pos="1708"/>
        </w:tabs>
        <w:ind w:firstLine="567"/>
        <w:jc w:val="both"/>
        <w:rPr>
          <w:bCs/>
          <w:szCs w:val="24"/>
          <w:u w:val="single"/>
        </w:rPr>
      </w:pPr>
      <w:r w:rsidRPr="00CE1E1B">
        <w:rPr>
          <w:bCs/>
          <w:noProof/>
          <w:szCs w:val="24"/>
          <w:u w:val="single"/>
        </w:rPr>
        <w:lastRenderedPageBreak/>
        <w:drawing>
          <wp:inline distT="0" distB="0" distL="0" distR="0" wp14:anchorId="5B514621" wp14:editId="36676BDB">
            <wp:extent cx="4505325" cy="3486150"/>
            <wp:effectExtent l="0" t="0" r="9525" b="0"/>
            <wp:docPr id="135987925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4505325" cy="3486150"/>
                    </a:xfrm>
                    <a:prstGeom prst="rect">
                      <a:avLst/>
                    </a:prstGeom>
                    <a:noFill/>
                    <a:ln>
                      <a:noFill/>
                    </a:ln>
                  </pic:spPr>
                </pic:pic>
              </a:graphicData>
            </a:graphic>
          </wp:inline>
        </w:drawing>
      </w:r>
    </w:p>
    <w:p w14:paraId="6131D006" w14:textId="77777777" w:rsidR="00A959F6" w:rsidRPr="000422A2" w:rsidRDefault="00A959F6" w:rsidP="000422A2">
      <w:pPr>
        <w:shd w:val="clear" w:color="auto" w:fill="FFFFFF" w:themeFill="background1"/>
        <w:tabs>
          <w:tab w:val="left" w:pos="1708"/>
        </w:tabs>
        <w:ind w:firstLine="567"/>
        <w:jc w:val="both"/>
        <w:rPr>
          <w:bCs/>
          <w:szCs w:val="24"/>
          <w:u w:val="single"/>
        </w:rPr>
      </w:pPr>
    </w:p>
    <w:p w14:paraId="1E264229" w14:textId="4E74B500" w:rsidR="007E519C" w:rsidRPr="007E0806" w:rsidRDefault="007E519C" w:rsidP="007E0806">
      <w:pPr>
        <w:shd w:val="clear" w:color="auto" w:fill="92D050"/>
        <w:tabs>
          <w:tab w:val="left" w:pos="851"/>
        </w:tabs>
        <w:ind w:firstLine="567"/>
        <w:jc w:val="both"/>
        <w:rPr>
          <w:u w:val="single"/>
        </w:rPr>
      </w:pPr>
      <w:r w:rsidRPr="007E0806">
        <w:rPr>
          <w:u w:val="single"/>
        </w:rPr>
        <w:t>KLAUSIMAS</w:t>
      </w:r>
    </w:p>
    <w:p w14:paraId="05D59276" w14:textId="317CC88A" w:rsidR="00A959F6" w:rsidRPr="000422A2" w:rsidRDefault="00A959F6" w:rsidP="000422A2">
      <w:pPr>
        <w:shd w:val="clear" w:color="auto" w:fill="FFFFFF" w:themeFill="background1"/>
        <w:tabs>
          <w:tab w:val="left" w:pos="1708"/>
        </w:tabs>
        <w:ind w:firstLine="567"/>
        <w:jc w:val="both"/>
        <w:rPr>
          <w:bCs/>
          <w:szCs w:val="24"/>
        </w:rPr>
      </w:pPr>
      <w:r w:rsidRPr="000422A2">
        <w:rPr>
          <w:bCs/>
          <w:szCs w:val="24"/>
        </w:rPr>
        <w:t>Techninio projekto sklypo plano dalies sąnaudų kiekių žiniaraštyje nurodomas aikštelės dangos įrengimas – 576 m2. Dokumente „sąmatos pildymui“ yra nurodoma akmens atsijų dangos sluoksnis h-2 cm, 576 m2. Kadangi akmens atsijų dangos projekte pateiktame sąnaudų kiekių žiniaraštyje ir dangos detalėje nėra, prašome patikslinti, ar Tiekėjams vertinti šio dangos sluoksnio įrengimo darbus?</w:t>
      </w:r>
    </w:p>
    <w:p w14:paraId="4051586C" w14:textId="57191E26" w:rsidR="00A959F6" w:rsidRPr="000422A2" w:rsidRDefault="00A959F6" w:rsidP="000422A2">
      <w:pPr>
        <w:shd w:val="clear" w:color="auto" w:fill="FFFFFF" w:themeFill="background1"/>
        <w:tabs>
          <w:tab w:val="left" w:pos="1708"/>
        </w:tabs>
        <w:ind w:firstLine="567"/>
        <w:jc w:val="both"/>
        <w:rPr>
          <w:bCs/>
          <w:szCs w:val="24"/>
          <w:u w:val="single"/>
        </w:rPr>
      </w:pPr>
      <w:r w:rsidRPr="000422A2">
        <w:rPr>
          <w:bCs/>
          <w:szCs w:val="24"/>
          <w:u w:val="single"/>
        </w:rPr>
        <w:t>Atsakymas</w:t>
      </w:r>
    </w:p>
    <w:p w14:paraId="57CF06E9" w14:textId="5C8D5293" w:rsidR="00CE1E1B" w:rsidRPr="0085257F" w:rsidRDefault="00CE1E1B" w:rsidP="00CE1E1B">
      <w:pPr>
        <w:shd w:val="clear" w:color="auto" w:fill="FFFFFF" w:themeFill="background1"/>
        <w:tabs>
          <w:tab w:val="left" w:pos="1708"/>
        </w:tabs>
        <w:ind w:firstLine="567"/>
        <w:jc w:val="both"/>
        <w:rPr>
          <w:bCs/>
          <w:szCs w:val="24"/>
        </w:rPr>
      </w:pPr>
      <w:r w:rsidRPr="00CE1E1B">
        <w:rPr>
          <w:bCs/>
          <w:szCs w:val="24"/>
        </w:rPr>
        <w:t>Akmens atsijų sluoksnio nevertinti</w:t>
      </w:r>
      <w:r w:rsidR="00192B27">
        <w:rPr>
          <w:bCs/>
          <w:szCs w:val="24"/>
        </w:rPr>
        <w:t>,</w:t>
      </w:r>
      <w:r w:rsidRPr="00CE1E1B">
        <w:rPr>
          <w:bCs/>
          <w:szCs w:val="24"/>
        </w:rPr>
        <w:t xml:space="preserve"> pašalinta, pagal SP projekto dalies brėžinį Nr. IN2410-01-TP-SP.B-06 žaidimo aikštelės dangos detalę, </w:t>
      </w:r>
      <w:r w:rsidR="00192B27">
        <w:rPr>
          <w:bCs/>
          <w:szCs w:val="24"/>
        </w:rPr>
        <w:t>sąmatų pildymui dalis</w:t>
      </w:r>
      <w:r w:rsidRPr="00CE1E1B">
        <w:rPr>
          <w:bCs/>
          <w:szCs w:val="24"/>
        </w:rPr>
        <w:t xml:space="preserve"> sklypo plano darbai, 8 skyriaus 3 eil. </w:t>
      </w:r>
      <w:r>
        <w:rPr>
          <w:bCs/>
          <w:szCs w:val="24"/>
        </w:rPr>
        <w:t xml:space="preserve">Pateikiama pildymui </w:t>
      </w:r>
      <w:r w:rsidR="00123C3A">
        <w:rPr>
          <w:bCs/>
          <w:szCs w:val="24"/>
        </w:rPr>
        <w:t xml:space="preserve">patikslinta </w:t>
      </w:r>
      <w:r>
        <w:rPr>
          <w:bCs/>
          <w:szCs w:val="24"/>
        </w:rPr>
        <w:t>L19 lok2 (aktuali 2026-02-</w:t>
      </w:r>
      <w:r w:rsidR="007E0806">
        <w:rPr>
          <w:bCs/>
          <w:szCs w:val="24"/>
        </w:rPr>
        <w:t>10</w:t>
      </w:r>
      <w:r>
        <w:rPr>
          <w:bCs/>
          <w:szCs w:val="24"/>
        </w:rPr>
        <w:t>)</w:t>
      </w:r>
      <w:r w:rsidRPr="0085257F">
        <w:rPr>
          <w:bCs/>
          <w:szCs w:val="24"/>
        </w:rPr>
        <w:t>.</w:t>
      </w:r>
    </w:p>
    <w:p w14:paraId="48025593" w14:textId="3C48FC3A" w:rsidR="00CE1E1B" w:rsidRPr="00CE1E1B" w:rsidRDefault="00CE1E1B" w:rsidP="00CE1E1B">
      <w:pPr>
        <w:shd w:val="clear" w:color="auto" w:fill="FFFFFF" w:themeFill="background1"/>
        <w:tabs>
          <w:tab w:val="left" w:pos="1708"/>
        </w:tabs>
        <w:ind w:firstLine="567"/>
        <w:jc w:val="both"/>
        <w:rPr>
          <w:bCs/>
          <w:szCs w:val="24"/>
        </w:rPr>
      </w:pPr>
    </w:p>
    <w:p w14:paraId="10773E00" w14:textId="3E7BD277" w:rsidR="00CE1E1B" w:rsidRDefault="00CE1E1B" w:rsidP="000422A2">
      <w:pPr>
        <w:shd w:val="clear" w:color="auto" w:fill="FFFFFF" w:themeFill="background1"/>
        <w:tabs>
          <w:tab w:val="left" w:pos="851"/>
        </w:tabs>
        <w:ind w:firstLine="567"/>
        <w:jc w:val="both"/>
        <w:rPr>
          <w:u w:val="single"/>
        </w:rPr>
      </w:pPr>
      <w:r w:rsidRPr="00CE1E1B">
        <w:rPr>
          <w:noProof/>
          <w:u w:val="single"/>
        </w:rPr>
        <w:drawing>
          <wp:inline distT="0" distB="0" distL="0" distR="0" wp14:anchorId="2F45E524" wp14:editId="35EB5F17">
            <wp:extent cx="4877481" cy="762106"/>
            <wp:effectExtent l="0" t="0" r="0" b="0"/>
            <wp:docPr id="861037850" name="Paveikslėlis 1" descr="Paveikslėlis, kuriame yra tekstas, ekrano kopija, Šriftas, lin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037850" name="Paveikslėlis 1" descr="Paveikslėlis, kuriame yra tekstas, ekrano kopija, Šriftas, linija&#10;&#10;Dirbtinio intelekto sugeneruotas turinys gali būti neteisingas."/>
                    <pic:cNvPicPr/>
                  </pic:nvPicPr>
                  <pic:blipFill>
                    <a:blip r:embed="rId19"/>
                    <a:stretch>
                      <a:fillRect/>
                    </a:stretch>
                  </pic:blipFill>
                  <pic:spPr>
                    <a:xfrm>
                      <a:off x="0" y="0"/>
                      <a:ext cx="4877481" cy="762106"/>
                    </a:xfrm>
                    <a:prstGeom prst="rect">
                      <a:avLst/>
                    </a:prstGeom>
                  </pic:spPr>
                </pic:pic>
              </a:graphicData>
            </a:graphic>
          </wp:inline>
        </w:drawing>
      </w:r>
    </w:p>
    <w:p w14:paraId="57CB1C3D" w14:textId="77777777" w:rsidR="00CE1E1B" w:rsidRDefault="00CE1E1B" w:rsidP="000422A2">
      <w:pPr>
        <w:shd w:val="clear" w:color="auto" w:fill="FFFFFF" w:themeFill="background1"/>
        <w:tabs>
          <w:tab w:val="left" w:pos="851"/>
        </w:tabs>
        <w:ind w:firstLine="567"/>
        <w:jc w:val="both"/>
        <w:rPr>
          <w:u w:val="single"/>
        </w:rPr>
      </w:pPr>
    </w:p>
    <w:p w14:paraId="3CC4D0DF" w14:textId="03B47CE4" w:rsidR="007E519C" w:rsidRPr="007E0806" w:rsidRDefault="007E519C" w:rsidP="007E0806">
      <w:pPr>
        <w:shd w:val="clear" w:color="auto" w:fill="92D050"/>
        <w:tabs>
          <w:tab w:val="left" w:pos="851"/>
        </w:tabs>
        <w:ind w:firstLine="567"/>
        <w:jc w:val="both"/>
        <w:rPr>
          <w:u w:val="single"/>
        </w:rPr>
      </w:pPr>
      <w:r w:rsidRPr="007E0806">
        <w:rPr>
          <w:u w:val="single"/>
        </w:rPr>
        <w:t>KLAUSIMAS</w:t>
      </w:r>
    </w:p>
    <w:p w14:paraId="7C7FBC2E" w14:textId="7EA8A5AA" w:rsidR="00A959F6" w:rsidRPr="000422A2" w:rsidRDefault="00A959F6" w:rsidP="000422A2">
      <w:pPr>
        <w:shd w:val="clear" w:color="auto" w:fill="FFFFFF" w:themeFill="background1"/>
        <w:tabs>
          <w:tab w:val="left" w:pos="1708"/>
        </w:tabs>
        <w:ind w:firstLine="567"/>
        <w:jc w:val="both"/>
        <w:rPr>
          <w:bCs/>
          <w:szCs w:val="24"/>
        </w:rPr>
      </w:pPr>
      <w:r w:rsidRPr="000422A2">
        <w:rPr>
          <w:bCs/>
          <w:szCs w:val="24"/>
        </w:rPr>
        <w:t xml:space="preserve">Techninio projekto sklypo plano dalies sąnaudų kiekių žiniaraštyje eil. </w:t>
      </w:r>
      <w:proofErr w:type="spellStart"/>
      <w:r w:rsidRPr="000422A2">
        <w:rPr>
          <w:bCs/>
          <w:szCs w:val="24"/>
        </w:rPr>
        <w:t>nr.</w:t>
      </w:r>
      <w:proofErr w:type="spellEnd"/>
      <w:r w:rsidRPr="000422A2">
        <w:rPr>
          <w:bCs/>
          <w:szCs w:val="24"/>
        </w:rPr>
        <w:t xml:space="preserve"> 83 nurodomi augalinio grunto užpylimo darbai h-10 cm, 3176 m2 (317,6 m3). Dokumente „sąmatos pildymui“ nurodomas augalinio grunto kiekis tik 171,35 m3. Prašome patikslinti, kuris kiekis teisingas ir koks augalinio sluoksnio storis (cm)?</w:t>
      </w:r>
    </w:p>
    <w:p w14:paraId="3E7B55CF" w14:textId="0CC88F2F" w:rsidR="00A959F6" w:rsidRPr="007F558A" w:rsidRDefault="00A959F6" w:rsidP="000422A2">
      <w:pPr>
        <w:shd w:val="clear" w:color="auto" w:fill="FFFFFF" w:themeFill="background1"/>
        <w:tabs>
          <w:tab w:val="left" w:pos="1708"/>
        </w:tabs>
        <w:ind w:firstLine="567"/>
        <w:jc w:val="both"/>
        <w:rPr>
          <w:bCs/>
          <w:sz w:val="28"/>
          <w:szCs w:val="28"/>
          <w:u w:val="single"/>
        </w:rPr>
      </w:pPr>
      <w:r w:rsidRPr="007F558A">
        <w:rPr>
          <w:bCs/>
          <w:sz w:val="28"/>
          <w:szCs w:val="28"/>
          <w:u w:val="single"/>
        </w:rPr>
        <w:t>Atsakymas</w:t>
      </w:r>
    </w:p>
    <w:p w14:paraId="59FF9261" w14:textId="2DD66C83" w:rsidR="00CE1E1B" w:rsidRPr="0085257F" w:rsidRDefault="00CE1E1B" w:rsidP="00CE1E1B">
      <w:pPr>
        <w:shd w:val="clear" w:color="auto" w:fill="FFFFFF" w:themeFill="background1"/>
        <w:tabs>
          <w:tab w:val="left" w:pos="1708"/>
        </w:tabs>
        <w:ind w:firstLine="567"/>
        <w:jc w:val="both"/>
        <w:rPr>
          <w:bCs/>
          <w:szCs w:val="24"/>
        </w:rPr>
      </w:pPr>
      <w:r w:rsidRPr="00CE1E1B">
        <w:rPr>
          <w:bCs/>
          <w:szCs w:val="24"/>
        </w:rPr>
        <w:t xml:space="preserve">Pakoreguota pagal SP projekto dalies MŽ, </w:t>
      </w:r>
      <w:r w:rsidR="00123C3A">
        <w:rPr>
          <w:bCs/>
          <w:szCs w:val="24"/>
        </w:rPr>
        <w:t>sąmatų pildymui dalies</w:t>
      </w:r>
      <w:r w:rsidRPr="00CE1E1B">
        <w:rPr>
          <w:bCs/>
          <w:szCs w:val="24"/>
        </w:rPr>
        <w:t xml:space="preserve"> sklypo plano darbai, 12 skyriaus 3 eil.</w:t>
      </w:r>
      <w:r>
        <w:rPr>
          <w:bCs/>
          <w:szCs w:val="24"/>
        </w:rPr>
        <w:t xml:space="preserve">, Pateikiama pildymui </w:t>
      </w:r>
      <w:r w:rsidR="00123C3A">
        <w:rPr>
          <w:bCs/>
          <w:szCs w:val="24"/>
        </w:rPr>
        <w:t xml:space="preserve">patikslinta </w:t>
      </w:r>
      <w:r>
        <w:rPr>
          <w:bCs/>
          <w:szCs w:val="24"/>
        </w:rPr>
        <w:t>L19 lok2 (aktuali 2026-02-</w:t>
      </w:r>
      <w:r w:rsidR="007E0806">
        <w:rPr>
          <w:bCs/>
          <w:szCs w:val="24"/>
        </w:rPr>
        <w:t>10</w:t>
      </w:r>
      <w:r>
        <w:rPr>
          <w:bCs/>
          <w:szCs w:val="24"/>
        </w:rPr>
        <w:t>)</w:t>
      </w:r>
      <w:r w:rsidRPr="0085257F">
        <w:rPr>
          <w:bCs/>
          <w:szCs w:val="24"/>
        </w:rPr>
        <w:t>.</w:t>
      </w:r>
    </w:p>
    <w:p w14:paraId="29E45139" w14:textId="3C9F87E7" w:rsidR="00CE1E1B" w:rsidRPr="00CE1E1B" w:rsidRDefault="00CE1E1B" w:rsidP="00CE1E1B">
      <w:pPr>
        <w:shd w:val="clear" w:color="auto" w:fill="FFFFFF" w:themeFill="background1"/>
        <w:tabs>
          <w:tab w:val="left" w:pos="1708"/>
        </w:tabs>
        <w:ind w:firstLine="567"/>
        <w:jc w:val="both"/>
        <w:rPr>
          <w:bCs/>
          <w:szCs w:val="24"/>
        </w:rPr>
      </w:pPr>
    </w:p>
    <w:p w14:paraId="370CC87B" w14:textId="0F4DA975" w:rsidR="00CE1E1B" w:rsidRPr="00CE1E1B" w:rsidRDefault="00CE1E1B" w:rsidP="00CE1E1B">
      <w:pPr>
        <w:shd w:val="clear" w:color="auto" w:fill="FFFFFF" w:themeFill="background1"/>
        <w:tabs>
          <w:tab w:val="left" w:pos="1708"/>
        </w:tabs>
        <w:ind w:firstLine="567"/>
        <w:jc w:val="both"/>
        <w:rPr>
          <w:bCs/>
          <w:szCs w:val="24"/>
          <w:u w:val="single"/>
        </w:rPr>
      </w:pPr>
      <w:r w:rsidRPr="00CE1E1B">
        <w:rPr>
          <w:bCs/>
          <w:noProof/>
          <w:szCs w:val="24"/>
          <w:u w:val="single"/>
        </w:rPr>
        <w:lastRenderedPageBreak/>
        <w:drawing>
          <wp:inline distT="0" distB="0" distL="0" distR="0" wp14:anchorId="436F8F96" wp14:editId="63E2CFE0">
            <wp:extent cx="4286250" cy="1466850"/>
            <wp:effectExtent l="0" t="0" r="0" b="0"/>
            <wp:docPr id="71951171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4286250" cy="1466850"/>
                    </a:xfrm>
                    <a:prstGeom prst="rect">
                      <a:avLst/>
                    </a:prstGeom>
                    <a:noFill/>
                    <a:ln>
                      <a:noFill/>
                    </a:ln>
                  </pic:spPr>
                </pic:pic>
              </a:graphicData>
            </a:graphic>
          </wp:inline>
        </w:drawing>
      </w:r>
    </w:p>
    <w:p w14:paraId="2EF71895" w14:textId="77777777" w:rsidR="00A959F6" w:rsidRDefault="00A959F6" w:rsidP="000422A2">
      <w:pPr>
        <w:shd w:val="clear" w:color="auto" w:fill="FFFFFF" w:themeFill="background1"/>
        <w:tabs>
          <w:tab w:val="left" w:pos="1708"/>
        </w:tabs>
        <w:ind w:firstLine="567"/>
        <w:jc w:val="both"/>
        <w:rPr>
          <w:bCs/>
          <w:szCs w:val="24"/>
          <w:u w:val="single"/>
        </w:rPr>
      </w:pPr>
    </w:p>
    <w:p w14:paraId="5FAFC2C9" w14:textId="77777777" w:rsidR="00CE1E1B" w:rsidRPr="000422A2" w:rsidRDefault="00CE1E1B" w:rsidP="000422A2">
      <w:pPr>
        <w:shd w:val="clear" w:color="auto" w:fill="FFFFFF" w:themeFill="background1"/>
        <w:tabs>
          <w:tab w:val="left" w:pos="1708"/>
        </w:tabs>
        <w:ind w:firstLine="567"/>
        <w:jc w:val="both"/>
        <w:rPr>
          <w:bCs/>
          <w:szCs w:val="24"/>
          <w:u w:val="single"/>
        </w:rPr>
      </w:pPr>
    </w:p>
    <w:p w14:paraId="658DDAC5" w14:textId="4CCCD3A3" w:rsidR="007E519C" w:rsidRPr="007E0806" w:rsidRDefault="007E519C" w:rsidP="007E0806">
      <w:pPr>
        <w:shd w:val="clear" w:color="auto" w:fill="92D050"/>
        <w:tabs>
          <w:tab w:val="left" w:pos="851"/>
        </w:tabs>
        <w:ind w:firstLine="567"/>
        <w:jc w:val="both"/>
        <w:rPr>
          <w:u w:val="single"/>
        </w:rPr>
      </w:pPr>
      <w:r w:rsidRPr="007E0806">
        <w:rPr>
          <w:u w:val="single"/>
        </w:rPr>
        <w:t>KLAUSIMAS</w:t>
      </w:r>
    </w:p>
    <w:p w14:paraId="4DD1A62A" w14:textId="5ECDD8C8" w:rsidR="00A959F6" w:rsidRPr="000422A2" w:rsidRDefault="00A959F6" w:rsidP="000422A2">
      <w:pPr>
        <w:shd w:val="clear" w:color="auto" w:fill="FFFFFF" w:themeFill="background1"/>
        <w:tabs>
          <w:tab w:val="left" w:pos="1708"/>
        </w:tabs>
        <w:ind w:firstLine="567"/>
        <w:jc w:val="both"/>
        <w:rPr>
          <w:bCs/>
          <w:szCs w:val="24"/>
        </w:rPr>
      </w:pPr>
      <w:r w:rsidRPr="000422A2">
        <w:rPr>
          <w:bCs/>
          <w:szCs w:val="24"/>
        </w:rPr>
        <w:t xml:space="preserve">Techninio projekto sklypo plano dalies sąnaudų kiekių žiniaraštyje eil. </w:t>
      </w:r>
      <w:proofErr w:type="spellStart"/>
      <w:r w:rsidRPr="000422A2">
        <w:rPr>
          <w:bCs/>
          <w:szCs w:val="24"/>
        </w:rPr>
        <w:t>nr.</w:t>
      </w:r>
      <w:proofErr w:type="spellEnd"/>
      <w:r w:rsidRPr="000422A2">
        <w:rPr>
          <w:bCs/>
          <w:szCs w:val="24"/>
        </w:rPr>
        <w:t xml:space="preserve"> 67 nurodomas avarinio išlipimo iš priedangos dangtis – 5 vnt. Prašome patikslinti, koki dangčio matmenys?</w:t>
      </w:r>
    </w:p>
    <w:p w14:paraId="389F06C4" w14:textId="132462E5" w:rsidR="00A959F6" w:rsidRPr="007F558A" w:rsidRDefault="00A959F6" w:rsidP="000422A2">
      <w:pPr>
        <w:shd w:val="clear" w:color="auto" w:fill="FFFFFF" w:themeFill="background1"/>
        <w:tabs>
          <w:tab w:val="left" w:pos="1708"/>
        </w:tabs>
        <w:ind w:firstLine="567"/>
        <w:jc w:val="both"/>
        <w:rPr>
          <w:bCs/>
          <w:sz w:val="28"/>
          <w:szCs w:val="28"/>
          <w:u w:val="single"/>
        </w:rPr>
      </w:pPr>
      <w:r w:rsidRPr="007F558A">
        <w:rPr>
          <w:bCs/>
          <w:sz w:val="28"/>
          <w:szCs w:val="28"/>
          <w:u w:val="single"/>
        </w:rPr>
        <w:t>Atsakymas</w:t>
      </w:r>
    </w:p>
    <w:p w14:paraId="067DF0F6" w14:textId="77777777" w:rsidR="00405709" w:rsidRPr="007E0806" w:rsidRDefault="00405709" w:rsidP="00405709">
      <w:pPr>
        <w:shd w:val="clear" w:color="auto" w:fill="FFFFFF" w:themeFill="background1"/>
        <w:tabs>
          <w:tab w:val="left" w:pos="1708"/>
        </w:tabs>
        <w:ind w:firstLine="567"/>
        <w:jc w:val="both"/>
        <w:rPr>
          <w:bCs/>
          <w:szCs w:val="24"/>
        </w:rPr>
      </w:pPr>
      <w:r w:rsidRPr="007E0806">
        <w:rPr>
          <w:bCs/>
          <w:szCs w:val="24"/>
        </w:rPr>
        <w:t>Avarinio dangčio charakteristikas vertinti pagal  technines specifikacijas pateiktas IN2410-01-TP-SP-TS projekto dalyje: 3.20. Avarinio išlipimo liuko iš priedangos dangtis Liuko elementai: Liuko rėmas; Dangtis; Tarpinė. Medžiaga: Ketus su plokšteliniu grafitu pagal LST EN 1561 arba lygiavertis arba Ketus su rutuliniu grafitu pagal LST EN 1563 arba lygiavertis. Liuko matmenys turi būti tokie, kad uždengtų angą. Angos matmenys yra 600x800 mm.</w:t>
      </w:r>
    </w:p>
    <w:p w14:paraId="79E5BEF6" w14:textId="77777777" w:rsidR="00A959F6" w:rsidRPr="000422A2" w:rsidRDefault="00A959F6" w:rsidP="000422A2">
      <w:pPr>
        <w:shd w:val="clear" w:color="auto" w:fill="FFFFFF" w:themeFill="background1"/>
        <w:tabs>
          <w:tab w:val="left" w:pos="1708"/>
        </w:tabs>
        <w:ind w:firstLine="567"/>
        <w:jc w:val="both"/>
        <w:rPr>
          <w:bCs/>
          <w:szCs w:val="24"/>
          <w:u w:val="single"/>
        </w:rPr>
      </w:pPr>
    </w:p>
    <w:p w14:paraId="0E0E96A7" w14:textId="33E16741" w:rsidR="007E519C" w:rsidRPr="007E0806" w:rsidRDefault="007E519C" w:rsidP="0000218C">
      <w:pPr>
        <w:shd w:val="clear" w:color="auto" w:fill="92D050"/>
        <w:tabs>
          <w:tab w:val="left" w:pos="851"/>
        </w:tabs>
        <w:ind w:firstLine="567"/>
        <w:jc w:val="both"/>
        <w:rPr>
          <w:u w:val="single"/>
        </w:rPr>
      </w:pPr>
      <w:r w:rsidRPr="007E0806">
        <w:rPr>
          <w:u w:val="single"/>
        </w:rPr>
        <w:t>KLAUSIMAS</w:t>
      </w:r>
    </w:p>
    <w:p w14:paraId="37F7F61D" w14:textId="2EB0618D" w:rsidR="00A959F6" w:rsidRPr="000422A2" w:rsidRDefault="00A959F6" w:rsidP="000422A2">
      <w:pPr>
        <w:shd w:val="clear" w:color="auto" w:fill="FFFFFF" w:themeFill="background1"/>
        <w:tabs>
          <w:tab w:val="left" w:pos="1708"/>
        </w:tabs>
        <w:ind w:firstLine="567"/>
        <w:jc w:val="both"/>
        <w:rPr>
          <w:bCs/>
          <w:szCs w:val="24"/>
        </w:rPr>
      </w:pPr>
      <w:r w:rsidRPr="000422A2">
        <w:rPr>
          <w:bCs/>
          <w:szCs w:val="24"/>
        </w:rPr>
        <w:t>Techninio projekto sklypo plano dalyje pateikiama želdynų dalis, kurioje nurodomi medžių kirtimo bei medžių ir krūmų sodinimo darbai. Dokumente „sąmatos pildymui“ šių darbų nėra pateikta, todėl prašome patikslinti, ar Tiekėjai turi vertinti šiuos darbus? Jei taip, prašome papildyti dokumentą „sąmatos pildymui“ trūkstamais darbais.</w:t>
      </w:r>
    </w:p>
    <w:p w14:paraId="40686E80" w14:textId="162FC01B" w:rsidR="00A959F6" w:rsidRPr="007F558A" w:rsidRDefault="00A959F6" w:rsidP="000422A2">
      <w:pPr>
        <w:shd w:val="clear" w:color="auto" w:fill="FFFFFF" w:themeFill="background1"/>
        <w:tabs>
          <w:tab w:val="left" w:pos="1708"/>
        </w:tabs>
        <w:ind w:firstLine="567"/>
        <w:jc w:val="both"/>
        <w:rPr>
          <w:bCs/>
          <w:sz w:val="28"/>
          <w:szCs w:val="28"/>
          <w:u w:val="single"/>
        </w:rPr>
      </w:pPr>
      <w:r w:rsidRPr="007F558A">
        <w:rPr>
          <w:bCs/>
          <w:sz w:val="28"/>
          <w:szCs w:val="28"/>
          <w:u w:val="single"/>
        </w:rPr>
        <w:t>Atsakyma</w:t>
      </w:r>
      <w:r w:rsidR="00C54C46">
        <w:rPr>
          <w:bCs/>
          <w:sz w:val="28"/>
          <w:szCs w:val="28"/>
          <w:u w:val="single"/>
        </w:rPr>
        <w:t>s</w:t>
      </w:r>
    </w:p>
    <w:p w14:paraId="731B5366" w14:textId="6DC9C296" w:rsidR="002E4A5C" w:rsidRPr="002E4A5C" w:rsidRDefault="002E4A5C" w:rsidP="002E4A5C">
      <w:pPr>
        <w:tabs>
          <w:tab w:val="left" w:pos="1708"/>
        </w:tabs>
        <w:ind w:firstLine="567"/>
        <w:jc w:val="both"/>
        <w:rPr>
          <w:color w:val="000000" w:themeColor="text1"/>
          <w:szCs w:val="24"/>
          <w:u w:val="single"/>
        </w:rPr>
      </w:pPr>
      <w:r w:rsidRPr="002E4A5C">
        <w:rPr>
          <w:color w:val="000000" w:themeColor="text1"/>
          <w:szCs w:val="24"/>
        </w:rPr>
        <w:t>Pateikiame pildymui patikslintą L19 lok2 (aktuali 2026-02-0</w:t>
      </w:r>
      <w:r w:rsidR="007E0806">
        <w:rPr>
          <w:color w:val="000000" w:themeColor="text1"/>
          <w:szCs w:val="24"/>
        </w:rPr>
        <w:t>10)</w:t>
      </w:r>
      <w:r w:rsidRPr="002E4A5C">
        <w:rPr>
          <w:color w:val="000000" w:themeColor="text1"/>
          <w:szCs w:val="24"/>
        </w:rPr>
        <w:t xml:space="preserve">  pagal SP projekto dalies brėžinius, </w:t>
      </w:r>
      <w:r w:rsidR="00123C3A">
        <w:rPr>
          <w:color w:val="000000" w:themeColor="text1"/>
          <w:szCs w:val="24"/>
        </w:rPr>
        <w:t xml:space="preserve">sąmatų pildymui </w:t>
      </w:r>
      <w:r w:rsidRPr="002E4A5C">
        <w:rPr>
          <w:color w:val="000000" w:themeColor="text1"/>
          <w:szCs w:val="24"/>
        </w:rPr>
        <w:t xml:space="preserve"> sklypo plano darbai, 15 skyrius.</w:t>
      </w:r>
    </w:p>
    <w:p w14:paraId="7A5B73B3" w14:textId="77777777" w:rsidR="002E4A5C" w:rsidRPr="002E4A5C" w:rsidRDefault="002E4A5C" w:rsidP="002E4A5C">
      <w:pPr>
        <w:tabs>
          <w:tab w:val="left" w:pos="1708"/>
        </w:tabs>
        <w:ind w:firstLine="567"/>
        <w:jc w:val="both"/>
        <w:rPr>
          <w:color w:val="EE0000"/>
          <w:szCs w:val="24"/>
        </w:rPr>
      </w:pPr>
    </w:p>
    <w:p w14:paraId="21729FC7" w14:textId="215F273C" w:rsidR="002E4A5C" w:rsidRPr="002E4A5C" w:rsidRDefault="002E4A5C" w:rsidP="002E4A5C">
      <w:pPr>
        <w:tabs>
          <w:tab w:val="left" w:pos="1708"/>
        </w:tabs>
        <w:ind w:firstLine="567"/>
        <w:jc w:val="both"/>
        <w:rPr>
          <w:color w:val="EE0000"/>
          <w:szCs w:val="24"/>
          <w:u w:val="single"/>
        </w:rPr>
      </w:pPr>
      <w:r w:rsidRPr="002E4A5C">
        <w:rPr>
          <w:noProof/>
          <w:color w:val="EE0000"/>
          <w:szCs w:val="24"/>
        </w:rPr>
        <w:drawing>
          <wp:inline distT="0" distB="0" distL="0" distR="0" wp14:anchorId="73969692" wp14:editId="4253BBF9">
            <wp:extent cx="4352925" cy="1657350"/>
            <wp:effectExtent l="0" t="0" r="9525" b="0"/>
            <wp:docPr id="247525817"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4352925" cy="1657350"/>
                    </a:xfrm>
                    <a:prstGeom prst="rect">
                      <a:avLst/>
                    </a:prstGeom>
                    <a:noFill/>
                    <a:ln>
                      <a:noFill/>
                    </a:ln>
                  </pic:spPr>
                </pic:pic>
              </a:graphicData>
            </a:graphic>
          </wp:inline>
        </w:drawing>
      </w:r>
    </w:p>
    <w:p w14:paraId="6C8EDC63" w14:textId="7C91374C" w:rsidR="007F558A" w:rsidRPr="007F558A" w:rsidRDefault="007F558A" w:rsidP="007F558A">
      <w:pPr>
        <w:tabs>
          <w:tab w:val="left" w:pos="1708"/>
        </w:tabs>
        <w:ind w:firstLine="567"/>
        <w:jc w:val="both"/>
        <w:rPr>
          <w:color w:val="EE0000"/>
          <w:szCs w:val="24"/>
        </w:rPr>
      </w:pPr>
    </w:p>
    <w:p w14:paraId="60B64B66" w14:textId="67FAFA9A" w:rsidR="007E519C" w:rsidRPr="007E0806" w:rsidRDefault="007E519C" w:rsidP="007E0806">
      <w:pPr>
        <w:shd w:val="clear" w:color="auto" w:fill="92D050"/>
        <w:tabs>
          <w:tab w:val="left" w:pos="851"/>
        </w:tabs>
        <w:ind w:firstLine="567"/>
        <w:jc w:val="both"/>
        <w:rPr>
          <w:u w:val="single"/>
        </w:rPr>
      </w:pPr>
      <w:r w:rsidRPr="007E0806">
        <w:rPr>
          <w:u w:val="single"/>
        </w:rPr>
        <w:t>KLAUSIMAS</w:t>
      </w:r>
    </w:p>
    <w:p w14:paraId="495D4D9D" w14:textId="1051A18F" w:rsidR="00A959F6" w:rsidRPr="000422A2" w:rsidRDefault="00A959F6" w:rsidP="000422A2">
      <w:pPr>
        <w:shd w:val="clear" w:color="auto" w:fill="FFFFFF" w:themeFill="background1"/>
        <w:tabs>
          <w:tab w:val="left" w:pos="1708"/>
        </w:tabs>
        <w:ind w:firstLine="567"/>
        <w:jc w:val="both"/>
        <w:rPr>
          <w:bCs/>
          <w:szCs w:val="24"/>
        </w:rPr>
      </w:pPr>
      <w:r w:rsidRPr="000422A2">
        <w:rPr>
          <w:bCs/>
          <w:szCs w:val="24"/>
        </w:rPr>
        <w:t xml:space="preserve">Techninio projekto konstrukcijų dalies sąnaudų kiekių žiniaraštyje eil. </w:t>
      </w:r>
      <w:proofErr w:type="spellStart"/>
      <w:r w:rsidRPr="000422A2">
        <w:rPr>
          <w:bCs/>
          <w:szCs w:val="24"/>
        </w:rPr>
        <w:t>nr.</w:t>
      </w:r>
      <w:proofErr w:type="spellEnd"/>
      <w:r w:rsidRPr="000422A2">
        <w:rPr>
          <w:bCs/>
          <w:szCs w:val="24"/>
        </w:rPr>
        <w:t xml:space="preserve"> 1 nurodomi polinių pamatų įrengimo darbai – 417 vnt., dokumente „sąmatos pildymui“ nurodomas kiekis 388 vnt. Prašome patikslinti, kuris kiekis teisingas? Poreikiui esant prašome pataisyti dokumentą „sąmatos pildymui“</w:t>
      </w:r>
    </w:p>
    <w:p w14:paraId="24197BF8" w14:textId="0E929CA3" w:rsidR="00A959F6" w:rsidRPr="000422A2" w:rsidRDefault="00A959F6" w:rsidP="000422A2">
      <w:pPr>
        <w:shd w:val="clear" w:color="auto" w:fill="FFFFFF" w:themeFill="background1"/>
        <w:tabs>
          <w:tab w:val="left" w:pos="1708"/>
        </w:tabs>
        <w:ind w:firstLine="567"/>
        <w:jc w:val="both"/>
        <w:rPr>
          <w:bCs/>
          <w:szCs w:val="24"/>
          <w:u w:val="single"/>
        </w:rPr>
      </w:pPr>
      <w:r w:rsidRPr="000422A2">
        <w:rPr>
          <w:bCs/>
          <w:szCs w:val="24"/>
          <w:u w:val="single"/>
        </w:rPr>
        <w:t>Atsakymas</w:t>
      </w:r>
    </w:p>
    <w:p w14:paraId="483CCEB4" w14:textId="5EBB15FD" w:rsidR="002E4A5C" w:rsidRPr="00F20ACD" w:rsidRDefault="002E4A5C" w:rsidP="002E4A5C">
      <w:pPr>
        <w:pStyle w:val="Sraopastraipa"/>
        <w:shd w:val="clear" w:color="auto" w:fill="FFFFFF" w:themeFill="background1"/>
        <w:tabs>
          <w:tab w:val="left" w:pos="851"/>
        </w:tabs>
        <w:ind w:left="0" w:firstLine="567"/>
        <w:jc w:val="both"/>
      </w:pPr>
      <w:r>
        <w:t xml:space="preserve">Kiekis patikslintas pagal pirkimo dokumentų </w:t>
      </w:r>
      <w:r w:rsidRPr="00F20ACD">
        <w:t>3 PAGD PD TS (aktuali 2026-02-</w:t>
      </w:r>
      <w:r w:rsidR="007E0806">
        <w:t>10</w:t>
      </w:r>
      <w:r w:rsidRPr="00F20ACD">
        <w:t>) 04_IN2410-01-TP-SK</w:t>
      </w:r>
      <w:r>
        <w:t xml:space="preserve"> dalies brėžinį, pateikiame aktualią   IN2410-01-TP-SK-160 ir </w:t>
      </w:r>
      <w:r w:rsidRPr="00F20ACD">
        <w:t xml:space="preserve"> </w:t>
      </w:r>
      <w:r>
        <w:t>L19 lok1(aktuali 2026-02-</w:t>
      </w:r>
      <w:r w:rsidR="007E0806">
        <w:t>10)</w:t>
      </w:r>
      <w:r>
        <w:t xml:space="preserve"> žiniaraštį pildymui.</w:t>
      </w:r>
    </w:p>
    <w:p w14:paraId="630932D4" w14:textId="77777777" w:rsidR="002E4A5C" w:rsidRPr="002E4A5C" w:rsidRDefault="002E4A5C" w:rsidP="002E4A5C">
      <w:pPr>
        <w:shd w:val="clear" w:color="auto" w:fill="FFFFFF" w:themeFill="background1"/>
        <w:tabs>
          <w:tab w:val="left" w:pos="1708"/>
        </w:tabs>
        <w:ind w:firstLine="567"/>
        <w:jc w:val="both"/>
        <w:rPr>
          <w:bCs/>
          <w:szCs w:val="24"/>
          <w:u w:val="single"/>
        </w:rPr>
      </w:pPr>
    </w:p>
    <w:p w14:paraId="72EFCA5A" w14:textId="3490C643" w:rsidR="002E4A5C" w:rsidRPr="002E4A5C" w:rsidRDefault="002E4A5C" w:rsidP="002E4A5C">
      <w:pPr>
        <w:shd w:val="clear" w:color="auto" w:fill="FFFFFF" w:themeFill="background1"/>
        <w:tabs>
          <w:tab w:val="left" w:pos="1708"/>
        </w:tabs>
        <w:ind w:firstLine="567"/>
        <w:jc w:val="both"/>
        <w:rPr>
          <w:bCs/>
          <w:szCs w:val="24"/>
          <w:u w:val="single"/>
        </w:rPr>
      </w:pPr>
      <w:r w:rsidRPr="002E4A5C">
        <w:rPr>
          <w:bCs/>
          <w:noProof/>
          <w:szCs w:val="24"/>
          <w:u w:val="single"/>
        </w:rPr>
        <w:lastRenderedPageBreak/>
        <w:drawing>
          <wp:inline distT="0" distB="0" distL="0" distR="0" wp14:anchorId="48EDF93B" wp14:editId="639A6139">
            <wp:extent cx="5886450" cy="409575"/>
            <wp:effectExtent l="0" t="0" r="0" b="9525"/>
            <wp:docPr id="1834245954"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886450" cy="409575"/>
                    </a:xfrm>
                    <a:prstGeom prst="rect">
                      <a:avLst/>
                    </a:prstGeom>
                    <a:noFill/>
                    <a:ln>
                      <a:noFill/>
                    </a:ln>
                  </pic:spPr>
                </pic:pic>
              </a:graphicData>
            </a:graphic>
          </wp:inline>
        </w:drawing>
      </w:r>
    </w:p>
    <w:p w14:paraId="0B4DC3C1" w14:textId="77777777" w:rsidR="00A959F6" w:rsidRPr="000422A2" w:rsidRDefault="00A959F6" w:rsidP="000422A2">
      <w:pPr>
        <w:shd w:val="clear" w:color="auto" w:fill="FFFFFF" w:themeFill="background1"/>
        <w:tabs>
          <w:tab w:val="left" w:pos="1708"/>
        </w:tabs>
        <w:ind w:firstLine="567"/>
        <w:jc w:val="both"/>
        <w:rPr>
          <w:bCs/>
          <w:szCs w:val="24"/>
          <w:u w:val="single"/>
        </w:rPr>
      </w:pPr>
    </w:p>
    <w:p w14:paraId="49CC5F2A" w14:textId="77777777" w:rsidR="009C44E7" w:rsidRPr="000422A2" w:rsidRDefault="009C44E7" w:rsidP="000422A2">
      <w:pPr>
        <w:shd w:val="clear" w:color="auto" w:fill="FFFFFF" w:themeFill="background1"/>
        <w:tabs>
          <w:tab w:val="left" w:pos="1708"/>
        </w:tabs>
        <w:ind w:firstLine="567"/>
        <w:jc w:val="both"/>
        <w:rPr>
          <w:bCs/>
          <w:szCs w:val="24"/>
          <w:u w:val="single"/>
        </w:rPr>
      </w:pPr>
    </w:p>
    <w:p w14:paraId="4C7773E0" w14:textId="25C3BC81" w:rsidR="007E519C" w:rsidRPr="007E0806" w:rsidRDefault="007E519C" w:rsidP="007E0806">
      <w:pPr>
        <w:shd w:val="clear" w:color="auto" w:fill="92D050"/>
        <w:tabs>
          <w:tab w:val="left" w:pos="851"/>
        </w:tabs>
        <w:ind w:firstLine="567"/>
        <w:jc w:val="both"/>
        <w:rPr>
          <w:u w:val="single"/>
        </w:rPr>
      </w:pPr>
      <w:r w:rsidRPr="007E0806">
        <w:rPr>
          <w:u w:val="single"/>
        </w:rPr>
        <w:t>KLAUSIMAS</w:t>
      </w:r>
    </w:p>
    <w:p w14:paraId="76A10537" w14:textId="638E2E94" w:rsidR="00A959F6" w:rsidRPr="000422A2" w:rsidRDefault="00A959F6" w:rsidP="000422A2">
      <w:pPr>
        <w:shd w:val="clear" w:color="auto" w:fill="FFFFFF" w:themeFill="background1"/>
        <w:tabs>
          <w:tab w:val="left" w:pos="1708"/>
        </w:tabs>
        <w:ind w:firstLine="567"/>
        <w:jc w:val="both"/>
        <w:rPr>
          <w:bCs/>
          <w:szCs w:val="24"/>
        </w:rPr>
      </w:pPr>
      <w:r w:rsidRPr="000422A2">
        <w:rPr>
          <w:bCs/>
          <w:szCs w:val="24"/>
        </w:rPr>
        <w:t xml:space="preserve">Techninio projekto konstrukcijų dalies sąnaudų kiekių žiniaraštyje eil. </w:t>
      </w:r>
      <w:proofErr w:type="spellStart"/>
      <w:r w:rsidRPr="000422A2">
        <w:rPr>
          <w:bCs/>
          <w:szCs w:val="24"/>
        </w:rPr>
        <w:t>nr.</w:t>
      </w:r>
      <w:proofErr w:type="spellEnd"/>
      <w:r w:rsidRPr="000422A2">
        <w:rPr>
          <w:bCs/>
          <w:szCs w:val="24"/>
        </w:rPr>
        <w:t xml:space="preserve"> 3 nurodomas grindų ant grunto betonavimas – 92,9 m3. Kadangi dokumente „sąmatos pildymui“ šių darbų nėra, prašome patikslinti, ar reikia vertinti šią darbų poziciją? Jei taip, prašome papildyti dokumentą „sąmatos pildymui“.</w:t>
      </w:r>
    </w:p>
    <w:p w14:paraId="264E8986" w14:textId="101BA89D" w:rsidR="00A959F6" w:rsidRPr="000422A2" w:rsidRDefault="00A959F6" w:rsidP="000422A2">
      <w:pPr>
        <w:shd w:val="clear" w:color="auto" w:fill="FFFFFF" w:themeFill="background1"/>
        <w:tabs>
          <w:tab w:val="left" w:pos="1708"/>
        </w:tabs>
        <w:ind w:firstLine="567"/>
        <w:jc w:val="both"/>
        <w:rPr>
          <w:bCs/>
          <w:szCs w:val="24"/>
          <w:u w:val="single"/>
        </w:rPr>
      </w:pPr>
      <w:r w:rsidRPr="000422A2">
        <w:rPr>
          <w:bCs/>
          <w:szCs w:val="24"/>
          <w:u w:val="single"/>
        </w:rPr>
        <w:t>Atsakymas</w:t>
      </w:r>
    </w:p>
    <w:p w14:paraId="442544E9" w14:textId="7C9021B3" w:rsidR="00A959F6" w:rsidRPr="002E4A5C" w:rsidRDefault="002E4A5C" w:rsidP="000422A2">
      <w:pPr>
        <w:shd w:val="clear" w:color="auto" w:fill="FFFFFF" w:themeFill="background1"/>
        <w:tabs>
          <w:tab w:val="left" w:pos="1708"/>
        </w:tabs>
        <w:ind w:firstLine="567"/>
        <w:jc w:val="both"/>
        <w:rPr>
          <w:bCs/>
          <w:szCs w:val="24"/>
        </w:rPr>
      </w:pPr>
      <w:r w:rsidRPr="002E4A5C">
        <w:rPr>
          <w:bCs/>
          <w:szCs w:val="24"/>
        </w:rPr>
        <w:t xml:space="preserve">Grindų ant grunto betonavimo darbai pateikti </w:t>
      </w:r>
      <w:r w:rsidR="000167D6" w:rsidRPr="00F20ACD">
        <w:t>3 PAGD PD TS (aktuali 2026-02-</w:t>
      </w:r>
      <w:r w:rsidR="007E0806">
        <w:t>10</w:t>
      </w:r>
      <w:r w:rsidR="000167D6" w:rsidRPr="00F20ACD">
        <w:t>)</w:t>
      </w:r>
      <w:r w:rsidR="000167D6">
        <w:t xml:space="preserve"> L19lok1 (aktuali 2026-02-</w:t>
      </w:r>
      <w:r w:rsidR="007E0806">
        <w:t>10</w:t>
      </w:r>
      <w:r w:rsidR="000167D6">
        <w:t>)</w:t>
      </w:r>
      <w:r w:rsidR="00123C3A">
        <w:t xml:space="preserve"> </w:t>
      </w:r>
      <w:r w:rsidR="00123C3A">
        <w:rPr>
          <w:bCs/>
          <w:szCs w:val="24"/>
        </w:rPr>
        <w:t>sąmatų pildymui</w:t>
      </w:r>
      <w:r w:rsidRPr="002E4A5C">
        <w:rPr>
          <w:bCs/>
          <w:szCs w:val="24"/>
        </w:rPr>
        <w:t xml:space="preserve"> SK žiniaraščių 2 ir 3 skyriuje Mazgai. GR-1, GR-1.2.</w:t>
      </w:r>
    </w:p>
    <w:p w14:paraId="1B18FFF3" w14:textId="77777777" w:rsidR="002E4A5C" w:rsidRPr="000422A2" w:rsidRDefault="002E4A5C" w:rsidP="000422A2">
      <w:pPr>
        <w:shd w:val="clear" w:color="auto" w:fill="FFFFFF" w:themeFill="background1"/>
        <w:tabs>
          <w:tab w:val="left" w:pos="1708"/>
        </w:tabs>
        <w:ind w:firstLine="567"/>
        <w:jc w:val="both"/>
        <w:rPr>
          <w:bCs/>
          <w:szCs w:val="24"/>
          <w:u w:val="single"/>
        </w:rPr>
      </w:pPr>
    </w:p>
    <w:p w14:paraId="1DA540D4" w14:textId="29DD8B1F" w:rsidR="007E519C" w:rsidRPr="007E0806" w:rsidRDefault="007E519C" w:rsidP="007E0806">
      <w:pPr>
        <w:shd w:val="clear" w:color="auto" w:fill="92D050"/>
        <w:tabs>
          <w:tab w:val="left" w:pos="851"/>
        </w:tabs>
        <w:ind w:firstLine="567"/>
        <w:jc w:val="both"/>
        <w:rPr>
          <w:u w:val="single"/>
        </w:rPr>
      </w:pPr>
      <w:r w:rsidRPr="007E0806">
        <w:rPr>
          <w:u w:val="single"/>
        </w:rPr>
        <w:t>KLAUSIMAS</w:t>
      </w:r>
    </w:p>
    <w:p w14:paraId="057A13C4" w14:textId="2FE22BE5" w:rsidR="00A959F6" w:rsidRPr="000422A2" w:rsidRDefault="002303F8" w:rsidP="000422A2">
      <w:pPr>
        <w:shd w:val="clear" w:color="auto" w:fill="FFFFFF" w:themeFill="background1"/>
      </w:pPr>
      <w:r w:rsidRPr="000422A2">
        <w:t xml:space="preserve">          </w:t>
      </w:r>
      <w:r w:rsidR="00A959F6" w:rsidRPr="000422A2">
        <w:t xml:space="preserve">Techninio projekto konstrukcijų dalies sąnaudų kiekių žiniaraštyje eil. </w:t>
      </w:r>
      <w:proofErr w:type="spellStart"/>
      <w:r w:rsidR="00A959F6" w:rsidRPr="000422A2">
        <w:t>nr.</w:t>
      </w:r>
      <w:proofErr w:type="spellEnd"/>
      <w:r w:rsidR="00A959F6" w:rsidRPr="000422A2">
        <w:t xml:space="preserve"> 8 nurodomi sienos </w:t>
      </w:r>
    </w:p>
    <w:p w14:paraId="28E6CAA4" w14:textId="2C6FFCBE" w:rsidR="00A959F6" w:rsidRPr="000422A2" w:rsidRDefault="00A959F6" w:rsidP="000422A2">
      <w:pPr>
        <w:shd w:val="clear" w:color="auto" w:fill="FFFFFF" w:themeFill="background1"/>
        <w:jc w:val="both"/>
      </w:pPr>
      <w:r w:rsidRPr="000422A2">
        <w:t>iš silikatinių blokelių įrengimo darbai – 81,3 m3. Projekto grafinėje dalyje nurodyta</w:t>
      </w:r>
      <w:r w:rsidR="002303F8" w:rsidRPr="000422A2">
        <w:t xml:space="preserve"> </w:t>
      </w:r>
      <w:proofErr w:type="spellStart"/>
      <w:r w:rsidRPr="000422A2">
        <w:t>keramzitinių</w:t>
      </w:r>
      <w:proofErr w:type="spellEnd"/>
      <w:r w:rsidRPr="000422A2">
        <w:t xml:space="preserve"> blokelių, silikatinių plytų blokelių ir silikatinių plytų mūro darbai. Prašome patikslinti, kuria informacija vadovautis ir patikslinti kiekius. Poreikiui esant, prašome papildyti dokumentą „sąmatos pildymui“ </w:t>
      </w:r>
      <w:proofErr w:type="spellStart"/>
      <w:r w:rsidRPr="000422A2">
        <w:t>keramzitinių</w:t>
      </w:r>
      <w:proofErr w:type="spellEnd"/>
      <w:r w:rsidRPr="000422A2">
        <w:t xml:space="preserve"> blokelių bei silikatinių plytų darbų pozicijomis ir kiekiais.</w:t>
      </w:r>
    </w:p>
    <w:p w14:paraId="364690FC" w14:textId="697E2EE0" w:rsidR="00A959F6" w:rsidRPr="000422A2" w:rsidRDefault="00A959F6" w:rsidP="000422A2">
      <w:pPr>
        <w:shd w:val="clear" w:color="auto" w:fill="FFFFFF" w:themeFill="background1"/>
        <w:tabs>
          <w:tab w:val="left" w:pos="1708"/>
        </w:tabs>
        <w:ind w:firstLine="567"/>
        <w:jc w:val="both"/>
        <w:rPr>
          <w:bCs/>
          <w:szCs w:val="24"/>
          <w:u w:val="single"/>
        </w:rPr>
      </w:pPr>
      <w:r w:rsidRPr="000422A2">
        <w:rPr>
          <w:bCs/>
          <w:szCs w:val="24"/>
          <w:u w:val="single"/>
        </w:rPr>
        <w:t>Atsakymas</w:t>
      </w:r>
    </w:p>
    <w:p w14:paraId="39B1A292" w14:textId="4973BAC7" w:rsidR="00405709" w:rsidRPr="00405709" w:rsidRDefault="007E0806" w:rsidP="00405709">
      <w:pPr>
        <w:shd w:val="clear" w:color="auto" w:fill="FFFFFF" w:themeFill="background1"/>
        <w:tabs>
          <w:tab w:val="left" w:pos="1708"/>
        </w:tabs>
        <w:ind w:firstLine="567"/>
        <w:jc w:val="both"/>
        <w:rPr>
          <w:bCs/>
          <w:szCs w:val="24"/>
        </w:rPr>
      </w:pPr>
      <w:r>
        <w:rPr>
          <w:bCs/>
          <w:szCs w:val="24"/>
        </w:rPr>
        <w:t xml:space="preserve">Teikiame patikslintą </w:t>
      </w:r>
      <w:r>
        <w:t xml:space="preserve">L19lok1 (aktuali 2026-02-10) </w:t>
      </w:r>
      <w:r w:rsidR="00405709" w:rsidRPr="00405709">
        <w:rPr>
          <w:bCs/>
          <w:szCs w:val="24"/>
        </w:rPr>
        <w:t xml:space="preserve"> pagal SK projekto dalies brėžinius, </w:t>
      </w:r>
      <w:r w:rsidR="00123C3A">
        <w:rPr>
          <w:bCs/>
          <w:szCs w:val="24"/>
        </w:rPr>
        <w:t>sąmatų pildymui</w:t>
      </w:r>
      <w:r w:rsidR="00405709" w:rsidRPr="00405709">
        <w:rPr>
          <w:bCs/>
          <w:szCs w:val="24"/>
        </w:rPr>
        <w:t xml:space="preserve"> Statinio konstrukcijos, 1 skyrius</w:t>
      </w:r>
    </w:p>
    <w:p w14:paraId="6EB69DB8" w14:textId="03C683E8" w:rsidR="00405709" w:rsidRPr="00405709" w:rsidRDefault="00405709" w:rsidP="00405709">
      <w:pPr>
        <w:shd w:val="clear" w:color="auto" w:fill="FFFFFF" w:themeFill="background1"/>
        <w:tabs>
          <w:tab w:val="left" w:pos="1708"/>
        </w:tabs>
        <w:ind w:firstLine="567"/>
        <w:jc w:val="both"/>
        <w:rPr>
          <w:bCs/>
          <w:szCs w:val="24"/>
        </w:rPr>
      </w:pPr>
      <w:r w:rsidRPr="00405709">
        <w:rPr>
          <w:bCs/>
          <w:noProof/>
          <w:szCs w:val="24"/>
        </w:rPr>
        <w:drawing>
          <wp:inline distT="0" distB="0" distL="0" distR="0" wp14:anchorId="17BD3439" wp14:editId="4468CE7E">
            <wp:extent cx="4800600" cy="400050"/>
            <wp:effectExtent l="0" t="0" r="0" b="0"/>
            <wp:docPr id="324184446"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4800600" cy="400050"/>
                    </a:xfrm>
                    <a:prstGeom prst="rect">
                      <a:avLst/>
                    </a:prstGeom>
                    <a:noFill/>
                    <a:ln>
                      <a:noFill/>
                    </a:ln>
                  </pic:spPr>
                </pic:pic>
              </a:graphicData>
            </a:graphic>
          </wp:inline>
        </w:drawing>
      </w:r>
    </w:p>
    <w:p w14:paraId="6ECD7E26" w14:textId="69A236FD" w:rsidR="00405709" w:rsidRPr="00405709" w:rsidRDefault="00405709" w:rsidP="00405709">
      <w:pPr>
        <w:shd w:val="clear" w:color="auto" w:fill="FFFFFF" w:themeFill="background1"/>
        <w:tabs>
          <w:tab w:val="left" w:pos="1708"/>
        </w:tabs>
        <w:ind w:firstLine="567"/>
        <w:jc w:val="both"/>
        <w:rPr>
          <w:bCs/>
          <w:szCs w:val="24"/>
        </w:rPr>
      </w:pPr>
      <w:r w:rsidRPr="00405709">
        <w:rPr>
          <w:bCs/>
          <w:noProof/>
          <w:szCs w:val="24"/>
        </w:rPr>
        <w:drawing>
          <wp:inline distT="0" distB="0" distL="0" distR="0" wp14:anchorId="50892DDF" wp14:editId="21C210FA">
            <wp:extent cx="4800600" cy="1019175"/>
            <wp:effectExtent l="0" t="0" r="0" b="9525"/>
            <wp:docPr id="1933329325" name="Paveikslėlis 3" descr="Paveikslėlis, kuriame yra tekstas, ekrano kopija, Šriftas, gelto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329325" name="Paveikslėlis 3" descr="Paveikslėlis, kuriame yra tekstas, ekrano kopija, Šriftas, geltonas&#10;&#10;Dirbtinio intelekto sugeneruotas turinys gali būti neteisingas."/>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4800600" cy="1019175"/>
                    </a:xfrm>
                    <a:prstGeom prst="rect">
                      <a:avLst/>
                    </a:prstGeom>
                    <a:noFill/>
                    <a:ln>
                      <a:noFill/>
                    </a:ln>
                  </pic:spPr>
                </pic:pic>
              </a:graphicData>
            </a:graphic>
          </wp:inline>
        </w:drawing>
      </w:r>
    </w:p>
    <w:p w14:paraId="30430578" w14:textId="77777777" w:rsidR="00A959F6" w:rsidRPr="000422A2" w:rsidRDefault="00A959F6" w:rsidP="000422A2">
      <w:pPr>
        <w:shd w:val="clear" w:color="auto" w:fill="FFFFFF" w:themeFill="background1"/>
        <w:tabs>
          <w:tab w:val="left" w:pos="1708"/>
        </w:tabs>
        <w:ind w:firstLine="567"/>
        <w:jc w:val="both"/>
        <w:rPr>
          <w:bCs/>
          <w:szCs w:val="24"/>
        </w:rPr>
      </w:pPr>
    </w:p>
    <w:p w14:paraId="67B4C06F" w14:textId="60378B66" w:rsidR="007E519C" w:rsidRPr="007E0806" w:rsidRDefault="007E519C" w:rsidP="007E0806">
      <w:pPr>
        <w:shd w:val="clear" w:color="auto" w:fill="92D050"/>
        <w:tabs>
          <w:tab w:val="left" w:pos="851"/>
        </w:tabs>
        <w:ind w:firstLine="567"/>
        <w:jc w:val="both"/>
        <w:rPr>
          <w:u w:val="single"/>
        </w:rPr>
      </w:pPr>
      <w:r w:rsidRPr="007E0806">
        <w:rPr>
          <w:u w:val="single"/>
        </w:rPr>
        <w:t>KLAUSIMAS</w:t>
      </w:r>
    </w:p>
    <w:p w14:paraId="2FF6996B" w14:textId="071D7586" w:rsidR="00A959F6" w:rsidRPr="000422A2" w:rsidRDefault="00A959F6" w:rsidP="000422A2">
      <w:pPr>
        <w:shd w:val="clear" w:color="auto" w:fill="FFFFFF" w:themeFill="background1"/>
        <w:tabs>
          <w:tab w:val="left" w:pos="1708"/>
        </w:tabs>
        <w:ind w:firstLine="567"/>
        <w:jc w:val="both"/>
        <w:rPr>
          <w:bCs/>
          <w:szCs w:val="24"/>
        </w:rPr>
      </w:pPr>
      <w:r w:rsidRPr="000422A2">
        <w:rPr>
          <w:bCs/>
          <w:szCs w:val="24"/>
        </w:rPr>
        <w:t>Techninio projekto konstrukcijų dalies grafinėje dalyje nurodytas galvenų įrengimas, tačiau nei projekto žiniaraštyje nei dokumente „sąmatos pildymui“ galvenų įrengimo darbai ir kiekiai nėra nurodyti. Prašome patikslinti, ar tiekėjai turi vertinti šiuos darbus? Jei taip, prašome nurodyti kiekį ir papildyti dokumentą „sąmatos pildymui“.</w:t>
      </w:r>
    </w:p>
    <w:p w14:paraId="5E2F4993" w14:textId="4DF3070B" w:rsidR="00A959F6" w:rsidRPr="000422A2" w:rsidRDefault="00A959F6" w:rsidP="000422A2">
      <w:pPr>
        <w:shd w:val="clear" w:color="auto" w:fill="FFFFFF" w:themeFill="background1"/>
        <w:tabs>
          <w:tab w:val="left" w:pos="1708"/>
        </w:tabs>
        <w:ind w:firstLine="567"/>
        <w:jc w:val="both"/>
        <w:rPr>
          <w:bCs/>
          <w:szCs w:val="24"/>
          <w:u w:val="single"/>
        </w:rPr>
      </w:pPr>
      <w:r w:rsidRPr="000422A2">
        <w:rPr>
          <w:bCs/>
          <w:szCs w:val="24"/>
          <w:u w:val="single"/>
        </w:rPr>
        <w:t>Atsakymas</w:t>
      </w:r>
    </w:p>
    <w:p w14:paraId="1A2D40D5" w14:textId="66E473D3" w:rsidR="00405709" w:rsidRPr="00405709" w:rsidRDefault="007E0806" w:rsidP="00405709">
      <w:pPr>
        <w:shd w:val="clear" w:color="auto" w:fill="FFFFFF" w:themeFill="background1"/>
        <w:tabs>
          <w:tab w:val="left" w:pos="1708"/>
        </w:tabs>
        <w:ind w:firstLine="567"/>
        <w:jc w:val="both"/>
        <w:rPr>
          <w:bCs/>
          <w:szCs w:val="24"/>
        </w:rPr>
      </w:pPr>
      <w:r>
        <w:rPr>
          <w:bCs/>
          <w:szCs w:val="24"/>
        </w:rPr>
        <w:t xml:space="preserve">Teikiame patikslintą </w:t>
      </w:r>
      <w:r>
        <w:t>L19lok1 (aktuali 2026-02-10)</w:t>
      </w:r>
      <w:r w:rsidR="00405709" w:rsidRPr="00405709">
        <w:rPr>
          <w:bCs/>
          <w:szCs w:val="24"/>
        </w:rPr>
        <w:t xml:space="preserve"> pagal SK projekto dalies brėžinius, </w:t>
      </w:r>
      <w:r w:rsidR="00123C3A">
        <w:rPr>
          <w:bCs/>
          <w:szCs w:val="24"/>
        </w:rPr>
        <w:t>sąmatos pildymui</w:t>
      </w:r>
      <w:r w:rsidR="00405709" w:rsidRPr="00405709">
        <w:rPr>
          <w:bCs/>
          <w:szCs w:val="24"/>
        </w:rPr>
        <w:t xml:space="preserve"> Statinio konstrukcijos, 1 skyrius.</w:t>
      </w:r>
    </w:p>
    <w:p w14:paraId="6F0D07FF" w14:textId="1654A4F4" w:rsidR="00A959F6" w:rsidRPr="000422A2" w:rsidRDefault="00405709" w:rsidP="000422A2">
      <w:pPr>
        <w:shd w:val="clear" w:color="auto" w:fill="FFFFFF" w:themeFill="background1"/>
        <w:tabs>
          <w:tab w:val="left" w:pos="1708"/>
        </w:tabs>
        <w:ind w:firstLine="567"/>
        <w:jc w:val="both"/>
        <w:rPr>
          <w:bCs/>
          <w:szCs w:val="24"/>
        </w:rPr>
      </w:pPr>
      <w:r w:rsidRPr="00405709">
        <w:rPr>
          <w:bCs/>
          <w:noProof/>
          <w:szCs w:val="24"/>
        </w:rPr>
        <w:drawing>
          <wp:inline distT="0" distB="0" distL="0" distR="0" wp14:anchorId="4848E29B" wp14:editId="01784B20">
            <wp:extent cx="5449060" cy="619211"/>
            <wp:effectExtent l="0" t="0" r="0" b="9525"/>
            <wp:docPr id="566089363" name="Paveikslėlis 1" descr="Paveikslėlis, kuriame yra tekstas, ekrano kopija, Šriftas, gelto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089363" name="Paveikslėlis 1" descr="Paveikslėlis, kuriame yra tekstas, ekrano kopija, Šriftas, geltonas&#10;&#10;Dirbtinio intelekto sugeneruotas turinys gali būti neteisingas."/>
                    <pic:cNvPicPr/>
                  </pic:nvPicPr>
                  <pic:blipFill>
                    <a:blip r:embed="rId30"/>
                    <a:stretch>
                      <a:fillRect/>
                    </a:stretch>
                  </pic:blipFill>
                  <pic:spPr>
                    <a:xfrm>
                      <a:off x="0" y="0"/>
                      <a:ext cx="5449060" cy="619211"/>
                    </a:xfrm>
                    <a:prstGeom prst="rect">
                      <a:avLst/>
                    </a:prstGeom>
                  </pic:spPr>
                </pic:pic>
              </a:graphicData>
            </a:graphic>
          </wp:inline>
        </w:drawing>
      </w:r>
    </w:p>
    <w:p w14:paraId="1C473DBD" w14:textId="65036683" w:rsidR="007E519C" w:rsidRPr="007E0806" w:rsidRDefault="007E519C" w:rsidP="007E0806">
      <w:pPr>
        <w:shd w:val="clear" w:color="auto" w:fill="92D050"/>
        <w:tabs>
          <w:tab w:val="left" w:pos="851"/>
        </w:tabs>
        <w:ind w:firstLine="567"/>
        <w:jc w:val="both"/>
        <w:rPr>
          <w:u w:val="single"/>
        </w:rPr>
      </w:pPr>
      <w:r w:rsidRPr="007E0806">
        <w:rPr>
          <w:u w:val="single"/>
        </w:rPr>
        <w:t>KLAUSIMAS</w:t>
      </w:r>
    </w:p>
    <w:p w14:paraId="0EE7765D" w14:textId="4B95EBE8" w:rsidR="00A959F6" w:rsidRPr="000422A2" w:rsidRDefault="00A959F6" w:rsidP="000422A2">
      <w:pPr>
        <w:shd w:val="clear" w:color="auto" w:fill="FFFFFF" w:themeFill="background1"/>
        <w:tabs>
          <w:tab w:val="left" w:pos="1708"/>
        </w:tabs>
        <w:ind w:firstLine="567"/>
        <w:jc w:val="both"/>
        <w:rPr>
          <w:bCs/>
          <w:szCs w:val="24"/>
        </w:rPr>
      </w:pPr>
      <w:r w:rsidRPr="000422A2">
        <w:rPr>
          <w:bCs/>
          <w:szCs w:val="24"/>
        </w:rPr>
        <w:t>Techninio projekto konstrukcijų dalyje pateikiami grindų įrengimo darbai. Prašome pateikti GR-4 įrengimo detalės mazgą, kadangi GR-4 įrengimo detalė grafinėje dalyje nėra pateikta.</w:t>
      </w:r>
    </w:p>
    <w:p w14:paraId="770D8B9D" w14:textId="5F254C08" w:rsidR="00A959F6" w:rsidRPr="000422A2" w:rsidRDefault="00A959F6" w:rsidP="000422A2">
      <w:pPr>
        <w:shd w:val="clear" w:color="auto" w:fill="FFFFFF" w:themeFill="background1"/>
        <w:tabs>
          <w:tab w:val="left" w:pos="1708"/>
        </w:tabs>
        <w:ind w:firstLine="567"/>
        <w:jc w:val="both"/>
        <w:rPr>
          <w:bCs/>
          <w:szCs w:val="24"/>
          <w:u w:val="single"/>
        </w:rPr>
      </w:pPr>
      <w:r w:rsidRPr="000422A2">
        <w:rPr>
          <w:bCs/>
          <w:szCs w:val="24"/>
          <w:u w:val="single"/>
        </w:rPr>
        <w:t>Atsakymas</w:t>
      </w:r>
    </w:p>
    <w:p w14:paraId="7CFAB405" w14:textId="0F15864B" w:rsidR="00405709" w:rsidRPr="00405709" w:rsidRDefault="00405709" w:rsidP="00405709">
      <w:pPr>
        <w:shd w:val="clear" w:color="auto" w:fill="FFFFFF" w:themeFill="background1"/>
        <w:tabs>
          <w:tab w:val="left" w:pos="1708"/>
        </w:tabs>
        <w:ind w:firstLine="567"/>
        <w:jc w:val="both"/>
        <w:rPr>
          <w:bCs/>
          <w:szCs w:val="24"/>
        </w:rPr>
      </w:pPr>
      <w:r w:rsidRPr="00405709">
        <w:rPr>
          <w:bCs/>
          <w:szCs w:val="24"/>
        </w:rPr>
        <w:t xml:space="preserve">Grindų GR-4 įrengimo mazgas bus pateiktas </w:t>
      </w:r>
      <w:r w:rsidR="007E0806">
        <w:rPr>
          <w:bCs/>
          <w:szCs w:val="24"/>
        </w:rPr>
        <w:t>darbo projekto</w:t>
      </w:r>
      <w:r w:rsidRPr="00405709">
        <w:rPr>
          <w:bCs/>
          <w:szCs w:val="24"/>
        </w:rPr>
        <w:t xml:space="preserve"> metu. Grindų mazgo detalės įrengimas pagal SK dalies technines specifikacijas ir </w:t>
      </w:r>
      <w:r w:rsidR="00123C3A">
        <w:rPr>
          <w:bCs/>
          <w:szCs w:val="24"/>
        </w:rPr>
        <w:t>sąmatų pildymui</w:t>
      </w:r>
      <w:r w:rsidRPr="00405709">
        <w:rPr>
          <w:bCs/>
          <w:szCs w:val="24"/>
        </w:rPr>
        <w:t xml:space="preserve"> žiniaraščių SK dalies 6 skyrių.</w:t>
      </w:r>
    </w:p>
    <w:p w14:paraId="7A72AAE3" w14:textId="10C3E9E4" w:rsidR="00A959F6" w:rsidRPr="000422A2" w:rsidRDefault="00405709" w:rsidP="00405709">
      <w:pPr>
        <w:shd w:val="clear" w:color="auto" w:fill="FFFFFF" w:themeFill="background1"/>
        <w:tabs>
          <w:tab w:val="left" w:pos="1708"/>
        </w:tabs>
        <w:ind w:firstLine="567"/>
        <w:jc w:val="both"/>
        <w:rPr>
          <w:bCs/>
          <w:szCs w:val="24"/>
        </w:rPr>
      </w:pPr>
      <w:r w:rsidRPr="00405709">
        <w:rPr>
          <w:bCs/>
          <w:noProof/>
          <w:szCs w:val="24"/>
        </w:rPr>
        <w:lastRenderedPageBreak/>
        <w:drawing>
          <wp:inline distT="0" distB="0" distL="0" distR="0" wp14:anchorId="7C08E9B5" wp14:editId="678C69CE">
            <wp:extent cx="3943350" cy="2114550"/>
            <wp:effectExtent l="0" t="0" r="0" b="0"/>
            <wp:docPr id="1292162830"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3943350" cy="2114550"/>
                    </a:xfrm>
                    <a:prstGeom prst="rect">
                      <a:avLst/>
                    </a:prstGeom>
                    <a:noFill/>
                    <a:ln>
                      <a:noFill/>
                    </a:ln>
                  </pic:spPr>
                </pic:pic>
              </a:graphicData>
            </a:graphic>
          </wp:inline>
        </w:drawing>
      </w:r>
    </w:p>
    <w:p w14:paraId="580DF448" w14:textId="77777777" w:rsidR="00A959F6" w:rsidRPr="000422A2" w:rsidRDefault="00A959F6" w:rsidP="000422A2">
      <w:pPr>
        <w:shd w:val="clear" w:color="auto" w:fill="FFFFFF" w:themeFill="background1"/>
        <w:tabs>
          <w:tab w:val="left" w:pos="1708"/>
        </w:tabs>
        <w:ind w:firstLine="567"/>
        <w:jc w:val="both"/>
        <w:rPr>
          <w:bCs/>
          <w:szCs w:val="24"/>
        </w:rPr>
      </w:pPr>
    </w:p>
    <w:p w14:paraId="67EAD05B" w14:textId="77777777" w:rsidR="0000218C" w:rsidRPr="000422A2" w:rsidRDefault="0000218C" w:rsidP="000422A2">
      <w:pPr>
        <w:pStyle w:val="Sraopastraipa"/>
        <w:shd w:val="clear" w:color="auto" w:fill="FFFFFF" w:themeFill="background1"/>
        <w:tabs>
          <w:tab w:val="left" w:pos="851"/>
        </w:tabs>
        <w:ind w:left="927"/>
        <w:jc w:val="both"/>
        <w:rPr>
          <w:u w:val="single"/>
        </w:rPr>
      </w:pPr>
    </w:p>
    <w:p w14:paraId="65C09E24" w14:textId="6BE57FE1" w:rsidR="007E519C" w:rsidRPr="007E0806" w:rsidRDefault="007E519C" w:rsidP="0000218C">
      <w:pPr>
        <w:shd w:val="clear" w:color="auto" w:fill="92D050"/>
        <w:tabs>
          <w:tab w:val="left" w:pos="851"/>
        </w:tabs>
        <w:ind w:firstLine="567"/>
        <w:jc w:val="both"/>
        <w:rPr>
          <w:u w:val="single"/>
        </w:rPr>
      </w:pPr>
      <w:r w:rsidRPr="007E0806">
        <w:rPr>
          <w:u w:val="single"/>
        </w:rPr>
        <w:t>KLAUSIMAS</w:t>
      </w:r>
    </w:p>
    <w:p w14:paraId="58624291" w14:textId="77777777" w:rsidR="007C4D18" w:rsidRPr="000422A2" w:rsidRDefault="007C4D18" w:rsidP="000422A2">
      <w:pPr>
        <w:pStyle w:val="Sraopastraipa"/>
        <w:shd w:val="clear" w:color="auto" w:fill="FFFFFF" w:themeFill="background1"/>
        <w:tabs>
          <w:tab w:val="left" w:pos="851"/>
        </w:tabs>
        <w:ind w:left="0" w:firstLine="567"/>
        <w:jc w:val="both"/>
        <w:rPr>
          <w:u w:val="single"/>
        </w:rPr>
      </w:pPr>
      <w:r w:rsidRPr="007E0806">
        <w:t>dokumente 2 PAGD PD SS (aktuli 2025-12-23)(1)</w:t>
      </w:r>
      <w:r w:rsidRPr="007E0806">
        <w:br/>
      </w:r>
      <w:r w:rsidRPr="000422A2">
        <w:t>4 lentelės 4.1.1 punkto dalyje "pastaba" neišbaigtas kvalifikacinio reikalavimo aprašymas</w:t>
      </w:r>
      <w:r w:rsidRPr="000422A2">
        <w:br/>
        <w:t>"Mechanikos darbai: statinio vandentiekio ir nuotekų šalinimo inžinerinių sistemų..........</w:t>
      </w:r>
    </w:p>
    <w:p w14:paraId="0F9FE1D4" w14:textId="11D5F69B" w:rsidR="007C4D18" w:rsidRPr="000422A2" w:rsidRDefault="007C4D18" w:rsidP="000422A2">
      <w:pPr>
        <w:pStyle w:val="Sraopastraipa"/>
        <w:shd w:val="clear" w:color="auto" w:fill="FFFFFF" w:themeFill="background1"/>
        <w:tabs>
          <w:tab w:val="left" w:pos="851"/>
        </w:tabs>
        <w:ind w:left="0" w:firstLine="567"/>
        <w:jc w:val="both"/>
        <w:rPr>
          <w:u w:val="single"/>
        </w:rPr>
      </w:pPr>
      <w:r w:rsidRPr="000422A2">
        <w:rPr>
          <w:u w:val="single"/>
        </w:rPr>
        <w:t>ATSAKYMAS</w:t>
      </w:r>
    </w:p>
    <w:p w14:paraId="2BC7687F" w14:textId="4C75676B" w:rsidR="008F34C9" w:rsidRPr="000658BD" w:rsidRDefault="008F34C9" w:rsidP="00C54C46">
      <w:pPr>
        <w:pStyle w:val="Sraopastraipa"/>
        <w:ind w:left="0" w:firstLine="567"/>
        <w:jc w:val="both"/>
        <w:rPr>
          <w:i/>
          <w:iCs/>
          <w:color w:val="000000" w:themeColor="text1"/>
        </w:rPr>
      </w:pPr>
      <w:r w:rsidRPr="000658BD">
        <w:rPr>
          <w:color w:val="000000" w:themeColor="text1"/>
        </w:rPr>
        <w:t xml:space="preserve">Pirkimo dokumentų 2 PAGD PD SS (aktuali 2025-12-23) 4 lentelės 4.1.1. punkte nurodyta &gt; </w:t>
      </w:r>
      <w:r w:rsidRPr="000658BD">
        <w:rPr>
          <w:i/>
          <w:iCs/>
          <w:color w:val="000000" w:themeColor="text1"/>
        </w:rPr>
        <w:t>Mechanikos darbai: statinio vandentiekio ir nuotekų šalinimo inžinerinių sistemų įrengimas; statinio šildymo, vėdinimo inžinerinių sistemų įrengimas.</w:t>
      </w:r>
    </w:p>
    <w:p w14:paraId="68038EFE" w14:textId="3F84222F" w:rsidR="007C4D18" w:rsidRPr="000658BD" w:rsidRDefault="008F34C9" w:rsidP="008F34C9">
      <w:pPr>
        <w:pStyle w:val="Sraopastraipa"/>
        <w:ind w:left="0" w:firstLine="34"/>
        <w:jc w:val="both"/>
        <w:rPr>
          <w:color w:val="000000" w:themeColor="text1"/>
        </w:rPr>
      </w:pPr>
      <w:r w:rsidRPr="000658BD">
        <w:rPr>
          <w:i/>
          <w:iCs/>
          <w:color w:val="000000" w:themeColor="text1"/>
        </w:rPr>
        <w:t>Elektrotechnikos darbai: statinio elektros inžinerinių sistemų įrengimas; procesų valdymo ir automatizavimo sistemų įrengimas; statinio nuotolinio ryšio (telekomunikacijų) inžinerinių sistemų įrengimas</w:t>
      </w:r>
      <w:r w:rsidRPr="000658BD">
        <w:rPr>
          <w:color w:val="000000" w:themeColor="text1"/>
        </w:rPr>
        <w:t>.&lt;</w:t>
      </w:r>
    </w:p>
    <w:p w14:paraId="2303B4AF" w14:textId="77777777" w:rsidR="007C4D18" w:rsidRPr="000422A2" w:rsidRDefault="007C4D18" w:rsidP="000422A2">
      <w:pPr>
        <w:pStyle w:val="Sraopastraipa"/>
        <w:shd w:val="clear" w:color="auto" w:fill="FFFFFF" w:themeFill="background1"/>
        <w:tabs>
          <w:tab w:val="left" w:pos="851"/>
        </w:tabs>
        <w:ind w:left="0" w:firstLine="567"/>
        <w:jc w:val="both"/>
      </w:pPr>
    </w:p>
    <w:p w14:paraId="13A88E29" w14:textId="55813C65" w:rsidR="008008F2" w:rsidRPr="007E0806" w:rsidRDefault="008008F2" w:rsidP="0000218C">
      <w:pPr>
        <w:shd w:val="clear" w:color="auto" w:fill="92D050"/>
        <w:tabs>
          <w:tab w:val="left" w:pos="851"/>
        </w:tabs>
        <w:ind w:firstLine="567"/>
        <w:jc w:val="both"/>
        <w:rPr>
          <w:u w:val="single"/>
        </w:rPr>
      </w:pPr>
      <w:r w:rsidRPr="007E0806">
        <w:rPr>
          <w:u w:val="single"/>
        </w:rPr>
        <w:t>KLAUSIMAS</w:t>
      </w:r>
    </w:p>
    <w:p w14:paraId="46396B9F" w14:textId="77777777" w:rsidR="00CA302D" w:rsidRPr="000422A2" w:rsidRDefault="00CA302D" w:rsidP="000422A2">
      <w:pPr>
        <w:pStyle w:val="Sraopastraipa"/>
        <w:shd w:val="clear" w:color="auto" w:fill="FFFFFF" w:themeFill="background1"/>
        <w:tabs>
          <w:tab w:val="left" w:pos="4080"/>
          <w:tab w:val="left" w:pos="6600"/>
        </w:tabs>
        <w:ind w:left="0" w:firstLine="709"/>
        <w:jc w:val="both"/>
      </w:pPr>
      <w:r w:rsidRPr="007E0806">
        <w:t xml:space="preserve">Prie pateiktų sąmatų pildymui yra pridėti medžiagų poreikio žiniaraščiai. Ar juos taip pat </w:t>
      </w:r>
      <w:r w:rsidRPr="000422A2">
        <w:t>reikės užpildyti ?</w:t>
      </w:r>
    </w:p>
    <w:p w14:paraId="23E28569" w14:textId="1833EC24" w:rsidR="00CA302D" w:rsidRPr="00C54C46" w:rsidRDefault="00CA302D" w:rsidP="000422A2">
      <w:pPr>
        <w:pStyle w:val="Sraopastraipa"/>
        <w:shd w:val="clear" w:color="auto" w:fill="FFFFFF" w:themeFill="background1"/>
        <w:tabs>
          <w:tab w:val="left" w:pos="4080"/>
          <w:tab w:val="left" w:pos="6600"/>
        </w:tabs>
        <w:ind w:left="0" w:firstLine="709"/>
        <w:jc w:val="both"/>
        <w:rPr>
          <w:u w:val="single"/>
        </w:rPr>
      </w:pPr>
      <w:r w:rsidRPr="00C54C46">
        <w:rPr>
          <w:u w:val="single"/>
        </w:rPr>
        <w:t>ATSAKYMAS</w:t>
      </w:r>
    </w:p>
    <w:p w14:paraId="1C53BB55" w14:textId="77777777" w:rsidR="00301A1C" w:rsidRDefault="00301A1C" w:rsidP="00301A1C">
      <w:pPr>
        <w:pStyle w:val="Sraopastraipa"/>
        <w:tabs>
          <w:tab w:val="left" w:pos="851"/>
        </w:tabs>
        <w:ind w:left="0" w:firstLine="567"/>
        <w:jc w:val="both"/>
      </w:pPr>
      <w:r>
        <w:t>Pirkimo dokumentų 3 PAGD PD TS (aktuali 2026-02-10) „Sąmatos pildymui“ žiniaraščiai pilna apimtimi teikiami vadovaujantis pirkimo dokumentų SS 1 priedo 1.3. punktu.</w:t>
      </w:r>
    </w:p>
    <w:p w14:paraId="53466A5E" w14:textId="77777777" w:rsidR="00301A1C" w:rsidRPr="00F42032" w:rsidRDefault="00301A1C" w:rsidP="00301A1C">
      <w:pPr>
        <w:pStyle w:val="Standard"/>
        <w:spacing w:after="0"/>
        <w:jc w:val="both"/>
        <w:rPr>
          <w:i/>
          <w:iCs/>
        </w:rPr>
      </w:pPr>
      <w:r w:rsidRPr="00F42032">
        <w:rPr>
          <w:rFonts w:ascii="Times New Roman" w:hAnsi="Times New Roman" w:cs="Times New Roman"/>
          <w:i/>
          <w:iCs/>
          <w:sz w:val="24"/>
          <w:szCs w:val="24"/>
        </w:rPr>
        <w:t xml:space="preserve">         </w:t>
      </w:r>
      <w:r>
        <w:rPr>
          <w:rFonts w:ascii="Times New Roman" w:hAnsi="Times New Roman" w:cs="Times New Roman"/>
          <w:i/>
          <w:iCs/>
          <w:sz w:val="24"/>
          <w:szCs w:val="24"/>
        </w:rPr>
        <w:t>&gt;</w:t>
      </w:r>
      <w:r w:rsidRPr="00F42032">
        <w:rPr>
          <w:rFonts w:ascii="Times New Roman" w:hAnsi="Times New Roman" w:cs="Times New Roman"/>
          <w:i/>
          <w:iCs/>
          <w:sz w:val="24"/>
          <w:szCs w:val="24"/>
        </w:rPr>
        <w:t xml:space="preserve"> 1.3.Rangovas per 14 (keturiolika) kalendorinių dienų po Sutarties pasirašymo turi pateikti Darbų kiekių žiniaraščius (toliau-žiniaraščiai) užsakovo atstovui, nurodytam Sutarties 16.1.1. papunktyje. Šie žiniaraščiai reikalingi siekiant įvertinti atsisakomus ir (ar) papildomus darbus, jeigu Sutarties vykdymo metu atsirastų toks poreikis. Jų nepateikimas per numatytą terminą laikomas esminiu sutarties pažeidimu.</w:t>
      </w:r>
      <w:r>
        <w:rPr>
          <w:rFonts w:ascii="Times New Roman" w:hAnsi="Times New Roman" w:cs="Times New Roman"/>
          <w:i/>
          <w:iCs/>
          <w:sz w:val="24"/>
          <w:szCs w:val="24"/>
        </w:rPr>
        <w:t>&lt;</w:t>
      </w:r>
    </w:p>
    <w:p w14:paraId="4424CE08" w14:textId="77777777" w:rsidR="00CA302D" w:rsidRPr="000422A2" w:rsidRDefault="00CA302D" w:rsidP="000422A2">
      <w:pPr>
        <w:pStyle w:val="Sraopastraipa"/>
        <w:shd w:val="clear" w:color="auto" w:fill="FFFFFF" w:themeFill="background1"/>
        <w:tabs>
          <w:tab w:val="left" w:pos="4080"/>
          <w:tab w:val="left" w:pos="6600"/>
        </w:tabs>
        <w:ind w:left="0" w:firstLine="709"/>
        <w:jc w:val="both"/>
        <w:rPr>
          <w:u w:val="single"/>
        </w:rPr>
      </w:pPr>
    </w:p>
    <w:p w14:paraId="2F0AC069" w14:textId="366A57E2" w:rsidR="00F526A8" w:rsidRPr="007E0806" w:rsidRDefault="00F526A8" w:rsidP="007E0806">
      <w:pPr>
        <w:shd w:val="clear" w:color="auto" w:fill="92D050"/>
        <w:tabs>
          <w:tab w:val="left" w:pos="4080"/>
          <w:tab w:val="left" w:pos="6600"/>
        </w:tabs>
        <w:jc w:val="both"/>
      </w:pPr>
      <w:r w:rsidRPr="007E0806">
        <w:rPr>
          <w:u w:val="single"/>
        </w:rPr>
        <w:t>KLAUSIMAS</w:t>
      </w:r>
    </w:p>
    <w:p w14:paraId="4A8443ED" w14:textId="77777777" w:rsidR="00F526A8" w:rsidRPr="000422A2" w:rsidRDefault="00F526A8" w:rsidP="0000218C">
      <w:pPr>
        <w:shd w:val="clear" w:color="auto" w:fill="FFFFFF" w:themeFill="background1"/>
        <w:jc w:val="both"/>
      </w:pPr>
      <w:r w:rsidRPr="000422A2">
        <w:t xml:space="preserve">Gal galite patikslinti SP dalies žiniaraščio 9 skyriaus "Kiemo elementai" 16 eil. numatytą priedangos dangtį, nes eilutėje nurodytas Velux stoglangis. Projekte aprašyta, kad liukas turi būti iš ketaus su plokšteliniu grafitu arba lygiavertis. Ką tiekėjas turi įsivertinti? Ar </w:t>
      </w:r>
      <w:proofErr w:type="spellStart"/>
      <w:r w:rsidRPr="000422A2">
        <w:t>žinIaraštyje</w:t>
      </w:r>
      <w:proofErr w:type="spellEnd"/>
      <w:r w:rsidRPr="000422A2">
        <w:t xml:space="preserve"> nurodytą liuką, ar liuką pagal projektą? Jei liuką pagal projektą, prašome papildyti aprašymą ir nurodyti liuko matmenis. </w:t>
      </w:r>
    </w:p>
    <w:p w14:paraId="4F2EB563" w14:textId="77777777" w:rsidR="00F526A8" w:rsidRPr="007E0806" w:rsidRDefault="00F526A8" w:rsidP="000422A2">
      <w:pPr>
        <w:shd w:val="clear" w:color="auto" w:fill="FFFFFF" w:themeFill="background1"/>
        <w:rPr>
          <w:u w:val="single"/>
        </w:rPr>
      </w:pPr>
      <w:r w:rsidRPr="007E0806">
        <w:rPr>
          <w:u w:val="single"/>
        </w:rPr>
        <w:t>ATSAKYMAS</w:t>
      </w:r>
    </w:p>
    <w:p w14:paraId="5A304C76" w14:textId="3FA8A3B1" w:rsidR="002E4A5C" w:rsidRPr="00195425" w:rsidRDefault="002E4A5C" w:rsidP="00195425">
      <w:pPr>
        <w:shd w:val="clear" w:color="auto" w:fill="FFFFFF" w:themeFill="background1"/>
        <w:jc w:val="both"/>
      </w:pPr>
      <w:r w:rsidRPr="00195425">
        <w:t xml:space="preserve">Avarinio dangčio charakteristikas vertinti pagal  technines specifikacijas pateiktas </w:t>
      </w:r>
      <w:bookmarkStart w:id="1" w:name="_Hlk221272093"/>
      <w:r w:rsidRPr="00195425">
        <w:t>pirkimo dokumentų PAGD PD 3 TS (aktuali 2026-</w:t>
      </w:r>
      <w:r w:rsidR="007E0806" w:rsidRPr="00195425">
        <w:t>02</w:t>
      </w:r>
      <w:r w:rsidRPr="00195425">
        <w:t>-</w:t>
      </w:r>
      <w:r w:rsidR="007E0806" w:rsidRPr="00195425">
        <w:t>10</w:t>
      </w:r>
      <w:r w:rsidRPr="00195425">
        <w:t xml:space="preserve"> ) 02_IN2410-01-TP-SP projekto IN2410-01-TP-SP-TS dalyje: 3.20. Avarinio išlipimo liuko iš priedangos dangtis Liuko elementai: Liuko rėmas; Dangtis; Tarpinė. Medžiaga: Ketus su plokšteliniu grafitu pagal LST EN 1561 arba lygiavertis arba Ketus su rutuliniu grafitu pagal LST EN 1563 arba lygiavertis.</w:t>
      </w:r>
      <w:bookmarkEnd w:id="1"/>
    </w:p>
    <w:p w14:paraId="551959A1" w14:textId="77777777" w:rsidR="00F526A8" w:rsidRDefault="00F526A8" w:rsidP="000422A2">
      <w:pPr>
        <w:shd w:val="clear" w:color="auto" w:fill="FFFFFF" w:themeFill="background1"/>
      </w:pPr>
    </w:p>
    <w:sectPr w:rsidR="00F526A8">
      <w:headerReference w:type="even" r:id="rId33"/>
      <w:headerReference w:type="default" r:id="rId34"/>
      <w:footerReference w:type="even" r:id="rId35"/>
      <w:footerReference w:type="default" r:id="rId36"/>
      <w:headerReference w:type="first" r:id="rId37"/>
      <w:footerReference w:type="first" r:id="rId3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1FAA6" w14:textId="77777777" w:rsidR="00102956" w:rsidRDefault="00102956">
      <w:r>
        <w:separator/>
      </w:r>
    </w:p>
  </w:endnote>
  <w:endnote w:type="continuationSeparator" w:id="0">
    <w:p w14:paraId="52C8BBB3" w14:textId="77777777" w:rsidR="00102956" w:rsidRDefault="00102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5974C" w14:textId="77777777" w:rsidR="00F36E6B" w:rsidRDefault="00F36E6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EDC82" w14:textId="77777777" w:rsidR="00F36E6B" w:rsidRDefault="00F36E6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DFA5" w14:textId="77777777" w:rsidR="00F36E6B" w:rsidRDefault="00F36E6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ED0B8" w14:textId="77777777" w:rsidR="00102956" w:rsidRDefault="00102956">
      <w:r>
        <w:separator/>
      </w:r>
    </w:p>
  </w:footnote>
  <w:footnote w:type="continuationSeparator" w:id="0">
    <w:p w14:paraId="59C703EF" w14:textId="77777777" w:rsidR="00102956" w:rsidRDefault="00102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93DC" w14:textId="77777777" w:rsidR="00F36E6B" w:rsidRDefault="00F36E6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9963E" w14:textId="77777777" w:rsidR="00F36E6B" w:rsidRDefault="002B10C8">
    <w:pPr>
      <w:tabs>
        <w:tab w:val="center" w:pos="4819"/>
        <w:tab w:val="right" w:pos="9638"/>
      </w:tabs>
      <w:jc w:val="center"/>
    </w:pPr>
    <w:r>
      <w:fldChar w:fldCharType="begin"/>
    </w:r>
    <w:r>
      <w:instrText>PAGE   \* MERGEFORMAT</w:instrText>
    </w:r>
    <w:r>
      <w:fldChar w:fldCharType="separate"/>
    </w:r>
    <w:r>
      <w:t>2</w:t>
    </w:r>
    <w:r>
      <w:fldChar w:fldCharType="end"/>
    </w:r>
  </w:p>
  <w:p w14:paraId="70B5A0B6" w14:textId="77777777" w:rsidR="00F36E6B" w:rsidRDefault="00F36E6B">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EC5D" w14:textId="05AE1D3A" w:rsidR="00F36E6B" w:rsidRDefault="00F36E6B" w:rsidP="0097208E">
    <w:pPr>
      <w:tabs>
        <w:tab w:val="center" w:pos="4819"/>
        <w:tab w:val="right" w:pos="963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1E6B"/>
    <w:multiLevelType w:val="hybridMultilevel"/>
    <w:tmpl w:val="67D01C36"/>
    <w:lvl w:ilvl="0" w:tplc="D7C2B1F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12A15503"/>
    <w:multiLevelType w:val="hybridMultilevel"/>
    <w:tmpl w:val="F31296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B97D9A"/>
    <w:multiLevelType w:val="multilevel"/>
    <w:tmpl w:val="8A80B45E"/>
    <w:lvl w:ilvl="0">
      <w:start w:val="1"/>
      <w:numFmt w:val="decimal"/>
      <w:lvlText w:val="%1."/>
      <w:lvlJc w:val="left"/>
      <w:pPr>
        <w:ind w:left="557" w:hanging="360"/>
      </w:pPr>
      <w:rPr>
        <w:rFonts w:hint="default"/>
      </w:rPr>
    </w:lvl>
    <w:lvl w:ilvl="1">
      <w:start w:val="2"/>
      <w:numFmt w:val="decimal"/>
      <w:isLgl/>
      <w:lvlText w:val="%1.%2."/>
      <w:lvlJc w:val="left"/>
      <w:pPr>
        <w:ind w:left="647" w:hanging="360"/>
      </w:pPr>
      <w:rPr>
        <w:rFonts w:hint="default"/>
      </w:rPr>
    </w:lvl>
    <w:lvl w:ilvl="2">
      <w:start w:val="1"/>
      <w:numFmt w:val="decimal"/>
      <w:isLgl/>
      <w:lvlText w:val="%1.%2.%3."/>
      <w:lvlJc w:val="left"/>
      <w:pPr>
        <w:ind w:left="1097" w:hanging="720"/>
      </w:pPr>
      <w:rPr>
        <w:rFonts w:hint="default"/>
      </w:rPr>
    </w:lvl>
    <w:lvl w:ilvl="3">
      <w:start w:val="1"/>
      <w:numFmt w:val="decimal"/>
      <w:isLgl/>
      <w:lvlText w:val="%1.%2.%3.%4."/>
      <w:lvlJc w:val="left"/>
      <w:pPr>
        <w:ind w:left="1187" w:hanging="720"/>
      </w:pPr>
      <w:rPr>
        <w:rFonts w:hint="default"/>
      </w:rPr>
    </w:lvl>
    <w:lvl w:ilvl="4">
      <w:start w:val="1"/>
      <w:numFmt w:val="decimal"/>
      <w:isLgl/>
      <w:lvlText w:val="%1.%2.%3.%4.%5."/>
      <w:lvlJc w:val="left"/>
      <w:pPr>
        <w:ind w:left="1637" w:hanging="1080"/>
      </w:pPr>
      <w:rPr>
        <w:rFonts w:hint="default"/>
      </w:rPr>
    </w:lvl>
    <w:lvl w:ilvl="5">
      <w:start w:val="1"/>
      <w:numFmt w:val="decimal"/>
      <w:isLgl/>
      <w:lvlText w:val="%1.%2.%3.%4.%5.%6."/>
      <w:lvlJc w:val="left"/>
      <w:pPr>
        <w:ind w:left="1727" w:hanging="1080"/>
      </w:pPr>
      <w:rPr>
        <w:rFonts w:hint="default"/>
      </w:rPr>
    </w:lvl>
    <w:lvl w:ilvl="6">
      <w:start w:val="1"/>
      <w:numFmt w:val="decimal"/>
      <w:isLgl/>
      <w:lvlText w:val="%1.%2.%3.%4.%5.%6.%7."/>
      <w:lvlJc w:val="left"/>
      <w:pPr>
        <w:ind w:left="2177" w:hanging="1440"/>
      </w:pPr>
      <w:rPr>
        <w:rFonts w:hint="default"/>
      </w:rPr>
    </w:lvl>
    <w:lvl w:ilvl="7">
      <w:start w:val="1"/>
      <w:numFmt w:val="decimal"/>
      <w:isLgl/>
      <w:lvlText w:val="%1.%2.%3.%4.%5.%6.%7.%8."/>
      <w:lvlJc w:val="left"/>
      <w:pPr>
        <w:ind w:left="2267" w:hanging="1440"/>
      </w:pPr>
      <w:rPr>
        <w:rFonts w:hint="default"/>
      </w:rPr>
    </w:lvl>
    <w:lvl w:ilvl="8">
      <w:start w:val="1"/>
      <w:numFmt w:val="decimal"/>
      <w:isLgl/>
      <w:lvlText w:val="%1.%2.%3.%4.%5.%6.%7.%8.%9."/>
      <w:lvlJc w:val="left"/>
      <w:pPr>
        <w:ind w:left="2717" w:hanging="1800"/>
      </w:pPr>
      <w:rPr>
        <w:rFonts w:hint="default"/>
      </w:rPr>
    </w:lvl>
  </w:abstractNum>
  <w:abstractNum w:abstractNumId="3" w15:restartNumberingAfterBreak="0">
    <w:nsid w:val="371E339D"/>
    <w:multiLevelType w:val="multilevel"/>
    <w:tmpl w:val="7C344E82"/>
    <w:lvl w:ilvl="0">
      <w:start w:val="1"/>
      <w:numFmt w:val="decimal"/>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15:restartNumberingAfterBreak="0">
    <w:nsid w:val="398A21F5"/>
    <w:multiLevelType w:val="hybridMultilevel"/>
    <w:tmpl w:val="E1D06BF4"/>
    <w:lvl w:ilvl="0" w:tplc="EBD257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DD41CC3"/>
    <w:multiLevelType w:val="hybridMultilevel"/>
    <w:tmpl w:val="AF7461AE"/>
    <w:lvl w:ilvl="0" w:tplc="4D482264">
      <w:start w:val="2024"/>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65D22C7"/>
    <w:multiLevelType w:val="hybridMultilevel"/>
    <w:tmpl w:val="F502F7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6880E35"/>
    <w:multiLevelType w:val="hybridMultilevel"/>
    <w:tmpl w:val="04AA66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51F03E24"/>
    <w:multiLevelType w:val="hybridMultilevel"/>
    <w:tmpl w:val="955EBD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8587A33"/>
    <w:multiLevelType w:val="hybridMultilevel"/>
    <w:tmpl w:val="A208AA7C"/>
    <w:lvl w:ilvl="0" w:tplc="C66EEE06">
      <w:start w:val="1"/>
      <w:numFmt w:val="decimal"/>
      <w:lvlText w:val="%1)"/>
      <w:lvlJc w:val="left"/>
      <w:pPr>
        <w:ind w:left="146" w:hanging="276"/>
      </w:pPr>
      <w:rPr>
        <w:rFonts w:ascii="Times New Roman" w:eastAsia="Times New Roman" w:hAnsi="Times New Roman" w:cs="Times New Roman" w:hint="default"/>
        <w:b w:val="0"/>
        <w:bCs w:val="0"/>
        <w:i w:val="0"/>
        <w:iCs w:val="0"/>
        <w:spacing w:val="0"/>
        <w:w w:val="100"/>
        <w:sz w:val="24"/>
        <w:szCs w:val="24"/>
        <w:lang w:val="lt-LT" w:eastAsia="en-US" w:bidi="ar-SA"/>
      </w:rPr>
    </w:lvl>
    <w:lvl w:ilvl="1" w:tplc="DDF23284">
      <w:start w:val="1"/>
      <w:numFmt w:val="lowerLetter"/>
      <w:lvlText w:val="%2)"/>
      <w:lvlJc w:val="left"/>
      <w:pPr>
        <w:ind w:left="146" w:hanging="276"/>
      </w:pPr>
      <w:rPr>
        <w:rFonts w:ascii="Times New Roman" w:eastAsia="Times New Roman" w:hAnsi="Times New Roman" w:cs="Times New Roman" w:hint="default"/>
        <w:b w:val="0"/>
        <w:bCs w:val="0"/>
        <w:i w:val="0"/>
        <w:iCs w:val="0"/>
        <w:spacing w:val="-1"/>
        <w:w w:val="100"/>
        <w:sz w:val="24"/>
        <w:szCs w:val="24"/>
        <w:lang w:val="lt-LT" w:eastAsia="en-US" w:bidi="ar-SA"/>
      </w:rPr>
    </w:lvl>
    <w:lvl w:ilvl="2" w:tplc="5EE61E64">
      <w:numFmt w:val="bullet"/>
      <w:lvlText w:val="•"/>
      <w:lvlJc w:val="left"/>
      <w:pPr>
        <w:ind w:left="960" w:hanging="276"/>
      </w:pPr>
      <w:rPr>
        <w:lang w:val="lt-LT" w:eastAsia="en-US" w:bidi="ar-SA"/>
      </w:rPr>
    </w:lvl>
    <w:lvl w:ilvl="3" w:tplc="60E25314">
      <w:numFmt w:val="bullet"/>
      <w:lvlText w:val="•"/>
      <w:lvlJc w:val="left"/>
      <w:pPr>
        <w:ind w:left="1370" w:hanging="276"/>
      </w:pPr>
      <w:rPr>
        <w:lang w:val="lt-LT" w:eastAsia="en-US" w:bidi="ar-SA"/>
      </w:rPr>
    </w:lvl>
    <w:lvl w:ilvl="4" w:tplc="9D6A978C">
      <w:numFmt w:val="bullet"/>
      <w:lvlText w:val="•"/>
      <w:lvlJc w:val="left"/>
      <w:pPr>
        <w:ind w:left="1781" w:hanging="276"/>
      </w:pPr>
      <w:rPr>
        <w:lang w:val="lt-LT" w:eastAsia="en-US" w:bidi="ar-SA"/>
      </w:rPr>
    </w:lvl>
    <w:lvl w:ilvl="5" w:tplc="716E2516">
      <w:numFmt w:val="bullet"/>
      <w:lvlText w:val="•"/>
      <w:lvlJc w:val="left"/>
      <w:pPr>
        <w:ind w:left="2191" w:hanging="276"/>
      </w:pPr>
      <w:rPr>
        <w:lang w:val="lt-LT" w:eastAsia="en-US" w:bidi="ar-SA"/>
      </w:rPr>
    </w:lvl>
    <w:lvl w:ilvl="6" w:tplc="33942582">
      <w:numFmt w:val="bullet"/>
      <w:lvlText w:val="•"/>
      <w:lvlJc w:val="left"/>
      <w:pPr>
        <w:ind w:left="2601" w:hanging="276"/>
      </w:pPr>
      <w:rPr>
        <w:lang w:val="lt-LT" w:eastAsia="en-US" w:bidi="ar-SA"/>
      </w:rPr>
    </w:lvl>
    <w:lvl w:ilvl="7" w:tplc="4330F288">
      <w:numFmt w:val="bullet"/>
      <w:lvlText w:val="•"/>
      <w:lvlJc w:val="left"/>
      <w:pPr>
        <w:ind w:left="3012" w:hanging="276"/>
      </w:pPr>
      <w:rPr>
        <w:lang w:val="lt-LT" w:eastAsia="en-US" w:bidi="ar-SA"/>
      </w:rPr>
    </w:lvl>
    <w:lvl w:ilvl="8" w:tplc="DA429836">
      <w:numFmt w:val="bullet"/>
      <w:lvlText w:val="•"/>
      <w:lvlJc w:val="left"/>
      <w:pPr>
        <w:ind w:left="3422" w:hanging="276"/>
      </w:pPr>
      <w:rPr>
        <w:lang w:val="lt-LT" w:eastAsia="en-US" w:bidi="ar-SA"/>
      </w:rPr>
    </w:lvl>
  </w:abstractNum>
  <w:abstractNum w:abstractNumId="10" w15:restartNumberingAfterBreak="0">
    <w:nsid w:val="5B2A219D"/>
    <w:multiLevelType w:val="multilevel"/>
    <w:tmpl w:val="36247A06"/>
    <w:lvl w:ilvl="0">
      <w:start w:val="1"/>
      <w:numFmt w:val="decimal"/>
      <w:lvlText w:val="%1."/>
      <w:lvlJc w:val="left"/>
      <w:pPr>
        <w:ind w:left="927" w:hanging="360"/>
      </w:pPr>
      <w:rPr>
        <w:rFonts w:hint="default"/>
        <w:b/>
      </w:rPr>
    </w:lvl>
    <w:lvl w:ilvl="1">
      <w:start w:val="1"/>
      <w:numFmt w:val="decimal"/>
      <w:isLgl/>
      <w:lvlText w:val="%1.%2."/>
      <w:lvlJc w:val="left"/>
      <w:pPr>
        <w:ind w:left="987" w:hanging="420"/>
      </w:pPr>
      <w:rPr>
        <w:rFonts w:eastAsia="Times New Roman" w:hint="default"/>
      </w:rPr>
    </w:lvl>
    <w:lvl w:ilvl="2">
      <w:start w:val="1"/>
      <w:numFmt w:val="decimal"/>
      <w:isLgl/>
      <w:lvlText w:val="%1.%2.%3."/>
      <w:lvlJc w:val="left"/>
      <w:pPr>
        <w:ind w:left="1287" w:hanging="720"/>
      </w:pPr>
      <w:rPr>
        <w:rFonts w:eastAsia="Times New Roman" w:hint="default"/>
      </w:rPr>
    </w:lvl>
    <w:lvl w:ilvl="3">
      <w:start w:val="1"/>
      <w:numFmt w:val="decimal"/>
      <w:isLgl/>
      <w:lvlText w:val="%1.%2.%3.%4."/>
      <w:lvlJc w:val="left"/>
      <w:pPr>
        <w:ind w:left="1287" w:hanging="720"/>
      </w:pPr>
      <w:rPr>
        <w:rFonts w:eastAsia="Times New Roman" w:hint="default"/>
      </w:rPr>
    </w:lvl>
    <w:lvl w:ilvl="4">
      <w:start w:val="1"/>
      <w:numFmt w:val="decimal"/>
      <w:isLgl/>
      <w:lvlText w:val="%1.%2.%3.%4.%5."/>
      <w:lvlJc w:val="left"/>
      <w:pPr>
        <w:ind w:left="1647" w:hanging="1080"/>
      </w:pPr>
      <w:rPr>
        <w:rFonts w:eastAsia="Times New Roman" w:hint="default"/>
      </w:rPr>
    </w:lvl>
    <w:lvl w:ilvl="5">
      <w:start w:val="1"/>
      <w:numFmt w:val="decimal"/>
      <w:isLgl/>
      <w:lvlText w:val="%1.%2.%3.%4.%5.%6."/>
      <w:lvlJc w:val="left"/>
      <w:pPr>
        <w:ind w:left="1647" w:hanging="1080"/>
      </w:pPr>
      <w:rPr>
        <w:rFonts w:eastAsia="Times New Roman" w:hint="default"/>
      </w:rPr>
    </w:lvl>
    <w:lvl w:ilvl="6">
      <w:start w:val="1"/>
      <w:numFmt w:val="decimal"/>
      <w:isLgl/>
      <w:lvlText w:val="%1.%2.%3.%4.%5.%6.%7."/>
      <w:lvlJc w:val="left"/>
      <w:pPr>
        <w:ind w:left="2007" w:hanging="1440"/>
      </w:pPr>
      <w:rPr>
        <w:rFonts w:eastAsia="Times New Roman" w:hint="default"/>
      </w:rPr>
    </w:lvl>
    <w:lvl w:ilvl="7">
      <w:start w:val="1"/>
      <w:numFmt w:val="decimal"/>
      <w:isLgl/>
      <w:lvlText w:val="%1.%2.%3.%4.%5.%6.%7.%8."/>
      <w:lvlJc w:val="left"/>
      <w:pPr>
        <w:ind w:left="2007" w:hanging="1440"/>
      </w:pPr>
      <w:rPr>
        <w:rFonts w:eastAsia="Times New Roman" w:hint="default"/>
      </w:rPr>
    </w:lvl>
    <w:lvl w:ilvl="8">
      <w:start w:val="1"/>
      <w:numFmt w:val="decimal"/>
      <w:isLgl/>
      <w:lvlText w:val="%1.%2.%3.%4.%5.%6.%7.%8.%9."/>
      <w:lvlJc w:val="left"/>
      <w:pPr>
        <w:ind w:left="2367" w:hanging="1800"/>
      </w:pPr>
      <w:rPr>
        <w:rFonts w:eastAsia="Times New Roman" w:hint="default"/>
      </w:rPr>
    </w:lvl>
  </w:abstractNum>
  <w:abstractNum w:abstractNumId="11" w15:restartNumberingAfterBreak="0">
    <w:nsid w:val="5C445D9F"/>
    <w:multiLevelType w:val="hybridMultilevel"/>
    <w:tmpl w:val="4EFA563C"/>
    <w:lvl w:ilvl="0" w:tplc="63A88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3437970">
    <w:abstractNumId w:val="5"/>
  </w:num>
  <w:num w:numId="2" w16cid:durableId="689066193">
    <w:abstractNumId w:val="2"/>
  </w:num>
  <w:num w:numId="3" w16cid:durableId="1903786903">
    <w:abstractNumId w:val="10"/>
  </w:num>
  <w:num w:numId="4" w16cid:durableId="9214534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5368962">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6" w16cid:durableId="8606044">
    <w:abstractNumId w:val="8"/>
  </w:num>
  <w:num w:numId="7" w16cid:durableId="11544949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9452808">
    <w:abstractNumId w:val="11"/>
  </w:num>
  <w:num w:numId="9" w16cid:durableId="8330367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8819405">
    <w:abstractNumId w:val="1"/>
  </w:num>
  <w:num w:numId="11" w16cid:durableId="1238319180">
    <w:abstractNumId w:val="4"/>
  </w:num>
  <w:num w:numId="12" w16cid:durableId="1768500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D7F"/>
    <w:rsid w:val="0000218C"/>
    <w:rsid w:val="000024AF"/>
    <w:rsid w:val="000167D6"/>
    <w:rsid w:val="00032E31"/>
    <w:rsid w:val="000422A2"/>
    <w:rsid w:val="00051D74"/>
    <w:rsid w:val="000658BD"/>
    <w:rsid w:val="000671A5"/>
    <w:rsid w:val="00071692"/>
    <w:rsid w:val="0008106D"/>
    <w:rsid w:val="000933D2"/>
    <w:rsid w:val="000A5360"/>
    <w:rsid w:val="000A60EB"/>
    <w:rsid w:val="000D7A51"/>
    <w:rsid w:val="000E3F29"/>
    <w:rsid w:val="000F1DBB"/>
    <w:rsid w:val="000F57F0"/>
    <w:rsid w:val="000F5F75"/>
    <w:rsid w:val="0010273A"/>
    <w:rsid w:val="00102956"/>
    <w:rsid w:val="00110920"/>
    <w:rsid w:val="00120D5B"/>
    <w:rsid w:val="0012326A"/>
    <w:rsid w:val="00123C3A"/>
    <w:rsid w:val="00130AD2"/>
    <w:rsid w:val="0013781E"/>
    <w:rsid w:val="00154C53"/>
    <w:rsid w:val="001642E2"/>
    <w:rsid w:val="00165783"/>
    <w:rsid w:val="00171734"/>
    <w:rsid w:val="00176952"/>
    <w:rsid w:val="00181C3F"/>
    <w:rsid w:val="00184B7B"/>
    <w:rsid w:val="00184E0A"/>
    <w:rsid w:val="001911DE"/>
    <w:rsid w:val="00192B27"/>
    <w:rsid w:val="00195425"/>
    <w:rsid w:val="001A3602"/>
    <w:rsid w:val="001B486E"/>
    <w:rsid w:val="001B4E8C"/>
    <w:rsid w:val="001C3437"/>
    <w:rsid w:val="001D1766"/>
    <w:rsid w:val="001D1FAB"/>
    <w:rsid w:val="001D5C93"/>
    <w:rsid w:val="00216DF0"/>
    <w:rsid w:val="00220866"/>
    <w:rsid w:val="002303F8"/>
    <w:rsid w:val="002347B3"/>
    <w:rsid w:val="00234FCC"/>
    <w:rsid w:val="00264488"/>
    <w:rsid w:val="00274BCF"/>
    <w:rsid w:val="00285B77"/>
    <w:rsid w:val="002977EB"/>
    <w:rsid w:val="002A76C6"/>
    <w:rsid w:val="002B10C8"/>
    <w:rsid w:val="002B5F6D"/>
    <w:rsid w:val="002B60EE"/>
    <w:rsid w:val="002B739F"/>
    <w:rsid w:val="002C1D8E"/>
    <w:rsid w:val="002C5988"/>
    <w:rsid w:val="002C7C25"/>
    <w:rsid w:val="002D7763"/>
    <w:rsid w:val="002E4A5C"/>
    <w:rsid w:val="002E5CD8"/>
    <w:rsid w:val="00300C98"/>
    <w:rsid w:val="003018BC"/>
    <w:rsid w:val="00301A1C"/>
    <w:rsid w:val="003044FB"/>
    <w:rsid w:val="00310358"/>
    <w:rsid w:val="00310873"/>
    <w:rsid w:val="003135A1"/>
    <w:rsid w:val="00317495"/>
    <w:rsid w:val="00317863"/>
    <w:rsid w:val="00320589"/>
    <w:rsid w:val="00322BFB"/>
    <w:rsid w:val="003233FF"/>
    <w:rsid w:val="003365AE"/>
    <w:rsid w:val="00340451"/>
    <w:rsid w:val="003413D3"/>
    <w:rsid w:val="00341450"/>
    <w:rsid w:val="00347F65"/>
    <w:rsid w:val="00351ED9"/>
    <w:rsid w:val="00357155"/>
    <w:rsid w:val="003631B6"/>
    <w:rsid w:val="00372413"/>
    <w:rsid w:val="00376895"/>
    <w:rsid w:val="00383782"/>
    <w:rsid w:val="0038777F"/>
    <w:rsid w:val="003B6039"/>
    <w:rsid w:val="003B7C79"/>
    <w:rsid w:val="003D2FFA"/>
    <w:rsid w:val="003D5AF2"/>
    <w:rsid w:val="003E07E3"/>
    <w:rsid w:val="003E32A3"/>
    <w:rsid w:val="003F30AA"/>
    <w:rsid w:val="00405709"/>
    <w:rsid w:val="00410AE3"/>
    <w:rsid w:val="00415F25"/>
    <w:rsid w:val="004262F4"/>
    <w:rsid w:val="0043032B"/>
    <w:rsid w:val="00431A82"/>
    <w:rsid w:val="004333E5"/>
    <w:rsid w:val="00435A97"/>
    <w:rsid w:val="00450C14"/>
    <w:rsid w:val="00451881"/>
    <w:rsid w:val="00454E2A"/>
    <w:rsid w:val="00456A26"/>
    <w:rsid w:val="0045717B"/>
    <w:rsid w:val="004612CE"/>
    <w:rsid w:val="00476C08"/>
    <w:rsid w:val="00477400"/>
    <w:rsid w:val="00482FAF"/>
    <w:rsid w:val="00493FEA"/>
    <w:rsid w:val="004A29A9"/>
    <w:rsid w:val="004A4B07"/>
    <w:rsid w:val="004B457B"/>
    <w:rsid w:val="004C4229"/>
    <w:rsid w:val="004D68B3"/>
    <w:rsid w:val="004E03A1"/>
    <w:rsid w:val="004E0FB2"/>
    <w:rsid w:val="0050106C"/>
    <w:rsid w:val="00504E2F"/>
    <w:rsid w:val="005113D2"/>
    <w:rsid w:val="005168F1"/>
    <w:rsid w:val="00526F74"/>
    <w:rsid w:val="00550FD7"/>
    <w:rsid w:val="00585A26"/>
    <w:rsid w:val="005876AE"/>
    <w:rsid w:val="00594859"/>
    <w:rsid w:val="00597AAB"/>
    <w:rsid w:val="005B1200"/>
    <w:rsid w:val="005C5B8C"/>
    <w:rsid w:val="005C725B"/>
    <w:rsid w:val="005D2D8C"/>
    <w:rsid w:val="005D5829"/>
    <w:rsid w:val="005D76D3"/>
    <w:rsid w:val="005F3F37"/>
    <w:rsid w:val="005F7A88"/>
    <w:rsid w:val="00612CB3"/>
    <w:rsid w:val="00621CD9"/>
    <w:rsid w:val="006246B7"/>
    <w:rsid w:val="0064690D"/>
    <w:rsid w:val="0065023E"/>
    <w:rsid w:val="0065474A"/>
    <w:rsid w:val="006564E2"/>
    <w:rsid w:val="00656F4D"/>
    <w:rsid w:val="00666985"/>
    <w:rsid w:val="006811A7"/>
    <w:rsid w:val="006853E2"/>
    <w:rsid w:val="00686F1E"/>
    <w:rsid w:val="006B1291"/>
    <w:rsid w:val="006B1E82"/>
    <w:rsid w:val="006B7706"/>
    <w:rsid w:val="006C1EDB"/>
    <w:rsid w:val="006D5D17"/>
    <w:rsid w:val="006F4AA2"/>
    <w:rsid w:val="006F7D37"/>
    <w:rsid w:val="007063D8"/>
    <w:rsid w:val="007141E4"/>
    <w:rsid w:val="0072395B"/>
    <w:rsid w:val="007351D4"/>
    <w:rsid w:val="00737E0A"/>
    <w:rsid w:val="007441DA"/>
    <w:rsid w:val="007605A0"/>
    <w:rsid w:val="00762E6F"/>
    <w:rsid w:val="007644D7"/>
    <w:rsid w:val="00765032"/>
    <w:rsid w:val="00767C8D"/>
    <w:rsid w:val="00770B7D"/>
    <w:rsid w:val="00774568"/>
    <w:rsid w:val="00783E50"/>
    <w:rsid w:val="007851FD"/>
    <w:rsid w:val="00785DB3"/>
    <w:rsid w:val="00795B56"/>
    <w:rsid w:val="007A379B"/>
    <w:rsid w:val="007A7A99"/>
    <w:rsid w:val="007B1E76"/>
    <w:rsid w:val="007C4D18"/>
    <w:rsid w:val="007D085F"/>
    <w:rsid w:val="007D5AD9"/>
    <w:rsid w:val="007E0806"/>
    <w:rsid w:val="007E0F86"/>
    <w:rsid w:val="007E1F09"/>
    <w:rsid w:val="007E2E85"/>
    <w:rsid w:val="007E519C"/>
    <w:rsid w:val="007F558A"/>
    <w:rsid w:val="008008F2"/>
    <w:rsid w:val="00801995"/>
    <w:rsid w:val="00823556"/>
    <w:rsid w:val="00826A2F"/>
    <w:rsid w:val="008301F2"/>
    <w:rsid w:val="00830A54"/>
    <w:rsid w:val="008311ED"/>
    <w:rsid w:val="008368E8"/>
    <w:rsid w:val="00836E58"/>
    <w:rsid w:val="008415F3"/>
    <w:rsid w:val="0085257F"/>
    <w:rsid w:val="00864B66"/>
    <w:rsid w:val="00866413"/>
    <w:rsid w:val="0087257D"/>
    <w:rsid w:val="00881952"/>
    <w:rsid w:val="00891482"/>
    <w:rsid w:val="008A0EA6"/>
    <w:rsid w:val="008A1411"/>
    <w:rsid w:val="008A450F"/>
    <w:rsid w:val="008A73E3"/>
    <w:rsid w:val="008B0FD2"/>
    <w:rsid w:val="008B7E43"/>
    <w:rsid w:val="008C1F1A"/>
    <w:rsid w:val="008D1F7A"/>
    <w:rsid w:val="008E67A8"/>
    <w:rsid w:val="008F34C9"/>
    <w:rsid w:val="00911E0A"/>
    <w:rsid w:val="00914BA9"/>
    <w:rsid w:val="00925765"/>
    <w:rsid w:val="00934B33"/>
    <w:rsid w:val="00935BC0"/>
    <w:rsid w:val="00947712"/>
    <w:rsid w:val="00953E3A"/>
    <w:rsid w:val="00954516"/>
    <w:rsid w:val="00967519"/>
    <w:rsid w:val="00971E3D"/>
    <w:rsid w:val="0097208E"/>
    <w:rsid w:val="00972647"/>
    <w:rsid w:val="00982096"/>
    <w:rsid w:val="009A46B9"/>
    <w:rsid w:val="009B1115"/>
    <w:rsid w:val="009C44E7"/>
    <w:rsid w:val="009D4526"/>
    <w:rsid w:val="009D547D"/>
    <w:rsid w:val="009F3752"/>
    <w:rsid w:val="009F540C"/>
    <w:rsid w:val="00A03459"/>
    <w:rsid w:val="00A071E5"/>
    <w:rsid w:val="00A141F5"/>
    <w:rsid w:val="00A26EB7"/>
    <w:rsid w:val="00A31410"/>
    <w:rsid w:val="00A56F73"/>
    <w:rsid w:val="00A66244"/>
    <w:rsid w:val="00A71F30"/>
    <w:rsid w:val="00A74D22"/>
    <w:rsid w:val="00A766C4"/>
    <w:rsid w:val="00A959F6"/>
    <w:rsid w:val="00AA480F"/>
    <w:rsid w:val="00AA716F"/>
    <w:rsid w:val="00AB28F2"/>
    <w:rsid w:val="00AC4F69"/>
    <w:rsid w:val="00AD2D06"/>
    <w:rsid w:val="00AD5A31"/>
    <w:rsid w:val="00AD5BCC"/>
    <w:rsid w:val="00AD5CD0"/>
    <w:rsid w:val="00AE3319"/>
    <w:rsid w:val="00AE34A8"/>
    <w:rsid w:val="00AF22AF"/>
    <w:rsid w:val="00AF5004"/>
    <w:rsid w:val="00AF591A"/>
    <w:rsid w:val="00B025CC"/>
    <w:rsid w:val="00B037C9"/>
    <w:rsid w:val="00B04177"/>
    <w:rsid w:val="00B101BA"/>
    <w:rsid w:val="00B17A43"/>
    <w:rsid w:val="00B26538"/>
    <w:rsid w:val="00B26651"/>
    <w:rsid w:val="00B30135"/>
    <w:rsid w:val="00B33DEA"/>
    <w:rsid w:val="00B404EF"/>
    <w:rsid w:val="00B559CB"/>
    <w:rsid w:val="00B57680"/>
    <w:rsid w:val="00B65969"/>
    <w:rsid w:val="00B663E3"/>
    <w:rsid w:val="00B72F8F"/>
    <w:rsid w:val="00B74BAE"/>
    <w:rsid w:val="00B8149B"/>
    <w:rsid w:val="00B85EF9"/>
    <w:rsid w:val="00B93FD2"/>
    <w:rsid w:val="00BA1297"/>
    <w:rsid w:val="00BA6248"/>
    <w:rsid w:val="00BB3AEF"/>
    <w:rsid w:val="00BD6D75"/>
    <w:rsid w:val="00BF2249"/>
    <w:rsid w:val="00C13E6C"/>
    <w:rsid w:val="00C1690B"/>
    <w:rsid w:val="00C270FC"/>
    <w:rsid w:val="00C321C7"/>
    <w:rsid w:val="00C378D1"/>
    <w:rsid w:val="00C51F8E"/>
    <w:rsid w:val="00C54C46"/>
    <w:rsid w:val="00C621D4"/>
    <w:rsid w:val="00C77A83"/>
    <w:rsid w:val="00C84D9F"/>
    <w:rsid w:val="00C8621F"/>
    <w:rsid w:val="00C90DF9"/>
    <w:rsid w:val="00C95508"/>
    <w:rsid w:val="00C9628E"/>
    <w:rsid w:val="00CA1C7E"/>
    <w:rsid w:val="00CA21AD"/>
    <w:rsid w:val="00CA302D"/>
    <w:rsid w:val="00CB45F2"/>
    <w:rsid w:val="00CB4AEC"/>
    <w:rsid w:val="00CC0300"/>
    <w:rsid w:val="00CC3901"/>
    <w:rsid w:val="00CD3CCB"/>
    <w:rsid w:val="00CE1E1B"/>
    <w:rsid w:val="00CE4B91"/>
    <w:rsid w:val="00CF174F"/>
    <w:rsid w:val="00D05288"/>
    <w:rsid w:val="00D07BC9"/>
    <w:rsid w:val="00D16A6A"/>
    <w:rsid w:val="00D16BD7"/>
    <w:rsid w:val="00D17440"/>
    <w:rsid w:val="00D30674"/>
    <w:rsid w:val="00D42E09"/>
    <w:rsid w:val="00D43431"/>
    <w:rsid w:val="00D60ED5"/>
    <w:rsid w:val="00D77D17"/>
    <w:rsid w:val="00D87A34"/>
    <w:rsid w:val="00D91F91"/>
    <w:rsid w:val="00D949AF"/>
    <w:rsid w:val="00D96BF3"/>
    <w:rsid w:val="00DA45B6"/>
    <w:rsid w:val="00DB1C52"/>
    <w:rsid w:val="00DC28C4"/>
    <w:rsid w:val="00DD038A"/>
    <w:rsid w:val="00E03CDD"/>
    <w:rsid w:val="00E177EF"/>
    <w:rsid w:val="00E32038"/>
    <w:rsid w:val="00E32081"/>
    <w:rsid w:val="00E332C4"/>
    <w:rsid w:val="00E45F4F"/>
    <w:rsid w:val="00E5079C"/>
    <w:rsid w:val="00E516FE"/>
    <w:rsid w:val="00E70675"/>
    <w:rsid w:val="00E766F1"/>
    <w:rsid w:val="00E808D1"/>
    <w:rsid w:val="00E947AC"/>
    <w:rsid w:val="00EB1A48"/>
    <w:rsid w:val="00EC2C55"/>
    <w:rsid w:val="00EC6647"/>
    <w:rsid w:val="00ED0D7F"/>
    <w:rsid w:val="00EE278A"/>
    <w:rsid w:val="00F064BB"/>
    <w:rsid w:val="00F20ACD"/>
    <w:rsid w:val="00F36E6B"/>
    <w:rsid w:val="00F37545"/>
    <w:rsid w:val="00F40100"/>
    <w:rsid w:val="00F42032"/>
    <w:rsid w:val="00F526A8"/>
    <w:rsid w:val="00F854F5"/>
    <w:rsid w:val="00F907AD"/>
    <w:rsid w:val="00F946C7"/>
    <w:rsid w:val="00FB2B34"/>
    <w:rsid w:val="00FD1430"/>
    <w:rsid w:val="00FD3DB7"/>
    <w:rsid w:val="00FD3E0D"/>
    <w:rsid w:val="00FD7D89"/>
    <w:rsid w:val="00FF31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B6A30"/>
  <w15:docId w15:val="{E1E6F538-14C2-45E9-9AE5-572B8386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1"/>
    <w:qFormat/>
    <w:rsid w:val="00451881"/>
    <w:pPr>
      <w:ind w:left="720"/>
      <w:contextualSpacing/>
    </w:pPr>
  </w:style>
  <w:style w:type="character" w:customStyle="1" w:styleId="value">
    <w:name w:val="value"/>
    <w:basedOn w:val="Numatytasispastraiposriftas"/>
    <w:rsid w:val="00FF3183"/>
  </w:style>
  <w:style w:type="character" w:customStyle="1" w:styleId="data">
    <w:name w:val="data"/>
    <w:basedOn w:val="Numatytasispastraiposriftas"/>
    <w:rsid w:val="00FF3183"/>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6B7706"/>
  </w:style>
  <w:style w:type="paragraph" w:styleId="Pataisymai">
    <w:name w:val="Revision"/>
    <w:hidden/>
    <w:semiHidden/>
    <w:rsid w:val="00E70675"/>
  </w:style>
  <w:style w:type="paragraph" w:customStyle="1" w:styleId="Standard">
    <w:name w:val="Standard"/>
    <w:rsid w:val="00F42032"/>
    <w:pPr>
      <w:suppressAutoHyphens/>
      <w:autoSpaceDN w:val="0"/>
      <w:spacing w:after="160"/>
      <w:textAlignment w:val="baseline"/>
    </w:pPr>
    <w:rPr>
      <w:rFonts w:ascii="Calibri" w:eastAsia="Calibri" w:hAnsi="Calibri" w:cs="Tahoma"/>
      <w:color w:val="00000A"/>
      <w:sz w:val="22"/>
      <w:szCs w:val="22"/>
    </w:rPr>
  </w:style>
  <w:style w:type="character" w:styleId="Komentaronuoroda">
    <w:name w:val="annotation reference"/>
    <w:basedOn w:val="Numatytasispastraiposriftas"/>
    <w:semiHidden/>
    <w:unhideWhenUsed/>
    <w:rsid w:val="003413D3"/>
    <w:rPr>
      <w:sz w:val="16"/>
      <w:szCs w:val="16"/>
    </w:rPr>
  </w:style>
  <w:style w:type="paragraph" w:styleId="Komentarotekstas">
    <w:name w:val="annotation text"/>
    <w:basedOn w:val="prastasis"/>
    <w:link w:val="KomentarotekstasDiagrama"/>
    <w:unhideWhenUsed/>
    <w:rsid w:val="003413D3"/>
    <w:rPr>
      <w:sz w:val="20"/>
    </w:rPr>
  </w:style>
  <w:style w:type="character" w:customStyle="1" w:styleId="KomentarotekstasDiagrama">
    <w:name w:val="Komentaro tekstas Diagrama"/>
    <w:basedOn w:val="Numatytasispastraiposriftas"/>
    <w:link w:val="Komentarotekstas"/>
    <w:rsid w:val="003413D3"/>
    <w:rPr>
      <w:sz w:val="20"/>
    </w:rPr>
  </w:style>
  <w:style w:type="paragraph" w:styleId="Komentarotema">
    <w:name w:val="annotation subject"/>
    <w:basedOn w:val="Komentarotekstas"/>
    <w:next w:val="Komentarotekstas"/>
    <w:link w:val="KomentarotemaDiagrama"/>
    <w:semiHidden/>
    <w:unhideWhenUsed/>
    <w:rsid w:val="003413D3"/>
    <w:rPr>
      <w:b/>
      <w:bCs/>
    </w:rPr>
  </w:style>
  <w:style w:type="character" w:customStyle="1" w:styleId="KomentarotemaDiagrama">
    <w:name w:val="Komentaro tema Diagrama"/>
    <w:basedOn w:val="KomentarotekstasDiagrama"/>
    <w:link w:val="Komentarotema"/>
    <w:semiHidden/>
    <w:rsid w:val="003413D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8348">
      <w:bodyDiv w:val="1"/>
      <w:marLeft w:val="0"/>
      <w:marRight w:val="0"/>
      <w:marTop w:val="0"/>
      <w:marBottom w:val="0"/>
      <w:divBdr>
        <w:top w:val="none" w:sz="0" w:space="0" w:color="auto"/>
        <w:left w:val="none" w:sz="0" w:space="0" w:color="auto"/>
        <w:bottom w:val="none" w:sz="0" w:space="0" w:color="auto"/>
        <w:right w:val="none" w:sz="0" w:space="0" w:color="auto"/>
      </w:divBdr>
    </w:div>
    <w:div w:id="656155066">
      <w:bodyDiv w:val="1"/>
      <w:marLeft w:val="0"/>
      <w:marRight w:val="0"/>
      <w:marTop w:val="0"/>
      <w:marBottom w:val="0"/>
      <w:divBdr>
        <w:top w:val="none" w:sz="0" w:space="0" w:color="auto"/>
        <w:left w:val="none" w:sz="0" w:space="0" w:color="auto"/>
        <w:bottom w:val="none" w:sz="0" w:space="0" w:color="auto"/>
        <w:right w:val="none" w:sz="0" w:space="0" w:color="auto"/>
      </w:divBdr>
    </w:div>
    <w:div w:id="662975681">
      <w:bodyDiv w:val="1"/>
      <w:marLeft w:val="0"/>
      <w:marRight w:val="0"/>
      <w:marTop w:val="0"/>
      <w:marBottom w:val="0"/>
      <w:divBdr>
        <w:top w:val="none" w:sz="0" w:space="0" w:color="auto"/>
        <w:left w:val="none" w:sz="0" w:space="0" w:color="auto"/>
        <w:bottom w:val="none" w:sz="0" w:space="0" w:color="auto"/>
        <w:right w:val="none" w:sz="0" w:space="0" w:color="auto"/>
      </w:divBdr>
    </w:div>
    <w:div w:id="1056048694">
      <w:bodyDiv w:val="1"/>
      <w:marLeft w:val="0"/>
      <w:marRight w:val="0"/>
      <w:marTop w:val="0"/>
      <w:marBottom w:val="0"/>
      <w:divBdr>
        <w:top w:val="none" w:sz="0" w:space="0" w:color="auto"/>
        <w:left w:val="none" w:sz="0" w:space="0" w:color="auto"/>
        <w:bottom w:val="none" w:sz="0" w:space="0" w:color="auto"/>
        <w:right w:val="none" w:sz="0" w:space="0" w:color="auto"/>
      </w:divBdr>
    </w:div>
    <w:div w:id="1087340122">
      <w:bodyDiv w:val="1"/>
      <w:marLeft w:val="0"/>
      <w:marRight w:val="0"/>
      <w:marTop w:val="0"/>
      <w:marBottom w:val="0"/>
      <w:divBdr>
        <w:top w:val="none" w:sz="0" w:space="0" w:color="auto"/>
        <w:left w:val="none" w:sz="0" w:space="0" w:color="auto"/>
        <w:bottom w:val="none" w:sz="0" w:space="0" w:color="auto"/>
        <w:right w:val="none" w:sz="0" w:space="0" w:color="auto"/>
      </w:divBdr>
    </w:div>
    <w:div w:id="1694527023">
      <w:bodyDiv w:val="1"/>
      <w:marLeft w:val="0"/>
      <w:marRight w:val="0"/>
      <w:marTop w:val="0"/>
      <w:marBottom w:val="0"/>
      <w:divBdr>
        <w:top w:val="none" w:sz="0" w:space="0" w:color="auto"/>
        <w:left w:val="none" w:sz="0" w:space="0" w:color="auto"/>
        <w:bottom w:val="none" w:sz="0" w:space="0" w:color="auto"/>
        <w:right w:val="none" w:sz="0" w:space="0" w:color="auto"/>
      </w:divBdr>
    </w:div>
    <w:div w:id="1864779286">
      <w:bodyDiv w:val="1"/>
      <w:marLeft w:val="0"/>
      <w:marRight w:val="0"/>
      <w:marTop w:val="0"/>
      <w:marBottom w:val="0"/>
      <w:divBdr>
        <w:top w:val="none" w:sz="0" w:space="0" w:color="auto"/>
        <w:left w:val="none" w:sz="0" w:space="0" w:color="auto"/>
        <w:bottom w:val="none" w:sz="0" w:space="0" w:color="auto"/>
        <w:right w:val="none" w:sz="0" w:space="0" w:color="auto"/>
      </w:divBdr>
    </w:div>
    <w:div w:id="208086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cid:image001.png@01DC9754.7CABC070" TargetMode="External"/><Relationship Id="rId26" Type="http://schemas.openxmlformats.org/officeDocument/2006/relationships/image" Target="media/image12.png"/><Relationship Id="rId39" Type="http://schemas.openxmlformats.org/officeDocument/2006/relationships/fontTable" Target="fontTable.xml"/><Relationship Id="rId21" Type="http://schemas.openxmlformats.org/officeDocument/2006/relationships/image" Target="cid:image002.png@01DC9754.7CABC070"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cid:image001.png@01DC96B1.13945BE0" TargetMode="External"/><Relationship Id="rId17" Type="http://schemas.openxmlformats.org/officeDocument/2006/relationships/image" Target="media/image7.png"/><Relationship Id="rId25" Type="http://schemas.openxmlformats.org/officeDocument/2006/relationships/image" Target="cid:image007.png@01DC9774.D7FB6690"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image" Target="cid:image007.png@01DC99D8.EE0FF0C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1.png"/><Relationship Id="rId32" Type="http://schemas.openxmlformats.org/officeDocument/2006/relationships/image" Target="cid:image008.png@01DC99D8.EE0FF0C0"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cid:image006.png@01DC9774.D7FB6690" TargetMode="External"/><Relationship Id="rId28" Type="http://schemas.openxmlformats.org/officeDocument/2006/relationships/image" Target="media/image13.png"/><Relationship Id="rId36" Type="http://schemas.openxmlformats.org/officeDocument/2006/relationships/footer" Target="footer2.xml"/><Relationship Id="rId10" Type="http://schemas.openxmlformats.org/officeDocument/2006/relationships/image" Target="cid:image001.png@01DC969B.2AF83880" TargetMode="External"/><Relationship Id="rId19" Type="http://schemas.openxmlformats.org/officeDocument/2006/relationships/image" Target="media/image8.png"/><Relationship Id="rId31" Type="http://schemas.openxmlformats.org/officeDocument/2006/relationships/image" Target="media/image1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image001.png@01DC96B6.98EA52E0" TargetMode="External"/><Relationship Id="rId22" Type="http://schemas.openxmlformats.org/officeDocument/2006/relationships/image" Target="media/image10.png"/><Relationship Id="rId27" Type="http://schemas.openxmlformats.org/officeDocument/2006/relationships/image" Target="cid:image006.png@01DC99D8.EE0FF0C0" TargetMode="External"/><Relationship Id="rId30" Type="http://schemas.openxmlformats.org/officeDocument/2006/relationships/image" Target="media/image14.png"/><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B7544-1F6C-47B6-A8BE-C27D497E2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2407</TotalTime>
  <Pages>9</Pages>
  <Words>11243</Words>
  <Characters>6409</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Aistė Vizbaraitė</dc:creator>
  <cp:lastModifiedBy>Laima Malcienė</cp:lastModifiedBy>
  <cp:revision>59</cp:revision>
  <cp:lastPrinted>2017-06-05T07:09:00Z</cp:lastPrinted>
  <dcterms:created xsi:type="dcterms:W3CDTF">2025-05-08T04:28:00Z</dcterms:created>
  <dcterms:modified xsi:type="dcterms:W3CDTF">2026-02-10T12:26:00Z</dcterms:modified>
</cp:coreProperties>
</file>