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p w14:paraId="518A36ED" w14:textId="3B81D742" w:rsidR="00F372C9" w:rsidRPr="003C12F8" w:rsidRDefault="003C12F8" w:rsidP="00F372C9">
            <w:pPr>
              <w:spacing w:line="252" w:lineRule="auto"/>
              <w:jc w:val="center"/>
              <w:rPr>
                <w:rFonts w:ascii="Calibri Light" w:hAnsi="Calibri Light" w:cs="Calibri Light"/>
                <w:b/>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3C12F8">
              <w:rPr>
                <w:rFonts w:ascii="Calibri Light" w:hAnsi="Calibri Light" w:cs="Calibri Light"/>
                <w:b/>
                <w:lang w:val="lt-LT"/>
              </w:rPr>
              <w:t>Dantų protezų pirkimas (PPR-</w:t>
            </w:r>
            <w:r w:rsidR="00F96847">
              <w:rPr>
                <w:rFonts w:ascii="Calibri Light" w:hAnsi="Calibri Light" w:cs="Calibri Light"/>
                <w:b/>
                <w:lang w:val="lt-LT"/>
              </w:rPr>
              <w:t>131</w:t>
            </w:r>
            <w:r w:rsidRPr="003C12F8">
              <w:rPr>
                <w:rFonts w:ascii="Calibri Light" w:hAnsi="Calibri Light" w:cs="Calibri Light"/>
                <w:b/>
                <w:lang w:val="lt-LT"/>
              </w:rPr>
              <w:t>)</w:t>
            </w:r>
          </w:p>
        </w:tc>
      </w:tr>
    </w:tbl>
    <w:p w14:paraId="0C811A87" w14:textId="3C7479E3" w:rsidR="00DC06DE" w:rsidRDefault="00DC06DE" w:rsidP="00DC06DE">
      <w:pPr>
        <w:spacing w:before="60" w:after="60" w:line="120" w:lineRule="auto"/>
        <w:rPr>
          <w:rFonts w:ascii="Calibri Light" w:hAnsi="Calibri Light" w:cs="Calibri Light"/>
          <w:b/>
          <w:sz w:val="20"/>
          <w:szCs w:val="20"/>
          <w:lang w:val="lt-LT"/>
        </w:rPr>
      </w:pPr>
    </w:p>
    <w:p w14:paraId="3DB9EE9C" w14:textId="51D340D4" w:rsidR="003A1B23" w:rsidRDefault="003A1B23" w:rsidP="00B26D42">
      <w:pPr>
        <w:spacing w:line="259" w:lineRule="auto"/>
        <w:jc w:val="center"/>
        <w:rPr>
          <w:rFonts w:ascii="Calibri Light" w:eastAsia="Calibri" w:hAnsi="Calibri Light" w:cs="Calibri Light"/>
          <w:b/>
          <w:bCs/>
          <w:color w:val="000000" w:themeColor="text1"/>
          <w:sz w:val="20"/>
          <w:szCs w:val="20"/>
          <w:lang w:val="lt-LT"/>
        </w:rPr>
      </w:pPr>
      <w:r>
        <w:rPr>
          <w:rFonts w:ascii="Calibri Light" w:eastAsia="Calibri" w:hAnsi="Calibri Light" w:cs="Calibri Light"/>
          <w:b/>
          <w:bCs/>
          <w:color w:val="000000" w:themeColor="text1"/>
          <w:sz w:val="20"/>
          <w:szCs w:val="20"/>
          <w:lang w:val="lt-LT"/>
        </w:rPr>
        <w:t>TECHNINĖ SPECIFIKACIJA</w:t>
      </w:r>
    </w:p>
    <w:p w14:paraId="4EEC4BCD" w14:textId="3AE6A7A3" w:rsidR="00B26D42" w:rsidRDefault="00B26D42" w:rsidP="00B26D42">
      <w:pPr>
        <w:spacing w:line="259" w:lineRule="auto"/>
        <w:jc w:val="center"/>
        <w:rPr>
          <w:rFonts w:ascii="Calibri Light" w:eastAsia="Calibri" w:hAnsi="Calibri Light" w:cs="Calibri Light"/>
          <w:b/>
          <w:bCs/>
          <w:color w:val="000000" w:themeColor="text1"/>
          <w:sz w:val="20"/>
          <w:szCs w:val="20"/>
          <w:lang w:val="lt-LT"/>
        </w:rPr>
      </w:pPr>
      <w:r w:rsidRPr="00C20CF4">
        <w:rPr>
          <w:rFonts w:ascii="Calibri Light" w:eastAsia="Calibri" w:hAnsi="Calibri Light" w:cs="Calibri Light"/>
          <w:b/>
          <w:bCs/>
          <w:color w:val="000000" w:themeColor="text1"/>
          <w:sz w:val="20"/>
          <w:szCs w:val="20"/>
          <w:lang w:val="lt-LT"/>
        </w:rPr>
        <w:t>PROTEZŲ APRAŠYMAI IR KIEKIAI (dantų protezų gamyba, dantų protezų pataisos ir modifikacijos)</w:t>
      </w:r>
    </w:p>
    <w:p w14:paraId="63D583FC" w14:textId="384863E4" w:rsidR="00986198" w:rsidRPr="00C20CF4" w:rsidRDefault="00E420C0" w:rsidP="00986198">
      <w:pPr>
        <w:spacing w:line="259" w:lineRule="auto"/>
        <w:jc w:val="left"/>
        <w:rPr>
          <w:rFonts w:ascii="Calibri Light" w:eastAsia="Calibri" w:hAnsi="Calibri Light" w:cs="Calibri Light"/>
          <w:b/>
          <w:bCs/>
          <w:color w:val="000000" w:themeColor="text1"/>
          <w:sz w:val="20"/>
          <w:szCs w:val="20"/>
          <w:lang w:val="lt-LT"/>
        </w:rPr>
      </w:pPr>
      <w:r>
        <w:rPr>
          <w:rFonts w:ascii="Calibri Light" w:eastAsia="Calibri" w:hAnsi="Calibri Light" w:cs="Calibri Light"/>
          <w:b/>
          <w:bCs/>
          <w:color w:val="000000" w:themeColor="text1"/>
          <w:sz w:val="20"/>
          <w:szCs w:val="20"/>
          <w:lang w:val="lt-LT"/>
        </w:rPr>
        <w:t xml:space="preserve">             </w:t>
      </w:r>
      <w:r w:rsidR="00986198">
        <w:rPr>
          <w:rFonts w:ascii="Calibri Light" w:eastAsia="Calibri" w:hAnsi="Calibri Light" w:cs="Calibri Light"/>
          <w:b/>
          <w:bCs/>
          <w:color w:val="000000" w:themeColor="text1"/>
          <w:sz w:val="20"/>
          <w:szCs w:val="20"/>
          <w:lang w:val="lt-LT"/>
        </w:rPr>
        <w:t>1 lentelė</w:t>
      </w:r>
    </w:p>
    <w:tbl>
      <w:tblPr>
        <w:tblStyle w:val="Lentelstinklelis"/>
        <w:tblW w:w="9351" w:type="dxa"/>
        <w:jc w:val="center"/>
        <w:tblLook w:val="04A0" w:firstRow="1" w:lastRow="0" w:firstColumn="1" w:lastColumn="0" w:noHBand="0" w:noVBand="1"/>
      </w:tblPr>
      <w:tblGrid>
        <w:gridCol w:w="556"/>
        <w:gridCol w:w="6952"/>
        <w:gridCol w:w="1843"/>
      </w:tblGrid>
      <w:tr w:rsidR="00B26D42" w:rsidRPr="00C20CF4" w14:paraId="3A2772A5" w14:textId="77777777" w:rsidTr="00FA12E7">
        <w:trPr>
          <w:trHeight w:val="573"/>
          <w:jc w:val="center"/>
        </w:trPr>
        <w:tc>
          <w:tcPr>
            <w:tcW w:w="556" w:type="dxa"/>
            <w:shd w:val="clear" w:color="auto" w:fill="F2F2F2" w:themeFill="background1" w:themeFillShade="F2"/>
          </w:tcPr>
          <w:p w14:paraId="5A24E923" w14:textId="77777777" w:rsidR="00B26D42" w:rsidRPr="00C20CF4" w:rsidRDefault="00B26D42" w:rsidP="004B44A1">
            <w:pPr>
              <w:rPr>
                <w:rFonts w:ascii="Calibri Light" w:eastAsia="Calibri" w:hAnsi="Calibri Light" w:cs="Calibri Light"/>
                <w:b/>
                <w:color w:val="000000" w:themeColor="text1"/>
                <w:sz w:val="20"/>
                <w:szCs w:val="20"/>
                <w:lang w:val="lt-LT"/>
              </w:rPr>
            </w:pPr>
            <w:r w:rsidRPr="00C20CF4">
              <w:rPr>
                <w:rFonts w:ascii="Calibri Light" w:eastAsia="Calibri" w:hAnsi="Calibri Light" w:cs="Calibri Light"/>
                <w:b/>
                <w:color w:val="000000" w:themeColor="text1"/>
                <w:sz w:val="20"/>
                <w:szCs w:val="20"/>
                <w:lang w:val="lt-LT"/>
              </w:rPr>
              <w:t>Eil. Nr.</w:t>
            </w:r>
          </w:p>
        </w:tc>
        <w:tc>
          <w:tcPr>
            <w:tcW w:w="6952" w:type="dxa"/>
            <w:shd w:val="clear" w:color="auto" w:fill="F2F2F2" w:themeFill="background1" w:themeFillShade="F2"/>
          </w:tcPr>
          <w:p w14:paraId="5510D29C" w14:textId="77777777" w:rsidR="00B26D42" w:rsidRPr="00C20CF4" w:rsidRDefault="00B26D42" w:rsidP="004B44A1">
            <w:pPr>
              <w:rPr>
                <w:rFonts w:ascii="Calibri Light" w:eastAsia="Calibri" w:hAnsi="Calibri Light" w:cs="Calibri Light"/>
                <w:b/>
                <w:color w:val="000000" w:themeColor="text1"/>
                <w:sz w:val="20"/>
                <w:szCs w:val="20"/>
                <w:lang w:val="lt-LT"/>
              </w:rPr>
            </w:pPr>
            <w:r w:rsidRPr="00C20CF4">
              <w:rPr>
                <w:rFonts w:ascii="Calibri Light" w:eastAsia="Calibri" w:hAnsi="Calibri Light" w:cs="Calibri Light"/>
                <w:b/>
                <w:color w:val="000000" w:themeColor="text1"/>
                <w:sz w:val="20"/>
                <w:szCs w:val="20"/>
                <w:lang w:val="lt-LT"/>
              </w:rPr>
              <w:t>Gaminio (prekės) pavadinimas ir aprašymas</w:t>
            </w:r>
          </w:p>
        </w:tc>
        <w:tc>
          <w:tcPr>
            <w:tcW w:w="1843" w:type="dxa"/>
            <w:shd w:val="clear" w:color="auto" w:fill="F2F2F2" w:themeFill="background1" w:themeFillShade="F2"/>
          </w:tcPr>
          <w:p w14:paraId="016C7DEC" w14:textId="77777777" w:rsidR="00B26D42" w:rsidRPr="00C20CF4" w:rsidRDefault="00B26D42" w:rsidP="004B44A1">
            <w:pPr>
              <w:jc w:val="center"/>
              <w:rPr>
                <w:rFonts w:ascii="Calibri Light" w:eastAsia="Calibri" w:hAnsi="Calibri Light" w:cs="Calibri Light"/>
                <w:b/>
                <w:color w:val="000000" w:themeColor="text1"/>
                <w:sz w:val="20"/>
                <w:szCs w:val="20"/>
                <w:lang w:val="lt-LT"/>
              </w:rPr>
            </w:pPr>
            <w:r w:rsidRPr="00C20CF4">
              <w:rPr>
                <w:rFonts w:ascii="Calibri Light" w:eastAsia="Calibri" w:hAnsi="Calibri Light" w:cs="Calibri Light"/>
                <w:b/>
                <w:color w:val="000000" w:themeColor="text1"/>
                <w:sz w:val="20"/>
                <w:szCs w:val="20"/>
                <w:lang w:val="lt-LT"/>
              </w:rPr>
              <w:t xml:space="preserve">Maksimalus kiekis </w:t>
            </w:r>
            <w:r>
              <w:rPr>
                <w:rFonts w:ascii="Calibri Light" w:eastAsia="Calibri" w:hAnsi="Calibri Light" w:cs="Calibri Light"/>
                <w:b/>
                <w:color w:val="000000" w:themeColor="text1"/>
                <w:sz w:val="20"/>
                <w:szCs w:val="20"/>
                <w:lang w:val="lt-LT"/>
              </w:rPr>
              <w:t>36</w:t>
            </w:r>
            <w:r w:rsidRPr="00C20CF4">
              <w:rPr>
                <w:rFonts w:ascii="Calibri Light" w:eastAsia="Calibri" w:hAnsi="Calibri Light" w:cs="Calibri Light"/>
                <w:b/>
                <w:color w:val="000000" w:themeColor="text1"/>
                <w:sz w:val="20"/>
                <w:szCs w:val="20"/>
                <w:lang w:val="lt-LT"/>
              </w:rPr>
              <w:t xml:space="preserve"> mėn., vnt.</w:t>
            </w:r>
          </w:p>
        </w:tc>
      </w:tr>
      <w:tr w:rsidR="00B26D42" w:rsidRPr="00C20CF4" w14:paraId="478AF663" w14:textId="77777777" w:rsidTr="00FA12E7">
        <w:trPr>
          <w:jc w:val="center"/>
        </w:trPr>
        <w:tc>
          <w:tcPr>
            <w:tcW w:w="7508" w:type="dxa"/>
            <w:gridSpan w:val="2"/>
          </w:tcPr>
          <w:p w14:paraId="1665E85B" w14:textId="77777777" w:rsidR="00B26D42" w:rsidRPr="00C20CF4" w:rsidRDefault="00B26D42" w:rsidP="004B44A1">
            <w:pPr>
              <w:jc w:val="center"/>
              <w:rPr>
                <w:rFonts w:ascii="Calibri Light" w:eastAsia="Calibri" w:hAnsi="Calibri Light" w:cs="Calibri Light"/>
                <w:b/>
                <w:color w:val="000000" w:themeColor="text1"/>
                <w:sz w:val="20"/>
                <w:szCs w:val="20"/>
                <w:lang w:val="lt-LT"/>
              </w:rPr>
            </w:pPr>
            <w:r w:rsidRPr="00C20CF4">
              <w:rPr>
                <w:rFonts w:ascii="Calibri Light" w:eastAsia="Calibri" w:hAnsi="Calibri Light" w:cs="Calibri Light"/>
                <w:b/>
                <w:color w:val="000000" w:themeColor="text1"/>
                <w:sz w:val="20"/>
                <w:szCs w:val="20"/>
                <w:lang w:val="lt-LT"/>
              </w:rPr>
              <w:t>IŠIMAMI PROTEZAI IR JŲ DALYS</w:t>
            </w:r>
          </w:p>
        </w:tc>
        <w:tc>
          <w:tcPr>
            <w:tcW w:w="1843" w:type="dxa"/>
          </w:tcPr>
          <w:p w14:paraId="5E8FA3C7" w14:textId="77777777" w:rsidR="00B26D42" w:rsidRPr="00C20CF4" w:rsidRDefault="00B26D42" w:rsidP="004B44A1">
            <w:pPr>
              <w:jc w:val="center"/>
              <w:rPr>
                <w:rFonts w:ascii="Calibri Light" w:eastAsia="Calibri" w:hAnsi="Calibri Light" w:cs="Calibri Light"/>
                <w:b/>
                <w:color w:val="000000" w:themeColor="text1"/>
                <w:sz w:val="20"/>
                <w:szCs w:val="20"/>
                <w:lang w:val="lt-LT"/>
              </w:rPr>
            </w:pPr>
          </w:p>
        </w:tc>
      </w:tr>
      <w:tr w:rsidR="00B26D42" w:rsidRPr="00C20CF4" w14:paraId="36D2A14A" w14:textId="77777777" w:rsidTr="00FA12E7">
        <w:trPr>
          <w:jc w:val="center"/>
        </w:trPr>
        <w:tc>
          <w:tcPr>
            <w:tcW w:w="556" w:type="dxa"/>
          </w:tcPr>
          <w:p w14:paraId="391B1FCA" w14:textId="77777777" w:rsidR="00B26D42" w:rsidRPr="00C20CF4" w:rsidRDefault="00B26D42" w:rsidP="004B44A1">
            <w:pPr>
              <w:rPr>
                <w:rFonts w:ascii="Calibri Light" w:eastAsia="Calibri" w:hAnsi="Calibri Light" w:cs="Calibri Light"/>
                <w:color w:val="000000" w:themeColor="text1"/>
                <w:sz w:val="20"/>
                <w:szCs w:val="20"/>
                <w:lang w:val="lt-LT"/>
              </w:rPr>
            </w:pPr>
            <w:r w:rsidRPr="00C20CF4">
              <w:rPr>
                <w:rFonts w:ascii="Calibri Light" w:eastAsia="Calibri" w:hAnsi="Calibri Light" w:cs="Calibri Light"/>
                <w:color w:val="000000" w:themeColor="text1"/>
                <w:sz w:val="20"/>
                <w:szCs w:val="20"/>
                <w:lang w:val="lt-LT"/>
              </w:rPr>
              <w:t>1.</w:t>
            </w:r>
          </w:p>
        </w:tc>
        <w:tc>
          <w:tcPr>
            <w:tcW w:w="6952" w:type="dxa"/>
          </w:tcPr>
          <w:p w14:paraId="609F4A78" w14:textId="77777777" w:rsidR="00B26D42" w:rsidRPr="00C20CF4" w:rsidRDefault="00B26D42" w:rsidP="004B44A1">
            <w:pPr>
              <w:rPr>
                <w:rFonts w:ascii="Calibri Light" w:eastAsia="Calibri" w:hAnsi="Calibri Light" w:cs="Calibri Light"/>
                <w:color w:val="000000" w:themeColor="text1"/>
                <w:sz w:val="20"/>
                <w:szCs w:val="20"/>
                <w:lang w:val="lt-LT"/>
              </w:rPr>
            </w:pPr>
            <w:r w:rsidRPr="00C20CF4">
              <w:rPr>
                <w:rFonts w:ascii="Calibri Light" w:eastAsia="Calibri" w:hAnsi="Calibri Light" w:cs="Calibri Light"/>
                <w:color w:val="000000" w:themeColor="text1"/>
                <w:sz w:val="20"/>
                <w:szCs w:val="20"/>
                <w:lang w:val="lt-LT"/>
              </w:rPr>
              <w:t>Elastinis lanko atraminis protezas</w:t>
            </w:r>
          </w:p>
        </w:tc>
        <w:tc>
          <w:tcPr>
            <w:tcW w:w="1843" w:type="dxa"/>
          </w:tcPr>
          <w:p w14:paraId="59F8BF60" w14:textId="77777777" w:rsidR="00B26D42" w:rsidRPr="00C20CF4" w:rsidRDefault="00B26D42" w:rsidP="004B44A1">
            <w:pPr>
              <w:jc w:val="cente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45</w:t>
            </w:r>
          </w:p>
        </w:tc>
      </w:tr>
      <w:tr w:rsidR="00B26D42" w:rsidRPr="00C20CF4" w14:paraId="261CFEDA" w14:textId="77777777" w:rsidTr="00FA12E7">
        <w:trPr>
          <w:jc w:val="center"/>
        </w:trPr>
        <w:tc>
          <w:tcPr>
            <w:tcW w:w="556" w:type="dxa"/>
          </w:tcPr>
          <w:p w14:paraId="49825E70" w14:textId="77777777" w:rsidR="00B26D42" w:rsidRPr="00C20CF4" w:rsidRDefault="00B26D42" w:rsidP="004B44A1">
            <w:pPr>
              <w:rPr>
                <w:rFonts w:ascii="Calibri Light" w:eastAsia="Calibri" w:hAnsi="Calibri Light" w:cs="Calibri Light"/>
                <w:color w:val="000000" w:themeColor="text1"/>
                <w:sz w:val="20"/>
                <w:szCs w:val="20"/>
                <w:lang w:val="lt-LT"/>
              </w:rPr>
            </w:pPr>
            <w:r w:rsidRPr="00C20CF4">
              <w:rPr>
                <w:rFonts w:ascii="Calibri Light" w:eastAsia="Calibri" w:hAnsi="Calibri Light" w:cs="Calibri Light"/>
                <w:color w:val="000000" w:themeColor="text1"/>
                <w:sz w:val="20"/>
                <w:szCs w:val="20"/>
                <w:lang w:val="lt-LT"/>
              </w:rPr>
              <w:t>2.</w:t>
            </w:r>
          </w:p>
        </w:tc>
        <w:tc>
          <w:tcPr>
            <w:tcW w:w="6952" w:type="dxa"/>
          </w:tcPr>
          <w:p w14:paraId="296DBE43" w14:textId="77777777" w:rsidR="00B26D42" w:rsidRPr="00C20CF4" w:rsidRDefault="00B26D42" w:rsidP="004B44A1">
            <w:pPr>
              <w:rPr>
                <w:rFonts w:ascii="Calibri Light" w:eastAsia="Calibri" w:hAnsi="Calibri Light" w:cs="Calibri Light"/>
                <w:color w:val="000000" w:themeColor="text1"/>
                <w:sz w:val="20"/>
                <w:szCs w:val="20"/>
                <w:lang w:val="lt-LT"/>
              </w:rPr>
            </w:pPr>
            <w:r w:rsidRPr="00C20CF4">
              <w:rPr>
                <w:rFonts w:ascii="Calibri Light" w:eastAsia="Calibri" w:hAnsi="Calibri Light" w:cs="Calibri Light"/>
                <w:color w:val="000000" w:themeColor="text1"/>
                <w:sz w:val="20"/>
                <w:szCs w:val="20"/>
                <w:lang w:val="lt-LT"/>
              </w:rPr>
              <w:t>Metalinis lanko atraminis protezas</w:t>
            </w:r>
          </w:p>
        </w:tc>
        <w:tc>
          <w:tcPr>
            <w:tcW w:w="1843" w:type="dxa"/>
          </w:tcPr>
          <w:p w14:paraId="7228E66E" w14:textId="77777777" w:rsidR="00B26D42" w:rsidRPr="00C20CF4" w:rsidRDefault="00B26D42" w:rsidP="004B44A1">
            <w:pPr>
              <w:jc w:val="cente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15</w:t>
            </w:r>
          </w:p>
        </w:tc>
      </w:tr>
      <w:tr w:rsidR="00B26D42" w:rsidRPr="00C20CF4" w14:paraId="4E817845" w14:textId="77777777" w:rsidTr="00FA12E7">
        <w:trPr>
          <w:jc w:val="center"/>
        </w:trPr>
        <w:tc>
          <w:tcPr>
            <w:tcW w:w="556" w:type="dxa"/>
          </w:tcPr>
          <w:p w14:paraId="4169B275" w14:textId="77777777" w:rsidR="00B26D42" w:rsidRPr="00C20CF4" w:rsidRDefault="00B26D42" w:rsidP="004B44A1">
            <w:pP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3</w:t>
            </w:r>
            <w:r w:rsidRPr="00C20CF4">
              <w:rPr>
                <w:rFonts w:ascii="Calibri Light" w:eastAsia="Calibri" w:hAnsi="Calibri Light" w:cs="Calibri Light"/>
                <w:color w:val="000000" w:themeColor="text1"/>
                <w:sz w:val="20"/>
                <w:szCs w:val="20"/>
                <w:lang w:val="lt-LT"/>
              </w:rPr>
              <w:t>.</w:t>
            </w:r>
          </w:p>
        </w:tc>
        <w:tc>
          <w:tcPr>
            <w:tcW w:w="6952" w:type="dxa"/>
          </w:tcPr>
          <w:p w14:paraId="0EF0145D" w14:textId="77777777" w:rsidR="00B26D42" w:rsidRPr="00C20CF4" w:rsidRDefault="00B26D42" w:rsidP="004B44A1">
            <w:pPr>
              <w:rPr>
                <w:rFonts w:ascii="Calibri Light" w:eastAsia="Calibri" w:hAnsi="Calibri Light" w:cs="Calibri Light"/>
                <w:color w:val="000000" w:themeColor="text1"/>
                <w:sz w:val="20"/>
                <w:szCs w:val="20"/>
                <w:lang w:val="lt-LT"/>
              </w:rPr>
            </w:pPr>
            <w:r w:rsidRPr="00C20CF4">
              <w:rPr>
                <w:rFonts w:ascii="Calibri Light" w:eastAsia="Calibri" w:hAnsi="Calibri Light" w:cs="Calibri Light"/>
                <w:color w:val="000000" w:themeColor="text1"/>
                <w:sz w:val="20"/>
                <w:szCs w:val="20"/>
                <w:lang w:val="lt-LT"/>
              </w:rPr>
              <w:t>Akrilinė dantų plokštelė ekonominės klasės</w:t>
            </w:r>
          </w:p>
        </w:tc>
        <w:tc>
          <w:tcPr>
            <w:tcW w:w="1843" w:type="dxa"/>
          </w:tcPr>
          <w:p w14:paraId="2B49EFCE" w14:textId="77777777" w:rsidR="00B26D42" w:rsidRPr="00C20CF4" w:rsidRDefault="00B26D42" w:rsidP="004B44A1">
            <w:pPr>
              <w:jc w:val="cente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3</w:t>
            </w:r>
            <w:r w:rsidRPr="00C20CF4">
              <w:rPr>
                <w:rFonts w:ascii="Calibri Light" w:eastAsia="Calibri" w:hAnsi="Calibri Light" w:cs="Calibri Light"/>
                <w:color w:val="000000" w:themeColor="text1"/>
                <w:sz w:val="20"/>
                <w:szCs w:val="20"/>
                <w:lang w:val="lt-LT"/>
              </w:rPr>
              <w:t>00</w:t>
            </w:r>
          </w:p>
        </w:tc>
      </w:tr>
      <w:tr w:rsidR="00B26D42" w:rsidRPr="00C20CF4" w14:paraId="26B00D5E" w14:textId="77777777" w:rsidTr="00FA12E7">
        <w:trPr>
          <w:jc w:val="center"/>
        </w:trPr>
        <w:tc>
          <w:tcPr>
            <w:tcW w:w="556" w:type="dxa"/>
          </w:tcPr>
          <w:p w14:paraId="57EFBF04" w14:textId="77777777" w:rsidR="00B26D42" w:rsidRPr="00C20CF4" w:rsidRDefault="00B26D42" w:rsidP="004B44A1">
            <w:pP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4</w:t>
            </w:r>
            <w:r w:rsidRPr="00C20CF4">
              <w:rPr>
                <w:rFonts w:ascii="Calibri Light" w:eastAsia="Calibri" w:hAnsi="Calibri Light" w:cs="Calibri Light"/>
                <w:color w:val="000000" w:themeColor="text1"/>
                <w:sz w:val="20"/>
                <w:szCs w:val="20"/>
                <w:lang w:val="lt-LT"/>
              </w:rPr>
              <w:t>.</w:t>
            </w:r>
          </w:p>
        </w:tc>
        <w:tc>
          <w:tcPr>
            <w:tcW w:w="6952" w:type="dxa"/>
          </w:tcPr>
          <w:p w14:paraId="237FCF07" w14:textId="77777777" w:rsidR="00B26D42" w:rsidRPr="00C20CF4" w:rsidRDefault="00B26D42" w:rsidP="004B44A1">
            <w:pPr>
              <w:rPr>
                <w:rFonts w:ascii="Calibri Light" w:eastAsia="Calibri" w:hAnsi="Calibri Light" w:cs="Calibri Light"/>
                <w:color w:val="000000" w:themeColor="text1"/>
                <w:sz w:val="20"/>
                <w:szCs w:val="20"/>
                <w:lang w:val="lt-LT"/>
              </w:rPr>
            </w:pPr>
            <w:r w:rsidRPr="00C20CF4">
              <w:rPr>
                <w:rFonts w:ascii="Calibri Light" w:eastAsia="Calibri" w:hAnsi="Calibri Light" w:cs="Calibri Light"/>
                <w:color w:val="000000" w:themeColor="text1"/>
                <w:sz w:val="20"/>
                <w:szCs w:val="20"/>
                <w:lang w:val="lt-LT"/>
              </w:rPr>
              <w:t>Kosmetinė akrilinė dantų plokštelė iki 4 dantų</w:t>
            </w:r>
          </w:p>
        </w:tc>
        <w:tc>
          <w:tcPr>
            <w:tcW w:w="1843" w:type="dxa"/>
          </w:tcPr>
          <w:p w14:paraId="7935F976" w14:textId="77777777" w:rsidR="00B26D42" w:rsidRPr="00C20CF4" w:rsidRDefault="00B26D42" w:rsidP="004B44A1">
            <w:pPr>
              <w:jc w:val="cente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3</w:t>
            </w:r>
            <w:r w:rsidRPr="00C20CF4">
              <w:rPr>
                <w:rFonts w:ascii="Calibri Light" w:eastAsia="Calibri" w:hAnsi="Calibri Light" w:cs="Calibri Light"/>
                <w:color w:val="000000" w:themeColor="text1"/>
                <w:sz w:val="20"/>
                <w:szCs w:val="20"/>
                <w:lang w:val="lt-LT"/>
              </w:rPr>
              <w:t>0</w:t>
            </w:r>
          </w:p>
        </w:tc>
      </w:tr>
      <w:tr w:rsidR="00B26D42" w:rsidRPr="00C20CF4" w14:paraId="778616A9" w14:textId="77777777" w:rsidTr="00FA12E7">
        <w:trPr>
          <w:jc w:val="center"/>
        </w:trPr>
        <w:tc>
          <w:tcPr>
            <w:tcW w:w="556" w:type="dxa"/>
          </w:tcPr>
          <w:p w14:paraId="4AFD9F65" w14:textId="77777777" w:rsidR="00B26D42" w:rsidRPr="00C20CF4" w:rsidRDefault="00B26D42" w:rsidP="004B44A1">
            <w:pP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rPr>
              <w:t>5</w:t>
            </w:r>
            <w:r w:rsidRPr="00C20CF4">
              <w:rPr>
                <w:rFonts w:ascii="Calibri Light" w:eastAsia="Calibri" w:hAnsi="Calibri Light" w:cs="Calibri Light"/>
                <w:color w:val="000000" w:themeColor="text1"/>
                <w:sz w:val="20"/>
                <w:szCs w:val="20"/>
                <w:lang w:val="lt-LT"/>
              </w:rPr>
              <w:t>.</w:t>
            </w:r>
          </w:p>
        </w:tc>
        <w:tc>
          <w:tcPr>
            <w:tcW w:w="6952" w:type="dxa"/>
          </w:tcPr>
          <w:p w14:paraId="7ED8D422" w14:textId="77777777" w:rsidR="00B26D42" w:rsidRPr="00C20CF4" w:rsidRDefault="00B26D42" w:rsidP="004B44A1">
            <w:pPr>
              <w:rPr>
                <w:rFonts w:ascii="Calibri Light" w:eastAsia="Calibri" w:hAnsi="Calibri Light" w:cs="Calibri Light"/>
                <w:color w:val="000000" w:themeColor="text1"/>
                <w:sz w:val="20"/>
                <w:szCs w:val="20"/>
                <w:lang w:val="lt-LT"/>
              </w:rPr>
            </w:pPr>
            <w:proofErr w:type="spellStart"/>
            <w:r w:rsidRPr="00C20CF4">
              <w:rPr>
                <w:rFonts w:ascii="Calibri Light" w:eastAsia="Calibri" w:hAnsi="Calibri Light" w:cs="Calibri Light"/>
                <w:color w:val="000000" w:themeColor="text1"/>
                <w:sz w:val="20"/>
                <w:szCs w:val="20"/>
                <w:lang w:val="lt-LT"/>
              </w:rPr>
              <w:t>Termoplastinė</w:t>
            </w:r>
            <w:proofErr w:type="spellEnd"/>
            <w:r w:rsidRPr="00C20CF4">
              <w:rPr>
                <w:rFonts w:ascii="Calibri Light" w:eastAsia="Calibri" w:hAnsi="Calibri Light" w:cs="Calibri Light"/>
                <w:color w:val="000000" w:themeColor="text1"/>
                <w:sz w:val="20"/>
                <w:szCs w:val="20"/>
                <w:lang w:val="lt-LT"/>
              </w:rPr>
              <w:t xml:space="preserve"> plokštelė</w:t>
            </w:r>
          </w:p>
        </w:tc>
        <w:tc>
          <w:tcPr>
            <w:tcW w:w="1843" w:type="dxa"/>
          </w:tcPr>
          <w:p w14:paraId="5F4F1283" w14:textId="77777777" w:rsidR="00B26D42" w:rsidRPr="00C20CF4" w:rsidRDefault="00B26D42" w:rsidP="004B44A1">
            <w:pPr>
              <w:jc w:val="cente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6</w:t>
            </w:r>
            <w:r w:rsidRPr="00C20CF4">
              <w:rPr>
                <w:rFonts w:ascii="Calibri Light" w:eastAsia="Calibri" w:hAnsi="Calibri Light" w:cs="Calibri Light"/>
                <w:color w:val="000000" w:themeColor="text1"/>
                <w:sz w:val="20"/>
                <w:szCs w:val="20"/>
                <w:lang w:val="lt-LT"/>
              </w:rPr>
              <w:t>0</w:t>
            </w:r>
          </w:p>
        </w:tc>
      </w:tr>
      <w:tr w:rsidR="00B26D42" w:rsidRPr="00C20CF4" w14:paraId="4A325E3E" w14:textId="77777777" w:rsidTr="00FA12E7">
        <w:trPr>
          <w:jc w:val="center"/>
        </w:trPr>
        <w:tc>
          <w:tcPr>
            <w:tcW w:w="556" w:type="dxa"/>
          </w:tcPr>
          <w:p w14:paraId="6E2040E3" w14:textId="77777777" w:rsidR="00B26D42" w:rsidRPr="00C20CF4" w:rsidRDefault="00B26D42" w:rsidP="004B44A1">
            <w:pP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6</w:t>
            </w:r>
            <w:r w:rsidRPr="00C20CF4">
              <w:rPr>
                <w:rFonts w:ascii="Calibri Light" w:eastAsia="Calibri" w:hAnsi="Calibri Light" w:cs="Calibri Light"/>
                <w:color w:val="000000" w:themeColor="text1"/>
                <w:sz w:val="20"/>
                <w:szCs w:val="20"/>
                <w:lang w:val="lt-LT"/>
              </w:rPr>
              <w:t>.</w:t>
            </w:r>
          </w:p>
        </w:tc>
        <w:tc>
          <w:tcPr>
            <w:tcW w:w="6952" w:type="dxa"/>
          </w:tcPr>
          <w:p w14:paraId="66662917" w14:textId="3BFCFD17" w:rsidR="00B26D42" w:rsidRPr="00C20CF4" w:rsidRDefault="00B26D42" w:rsidP="004B44A1">
            <w:pPr>
              <w:rPr>
                <w:rFonts w:ascii="Calibri Light" w:eastAsia="Calibri" w:hAnsi="Calibri Light" w:cs="Calibri Light"/>
                <w:color w:val="000000" w:themeColor="text1"/>
                <w:sz w:val="20"/>
                <w:szCs w:val="20"/>
                <w:highlight w:val="green"/>
                <w:lang w:val="lt-LT"/>
              </w:rPr>
            </w:pPr>
            <w:r w:rsidRPr="00C20CF4">
              <w:rPr>
                <w:rFonts w:ascii="Calibri Light" w:hAnsi="Calibri Light" w:cs="Calibri Light"/>
                <w:color w:val="000000" w:themeColor="text1"/>
                <w:sz w:val="20"/>
                <w:szCs w:val="20"/>
                <w:lang w:val="lt-LT"/>
              </w:rPr>
              <w:t>Kosmetin</w:t>
            </w:r>
            <w:r w:rsidR="00827863">
              <w:rPr>
                <w:rFonts w:ascii="Calibri Light" w:hAnsi="Calibri Light" w:cs="Calibri Light"/>
                <w:color w:val="000000" w:themeColor="text1"/>
                <w:sz w:val="20"/>
                <w:szCs w:val="20"/>
                <w:lang w:val="lt-LT"/>
              </w:rPr>
              <w:t>ė</w:t>
            </w:r>
            <w:r w:rsidRPr="00C20CF4">
              <w:rPr>
                <w:rFonts w:ascii="Calibri Light" w:hAnsi="Calibri Light" w:cs="Calibri Light"/>
                <w:color w:val="000000" w:themeColor="text1"/>
                <w:sz w:val="20"/>
                <w:szCs w:val="20"/>
                <w:lang w:val="lt-LT"/>
              </w:rPr>
              <w:t xml:space="preserve"> elastin</w:t>
            </w:r>
            <w:r w:rsidR="00827863">
              <w:rPr>
                <w:rFonts w:ascii="Calibri Light" w:hAnsi="Calibri Light" w:cs="Calibri Light"/>
                <w:color w:val="000000" w:themeColor="text1"/>
                <w:sz w:val="20"/>
                <w:szCs w:val="20"/>
                <w:lang w:val="lt-LT"/>
              </w:rPr>
              <w:t>ė</w:t>
            </w:r>
            <w:r w:rsidRPr="00C20CF4">
              <w:rPr>
                <w:rFonts w:ascii="Calibri Light" w:hAnsi="Calibri Light" w:cs="Calibri Light"/>
                <w:color w:val="000000" w:themeColor="text1"/>
                <w:sz w:val="20"/>
                <w:szCs w:val="20"/>
                <w:lang w:val="lt-LT"/>
              </w:rPr>
              <w:t xml:space="preserve"> dantų plokštel</w:t>
            </w:r>
            <w:r w:rsidR="00827863">
              <w:rPr>
                <w:rFonts w:ascii="Calibri Light" w:hAnsi="Calibri Light" w:cs="Calibri Light"/>
                <w:color w:val="000000" w:themeColor="text1"/>
                <w:sz w:val="20"/>
                <w:szCs w:val="20"/>
                <w:lang w:val="lt-LT"/>
              </w:rPr>
              <w:t>ė</w:t>
            </w:r>
            <w:r w:rsidRPr="00C20CF4">
              <w:rPr>
                <w:rFonts w:ascii="Calibri Light" w:hAnsi="Calibri Light" w:cs="Calibri Light"/>
                <w:color w:val="000000" w:themeColor="text1"/>
                <w:sz w:val="20"/>
                <w:szCs w:val="20"/>
                <w:lang w:val="lt-LT"/>
              </w:rPr>
              <w:t xml:space="preserve"> iki 4 dantų</w:t>
            </w:r>
          </w:p>
        </w:tc>
        <w:tc>
          <w:tcPr>
            <w:tcW w:w="1843" w:type="dxa"/>
          </w:tcPr>
          <w:p w14:paraId="78435575" w14:textId="77777777" w:rsidR="00B26D42" w:rsidRPr="00C20CF4" w:rsidRDefault="00B26D42" w:rsidP="004B44A1">
            <w:pPr>
              <w:jc w:val="center"/>
              <w:rPr>
                <w:rFonts w:ascii="Calibri Light" w:eastAsia="Calibri" w:hAnsi="Calibri Light" w:cs="Calibri Light"/>
                <w:color w:val="000000" w:themeColor="text1"/>
                <w:sz w:val="20"/>
                <w:szCs w:val="20"/>
                <w:highlight w:val="green"/>
                <w:lang w:val="lt-LT"/>
              </w:rPr>
            </w:pPr>
            <w:r>
              <w:rPr>
                <w:rFonts w:ascii="Calibri Light" w:eastAsia="Calibri" w:hAnsi="Calibri Light" w:cs="Calibri Light"/>
                <w:color w:val="000000" w:themeColor="text1"/>
                <w:sz w:val="20"/>
                <w:szCs w:val="20"/>
                <w:lang w:val="lt-LT"/>
              </w:rPr>
              <w:t>3</w:t>
            </w:r>
            <w:r w:rsidRPr="00C20CF4">
              <w:rPr>
                <w:rFonts w:ascii="Calibri Light" w:eastAsia="Calibri" w:hAnsi="Calibri Light" w:cs="Calibri Light"/>
                <w:color w:val="000000" w:themeColor="text1"/>
                <w:sz w:val="20"/>
                <w:szCs w:val="20"/>
                <w:lang w:val="lt-LT"/>
              </w:rPr>
              <w:t>0</w:t>
            </w:r>
          </w:p>
        </w:tc>
      </w:tr>
      <w:tr w:rsidR="00B26D42" w:rsidRPr="00C20CF4" w14:paraId="159C576B" w14:textId="77777777" w:rsidTr="00FA12E7">
        <w:trPr>
          <w:jc w:val="center"/>
        </w:trPr>
        <w:tc>
          <w:tcPr>
            <w:tcW w:w="556" w:type="dxa"/>
          </w:tcPr>
          <w:p w14:paraId="09564A5E" w14:textId="77777777" w:rsidR="00B26D42" w:rsidRPr="00C20CF4" w:rsidRDefault="00B26D42" w:rsidP="004B44A1">
            <w:pP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7</w:t>
            </w:r>
          </w:p>
        </w:tc>
        <w:tc>
          <w:tcPr>
            <w:tcW w:w="6952" w:type="dxa"/>
          </w:tcPr>
          <w:p w14:paraId="4E6FA375" w14:textId="3EA0F0AD" w:rsidR="00B26D42" w:rsidRPr="00C20CF4" w:rsidRDefault="00B26D42" w:rsidP="004B44A1">
            <w:pPr>
              <w:rPr>
                <w:rFonts w:ascii="Calibri Light" w:hAnsi="Calibri Light" w:cs="Calibri Light"/>
                <w:i/>
                <w:color w:val="000000" w:themeColor="text1"/>
                <w:sz w:val="20"/>
                <w:szCs w:val="20"/>
                <w:lang w:val="lt-LT"/>
              </w:rPr>
            </w:pPr>
            <w:r w:rsidRPr="00C20CF4">
              <w:rPr>
                <w:rFonts w:ascii="Calibri Light" w:hAnsi="Calibri Light" w:cs="Calibri Light"/>
                <w:color w:val="000000" w:themeColor="text1"/>
                <w:sz w:val="20"/>
                <w:szCs w:val="20"/>
                <w:lang w:val="lt-LT"/>
              </w:rPr>
              <w:t>Elastin</w:t>
            </w:r>
            <w:r w:rsidR="00827863">
              <w:rPr>
                <w:rFonts w:ascii="Calibri Light" w:hAnsi="Calibri Light" w:cs="Calibri Light"/>
                <w:color w:val="000000" w:themeColor="text1"/>
                <w:sz w:val="20"/>
                <w:szCs w:val="20"/>
                <w:lang w:val="lt-LT"/>
              </w:rPr>
              <w:t>ė</w:t>
            </w:r>
            <w:r w:rsidRPr="00C20CF4">
              <w:rPr>
                <w:rFonts w:ascii="Calibri Light" w:hAnsi="Calibri Light" w:cs="Calibri Light"/>
                <w:color w:val="000000" w:themeColor="text1"/>
                <w:sz w:val="20"/>
                <w:szCs w:val="20"/>
                <w:lang w:val="lt-LT"/>
              </w:rPr>
              <w:t xml:space="preserve"> apkabėlė akrilinei plokštelei</w:t>
            </w:r>
          </w:p>
        </w:tc>
        <w:tc>
          <w:tcPr>
            <w:tcW w:w="1843" w:type="dxa"/>
          </w:tcPr>
          <w:p w14:paraId="2BDE98E5" w14:textId="77777777" w:rsidR="00B26D42" w:rsidRPr="00C20CF4" w:rsidRDefault="00B26D42" w:rsidP="004B44A1">
            <w:pPr>
              <w:jc w:val="center"/>
              <w:rPr>
                <w:rFonts w:ascii="Calibri Light" w:eastAsia="Calibri" w:hAnsi="Calibri Light" w:cs="Calibri Light"/>
                <w:color w:val="000000" w:themeColor="text1"/>
                <w:sz w:val="20"/>
                <w:szCs w:val="20"/>
                <w:highlight w:val="green"/>
                <w:lang w:val="lt-LT"/>
              </w:rPr>
            </w:pPr>
            <w:r>
              <w:rPr>
                <w:rFonts w:ascii="Calibri Light" w:eastAsia="Calibri" w:hAnsi="Calibri Light" w:cs="Calibri Light"/>
                <w:color w:val="000000" w:themeColor="text1"/>
                <w:sz w:val="20"/>
                <w:szCs w:val="20"/>
                <w:lang w:val="lt-LT"/>
              </w:rPr>
              <w:t>3</w:t>
            </w:r>
            <w:r w:rsidRPr="00C20CF4">
              <w:rPr>
                <w:rFonts w:ascii="Calibri Light" w:eastAsia="Calibri" w:hAnsi="Calibri Light" w:cs="Calibri Light"/>
                <w:color w:val="000000" w:themeColor="text1"/>
                <w:sz w:val="20"/>
                <w:szCs w:val="20"/>
                <w:lang w:val="lt-LT"/>
              </w:rPr>
              <w:t>0</w:t>
            </w:r>
          </w:p>
        </w:tc>
      </w:tr>
      <w:tr w:rsidR="00B26D42" w:rsidRPr="00C20CF4" w14:paraId="5276FA09" w14:textId="77777777" w:rsidTr="00FA12E7">
        <w:trPr>
          <w:jc w:val="center"/>
        </w:trPr>
        <w:tc>
          <w:tcPr>
            <w:tcW w:w="556" w:type="dxa"/>
          </w:tcPr>
          <w:p w14:paraId="29D26FA0" w14:textId="77777777" w:rsidR="00B26D42" w:rsidRPr="00C20CF4" w:rsidRDefault="00B26D42" w:rsidP="004B44A1">
            <w:pP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8</w:t>
            </w:r>
          </w:p>
        </w:tc>
        <w:tc>
          <w:tcPr>
            <w:tcW w:w="6952" w:type="dxa"/>
          </w:tcPr>
          <w:p w14:paraId="0911191B" w14:textId="51EBBF3A" w:rsidR="00B26D42" w:rsidRPr="00C20CF4" w:rsidRDefault="00505081">
            <w:pPr>
              <w:rPr>
                <w:rFonts w:ascii="Calibri Light" w:hAnsi="Calibri Light" w:cs="Calibri Light"/>
                <w:color w:val="000000" w:themeColor="text1"/>
                <w:sz w:val="20"/>
                <w:szCs w:val="20"/>
                <w:lang w:val="lt-LT"/>
              </w:rPr>
            </w:pPr>
            <w:r w:rsidRPr="00C20CF4">
              <w:rPr>
                <w:rFonts w:ascii="Calibri Light" w:hAnsi="Calibri Light" w:cs="Calibri Light"/>
                <w:color w:val="000000" w:themeColor="text1"/>
                <w:sz w:val="20"/>
                <w:szCs w:val="20"/>
                <w:lang w:val="lt-LT"/>
              </w:rPr>
              <w:t>Plokštelė</w:t>
            </w:r>
            <w:r>
              <w:rPr>
                <w:rFonts w:ascii="Calibri Light" w:hAnsi="Calibri Light" w:cs="Calibri Light"/>
                <w:color w:val="000000" w:themeColor="text1"/>
                <w:sz w:val="20"/>
                <w:szCs w:val="20"/>
                <w:lang w:val="lt-LT"/>
              </w:rPr>
              <w:t xml:space="preserve">s </w:t>
            </w:r>
            <w:r w:rsidR="00B26D42" w:rsidRPr="00C20CF4">
              <w:rPr>
                <w:rFonts w:ascii="Calibri Light" w:hAnsi="Calibri Light" w:cs="Calibri Light"/>
                <w:color w:val="000000" w:themeColor="text1"/>
                <w:sz w:val="20"/>
                <w:szCs w:val="20"/>
                <w:lang w:val="lt-LT"/>
              </w:rPr>
              <w:t>ar lanko higiena</w:t>
            </w:r>
          </w:p>
        </w:tc>
        <w:tc>
          <w:tcPr>
            <w:tcW w:w="1843" w:type="dxa"/>
          </w:tcPr>
          <w:p w14:paraId="6FFCDB53" w14:textId="77777777" w:rsidR="00B26D42" w:rsidRPr="00C20CF4" w:rsidRDefault="00B26D42" w:rsidP="004B44A1">
            <w:pPr>
              <w:jc w:val="center"/>
              <w:rPr>
                <w:rFonts w:ascii="Calibri Light" w:eastAsia="Calibri" w:hAnsi="Calibri Light" w:cs="Calibri Light"/>
                <w:color w:val="000000" w:themeColor="text1"/>
                <w:sz w:val="20"/>
                <w:szCs w:val="20"/>
                <w:highlight w:val="green"/>
                <w:lang w:val="lt-LT"/>
              </w:rPr>
            </w:pPr>
            <w:r>
              <w:rPr>
                <w:rFonts w:ascii="Calibri Light" w:eastAsia="Calibri" w:hAnsi="Calibri Light" w:cs="Calibri Light"/>
                <w:color w:val="000000" w:themeColor="text1"/>
                <w:sz w:val="20"/>
                <w:szCs w:val="20"/>
                <w:lang w:val="lt-LT"/>
              </w:rPr>
              <w:t>3</w:t>
            </w:r>
            <w:r w:rsidRPr="00C20CF4">
              <w:rPr>
                <w:rFonts w:ascii="Calibri Light" w:eastAsia="Calibri" w:hAnsi="Calibri Light" w:cs="Calibri Light"/>
                <w:color w:val="000000" w:themeColor="text1"/>
                <w:sz w:val="20"/>
                <w:szCs w:val="20"/>
                <w:lang w:val="lt-LT"/>
              </w:rPr>
              <w:t>0</w:t>
            </w:r>
          </w:p>
        </w:tc>
      </w:tr>
      <w:tr w:rsidR="00B26D42" w:rsidRPr="00C20CF4" w14:paraId="3BD611FB" w14:textId="77777777" w:rsidTr="00FA12E7">
        <w:trPr>
          <w:trHeight w:val="192"/>
          <w:jc w:val="center"/>
        </w:trPr>
        <w:tc>
          <w:tcPr>
            <w:tcW w:w="7508" w:type="dxa"/>
            <w:gridSpan w:val="2"/>
          </w:tcPr>
          <w:p w14:paraId="396300EA" w14:textId="77777777" w:rsidR="00B26D42" w:rsidRPr="00C20CF4" w:rsidRDefault="00B26D42" w:rsidP="004B44A1">
            <w:pPr>
              <w:jc w:val="center"/>
              <w:rPr>
                <w:rFonts w:ascii="Calibri Light" w:eastAsia="Calibri" w:hAnsi="Calibri Light" w:cs="Calibri Light"/>
                <w:b/>
                <w:color w:val="000000" w:themeColor="text1"/>
                <w:sz w:val="20"/>
                <w:szCs w:val="20"/>
                <w:lang w:val="lt-LT"/>
              </w:rPr>
            </w:pPr>
            <w:r w:rsidRPr="00C20CF4">
              <w:rPr>
                <w:rFonts w:ascii="Calibri Light" w:eastAsia="Calibri" w:hAnsi="Calibri Light" w:cs="Calibri Light"/>
                <w:b/>
                <w:color w:val="000000" w:themeColor="text1"/>
                <w:sz w:val="20"/>
                <w:szCs w:val="20"/>
                <w:lang w:val="lt-LT"/>
              </w:rPr>
              <w:t>IŠIMAMŲ PROTEZŲ PATAISOS</w:t>
            </w:r>
          </w:p>
        </w:tc>
        <w:tc>
          <w:tcPr>
            <w:tcW w:w="1843" w:type="dxa"/>
          </w:tcPr>
          <w:p w14:paraId="2626DC16" w14:textId="77777777" w:rsidR="00B26D42" w:rsidRPr="00C20CF4" w:rsidRDefault="00B26D42" w:rsidP="004B44A1">
            <w:pPr>
              <w:jc w:val="center"/>
              <w:rPr>
                <w:rFonts w:ascii="Calibri Light" w:eastAsia="Calibri" w:hAnsi="Calibri Light" w:cs="Calibri Light"/>
                <w:b/>
                <w:color w:val="000000" w:themeColor="text1"/>
                <w:sz w:val="20"/>
                <w:szCs w:val="20"/>
                <w:lang w:val="lt-LT"/>
              </w:rPr>
            </w:pPr>
          </w:p>
        </w:tc>
      </w:tr>
      <w:tr w:rsidR="00B26D42" w:rsidRPr="00C20CF4" w14:paraId="45A73F55" w14:textId="77777777" w:rsidTr="00FA12E7">
        <w:trPr>
          <w:jc w:val="center"/>
        </w:trPr>
        <w:tc>
          <w:tcPr>
            <w:tcW w:w="556" w:type="dxa"/>
          </w:tcPr>
          <w:p w14:paraId="1E7CA9CB" w14:textId="77777777" w:rsidR="00B26D42" w:rsidRPr="00C20CF4" w:rsidRDefault="00B26D42" w:rsidP="004B44A1">
            <w:pP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9</w:t>
            </w:r>
            <w:r w:rsidRPr="00C20CF4">
              <w:rPr>
                <w:rFonts w:ascii="Calibri Light" w:eastAsia="Calibri" w:hAnsi="Calibri Light" w:cs="Calibri Light"/>
                <w:color w:val="000000" w:themeColor="text1"/>
                <w:sz w:val="20"/>
                <w:szCs w:val="20"/>
                <w:lang w:val="lt-LT"/>
              </w:rPr>
              <w:t xml:space="preserve">. </w:t>
            </w:r>
          </w:p>
        </w:tc>
        <w:tc>
          <w:tcPr>
            <w:tcW w:w="6952" w:type="dxa"/>
          </w:tcPr>
          <w:p w14:paraId="2F8AA1E5" w14:textId="77777777" w:rsidR="00B26D42" w:rsidRPr="00C20CF4" w:rsidRDefault="00B26D42" w:rsidP="004B44A1">
            <w:pPr>
              <w:rPr>
                <w:rFonts w:ascii="Calibri Light" w:eastAsia="Calibri" w:hAnsi="Calibri Light" w:cs="Calibri Light"/>
                <w:color w:val="000000" w:themeColor="text1"/>
                <w:sz w:val="20"/>
                <w:szCs w:val="20"/>
                <w:lang w:val="lt-LT"/>
              </w:rPr>
            </w:pPr>
            <w:r w:rsidRPr="00C20CF4">
              <w:rPr>
                <w:rFonts w:ascii="Calibri Light" w:eastAsia="Calibri" w:hAnsi="Calibri Light" w:cs="Calibri Light"/>
                <w:color w:val="000000" w:themeColor="text1"/>
                <w:sz w:val="20"/>
                <w:szCs w:val="20"/>
                <w:lang w:val="lt-LT"/>
              </w:rPr>
              <w:t>Įdėjimas iki 2 dantų</w:t>
            </w:r>
          </w:p>
        </w:tc>
        <w:tc>
          <w:tcPr>
            <w:tcW w:w="1843" w:type="dxa"/>
          </w:tcPr>
          <w:p w14:paraId="74719D2A" w14:textId="77777777" w:rsidR="00B26D42" w:rsidRPr="00C20CF4" w:rsidRDefault="00B26D42" w:rsidP="004B44A1">
            <w:pPr>
              <w:jc w:val="cente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9</w:t>
            </w:r>
            <w:r w:rsidRPr="00C20CF4">
              <w:rPr>
                <w:rFonts w:ascii="Calibri Light" w:eastAsia="Calibri" w:hAnsi="Calibri Light" w:cs="Calibri Light"/>
                <w:color w:val="000000" w:themeColor="text1"/>
                <w:sz w:val="20"/>
                <w:szCs w:val="20"/>
                <w:lang w:val="lt-LT"/>
              </w:rPr>
              <w:t>0</w:t>
            </w:r>
          </w:p>
        </w:tc>
      </w:tr>
      <w:tr w:rsidR="00B26D42" w:rsidRPr="00C20CF4" w14:paraId="60CACF2E" w14:textId="77777777" w:rsidTr="00FA12E7">
        <w:trPr>
          <w:jc w:val="center"/>
        </w:trPr>
        <w:tc>
          <w:tcPr>
            <w:tcW w:w="556" w:type="dxa"/>
          </w:tcPr>
          <w:p w14:paraId="3C356916" w14:textId="77777777" w:rsidR="00B26D42" w:rsidRPr="00C20CF4" w:rsidRDefault="00B26D42" w:rsidP="004B44A1">
            <w:pP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10</w:t>
            </w:r>
            <w:r w:rsidRPr="00C20CF4">
              <w:rPr>
                <w:rFonts w:ascii="Calibri Light" w:eastAsia="Calibri" w:hAnsi="Calibri Light" w:cs="Calibri Light"/>
                <w:color w:val="000000" w:themeColor="text1"/>
                <w:sz w:val="20"/>
                <w:szCs w:val="20"/>
                <w:lang w:val="lt-LT"/>
              </w:rPr>
              <w:t>.</w:t>
            </w:r>
          </w:p>
        </w:tc>
        <w:tc>
          <w:tcPr>
            <w:tcW w:w="6952" w:type="dxa"/>
          </w:tcPr>
          <w:p w14:paraId="680D3639" w14:textId="77777777" w:rsidR="00B26D42" w:rsidRPr="00C20CF4" w:rsidRDefault="00B26D42" w:rsidP="004B44A1">
            <w:pPr>
              <w:rPr>
                <w:rFonts w:ascii="Calibri Light" w:eastAsia="Calibri" w:hAnsi="Calibri Light" w:cs="Calibri Light"/>
                <w:color w:val="000000" w:themeColor="text1"/>
                <w:sz w:val="20"/>
                <w:szCs w:val="20"/>
                <w:lang w:val="lt-LT"/>
              </w:rPr>
            </w:pPr>
            <w:r w:rsidRPr="00C20CF4">
              <w:rPr>
                <w:rFonts w:ascii="Calibri Light" w:eastAsia="Calibri" w:hAnsi="Calibri Light" w:cs="Calibri Light"/>
                <w:color w:val="000000" w:themeColor="text1"/>
                <w:sz w:val="20"/>
                <w:szCs w:val="20"/>
                <w:lang w:val="lt-LT"/>
              </w:rPr>
              <w:t>Įdėjimas iki 4 dantų</w:t>
            </w:r>
          </w:p>
        </w:tc>
        <w:tc>
          <w:tcPr>
            <w:tcW w:w="1843" w:type="dxa"/>
          </w:tcPr>
          <w:p w14:paraId="5DE6229D" w14:textId="77777777" w:rsidR="00B26D42" w:rsidRPr="00C20CF4" w:rsidRDefault="00B26D42" w:rsidP="004B44A1">
            <w:pPr>
              <w:jc w:val="cente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1</w:t>
            </w:r>
            <w:r w:rsidRPr="00C20CF4">
              <w:rPr>
                <w:rFonts w:ascii="Calibri Light" w:eastAsia="Calibri" w:hAnsi="Calibri Light" w:cs="Calibri Light"/>
                <w:color w:val="000000" w:themeColor="text1"/>
                <w:sz w:val="20"/>
                <w:szCs w:val="20"/>
                <w:lang w:val="lt-LT"/>
              </w:rPr>
              <w:t>5</w:t>
            </w:r>
          </w:p>
        </w:tc>
      </w:tr>
      <w:tr w:rsidR="00B26D42" w:rsidRPr="00C20CF4" w14:paraId="074AFC93" w14:textId="77777777" w:rsidTr="00FA12E7">
        <w:trPr>
          <w:jc w:val="center"/>
        </w:trPr>
        <w:tc>
          <w:tcPr>
            <w:tcW w:w="556" w:type="dxa"/>
          </w:tcPr>
          <w:p w14:paraId="5F7AF1FF" w14:textId="77777777" w:rsidR="00B26D42" w:rsidRPr="00C20CF4" w:rsidRDefault="00B26D42" w:rsidP="004B44A1">
            <w:pP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11</w:t>
            </w:r>
            <w:r w:rsidRPr="00C20CF4">
              <w:rPr>
                <w:rFonts w:ascii="Calibri Light" w:eastAsia="Calibri" w:hAnsi="Calibri Light" w:cs="Calibri Light"/>
                <w:color w:val="000000" w:themeColor="text1"/>
                <w:sz w:val="20"/>
                <w:szCs w:val="20"/>
                <w:lang w:val="lt-LT"/>
              </w:rPr>
              <w:t>.</w:t>
            </w:r>
          </w:p>
        </w:tc>
        <w:tc>
          <w:tcPr>
            <w:tcW w:w="6952" w:type="dxa"/>
          </w:tcPr>
          <w:p w14:paraId="0AA2BF1F" w14:textId="77777777" w:rsidR="00B26D42" w:rsidRPr="00C20CF4" w:rsidRDefault="00B26D42" w:rsidP="004B44A1">
            <w:pPr>
              <w:rPr>
                <w:rFonts w:ascii="Calibri Light" w:eastAsia="Calibri" w:hAnsi="Calibri Light" w:cs="Calibri Light"/>
                <w:color w:val="000000" w:themeColor="text1"/>
                <w:sz w:val="20"/>
                <w:szCs w:val="20"/>
                <w:lang w:val="lt-LT"/>
              </w:rPr>
            </w:pPr>
            <w:r w:rsidRPr="00C20CF4">
              <w:rPr>
                <w:rFonts w:ascii="Calibri Light" w:eastAsia="Calibri" w:hAnsi="Calibri Light" w:cs="Calibri Light"/>
                <w:color w:val="000000" w:themeColor="text1"/>
                <w:sz w:val="20"/>
                <w:szCs w:val="20"/>
                <w:lang w:val="lt-LT"/>
              </w:rPr>
              <w:t>Lenkta metalinė apkabėlė su įstatymu</w:t>
            </w:r>
          </w:p>
        </w:tc>
        <w:tc>
          <w:tcPr>
            <w:tcW w:w="1843" w:type="dxa"/>
          </w:tcPr>
          <w:p w14:paraId="208AC8ED" w14:textId="77777777" w:rsidR="00B26D42" w:rsidRPr="00C20CF4" w:rsidRDefault="00B26D42" w:rsidP="004B44A1">
            <w:pPr>
              <w:jc w:val="cente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120</w:t>
            </w:r>
          </w:p>
        </w:tc>
      </w:tr>
      <w:tr w:rsidR="00B26D42" w:rsidRPr="00C20CF4" w14:paraId="3D6E8E83" w14:textId="77777777" w:rsidTr="00FA12E7">
        <w:trPr>
          <w:jc w:val="center"/>
        </w:trPr>
        <w:tc>
          <w:tcPr>
            <w:tcW w:w="556" w:type="dxa"/>
          </w:tcPr>
          <w:p w14:paraId="62C84A06" w14:textId="77777777" w:rsidR="00B26D42" w:rsidRPr="00C20CF4" w:rsidRDefault="00B26D42" w:rsidP="004B44A1">
            <w:pP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12</w:t>
            </w:r>
            <w:r w:rsidRPr="00C20CF4">
              <w:rPr>
                <w:rFonts w:ascii="Calibri Light" w:eastAsia="Calibri" w:hAnsi="Calibri Light" w:cs="Calibri Light"/>
                <w:color w:val="000000" w:themeColor="text1"/>
                <w:sz w:val="20"/>
                <w:szCs w:val="20"/>
                <w:lang w:val="lt-LT"/>
              </w:rPr>
              <w:t>.</w:t>
            </w:r>
          </w:p>
        </w:tc>
        <w:tc>
          <w:tcPr>
            <w:tcW w:w="6952" w:type="dxa"/>
          </w:tcPr>
          <w:p w14:paraId="38CCB1FB" w14:textId="77777777" w:rsidR="00B26D42" w:rsidRPr="00C20CF4" w:rsidRDefault="00B26D42" w:rsidP="004B44A1">
            <w:pPr>
              <w:rPr>
                <w:rFonts w:ascii="Calibri Light" w:eastAsia="Calibri" w:hAnsi="Calibri Light" w:cs="Calibri Light"/>
                <w:color w:val="000000" w:themeColor="text1"/>
                <w:sz w:val="20"/>
                <w:szCs w:val="20"/>
                <w:lang w:val="lt-LT"/>
              </w:rPr>
            </w:pPr>
            <w:r w:rsidRPr="00C20CF4">
              <w:rPr>
                <w:rFonts w:ascii="Calibri Light" w:eastAsia="Calibri" w:hAnsi="Calibri Light" w:cs="Calibri Light"/>
                <w:color w:val="000000" w:themeColor="text1"/>
                <w:sz w:val="20"/>
                <w:szCs w:val="20"/>
                <w:lang w:val="lt-LT"/>
              </w:rPr>
              <w:t>Plokštelės lūžio pataisa</w:t>
            </w:r>
          </w:p>
        </w:tc>
        <w:tc>
          <w:tcPr>
            <w:tcW w:w="1843" w:type="dxa"/>
          </w:tcPr>
          <w:p w14:paraId="1FD4AFF2" w14:textId="77777777" w:rsidR="00B26D42" w:rsidRPr="00C20CF4" w:rsidRDefault="00B26D42" w:rsidP="004B44A1">
            <w:pPr>
              <w:jc w:val="cente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3</w:t>
            </w:r>
            <w:r w:rsidRPr="00C20CF4">
              <w:rPr>
                <w:rFonts w:ascii="Calibri Light" w:eastAsia="Calibri" w:hAnsi="Calibri Light" w:cs="Calibri Light"/>
                <w:color w:val="000000" w:themeColor="text1"/>
                <w:sz w:val="20"/>
                <w:szCs w:val="20"/>
                <w:lang w:val="lt-LT"/>
              </w:rPr>
              <w:t>0</w:t>
            </w:r>
          </w:p>
        </w:tc>
      </w:tr>
      <w:tr w:rsidR="00B26D42" w:rsidRPr="00C20CF4" w14:paraId="0C4FCBA3" w14:textId="77777777" w:rsidTr="00FA12E7">
        <w:trPr>
          <w:jc w:val="center"/>
        </w:trPr>
        <w:tc>
          <w:tcPr>
            <w:tcW w:w="556" w:type="dxa"/>
          </w:tcPr>
          <w:p w14:paraId="555E08E3" w14:textId="77777777" w:rsidR="00B26D42" w:rsidRPr="00C20CF4" w:rsidRDefault="00B26D42" w:rsidP="004B44A1">
            <w:pPr>
              <w:rPr>
                <w:rFonts w:ascii="Calibri Light" w:eastAsia="Calibri" w:hAnsi="Calibri Light" w:cs="Calibri Light"/>
                <w:color w:val="000000" w:themeColor="text1"/>
                <w:sz w:val="20"/>
                <w:szCs w:val="20"/>
                <w:lang w:val="lt-LT"/>
              </w:rPr>
            </w:pPr>
            <w:r w:rsidRPr="00C20CF4">
              <w:rPr>
                <w:rFonts w:ascii="Calibri Light" w:eastAsia="Calibri" w:hAnsi="Calibri Light" w:cs="Calibri Light"/>
                <w:color w:val="000000" w:themeColor="text1"/>
                <w:sz w:val="20"/>
                <w:szCs w:val="20"/>
                <w:lang w:val="lt-LT"/>
              </w:rPr>
              <w:t>1</w:t>
            </w:r>
            <w:r>
              <w:rPr>
                <w:rFonts w:ascii="Calibri Light" w:eastAsia="Calibri" w:hAnsi="Calibri Light" w:cs="Calibri Light"/>
                <w:color w:val="000000" w:themeColor="text1"/>
                <w:sz w:val="20"/>
                <w:szCs w:val="20"/>
                <w:lang w:val="lt-LT"/>
              </w:rPr>
              <w:t>3</w:t>
            </w:r>
            <w:r w:rsidRPr="00C20CF4">
              <w:rPr>
                <w:rFonts w:ascii="Calibri Light" w:eastAsia="Calibri" w:hAnsi="Calibri Light" w:cs="Calibri Light"/>
                <w:color w:val="000000" w:themeColor="text1"/>
                <w:sz w:val="20"/>
                <w:szCs w:val="20"/>
                <w:lang w:val="lt-LT"/>
              </w:rPr>
              <w:t>.</w:t>
            </w:r>
          </w:p>
        </w:tc>
        <w:tc>
          <w:tcPr>
            <w:tcW w:w="6952" w:type="dxa"/>
          </w:tcPr>
          <w:p w14:paraId="1387C961" w14:textId="77777777" w:rsidR="00B26D42" w:rsidRPr="00C20CF4" w:rsidRDefault="00B26D42" w:rsidP="004B44A1">
            <w:pPr>
              <w:rPr>
                <w:rFonts w:ascii="Calibri Light" w:eastAsia="Calibri" w:hAnsi="Calibri Light" w:cs="Calibri Light"/>
                <w:color w:val="000000" w:themeColor="text1"/>
                <w:sz w:val="20"/>
                <w:szCs w:val="20"/>
                <w:lang w:val="lt-LT"/>
              </w:rPr>
            </w:pPr>
            <w:r w:rsidRPr="00C20CF4">
              <w:rPr>
                <w:rFonts w:ascii="Calibri Light" w:eastAsia="Calibri" w:hAnsi="Calibri Light" w:cs="Calibri Light"/>
                <w:color w:val="000000" w:themeColor="text1"/>
                <w:sz w:val="20"/>
                <w:szCs w:val="20"/>
                <w:lang w:val="lt-LT"/>
              </w:rPr>
              <w:t>Plokštelės lūžio armavimas standartiniu tinkleliu</w:t>
            </w:r>
          </w:p>
        </w:tc>
        <w:tc>
          <w:tcPr>
            <w:tcW w:w="1843" w:type="dxa"/>
          </w:tcPr>
          <w:p w14:paraId="5B454AB4" w14:textId="77777777" w:rsidR="00B26D42" w:rsidRPr="00C20CF4" w:rsidRDefault="00B26D42" w:rsidP="004B44A1">
            <w:pPr>
              <w:jc w:val="cente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4</w:t>
            </w:r>
            <w:r w:rsidRPr="00C20CF4">
              <w:rPr>
                <w:rFonts w:ascii="Calibri Light" w:eastAsia="Calibri" w:hAnsi="Calibri Light" w:cs="Calibri Light"/>
                <w:color w:val="000000" w:themeColor="text1"/>
                <w:sz w:val="20"/>
                <w:szCs w:val="20"/>
                <w:lang w:val="lt-LT"/>
              </w:rPr>
              <w:t>5</w:t>
            </w:r>
          </w:p>
        </w:tc>
      </w:tr>
      <w:tr w:rsidR="00B26D42" w:rsidRPr="00C20CF4" w14:paraId="4A0D8C32" w14:textId="77777777" w:rsidTr="00FA12E7">
        <w:trPr>
          <w:jc w:val="center"/>
        </w:trPr>
        <w:tc>
          <w:tcPr>
            <w:tcW w:w="556" w:type="dxa"/>
          </w:tcPr>
          <w:p w14:paraId="6C43E36F" w14:textId="77777777" w:rsidR="00B26D42" w:rsidRPr="00C20CF4" w:rsidRDefault="00B26D42" w:rsidP="004B44A1">
            <w:pPr>
              <w:rPr>
                <w:rFonts w:ascii="Calibri Light" w:eastAsia="Calibri" w:hAnsi="Calibri Light" w:cs="Calibri Light"/>
                <w:color w:val="000000" w:themeColor="text1"/>
                <w:sz w:val="20"/>
                <w:szCs w:val="20"/>
                <w:lang w:val="lt-LT"/>
              </w:rPr>
            </w:pPr>
            <w:r w:rsidRPr="00C20CF4">
              <w:rPr>
                <w:rFonts w:ascii="Calibri Light" w:eastAsia="Calibri" w:hAnsi="Calibri Light" w:cs="Calibri Light"/>
                <w:color w:val="000000" w:themeColor="text1"/>
                <w:sz w:val="20"/>
                <w:szCs w:val="20"/>
                <w:lang w:val="lt-LT"/>
              </w:rPr>
              <w:t>1</w:t>
            </w:r>
            <w:r>
              <w:rPr>
                <w:rFonts w:ascii="Calibri Light" w:eastAsia="Calibri" w:hAnsi="Calibri Light" w:cs="Calibri Light"/>
                <w:color w:val="000000" w:themeColor="text1"/>
                <w:sz w:val="20"/>
                <w:szCs w:val="20"/>
                <w:lang w:val="lt-LT"/>
              </w:rPr>
              <w:t>4</w:t>
            </w:r>
            <w:r w:rsidRPr="00C20CF4">
              <w:rPr>
                <w:rFonts w:ascii="Calibri Light" w:eastAsia="Calibri" w:hAnsi="Calibri Light" w:cs="Calibri Light"/>
                <w:color w:val="000000" w:themeColor="text1"/>
                <w:sz w:val="20"/>
                <w:szCs w:val="20"/>
                <w:lang w:val="lt-LT"/>
              </w:rPr>
              <w:t>.</w:t>
            </w:r>
          </w:p>
        </w:tc>
        <w:tc>
          <w:tcPr>
            <w:tcW w:w="6952" w:type="dxa"/>
          </w:tcPr>
          <w:p w14:paraId="03791483" w14:textId="77777777" w:rsidR="00B26D42" w:rsidRPr="00C20CF4" w:rsidRDefault="00B26D42" w:rsidP="004B44A1">
            <w:pPr>
              <w:rPr>
                <w:rFonts w:ascii="Calibri Light" w:eastAsia="Calibri" w:hAnsi="Calibri Light" w:cs="Calibri Light"/>
                <w:color w:val="000000" w:themeColor="text1"/>
                <w:sz w:val="20"/>
                <w:szCs w:val="20"/>
                <w:lang w:val="lt-LT"/>
              </w:rPr>
            </w:pPr>
            <w:r w:rsidRPr="00C20CF4">
              <w:rPr>
                <w:rFonts w:ascii="Calibri Light" w:eastAsia="Calibri" w:hAnsi="Calibri Light" w:cs="Calibri Light"/>
                <w:color w:val="000000" w:themeColor="text1"/>
                <w:sz w:val="20"/>
                <w:szCs w:val="20"/>
                <w:lang w:val="lt-LT"/>
              </w:rPr>
              <w:t xml:space="preserve">Plokštelės ar lanko </w:t>
            </w:r>
            <w:proofErr w:type="spellStart"/>
            <w:r w:rsidRPr="00C20CF4">
              <w:rPr>
                <w:rFonts w:ascii="Calibri Light" w:eastAsia="Calibri" w:hAnsi="Calibri Light" w:cs="Calibri Light"/>
                <w:color w:val="000000" w:themeColor="text1"/>
                <w:sz w:val="20"/>
                <w:szCs w:val="20"/>
                <w:lang w:val="lt-LT"/>
              </w:rPr>
              <w:t>perbazavimas</w:t>
            </w:r>
            <w:proofErr w:type="spellEnd"/>
          </w:p>
        </w:tc>
        <w:tc>
          <w:tcPr>
            <w:tcW w:w="1843" w:type="dxa"/>
          </w:tcPr>
          <w:p w14:paraId="57148A61" w14:textId="77777777" w:rsidR="00B26D42" w:rsidRPr="00C20CF4" w:rsidRDefault="00B26D42" w:rsidP="004B44A1">
            <w:pPr>
              <w:jc w:val="cente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3</w:t>
            </w:r>
            <w:r w:rsidRPr="00C20CF4">
              <w:rPr>
                <w:rFonts w:ascii="Calibri Light" w:eastAsia="Calibri" w:hAnsi="Calibri Light" w:cs="Calibri Light"/>
                <w:color w:val="000000" w:themeColor="text1"/>
                <w:sz w:val="20"/>
                <w:szCs w:val="20"/>
                <w:lang w:val="lt-LT"/>
              </w:rPr>
              <w:t>0</w:t>
            </w:r>
          </w:p>
        </w:tc>
      </w:tr>
      <w:tr w:rsidR="00B26D42" w:rsidRPr="00C20CF4" w14:paraId="31363841" w14:textId="77777777" w:rsidTr="00FA12E7">
        <w:trPr>
          <w:jc w:val="center"/>
        </w:trPr>
        <w:tc>
          <w:tcPr>
            <w:tcW w:w="7508" w:type="dxa"/>
            <w:gridSpan w:val="2"/>
          </w:tcPr>
          <w:p w14:paraId="04C835A8" w14:textId="77777777" w:rsidR="00B26D42" w:rsidRPr="00C20CF4" w:rsidRDefault="00B26D42" w:rsidP="004B44A1">
            <w:pPr>
              <w:jc w:val="center"/>
              <w:rPr>
                <w:rFonts w:ascii="Calibri Light" w:eastAsia="Calibri" w:hAnsi="Calibri Light" w:cs="Calibri Light"/>
                <w:b/>
                <w:color w:val="000000" w:themeColor="text1"/>
                <w:sz w:val="20"/>
                <w:szCs w:val="20"/>
                <w:lang w:val="lt-LT"/>
              </w:rPr>
            </w:pPr>
            <w:r w:rsidRPr="00C20CF4">
              <w:rPr>
                <w:rFonts w:ascii="Calibri Light" w:eastAsia="Calibri" w:hAnsi="Calibri Light" w:cs="Calibri Light"/>
                <w:b/>
                <w:color w:val="000000" w:themeColor="text1"/>
                <w:sz w:val="20"/>
                <w:szCs w:val="20"/>
                <w:lang w:val="lt-LT"/>
              </w:rPr>
              <w:t>KAPOS</w:t>
            </w:r>
          </w:p>
        </w:tc>
        <w:tc>
          <w:tcPr>
            <w:tcW w:w="1843" w:type="dxa"/>
          </w:tcPr>
          <w:p w14:paraId="0FBF1931" w14:textId="77777777" w:rsidR="00B26D42" w:rsidRPr="00C20CF4" w:rsidRDefault="00B26D42" w:rsidP="004B44A1">
            <w:pPr>
              <w:jc w:val="center"/>
              <w:rPr>
                <w:rFonts w:ascii="Calibri Light" w:eastAsia="Calibri" w:hAnsi="Calibri Light" w:cs="Calibri Light"/>
                <w:b/>
                <w:color w:val="000000" w:themeColor="text1"/>
                <w:sz w:val="20"/>
                <w:szCs w:val="20"/>
                <w:lang w:val="lt-LT"/>
              </w:rPr>
            </w:pPr>
          </w:p>
        </w:tc>
      </w:tr>
      <w:tr w:rsidR="00B26D42" w:rsidRPr="00C20CF4" w14:paraId="31EE6FBE" w14:textId="77777777" w:rsidTr="00FA12E7">
        <w:trPr>
          <w:jc w:val="center"/>
        </w:trPr>
        <w:tc>
          <w:tcPr>
            <w:tcW w:w="556" w:type="dxa"/>
          </w:tcPr>
          <w:p w14:paraId="0818EC16" w14:textId="77777777" w:rsidR="00B26D42" w:rsidRPr="00C20CF4" w:rsidRDefault="00B26D42" w:rsidP="004B44A1">
            <w:pP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15</w:t>
            </w:r>
            <w:r w:rsidRPr="00C20CF4">
              <w:rPr>
                <w:rFonts w:ascii="Calibri Light" w:eastAsia="Calibri" w:hAnsi="Calibri Light" w:cs="Calibri Light"/>
                <w:color w:val="000000" w:themeColor="text1"/>
                <w:sz w:val="20"/>
                <w:szCs w:val="20"/>
                <w:lang w:val="lt-LT"/>
              </w:rPr>
              <w:t>.</w:t>
            </w:r>
          </w:p>
        </w:tc>
        <w:tc>
          <w:tcPr>
            <w:tcW w:w="6952" w:type="dxa"/>
          </w:tcPr>
          <w:p w14:paraId="3F25ACA2" w14:textId="77777777" w:rsidR="00B26D42" w:rsidRPr="00C20CF4" w:rsidRDefault="00B26D42" w:rsidP="004B44A1">
            <w:pPr>
              <w:rPr>
                <w:rFonts w:ascii="Calibri Light" w:eastAsia="Calibri" w:hAnsi="Calibri Light" w:cs="Calibri Light"/>
                <w:color w:val="000000" w:themeColor="text1"/>
                <w:sz w:val="20"/>
                <w:szCs w:val="20"/>
                <w:lang w:val="lt-LT"/>
              </w:rPr>
            </w:pPr>
            <w:proofErr w:type="spellStart"/>
            <w:r w:rsidRPr="00C20CF4">
              <w:rPr>
                <w:rFonts w:ascii="Calibri Light" w:eastAsia="Calibri" w:hAnsi="Calibri Light" w:cs="Calibri Light"/>
                <w:color w:val="000000" w:themeColor="text1"/>
                <w:sz w:val="20"/>
                <w:szCs w:val="20"/>
                <w:lang w:val="lt-LT"/>
              </w:rPr>
              <w:t>Vakuminė</w:t>
            </w:r>
            <w:proofErr w:type="spellEnd"/>
            <w:r w:rsidRPr="00C20CF4">
              <w:rPr>
                <w:rFonts w:ascii="Calibri Light" w:eastAsia="Calibri" w:hAnsi="Calibri Light" w:cs="Calibri Light"/>
                <w:color w:val="000000" w:themeColor="text1"/>
                <w:sz w:val="20"/>
                <w:szCs w:val="20"/>
                <w:lang w:val="lt-LT"/>
              </w:rPr>
              <w:t xml:space="preserve"> </w:t>
            </w:r>
            <w:proofErr w:type="spellStart"/>
            <w:r w:rsidRPr="00C20CF4">
              <w:rPr>
                <w:rFonts w:ascii="Calibri Light" w:eastAsia="Calibri" w:hAnsi="Calibri Light" w:cs="Calibri Light"/>
                <w:color w:val="000000" w:themeColor="text1"/>
                <w:sz w:val="20"/>
                <w:szCs w:val="20"/>
                <w:lang w:val="lt-LT"/>
              </w:rPr>
              <w:t>bruksizmo</w:t>
            </w:r>
            <w:proofErr w:type="spellEnd"/>
            <w:r w:rsidRPr="00C20CF4">
              <w:rPr>
                <w:rFonts w:ascii="Calibri Light" w:eastAsia="Calibri" w:hAnsi="Calibri Light" w:cs="Calibri Light"/>
                <w:color w:val="000000" w:themeColor="text1"/>
                <w:sz w:val="20"/>
                <w:szCs w:val="20"/>
                <w:lang w:val="lt-LT"/>
              </w:rPr>
              <w:t xml:space="preserve"> kapa</w:t>
            </w:r>
          </w:p>
        </w:tc>
        <w:tc>
          <w:tcPr>
            <w:tcW w:w="1843" w:type="dxa"/>
          </w:tcPr>
          <w:p w14:paraId="235C95E0" w14:textId="77777777" w:rsidR="00B26D42" w:rsidRPr="00C20CF4" w:rsidRDefault="00B26D42" w:rsidP="004B44A1">
            <w:pPr>
              <w:jc w:val="cente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1</w:t>
            </w:r>
            <w:r w:rsidRPr="00C20CF4">
              <w:rPr>
                <w:rFonts w:ascii="Calibri Light" w:eastAsia="Calibri" w:hAnsi="Calibri Light" w:cs="Calibri Light"/>
                <w:color w:val="000000" w:themeColor="text1"/>
                <w:sz w:val="20"/>
                <w:szCs w:val="20"/>
                <w:lang w:val="lt-LT"/>
              </w:rPr>
              <w:t>5</w:t>
            </w:r>
          </w:p>
        </w:tc>
      </w:tr>
      <w:tr w:rsidR="00B26D42" w:rsidRPr="00C20CF4" w14:paraId="6D6EE39F" w14:textId="77777777" w:rsidTr="00FA12E7">
        <w:trPr>
          <w:jc w:val="center"/>
        </w:trPr>
        <w:tc>
          <w:tcPr>
            <w:tcW w:w="7508" w:type="dxa"/>
            <w:gridSpan w:val="2"/>
          </w:tcPr>
          <w:p w14:paraId="23419CCC" w14:textId="77777777" w:rsidR="00B26D42" w:rsidRPr="00C20CF4" w:rsidRDefault="00B26D42" w:rsidP="004B44A1">
            <w:pPr>
              <w:jc w:val="center"/>
              <w:rPr>
                <w:rFonts w:ascii="Calibri Light" w:eastAsia="Calibri" w:hAnsi="Calibri Light" w:cs="Calibri Light"/>
                <w:b/>
                <w:color w:val="000000" w:themeColor="text1"/>
                <w:sz w:val="20"/>
                <w:szCs w:val="20"/>
                <w:lang w:val="lt-LT"/>
              </w:rPr>
            </w:pPr>
            <w:r w:rsidRPr="00C20CF4">
              <w:rPr>
                <w:rFonts w:ascii="Calibri Light" w:eastAsia="Calibri" w:hAnsi="Calibri Light" w:cs="Calibri Light"/>
                <w:b/>
                <w:color w:val="000000" w:themeColor="text1"/>
                <w:sz w:val="20"/>
                <w:szCs w:val="20"/>
                <w:lang w:val="lt-LT"/>
              </w:rPr>
              <w:t>DIAGNOSTIKA</w:t>
            </w:r>
          </w:p>
        </w:tc>
        <w:tc>
          <w:tcPr>
            <w:tcW w:w="1843" w:type="dxa"/>
          </w:tcPr>
          <w:p w14:paraId="2729109B" w14:textId="77777777" w:rsidR="00B26D42" w:rsidRPr="00C20CF4" w:rsidRDefault="00B26D42" w:rsidP="004B44A1">
            <w:pPr>
              <w:jc w:val="center"/>
              <w:rPr>
                <w:rFonts w:ascii="Calibri Light" w:eastAsia="Calibri" w:hAnsi="Calibri Light" w:cs="Calibri Light"/>
                <w:b/>
                <w:color w:val="000000" w:themeColor="text1"/>
                <w:sz w:val="20"/>
                <w:szCs w:val="20"/>
                <w:lang w:val="lt-LT"/>
              </w:rPr>
            </w:pPr>
          </w:p>
        </w:tc>
      </w:tr>
      <w:tr w:rsidR="00B26D42" w:rsidRPr="00C20CF4" w14:paraId="7D486207" w14:textId="77777777" w:rsidTr="00FA12E7">
        <w:trPr>
          <w:jc w:val="center"/>
        </w:trPr>
        <w:tc>
          <w:tcPr>
            <w:tcW w:w="556" w:type="dxa"/>
          </w:tcPr>
          <w:p w14:paraId="521F3862" w14:textId="77777777" w:rsidR="00B26D42" w:rsidRPr="00C20CF4" w:rsidRDefault="00B26D42" w:rsidP="004B44A1">
            <w:pP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16</w:t>
            </w:r>
            <w:r w:rsidRPr="00C20CF4">
              <w:rPr>
                <w:rFonts w:ascii="Calibri Light" w:eastAsia="Calibri" w:hAnsi="Calibri Light" w:cs="Calibri Light"/>
                <w:color w:val="000000" w:themeColor="text1"/>
                <w:sz w:val="20"/>
                <w:szCs w:val="20"/>
                <w:lang w:val="lt-LT"/>
              </w:rPr>
              <w:t>.</w:t>
            </w:r>
          </w:p>
        </w:tc>
        <w:tc>
          <w:tcPr>
            <w:tcW w:w="6952" w:type="dxa"/>
          </w:tcPr>
          <w:p w14:paraId="12C2D78E" w14:textId="77777777" w:rsidR="00B26D42" w:rsidRPr="00C20CF4" w:rsidRDefault="00B26D42" w:rsidP="004B44A1">
            <w:pPr>
              <w:rPr>
                <w:rFonts w:ascii="Calibri Light" w:eastAsia="Calibri" w:hAnsi="Calibri Light" w:cs="Calibri Light"/>
                <w:color w:val="000000" w:themeColor="text1"/>
                <w:sz w:val="20"/>
                <w:szCs w:val="20"/>
                <w:lang w:val="lt-LT"/>
              </w:rPr>
            </w:pPr>
            <w:r w:rsidRPr="00C20CF4">
              <w:rPr>
                <w:rFonts w:ascii="Calibri Light" w:eastAsia="Calibri" w:hAnsi="Calibri Light" w:cs="Calibri Light"/>
                <w:color w:val="000000" w:themeColor="text1"/>
                <w:sz w:val="20"/>
                <w:szCs w:val="20"/>
                <w:lang w:val="lt-LT"/>
              </w:rPr>
              <w:t>Individualus šaukštas</w:t>
            </w:r>
          </w:p>
        </w:tc>
        <w:tc>
          <w:tcPr>
            <w:tcW w:w="1843" w:type="dxa"/>
          </w:tcPr>
          <w:p w14:paraId="57D40ECB" w14:textId="77777777" w:rsidR="00B26D42" w:rsidRPr="00C20CF4" w:rsidRDefault="00B26D42" w:rsidP="004B44A1">
            <w:pPr>
              <w:jc w:val="cente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3</w:t>
            </w:r>
            <w:r w:rsidRPr="00C20CF4">
              <w:rPr>
                <w:rFonts w:ascii="Calibri Light" w:eastAsia="Calibri" w:hAnsi="Calibri Light" w:cs="Calibri Light"/>
                <w:color w:val="000000" w:themeColor="text1"/>
                <w:sz w:val="20"/>
                <w:szCs w:val="20"/>
                <w:lang w:val="lt-LT"/>
              </w:rPr>
              <w:t>00</w:t>
            </w:r>
          </w:p>
        </w:tc>
      </w:tr>
      <w:tr w:rsidR="00B26D42" w:rsidRPr="00C20CF4" w14:paraId="0D08C80C" w14:textId="77777777" w:rsidTr="00FA12E7">
        <w:trPr>
          <w:jc w:val="center"/>
        </w:trPr>
        <w:tc>
          <w:tcPr>
            <w:tcW w:w="556" w:type="dxa"/>
          </w:tcPr>
          <w:p w14:paraId="5CE5900A" w14:textId="77777777" w:rsidR="00B26D42" w:rsidRPr="00C20CF4" w:rsidRDefault="00B26D42" w:rsidP="004B44A1">
            <w:pP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17</w:t>
            </w:r>
          </w:p>
        </w:tc>
        <w:tc>
          <w:tcPr>
            <w:tcW w:w="6952" w:type="dxa"/>
          </w:tcPr>
          <w:p w14:paraId="6DD3C63E" w14:textId="77777777" w:rsidR="00B26D42" w:rsidRPr="00C20CF4" w:rsidRDefault="00B26D42" w:rsidP="004B44A1">
            <w:pPr>
              <w:rPr>
                <w:rFonts w:ascii="Calibri Light" w:eastAsia="Calibri" w:hAnsi="Calibri Light" w:cs="Calibri Light"/>
                <w:color w:val="000000" w:themeColor="text1"/>
                <w:sz w:val="20"/>
                <w:szCs w:val="20"/>
                <w:lang w:val="lt-LT"/>
              </w:rPr>
            </w:pPr>
            <w:r w:rsidRPr="00C20CF4">
              <w:rPr>
                <w:rFonts w:ascii="Calibri Light" w:eastAsia="Calibri" w:hAnsi="Calibri Light" w:cs="Calibri Light"/>
                <w:color w:val="000000" w:themeColor="text1"/>
                <w:sz w:val="20"/>
                <w:szCs w:val="20"/>
                <w:lang w:val="lt-LT"/>
              </w:rPr>
              <w:t>Diagnostinis modelis</w:t>
            </w:r>
          </w:p>
        </w:tc>
        <w:tc>
          <w:tcPr>
            <w:tcW w:w="1843" w:type="dxa"/>
          </w:tcPr>
          <w:p w14:paraId="706926F7" w14:textId="77777777" w:rsidR="00B26D42" w:rsidRPr="00C20CF4" w:rsidRDefault="00B26D42" w:rsidP="004B44A1">
            <w:pPr>
              <w:jc w:val="cente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1</w:t>
            </w:r>
            <w:r w:rsidRPr="00C20CF4">
              <w:rPr>
                <w:rFonts w:ascii="Calibri Light" w:eastAsia="Calibri" w:hAnsi="Calibri Light" w:cs="Calibri Light"/>
                <w:color w:val="000000" w:themeColor="text1"/>
                <w:sz w:val="20"/>
                <w:szCs w:val="20"/>
                <w:lang w:val="lt-LT"/>
              </w:rPr>
              <w:t>5</w:t>
            </w:r>
          </w:p>
        </w:tc>
      </w:tr>
      <w:tr w:rsidR="00B26D42" w:rsidRPr="00C20CF4" w14:paraId="72461C64" w14:textId="77777777" w:rsidTr="00FA12E7">
        <w:trPr>
          <w:jc w:val="center"/>
        </w:trPr>
        <w:tc>
          <w:tcPr>
            <w:tcW w:w="7508" w:type="dxa"/>
            <w:gridSpan w:val="2"/>
          </w:tcPr>
          <w:p w14:paraId="24EF20A5" w14:textId="77777777" w:rsidR="00B26D42" w:rsidRPr="00C20CF4" w:rsidRDefault="00B26D42" w:rsidP="004B44A1">
            <w:pPr>
              <w:jc w:val="center"/>
              <w:rPr>
                <w:rFonts w:ascii="Calibri Light" w:eastAsia="Calibri" w:hAnsi="Calibri Light" w:cs="Calibri Light"/>
                <w:b/>
                <w:color w:val="000000" w:themeColor="text1"/>
                <w:sz w:val="20"/>
                <w:szCs w:val="20"/>
                <w:lang w:val="lt-LT"/>
              </w:rPr>
            </w:pPr>
            <w:r w:rsidRPr="00C20CF4">
              <w:rPr>
                <w:rFonts w:ascii="Calibri Light" w:eastAsia="Calibri" w:hAnsi="Calibri Light" w:cs="Calibri Light"/>
                <w:b/>
                <w:color w:val="000000" w:themeColor="text1"/>
                <w:sz w:val="20"/>
                <w:szCs w:val="20"/>
                <w:lang w:val="lt-LT"/>
              </w:rPr>
              <w:t>NEIŠIMAMI PROTEZAI IR JŲ DALYS</w:t>
            </w:r>
          </w:p>
        </w:tc>
        <w:tc>
          <w:tcPr>
            <w:tcW w:w="1843" w:type="dxa"/>
          </w:tcPr>
          <w:p w14:paraId="04C41AD5" w14:textId="77777777" w:rsidR="00B26D42" w:rsidRPr="00C20CF4" w:rsidRDefault="00B26D42" w:rsidP="004B44A1">
            <w:pPr>
              <w:jc w:val="center"/>
              <w:rPr>
                <w:rFonts w:ascii="Calibri Light" w:eastAsia="Calibri" w:hAnsi="Calibri Light" w:cs="Calibri Light"/>
                <w:b/>
                <w:color w:val="000000" w:themeColor="text1"/>
                <w:sz w:val="20"/>
                <w:szCs w:val="20"/>
                <w:lang w:val="lt-LT"/>
              </w:rPr>
            </w:pPr>
          </w:p>
        </w:tc>
      </w:tr>
      <w:tr w:rsidR="00B26D42" w:rsidRPr="00C20CF4" w14:paraId="29F1BD78" w14:textId="77777777" w:rsidTr="00FA12E7">
        <w:trPr>
          <w:jc w:val="center"/>
        </w:trPr>
        <w:tc>
          <w:tcPr>
            <w:tcW w:w="556" w:type="dxa"/>
          </w:tcPr>
          <w:p w14:paraId="06BC1F51" w14:textId="77777777" w:rsidR="00B26D42" w:rsidRPr="00C20CF4" w:rsidRDefault="00B26D42" w:rsidP="004B44A1">
            <w:pP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18</w:t>
            </w:r>
            <w:r w:rsidRPr="00C20CF4">
              <w:rPr>
                <w:rFonts w:ascii="Calibri Light" w:eastAsia="Calibri" w:hAnsi="Calibri Light" w:cs="Calibri Light"/>
                <w:color w:val="000000" w:themeColor="text1"/>
                <w:sz w:val="20"/>
                <w:szCs w:val="20"/>
                <w:lang w:val="lt-LT"/>
              </w:rPr>
              <w:t>.</w:t>
            </w:r>
          </w:p>
        </w:tc>
        <w:tc>
          <w:tcPr>
            <w:tcW w:w="6952" w:type="dxa"/>
          </w:tcPr>
          <w:p w14:paraId="7A0A2AFB" w14:textId="77777777" w:rsidR="00B26D42" w:rsidRPr="00C20CF4" w:rsidRDefault="00B26D42" w:rsidP="004B44A1">
            <w:pPr>
              <w:rPr>
                <w:rFonts w:ascii="Calibri Light" w:eastAsia="Calibri" w:hAnsi="Calibri Light" w:cs="Calibri Light"/>
                <w:color w:val="000000" w:themeColor="text1"/>
                <w:sz w:val="20"/>
                <w:szCs w:val="20"/>
                <w:lang w:val="lt-LT"/>
              </w:rPr>
            </w:pPr>
            <w:r w:rsidRPr="00C20CF4">
              <w:rPr>
                <w:rFonts w:ascii="Calibri Light" w:eastAsia="Calibri" w:hAnsi="Calibri Light" w:cs="Calibri Light"/>
                <w:color w:val="000000" w:themeColor="text1"/>
                <w:sz w:val="20"/>
                <w:szCs w:val="20"/>
                <w:lang w:val="lt-LT"/>
              </w:rPr>
              <w:t>Cirkonio oksido pilnai anatominis vainikėlis</w:t>
            </w:r>
          </w:p>
        </w:tc>
        <w:tc>
          <w:tcPr>
            <w:tcW w:w="1843" w:type="dxa"/>
          </w:tcPr>
          <w:p w14:paraId="731FE71A" w14:textId="77777777" w:rsidR="00B26D42" w:rsidRPr="00C20CF4" w:rsidRDefault="00B26D42" w:rsidP="004B44A1">
            <w:pPr>
              <w:jc w:val="cente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6</w:t>
            </w:r>
          </w:p>
        </w:tc>
      </w:tr>
      <w:tr w:rsidR="00B26D42" w:rsidRPr="00C20CF4" w14:paraId="03E7620A" w14:textId="77777777" w:rsidTr="00FA12E7">
        <w:trPr>
          <w:jc w:val="center"/>
        </w:trPr>
        <w:tc>
          <w:tcPr>
            <w:tcW w:w="556" w:type="dxa"/>
          </w:tcPr>
          <w:p w14:paraId="39FE6329" w14:textId="77777777" w:rsidR="00B26D42" w:rsidRPr="00C20CF4" w:rsidRDefault="00B26D42" w:rsidP="004B44A1">
            <w:pP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19</w:t>
            </w:r>
            <w:r w:rsidRPr="00C20CF4">
              <w:rPr>
                <w:rFonts w:ascii="Calibri Light" w:eastAsia="Calibri" w:hAnsi="Calibri Light" w:cs="Calibri Light"/>
                <w:color w:val="000000" w:themeColor="text1"/>
                <w:sz w:val="20"/>
                <w:szCs w:val="20"/>
                <w:lang w:val="lt-LT"/>
              </w:rPr>
              <w:t>.</w:t>
            </w:r>
          </w:p>
        </w:tc>
        <w:tc>
          <w:tcPr>
            <w:tcW w:w="6952" w:type="dxa"/>
          </w:tcPr>
          <w:p w14:paraId="6F2EE911" w14:textId="77777777" w:rsidR="00B26D42" w:rsidRPr="00C20CF4" w:rsidRDefault="00B26D42" w:rsidP="004B44A1">
            <w:pPr>
              <w:rPr>
                <w:rFonts w:ascii="Calibri Light" w:eastAsia="Calibri" w:hAnsi="Calibri Light" w:cs="Calibri Light"/>
                <w:color w:val="000000" w:themeColor="text1"/>
                <w:sz w:val="20"/>
                <w:szCs w:val="20"/>
                <w:lang w:val="lt-LT"/>
              </w:rPr>
            </w:pPr>
            <w:r w:rsidRPr="00C20CF4">
              <w:rPr>
                <w:rFonts w:ascii="Calibri Light" w:eastAsia="Calibri" w:hAnsi="Calibri Light" w:cs="Calibri Light"/>
                <w:color w:val="000000" w:themeColor="text1"/>
                <w:sz w:val="20"/>
                <w:szCs w:val="20"/>
                <w:lang w:val="lt-LT"/>
              </w:rPr>
              <w:t>Lietas metalinis vainikėlis</w:t>
            </w:r>
          </w:p>
        </w:tc>
        <w:tc>
          <w:tcPr>
            <w:tcW w:w="1843" w:type="dxa"/>
          </w:tcPr>
          <w:p w14:paraId="75B034D2" w14:textId="77777777" w:rsidR="00B26D42" w:rsidRPr="00C20CF4" w:rsidRDefault="00B26D42" w:rsidP="004B44A1">
            <w:pPr>
              <w:jc w:val="cente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3</w:t>
            </w:r>
            <w:r w:rsidRPr="00C20CF4">
              <w:rPr>
                <w:rFonts w:ascii="Calibri Light" w:eastAsia="Calibri" w:hAnsi="Calibri Light" w:cs="Calibri Light"/>
                <w:color w:val="000000" w:themeColor="text1"/>
                <w:sz w:val="20"/>
                <w:szCs w:val="20"/>
                <w:lang w:val="lt-LT"/>
              </w:rPr>
              <w:t>0</w:t>
            </w:r>
          </w:p>
        </w:tc>
      </w:tr>
      <w:tr w:rsidR="00B26D42" w:rsidRPr="00C20CF4" w14:paraId="72F81512" w14:textId="77777777" w:rsidTr="00FA12E7">
        <w:trPr>
          <w:jc w:val="center"/>
        </w:trPr>
        <w:tc>
          <w:tcPr>
            <w:tcW w:w="556" w:type="dxa"/>
          </w:tcPr>
          <w:p w14:paraId="5EA8D5F3" w14:textId="77777777" w:rsidR="00B26D42" w:rsidRPr="00C20CF4" w:rsidRDefault="00B26D42" w:rsidP="004B44A1">
            <w:pP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20</w:t>
            </w:r>
            <w:r w:rsidRPr="00C20CF4">
              <w:rPr>
                <w:rFonts w:ascii="Calibri Light" w:eastAsia="Calibri" w:hAnsi="Calibri Light" w:cs="Calibri Light"/>
                <w:color w:val="000000" w:themeColor="text1"/>
                <w:sz w:val="20"/>
                <w:szCs w:val="20"/>
                <w:lang w:val="lt-LT"/>
              </w:rPr>
              <w:t>.</w:t>
            </w:r>
          </w:p>
        </w:tc>
        <w:tc>
          <w:tcPr>
            <w:tcW w:w="6952" w:type="dxa"/>
          </w:tcPr>
          <w:p w14:paraId="0E24AD96" w14:textId="77777777" w:rsidR="00B26D42" w:rsidRPr="00C20CF4" w:rsidRDefault="00B26D42" w:rsidP="004B44A1">
            <w:pPr>
              <w:rPr>
                <w:rFonts w:ascii="Calibri Light" w:eastAsia="Calibri" w:hAnsi="Calibri Light" w:cs="Calibri Light"/>
                <w:color w:val="000000" w:themeColor="text1"/>
                <w:sz w:val="20"/>
                <w:szCs w:val="20"/>
                <w:lang w:val="lt-LT"/>
              </w:rPr>
            </w:pPr>
            <w:r w:rsidRPr="00C20CF4">
              <w:rPr>
                <w:rFonts w:ascii="Calibri Light" w:eastAsia="Calibri" w:hAnsi="Calibri Light" w:cs="Calibri Light"/>
                <w:color w:val="000000" w:themeColor="text1"/>
                <w:sz w:val="20"/>
                <w:szCs w:val="20"/>
                <w:lang w:val="lt-LT"/>
              </w:rPr>
              <w:t>Lietas metalo keramikos vainikėlis</w:t>
            </w:r>
          </w:p>
        </w:tc>
        <w:tc>
          <w:tcPr>
            <w:tcW w:w="1843" w:type="dxa"/>
          </w:tcPr>
          <w:p w14:paraId="302412F5" w14:textId="77777777" w:rsidR="00B26D42" w:rsidRPr="00C20CF4" w:rsidRDefault="00B26D42" w:rsidP="004B44A1">
            <w:pPr>
              <w:jc w:val="cente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3</w:t>
            </w:r>
            <w:r w:rsidRPr="00C20CF4">
              <w:rPr>
                <w:rFonts w:ascii="Calibri Light" w:eastAsia="Calibri" w:hAnsi="Calibri Light" w:cs="Calibri Light"/>
                <w:color w:val="000000" w:themeColor="text1"/>
                <w:sz w:val="20"/>
                <w:szCs w:val="20"/>
                <w:lang w:val="lt-LT"/>
              </w:rPr>
              <w:t>00</w:t>
            </w:r>
          </w:p>
        </w:tc>
      </w:tr>
      <w:tr w:rsidR="00B26D42" w:rsidRPr="00C20CF4" w14:paraId="4694C385" w14:textId="77777777" w:rsidTr="00FA12E7">
        <w:trPr>
          <w:jc w:val="center"/>
        </w:trPr>
        <w:tc>
          <w:tcPr>
            <w:tcW w:w="556" w:type="dxa"/>
          </w:tcPr>
          <w:p w14:paraId="324D4C1A" w14:textId="77777777" w:rsidR="00B26D42" w:rsidRPr="00C20CF4" w:rsidRDefault="00B26D42" w:rsidP="004B44A1">
            <w:pP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21</w:t>
            </w:r>
            <w:r w:rsidRPr="00C20CF4">
              <w:rPr>
                <w:rFonts w:ascii="Calibri Light" w:eastAsia="Calibri" w:hAnsi="Calibri Light" w:cs="Calibri Light"/>
                <w:color w:val="000000" w:themeColor="text1"/>
                <w:sz w:val="20"/>
                <w:szCs w:val="20"/>
                <w:lang w:val="lt-LT"/>
              </w:rPr>
              <w:t>.</w:t>
            </w:r>
          </w:p>
        </w:tc>
        <w:tc>
          <w:tcPr>
            <w:tcW w:w="6952" w:type="dxa"/>
          </w:tcPr>
          <w:p w14:paraId="5A6D3EF6" w14:textId="77777777" w:rsidR="00B26D42" w:rsidRPr="00C20CF4" w:rsidRDefault="00B26D42" w:rsidP="004B44A1">
            <w:pPr>
              <w:rPr>
                <w:rFonts w:ascii="Calibri Light" w:eastAsia="Calibri" w:hAnsi="Calibri Light" w:cs="Calibri Light"/>
                <w:color w:val="000000" w:themeColor="text1"/>
                <w:sz w:val="20"/>
                <w:szCs w:val="20"/>
                <w:lang w:val="lt-LT"/>
              </w:rPr>
            </w:pPr>
            <w:r w:rsidRPr="00C20CF4">
              <w:rPr>
                <w:rFonts w:ascii="Calibri Light" w:eastAsia="Calibri" w:hAnsi="Calibri Light" w:cs="Calibri Light"/>
                <w:color w:val="000000" w:themeColor="text1"/>
                <w:sz w:val="20"/>
                <w:szCs w:val="20"/>
                <w:lang w:val="lt-LT"/>
              </w:rPr>
              <w:t>Frezuotas plastmasinis laikinas vainikėlis</w:t>
            </w:r>
          </w:p>
        </w:tc>
        <w:tc>
          <w:tcPr>
            <w:tcW w:w="1843" w:type="dxa"/>
          </w:tcPr>
          <w:p w14:paraId="2C154214" w14:textId="77777777" w:rsidR="00B26D42" w:rsidRPr="00C20CF4" w:rsidRDefault="00B26D42" w:rsidP="004B44A1">
            <w:pPr>
              <w:jc w:val="cente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3</w:t>
            </w:r>
            <w:r w:rsidRPr="00C20CF4">
              <w:rPr>
                <w:rFonts w:ascii="Calibri Light" w:eastAsia="Calibri" w:hAnsi="Calibri Light" w:cs="Calibri Light"/>
                <w:color w:val="000000" w:themeColor="text1"/>
                <w:sz w:val="20"/>
                <w:szCs w:val="20"/>
                <w:lang w:val="lt-LT"/>
              </w:rPr>
              <w:t>00</w:t>
            </w:r>
          </w:p>
        </w:tc>
      </w:tr>
      <w:tr w:rsidR="00B26D42" w:rsidRPr="00C20CF4" w14:paraId="36F587FE" w14:textId="77777777" w:rsidTr="00FA12E7">
        <w:trPr>
          <w:jc w:val="center"/>
        </w:trPr>
        <w:tc>
          <w:tcPr>
            <w:tcW w:w="556" w:type="dxa"/>
          </w:tcPr>
          <w:p w14:paraId="541D9F61" w14:textId="77777777" w:rsidR="00B26D42" w:rsidRPr="00C20CF4" w:rsidRDefault="00B26D42" w:rsidP="004B44A1">
            <w:pP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22.</w:t>
            </w:r>
          </w:p>
        </w:tc>
        <w:tc>
          <w:tcPr>
            <w:tcW w:w="6952" w:type="dxa"/>
          </w:tcPr>
          <w:p w14:paraId="0F7832D2" w14:textId="77777777" w:rsidR="00B26D42" w:rsidRPr="00C20CF4" w:rsidRDefault="00B26D42" w:rsidP="004B44A1">
            <w:pPr>
              <w:rPr>
                <w:rFonts w:ascii="Calibri Light" w:eastAsia="Calibri" w:hAnsi="Calibri Light" w:cs="Calibri Light"/>
                <w:color w:val="000000" w:themeColor="text1"/>
                <w:sz w:val="20"/>
                <w:szCs w:val="20"/>
                <w:lang w:val="lt-LT"/>
              </w:rPr>
            </w:pPr>
            <w:r w:rsidRPr="00C20CF4">
              <w:rPr>
                <w:rFonts w:ascii="Calibri Light" w:eastAsia="Calibri" w:hAnsi="Calibri Light" w:cs="Calibri Light"/>
                <w:color w:val="000000" w:themeColor="text1"/>
                <w:sz w:val="20"/>
                <w:szCs w:val="20"/>
                <w:lang w:val="lt-LT"/>
              </w:rPr>
              <w:t>Lietas modeliuotas įklotas</w:t>
            </w:r>
          </w:p>
        </w:tc>
        <w:tc>
          <w:tcPr>
            <w:tcW w:w="1843" w:type="dxa"/>
          </w:tcPr>
          <w:p w14:paraId="114248F5" w14:textId="77777777" w:rsidR="00B26D42" w:rsidRPr="00C20CF4" w:rsidRDefault="00B26D42" w:rsidP="004B44A1">
            <w:pPr>
              <w:jc w:val="cente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210</w:t>
            </w:r>
          </w:p>
        </w:tc>
      </w:tr>
      <w:tr w:rsidR="00B26D42" w:rsidRPr="00C20CF4" w14:paraId="41AA9A75" w14:textId="77777777" w:rsidTr="00FA12E7">
        <w:trPr>
          <w:jc w:val="center"/>
        </w:trPr>
        <w:tc>
          <w:tcPr>
            <w:tcW w:w="556" w:type="dxa"/>
          </w:tcPr>
          <w:p w14:paraId="046EDC77" w14:textId="2E104036" w:rsidR="00B26D42" w:rsidRDefault="00B26D42" w:rsidP="004B44A1">
            <w:pP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23.</w:t>
            </w:r>
          </w:p>
        </w:tc>
        <w:tc>
          <w:tcPr>
            <w:tcW w:w="6952" w:type="dxa"/>
          </w:tcPr>
          <w:p w14:paraId="2C0C75C2" w14:textId="12A563C3" w:rsidR="00B26D42" w:rsidRPr="00C20CF4" w:rsidRDefault="00505081">
            <w:pPr>
              <w:rPr>
                <w:rFonts w:ascii="Calibri Light" w:eastAsia="Calibri" w:hAnsi="Calibri Light" w:cs="Calibri Light"/>
                <w:color w:val="000000" w:themeColor="text1"/>
                <w:sz w:val="20"/>
                <w:szCs w:val="20"/>
                <w:lang w:val="lt-LT"/>
              </w:rPr>
            </w:pPr>
            <w:r w:rsidRPr="00C20CF4">
              <w:rPr>
                <w:rFonts w:ascii="Calibri Light" w:hAnsi="Calibri Light" w:cs="Calibri Light"/>
                <w:color w:val="000000" w:themeColor="text1"/>
                <w:sz w:val="20"/>
                <w:szCs w:val="20"/>
                <w:lang w:val="lt-LT"/>
              </w:rPr>
              <w:t>Liet</w:t>
            </w:r>
            <w:r>
              <w:rPr>
                <w:rFonts w:ascii="Calibri Light" w:hAnsi="Calibri Light" w:cs="Calibri Light"/>
                <w:color w:val="000000" w:themeColor="text1"/>
                <w:sz w:val="20"/>
                <w:szCs w:val="20"/>
                <w:lang w:val="lt-LT"/>
              </w:rPr>
              <w:t>as</w:t>
            </w:r>
            <w:r w:rsidRPr="00C20CF4">
              <w:rPr>
                <w:rFonts w:ascii="Calibri Light" w:hAnsi="Calibri Light" w:cs="Calibri Light"/>
                <w:color w:val="000000" w:themeColor="text1"/>
                <w:sz w:val="20"/>
                <w:szCs w:val="20"/>
                <w:lang w:val="lt-LT"/>
              </w:rPr>
              <w:t xml:space="preserve"> sudedam</w:t>
            </w:r>
            <w:r>
              <w:rPr>
                <w:rFonts w:ascii="Calibri Light" w:hAnsi="Calibri Light" w:cs="Calibri Light"/>
                <w:color w:val="000000" w:themeColor="text1"/>
                <w:sz w:val="20"/>
                <w:szCs w:val="20"/>
                <w:lang w:val="lt-LT"/>
              </w:rPr>
              <w:t>as</w:t>
            </w:r>
            <w:r w:rsidRPr="00C20CF4">
              <w:rPr>
                <w:rFonts w:ascii="Calibri Light" w:hAnsi="Calibri Light" w:cs="Calibri Light"/>
                <w:color w:val="000000" w:themeColor="text1"/>
                <w:sz w:val="20"/>
                <w:szCs w:val="20"/>
                <w:lang w:val="lt-LT"/>
              </w:rPr>
              <w:t xml:space="preserve"> modeliuot</w:t>
            </w:r>
            <w:r>
              <w:rPr>
                <w:rFonts w:ascii="Calibri Light" w:hAnsi="Calibri Light" w:cs="Calibri Light"/>
                <w:color w:val="000000" w:themeColor="text1"/>
                <w:sz w:val="20"/>
                <w:szCs w:val="20"/>
                <w:lang w:val="lt-LT"/>
              </w:rPr>
              <w:t>as</w:t>
            </w:r>
            <w:r w:rsidRPr="00C20CF4">
              <w:rPr>
                <w:rFonts w:ascii="Calibri Light" w:hAnsi="Calibri Light" w:cs="Calibri Light"/>
                <w:color w:val="000000" w:themeColor="text1"/>
                <w:sz w:val="20"/>
                <w:szCs w:val="20"/>
                <w:lang w:val="lt-LT"/>
              </w:rPr>
              <w:t xml:space="preserve"> įklot</w:t>
            </w:r>
            <w:r>
              <w:rPr>
                <w:rFonts w:ascii="Calibri Light" w:hAnsi="Calibri Light" w:cs="Calibri Light"/>
                <w:color w:val="000000" w:themeColor="text1"/>
                <w:sz w:val="20"/>
                <w:szCs w:val="20"/>
                <w:lang w:val="lt-LT"/>
              </w:rPr>
              <w:t>as</w:t>
            </w:r>
          </w:p>
        </w:tc>
        <w:tc>
          <w:tcPr>
            <w:tcW w:w="1843" w:type="dxa"/>
          </w:tcPr>
          <w:p w14:paraId="750E539D" w14:textId="77777777" w:rsidR="00B26D42" w:rsidRDefault="00B26D42" w:rsidP="004B44A1">
            <w:pPr>
              <w:jc w:val="cente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3</w:t>
            </w:r>
            <w:r w:rsidRPr="00C20CF4">
              <w:rPr>
                <w:rFonts w:ascii="Calibri Light" w:eastAsia="Calibri" w:hAnsi="Calibri Light" w:cs="Calibri Light"/>
                <w:color w:val="000000" w:themeColor="text1"/>
                <w:sz w:val="20"/>
                <w:szCs w:val="20"/>
                <w:lang w:val="lt-LT"/>
              </w:rPr>
              <w:t>0</w:t>
            </w:r>
          </w:p>
        </w:tc>
      </w:tr>
      <w:tr w:rsidR="00B26D42" w:rsidRPr="00C20CF4" w14:paraId="3455504A" w14:textId="77777777" w:rsidTr="00FA12E7">
        <w:trPr>
          <w:jc w:val="center"/>
        </w:trPr>
        <w:tc>
          <w:tcPr>
            <w:tcW w:w="556" w:type="dxa"/>
          </w:tcPr>
          <w:p w14:paraId="48F44E0C" w14:textId="77777777" w:rsidR="00B26D42" w:rsidRDefault="00B26D42" w:rsidP="004B44A1">
            <w:pP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24</w:t>
            </w:r>
            <w:r w:rsidRPr="00C20CF4">
              <w:rPr>
                <w:rFonts w:ascii="Calibri Light" w:eastAsia="Calibri" w:hAnsi="Calibri Light" w:cs="Calibri Light"/>
                <w:color w:val="000000" w:themeColor="text1"/>
                <w:sz w:val="20"/>
                <w:szCs w:val="20"/>
                <w:lang w:val="lt-LT"/>
              </w:rPr>
              <w:t>.</w:t>
            </w:r>
          </w:p>
        </w:tc>
        <w:tc>
          <w:tcPr>
            <w:tcW w:w="6952" w:type="dxa"/>
          </w:tcPr>
          <w:p w14:paraId="5F631081" w14:textId="77777777" w:rsidR="00B26D42" w:rsidRPr="00C20CF4" w:rsidRDefault="00B26D42" w:rsidP="004B44A1">
            <w:pPr>
              <w:rPr>
                <w:rFonts w:ascii="Calibri Light" w:eastAsia="Calibri" w:hAnsi="Calibri Light" w:cs="Calibri Light"/>
                <w:color w:val="000000" w:themeColor="text1"/>
                <w:sz w:val="20"/>
                <w:szCs w:val="20"/>
                <w:lang w:val="lt-LT"/>
              </w:rPr>
            </w:pPr>
            <w:r w:rsidRPr="00C20CF4">
              <w:rPr>
                <w:rFonts w:ascii="Calibri Light" w:hAnsi="Calibri Light" w:cs="Calibri Light"/>
                <w:color w:val="000000" w:themeColor="text1"/>
                <w:sz w:val="20"/>
                <w:szCs w:val="20"/>
                <w:lang w:val="lt-LT"/>
              </w:rPr>
              <w:t>Cirkonio ok</w:t>
            </w:r>
            <w:r>
              <w:rPr>
                <w:rFonts w:ascii="Calibri Light" w:hAnsi="Calibri Light" w:cs="Calibri Light"/>
                <w:color w:val="000000" w:themeColor="text1"/>
                <w:sz w:val="20"/>
                <w:szCs w:val="20"/>
                <w:lang w:val="lt-LT"/>
              </w:rPr>
              <w:t>sido vainikėlis su keramikos ap</w:t>
            </w:r>
            <w:r w:rsidRPr="00C20CF4">
              <w:rPr>
                <w:rFonts w:ascii="Calibri Light" w:hAnsi="Calibri Light" w:cs="Calibri Light"/>
                <w:color w:val="000000" w:themeColor="text1"/>
                <w:sz w:val="20"/>
                <w:szCs w:val="20"/>
                <w:lang w:val="lt-LT"/>
              </w:rPr>
              <w:t>daila</w:t>
            </w:r>
          </w:p>
        </w:tc>
        <w:tc>
          <w:tcPr>
            <w:tcW w:w="1843" w:type="dxa"/>
          </w:tcPr>
          <w:p w14:paraId="767CFF26" w14:textId="77777777" w:rsidR="00B26D42" w:rsidRDefault="00B26D42" w:rsidP="004B44A1">
            <w:pPr>
              <w:jc w:val="center"/>
              <w:rPr>
                <w:rFonts w:ascii="Calibri Light" w:eastAsia="Calibri" w:hAnsi="Calibri Light" w:cs="Calibri Light"/>
                <w:color w:val="000000" w:themeColor="text1"/>
                <w:sz w:val="20"/>
                <w:szCs w:val="20"/>
                <w:lang w:val="lt-LT"/>
              </w:rPr>
            </w:pPr>
            <w:r>
              <w:rPr>
                <w:rFonts w:ascii="Calibri Light" w:eastAsia="Calibri" w:hAnsi="Calibri Light" w:cs="Calibri Light"/>
                <w:color w:val="000000" w:themeColor="text1"/>
                <w:sz w:val="20"/>
                <w:szCs w:val="20"/>
                <w:lang w:val="lt-LT"/>
              </w:rPr>
              <w:t>3</w:t>
            </w:r>
            <w:r w:rsidRPr="00C20CF4">
              <w:rPr>
                <w:rFonts w:ascii="Calibri Light" w:eastAsia="Calibri" w:hAnsi="Calibri Light" w:cs="Calibri Light"/>
                <w:color w:val="000000" w:themeColor="text1"/>
                <w:sz w:val="20"/>
                <w:szCs w:val="20"/>
                <w:lang w:val="lt-LT"/>
              </w:rPr>
              <w:t>0</w:t>
            </w:r>
          </w:p>
        </w:tc>
      </w:tr>
    </w:tbl>
    <w:p w14:paraId="33052CE0" w14:textId="77777777" w:rsidR="00B26D42" w:rsidRDefault="00B26D42" w:rsidP="00B26D42">
      <w:pPr>
        <w:spacing w:after="0"/>
        <w:ind w:firstLine="567"/>
        <w:jc w:val="center"/>
        <w:rPr>
          <w:rFonts w:ascii="Calibri Light" w:hAnsi="Calibri Light" w:cs="Calibri Light"/>
          <w:color w:val="000000" w:themeColor="text1"/>
          <w:sz w:val="20"/>
          <w:szCs w:val="20"/>
          <w:lang w:val="lt-LT"/>
        </w:rPr>
      </w:pPr>
    </w:p>
    <w:p w14:paraId="43A6F408" w14:textId="1DDB2205" w:rsidR="00B34F11" w:rsidRPr="00E00E05" w:rsidRDefault="00E00E05" w:rsidP="00B26D42">
      <w:pPr>
        <w:spacing w:after="0"/>
        <w:ind w:firstLine="567"/>
        <w:jc w:val="center"/>
        <w:rPr>
          <w:rFonts w:ascii="Calibri Light" w:hAnsi="Calibri Light" w:cs="Calibri Light"/>
          <w:b/>
          <w:bCs/>
          <w:color w:val="000000" w:themeColor="text1"/>
          <w:sz w:val="20"/>
          <w:szCs w:val="20"/>
          <w:lang w:val="lt-LT"/>
        </w:rPr>
      </w:pPr>
      <w:r w:rsidRPr="00E00E05">
        <w:rPr>
          <w:rFonts w:ascii="Calibri Light" w:hAnsi="Calibri Light" w:cs="Calibri Light"/>
          <w:b/>
          <w:bCs/>
          <w:color w:val="000000" w:themeColor="text1"/>
          <w:sz w:val="20"/>
          <w:szCs w:val="20"/>
          <w:lang w:val="lt-LT"/>
        </w:rPr>
        <w:t>REIKALAVMAI PREKIŲ PRISTATYMUI IR GARANTIJAI</w:t>
      </w:r>
    </w:p>
    <w:p w14:paraId="61420502" w14:textId="77777777" w:rsidR="00E00E05" w:rsidRPr="00C20CF4" w:rsidRDefault="00E00E05" w:rsidP="00B26D42">
      <w:pPr>
        <w:spacing w:after="0"/>
        <w:ind w:firstLine="567"/>
        <w:jc w:val="center"/>
        <w:rPr>
          <w:rFonts w:ascii="Calibri Light" w:hAnsi="Calibri Light" w:cs="Calibri Light"/>
          <w:color w:val="000000" w:themeColor="text1"/>
          <w:sz w:val="20"/>
          <w:szCs w:val="20"/>
          <w:lang w:val="lt-LT"/>
        </w:rPr>
      </w:pPr>
    </w:p>
    <w:p w14:paraId="68974B1D" w14:textId="77777777" w:rsidR="00B26D42" w:rsidRPr="00C20CF4" w:rsidRDefault="00B26D42" w:rsidP="00B26D42">
      <w:pPr>
        <w:pStyle w:val="Sraopastraipa"/>
        <w:numPr>
          <w:ilvl w:val="0"/>
          <w:numId w:val="42"/>
        </w:numPr>
        <w:rPr>
          <w:rFonts w:ascii="Calibri Light" w:hAnsi="Calibri Light" w:cs="Calibri Light"/>
          <w:color w:val="000000" w:themeColor="text1"/>
          <w:lang w:val="lt-LT"/>
        </w:rPr>
      </w:pPr>
      <w:r w:rsidRPr="00C20CF4">
        <w:rPr>
          <w:rFonts w:ascii="Calibri Light" w:hAnsi="Calibri Light" w:cs="Calibri Light"/>
          <w:color w:val="000000" w:themeColor="text1"/>
          <w:lang w:val="lt-LT"/>
        </w:rPr>
        <w:t xml:space="preserve">Prekės pristatymo terminas nuo užsakymo pateikimo dienos – 1 savaitė. </w:t>
      </w:r>
    </w:p>
    <w:p w14:paraId="0F298B27" w14:textId="57B41663" w:rsidR="00B26D42" w:rsidRPr="00C20CF4" w:rsidRDefault="00B26D42" w:rsidP="00B26D42">
      <w:pPr>
        <w:pStyle w:val="Sraopastraipa"/>
        <w:numPr>
          <w:ilvl w:val="0"/>
          <w:numId w:val="42"/>
        </w:numPr>
        <w:spacing w:line="259" w:lineRule="auto"/>
        <w:rPr>
          <w:rFonts w:ascii="Calibri Light" w:hAnsi="Calibri Light" w:cs="Calibri Light"/>
          <w:i/>
          <w:color w:val="000000" w:themeColor="text1"/>
          <w:lang w:val="lt-LT"/>
        </w:rPr>
      </w:pPr>
      <w:r w:rsidRPr="00C52DA6">
        <w:rPr>
          <w:rFonts w:ascii="Calibri Light" w:hAnsi="Calibri Light" w:cs="Calibri Light"/>
          <w:color w:val="000000" w:themeColor="text1"/>
          <w:lang w:val="lt-LT"/>
        </w:rPr>
        <w:t>Prekių garantiniai terminai ir sąlygos: Išimamiems protezams taikoma 2 mėnesių garantija arba iki pirmojo</w:t>
      </w:r>
      <w:r w:rsidRPr="00C20CF4">
        <w:rPr>
          <w:rFonts w:ascii="Calibri Light" w:hAnsi="Calibri Light" w:cs="Calibri Light"/>
          <w:color w:val="000000" w:themeColor="text1"/>
          <w:lang w:val="lt-LT"/>
        </w:rPr>
        <w:t xml:space="preserve"> privalomo paciento apsilankymo protezo patikrai (bazės lūžiai ir/ar </w:t>
      </w:r>
      <w:proofErr w:type="spellStart"/>
      <w:r w:rsidRPr="00C20CF4">
        <w:rPr>
          <w:rFonts w:ascii="Calibri Light" w:hAnsi="Calibri Light" w:cs="Calibri Light"/>
          <w:color w:val="000000" w:themeColor="text1"/>
          <w:lang w:val="lt-LT"/>
        </w:rPr>
        <w:t>garnitūrinių</w:t>
      </w:r>
      <w:proofErr w:type="spellEnd"/>
      <w:r w:rsidRPr="00C20CF4">
        <w:rPr>
          <w:rFonts w:ascii="Calibri Light" w:hAnsi="Calibri Light" w:cs="Calibri Light"/>
          <w:color w:val="000000" w:themeColor="text1"/>
          <w:lang w:val="lt-LT"/>
        </w:rPr>
        <w:t xml:space="preserve"> dantų iškritimas ir/ar lenktų kabliukų lūžiai).</w:t>
      </w:r>
    </w:p>
    <w:p w14:paraId="47CC150F" w14:textId="77777777" w:rsidR="00B26D42" w:rsidRPr="00C20CF4" w:rsidRDefault="00B26D42" w:rsidP="00B26D42">
      <w:pPr>
        <w:pStyle w:val="Sraopastraipa"/>
        <w:numPr>
          <w:ilvl w:val="1"/>
          <w:numId w:val="42"/>
        </w:numPr>
        <w:spacing w:line="259" w:lineRule="auto"/>
        <w:rPr>
          <w:rFonts w:ascii="Calibri Light" w:hAnsi="Calibri Light" w:cs="Calibri Light"/>
          <w:i/>
          <w:color w:val="000000" w:themeColor="text1"/>
          <w:u w:val="single"/>
          <w:lang w:val="lt-LT"/>
        </w:rPr>
      </w:pPr>
      <w:r w:rsidRPr="00C20CF4">
        <w:rPr>
          <w:rFonts w:ascii="Calibri Light" w:hAnsi="Calibri Light" w:cs="Calibri Light"/>
          <w:color w:val="000000" w:themeColor="text1"/>
          <w:u w:val="single"/>
          <w:lang w:val="lt-LT"/>
        </w:rPr>
        <w:t>Garantija netaikoma ir negalioja:</w:t>
      </w:r>
    </w:p>
    <w:p w14:paraId="7B50BBA2" w14:textId="77777777" w:rsidR="00B26D42" w:rsidRPr="00C20CF4" w:rsidRDefault="00B26D42" w:rsidP="00B26D42">
      <w:pPr>
        <w:pStyle w:val="Sraopastraipa"/>
        <w:numPr>
          <w:ilvl w:val="0"/>
          <w:numId w:val="41"/>
        </w:numPr>
        <w:spacing w:line="259" w:lineRule="auto"/>
        <w:rPr>
          <w:rFonts w:ascii="Calibri Light" w:hAnsi="Calibri Light" w:cs="Calibri Light"/>
          <w:i/>
          <w:color w:val="000000" w:themeColor="text1"/>
          <w:lang w:val="lt-LT"/>
        </w:rPr>
      </w:pPr>
      <w:r w:rsidRPr="00C20CF4">
        <w:rPr>
          <w:rFonts w:ascii="Calibri Light" w:hAnsi="Calibri Light" w:cs="Calibri Light"/>
          <w:color w:val="000000" w:themeColor="text1"/>
          <w:lang w:val="lt-LT"/>
        </w:rPr>
        <w:t>Laikiniems dantų protezams;</w:t>
      </w:r>
    </w:p>
    <w:p w14:paraId="633B383A" w14:textId="77777777" w:rsidR="00B26D42" w:rsidRPr="00C20CF4" w:rsidRDefault="00B26D42" w:rsidP="00B26D42">
      <w:pPr>
        <w:pStyle w:val="Sraopastraipa"/>
        <w:numPr>
          <w:ilvl w:val="0"/>
          <w:numId w:val="41"/>
        </w:numPr>
        <w:spacing w:line="259" w:lineRule="auto"/>
        <w:rPr>
          <w:rFonts w:ascii="Calibri Light" w:hAnsi="Calibri Light" w:cs="Calibri Light"/>
          <w:i/>
          <w:color w:val="000000" w:themeColor="text1"/>
          <w:lang w:val="lt-LT"/>
        </w:rPr>
      </w:pPr>
      <w:r w:rsidRPr="00C20CF4">
        <w:rPr>
          <w:rFonts w:ascii="Calibri Light" w:hAnsi="Calibri Light" w:cs="Calibri Light"/>
          <w:color w:val="000000" w:themeColor="text1"/>
          <w:lang w:val="lt-LT"/>
        </w:rPr>
        <w:t>Elastinėms plokštelėms;</w:t>
      </w:r>
    </w:p>
    <w:p w14:paraId="71E8E501" w14:textId="77777777" w:rsidR="00B26D42" w:rsidRPr="00C20CF4" w:rsidRDefault="00B26D42" w:rsidP="00B26D42">
      <w:pPr>
        <w:pStyle w:val="Sraopastraipa"/>
        <w:numPr>
          <w:ilvl w:val="0"/>
          <w:numId w:val="41"/>
        </w:numPr>
        <w:spacing w:line="259" w:lineRule="auto"/>
        <w:rPr>
          <w:rFonts w:ascii="Calibri Light" w:hAnsi="Calibri Light" w:cs="Calibri Light"/>
          <w:i/>
          <w:color w:val="000000" w:themeColor="text1"/>
          <w:lang w:val="lt-LT"/>
        </w:rPr>
      </w:pPr>
      <w:r w:rsidRPr="00C20CF4">
        <w:rPr>
          <w:rFonts w:ascii="Calibri Light" w:hAnsi="Calibri Light" w:cs="Calibri Light"/>
          <w:color w:val="000000" w:themeColor="text1"/>
          <w:lang w:val="lt-LT"/>
        </w:rPr>
        <w:t>Dantų protezų pataisoms;</w:t>
      </w:r>
    </w:p>
    <w:p w14:paraId="0EA652B3" w14:textId="77777777" w:rsidR="00B26D42" w:rsidRPr="00C20CF4" w:rsidRDefault="00B26D42" w:rsidP="00B26D42">
      <w:pPr>
        <w:pStyle w:val="Sraopastraipa"/>
        <w:numPr>
          <w:ilvl w:val="0"/>
          <w:numId w:val="41"/>
        </w:numPr>
        <w:spacing w:line="259" w:lineRule="auto"/>
        <w:rPr>
          <w:rFonts w:ascii="Calibri Light" w:hAnsi="Calibri Light" w:cs="Calibri Light"/>
          <w:i/>
          <w:color w:val="000000" w:themeColor="text1"/>
          <w:lang w:val="lt-LT"/>
        </w:rPr>
      </w:pPr>
      <w:r w:rsidRPr="00C20CF4">
        <w:rPr>
          <w:rFonts w:ascii="Calibri Light" w:hAnsi="Calibri Light" w:cs="Calibri Light"/>
          <w:color w:val="000000" w:themeColor="text1"/>
          <w:lang w:val="lt-LT"/>
        </w:rPr>
        <w:t xml:space="preserve">Dantų protezams, už kuriuos nėra pilnai atsiskaityta. </w:t>
      </w:r>
    </w:p>
    <w:p w14:paraId="1DBF4FE8" w14:textId="77777777" w:rsidR="00B26D42" w:rsidRPr="00C20CF4" w:rsidRDefault="00B26D42" w:rsidP="00B26D42">
      <w:pPr>
        <w:pStyle w:val="Sraopastraipa"/>
        <w:numPr>
          <w:ilvl w:val="1"/>
          <w:numId w:val="42"/>
        </w:numPr>
        <w:spacing w:line="259" w:lineRule="auto"/>
        <w:rPr>
          <w:rFonts w:ascii="Calibri Light" w:hAnsi="Calibri Light" w:cs="Calibri Light"/>
          <w:i/>
          <w:color w:val="000000" w:themeColor="text1"/>
          <w:u w:val="single"/>
          <w:lang w:val="lt-LT"/>
        </w:rPr>
      </w:pPr>
      <w:r w:rsidRPr="00C20CF4">
        <w:rPr>
          <w:rFonts w:ascii="Calibri Light" w:hAnsi="Calibri Light" w:cs="Calibri Light"/>
          <w:color w:val="000000" w:themeColor="text1"/>
          <w:u w:val="single"/>
          <w:lang w:val="lt-LT"/>
        </w:rPr>
        <w:t>Garantija taip pat netaikoma ir negalioja, jeigu:</w:t>
      </w:r>
    </w:p>
    <w:p w14:paraId="4F693792" w14:textId="77777777" w:rsidR="00B26D42" w:rsidRPr="00C20CF4" w:rsidRDefault="00B26D42" w:rsidP="00B26D42">
      <w:pPr>
        <w:pStyle w:val="Sraopastraipa"/>
        <w:numPr>
          <w:ilvl w:val="0"/>
          <w:numId w:val="43"/>
        </w:numPr>
        <w:spacing w:line="259" w:lineRule="auto"/>
        <w:rPr>
          <w:rFonts w:ascii="Calibri Light" w:hAnsi="Calibri Light" w:cs="Calibri Light"/>
          <w:i/>
          <w:color w:val="000000" w:themeColor="text1"/>
          <w:lang w:val="lt-LT"/>
        </w:rPr>
      </w:pPr>
      <w:r w:rsidRPr="00C20CF4">
        <w:rPr>
          <w:rFonts w:ascii="Calibri Light" w:hAnsi="Calibri Light" w:cs="Calibri Light"/>
          <w:color w:val="000000" w:themeColor="text1"/>
          <w:lang w:val="lt-LT"/>
        </w:rPr>
        <w:t>Pacientas nesilaiko Dantų protezų naudojimo instrukcijų;</w:t>
      </w:r>
    </w:p>
    <w:p w14:paraId="1285B009" w14:textId="77777777" w:rsidR="00B26D42" w:rsidRPr="00C20CF4" w:rsidRDefault="00B26D42" w:rsidP="00B26D42">
      <w:pPr>
        <w:pStyle w:val="Sraopastraipa"/>
        <w:numPr>
          <w:ilvl w:val="0"/>
          <w:numId w:val="43"/>
        </w:numPr>
        <w:spacing w:line="259" w:lineRule="auto"/>
        <w:rPr>
          <w:rFonts w:ascii="Calibri Light" w:hAnsi="Calibri Light" w:cs="Calibri Light"/>
          <w:i/>
          <w:color w:val="000000" w:themeColor="text1"/>
          <w:lang w:val="lt-LT"/>
        </w:rPr>
      </w:pPr>
      <w:r w:rsidRPr="00C20CF4">
        <w:rPr>
          <w:rFonts w:ascii="Calibri Light" w:hAnsi="Calibri Light" w:cs="Calibri Light"/>
          <w:color w:val="000000" w:themeColor="text1"/>
          <w:lang w:val="lt-LT"/>
        </w:rPr>
        <w:t>Garantiją turintys Dantų protezai yra koreguojami ir/ar su jais atliekamos bet kokios procedūros kitoje odontologinėje klinikoje;</w:t>
      </w:r>
    </w:p>
    <w:p w14:paraId="2DBF1480" w14:textId="77777777" w:rsidR="00B26D42" w:rsidRPr="00C20CF4" w:rsidRDefault="00B26D42" w:rsidP="00B26D42">
      <w:pPr>
        <w:pStyle w:val="Sraopastraipa"/>
        <w:numPr>
          <w:ilvl w:val="0"/>
          <w:numId w:val="43"/>
        </w:numPr>
        <w:spacing w:line="259" w:lineRule="auto"/>
        <w:rPr>
          <w:rFonts w:ascii="Calibri Light" w:hAnsi="Calibri Light" w:cs="Calibri Light"/>
          <w:i/>
          <w:color w:val="000000" w:themeColor="text1"/>
          <w:lang w:val="lt-LT"/>
        </w:rPr>
      </w:pPr>
      <w:r w:rsidRPr="00C20CF4">
        <w:rPr>
          <w:rFonts w:ascii="Calibri Light" w:hAnsi="Calibri Light" w:cs="Calibri Light"/>
          <w:color w:val="000000" w:themeColor="text1"/>
          <w:lang w:val="lt-LT"/>
        </w:rPr>
        <w:t>Žala Dantų protezams yra padaroma dėl Paciento, Klinikos ar trečiųjų asmenų kaltės ar neatsargumo, dėl netinkamo jų naudojimo (pvz.: atsitiktinis ar tyčinis kietų daiktų kandimas) ar nelaimingų atsitikimų metu;</w:t>
      </w:r>
    </w:p>
    <w:p w14:paraId="16823411" w14:textId="77777777" w:rsidR="00B26D42" w:rsidRPr="00C20CF4" w:rsidRDefault="00B26D42" w:rsidP="00B26D42">
      <w:pPr>
        <w:pStyle w:val="Sraopastraipa"/>
        <w:numPr>
          <w:ilvl w:val="0"/>
          <w:numId w:val="43"/>
        </w:numPr>
        <w:spacing w:line="259" w:lineRule="auto"/>
        <w:rPr>
          <w:rFonts w:ascii="Calibri Light" w:hAnsi="Calibri Light" w:cs="Calibri Light"/>
          <w:i/>
          <w:color w:val="000000" w:themeColor="text1"/>
          <w:lang w:val="lt-LT"/>
        </w:rPr>
      </w:pPr>
      <w:r w:rsidRPr="00C20CF4">
        <w:rPr>
          <w:rFonts w:ascii="Calibri Light" w:hAnsi="Calibri Light" w:cs="Calibri Light"/>
          <w:color w:val="000000" w:themeColor="text1"/>
          <w:lang w:val="lt-LT"/>
        </w:rPr>
        <w:lastRenderedPageBreak/>
        <w:t>Žala Dantų protezams yra sukelta dėl didelio streso (pvz.: dėl dantų griežimo (</w:t>
      </w:r>
      <w:proofErr w:type="spellStart"/>
      <w:r w:rsidRPr="00C20CF4">
        <w:rPr>
          <w:rFonts w:ascii="Calibri Light" w:hAnsi="Calibri Light" w:cs="Calibri Light"/>
          <w:color w:val="000000" w:themeColor="text1"/>
          <w:lang w:val="lt-LT"/>
        </w:rPr>
        <w:t>bruksizmo</w:t>
      </w:r>
      <w:proofErr w:type="spellEnd"/>
      <w:r w:rsidRPr="00C20CF4">
        <w:rPr>
          <w:rFonts w:ascii="Calibri Light" w:hAnsi="Calibri Light" w:cs="Calibri Light"/>
          <w:color w:val="000000" w:themeColor="text1"/>
          <w:lang w:val="lt-LT"/>
        </w:rPr>
        <w:t>));</w:t>
      </w:r>
    </w:p>
    <w:p w14:paraId="1C14212E" w14:textId="77777777" w:rsidR="00B26D42" w:rsidRPr="00C20CF4" w:rsidRDefault="00B26D42" w:rsidP="00B26D42">
      <w:pPr>
        <w:pStyle w:val="Sraopastraipa"/>
        <w:numPr>
          <w:ilvl w:val="0"/>
          <w:numId w:val="43"/>
        </w:numPr>
        <w:spacing w:line="259" w:lineRule="auto"/>
        <w:rPr>
          <w:rFonts w:ascii="Calibri Light" w:hAnsi="Calibri Light" w:cs="Calibri Light"/>
          <w:i/>
          <w:color w:val="000000" w:themeColor="text1"/>
          <w:lang w:val="lt-LT"/>
        </w:rPr>
      </w:pPr>
      <w:r w:rsidRPr="00C20CF4">
        <w:rPr>
          <w:rFonts w:ascii="Calibri Light" w:hAnsi="Calibri Light" w:cs="Calibri Light"/>
          <w:color w:val="000000" w:themeColor="text1"/>
          <w:lang w:val="lt-LT"/>
        </w:rPr>
        <w:t>Dantų protezus reikia perdaryti dėl pasikeitusios klinikinės Paciento situacijos;</w:t>
      </w:r>
    </w:p>
    <w:p w14:paraId="4B49B39B" w14:textId="77777777" w:rsidR="00B26D42" w:rsidRPr="00C20CF4" w:rsidRDefault="00B26D42" w:rsidP="00B34F11">
      <w:pPr>
        <w:pStyle w:val="Sraopastraipa"/>
        <w:numPr>
          <w:ilvl w:val="0"/>
          <w:numId w:val="43"/>
        </w:numPr>
        <w:spacing w:after="0" w:line="240" w:lineRule="auto"/>
        <w:ind w:left="714" w:hanging="357"/>
        <w:rPr>
          <w:rFonts w:ascii="Calibri Light" w:hAnsi="Calibri Light" w:cs="Calibri Light"/>
          <w:i/>
          <w:color w:val="000000" w:themeColor="text1"/>
          <w:lang w:val="lt-LT"/>
        </w:rPr>
      </w:pPr>
      <w:r w:rsidRPr="00C20CF4">
        <w:rPr>
          <w:rFonts w:ascii="Calibri Light" w:hAnsi="Calibri Light" w:cs="Calibri Light"/>
          <w:color w:val="000000" w:themeColor="text1"/>
          <w:lang w:val="lt-LT"/>
        </w:rPr>
        <w:t>Užsakymas buvo vykdytas pagal raštišką paciento reikalavimą nukrypstant nuo tam protezui keliamų techninių reikalavimų, bet nepažeidžiant gamybos technologijų. Užsakymo formoje turi būti nurodytos sąlygos, kodėl reikia gaminti kitaip nei tai protezų rūšiai keliami reikalavimai ir patvirtinta paciento parašu.</w:t>
      </w:r>
    </w:p>
    <w:p w14:paraId="657C2F9A" w14:textId="77777777" w:rsidR="00B26D42" w:rsidRPr="004F1A32" w:rsidRDefault="00B26D42" w:rsidP="00B34F11">
      <w:pPr>
        <w:spacing w:after="0" w:line="240" w:lineRule="auto"/>
        <w:rPr>
          <w:rFonts w:ascii="Calibri Light" w:hAnsi="Calibri Light" w:cs="Calibri Light"/>
          <w:color w:val="000000" w:themeColor="text1"/>
          <w:lang w:val="lt-LT"/>
        </w:rPr>
      </w:pPr>
    </w:p>
    <w:p w14:paraId="683B0F2B" w14:textId="129D0653" w:rsidR="00B26D42" w:rsidRPr="00CB7E95" w:rsidRDefault="00B26D42" w:rsidP="00CB7E95">
      <w:pPr>
        <w:jc w:val="center"/>
        <w:rPr>
          <w:rFonts w:ascii="Calibri Light" w:hAnsi="Calibri Light" w:cs="Calibri Light"/>
          <w:b/>
          <w:lang w:val="lt-LT"/>
        </w:rPr>
      </w:pPr>
      <w:r w:rsidRPr="00CB7E95">
        <w:rPr>
          <w:rFonts w:ascii="Calibri Light" w:hAnsi="Calibri Light" w:cs="Calibri Light"/>
          <w:b/>
          <w:lang w:val="lt-LT"/>
        </w:rPr>
        <w:t>REIKALAVIMAI</w:t>
      </w:r>
      <w:r w:rsidR="00CB7E95">
        <w:rPr>
          <w:rFonts w:ascii="Calibri Light" w:hAnsi="Calibri Light" w:cs="Calibri Light"/>
          <w:b/>
          <w:lang w:val="lt-LT"/>
        </w:rPr>
        <w:t xml:space="preserve"> PREKIŲ PAVYZDŽIAMS</w:t>
      </w:r>
    </w:p>
    <w:p w14:paraId="1765DE06" w14:textId="6020E40A" w:rsidR="00C52DA6" w:rsidRPr="00F7099C" w:rsidRDefault="00C52DA6" w:rsidP="00C52DA6">
      <w:pPr>
        <w:widowControl w:val="0"/>
        <w:autoSpaceDE w:val="0"/>
        <w:autoSpaceDN w:val="0"/>
        <w:adjustRightInd w:val="0"/>
        <w:spacing w:after="0" w:line="240" w:lineRule="auto"/>
        <w:ind w:left="567" w:hanging="283"/>
        <w:rPr>
          <w:rFonts w:asciiTheme="majorHAnsi" w:hAnsiTheme="majorHAnsi" w:cstheme="majorHAnsi"/>
          <w:b/>
          <w:lang w:val="lt-LT"/>
        </w:rPr>
      </w:pPr>
      <w:r>
        <w:rPr>
          <w:rFonts w:asciiTheme="majorHAnsi" w:hAnsiTheme="majorHAnsi" w:cstheme="majorHAnsi"/>
          <w:b/>
          <w:lang w:val="lt-LT"/>
        </w:rPr>
        <w:t xml:space="preserve">1. </w:t>
      </w:r>
      <w:r w:rsidRPr="00F7099C">
        <w:rPr>
          <w:rFonts w:asciiTheme="majorHAnsi" w:hAnsiTheme="majorHAnsi" w:cstheme="majorHAnsi"/>
          <w:b/>
          <w:lang w:val="lt-LT"/>
        </w:rPr>
        <w:t>Tiekėjas, teikiantis pasiūlymą</w:t>
      </w:r>
      <w:r w:rsidR="000352A7">
        <w:rPr>
          <w:rFonts w:asciiTheme="majorHAnsi" w:hAnsiTheme="majorHAnsi" w:cstheme="majorHAnsi"/>
          <w:b/>
          <w:lang w:val="lt-LT"/>
        </w:rPr>
        <w:t xml:space="preserve"> pirkimui</w:t>
      </w:r>
      <w:r w:rsidRPr="00F7099C">
        <w:rPr>
          <w:rFonts w:asciiTheme="majorHAnsi" w:hAnsiTheme="majorHAnsi" w:cstheme="majorHAnsi"/>
          <w:b/>
          <w:lang w:val="lt-LT"/>
        </w:rPr>
        <w:t>, kartu su gipsiniu modeliu (gipsinis modelis privalomas), turi pateikti šiuos prekių pavyzdžius:</w:t>
      </w:r>
    </w:p>
    <w:p w14:paraId="2A5D39D1" w14:textId="77777777" w:rsidR="00C52DA6" w:rsidRPr="00764CBF" w:rsidRDefault="00C52DA6" w:rsidP="00C52DA6">
      <w:pPr>
        <w:spacing w:after="0"/>
        <w:ind w:firstLine="142"/>
        <w:rPr>
          <w:rFonts w:asciiTheme="majorHAnsi" w:hAnsiTheme="majorHAnsi" w:cstheme="majorHAnsi"/>
          <w:b/>
          <w:lang w:val="lt-LT"/>
        </w:rPr>
      </w:pPr>
      <w:r w:rsidRPr="00764CBF">
        <w:rPr>
          <w:rFonts w:asciiTheme="majorHAnsi" w:hAnsiTheme="majorHAnsi" w:cstheme="majorHAnsi"/>
          <w:b/>
          <w:lang w:val="lt-LT"/>
        </w:rPr>
        <w:t>Neišimami protezai:</w:t>
      </w:r>
    </w:p>
    <w:p w14:paraId="557FCB1C" w14:textId="77777777" w:rsidR="00C52DA6" w:rsidRPr="00764CBF" w:rsidRDefault="00C52DA6" w:rsidP="00C52DA6">
      <w:pPr>
        <w:pStyle w:val="Sraopastraipa"/>
        <w:numPr>
          <w:ilvl w:val="0"/>
          <w:numId w:val="46"/>
        </w:numPr>
        <w:spacing w:after="0" w:line="240" w:lineRule="auto"/>
        <w:ind w:left="0" w:firstLine="142"/>
        <w:rPr>
          <w:rFonts w:asciiTheme="majorHAnsi" w:hAnsiTheme="majorHAnsi" w:cstheme="majorHAnsi"/>
          <w:lang w:val="lt-LT"/>
        </w:rPr>
      </w:pPr>
      <w:r>
        <w:rPr>
          <w:rFonts w:asciiTheme="majorHAnsi" w:hAnsiTheme="majorHAnsi" w:cstheme="majorHAnsi"/>
          <w:lang w:val="lt-LT"/>
        </w:rPr>
        <w:t xml:space="preserve"> </w:t>
      </w:r>
      <w:r w:rsidRPr="00764CBF">
        <w:rPr>
          <w:rFonts w:asciiTheme="majorHAnsi" w:hAnsiTheme="majorHAnsi" w:cstheme="majorHAnsi"/>
          <w:lang w:val="lt-LT"/>
        </w:rPr>
        <w:t>cirkonio oksido pilnai anatominį vainikėlį;</w:t>
      </w:r>
    </w:p>
    <w:p w14:paraId="229FD641" w14:textId="77777777" w:rsidR="00C52DA6" w:rsidRPr="00764CBF" w:rsidRDefault="00C52DA6" w:rsidP="00C52DA6">
      <w:pPr>
        <w:pStyle w:val="Sraopastraipa"/>
        <w:numPr>
          <w:ilvl w:val="0"/>
          <w:numId w:val="46"/>
        </w:numPr>
        <w:spacing w:after="0" w:line="240" w:lineRule="auto"/>
        <w:ind w:left="0" w:firstLine="142"/>
        <w:rPr>
          <w:rFonts w:asciiTheme="majorHAnsi" w:hAnsiTheme="majorHAnsi" w:cstheme="majorHAnsi"/>
          <w:lang w:val="lt-LT"/>
        </w:rPr>
      </w:pPr>
      <w:r>
        <w:rPr>
          <w:rFonts w:asciiTheme="majorHAnsi" w:hAnsiTheme="majorHAnsi" w:cstheme="majorHAnsi"/>
          <w:lang w:val="lt-LT"/>
        </w:rPr>
        <w:t xml:space="preserve"> </w:t>
      </w:r>
      <w:r w:rsidRPr="00764CBF">
        <w:rPr>
          <w:rFonts w:asciiTheme="majorHAnsi" w:hAnsiTheme="majorHAnsi" w:cstheme="majorHAnsi"/>
          <w:lang w:val="lt-LT"/>
        </w:rPr>
        <w:t>frezuotą pla</w:t>
      </w:r>
      <w:r>
        <w:rPr>
          <w:rFonts w:asciiTheme="majorHAnsi" w:hAnsiTheme="majorHAnsi" w:cstheme="majorHAnsi"/>
          <w:lang w:val="lt-LT"/>
        </w:rPr>
        <w:t>s</w:t>
      </w:r>
      <w:r w:rsidRPr="00764CBF">
        <w:rPr>
          <w:rFonts w:asciiTheme="majorHAnsi" w:hAnsiTheme="majorHAnsi" w:cstheme="majorHAnsi"/>
          <w:lang w:val="lt-LT"/>
        </w:rPr>
        <w:t>tmasinį laikiną vainikėlį.</w:t>
      </w:r>
    </w:p>
    <w:p w14:paraId="68EB305C" w14:textId="77777777" w:rsidR="00C52DA6" w:rsidRPr="00764CBF" w:rsidRDefault="00C52DA6" w:rsidP="00C52DA6">
      <w:pPr>
        <w:spacing w:after="0"/>
        <w:ind w:firstLine="142"/>
        <w:rPr>
          <w:rFonts w:asciiTheme="majorHAnsi" w:hAnsiTheme="majorHAnsi" w:cstheme="majorHAnsi"/>
          <w:b/>
          <w:lang w:val="lt-LT"/>
        </w:rPr>
      </w:pPr>
      <w:r w:rsidRPr="00764CBF">
        <w:rPr>
          <w:rFonts w:asciiTheme="majorHAnsi" w:hAnsiTheme="majorHAnsi" w:cstheme="majorHAnsi"/>
          <w:b/>
          <w:lang w:val="lt-LT"/>
        </w:rPr>
        <w:t>Išimami protezai:</w:t>
      </w:r>
    </w:p>
    <w:p w14:paraId="21AB34D5" w14:textId="77777777" w:rsidR="00C52DA6" w:rsidRDefault="00C52DA6" w:rsidP="00C52DA6">
      <w:pPr>
        <w:pStyle w:val="Sraopastraipa"/>
        <w:numPr>
          <w:ilvl w:val="0"/>
          <w:numId w:val="47"/>
        </w:numPr>
        <w:spacing w:after="0" w:line="240" w:lineRule="auto"/>
        <w:ind w:left="0" w:firstLine="142"/>
        <w:rPr>
          <w:rFonts w:asciiTheme="majorHAnsi" w:hAnsiTheme="majorHAnsi" w:cstheme="majorHAnsi"/>
          <w:lang w:val="lt-LT"/>
        </w:rPr>
      </w:pPr>
      <w:r>
        <w:rPr>
          <w:rFonts w:asciiTheme="majorHAnsi" w:hAnsiTheme="majorHAnsi" w:cstheme="majorHAnsi"/>
          <w:lang w:val="lt-LT"/>
        </w:rPr>
        <w:t xml:space="preserve"> </w:t>
      </w:r>
      <w:r w:rsidRPr="00764CBF">
        <w:rPr>
          <w:rFonts w:asciiTheme="majorHAnsi" w:hAnsiTheme="majorHAnsi" w:cstheme="majorHAnsi"/>
          <w:lang w:val="lt-LT"/>
        </w:rPr>
        <w:t>akrilinė dantų plokštelė ekonominės klasės.</w:t>
      </w:r>
      <w:r w:rsidRPr="00657CC0">
        <w:rPr>
          <w:rFonts w:asciiTheme="majorHAnsi" w:hAnsiTheme="majorHAnsi" w:cstheme="majorHAnsi"/>
          <w:lang w:val="lt-LT"/>
        </w:rPr>
        <w:t xml:space="preserve"> </w:t>
      </w:r>
    </w:p>
    <w:p w14:paraId="40168913" w14:textId="77777777" w:rsidR="00C52DA6" w:rsidRDefault="00C52DA6" w:rsidP="00C52DA6">
      <w:pPr>
        <w:spacing w:after="0"/>
        <w:ind w:firstLine="567"/>
        <w:jc w:val="center"/>
        <w:rPr>
          <w:rFonts w:ascii="Calibri Light" w:hAnsi="Calibri Light" w:cs="Calibri Light"/>
          <w:color w:val="000000" w:themeColor="text1"/>
          <w:sz w:val="20"/>
          <w:szCs w:val="20"/>
          <w:lang w:val="lt-LT"/>
        </w:rPr>
      </w:pPr>
    </w:p>
    <w:p w14:paraId="3B95727F" w14:textId="39678D6B" w:rsidR="00C52DA6" w:rsidRDefault="006B0CF7" w:rsidP="00C52DA6">
      <w:pPr>
        <w:ind w:left="284"/>
        <w:rPr>
          <w:rFonts w:ascii="Calibri Light" w:hAnsi="Calibri Light"/>
          <w:lang w:val="lt-LT"/>
        </w:rPr>
      </w:pPr>
      <w:r w:rsidRPr="006B0CF7">
        <w:rPr>
          <w:rFonts w:ascii="Calibri Light" w:hAnsi="Calibri Light"/>
          <w:b/>
          <w:bCs/>
          <w:lang w:val="lt-LT"/>
        </w:rPr>
        <w:t>2.</w:t>
      </w:r>
      <w:r>
        <w:rPr>
          <w:rFonts w:ascii="Calibri Light" w:hAnsi="Calibri Light"/>
          <w:lang w:val="lt-LT"/>
        </w:rPr>
        <w:t xml:space="preserve"> </w:t>
      </w:r>
      <w:r w:rsidR="00C52DA6" w:rsidRPr="00D57425">
        <w:rPr>
          <w:rFonts w:ascii="Calibri Light" w:hAnsi="Calibri Light"/>
          <w:b/>
          <w:bCs/>
          <w:lang w:val="lt-LT"/>
        </w:rPr>
        <w:t>Pasiūlymų vertinimui tiekėjai neatlygintinai privalo pateikti prekių pavyzdžius, nurodytus 1 punkte</w:t>
      </w:r>
      <w:r w:rsidR="00C52DA6" w:rsidRPr="00F7099C">
        <w:rPr>
          <w:rFonts w:ascii="Calibri Light" w:hAnsi="Calibri Light"/>
          <w:lang w:val="lt-LT"/>
        </w:rPr>
        <w:t xml:space="preserve">. Prekių pavyzdžiai turi būti pateikti ne vėliau kaip iki pasiūlymų pateikimo termino pabaigos, </w:t>
      </w:r>
      <w:r w:rsidR="00C52DA6">
        <w:rPr>
          <w:rFonts w:ascii="Calibri Light" w:hAnsi="Calibri Light"/>
          <w:lang w:val="lt-LT"/>
        </w:rPr>
        <w:t>kuris nurodytas skelbime apie pirkimą,</w:t>
      </w:r>
      <w:r w:rsidR="00C52DA6" w:rsidRPr="00F7099C">
        <w:rPr>
          <w:rFonts w:ascii="Calibri Light" w:hAnsi="Calibri Light"/>
          <w:color w:val="000000" w:themeColor="text1"/>
          <w:lang w:val="lt-LT"/>
        </w:rPr>
        <w:t xml:space="preserve"> </w:t>
      </w:r>
      <w:r w:rsidR="00C52DA6" w:rsidRPr="00F7099C">
        <w:rPr>
          <w:rFonts w:ascii="Calibri Light" w:hAnsi="Calibri Light"/>
          <w:lang w:val="lt-LT"/>
        </w:rPr>
        <w:t xml:space="preserve">Lietuvos Respublikos vidaus reikalų ministerijos Medicinos centrui, </w:t>
      </w:r>
      <w:r w:rsidR="00C52DA6">
        <w:rPr>
          <w:rFonts w:ascii="Calibri Light" w:hAnsi="Calibri Light"/>
          <w:lang w:val="lt-LT"/>
        </w:rPr>
        <w:t>adresu</w:t>
      </w:r>
      <w:r w:rsidR="00C52DA6" w:rsidRPr="00F7099C">
        <w:rPr>
          <w:rFonts w:ascii="Calibri Light" w:hAnsi="Calibri Light"/>
          <w:lang w:val="lt-LT"/>
        </w:rPr>
        <w:t xml:space="preserve"> </w:t>
      </w:r>
      <w:r w:rsidR="00C52DA6" w:rsidRPr="00F7099C">
        <w:rPr>
          <w:rFonts w:ascii="Calibri Light" w:hAnsi="Calibri Light"/>
          <w:i/>
          <w:lang w:val="lt-LT"/>
        </w:rPr>
        <w:t>Žygimantų g. 8, 01102 Vilnius.</w:t>
      </w:r>
      <w:r w:rsidR="00C52DA6" w:rsidRPr="00F7099C">
        <w:rPr>
          <w:rFonts w:ascii="Calibri Light" w:hAnsi="Calibri Light"/>
          <w:lang w:val="lt-LT"/>
        </w:rPr>
        <w:t xml:space="preserve"> Prekių pavyzdžiai turi būti pateikti užklijuotoje dėžėje, ant kurios turi būti užrašytas gavėjas, adresas, pirkimo pavadinimas (“Dantų protezų pirkimas</w:t>
      </w:r>
      <w:r w:rsidR="00C52DA6">
        <w:rPr>
          <w:rFonts w:ascii="Calibri Light" w:hAnsi="Calibri Light"/>
          <w:lang w:val="lt-LT"/>
        </w:rPr>
        <w:t xml:space="preserve"> </w:t>
      </w:r>
      <w:r w:rsidR="00C52DA6" w:rsidRPr="009E5670">
        <w:rPr>
          <w:rFonts w:ascii="Calibri Light" w:hAnsi="Calibri Light"/>
          <w:lang w:val="lt-LT"/>
        </w:rPr>
        <w:t>(PPR-1</w:t>
      </w:r>
      <w:r w:rsidR="009209FF">
        <w:rPr>
          <w:rFonts w:ascii="Calibri Light" w:hAnsi="Calibri Light"/>
          <w:lang w:val="lt-LT"/>
        </w:rPr>
        <w:t>31</w:t>
      </w:r>
      <w:r w:rsidR="00C52DA6" w:rsidRPr="00F7099C">
        <w:rPr>
          <w:rFonts w:ascii="Calibri Light" w:hAnsi="Calibri Light"/>
          <w:lang w:val="lt-LT"/>
        </w:rPr>
        <w:t>)</w:t>
      </w:r>
      <w:r w:rsidR="00C52DA6">
        <w:rPr>
          <w:rFonts w:ascii="Calibri Light" w:hAnsi="Calibri Light"/>
          <w:lang w:val="lt-LT"/>
        </w:rPr>
        <w:t>“</w:t>
      </w:r>
      <w:r w:rsidR="00C52DA6" w:rsidRPr="00F7099C">
        <w:rPr>
          <w:rFonts w:ascii="Calibri Light" w:hAnsi="Calibri Light"/>
          <w:lang w:val="lt-LT"/>
        </w:rPr>
        <w:t xml:space="preserve">, tiekėjo pavadinimas ir adresas bei užrašas </w:t>
      </w:r>
      <w:r w:rsidR="00C52DA6" w:rsidRPr="00F7099C">
        <w:rPr>
          <w:rFonts w:ascii="Calibri Light" w:hAnsi="Calibri Light"/>
          <w:i/>
          <w:lang w:val="lt-LT"/>
        </w:rPr>
        <w:t>„Neatplėšti iki pasiūlymų pateikimo termino pabaigos“.</w:t>
      </w:r>
      <w:r w:rsidR="00C52DA6">
        <w:rPr>
          <w:rFonts w:ascii="Calibri Light" w:hAnsi="Calibri Light"/>
          <w:i/>
          <w:lang w:val="lt-LT"/>
        </w:rPr>
        <w:t xml:space="preserve"> </w:t>
      </w:r>
      <w:r w:rsidR="00C52DA6" w:rsidRPr="00E2036D">
        <w:rPr>
          <w:rFonts w:ascii="Calibri Light" w:hAnsi="Calibri Light"/>
          <w:b/>
          <w:bCs/>
          <w:iCs/>
          <w:lang w:val="lt-LT"/>
        </w:rPr>
        <w:t>Dėžė turi būti atiduota</w:t>
      </w:r>
      <w:r w:rsidR="00C52DA6" w:rsidRPr="00E2036D">
        <w:rPr>
          <w:rFonts w:ascii="Calibri Light" w:hAnsi="Calibri Light"/>
          <w:b/>
          <w:bCs/>
          <w:i/>
          <w:lang w:val="lt-LT"/>
        </w:rPr>
        <w:t xml:space="preserve"> </w:t>
      </w:r>
      <w:r w:rsidR="00C52DA6" w:rsidRPr="00E2036D">
        <w:rPr>
          <w:rFonts w:ascii="Calibri Light" w:hAnsi="Calibri Light"/>
          <w:b/>
          <w:bCs/>
          <w:lang w:val="lt-LT"/>
        </w:rPr>
        <w:t>Rositai Kulikauskienei, 347 kab., tel. Nr. 052718937</w:t>
      </w:r>
      <w:r w:rsidR="00C52DA6">
        <w:rPr>
          <w:rFonts w:ascii="Calibri Light" w:hAnsi="Calibri Light"/>
          <w:lang w:val="lt-LT"/>
        </w:rPr>
        <w:t>.</w:t>
      </w:r>
      <w:r w:rsidR="00C52DA6" w:rsidRPr="00F7099C">
        <w:rPr>
          <w:rFonts w:ascii="Calibri Light" w:hAnsi="Calibri Light"/>
          <w:lang w:val="lt-LT"/>
        </w:rPr>
        <w:t xml:space="preserve"> </w:t>
      </w:r>
      <w:r w:rsidR="00C52DA6" w:rsidRPr="00061CE1">
        <w:rPr>
          <w:rFonts w:ascii="Calibri Light" w:hAnsi="Calibri Light"/>
          <w:bCs/>
          <w:lang w:val="lt-LT"/>
        </w:rPr>
        <w:t xml:space="preserve">Pateikti pavyzdžiai registruojami jų pateikimo eilės tvarka pavyzdžių </w:t>
      </w:r>
      <w:r w:rsidR="00C52DA6">
        <w:rPr>
          <w:rFonts w:ascii="Calibri Light" w:hAnsi="Calibri Light"/>
          <w:bCs/>
          <w:lang w:val="lt-LT"/>
        </w:rPr>
        <w:t xml:space="preserve">pateikimo </w:t>
      </w:r>
      <w:r w:rsidR="00C52DA6" w:rsidRPr="00061CE1">
        <w:rPr>
          <w:rFonts w:ascii="Calibri Light" w:hAnsi="Calibri Light"/>
          <w:bCs/>
          <w:lang w:val="lt-LT"/>
        </w:rPr>
        <w:t>registravimo sąraše</w:t>
      </w:r>
      <w:r w:rsidR="00C52DA6">
        <w:rPr>
          <w:rFonts w:ascii="Calibri Light" w:hAnsi="Calibri Light"/>
          <w:bCs/>
          <w:lang w:val="lt-LT"/>
        </w:rPr>
        <w:t>.</w:t>
      </w:r>
      <w:r w:rsidR="00C52DA6" w:rsidRPr="00061CE1">
        <w:rPr>
          <w:rFonts w:ascii="Calibri Light" w:hAnsi="Calibri Light"/>
          <w:lang w:val="lt-LT"/>
        </w:rPr>
        <w:t xml:space="preserve"> </w:t>
      </w:r>
      <w:r w:rsidR="00C52DA6" w:rsidRPr="00F7099C">
        <w:rPr>
          <w:rFonts w:ascii="Calibri Light" w:hAnsi="Calibri Light"/>
          <w:lang w:val="lt-LT"/>
        </w:rPr>
        <w:t>Pasibaigus pirkimui, prekių pavyzdžiai bus grąžinti tiekėjams</w:t>
      </w:r>
      <w:r w:rsidR="000846D9">
        <w:rPr>
          <w:rFonts w:ascii="Calibri Light" w:hAnsi="Calibri Light"/>
          <w:lang w:val="lt-LT"/>
        </w:rPr>
        <w:t>. Išskyrus laimėjusio tiekėjo prekių pavyzdžiai</w:t>
      </w:r>
      <w:r w:rsidR="00C52DA6" w:rsidRPr="00F7099C">
        <w:rPr>
          <w:rFonts w:ascii="Calibri Light" w:hAnsi="Calibri Light"/>
          <w:lang w:val="lt-LT"/>
        </w:rPr>
        <w:t xml:space="preserve">. Laimėjusio tiekėjo, su kuriuo sudaryta pirkimo sutartis, </w:t>
      </w:r>
      <w:r w:rsidR="00C52DA6">
        <w:rPr>
          <w:rFonts w:ascii="Calibri Light" w:hAnsi="Calibri Light"/>
          <w:lang w:val="lt-LT"/>
        </w:rPr>
        <w:t xml:space="preserve">pateikti </w:t>
      </w:r>
      <w:r w:rsidR="00C52DA6" w:rsidRPr="00F7099C">
        <w:rPr>
          <w:rFonts w:ascii="Calibri Light" w:hAnsi="Calibri Light"/>
          <w:lang w:val="lt-LT"/>
        </w:rPr>
        <w:t xml:space="preserve">prekių pavyzdžiai </w:t>
      </w:r>
      <w:r w:rsidR="00C52DA6">
        <w:rPr>
          <w:rFonts w:ascii="Calibri Light" w:hAnsi="Calibri Light"/>
          <w:lang w:val="lt-LT"/>
        </w:rPr>
        <w:t xml:space="preserve">nebus </w:t>
      </w:r>
      <w:r w:rsidR="00C52DA6" w:rsidRPr="00F7099C">
        <w:rPr>
          <w:rFonts w:ascii="Calibri Light" w:hAnsi="Calibri Light"/>
          <w:lang w:val="lt-LT"/>
        </w:rPr>
        <w:t xml:space="preserve">grąžinami ir naudojami pagal pirkimo sutartį tiekiamų prekių kokybės atitikčiai vertinti. </w:t>
      </w:r>
      <w:r w:rsidR="00C52DA6">
        <w:rPr>
          <w:rFonts w:ascii="Calibri Light" w:hAnsi="Calibri Light"/>
          <w:lang w:val="lt-LT"/>
        </w:rPr>
        <w:t xml:space="preserve">Kitų tiekėjų prekių pavyzdžiai tiekėjams grąžinami pateikus prašymą el. paštu </w:t>
      </w:r>
      <w:proofErr w:type="spellStart"/>
      <w:r w:rsidR="00C52DA6">
        <w:rPr>
          <w:rFonts w:ascii="Calibri Light" w:hAnsi="Calibri Light"/>
          <w:lang w:val="lt-LT"/>
        </w:rPr>
        <w:t>rosita.kulikauskiene</w:t>
      </w:r>
      <w:r w:rsidR="00C52DA6" w:rsidRPr="008C0E54">
        <w:rPr>
          <w:rFonts w:ascii="Calibri Light" w:hAnsi="Calibri Light"/>
          <w:lang w:val="lt-LT"/>
        </w:rPr>
        <w:t>@</w:t>
      </w:r>
      <w:r w:rsidR="00C52DA6">
        <w:rPr>
          <w:rFonts w:ascii="Calibri Light" w:hAnsi="Calibri Light"/>
          <w:lang w:val="lt-LT"/>
        </w:rPr>
        <w:t>vrm.lt</w:t>
      </w:r>
      <w:proofErr w:type="spellEnd"/>
      <w:r w:rsidR="00C52DA6">
        <w:rPr>
          <w:rFonts w:ascii="Calibri Light" w:hAnsi="Calibri Light"/>
          <w:lang w:val="lt-LT"/>
        </w:rPr>
        <w:t xml:space="preserve"> pasibaigus pirkimo procedūroms ir susitarus dėl konkretaus atsiėmimo laiko. Tiekėjai pavyzdžius iš </w:t>
      </w:r>
      <w:r w:rsidR="00C52DA6" w:rsidRPr="00D66FDA">
        <w:rPr>
          <w:rFonts w:ascii="Calibri Light" w:hAnsi="Calibri Light"/>
          <w:lang w:val="lt-LT"/>
        </w:rPr>
        <w:t>Lietuvos Respublikos vidaus reikalų ministerijos Medicinos centr</w:t>
      </w:r>
      <w:r w:rsidR="00C52DA6">
        <w:rPr>
          <w:rFonts w:ascii="Calibri Light" w:hAnsi="Calibri Light"/>
          <w:lang w:val="lt-LT"/>
        </w:rPr>
        <w:t xml:space="preserve">o, t. y. vietos į kurią pristatė, pasiima patys. </w:t>
      </w:r>
      <w:r w:rsidR="00C52DA6">
        <w:rPr>
          <w:rFonts w:ascii="Calibri Light" w:hAnsi="Calibri Light"/>
          <w:bCs/>
          <w:lang w:val="lt-LT"/>
        </w:rPr>
        <w:t>Pirkimo</w:t>
      </w:r>
      <w:r w:rsidR="00C52DA6" w:rsidRPr="00A41038">
        <w:rPr>
          <w:rFonts w:ascii="Calibri Light" w:hAnsi="Calibri Light"/>
          <w:bCs/>
          <w:lang w:val="lt-LT"/>
        </w:rPr>
        <w:t xml:space="preserve"> dalyviai (išskyrus konkurso nugalėtoją) gali atsiimti pateiktus pavyzdžius per 2 mėnesius po sutarties pasirašymo. Vėliau nustatyto termino pretenzijos dėl pavyzdžių saugojimo nebus priimtos</w:t>
      </w:r>
      <w:r w:rsidR="00C52DA6">
        <w:rPr>
          <w:rFonts w:ascii="Calibri Light" w:hAnsi="Calibri Light"/>
          <w:bCs/>
          <w:lang w:val="lt-LT"/>
        </w:rPr>
        <w:t>.</w:t>
      </w:r>
      <w:r w:rsidR="00C52DA6" w:rsidRPr="00A41038">
        <w:rPr>
          <w:rFonts w:ascii="Calibri Light" w:hAnsi="Calibri Light"/>
          <w:lang w:val="lt-LT"/>
        </w:rPr>
        <w:t xml:space="preserve"> </w:t>
      </w:r>
      <w:r w:rsidR="00C52DA6" w:rsidRPr="00F7099C">
        <w:rPr>
          <w:rFonts w:ascii="Calibri Light" w:hAnsi="Calibri Light"/>
          <w:lang w:val="lt-LT"/>
        </w:rPr>
        <w:t xml:space="preserve">Perkančioji organizacija neprisiima prekių pavyzdžių netyčinio sugadinimo ar sunaikinimo rizikos ir išlaidų padengimo. </w:t>
      </w:r>
      <w:r w:rsidR="00C52DA6" w:rsidRPr="007950D0">
        <w:rPr>
          <w:rFonts w:ascii="Calibri Light" w:hAnsi="Calibri Light"/>
          <w:b/>
          <w:bCs/>
          <w:lang w:val="lt-LT"/>
        </w:rPr>
        <w:t>Tiekėjo, nepateikusio prekių pavyzdžių, nurodytų šio dokumento 1 punkte, iki nustatyto pasiūlymų pateikimo termino pabaigos (vėliau pateikti pavyzdžiai nebus priimami), pasiūlymas bus atmestas, nes prekių pavyzdžiai yra sudėtinė pasiūlymo dalis.</w:t>
      </w:r>
    </w:p>
    <w:p w14:paraId="5D17E2B5" w14:textId="54A90FF2" w:rsidR="00C52DA6" w:rsidRDefault="006B0CF7" w:rsidP="006B0CF7">
      <w:pPr>
        <w:ind w:left="284"/>
        <w:rPr>
          <w:rFonts w:ascii="Calibri Light" w:hAnsi="Calibri Light"/>
          <w:lang w:val="lt-LT"/>
        </w:rPr>
      </w:pPr>
      <w:r>
        <w:rPr>
          <w:rFonts w:ascii="Calibri Light" w:hAnsi="Calibri Light"/>
          <w:lang w:val="lt-LT"/>
        </w:rPr>
        <w:t xml:space="preserve">3. </w:t>
      </w:r>
      <w:r w:rsidR="00C52DA6">
        <w:rPr>
          <w:rFonts w:ascii="Calibri Light" w:hAnsi="Calibri Light"/>
          <w:lang w:val="lt-LT"/>
        </w:rPr>
        <w:t>Techniniai reikalavimai keliami pateik</w:t>
      </w:r>
      <w:r w:rsidR="00AF6608">
        <w:rPr>
          <w:rFonts w:ascii="Calibri Light" w:hAnsi="Calibri Light"/>
          <w:lang w:val="lt-LT"/>
        </w:rPr>
        <w:t>iamiems</w:t>
      </w:r>
      <w:r w:rsidR="00C52DA6">
        <w:rPr>
          <w:rFonts w:ascii="Calibri Light" w:hAnsi="Calibri Light"/>
          <w:lang w:val="lt-LT"/>
        </w:rPr>
        <w:t xml:space="preserve"> aukščiau nurodytiems pavyzdžiams:</w:t>
      </w:r>
    </w:p>
    <w:tbl>
      <w:tblPr>
        <w:tblW w:w="9672" w:type="dxa"/>
        <w:tblInd w:w="534" w:type="dxa"/>
        <w:shd w:val="clear" w:color="auto" w:fill="FFFFFF"/>
        <w:tblCellMar>
          <w:left w:w="0" w:type="dxa"/>
          <w:right w:w="0" w:type="dxa"/>
        </w:tblCellMar>
        <w:tblLook w:val="04A0" w:firstRow="1" w:lastRow="0" w:firstColumn="1" w:lastColumn="0" w:noHBand="0" w:noVBand="1"/>
      </w:tblPr>
      <w:tblGrid>
        <w:gridCol w:w="468"/>
        <w:gridCol w:w="3960"/>
        <w:gridCol w:w="5244"/>
      </w:tblGrid>
      <w:tr w:rsidR="00A40E2A" w:rsidRPr="00F57199" w14:paraId="070B0487" w14:textId="77777777" w:rsidTr="00114AFB">
        <w:trPr>
          <w:trHeight w:val="404"/>
        </w:trPr>
        <w:tc>
          <w:tcPr>
            <w:tcW w:w="9672" w:type="dxa"/>
            <w:gridSpan w:val="3"/>
            <w:shd w:val="clear" w:color="auto" w:fill="FFFFFF"/>
            <w:noWrap/>
            <w:tcMar>
              <w:top w:w="0" w:type="dxa"/>
              <w:left w:w="108" w:type="dxa"/>
              <w:bottom w:w="0" w:type="dxa"/>
              <w:right w:w="108" w:type="dxa"/>
            </w:tcMar>
            <w:hideMark/>
          </w:tcPr>
          <w:p w14:paraId="78611430" w14:textId="7455C651" w:rsidR="00A40E2A" w:rsidRPr="00F57199" w:rsidRDefault="00A40E2A" w:rsidP="00E1019C">
            <w:pPr>
              <w:spacing w:after="0" w:line="240" w:lineRule="auto"/>
              <w:jc w:val="left"/>
              <w:rPr>
                <w:rFonts w:ascii="Calibri" w:eastAsia="Times New Roman" w:hAnsi="Calibri" w:cs="Calibri"/>
                <w:color w:val="000000"/>
                <w:sz w:val="24"/>
                <w:szCs w:val="24"/>
                <w:lang w:val="lt-LT" w:eastAsia="en-GB"/>
              </w:rPr>
            </w:pPr>
            <w:r w:rsidRPr="00F57199">
              <w:rPr>
                <w:rFonts w:ascii="Calibri Light" w:eastAsia="Times New Roman" w:hAnsi="Calibri Light" w:cs="Calibri Light"/>
                <w:b/>
                <w:bCs/>
                <w:color w:val="000000"/>
                <w:sz w:val="20"/>
                <w:szCs w:val="20"/>
                <w:lang w:val="lt-LT" w:eastAsia="en-GB"/>
              </w:rPr>
              <w:t>Techninės specifikacijos reikalavimai pateikiamiems pavyzdžiams (neišimamiems dantų protezams: Cirkonio oksido pilnai anatominis vainikėlis, frezuotas plastmasinis laikinas vainikėlis</w:t>
            </w:r>
            <w:r w:rsidR="000C7330">
              <w:rPr>
                <w:rFonts w:ascii="Calibri Light" w:eastAsia="Times New Roman" w:hAnsi="Calibri Light" w:cs="Calibri Light"/>
                <w:b/>
                <w:bCs/>
                <w:color w:val="000000"/>
                <w:sz w:val="20"/>
                <w:szCs w:val="20"/>
                <w:lang w:val="lt-LT" w:eastAsia="en-GB"/>
              </w:rPr>
              <w:t>,</w:t>
            </w:r>
            <w:r w:rsidRPr="00F57199">
              <w:rPr>
                <w:rFonts w:ascii="Calibri Light" w:eastAsia="Times New Roman" w:hAnsi="Calibri Light" w:cs="Calibri Light"/>
                <w:b/>
                <w:bCs/>
                <w:color w:val="000000"/>
                <w:sz w:val="20"/>
                <w:szCs w:val="20"/>
                <w:lang w:val="lt-LT" w:eastAsia="en-GB"/>
              </w:rPr>
              <w:t xml:space="preserve"> ir išimamiesiems dantų protezams:</w:t>
            </w:r>
            <w:r w:rsidR="000C7330">
              <w:rPr>
                <w:rFonts w:ascii="Calibri Light" w:eastAsia="Times New Roman" w:hAnsi="Calibri Light" w:cs="Calibri Light"/>
                <w:b/>
                <w:bCs/>
                <w:color w:val="000000"/>
                <w:sz w:val="20"/>
                <w:szCs w:val="20"/>
                <w:lang w:val="lt-LT" w:eastAsia="en-GB"/>
              </w:rPr>
              <w:t xml:space="preserve"> </w:t>
            </w:r>
            <w:r w:rsidRPr="00F57199">
              <w:rPr>
                <w:rFonts w:ascii="Calibri Light" w:eastAsia="Times New Roman" w:hAnsi="Calibri Light" w:cs="Calibri Light"/>
                <w:b/>
                <w:bCs/>
                <w:color w:val="000000"/>
                <w:sz w:val="20"/>
                <w:szCs w:val="20"/>
                <w:lang w:val="lt-LT" w:eastAsia="en-GB"/>
              </w:rPr>
              <w:t>Akrilinė dantų plokštelė ekonominės klasės)</w:t>
            </w:r>
          </w:p>
          <w:p w14:paraId="3F507EDB" w14:textId="7B8095AF" w:rsidR="00A40E2A" w:rsidRPr="00F57199" w:rsidRDefault="00A40E2A" w:rsidP="00E1019C">
            <w:pPr>
              <w:spacing w:after="0" w:line="240" w:lineRule="auto"/>
              <w:jc w:val="left"/>
              <w:rPr>
                <w:rFonts w:ascii="Calibri" w:eastAsia="Times New Roman" w:hAnsi="Calibri" w:cs="Calibri"/>
                <w:color w:val="000000"/>
                <w:sz w:val="24"/>
                <w:szCs w:val="24"/>
                <w:lang w:val="lt-LT" w:eastAsia="en-GB"/>
              </w:rPr>
            </w:pPr>
          </w:p>
          <w:p w14:paraId="0E1F767F" w14:textId="77777777" w:rsidR="00A40E2A" w:rsidRPr="00F57199" w:rsidRDefault="00A40E2A" w:rsidP="00E1019C">
            <w:pPr>
              <w:spacing w:after="0" w:line="240" w:lineRule="auto"/>
              <w:jc w:val="left"/>
              <w:rPr>
                <w:rFonts w:ascii="Calibri" w:eastAsia="Times New Roman" w:hAnsi="Calibri" w:cs="Calibri"/>
                <w:color w:val="000000"/>
                <w:sz w:val="24"/>
                <w:szCs w:val="24"/>
                <w:lang w:val="en-GB" w:eastAsia="en-GB"/>
              </w:rPr>
            </w:pPr>
            <w:r w:rsidRPr="00F57199">
              <w:rPr>
                <w:rFonts w:ascii="Calibri Light" w:eastAsia="Times New Roman" w:hAnsi="Calibri Light" w:cs="Calibri Light"/>
                <w:b/>
                <w:bCs/>
                <w:color w:val="000000"/>
                <w:sz w:val="20"/>
                <w:szCs w:val="20"/>
                <w:lang w:val="lt-LT" w:eastAsia="en-GB"/>
              </w:rPr>
              <w:t>2 lentelė.</w:t>
            </w:r>
          </w:p>
        </w:tc>
      </w:tr>
      <w:tr w:rsidR="00114AFB" w:rsidRPr="00F57199" w14:paraId="1859FC1E" w14:textId="77777777" w:rsidTr="00114AFB">
        <w:trPr>
          <w:trHeight w:val="618"/>
        </w:trPr>
        <w:tc>
          <w:tcPr>
            <w:tcW w:w="468"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4CB97061" w14:textId="77777777" w:rsidR="00114AFB" w:rsidRPr="00F57199" w:rsidRDefault="00114AFB" w:rsidP="00E1019C">
            <w:pPr>
              <w:spacing w:after="0" w:line="240" w:lineRule="auto"/>
              <w:jc w:val="center"/>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Eil. Nr.</w:t>
            </w:r>
          </w:p>
        </w:tc>
        <w:tc>
          <w:tcPr>
            <w:tcW w:w="39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192211" w14:textId="77777777" w:rsidR="00114AFB" w:rsidRPr="00F57199" w:rsidRDefault="00114AFB" w:rsidP="00E1019C">
            <w:pPr>
              <w:spacing w:after="0" w:line="240" w:lineRule="auto"/>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PARAMETRAI</w:t>
            </w:r>
          </w:p>
        </w:tc>
        <w:tc>
          <w:tcPr>
            <w:tcW w:w="5244" w:type="dxa"/>
            <w:tcBorders>
              <w:top w:val="single" w:sz="8" w:space="0" w:color="auto"/>
              <w:left w:val="nil"/>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7C8905B5" w14:textId="46C3D4FD" w:rsidR="00114AFB" w:rsidRPr="00F57199" w:rsidRDefault="00114AFB" w:rsidP="00E1019C">
            <w:pPr>
              <w:spacing w:after="0" w:line="240" w:lineRule="auto"/>
              <w:jc w:val="center"/>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REIKALAVIMAI</w:t>
            </w:r>
          </w:p>
        </w:tc>
      </w:tr>
      <w:tr w:rsidR="00114AFB" w:rsidRPr="00F57199" w14:paraId="3478BCA9" w14:textId="77777777" w:rsidTr="00114AFB">
        <w:trPr>
          <w:trHeight w:val="404"/>
        </w:trPr>
        <w:tc>
          <w:tcPr>
            <w:tcW w:w="4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4F29BCF3" w14:textId="77777777" w:rsidR="00114AFB" w:rsidRPr="00F57199" w:rsidRDefault="00114AFB" w:rsidP="00E1019C">
            <w:pPr>
              <w:spacing w:after="0" w:line="240" w:lineRule="auto"/>
              <w:jc w:val="center"/>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2.1</w:t>
            </w:r>
          </w:p>
        </w:tc>
        <w:tc>
          <w:tcPr>
            <w:tcW w:w="3960" w:type="dxa"/>
            <w:tcBorders>
              <w:top w:val="nil"/>
              <w:left w:val="nil"/>
              <w:bottom w:val="single" w:sz="8" w:space="0" w:color="auto"/>
              <w:right w:val="single" w:sz="8" w:space="0" w:color="auto"/>
            </w:tcBorders>
            <w:shd w:val="clear" w:color="auto" w:fill="FFFFFF"/>
            <w:vAlign w:val="center"/>
            <w:hideMark/>
          </w:tcPr>
          <w:p w14:paraId="0F429D02" w14:textId="77777777" w:rsidR="00114AFB" w:rsidRPr="00F57199" w:rsidRDefault="00114AFB" w:rsidP="00E1019C">
            <w:pPr>
              <w:spacing w:after="0" w:line="240" w:lineRule="auto"/>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Kraštų prigludimas</w:t>
            </w:r>
          </w:p>
        </w:tc>
        <w:tc>
          <w:tcPr>
            <w:tcW w:w="5244"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bottom"/>
            <w:hideMark/>
          </w:tcPr>
          <w:p w14:paraId="433281AB" w14:textId="77777777" w:rsidR="00114AFB" w:rsidRPr="00F57199" w:rsidRDefault="00114AFB" w:rsidP="00E1019C">
            <w:pPr>
              <w:spacing w:after="0" w:line="240" w:lineRule="auto"/>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Nėra matomų tarpų; zondas neįslysta tarpų srityje</w:t>
            </w:r>
          </w:p>
          <w:p w14:paraId="292EFFA0" w14:textId="4A4138F2" w:rsidR="00114AFB" w:rsidRPr="00F57199" w:rsidRDefault="00114AFB" w:rsidP="00E1019C">
            <w:pPr>
              <w:spacing w:after="0" w:line="240" w:lineRule="auto"/>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 </w:t>
            </w:r>
          </w:p>
        </w:tc>
      </w:tr>
      <w:tr w:rsidR="00114AFB" w:rsidRPr="00F57199" w14:paraId="280F8E12" w14:textId="77777777" w:rsidTr="00114AFB">
        <w:trPr>
          <w:trHeight w:val="404"/>
        </w:trPr>
        <w:tc>
          <w:tcPr>
            <w:tcW w:w="4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16EA5CB0" w14:textId="77777777" w:rsidR="00114AFB" w:rsidRPr="00F57199" w:rsidRDefault="00114AFB" w:rsidP="00E1019C">
            <w:pPr>
              <w:spacing w:after="0" w:line="240" w:lineRule="auto"/>
              <w:jc w:val="center"/>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2.2</w:t>
            </w:r>
          </w:p>
        </w:tc>
        <w:tc>
          <w:tcPr>
            <w:tcW w:w="3960" w:type="dxa"/>
            <w:tcBorders>
              <w:top w:val="nil"/>
              <w:left w:val="nil"/>
              <w:bottom w:val="single" w:sz="8" w:space="0" w:color="auto"/>
              <w:right w:val="single" w:sz="8" w:space="0" w:color="auto"/>
            </w:tcBorders>
            <w:shd w:val="clear" w:color="auto" w:fill="FFFFFF"/>
            <w:vAlign w:val="center"/>
            <w:hideMark/>
          </w:tcPr>
          <w:p w14:paraId="37F295BE" w14:textId="77777777" w:rsidR="00114AFB" w:rsidRPr="00F57199" w:rsidRDefault="00114AFB" w:rsidP="00E1019C">
            <w:pPr>
              <w:spacing w:after="0" w:line="240" w:lineRule="auto"/>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Kontaktų tarp dantų kokybė</w:t>
            </w:r>
          </w:p>
        </w:tc>
        <w:tc>
          <w:tcPr>
            <w:tcW w:w="5244"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bottom"/>
            <w:hideMark/>
          </w:tcPr>
          <w:p w14:paraId="277E37B1" w14:textId="77777777" w:rsidR="00114AFB" w:rsidRPr="00F57199" w:rsidRDefault="00114AFB" w:rsidP="00E1019C">
            <w:pPr>
              <w:spacing w:after="0" w:line="240" w:lineRule="auto"/>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Siūlas pereina su lengvu pasipriešinimu, neplyšta</w:t>
            </w:r>
          </w:p>
          <w:p w14:paraId="4B591C85" w14:textId="7B0FC825" w:rsidR="00114AFB" w:rsidRPr="00F57199" w:rsidRDefault="00114AFB" w:rsidP="00E1019C">
            <w:pPr>
              <w:spacing w:after="0" w:line="240" w:lineRule="auto"/>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 </w:t>
            </w:r>
          </w:p>
        </w:tc>
      </w:tr>
      <w:tr w:rsidR="00114AFB" w:rsidRPr="00F57199" w14:paraId="57D07424" w14:textId="77777777" w:rsidTr="00114AFB">
        <w:trPr>
          <w:trHeight w:val="404"/>
        </w:trPr>
        <w:tc>
          <w:tcPr>
            <w:tcW w:w="4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77CA0E25" w14:textId="77777777" w:rsidR="00114AFB" w:rsidRPr="00F57199" w:rsidRDefault="00114AFB" w:rsidP="00E1019C">
            <w:pPr>
              <w:spacing w:after="0" w:line="240" w:lineRule="auto"/>
              <w:jc w:val="center"/>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2.3</w:t>
            </w:r>
          </w:p>
        </w:tc>
        <w:tc>
          <w:tcPr>
            <w:tcW w:w="3960" w:type="dxa"/>
            <w:tcBorders>
              <w:top w:val="nil"/>
              <w:left w:val="nil"/>
              <w:bottom w:val="single" w:sz="8" w:space="0" w:color="auto"/>
              <w:right w:val="single" w:sz="8" w:space="0" w:color="auto"/>
            </w:tcBorders>
            <w:shd w:val="clear" w:color="auto" w:fill="FFFFFF"/>
            <w:vAlign w:val="center"/>
            <w:hideMark/>
          </w:tcPr>
          <w:p w14:paraId="1D8D97D5" w14:textId="77777777" w:rsidR="00114AFB" w:rsidRPr="00F57199" w:rsidRDefault="00114AFB" w:rsidP="00E1019C">
            <w:pPr>
              <w:spacing w:after="0" w:line="240" w:lineRule="auto"/>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Tarpdančių prieinamumas higienos priemonėms</w:t>
            </w:r>
          </w:p>
        </w:tc>
        <w:tc>
          <w:tcPr>
            <w:tcW w:w="5244"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bottom"/>
            <w:hideMark/>
          </w:tcPr>
          <w:p w14:paraId="73E977AC" w14:textId="77777777" w:rsidR="00114AFB" w:rsidRPr="00F57199" w:rsidRDefault="00114AFB" w:rsidP="00E1019C">
            <w:pPr>
              <w:spacing w:after="0" w:line="240" w:lineRule="auto"/>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Šepetėlis telpa be jėgos, bet ir ne per laisvai</w:t>
            </w:r>
          </w:p>
          <w:p w14:paraId="7F7218BF" w14:textId="72E26FD7" w:rsidR="00114AFB" w:rsidRPr="00F57199" w:rsidRDefault="00114AFB" w:rsidP="00E1019C">
            <w:pPr>
              <w:spacing w:after="0" w:line="240" w:lineRule="auto"/>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 </w:t>
            </w:r>
          </w:p>
        </w:tc>
      </w:tr>
      <w:tr w:rsidR="00114AFB" w:rsidRPr="00F57199" w14:paraId="483CBB11" w14:textId="77777777" w:rsidTr="00114AFB">
        <w:trPr>
          <w:trHeight w:val="404"/>
        </w:trPr>
        <w:tc>
          <w:tcPr>
            <w:tcW w:w="4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730469E2" w14:textId="77777777" w:rsidR="00114AFB" w:rsidRPr="00F57199" w:rsidRDefault="00114AFB" w:rsidP="00E1019C">
            <w:pPr>
              <w:spacing w:after="0" w:line="240" w:lineRule="auto"/>
              <w:jc w:val="center"/>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2.4</w:t>
            </w:r>
          </w:p>
        </w:tc>
        <w:tc>
          <w:tcPr>
            <w:tcW w:w="3960" w:type="dxa"/>
            <w:tcBorders>
              <w:top w:val="nil"/>
              <w:left w:val="nil"/>
              <w:bottom w:val="single" w:sz="8" w:space="0" w:color="auto"/>
              <w:right w:val="single" w:sz="8" w:space="0" w:color="auto"/>
            </w:tcBorders>
            <w:shd w:val="clear" w:color="auto" w:fill="FFFFFF"/>
            <w:vAlign w:val="center"/>
            <w:hideMark/>
          </w:tcPr>
          <w:p w14:paraId="0B5EF705" w14:textId="77777777" w:rsidR="00114AFB" w:rsidRPr="00F57199" w:rsidRDefault="00114AFB" w:rsidP="00E1019C">
            <w:pPr>
              <w:spacing w:after="0" w:line="240" w:lineRule="auto"/>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Protezo stabilumas</w:t>
            </w:r>
          </w:p>
        </w:tc>
        <w:tc>
          <w:tcPr>
            <w:tcW w:w="5244"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bottom"/>
            <w:hideMark/>
          </w:tcPr>
          <w:p w14:paraId="5BBAD89F" w14:textId="77777777" w:rsidR="00114AFB" w:rsidRPr="00F57199" w:rsidRDefault="00114AFB" w:rsidP="00E1019C">
            <w:pPr>
              <w:spacing w:after="0" w:line="240" w:lineRule="auto"/>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Judesys neviršija 0,5 mm (vertinama zondo ar liniuotės pagalba)</w:t>
            </w:r>
          </w:p>
          <w:p w14:paraId="40F7C4EB" w14:textId="3ABC0FE7" w:rsidR="00114AFB" w:rsidRPr="00F57199" w:rsidRDefault="00114AFB" w:rsidP="00E1019C">
            <w:pPr>
              <w:spacing w:after="0" w:line="240" w:lineRule="auto"/>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 </w:t>
            </w:r>
          </w:p>
        </w:tc>
      </w:tr>
      <w:tr w:rsidR="00114AFB" w:rsidRPr="00F57199" w14:paraId="7605774B" w14:textId="77777777" w:rsidTr="00114AFB">
        <w:trPr>
          <w:trHeight w:val="404"/>
        </w:trPr>
        <w:tc>
          <w:tcPr>
            <w:tcW w:w="4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5CE146ED" w14:textId="77777777" w:rsidR="00114AFB" w:rsidRPr="00F57199" w:rsidRDefault="00114AFB" w:rsidP="00E1019C">
            <w:pPr>
              <w:spacing w:after="0" w:line="240" w:lineRule="auto"/>
              <w:jc w:val="center"/>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2.5</w:t>
            </w:r>
          </w:p>
        </w:tc>
        <w:tc>
          <w:tcPr>
            <w:tcW w:w="3960" w:type="dxa"/>
            <w:tcBorders>
              <w:top w:val="nil"/>
              <w:left w:val="nil"/>
              <w:bottom w:val="single" w:sz="8" w:space="0" w:color="auto"/>
              <w:right w:val="single" w:sz="8" w:space="0" w:color="auto"/>
            </w:tcBorders>
            <w:shd w:val="clear" w:color="auto" w:fill="FFFFFF"/>
            <w:vAlign w:val="center"/>
            <w:hideMark/>
          </w:tcPr>
          <w:p w14:paraId="496AE470" w14:textId="77777777" w:rsidR="00114AFB" w:rsidRPr="00F57199" w:rsidRDefault="00114AFB" w:rsidP="00E1019C">
            <w:pPr>
              <w:spacing w:after="0" w:line="240" w:lineRule="auto"/>
              <w:rPr>
                <w:rFonts w:ascii="Calibri" w:eastAsia="Times New Roman" w:hAnsi="Calibri" w:cs="Calibri"/>
                <w:color w:val="000000"/>
                <w:sz w:val="24"/>
                <w:szCs w:val="24"/>
                <w:lang w:val="en-GB" w:eastAsia="en-GB"/>
              </w:rPr>
            </w:pPr>
            <w:proofErr w:type="spellStart"/>
            <w:r w:rsidRPr="00F57199">
              <w:rPr>
                <w:rFonts w:ascii="Calibri Light" w:eastAsia="Times New Roman" w:hAnsi="Calibri Light" w:cs="Calibri Light"/>
                <w:color w:val="000000"/>
                <w:sz w:val="20"/>
                <w:szCs w:val="20"/>
                <w:lang w:val="lt-LT" w:eastAsia="en-GB"/>
              </w:rPr>
              <w:t>Sąkandžio</w:t>
            </w:r>
            <w:proofErr w:type="spellEnd"/>
            <w:r w:rsidRPr="00F57199">
              <w:rPr>
                <w:rFonts w:ascii="Calibri Light" w:eastAsia="Times New Roman" w:hAnsi="Calibri Light" w:cs="Calibri Light"/>
                <w:color w:val="000000"/>
                <w:sz w:val="20"/>
                <w:szCs w:val="20"/>
                <w:lang w:val="lt-LT" w:eastAsia="en-GB"/>
              </w:rPr>
              <w:t xml:space="preserve"> (</w:t>
            </w:r>
            <w:proofErr w:type="spellStart"/>
            <w:r w:rsidRPr="00F57199">
              <w:rPr>
                <w:rFonts w:ascii="Calibri Light" w:eastAsia="Times New Roman" w:hAnsi="Calibri Light" w:cs="Calibri Light"/>
                <w:color w:val="000000"/>
                <w:sz w:val="20"/>
                <w:szCs w:val="20"/>
                <w:lang w:val="lt-LT" w:eastAsia="en-GB"/>
              </w:rPr>
              <w:t>okliuzijos</w:t>
            </w:r>
            <w:proofErr w:type="spellEnd"/>
            <w:r w:rsidRPr="00F57199">
              <w:rPr>
                <w:rFonts w:ascii="Calibri Light" w:eastAsia="Times New Roman" w:hAnsi="Calibri Light" w:cs="Calibri Light"/>
                <w:color w:val="000000"/>
                <w:sz w:val="20"/>
                <w:szCs w:val="20"/>
                <w:lang w:val="lt-LT" w:eastAsia="en-GB"/>
              </w:rPr>
              <w:t>) tikslumas</w:t>
            </w:r>
          </w:p>
        </w:tc>
        <w:tc>
          <w:tcPr>
            <w:tcW w:w="5244"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bottom"/>
            <w:hideMark/>
          </w:tcPr>
          <w:p w14:paraId="15638336" w14:textId="77777777" w:rsidR="00114AFB" w:rsidRPr="00F57199" w:rsidRDefault="00114AFB" w:rsidP="00E1019C">
            <w:pPr>
              <w:spacing w:after="0" w:line="240" w:lineRule="auto"/>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Kontaktai tolygūs, be per stiprių/silpnų zonų</w:t>
            </w:r>
          </w:p>
          <w:p w14:paraId="07401E90" w14:textId="4D06B53B" w:rsidR="00114AFB" w:rsidRPr="00F57199" w:rsidRDefault="00114AFB" w:rsidP="00E1019C">
            <w:pPr>
              <w:spacing w:after="0" w:line="240" w:lineRule="auto"/>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 </w:t>
            </w:r>
          </w:p>
        </w:tc>
      </w:tr>
      <w:tr w:rsidR="00114AFB" w:rsidRPr="00F57199" w14:paraId="18BD48A7" w14:textId="77777777" w:rsidTr="00114AFB">
        <w:trPr>
          <w:trHeight w:val="404"/>
        </w:trPr>
        <w:tc>
          <w:tcPr>
            <w:tcW w:w="4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4ABE7899" w14:textId="77777777" w:rsidR="00114AFB" w:rsidRPr="00F57199" w:rsidRDefault="00114AFB" w:rsidP="00E1019C">
            <w:pPr>
              <w:spacing w:after="0" w:line="240" w:lineRule="auto"/>
              <w:jc w:val="center"/>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2.6</w:t>
            </w:r>
          </w:p>
        </w:tc>
        <w:tc>
          <w:tcPr>
            <w:tcW w:w="3960" w:type="dxa"/>
            <w:tcBorders>
              <w:top w:val="nil"/>
              <w:left w:val="nil"/>
              <w:bottom w:val="single" w:sz="8" w:space="0" w:color="auto"/>
              <w:right w:val="single" w:sz="8" w:space="0" w:color="auto"/>
            </w:tcBorders>
            <w:shd w:val="clear" w:color="auto" w:fill="FFFFFF"/>
            <w:vAlign w:val="center"/>
            <w:hideMark/>
          </w:tcPr>
          <w:p w14:paraId="08256545" w14:textId="77777777" w:rsidR="00114AFB" w:rsidRPr="00F57199" w:rsidRDefault="00114AFB" w:rsidP="00E1019C">
            <w:pPr>
              <w:spacing w:after="0" w:line="240" w:lineRule="auto"/>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Paviršiaus kokybė</w:t>
            </w:r>
          </w:p>
        </w:tc>
        <w:tc>
          <w:tcPr>
            <w:tcW w:w="5244"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bottom"/>
            <w:hideMark/>
          </w:tcPr>
          <w:p w14:paraId="009949E6" w14:textId="77777777" w:rsidR="00114AFB" w:rsidRPr="00F57199" w:rsidRDefault="00114AFB" w:rsidP="00E1019C">
            <w:pPr>
              <w:spacing w:after="0" w:line="240" w:lineRule="auto"/>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Paviršius lygus, be porų, įtrūkimų, šiurkštumų</w:t>
            </w:r>
          </w:p>
          <w:p w14:paraId="39A77825" w14:textId="50B9BD20" w:rsidR="00114AFB" w:rsidRPr="00F57199" w:rsidRDefault="00114AFB" w:rsidP="00E1019C">
            <w:pPr>
              <w:spacing w:after="0" w:line="240" w:lineRule="auto"/>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 </w:t>
            </w:r>
          </w:p>
        </w:tc>
      </w:tr>
      <w:tr w:rsidR="00114AFB" w:rsidRPr="00F57199" w14:paraId="57DFC443" w14:textId="77777777" w:rsidTr="00114AFB">
        <w:trPr>
          <w:trHeight w:val="404"/>
        </w:trPr>
        <w:tc>
          <w:tcPr>
            <w:tcW w:w="4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3098FEB1" w14:textId="77777777" w:rsidR="00114AFB" w:rsidRPr="00F57199" w:rsidRDefault="00114AFB" w:rsidP="00E1019C">
            <w:pPr>
              <w:spacing w:after="0" w:line="240" w:lineRule="auto"/>
              <w:jc w:val="center"/>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lastRenderedPageBreak/>
              <w:t>2.7</w:t>
            </w:r>
          </w:p>
        </w:tc>
        <w:tc>
          <w:tcPr>
            <w:tcW w:w="3960" w:type="dxa"/>
            <w:tcBorders>
              <w:top w:val="nil"/>
              <w:left w:val="nil"/>
              <w:bottom w:val="single" w:sz="8" w:space="0" w:color="auto"/>
              <w:right w:val="single" w:sz="8" w:space="0" w:color="auto"/>
            </w:tcBorders>
            <w:shd w:val="clear" w:color="auto" w:fill="FFFFFF"/>
            <w:vAlign w:val="center"/>
            <w:hideMark/>
          </w:tcPr>
          <w:p w14:paraId="786FA5D6" w14:textId="77777777" w:rsidR="00114AFB" w:rsidRPr="00F57199" w:rsidRDefault="00114AFB" w:rsidP="00E1019C">
            <w:pPr>
              <w:spacing w:after="0" w:line="240" w:lineRule="auto"/>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Vainikėlių išgaubimai ir nišos</w:t>
            </w:r>
          </w:p>
        </w:tc>
        <w:tc>
          <w:tcPr>
            <w:tcW w:w="5244"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bottom"/>
            <w:hideMark/>
          </w:tcPr>
          <w:p w14:paraId="7EF37A17" w14:textId="77777777" w:rsidR="00114AFB" w:rsidRPr="00F57199" w:rsidRDefault="00114AFB" w:rsidP="00E1019C">
            <w:pPr>
              <w:spacing w:after="0" w:line="240" w:lineRule="auto"/>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Nėra nišų &gt;2 mm ar išgaubimų, kur telpa zondas ≥0,5 mm</w:t>
            </w:r>
          </w:p>
          <w:p w14:paraId="42E8EBBA" w14:textId="4CEEC474" w:rsidR="00114AFB" w:rsidRPr="00F57199" w:rsidRDefault="00114AFB" w:rsidP="00E1019C">
            <w:pPr>
              <w:spacing w:after="0" w:line="240" w:lineRule="auto"/>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 </w:t>
            </w:r>
          </w:p>
        </w:tc>
      </w:tr>
      <w:tr w:rsidR="00114AFB" w:rsidRPr="00F57199" w14:paraId="0E4B35EA" w14:textId="77777777" w:rsidTr="00114AFB">
        <w:trPr>
          <w:trHeight w:val="404"/>
        </w:trPr>
        <w:tc>
          <w:tcPr>
            <w:tcW w:w="4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3E793327" w14:textId="77777777" w:rsidR="00114AFB" w:rsidRPr="00F57199" w:rsidRDefault="00114AFB" w:rsidP="00E1019C">
            <w:pPr>
              <w:spacing w:after="0" w:line="240" w:lineRule="auto"/>
              <w:jc w:val="center"/>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2.</w:t>
            </w:r>
            <w:r>
              <w:rPr>
                <w:rFonts w:ascii="Calibri Light" w:eastAsia="Times New Roman" w:hAnsi="Calibri Light" w:cs="Calibri Light"/>
                <w:color w:val="000000"/>
                <w:sz w:val="20"/>
                <w:szCs w:val="20"/>
                <w:lang w:val="lt-LT" w:eastAsia="en-GB"/>
              </w:rPr>
              <w:t>8</w:t>
            </w:r>
          </w:p>
        </w:tc>
        <w:tc>
          <w:tcPr>
            <w:tcW w:w="3960" w:type="dxa"/>
            <w:tcBorders>
              <w:top w:val="nil"/>
              <w:left w:val="nil"/>
              <w:bottom w:val="single" w:sz="8" w:space="0" w:color="auto"/>
              <w:right w:val="single" w:sz="8" w:space="0" w:color="auto"/>
            </w:tcBorders>
            <w:shd w:val="clear" w:color="auto" w:fill="FFFFFF"/>
            <w:vAlign w:val="center"/>
            <w:hideMark/>
          </w:tcPr>
          <w:p w14:paraId="4AAC3FD3" w14:textId="77777777" w:rsidR="00114AFB" w:rsidRPr="00F57199" w:rsidRDefault="00114AFB" w:rsidP="00E1019C">
            <w:pPr>
              <w:spacing w:after="0" w:line="240" w:lineRule="auto"/>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Bazės spalva ir vientisumas (tik nuimamiems protezams)</w:t>
            </w:r>
          </w:p>
        </w:tc>
        <w:tc>
          <w:tcPr>
            <w:tcW w:w="5244"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bottom"/>
            <w:hideMark/>
          </w:tcPr>
          <w:p w14:paraId="58911EF3" w14:textId="77777777" w:rsidR="00114AFB" w:rsidRPr="00F57199" w:rsidRDefault="00114AFB" w:rsidP="00E1019C">
            <w:pPr>
              <w:spacing w:after="0" w:line="240" w:lineRule="auto"/>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Bazė vienodos spalvos, be dėmių, įtrūkimų, porų</w:t>
            </w:r>
          </w:p>
          <w:p w14:paraId="62A96D7E" w14:textId="51377BB1" w:rsidR="00114AFB" w:rsidRPr="00F57199" w:rsidRDefault="00114AFB" w:rsidP="00E1019C">
            <w:pPr>
              <w:spacing w:after="0" w:line="240" w:lineRule="auto"/>
              <w:rPr>
                <w:rFonts w:ascii="Calibri" w:eastAsia="Times New Roman" w:hAnsi="Calibri" w:cs="Calibri"/>
                <w:color w:val="000000"/>
                <w:sz w:val="24"/>
                <w:szCs w:val="24"/>
                <w:lang w:val="en-GB" w:eastAsia="en-GB"/>
              </w:rPr>
            </w:pPr>
            <w:r w:rsidRPr="00F57199">
              <w:rPr>
                <w:rFonts w:ascii="Calibri Light" w:eastAsia="Times New Roman" w:hAnsi="Calibri Light" w:cs="Calibri Light"/>
                <w:color w:val="000000"/>
                <w:sz w:val="20"/>
                <w:szCs w:val="20"/>
                <w:lang w:val="lt-LT" w:eastAsia="en-GB"/>
              </w:rPr>
              <w:t> </w:t>
            </w:r>
          </w:p>
        </w:tc>
      </w:tr>
      <w:tr w:rsidR="00A40E2A" w:rsidRPr="00F57199" w14:paraId="4BC709EA" w14:textId="77777777" w:rsidTr="00114AFB">
        <w:trPr>
          <w:trHeight w:val="546"/>
        </w:trPr>
        <w:tc>
          <w:tcPr>
            <w:tcW w:w="468" w:type="dxa"/>
            <w:shd w:val="clear" w:color="auto" w:fill="FFFFFF"/>
            <w:noWrap/>
            <w:tcMar>
              <w:top w:w="0" w:type="dxa"/>
              <w:left w:w="108" w:type="dxa"/>
              <w:bottom w:w="0" w:type="dxa"/>
              <w:right w:w="108" w:type="dxa"/>
            </w:tcMar>
            <w:hideMark/>
          </w:tcPr>
          <w:p w14:paraId="765FFC57" w14:textId="77777777" w:rsidR="00A40E2A" w:rsidRPr="00F57199" w:rsidRDefault="00A40E2A" w:rsidP="00E1019C">
            <w:pPr>
              <w:spacing w:after="0" w:line="240" w:lineRule="auto"/>
              <w:jc w:val="left"/>
              <w:rPr>
                <w:rFonts w:ascii="Calibri" w:eastAsia="Times New Roman" w:hAnsi="Calibri" w:cs="Calibri"/>
                <w:color w:val="000000"/>
                <w:sz w:val="24"/>
                <w:szCs w:val="24"/>
                <w:lang w:val="en-GB" w:eastAsia="en-GB"/>
              </w:rPr>
            </w:pPr>
          </w:p>
        </w:tc>
        <w:tc>
          <w:tcPr>
            <w:tcW w:w="9204" w:type="dxa"/>
            <w:gridSpan w:val="2"/>
            <w:tcBorders>
              <w:top w:val="nil"/>
              <w:left w:val="nil"/>
              <w:bottom w:val="nil"/>
              <w:right w:val="nil"/>
            </w:tcBorders>
            <w:shd w:val="clear" w:color="auto" w:fill="FFFFFF"/>
            <w:tcMar>
              <w:top w:w="0" w:type="dxa"/>
              <w:left w:w="108" w:type="dxa"/>
              <w:bottom w:w="0" w:type="dxa"/>
              <w:right w:w="108" w:type="dxa"/>
            </w:tcMar>
            <w:hideMark/>
          </w:tcPr>
          <w:p w14:paraId="213AF093" w14:textId="450AA09D" w:rsidR="00A40E2A" w:rsidRPr="00A31104" w:rsidRDefault="00A40E2A" w:rsidP="00E1019C">
            <w:pPr>
              <w:spacing w:after="0" w:line="240" w:lineRule="auto"/>
              <w:rPr>
                <w:rFonts w:ascii="Calibri" w:eastAsia="Times New Roman" w:hAnsi="Calibri" w:cs="Calibri"/>
                <w:b/>
                <w:bCs/>
                <w:color w:val="000000"/>
                <w:sz w:val="24"/>
                <w:szCs w:val="24"/>
                <w:lang w:val="en-GB" w:eastAsia="en-GB"/>
              </w:rPr>
            </w:pPr>
            <w:r w:rsidRPr="00A31104">
              <w:rPr>
                <w:rFonts w:ascii="Calibri Light" w:eastAsia="Times New Roman" w:hAnsi="Calibri Light" w:cs="Calibri Light"/>
                <w:b/>
                <w:bCs/>
                <w:color w:val="000000"/>
                <w:sz w:val="20"/>
                <w:szCs w:val="20"/>
                <w:lang w:val="lt-LT" w:eastAsia="en-GB"/>
              </w:rPr>
              <w:t>Tiekėjų pasiūlymai, kurių pavyzdžiai neatitinka bent vieno iš 2.1-2.8 p.</w:t>
            </w:r>
            <w:r w:rsidR="00B23C98">
              <w:rPr>
                <w:rFonts w:ascii="Calibri Light" w:eastAsia="Times New Roman" w:hAnsi="Calibri Light" w:cs="Calibri Light"/>
                <w:b/>
                <w:bCs/>
                <w:color w:val="000000"/>
                <w:sz w:val="20"/>
                <w:szCs w:val="20"/>
                <w:lang w:val="lt-LT" w:eastAsia="en-GB"/>
              </w:rPr>
              <w:t xml:space="preserve"> </w:t>
            </w:r>
            <w:r w:rsidRPr="00A31104">
              <w:rPr>
                <w:rFonts w:ascii="Calibri Light" w:eastAsia="Times New Roman" w:hAnsi="Calibri Light" w:cs="Calibri Light"/>
                <w:b/>
                <w:bCs/>
                <w:color w:val="000000"/>
                <w:sz w:val="20"/>
                <w:szCs w:val="20"/>
                <w:lang w:val="lt-LT" w:eastAsia="en-GB"/>
              </w:rPr>
              <w:t>reikalavimų, bus atmetami, kaip neatitinkantys pirkimo dokumentų reikalavimų.</w:t>
            </w:r>
          </w:p>
        </w:tc>
      </w:tr>
    </w:tbl>
    <w:p w14:paraId="5473B75B" w14:textId="42741263" w:rsidR="00CB7E95" w:rsidRDefault="00CB7E95" w:rsidP="00B710D6">
      <w:pPr>
        <w:spacing w:after="0" w:line="240" w:lineRule="auto"/>
        <w:ind w:left="284"/>
        <w:rPr>
          <w:rFonts w:ascii="Calibri Light" w:hAnsi="Calibri Light" w:cs="Calibri Light"/>
          <w:bCs/>
          <w:lang w:val="lt-LT"/>
        </w:rPr>
      </w:pPr>
    </w:p>
    <w:p w14:paraId="2851B1BF" w14:textId="069D1D25" w:rsidR="008F360F" w:rsidRPr="003C12F8" w:rsidRDefault="00FA12E7" w:rsidP="00CB7E95">
      <w:pPr>
        <w:spacing w:after="0" w:line="240" w:lineRule="auto"/>
        <w:jc w:val="center"/>
        <w:rPr>
          <w:rFonts w:ascii="Calibri Light" w:hAnsi="Calibri Light" w:cs="Calibri Light"/>
          <w:bCs/>
          <w:lang w:val="lt-LT"/>
        </w:rPr>
      </w:pPr>
      <w:r>
        <w:rPr>
          <w:rFonts w:ascii="Calibri Light" w:hAnsi="Calibri Light" w:cs="Calibri Light"/>
          <w:bCs/>
          <w:lang w:val="lt-LT"/>
        </w:rPr>
        <w:t>___________</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8F360F" w:rsidRPr="003C12F8" w:rsidSect="008A4860">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9FBEF" w14:textId="77777777" w:rsidR="003D2AAF" w:rsidRDefault="003D2AAF">
      <w:pPr>
        <w:spacing w:after="0" w:line="240" w:lineRule="auto"/>
      </w:pPr>
      <w:r>
        <w:separator/>
      </w:r>
    </w:p>
  </w:endnote>
  <w:endnote w:type="continuationSeparator" w:id="0">
    <w:p w14:paraId="70A10155" w14:textId="77777777" w:rsidR="003D2AAF" w:rsidRDefault="003D2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ADC047A"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62576E">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62576E">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44BB6" w14:textId="77777777" w:rsidR="003D2AAF" w:rsidRDefault="003D2AAF">
      <w:pPr>
        <w:spacing w:after="0" w:line="240" w:lineRule="auto"/>
      </w:pPr>
      <w:r>
        <w:separator/>
      </w:r>
    </w:p>
  </w:footnote>
  <w:footnote w:type="continuationSeparator" w:id="0">
    <w:p w14:paraId="68371A71" w14:textId="77777777" w:rsidR="003D2AAF" w:rsidRDefault="003D2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0403914B" w:rsidR="00CC5562" w:rsidRPr="00F946E3" w:rsidRDefault="005B5436" w:rsidP="00CC5562">
          <w:pPr>
            <w:jc w:val="left"/>
            <w:rPr>
              <w:rFonts w:ascii="Calibri Light" w:hAnsi="Calibri Light" w:cs="Calibri Light"/>
              <w:b/>
              <w:sz w:val="20"/>
              <w:szCs w:val="20"/>
              <w:lang w:val="lt-LT"/>
            </w:rPr>
          </w:pPr>
          <w:r>
            <w:rPr>
              <w:rFonts w:ascii="Calibri Light" w:hAnsi="Calibri Light" w:cs="Calibri Light"/>
              <w:b/>
              <w:color w:val="FFFFFF" w:themeColor="background1"/>
              <w:sz w:val="20"/>
              <w:szCs w:val="20"/>
              <w:lang w:val="lt-LT"/>
            </w:rPr>
            <w:t>IŠTEKLIŲ AGENTŪRA</w:t>
          </w:r>
          <w:r w:rsidR="00CC5562" w:rsidRPr="00F946E3">
            <w:rPr>
              <w:rFonts w:ascii="Calibri Light" w:hAnsi="Calibri Light" w:cs="Calibri Light"/>
              <w:b/>
              <w:color w:val="FFFFFF" w:themeColor="background1"/>
              <w:sz w:val="20"/>
              <w:szCs w:val="20"/>
              <w:lang w:val="lt-LT"/>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814531"/>
    <w:multiLevelType w:val="hybridMultilevel"/>
    <w:tmpl w:val="46AC95CE"/>
    <w:lvl w:ilvl="0" w:tplc="82240A4E">
      <w:start w:val="1"/>
      <w:numFmt w:val="decimal"/>
      <w:lvlText w:val="%1."/>
      <w:lvlJc w:val="left"/>
      <w:pPr>
        <w:ind w:left="1020" w:hanging="360"/>
      </w:pPr>
    </w:lvl>
    <w:lvl w:ilvl="1" w:tplc="BCF0E5BA">
      <w:start w:val="1"/>
      <w:numFmt w:val="decimal"/>
      <w:lvlText w:val="%2."/>
      <w:lvlJc w:val="left"/>
      <w:pPr>
        <w:ind w:left="1020" w:hanging="360"/>
      </w:pPr>
    </w:lvl>
    <w:lvl w:ilvl="2" w:tplc="D55A6746">
      <w:start w:val="1"/>
      <w:numFmt w:val="decimal"/>
      <w:lvlText w:val="%3."/>
      <w:lvlJc w:val="left"/>
      <w:pPr>
        <w:ind w:left="1020" w:hanging="360"/>
      </w:pPr>
    </w:lvl>
    <w:lvl w:ilvl="3" w:tplc="6BDE88CA">
      <w:start w:val="1"/>
      <w:numFmt w:val="decimal"/>
      <w:lvlText w:val="%4."/>
      <w:lvlJc w:val="left"/>
      <w:pPr>
        <w:ind w:left="1020" w:hanging="360"/>
      </w:pPr>
    </w:lvl>
    <w:lvl w:ilvl="4" w:tplc="0DD60F98">
      <w:start w:val="1"/>
      <w:numFmt w:val="decimal"/>
      <w:lvlText w:val="%5."/>
      <w:lvlJc w:val="left"/>
      <w:pPr>
        <w:ind w:left="1020" w:hanging="360"/>
      </w:pPr>
    </w:lvl>
    <w:lvl w:ilvl="5" w:tplc="BFBE9078">
      <w:start w:val="1"/>
      <w:numFmt w:val="decimal"/>
      <w:lvlText w:val="%6."/>
      <w:lvlJc w:val="left"/>
      <w:pPr>
        <w:ind w:left="1020" w:hanging="360"/>
      </w:pPr>
    </w:lvl>
    <w:lvl w:ilvl="6" w:tplc="EF2E68D6">
      <w:start w:val="1"/>
      <w:numFmt w:val="decimal"/>
      <w:lvlText w:val="%7."/>
      <w:lvlJc w:val="left"/>
      <w:pPr>
        <w:ind w:left="1020" w:hanging="360"/>
      </w:pPr>
    </w:lvl>
    <w:lvl w:ilvl="7" w:tplc="3F90C3C4">
      <w:start w:val="1"/>
      <w:numFmt w:val="decimal"/>
      <w:lvlText w:val="%8."/>
      <w:lvlJc w:val="left"/>
      <w:pPr>
        <w:ind w:left="1020" w:hanging="360"/>
      </w:pPr>
    </w:lvl>
    <w:lvl w:ilvl="8" w:tplc="CAB407C2">
      <w:start w:val="1"/>
      <w:numFmt w:val="decimal"/>
      <w:lvlText w:val="%9."/>
      <w:lvlJc w:val="left"/>
      <w:pPr>
        <w:ind w:left="1020" w:hanging="360"/>
      </w:pPr>
    </w:lvl>
  </w:abstractNum>
  <w:abstractNum w:abstractNumId="9"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0"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1"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2" w15:restartNumberingAfterBreak="0">
    <w:nsid w:val="096806F1"/>
    <w:multiLevelType w:val="hybridMultilevel"/>
    <w:tmpl w:val="F8C8CEC4"/>
    <w:lvl w:ilvl="0" w:tplc="E43A4486">
      <w:start w:val="1"/>
      <w:numFmt w:val="decimal"/>
      <w:lvlText w:val="%1."/>
      <w:lvlJc w:val="left"/>
      <w:pPr>
        <w:ind w:left="1020" w:hanging="360"/>
      </w:pPr>
    </w:lvl>
    <w:lvl w:ilvl="1" w:tplc="3D80A8B4">
      <w:start w:val="1"/>
      <w:numFmt w:val="decimal"/>
      <w:lvlText w:val="%2."/>
      <w:lvlJc w:val="left"/>
      <w:pPr>
        <w:ind w:left="1020" w:hanging="360"/>
      </w:pPr>
    </w:lvl>
    <w:lvl w:ilvl="2" w:tplc="6E2CECBE">
      <w:start w:val="1"/>
      <w:numFmt w:val="decimal"/>
      <w:lvlText w:val="%3."/>
      <w:lvlJc w:val="left"/>
      <w:pPr>
        <w:ind w:left="1020" w:hanging="360"/>
      </w:pPr>
    </w:lvl>
    <w:lvl w:ilvl="3" w:tplc="C7B85340">
      <w:start w:val="1"/>
      <w:numFmt w:val="decimal"/>
      <w:lvlText w:val="%4."/>
      <w:lvlJc w:val="left"/>
      <w:pPr>
        <w:ind w:left="1020" w:hanging="360"/>
      </w:pPr>
    </w:lvl>
    <w:lvl w:ilvl="4" w:tplc="4FD6395A">
      <w:start w:val="1"/>
      <w:numFmt w:val="decimal"/>
      <w:lvlText w:val="%5."/>
      <w:lvlJc w:val="left"/>
      <w:pPr>
        <w:ind w:left="1020" w:hanging="360"/>
      </w:pPr>
    </w:lvl>
    <w:lvl w:ilvl="5" w:tplc="8884AE08">
      <w:start w:val="1"/>
      <w:numFmt w:val="decimal"/>
      <w:lvlText w:val="%6."/>
      <w:lvlJc w:val="left"/>
      <w:pPr>
        <w:ind w:left="1020" w:hanging="360"/>
      </w:pPr>
    </w:lvl>
    <w:lvl w:ilvl="6" w:tplc="E41206A0">
      <w:start w:val="1"/>
      <w:numFmt w:val="decimal"/>
      <w:lvlText w:val="%7."/>
      <w:lvlJc w:val="left"/>
      <w:pPr>
        <w:ind w:left="1020" w:hanging="360"/>
      </w:pPr>
    </w:lvl>
    <w:lvl w:ilvl="7" w:tplc="7350573A">
      <w:start w:val="1"/>
      <w:numFmt w:val="decimal"/>
      <w:lvlText w:val="%8."/>
      <w:lvlJc w:val="left"/>
      <w:pPr>
        <w:ind w:left="1020" w:hanging="360"/>
      </w:pPr>
    </w:lvl>
    <w:lvl w:ilvl="8" w:tplc="C02624BE">
      <w:start w:val="1"/>
      <w:numFmt w:val="decimal"/>
      <w:lvlText w:val="%9."/>
      <w:lvlJc w:val="left"/>
      <w:pPr>
        <w:ind w:left="1020" w:hanging="360"/>
      </w:pPr>
    </w:lvl>
  </w:abstractNum>
  <w:abstractNum w:abstractNumId="13"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D9F1736"/>
    <w:multiLevelType w:val="hybridMultilevel"/>
    <w:tmpl w:val="6AACDF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27145A9D"/>
    <w:multiLevelType w:val="multilevel"/>
    <w:tmpl w:val="0EFE7C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3"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6"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7"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9" w15:restartNumberingAfterBreak="0">
    <w:nsid w:val="47111DF5"/>
    <w:multiLevelType w:val="hybridMultilevel"/>
    <w:tmpl w:val="15DA9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2"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3"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4"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5"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FA57FB5"/>
    <w:multiLevelType w:val="hybridMultilevel"/>
    <w:tmpl w:val="7FC0811A"/>
    <w:lvl w:ilvl="0" w:tplc="35D21EC0">
      <w:start w:val="1"/>
      <w:numFmt w:val="lowerLetter"/>
      <w:lvlText w:val="%1)"/>
      <w:lvlJc w:val="left"/>
      <w:pPr>
        <w:ind w:left="720" w:hanging="360"/>
      </w:pPr>
      <w:rPr>
        <w:rFonts w:ascii="Calibri Light" w:eastAsiaTheme="minorEastAsia" w:hAnsi="Calibri Light" w:cs="Calibri Ligh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1" w15:restartNumberingAfterBreak="0">
    <w:nsid w:val="708F6537"/>
    <w:multiLevelType w:val="multilevel"/>
    <w:tmpl w:val="6786EC48"/>
    <w:lvl w:ilvl="0">
      <w:start w:val="1"/>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73084844"/>
    <w:multiLevelType w:val="hybridMultilevel"/>
    <w:tmpl w:val="C2C492B6"/>
    <w:lvl w:ilvl="0" w:tplc="08090017">
      <w:start w:val="1"/>
      <w:numFmt w:val="lowerLetter"/>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5"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7"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325890848">
    <w:abstractNumId w:val="4"/>
  </w:num>
  <w:num w:numId="2" w16cid:durableId="1909143969">
    <w:abstractNumId w:val="3"/>
  </w:num>
  <w:num w:numId="3" w16cid:durableId="1478574618">
    <w:abstractNumId w:val="2"/>
  </w:num>
  <w:num w:numId="4" w16cid:durableId="1993630324">
    <w:abstractNumId w:val="1"/>
  </w:num>
  <w:num w:numId="5" w16cid:durableId="675157436">
    <w:abstractNumId w:val="0"/>
  </w:num>
  <w:num w:numId="6" w16cid:durableId="903873084">
    <w:abstractNumId w:val="15"/>
  </w:num>
  <w:num w:numId="7" w16cid:durableId="869992452">
    <w:abstractNumId w:val="24"/>
  </w:num>
  <w:num w:numId="8" w16cid:durableId="1416633420">
    <w:abstractNumId w:val="19"/>
  </w:num>
  <w:num w:numId="9" w16cid:durableId="391076788">
    <w:abstractNumId w:val="26"/>
  </w:num>
  <w:num w:numId="10" w16cid:durableId="701857746">
    <w:abstractNumId w:val="10"/>
  </w:num>
  <w:num w:numId="11" w16cid:durableId="1349789378">
    <w:abstractNumId w:val="31"/>
  </w:num>
  <w:num w:numId="12" w16cid:durableId="1412779760">
    <w:abstractNumId w:val="11"/>
  </w:num>
  <w:num w:numId="13" w16cid:durableId="97260761">
    <w:abstractNumId w:val="38"/>
  </w:num>
  <w:num w:numId="14" w16cid:durableId="1280642905">
    <w:abstractNumId w:val="21"/>
  </w:num>
  <w:num w:numId="15" w16cid:durableId="449975101">
    <w:abstractNumId w:val="45"/>
  </w:num>
  <w:num w:numId="16" w16cid:durableId="749086151">
    <w:abstractNumId w:val="16"/>
  </w:num>
  <w:num w:numId="17" w16cid:durableId="508905706">
    <w:abstractNumId w:val="35"/>
  </w:num>
  <w:num w:numId="18" w16cid:durableId="1642885601">
    <w:abstractNumId w:val="27"/>
  </w:num>
  <w:num w:numId="19" w16cid:durableId="1026835648">
    <w:abstractNumId w:val="23"/>
  </w:num>
  <w:num w:numId="20" w16cid:durableId="880633147">
    <w:abstractNumId w:val="30"/>
  </w:num>
  <w:num w:numId="21" w16cid:durableId="703670917">
    <w:abstractNumId w:val="39"/>
  </w:num>
  <w:num w:numId="22" w16cid:durableId="702094128">
    <w:abstractNumId w:val="43"/>
  </w:num>
  <w:num w:numId="23" w16cid:durableId="29502658">
    <w:abstractNumId w:val="13"/>
  </w:num>
  <w:num w:numId="24" w16cid:durableId="1813057887">
    <w:abstractNumId w:val="37"/>
  </w:num>
  <w:num w:numId="25" w16cid:durableId="1207596086">
    <w:abstractNumId w:val="14"/>
  </w:num>
  <w:num w:numId="26" w16cid:durableId="1410881527">
    <w:abstractNumId w:val="32"/>
  </w:num>
  <w:num w:numId="27" w16cid:durableId="1072583745">
    <w:abstractNumId w:val="46"/>
  </w:num>
  <w:num w:numId="28" w16cid:durableId="1472137473">
    <w:abstractNumId w:val="9"/>
  </w:num>
  <w:num w:numId="29" w16cid:durableId="2015645421">
    <w:abstractNumId w:val="22"/>
  </w:num>
  <w:num w:numId="30" w16cid:durableId="1283342315">
    <w:abstractNumId w:val="47"/>
  </w:num>
  <w:num w:numId="31" w16cid:durableId="433861288">
    <w:abstractNumId w:val="33"/>
  </w:num>
  <w:num w:numId="32" w16cid:durableId="77363591">
    <w:abstractNumId w:val="6"/>
  </w:num>
  <w:num w:numId="33" w16cid:durableId="1989356940">
    <w:abstractNumId w:val="40"/>
  </w:num>
  <w:num w:numId="34" w16cid:durableId="894243073">
    <w:abstractNumId w:val="7"/>
  </w:num>
  <w:num w:numId="35" w16cid:durableId="595552062">
    <w:abstractNumId w:val="28"/>
  </w:num>
  <w:num w:numId="36" w16cid:durableId="2112820439">
    <w:abstractNumId w:val="44"/>
  </w:num>
  <w:num w:numId="37" w16cid:durableId="2001083017">
    <w:abstractNumId w:val="18"/>
  </w:num>
  <w:num w:numId="38" w16cid:durableId="278267619">
    <w:abstractNumId w:val="34"/>
  </w:num>
  <w:num w:numId="39" w16cid:durableId="737284683">
    <w:abstractNumId w:val="25"/>
  </w:num>
  <w:num w:numId="40" w16cid:durableId="1594051084">
    <w:abstractNumId w:val="41"/>
  </w:num>
  <w:num w:numId="41" w16cid:durableId="1419062464">
    <w:abstractNumId w:val="36"/>
  </w:num>
  <w:num w:numId="42" w16cid:durableId="1396925801">
    <w:abstractNumId w:val="20"/>
  </w:num>
  <w:num w:numId="43" w16cid:durableId="1155605491">
    <w:abstractNumId w:val="42"/>
  </w:num>
  <w:num w:numId="44" w16cid:durableId="1230654565">
    <w:abstractNumId w:val="12"/>
  </w:num>
  <w:num w:numId="45" w16cid:durableId="890968936">
    <w:abstractNumId w:val="8"/>
  </w:num>
  <w:num w:numId="46" w16cid:durableId="1097795679">
    <w:abstractNumId w:val="29"/>
  </w:num>
  <w:num w:numId="47" w16cid:durableId="2062632254">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trackRevisions/>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592C"/>
    <w:rsid w:val="00026A54"/>
    <w:rsid w:val="0003366F"/>
    <w:rsid w:val="000352A7"/>
    <w:rsid w:val="00036DBB"/>
    <w:rsid w:val="000420DD"/>
    <w:rsid w:val="0004685E"/>
    <w:rsid w:val="000846D9"/>
    <w:rsid w:val="00084F44"/>
    <w:rsid w:val="0009047A"/>
    <w:rsid w:val="00097241"/>
    <w:rsid w:val="000A23D3"/>
    <w:rsid w:val="000A76D6"/>
    <w:rsid w:val="000B0A6A"/>
    <w:rsid w:val="000C1A17"/>
    <w:rsid w:val="000C7330"/>
    <w:rsid w:val="000D5A99"/>
    <w:rsid w:val="000F554D"/>
    <w:rsid w:val="00107D65"/>
    <w:rsid w:val="00114AFB"/>
    <w:rsid w:val="00137432"/>
    <w:rsid w:val="0014465A"/>
    <w:rsid w:val="00147097"/>
    <w:rsid w:val="0015224A"/>
    <w:rsid w:val="00153F22"/>
    <w:rsid w:val="001555AC"/>
    <w:rsid w:val="001565FD"/>
    <w:rsid w:val="0016225E"/>
    <w:rsid w:val="0016304D"/>
    <w:rsid w:val="001641AB"/>
    <w:rsid w:val="00165468"/>
    <w:rsid w:val="00165519"/>
    <w:rsid w:val="00171C82"/>
    <w:rsid w:val="0018021B"/>
    <w:rsid w:val="001C29D9"/>
    <w:rsid w:val="001E035E"/>
    <w:rsid w:val="001E72B5"/>
    <w:rsid w:val="001F1F99"/>
    <w:rsid w:val="001F3F23"/>
    <w:rsid w:val="00202E50"/>
    <w:rsid w:val="0020401E"/>
    <w:rsid w:val="002101D9"/>
    <w:rsid w:val="00216CC3"/>
    <w:rsid w:val="002304E4"/>
    <w:rsid w:val="00230C9A"/>
    <w:rsid w:val="00246179"/>
    <w:rsid w:val="00260CE1"/>
    <w:rsid w:val="00261339"/>
    <w:rsid w:val="00261B88"/>
    <w:rsid w:val="00263108"/>
    <w:rsid w:val="00273CFD"/>
    <w:rsid w:val="00281442"/>
    <w:rsid w:val="00290944"/>
    <w:rsid w:val="002912FE"/>
    <w:rsid w:val="002A474B"/>
    <w:rsid w:val="002A626E"/>
    <w:rsid w:val="002A7FC8"/>
    <w:rsid w:val="002C2765"/>
    <w:rsid w:val="002C422B"/>
    <w:rsid w:val="002C4E6E"/>
    <w:rsid w:val="002C658C"/>
    <w:rsid w:val="002C7F2C"/>
    <w:rsid w:val="002D4D03"/>
    <w:rsid w:val="002F1836"/>
    <w:rsid w:val="003150D0"/>
    <w:rsid w:val="003236D0"/>
    <w:rsid w:val="00323BBA"/>
    <w:rsid w:val="00334A5F"/>
    <w:rsid w:val="00341C69"/>
    <w:rsid w:val="00355850"/>
    <w:rsid w:val="00355B56"/>
    <w:rsid w:val="00356312"/>
    <w:rsid w:val="00357BD5"/>
    <w:rsid w:val="003673D6"/>
    <w:rsid w:val="00385616"/>
    <w:rsid w:val="0039787C"/>
    <w:rsid w:val="003A1B23"/>
    <w:rsid w:val="003B0B81"/>
    <w:rsid w:val="003B5188"/>
    <w:rsid w:val="003B7395"/>
    <w:rsid w:val="003C12F8"/>
    <w:rsid w:val="003C2849"/>
    <w:rsid w:val="003C3626"/>
    <w:rsid w:val="003D0DA8"/>
    <w:rsid w:val="003D2AAF"/>
    <w:rsid w:val="003D3BE3"/>
    <w:rsid w:val="003D5439"/>
    <w:rsid w:val="003E3438"/>
    <w:rsid w:val="003F2E3F"/>
    <w:rsid w:val="003F6C42"/>
    <w:rsid w:val="004001CE"/>
    <w:rsid w:val="0042600F"/>
    <w:rsid w:val="00430A6E"/>
    <w:rsid w:val="004322E4"/>
    <w:rsid w:val="00435AD3"/>
    <w:rsid w:val="004405B4"/>
    <w:rsid w:val="00443697"/>
    <w:rsid w:val="00445577"/>
    <w:rsid w:val="00466DB9"/>
    <w:rsid w:val="00470AB6"/>
    <w:rsid w:val="004718C8"/>
    <w:rsid w:val="0047250A"/>
    <w:rsid w:val="00475921"/>
    <w:rsid w:val="004767D9"/>
    <w:rsid w:val="0047713F"/>
    <w:rsid w:val="00477AA1"/>
    <w:rsid w:val="0048180B"/>
    <w:rsid w:val="00483E3A"/>
    <w:rsid w:val="00484613"/>
    <w:rsid w:val="004A2E21"/>
    <w:rsid w:val="004A2F52"/>
    <w:rsid w:val="004B7CF6"/>
    <w:rsid w:val="004C1BD0"/>
    <w:rsid w:val="004D238B"/>
    <w:rsid w:val="004E2DBF"/>
    <w:rsid w:val="004E5655"/>
    <w:rsid w:val="004F1729"/>
    <w:rsid w:val="004F4B43"/>
    <w:rsid w:val="004F690D"/>
    <w:rsid w:val="004F7C2A"/>
    <w:rsid w:val="00505081"/>
    <w:rsid w:val="0050743B"/>
    <w:rsid w:val="0051322B"/>
    <w:rsid w:val="005238FE"/>
    <w:rsid w:val="00547246"/>
    <w:rsid w:val="00553EDE"/>
    <w:rsid w:val="00554596"/>
    <w:rsid w:val="00586FA3"/>
    <w:rsid w:val="005907B7"/>
    <w:rsid w:val="005A210F"/>
    <w:rsid w:val="005B5436"/>
    <w:rsid w:val="005B681B"/>
    <w:rsid w:val="005C2621"/>
    <w:rsid w:val="005C3338"/>
    <w:rsid w:val="005C5732"/>
    <w:rsid w:val="005D6336"/>
    <w:rsid w:val="005E2F08"/>
    <w:rsid w:val="005F5F35"/>
    <w:rsid w:val="006040B7"/>
    <w:rsid w:val="00614EF9"/>
    <w:rsid w:val="006171F1"/>
    <w:rsid w:val="0062070A"/>
    <w:rsid w:val="0062576E"/>
    <w:rsid w:val="0062594A"/>
    <w:rsid w:val="0062688A"/>
    <w:rsid w:val="0063093F"/>
    <w:rsid w:val="0066375A"/>
    <w:rsid w:val="00671C08"/>
    <w:rsid w:val="006932F3"/>
    <w:rsid w:val="006A2DF1"/>
    <w:rsid w:val="006B0CF7"/>
    <w:rsid w:val="006B2576"/>
    <w:rsid w:val="006B3562"/>
    <w:rsid w:val="006B5389"/>
    <w:rsid w:val="006C070D"/>
    <w:rsid w:val="006C5749"/>
    <w:rsid w:val="006D305F"/>
    <w:rsid w:val="006E0547"/>
    <w:rsid w:val="006F599E"/>
    <w:rsid w:val="00711888"/>
    <w:rsid w:val="00724227"/>
    <w:rsid w:val="00733BB8"/>
    <w:rsid w:val="00755EFD"/>
    <w:rsid w:val="007607FF"/>
    <w:rsid w:val="007651CB"/>
    <w:rsid w:val="007679E1"/>
    <w:rsid w:val="0078742F"/>
    <w:rsid w:val="00791CCE"/>
    <w:rsid w:val="007950D0"/>
    <w:rsid w:val="00795452"/>
    <w:rsid w:val="00796DE9"/>
    <w:rsid w:val="007B004A"/>
    <w:rsid w:val="007B2144"/>
    <w:rsid w:val="007C1EB6"/>
    <w:rsid w:val="007C63FE"/>
    <w:rsid w:val="007C6AE7"/>
    <w:rsid w:val="007D484D"/>
    <w:rsid w:val="007E19FD"/>
    <w:rsid w:val="007E41FC"/>
    <w:rsid w:val="007F594A"/>
    <w:rsid w:val="007F5C74"/>
    <w:rsid w:val="00801195"/>
    <w:rsid w:val="00820FF6"/>
    <w:rsid w:val="00827863"/>
    <w:rsid w:val="008329FD"/>
    <w:rsid w:val="00834941"/>
    <w:rsid w:val="008430BA"/>
    <w:rsid w:val="008554A2"/>
    <w:rsid w:val="00861471"/>
    <w:rsid w:val="00862EA0"/>
    <w:rsid w:val="008702D5"/>
    <w:rsid w:val="00871195"/>
    <w:rsid w:val="008718DB"/>
    <w:rsid w:val="008777D9"/>
    <w:rsid w:val="008816B6"/>
    <w:rsid w:val="008841E0"/>
    <w:rsid w:val="008921E1"/>
    <w:rsid w:val="00893188"/>
    <w:rsid w:val="00896B6B"/>
    <w:rsid w:val="008A4860"/>
    <w:rsid w:val="008A61F5"/>
    <w:rsid w:val="008B07BD"/>
    <w:rsid w:val="008B13A4"/>
    <w:rsid w:val="008B27EE"/>
    <w:rsid w:val="008B30BA"/>
    <w:rsid w:val="008B680B"/>
    <w:rsid w:val="008B6962"/>
    <w:rsid w:val="008B6DD2"/>
    <w:rsid w:val="008C2772"/>
    <w:rsid w:val="008E1C16"/>
    <w:rsid w:val="008E2DBF"/>
    <w:rsid w:val="008F360F"/>
    <w:rsid w:val="009003E6"/>
    <w:rsid w:val="009123C2"/>
    <w:rsid w:val="009209FF"/>
    <w:rsid w:val="0095386F"/>
    <w:rsid w:val="00957A69"/>
    <w:rsid w:val="00966D81"/>
    <w:rsid w:val="00974023"/>
    <w:rsid w:val="00986198"/>
    <w:rsid w:val="0098678C"/>
    <w:rsid w:val="0099199E"/>
    <w:rsid w:val="0099266F"/>
    <w:rsid w:val="00993F3E"/>
    <w:rsid w:val="009B26D3"/>
    <w:rsid w:val="009C1CD8"/>
    <w:rsid w:val="009C3BD8"/>
    <w:rsid w:val="009D0B8C"/>
    <w:rsid w:val="009E042E"/>
    <w:rsid w:val="009F47E6"/>
    <w:rsid w:val="009F6EAF"/>
    <w:rsid w:val="00A1109D"/>
    <w:rsid w:val="00A12041"/>
    <w:rsid w:val="00A122D6"/>
    <w:rsid w:val="00A239D1"/>
    <w:rsid w:val="00A25093"/>
    <w:rsid w:val="00A31104"/>
    <w:rsid w:val="00A33D41"/>
    <w:rsid w:val="00A340DF"/>
    <w:rsid w:val="00A34BF3"/>
    <w:rsid w:val="00A37389"/>
    <w:rsid w:val="00A40E2A"/>
    <w:rsid w:val="00A5617A"/>
    <w:rsid w:val="00A60764"/>
    <w:rsid w:val="00A660A0"/>
    <w:rsid w:val="00A72069"/>
    <w:rsid w:val="00A76407"/>
    <w:rsid w:val="00A90AB3"/>
    <w:rsid w:val="00A91815"/>
    <w:rsid w:val="00A9338B"/>
    <w:rsid w:val="00AA01C0"/>
    <w:rsid w:val="00AB2361"/>
    <w:rsid w:val="00AB30EB"/>
    <w:rsid w:val="00AD0B84"/>
    <w:rsid w:val="00AF6608"/>
    <w:rsid w:val="00AF70F0"/>
    <w:rsid w:val="00B00BCD"/>
    <w:rsid w:val="00B065CB"/>
    <w:rsid w:val="00B1115A"/>
    <w:rsid w:val="00B15EFC"/>
    <w:rsid w:val="00B20BFE"/>
    <w:rsid w:val="00B23C98"/>
    <w:rsid w:val="00B2421F"/>
    <w:rsid w:val="00B26D42"/>
    <w:rsid w:val="00B31DA4"/>
    <w:rsid w:val="00B34F11"/>
    <w:rsid w:val="00B47F94"/>
    <w:rsid w:val="00B56DE9"/>
    <w:rsid w:val="00B710D6"/>
    <w:rsid w:val="00B71273"/>
    <w:rsid w:val="00B7462E"/>
    <w:rsid w:val="00B76618"/>
    <w:rsid w:val="00B9260E"/>
    <w:rsid w:val="00B96597"/>
    <w:rsid w:val="00B96E55"/>
    <w:rsid w:val="00BA2917"/>
    <w:rsid w:val="00BA5B69"/>
    <w:rsid w:val="00BB4829"/>
    <w:rsid w:val="00BB6668"/>
    <w:rsid w:val="00BC0C34"/>
    <w:rsid w:val="00BD0CA9"/>
    <w:rsid w:val="00BD1775"/>
    <w:rsid w:val="00BD2308"/>
    <w:rsid w:val="00BD665B"/>
    <w:rsid w:val="00BE7109"/>
    <w:rsid w:val="00BF3B16"/>
    <w:rsid w:val="00BF7E4E"/>
    <w:rsid w:val="00C0304D"/>
    <w:rsid w:val="00C130BC"/>
    <w:rsid w:val="00C16318"/>
    <w:rsid w:val="00C163C7"/>
    <w:rsid w:val="00C2041D"/>
    <w:rsid w:val="00C23AE4"/>
    <w:rsid w:val="00C23C40"/>
    <w:rsid w:val="00C32E0A"/>
    <w:rsid w:val="00C372B8"/>
    <w:rsid w:val="00C4540F"/>
    <w:rsid w:val="00C47B4A"/>
    <w:rsid w:val="00C52DA6"/>
    <w:rsid w:val="00C52E8B"/>
    <w:rsid w:val="00C54F6C"/>
    <w:rsid w:val="00C6353C"/>
    <w:rsid w:val="00C73E67"/>
    <w:rsid w:val="00C765C9"/>
    <w:rsid w:val="00C80BC3"/>
    <w:rsid w:val="00C810E9"/>
    <w:rsid w:val="00C86FB6"/>
    <w:rsid w:val="00C92CAA"/>
    <w:rsid w:val="00C9514E"/>
    <w:rsid w:val="00CA0892"/>
    <w:rsid w:val="00CB4069"/>
    <w:rsid w:val="00CB4E4C"/>
    <w:rsid w:val="00CB62FB"/>
    <w:rsid w:val="00CB7E95"/>
    <w:rsid w:val="00CC0F45"/>
    <w:rsid w:val="00CC5562"/>
    <w:rsid w:val="00CD0DE0"/>
    <w:rsid w:val="00CD0E31"/>
    <w:rsid w:val="00CD184D"/>
    <w:rsid w:val="00CD4779"/>
    <w:rsid w:val="00D0377C"/>
    <w:rsid w:val="00D04F42"/>
    <w:rsid w:val="00D1317D"/>
    <w:rsid w:val="00D162B5"/>
    <w:rsid w:val="00D2233A"/>
    <w:rsid w:val="00D23D84"/>
    <w:rsid w:val="00D25C2F"/>
    <w:rsid w:val="00D36319"/>
    <w:rsid w:val="00D42EEC"/>
    <w:rsid w:val="00D57425"/>
    <w:rsid w:val="00D60E8B"/>
    <w:rsid w:val="00D62C94"/>
    <w:rsid w:val="00D91AF8"/>
    <w:rsid w:val="00D92A1E"/>
    <w:rsid w:val="00DA4674"/>
    <w:rsid w:val="00DB087F"/>
    <w:rsid w:val="00DB2CC7"/>
    <w:rsid w:val="00DB6CBD"/>
    <w:rsid w:val="00DB76BF"/>
    <w:rsid w:val="00DB7DFF"/>
    <w:rsid w:val="00DC06DE"/>
    <w:rsid w:val="00DC157F"/>
    <w:rsid w:val="00DC4FBD"/>
    <w:rsid w:val="00DD2695"/>
    <w:rsid w:val="00DD2DCC"/>
    <w:rsid w:val="00DD3417"/>
    <w:rsid w:val="00DE7787"/>
    <w:rsid w:val="00DF2B47"/>
    <w:rsid w:val="00E00E05"/>
    <w:rsid w:val="00E05259"/>
    <w:rsid w:val="00E066C9"/>
    <w:rsid w:val="00E14620"/>
    <w:rsid w:val="00E20E5D"/>
    <w:rsid w:val="00E241BC"/>
    <w:rsid w:val="00E2482E"/>
    <w:rsid w:val="00E25BB1"/>
    <w:rsid w:val="00E322C4"/>
    <w:rsid w:val="00E35014"/>
    <w:rsid w:val="00E37313"/>
    <w:rsid w:val="00E420C0"/>
    <w:rsid w:val="00E81687"/>
    <w:rsid w:val="00E83E6A"/>
    <w:rsid w:val="00EA0899"/>
    <w:rsid w:val="00EA55CC"/>
    <w:rsid w:val="00ED039A"/>
    <w:rsid w:val="00ED793B"/>
    <w:rsid w:val="00EE5536"/>
    <w:rsid w:val="00EF116A"/>
    <w:rsid w:val="00EF3813"/>
    <w:rsid w:val="00F048F2"/>
    <w:rsid w:val="00F11940"/>
    <w:rsid w:val="00F13CD3"/>
    <w:rsid w:val="00F22BDF"/>
    <w:rsid w:val="00F268B6"/>
    <w:rsid w:val="00F372C9"/>
    <w:rsid w:val="00F377FE"/>
    <w:rsid w:val="00F4255E"/>
    <w:rsid w:val="00F467F9"/>
    <w:rsid w:val="00F5081D"/>
    <w:rsid w:val="00F57DDF"/>
    <w:rsid w:val="00F63E39"/>
    <w:rsid w:val="00F64268"/>
    <w:rsid w:val="00F676C2"/>
    <w:rsid w:val="00F946E3"/>
    <w:rsid w:val="00F96847"/>
    <w:rsid w:val="00FA12E7"/>
    <w:rsid w:val="00FA44AF"/>
    <w:rsid w:val="00FA7116"/>
    <w:rsid w:val="00FB46C5"/>
    <w:rsid w:val="00FB65B0"/>
    <w:rsid w:val="00FC044B"/>
    <w:rsid w:val="00FC72ED"/>
    <w:rsid w:val="00FD75D6"/>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AB86CFAD-956B-4774-B158-330D60BAE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54</TotalTime>
  <Pages>3</Pages>
  <Words>4071</Words>
  <Characters>2322</Characters>
  <Application>Microsoft Office Word</Application>
  <DocSecurity>0</DocSecurity>
  <Lines>19</Lines>
  <Paragraphs>12</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Živilė Šakalienė</cp:lastModifiedBy>
  <cp:revision>39</cp:revision>
  <cp:lastPrinted>2021-01-19T12:06:00Z</cp:lastPrinted>
  <dcterms:created xsi:type="dcterms:W3CDTF">2026-01-04T18:24:00Z</dcterms:created>
  <dcterms:modified xsi:type="dcterms:W3CDTF">2026-02-10T12:31:00Z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