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2CF226F6"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sidR="009B0630">
            <w:rPr>
              <w:rFonts w:cstheme="minorHAnsi"/>
              <w:sz w:val="24"/>
              <w:szCs w:val="24"/>
            </w:rPr>
            <w:t>6</w:t>
          </w:r>
          <w:r w:rsidRPr="005E30A1">
            <w:rPr>
              <w:rFonts w:cstheme="minorHAnsi"/>
              <w:sz w:val="24"/>
              <w:szCs w:val="24"/>
            </w:rPr>
            <w:t>-</w:t>
          </w:r>
          <w:r w:rsidR="009B0630">
            <w:rPr>
              <w:rFonts w:cstheme="minorHAnsi"/>
              <w:sz w:val="24"/>
              <w:szCs w:val="24"/>
            </w:rPr>
            <w:t>0</w:t>
          </w:r>
          <w:r w:rsidR="00AB5524">
            <w:rPr>
              <w:rFonts w:cstheme="minorHAnsi"/>
              <w:sz w:val="24"/>
              <w:szCs w:val="24"/>
            </w:rPr>
            <w:t>2</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1FEA165C" w14:textId="77777777" w:rsidR="00B30321" w:rsidRPr="00E9538F" w:rsidRDefault="00B30321" w:rsidP="00B30321">
          <w:pPr>
            <w:spacing w:after="0" w:line="240" w:lineRule="auto"/>
            <w:contextualSpacing/>
            <w:jc w:val="center"/>
            <w:rPr>
              <w:rFonts w:cstheme="minorHAnsi"/>
              <w:sz w:val="16"/>
              <w:szCs w:val="16"/>
            </w:rPr>
          </w:pPr>
          <w:r>
            <w:rPr>
              <w:rFonts w:eastAsia="Calibri"/>
              <w:b/>
              <w:bCs/>
              <w:noProof/>
              <w:szCs w:val="24"/>
            </w:rPr>
            <w:drawing>
              <wp:inline distT="0" distB="0" distL="0" distR="0" wp14:anchorId="39AEF73D" wp14:editId="084FB0E9">
                <wp:extent cx="1257300" cy="1225392"/>
                <wp:effectExtent l="0" t="0" r="0" b="0"/>
                <wp:docPr id="1476956603" name="Paveikslėlis 147695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826" cy="1236625"/>
                        </a:xfrm>
                        <a:prstGeom prst="rect">
                          <a:avLst/>
                        </a:prstGeom>
                        <a:noFill/>
                      </pic:spPr>
                    </pic:pic>
                  </a:graphicData>
                </a:graphic>
              </wp:inline>
            </w:drawing>
          </w:r>
        </w:p>
        <w:p w14:paraId="72688CEA" w14:textId="79E0634B" w:rsidR="00B30321" w:rsidRPr="000041B3" w:rsidRDefault="00B30321" w:rsidP="00B30321">
          <w:pPr>
            <w:spacing w:after="0" w:line="240" w:lineRule="auto"/>
            <w:jc w:val="center"/>
            <w:rPr>
              <w:rFonts w:cstheme="minorHAnsi"/>
              <w:b/>
              <w:bCs/>
              <w:sz w:val="28"/>
              <w:szCs w:val="28"/>
            </w:rPr>
          </w:pPr>
          <w:r w:rsidRPr="000041B3">
            <w:rPr>
              <w:rFonts w:cstheme="minorHAnsi"/>
              <w:b/>
              <w:bCs/>
              <w:sz w:val="28"/>
              <w:szCs w:val="28"/>
            </w:rPr>
            <w:t>EUROPOS SĄJUNGOS LĖŠOMIS FINANSUOJAMAS PROJEKTAS „SPECIALIZUOTI IR AUKŠTESNIO LYGIO SIENOS APSAUGOS PAREIGŪNŲ MOKYMAI, I</w:t>
          </w:r>
          <w:r w:rsidR="00FC6664">
            <w:rPr>
              <w:rFonts w:cstheme="minorHAnsi"/>
              <w:b/>
              <w:bCs/>
              <w:sz w:val="28"/>
              <w:szCs w:val="28"/>
            </w:rPr>
            <w:t>I</w:t>
          </w:r>
          <w:r w:rsidRPr="000041B3">
            <w:rPr>
              <w:rFonts w:cstheme="minorHAnsi"/>
              <w:b/>
              <w:bCs/>
              <w:sz w:val="28"/>
              <w:szCs w:val="28"/>
            </w:rPr>
            <w:t xml:space="preserve"> ETAPAS“ NR. SVVP/202</w:t>
          </w:r>
          <w:r w:rsidR="00FC6664">
            <w:rPr>
              <w:rFonts w:cstheme="minorHAnsi"/>
              <w:b/>
              <w:bCs/>
              <w:sz w:val="28"/>
              <w:szCs w:val="28"/>
            </w:rPr>
            <w:t>5</w:t>
          </w:r>
          <w:r w:rsidRPr="000041B3">
            <w:rPr>
              <w:rFonts w:cstheme="minorHAnsi"/>
              <w:b/>
              <w:bCs/>
              <w:sz w:val="28"/>
              <w:szCs w:val="28"/>
            </w:rPr>
            <w:t>/1</w:t>
          </w:r>
          <w:r w:rsidR="00FC6664">
            <w:rPr>
              <w:rFonts w:cstheme="minorHAnsi"/>
              <w:b/>
              <w:bCs/>
              <w:sz w:val="28"/>
              <w:szCs w:val="28"/>
            </w:rPr>
            <w:t>72</w:t>
          </w:r>
        </w:p>
        <w:p w14:paraId="2FF2EC20" w14:textId="77777777" w:rsidR="00B30321" w:rsidRDefault="00B30321" w:rsidP="00B30321">
          <w:pPr>
            <w:spacing w:after="0" w:line="240" w:lineRule="auto"/>
            <w:contextualSpacing/>
            <w:jc w:val="center"/>
            <w:rPr>
              <w:rFonts w:cstheme="minorHAnsi"/>
              <w:b/>
              <w:bCs/>
              <w:sz w:val="28"/>
              <w:szCs w:val="28"/>
            </w:rPr>
          </w:pPr>
        </w:p>
        <w:p w14:paraId="15595448" w14:textId="3381CA8D" w:rsidR="00B30321" w:rsidRPr="00A60937" w:rsidRDefault="00B30321" w:rsidP="00B30321">
          <w:pPr>
            <w:spacing w:after="0" w:line="240" w:lineRule="auto"/>
            <w:contextualSpacing/>
            <w:jc w:val="center"/>
            <w:rPr>
              <w:rFonts w:cstheme="minorHAnsi"/>
              <w:b/>
              <w:bCs/>
              <w:sz w:val="28"/>
              <w:szCs w:val="28"/>
            </w:rPr>
          </w:pPr>
          <w:r w:rsidRPr="00A60937">
            <w:rPr>
              <w:rFonts w:cstheme="minorHAnsi"/>
              <w:b/>
              <w:bCs/>
              <w:sz w:val="28"/>
              <w:szCs w:val="28"/>
            </w:rPr>
            <w:t>VIEŠOJO PIRKIMO „</w:t>
          </w:r>
          <w:r w:rsidR="00562D13">
            <w:rPr>
              <w:rFonts w:cstheme="minorHAnsi"/>
              <w:b/>
              <w:bCs/>
              <w:sz w:val="28"/>
              <w:szCs w:val="28"/>
            </w:rPr>
            <w:t xml:space="preserve">TAKTINĖS MEDICINOS PRAKTINIAI </w:t>
          </w:r>
          <w:r w:rsidRPr="00B2764F">
            <w:rPr>
              <w:rFonts w:cstheme="minorHAnsi"/>
              <w:b/>
              <w:bCs/>
              <w:sz w:val="28"/>
              <w:szCs w:val="28"/>
            </w:rPr>
            <w:t>MOKYMAI</w:t>
          </w:r>
          <w:r w:rsidRPr="00A60937">
            <w:rPr>
              <w:rFonts w:cstheme="minorHAnsi"/>
              <w:b/>
              <w:bCs/>
              <w:sz w:val="28"/>
              <w:szCs w:val="28"/>
            </w:rPr>
            <w:t>“</w:t>
          </w:r>
        </w:p>
        <w:p w14:paraId="1F02FAAA" w14:textId="77777777" w:rsidR="00B30321" w:rsidRPr="00CE7228" w:rsidRDefault="00B30321" w:rsidP="00B30321">
          <w:pPr>
            <w:spacing w:after="0" w:line="240" w:lineRule="auto"/>
            <w:contextualSpacing/>
            <w:jc w:val="center"/>
            <w:rPr>
              <w:rFonts w:cstheme="minorHAnsi"/>
              <w:b/>
              <w:bCs/>
              <w:sz w:val="28"/>
              <w:szCs w:val="28"/>
            </w:rPr>
          </w:pPr>
          <w:r>
            <w:rPr>
              <w:rFonts w:cstheme="minorHAnsi"/>
              <w:b/>
              <w:bCs/>
              <w:sz w:val="28"/>
              <w:szCs w:val="28"/>
            </w:rPr>
            <w:t xml:space="preserve">SUPAPRASTINTO </w:t>
          </w:r>
          <w:r w:rsidRPr="00A60937">
            <w:rPr>
              <w:rFonts w:cstheme="minorHAnsi"/>
              <w:b/>
              <w:bCs/>
              <w:sz w:val="28"/>
              <w:szCs w:val="28"/>
            </w:rPr>
            <w:t xml:space="preserve">ATVIRO KONKURSO </w:t>
          </w:r>
          <w:r w:rsidRPr="00CE7228">
            <w:rPr>
              <w:rFonts w:cstheme="minorHAnsi"/>
              <w:b/>
              <w:bCs/>
              <w:sz w:val="28"/>
              <w:szCs w:val="28"/>
            </w:rPr>
            <w:t>SPECIALIOSIOS SĄLYGOS</w:t>
          </w:r>
        </w:p>
        <w:p w14:paraId="5057218D" w14:textId="77777777" w:rsidR="00B30321" w:rsidRPr="00CE7228" w:rsidRDefault="00B30321" w:rsidP="00B30321">
          <w:pPr>
            <w:spacing w:after="0" w:line="240" w:lineRule="auto"/>
            <w:contextualSpacing/>
            <w:jc w:val="center"/>
            <w:rPr>
              <w:rFonts w:cstheme="minorHAnsi"/>
              <w:b/>
              <w:bCs/>
              <w:sz w:val="28"/>
              <w:szCs w:val="28"/>
            </w:rPr>
          </w:pPr>
          <w:r w:rsidRPr="00CE7228">
            <w:rPr>
              <w:rFonts w:cstheme="minorHAnsi"/>
              <w:b/>
              <w:bCs/>
              <w:sz w:val="28"/>
              <w:szCs w:val="28"/>
            </w:rPr>
            <w:t>Versija Nr. 1</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E24DC53" w14:textId="552632BE" w:rsidR="00AB552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193496" w:history="1">
                <w:r w:rsidR="00AB5524" w:rsidRPr="002F7A4E">
                  <w:rPr>
                    <w:rStyle w:val="Hipersaitas"/>
                    <w:rFonts w:cstheme="minorHAnsi"/>
                    <w:noProof/>
                  </w:rPr>
                  <w:t>1.</w:t>
                </w:r>
                <w:r w:rsidR="00AB5524">
                  <w:rPr>
                    <w:noProof/>
                    <w:kern w:val="2"/>
                    <w:sz w:val="24"/>
                    <w:szCs w:val="24"/>
                    <w14:ligatures w14:val="standardContextual"/>
                  </w:rPr>
                  <w:tab/>
                </w:r>
                <w:r w:rsidR="00AB5524" w:rsidRPr="002F7A4E">
                  <w:rPr>
                    <w:rStyle w:val="Hipersaitas"/>
                    <w:rFonts w:cstheme="minorHAnsi"/>
                    <w:noProof/>
                  </w:rPr>
                  <w:t>Bendra informacija</w:t>
                </w:r>
                <w:r w:rsidR="00AB5524">
                  <w:rPr>
                    <w:noProof/>
                    <w:webHidden/>
                  </w:rPr>
                  <w:tab/>
                </w:r>
                <w:r w:rsidR="00AB5524">
                  <w:rPr>
                    <w:noProof/>
                    <w:webHidden/>
                  </w:rPr>
                  <w:fldChar w:fldCharType="begin"/>
                </w:r>
                <w:r w:rsidR="00AB5524">
                  <w:rPr>
                    <w:noProof/>
                    <w:webHidden/>
                  </w:rPr>
                  <w:instrText xml:space="preserve"> PAGEREF _Toc221193496 \h </w:instrText>
                </w:r>
                <w:r w:rsidR="00AB5524">
                  <w:rPr>
                    <w:noProof/>
                    <w:webHidden/>
                  </w:rPr>
                </w:r>
                <w:r w:rsidR="00AB5524">
                  <w:rPr>
                    <w:noProof/>
                    <w:webHidden/>
                  </w:rPr>
                  <w:fldChar w:fldCharType="separate"/>
                </w:r>
                <w:r w:rsidR="004C1890">
                  <w:rPr>
                    <w:noProof/>
                    <w:webHidden/>
                  </w:rPr>
                  <w:t>2</w:t>
                </w:r>
                <w:r w:rsidR="00AB5524">
                  <w:rPr>
                    <w:noProof/>
                    <w:webHidden/>
                  </w:rPr>
                  <w:fldChar w:fldCharType="end"/>
                </w:r>
              </w:hyperlink>
            </w:p>
            <w:p w14:paraId="57251DDD" w14:textId="2A52DEAB" w:rsidR="00AB5524" w:rsidRDefault="00AB5524">
              <w:pPr>
                <w:pStyle w:val="Turinys1"/>
                <w:rPr>
                  <w:noProof/>
                  <w:kern w:val="2"/>
                  <w:sz w:val="24"/>
                  <w:szCs w:val="24"/>
                  <w14:ligatures w14:val="standardContextual"/>
                </w:rPr>
              </w:pPr>
              <w:hyperlink w:anchor="_Toc221193497" w:history="1">
                <w:r w:rsidRPr="002F7A4E">
                  <w:rPr>
                    <w:rStyle w:val="Hipersaitas"/>
                    <w:rFonts w:ascii="Calibri" w:hAnsi="Calibri" w:cs="Calibri"/>
                    <w:noProof/>
                  </w:rPr>
                  <w:t>2</w:t>
                </w:r>
                <w:r w:rsidRPr="002F7A4E">
                  <w:rPr>
                    <w:rStyle w:val="Hipersaitas"/>
                    <w:noProof/>
                  </w:rPr>
                  <w:t xml:space="preserve">. </w:t>
                </w:r>
                <w:r w:rsidRPr="002F7A4E">
                  <w:rPr>
                    <w:rStyle w:val="Hipersaitas"/>
                    <w:rFonts w:cstheme="minorHAnsi"/>
                    <w:noProof/>
                  </w:rPr>
                  <w:t>Pirkimo objektas</w:t>
                </w:r>
                <w:r>
                  <w:rPr>
                    <w:noProof/>
                    <w:webHidden/>
                  </w:rPr>
                  <w:tab/>
                </w:r>
                <w:r>
                  <w:rPr>
                    <w:noProof/>
                    <w:webHidden/>
                  </w:rPr>
                  <w:fldChar w:fldCharType="begin"/>
                </w:r>
                <w:r>
                  <w:rPr>
                    <w:noProof/>
                    <w:webHidden/>
                  </w:rPr>
                  <w:instrText xml:space="preserve"> PAGEREF _Toc221193497 \h </w:instrText>
                </w:r>
                <w:r>
                  <w:rPr>
                    <w:noProof/>
                    <w:webHidden/>
                  </w:rPr>
                </w:r>
                <w:r>
                  <w:rPr>
                    <w:noProof/>
                    <w:webHidden/>
                  </w:rPr>
                  <w:fldChar w:fldCharType="separate"/>
                </w:r>
                <w:r w:rsidR="004C1890">
                  <w:rPr>
                    <w:noProof/>
                    <w:webHidden/>
                  </w:rPr>
                  <w:t>2</w:t>
                </w:r>
                <w:r>
                  <w:rPr>
                    <w:noProof/>
                    <w:webHidden/>
                  </w:rPr>
                  <w:fldChar w:fldCharType="end"/>
                </w:r>
              </w:hyperlink>
            </w:p>
            <w:p w14:paraId="45F78C97" w14:textId="1B8F840D" w:rsidR="00AB5524" w:rsidRDefault="00AB5524">
              <w:pPr>
                <w:pStyle w:val="Turinys1"/>
                <w:rPr>
                  <w:noProof/>
                  <w:kern w:val="2"/>
                  <w:sz w:val="24"/>
                  <w:szCs w:val="24"/>
                  <w14:ligatures w14:val="standardContextual"/>
                </w:rPr>
              </w:pPr>
              <w:hyperlink w:anchor="_Toc221193498" w:history="1">
                <w:r w:rsidRPr="002F7A4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_Toc221193498 \h </w:instrText>
                </w:r>
                <w:r>
                  <w:rPr>
                    <w:noProof/>
                    <w:webHidden/>
                  </w:rPr>
                </w:r>
                <w:r>
                  <w:rPr>
                    <w:noProof/>
                    <w:webHidden/>
                  </w:rPr>
                  <w:fldChar w:fldCharType="separate"/>
                </w:r>
                <w:r w:rsidR="004C1890">
                  <w:rPr>
                    <w:noProof/>
                    <w:webHidden/>
                  </w:rPr>
                  <w:t>2</w:t>
                </w:r>
                <w:r>
                  <w:rPr>
                    <w:noProof/>
                    <w:webHidden/>
                  </w:rPr>
                  <w:fldChar w:fldCharType="end"/>
                </w:r>
              </w:hyperlink>
            </w:p>
            <w:p w14:paraId="44D94683" w14:textId="00742E74" w:rsidR="00AB5524" w:rsidRDefault="00AB5524">
              <w:pPr>
                <w:pStyle w:val="Turinys1"/>
                <w:rPr>
                  <w:noProof/>
                  <w:kern w:val="2"/>
                  <w:sz w:val="24"/>
                  <w:szCs w:val="24"/>
                  <w14:ligatures w14:val="standardContextual"/>
                </w:rPr>
              </w:pPr>
              <w:hyperlink w:anchor="_Toc221193499" w:history="1">
                <w:r w:rsidRPr="002F7A4E">
                  <w:rPr>
                    <w:rStyle w:val="Hipersaitas"/>
                    <w:rFonts w:cstheme="majorHAnsi"/>
                    <w:noProof/>
                  </w:rPr>
                  <w:t xml:space="preserve">4. </w:t>
                </w:r>
                <w:r w:rsidRPr="002F7A4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_Toc221193499 \h </w:instrText>
                </w:r>
                <w:r>
                  <w:rPr>
                    <w:noProof/>
                    <w:webHidden/>
                  </w:rPr>
                </w:r>
                <w:r>
                  <w:rPr>
                    <w:noProof/>
                    <w:webHidden/>
                  </w:rPr>
                  <w:fldChar w:fldCharType="separate"/>
                </w:r>
                <w:r w:rsidR="004C1890">
                  <w:rPr>
                    <w:noProof/>
                    <w:webHidden/>
                  </w:rPr>
                  <w:t>3</w:t>
                </w:r>
                <w:r>
                  <w:rPr>
                    <w:noProof/>
                    <w:webHidden/>
                  </w:rPr>
                  <w:fldChar w:fldCharType="end"/>
                </w:r>
              </w:hyperlink>
            </w:p>
            <w:p w14:paraId="5E72D845" w14:textId="0D6BAD62" w:rsidR="00AB5524" w:rsidRDefault="00AB5524">
              <w:pPr>
                <w:pStyle w:val="Turinys1"/>
                <w:rPr>
                  <w:noProof/>
                  <w:kern w:val="2"/>
                  <w:sz w:val="24"/>
                  <w:szCs w:val="24"/>
                  <w14:ligatures w14:val="standardContextual"/>
                </w:rPr>
              </w:pPr>
              <w:hyperlink w:anchor="_Toc221193500" w:history="1">
                <w:r w:rsidRPr="002F7A4E">
                  <w:rPr>
                    <w:rStyle w:val="Hipersaitas"/>
                    <w:rFonts w:cstheme="minorHAnsi"/>
                    <w:noProof/>
                  </w:rPr>
                  <w:t>5.</w:t>
                </w:r>
                <w:r w:rsidRPr="002F7A4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_Toc221193500 \h </w:instrText>
                </w:r>
                <w:r>
                  <w:rPr>
                    <w:noProof/>
                    <w:webHidden/>
                  </w:rPr>
                </w:r>
                <w:r>
                  <w:rPr>
                    <w:noProof/>
                    <w:webHidden/>
                  </w:rPr>
                  <w:fldChar w:fldCharType="separate"/>
                </w:r>
                <w:r w:rsidR="004C1890">
                  <w:rPr>
                    <w:noProof/>
                    <w:webHidden/>
                  </w:rPr>
                  <w:t>3</w:t>
                </w:r>
                <w:r>
                  <w:rPr>
                    <w:noProof/>
                    <w:webHidden/>
                  </w:rPr>
                  <w:fldChar w:fldCharType="end"/>
                </w:r>
              </w:hyperlink>
            </w:p>
            <w:p w14:paraId="76DFB03F" w14:textId="727A633B" w:rsidR="00AB5524" w:rsidRDefault="00AB5524">
              <w:pPr>
                <w:pStyle w:val="Turinys1"/>
                <w:rPr>
                  <w:noProof/>
                  <w:kern w:val="2"/>
                  <w:sz w:val="24"/>
                  <w:szCs w:val="24"/>
                  <w14:ligatures w14:val="standardContextual"/>
                </w:rPr>
              </w:pPr>
              <w:hyperlink w:anchor="_Toc221193501" w:history="1">
                <w:r w:rsidRPr="002F7A4E">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_Toc221193501 \h </w:instrText>
                </w:r>
                <w:r>
                  <w:rPr>
                    <w:noProof/>
                    <w:webHidden/>
                  </w:rPr>
                </w:r>
                <w:r>
                  <w:rPr>
                    <w:noProof/>
                    <w:webHidden/>
                  </w:rPr>
                  <w:fldChar w:fldCharType="separate"/>
                </w:r>
                <w:r w:rsidR="004C1890">
                  <w:rPr>
                    <w:noProof/>
                    <w:webHidden/>
                  </w:rPr>
                  <w:t>3</w:t>
                </w:r>
                <w:r>
                  <w:rPr>
                    <w:noProof/>
                    <w:webHidden/>
                  </w:rPr>
                  <w:fldChar w:fldCharType="end"/>
                </w:r>
              </w:hyperlink>
            </w:p>
            <w:p w14:paraId="7E795147" w14:textId="6C7FA097" w:rsidR="00AB5524" w:rsidRDefault="00AB5524">
              <w:pPr>
                <w:pStyle w:val="Turinys1"/>
                <w:tabs>
                  <w:tab w:val="left" w:pos="720"/>
                </w:tabs>
                <w:rPr>
                  <w:noProof/>
                  <w:kern w:val="2"/>
                  <w:sz w:val="24"/>
                  <w:szCs w:val="24"/>
                  <w14:ligatures w14:val="standardContextual"/>
                </w:rPr>
              </w:pPr>
              <w:hyperlink w:anchor="_Toc221193502" w:history="1">
                <w:r w:rsidRPr="002F7A4E">
                  <w:rPr>
                    <w:rStyle w:val="Hipersaitas"/>
                    <w:rFonts w:eastAsia="Arial"/>
                    <w:noProof/>
                  </w:rPr>
                  <w:t>7.</w:t>
                </w:r>
                <w:r>
                  <w:rPr>
                    <w:noProof/>
                    <w:kern w:val="2"/>
                    <w:sz w:val="24"/>
                    <w:szCs w:val="24"/>
                    <w14:ligatures w14:val="standardContextual"/>
                  </w:rPr>
                  <w:tab/>
                </w:r>
                <w:r w:rsidRPr="002F7A4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_Toc221193502 \h </w:instrText>
                </w:r>
                <w:r>
                  <w:rPr>
                    <w:noProof/>
                    <w:webHidden/>
                  </w:rPr>
                </w:r>
                <w:r>
                  <w:rPr>
                    <w:noProof/>
                    <w:webHidden/>
                  </w:rPr>
                  <w:fldChar w:fldCharType="separate"/>
                </w:r>
                <w:r w:rsidR="004C1890">
                  <w:rPr>
                    <w:noProof/>
                    <w:webHidden/>
                  </w:rPr>
                  <w:t>4</w:t>
                </w:r>
                <w:r>
                  <w:rPr>
                    <w:noProof/>
                    <w:webHidden/>
                  </w:rPr>
                  <w:fldChar w:fldCharType="end"/>
                </w:r>
              </w:hyperlink>
            </w:p>
            <w:p w14:paraId="0F2FFC52" w14:textId="76149DE3" w:rsidR="00AB5524" w:rsidRDefault="00AB5524">
              <w:pPr>
                <w:pStyle w:val="Turinys1"/>
                <w:tabs>
                  <w:tab w:val="left" w:pos="720"/>
                </w:tabs>
                <w:rPr>
                  <w:noProof/>
                  <w:kern w:val="2"/>
                  <w:sz w:val="24"/>
                  <w:szCs w:val="24"/>
                  <w14:ligatures w14:val="standardContextual"/>
                </w:rPr>
              </w:pPr>
              <w:hyperlink w:anchor="_Toc221193503" w:history="1">
                <w:r w:rsidRPr="002F7A4E">
                  <w:rPr>
                    <w:rStyle w:val="Hipersaitas"/>
                    <w:rFonts w:eastAsia="Arial"/>
                    <w:noProof/>
                  </w:rPr>
                  <w:t>8.</w:t>
                </w:r>
                <w:r>
                  <w:rPr>
                    <w:noProof/>
                    <w:kern w:val="2"/>
                    <w:sz w:val="24"/>
                    <w:szCs w:val="24"/>
                    <w14:ligatures w14:val="standardContextual"/>
                  </w:rPr>
                  <w:tab/>
                </w:r>
                <w:r w:rsidRPr="002F7A4E">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_Toc221193503 \h </w:instrText>
                </w:r>
                <w:r>
                  <w:rPr>
                    <w:noProof/>
                    <w:webHidden/>
                  </w:rPr>
                </w:r>
                <w:r>
                  <w:rPr>
                    <w:noProof/>
                    <w:webHidden/>
                  </w:rPr>
                  <w:fldChar w:fldCharType="separate"/>
                </w:r>
                <w:r w:rsidR="004C1890">
                  <w:rPr>
                    <w:noProof/>
                    <w:webHidden/>
                  </w:rPr>
                  <w:t>4</w:t>
                </w:r>
                <w:r>
                  <w:rPr>
                    <w:noProof/>
                    <w:webHidden/>
                  </w:rPr>
                  <w:fldChar w:fldCharType="end"/>
                </w:r>
              </w:hyperlink>
            </w:p>
            <w:p w14:paraId="3EEF7C14" w14:textId="7599CBAA" w:rsidR="00AB5524" w:rsidRDefault="00AB5524">
              <w:pPr>
                <w:pStyle w:val="Turinys1"/>
                <w:tabs>
                  <w:tab w:val="left" w:pos="720"/>
                </w:tabs>
                <w:rPr>
                  <w:noProof/>
                  <w:kern w:val="2"/>
                  <w:sz w:val="24"/>
                  <w:szCs w:val="24"/>
                  <w14:ligatures w14:val="standardContextual"/>
                </w:rPr>
              </w:pPr>
              <w:hyperlink w:anchor="_Toc221193504" w:history="1">
                <w:r w:rsidRPr="002F7A4E">
                  <w:rPr>
                    <w:rStyle w:val="Hipersaitas"/>
                    <w:rFonts w:eastAsia="Arial"/>
                    <w:noProof/>
                  </w:rPr>
                  <w:t>9.</w:t>
                </w:r>
                <w:r>
                  <w:rPr>
                    <w:noProof/>
                    <w:kern w:val="2"/>
                    <w:sz w:val="24"/>
                    <w:szCs w:val="24"/>
                    <w14:ligatures w14:val="standardContextual"/>
                  </w:rPr>
                  <w:tab/>
                </w:r>
                <w:r w:rsidRPr="002F7A4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_Toc221193504 \h </w:instrText>
                </w:r>
                <w:r>
                  <w:rPr>
                    <w:noProof/>
                    <w:webHidden/>
                  </w:rPr>
                </w:r>
                <w:r>
                  <w:rPr>
                    <w:noProof/>
                    <w:webHidden/>
                  </w:rPr>
                  <w:fldChar w:fldCharType="separate"/>
                </w:r>
                <w:r w:rsidR="004C1890">
                  <w:rPr>
                    <w:noProof/>
                    <w:webHidden/>
                  </w:rPr>
                  <w:t>4</w:t>
                </w:r>
                <w:r>
                  <w:rPr>
                    <w:noProof/>
                    <w:webHidden/>
                  </w:rPr>
                  <w:fldChar w:fldCharType="end"/>
                </w:r>
              </w:hyperlink>
            </w:p>
            <w:p w14:paraId="0477DE24" w14:textId="14EA56EA" w:rsidR="00AB5524" w:rsidRDefault="00AB5524">
              <w:pPr>
                <w:pStyle w:val="Turinys1"/>
                <w:tabs>
                  <w:tab w:val="left" w:pos="720"/>
                </w:tabs>
                <w:rPr>
                  <w:noProof/>
                  <w:kern w:val="2"/>
                  <w:sz w:val="24"/>
                  <w:szCs w:val="24"/>
                  <w14:ligatures w14:val="standardContextual"/>
                </w:rPr>
              </w:pPr>
              <w:hyperlink w:anchor="_Toc221193505" w:history="1">
                <w:r w:rsidRPr="002F7A4E">
                  <w:rPr>
                    <w:rStyle w:val="Hipersaitas"/>
                    <w:rFonts w:eastAsia="Arial"/>
                    <w:noProof/>
                  </w:rPr>
                  <w:t>10.</w:t>
                </w:r>
                <w:r>
                  <w:rPr>
                    <w:noProof/>
                    <w:kern w:val="2"/>
                    <w:sz w:val="24"/>
                    <w:szCs w:val="24"/>
                    <w14:ligatures w14:val="standardContextual"/>
                  </w:rPr>
                  <w:tab/>
                </w:r>
                <w:r w:rsidRPr="002F7A4E">
                  <w:rPr>
                    <w:rStyle w:val="Hipersaitas"/>
                    <w:rFonts w:cstheme="minorHAnsi"/>
                    <w:noProof/>
                  </w:rPr>
                  <w:t>Sutarties sudarymas</w:t>
                </w:r>
                <w:r>
                  <w:rPr>
                    <w:noProof/>
                    <w:webHidden/>
                  </w:rPr>
                  <w:tab/>
                </w:r>
                <w:r>
                  <w:rPr>
                    <w:noProof/>
                    <w:webHidden/>
                  </w:rPr>
                  <w:fldChar w:fldCharType="begin"/>
                </w:r>
                <w:r>
                  <w:rPr>
                    <w:noProof/>
                    <w:webHidden/>
                  </w:rPr>
                  <w:instrText xml:space="preserve"> PAGEREF _Toc221193505 \h </w:instrText>
                </w:r>
                <w:r>
                  <w:rPr>
                    <w:noProof/>
                    <w:webHidden/>
                  </w:rPr>
                </w:r>
                <w:r>
                  <w:rPr>
                    <w:noProof/>
                    <w:webHidden/>
                  </w:rPr>
                  <w:fldChar w:fldCharType="separate"/>
                </w:r>
                <w:r w:rsidR="004C1890">
                  <w:rPr>
                    <w:noProof/>
                    <w:webHidden/>
                  </w:rPr>
                  <w:t>4</w:t>
                </w:r>
                <w:r>
                  <w:rPr>
                    <w:noProof/>
                    <w:webHidden/>
                  </w:rPr>
                  <w:fldChar w:fldCharType="end"/>
                </w:r>
              </w:hyperlink>
            </w:p>
            <w:p w14:paraId="0591BA83" w14:textId="687D0C8E" w:rsidR="00AB5524" w:rsidRDefault="00AB5524">
              <w:pPr>
                <w:pStyle w:val="Turinys1"/>
                <w:tabs>
                  <w:tab w:val="left" w:pos="720"/>
                </w:tabs>
                <w:rPr>
                  <w:noProof/>
                  <w:kern w:val="2"/>
                  <w:sz w:val="24"/>
                  <w:szCs w:val="24"/>
                  <w14:ligatures w14:val="standardContextual"/>
                </w:rPr>
              </w:pPr>
              <w:hyperlink w:anchor="_Toc221193506" w:history="1">
                <w:r w:rsidRPr="002F7A4E">
                  <w:rPr>
                    <w:rStyle w:val="Hipersaitas"/>
                    <w:rFonts w:eastAsia="Arial"/>
                    <w:noProof/>
                  </w:rPr>
                  <w:t>11.</w:t>
                </w:r>
                <w:r>
                  <w:rPr>
                    <w:noProof/>
                    <w:kern w:val="2"/>
                    <w:sz w:val="24"/>
                    <w:szCs w:val="24"/>
                    <w14:ligatures w14:val="standardContextual"/>
                  </w:rPr>
                  <w:tab/>
                </w:r>
                <w:r w:rsidRPr="002F7A4E">
                  <w:rPr>
                    <w:rStyle w:val="Hipersaitas"/>
                    <w:rFonts w:cstheme="minorHAnsi"/>
                    <w:noProof/>
                  </w:rPr>
                  <w:t>Kitos sąlygos</w:t>
                </w:r>
                <w:r>
                  <w:rPr>
                    <w:noProof/>
                    <w:webHidden/>
                  </w:rPr>
                  <w:tab/>
                </w:r>
                <w:r>
                  <w:rPr>
                    <w:noProof/>
                    <w:webHidden/>
                  </w:rPr>
                  <w:fldChar w:fldCharType="begin"/>
                </w:r>
                <w:r>
                  <w:rPr>
                    <w:noProof/>
                    <w:webHidden/>
                  </w:rPr>
                  <w:instrText xml:space="preserve"> PAGEREF _Toc221193506 \h </w:instrText>
                </w:r>
                <w:r>
                  <w:rPr>
                    <w:noProof/>
                    <w:webHidden/>
                  </w:rPr>
                </w:r>
                <w:r>
                  <w:rPr>
                    <w:noProof/>
                    <w:webHidden/>
                  </w:rPr>
                  <w:fldChar w:fldCharType="separate"/>
                </w:r>
                <w:r w:rsidR="004C1890">
                  <w:rPr>
                    <w:noProof/>
                    <w:webHidden/>
                  </w:rPr>
                  <w:t>4</w:t>
                </w:r>
                <w:r>
                  <w:rPr>
                    <w:noProof/>
                    <w:webHidden/>
                  </w:rPr>
                  <w:fldChar w:fldCharType="end"/>
                </w:r>
              </w:hyperlink>
            </w:p>
            <w:p w14:paraId="42ACE63E" w14:textId="53B895FE" w:rsidR="00AB5524" w:rsidRDefault="00AB5524">
              <w:pPr>
                <w:pStyle w:val="Turinys1"/>
                <w:rPr>
                  <w:noProof/>
                  <w:kern w:val="2"/>
                  <w:sz w:val="24"/>
                  <w:szCs w:val="24"/>
                  <w14:ligatures w14:val="standardContextual"/>
                </w:rPr>
              </w:pPr>
              <w:hyperlink w:anchor="_Toc221193507" w:history="1">
                <w:r w:rsidRPr="002F7A4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_Toc221193507 \h </w:instrText>
                </w:r>
                <w:r>
                  <w:rPr>
                    <w:noProof/>
                    <w:webHidden/>
                  </w:rPr>
                </w:r>
                <w:r>
                  <w:rPr>
                    <w:noProof/>
                    <w:webHidden/>
                  </w:rPr>
                  <w:fldChar w:fldCharType="separate"/>
                </w:r>
                <w:r w:rsidR="004C1890">
                  <w:rPr>
                    <w:noProof/>
                    <w:webHidden/>
                  </w:rPr>
                  <w:t>5</w:t>
                </w:r>
                <w:r>
                  <w:rPr>
                    <w:noProof/>
                    <w:webHidden/>
                  </w:rPr>
                  <w:fldChar w:fldCharType="end"/>
                </w:r>
              </w:hyperlink>
            </w:p>
            <w:p w14:paraId="7E09AA44" w14:textId="27729A19" w:rsidR="00AB5524" w:rsidRDefault="00AB5524">
              <w:pPr>
                <w:pStyle w:val="Turinys2"/>
                <w:rPr>
                  <w:noProof/>
                  <w:kern w:val="2"/>
                  <w:sz w:val="24"/>
                  <w:szCs w:val="24"/>
                  <w14:ligatures w14:val="standardContextual"/>
                </w:rPr>
              </w:pPr>
              <w:hyperlink w:anchor="_Toc221193508" w:history="1">
                <w:r w:rsidRPr="002F7A4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_Toc221193508 \h </w:instrText>
                </w:r>
                <w:r>
                  <w:rPr>
                    <w:noProof/>
                    <w:webHidden/>
                  </w:rPr>
                </w:r>
                <w:r>
                  <w:rPr>
                    <w:noProof/>
                    <w:webHidden/>
                  </w:rPr>
                  <w:fldChar w:fldCharType="separate"/>
                </w:r>
                <w:r w:rsidR="004C1890">
                  <w:rPr>
                    <w:noProof/>
                    <w:webHidden/>
                  </w:rPr>
                  <w:t>8</w:t>
                </w:r>
                <w:r>
                  <w:rPr>
                    <w:noProof/>
                    <w:webHidden/>
                  </w:rPr>
                  <w:fldChar w:fldCharType="end"/>
                </w:r>
              </w:hyperlink>
            </w:p>
            <w:p w14:paraId="53D5F96C" w14:textId="1BD63C0E" w:rsidR="00AB5524" w:rsidRDefault="00AB5524">
              <w:pPr>
                <w:pStyle w:val="Turinys2"/>
                <w:rPr>
                  <w:noProof/>
                  <w:kern w:val="2"/>
                  <w:sz w:val="24"/>
                  <w:szCs w:val="24"/>
                  <w14:ligatures w14:val="standardContextual"/>
                </w:rPr>
              </w:pPr>
              <w:hyperlink w:anchor="_Toc221193509" w:history="1">
                <w:r w:rsidRPr="002F7A4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_Toc221193509 \h </w:instrText>
                </w:r>
                <w:r>
                  <w:rPr>
                    <w:noProof/>
                    <w:webHidden/>
                  </w:rPr>
                </w:r>
                <w:r>
                  <w:rPr>
                    <w:noProof/>
                    <w:webHidden/>
                  </w:rPr>
                  <w:fldChar w:fldCharType="separate"/>
                </w:r>
                <w:r w:rsidR="004C1890">
                  <w:rPr>
                    <w:noProof/>
                    <w:webHidden/>
                  </w:rPr>
                  <w:t>9</w:t>
                </w:r>
                <w:r>
                  <w:rPr>
                    <w:noProof/>
                    <w:webHidden/>
                  </w:rPr>
                  <w:fldChar w:fldCharType="end"/>
                </w:r>
              </w:hyperlink>
            </w:p>
            <w:p w14:paraId="52CE94DA" w14:textId="64AFF8F5" w:rsidR="00AB5524" w:rsidRDefault="00AB5524">
              <w:pPr>
                <w:pStyle w:val="Turinys2"/>
                <w:rPr>
                  <w:noProof/>
                  <w:kern w:val="2"/>
                  <w:sz w:val="24"/>
                  <w:szCs w:val="24"/>
                  <w14:ligatures w14:val="standardContextual"/>
                </w:rPr>
              </w:pPr>
              <w:hyperlink w:anchor="_Toc221193510" w:history="1">
                <w:r w:rsidRPr="002F7A4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_Toc221193510 \h </w:instrText>
                </w:r>
                <w:r>
                  <w:rPr>
                    <w:noProof/>
                    <w:webHidden/>
                  </w:rPr>
                </w:r>
                <w:r>
                  <w:rPr>
                    <w:noProof/>
                    <w:webHidden/>
                  </w:rPr>
                  <w:fldChar w:fldCharType="separate"/>
                </w:r>
                <w:r w:rsidR="004C1890">
                  <w:rPr>
                    <w:noProof/>
                    <w:webHidden/>
                  </w:rPr>
                  <w:t>10</w:t>
                </w:r>
                <w:r>
                  <w:rPr>
                    <w:noProof/>
                    <w:webHidden/>
                  </w:rPr>
                  <w:fldChar w:fldCharType="end"/>
                </w:r>
              </w:hyperlink>
            </w:p>
            <w:p w14:paraId="5A314942" w14:textId="7AACCD83" w:rsidR="00AB5524" w:rsidRDefault="00AB5524">
              <w:pPr>
                <w:pStyle w:val="Turinys2"/>
                <w:rPr>
                  <w:noProof/>
                  <w:kern w:val="2"/>
                  <w:sz w:val="24"/>
                  <w:szCs w:val="24"/>
                  <w14:ligatures w14:val="standardContextual"/>
                </w:rPr>
              </w:pPr>
              <w:hyperlink w:anchor="_Toc221193511" w:history="1">
                <w:r w:rsidRPr="002F7A4E">
                  <w:rPr>
                    <w:rStyle w:val="Hipersaitas"/>
                    <w:rFonts w:eastAsia="Calibri" w:cstheme="minorHAnsi"/>
                    <w:noProof/>
                  </w:rPr>
                  <w:t xml:space="preserve">Pirkimo sąlygų 5 priedas „EBVPD“ </w:t>
                </w:r>
                <w:r w:rsidRPr="002F7A4E">
                  <w:rPr>
                    <w:rStyle w:val="Hipersaitas"/>
                    <w:rFonts w:cstheme="minorHAnsi"/>
                    <w:noProof/>
                  </w:rPr>
                  <w:t>(XML formatu)</w:t>
                </w:r>
                <w:r>
                  <w:rPr>
                    <w:noProof/>
                    <w:webHidden/>
                  </w:rPr>
                  <w:tab/>
                </w:r>
                <w:r>
                  <w:rPr>
                    <w:noProof/>
                    <w:webHidden/>
                  </w:rPr>
                  <w:fldChar w:fldCharType="begin"/>
                </w:r>
                <w:r>
                  <w:rPr>
                    <w:noProof/>
                    <w:webHidden/>
                  </w:rPr>
                  <w:instrText xml:space="preserve"> PAGEREF _Toc221193511 \h </w:instrText>
                </w:r>
                <w:r>
                  <w:rPr>
                    <w:noProof/>
                    <w:webHidden/>
                  </w:rPr>
                </w:r>
                <w:r>
                  <w:rPr>
                    <w:noProof/>
                    <w:webHidden/>
                  </w:rPr>
                  <w:fldChar w:fldCharType="separate"/>
                </w:r>
                <w:r w:rsidR="004C1890">
                  <w:rPr>
                    <w:noProof/>
                    <w:webHidden/>
                  </w:rPr>
                  <w:t>12</w:t>
                </w:r>
                <w:r>
                  <w:rPr>
                    <w:noProof/>
                    <w:webHidden/>
                  </w:rPr>
                  <w:fldChar w:fldCharType="end"/>
                </w:r>
              </w:hyperlink>
            </w:p>
            <w:p w14:paraId="2FD44F8E" w14:textId="1E87A910" w:rsidR="00AB5524" w:rsidRDefault="00AB5524">
              <w:pPr>
                <w:pStyle w:val="Turinys2"/>
                <w:rPr>
                  <w:noProof/>
                  <w:kern w:val="2"/>
                  <w:sz w:val="24"/>
                  <w:szCs w:val="24"/>
                  <w14:ligatures w14:val="standardContextual"/>
                </w:rPr>
              </w:pPr>
              <w:hyperlink w:anchor="_Toc221193512" w:history="1">
                <w:r w:rsidRPr="002F7A4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_Toc221193512 \h </w:instrText>
                </w:r>
                <w:r>
                  <w:rPr>
                    <w:noProof/>
                    <w:webHidden/>
                  </w:rPr>
                </w:r>
                <w:r>
                  <w:rPr>
                    <w:noProof/>
                    <w:webHidden/>
                  </w:rPr>
                  <w:fldChar w:fldCharType="separate"/>
                </w:r>
                <w:r w:rsidR="004C1890">
                  <w:rPr>
                    <w:noProof/>
                    <w:webHidden/>
                  </w:rPr>
                  <w:t>13</w:t>
                </w:r>
                <w:r>
                  <w:rPr>
                    <w:noProof/>
                    <w:webHidden/>
                  </w:rPr>
                  <w:fldChar w:fldCharType="end"/>
                </w:r>
              </w:hyperlink>
            </w:p>
            <w:p w14:paraId="7EFCC79C" w14:textId="63876781" w:rsidR="00AB5524" w:rsidRDefault="00AB5524">
              <w:pPr>
                <w:pStyle w:val="Turinys2"/>
                <w:rPr>
                  <w:noProof/>
                  <w:kern w:val="2"/>
                  <w:sz w:val="24"/>
                  <w:szCs w:val="24"/>
                  <w14:ligatures w14:val="standardContextual"/>
                </w:rPr>
              </w:pPr>
              <w:hyperlink w:anchor="_Toc221193513" w:history="1">
                <w:r w:rsidRPr="002F7A4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_Toc221193513 \h </w:instrText>
                </w:r>
                <w:r>
                  <w:rPr>
                    <w:noProof/>
                    <w:webHidden/>
                  </w:rPr>
                </w:r>
                <w:r>
                  <w:rPr>
                    <w:noProof/>
                    <w:webHidden/>
                  </w:rPr>
                  <w:fldChar w:fldCharType="separate"/>
                </w:r>
                <w:r w:rsidR="004C1890">
                  <w:rPr>
                    <w:noProof/>
                    <w:webHidden/>
                  </w:rPr>
                  <w:t>14</w:t>
                </w:r>
                <w:r>
                  <w:rPr>
                    <w:noProof/>
                    <w:webHidden/>
                  </w:rPr>
                  <w:fldChar w:fldCharType="end"/>
                </w:r>
              </w:hyperlink>
            </w:p>
            <w:p w14:paraId="4282A162" w14:textId="183D3BCA" w:rsidR="00AB5524" w:rsidRDefault="00AB5524">
              <w:pPr>
                <w:pStyle w:val="Turinys2"/>
                <w:rPr>
                  <w:noProof/>
                  <w:kern w:val="2"/>
                  <w:sz w:val="24"/>
                  <w:szCs w:val="24"/>
                  <w14:ligatures w14:val="standardContextual"/>
                </w:rPr>
              </w:pPr>
              <w:hyperlink w:anchor="_Toc221193514" w:history="1">
                <w:r w:rsidRPr="002F7A4E">
                  <w:rPr>
                    <w:rStyle w:val="Hipersaitas"/>
                    <w:noProof/>
                  </w:rPr>
                  <w:t>Pirkimo sąlygų 8 priedas „Sutarties projektas“</w:t>
                </w:r>
                <w:r>
                  <w:rPr>
                    <w:noProof/>
                    <w:webHidden/>
                  </w:rPr>
                  <w:tab/>
                </w:r>
                <w:r>
                  <w:rPr>
                    <w:noProof/>
                    <w:webHidden/>
                  </w:rPr>
                  <w:fldChar w:fldCharType="begin"/>
                </w:r>
                <w:r>
                  <w:rPr>
                    <w:noProof/>
                    <w:webHidden/>
                  </w:rPr>
                  <w:instrText xml:space="preserve"> PAGEREF _Toc221193514 \h </w:instrText>
                </w:r>
                <w:r>
                  <w:rPr>
                    <w:noProof/>
                    <w:webHidden/>
                  </w:rPr>
                </w:r>
                <w:r>
                  <w:rPr>
                    <w:noProof/>
                    <w:webHidden/>
                  </w:rPr>
                  <w:fldChar w:fldCharType="separate"/>
                </w:r>
                <w:r w:rsidR="004C1890">
                  <w:rPr>
                    <w:noProof/>
                    <w:webHidden/>
                  </w:rPr>
                  <w:t>15</w:t>
                </w:r>
                <w:r>
                  <w:rPr>
                    <w:noProof/>
                    <w:webHidden/>
                  </w:rPr>
                  <w:fldChar w:fldCharType="end"/>
                </w:r>
              </w:hyperlink>
            </w:p>
            <w:p w14:paraId="0DDC40AE" w14:textId="2876143B"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193496"/>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C195D75" w:rsidR="005B5ED5" w:rsidRPr="008D7368" w:rsidRDefault="00FE0162" w:rsidP="008D7368">
      <w:pPr>
        <w:pStyle w:val="Sraopastraipa"/>
        <w:numPr>
          <w:ilvl w:val="1"/>
          <w:numId w:val="1"/>
        </w:numPr>
        <w:spacing w:after="0" w:line="20" w:lineRule="atLeast"/>
        <w:ind w:left="0" w:firstLine="567"/>
        <w:jc w:val="both"/>
        <w:rPr>
          <w:rFonts w:eastAsia="Calibri" w:cstheme="minorHAnsi"/>
        </w:rPr>
      </w:pPr>
      <w:r w:rsidRPr="008D7368">
        <w:rPr>
          <w:rFonts w:cstheme="minorHAnsi"/>
        </w:rPr>
        <w:t xml:space="preserve">Perkančioji organizacija – </w:t>
      </w:r>
      <w:r w:rsidRPr="008D7368">
        <w:rPr>
          <w:rFonts w:ascii="Calibri" w:eastAsia="Times New Roman" w:hAnsi="Calibri" w:cs="Calibri"/>
          <w:lang w:bidi="hi-IN"/>
        </w:rPr>
        <w:t>Valstybės sienos apsaugos tarnyba prie Lietuvos Respublikos vidaus reikalų ministerijos</w:t>
      </w:r>
      <w:r w:rsidRPr="008D7368">
        <w:rPr>
          <w:rFonts w:ascii="Calibri" w:eastAsia="Calibri" w:hAnsi="Calibri" w:cs="Calibri"/>
        </w:rPr>
        <w:t xml:space="preserve">, juridinio asmens kodas </w:t>
      </w:r>
      <w:r w:rsidRPr="008D7368">
        <w:rPr>
          <w:rFonts w:ascii="Calibri" w:eastAsia="Times New Roman" w:hAnsi="Calibri" w:cs="Calibri"/>
          <w:snapToGrid w:val="0"/>
        </w:rPr>
        <w:t xml:space="preserve">188608252, </w:t>
      </w:r>
      <w:r w:rsidRPr="008D7368">
        <w:rPr>
          <w:rFonts w:ascii="Calibri" w:eastAsia="Calibri" w:hAnsi="Calibri" w:cs="Calibri"/>
        </w:rPr>
        <w:t xml:space="preserve">adresas </w:t>
      </w:r>
      <w:bookmarkStart w:id="3" w:name="_Hlk148430476"/>
      <w:r w:rsidRPr="008D7368">
        <w:rPr>
          <w:rFonts w:ascii="Calibri" w:eastAsia="Times New Roman" w:hAnsi="Calibri" w:cs="Calibri"/>
          <w:snapToGrid w:val="0"/>
        </w:rPr>
        <w:t>Savanorių pr. 2, LT-03116 Vilnius</w:t>
      </w:r>
      <w:bookmarkEnd w:id="3"/>
      <w:r w:rsidRPr="008D7368">
        <w:rPr>
          <w:rFonts w:eastAsia="Calibri" w:cstheme="minorHAnsi"/>
        </w:rPr>
        <w:t>. Perkančioji organizacija yra PVM mokėtoja</w:t>
      </w:r>
      <w:r w:rsidR="00594EC2" w:rsidRPr="008D7368">
        <w:rPr>
          <w:rFonts w:eastAsia="Calibri" w:cstheme="minorHAnsi"/>
        </w:rPr>
        <w:t xml:space="preserve"> (toliau – perkančioji organizacija, tarnyba)</w:t>
      </w:r>
      <w:r w:rsidRPr="008D7368">
        <w:rPr>
          <w:rFonts w:eastAsia="Calibri" w:cstheme="minorHAnsi"/>
        </w:rPr>
        <w:t>.</w:t>
      </w:r>
    </w:p>
    <w:p w14:paraId="17299D17" w14:textId="4C8FB97F" w:rsidR="00FE0162" w:rsidRPr="008D7368" w:rsidRDefault="00E32C8E" w:rsidP="008D7368">
      <w:pPr>
        <w:pStyle w:val="Sraopastraipa"/>
        <w:numPr>
          <w:ilvl w:val="1"/>
          <w:numId w:val="1"/>
        </w:numPr>
        <w:spacing w:after="0" w:line="20" w:lineRule="atLeast"/>
        <w:ind w:left="0" w:firstLine="567"/>
        <w:jc w:val="both"/>
        <w:rPr>
          <w:rFonts w:cstheme="minorHAnsi"/>
        </w:rPr>
      </w:pPr>
      <w:r w:rsidRPr="008D7368">
        <w:rPr>
          <w:rFonts w:eastAsia="Calibri"/>
          <w:i/>
          <w:iCs/>
        </w:rPr>
        <w:t xml:space="preserve"> </w:t>
      </w:r>
      <w:r w:rsidR="007D6857" w:rsidRPr="008D7368">
        <w:t>Pirkimas</w:t>
      </w:r>
      <w:r w:rsidR="00B37854" w:rsidRPr="008D7368">
        <w:t xml:space="preserve"> neatlieka</w:t>
      </w:r>
      <w:r w:rsidR="007D6857" w:rsidRPr="008D7368">
        <w:t>mas</w:t>
      </w:r>
      <w:r w:rsidR="00B37854" w:rsidRPr="008D7368">
        <w:t xml:space="preserve"> </w:t>
      </w:r>
      <w:r w:rsidR="002F5F8E" w:rsidRPr="008D7368">
        <w:t>naudojantis centralizuotų pirkimų katalogu</w:t>
      </w:r>
      <w:r w:rsidR="007D6857" w:rsidRPr="008D7368">
        <w:t xml:space="preserve">, nes </w:t>
      </w:r>
      <w:r w:rsidR="00FE0162" w:rsidRPr="008D7368">
        <w:rPr>
          <w:rFonts w:cstheme="minorHAnsi"/>
        </w:rPr>
        <w:t>pirkimo objektas nėra įtrauktas į CPO.LT ar VRS CPO katalogus.</w:t>
      </w:r>
    </w:p>
    <w:p w14:paraId="62DF64D0" w14:textId="7EC329C0" w:rsidR="00AA23FB" w:rsidRPr="008D7368" w:rsidRDefault="00AA23FB" w:rsidP="008D7368">
      <w:pPr>
        <w:pStyle w:val="Sraopastraipa"/>
        <w:numPr>
          <w:ilvl w:val="1"/>
          <w:numId w:val="1"/>
        </w:numPr>
        <w:spacing w:after="0" w:line="240" w:lineRule="auto"/>
        <w:ind w:left="0" w:firstLine="567"/>
        <w:rPr>
          <w:rFonts w:cstheme="minorHAnsi"/>
        </w:rPr>
      </w:pPr>
      <w:r w:rsidRPr="008D7368">
        <w:rPr>
          <w:rFonts w:eastAsia="Times New Roman" w:cstheme="minorHAnsi"/>
        </w:rPr>
        <w:t>Perkančioji organizacija nerezervuoja teisės dalyvauti pirkime.</w:t>
      </w:r>
    </w:p>
    <w:p w14:paraId="573233DF" w14:textId="00965E9E" w:rsidR="00E32C8E" w:rsidRPr="008D7368" w:rsidRDefault="00E32C8E" w:rsidP="008D7368">
      <w:pPr>
        <w:pStyle w:val="Sraopastraipa"/>
        <w:numPr>
          <w:ilvl w:val="1"/>
          <w:numId w:val="1"/>
        </w:numPr>
        <w:spacing w:after="0" w:line="240" w:lineRule="auto"/>
        <w:ind w:left="0" w:firstLine="567"/>
        <w:jc w:val="both"/>
        <w:rPr>
          <w:rFonts w:cstheme="minorHAnsi"/>
        </w:rPr>
      </w:pPr>
      <w:r w:rsidRPr="008D7368">
        <w:rPr>
          <w:rFonts w:cstheme="minorHAnsi"/>
        </w:rPr>
        <w:t xml:space="preserve">Stebėtojai dalyvauti </w:t>
      </w:r>
      <w:r w:rsidR="008A3C98" w:rsidRPr="008D7368">
        <w:rPr>
          <w:rFonts w:cstheme="minorHAnsi"/>
        </w:rPr>
        <w:t>K</w:t>
      </w:r>
      <w:r w:rsidRPr="008D7368">
        <w:rPr>
          <w:rFonts w:cstheme="minorHAnsi"/>
        </w:rPr>
        <w:t>omisijos posėdžiuose nėra kviečiami.</w:t>
      </w:r>
    </w:p>
    <w:p w14:paraId="55FC27C7" w14:textId="6FBA659C" w:rsidR="008D7368" w:rsidRPr="008D7368" w:rsidRDefault="008D7368" w:rsidP="008D7368">
      <w:pPr>
        <w:pStyle w:val="prastasiniatinklio"/>
        <w:numPr>
          <w:ilvl w:val="1"/>
          <w:numId w:val="7"/>
        </w:numPr>
        <w:spacing w:before="0" w:beforeAutospacing="0" w:after="0" w:afterAutospacing="0" w:line="240" w:lineRule="auto"/>
        <w:ind w:left="0" w:firstLine="567"/>
        <w:jc w:val="both"/>
        <w:rPr>
          <w:rFonts w:cstheme="minorHAnsi"/>
        </w:rPr>
      </w:pPr>
      <w:r w:rsidRPr="008D7368">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w:t>
      </w:r>
      <w:r w:rsidR="00AB5524">
        <w:rPr>
          <w:rFonts w:cstheme="minorHAnsi"/>
        </w:rPr>
        <w:t>ir</w:t>
      </w:r>
      <w:r w:rsidR="00AB5524" w:rsidRPr="002479BC">
        <w:rPr>
          <w:rFonts w:cstheme="minorHAnsi"/>
        </w:rPr>
        <w:t xml:space="preserve"> </w:t>
      </w:r>
      <w:r w:rsidR="00AB5524" w:rsidRPr="00132A93">
        <w:rPr>
          <w:rFonts w:cstheme="minorHAnsi"/>
        </w:rPr>
        <w:t>4.4.4.</w:t>
      </w:r>
      <w:r w:rsidR="00AB5524">
        <w:rPr>
          <w:rFonts w:cstheme="minorHAnsi"/>
        </w:rPr>
        <w:t>1</w:t>
      </w:r>
      <w:r w:rsidR="00AB5524" w:rsidRPr="00132A93">
        <w:rPr>
          <w:rFonts w:cstheme="minorHAnsi"/>
        </w:rPr>
        <w:t xml:space="preserve"> papunkčiais</w:t>
      </w:r>
      <w:r w:rsidR="00AB5524">
        <w:rPr>
          <w:rFonts w:cstheme="minorHAnsi"/>
        </w:rPr>
        <w:t>. V</w:t>
      </w:r>
      <w:r w:rsidR="00AB5524" w:rsidRPr="00AA04D5">
        <w:rPr>
          <w:rFonts w:cstheme="minorHAnsi"/>
        </w:rPr>
        <w:t xml:space="preserve">adovaujantis </w:t>
      </w:r>
      <w:r w:rsidR="00AB5524">
        <w:rPr>
          <w:rFonts w:cstheme="minorHAnsi"/>
        </w:rPr>
        <w:t xml:space="preserve">aprašo </w:t>
      </w:r>
      <w:r w:rsidR="00AB5524" w:rsidRPr="00AA04D5">
        <w:rPr>
          <w:rFonts w:cstheme="minorHAnsi"/>
        </w:rPr>
        <w:t>4.4.3</w:t>
      </w:r>
      <w:r w:rsidR="00AB5524">
        <w:rPr>
          <w:rFonts w:cstheme="minorHAnsi"/>
        </w:rPr>
        <w:t xml:space="preserve"> papunkčiu pirkimas </w:t>
      </w:r>
      <w:r w:rsidR="00AB5524" w:rsidRPr="006C32BD">
        <w:rPr>
          <w:rFonts w:cstheme="minorHAnsi"/>
        </w:rPr>
        <w:t xml:space="preserve">priskiriamas prie žaliųjų pirkimų, kadangi yra </w:t>
      </w:r>
      <w:r w:rsidR="00AB5524" w:rsidRPr="006C32BD">
        <w:rPr>
          <w:rFonts w:eastAsia="Calibri"/>
          <w:kern w:val="2"/>
          <w:szCs w:val="24"/>
          <w14:ligatures w14:val="standardContextual"/>
        </w:rPr>
        <w:t>perkama nematerialaus pobūdžio paslauga, ne</w:t>
      </w:r>
      <w:r w:rsidR="00AB5524">
        <w:rPr>
          <w:rFonts w:eastAsia="Calibri"/>
          <w:kern w:val="2"/>
          <w:szCs w:val="24"/>
          <w14:ligatures w14:val="standardContextual"/>
        </w:rPr>
        <w:t>susijusi su materialaus objekto sukūrimu, kurios teikimo metu nėra numatomas reikšmingas neigiamas poveikis aplinkai, nesukuriamas taršos šaltinis ir negeneruojamos atliekos</w:t>
      </w:r>
      <w:r w:rsidR="00AB5524">
        <w:rPr>
          <w:rFonts w:cstheme="minorHAnsi"/>
        </w:rPr>
        <w:t xml:space="preserve">. </w:t>
      </w:r>
      <w:r w:rsidR="00AB5524" w:rsidRPr="0038453B">
        <w:rPr>
          <w:rFonts w:cstheme="minorHAnsi"/>
          <w:color w:val="000000" w:themeColor="text1"/>
        </w:rPr>
        <w:t xml:space="preserve">Aplinkos apaugos kriterijai nustatyti specialiųjų pirkimo sąlygų </w:t>
      </w:r>
      <w:r w:rsidR="00AB5524">
        <w:rPr>
          <w:rFonts w:cstheme="minorHAnsi"/>
          <w:color w:val="000000" w:themeColor="text1"/>
        </w:rPr>
        <w:t>2</w:t>
      </w:r>
      <w:r w:rsidR="00AB5524" w:rsidRPr="0038453B">
        <w:rPr>
          <w:rFonts w:cstheme="minorHAnsi"/>
          <w:color w:val="000000" w:themeColor="text1"/>
        </w:rPr>
        <w:t xml:space="preserve"> priede.</w:t>
      </w:r>
    </w:p>
    <w:p w14:paraId="2413C02D" w14:textId="18EF0D9C" w:rsidR="00E32C8E" w:rsidRPr="008D7368" w:rsidRDefault="00E32C8E" w:rsidP="008D7368">
      <w:pPr>
        <w:pStyle w:val="Sraopastraipa"/>
        <w:numPr>
          <w:ilvl w:val="1"/>
          <w:numId w:val="7"/>
        </w:numPr>
        <w:tabs>
          <w:tab w:val="left" w:pos="993"/>
        </w:tabs>
        <w:spacing w:after="0" w:line="240" w:lineRule="auto"/>
        <w:ind w:left="0" w:firstLine="567"/>
        <w:jc w:val="both"/>
        <w:rPr>
          <w:rFonts w:eastAsia="Arial"/>
        </w:rPr>
      </w:pPr>
      <w:r w:rsidRPr="008D7368">
        <w:rPr>
          <w:rFonts w:eastAsia="Arial"/>
        </w:rPr>
        <w:t xml:space="preserve">Išankstinis skelbimas apie </w:t>
      </w:r>
      <w:r w:rsidR="007A68AD" w:rsidRPr="008D7368">
        <w:rPr>
          <w:rFonts w:eastAsia="Arial"/>
        </w:rPr>
        <w:t>p</w:t>
      </w:r>
      <w:r w:rsidRPr="008D7368">
        <w:rPr>
          <w:rFonts w:eastAsia="Arial"/>
        </w:rPr>
        <w:t>irkimą nebuvo paskelbtas</w:t>
      </w:r>
      <w:r w:rsidR="00FE0162" w:rsidRPr="008D7368">
        <w:rPr>
          <w:rFonts w:eastAsia="Arial"/>
        </w:rPr>
        <w:t>.</w:t>
      </w:r>
    </w:p>
    <w:p w14:paraId="72EF28E7" w14:textId="1859EE7B" w:rsidR="00AF1430" w:rsidRPr="008D7368" w:rsidRDefault="00015FC9" w:rsidP="008D7368">
      <w:pPr>
        <w:pStyle w:val="Sraopastraipa"/>
        <w:numPr>
          <w:ilvl w:val="1"/>
          <w:numId w:val="7"/>
        </w:numPr>
        <w:tabs>
          <w:tab w:val="left" w:pos="851"/>
          <w:tab w:val="left" w:pos="993"/>
        </w:tabs>
        <w:spacing w:after="0" w:line="240" w:lineRule="auto"/>
        <w:ind w:left="0" w:firstLine="567"/>
        <w:jc w:val="both"/>
        <w:rPr>
          <w:rFonts w:cstheme="minorHAnsi"/>
        </w:rPr>
      </w:pPr>
      <w:r w:rsidRPr="008D7368">
        <w:rPr>
          <w:rFonts w:cstheme="minorHAnsi"/>
          <w:lang w:eastAsia="en-US"/>
        </w:rPr>
        <w:t>P</w:t>
      </w:r>
      <w:r w:rsidR="00E32C8E" w:rsidRPr="008D7368">
        <w:rPr>
          <w:rFonts w:cstheme="minorHAnsi"/>
          <w:lang w:eastAsia="en-US"/>
        </w:rPr>
        <w:t>irkime</w:t>
      </w:r>
      <w:r w:rsidR="00E32C8E" w:rsidRPr="008D7368">
        <w:rPr>
          <w:rFonts w:cstheme="minorHAnsi"/>
        </w:rPr>
        <w:t xml:space="preserve"> </w:t>
      </w:r>
      <w:r w:rsidR="007A68AD" w:rsidRPr="008D7368">
        <w:rPr>
          <w:rFonts w:cstheme="minorHAnsi"/>
        </w:rPr>
        <w:t>perkančioji organizacija</w:t>
      </w:r>
      <w:r w:rsidR="00E32C8E" w:rsidRPr="008D7368">
        <w:rPr>
          <w:rFonts w:cstheme="minorHAnsi"/>
          <w:lang w:eastAsia="en-US"/>
        </w:rPr>
        <w:t xml:space="preserve"> nenumato skelbti pranešimo dėl savanoriško </w:t>
      </w:r>
      <w:r w:rsidR="00E32C8E" w:rsidRPr="008D7368">
        <w:rPr>
          <w:rFonts w:cstheme="minorHAnsi"/>
          <w:i/>
          <w:iCs/>
          <w:lang w:eastAsia="en-US"/>
        </w:rPr>
        <w:t>ex ante</w:t>
      </w:r>
      <w:r w:rsidR="00E32C8E" w:rsidRPr="008D7368">
        <w:rPr>
          <w:rFonts w:cstheme="minorHAnsi"/>
          <w:lang w:eastAsia="en-US"/>
        </w:rPr>
        <w:t xml:space="preserve"> skaidrumo.</w:t>
      </w:r>
    </w:p>
    <w:p w14:paraId="54F87F9F" w14:textId="5B3CC1AB" w:rsidR="004D070C" w:rsidRDefault="007466F8" w:rsidP="008D7368">
      <w:pPr>
        <w:pStyle w:val="Sraopastraipa"/>
        <w:numPr>
          <w:ilvl w:val="1"/>
          <w:numId w:val="7"/>
        </w:numPr>
        <w:tabs>
          <w:tab w:val="left" w:pos="851"/>
          <w:tab w:val="left" w:pos="993"/>
        </w:tabs>
        <w:spacing w:after="0" w:line="240" w:lineRule="auto"/>
        <w:ind w:left="0" w:firstLine="567"/>
        <w:jc w:val="both"/>
        <w:rPr>
          <w:rFonts w:cstheme="minorHAnsi"/>
          <w:color w:val="7030A0"/>
        </w:rPr>
      </w:pPr>
      <w:r w:rsidRPr="008D7368">
        <w:rPr>
          <w:rFonts w:cstheme="minorHAnsi"/>
        </w:rPr>
        <w:t>Pirkime neleidžia</w:t>
      </w:r>
      <w:r w:rsidR="00216820" w:rsidRPr="008D7368">
        <w:rPr>
          <w:rFonts w:cstheme="minorHAnsi"/>
        </w:rPr>
        <w:t>ma</w:t>
      </w:r>
      <w:r w:rsidRPr="008D7368">
        <w:rPr>
          <w:rFonts w:cstheme="minorHAnsi"/>
        </w:rPr>
        <w:t xml:space="preserve"> </w:t>
      </w:r>
      <w:r>
        <w:rPr>
          <w:rFonts w:cstheme="minorHAnsi"/>
        </w:rPr>
        <w:t xml:space="preserve">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8767A8">
      <w:pPr>
        <w:pStyle w:val="Antrat1"/>
        <w:spacing w:line="20" w:lineRule="atLeast"/>
        <w:contextualSpacing/>
      </w:pPr>
      <w:bookmarkStart w:id="4" w:name="_Ref39426332"/>
      <w:bookmarkStart w:id="5" w:name="_Ref39426338"/>
      <w:bookmarkStart w:id="6" w:name="_Toc22119349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768BE7AD" w14:textId="79B90A20" w:rsidR="008D7368" w:rsidRPr="00E9538F" w:rsidRDefault="008D7368" w:rsidP="008D7368">
      <w:pPr>
        <w:pStyle w:val="Betarp"/>
        <w:numPr>
          <w:ilvl w:val="1"/>
          <w:numId w:val="5"/>
        </w:numPr>
        <w:tabs>
          <w:tab w:val="left" w:pos="567"/>
          <w:tab w:val="left" w:pos="993"/>
        </w:tabs>
        <w:ind w:left="0" w:firstLine="567"/>
        <w:contextualSpacing/>
        <w:jc w:val="both"/>
        <w:rPr>
          <w:rFonts w:cstheme="minorHAnsi"/>
        </w:rPr>
      </w:pPr>
      <w:r w:rsidRPr="00E9538F">
        <w:rPr>
          <w:rFonts w:eastAsia="Calibri"/>
          <w:color w:val="000000" w:themeColor="text1"/>
        </w:rPr>
        <w:t xml:space="preserve">Perkančioji organizacija numato įsigyti </w:t>
      </w:r>
      <w:r w:rsidR="00562D13" w:rsidRPr="00562D13">
        <w:rPr>
          <w:rFonts w:eastAsia="Calibri"/>
          <w:b/>
          <w:bCs/>
          <w:color w:val="000000" w:themeColor="text1"/>
        </w:rPr>
        <w:t>taktinės medicinos praktinius</w:t>
      </w:r>
      <w:r w:rsidR="00562D13">
        <w:rPr>
          <w:rFonts w:eastAsia="Calibri"/>
          <w:color w:val="000000" w:themeColor="text1"/>
        </w:rPr>
        <w:t xml:space="preserve"> </w:t>
      </w:r>
      <w:r>
        <w:rPr>
          <w:rFonts w:eastAsia="Calibri"/>
          <w:b/>
          <w:bCs/>
          <w:spacing w:val="2"/>
          <w:szCs w:val="24"/>
          <w:shd w:val="clear" w:color="auto" w:fill="FFFFFF"/>
        </w:rPr>
        <w:t>mokymus</w:t>
      </w:r>
      <w:r w:rsidRPr="00A60937">
        <w:rPr>
          <w:rFonts w:eastAsia="Calibri"/>
        </w:rPr>
        <w:t>.</w:t>
      </w:r>
      <w:r w:rsidRPr="00A60937">
        <w:rPr>
          <w:rFonts w:cstheme="minorHAnsi"/>
        </w:rPr>
        <w:t xml:space="preserve"> Reikalavimai pirkimo objektui nustatyti specialiųjų pirkimo sąlygų 2</w:t>
      </w:r>
      <w:r w:rsidRPr="00A60937">
        <w:rPr>
          <w:rFonts w:ascii="Arial" w:hAnsi="Arial" w:cs="Arial"/>
        </w:rPr>
        <w:t xml:space="preserve"> </w:t>
      </w:r>
      <w:r w:rsidRPr="00A60937">
        <w:rPr>
          <w:rFonts w:cstheme="minorHAnsi"/>
        </w:rPr>
        <w:t>priede.</w:t>
      </w:r>
    </w:p>
    <w:p w14:paraId="2FEF522E" w14:textId="34E77A5C" w:rsidR="00E245EF" w:rsidRDefault="00E245EF" w:rsidP="008D7368">
      <w:pPr>
        <w:pStyle w:val="Betarp"/>
        <w:numPr>
          <w:ilvl w:val="1"/>
          <w:numId w:val="5"/>
        </w:numPr>
        <w:ind w:left="0" w:firstLine="567"/>
        <w:contextualSpacing/>
        <w:jc w:val="both"/>
        <w:rPr>
          <w:rFonts w:cstheme="minorHAnsi"/>
        </w:rPr>
      </w:pPr>
      <w:r w:rsidRPr="003A3477">
        <w:rPr>
          <w:rFonts w:cstheme="minorHAnsi"/>
        </w:rPr>
        <w:t>Pirkimo objektas į dalis neskaidomas</w:t>
      </w:r>
      <w:r>
        <w:rPr>
          <w:rFonts w:cstheme="minorHAnsi"/>
        </w:rPr>
        <w:t>.</w:t>
      </w:r>
    </w:p>
    <w:p w14:paraId="594EA4F9" w14:textId="6CAFAA2D" w:rsidR="00E245EF" w:rsidRDefault="00E245EF" w:rsidP="008D7368">
      <w:pPr>
        <w:pStyle w:val="Betarp"/>
        <w:numPr>
          <w:ilvl w:val="1"/>
          <w:numId w:val="5"/>
        </w:numPr>
        <w:ind w:left="0" w:firstLine="567"/>
        <w:contextualSpacing/>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3AFEFDD5" w14:textId="3180D102" w:rsidR="00E245EF" w:rsidRPr="00072287" w:rsidRDefault="00E245EF" w:rsidP="00E245EF">
      <w:pPr>
        <w:pStyle w:val="Betarp"/>
        <w:numPr>
          <w:ilvl w:val="1"/>
          <w:numId w:val="5"/>
        </w:numPr>
        <w:ind w:left="0" w:firstLine="567"/>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21193498"/>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4D0836F3"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t xml:space="preserve">Perkančioji organizacija nerengs </w:t>
      </w:r>
      <w:r w:rsidR="00F6472C">
        <w:rPr>
          <w:rFonts w:asciiTheme="minorHAnsi" w:eastAsiaTheme="minorEastAsia" w:hAnsiTheme="minorHAnsi" w:cstheme="minorHAnsi"/>
          <w:color w:val="auto"/>
          <w:lang w:val="lt-LT" w:eastAsia="lt-LT"/>
        </w:rPr>
        <w:t xml:space="preserve">pirkimo </w:t>
      </w:r>
      <w:r w:rsidRPr="001B3A3A">
        <w:rPr>
          <w:rFonts w:asciiTheme="minorHAnsi" w:eastAsiaTheme="minorEastAsia" w:hAnsiTheme="minorHAnsi" w:cstheme="minorHAnsi"/>
          <w:color w:val="auto"/>
          <w:lang w:val="lt-LT" w:eastAsia="lt-LT"/>
        </w:rPr>
        <w:t>objekto apžiūros.</w:t>
      </w:r>
    </w:p>
    <w:p w14:paraId="45800042" w14:textId="77777777" w:rsidR="001B3A3A" w:rsidRDefault="001B3A3A" w:rsidP="00072287">
      <w:pPr>
        <w:pStyle w:val="Sraopastraipa"/>
        <w:spacing w:after="0"/>
        <w:ind w:left="0" w:firstLine="567"/>
        <w:jc w:val="both"/>
        <w:rPr>
          <w:rFonts w:cstheme="minorHAnsi"/>
        </w:rPr>
      </w:pPr>
    </w:p>
    <w:p w14:paraId="706B6EEC" w14:textId="77777777" w:rsidR="004C1890" w:rsidRPr="004C1890" w:rsidRDefault="004C1890" w:rsidP="004C1890"/>
    <w:p w14:paraId="50EC06D4" w14:textId="77777777" w:rsidR="004C1890" w:rsidRPr="004C1890" w:rsidRDefault="004C1890" w:rsidP="004C1890">
      <w:pPr>
        <w:jc w:val="right"/>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1193499"/>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21193500"/>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70172F7" w14:textId="3F3B8D03" w:rsidR="009110EB" w:rsidRDefault="009110EB" w:rsidP="009110EB">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Pirkimui Reglamento nuostatos</w:t>
      </w:r>
      <w:r w:rsidRPr="00A93041">
        <w:rPr>
          <w:rFonts w:cstheme="minorHAnsi"/>
          <w:color w:val="000000" w:themeColor="text1"/>
        </w:rPr>
        <w:t xml:space="preserve"> </w:t>
      </w:r>
      <w:r>
        <w:rPr>
          <w:rFonts w:cstheme="minorHAnsi"/>
          <w:color w:val="000000" w:themeColor="text1"/>
        </w:rPr>
        <w:t>ne</w:t>
      </w:r>
      <w:r w:rsidRPr="007872CB">
        <w:rPr>
          <w:rFonts w:cstheme="minorHAnsi"/>
          <w:color w:val="000000" w:themeColor="text1"/>
        </w:rPr>
        <w:t xml:space="preserve">taikomos. </w:t>
      </w:r>
    </w:p>
    <w:p w14:paraId="4BEDE7AF" w14:textId="0DE7C16D"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2119350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760DE5D" w:rsidR="00450415" w:rsidRPr="008D7368" w:rsidRDefault="00450415" w:rsidP="00FB3103">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A601033" w14:textId="7E95802C" w:rsidR="008D7368" w:rsidRPr="00CA64E1" w:rsidRDefault="008D7368" w:rsidP="00FB3103">
      <w:pPr>
        <w:pStyle w:val="Sraopastraipa"/>
        <w:numPr>
          <w:ilvl w:val="2"/>
          <w:numId w:val="8"/>
        </w:numPr>
        <w:spacing w:after="0" w:line="240" w:lineRule="auto"/>
        <w:ind w:left="0" w:firstLine="567"/>
        <w:jc w:val="both"/>
        <w:rPr>
          <w:rFonts w:cstheme="minorHAnsi"/>
          <w:u w:val="single"/>
        </w:rPr>
      </w:pPr>
      <w:r>
        <w:rPr>
          <w:rFonts w:cstheme="minorHAnsi"/>
        </w:rPr>
        <w:t xml:space="preserve">kiti </w:t>
      </w:r>
      <w:r w:rsidRPr="00CE7228">
        <w:rPr>
          <w:rFonts w:cstheme="minorHAnsi"/>
        </w:rPr>
        <w:t>pirkimo dokumentuose ir/ar jų prieduose reikalaujami dokumentai</w:t>
      </w:r>
      <w:r>
        <w:rPr>
          <w:rFonts w:cstheme="minorHAnsi"/>
        </w:rPr>
        <w:t>.</w:t>
      </w:r>
    </w:p>
    <w:p w14:paraId="53E8CD0F" w14:textId="335A1EEC" w:rsidR="00291668" w:rsidRDefault="00291668" w:rsidP="00FB3103">
      <w:pPr>
        <w:spacing w:after="0" w:line="240" w:lineRule="auto"/>
        <w:ind w:firstLine="567"/>
        <w:jc w:val="both"/>
        <w:rPr>
          <w:u w:val="single"/>
        </w:rPr>
      </w:pPr>
      <w:bookmarkStart w:id="20" w:name="_Ref39430768"/>
      <w:bookmarkStart w:id="21" w:name="_Ref39430779"/>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FB3103">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03AC1799" w:rsidR="00291668" w:rsidRPr="00FB3103" w:rsidRDefault="00FB3103" w:rsidP="00FB3103">
      <w:pPr>
        <w:tabs>
          <w:tab w:val="left" w:pos="1418"/>
        </w:tabs>
        <w:spacing w:after="0" w:line="240" w:lineRule="auto"/>
        <w:ind w:firstLine="567"/>
        <w:jc w:val="both"/>
        <w:rPr>
          <w:rFonts w:cstheme="minorHAnsi"/>
          <w:bCs/>
          <w:iCs/>
        </w:rPr>
      </w:pPr>
      <w:r>
        <w:rPr>
          <w:rFonts w:eastAsia="Calibri" w:cstheme="minorHAnsi"/>
          <w:bCs/>
          <w:iCs/>
        </w:rPr>
        <w:t xml:space="preserve">6.2.2. </w:t>
      </w:r>
      <w:r w:rsidR="00291668" w:rsidRPr="00FB3103">
        <w:rPr>
          <w:rFonts w:eastAsia="Calibri" w:cstheme="minorHAnsi"/>
          <w:bCs/>
          <w:iCs/>
        </w:rPr>
        <w:t>skaitmeninės dokumentų kopijos (</w:t>
      </w:r>
      <w:r w:rsidR="00291668" w:rsidRPr="00FB3103">
        <w:rPr>
          <w:rFonts w:eastAsia="Calibri" w:cstheme="minorHAnsi"/>
          <w:iCs/>
        </w:rPr>
        <w:t>fiziniu parašu tvirtinami dokumentai turi būti pateikiami pasirašyti ir nuskenuoti)</w:t>
      </w:r>
      <w:r w:rsidR="00291668" w:rsidRPr="00FB3103">
        <w:rPr>
          <w:rFonts w:eastAsia="Calibri" w:cstheme="minorHAnsi"/>
          <w:bCs/>
          <w:iCs/>
        </w:rPr>
        <w:t>.</w:t>
      </w:r>
    </w:p>
    <w:p w14:paraId="4E697685" w14:textId="15035CCC" w:rsidR="00B82E82" w:rsidRPr="00A60937" w:rsidRDefault="003B3E7D" w:rsidP="00FB3103">
      <w:pPr>
        <w:spacing w:after="0" w:line="240" w:lineRule="auto"/>
        <w:ind w:firstLine="567"/>
        <w:jc w:val="both"/>
      </w:pPr>
      <w:r>
        <w:t xml:space="preserve">6.3. </w:t>
      </w:r>
      <w:r w:rsidR="00B82E82" w:rsidRPr="00A60937">
        <w:t>Pasiūlymas turi būti parengtas</w:t>
      </w:r>
      <w:r w:rsidR="00B21360">
        <w:t xml:space="preserve"> </w:t>
      </w:r>
      <w:r w:rsidR="00B82E82" w:rsidRPr="00A60937">
        <w:t>lietuvių kalba</w:t>
      </w:r>
      <w:r w:rsidR="00B82E82" w:rsidRPr="003B3E7D">
        <w:rPr>
          <w:color w:val="7030A0"/>
        </w:rPr>
        <w:t xml:space="preserve">. </w:t>
      </w:r>
      <w:r w:rsidR="00B82E82" w:rsidRPr="003B3E7D">
        <w:rPr>
          <w:rFonts w:eastAsia="Arial"/>
        </w:rPr>
        <w:t xml:space="preserve">Jei kurie nors su pasiūlymu teikiami dokumentai parengti ne ta kalba, kuria reikalaujama, turi būti pateiktas tikslus vertimas į reikalaujamą kalbą. </w:t>
      </w:r>
      <w:r w:rsidR="00B82E82"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466CC6FF" w:rsidR="00B82E82" w:rsidRPr="00FB3103" w:rsidRDefault="00B82E82" w:rsidP="00FB3103">
      <w:pPr>
        <w:pStyle w:val="Sraopastraipa"/>
        <w:numPr>
          <w:ilvl w:val="1"/>
          <w:numId w:val="27"/>
        </w:numPr>
        <w:spacing w:after="0" w:line="240" w:lineRule="auto"/>
        <w:ind w:left="0" w:firstLine="567"/>
        <w:jc w:val="both"/>
        <w:rPr>
          <w:rFonts w:cstheme="minorHAnsi"/>
        </w:rPr>
      </w:pPr>
      <w:r w:rsidRPr="00FB3103">
        <w:rPr>
          <w:rFonts w:eastAsia="Arial"/>
        </w:rPr>
        <w:lastRenderedPageBreak/>
        <w:t xml:space="preserve">Bendra pasiūlymo kaina (sąnaudos) su PVM turi būti nurodoma dviejų skaičių po kablelio tikslumu. </w:t>
      </w:r>
      <w:r w:rsidRPr="00FB3103">
        <w:rPr>
          <w:rFonts w:eastAsia="Arial" w:cstheme="minorHAnsi"/>
        </w:rPr>
        <w:t>Šią kainą sudarančios kainos sudedamosios dalys ar įkainiai gali būti išreikštos neribojant skaičių po kablelio kiekio</w:t>
      </w:r>
      <w:r w:rsidRPr="00FB3103">
        <w:rPr>
          <w:rFonts w:ascii="Arial" w:eastAsia="Arial" w:hAnsi="Arial" w:cs="Arial"/>
        </w:rPr>
        <w:t>.</w:t>
      </w:r>
    </w:p>
    <w:p w14:paraId="4BDECF76" w14:textId="77777777" w:rsidR="00B82E82" w:rsidRPr="00B82E82" w:rsidRDefault="00B82E82" w:rsidP="00FB3103">
      <w:pPr>
        <w:pStyle w:val="Sraopastraipa"/>
        <w:numPr>
          <w:ilvl w:val="1"/>
          <w:numId w:val="27"/>
        </w:numPr>
        <w:spacing w:after="0"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7A15AE0A" w14:textId="70E9AA9F" w:rsidR="00EE1C85" w:rsidRPr="00F0499F" w:rsidRDefault="00EE1C85" w:rsidP="00FB3103">
      <w:pPr>
        <w:pStyle w:val="Antrat1"/>
        <w:numPr>
          <w:ilvl w:val="0"/>
          <w:numId w:val="27"/>
        </w:numPr>
        <w:tabs>
          <w:tab w:val="left" w:pos="709"/>
        </w:tabs>
        <w:rPr>
          <w:rFonts w:asciiTheme="minorHAnsi" w:hAnsiTheme="minorHAnsi" w:cstheme="minorHAnsi"/>
        </w:rPr>
      </w:pPr>
      <w:bookmarkStart w:id="22" w:name="_Toc221193502"/>
      <w:r w:rsidRPr="00F0499F">
        <w:rPr>
          <w:rFonts w:asciiTheme="minorHAnsi" w:hAnsiTheme="minorHAnsi" w:cstheme="minorHAnsi"/>
        </w:rPr>
        <w:t>Pasiūlymo galiojimo užtikrinimas</w:t>
      </w:r>
      <w:bookmarkEnd w:id="20"/>
      <w:bookmarkEnd w:id="21"/>
      <w:bookmarkEnd w:id="22"/>
    </w:p>
    <w:p w14:paraId="205859EC" w14:textId="23FA4C92" w:rsidR="00D403A9" w:rsidRPr="00A60937" w:rsidRDefault="00F6472C" w:rsidP="00D403A9">
      <w:pPr>
        <w:pStyle w:val="Sraopastraipa"/>
        <w:spacing w:after="0" w:line="240" w:lineRule="auto"/>
        <w:ind w:left="0" w:firstLine="504"/>
        <w:jc w:val="both"/>
      </w:pPr>
      <w:bookmarkStart w:id="23" w:name="_Ref39658218"/>
      <w:bookmarkStart w:id="24" w:name="_Ref39658226"/>
      <w:bookmarkStart w:id="25" w:name="_Ref39658248"/>
      <w:bookmarkStart w:id="26" w:name="_Ref39658251"/>
      <w:bookmarkStart w:id="27" w:name="_Ref39485250"/>
      <w:bookmarkStart w:id="28" w:name="_Ref39485258"/>
      <w:r>
        <w:t>7</w:t>
      </w:r>
      <w:r w:rsidR="00D403A9" w:rsidRPr="00A60937">
        <w:t xml:space="preserve">.1. </w:t>
      </w:r>
      <w:r w:rsidR="00D403A9"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FB3103">
      <w:pPr>
        <w:pStyle w:val="Antrat1"/>
        <w:numPr>
          <w:ilvl w:val="0"/>
          <w:numId w:val="27"/>
        </w:numPr>
        <w:tabs>
          <w:tab w:val="left" w:pos="709"/>
        </w:tabs>
        <w:spacing w:line="20" w:lineRule="atLeast"/>
        <w:contextualSpacing/>
        <w:rPr>
          <w:rFonts w:asciiTheme="minorHAnsi" w:hAnsiTheme="minorHAnsi" w:cstheme="minorHAnsi"/>
        </w:rPr>
      </w:pPr>
      <w:bookmarkStart w:id="29" w:name="_Toc221193503"/>
      <w:r w:rsidRPr="00FD51C2">
        <w:rPr>
          <w:rFonts w:asciiTheme="minorHAnsi" w:hAnsiTheme="minorHAnsi" w:cstheme="minorHAnsi"/>
        </w:rPr>
        <w:t>Elektroninis aukcionas</w:t>
      </w:r>
      <w:bookmarkEnd w:id="23"/>
      <w:bookmarkEnd w:id="24"/>
      <w:bookmarkEnd w:id="25"/>
      <w:bookmarkEnd w:id="26"/>
      <w:bookmarkEnd w:id="29"/>
    </w:p>
    <w:p w14:paraId="1AA2F867" w14:textId="7EBBF512" w:rsidR="00D403A9" w:rsidRPr="00D403A9" w:rsidRDefault="00F6472C" w:rsidP="00D403A9">
      <w:pPr>
        <w:spacing w:after="0" w:line="240" w:lineRule="auto"/>
        <w:ind w:firstLine="567"/>
        <w:rPr>
          <w:rFonts w:cstheme="minorHAnsi"/>
        </w:rPr>
      </w:pPr>
      <w:bookmarkStart w:id="30" w:name="_Ref39667303"/>
      <w:bookmarkStart w:id="31" w:name="_Ref39667308"/>
      <w:r>
        <w:rPr>
          <w:rFonts w:cstheme="minorHAnsi"/>
        </w:rPr>
        <w:t>8</w:t>
      </w:r>
      <w:r w:rsidR="00D403A9" w:rsidRPr="00D403A9">
        <w:rPr>
          <w:rFonts w:cstheme="minorHAnsi"/>
        </w:rPr>
        <w:t>.1. Perkančioji organizacija pirkime netaikys elektroninio aukciono.</w:t>
      </w:r>
    </w:p>
    <w:p w14:paraId="14CBD3AD" w14:textId="23B8A7AF" w:rsidR="009D0DC5" w:rsidRPr="00F0499F" w:rsidRDefault="00EA001C" w:rsidP="00FB3103">
      <w:pPr>
        <w:pStyle w:val="Antrat1"/>
        <w:numPr>
          <w:ilvl w:val="0"/>
          <w:numId w:val="27"/>
        </w:numPr>
        <w:tabs>
          <w:tab w:val="left" w:pos="709"/>
        </w:tabs>
        <w:spacing w:line="20" w:lineRule="atLeast"/>
        <w:contextualSpacing/>
        <w:rPr>
          <w:rFonts w:asciiTheme="minorHAnsi" w:hAnsiTheme="minorHAnsi" w:cstheme="minorHAnsi"/>
        </w:rPr>
      </w:pPr>
      <w:bookmarkStart w:id="32" w:name="_Toc221193504"/>
      <w:r w:rsidRPr="00F0499F">
        <w:rPr>
          <w:rFonts w:asciiTheme="minorHAnsi" w:hAnsiTheme="minorHAnsi" w:cstheme="minorHAnsi"/>
        </w:rPr>
        <w:t>P</w:t>
      </w:r>
      <w:r w:rsidR="00014A61" w:rsidRPr="00F0499F">
        <w:rPr>
          <w:rFonts w:asciiTheme="minorHAnsi" w:hAnsiTheme="minorHAnsi" w:cstheme="minorHAnsi"/>
        </w:rPr>
        <w:t>asiūlymų vertinimas</w:t>
      </w:r>
      <w:bookmarkEnd w:id="27"/>
      <w:bookmarkEnd w:id="28"/>
      <w:bookmarkEnd w:id="30"/>
      <w:bookmarkEnd w:id="31"/>
      <w:bookmarkEnd w:id="32"/>
    </w:p>
    <w:p w14:paraId="7375EF41" w14:textId="182EC99F" w:rsidR="00D403A9" w:rsidRPr="00AB5524" w:rsidRDefault="00D403A9" w:rsidP="00AB5524">
      <w:pPr>
        <w:pStyle w:val="Sraopastraipa"/>
        <w:numPr>
          <w:ilvl w:val="1"/>
          <w:numId w:val="31"/>
        </w:numPr>
        <w:spacing w:after="0" w:line="240" w:lineRule="auto"/>
        <w:ind w:left="0" w:firstLine="567"/>
        <w:jc w:val="both"/>
        <w:rPr>
          <w:rFonts w:cstheme="minorHAnsi"/>
        </w:rPr>
      </w:pPr>
      <w:bookmarkStart w:id="33" w:name="_Ref39425999"/>
      <w:bookmarkStart w:id="34" w:name="_Ref39426005"/>
      <w:r w:rsidRPr="00AB5524">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5" w:name="_Hlk91157291"/>
      <w:r w:rsidRPr="00AB5524">
        <w:rPr>
          <w:rFonts w:eastAsia="Calibri" w:cstheme="minorHAnsi"/>
        </w:rPr>
        <w:t>specialiųjų pirkimo sąlygų 6</w:t>
      </w:r>
      <w:bookmarkEnd w:id="35"/>
      <w:r w:rsidRPr="00AB5524">
        <w:rPr>
          <w:rFonts w:eastAsia="Calibri" w:cstheme="minorHAnsi"/>
        </w:rPr>
        <w:t xml:space="preserve"> priede.</w:t>
      </w:r>
    </w:p>
    <w:p w14:paraId="0E687758" w14:textId="77777777" w:rsidR="00D403A9" w:rsidRPr="00A60937" w:rsidRDefault="00D403A9" w:rsidP="00AB5524">
      <w:pPr>
        <w:pStyle w:val="Sraopastraipa"/>
        <w:numPr>
          <w:ilvl w:val="1"/>
          <w:numId w:val="31"/>
        </w:numPr>
        <w:spacing w:after="0" w:line="20" w:lineRule="atLeast"/>
        <w:ind w:left="0" w:firstLine="567"/>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AB5524">
      <w:pPr>
        <w:pStyle w:val="Antrat1"/>
        <w:numPr>
          <w:ilvl w:val="0"/>
          <w:numId w:val="31"/>
        </w:numPr>
        <w:tabs>
          <w:tab w:val="left" w:pos="567"/>
        </w:tabs>
        <w:spacing w:line="20" w:lineRule="atLeast"/>
        <w:contextualSpacing/>
        <w:rPr>
          <w:rFonts w:asciiTheme="minorHAnsi" w:hAnsiTheme="minorHAnsi" w:cstheme="minorHAnsi"/>
        </w:rPr>
      </w:pPr>
      <w:bookmarkStart w:id="36" w:name="_Toc221193505"/>
      <w:r w:rsidRPr="00F065D6">
        <w:rPr>
          <w:rFonts w:asciiTheme="minorHAnsi" w:hAnsiTheme="minorHAnsi" w:cstheme="minorHAnsi"/>
        </w:rPr>
        <w:t>S</w:t>
      </w:r>
      <w:r w:rsidR="00281735" w:rsidRPr="00F065D6">
        <w:rPr>
          <w:rFonts w:asciiTheme="minorHAnsi" w:hAnsiTheme="minorHAnsi" w:cstheme="minorHAnsi"/>
        </w:rPr>
        <w:t>utarties sudarymas</w:t>
      </w:r>
      <w:bookmarkEnd w:id="33"/>
      <w:bookmarkEnd w:id="34"/>
      <w:bookmarkEnd w:id="36"/>
    </w:p>
    <w:p w14:paraId="0D27215B" w14:textId="6882E26E" w:rsidR="002E2B93" w:rsidRPr="00BE190E" w:rsidRDefault="00D403A9" w:rsidP="127DD6E8">
      <w:pPr>
        <w:pStyle w:val="Sraopastraipa"/>
        <w:spacing w:after="0" w:line="240" w:lineRule="auto"/>
        <w:ind w:left="0" w:firstLine="567"/>
        <w:jc w:val="both"/>
      </w:pPr>
      <w:r>
        <w:rPr>
          <w:color w:val="000000" w:themeColor="text1"/>
        </w:rPr>
        <w:t>1</w:t>
      </w:r>
      <w:r w:rsidR="00780D63">
        <w:rPr>
          <w:color w:val="000000" w:themeColor="text1"/>
        </w:rPr>
        <w:t>0</w:t>
      </w:r>
      <w:r>
        <w:rPr>
          <w:color w:val="000000" w:themeColor="text1"/>
        </w:rPr>
        <w:t xml:space="preserve">.1.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nustatyta tvarka, bus pripažinti laimėję</w:t>
      </w:r>
      <w:r w:rsidR="00780D63">
        <w:rPr>
          <w:color w:val="000000" w:themeColor="text1"/>
        </w:rPr>
        <w:t xml:space="preserve">. </w:t>
      </w:r>
      <w:r w:rsidR="002E2B93" w:rsidRPr="00BE190E">
        <w:t xml:space="preserve">Sutarties sąlygos pateikiamos </w:t>
      </w:r>
      <w:r w:rsidR="00D44402" w:rsidRPr="00BE190E">
        <w:t>specialiųjų p</w:t>
      </w:r>
      <w:r w:rsidR="00551FA7" w:rsidRPr="00BE190E">
        <w:t xml:space="preserve">irkimo </w:t>
      </w:r>
      <w:r w:rsidR="00D86901" w:rsidRPr="00BE190E">
        <w:t xml:space="preserve">sąlygų </w:t>
      </w:r>
      <w:r w:rsidR="0042596A">
        <w:t xml:space="preserve">8 </w:t>
      </w:r>
      <w:r w:rsidR="00D86901" w:rsidRPr="00BE190E">
        <w:t>priede „Sutarties projektas“</w:t>
      </w:r>
      <w:r w:rsidR="002E2B93" w:rsidRPr="00BE190E">
        <w:t>.</w:t>
      </w:r>
    </w:p>
    <w:p w14:paraId="1640F94B" w14:textId="3E7826B5" w:rsidR="00640DBD" w:rsidRPr="00F065D6" w:rsidRDefault="00640DBD" w:rsidP="00AB5524">
      <w:pPr>
        <w:pStyle w:val="Antrat1"/>
        <w:numPr>
          <w:ilvl w:val="0"/>
          <w:numId w:val="31"/>
        </w:numPr>
        <w:tabs>
          <w:tab w:val="left" w:pos="567"/>
        </w:tabs>
        <w:spacing w:line="20" w:lineRule="atLeast"/>
        <w:contextualSpacing/>
        <w:jc w:val="both"/>
        <w:rPr>
          <w:rFonts w:asciiTheme="minorHAnsi" w:hAnsiTheme="minorHAnsi" w:cstheme="minorHAnsi"/>
          <w:b/>
          <w:bCs/>
        </w:rPr>
      </w:pPr>
      <w:bookmarkStart w:id="37" w:name="_Toc221193506"/>
      <w:bookmarkEnd w:id="2"/>
      <w:r w:rsidRPr="00F065D6">
        <w:rPr>
          <w:rFonts w:asciiTheme="minorHAnsi" w:hAnsiTheme="minorHAnsi" w:cstheme="minorHAnsi"/>
        </w:rPr>
        <w:t>Kitos sąlygos</w:t>
      </w:r>
      <w:bookmarkEnd w:id="37"/>
    </w:p>
    <w:p w14:paraId="148D6D0D" w14:textId="113EDF1C" w:rsidR="00D403A9" w:rsidRPr="00310F90" w:rsidRDefault="00D403A9" w:rsidP="00AB5524">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bookmarkStart w:id="38"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8"/>
      <w:r w:rsidRPr="00310F90">
        <w:rPr>
          <w:rFonts w:eastAsia="Times New Roman" w:cstheme="minorHAnsi"/>
          <w:sz w:val="22"/>
          <w:szCs w:val="22"/>
        </w:rPr>
        <w:t>.</w:t>
      </w:r>
    </w:p>
    <w:p w14:paraId="109D5B13" w14:textId="77777777" w:rsidR="00D403A9" w:rsidRPr="00FF2D1C" w:rsidRDefault="00D403A9" w:rsidP="00AB5524">
      <w:pPr>
        <w:pStyle w:val="Sraopastraipa"/>
        <w:numPr>
          <w:ilvl w:val="1"/>
          <w:numId w:val="31"/>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4422FD56" w:rsidR="00D403A9" w:rsidRPr="00FF2D1C" w:rsidRDefault="00D403A9" w:rsidP="00AB5524">
      <w:pPr>
        <w:pStyle w:val="Sraopastraipa"/>
        <w:numPr>
          <w:ilvl w:val="2"/>
          <w:numId w:val="31"/>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1" w:history="1">
        <w:r w:rsidRPr="00FF2D1C">
          <w:rPr>
            <w:rFonts w:cstheme="minorHAnsi"/>
            <w:sz w:val="22"/>
            <w:szCs w:val="22"/>
          </w:rPr>
          <w:t>lina.vaisnore@vsat.vrm.lt</w:t>
        </w:r>
      </w:hyperlink>
      <w:r w:rsidRPr="00FF2D1C">
        <w:rPr>
          <w:rFonts w:cstheme="minorHAnsi"/>
          <w:sz w:val="22"/>
          <w:szCs w:val="22"/>
        </w:rPr>
        <w:t>;</w:t>
      </w:r>
    </w:p>
    <w:p w14:paraId="235C2907" w14:textId="6CD5E435" w:rsidR="00C87AB8" w:rsidRPr="00EE1770" w:rsidRDefault="00D403A9" w:rsidP="00AB5524">
      <w:pPr>
        <w:pStyle w:val="Sraopastraipa"/>
        <w:numPr>
          <w:ilvl w:val="2"/>
          <w:numId w:val="31"/>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sidR="008D7368">
        <w:rPr>
          <w:rFonts w:eastAsia="Times New Roman" w:cstheme="minorHAnsi"/>
          <w:b/>
          <w:bCs/>
          <w:sz w:val="22"/>
          <w:szCs w:val="22"/>
        </w:rPr>
        <w:t xml:space="preserve">Ana Sperauskienė, </w:t>
      </w:r>
      <w:r w:rsidR="008D7368">
        <w:rPr>
          <w:rFonts w:eastAsia="Times New Roman" w:cstheme="minorHAnsi"/>
          <w:sz w:val="22"/>
          <w:szCs w:val="22"/>
        </w:rPr>
        <w:t xml:space="preserve">tarnybos Personalo valdybos Mokymo skyriaus vyriausioji specialistė, tel. </w:t>
      </w:r>
      <w:r w:rsidR="008D7368" w:rsidRPr="008D7368">
        <w:rPr>
          <w:rFonts w:eastAsia="Times New Roman" w:cstheme="minorHAnsi"/>
          <w:sz w:val="22"/>
          <w:szCs w:val="22"/>
        </w:rPr>
        <w:t>0 707 59340</w:t>
      </w:r>
      <w:r w:rsidR="008D7368">
        <w:rPr>
          <w:rFonts w:eastAsia="Times New Roman" w:cstheme="minorHAnsi"/>
          <w:sz w:val="22"/>
          <w:szCs w:val="22"/>
        </w:rPr>
        <w:t xml:space="preserve">, el. p. </w:t>
      </w:r>
      <w:r w:rsidR="008D7368" w:rsidRPr="008D7368">
        <w:rPr>
          <w:rFonts w:eastAsia="Times New Roman" w:cstheme="minorHAnsi"/>
          <w:sz w:val="22"/>
          <w:szCs w:val="22"/>
        </w:rPr>
        <w:t>ana.sperauskiene@vsat.vrm.lt</w:t>
      </w:r>
      <w:r w:rsidR="008D7368">
        <w:rPr>
          <w:rFonts w:eastAsia="Times New Roman" w:cstheme="minorHAnsi"/>
          <w:sz w:val="22"/>
          <w:szCs w:val="22"/>
        </w:rPr>
        <w:t>.</w:t>
      </w:r>
    </w:p>
    <w:p w14:paraId="3827CB1D" w14:textId="77777777" w:rsidR="004C1890" w:rsidRDefault="004C1890">
      <w:pPr>
        <w:rPr>
          <w:rFonts w:ascii="Times New Roman" w:eastAsia="Calibri" w:hAnsi="Times New Roman" w:cs="Times New Roman"/>
        </w:rPr>
      </w:pPr>
      <w:bookmarkStart w:id="39" w:name="_Toc221193507"/>
      <w:r>
        <w:rPr>
          <w:rFonts w:ascii="Times New Roman" w:eastAsia="Calibri" w:hAnsi="Times New Roman" w:cs="Times New Roman"/>
        </w:rPr>
        <w:br w:type="page"/>
      </w:r>
    </w:p>
    <w:p w14:paraId="1DF37652" w14:textId="4DF481E3" w:rsidR="00774AA5" w:rsidRPr="005C1E12" w:rsidRDefault="000631F1" w:rsidP="004C1890">
      <w:pPr>
        <w:shd w:val="clear" w:color="auto" w:fill="FFFFFF"/>
        <w:spacing w:after="0" w:line="240" w:lineRule="auto"/>
        <w:jc w:val="center"/>
        <w:rPr>
          <w:rFonts w:cstheme="minorHAnsi"/>
        </w:rPr>
      </w:pPr>
      <w:r w:rsidRPr="005C1E12">
        <w:rPr>
          <w:rFonts w:cstheme="minorHAnsi"/>
          <w:color w:val="0070C0"/>
        </w:rPr>
        <w:lastRenderedPageBreak/>
        <w:t>P</w:t>
      </w:r>
      <w:r w:rsidR="008F59C5" w:rsidRPr="005C1E12">
        <w:rPr>
          <w:rFonts w:cstheme="minorHAnsi"/>
          <w:color w:val="0070C0"/>
        </w:rPr>
        <w:t>irkimo sąlygų 1 priedas „Terminai“</w:t>
      </w:r>
      <w:bookmarkEnd w:id="3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tcMar>
              <w:top w:w="0" w:type="dxa"/>
              <w:left w:w="108" w:type="dxa"/>
              <w:bottom w:w="0" w:type="dxa"/>
              <w:right w:w="108" w:type="dxa"/>
            </w:tcMar>
          </w:tcPr>
          <w:p w14:paraId="56FC8010" w14:textId="5998C7B0" w:rsidR="00774AA5" w:rsidRPr="009C0DD4" w:rsidRDefault="002B0301" w:rsidP="0003169B">
            <w:pPr>
              <w:spacing w:after="0" w:line="240" w:lineRule="auto"/>
              <w:rPr>
                <w:rFonts w:cstheme="minorHAnsi"/>
              </w:rPr>
            </w:pPr>
            <w:r w:rsidRPr="0074425A">
              <w:rPr>
                <w:rFonts w:cstheme="minorHAnsi"/>
              </w:rPr>
              <w:t>6 (šešios) dienos iki pasiūlymų pateikimo termino dienos</w:t>
            </w:r>
          </w:p>
        </w:tc>
        <w:tc>
          <w:tcPr>
            <w:tcW w:w="2946" w:type="dxa"/>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3BDB23" w:rsidR="00774AA5" w:rsidRPr="009C0DD4" w:rsidRDefault="002B0301" w:rsidP="0003169B">
            <w:pPr>
              <w:spacing w:after="0" w:line="240" w:lineRule="auto"/>
              <w:rPr>
                <w:rFonts w:cstheme="minorHAnsi"/>
              </w:rPr>
            </w:pPr>
            <w:r w:rsidRPr="0074425A">
              <w:rPr>
                <w:rFonts w:cstheme="minorHAnsi"/>
              </w:rPr>
              <w:t>4 (keturios) dienos iki pasiūlymų pateikimo termino dienos</w:t>
            </w:r>
          </w:p>
        </w:tc>
        <w:tc>
          <w:tcPr>
            <w:tcW w:w="2946" w:type="dxa"/>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9122008" w14:textId="77777777" w:rsidR="002B0301" w:rsidRDefault="002B0301" w:rsidP="002B0301">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17637E38" w14:textId="77777777" w:rsidR="002B0301" w:rsidRDefault="002B0301" w:rsidP="002B0301">
            <w:pPr>
              <w:spacing w:after="0" w:line="240" w:lineRule="auto"/>
              <w:rPr>
                <w:rFonts w:cstheme="minorHAnsi"/>
              </w:rPr>
            </w:pPr>
          </w:p>
          <w:p w14:paraId="5EEDDD5E" w14:textId="77777777" w:rsidR="002B0301" w:rsidRDefault="002B0301" w:rsidP="002B0301">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665253BC" w:rsidR="00774AA5" w:rsidRPr="00F0499F" w:rsidRDefault="002B0301" w:rsidP="002B030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0D067A2B" w:rsidR="00774AA5" w:rsidRPr="00F0499F" w:rsidRDefault="002B0301" w:rsidP="009C0DD4">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3D3864D0" w:rsidR="00ED5B78" w:rsidRPr="009C0DD4" w:rsidRDefault="002B0301" w:rsidP="009C0DD4">
            <w:pPr>
              <w:spacing w:after="0" w:line="240" w:lineRule="auto"/>
              <w:jc w:val="both"/>
              <w:rPr>
                <w:rFonts w:cstheme="minorHAnsi"/>
                <w:i/>
                <w:iCs/>
              </w:rPr>
            </w:pPr>
            <w:r w:rsidRPr="00E50833">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22119350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(docx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285444"/>
      <w:bookmarkStart w:id="46" w:name="_Ref38291496"/>
      <w:bookmarkStart w:id="47" w:name="_Toc2211935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2"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(docx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22119351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6E66D6B" w14:textId="77777777" w:rsidR="00037D67" w:rsidRPr="00A6733B" w:rsidRDefault="00037D67" w:rsidP="00037D67"/>
    <w:p w14:paraId="31009DCE" w14:textId="77777777" w:rsidR="00037D67" w:rsidRPr="00E9538F" w:rsidRDefault="00037D67" w:rsidP="00037D67">
      <w:pPr>
        <w:pStyle w:val="Sraopastraipa"/>
        <w:numPr>
          <w:ilvl w:val="0"/>
          <w:numId w:val="3"/>
        </w:numPr>
        <w:tabs>
          <w:tab w:val="left" w:pos="851"/>
        </w:tabs>
        <w:spacing w:after="0" w:line="240" w:lineRule="auto"/>
        <w:ind w:hanging="153"/>
        <w:jc w:val="both"/>
        <w:rPr>
          <w:rFonts w:eastAsiaTheme="minorHAnsi" w:cstheme="minorHAnsi"/>
        </w:rPr>
      </w:pPr>
      <w:r w:rsidRPr="00E9538F">
        <w:rPr>
          <w:rFonts w:eastAsiaTheme="minorHAnsi" w:cstheme="minorHAnsi"/>
          <w:lang w:eastAsia="en-US"/>
        </w:rPr>
        <w:t>Tiekėjo kvalifikacija turi atitikti šiame priede nustatytus reikalavimus kvalifikacijai.</w:t>
      </w:r>
      <w:r w:rsidRPr="00E9538F">
        <w:rPr>
          <w:rFonts w:eastAsiaTheme="minorHAnsi" w:cstheme="minorHAnsi"/>
        </w:rPr>
        <w:t xml:space="preserve"> </w:t>
      </w:r>
    </w:p>
    <w:p w14:paraId="7FB2ABF1"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eastAsiaTheme="minorHAnsi" w:cstheme="minorHAnsi"/>
          <w:lang w:eastAsia="en-US"/>
        </w:rPr>
        <w:t xml:space="preserve">. </w:t>
      </w:r>
    </w:p>
    <w:p w14:paraId="047B4107" w14:textId="77777777" w:rsidR="00037D67" w:rsidRPr="00E9538F" w:rsidRDefault="00037D67" w:rsidP="00037D67">
      <w:pPr>
        <w:pStyle w:val="Sraopastraipa"/>
        <w:numPr>
          <w:ilvl w:val="0"/>
          <w:numId w:val="3"/>
        </w:numPr>
        <w:tabs>
          <w:tab w:val="left" w:pos="851"/>
        </w:tabs>
        <w:spacing w:after="0" w:line="240" w:lineRule="auto"/>
        <w:ind w:left="0" w:firstLine="567"/>
        <w:jc w:val="both"/>
        <w:rPr>
          <w:rFonts w:cstheme="minorHAnsi"/>
        </w:rPr>
      </w:pPr>
      <w:r w:rsidRPr="00E9538F">
        <w:rPr>
          <w:rFonts w:cstheme="minorHAnsi"/>
        </w:rPr>
        <w:t>Kai tiekėjas remiasi kitų ūkio subjektų pajėgumais, kad atitiktų nustatytus ekonominio ir finansinio pajėgumo reikalavimus</w:t>
      </w:r>
      <w:r w:rsidRPr="00E9538F">
        <w:rPr>
          <w:rFonts w:eastAsia="Calibri" w:cstheme="minorHAnsi"/>
          <w:color w:val="7030A0"/>
        </w:rPr>
        <w:t xml:space="preserve">, </w:t>
      </w:r>
      <w:r w:rsidRPr="00E9538F">
        <w:rPr>
          <w:rFonts w:eastAsia="Calibri" w:cstheme="minorHAnsi"/>
        </w:rPr>
        <w:t xml:space="preserve">jie </w:t>
      </w:r>
      <w:r w:rsidRPr="00E9538F">
        <w:rPr>
          <w:rFonts w:cstheme="minorHAnsi"/>
        </w:rPr>
        <w:t>privalo prisiimti solidarią atsakomybę už sutarties įvykdymą.</w:t>
      </w:r>
      <w:r w:rsidRPr="00E9538F">
        <w:rPr>
          <w:rFonts w:eastAsia="Calibri" w:cstheme="minorHAnsi"/>
        </w:rPr>
        <w:t xml:space="preserve"> </w:t>
      </w:r>
    </w:p>
    <w:p w14:paraId="077A626B" w14:textId="77777777" w:rsidR="00037D67" w:rsidRPr="00DA4A46" w:rsidRDefault="00037D67" w:rsidP="00037D67">
      <w:pPr>
        <w:pStyle w:val="Sraopastraipa"/>
        <w:numPr>
          <w:ilvl w:val="0"/>
          <w:numId w:val="3"/>
        </w:numPr>
        <w:tabs>
          <w:tab w:val="left" w:pos="851"/>
        </w:tabs>
        <w:spacing w:after="0" w:line="240" w:lineRule="auto"/>
        <w:ind w:left="0" w:firstLine="567"/>
        <w:jc w:val="both"/>
        <w:rPr>
          <w:rFonts w:eastAsiaTheme="minorHAnsi" w:cstheme="minorHAnsi"/>
          <w:color w:val="000000" w:themeColor="text1"/>
        </w:rPr>
      </w:pPr>
      <w:r w:rsidRPr="00E9538F">
        <w:rPr>
          <w:rFonts w:eastAsia="Times New Roman" w:cstheme="minorHAnsi"/>
        </w:rPr>
        <w:t>Tiekėjas, dalyvaujantis pirkime, turi atitikti šiuos reikalavimus:</w:t>
      </w:r>
    </w:p>
    <w:p w14:paraId="7D1E512C" w14:textId="77777777" w:rsidR="00037D67" w:rsidRPr="00E9538F" w:rsidRDefault="00037D67" w:rsidP="00037D67">
      <w:pPr>
        <w:pStyle w:val="Sraopastraipa"/>
        <w:tabs>
          <w:tab w:val="left" w:pos="851"/>
        </w:tabs>
        <w:spacing w:after="0" w:line="240" w:lineRule="auto"/>
        <w:ind w:left="567"/>
        <w:jc w:val="both"/>
        <w:rPr>
          <w:rFonts w:eastAsiaTheme="minorHAnsi" w:cstheme="minorHAnsi"/>
          <w:color w:val="000000" w:themeColor="text1"/>
        </w:rPr>
      </w:pPr>
    </w:p>
    <w:p w14:paraId="0F1D0EEE" w14:textId="77777777" w:rsidR="00037D67" w:rsidRPr="00DA4A46" w:rsidRDefault="00037D67" w:rsidP="00037D67">
      <w:pPr>
        <w:pStyle w:val="Sraopastraipa"/>
        <w:tabs>
          <w:tab w:val="left" w:pos="709"/>
        </w:tabs>
        <w:spacing w:after="0" w:line="240" w:lineRule="auto"/>
        <w:jc w:val="right"/>
        <w:rPr>
          <w:rFonts w:eastAsiaTheme="minorHAnsi" w:cstheme="minorHAnsi"/>
          <w:b/>
          <w:lang w:eastAsia="en-US"/>
        </w:rPr>
      </w:pPr>
      <w:r w:rsidRPr="00DA4A46">
        <w:rPr>
          <w:rFonts w:eastAsiaTheme="minorHAnsi" w:cstheme="minorHAnsi"/>
          <w:b/>
          <w:lang w:eastAsia="en-US"/>
        </w:rPr>
        <w:t>1 lentelė „Tiekėjų kvalifikacijos reikalavimai“</w:t>
      </w:r>
    </w:p>
    <w:tbl>
      <w:tblPr>
        <w:tblStyle w:val="TableGrid3"/>
        <w:tblW w:w="10060" w:type="dxa"/>
        <w:tblLayout w:type="fixed"/>
        <w:tblLook w:val="04A0" w:firstRow="1" w:lastRow="0" w:firstColumn="1" w:lastColumn="0" w:noHBand="0" w:noVBand="1"/>
      </w:tblPr>
      <w:tblGrid>
        <w:gridCol w:w="675"/>
        <w:gridCol w:w="4678"/>
        <w:gridCol w:w="4707"/>
      </w:tblGrid>
      <w:tr w:rsidR="00037D67" w:rsidRPr="00F037C6" w14:paraId="43158922" w14:textId="77777777" w:rsidTr="00AB50EF">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D2835F" w14:textId="77777777" w:rsidR="00037D67" w:rsidRPr="00F037C6" w:rsidRDefault="00037D67" w:rsidP="00F037C6">
            <w:pPr>
              <w:jc w:val="center"/>
              <w:rPr>
                <w:rFonts w:asciiTheme="minorHAnsi" w:hAnsiTheme="minorHAnsi" w:cstheme="minorHAnsi"/>
                <w:b/>
                <w:bCs/>
                <w:sz w:val="21"/>
                <w:szCs w:val="21"/>
              </w:rPr>
            </w:pPr>
            <w:r w:rsidRPr="00F037C6">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06B537" w14:textId="77777777" w:rsidR="00037D67" w:rsidRPr="00F037C6" w:rsidRDefault="00037D67" w:rsidP="00F037C6">
            <w:pPr>
              <w:jc w:val="center"/>
              <w:rPr>
                <w:rFonts w:asciiTheme="minorHAnsi" w:eastAsiaTheme="minorHAnsi" w:hAnsiTheme="minorHAnsi" w:cstheme="minorHAnsi"/>
                <w:b/>
                <w:bCs/>
                <w:sz w:val="21"/>
                <w:szCs w:val="21"/>
              </w:rPr>
            </w:pPr>
            <w:r w:rsidRPr="00F037C6">
              <w:rPr>
                <w:rFonts w:asciiTheme="minorHAnsi" w:hAnsiTheme="minorHAnsi" w:cstheme="minorHAnsi"/>
                <w:b/>
                <w:bCs/>
                <w:color w:val="000000"/>
                <w:sz w:val="21"/>
                <w:szCs w:val="21"/>
              </w:rPr>
              <w:t>Kvalifikacijos reikalavimas</w:t>
            </w:r>
          </w:p>
        </w:tc>
        <w:tc>
          <w:tcPr>
            <w:tcW w:w="470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62F9C9" w14:textId="77777777" w:rsidR="00037D67" w:rsidRPr="00F037C6" w:rsidRDefault="00037D67" w:rsidP="00F037C6">
            <w:pPr>
              <w:autoSpaceDE w:val="0"/>
              <w:autoSpaceDN w:val="0"/>
              <w:adjustRightInd w:val="0"/>
              <w:jc w:val="center"/>
              <w:rPr>
                <w:rFonts w:asciiTheme="minorHAnsi" w:hAnsiTheme="minorHAnsi" w:cstheme="minorHAnsi"/>
                <w:b/>
                <w:bCs/>
                <w:color w:val="000000"/>
                <w:sz w:val="21"/>
                <w:szCs w:val="21"/>
              </w:rPr>
            </w:pPr>
            <w:r w:rsidRPr="00F037C6">
              <w:rPr>
                <w:rFonts w:asciiTheme="minorHAnsi" w:hAnsiTheme="minorHAnsi" w:cstheme="minorHAnsi"/>
                <w:b/>
                <w:bCs/>
                <w:color w:val="000000"/>
                <w:sz w:val="21"/>
                <w:szCs w:val="21"/>
              </w:rPr>
              <w:t>Atitiktį reikalavimui įrodantys dokumentai</w:t>
            </w:r>
          </w:p>
        </w:tc>
      </w:tr>
      <w:tr w:rsidR="00AB5524" w:rsidRPr="00F037C6" w14:paraId="6987EBD5" w14:textId="77777777" w:rsidTr="00160478">
        <w:tc>
          <w:tcPr>
            <w:tcW w:w="1006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4CC756" w14:textId="2BA3E578" w:rsidR="00AB5524" w:rsidRPr="00F037C6" w:rsidRDefault="00AB5524" w:rsidP="00F037C6">
            <w:pPr>
              <w:autoSpaceDE w:val="0"/>
              <w:autoSpaceDN w:val="0"/>
              <w:adjustRightInd w:val="0"/>
              <w:rPr>
                <w:rFonts w:asciiTheme="minorHAnsi" w:hAnsiTheme="minorHAnsi" w:cstheme="minorHAnsi"/>
                <w:b/>
                <w:bCs/>
                <w:color w:val="000000"/>
                <w:sz w:val="21"/>
                <w:szCs w:val="21"/>
              </w:rPr>
            </w:pPr>
            <w:r w:rsidRPr="00F037C6">
              <w:rPr>
                <w:rFonts w:asciiTheme="minorHAnsi" w:hAnsiTheme="minorHAnsi" w:cstheme="minorHAnsi"/>
                <w:b/>
                <w:bCs/>
                <w:color w:val="000000"/>
                <w:sz w:val="21"/>
                <w:szCs w:val="21"/>
              </w:rPr>
              <w:t>Paslaugų t</w:t>
            </w:r>
            <w:r>
              <w:rPr>
                <w:rFonts w:asciiTheme="minorHAnsi" w:hAnsiTheme="minorHAnsi" w:cstheme="minorHAnsi"/>
                <w:b/>
                <w:bCs/>
                <w:color w:val="000000"/>
                <w:sz w:val="21"/>
                <w:szCs w:val="21"/>
              </w:rPr>
              <w:t>ie</w:t>
            </w:r>
            <w:r w:rsidRPr="00F037C6">
              <w:rPr>
                <w:rFonts w:asciiTheme="minorHAnsi" w:hAnsiTheme="minorHAnsi" w:cstheme="minorHAnsi"/>
                <w:b/>
                <w:bCs/>
                <w:color w:val="000000"/>
                <w:sz w:val="21"/>
                <w:szCs w:val="21"/>
              </w:rPr>
              <w:t>kėjo ar rangovo, ar jų personalo, ar jų vadovaujančio personalo išsilavinimas ir profesinė kvalifikacija</w:t>
            </w:r>
          </w:p>
        </w:tc>
      </w:tr>
      <w:tr w:rsidR="00037D67" w:rsidRPr="00F037C6" w14:paraId="57273BF2" w14:textId="77777777" w:rsidTr="00AB50EF">
        <w:tc>
          <w:tcPr>
            <w:tcW w:w="675" w:type="dxa"/>
            <w:tcBorders>
              <w:top w:val="single" w:sz="4" w:space="0" w:color="000000"/>
              <w:left w:val="single" w:sz="4" w:space="0" w:color="000000"/>
              <w:bottom w:val="single" w:sz="4" w:space="0" w:color="000000"/>
              <w:right w:val="single" w:sz="4" w:space="0" w:color="000000"/>
            </w:tcBorders>
          </w:tcPr>
          <w:p w14:paraId="2C3AB398" w14:textId="30F6FEFC" w:rsidR="00037D67" w:rsidRPr="00F037C6" w:rsidRDefault="00AB5524" w:rsidP="00037D67">
            <w:pPr>
              <w:autoSpaceDE w:val="0"/>
              <w:autoSpaceDN w:val="0"/>
              <w:adjustRightInd w:val="0"/>
              <w:ind w:left="-24"/>
              <w:jc w:val="center"/>
              <w:rPr>
                <w:rFonts w:asciiTheme="minorHAnsi" w:eastAsiaTheme="minorEastAsia" w:hAnsiTheme="minorHAnsi" w:cstheme="minorHAnsi"/>
                <w:sz w:val="21"/>
                <w:szCs w:val="21"/>
              </w:rPr>
            </w:pPr>
            <w:r>
              <w:rPr>
                <w:rFonts w:asciiTheme="minorHAnsi" w:eastAsiaTheme="minorEastAsia" w:hAnsiTheme="minorHAnsi" w:cstheme="minorHAnsi"/>
                <w:sz w:val="21"/>
                <w:szCs w:val="21"/>
              </w:rPr>
              <w:t>1.</w:t>
            </w:r>
          </w:p>
        </w:tc>
        <w:tc>
          <w:tcPr>
            <w:tcW w:w="4678" w:type="dxa"/>
            <w:tcBorders>
              <w:top w:val="single" w:sz="4" w:space="0" w:color="000000"/>
              <w:left w:val="single" w:sz="4" w:space="0" w:color="000000"/>
              <w:bottom w:val="single" w:sz="4" w:space="0" w:color="000000"/>
              <w:right w:val="single" w:sz="4" w:space="0" w:color="000000"/>
            </w:tcBorders>
          </w:tcPr>
          <w:p w14:paraId="0A31A175" w14:textId="2B2F733F" w:rsidR="00F80EF3" w:rsidRPr="00F037C6" w:rsidRDefault="00F80EF3" w:rsidP="00F80EF3">
            <w:pPr>
              <w:jc w:val="both"/>
              <w:rPr>
                <w:rFonts w:asciiTheme="minorHAnsi" w:hAnsiTheme="minorHAnsi" w:cstheme="minorHAnsi"/>
                <w:sz w:val="21"/>
                <w:szCs w:val="21"/>
              </w:rPr>
            </w:pPr>
            <w:r w:rsidRPr="00F037C6">
              <w:rPr>
                <w:rFonts w:asciiTheme="minorHAnsi" w:eastAsia="Calibri" w:hAnsiTheme="minorHAnsi" w:cstheme="minorHAnsi"/>
                <w:sz w:val="21"/>
                <w:szCs w:val="21"/>
              </w:rPr>
              <w:t xml:space="preserve">1.1. </w:t>
            </w:r>
            <w:r w:rsidRPr="00F037C6">
              <w:rPr>
                <w:rFonts w:asciiTheme="minorHAnsi" w:hAnsiTheme="minorHAnsi" w:cstheme="minorHAnsi"/>
                <w:sz w:val="21"/>
                <w:szCs w:val="21"/>
              </w:rPr>
              <w:t xml:space="preserve">Visi mokymus vedantys instruktoriai privalo turėti galiojančią </w:t>
            </w:r>
            <w:r w:rsidRPr="00F037C6">
              <w:rPr>
                <w:rFonts w:asciiTheme="minorHAnsi" w:hAnsiTheme="minorHAnsi" w:cstheme="minorHAnsi"/>
                <w:bCs/>
                <w:sz w:val="21"/>
                <w:szCs w:val="21"/>
              </w:rPr>
              <w:t>TCCC (Tactical Combat Casualty Care)</w:t>
            </w:r>
            <w:r w:rsidRPr="00F037C6">
              <w:rPr>
                <w:rFonts w:asciiTheme="minorHAnsi" w:hAnsiTheme="minorHAnsi" w:cstheme="minorHAnsi"/>
                <w:sz w:val="21"/>
                <w:szCs w:val="21"/>
              </w:rPr>
              <w:t xml:space="preserve"> arba </w:t>
            </w:r>
            <w:r w:rsidRPr="00F037C6">
              <w:rPr>
                <w:rFonts w:asciiTheme="minorHAnsi" w:hAnsiTheme="minorHAnsi" w:cstheme="minorHAnsi"/>
                <w:bCs/>
                <w:sz w:val="21"/>
                <w:szCs w:val="21"/>
              </w:rPr>
              <w:t>TECC (Tactical Emergency Casualty Care)</w:t>
            </w:r>
            <w:r w:rsidRPr="00F037C6">
              <w:rPr>
                <w:rFonts w:asciiTheme="minorHAnsi" w:hAnsiTheme="minorHAnsi" w:cstheme="minorHAnsi"/>
                <w:sz w:val="21"/>
                <w:szCs w:val="21"/>
              </w:rPr>
              <w:t xml:space="preserve"> instruktoriaus kvalifikaciją.</w:t>
            </w:r>
          </w:p>
          <w:p w14:paraId="37BE3018" w14:textId="7B078509" w:rsidR="00F80EF3" w:rsidRPr="00F037C6" w:rsidRDefault="00F80EF3" w:rsidP="00F80EF3">
            <w:pPr>
              <w:jc w:val="both"/>
              <w:rPr>
                <w:rFonts w:asciiTheme="minorHAnsi" w:hAnsiTheme="minorHAnsi" w:cstheme="minorHAnsi"/>
                <w:sz w:val="21"/>
                <w:szCs w:val="21"/>
              </w:rPr>
            </w:pPr>
            <w:r w:rsidRPr="00F037C6">
              <w:rPr>
                <w:rFonts w:asciiTheme="minorHAnsi" w:hAnsiTheme="minorHAnsi" w:cstheme="minorHAnsi"/>
                <w:sz w:val="21"/>
                <w:szCs w:val="21"/>
              </w:rPr>
              <w:t xml:space="preserve">1.2. Pagrindinis instruktorius privalo turėti </w:t>
            </w:r>
            <w:r w:rsidRPr="00F037C6">
              <w:rPr>
                <w:rFonts w:asciiTheme="minorHAnsi" w:hAnsiTheme="minorHAnsi" w:cstheme="minorHAnsi"/>
                <w:bCs/>
                <w:sz w:val="21"/>
                <w:szCs w:val="21"/>
              </w:rPr>
              <w:t>ne žemesnį kaip paramediko išsilavinimą</w:t>
            </w:r>
            <w:r w:rsidRPr="00F037C6">
              <w:rPr>
                <w:rFonts w:asciiTheme="minorHAnsi" w:hAnsiTheme="minorHAnsi" w:cstheme="minorHAnsi"/>
                <w:sz w:val="21"/>
                <w:szCs w:val="21"/>
              </w:rPr>
              <w:t xml:space="preserve"> ir galiojančią profesinės veiklos licenciją.</w:t>
            </w:r>
          </w:p>
          <w:p w14:paraId="12619D20" w14:textId="72DFE77A" w:rsidR="00F80EF3" w:rsidRPr="00F037C6" w:rsidRDefault="00F80EF3" w:rsidP="00F80EF3">
            <w:pPr>
              <w:jc w:val="both"/>
              <w:rPr>
                <w:rFonts w:asciiTheme="minorHAnsi" w:hAnsiTheme="minorHAnsi" w:cstheme="minorHAnsi"/>
                <w:sz w:val="21"/>
                <w:szCs w:val="21"/>
              </w:rPr>
            </w:pPr>
            <w:r w:rsidRPr="00F037C6">
              <w:rPr>
                <w:rFonts w:asciiTheme="minorHAnsi" w:hAnsiTheme="minorHAnsi" w:cstheme="minorHAnsi"/>
                <w:sz w:val="21"/>
                <w:szCs w:val="21"/>
              </w:rPr>
              <w:t xml:space="preserve">1.3. Pagrindinis instruktorius privalo būti </w:t>
            </w:r>
            <w:r w:rsidRPr="00F037C6">
              <w:rPr>
                <w:rFonts w:asciiTheme="minorHAnsi" w:hAnsiTheme="minorHAnsi" w:cstheme="minorHAnsi"/>
                <w:bCs/>
                <w:sz w:val="21"/>
                <w:szCs w:val="21"/>
              </w:rPr>
              <w:t>baigęs PHTLS (Pre-Hospital Trauma Life Support)</w:t>
            </w:r>
            <w:r w:rsidRPr="00F037C6">
              <w:rPr>
                <w:rFonts w:asciiTheme="minorHAnsi" w:hAnsiTheme="minorHAnsi" w:cstheme="minorHAnsi"/>
                <w:sz w:val="21"/>
                <w:szCs w:val="21"/>
              </w:rPr>
              <w:t xml:space="preserve"> kursą.</w:t>
            </w:r>
          </w:p>
          <w:p w14:paraId="68F688E8" w14:textId="6ECDF828" w:rsidR="00F80EF3" w:rsidRPr="00F037C6" w:rsidRDefault="00F80EF3" w:rsidP="00F80EF3">
            <w:pPr>
              <w:jc w:val="both"/>
              <w:rPr>
                <w:rFonts w:asciiTheme="minorHAnsi" w:hAnsiTheme="minorHAnsi" w:cstheme="minorHAnsi"/>
                <w:sz w:val="21"/>
                <w:szCs w:val="21"/>
              </w:rPr>
            </w:pPr>
            <w:r w:rsidRPr="00F037C6">
              <w:rPr>
                <w:rFonts w:asciiTheme="minorHAnsi" w:hAnsiTheme="minorHAnsi" w:cstheme="minorHAnsi"/>
                <w:sz w:val="21"/>
                <w:szCs w:val="21"/>
              </w:rPr>
              <w:t xml:space="preserve">1.4. Instruktoriai privalo būti </w:t>
            </w:r>
            <w:r w:rsidRPr="00F037C6">
              <w:rPr>
                <w:rFonts w:asciiTheme="minorHAnsi" w:hAnsiTheme="minorHAnsi" w:cstheme="minorHAnsi"/>
                <w:bCs/>
                <w:sz w:val="21"/>
                <w:szCs w:val="21"/>
              </w:rPr>
              <w:t>buvę Lietuvos arba užsienio valstybių profesionaliosios krašto apsaugos tarnybos kariai arba Vidaus reikalų ministerijos (VRM) sistemos pareigūnai</w:t>
            </w:r>
            <w:r w:rsidRPr="00F037C6">
              <w:rPr>
                <w:rFonts w:asciiTheme="minorHAnsi" w:hAnsiTheme="minorHAnsi" w:cstheme="minorHAnsi"/>
                <w:sz w:val="21"/>
                <w:szCs w:val="21"/>
              </w:rPr>
              <w:t>.</w:t>
            </w:r>
          </w:p>
          <w:p w14:paraId="4F60FDDC" w14:textId="1A178015" w:rsidR="00037D67" w:rsidRPr="00F037C6" w:rsidRDefault="00F80EF3" w:rsidP="00F80EF3">
            <w:pPr>
              <w:jc w:val="both"/>
              <w:rPr>
                <w:rFonts w:asciiTheme="minorHAnsi" w:hAnsiTheme="minorHAnsi" w:cstheme="minorHAnsi"/>
                <w:bCs/>
                <w:sz w:val="21"/>
                <w:szCs w:val="21"/>
              </w:rPr>
            </w:pPr>
            <w:r w:rsidRPr="00F037C6">
              <w:rPr>
                <w:rFonts w:asciiTheme="minorHAnsi" w:hAnsiTheme="minorHAnsi" w:cstheme="minorHAnsi"/>
                <w:sz w:val="21"/>
                <w:szCs w:val="21"/>
              </w:rPr>
              <w:t xml:space="preserve">1.5. Pagrindinis instruktorius privalo </w:t>
            </w:r>
            <w:r w:rsidRPr="00F037C6">
              <w:rPr>
                <w:rFonts w:asciiTheme="minorHAnsi" w:hAnsiTheme="minorHAnsi" w:cstheme="minorHAnsi"/>
                <w:bCs/>
                <w:sz w:val="21"/>
                <w:szCs w:val="21"/>
              </w:rPr>
              <w:t>būti dirbantis greitosios medicinos pagalbos tarnyboje arba ligoninės Skubiosios pagalbos skyriuje.</w:t>
            </w:r>
          </w:p>
        </w:tc>
        <w:tc>
          <w:tcPr>
            <w:tcW w:w="4707" w:type="dxa"/>
            <w:tcBorders>
              <w:top w:val="single" w:sz="4" w:space="0" w:color="000000"/>
              <w:left w:val="single" w:sz="4" w:space="0" w:color="000000"/>
              <w:bottom w:val="single" w:sz="4" w:space="0" w:color="000000"/>
              <w:right w:val="single" w:sz="4" w:space="0" w:color="000000"/>
            </w:tcBorders>
          </w:tcPr>
          <w:p w14:paraId="77D8E71D" w14:textId="129956EF" w:rsidR="00037D67" w:rsidRPr="00F037C6" w:rsidRDefault="00037D67" w:rsidP="00F80EF3">
            <w:pPr>
              <w:autoSpaceDE w:val="0"/>
              <w:autoSpaceDN w:val="0"/>
              <w:adjustRightInd w:val="0"/>
              <w:jc w:val="both"/>
              <w:rPr>
                <w:rFonts w:asciiTheme="minorHAnsi" w:eastAsiaTheme="minorEastAsia" w:hAnsiTheme="minorHAnsi" w:cstheme="minorHAnsi"/>
                <w:sz w:val="21"/>
                <w:szCs w:val="21"/>
              </w:rPr>
            </w:pPr>
            <w:r w:rsidRPr="00F037C6">
              <w:rPr>
                <w:rFonts w:asciiTheme="minorHAnsi" w:eastAsiaTheme="minorEastAsia" w:hAnsiTheme="minorHAnsi" w:cstheme="minorHAnsi"/>
                <w:sz w:val="21"/>
                <w:szCs w:val="21"/>
              </w:rPr>
              <w:t xml:space="preserve">Specialistų sąrašas, jei paslaugas teiks ne vienas lektorius/instruktorius (ekspertas). </w:t>
            </w:r>
            <w:bookmarkStart w:id="52" w:name="_Hlk173412477"/>
            <w:r w:rsidRPr="00F037C6">
              <w:rPr>
                <w:rFonts w:asciiTheme="minorHAnsi" w:eastAsiaTheme="minorEastAsia" w:hAnsiTheme="minorHAnsi" w:cstheme="minorHAnsi"/>
                <w:sz w:val="21"/>
                <w:szCs w:val="21"/>
              </w:rPr>
              <w:t>Specialisto (-ų) gyvenimo aprašymas (-ai) (CV), juose minimų diplomų, pažymėjimų (sertifikatų, susijusių su pirkimo objektu) kopijos.</w:t>
            </w:r>
            <w:bookmarkEnd w:id="52"/>
            <w:r w:rsidRPr="00F037C6">
              <w:rPr>
                <w:rFonts w:asciiTheme="minorHAnsi" w:eastAsiaTheme="minorEastAsia" w:hAnsiTheme="minorHAnsi" w:cstheme="minorHAnsi"/>
                <w:sz w:val="21"/>
                <w:szCs w:val="21"/>
              </w:rPr>
              <w:t xml:space="preserve"> </w:t>
            </w:r>
          </w:p>
        </w:tc>
      </w:tr>
      <w:tr w:rsidR="00AB5524" w:rsidRPr="00F037C6" w14:paraId="4064996D" w14:textId="77777777" w:rsidTr="00AF2DC6">
        <w:tc>
          <w:tcPr>
            <w:tcW w:w="1006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7E6E91" w14:textId="628004C5" w:rsidR="00AB5524" w:rsidRPr="00F037C6" w:rsidRDefault="00AB5524" w:rsidP="00F037C6">
            <w:pPr>
              <w:rPr>
                <w:rFonts w:asciiTheme="minorHAnsi" w:eastAsiaTheme="minorHAnsi" w:hAnsiTheme="minorHAnsi" w:cstheme="minorHAnsi"/>
                <w:b/>
                <w:bCs/>
                <w:sz w:val="21"/>
                <w:szCs w:val="21"/>
              </w:rPr>
            </w:pPr>
            <w:r w:rsidRPr="00F037C6">
              <w:rPr>
                <w:rFonts w:asciiTheme="minorHAnsi" w:eastAsiaTheme="minorHAnsi" w:hAnsiTheme="minorHAnsi" w:cstheme="minorHAnsi"/>
                <w:b/>
                <w:bCs/>
                <w:sz w:val="21"/>
                <w:szCs w:val="21"/>
              </w:rPr>
              <w:t>Teisė verstis veikla</w:t>
            </w:r>
          </w:p>
        </w:tc>
      </w:tr>
      <w:tr w:rsidR="00F80EF3" w:rsidRPr="00F037C6" w14:paraId="14E124E0" w14:textId="77777777" w:rsidTr="00AB50EF">
        <w:tc>
          <w:tcPr>
            <w:tcW w:w="675" w:type="dxa"/>
            <w:tcBorders>
              <w:top w:val="single" w:sz="4" w:space="0" w:color="000000"/>
              <w:left w:val="single" w:sz="4" w:space="0" w:color="000000"/>
              <w:bottom w:val="single" w:sz="4" w:space="0" w:color="000000"/>
              <w:right w:val="single" w:sz="4" w:space="0" w:color="000000"/>
            </w:tcBorders>
          </w:tcPr>
          <w:p w14:paraId="02464580" w14:textId="49910CB8" w:rsidR="00F80EF3" w:rsidRPr="00F037C6" w:rsidRDefault="00AB5524" w:rsidP="00037D67">
            <w:pPr>
              <w:autoSpaceDE w:val="0"/>
              <w:autoSpaceDN w:val="0"/>
              <w:adjustRightInd w:val="0"/>
              <w:ind w:left="-24"/>
              <w:jc w:val="center"/>
              <w:rPr>
                <w:rFonts w:asciiTheme="minorHAnsi" w:hAnsiTheme="minorHAnsi" w:cstheme="minorHAnsi"/>
                <w:sz w:val="21"/>
                <w:szCs w:val="21"/>
              </w:rPr>
            </w:pPr>
            <w:r>
              <w:rPr>
                <w:rFonts w:asciiTheme="minorHAnsi" w:hAnsiTheme="minorHAnsi" w:cstheme="minorHAnsi"/>
                <w:sz w:val="21"/>
                <w:szCs w:val="21"/>
              </w:rPr>
              <w:t>2.</w:t>
            </w:r>
          </w:p>
        </w:tc>
        <w:tc>
          <w:tcPr>
            <w:tcW w:w="4678" w:type="dxa"/>
            <w:tcBorders>
              <w:top w:val="single" w:sz="4" w:space="0" w:color="000000"/>
              <w:left w:val="single" w:sz="4" w:space="0" w:color="000000"/>
              <w:bottom w:val="single" w:sz="4" w:space="0" w:color="000000"/>
              <w:right w:val="single" w:sz="4" w:space="0" w:color="000000"/>
            </w:tcBorders>
          </w:tcPr>
          <w:p w14:paraId="426501E7" w14:textId="0753E978" w:rsidR="00F80EF3" w:rsidRPr="00F037C6" w:rsidRDefault="00F037C6" w:rsidP="00F037C6">
            <w:pPr>
              <w:jc w:val="both"/>
              <w:rPr>
                <w:rFonts w:asciiTheme="minorHAnsi" w:hAnsiTheme="minorHAnsi" w:cstheme="minorHAnsi"/>
                <w:sz w:val="21"/>
                <w:szCs w:val="21"/>
              </w:rPr>
            </w:pPr>
            <w:r w:rsidRPr="00F037C6">
              <w:rPr>
                <w:rFonts w:asciiTheme="minorHAnsi" w:hAnsiTheme="minorHAnsi" w:cstheme="minorHAnsi"/>
                <w:sz w:val="21"/>
                <w:szCs w:val="21"/>
              </w:rPr>
              <w:t xml:space="preserve">2.1. Mokymų tiekėjas privalo turėti </w:t>
            </w:r>
            <w:r w:rsidRPr="00F037C6">
              <w:rPr>
                <w:rFonts w:asciiTheme="minorHAnsi" w:hAnsiTheme="minorHAnsi" w:cstheme="minorHAnsi"/>
                <w:bCs/>
                <w:sz w:val="21"/>
                <w:szCs w:val="21"/>
              </w:rPr>
              <w:t>galiojantį leidimą verstis privalomuoju pirmosios pagalbos mokymu</w:t>
            </w:r>
            <w:r w:rsidRPr="00F037C6">
              <w:rPr>
                <w:rFonts w:asciiTheme="minorHAnsi" w:hAnsiTheme="minorHAnsi" w:cstheme="minorHAnsi"/>
                <w:sz w:val="21"/>
                <w:szCs w:val="21"/>
              </w:rPr>
              <w:t>.</w:t>
            </w:r>
          </w:p>
          <w:p w14:paraId="5CE4F958" w14:textId="4C1DC023" w:rsidR="00F037C6" w:rsidRPr="00F037C6" w:rsidRDefault="00F037C6" w:rsidP="00F037C6">
            <w:pPr>
              <w:jc w:val="both"/>
              <w:rPr>
                <w:rFonts w:asciiTheme="minorHAnsi" w:eastAsia="Calibri" w:hAnsiTheme="minorHAnsi" w:cstheme="minorHAnsi"/>
                <w:sz w:val="21"/>
                <w:szCs w:val="21"/>
              </w:rPr>
            </w:pPr>
            <w:r w:rsidRPr="00F037C6">
              <w:rPr>
                <w:rFonts w:asciiTheme="minorHAnsi" w:hAnsiTheme="minorHAnsi" w:cstheme="minorHAnsi"/>
                <w:sz w:val="21"/>
                <w:szCs w:val="21"/>
              </w:rPr>
              <w:t xml:space="preserve">2.2. Mokymo programa privalo būti </w:t>
            </w:r>
            <w:r w:rsidRPr="00F037C6">
              <w:rPr>
                <w:rFonts w:asciiTheme="minorHAnsi" w:hAnsiTheme="minorHAnsi" w:cstheme="minorHAnsi"/>
                <w:bCs/>
                <w:sz w:val="21"/>
                <w:szCs w:val="21"/>
              </w:rPr>
              <w:t xml:space="preserve">akredituota Sveikatos apsaugos ministerijos (SAM) </w:t>
            </w:r>
            <w:r w:rsidRPr="00F037C6">
              <w:rPr>
                <w:rFonts w:asciiTheme="minorHAnsi" w:hAnsiTheme="minorHAnsi" w:cstheme="minorHAnsi"/>
                <w:sz w:val="21"/>
                <w:szCs w:val="21"/>
              </w:rPr>
              <w:t>ir turėti galiojantį mokymo programos kodą.</w:t>
            </w:r>
          </w:p>
        </w:tc>
        <w:tc>
          <w:tcPr>
            <w:tcW w:w="4707" w:type="dxa"/>
            <w:tcBorders>
              <w:top w:val="single" w:sz="4" w:space="0" w:color="000000"/>
              <w:left w:val="single" w:sz="4" w:space="0" w:color="000000"/>
              <w:bottom w:val="single" w:sz="4" w:space="0" w:color="000000"/>
              <w:right w:val="single" w:sz="4" w:space="0" w:color="000000"/>
            </w:tcBorders>
          </w:tcPr>
          <w:p w14:paraId="573E8780" w14:textId="49A700BD" w:rsidR="00F80EF3" w:rsidRPr="00F037C6" w:rsidRDefault="00F037C6" w:rsidP="007D1364">
            <w:pPr>
              <w:autoSpaceDE w:val="0"/>
              <w:autoSpaceDN w:val="0"/>
              <w:adjustRightInd w:val="0"/>
              <w:jc w:val="both"/>
              <w:rPr>
                <w:rFonts w:asciiTheme="minorHAnsi" w:hAnsiTheme="minorHAnsi" w:cstheme="minorHAnsi"/>
                <w:sz w:val="21"/>
                <w:szCs w:val="21"/>
              </w:rPr>
            </w:pPr>
            <w:r w:rsidRPr="00F037C6">
              <w:rPr>
                <w:rFonts w:asciiTheme="minorHAnsi" w:hAnsiTheme="minorHAnsi" w:cstheme="minorHAnsi"/>
                <w:sz w:val="21"/>
                <w:szCs w:val="21"/>
              </w:rPr>
              <w:t>Pirkimo sutarčiai vykdyti privalomų dokumentų kopijos.</w:t>
            </w:r>
          </w:p>
        </w:tc>
      </w:tr>
      <w:tr w:rsidR="00AB5524" w:rsidRPr="00F037C6" w14:paraId="073A0392" w14:textId="77777777" w:rsidTr="00997141">
        <w:tc>
          <w:tcPr>
            <w:tcW w:w="1006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AB71CF" w14:textId="2A5E58D8" w:rsidR="00AB5524" w:rsidRPr="00F037C6" w:rsidRDefault="00AB5524" w:rsidP="00F037C6">
            <w:pPr>
              <w:autoSpaceDE w:val="0"/>
              <w:autoSpaceDN w:val="0"/>
              <w:adjustRightInd w:val="0"/>
              <w:rPr>
                <w:rFonts w:asciiTheme="minorHAnsi" w:hAnsiTheme="minorHAnsi" w:cstheme="minorHAnsi"/>
                <w:b/>
                <w:bCs/>
                <w:sz w:val="21"/>
                <w:szCs w:val="21"/>
              </w:rPr>
            </w:pPr>
            <w:r w:rsidRPr="00F037C6">
              <w:rPr>
                <w:rFonts w:asciiTheme="minorHAnsi" w:hAnsiTheme="minorHAnsi" w:cstheme="minorHAnsi"/>
                <w:b/>
                <w:bCs/>
                <w:sz w:val="21"/>
                <w:szCs w:val="21"/>
              </w:rPr>
              <w:t>Techninis ir profesinis pajėgumas</w:t>
            </w:r>
          </w:p>
        </w:tc>
      </w:tr>
      <w:tr w:rsidR="00F037C6" w:rsidRPr="00F037C6" w14:paraId="4F009C62" w14:textId="77777777" w:rsidTr="00AB50EF">
        <w:tc>
          <w:tcPr>
            <w:tcW w:w="675" w:type="dxa"/>
            <w:tcBorders>
              <w:top w:val="single" w:sz="4" w:space="0" w:color="000000"/>
              <w:left w:val="single" w:sz="4" w:space="0" w:color="000000"/>
              <w:bottom w:val="single" w:sz="4" w:space="0" w:color="000000"/>
              <w:right w:val="single" w:sz="4" w:space="0" w:color="000000"/>
            </w:tcBorders>
          </w:tcPr>
          <w:p w14:paraId="6D9EFDD7" w14:textId="1FF9FCEA" w:rsidR="00F037C6" w:rsidRPr="00F037C6" w:rsidRDefault="00AB5524" w:rsidP="00F037C6">
            <w:pPr>
              <w:autoSpaceDE w:val="0"/>
              <w:autoSpaceDN w:val="0"/>
              <w:adjustRightInd w:val="0"/>
              <w:ind w:left="-24"/>
              <w:jc w:val="center"/>
              <w:rPr>
                <w:rFonts w:asciiTheme="minorHAnsi" w:hAnsiTheme="minorHAnsi" w:cstheme="minorHAnsi"/>
                <w:sz w:val="21"/>
                <w:szCs w:val="21"/>
              </w:rPr>
            </w:pPr>
            <w:r>
              <w:rPr>
                <w:rFonts w:asciiTheme="minorHAnsi" w:hAnsiTheme="minorHAnsi" w:cstheme="minorHAnsi"/>
                <w:sz w:val="21"/>
                <w:szCs w:val="21"/>
              </w:rPr>
              <w:t>3.</w:t>
            </w:r>
          </w:p>
        </w:tc>
        <w:tc>
          <w:tcPr>
            <w:tcW w:w="4678" w:type="dxa"/>
            <w:tcBorders>
              <w:top w:val="single" w:sz="4" w:space="0" w:color="000000"/>
              <w:left w:val="single" w:sz="4" w:space="0" w:color="000000"/>
              <w:bottom w:val="single" w:sz="4" w:space="0" w:color="000000"/>
              <w:right w:val="single" w:sz="4" w:space="0" w:color="000000"/>
            </w:tcBorders>
          </w:tcPr>
          <w:p w14:paraId="00FFAC7F" w14:textId="79B4CC97" w:rsidR="00F037C6" w:rsidRPr="00F037C6" w:rsidRDefault="00F037C6" w:rsidP="00F037C6">
            <w:pPr>
              <w:jc w:val="both"/>
              <w:rPr>
                <w:rFonts w:asciiTheme="minorHAnsi" w:hAnsiTheme="minorHAnsi" w:cstheme="minorHAnsi"/>
                <w:sz w:val="21"/>
                <w:szCs w:val="21"/>
              </w:rPr>
            </w:pPr>
            <w:r w:rsidRPr="00F037C6">
              <w:rPr>
                <w:rFonts w:asciiTheme="minorHAnsi" w:hAnsiTheme="minorHAnsi" w:cstheme="minorHAnsi"/>
                <w:sz w:val="21"/>
                <w:szCs w:val="21"/>
              </w:rPr>
              <w:t xml:space="preserve">3.1. Tiekėjas privalo būti </w:t>
            </w:r>
            <w:r w:rsidRPr="00F037C6">
              <w:rPr>
                <w:rFonts w:asciiTheme="minorHAnsi" w:hAnsiTheme="minorHAnsi" w:cstheme="minorHAnsi"/>
                <w:bCs/>
                <w:sz w:val="21"/>
                <w:szCs w:val="21"/>
              </w:rPr>
              <w:t>sėkmingai įvykdęs ne mažiau kaip d</w:t>
            </w:r>
            <w:r w:rsidR="002D313C">
              <w:rPr>
                <w:rFonts w:asciiTheme="minorHAnsi" w:hAnsiTheme="minorHAnsi" w:cstheme="minorHAnsi"/>
                <w:bCs/>
                <w:sz w:val="21"/>
                <w:szCs w:val="21"/>
              </w:rPr>
              <w:t>vi</w:t>
            </w:r>
            <w:r w:rsidRPr="00F037C6">
              <w:rPr>
                <w:rFonts w:asciiTheme="minorHAnsi" w:hAnsiTheme="minorHAnsi" w:cstheme="minorHAnsi"/>
                <w:bCs/>
                <w:sz w:val="21"/>
                <w:szCs w:val="21"/>
              </w:rPr>
              <w:t xml:space="preserve"> </w:t>
            </w:r>
            <w:r w:rsidR="002D313C">
              <w:rPr>
                <w:rFonts w:asciiTheme="minorHAnsi" w:hAnsiTheme="minorHAnsi" w:cstheme="minorHAnsi"/>
                <w:bCs/>
                <w:sz w:val="21"/>
                <w:szCs w:val="21"/>
              </w:rPr>
              <w:t xml:space="preserve">mokymų </w:t>
            </w:r>
            <w:r w:rsidRPr="00F037C6">
              <w:rPr>
                <w:rFonts w:asciiTheme="minorHAnsi" w:hAnsiTheme="minorHAnsi" w:cstheme="minorHAnsi"/>
                <w:bCs/>
                <w:sz w:val="21"/>
                <w:szCs w:val="21"/>
              </w:rPr>
              <w:t>valstybin</w:t>
            </w:r>
            <w:r w:rsidR="002D313C">
              <w:rPr>
                <w:rFonts w:asciiTheme="minorHAnsi" w:hAnsiTheme="minorHAnsi" w:cstheme="minorHAnsi"/>
                <w:bCs/>
                <w:sz w:val="21"/>
                <w:szCs w:val="21"/>
              </w:rPr>
              <w:t>es</w:t>
            </w:r>
            <w:r w:rsidRPr="00F037C6">
              <w:rPr>
                <w:rFonts w:asciiTheme="minorHAnsi" w:hAnsiTheme="minorHAnsi" w:cstheme="minorHAnsi"/>
                <w:bCs/>
                <w:sz w:val="21"/>
                <w:szCs w:val="21"/>
              </w:rPr>
              <w:t xml:space="preserve"> (viešojo sektoriaus) </w:t>
            </w:r>
            <w:r w:rsidR="002D313C">
              <w:rPr>
                <w:rFonts w:asciiTheme="minorHAnsi" w:hAnsiTheme="minorHAnsi" w:cstheme="minorHAnsi"/>
                <w:bCs/>
                <w:sz w:val="21"/>
                <w:szCs w:val="21"/>
              </w:rPr>
              <w:t>sutartis</w:t>
            </w:r>
            <w:r w:rsidR="002D313C">
              <w:rPr>
                <w:rFonts w:asciiTheme="minorHAnsi" w:hAnsiTheme="minorHAnsi" w:cstheme="minorHAnsi"/>
                <w:sz w:val="21"/>
                <w:szCs w:val="21"/>
              </w:rPr>
              <w:t>.</w:t>
            </w:r>
          </w:p>
          <w:p w14:paraId="5ED95A10" w14:textId="7D62C69C" w:rsidR="00F037C6" w:rsidRPr="00F037C6" w:rsidRDefault="00F037C6" w:rsidP="00F037C6">
            <w:pPr>
              <w:jc w:val="both"/>
              <w:rPr>
                <w:rFonts w:asciiTheme="minorHAnsi" w:hAnsiTheme="minorHAnsi" w:cstheme="minorHAnsi"/>
                <w:sz w:val="21"/>
                <w:szCs w:val="21"/>
              </w:rPr>
            </w:pPr>
            <w:r w:rsidRPr="00F037C6">
              <w:rPr>
                <w:rFonts w:asciiTheme="minorHAnsi" w:hAnsiTheme="minorHAnsi" w:cstheme="minorHAnsi"/>
                <w:bCs/>
                <w:sz w:val="21"/>
                <w:szCs w:val="21"/>
              </w:rPr>
              <w:lastRenderedPageBreak/>
              <w:t xml:space="preserve">3.2. </w:t>
            </w:r>
            <w:r w:rsidRPr="00F037C6">
              <w:rPr>
                <w:rFonts w:asciiTheme="minorHAnsi" w:hAnsiTheme="minorHAnsi" w:cstheme="minorHAnsi"/>
                <w:sz w:val="21"/>
                <w:szCs w:val="21"/>
              </w:rPr>
              <w:t xml:space="preserve">Mokymų tiekėjas privalo pateikti </w:t>
            </w:r>
            <w:r w:rsidRPr="00F037C6">
              <w:rPr>
                <w:rFonts w:asciiTheme="minorHAnsi" w:hAnsiTheme="minorHAnsi" w:cstheme="minorHAnsi"/>
                <w:bCs/>
                <w:sz w:val="21"/>
                <w:szCs w:val="21"/>
              </w:rPr>
              <w:t>ne mažiau kaip dvi rekomendacijas</w:t>
            </w:r>
            <w:r w:rsidRPr="00F037C6">
              <w:rPr>
                <w:rFonts w:asciiTheme="minorHAnsi" w:hAnsiTheme="minorHAnsi" w:cstheme="minorHAnsi"/>
                <w:sz w:val="21"/>
                <w:szCs w:val="21"/>
              </w:rPr>
              <w:t>, patvirtinančias sklandų bendradarbiavimą ir sėkmingą sutarčių vykdymą</w:t>
            </w:r>
            <w:r w:rsidR="002D313C">
              <w:rPr>
                <w:rFonts w:asciiTheme="minorHAnsi" w:hAnsiTheme="minorHAnsi" w:cstheme="minorHAnsi"/>
                <w:sz w:val="21"/>
                <w:szCs w:val="21"/>
              </w:rPr>
              <w:t>.</w:t>
            </w:r>
          </w:p>
          <w:p w14:paraId="077D0789" w14:textId="145A1824" w:rsidR="00F037C6" w:rsidRPr="00F037C6" w:rsidRDefault="00F037C6" w:rsidP="00F037C6">
            <w:pPr>
              <w:jc w:val="both"/>
              <w:rPr>
                <w:rFonts w:asciiTheme="minorHAnsi" w:eastAsia="Calibri" w:hAnsiTheme="minorHAnsi" w:cstheme="minorHAnsi"/>
                <w:sz w:val="21"/>
                <w:szCs w:val="21"/>
              </w:rPr>
            </w:pPr>
            <w:r w:rsidRPr="00F037C6">
              <w:rPr>
                <w:rFonts w:asciiTheme="minorHAnsi" w:hAnsiTheme="minorHAnsi" w:cstheme="minorHAnsi"/>
                <w:sz w:val="21"/>
                <w:szCs w:val="21"/>
              </w:rPr>
              <w:t xml:space="preserve">3.3. Mokymų teikėjas privalo turėti </w:t>
            </w:r>
            <w:r w:rsidRPr="00F037C6">
              <w:rPr>
                <w:rFonts w:asciiTheme="minorHAnsi" w:hAnsiTheme="minorHAnsi" w:cstheme="minorHAnsi"/>
                <w:bCs/>
                <w:sz w:val="21"/>
                <w:szCs w:val="21"/>
              </w:rPr>
              <w:t>patirties vedant pirmosios pagalbos ir (ar) taktinės medicinos mokymus didelėms auditorijoms</w:t>
            </w:r>
            <w:r w:rsidRPr="00F037C6">
              <w:rPr>
                <w:rFonts w:asciiTheme="minorHAnsi" w:hAnsiTheme="minorHAnsi" w:cstheme="minorHAnsi"/>
                <w:sz w:val="21"/>
                <w:szCs w:val="21"/>
              </w:rPr>
              <w:t>.</w:t>
            </w:r>
          </w:p>
        </w:tc>
        <w:tc>
          <w:tcPr>
            <w:tcW w:w="4707" w:type="dxa"/>
            <w:tcBorders>
              <w:top w:val="single" w:sz="4" w:space="0" w:color="000000"/>
              <w:left w:val="single" w:sz="4" w:space="0" w:color="000000"/>
              <w:bottom w:val="single" w:sz="4" w:space="0" w:color="000000"/>
              <w:right w:val="single" w:sz="4" w:space="0" w:color="000000"/>
            </w:tcBorders>
          </w:tcPr>
          <w:p w14:paraId="6296D1EF" w14:textId="0B2F5DE3" w:rsidR="00F037C6" w:rsidRPr="002D313C" w:rsidRDefault="009B7BA6" w:rsidP="002D313C">
            <w:pPr>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lastRenderedPageBreak/>
              <w:t>Į</w:t>
            </w:r>
            <w:r w:rsidR="00F037C6" w:rsidRPr="005D2D78">
              <w:rPr>
                <w:rFonts w:asciiTheme="minorHAnsi" w:eastAsiaTheme="minorEastAsia" w:hAnsiTheme="minorHAnsi" w:cstheme="minorHAnsi"/>
                <w:sz w:val="21"/>
                <w:szCs w:val="21"/>
              </w:rPr>
              <w:t>vykdytų ir (arba) vykdomų panašių sutarčių sąraš</w:t>
            </w:r>
            <w:r>
              <w:rPr>
                <w:rFonts w:asciiTheme="minorHAnsi" w:eastAsiaTheme="minorEastAsia" w:hAnsiTheme="minorHAnsi" w:cstheme="minorHAnsi"/>
                <w:sz w:val="21"/>
                <w:szCs w:val="21"/>
              </w:rPr>
              <w:t>as</w:t>
            </w:r>
            <w:r w:rsidR="00F037C6" w:rsidRPr="005D2D78">
              <w:rPr>
                <w:rFonts w:asciiTheme="minorHAnsi" w:eastAsiaTheme="minorEastAsia" w:hAnsiTheme="minorHAnsi" w:cstheme="minorHAnsi"/>
                <w:sz w:val="21"/>
                <w:szCs w:val="21"/>
              </w:rPr>
              <w:t xml:space="preserve">, nurodant </w:t>
            </w:r>
            <w:r w:rsidR="00D22264">
              <w:rPr>
                <w:rFonts w:asciiTheme="minorHAnsi" w:eastAsiaTheme="minorEastAsia" w:hAnsiTheme="minorHAnsi" w:cstheme="minorHAnsi"/>
                <w:sz w:val="21"/>
                <w:szCs w:val="21"/>
              </w:rPr>
              <w:t>mokymo grupių dydį</w:t>
            </w:r>
            <w:r w:rsidR="00F037C6" w:rsidRPr="005D2D78">
              <w:rPr>
                <w:rFonts w:asciiTheme="minorHAnsi" w:eastAsiaTheme="minorEastAsia" w:hAnsiTheme="minorHAnsi" w:cstheme="minorHAnsi"/>
                <w:sz w:val="21"/>
                <w:szCs w:val="21"/>
              </w:rPr>
              <w:t xml:space="preserve">, datas, paslaugų gavėjus. </w:t>
            </w:r>
            <w:r>
              <w:rPr>
                <w:rFonts w:asciiTheme="minorHAnsi" w:eastAsiaTheme="minorEastAsia" w:hAnsiTheme="minorHAnsi" w:cstheme="minorHAnsi"/>
                <w:sz w:val="21"/>
                <w:szCs w:val="21"/>
              </w:rPr>
              <w:t>Bent</w:t>
            </w:r>
            <w:r w:rsidR="002D313C">
              <w:rPr>
                <w:rFonts w:asciiTheme="minorHAnsi" w:eastAsiaTheme="minorEastAsia" w:hAnsiTheme="minorHAnsi" w:cstheme="minorHAnsi"/>
                <w:sz w:val="21"/>
                <w:szCs w:val="21"/>
              </w:rPr>
              <w:t xml:space="preserve"> dvi </w:t>
            </w:r>
            <w:r w:rsidR="00F037C6" w:rsidRPr="005D2D78">
              <w:rPr>
                <w:rFonts w:asciiTheme="minorHAnsi" w:eastAsiaTheme="minorEastAsia" w:hAnsiTheme="minorHAnsi" w:cstheme="minorHAnsi"/>
                <w:sz w:val="21"/>
                <w:szCs w:val="21"/>
              </w:rPr>
              <w:t>gavėjų pažym</w:t>
            </w:r>
            <w:r>
              <w:rPr>
                <w:rFonts w:asciiTheme="minorHAnsi" w:eastAsiaTheme="minorEastAsia" w:hAnsiTheme="minorHAnsi" w:cstheme="minorHAnsi"/>
                <w:sz w:val="21"/>
                <w:szCs w:val="21"/>
              </w:rPr>
              <w:t>o</w:t>
            </w:r>
            <w:r w:rsidR="00F037C6" w:rsidRPr="005D2D78">
              <w:rPr>
                <w:rFonts w:asciiTheme="minorHAnsi" w:eastAsiaTheme="minorEastAsia" w:hAnsiTheme="minorHAnsi" w:cstheme="minorHAnsi"/>
                <w:sz w:val="21"/>
                <w:szCs w:val="21"/>
              </w:rPr>
              <w:t>s ar deklaracij</w:t>
            </w:r>
            <w:r>
              <w:rPr>
                <w:rFonts w:asciiTheme="minorHAnsi" w:eastAsiaTheme="minorEastAsia" w:hAnsiTheme="minorHAnsi" w:cstheme="minorHAnsi"/>
                <w:sz w:val="21"/>
                <w:szCs w:val="21"/>
              </w:rPr>
              <w:t>o</w:t>
            </w:r>
            <w:r w:rsidR="00F037C6" w:rsidRPr="005D2D78">
              <w:rPr>
                <w:rFonts w:asciiTheme="minorHAnsi" w:eastAsiaTheme="minorEastAsia" w:hAnsiTheme="minorHAnsi" w:cstheme="minorHAnsi"/>
                <w:sz w:val="21"/>
                <w:szCs w:val="21"/>
              </w:rPr>
              <w:t xml:space="preserve">s, </w:t>
            </w:r>
            <w:r w:rsidR="00F037C6" w:rsidRPr="005D2D78">
              <w:rPr>
                <w:rFonts w:asciiTheme="minorHAnsi" w:eastAsiaTheme="minorEastAsia" w:hAnsiTheme="minorHAnsi" w:cstheme="minorHAnsi"/>
                <w:sz w:val="21"/>
                <w:szCs w:val="21"/>
              </w:rPr>
              <w:lastRenderedPageBreak/>
              <w:t>įrodanči</w:t>
            </w:r>
            <w:r>
              <w:rPr>
                <w:rFonts w:asciiTheme="minorHAnsi" w:eastAsiaTheme="minorEastAsia" w:hAnsiTheme="minorHAnsi" w:cstheme="minorHAnsi"/>
                <w:sz w:val="21"/>
                <w:szCs w:val="21"/>
              </w:rPr>
              <w:t>o</w:t>
            </w:r>
            <w:r w:rsidR="00F037C6" w:rsidRPr="005D2D78">
              <w:rPr>
                <w:rFonts w:asciiTheme="minorHAnsi" w:eastAsiaTheme="minorEastAsia" w:hAnsiTheme="minorHAnsi" w:cstheme="minorHAnsi"/>
                <w:sz w:val="21"/>
                <w:szCs w:val="21"/>
              </w:rPr>
              <w:t xml:space="preserve">s apie tinkamą sutarčių įvykdymą </w:t>
            </w:r>
            <w:r w:rsidR="00F037C6">
              <w:rPr>
                <w:rFonts w:asciiTheme="minorHAnsi" w:eastAsiaTheme="minorEastAsia" w:hAnsiTheme="minorHAnsi" w:cstheme="minorHAnsi"/>
                <w:sz w:val="21"/>
                <w:szCs w:val="21"/>
              </w:rPr>
              <w:t>arba</w:t>
            </w:r>
            <w:r w:rsidR="00F037C6" w:rsidRPr="005D2D78">
              <w:rPr>
                <w:rFonts w:asciiTheme="minorHAnsi" w:eastAsiaTheme="minorEastAsia" w:hAnsiTheme="minorHAnsi" w:cstheme="minorHAnsi"/>
                <w:sz w:val="21"/>
                <w:szCs w:val="21"/>
              </w:rPr>
              <w:t xml:space="preserve"> </w:t>
            </w:r>
            <w:r w:rsidR="002D313C">
              <w:rPr>
                <w:rFonts w:asciiTheme="minorHAnsi" w:eastAsiaTheme="minorEastAsia" w:hAnsiTheme="minorHAnsi" w:cstheme="minorHAnsi"/>
                <w:sz w:val="21"/>
                <w:szCs w:val="21"/>
              </w:rPr>
              <w:t xml:space="preserve">bent du </w:t>
            </w:r>
            <w:r w:rsidR="00F037C6" w:rsidRPr="005D2D78">
              <w:rPr>
                <w:rFonts w:asciiTheme="minorHAnsi" w:eastAsiaTheme="minorEastAsia" w:hAnsiTheme="minorHAnsi" w:cstheme="minorHAnsi"/>
                <w:sz w:val="21"/>
                <w:szCs w:val="21"/>
              </w:rPr>
              <w:t>teigiam</w:t>
            </w:r>
            <w:r>
              <w:rPr>
                <w:rFonts w:asciiTheme="minorHAnsi" w:eastAsiaTheme="minorEastAsia" w:hAnsiTheme="minorHAnsi" w:cstheme="minorHAnsi"/>
                <w:sz w:val="21"/>
                <w:szCs w:val="21"/>
              </w:rPr>
              <w:t>i</w:t>
            </w:r>
            <w:r w:rsidR="002D313C">
              <w:rPr>
                <w:rFonts w:asciiTheme="minorHAnsi" w:eastAsiaTheme="minorEastAsia" w:hAnsiTheme="minorHAnsi" w:cstheme="minorHAnsi"/>
                <w:sz w:val="21"/>
                <w:szCs w:val="21"/>
              </w:rPr>
              <w:t xml:space="preserve"> u</w:t>
            </w:r>
            <w:r w:rsidR="00F037C6" w:rsidRPr="005D2D78">
              <w:rPr>
                <w:rFonts w:asciiTheme="minorHAnsi" w:eastAsiaTheme="minorEastAsia" w:hAnsiTheme="minorHAnsi" w:cstheme="minorHAnsi"/>
                <w:sz w:val="21"/>
                <w:szCs w:val="21"/>
              </w:rPr>
              <w:t>žsakov</w:t>
            </w:r>
            <w:r w:rsidR="002D313C">
              <w:rPr>
                <w:rFonts w:asciiTheme="minorHAnsi" w:eastAsiaTheme="minorEastAsia" w:hAnsiTheme="minorHAnsi" w:cstheme="minorHAnsi"/>
                <w:sz w:val="21"/>
                <w:szCs w:val="21"/>
              </w:rPr>
              <w:t>ų</w:t>
            </w:r>
            <w:r w:rsidR="00F037C6" w:rsidRPr="005D2D78">
              <w:rPr>
                <w:rFonts w:asciiTheme="minorHAnsi" w:eastAsiaTheme="minorEastAsia" w:hAnsiTheme="minorHAnsi" w:cstheme="minorHAnsi"/>
                <w:sz w:val="21"/>
                <w:szCs w:val="21"/>
              </w:rPr>
              <w:t xml:space="preserve"> atsiliepim</w:t>
            </w:r>
            <w:r>
              <w:rPr>
                <w:rFonts w:asciiTheme="minorHAnsi" w:eastAsiaTheme="minorEastAsia" w:hAnsiTheme="minorHAnsi" w:cstheme="minorHAnsi"/>
                <w:sz w:val="21"/>
                <w:szCs w:val="21"/>
              </w:rPr>
              <w:t>ai</w:t>
            </w:r>
            <w:r w:rsidR="00F037C6" w:rsidRPr="005D2D78">
              <w:rPr>
                <w:rFonts w:asciiTheme="minorHAnsi" w:eastAsiaTheme="minorEastAsia" w:hAnsiTheme="minorHAnsi" w:cstheme="minorHAnsi"/>
                <w:sz w:val="21"/>
                <w:szCs w:val="21"/>
              </w:rPr>
              <w:t xml:space="preserve">. </w:t>
            </w:r>
          </w:p>
        </w:tc>
      </w:tr>
    </w:tbl>
    <w:p w14:paraId="173388DC" w14:textId="77777777" w:rsidR="00037D67" w:rsidRDefault="00037D67" w:rsidP="00037D67">
      <w:pPr>
        <w:spacing w:after="0" w:line="240" w:lineRule="auto"/>
        <w:jc w:val="center"/>
        <w:rPr>
          <w:rFonts w:eastAsiaTheme="minorHAnsi" w:cstheme="minorHAnsi"/>
          <w:lang w:eastAsia="en-US"/>
        </w:rPr>
      </w:pPr>
    </w:p>
    <w:p w14:paraId="7B5280B0" w14:textId="77777777" w:rsidR="00037D67" w:rsidRDefault="00037D67" w:rsidP="00037D67">
      <w:pPr>
        <w:pStyle w:val="Sraopastraipa"/>
        <w:numPr>
          <w:ilvl w:val="0"/>
          <w:numId w:val="3"/>
        </w:numPr>
        <w:spacing w:after="0" w:line="240" w:lineRule="auto"/>
        <w:ind w:left="0" w:firstLine="567"/>
        <w:jc w:val="both"/>
        <w:rPr>
          <w:rFonts w:eastAsiaTheme="minorHAnsi" w:cstheme="minorHAnsi"/>
        </w:rPr>
      </w:pP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75D9647" w14:textId="5F61328A" w:rsidR="00037D67" w:rsidRPr="00877805" w:rsidRDefault="00037D67" w:rsidP="00037D67">
      <w:pPr>
        <w:pStyle w:val="Sraopastraipa"/>
        <w:numPr>
          <w:ilvl w:val="0"/>
          <w:numId w:val="3"/>
        </w:numPr>
        <w:spacing w:after="0" w:line="240" w:lineRule="auto"/>
        <w:ind w:left="0" w:firstLine="567"/>
        <w:jc w:val="both"/>
        <w:rPr>
          <w:rFonts w:eastAsiaTheme="minorHAnsi" w:cstheme="minorHAnsi"/>
          <w:lang w:eastAsia="en-US"/>
        </w:rPr>
      </w:pPr>
      <w:r w:rsidRPr="00877805">
        <w:t>Šiame priede reikalaujama kvalifikacija turi būti įgyta iki pasiūlymų pateikimo termino pabaigos.</w:t>
      </w:r>
    </w:p>
    <w:p w14:paraId="5C5B0EAA" w14:textId="10684172" w:rsidR="00037D67" w:rsidRPr="00877805" w:rsidRDefault="00037D67" w:rsidP="00037D67">
      <w:pPr>
        <w:pStyle w:val="Sraopastraipa"/>
        <w:numPr>
          <w:ilvl w:val="0"/>
          <w:numId w:val="3"/>
        </w:numPr>
        <w:spacing w:after="0" w:line="240" w:lineRule="auto"/>
        <w:ind w:left="0" w:firstLine="567"/>
        <w:jc w:val="both"/>
      </w:pPr>
      <w:r w:rsidRPr="00877805">
        <w:rPr>
          <w:b/>
          <w:bCs/>
        </w:rPr>
        <w:t xml:space="preserve">Perkančioji organizacija atitiktį kvalifikaciniams reikalavimams patvirtinančių dokumentų reikalaus tik iš to tiekėjo, kurio pasiūlymas pagal vertinimo rezultatus galės būti pripažintas laimėjusiu. </w:t>
      </w:r>
      <w:r w:rsidRPr="00877805">
        <w:t>Jei laimėjęs tiekėjas ketina remtis kito (-ų) ūkio subjekto (-ų) pajėgumais, privalės pateikti ir šio (-ių) ūkio subjekto (-ų) pašalinimo pagrindų nebuvimą ir atitiktį kvalifikaciniams reikalavimams bei kokybės vadybos sistemos standartų reikalavimams patvirtinančius dokumentus.</w:t>
      </w:r>
    </w:p>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3" w:name="_Ref38291379"/>
      <w:bookmarkStart w:id="54" w:name="_Ref38291394"/>
      <w:bookmarkStart w:id="55" w:name="_Ref38898251"/>
      <w:bookmarkStart w:id="56" w:name="_Toc2211935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3"/>
      <w:bookmarkEnd w:id="54"/>
      <w:bookmarkEnd w:id="55"/>
      <w:bookmarkEnd w:id="5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.xml ir .pdf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540913"/>
      <w:bookmarkStart w:id="58" w:name="_Ref38898051"/>
      <w:bookmarkStart w:id="59" w:name="_Ref38901392"/>
      <w:bookmarkStart w:id="60" w:name="_Toc22119351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7"/>
      <w:bookmarkEnd w:id="58"/>
      <w:bookmarkEnd w:id="59"/>
      <w:bookmarkEnd w:id="60"/>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(docx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9484039"/>
      <w:bookmarkStart w:id="62" w:name="_Ref40278562"/>
      <w:bookmarkStart w:id="63" w:name="_Toc221193513"/>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1"/>
      <w:bookmarkEnd w:id="62"/>
      <w:bookmarkEnd w:id="63"/>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163D08EF" w:rsidR="008D704D" w:rsidRPr="00F0499F" w:rsidRDefault="00FE3D1F" w:rsidP="00AB5541">
      <w:pPr>
        <w:pStyle w:val="Antrat2"/>
        <w:ind w:left="5103"/>
        <w:rPr>
          <w:rFonts w:asciiTheme="minorHAnsi" w:hAnsiTheme="minorHAnsi"/>
          <w:color w:val="0070C0"/>
          <w:sz w:val="21"/>
          <w:szCs w:val="21"/>
        </w:rPr>
      </w:pPr>
      <w:bookmarkStart w:id="64" w:name="_Ref39586171"/>
      <w:bookmarkStart w:id="65" w:name="_Ref39673580"/>
      <w:bookmarkStart w:id="66" w:name="_Ref39674283"/>
      <w:bookmarkStart w:id="67" w:name="_Toc221193514"/>
      <w:r w:rsidRPr="00F0499F">
        <w:rPr>
          <w:rFonts w:asciiTheme="minorHAnsi" w:hAnsiTheme="minorHAnsi"/>
          <w:color w:val="0070C0"/>
          <w:sz w:val="21"/>
          <w:szCs w:val="21"/>
        </w:rPr>
        <w:lastRenderedPageBreak/>
        <w:t xml:space="preserve">Pirkimo sąlygų </w:t>
      </w:r>
      <w:r w:rsidR="00033F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4"/>
      <w:bookmarkEnd w:id="65"/>
      <w:bookmarkEnd w:id="66"/>
      <w:bookmarkEnd w:id="67"/>
    </w:p>
    <w:p w14:paraId="040FB65E" w14:textId="77777777" w:rsidR="00AE422D" w:rsidRPr="00F0499F" w:rsidRDefault="00AE422D" w:rsidP="00AB5541"/>
    <w:p w14:paraId="1A0AF4AF" w14:textId="1CCD1D36" w:rsidR="009110EB" w:rsidRPr="00360E38" w:rsidRDefault="0063746C" w:rsidP="00360E38">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(docx formatu)</w:t>
      </w:r>
      <w:r w:rsidRPr="00F47A1D">
        <w:rPr>
          <w:rFonts w:cstheme="minorHAnsi"/>
        </w:rPr>
        <w:t>.</w:t>
      </w:r>
    </w:p>
    <w:sectPr w:rsidR="009110EB" w:rsidRPr="00360E38" w:rsidSect="004C1890">
      <w:foot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B995" w14:textId="77777777" w:rsidR="00076812" w:rsidRDefault="00076812" w:rsidP="00D05666">
      <w:r>
        <w:separator/>
      </w:r>
    </w:p>
  </w:endnote>
  <w:endnote w:type="continuationSeparator" w:id="0">
    <w:p w14:paraId="6A93154D" w14:textId="77777777" w:rsidR="00076812" w:rsidRDefault="00076812" w:rsidP="00D05666">
      <w:r>
        <w:continuationSeparator/>
      </w:r>
    </w:p>
  </w:endnote>
  <w:endnote w:type="continuationNotice" w:id="1">
    <w:p w14:paraId="069B8D58" w14:textId="77777777" w:rsidR="00076812" w:rsidRDefault="00076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56951"/>
      <w:docPartObj>
        <w:docPartGallery w:val="Page Numbers (Bottom of Page)"/>
        <w:docPartUnique/>
      </w:docPartObj>
    </w:sdtPr>
    <w:sdtContent>
      <w:p w14:paraId="3BC15F7C" w14:textId="6FB86524" w:rsidR="004C1890" w:rsidRDefault="004C1890">
        <w:pPr>
          <w:pStyle w:val="Porat"/>
          <w:jc w:val="right"/>
        </w:pPr>
        <w:r>
          <w:fldChar w:fldCharType="begin"/>
        </w:r>
        <w:r>
          <w:instrText>PAGE   \* MERGEFORMAT</w:instrText>
        </w:r>
        <w:r>
          <w:fldChar w:fldCharType="separate"/>
        </w:r>
        <w:r>
          <w:t>2</w:t>
        </w:r>
        <w:r>
          <w:fldChar w:fldCharType="end"/>
        </w:r>
      </w:p>
    </w:sdtContent>
  </w:sdt>
  <w:p w14:paraId="7561B69E" w14:textId="77777777" w:rsidR="004C1890" w:rsidRDefault="004C18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AAEB" w14:textId="77777777" w:rsidR="00076812" w:rsidRDefault="00076812" w:rsidP="00D05666">
      <w:r>
        <w:separator/>
      </w:r>
    </w:p>
  </w:footnote>
  <w:footnote w:type="continuationSeparator" w:id="0">
    <w:p w14:paraId="2168CA66" w14:textId="77777777" w:rsidR="00076812" w:rsidRDefault="00076812" w:rsidP="00D05666">
      <w:r>
        <w:continuationSeparator/>
      </w:r>
    </w:p>
  </w:footnote>
  <w:footnote w:type="continuationNotice" w:id="1">
    <w:p w14:paraId="6D105710" w14:textId="77777777" w:rsidR="00076812" w:rsidRDefault="000768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7963A8"/>
    <w:multiLevelType w:val="multilevel"/>
    <w:tmpl w:val="32B83D34"/>
    <w:lvl w:ilvl="0">
      <w:start w:val="5"/>
      <w:numFmt w:val="decimal"/>
      <w:lvlText w:val="%1."/>
      <w:lvlJc w:val="left"/>
      <w:pPr>
        <w:ind w:left="360" w:hanging="360"/>
      </w:pPr>
      <w:rPr>
        <w:rFonts w:hint="default"/>
        <w:b/>
      </w:rPr>
    </w:lvl>
    <w:lvl w:ilvl="1">
      <w:start w:val="3"/>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6"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4416BC"/>
    <w:multiLevelType w:val="hybridMultilevel"/>
    <w:tmpl w:val="7F960E3C"/>
    <w:lvl w:ilvl="0" w:tplc="E8664C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6895D9C"/>
    <w:multiLevelType w:val="multilevel"/>
    <w:tmpl w:val="D7A2F942"/>
    <w:lvl w:ilvl="0">
      <w:start w:val="6"/>
      <w:numFmt w:val="decimal"/>
      <w:lvlText w:val="%1."/>
      <w:lvlJc w:val="left"/>
      <w:pPr>
        <w:ind w:left="504" w:hanging="504"/>
      </w:pPr>
      <w:rPr>
        <w:rFonts w:eastAsia="Calibri" w:hint="default"/>
      </w:rPr>
    </w:lvl>
    <w:lvl w:ilvl="1">
      <w:start w:val="2"/>
      <w:numFmt w:val="decimal"/>
      <w:lvlText w:val="%1.%2."/>
      <w:lvlJc w:val="left"/>
      <w:pPr>
        <w:ind w:left="1214" w:hanging="504"/>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E456FB1"/>
    <w:multiLevelType w:val="multilevel"/>
    <w:tmpl w:val="F2A65B2A"/>
    <w:lvl w:ilvl="0">
      <w:start w:val="6"/>
      <w:numFmt w:val="decimal"/>
      <w:lvlText w:val="%1."/>
      <w:lvlJc w:val="left"/>
      <w:pPr>
        <w:ind w:left="360" w:hanging="360"/>
      </w:pPr>
      <w:rPr>
        <w:rFonts w:eastAsia="Arial" w:cstheme="minorBidi" w:hint="default"/>
        <w:b w:val="0"/>
        <w:bCs w:val="0"/>
      </w:rPr>
    </w:lvl>
    <w:lvl w:ilvl="1">
      <w:start w:val="4"/>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4"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137597"/>
    <w:multiLevelType w:val="multilevel"/>
    <w:tmpl w:val="66B6D060"/>
    <w:lvl w:ilvl="0">
      <w:start w:val="9"/>
      <w:numFmt w:val="decimal"/>
      <w:lvlText w:val="%1."/>
      <w:lvlJc w:val="left"/>
      <w:pPr>
        <w:ind w:left="360" w:hanging="360"/>
      </w:pPr>
      <w:rPr>
        <w:rFonts w:eastAsia="Calibri" w:hint="default"/>
        <w:b w:val="0"/>
        <w:bCs w:val="0"/>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68537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9"/>
  </w:num>
  <w:num w:numId="4" w16cid:durableId="1484615006">
    <w:abstractNumId w:val="23"/>
  </w:num>
  <w:num w:numId="5" w16cid:durableId="607934237">
    <w:abstractNumId w:val="18"/>
  </w:num>
  <w:num w:numId="6" w16cid:durableId="408162091">
    <w:abstractNumId w:val="29"/>
  </w:num>
  <w:num w:numId="7" w16cid:durableId="12269543">
    <w:abstractNumId w:val="27"/>
  </w:num>
  <w:num w:numId="8" w16cid:durableId="749809940">
    <w:abstractNumId w:val="0"/>
  </w:num>
  <w:num w:numId="9" w16cid:durableId="412043720">
    <w:abstractNumId w:val="28"/>
  </w:num>
  <w:num w:numId="10" w16cid:durableId="1996449446">
    <w:abstractNumId w:val="26"/>
  </w:num>
  <w:num w:numId="11" w16cid:durableId="1482305889">
    <w:abstractNumId w:val="22"/>
  </w:num>
  <w:num w:numId="12" w16cid:durableId="32313854">
    <w:abstractNumId w:val="11"/>
  </w:num>
  <w:num w:numId="13" w16cid:durableId="1318921492">
    <w:abstractNumId w:val="16"/>
  </w:num>
  <w:num w:numId="14" w16cid:durableId="1864435576">
    <w:abstractNumId w:val="24"/>
  </w:num>
  <w:num w:numId="15" w16cid:durableId="1941065713">
    <w:abstractNumId w:val="2"/>
  </w:num>
  <w:num w:numId="16" w16cid:durableId="19859238">
    <w:abstractNumId w:val="4"/>
  </w:num>
  <w:num w:numId="17" w16cid:durableId="1297491117">
    <w:abstractNumId w:val="12"/>
  </w:num>
  <w:num w:numId="18" w16cid:durableId="717126648">
    <w:abstractNumId w:val="21"/>
  </w:num>
  <w:num w:numId="19" w16cid:durableId="1615596698">
    <w:abstractNumId w:val="15"/>
  </w:num>
  <w:num w:numId="20" w16cid:durableId="1584602823">
    <w:abstractNumId w:val="20"/>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14"/>
  </w:num>
  <w:num w:numId="24" w16cid:durableId="735133353">
    <w:abstractNumId w:val="9"/>
  </w:num>
  <w:num w:numId="25" w16cid:durableId="861479672">
    <w:abstractNumId w:val="25"/>
  </w:num>
  <w:num w:numId="26" w16cid:durableId="294912073">
    <w:abstractNumId w:val="5"/>
  </w:num>
  <w:num w:numId="27" w16cid:durableId="1889561530">
    <w:abstractNumId w:val="13"/>
  </w:num>
  <w:num w:numId="28" w16cid:durableId="2028873014">
    <w:abstractNumId w:val="8"/>
  </w:num>
  <w:num w:numId="29" w16cid:durableId="784081888">
    <w:abstractNumId w:val="7"/>
  </w:num>
  <w:num w:numId="30" w16cid:durableId="1432166085">
    <w:abstractNumId w:val="10"/>
  </w:num>
  <w:num w:numId="31" w16cid:durableId="128831178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2DE"/>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EB"/>
    <w:rsid w:val="00034A4A"/>
    <w:rsid w:val="00035221"/>
    <w:rsid w:val="000356C7"/>
    <w:rsid w:val="0003587B"/>
    <w:rsid w:val="0003638B"/>
    <w:rsid w:val="000372C8"/>
    <w:rsid w:val="000372F4"/>
    <w:rsid w:val="000373E5"/>
    <w:rsid w:val="00037649"/>
    <w:rsid w:val="00037D67"/>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FE"/>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81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5CE"/>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F2A"/>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18"/>
    <w:rsid w:val="000F1287"/>
    <w:rsid w:val="000F1B57"/>
    <w:rsid w:val="000F2139"/>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7D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FA"/>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4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584"/>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057"/>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01"/>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80"/>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13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58C"/>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61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E38"/>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615"/>
    <w:rsid w:val="003C07A3"/>
    <w:rsid w:val="003C126F"/>
    <w:rsid w:val="003C173B"/>
    <w:rsid w:val="003C1A8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9E"/>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96A"/>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8E2"/>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89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1C"/>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B6E"/>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FF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D13"/>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C2"/>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85E"/>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9"/>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C58"/>
    <w:rsid w:val="00625F95"/>
    <w:rsid w:val="00626341"/>
    <w:rsid w:val="00626BBC"/>
    <w:rsid w:val="006274B9"/>
    <w:rsid w:val="0062770C"/>
    <w:rsid w:val="00627808"/>
    <w:rsid w:val="0062788C"/>
    <w:rsid w:val="00627CD4"/>
    <w:rsid w:val="006300B6"/>
    <w:rsid w:val="00630A0F"/>
    <w:rsid w:val="00630DE9"/>
    <w:rsid w:val="00630F03"/>
    <w:rsid w:val="006314D9"/>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EE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818"/>
    <w:rsid w:val="00697FA2"/>
    <w:rsid w:val="006A049B"/>
    <w:rsid w:val="006A1307"/>
    <w:rsid w:val="006A13BA"/>
    <w:rsid w:val="006A1E5B"/>
    <w:rsid w:val="006A2327"/>
    <w:rsid w:val="006A257B"/>
    <w:rsid w:val="006A2889"/>
    <w:rsid w:val="006A2D64"/>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2EE"/>
    <w:rsid w:val="006B746E"/>
    <w:rsid w:val="006B7F6F"/>
    <w:rsid w:val="006C0723"/>
    <w:rsid w:val="006C0B42"/>
    <w:rsid w:val="006C0EEB"/>
    <w:rsid w:val="006C0F06"/>
    <w:rsid w:val="006C176F"/>
    <w:rsid w:val="006C1CEA"/>
    <w:rsid w:val="006C2ED7"/>
    <w:rsid w:val="006C3B38"/>
    <w:rsid w:val="006C4112"/>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6FC"/>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186"/>
    <w:rsid w:val="007746F0"/>
    <w:rsid w:val="00774AA5"/>
    <w:rsid w:val="0077554C"/>
    <w:rsid w:val="00775B59"/>
    <w:rsid w:val="00775F01"/>
    <w:rsid w:val="00775FC3"/>
    <w:rsid w:val="007763E1"/>
    <w:rsid w:val="00777670"/>
    <w:rsid w:val="00777DC5"/>
    <w:rsid w:val="00780ADC"/>
    <w:rsid w:val="00780D63"/>
    <w:rsid w:val="00780F8E"/>
    <w:rsid w:val="00782B3B"/>
    <w:rsid w:val="00782BF8"/>
    <w:rsid w:val="00782DCD"/>
    <w:rsid w:val="007834AA"/>
    <w:rsid w:val="00783536"/>
    <w:rsid w:val="00783C19"/>
    <w:rsid w:val="0078453C"/>
    <w:rsid w:val="00785F17"/>
    <w:rsid w:val="007860B6"/>
    <w:rsid w:val="00786582"/>
    <w:rsid w:val="007869D1"/>
    <w:rsid w:val="00786D50"/>
    <w:rsid w:val="007872CB"/>
    <w:rsid w:val="007872CE"/>
    <w:rsid w:val="00787DC2"/>
    <w:rsid w:val="00787EB6"/>
    <w:rsid w:val="0079007C"/>
    <w:rsid w:val="007909D9"/>
    <w:rsid w:val="00790D67"/>
    <w:rsid w:val="00790FAD"/>
    <w:rsid w:val="00791021"/>
    <w:rsid w:val="007912DE"/>
    <w:rsid w:val="007919AA"/>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53"/>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C2"/>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4CA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276F"/>
    <w:rsid w:val="0087372C"/>
    <w:rsid w:val="00873D68"/>
    <w:rsid w:val="00874383"/>
    <w:rsid w:val="00875609"/>
    <w:rsid w:val="00875E60"/>
    <w:rsid w:val="008767A8"/>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A2"/>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1D0"/>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368"/>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E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4707C"/>
    <w:rsid w:val="0095004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F3"/>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31"/>
    <w:rsid w:val="009A3252"/>
    <w:rsid w:val="009A3A73"/>
    <w:rsid w:val="009A43BF"/>
    <w:rsid w:val="009A50B5"/>
    <w:rsid w:val="009A61DC"/>
    <w:rsid w:val="009A6678"/>
    <w:rsid w:val="009A7D11"/>
    <w:rsid w:val="009B063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A6"/>
    <w:rsid w:val="009C00DC"/>
    <w:rsid w:val="009C06DA"/>
    <w:rsid w:val="009C0DD4"/>
    <w:rsid w:val="009C1155"/>
    <w:rsid w:val="009C19E0"/>
    <w:rsid w:val="009C1B9B"/>
    <w:rsid w:val="009C1F0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48"/>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B3C"/>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29F"/>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0EF"/>
    <w:rsid w:val="00AB552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321"/>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E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64"/>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FD"/>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73"/>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5D3"/>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E3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17"/>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0EF7"/>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F0"/>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264"/>
    <w:rsid w:val="00D232F1"/>
    <w:rsid w:val="00D23CC8"/>
    <w:rsid w:val="00D2404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22E"/>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F5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9B9"/>
    <w:rsid w:val="00D96A3A"/>
    <w:rsid w:val="00D974EE"/>
    <w:rsid w:val="00D97A86"/>
    <w:rsid w:val="00DA05AB"/>
    <w:rsid w:val="00DA0A61"/>
    <w:rsid w:val="00DA0BE3"/>
    <w:rsid w:val="00DA1942"/>
    <w:rsid w:val="00DA1B9B"/>
    <w:rsid w:val="00DA22F0"/>
    <w:rsid w:val="00DA550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A5C"/>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8B"/>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5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FB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6"/>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EA"/>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91"/>
    <w:rsid w:val="00F40BD7"/>
    <w:rsid w:val="00F40E95"/>
    <w:rsid w:val="00F41BF7"/>
    <w:rsid w:val="00F429B7"/>
    <w:rsid w:val="00F42BEE"/>
    <w:rsid w:val="00F42CE8"/>
    <w:rsid w:val="00F430F6"/>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7C"/>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2C"/>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EF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03"/>
    <w:rsid w:val="00FB31A7"/>
    <w:rsid w:val="00FB3981"/>
    <w:rsid w:val="00FB3AC8"/>
    <w:rsid w:val="00FB3D71"/>
    <w:rsid w:val="00FB3D84"/>
    <w:rsid w:val="00FB458B"/>
    <w:rsid w:val="00FB4C59"/>
    <w:rsid w:val="00FB553F"/>
    <w:rsid w:val="00FB5700"/>
    <w:rsid w:val="00FB5D95"/>
    <w:rsid w:val="00FB633B"/>
    <w:rsid w:val="00FB66D2"/>
    <w:rsid w:val="00FB6A6A"/>
    <w:rsid w:val="00FB6FD2"/>
    <w:rsid w:val="00FB78A1"/>
    <w:rsid w:val="00FB7BCA"/>
    <w:rsid w:val="00FC0DC2"/>
    <w:rsid w:val="00FC11E6"/>
    <w:rsid w:val="00FC1A04"/>
    <w:rsid w:val="00FC2982"/>
    <w:rsid w:val="00FC30FB"/>
    <w:rsid w:val="00FC3FB1"/>
    <w:rsid w:val="00FC46D9"/>
    <w:rsid w:val="00FC5AAA"/>
    <w:rsid w:val="00FC5CAE"/>
    <w:rsid w:val="00FC5EA5"/>
    <w:rsid w:val="00FC6664"/>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17A"/>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110EB"/>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a.vaisnore@vsat.vr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13294</Words>
  <Characters>7578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2026-02-10T06:46:00Z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