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6A555" w14:textId="77777777" w:rsidR="004D5B1C" w:rsidRPr="00231E84" w:rsidRDefault="004D5B1C" w:rsidP="004D5B1C">
      <w:pPr>
        <w:ind w:left="5954"/>
        <w:rPr>
          <w:szCs w:val="24"/>
        </w:rPr>
      </w:pPr>
      <w:r w:rsidRPr="00231E84">
        <w:rPr>
          <w:szCs w:val="24"/>
        </w:rPr>
        <w:t>Radijo signalo siuntimo iš antžeminių analoginio radijo (FM) stočių paslaugų</w:t>
      </w:r>
      <w:r>
        <w:rPr>
          <w:szCs w:val="24"/>
        </w:rPr>
        <w:t xml:space="preserve"> mažos vertės viešojo pirkimo</w:t>
      </w:r>
      <w:r w:rsidRPr="00231E84">
        <w:rPr>
          <w:szCs w:val="24"/>
        </w:rPr>
        <w:t>, atliekamo skelbiamos apklausos būdu, sąlygų</w:t>
      </w:r>
    </w:p>
    <w:p w14:paraId="5C7DD968" w14:textId="22D1B29F" w:rsidR="002C1AC4" w:rsidRPr="008E2290" w:rsidRDefault="00546D58" w:rsidP="00AE6DBB">
      <w:pPr>
        <w:ind w:left="5954"/>
        <w:jc w:val="both"/>
        <w:rPr>
          <w:b/>
        </w:rPr>
      </w:pPr>
      <w:r w:rsidRPr="008E2290">
        <w:rPr>
          <w:b/>
        </w:rPr>
        <w:t>5</w:t>
      </w:r>
      <w:r w:rsidRPr="008E2290">
        <w:rPr>
          <w:b/>
          <w:szCs w:val="24"/>
        </w:rPr>
        <w:t> </w:t>
      </w:r>
      <w:r w:rsidR="002C1AC4" w:rsidRPr="008E2290">
        <w:rPr>
          <w:b/>
        </w:rPr>
        <w:t>priedas</w:t>
      </w:r>
    </w:p>
    <w:p w14:paraId="75725479" w14:textId="77777777" w:rsidR="002C1AC4" w:rsidRDefault="002C1AC4" w:rsidP="00507F1F">
      <w:pPr>
        <w:tabs>
          <w:tab w:val="left" w:pos="1134"/>
        </w:tabs>
        <w:rPr>
          <w:bCs/>
        </w:rPr>
      </w:pPr>
    </w:p>
    <w:p w14:paraId="535DAA52" w14:textId="56A1C1E5" w:rsidR="00DD5414" w:rsidRPr="00962F3D" w:rsidRDefault="00231946" w:rsidP="00962F3D">
      <w:pPr>
        <w:tabs>
          <w:tab w:val="left" w:pos="1134"/>
        </w:tabs>
        <w:jc w:val="center"/>
        <w:rPr>
          <w:b/>
          <w:szCs w:val="24"/>
          <w:lang w:eastAsia="lt-LT"/>
        </w:rPr>
      </w:pPr>
      <w:r w:rsidRPr="00962F3D">
        <w:rPr>
          <w:b/>
          <w:szCs w:val="24"/>
        </w:rPr>
        <w:t xml:space="preserve">RADIJO SIGNALO SIUNTIMO IŠ ANTŽEMINIŲ ANALOGINIO RADIJO (FM) STOČIŲ PASLAUGŲ </w:t>
      </w:r>
      <w:r w:rsidR="0044492F" w:rsidRPr="00962F3D">
        <w:rPr>
          <w:b/>
          <w:szCs w:val="24"/>
          <w:lang w:eastAsia="lt-LT"/>
        </w:rPr>
        <w:t>TEIKIMO</w:t>
      </w:r>
      <w:r w:rsidR="00DD5414" w:rsidRPr="00962F3D">
        <w:rPr>
          <w:b/>
          <w:szCs w:val="24"/>
          <w:lang w:eastAsia="lt-LT"/>
        </w:rPr>
        <w:t xml:space="preserve"> SUTARTIS</w:t>
      </w:r>
      <w:r w:rsidR="00562167" w:rsidRPr="00962F3D">
        <w:rPr>
          <w:b/>
          <w:szCs w:val="24"/>
          <w:lang w:eastAsia="lt-LT"/>
        </w:rPr>
        <w:t xml:space="preserve"> (PROJEKTAS)</w:t>
      </w:r>
    </w:p>
    <w:p w14:paraId="4B5BEA0C" w14:textId="13BB5D0B" w:rsidR="00DD5414" w:rsidRPr="00962F3D" w:rsidRDefault="00FD4515" w:rsidP="00962F3D">
      <w:pPr>
        <w:jc w:val="center"/>
        <w:rPr>
          <w:szCs w:val="24"/>
        </w:rPr>
      </w:pPr>
      <w:r w:rsidRPr="00962F3D">
        <w:rPr>
          <w:szCs w:val="24"/>
        </w:rPr>
        <w:t>202</w:t>
      </w:r>
      <w:r>
        <w:rPr>
          <w:szCs w:val="24"/>
        </w:rPr>
        <w:t>6</w:t>
      </w:r>
      <w:r w:rsidRPr="00962F3D">
        <w:rPr>
          <w:szCs w:val="24"/>
        </w:rPr>
        <w:t> </w:t>
      </w:r>
      <w:r w:rsidR="00DD5414" w:rsidRPr="00962F3D">
        <w:rPr>
          <w:szCs w:val="24"/>
        </w:rPr>
        <w:t xml:space="preserve">m. </w:t>
      </w:r>
      <w:permStart w:id="2102295212" w:edGrp="everyone"/>
      <w:r w:rsidR="00A6456F" w:rsidRPr="00962F3D">
        <w:rPr>
          <w:szCs w:val="24"/>
        </w:rPr>
        <w:t>_____________ __</w:t>
      </w:r>
      <w:permEnd w:id="2102295212"/>
      <w:r w:rsidR="00A6456F" w:rsidRPr="00962F3D">
        <w:rPr>
          <w:szCs w:val="24"/>
        </w:rPr>
        <w:t xml:space="preserve"> d. Nr. </w:t>
      </w:r>
      <w:permStart w:id="698380770" w:edGrp="everyone"/>
      <w:r w:rsidR="00A6456F" w:rsidRPr="00962F3D">
        <w:rPr>
          <w:szCs w:val="24"/>
        </w:rPr>
        <w:t>______</w:t>
      </w:r>
      <w:permEnd w:id="698380770"/>
    </w:p>
    <w:p w14:paraId="202EBB88" w14:textId="77777777" w:rsidR="00DD5414" w:rsidRPr="00962F3D" w:rsidRDefault="00DD5414" w:rsidP="00962F3D">
      <w:pPr>
        <w:jc w:val="center"/>
        <w:rPr>
          <w:szCs w:val="24"/>
        </w:rPr>
      </w:pPr>
      <w:r w:rsidRPr="00962F3D">
        <w:rPr>
          <w:szCs w:val="24"/>
        </w:rPr>
        <w:t>Vilnius</w:t>
      </w:r>
    </w:p>
    <w:p w14:paraId="3BDD1CD5" w14:textId="77777777" w:rsidR="00DD5414" w:rsidRDefault="00DD5414" w:rsidP="0064736E">
      <w:pPr>
        <w:rPr>
          <w:szCs w:val="24"/>
        </w:rPr>
      </w:pPr>
    </w:p>
    <w:p w14:paraId="2CA7FBB6" w14:textId="10FA3B53" w:rsidR="00DD5414" w:rsidRPr="00962F3D" w:rsidRDefault="00DD5414" w:rsidP="00962F3D">
      <w:pPr>
        <w:ind w:firstLine="709"/>
        <w:jc w:val="both"/>
        <w:rPr>
          <w:szCs w:val="24"/>
        </w:rPr>
      </w:pPr>
      <w:r w:rsidRPr="00962F3D">
        <w:rPr>
          <w:b/>
          <w:szCs w:val="24"/>
        </w:rPr>
        <w:t>Lietuvos Respublikos kultūros ministerija</w:t>
      </w:r>
      <w:r w:rsidRPr="00962F3D">
        <w:rPr>
          <w:szCs w:val="24"/>
        </w:rPr>
        <w:t xml:space="preserve">, </w:t>
      </w:r>
      <w:r w:rsidR="00C865DE" w:rsidRPr="00962F3D">
        <w:rPr>
          <w:szCs w:val="24"/>
        </w:rPr>
        <w:t xml:space="preserve">atstovaujama </w:t>
      </w:r>
      <w:permStart w:id="2019038545" w:edGrp="everyone"/>
      <w:r w:rsidR="006E3092" w:rsidRPr="006F37C3">
        <w:rPr>
          <w:b/>
          <w:bCs/>
          <w:szCs w:val="24"/>
        </w:rPr>
        <w:t>SUTARTĮ PASIRAŠANČIO ASMENS PAREIGOS, VARDAS, PAVARDĖ</w:t>
      </w:r>
      <w:permEnd w:id="2019038545"/>
      <w:r w:rsidR="00C865DE" w:rsidRPr="00962F3D">
        <w:rPr>
          <w:szCs w:val="24"/>
        </w:rPr>
        <w:t xml:space="preserve">, veikiančio pagal </w:t>
      </w:r>
      <w:permStart w:id="2037716452" w:edGrp="everyone"/>
      <w:r w:rsidR="006E3092" w:rsidRPr="00962F3D">
        <w:rPr>
          <w:szCs w:val="24"/>
        </w:rPr>
        <w:t>DOKUMENTAS, KURIO PAGRINDU ASMUO PASIRAŠO SUTARTĮ</w:t>
      </w:r>
      <w:permEnd w:id="2037716452"/>
      <w:r w:rsidR="00317733" w:rsidRPr="00962F3D">
        <w:rPr>
          <w:szCs w:val="24"/>
        </w:rPr>
        <w:t xml:space="preserve"> (toliau – Užsakovas)</w:t>
      </w:r>
      <w:r w:rsidRPr="00962F3D">
        <w:rPr>
          <w:szCs w:val="24"/>
        </w:rPr>
        <w:t>,</w:t>
      </w:r>
    </w:p>
    <w:p w14:paraId="437030E9" w14:textId="77777777" w:rsidR="00DD5414" w:rsidRPr="00962F3D" w:rsidRDefault="00DD5414" w:rsidP="00962F3D">
      <w:pPr>
        <w:ind w:firstLine="709"/>
        <w:jc w:val="both"/>
        <w:rPr>
          <w:szCs w:val="24"/>
        </w:rPr>
      </w:pPr>
      <w:r w:rsidRPr="00962F3D">
        <w:rPr>
          <w:szCs w:val="24"/>
        </w:rPr>
        <w:t>ir</w:t>
      </w:r>
    </w:p>
    <w:p w14:paraId="42113289" w14:textId="77777777" w:rsidR="00DD5414" w:rsidRPr="00962F3D" w:rsidRDefault="00A56D61" w:rsidP="00962F3D">
      <w:pPr>
        <w:ind w:firstLine="709"/>
        <w:jc w:val="both"/>
        <w:rPr>
          <w:szCs w:val="24"/>
        </w:rPr>
      </w:pPr>
      <w:permStart w:id="1427797502" w:edGrp="everyone"/>
      <w:r w:rsidRPr="00962F3D">
        <w:rPr>
          <w:b/>
          <w:szCs w:val="24"/>
        </w:rPr>
        <w:t>PASLAUGŲ TEIKĖJ</w:t>
      </w:r>
      <w:r w:rsidR="006F6E51" w:rsidRPr="00962F3D">
        <w:rPr>
          <w:b/>
          <w:szCs w:val="24"/>
        </w:rPr>
        <w:t>O VARDAS, PAVARDĖ ARBA PAVADINIMAS</w:t>
      </w:r>
      <w:permEnd w:id="1427797502"/>
      <w:r w:rsidR="00DD5414" w:rsidRPr="00962F3D">
        <w:rPr>
          <w:szCs w:val="24"/>
        </w:rPr>
        <w:t xml:space="preserve">, atstovaujama </w:t>
      </w:r>
      <w:permStart w:id="993661974" w:edGrp="everyone"/>
      <w:r w:rsidR="007D3899" w:rsidRPr="006F37C3">
        <w:rPr>
          <w:b/>
          <w:bCs/>
          <w:szCs w:val="24"/>
        </w:rPr>
        <w:t>SUTARTĮ PASIRAŠANČIO ASMENS PAREIGOS, VARDAS, PAVARDĖ</w:t>
      </w:r>
      <w:permEnd w:id="993661974"/>
      <w:r w:rsidR="00DD5414" w:rsidRPr="00962F3D">
        <w:rPr>
          <w:szCs w:val="24"/>
        </w:rPr>
        <w:t xml:space="preserve">, veikiančio pagal </w:t>
      </w:r>
      <w:permStart w:id="1740920993" w:edGrp="everyone"/>
      <w:r w:rsidR="007D3899" w:rsidRPr="00962F3D">
        <w:rPr>
          <w:szCs w:val="24"/>
        </w:rPr>
        <w:t>DOKUMENTAS, KURIO PAGRINDU ASMUO PASIRAŠO SUTARTĮ</w:t>
      </w:r>
      <w:permEnd w:id="1740920993"/>
      <w:r w:rsidR="00DD5414" w:rsidRPr="00962F3D">
        <w:rPr>
          <w:szCs w:val="24"/>
        </w:rPr>
        <w:t xml:space="preserve"> (toliau </w:t>
      </w:r>
      <w:r w:rsidR="00DD5414" w:rsidRPr="00962F3D">
        <w:rPr>
          <w:szCs w:val="24"/>
        </w:rPr>
        <w:sym w:font="Symbol" w:char="F02D"/>
      </w:r>
      <w:r w:rsidR="00DD5414" w:rsidRPr="00962F3D">
        <w:rPr>
          <w:szCs w:val="24"/>
        </w:rPr>
        <w:t xml:space="preserve"> </w:t>
      </w:r>
      <w:r w:rsidRPr="00962F3D">
        <w:rPr>
          <w:szCs w:val="24"/>
        </w:rPr>
        <w:t>Paslaugų teikėjas</w:t>
      </w:r>
      <w:r w:rsidR="00DD5414" w:rsidRPr="00962F3D">
        <w:rPr>
          <w:szCs w:val="24"/>
        </w:rPr>
        <w:t>),</w:t>
      </w:r>
    </w:p>
    <w:p w14:paraId="28CC8E15" w14:textId="77777777" w:rsidR="003A5FEB" w:rsidRPr="00CE2675" w:rsidRDefault="003A5FEB" w:rsidP="00CE2675">
      <w:pPr>
        <w:ind w:firstLine="709"/>
        <w:jc w:val="both"/>
        <w:rPr>
          <w:szCs w:val="24"/>
        </w:rPr>
      </w:pPr>
      <w:r w:rsidRPr="00CE2675">
        <w:rPr>
          <w:szCs w:val="24"/>
        </w:rPr>
        <w:t>toliau Užsakovas ir Paslaugų teikėjas kartu vadinami „Šalimis“, o kiekvienas atskirai – „Šalimi“,</w:t>
      </w:r>
    </w:p>
    <w:p w14:paraId="4A738D13" w14:textId="77777777" w:rsidR="00DD5414" w:rsidRPr="00CE2675" w:rsidRDefault="00DD5414" w:rsidP="00CE2675">
      <w:pPr>
        <w:tabs>
          <w:tab w:val="left" w:pos="1260"/>
        </w:tabs>
        <w:ind w:firstLine="709"/>
        <w:jc w:val="both"/>
        <w:rPr>
          <w:szCs w:val="24"/>
        </w:rPr>
      </w:pPr>
      <w:r w:rsidRPr="00CE2675">
        <w:rPr>
          <w:szCs w:val="24"/>
        </w:rPr>
        <w:t>atsižvelgdami į tai, kad:</w:t>
      </w:r>
    </w:p>
    <w:p w14:paraId="4DF7FCC0" w14:textId="0FC94CF9" w:rsidR="00DD5414" w:rsidRPr="00CE2675" w:rsidRDefault="00DD5414" w:rsidP="00CE2675">
      <w:pPr>
        <w:pStyle w:val="Sraopastraipa"/>
        <w:numPr>
          <w:ilvl w:val="0"/>
          <w:numId w:val="18"/>
        </w:numPr>
        <w:tabs>
          <w:tab w:val="left" w:pos="993"/>
        </w:tabs>
        <w:spacing w:after="0" w:line="240" w:lineRule="auto"/>
        <w:ind w:left="0" w:firstLine="709"/>
        <w:contextualSpacing/>
        <w:jc w:val="both"/>
        <w:rPr>
          <w:rFonts w:ascii="Times New Roman" w:hAnsi="Times New Roman"/>
          <w:sz w:val="24"/>
          <w:szCs w:val="24"/>
        </w:rPr>
      </w:pPr>
      <w:r w:rsidRPr="00CE2675">
        <w:rPr>
          <w:rFonts w:ascii="Times New Roman" w:hAnsi="Times New Roman"/>
          <w:sz w:val="24"/>
          <w:szCs w:val="24"/>
        </w:rPr>
        <w:t xml:space="preserve">buvo atliktas </w:t>
      </w:r>
      <w:r w:rsidR="00231946" w:rsidRPr="00CE2675">
        <w:rPr>
          <w:rFonts w:ascii="Times New Roman" w:hAnsi="Times New Roman"/>
          <w:sz w:val="24"/>
          <w:szCs w:val="24"/>
        </w:rPr>
        <w:t>Radijo signalo siuntimo iš antžeminių analoginio radijo (FM) stočių paslaugų</w:t>
      </w:r>
      <w:r w:rsidR="00231946" w:rsidRPr="00CE2675">
        <w:rPr>
          <w:rFonts w:ascii="Times New Roman" w:hAnsi="Times New Roman"/>
          <w:bCs/>
          <w:sz w:val="24"/>
          <w:szCs w:val="24"/>
        </w:rPr>
        <w:t xml:space="preserve"> </w:t>
      </w:r>
      <w:r w:rsidR="007D40BD" w:rsidRPr="00CE2675">
        <w:rPr>
          <w:rFonts w:ascii="Times New Roman" w:hAnsi="Times New Roman"/>
          <w:bCs/>
          <w:sz w:val="24"/>
          <w:szCs w:val="24"/>
        </w:rPr>
        <w:t xml:space="preserve">mažos vertės </w:t>
      </w:r>
      <w:r w:rsidR="00656FF3">
        <w:rPr>
          <w:rFonts w:ascii="Times New Roman" w:hAnsi="Times New Roman"/>
          <w:bCs/>
          <w:sz w:val="24"/>
          <w:szCs w:val="24"/>
        </w:rPr>
        <w:t xml:space="preserve">viešasis </w:t>
      </w:r>
      <w:r w:rsidR="007D40BD" w:rsidRPr="00CE2675">
        <w:rPr>
          <w:rFonts w:ascii="Times New Roman" w:hAnsi="Times New Roman"/>
          <w:bCs/>
          <w:sz w:val="24"/>
          <w:szCs w:val="24"/>
        </w:rPr>
        <w:t>pirkimas skelbiamos apklauso</w:t>
      </w:r>
      <w:r w:rsidR="00F154FB" w:rsidRPr="00CE2675">
        <w:rPr>
          <w:rFonts w:ascii="Times New Roman" w:hAnsi="Times New Roman"/>
          <w:bCs/>
          <w:sz w:val="24"/>
          <w:szCs w:val="24"/>
        </w:rPr>
        <w:t>s būdu</w:t>
      </w:r>
      <w:r w:rsidR="00BD438D" w:rsidRPr="00CE2675">
        <w:rPr>
          <w:rFonts w:ascii="Times New Roman" w:hAnsi="Times New Roman"/>
          <w:sz w:val="24"/>
          <w:szCs w:val="24"/>
        </w:rPr>
        <w:t xml:space="preserve">, </w:t>
      </w:r>
      <w:r w:rsidR="008A4880" w:rsidRPr="00CE2675">
        <w:rPr>
          <w:rFonts w:ascii="Times New Roman" w:hAnsi="Times New Roman"/>
          <w:sz w:val="24"/>
          <w:szCs w:val="24"/>
        </w:rPr>
        <w:t xml:space="preserve">pirkimo numeris </w:t>
      </w:r>
      <w:permStart w:id="2030527881" w:edGrp="everyone"/>
      <w:r w:rsidR="008A4880" w:rsidRPr="00CE2675">
        <w:rPr>
          <w:rFonts w:ascii="Times New Roman" w:hAnsi="Times New Roman"/>
          <w:sz w:val="24"/>
          <w:szCs w:val="24"/>
        </w:rPr>
        <w:t>ĮRAŠYTI</w:t>
      </w:r>
      <w:permEnd w:id="2030527881"/>
      <w:r w:rsidR="00656FF3">
        <w:rPr>
          <w:rFonts w:ascii="Times New Roman" w:hAnsi="Times New Roman"/>
          <w:sz w:val="24"/>
          <w:szCs w:val="24"/>
        </w:rPr>
        <w:t xml:space="preserve"> (</w:t>
      </w:r>
      <w:r w:rsidRPr="00CE2675">
        <w:rPr>
          <w:rFonts w:ascii="Times New Roman" w:hAnsi="Times New Roman"/>
          <w:sz w:val="24"/>
          <w:szCs w:val="24"/>
        </w:rPr>
        <w:t>toliau – Pirkimas);</w:t>
      </w:r>
    </w:p>
    <w:p w14:paraId="7CF617F3" w14:textId="3B587B50" w:rsidR="00CE2675" w:rsidRPr="00CE2675" w:rsidRDefault="00CE2675" w:rsidP="00CE2675">
      <w:pPr>
        <w:pStyle w:val="Sraopastraipa"/>
        <w:numPr>
          <w:ilvl w:val="0"/>
          <w:numId w:val="18"/>
        </w:numPr>
        <w:tabs>
          <w:tab w:val="left" w:pos="993"/>
        </w:tabs>
        <w:spacing w:after="0" w:line="240" w:lineRule="auto"/>
        <w:ind w:left="0" w:firstLine="709"/>
        <w:contextualSpacing/>
        <w:jc w:val="both"/>
        <w:rPr>
          <w:rFonts w:ascii="Times New Roman" w:hAnsi="Times New Roman"/>
          <w:sz w:val="24"/>
          <w:szCs w:val="24"/>
        </w:rPr>
      </w:pPr>
      <w:r w:rsidRPr="00CE2675">
        <w:rPr>
          <w:rFonts w:ascii="Times New Roman" w:hAnsi="Times New Roman"/>
          <w:sz w:val="24"/>
          <w:szCs w:val="24"/>
        </w:rPr>
        <w:t>vadovaujantis Lietuvos Respublikos viešųjų pirkimų įstatymu, Lietuvos Respublikos kultūros ministerijos viešųjų pirkimų organizavimo ir vidaus kontrolės tvarkos aprašu, patvirtintu kultūros ministro 2024 m. gegužės 10 d. įsakymu Nr. ĮV-408 „Dėl Lietuvos Respublikos kultūros ministerijos atliekamų viešųjų pirkimų organizavimo ir vidaus kontrolės tvarkos aprašo patvirtinimo“, ir Pirkimo dokumentais, Paslaugų teikėjas buvo pripažintas Pirkimo laimėtoju,</w:t>
      </w:r>
    </w:p>
    <w:p w14:paraId="77B9D03B" w14:textId="28999456" w:rsidR="00DD5414" w:rsidRPr="00CE2675" w:rsidRDefault="00DD5414" w:rsidP="00CE2675">
      <w:pPr>
        <w:ind w:firstLine="709"/>
        <w:jc w:val="both"/>
        <w:rPr>
          <w:szCs w:val="24"/>
        </w:rPr>
      </w:pPr>
      <w:r w:rsidRPr="00CE2675">
        <w:rPr>
          <w:szCs w:val="24"/>
        </w:rPr>
        <w:t xml:space="preserve">sudarė šią </w:t>
      </w:r>
      <w:r w:rsidR="00231946" w:rsidRPr="00CE2675">
        <w:rPr>
          <w:szCs w:val="24"/>
        </w:rPr>
        <w:t>Radijo signalo siuntimo iš antžeminių analoginio radijo (FM) stočių paslaugų</w:t>
      </w:r>
      <w:r w:rsidR="00231946" w:rsidRPr="00CE2675">
        <w:rPr>
          <w:bCs/>
          <w:szCs w:val="24"/>
        </w:rPr>
        <w:t xml:space="preserve"> </w:t>
      </w:r>
      <w:r w:rsidR="00023B08" w:rsidRPr="00CE2675">
        <w:rPr>
          <w:szCs w:val="24"/>
        </w:rPr>
        <w:t xml:space="preserve">teikimo </w:t>
      </w:r>
      <w:r w:rsidRPr="00CE2675">
        <w:rPr>
          <w:szCs w:val="24"/>
        </w:rPr>
        <w:t>sutartį (toliau – Sutartis) ir susitarė laikytis joje nustatytų įsipareigojimų.</w:t>
      </w:r>
    </w:p>
    <w:p w14:paraId="2E766457" w14:textId="77777777" w:rsidR="00E25501" w:rsidRPr="00962F3D" w:rsidRDefault="00E25501" w:rsidP="00693E32">
      <w:pPr>
        <w:jc w:val="both"/>
        <w:rPr>
          <w:szCs w:val="24"/>
        </w:rPr>
      </w:pPr>
    </w:p>
    <w:p w14:paraId="0EF42FA8" w14:textId="518E1098" w:rsidR="00E25501" w:rsidRPr="003015DB" w:rsidRDefault="000657F6" w:rsidP="00962F3D">
      <w:pPr>
        <w:jc w:val="center"/>
        <w:rPr>
          <w:b/>
          <w:bCs/>
          <w:szCs w:val="24"/>
        </w:rPr>
      </w:pPr>
      <w:r w:rsidRPr="003015DB">
        <w:rPr>
          <w:b/>
          <w:bCs/>
          <w:szCs w:val="24"/>
        </w:rPr>
        <w:t>1</w:t>
      </w:r>
      <w:r w:rsidR="00E25501" w:rsidRPr="003015DB">
        <w:rPr>
          <w:b/>
          <w:bCs/>
          <w:szCs w:val="24"/>
        </w:rPr>
        <w:t>. SUTARTIES OBJEKTAS</w:t>
      </w:r>
      <w:r w:rsidR="005107E3" w:rsidRPr="003015DB">
        <w:rPr>
          <w:b/>
          <w:bCs/>
          <w:szCs w:val="24"/>
        </w:rPr>
        <w:t xml:space="preserve"> IR SUTARTIES PRIEVOLIŲ ĮVYKDYMO TERMINAI</w:t>
      </w:r>
    </w:p>
    <w:p w14:paraId="48D4EF89" w14:textId="77777777" w:rsidR="00E25501" w:rsidRPr="00962F3D" w:rsidRDefault="00E25501" w:rsidP="00962F3D">
      <w:pPr>
        <w:jc w:val="both"/>
        <w:rPr>
          <w:szCs w:val="24"/>
        </w:rPr>
      </w:pPr>
    </w:p>
    <w:p w14:paraId="2BF63AC1" w14:textId="65579E5B" w:rsidR="00202AC0" w:rsidRPr="00962F3D" w:rsidRDefault="00202AC0" w:rsidP="00CE2675">
      <w:pPr>
        <w:pStyle w:val="Sraopastraipa"/>
        <w:numPr>
          <w:ilvl w:val="0"/>
          <w:numId w:val="3"/>
        </w:numPr>
        <w:tabs>
          <w:tab w:val="left" w:pos="426"/>
        </w:tabs>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Sutarties objektas</w:t>
      </w:r>
      <w:r w:rsidR="00174C19" w:rsidRPr="00962F3D">
        <w:rPr>
          <w:rFonts w:ascii="Times New Roman" w:hAnsi="Times New Roman"/>
          <w:sz w:val="24"/>
          <w:szCs w:val="24"/>
        </w:rPr>
        <w:t xml:space="preserve"> –</w:t>
      </w:r>
      <w:r w:rsidR="00231946" w:rsidRPr="00962F3D">
        <w:rPr>
          <w:rFonts w:ascii="Times New Roman" w:hAnsi="Times New Roman"/>
          <w:sz w:val="24"/>
          <w:szCs w:val="24"/>
        </w:rPr>
        <w:t xml:space="preserve"> Radijo signalo siuntimo iš antžeminių analoginio radijo (FM) stočių </w:t>
      </w:r>
      <w:r w:rsidR="00F243B2" w:rsidRPr="00962F3D">
        <w:rPr>
          <w:rFonts w:ascii="Times New Roman" w:hAnsi="Times New Roman"/>
          <w:sz w:val="24"/>
          <w:szCs w:val="24"/>
        </w:rPr>
        <w:t xml:space="preserve">paslaugos </w:t>
      </w:r>
      <w:r w:rsidRPr="00962F3D">
        <w:rPr>
          <w:rFonts w:ascii="Times New Roman" w:hAnsi="Times New Roman"/>
          <w:sz w:val="24"/>
          <w:szCs w:val="24"/>
        </w:rPr>
        <w:t xml:space="preserve">(toliau – </w:t>
      </w:r>
      <w:r w:rsidR="00CB3C52" w:rsidRPr="00962F3D">
        <w:rPr>
          <w:rFonts w:ascii="Times New Roman" w:hAnsi="Times New Roman"/>
          <w:sz w:val="24"/>
          <w:szCs w:val="24"/>
        </w:rPr>
        <w:t>paslaugos</w:t>
      </w:r>
      <w:r w:rsidRPr="00962F3D">
        <w:rPr>
          <w:rFonts w:ascii="Times New Roman" w:hAnsi="Times New Roman"/>
          <w:sz w:val="24"/>
          <w:szCs w:val="24"/>
        </w:rPr>
        <w:t>)</w:t>
      </w:r>
      <w:r w:rsidR="00C10F54" w:rsidRPr="00962F3D">
        <w:rPr>
          <w:rFonts w:ascii="Times New Roman" w:hAnsi="Times New Roman"/>
          <w:sz w:val="24"/>
          <w:szCs w:val="24"/>
        </w:rPr>
        <w:t>.</w:t>
      </w:r>
      <w:r w:rsidR="00F243B2" w:rsidRPr="00962F3D">
        <w:rPr>
          <w:rFonts w:ascii="Times New Roman" w:hAnsi="Times New Roman"/>
          <w:sz w:val="24"/>
          <w:szCs w:val="24"/>
        </w:rPr>
        <w:t xml:space="preserve"> Reikalavimai paslaugoms nurodyti Sutarties 1</w:t>
      </w:r>
      <w:r w:rsidR="00231946" w:rsidRPr="00962F3D">
        <w:rPr>
          <w:rFonts w:ascii="Times New Roman" w:hAnsi="Times New Roman"/>
          <w:sz w:val="24"/>
          <w:szCs w:val="24"/>
        </w:rPr>
        <w:t> </w:t>
      </w:r>
      <w:r w:rsidR="00F243B2" w:rsidRPr="00962F3D">
        <w:rPr>
          <w:rFonts w:ascii="Times New Roman" w:hAnsi="Times New Roman"/>
          <w:sz w:val="24"/>
          <w:szCs w:val="24"/>
        </w:rPr>
        <w:t>priede „</w:t>
      </w:r>
      <w:r w:rsidR="00231946" w:rsidRPr="00962F3D">
        <w:rPr>
          <w:rFonts w:ascii="Times New Roman" w:hAnsi="Times New Roman"/>
          <w:sz w:val="24"/>
          <w:szCs w:val="24"/>
        </w:rPr>
        <w:t>Radijo signalo siuntimo iš antžeminių analoginio radijo (FM) stočių paslaugos techninė specifikacija</w:t>
      </w:r>
      <w:r w:rsidR="00F243B2" w:rsidRPr="00962F3D">
        <w:rPr>
          <w:rFonts w:ascii="Times New Roman" w:hAnsi="Times New Roman"/>
          <w:sz w:val="24"/>
          <w:szCs w:val="24"/>
        </w:rPr>
        <w:t>“ (toliau –</w:t>
      </w:r>
      <w:r w:rsidR="009D0670" w:rsidRPr="00962F3D">
        <w:rPr>
          <w:rFonts w:ascii="Times New Roman" w:hAnsi="Times New Roman"/>
          <w:sz w:val="24"/>
          <w:szCs w:val="24"/>
        </w:rPr>
        <w:t xml:space="preserve"> Sutarties 1</w:t>
      </w:r>
      <w:r w:rsidR="00231946" w:rsidRPr="00962F3D">
        <w:rPr>
          <w:rFonts w:ascii="Times New Roman" w:hAnsi="Times New Roman"/>
          <w:sz w:val="24"/>
          <w:szCs w:val="24"/>
        </w:rPr>
        <w:t> </w:t>
      </w:r>
      <w:r w:rsidR="009D0670" w:rsidRPr="00962F3D">
        <w:rPr>
          <w:rFonts w:ascii="Times New Roman" w:hAnsi="Times New Roman"/>
          <w:sz w:val="24"/>
          <w:szCs w:val="24"/>
        </w:rPr>
        <w:t>priedas</w:t>
      </w:r>
      <w:r w:rsidR="00F243B2" w:rsidRPr="00962F3D">
        <w:rPr>
          <w:rFonts w:ascii="Times New Roman" w:hAnsi="Times New Roman"/>
          <w:sz w:val="24"/>
          <w:szCs w:val="24"/>
        </w:rPr>
        <w:t>).</w:t>
      </w:r>
    </w:p>
    <w:p w14:paraId="25DCD56B" w14:textId="18C35D05" w:rsidR="00E77BDC" w:rsidRDefault="00962F3D" w:rsidP="00CE2675">
      <w:pPr>
        <w:pStyle w:val="Sraopastraipa"/>
        <w:numPr>
          <w:ilvl w:val="0"/>
          <w:numId w:val="3"/>
        </w:numPr>
        <w:tabs>
          <w:tab w:val="left" w:pos="426"/>
        </w:tabs>
        <w:spacing w:after="0" w:line="240" w:lineRule="auto"/>
        <w:ind w:left="0" w:firstLine="709"/>
        <w:contextualSpacing/>
        <w:jc w:val="both"/>
        <w:rPr>
          <w:rFonts w:ascii="Times New Roman" w:hAnsi="Times New Roman"/>
          <w:bCs/>
          <w:sz w:val="24"/>
          <w:szCs w:val="24"/>
        </w:rPr>
      </w:pPr>
      <w:r w:rsidRPr="001715FE">
        <w:rPr>
          <w:rFonts w:ascii="Times New Roman" w:hAnsi="Times New Roman"/>
          <w:sz w:val="24"/>
          <w:szCs w:val="24"/>
        </w:rPr>
        <w:t>Paslaugų teikimo terminas</w:t>
      </w:r>
      <w:r w:rsidRPr="001715FE">
        <w:rPr>
          <w:rFonts w:ascii="Times New Roman" w:hAnsi="Times New Roman"/>
          <w:bCs/>
          <w:sz w:val="24"/>
          <w:szCs w:val="24"/>
        </w:rPr>
        <w:t xml:space="preserve"> </w:t>
      </w:r>
      <w:r w:rsidRPr="00962F3D">
        <w:rPr>
          <w:rFonts w:ascii="Times New Roman" w:hAnsi="Times New Roman"/>
          <w:bCs/>
          <w:sz w:val="24"/>
          <w:szCs w:val="24"/>
        </w:rPr>
        <w:t>–</w:t>
      </w:r>
      <w:r w:rsidR="00E928F4">
        <w:rPr>
          <w:rFonts w:ascii="Times New Roman" w:hAnsi="Times New Roman"/>
          <w:bCs/>
          <w:sz w:val="24"/>
          <w:szCs w:val="24"/>
        </w:rPr>
        <w:t xml:space="preserve"> </w:t>
      </w:r>
      <w:r w:rsidR="006A1D56">
        <w:rPr>
          <w:rFonts w:ascii="Times New Roman" w:hAnsi="Times New Roman"/>
          <w:b/>
          <w:sz w:val="24"/>
          <w:szCs w:val="24"/>
        </w:rPr>
        <w:t xml:space="preserve">paslaugos turi būti teikiamos </w:t>
      </w:r>
      <w:r w:rsidR="006A1D56" w:rsidRPr="006A1D56">
        <w:rPr>
          <w:rFonts w:ascii="Times New Roman" w:hAnsi="Times New Roman"/>
          <w:b/>
          <w:sz w:val="24"/>
          <w:szCs w:val="24"/>
        </w:rPr>
        <w:t>iki</w:t>
      </w:r>
      <w:r w:rsidR="006A1D56">
        <w:rPr>
          <w:rFonts w:ascii="Times New Roman" w:hAnsi="Times New Roman"/>
          <w:b/>
          <w:sz w:val="24"/>
          <w:szCs w:val="24"/>
        </w:rPr>
        <w:t xml:space="preserve"> </w:t>
      </w:r>
      <w:r w:rsidR="00BC7C69" w:rsidRPr="006A1D56">
        <w:rPr>
          <w:rFonts w:ascii="Times New Roman" w:hAnsi="Times New Roman"/>
          <w:b/>
          <w:sz w:val="24"/>
          <w:szCs w:val="24"/>
        </w:rPr>
        <w:t>202</w:t>
      </w:r>
      <w:r w:rsidR="00BC7C69">
        <w:rPr>
          <w:rFonts w:ascii="Times New Roman" w:hAnsi="Times New Roman"/>
          <w:b/>
          <w:sz w:val="24"/>
          <w:szCs w:val="24"/>
        </w:rPr>
        <w:t>6</w:t>
      </w:r>
      <w:r w:rsidR="00BC7C69" w:rsidRPr="006A1D56">
        <w:rPr>
          <w:rFonts w:ascii="Times New Roman" w:hAnsi="Times New Roman"/>
          <w:b/>
          <w:sz w:val="24"/>
          <w:szCs w:val="24"/>
        </w:rPr>
        <w:t> </w:t>
      </w:r>
      <w:r w:rsidR="006A1D56" w:rsidRPr="006A1D56">
        <w:rPr>
          <w:rFonts w:ascii="Times New Roman" w:hAnsi="Times New Roman"/>
          <w:b/>
          <w:sz w:val="24"/>
          <w:szCs w:val="24"/>
        </w:rPr>
        <w:t>m. gruodžio 31 d</w:t>
      </w:r>
      <w:r w:rsidR="006A1D56">
        <w:rPr>
          <w:rFonts w:ascii="Times New Roman" w:hAnsi="Times New Roman"/>
          <w:b/>
          <w:sz w:val="24"/>
          <w:szCs w:val="24"/>
        </w:rPr>
        <w:t>.</w:t>
      </w:r>
      <w:r w:rsidRPr="00962F3D">
        <w:rPr>
          <w:rFonts w:ascii="Times New Roman" w:hAnsi="Times New Roman"/>
          <w:bCs/>
          <w:sz w:val="24"/>
          <w:szCs w:val="24"/>
        </w:rPr>
        <w:t xml:space="preserve"> </w:t>
      </w:r>
      <w:r w:rsidR="00E77BDC" w:rsidRPr="001715FE">
        <w:rPr>
          <w:rFonts w:ascii="Times New Roman" w:hAnsi="Times New Roman"/>
          <w:sz w:val="24"/>
          <w:szCs w:val="24"/>
        </w:rPr>
        <w:t>Paslaugų teikimo terminas</w:t>
      </w:r>
      <w:r w:rsidR="00E77BDC" w:rsidRPr="001715FE">
        <w:rPr>
          <w:rFonts w:ascii="Times New Roman" w:hAnsi="Times New Roman"/>
          <w:bCs/>
          <w:sz w:val="24"/>
          <w:szCs w:val="24"/>
        </w:rPr>
        <w:t xml:space="preserve"> </w:t>
      </w:r>
      <w:r w:rsidR="009E26A8">
        <w:rPr>
          <w:rFonts w:ascii="Times New Roman" w:hAnsi="Times New Roman"/>
          <w:bCs/>
          <w:sz w:val="24"/>
          <w:szCs w:val="24"/>
        </w:rPr>
        <w:t xml:space="preserve">Šalių susitarimu </w:t>
      </w:r>
      <w:r w:rsidR="00E77BDC" w:rsidRPr="002F23EC">
        <w:rPr>
          <w:rFonts w:ascii="Times New Roman" w:hAnsi="Times New Roman"/>
          <w:bCs/>
          <w:sz w:val="24"/>
          <w:szCs w:val="24"/>
        </w:rPr>
        <w:t xml:space="preserve">gali būti pratęstas </w:t>
      </w:r>
      <w:r w:rsidR="00E77BDC" w:rsidRPr="002F23EC">
        <w:rPr>
          <w:rFonts w:ascii="Times New Roman" w:hAnsi="Times New Roman"/>
          <w:b/>
          <w:sz w:val="24"/>
          <w:szCs w:val="24"/>
        </w:rPr>
        <w:t>1 (vieną) kartą ne ilgiau kaip 6 (šešių) mėnesių laikotarpiui</w:t>
      </w:r>
      <w:r w:rsidR="00451AD6" w:rsidRPr="00A22D56">
        <w:rPr>
          <w:rFonts w:ascii="Times New Roman" w:hAnsi="Times New Roman"/>
          <w:bCs/>
          <w:sz w:val="24"/>
          <w:szCs w:val="24"/>
        </w:rPr>
        <w:t>, neviršijant Sutarties 3.</w:t>
      </w:r>
      <w:r w:rsidR="00885D77" w:rsidRPr="00A22D56">
        <w:rPr>
          <w:rFonts w:ascii="Times New Roman" w:hAnsi="Times New Roman"/>
          <w:bCs/>
          <w:sz w:val="24"/>
          <w:szCs w:val="24"/>
        </w:rPr>
        <w:t>2</w:t>
      </w:r>
      <w:r w:rsidR="00A22D56" w:rsidRPr="00A22D56">
        <w:rPr>
          <w:rFonts w:ascii="Times New Roman" w:hAnsi="Times New Roman"/>
          <w:bCs/>
          <w:sz w:val="24"/>
          <w:szCs w:val="24"/>
        </w:rPr>
        <w:t> </w:t>
      </w:r>
      <w:r w:rsidR="00451AD6" w:rsidRPr="00A22D56">
        <w:rPr>
          <w:rFonts w:ascii="Times New Roman" w:hAnsi="Times New Roman"/>
          <w:bCs/>
          <w:sz w:val="24"/>
          <w:szCs w:val="24"/>
        </w:rPr>
        <w:t xml:space="preserve">papunktyje nurodytos sutarties </w:t>
      </w:r>
      <w:r w:rsidR="00885D77" w:rsidRPr="00A22D56">
        <w:rPr>
          <w:rFonts w:ascii="Times New Roman" w:hAnsi="Times New Roman"/>
          <w:bCs/>
          <w:sz w:val="24"/>
          <w:szCs w:val="24"/>
        </w:rPr>
        <w:t>kainos</w:t>
      </w:r>
      <w:r w:rsidR="00E77BDC" w:rsidRPr="00A22D56">
        <w:rPr>
          <w:rFonts w:ascii="Times New Roman" w:hAnsi="Times New Roman"/>
          <w:bCs/>
          <w:sz w:val="24"/>
          <w:szCs w:val="24"/>
        </w:rPr>
        <w:t>.</w:t>
      </w:r>
      <w:r w:rsidR="00E77BDC" w:rsidRPr="00962F3D">
        <w:rPr>
          <w:rFonts w:ascii="Times New Roman" w:hAnsi="Times New Roman"/>
          <w:bCs/>
          <w:sz w:val="24"/>
          <w:szCs w:val="24"/>
        </w:rPr>
        <w:t xml:space="preserve"> </w:t>
      </w:r>
      <w:r w:rsidR="003E6571">
        <w:rPr>
          <w:rFonts w:ascii="Times New Roman" w:hAnsi="Times New Roman"/>
          <w:bCs/>
          <w:sz w:val="24"/>
          <w:szCs w:val="24"/>
        </w:rPr>
        <w:t>Paslaugų</w:t>
      </w:r>
      <w:r w:rsidR="001C4788">
        <w:rPr>
          <w:rFonts w:ascii="Times New Roman" w:hAnsi="Times New Roman"/>
          <w:bCs/>
          <w:sz w:val="24"/>
          <w:szCs w:val="24"/>
        </w:rPr>
        <w:t xml:space="preserve"> teikimo termino pratęsimo iniciatyva priklauso </w:t>
      </w:r>
      <w:r w:rsidR="00885D77">
        <w:rPr>
          <w:rFonts w:ascii="Times New Roman" w:hAnsi="Times New Roman"/>
          <w:bCs/>
          <w:sz w:val="24"/>
          <w:szCs w:val="24"/>
        </w:rPr>
        <w:t>Užsakovui</w:t>
      </w:r>
      <w:r w:rsidR="00034EBD">
        <w:rPr>
          <w:rFonts w:ascii="Times New Roman" w:hAnsi="Times New Roman"/>
          <w:bCs/>
          <w:sz w:val="24"/>
          <w:szCs w:val="24"/>
        </w:rPr>
        <w:t>.</w:t>
      </w:r>
    </w:p>
    <w:p w14:paraId="108D6972" w14:textId="0DC3A6A6" w:rsidR="00BF7579" w:rsidRDefault="00BF7579" w:rsidP="00CE2675">
      <w:pPr>
        <w:pStyle w:val="Sraopastraipa"/>
        <w:numPr>
          <w:ilvl w:val="0"/>
          <w:numId w:val="3"/>
        </w:numPr>
        <w:tabs>
          <w:tab w:val="left" w:pos="426"/>
        </w:tabs>
        <w:spacing w:after="0" w:line="240" w:lineRule="auto"/>
        <w:ind w:left="0" w:firstLine="709"/>
        <w:contextualSpacing/>
        <w:jc w:val="both"/>
        <w:rPr>
          <w:rFonts w:ascii="Times New Roman" w:hAnsi="Times New Roman"/>
          <w:bCs/>
          <w:sz w:val="24"/>
          <w:szCs w:val="24"/>
        </w:rPr>
      </w:pPr>
      <w:r w:rsidRPr="00962F3D">
        <w:rPr>
          <w:rFonts w:ascii="Times New Roman" w:hAnsi="Times New Roman"/>
          <w:bCs/>
          <w:sz w:val="24"/>
          <w:szCs w:val="24"/>
        </w:rPr>
        <w:t xml:space="preserve">Paslaugos turi būti teikiamos tokiais </w:t>
      </w:r>
      <w:r w:rsidR="00CA3955" w:rsidRPr="00962F3D">
        <w:rPr>
          <w:rFonts w:ascii="Times New Roman" w:hAnsi="Times New Roman"/>
          <w:bCs/>
          <w:sz w:val="24"/>
          <w:szCs w:val="24"/>
        </w:rPr>
        <w:t>etapais</w:t>
      </w:r>
      <w:r w:rsidRPr="00962F3D">
        <w:rPr>
          <w:rFonts w:ascii="Times New Roman" w:hAnsi="Times New Roman"/>
          <w:bCs/>
          <w:sz w:val="24"/>
          <w:szCs w:val="24"/>
        </w:rPr>
        <w:t>:</w:t>
      </w:r>
    </w:p>
    <w:p w14:paraId="7C8DDDC9" w14:textId="651705D1" w:rsidR="006E0FD6" w:rsidRPr="006E0FD6" w:rsidRDefault="006E0FD6" w:rsidP="006E0FD6">
      <w:pPr>
        <w:pStyle w:val="Sraopastraipa"/>
        <w:numPr>
          <w:ilvl w:val="2"/>
          <w:numId w:val="24"/>
        </w:numPr>
        <w:tabs>
          <w:tab w:val="left" w:pos="426"/>
        </w:tabs>
        <w:spacing w:after="0" w:line="240" w:lineRule="auto"/>
        <w:ind w:left="0" w:firstLine="708"/>
        <w:contextualSpacing/>
        <w:jc w:val="both"/>
        <w:rPr>
          <w:rFonts w:ascii="Times New Roman" w:hAnsi="Times New Roman"/>
          <w:bCs/>
          <w:sz w:val="24"/>
          <w:szCs w:val="24"/>
        </w:rPr>
      </w:pPr>
      <w:r w:rsidRPr="00962F3D">
        <w:rPr>
          <w:rFonts w:ascii="Times New Roman" w:hAnsi="Times New Roman"/>
          <w:sz w:val="24"/>
          <w:szCs w:val="24"/>
          <w:lang w:eastAsia="lt-LT"/>
        </w:rPr>
        <w:t xml:space="preserve">ne vėliau kaip per </w:t>
      </w:r>
      <w:r w:rsidRPr="00791787">
        <w:rPr>
          <w:rFonts w:ascii="Times New Roman" w:hAnsi="Times New Roman"/>
          <w:sz w:val="24"/>
          <w:szCs w:val="24"/>
          <w:lang w:eastAsia="lt-LT"/>
        </w:rPr>
        <w:t>5</w:t>
      </w:r>
      <w:r w:rsidRPr="00791787">
        <w:rPr>
          <w:rFonts w:ascii="Times New Roman" w:hAnsi="Times New Roman"/>
          <w:sz w:val="24"/>
          <w:szCs w:val="24"/>
        </w:rPr>
        <w:t> </w:t>
      </w:r>
      <w:r w:rsidRPr="00791787">
        <w:rPr>
          <w:rFonts w:ascii="Times New Roman" w:hAnsi="Times New Roman"/>
          <w:sz w:val="24"/>
          <w:szCs w:val="24"/>
          <w:lang w:eastAsia="lt-LT"/>
        </w:rPr>
        <w:t>dienas nuo Sutarties pasirašymo dienos Paslaugų tiekėjas suderina su Užsakovu paslaugų teikimo planą (toliau – paslaugų teikimo planas);</w:t>
      </w:r>
    </w:p>
    <w:p w14:paraId="534E14B5" w14:textId="4DB39250" w:rsidR="006E0FD6" w:rsidRDefault="006E0FD6" w:rsidP="006E0FD6">
      <w:pPr>
        <w:pStyle w:val="Sraopastraipa"/>
        <w:numPr>
          <w:ilvl w:val="2"/>
          <w:numId w:val="24"/>
        </w:numPr>
        <w:tabs>
          <w:tab w:val="left" w:pos="426"/>
        </w:tabs>
        <w:spacing w:after="0" w:line="240" w:lineRule="auto"/>
        <w:ind w:left="0" w:firstLine="708"/>
        <w:contextualSpacing/>
        <w:jc w:val="both"/>
        <w:rPr>
          <w:rFonts w:ascii="Times New Roman" w:hAnsi="Times New Roman"/>
          <w:bCs/>
          <w:sz w:val="24"/>
          <w:szCs w:val="24"/>
        </w:rPr>
      </w:pPr>
      <w:r w:rsidRPr="00962F3D">
        <w:rPr>
          <w:rFonts w:ascii="Times New Roman" w:hAnsi="Times New Roman"/>
          <w:sz w:val="24"/>
          <w:szCs w:val="24"/>
          <w:lang w:eastAsia="lt-LT"/>
        </w:rPr>
        <w:t xml:space="preserve">ne vėliau kaip per </w:t>
      </w:r>
      <w:r>
        <w:rPr>
          <w:rFonts w:ascii="Times New Roman" w:hAnsi="Times New Roman"/>
          <w:sz w:val="24"/>
          <w:szCs w:val="24"/>
          <w:lang w:eastAsia="lt-LT"/>
        </w:rPr>
        <w:t>10</w:t>
      </w:r>
      <w:r w:rsidRPr="00962F3D">
        <w:rPr>
          <w:rFonts w:ascii="Times New Roman" w:hAnsi="Times New Roman"/>
          <w:sz w:val="24"/>
          <w:szCs w:val="24"/>
        </w:rPr>
        <w:t> </w:t>
      </w:r>
      <w:r w:rsidRPr="00962F3D">
        <w:rPr>
          <w:rFonts w:ascii="Times New Roman" w:hAnsi="Times New Roman"/>
          <w:sz w:val="24"/>
          <w:szCs w:val="24"/>
          <w:lang w:eastAsia="lt-LT"/>
        </w:rPr>
        <w:t>dien</w:t>
      </w:r>
      <w:r>
        <w:rPr>
          <w:rFonts w:ascii="Times New Roman" w:hAnsi="Times New Roman"/>
          <w:sz w:val="24"/>
          <w:szCs w:val="24"/>
          <w:lang w:eastAsia="lt-LT"/>
        </w:rPr>
        <w:t>ų</w:t>
      </w:r>
      <w:r w:rsidRPr="00962F3D">
        <w:rPr>
          <w:rFonts w:ascii="Times New Roman" w:hAnsi="Times New Roman"/>
          <w:sz w:val="24"/>
          <w:szCs w:val="24"/>
          <w:lang w:eastAsia="lt-LT"/>
        </w:rPr>
        <w:t xml:space="preserve"> nuo Sutarties pasirašymo dienos Paslaugų teikėjas pradeda teikti paslaugas </w:t>
      </w:r>
      <w:r w:rsidRPr="00962F3D">
        <w:rPr>
          <w:rFonts w:ascii="Times New Roman" w:hAnsi="Times New Roman"/>
          <w:sz w:val="24"/>
          <w:szCs w:val="24"/>
        </w:rPr>
        <w:t>pagal Sutarties 1 priede nustatytus reikalavimus</w:t>
      </w:r>
      <w:r>
        <w:rPr>
          <w:rFonts w:ascii="Times New Roman" w:hAnsi="Times New Roman"/>
          <w:sz w:val="24"/>
          <w:szCs w:val="24"/>
        </w:rPr>
        <w:t>.</w:t>
      </w:r>
    </w:p>
    <w:p w14:paraId="2038CBBE" w14:textId="3A3A46AE" w:rsidR="008E6594" w:rsidRPr="002F23EC" w:rsidRDefault="008E6594" w:rsidP="00695FEF">
      <w:pPr>
        <w:pStyle w:val="Sraopastraipa"/>
        <w:tabs>
          <w:tab w:val="left" w:pos="426"/>
        </w:tabs>
        <w:spacing w:after="0" w:line="240" w:lineRule="auto"/>
        <w:ind w:left="709"/>
        <w:contextualSpacing/>
        <w:jc w:val="both"/>
        <w:rPr>
          <w:rFonts w:ascii="Times New Roman" w:hAnsi="Times New Roman"/>
          <w:bCs/>
          <w:sz w:val="24"/>
          <w:szCs w:val="24"/>
        </w:rPr>
      </w:pPr>
    </w:p>
    <w:p w14:paraId="34850251" w14:textId="1BDD6389" w:rsidR="005D6E15" w:rsidRPr="003015DB" w:rsidRDefault="002F680A" w:rsidP="00962F3D">
      <w:pPr>
        <w:tabs>
          <w:tab w:val="left" w:pos="426"/>
        </w:tabs>
        <w:contextualSpacing/>
        <w:jc w:val="center"/>
        <w:rPr>
          <w:b/>
          <w:bCs/>
          <w:szCs w:val="24"/>
        </w:rPr>
      </w:pPr>
      <w:r w:rsidRPr="003015DB">
        <w:rPr>
          <w:b/>
          <w:bCs/>
          <w:szCs w:val="24"/>
        </w:rPr>
        <w:t>2</w:t>
      </w:r>
      <w:r w:rsidR="005D6E15" w:rsidRPr="003015DB">
        <w:rPr>
          <w:b/>
          <w:bCs/>
          <w:szCs w:val="24"/>
        </w:rPr>
        <w:t xml:space="preserve">. </w:t>
      </w:r>
      <w:r w:rsidR="00D007F8" w:rsidRPr="003015DB">
        <w:rPr>
          <w:rFonts w:eastAsia="Calibri"/>
          <w:b/>
          <w:bCs/>
          <w:szCs w:val="24"/>
        </w:rPr>
        <w:t>ŠALIŲ PAREIGOS</w:t>
      </w:r>
      <w:r w:rsidR="00BF102C" w:rsidRPr="003015DB">
        <w:rPr>
          <w:rFonts w:eastAsia="Calibri"/>
          <w:b/>
          <w:bCs/>
          <w:szCs w:val="24"/>
        </w:rPr>
        <w:t xml:space="preserve"> IR TEISĖS</w:t>
      </w:r>
    </w:p>
    <w:p w14:paraId="6DB6A7C1" w14:textId="77777777" w:rsidR="00BF102C" w:rsidRPr="0064736E" w:rsidRDefault="00BF102C" w:rsidP="00962F3D">
      <w:pPr>
        <w:widowControl w:val="0"/>
        <w:jc w:val="both"/>
        <w:rPr>
          <w:szCs w:val="24"/>
        </w:rPr>
      </w:pPr>
    </w:p>
    <w:p w14:paraId="134E7826" w14:textId="77777777" w:rsidR="00EA0358" w:rsidRPr="00962F3D" w:rsidRDefault="00EA0358" w:rsidP="00CE2675">
      <w:pPr>
        <w:pStyle w:val="Sraopastraipa"/>
        <w:widowControl w:val="0"/>
        <w:numPr>
          <w:ilvl w:val="0"/>
          <w:numId w:val="4"/>
        </w:numPr>
        <w:spacing w:after="0" w:line="240" w:lineRule="auto"/>
        <w:ind w:left="0" w:firstLine="709"/>
        <w:jc w:val="both"/>
        <w:rPr>
          <w:rFonts w:ascii="Times New Roman" w:hAnsi="Times New Roman"/>
          <w:sz w:val="24"/>
          <w:szCs w:val="24"/>
        </w:rPr>
      </w:pPr>
      <w:r w:rsidRPr="00962F3D">
        <w:rPr>
          <w:rFonts w:ascii="Times New Roman" w:hAnsi="Times New Roman"/>
          <w:sz w:val="24"/>
          <w:szCs w:val="24"/>
        </w:rPr>
        <w:t>Užsakovas įsipareigoja:</w:t>
      </w:r>
    </w:p>
    <w:p w14:paraId="446405F9" w14:textId="77777777" w:rsidR="00EA0358" w:rsidRPr="00962F3D" w:rsidRDefault="00EA0358" w:rsidP="00CE2675">
      <w:pPr>
        <w:pStyle w:val="Sraopastraipa"/>
        <w:widowControl w:val="0"/>
        <w:numPr>
          <w:ilvl w:val="0"/>
          <w:numId w:val="5"/>
        </w:numPr>
        <w:spacing w:after="0" w:line="240" w:lineRule="auto"/>
        <w:ind w:left="0" w:firstLine="709"/>
        <w:jc w:val="both"/>
        <w:rPr>
          <w:rFonts w:ascii="Times New Roman" w:hAnsi="Times New Roman"/>
          <w:sz w:val="24"/>
          <w:szCs w:val="24"/>
        </w:rPr>
      </w:pPr>
      <w:r w:rsidRPr="00962F3D">
        <w:rPr>
          <w:rFonts w:ascii="Times New Roman" w:hAnsi="Times New Roman"/>
          <w:sz w:val="24"/>
          <w:szCs w:val="24"/>
        </w:rPr>
        <w:t xml:space="preserve">Sutartyje nustatytomis sąlygomis ir tvarka sumokėti </w:t>
      </w:r>
      <w:r w:rsidR="00981A95" w:rsidRPr="00962F3D">
        <w:rPr>
          <w:rFonts w:ascii="Times New Roman" w:hAnsi="Times New Roman"/>
          <w:sz w:val="24"/>
          <w:szCs w:val="24"/>
        </w:rPr>
        <w:t>Paslaugų teikėjui</w:t>
      </w:r>
      <w:r w:rsidRPr="00962F3D">
        <w:rPr>
          <w:rFonts w:ascii="Times New Roman" w:hAnsi="Times New Roman"/>
          <w:sz w:val="24"/>
          <w:szCs w:val="24"/>
        </w:rPr>
        <w:t xml:space="preserve"> už tinkamai ir laiku </w:t>
      </w:r>
      <w:r w:rsidR="00C87F43" w:rsidRPr="00962F3D">
        <w:rPr>
          <w:rFonts w:ascii="Times New Roman" w:hAnsi="Times New Roman"/>
          <w:sz w:val="24"/>
          <w:szCs w:val="24"/>
        </w:rPr>
        <w:t>suteiktas paslaugas</w:t>
      </w:r>
      <w:r w:rsidRPr="00962F3D">
        <w:rPr>
          <w:rFonts w:ascii="Times New Roman" w:hAnsi="Times New Roman"/>
          <w:sz w:val="24"/>
          <w:szCs w:val="24"/>
        </w:rPr>
        <w:t>;</w:t>
      </w:r>
    </w:p>
    <w:p w14:paraId="4C45F5D3" w14:textId="686A8B3D" w:rsidR="00EA0358" w:rsidRPr="00962F3D" w:rsidRDefault="00A81F7C" w:rsidP="00CE2675">
      <w:pPr>
        <w:pStyle w:val="Sraopastraipa"/>
        <w:widowControl w:val="0"/>
        <w:numPr>
          <w:ilvl w:val="0"/>
          <w:numId w:val="5"/>
        </w:numPr>
        <w:spacing w:after="0" w:line="240" w:lineRule="auto"/>
        <w:ind w:left="0" w:firstLine="709"/>
        <w:jc w:val="both"/>
        <w:rPr>
          <w:rFonts w:ascii="Times New Roman" w:hAnsi="Times New Roman"/>
          <w:sz w:val="24"/>
          <w:szCs w:val="24"/>
        </w:rPr>
      </w:pPr>
      <w:r w:rsidRPr="00962F3D">
        <w:rPr>
          <w:rFonts w:ascii="Times New Roman" w:hAnsi="Times New Roman"/>
          <w:sz w:val="24"/>
          <w:szCs w:val="24"/>
        </w:rPr>
        <w:lastRenderedPageBreak/>
        <w:t>Paslaugų teikėjui</w:t>
      </w:r>
      <w:r w:rsidR="00EA0358" w:rsidRPr="00962F3D">
        <w:rPr>
          <w:rFonts w:ascii="Times New Roman" w:hAnsi="Times New Roman"/>
          <w:sz w:val="24"/>
          <w:szCs w:val="24"/>
        </w:rPr>
        <w:t xml:space="preserve"> suteikti turimą informaciją ir</w:t>
      </w:r>
      <w:r w:rsidR="00A84F52" w:rsidRPr="00962F3D">
        <w:rPr>
          <w:rFonts w:ascii="Times New Roman" w:hAnsi="Times New Roman"/>
          <w:sz w:val="24"/>
          <w:szCs w:val="24"/>
        </w:rPr>
        <w:t> </w:t>
      </w:r>
      <w:r w:rsidR="00EA0358" w:rsidRPr="00962F3D">
        <w:rPr>
          <w:rFonts w:ascii="Times New Roman" w:hAnsi="Times New Roman"/>
          <w:sz w:val="24"/>
          <w:szCs w:val="24"/>
        </w:rPr>
        <w:t>(arba) dokumentus, kurie yra būtini Sutarčiai vykdyti;</w:t>
      </w:r>
    </w:p>
    <w:p w14:paraId="32F48DB9" w14:textId="77777777" w:rsidR="00F8593F" w:rsidRPr="00962F3D" w:rsidRDefault="009122A4" w:rsidP="00CE2675">
      <w:pPr>
        <w:pStyle w:val="Sraopastraipa"/>
        <w:widowControl w:val="0"/>
        <w:numPr>
          <w:ilvl w:val="0"/>
          <w:numId w:val="5"/>
        </w:numPr>
        <w:spacing w:after="0" w:line="240" w:lineRule="auto"/>
        <w:ind w:left="0" w:firstLine="709"/>
        <w:jc w:val="both"/>
        <w:rPr>
          <w:rFonts w:ascii="Times New Roman" w:hAnsi="Times New Roman"/>
          <w:sz w:val="24"/>
          <w:szCs w:val="24"/>
        </w:rPr>
      </w:pPr>
      <w:r w:rsidRPr="00962F3D">
        <w:rPr>
          <w:rFonts w:ascii="Times New Roman" w:hAnsi="Times New Roman"/>
          <w:sz w:val="24"/>
          <w:szCs w:val="24"/>
        </w:rPr>
        <w:t>tinkamai vykdyti kitus įsipareigojimus, numatytus Sutartyje ir galiojančiuose Lietuvos Respublikos teisės aktuose</w:t>
      </w:r>
      <w:r w:rsidR="00F8593F" w:rsidRPr="00962F3D">
        <w:rPr>
          <w:rFonts w:ascii="Times New Roman" w:hAnsi="Times New Roman"/>
          <w:sz w:val="24"/>
          <w:szCs w:val="24"/>
        </w:rPr>
        <w:t>;</w:t>
      </w:r>
    </w:p>
    <w:p w14:paraId="6AEDC586" w14:textId="4519A21D" w:rsidR="0024378C" w:rsidRDefault="00F8593F" w:rsidP="00CE2675">
      <w:pPr>
        <w:pStyle w:val="Sraopastraipa"/>
        <w:widowControl w:val="0"/>
        <w:numPr>
          <w:ilvl w:val="0"/>
          <w:numId w:val="5"/>
        </w:numPr>
        <w:spacing w:after="0" w:line="240" w:lineRule="auto"/>
        <w:ind w:left="0" w:firstLine="709"/>
        <w:jc w:val="both"/>
        <w:rPr>
          <w:rFonts w:ascii="Times New Roman" w:hAnsi="Times New Roman"/>
          <w:sz w:val="24"/>
          <w:szCs w:val="24"/>
        </w:rPr>
      </w:pPr>
      <w:r w:rsidRPr="00962F3D">
        <w:rPr>
          <w:rFonts w:ascii="Times New Roman" w:hAnsi="Times New Roman"/>
          <w:sz w:val="24"/>
          <w:szCs w:val="24"/>
        </w:rPr>
        <w:t xml:space="preserve">laikyti Sutarties sąlygas, visą dokumentaciją ir informaciją, kurią gauna iš </w:t>
      </w:r>
      <w:r w:rsidR="004907D8" w:rsidRPr="00962F3D">
        <w:rPr>
          <w:rFonts w:ascii="Times New Roman" w:hAnsi="Times New Roman"/>
          <w:sz w:val="24"/>
          <w:szCs w:val="24"/>
        </w:rPr>
        <w:t>Paslaugų teikėjo</w:t>
      </w:r>
      <w:r w:rsidRPr="00962F3D">
        <w:rPr>
          <w:rFonts w:ascii="Times New Roman" w:hAnsi="Times New Roman"/>
          <w:sz w:val="24"/>
          <w:szCs w:val="24"/>
        </w:rPr>
        <w:t xml:space="preserve"> vykdydamas Sutartį, konfidencialia ir be išankstinio </w:t>
      </w:r>
      <w:r w:rsidR="004907D8" w:rsidRPr="00962F3D">
        <w:rPr>
          <w:rFonts w:ascii="Times New Roman" w:hAnsi="Times New Roman"/>
          <w:sz w:val="24"/>
          <w:szCs w:val="24"/>
        </w:rPr>
        <w:t>Paslaugų teikėjo</w:t>
      </w:r>
      <w:r w:rsidRPr="00962F3D">
        <w:rPr>
          <w:rFonts w:ascii="Times New Roman" w:hAnsi="Times New Roman"/>
          <w:sz w:val="24"/>
          <w:szCs w:val="24"/>
        </w:rPr>
        <w:t xml:space="preserve"> rašytinio sutikimo neplatinti </w:t>
      </w:r>
      <w:r w:rsidRPr="00F4727E">
        <w:rPr>
          <w:rFonts w:ascii="Times New Roman" w:hAnsi="Times New Roman"/>
          <w:spacing w:val="-2"/>
          <w:sz w:val="24"/>
          <w:szCs w:val="24"/>
        </w:rPr>
        <w:t xml:space="preserve">trečiosioms šalims apie ją jokios informacijos, išskyrus atvejus, kai to reikalaujama Lietuvos Respublikos </w:t>
      </w:r>
      <w:r w:rsidRPr="00F4727E">
        <w:rPr>
          <w:rFonts w:ascii="Times New Roman" w:hAnsi="Times New Roman"/>
          <w:sz w:val="24"/>
          <w:szCs w:val="24"/>
        </w:rPr>
        <w:t>įstatymų nustatyta tvarka (pvz. Viešųjų pirkimų įstatymo 86</w:t>
      </w:r>
      <w:r w:rsidR="00A84F52" w:rsidRPr="00F4727E">
        <w:rPr>
          <w:rFonts w:ascii="Times New Roman" w:hAnsi="Times New Roman"/>
          <w:sz w:val="24"/>
          <w:szCs w:val="24"/>
        </w:rPr>
        <w:t> </w:t>
      </w:r>
      <w:r w:rsidRPr="00F4727E">
        <w:rPr>
          <w:rFonts w:ascii="Times New Roman" w:hAnsi="Times New Roman"/>
          <w:sz w:val="24"/>
          <w:szCs w:val="24"/>
        </w:rPr>
        <w:t>straipsnio 9</w:t>
      </w:r>
      <w:r w:rsidR="00A84F52" w:rsidRPr="00F4727E">
        <w:rPr>
          <w:rFonts w:ascii="Times New Roman" w:hAnsi="Times New Roman"/>
          <w:sz w:val="24"/>
          <w:szCs w:val="24"/>
        </w:rPr>
        <w:t> </w:t>
      </w:r>
      <w:r w:rsidRPr="00F4727E">
        <w:rPr>
          <w:rFonts w:ascii="Times New Roman" w:hAnsi="Times New Roman"/>
          <w:sz w:val="24"/>
          <w:szCs w:val="24"/>
        </w:rPr>
        <w:t>dalies reikalavimas)</w:t>
      </w:r>
      <w:r w:rsidR="0024378C" w:rsidRPr="00F4727E">
        <w:rPr>
          <w:rFonts w:ascii="Times New Roman" w:hAnsi="Times New Roman"/>
          <w:sz w:val="24"/>
          <w:szCs w:val="24"/>
        </w:rPr>
        <w:t>;</w:t>
      </w:r>
    </w:p>
    <w:p w14:paraId="18D2FFDB" w14:textId="44272BE0" w:rsidR="001A3BD7" w:rsidRPr="00F4727E" w:rsidRDefault="001A3BD7" w:rsidP="00CE2675">
      <w:pPr>
        <w:pStyle w:val="Sraopastraipa"/>
        <w:widowControl w:val="0"/>
        <w:numPr>
          <w:ilvl w:val="0"/>
          <w:numId w:val="5"/>
        </w:numPr>
        <w:spacing w:after="0" w:line="240" w:lineRule="auto"/>
        <w:ind w:left="0" w:firstLine="709"/>
        <w:jc w:val="both"/>
        <w:rPr>
          <w:rFonts w:ascii="Times New Roman" w:hAnsi="Times New Roman"/>
          <w:sz w:val="24"/>
          <w:szCs w:val="24"/>
        </w:rPr>
      </w:pPr>
      <w:r w:rsidRPr="00037773">
        <w:rPr>
          <w:rFonts w:ascii="Times New Roman" w:hAnsi="Times New Roman"/>
          <w:sz w:val="24"/>
          <w:szCs w:val="24"/>
        </w:rPr>
        <w:t>ne vėliau kaip per 3</w:t>
      </w:r>
      <w:r w:rsidRPr="00F4727E">
        <w:rPr>
          <w:rFonts w:ascii="Times New Roman" w:hAnsi="Times New Roman"/>
          <w:sz w:val="24"/>
          <w:szCs w:val="24"/>
        </w:rPr>
        <w:t> </w:t>
      </w:r>
      <w:r w:rsidRPr="00037773">
        <w:rPr>
          <w:rFonts w:ascii="Times New Roman" w:hAnsi="Times New Roman"/>
          <w:sz w:val="24"/>
          <w:szCs w:val="24"/>
        </w:rPr>
        <w:t>dienas nuo Sutarties 2.</w:t>
      </w:r>
      <w:r w:rsidR="00397DCD">
        <w:rPr>
          <w:rFonts w:ascii="Times New Roman" w:hAnsi="Times New Roman"/>
          <w:sz w:val="24"/>
          <w:szCs w:val="24"/>
        </w:rPr>
        <w:t>3</w:t>
      </w:r>
      <w:r w:rsidRPr="00037773">
        <w:rPr>
          <w:rFonts w:ascii="Times New Roman" w:hAnsi="Times New Roman"/>
          <w:sz w:val="24"/>
          <w:szCs w:val="24"/>
        </w:rPr>
        <w:t>.3</w:t>
      </w:r>
      <w:r w:rsidRPr="00F4727E">
        <w:rPr>
          <w:rFonts w:ascii="Times New Roman" w:hAnsi="Times New Roman"/>
          <w:sz w:val="24"/>
          <w:szCs w:val="24"/>
        </w:rPr>
        <w:t> </w:t>
      </w:r>
      <w:r w:rsidRPr="00037773">
        <w:rPr>
          <w:rFonts w:ascii="Times New Roman" w:hAnsi="Times New Roman"/>
          <w:sz w:val="24"/>
          <w:szCs w:val="24"/>
        </w:rPr>
        <w:t>papunktyje nurodytos informacijos gavimo raštu, informuoti subtiekėjus apie tiesioginio atsiskaitymo galimybę, prašant subtiekėjų, norinčių pasinaudoti tokia galimybe, raštu pateikti prašymą Užsakovui per 3</w:t>
      </w:r>
      <w:r w:rsidR="00397DCD" w:rsidRPr="00F4727E">
        <w:rPr>
          <w:rFonts w:ascii="Times New Roman" w:hAnsi="Times New Roman"/>
          <w:sz w:val="24"/>
          <w:szCs w:val="24"/>
        </w:rPr>
        <w:t> </w:t>
      </w:r>
      <w:r w:rsidRPr="00037773">
        <w:rPr>
          <w:rFonts w:ascii="Times New Roman" w:hAnsi="Times New Roman"/>
          <w:sz w:val="24"/>
          <w:szCs w:val="24"/>
        </w:rPr>
        <w:t>dienas.</w:t>
      </w:r>
    </w:p>
    <w:p w14:paraId="60E6F304" w14:textId="498A33F0" w:rsidR="00C34464" w:rsidRDefault="00A710F2" w:rsidP="00CE2675">
      <w:pPr>
        <w:pStyle w:val="Sraopastraipa"/>
        <w:widowControl w:val="0"/>
        <w:numPr>
          <w:ilvl w:val="0"/>
          <w:numId w:val="4"/>
        </w:numPr>
        <w:spacing w:after="0" w:line="240" w:lineRule="auto"/>
        <w:ind w:left="0" w:firstLine="709"/>
        <w:jc w:val="both"/>
        <w:rPr>
          <w:rFonts w:ascii="Times New Roman" w:hAnsi="Times New Roman"/>
          <w:sz w:val="24"/>
          <w:szCs w:val="24"/>
        </w:rPr>
      </w:pPr>
      <w:r w:rsidRPr="00962F3D">
        <w:rPr>
          <w:rFonts w:ascii="Times New Roman" w:hAnsi="Times New Roman"/>
          <w:sz w:val="24"/>
          <w:szCs w:val="24"/>
        </w:rPr>
        <w:t>Užsakovas</w:t>
      </w:r>
      <w:r w:rsidR="00F33A9C" w:rsidRPr="00962F3D">
        <w:rPr>
          <w:rFonts w:ascii="Times New Roman" w:hAnsi="Times New Roman"/>
          <w:sz w:val="24"/>
          <w:szCs w:val="24"/>
        </w:rPr>
        <w:t xml:space="preserve"> turi teisę</w:t>
      </w:r>
      <w:r w:rsidR="00C34464">
        <w:rPr>
          <w:rFonts w:ascii="Times New Roman" w:hAnsi="Times New Roman"/>
          <w:sz w:val="24"/>
          <w:szCs w:val="24"/>
        </w:rPr>
        <w:t>:</w:t>
      </w:r>
    </w:p>
    <w:p w14:paraId="5934A1E2" w14:textId="137DC95B" w:rsidR="00F33A9C" w:rsidRDefault="0056162C" w:rsidP="0056162C">
      <w:pPr>
        <w:pStyle w:val="Sraopastraipa"/>
        <w:widowControl w:val="0"/>
        <w:numPr>
          <w:ilvl w:val="2"/>
          <w:numId w:val="19"/>
        </w:numPr>
        <w:spacing w:after="0" w:line="240" w:lineRule="auto"/>
        <w:ind w:left="0" w:firstLine="708"/>
        <w:jc w:val="both"/>
        <w:rPr>
          <w:rFonts w:ascii="Times New Roman" w:hAnsi="Times New Roman"/>
          <w:sz w:val="24"/>
          <w:szCs w:val="24"/>
        </w:rPr>
      </w:pPr>
      <w:r>
        <w:rPr>
          <w:rFonts w:ascii="Times New Roman" w:hAnsi="Times New Roman"/>
          <w:sz w:val="24"/>
          <w:szCs w:val="24"/>
        </w:rPr>
        <w:t>r</w:t>
      </w:r>
      <w:r w:rsidR="00870386" w:rsidRPr="00962F3D">
        <w:rPr>
          <w:rFonts w:ascii="Times New Roman" w:hAnsi="Times New Roman"/>
          <w:sz w:val="24"/>
          <w:szCs w:val="24"/>
        </w:rPr>
        <w:t>eikalauti</w:t>
      </w:r>
      <w:r>
        <w:rPr>
          <w:rFonts w:ascii="Times New Roman" w:hAnsi="Times New Roman"/>
          <w:sz w:val="24"/>
          <w:szCs w:val="24"/>
        </w:rPr>
        <w:t xml:space="preserve">, kad </w:t>
      </w:r>
      <w:r w:rsidR="00870386" w:rsidRPr="00962F3D">
        <w:rPr>
          <w:rFonts w:ascii="Times New Roman" w:hAnsi="Times New Roman"/>
          <w:sz w:val="24"/>
          <w:szCs w:val="24"/>
        </w:rPr>
        <w:t>paslaug</w:t>
      </w:r>
      <w:r>
        <w:rPr>
          <w:rFonts w:ascii="Times New Roman" w:hAnsi="Times New Roman"/>
          <w:sz w:val="24"/>
          <w:szCs w:val="24"/>
        </w:rPr>
        <w:t>o</w:t>
      </w:r>
      <w:r w:rsidR="00870386" w:rsidRPr="00962F3D">
        <w:rPr>
          <w:rFonts w:ascii="Times New Roman" w:hAnsi="Times New Roman"/>
          <w:sz w:val="24"/>
          <w:szCs w:val="24"/>
        </w:rPr>
        <w:t xml:space="preserve">s </w:t>
      </w:r>
      <w:r>
        <w:rPr>
          <w:rFonts w:ascii="Times New Roman" w:hAnsi="Times New Roman"/>
          <w:sz w:val="24"/>
          <w:szCs w:val="24"/>
        </w:rPr>
        <w:t xml:space="preserve">būtų teikiamos </w:t>
      </w:r>
      <w:r w:rsidR="00870386" w:rsidRPr="00962F3D">
        <w:rPr>
          <w:rFonts w:ascii="Times New Roman" w:hAnsi="Times New Roman"/>
          <w:sz w:val="24"/>
          <w:szCs w:val="24"/>
        </w:rPr>
        <w:t>Sutartyje ir Sutarties 1 priede nustatyta tvarka už Paslaugų teikėjo pasiūlyme ir Sutarties 3.2</w:t>
      </w:r>
      <w:r w:rsidR="0024794C" w:rsidRPr="00962F3D">
        <w:rPr>
          <w:rFonts w:ascii="Times New Roman" w:hAnsi="Times New Roman"/>
          <w:sz w:val="24"/>
          <w:szCs w:val="24"/>
        </w:rPr>
        <w:t> </w:t>
      </w:r>
      <w:r w:rsidR="00870386" w:rsidRPr="00962F3D">
        <w:rPr>
          <w:rFonts w:ascii="Times New Roman" w:hAnsi="Times New Roman"/>
          <w:sz w:val="24"/>
          <w:szCs w:val="24"/>
        </w:rPr>
        <w:t>papunktyje nurodytą kainą</w:t>
      </w:r>
      <w:r w:rsidR="00C6520D">
        <w:rPr>
          <w:rFonts w:ascii="Times New Roman" w:hAnsi="Times New Roman"/>
          <w:sz w:val="24"/>
          <w:szCs w:val="24"/>
        </w:rPr>
        <w:t>;</w:t>
      </w:r>
    </w:p>
    <w:p w14:paraId="53A04386" w14:textId="262516D0" w:rsidR="00796121" w:rsidRPr="0002447E" w:rsidRDefault="00796121" w:rsidP="000A500F">
      <w:pPr>
        <w:pStyle w:val="Sraopastraipa"/>
        <w:widowControl w:val="0"/>
        <w:numPr>
          <w:ilvl w:val="2"/>
          <w:numId w:val="19"/>
        </w:numPr>
        <w:spacing w:after="0" w:line="240" w:lineRule="auto"/>
        <w:ind w:left="0" w:firstLine="708"/>
        <w:jc w:val="both"/>
        <w:rPr>
          <w:rFonts w:ascii="Times New Roman" w:hAnsi="Times New Roman"/>
          <w:sz w:val="24"/>
          <w:szCs w:val="24"/>
        </w:rPr>
      </w:pPr>
      <w:permStart w:id="1202268520" w:edGrp="everyone"/>
      <w:r w:rsidRPr="0002447E">
        <w:rPr>
          <w:rFonts w:ascii="Times New Roman" w:hAnsi="Times New Roman"/>
          <w:sz w:val="24"/>
          <w:szCs w:val="24"/>
        </w:rPr>
        <w:t>tiesiogiai atsiskaityti su subtiekėjais. Tokio atsiskaitymo tvarka nustatoma trišalėje sutartyje, kurią sudaro Užsakovas, Paslaugų teikėjas ir jo subtiekėjas</w:t>
      </w:r>
      <w:r w:rsidR="009A7452" w:rsidRPr="0002447E">
        <w:rPr>
          <w:rFonts w:ascii="Times New Roman" w:hAnsi="Times New Roman"/>
          <w:sz w:val="24"/>
          <w:szCs w:val="24"/>
        </w:rPr>
        <w:t>;</w:t>
      </w:r>
    </w:p>
    <w:permEnd w:id="1202268520"/>
    <w:p w14:paraId="256908FA" w14:textId="73786D0A" w:rsidR="00C6520D" w:rsidRPr="00962F3D" w:rsidRDefault="00D610CD" w:rsidP="0056162C">
      <w:pPr>
        <w:pStyle w:val="Sraopastraipa"/>
        <w:widowControl w:val="0"/>
        <w:numPr>
          <w:ilvl w:val="2"/>
          <w:numId w:val="19"/>
        </w:numPr>
        <w:spacing w:after="0" w:line="240" w:lineRule="auto"/>
        <w:ind w:left="0" w:firstLine="708"/>
        <w:jc w:val="both"/>
        <w:rPr>
          <w:rFonts w:ascii="Times New Roman" w:hAnsi="Times New Roman"/>
          <w:sz w:val="24"/>
          <w:szCs w:val="24"/>
        </w:rPr>
      </w:pPr>
      <w:r>
        <w:rPr>
          <w:rFonts w:ascii="Times New Roman" w:hAnsi="Times New Roman"/>
          <w:sz w:val="24"/>
          <w:szCs w:val="24"/>
        </w:rPr>
        <w:t xml:space="preserve">reikalauti </w:t>
      </w:r>
      <w:r w:rsidR="0056162C">
        <w:rPr>
          <w:rFonts w:ascii="Times New Roman" w:hAnsi="Times New Roman"/>
          <w:sz w:val="24"/>
          <w:szCs w:val="24"/>
        </w:rPr>
        <w:t xml:space="preserve">iš </w:t>
      </w:r>
      <w:r w:rsidR="0056162C" w:rsidRPr="00962F3D">
        <w:rPr>
          <w:rFonts w:ascii="Times New Roman" w:hAnsi="Times New Roman"/>
          <w:sz w:val="24"/>
          <w:szCs w:val="24"/>
        </w:rPr>
        <w:t xml:space="preserve">Paslaugų teikėjo </w:t>
      </w:r>
      <w:r>
        <w:rPr>
          <w:rFonts w:ascii="Times New Roman" w:hAnsi="Times New Roman"/>
          <w:sz w:val="24"/>
          <w:szCs w:val="24"/>
        </w:rPr>
        <w:t xml:space="preserve">pateikti informaciją, įrodančią, kad paslaugų teikimas atitinka </w:t>
      </w:r>
      <w:r w:rsidRPr="00962F3D">
        <w:rPr>
          <w:rFonts w:ascii="Times New Roman" w:hAnsi="Times New Roman"/>
          <w:sz w:val="24"/>
          <w:szCs w:val="24"/>
        </w:rPr>
        <w:t>Sutarties 1 priede</w:t>
      </w:r>
      <w:r w:rsidR="0056162C">
        <w:rPr>
          <w:rFonts w:ascii="Times New Roman" w:hAnsi="Times New Roman"/>
          <w:sz w:val="24"/>
          <w:szCs w:val="24"/>
        </w:rPr>
        <w:t xml:space="preserve"> nustatytus reikalavimus.</w:t>
      </w:r>
    </w:p>
    <w:p w14:paraId="17A53F5A" w14:textId="77777777" w:rsidR="00BF102C" w:rsidRPr="00962F3D" w:rsidRDefault="00596A37" w:rsidP="00CE2675">
      <w:pPr>
        <w:pStyle w:val="Sraopastraipa"/>
        <w:widowControl w:val="0"/>
        <w:numPr>
          <w:ilvl w:val="0"/>
          <w:numId w:val="4"/>
        </w:numPr>
        <w:spacing w:after="0" w:line="240" w:lineRule="auto"/>
        <w:ind w:left="0" w:firstLine="709"/>
        <w:jc w:val="both"/>
        <w:rPr>
          <w:rFonts w:ascii="Times New Roman" w:hAnsi="Times New Roman"/>
          <w:sz w:val="24"/>
          <w:szCs w:val="24"/>
        </w:rPr>
      </w:pPr>
      <w:r w:rsidRPr="00962F3D">
        <w:rPr>
          <w:rFonts w:ascii="Times New Roman" w:hAnsi="Times New Roman"/>
          <w:sz w:val="24"/>
          <w:szCs w:val="24"/>
        </w:rPr>
        <w:t>Paslaugų teikėjas</w:t>
      </w:r>
      <w:r w:rsidR="00BF102C" w:rsidRPr="00962F3D">
        <w:rPr>
          <w:rFonts w:ascii="Times New Roman" w:hAnsi="Times New Roman"/>
          <w:sz w:val="24"/>
          <w:szCs w:val="24"/>
        </w:rPr>
        <w:t xml:space="preserve"> įsipareigoja:</w:t>
      </w:r>
    </w:p>
    <w:p w14:paraId="397C1CFD" w14:textId="08C69531" w:rsidR="005D1D04" w:rsidRDefault="00596A37" w:rsidP="005B0231">
      <w:pPr>
        <w:pStyle w:val="Sraopastraipa"/>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962F3D">
        <w:rPr>
          <w:rFonts w:ascii="Times New Roman" w:hAnsi="Times New Roman"/>
          <w:sz w:val="24"/>
          <w:szCs w:val="24"/>
        </w:rPr>
        <w:t>teikti</w:t>
      </w:r>
      <w:r w:rsidR="00B671D2" w:rsidRPr="00962F3D">
        <w:rPr>
          <w:rFonts w:ascii="Times New Roman" w:hAnsi="Times New Roman"/>
          <w:sz w:val="24"/>
          <w:szCs w:val="24"/>
        </w:rPr>
        <w:t xml:space="preserve"> </w:t>
      </w:r>
      <w:r w:rsidR="00FE37E5" w:rsidRPr="00962F3D">
        <w:rPr>
          <w:rFonts w:ascii="Times New Roman" w:hAnsi="Times New Roman"/>
          <w:sz w:val="24"/>
          <w:szCs w:val="24"/>
        </w:rPr>
        <w:t xml:space="preserve">Sutarties </w:t>
      </w:r>
      <w:r w:rsidR="001020A1" w:rsidRPr="00962F3D">
        <w:rPr>
          <w:rFonts w:ascii="Times New Roman" w:hAnsi="Times New Roman"/>
          <w:sz w:val="24"/>
          <w:szCs w:val="24"/>
        </w:rPr>
        <w:t>1</w:t>
      </w:r>
      <w:r w:rsidR="00A84F52" w:rsidRPr="00962F3D">
        <w:rPr>
          <w:rFonts w:ascii="Times New Roman" w:hAnsi="Times New Roman"/>
          <w:sz w:val="24"/>
          <w:szCs w:val="24"/>
        </w:rPr>
        <w:t> </w:t>
      </w:r>
      <w:r w:rsidR="001020A1" w:rsidRPr="00962F3D">
        <w:rPr>
          <w:rFonts w:ascii="Times New Roman" w:hAnsi="Times New Roman"/>
          <w:sz w:val="24"/>
          <w:szCs w:val="24"/>
        </w:rPr>
        <w:t>punkte</w:t>
      </w:r>
      <w:r w:rsidR="00A57E16" w:rsidRPr="00962F3D">
        <w:rPr>
          <w:rFonts w:ascii="Times New Roman" w:hAnsi="Times New Roman"/>
          <w:sz w:val="24"/>
          <w:szCs w:val="24"/>
        </w:rPr>
        <w:t xml:space="preserve"> ir </w:t>
      </w:r>
      <w:r w:rsidR="009D0670" w:rsidRPr="00962F3D">
        <w:rPr>
          <w:rFonts w:ascii="Times New Roman" w:hAnsi="Times New Roman"/>
          <w:sz w:val="24"/>
          <w:szCs w:val="24"/>
        </w:rPr>
        <w:t>Sutarties 1</w:t>
      </w:r>
      <w:r w:rsidR="00A84F52" w:rsidRPr="00962F3D">
        <w:rPr>
          <w:rFonts w:ascii="Times New Roman" w:hAnsi="Times New Roman"/>
          <w:sz w:val="24"/>
          <w:szCs w:val="24"/>
        </w:rPr>
        <w:t> </w:t>
      </w:r>
      <w:r w:rsidR="009D0670" w:rsidRPr="00962F3D">
        <w:rPr>
          <w:rFonts w:ascii="Times New Roman" w:hAnsi="Times New Roman"/>
          <w:sz w:val="24"/>
          <w:szCs w:val="24"/>
        </w:rPr>
        <w:t>priede</w:t>
      </w:r>
      <w:r w:rsidR="00FE37E5" w:rsidRPr="00962F3D">
        <w:rPr>
          <w:rFonts w:ascii="Times New Roman" w:hAnsi="Times New Roman"/>
          <w:sz w:val="24"/>
          <w:szCs w:val="24"/>
        </w:rPr>
        <w:t xml:space="preserve"> </w:t>
      </w:r>
      <w:r w:rsidR="00BB17B5" w:rsidRPr="00962F3D">
        <w:rPr>
          <w:rFonts w:ascii="Times New Roman" w:hAnsi="Times New Roman"/>
          <w:sz w:val="24"/>
          <w:szCs w:val="24"/>
        </w:rPr>
        <w:t xml:space="preserve">nurodytus reikalavimus atitinkančias </w:t>
      </w:r>
      <w:r w:rsidRPr="00962F3D">
        <w:rPr>
          <w:rFonts w:ascii="Times New Roman" w:hAnsi="Times New Roman"/>
          <w:sz w:val="24"/>
          <w:szCs w:val="24"/>
        </w:rPr>
        <w:t>paslaugas</w:t>
      </w:r>
      <w:r w:rsidR="00BB17B5" w:rsidRPr="00962F3D">
        <w:rPr>
          <w:rFonts w:ascii="Times New Roman" w:hAnsi="Times New Roman"/>
          <w:sz w:val="24"/>
          <w:szCs w:val="24"/>
        </w:rPr>
        <w:t xml:space="preserve"> </w:t>
      </w:r>
      <w:r w:rsidR="00A56A3D" w:rsidRPr="00962F3D">
        <w:rPr>
          <w:rFonts w:ascii="Times New Roman" w:hAnsi="Times New Roman"/>
          <w:sz w:val="24"/>
          <w:szCs w:val="24"/>
        </w:rPr>
        <w:t xml:space="preserve">Sutarties </w:t>
      </w:r>
      <w:r w:rsidR="001020A1" w:rsidRPr="00962F3D">
        <w:rPr>
          <w:rFonts w:ascii="Times New Roman" w:hAnsi="Times New Roman"/>
          <w:sz w:val="24"/>
          <w:szCs w:val="24"/>
        </w:rPr>
        <w:t>1 punkte</w:t>
      </w:r>
      <w:r w:rsidR="00160670" w:rsidRPr="00962F3D">
        <w:rPr>
          <w:rFonts w:ascii="Times New Roman" w:hAnsi="Times New Roman"/>
          <w:sz w:val="24"/>
          <w:szCs w:val="24"/>
        </w:rPr>
        <w:t xml:space="preserve"> nurodytais terminais savo rizika bei sąskaita kaip įmanoma rūpestingai bei efektyviai, įskaitant, bet nea</w:t>
      </w:r>
      <w:r w:rsidR="008603F2" w:rsidRPr="00962F3D">
        <w:rPr>
          <w:rFonts w:ascii="Times New Roman" w:hAnsi="Times New Roman"/>
          <w:sz w:val="24"/>
          <w:szCs w:val="24"/>
        </w:rPr>
        <w:t>p</w:t>
      </w:r>
      <w:r w:rsidR="00160670" w:rsidRPr="00962F3D">
        <w:rPr>
          <w:rFonts w:ascii="Times New Roman" w:hAnsi="Times New Roman"/>
          <w:sz w:val="24"/>
          <w:szCs w:val="24"/>
        </w:rPr>
        <w:t xml:space="preserve">siribojant, </w:t>
      </w:r>
      <w:r w:rsidRPr="00962F3D">
        <w:rPr>
          <w:rFonts w:ascii="Times New Roman" w:hAnsi="Times New Roman"/>
          <w:sz w:val="24"/>
          <w:szCs w:val="24"/>
        </w:rPr>
        <w:t>paslaugų teikimą</w:t>
      </w:r>
      <w:r w:rsidR="00160670" w:rsidRPr="00962F3D">
        <w:rPr>
          <w:rFonts w:ascii="Times New Roman" w:hAnsi="Times New Roman"/>
          <w:sz w:val="24"/>
          <w:szCs w:val="24"/>
        </w:rPr>
        <w:t xml:space="preserve"> pagal geriausius visuotinai pripažįstamus profesinius, techninius standartus ir praktiką, panaudodamas visus reikiamus įgūdžius ir žinias;</w:t>
      </w:r>
    </w:p>
    <w:p w14:paraId="4ABE5EDE" w14:textId="77777777" w:rsidR="00E02F37" w:rsidRDefault="00BE59F4" w:rsidP="00E02F37">
      <w:pPr>
        <w:pStyle w:val="Sraopastraipa"/>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962F3D">
        <w:rPr>
          <w:rFonts w:ascii="Times New Roman" w:hAnsi="Times New Roman"/>
          <w:sz w:val="24"/>
          <w:szCs w:val="24"/>
        </w:rPr>
        <w:t xml:space="preserve">jeigu suteiktos paslaugos neatitinka Sutarties 1 punkte ir Sutarties 1 priede nustatytų reikalavimų, </w:t>
      </w:r>
      <w:r w:rsidR="00AC7FA8">
        <w:rPr>
          <w:rFonts w:ascii="Times New Roman" w:hAnsi="Times New Roman"/>
          <w:sz w:val="24"/>
          <w:szCs w:val="24"/>
        </w:rPr>
        <w:t>per 15</w:t>
      </w:r>
      <w:r w:rsidR="00AC7FA8" w:rsidRPr="00962F3D">
        <w:rPr>
          <w:rFonts w:ascii="Times New Roman" w:hAnsi="Times New Roman"/>
          <w:sz w:val="24"/>
          <w:szCs w:val="24"/>
        </w:rPr>
        <w:t> </w:t>
      </w:r>
      <w:r w:rsidR="00AC7FA8">
        <w:rPr>
          <w:rFonts w:ascii="Times New Roman" w:hAnsi="Times New Roman"/>
          <w:sz w:val="24"/>
          <w:szCs w:val="24"/>
        </w:rPr>
        <w:t xml:space="preserve">(penkiolika) dienų nuo </w:t>
      </w:r>
      <w:r w:rsidR="00400389">
        <w:rPr>
          <w:rFonts w:ascii="Times New Roman" w:hAnsi="Times New Roman"/>
          <w:sz w:val="24"/>
          <w:szCs w:val="24"/>
        </w:rPr>
        <w:t xml:space="preserve">Užsakovo </w:t>
      </w:r>
      <w:r w:rsidR="00AC7FA8">
        <w:rPr>
          <w:rFonts w:ascii="Times New Roman" w:hAnsi="Times New Roman"/>
          <w:sz w:val="24"/>
          <w:szCs w:val="24"/>
        </w:rPr>
        <w:t xml:space="preserve">pranešimo </w:t>
      </w:r>
      <w:r w:rsidRPr="00962F3D">
        <w:rPr>
          <w:rFonts w:ascii="Times New Roman" w:hAnsi="Times New Roman"/>
          <w:sz w:val="24"/>
          <w:szCs w:val="24"/>
        </w:rPr>
        <w:t>ištaisyti trūkumus ir suteikti Sutarties 1 punkte ir Sutarties 1 priede nustatytus reikalavimus atitinkančias paslaugas;</w:t>
      </w:r>
    </w:p>
    <w:p w14:paraId="7434E966" w14:textId="7640BD68" w:rsidR="00E613CD" w:rsidRPr="00E02F37" w:rsidRDefault="00E613CD" w:rsidP="00E02F37">
      <w:pPr>
        <w:pStyle w:val="Sraopastraipa"/>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E02F37">
        <w:rPr>
          <w:rFonts w:ascii="Times New Roman" w:hAnsi="Times New Roman"/>
          <w:sz w:val="24"/>
          <w:szCs w:val="24"/>
        </w:rPr>
        <w:t xml:space="preserve">sudarius Sutartį, tačiau ne vėliau negu Sutartis pradedama vykdyti, Užsakovui pranešti tuo metu žinomų subtiekėjų pavadinimus, kontaktinius duomenis ir jų atstovus. Tiekėjas taip pat privalo nedelsdamas informuoti apie minėtos informacijos pasikeitimus visu Sutarties vykdymo metu, taip pat apie naujus subtiekėjus, kuriuos jis ketina pasitelkti vėliau. </w:t>
      </w:r>
      <w:permStart w:id="1678971520" w:edGrp="everyone"/>
      <w:r w:rsidR="00903F3C">
        <w:rPr>
          <w:rFonts w:ascii="Times New Roman" w:hAnsi="Times New Roman"/>
          <w:sz w:val="24"/>
          <w:szCs w:val="24"/>
        </w:rPr>
        <w:t>N</w:t>
      </w:r>
      <w:r w:rsidRPr="00E02F37">
        <w:rPr>
          <w:rFonts w:ascii="Times New Roman" w:hAnsi="Times New Roman"/>
          <w:iCs/>
          <w:sz w:val="24"/>
          <w:szCs w:val="24"/>
        </w:rPr>
        <w:t>auji subtiekėjai pasitelkiami ir</w:t>
      </w:r>
      <w:r w:rsidR="00AE79E2" w:rsidRPr="0054432C">
        <w:rPr>
          <w:rFonts w:ascii="Times New Roman" w:hAnsi="Times New Roman"/>
          <w:sz w:val="24"/>
          <w:szCs w:val="24"/>
        </w:rPr>
        <w:t> </w:t>
      </w:r>
      <w:r w:rsidRPr="00E02F37">
        <w:rPr>
          <w:rFonts w:ascii="Times New Roman" w:hAnsi="Times New Roman"/>
          <w:iCs/>
          <w:sz w:val="24"/>
          <w:szCs w:val="24"/>
        </w:rPr>
        <w:t>(arba) esami subtiekėjai keičiami Sutarties 9</w:t>
      </w:r>
      <w:r w:rsidR="00AE79E2" w:rsidRPr="0054432C">
        <w:rPr>
          <w:rFonts w:ascii="Times New Roman" w:hAnsi="Times New Roman"/>
          <w:sz w:val="24"/>
          <w:szCs w:val="24"/>
        </w:rPr>
        <w:t> </w:t>
      </w:r>
      <w:r w:rsidRPr="00E02F37">
        <w:rPr>
          <w:rFonts w:ascii="Times New Roman" w:hAnsi="Times New Roman"/>
          <w:iCs/>
          <w:sz w:val="24"/>
          <w:szCs w:val="24"/>
        </w:rPr>
        <w:t>punkte nustatyta tvarka;</w:t>
      </w:r>
    </w:p>
    <w:permEnd w:id="1678971520"/>
    <w:p w14:paraId="42DDE226" w14:textId="35677FFE" w:rsidR="00BE59F4" w:rsidRPr="0054432C" w:rsidRDefault="00BE59F4" w:rsidP="005B0231">
      <w:pPr>
        <w:pStyle w:val="Sraopastraipa"/>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D6BE5">
        <w:rPr>
          <w:rFonts w:ascii="Times New Roman" w:hAnsi="Times New Roman"/>
          <w:sz w:val="24"/>
          <w:szCs w:val="24"/>
        </w:rPr>
        <w:t xml:space="preserve">vykdant Sutartį, </w:t>
      </w:r>
      <w:r w:rsidRPr="0054432C">
        <w:rPr>
          <w:rFonts w:ascii="Times New Roman" w:hAnsi="Times New Roman"/>
          <w:sz w:val="24"/>
          <w:szCs w:val="24"/>
        </w:rPr>
        <w:t xml:space="preserve">sąskaitą faktūrą teikti naudojantis </w:t>
      </w:r>
      <w:r w:rsidR="00C44391" w:rsidRPr="0054432C">
        <w:rPr>
          <w:rFonts w:ascii="Times New Roman" w:hAnsi="Times New Roman"/>
          <w:sz w:val="24"/>
          <w:szCs w:val="24"/>
        </w:rPr>
        <w:t>Sąskaitų administravimo bendrosios informacinės sistemos (toliau – SABIS)</w:t>
      </w:r>
      <w:r w:rsidRPr="0054432C">
        <w:rPr>
          <w:rFonts w:ascii="Times New Roman" w:hAnsi="Times New Roman"/>
          <w:sz w:val="24"/>
          <w:szCs w:val="24"/>
        </w:rPr>
        <w:t xml:space="preserve">. Jei SABIS funkcinės galimybės nepakankamos ar laikinai neužtikrinamos, Paslaugų teikėjas gali pateikti reikalingą informaciją el. paštu </w:t>
      </w:r>
      <w:hyperlink r:id="rId11" w:history="1">
        <w:r w:rsidRPr="0054432C">
          <w:rPr>
            <w:rStyle w:val="Hipersaitas"/>
            <w:rFonts w:ascii="Times New Roman" w:hAnsi="Times New Roman"/>
            <w:sz w:val="24"/>
            <w:szCs w:val="24"/>
          </w:rPr>
          <w:t>info@lrkm.lt</w:t>
        </w:r>
      </w:hyperlink>
      <w:r w:rsidR="0054432C" w:rsidRPr="0054432C">
        <w:rPr>
          <w:rFonts w:ascii="Times New Roman" w:hAnsi="Times New Roman"/>
          <w:sz w:val="24"/>
          <w:szCs w:val="24"/>
        </w:rPr>
        <w:t xml:space="preserve"> </w:t>
      </w:r>
      <w:r w:rsidRPr="0054432C">
        <w:rPr>
          <w:rFonts w:ascii="Times New Roman" w:hAnsi="Times New Roman"/>
          <w:sz w:val="24"/>
          <w:szCs w:val="24"/>
        </w:rPr>
        <w:t>ir el.</w:t>
      </w:r>
      <w:r w:rsidR="00903F3C" w:rsidRPr="00962F3D">
        <w:rPr>
          <w:rFonts w:ascii="Times New Roman" w:hAnsi="Times New Roman"/>
          <w:sz w:val="24"/>
          <w:szCs w:val="24"/>
        </w:rPr>
        <w:t> </w:t>
      </w:r>
      <w:r w:rsidRPr="0054432C">
        <w:rPr>
          <w:rFonts w:ascii="Times New Roman" w:hAnsi="Times New Roman"/>
          <w:sz w:val="24"/>
          <w:szCs w:val="24"/>
        </w:rPr>
        <w:t>paštu, nurodytu Sutarties 7.1 papunktyje;</w:t>
      </w:r>
    </w:p>
    <w:p w14:paraId="64467472" w14:textId="4D4AD381" w:rsidR="00BE59F4" w:rsidRDefault="00BE59F4" w:rsidP="005B0231">
      <w:pPr>
        <w:pStyle w:val="Sraopastraipa"/>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962F3D">
        <w:rPr>
          <w:rFonts w:ascii="Times New Roman" w:hAnsi="Times New Roman"/>
          <w:sz w:val="24"/>
          <w:szCs w:val="24"/>
        </w:rPr>
        <w:t>nedelsdamas raštu informuoti Užsakovą apie bet kokias aplinkybes, kurios trukdo ar gali sutrukdyti Paslaugų teikėjui tinkamai teikti paslaugas;</w:t>
      </w:r>
    </w:p>
    <w:p w14:paraId="5BE5DE60" w14:textId="03155ED1" w:rsidR="00EA5016" w:rsidRDefault="00EA5016" w:rsidP="005B0231">
      <w:pPr>
        <w:pStyle w:val="Sraopastraipa"/>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962F3D">
        <w:rPr>
          <w:rFonts w:ascii="Times New Roman" w:hAnsi="Times New Roman"/>
          <w:sz w:val="24"/>
          <w:szCs w:val="24"/>
        </w:rPr>
        <w:t>Užsakovui raštu paprašius grąžinti visus iš Užsakovo gautus Sutarčiai vykdyti reikalingus dokumentus;</w:t>
      </w:r>
    </w:p>
    <w:p w14:paraId="559D9042" w14:textId="097C5601" w:rsidR="00EA5016" w:rsidRDefault="00EA5016" w:rsidP="005B0231">
      <w:pPr>
        <w:pStyle w:val="Sraopastraipa"/>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962F3D">
        <w:rPr>
          <w:rFonts w:ascii="Times New Roman" w:hAnsi="Times New Roman"/>
          <w:sz w:val="24"/>
          <w:szCs w:val="24"/>
        </w:rPr>
        <w:t>laikyti Sutarties sąlygas, visą dokumentaciją ir informaciją, kurią gauna iš Užsakovo vykdydamas Sutartį, konfidencialia ir be išankstinio Užsakovo rašytinio sutikimo neplatinti trečiosioms šalims, išskyrus atvejus, kai to reikalaujama Lietuvos Respublikos įstatymuose;</w:t>
      </w:r>
    </w:p>
    <w:p w14:paraId="707CDA61" w14:textId="3AEDDD58" w:rsidR="00EA5016" w:rsidRDefault="00EA5016" w:rsidP="005B0231">
      <w:pPr>
        <w:pStyle w:val="Sraopastraipa"/>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962F3D">
        <w:rPr>
          <w:rFonts w:ascii="Times New Roman" w:hAnsi="Times New Roman"/>
          <w:sz w:val="24"/>
          <w:szCs w:val="24"/>
        </w:rPr>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w:t>
      </w:r>
    </w:p>
    <w:p w14:paraId="2B86BD1D" w14:textId="1719F882" w:rsidR="00EA5016" w:rsidRDefault="00EA5016" w:rsidP="005B0231">
      <w:pPr>
        <w:pStyle w:val="Sraopastraipa"/>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962F3D">
        <w:rPr>
          <w:rFonts w:ascii="Times New Roman" w:hAnsi="Times New Roman"/>
          <w:sz w:val="24"/>
          <w:szCs w:val="24"/>
        </w:rPr>
        <w:t>nenaudoti Užsakovo pavadinimo jokioje reklamoje, leidiniuose ar kitur be išankstinio raštiško Užsakovo sutikimo;</w:t>
      </w:r>
    </w:p>
    <w:p w14:paraId="7992DE8A" w14:textId="787CBD8C" w:rsidR="00616736" w:rsidRPr="00252677" w:rsidRDefault="00616736" w:rsidP="005B0231">
      <w:pPr>
        <w:pStyle w:val="Sraopastraipa"/>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permStart w:id="2002391664" w:edGrp="everyone"/>
      <w:r w:rsidRPr="00252677">
        <w:rPr>
          <w:rFonts w:ascii="Times New Roman" w:hAnsi="Times New Roman"/>
          <w:sz w:val="24"/>
          <w:szCs w:val="24"/>
        </w:rPr>
        <w:t>jei Paslaugų teikėjas veikia jungtinės veiklos (partnerystės) pagrindu, partneriai visi kartu ir kiekvienas atskirai yra atsakingi už Sutarties nuostatų vykdymą pagal Lietuvos Respublikos įstatymus ir kitus teisės aktus. Paslaugų teikėjas privalo paskirti vieną iš partnerių atstovauti santykiuose su Užsakovu. Be išankstinio raštiško Užsakovo sutikimo jungtinės veiklos sutartimi nustatytų partnerių keitimas yra laikomas Sutarties pažeidimu;</w:t>
      </w:r>
      <w:permEnd w:id="2002391664"/>
    </w:p>
    <w:p w14:paraId="6F69B8B3" w14:textId="62B7A83C" w:rsidR="00EA5016" w:rsidRPr="00252677" w:rsidRDefault="00EA5016" w:rsidP="005B0231">
      <w:pPr>
        <w:pStyle w:val="Sraopastraipa"/>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52677">
        <w:rPr>
          <w:rFonts w:ascii="Times New Roman" w:hAnsi="Times New Roman"/>
          <w:sz w:val="24"/>
          <w:szCs w:val="24"/>
        </w:rPr>
        <w:lastRenderedPageBreak/>
        <w:t>atlyginti Užsakovui tiesioginius nuostolius, jei dėl Paslaugų teikėjo kaltės Paslaugų teikėjas ar jo specialistai, darbuotojai, atstovai vykdydami Sutartį nesilaiko Lietuvos Respublikoje galiojančių teisės aktų reikalavimų ir dėl to Užsakovui būtų pateikti kokie nors reikalavimai ar pretenzijos;</w:t>
      </w:r>
    </w:p>
    <w:p w14:paraId="6EE03F6A" w14:textId="15890965" w:rsidR="00EA5016" w:rsidRPr="00252677" w:rsidRDefault="00412E70" w:rsidP="005B0231">
      <w:pPr>
        <w:pStyle w:val="Sraopastraipa"/>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52677">
        <w:rPr>
          <w:rFonts w:ascii="Times New Roman" w:hAnsi="Times New Roman"/>
          <w:sz w:val="24"/>
          <w:szCs w:val="24"/>
        </w:rPr>
        <w:t>atsižvelg</w:t>
      </w:r>
      <w:r>
        <w:rPr>
          <w:rFonts w:ascii="Times New Roman" w:hAnsi="Times New Roman"/>
          <w:sz w:val="24"/>
          <w:szCs w:val="24"/>
        </w:rPr>
        <w:t>damas</w:t>
      </w:r>
      <w:r w:rsidRPr="00252677">
        <w:rPr>
          <w:rFonts w:ascii="Times New Roman" w:hAnsi="Times New Roman"/>
          <w:sz w:val="24"/>
          <w:szCs w:val="24"/>
        </w:rPr>
        <w:t xml:space="preserve"> </w:t>
      </w:r>
      <w:r w:rsidR="00EA5016" w:rsidRPr="00252677">
        <w:rPr>
          <w:rFonts w:ascii="Times New Roman" w:hAnsi="Times New Roman"/>
          <w:sz w:val="24"/>
          <w:szCs w:val="24"/>
        </w:rPr>
        <w:t xml:space="preserve">į tai, kad vykdomas žaliasis pirkimas (aplinkos apsaugos kriterijus nustatytas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ir </w:t>
      </w:r>
      <w:r w:rsidR="00B57B80" w:rsidRPr="00252677">
        <w:rPr>
          <w:rFonts w:ascii="Times New Roman" w:hAnsi="Times New Roman"/>
          <w:sz w:val="24"/>
          <w:szCs w:val="24"/>
        </w:rPr>
        <w:t>siek</w:t>
      </w:r>
      <w:r w:rsidR="00B57B80">
        <w:rPr>
          <w:rFonts w:ascii="Times New Roman" w:hAnsi="Times New Roman"/>
          <w:sz w:val="24"/>
          <w:szCs w:val="24"/>
        </w:rPr>
        <w:t>damas</w:t>
      </w:r>
      <w:r w:rsidR="00B57B80" w:rsidRPr="00252677">
        <w:rPr>
          <w:rFonts w:ascii="Times New Roman" w:hAnsi="Times New Roman"/>
          <w:sz w:val="24"/>
          <w:szCs w:val="24"/>
        </w:rPr>
        <w:t xml:space="preserve"> </w:t>
      </w:r>
      <w:r w:rsidR="00EA5016" w:rsidRPr="00252677">
        <w:rPr>
          <w:rFonts w:ascii="Times New Roman" w:hAnsi="Times New Roman"/>
          <w:sz w:val="24"/>
          <w:szCs w:val="24"/>
        </w:rPr>
        <w:t xml:space="preserve">sunaudoti mažiau gamtos išteklių, </w:t>
      </w:r>
      <w:r w:rsidR="00B57B80" w:rsidRPr="00252677">
        <w:rPr>
          <w:rFonts w:ascii="Times New Roman" w:hAnsi="Times New Roman"/>
          <w:sz w:val="24"/>
          <w:szCs w:val="24"/>
        </w:rPr>
        <w:t>vis</w:t>
      </w:r>
      <w:r w:rsidR="00B57B80">
        <w:rPr>
          <w:rFonts w:ascii="Times New Roman" w:hAnsi="Times New Roman"/>
          <w:sz w:val="24"/>
          <w:szCs w:val="24"/>
        </w:rPr>
        <w:t>us</w:t>
      </w:r>
      <w:r w:rsidR="00B57B80" w:rsidRPr="00252677">
        <w:rPr>
          <w:rFonts w:ascii="Times New Roman" w:hAnsi="Times New Roman"/>
          <w:sz w:val="24"/>
          <w:szCs w:val="24"/>
        </w:rPr>
        <w:t xml:space="preserve"> </w:t>
      </w:r>
      <w:r w:rsidR="00EA5016" w:rsidRPr="00252677">
        <w:rPr>
          <w:rFonts w:ascii="Times New Roman" w:hAnsi="Times New Roman"/>
          <w:sz w:val="24"/>
          <w:szCs w:val="24"/>
        </w:rPr>
        <w:t xml:space="preserve">su šia Sutartimi </w:t>
      </w:r>
      <w:r w:rsidR="00B57B80" w:rsidRPr="00252677">
        <w:rPr>
          <w:rFonts w:ascii="Times New Roman" w:hAnsi="Times New Roman"/>
          <w:sz w:val="24"/>
          <w:szCs w:val="24"/>
        </w:rPr>
        <w:t>susij</w:t>
      </w:r>
      <w:r w:rsidR="00B57B80">
        <w:rPr>
          <w:rFonts w:ascii="Times New Roman" w:hAnsi="Times New Roman"/>
          <w:sz w:val="24"/>
          <w:szCs w:val="24"/>
        </w:rPr>
        <w:t>usius</w:t>
      </w:r>
      <w:r w:rsidR="00B57B80" w:rsidRPr="00252677">
        <w:rPr>
          <w:rFonts w:ascii="Times New Roman" w:hAnsi="Times New Roman"/>
          <w:sz w:val="24"/>
          <w:szCs w:val="24"/>
        </w:rPr>
        <w:t xml:space="preserve"> </w:t>
      </w:r>
      <w:r w:rsidR="001D727B" w:rsidRPr="00252677">
        <w:rPr>
          <w:rFonts w:ascii="Times New Roman" w:hAnsi="Times New Roman"/>
          <w:sz w:val="24"/>
          <w:szCs w:val="24"/>
        </w:rPr>
        <w:t>dokument</w:t>
      </w:r>
      <w:r w:rsidR="001D727B">
        <w:rPr>
          <w:rFonts w:ascii="Times New Roman" w:hAnsi="Times New Roman"/>
          <w:sz w:val="24"/>
          <w:szCs w:val="24"/>
        </w:rPr>
        <w:t>us</w:t>
      </w:r>
      <w:r w:rsidR="001D727B" w:rsidRPr="00252677">
        <w:rPr>
          <w:rFonts w:ascii="Times New Roman" w:hAnsi="Times New Roman"/>
          <w:sz w:val="24"/>
          <w:szCs w:val="24"/>
        </w:rPr>
        <w:t xml:space="preserve"> </w:t>
      </w:r>
      <w:r w:rsidR="00EA5016" w:rsidRPr="00252677">
        <w:rPr>
          <w:rFonts w:ascii="Times New Roman" w:hAnsi="Times New Roman"/>
          <w:sz w:val="24"/>
          <w:szCs w:val="24"/>
        </w:rPr>
        <w:t>teik</w:t>
      </w:r>
      <w:r w:rsidR="001D727B">
        <w:rPr>
          <w:rFonts w:ascii="Times New Roman" w:hAnsi="Times New Roman"/>
          <w:sz w:val="24"/>
          <w:szCs w:val="24"/>
        </w:rPr>
        <w:t>t</w:t>
      </w:r>
      <w:r w:rsidR="00EA5016" w:rsidRPr="00252677">
        <w:rPr>
          <w:rFonts w:ascii="Times New Roman" w:hAnsi="Times New Roman"/>
          <w:sz w:val="24"/>
          <w:szCs w:val="24"/>
        </w:rPr>
        <w:t>i elektroniniu formatu ir elektroninėmis priemonėmis (dokumentai neturi būti spausdinami);</w:t>
      </w:r>
    </w:p>
    <w:p w14:paraId="69CD13DB" w14:textId="2D68EB91" w:rsidR="00075971" w:rsidRPr="00252677" w:rsidRDefault="00EA5016" w:rsidP="005B0231">
      <w:pPr>
        <w:pStyle w:val="Sraopastraipa"/>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52677">
        <w:rPr>
          <w:rFonts w:ascii="Times New Roman" w:hAnsi="Times New Roman"/>
          <w:sz w:val="24"/>
          <w:szCs w:val="24"/>
        </w:rPr>
        <w:t>tinkamai vykdyti kitus įsipareigojimus, numatytus Sutartyje ir galiojančiuose Lietuvos Respublikos teisės aktuose.</w:t>
      </w:r>
    </w:p>
    <w:p w14:paraId="7B7F9D1C" w14:textId="77777777" w:rsidR="00075971" w:rsidRPr="00252677" w:rsidRDefault="00A2687F" w:rsidP="005B0231">
      <w:pPr>
        <w:pStyle w:val="Sraopastraipa"/>
        <w:numPr>
          <w:ilvl w:val="0"/>
          <w:numId w:val="4"/>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52677">
        <w:rPr>
          <w:rFonts w:ascii="Times New Roman" w:hAnsi="Times New Roman"/>
          <w:sz w:val="24"/>
          <w:szCs w:val="24"/>
        </w:rPr>
        <w:t>Paslaugų teikėjas</w:t>
      </w:r>
      <w:r w:rsidR="00075971" w:rsidRPr="00252677">
        <w:rPr>
          <w:rFonts w:ascii="Times New Roman" w:hAnsi="Times New Roman"/>
          <w:sz w:val="24"/>
          <w:szCs w:val="24"/>
        </w:rPr>
        <w:t xml:space="preserve"> turi teisę:</w:t>
      </w:r>
    </w:p>
    <w:p w14:paraId="69BB323B" w14:textId="3C37D3D0" w:rsidR="008443AF" w:rsidRPr="00252677" w:rsidRDefault="00075971" w:rsidP="005B0231">
      <w:pPr>
        <w:pStyle w:val="Sraopastraipa"/>
        <w:numPr>
          <w:ilvl w:val="2"/>
          <w:numId w:val="21"/>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52677">
        <w:rPr>
          <w:rFonts w:ascii="Times New Roman" w:hAnsi="Times New Roman"/>
          <w:sz w:val="24"/>
          <w:szCs w:val="24"/>
        </w:rPr>
        <w:t xml:space="preserve">gauti Sutartyje nustatytomis sąlygomis ir tvarka apmokėjimą už tinkamai ir laiku </w:t>
      </w:r>
      <w:r w:rsidR="00A2687F" w:rsidRPr="00252677">
        <w:rPr>
          <w:rFonts w:ascii="Times New Roman" w:hAnsi="Times New Roman"/>
          <w:sz w:val="24"/>
          <w:szCs w:val="24"/>
        </w:rPr>
        <w:t>suteiktas paslaugas</w:t>
      </w:r>
      <w:r w:rsidRPr="00252677">
        <w:rPr>
          <w:rFonts w:ascii="Times New Roman" w:hAnsi="Times New Roman"/>
          <w:sz w:val="24"/>
          <w:szCs w:val="24"/>
        </w:rPr>
        <w:t>;</w:t>
      </w:r>
    </w:p>
    <w:p w14:paraId="26B5ACFB" w14:textId="232636B1" w:rsidR="005B0231" w:rsidRPr="00252677" w:rsidRDefault="005B0231" w:rsidP="005B0231">
      <w:pPr>
        <w:pStyle w:val="Sraopastraipa"/>
        <w:numPr>
          <w:ilvl w:val="2"/>
          <w:numId w:val="21"/>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52677">
        <w:rPr>
          <w:rFonts w:ascii="Times New Roman" w:hAnsi="Times New Roman"/>
          <w:sz w:val="24"/>
          <w:szCs w:val="24"/>
        </w:rPr>
        <w:t xml:space="preserve">gauti kompensaciją už įrangą, įdiegtą </w:t>
      </w:r>
      <w:r w:rsidR="00F62BBF" w:rsidRPr="00252677">
        <w:rPr>
          <w:rFonts w:ascii="Times New Roman" w:hAnsi="Times New Roman"/>
          <w:sz w:val="24"/>
          <w:szCs w:val="24"/>
        </w:rPr>
        <w:t xml:space="preserve">Sutarties 1.2.3 papunktyje </w:t>
      </w:r>
      <w:r w:rsidRPr="00252677">
        <w:rPr>
          <w:rFonts w:ascii="Times New Roman" w:hAnsi="Times New Roman"/>
          <w:sz w:val="24"/>
          <w:szCs w:val="24"/>
        </w:rPr>
        <w:t>numatytų</w:t>
      </w:r>
      <w:r w:rsidR="00F62BBF" w:rsidRPr="00252677">
        <w:rPr>
          <w:rFonts w:ascii="Times New Roman" w:hAnsi="Times New Roman"/>
          <w:sz w:val="24"/>
          <w:szCs w:val="24"/>
        </w:rPr>
        <w:t xml:space="preserve"> paslaugų</w:t>
      </w:r>
      <w:r w:rsidRPr="00252677">
        <w:rPr>
          <w:rFonts w:ascii="Times New Roman" w:hAnsi="Times New Roman"/>
          <w:sz w:val="24"/>
          <w:szCs w:val="24"/>
        </w:rPr>
        <w:t xml:space="preserve"> teikimui, jei šių paslaugų teikim</w:t>
      </w:r>
      <w:r w:rsidR="00666ABB" w:rsidRPr="00252677">
        <w:rPr>
          <w:rFonts w:ascii="Times New Roman" w:hAnsi="Times New Roman"/>
          <w:sz w:val="24"/>
          <w:szCs w:val="24"/>
        </w:rPr>
        <w:t>ą</w:t>
      </w:r>
      <w:r w:rsidRPr="00252677">
        <w:rPr>
          <w:rFonts w:ascii="Times New Roman" w:hAnsi="Times New Roman"/>
          <w:sz w:val="24"/>
          <w:szCs w:val="24"/>
        </w:rPr>
        <w:t xml:space="preserve"> </w:t>
      </w:r>
      <w:r w:rsidR="00F62BBF" w:rsidRPr="00252677">
        <w:rPr>
          <w:rFonts w:ascii="Times New Roman" w:hAnsi="Times New Roman"/>
          <w:sz w:val="24"/>
          <w:szCs w:val="24"/>
        </w:rPr>
        <w:t>Užsakova</w:t>
      </w:r>
      <w:r w:rsidR="00666ABB" w:rsidRPr="00252677">
        <w:rPr>
          <w:rFonts w:ascii="Times New Roman" w:hAnsi="Times New Roman"/>
          <w:sz w:val="24"/>
          <w:szCs w:val="24"/>
        </w:rPr>
        <w:t>s</w:t>
      </w:r>
      <w:r w:rsidR="00F62BBF" w:rsidRPr="00252677">
        <w:rPr>
          <w:rFonts w:ascii="Times New Roman" w:hAnsi="Times New Roman"/>
          <w:sz w:val="24"/>
          <w:szCs w:val="24"/>
        </w:rPr>
        <w:t xml:space="preserve"> </w:t>
      </w:r>
      <w:r w:rsidRPr="00252677">
        <w:rPr>
          <w:rFonts w:ascii="Times New Roman" w:hAnsi="Times New Roman"/>
          <w:sz w:val="24"/>
          <w:szCs w:val="24"/>
        </w:rPr>
        <w:t>atšaukia anksčiau termino, nustatyto Sutarties 1.2 papunktyje;</w:t>
      </w:r>
    </w:p>
    <w:p w14:paraId="4D82F366" w14:textId="19FECA0E" w:rsidR="00075971" w:rsidRPr="00252677" w:rsidRDefault="005B0231" w:rsidP="005B0231">
      <w:pPr>
        <w:pStyle w:val="Sraopastraipa"/>
        <w:numPr>
          <w:ilvl w:val="2"/>
          <w:numId w:val="21"/>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52677">
        <w:rPr>
          <w:rFonts w:ascii="Times New Roman" w:hAnsi="Times New Roman"/>
          <w:sz w:val="24"/>
          <w:szCs w:val="24"/>
        </w:rPr>
        <w:t>gauti Užsakovo turimą informaciją ir (arba) dokumentus, kurie yra būtini Sutarčiai vykdyti.</w:t>
      </w:r>
    </w:p>
    <w:p w14:paraId="33C07476" w14:textId="5D24B80E" w:rsidR="00075971" w:rsidRPr="00252677" w:rsidRDefault="00C6520D" w:rsidP="005B0231">
      <w:pPr>
        <w:pStyle w:val="Sraopastraipa"/>
        <w:numPr>
          <w:ilvl w:val="0"/>
          <w:numId w:val="4"/>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52677">
        <w:rPr>
          <w:rFonts w:ascii="Times New Roman" w:hAnsi="Times New Roman"/>
          <w:sz w:val="24"/>
          <w:szCs w:val="24"/>
        </w:rPr>
        <w:t>Šalys</w:t>
      </w:r>
      <w:r w:rsidR="00075971" w:rsidRPr="00252677">
        <w:rPr>
          <w:rFonts w:ascii="Times New Roman" w:hAnsi="Times New Roman"/>
          <w:sz w:val="24"/>
          <w:szCs w:val="24"/>
        </w:rPr>
        <w:t xml:space="preserve"> turi visas Sutarties bei Lietuvos Respublikoje galiojančių teisės aktų numatytas teises.</w:t>
      </w:r>
    </w:p>
    <w:p w14:paraId="3DB91542" w14:textId="77777777" w:rsidR="004C481C" w:rsidRPr="00962F3D" w:rsidRDefault="004C481C" w:rsidP="00962F3D">
      <w:pPr>
        <w:widowControl w:val="0"/>
        <w:rPr>
          <w:szCs w:val="24"/>
        </w:rPr>
      </w:pPr>
    </w:p>
    <w:p w14:paraId="18C2446D" w14:textId="7C61D07B" w:rsidR="004F35B0" w:rsidRPr="003015DB" w:rsidRDefault="002F680A" w:rsidP="00962F3D">
      <w:pPr>
        <w:widowControl w:val="0"/>
        <w:jc w:val="center"/>
        <w:rPr>
          <w:b/>
          <w:szCs w:val="24"/>
        </w:rPr>
      </w:pPr>
      <w:r w:rsidRPr="003015DB">
        <w:rPr>
          <w:b/>
          <w:szCs w:val="24"/>
        </w:rPr>
        <w:t>3</w:t>
      </w:r>
      <w:r w:rsidR="004F35B0" w:rsidRPr="003015DB">
        <w:rPr>
          <w:b/>
          <w:szCs w:val="24"/>
        </w:rPr>
        <w:t xml:space="preserve">. </w:t>
      </w:r>
      <w:r w:rsidR="004F35B0" w:rsidRPr="003015DB">
        <w:rPr>
          <w:rFonts w:eastAsia="Calibri"/>
          <w:b/>
          <w:szCs w:val="24"/>
          <w:lang w:eastAsia="lt-LT"/>
        </w:rPr>
        <w:t>KAINODAROS TAISYKLĖS</w:t>
      </w:r>
    </w:p>
    <w:p w14:paraId="6FC7D799" w14:textId="77777777" w:rsidR="00086979" w:rsidRPr="00962F3D" w:rsidRDefault="00086979" w:rsidP="00962F3D">
      <w:pPr>
        <w:widowControl w:val="0"/>
        <w:rPr>
          <w:szCs w:val="24"/>
        </w:rPr>
      </w:pPr>
    </w:p>
    <w:p w14:paraId="60A6F14B" w14:textId="453A12ED" w:rsidR="004F35B0" w:rsidRPr="00962F3D" w:rsidRDefault="00260419" w:rsidP="00CE2675">
      <w:pPr>
        <w:pStyle w:val="Sraopastraipa"/>
        <w:widowControl w:val="0"/>
        <w:numPr>
          <w:ilvl w:val="0"/>
          <w:numId w:val="8"/>
        </w:numPr>
        <w:spacing w:after="0" w:line="240" w:lineRule="auto"/>
        <w:ind w:left="0" w:firstLine="709"/>
        <w:jc w:val="both"/>
        <w:rPr>
          <w:rFonts w:ascii="Times New Roman" w:hAnsi="Times New Roman"/>
          <w:sz w:val="24"/>
          <w:szCs w:val="24"/>
          <w:lang w:eastAsia="lt-LT"/>
        </w:rPr>
      </w:pPr>
      <w:r w:rsidRPr="00962F3D">
        <w:rPr>
          <w:rFonts w:ascii="Times New Roman" w:eastAsia="Arial Unicode MS" w:hAnsi="Times New Roman"/>
          <w:sz w:val="24"/>
          <w:szCs w:val="24"/>
          <w:lang w:eastAsia="lt-LT"/>
        </w:rPr>
        <w:t>Vadovaujantis Kainodaros taisyklių nustatymo metodikos, patvirtintos Viešųjų pirkimų tarnybos direktoriaus 2017</w:t>
      </w:r>
      <w:r w:rsidR="00776D0E" w:rsidRPr="00962F3D">
        <w:rPr>
          <w:rFonts w:ascii="Times New Roman" w:hAnsi="Times New Roman"/>
          <w:sz w:val="24"/>
          <w:szCs w:val="24"/>
        </w:rPr>
        <w:t> </w:t>
      </w:r>
      <w:r w:rsidRPr="00962F3D">
        <w:rPr>
          <w:rFonts w:ascii="Times New Roman" w:eastAsia="Arial Unicode MS" w:hAnsi="Times New Roman"/>
          <w:sz w:val="24"/>
          <w:szCs w:val="24"/>
          <w:lang w:eastAsia="lt-LT"/>
        </w:rPr>
        <w:t>m. birželio 28</w:t>
      </w:r>
      <w:r w:rsidR="00776D0E" w:rsidRPr="00962F3D">
        <w:rPr>
          <w:rFonts w:ascii="Times New Roman" w:hAnsi="Times New Roman"/>
          <w:sz w:val="24"/>
          <w:szCs w:val="24"/>
        </w:rPr>
        <w:t> </w:t>
      </w:r>
      <w:r w:rsidRPr="00962F3D">
        <w:rPr>
          <w:rFonts w:ascii="Times New Roman" w:eastAsia="Arial Unicode MS" w:hAnsi="Times New Roman"/>
          <w:sz w:val="24"/>
          <w:szCs w:val="24"/>
          <w:lang w:eastAsia="lt-LT"/>
        </w:rPr>
        <w:t>d. įsakymu Nr.</w:t>
      </w:r>
      <w:r w:rsidR="00776D0E" w:rsidRPr="00962F3D">
        <w:rPr>
          <w:rFonts w:ascii="Times New Roman" w:hAnsi="Times New Roman"/>
          <w:sz w:val="24"/>
          <w:szCs w:val="24"/>
        </w:rPr>
        <w:t> </w:t>
      </w:r>
      <w:r w:rsidRPr="00962F3D">
        <w:rPr>
          <w:rFonts w:ascii="Times New Roman" w:eastAsia="Arial Unicode MS" w:hAnsi="Times New Roman"/>
          <w:sz w:val="24"/>
          <w:szCs w:val="24"/>
          <w:lang w:eastAsia="lt-LT"/>
        </w:rPr>
        <w:t>1S-95 „Dėl kainodaros taisyklių nustatymo metodikos patvirtinimo“ 10</w:t>
      </w:r>
      <w:r w:rsidR="00776D0E" w:rsidRPr="00962F3D">
        <w:rPr>
          <w:rFonts w:ascii="Times New Roman" w:hAnsi="Times New Roman"/>
          <w:sz w:val="24"/>
          <w:szCs w:val="24"/>
        </w:rPr>
        <w:t> </w:t>
      </w:r>
      <w:r w:rsidR="005F4230" w:rsidRPr="00962F3D">
        <w:rPr>
          <w:rFonts w:ascii="Times New Roman" w:eastAsia="Arial Unicode MS" w:hAnsi="Times New Roman"/>
          <w:sz w:val="24"/>
          <w:szCs w:val="24"/>
          <w:lang w:eastAsia="lt-LT"/>
        </w:rPr>
        <w:t>punktu, bus naudojamas</w:t>
      </w:r>
      <w:r w:rsidR="00E82A0A" w:rsidRPr="00962F3D">
        <w:rPr>
          <w:rFonts w:ascii="Times New Roman" w:eastAsia="Arial Unicode MS" w:hAnsi="Times New Roman"/>
          <w:sz w:val="24"/>
          <w:szCs w:val="24"/>
          <w:lang w:eastAsia="lt-LT"/>
        </w:rPr>
        <w:t xml:space="preserve"> fiksuotos kainos </w:t>
      </w:r>
      <w:r w:rsidR="005F4230" w:rsidRPr="00962F3D">
        <w:rPr>
          <w:rFonts w:ascii="Times New Roman" w:eastAsia="Arial Unicode MS" w:hAnsi="Times New Roman"/>
          <w:sz w:val="24"/>
          <w:szCs w:val="24"/>
          <w:lang w:eastAsia="lt-LT"/>
        </w:rPr>
        <w:t>apskaičiavimo būdas.</w:t>
      </w:r>
      <w:r w:rsidR="00E82A0A" w:rsidRPr="00962F3D">
        <w:rPr>
          <w:rFonts w:ascii="Times New Roman" w:eastAsia="Arial Unicode MS" w:hAnsi="Times New Roman"/>
          <w:sz w:val="24"/>
          <w:szCs w:val="24"/>
          <w:lang w:eastAsia="lt-LT"/>
        </w:rPr>
        <w:t xml:space="preserve"> Kaina</w:t>
      </w:r>
      <w:r w:rsidR="005F4230" w:rsidRPr="00962F3D">
        <w:rPr>
          <w:rFonts w:ascii="Times New Roman" w:eastAsia="Times New Roman" w:hAnsi="Times New Roman"/>
          <w:sz w:val="24"/>
          <w:szCs w:val="24"/>
          <w:lang w:eastAsia="lt-LT"/>
        </w:rPr>
        <w:t xml:space="preserve"> </w:t>
      </w:r>
      <w:r w:rsidR="009C7F3C" w:rsidRPr="00962F3D">
        <w:rPr>
          <w:rFonts w:ascii="Times New Roman" w:hAnsi="Times New Roman"/>
          <w:sz w:val="24"/>
          <w:szCs w:val="24"/>
          <w:lang w:eastAsia="lt-LT"/>
        </w:rPr>
        <w:t xml:space="preserve">dėl mokesčių pasikeitimo nebus </w:t>
      </w:r>
      <w:r w:rsidR="00E82A0A" w:rsidRPr="00962F3D">
        <w:rPr>
          <w:rFonts w:ascii="Times New Roman" w:hAnsi="Times New Roman"/>
          <w:sz w:val="24"/>
          <w:szCs w:val="24"/>
          <w:lang w:eastAsia="lt-LT"/>
        </w:rPr>
        <w:t>perskaičiuojama</w:t>
      </w:r>
      <w:r w:rsidR="009C7F3C" w:rsidRPr="00962F3D">
        <w:rPr>
          <w:rFonts w:ascii="Times New Roman" w:hAnsi="Times New Roman"/>
          <w:sz w:val="24"/>
          <w:szCs w:val="24"/>
          <w:lang w:eastAsia="lt-LT"/>
        </w:rPr>
        <w:t>.</w:t>
      </w:r>
    </w:p>
    <w:p w14:paraId="7F83B145" w14:textId="6FB2FB36" w:rsidR="00666BF6" w:rsidRPr="00776D0E" w:rsidRDefault="00666BF6" w:rsidP="00CE2675">
      <w:pPr>
        <w:pStyle w:val="Betarp"/>
        <w:numPr>
          <w:ilvl w:val="0"/>
          <w:numId w:val="8"/>
        </w:numPr>
        <w:ind w:left="0" w:firstLine="709"/>
        <w:jc w:val="both"/>
        <w:rPr>
          <w:rFonts w:ascii="Times New Roman" w:hAnsi="Times New Roman"/>
          <w:b/>
          <w:sz w:val="24"/>
          <w:szCs w:val="24"/>
        </w:rPr>
      </w:pPr>
      <w:permStart w:id="633350170" w:edGrp="everyone"/>
      <w:r w:rsidRPr="00776D0E">
        <w:rPr>
          <w:rFonts w:ascii="Times New Roman" w:hAnsi="Times New Roman"/>
          <w:b/>
          <w:sz w:val="24"/>
          <w:szCs w:val="24"/>
        </w:rPr>
        <w:t xml:space="preserve">Sutarties </w:t>
      </w:r>
      <w:r w:rsidR="00E82A0A" w:rsidRPr="00981142">
        <w:rPr>
          <w:rFonts w:ascii="Times New Roman" w:hAnsi="Times New Roman"/>
          <w:b/>
          <w:sz w:val="24"/>
          <w:szCs w:val="24"/>
        </w:rPr>
        <w:t>kaina</w:t>
      </w:r>
      <w:r w:rsidRPr="00981142">
        <w:rPr>
          <w:rFonts w:ascii="Times New Roman" w:hAnsi="Times New Roman"/>
          <w:b/>
          <w:sz w:val="24"/>
          <w:szCs w:val="24"/>
        </w:rPr>
        <w:t xml:space="preserve"> –</w:t>
      </w:r>
      <w:r w:rsidR="005449F6">
        <w:rPr>
          <w:rFonts w:ascii="Times New Roman" w:hAnsi="Times New Roman"/>
          <w:b/>
          <w:sz w:val="24"/>
          <w:szCs w:val="24"/>
        </w:rPr>
        <w:t xml:space="preserve"> &lt;...&gt;</w:t>
      </w:r>
      <w:r w:rsidR="005449F6" w:rsidRPr="00981142">
        <w:rPr>
          <w:rFonts w:ascii="Times New Roman" w:hAnsi="Times New Roman"/>
          <w:b/>
          <w:sz w:val="24"/>
          <w:szCs w:val="24"/>
        </w:rPr>
        <w:t xml:space="preserve"> Eur (</w:t>
      </w:r>
      <w:r w:rsidR="005449F6">
        <w:rPr>
          <w:rFonts w:ascii="Times New Roman" w:hAnsi="Times New Roman"/>
          <w:b/>
          <w:sz w:val="24"/>
          <w:szCs w:val="24"/>
        </w:rPr>
        <w:t>&lt;...&gt; eurų</w:t>
      </w:r>
      <w:r w:rsidR="005449F6" w:rsidRPr="00981142">
        <w:rPr>
          <w:rFonts w:ascii="Times New Roman" w:hAnsi="Times New Roman"/>
          <w:b/>
          <w:sz w:val="24"/>
          <w:szCs w:val="24"/>
        </w:rPr>
        <w:t xml:space="preserve">) </w:t>
      </w:r>
      <w:r w:rsidR="00D72FD9" w:rsidRPr="00981142">
        <w:rPr>
          <w:rFonts w:ascii="Times New Roman" w:hAnsi="Times New Roman"/>
          <w:b/>
          <w:sz w:val="24"/>
          <w:szCs w:val="24"/>
        </w:rPr>
        <w:t xml:space="preserve">be </w:t>
      </w:r>
      <w:r w:rsidR="00981142" w:rsidRPr="00981142">
        <w:rPr>
          <w:rFonts w:ascii="Times New Roman" w:hAnsi="Times New Roman"/>
          <w:b/>
          <w:sz w:val="24"/>
          <w:szCs w:val="24"/>
        </w:rPr>
        <w:t>PVM</w:t>
      </w:r>
      <w:r w:rsidR="00D72FD9" w:rsidRPr="00981142">
        <w:rPr>
          <w:rFonts w:ascii="Times New Roman" w:hAnsi="Times New Roman"/>
          <w:b/>
          <w:sz w:val="24"/>
          <w:szCs w:val="24"/>
        </w:rPr>
        <w:t xml:space="preserve"> arba </w:t>
      </w:r>
      <w:r w:rsidR="005449F6">
        <w:rPr>
          <w:rFonts w:ascii="Times New Roman" w:hAnsi="Times New Roman"/>
          <w:b/>
          <w:sz w:val="24"/>
          <w:szCs w:val="24"/>
        </w:rPr>
        <w:t>&lt;...&gt;</w:t>
      </w:r>
      <w:r w:rsidR="00D72FD9" w:rsidRPr="00981142">
        <w:rPr>
          <w:rFonts w:ascii="Times New Roman" w:hAnsi="Times New Roman"/>
          <w:b/>
          <w:sz w:val="24"/>
          <w:szCs w:val="24"/>
        </w:rPr>
        <w:t xml:space="preserve"> E</w:t>
      </w:r>
      <w:r w:rsidR="00981142" w:rsidRPr="00981142">
        <w:rPr>
          <w:rFonts w:ascii="Times New Roman" w:hAnsi="Times New Roman"/>
          <w:b/>
          <w:sz w:val="24"/>
          <w:szCs w:val="24"/>
        </w:rPr>
        <w:t>ur</w:t>
      </w:r>
      <w:r w:rsidR="00D72FD9" w:rsidRPr="00981142">
        <w:rPr>
          <w:rFonts w:ascii="Times New Roman" w:hAnsi="Times New Roman"/>
          <w:b/>
          <w:sz w:val="24"/>
          <w:szCs w:val="24"/>
        </w:rPr>
        <w:t xml:space="preserve"> (</w:t>
      </w:r>
      <w:r w:rsidR="005449F6">
        <w:rPr>
          <w:rFonts w:ascii="Times New Roman" w:hAnsi="Times New Roman"/>
          <w:b/>
          <w:sz w:val="24"/>
          <w:szCs w:val="24"/>
        </w:rPr>
        <w:t>&lt;...&gt; eurų</w:t>
      </w:r>
      <w:r w:rsidR="00D72FD9" w:rsidRPr="00981142">
        <w:rPr>
          <w:rFonts w:ascii="Times New Roman" w:hAnsi="Times New Roman"/>
          <w:b/>
          <w:sz w:val="24"/>
          <w:szCs w:val="24"/>
        </w:rPr>
        <w:t>) su PVM.</w:t>
      </w:r>
      <w:r w:rsidR="00693E32">
        <w:rPr>
          <w:rFonts w:ascii="Times New Roman" w:hAnsi="Times New Roman"/>
          <w:b/>
          <w:sz w:val="24"/>
          <w:szCs w:val="24"/>
        </w:rPr>
        <w:t xml:space="preserve"> </w:t>
      </w:r>
      <w:permEnd w:id="633350170"/>
      <w:r w:rsidR="00693E32">
        <w:rPr>
          <w:rFonts w:ascii="Times New Roman" w:hAnsi="Times New Roman"/>
          <w:b/>
          <w:sz w:val="24"/>
          <w:szCs w:val="24"/>
        </w:rPr>
        <w:t xml:space="preserve"> Š</w:t>
      </w:r>
      <w:r w:rsidR="00E71AE8" w:rsidRPr="00776D0E">
        <w:rPr>
          <w:rFonts w:ascii="Times New Roman" w:hAnsi="Times New Roman"/>
          <w:b/>
          <w:sz w:val="24"/>
          <w:szCs w:val="24"/>
        </w:rPr>
        <w:t xml:space="preserve">i kaina </w:t>
      </w:r>
      <w:r w:rsidR="00E71AE8" w:rsidRPr="00776D0E">
        <w:rPr>
          <w:rFonts w:ascii="Times New Roman" w:hAnsi="Times New Roman"/>
          <w:b/>
          <w:bCs/>
          <w:sz w:val="24"/>
          <w:szCs w:val="24"/>
        </w:rPr>
        <w:t>Sutarties vykdymo metu negali būti viršyta</w:t>
      </w:r>
      <w:r w:rsidR="00330462">
        <w:rPr>
          <w:rFonts w:ascii="Times New Roman" w:hAnsi="Times New Roman"/>
          <w:b/>
          <w:bCs/>
          <w:sz w:val="24"/>
          <w:szCs w:val="24"/>
        </w:rPr>
        <w:t xml:space="preserve">, išskyrus Viešųjų </w:t>
      </w:r>
      <w:r w:rsidR="00575C83">
        <w:rPr>
          <w:rFonts w:ascii="Times New Roman" w:hAnsi="Times New Roman"/>
          <w:b/>
          <w:bCs/>
          <w:sz w:val="24"/>
          <w:szCs w:val="24"/>
        </w:rPr>
        <w:t>p</w:t>
      </w:r>
      <w:r w:rsidR="00330462">
        <w:rPr>
          <w:rFonts w:ascii="Times New Roman" w:hAnsi="Times New Roman"/>
          <w:b/>
          <w:bCs/>
          <w:sz w:val="24"/>
          <w:szCs w:val="24"/>
        </w:rPr>
        <w:t>irkimų įstatyme nustatytus atvejus</w:t>
      </w:r>
      <w:r w:rsidR="00E71AE8" w:rsidRPr="00776D0E">
        <w:rPr>
          <w:rFonts w:ascii="Times New Roman" w:hAnsi="Times New Roman"/>
          <w:b/>
          <w:bCs/>
          <w:sz w:val="24"/>
          <w:szCs w:val="24"/>
        </w:rPr>
        <w:t>.</w:t>
      </w:r>
    </w:p>
    <w:p w14:paraId="4F276D0E" w14:textId="7ED6BE55" w:rsidR="003F1336" w:rsidRDefault="00DD0C73" w:rsidP="00CE2675">
      <w:pPr>
        <w:pStyle w:val="Sraopastraipa"/>
        <w:widowControl w:val="0"/>
        <w:numPr>
          <w:ilvl w:val="0"/>
          <w:numId w:val="8"/>
        </w:numPr>
        <w:spacing w:after="0" w:line="240" w:lineRule="auto"/>
        <w:ind w:left="0" w:firstLine="709"/>
        <w:jc w:val="both"/>
        <w:rPr>
          <w:rFonts w:ascii="Times New Roman" w:hAnsi="Times New Roman"/>
          <w:bCs/>
          <w:sz w:val="24"/>
          <w:szCs w:val="24"/>
        </w:rPr>
      </w:pPr>
      <w:r w:rsidRPr="00962F3D">
        <w:rPr>
          <w:rFonts w:ascii="Times New Roman" w:hAnsi="Times New Roman"/>
          <w:sz w:val="24"/>
          <w:szCs w:val="24"/>
        </w:rPr>
        <w:t>Į Sutarties 3.2</w:t>
      </w:r>
      <w:r w:rsidR="00981142" w:rsidRPr="00962F3D">
        <w:rPr>
          <w:rFonts w:ascii="Times New Roman" w:hAnsi="Times New Roman"/>
          <w:sz w:val="24"/>
          <w:szCs w:val="24"/>
        </w:rPr>
        <w:t> </w:t>
      </w:r>
      <w:r w:rsidRPr="00962F3D">
        <w:rPr>
          <w:rFonts w:ascii="Times New Roman" w:hAnsi="Times New Roman"/>
          <w:sz w:val="24"/>
          <w:szCs w:val="24"/>
        </w:rPr>
        <w:t>papunktyje</w:t>
      </w:r>
      <w:r w:rsidR="00E71AE8" w:rsidRPr="00962F3D">
        <w:rPr>
          <w:rFonts w:ascii="Times New Roman" w:hAnsi="Times New Roman"/>
          <w:sz w:val="24"/>
          <w:szCs w:val="24"/>
        </w:rPr>
        <w:t xml:space="preserve"> nurodytą kainą</w:t>
      </w:r>
      <w:r w:rsidRPr="00962F3D">
        <w:rPr>
          <w:rFonts w:ascii="Times New Roman" w:hAnsi="Times New Roman"/>
          <w:sz w:val="24"/>
          <w:szCs w:val="24"/>
        </w:rPr>
        <w:t xml:space="preserve"> </w:t>
      </w:r>
      <w:r w:rsidR="00FE1654" w:rsidRPr="00962F3D">
        <w:rPr>
          <w:rFonts w:ascii="Times New Roman" w:hAnsi="Times New Roman"/>
          <w:sz w:val="24"/>
          <w:szCs w:val="24"/>
        </w:rPr>
        <w:t xml:space="preserve">įskaityti visi mokesčiai ir visos </w:t>
      </w:r>
      <w:r w:rsidR="00F27757" w:rsidRPr="00962F3D">
        <w:rPr>
          <w:rFonts w:ascii="Times New Roman" w:hAnsi="Times New Roman"/>
          <w:sz w:val="24"/>
          <w:szCs w:val="24"/>
        </w:rPr>
        <w:t>Paslaugų teikėjo</w:t>
      </w:r>
      <w:r w:rsidR="00FE1654" w:rsidRPr="00962F3D">
        <w:rPr>
          <w:rFonts w:ascii="Times New Roman" w:hAnsi="Times New Roman"/>
          <w:sz w:val="24"/>
          <w:szCs w:val="24"/>
        </w:rPr>
        <w:t xml:space="preserve"> išlaidos, reikalingos tinkamam </w:t>
      </w:r>
      <w:r w:rsidR="00F27757" w:rsidRPr="00962F3D">
        <w:rPr>
          <w:rFonts w:ascii="Times New Roman" w:hAnsi="Times New Roman"/>
          <w:sz w:val="24"/>
          <w:szCs w:val="24"/>
        </w:rPr>
        <w:t>paslaugų teikimui</w:t>
      </w:r>
      <w:r w:rsidR="00FE1654" w:rsidRPr="00962F3D">
        <w:rPr>
          <w:rFonts w:ascii="Times New Roman" w:hAnsi="Times New Roman"/>
          <w:sz w:val="24"/>
          <w:szCs w:val="24"/>
        </w:rPr>
        <w:t xml:space="preserve"> Užsakovui</w:t>
      </w:r>
      <w:r w:rsidR="00A511F5" w:rsidRPr="00962F3D">
        <w:rPr>
          <w:rFonts w:ascii="Times New Roman" w:hAnsi="Times New Roman"/>
          <w:sz w:val="24"/>
          <w:szCs w:val="24"/>
        </w:rPr>
        <w:t xml:space="preserve">, </w:t>
      </w:r>
      <w:r w:rsidR="00622965" w:rsidRPr="00962F3D">
        <w:rPr>
          <w:rFonts w:ascii="Times New Roman" w:hAnsi="Times New Roman"/>
          <w:bCs/>
          <w:snapToGrid w:val="0"/>
          <w:sz w:val="24"/>
          <w:szCs w:val="24"/>
        </w:rPr>
        <w:t xml:space="preserve">įskaitant bet neapsiribojant išlaidomis, susijusiomis su sąskaitos pateikimu per </w:t>
      </w:r>
      <w:r w:rsidR="00BB738A" w:rsidRPr="00962F3D">
        <w:rPr>
          <w:rFonts w:ascii="Times New Roman" w:hAnsi="Times New Roman"/>
          <w:bCs/>
          <w:snapToGrid w:val="0"/>
          <w:sz w:val="24"/>
          <w:szCs w:val="24"/>
        </w:rPr>
        <w:t>SABIS</w:t>
      </w:r>
      <w:r w:rsidR="00FE1654" w:rsidRPr="00962F3D">
        <w:rPr>
          <w:rFonts w:ascii="Times New Roman" w:hAnsi="Times New Roman"/>
          <w:bCs/>
          <w:sz w:val="24"/>
          <w:szCs w:val="24"/>
        </w:rPr>
        <w:t>.</w:t>
      </w:r>
    </w:p>
    <w:p w14:paraId="0CDDF6E5" w14:textId="5C692535" w:rsidR="00A46B87" w:rsidRDefault="00C73536" w:rsidP="00CE2675">
      <w:pPr>
        <w:pStyle w:val="Sraopastraipa"/>
        <w:widowControl w:val="0"/>
        <w:numPr>
          <w:ilvl w:val="0"/>
          <w:numId w:val="8"/>
        </w:numPr>
        <w:spacing w:after="0" w:line="240" w:lineRule="auto"/>
        <w:ind w:left="0" w:firstLine="709"/>
        <w:jc w:val="both"/>
        <w:rPr>
          <w:rFonts w:ascii="Times New Roman" w:hAnsi="Times New Roman"/>
          <w:bCs/>
          <w:sz w:val="24"/>
          <w:szCs w:val="24"/>
        </w:rPr>
      </w:pPr>
      <w:permStart w:id="1696272760" w:edGrp="everyone"/>
      <w:r>
        <w:rPr>
          <w:rFonts w:ascii="Times New Roman" w:hAnsi="Times New Roman"/>
          <w:sz w:val="24"/>
          <w:szCs w:val="24"/>
        </w:rPr>
        <w:t>Tuo atveju, jeigu vadovaujantis Sutarties 2.2.2</w:t>
      </w:r>
      <w:r w:rsidRPr="00962F3D">
        <w:rPr>
          <w:rFonts w:ascii="Times New Roman" w:hAnsi="Times New Roman"/>
          <w:sz w:val="24"/>
          <w:szCs w:val="24"/>
        </w:rPr>
        <w:t> </w:t>
      </w:r>
      <w:r>
        <w:rPr>
          <w:rFonts w:ascii="Times New Roman" w:hAnsi="Times New Roman"/>
          <w:sz w:val="24"/>
          <w:szCs w:val="24"/>
        </w:rPr>
        <w:t xml:space="preserve">papunkčiu bus sudaroma </w:t>
      </w:r>
      <w:r w:rsidRPr="00037773">
        <w:rPr>
          <w:rFonts w:ascii="Times New Roman" w:hAnsi="Times New Roman"/>
          <w:sz w:val="24"/>
          <w:szCs w:val="24"/>
        </w:rPr>
        <w:t>trišalė sutart</w:t>
      </w:r>
      <w:r>
        <w:rPr>
          <w:rFonts w:ascii="Times New Roman" w:hAnsi="Times New Roman"/>
          <w:sz w:val="24"/>
          <w:szCs w:val="24"/>
        </w:rPr>
        <w:t xml:space="preserve">is tarp </w:t>
      </w:r>
      <w:r w:rsidRPr="00037773">
        <w:rPr>
          <w:rFonts w:ascii="Times New Roman" w:hAnsi="Times New Roman"/>
          <w:sz w:val="24"/>
          <w:szCs w:val="24"/>
        </w:rPr>
        <w:t>Užsakov</w:t>
      </w:r>
      <w:r>
        <w:rPr>
          <w:rFonts w:ascii="Times New Roman" w:hAnsi="Times New Roman"/>
          <w:sz w:val="24"/>
          <w:szCs w:val="24"/>
        </w:rPr>
        <w:t>o</w:t>
      </w:r>
      <w:r w:rsidRPr="00037773">
        <w:rPr>
          <w:rFonts w:ascii="Times New Roman" w:hAnsi="Times New Roman"/>
          <w:sz w:val="24"/>
          <w:szCs w:val="24"/>
        </w:rPr>
        <w:t>, Paslaugų teikėj</w:t>
      </w:r>
      <w:r>
        <w:rPr>
          <w:rFonts w:ascii="Times New Roman" w:hAnsi="Times New Roman"/>
          <w:sz w:val="24"/>
          <w:szCs w:val="24"/>
        </w:rPr>
        <w:t>o</w:t>
      </w:r>
      <w:r w:rsidRPr="00037773">
        <w:rPr>
          <w:rFonts w:ascii="Times New Roman" w:hAnsi="Times New Roman"/>
          <w:sz w:val="24"/>
          <w:szCs w:val="24"/>
        </w:rPr>
        <w:t xml:space="preserve"> ir jo subtiekėj</w:t>
      </w:r>
      <w:r>
        <w:rPr>
          <w:rFonts w:ascii="Times New Roman" w:hAnsi="Times New Roman"/>
          <w:sz w:val="24"/>
          <w:szCs w:val="24"/>
        </w:rPr>
        <w:t>o dėl tiesioginio atsiskaitymo su subtiekėju, atsiskaitymas vykdomas toje trišalėje sutartyje nustatyta tvarka.</w:t>
      </w:r>
      <w:permEnd w:id="1696272760"/>
    </w:p>
    <w:p w14:paraId="6317372C" w14:textId="296E0D26" w:rsidR="00317889" w:rsidRPr="00962F3D" w:rsidRDefault="00317889" w:rsidP="00CE2675">
      <w:pPr>
        <w:pStyle w:val="Sraopastraipa"/>
        <w:widowControl w:val="0"/>
        <w:numPr>
          <w:ilvl w:val="0"/>
          <w:numId w:val="8"/>
        </w:numPr>
        <w:spacing w:after="0" w:line="240" w:lineRule="auto"/>
        <w:ind w:left="0" w:firstLine="709"/>
        <w:jc w:val="both"/>
        <w:rPr>
          <w:rFonts w:ascii="Times New Roman" w:hAnsi="Times New Roman"/>
          <w:bCs/>
          <w:sz w:val="24"/>
          <w:szCs w:val="24"/>
        </w:rPr>
      </w:pPr>
      <w:r w:rsidRPr="00317889">
        <w:rPr>
          <w:rFonts w:ascii="Times New Roman" w:hAnsi="Times New Roman"/>
          <w:bCs/>
          <w:sz w:val="24"/>
          <w:szCs w:val="24"/>
        </w:rPr>
        <w:t xml:space="preserve">Bendro kainų lygio kitimo atveju bet kuri Šalis turi teisę inicijuoti Sutarties įkainių perskaičiavimą (keitimą) ne anksčiau kaip po </w:t>
      </w:r>
      <w:r w:rsidR="005038F7">
        <w:rPr>
          <w:rFonts w:ascii="Times New Roman" w:hAnsi="Times New Roman"/>
          <w:bCs/>
          <w:sz w:val="24"/>
          <w:szCs w:val="24"/>
        </w:rPr>
        <w:t>6</w:t>
      </w:r>
      <w:r w:rsidR="0054432C" w:rsidRPr="00962F3D">
        <w:rPr>
          <w:rFonts w:ascii="Times New Roman" w:hAnsi="Times New Roman"/>
          <w:sz w:val="24"/>
          <w:szCs w:val="24"/>
        </w:rPr>
        <w:t> </w:t>
      </w:r>
      <w:r w:rsidRPr="00317889">
        <w:rPr>
          <w:rFonts w:ascii="Times New Roman" w:hAnsi="Times New Roman"/>
          <w:bCs/>
          <w:sz w:val="24"/>
          <w:szCs w:val="24"/>
        </w:rPr>
        <w:t xml:space="preserve">mėnesių nuo Sutarties įsigaliojimo dienos ir ne dažniau kaip kas </w:t>
      </w:r>
      <w:r w:rsidR="005038F7">
        <w:rPr>
          <w:rFonts w:ascii="Times New Roman" w:hAnsi="Times New Roman"/>
          <w:bCs/>
          <w:sz w:val="24"/>
          <w:szCs w:val="24"/>
        </w:rPr>
        <w:t>6</w:t>
      </w:r>
      <w:r w:rsidR="0054432C" w:rsidRPr="00962F3D">
        <w:rPr>
          <w:rFonts w:ascii="Times New Roman" w:hAnsi="Times New Roman"/>
          <w:sz w:val="24"/>
          <w:szCs w:val="24"/>
        </w:rPr>
        <w:t> </w:t>
      </w:r>
      <w:r w:rsidRPr="00317889">
        <w:rPr>
          <w:rFonts w:ascii="Times New Roman" w:hAnsi="Times New Roman"/>
          <w:bCs/>
          <w:sz w:val="24"/>
          <w:szCs w:val="24"/>
        </w:rPr>
        <w:t>mėnesių nuo paskutinio perskaičiavimo dienos. Šalis, inicijuojanti Sutarties įkainių keitimą, privalo pateikti tinkamus įrodymus, grindžiančius Sutartyje nurodytų aplinkybių, suteikiančių teisę keisti Sutarties įkainius, egzistavimą. Sutarties įkainių perskaičiavimas atliekamas pagal Kainodaros taisyklių nustatymo metodiką, patvirtintą Viešųjų pirkimų tarnybos direktoriaus 2017</w:t>
      </w:r>
      <w:r w:rsidR="0054432C" w:rsidRPr="00962F3D">
        <w:rPr>
          <w:rFonts w:ascii="Times New Roman" w:hAnsi="Times New Roman"/>
          <w:sz w:val="24"/>
          <w:szCs w:val="24"/>
        </w:rPr>
        <w:t> </w:t>
      </w:r>
      <w:r w:rsidRPr="00317889">
        <w:rPr>
          <w:rFonts w:ascii="Times New Roman" w:hAnsi="Times New Roman"/>
          <w:bCs/>
          <w:sz w:val="24"/>
          <w:szCs w:val="24"/>
        </w:rPr>
        <w:t>m. birželio 28</w:t>
      </w:r>
      <w:r w:rsidR="0054432C" w:rsidRPr="00962F3D">
        <w:rPr>
          <w:rFonts w:ascii="Times New Roman" w:hAnsi="Times New Roman"/>
          <w:sz w:val="24"/>
          <w:szCs w:val="24"/>
        </w:rPr>
        <w:t> </w:t>
      </w:r>
      <w:r w:rsidRPr="00317889">
        <w:rPr>
          <w:rFonts w:ascii="Times New Roman" w:hAnsi="Times New Roman"/>
          <w:bCs/>
          <w:sz w:val="24"/>
          <w:szCs w:val="24"/>
        </w:rPr>
        <w:t>d. įsakymu Nr.</w:t>
      </w:r>
      <w:r w:rsidR="0054432C" w:rsidRPr="00962F3D">
        <w:rPr>
          <w:rFonts w:ascii="Times New Roman" w:hAnsi="Times New Roman"/>
          <w:sz w:val="24"/>
          <w:szCs w:val="24"/>
        </w:rPr>
        <w:t> </w:t>
      </w:r>
      <w:r w:rsidRPr="00317889">
        <w:rPr>
          <w:rFonts w:ascii="Times New Roman" w:hAnsi="Times New Roman"/>
          <w:bCs/>
          <w:sz w:val="24"/>
          <w:szCs w:val="24"/>
        </w:rPr>
        <w:t>1S-95 „Dėl Kainodaros taisyklių nustatymo metodikos patvirtinimo</w:t>
      </w:r>
      <w:r w:rsidR="0054432C">
        <w:rPr>
          <w:rFonts w:ascii="Times New Roman" w:hAnsi="Times New Roman"/>
          <w:bCs/>
          <w:sz w:val="24"/>
          <w:szCs w:val="24"/>
        </w:rPr>
        <w:t>“</w:t>
      </w:r>
      <w:r w:rsidR="005038F7">
        <w:rPr>
          <w:rFonts w:ascii="Times New Roman" w:hAnsi="Times New Roman"/>
          <w:bCs/>
          <w:sz w:val="24"/>
          <w:szCs w:val="24"/>
        </w:rPr>
        <w:t>.</w:t>
      </w:r>
    </w:p>
    <w:p w14:paraId="368F8389" w14:textId="77777777" w:rsidR="003F1336" w:rsidRPr="001976C8" w:rsidRDefault="003F1336" w:rsidP="00962F3D">
      <w:pPr>
        <w:widowControl w:val="0"/>
        <w:rPr>
          <w:szCs w:val="24"/>
        </w:rPr>
      </w:pPr>
    </w:p>
    <w:p w14:paraId="3AB5E341" w14:textId="032AACD1" w:rsidR="00BB570C" w:rsidRPr="003015DB" w:rsidRDefault="002F680A" w:rsidP="00962F3D">
      <w:pPr>
        <w:widowControl w:val="0"/>
        <w:jc w:val="center"/>
        <w:rPr>
          <w:b/>
          <w:szCs w:val="24"/>
        </w:rPr>
      </w:pPr>
      <w:r w:rsidRPr="003015DB">
        <w:rPr>
          <w:b/>
          <w:szCs w:val="24"/>
        </w:rPr>
        <w:t>4</w:t>
      </w:r>
      <w:r w:rsidR="00BB570C" w:rsidRPr="003015DB">
        <w:rPr>
          <w:b/>
          <w:szCs w:val="24"/>
        </w:rPr>
        <w:t xml:space="preserve">. </w:t>
      </w:r>
      <w:r w:rsidR="00CC6AC8" w:rsidRPr="003015DB">
        <w:rPr>
          <w:rFonts w:eastAsia="Calibri"/>
          <w:b/>
          <w:szCs w:val="24"/>
        </w:rPr>
        <w:t>MOKĖJIMO TVARKA</w:t>
      </w:r>
    </w:p>
    <w:p w14:paraId="6EDC0F33" w14:textId="77777777" w:rsidR="001B0F15" w:rsidRPr="001976C8" w:rsidRDefault="001B0F15" w:rsidP="00962F3D">
      <w:pPr>
        <w:widowControl w:val="0"/>
        <w:rPr>
          <w:szCs w:val="24"/>
        </w:rPr>
      </w:pPr>
    </w:p>
    <w:p w14:paraId="0B400886" w14:textId="25D02611" w:rsidR="00E03705" w:rsidRPr="004B216F" w:rsidRDefault="00E03705" w:rsidP="00CE2675">
      <w:pPr>
        <w:pStyle w:val="Sraopastraipa"/>
        <w:numPr>
          <w:ilvl w:val="0"/>
          <w:numId w:val="9"/>
        </w:numPr>
        <w:tabs>
          <w:tab w:val="left" w:pos="1134"/>
        </w:tabs>
        <w:spacing w:after="0" w:line="240" w:lineRule="auto"/>
        <w:ind w:left="0" w:firstLine="709"/>
        <w:jc w:val="both"/>
        <w:rPr>
          <w:rFonts w:ascii="Times New Roman" w:hAnsi="Times New Roman"/>
          <w:sz w:val="24"/>
          <w:szCs w:val="24"/>
          <w:lang w:eastAsia="lt-LT"/>
        </w:rPr>
      </w:pPr>
      <w:bookmarkStart w:id="0" w:name="_Hlk195122039"/>
      <w:r w:rsidRPr="00962F3D">
        <w:rPr>
          <w:rFonts w:ascii="Times New Roman" w:eastAsia="Batang" w:hAnsi="Times New Roman"/>
          <w:sz w:val="24"/>
          <w:szCs w:val="24"/>
        </w:rPr>
        <w:t xml:space="preserve">Užsakovas atsiskaito su </w:t>
      </w:r>
      <w:r w:rsidR="00315B36" w:rsidRPr="00962F3D">
        <w:rPr>
          <w:rFonts w:ascii="Times New Roman" w:eastAsia="Batang" w:hAnsi="Times New Roman"/>
          <w:sz w:val="24"/>
          <w:szCs w:val="24"/>
        </w:rPr>
        <w:t>P</w:t>
      </w:r>
      <w:r w:rsidR="00027D58" w:rsidRPr="00962F3D">
        <w:rPr>
          <w:rFonts w:ascii="Times New Roman" w:eastAsia="Batang" w:hAnsi="Times New Roman"/>
          <w:sz w:val="24"/>
          <w:szCs w:val="24"/>
        </w:rPr>
        <w:t>aslaugų teikėju</w:t>
      </w:r>
      <w:r w:rsidRPr="00962F3D">
        <w:rPr>
          <w:rFonts w:ascii="Times New Roman" w:eastAsia="Batang" w:hAnsi="Times New Roman"/>
          <w:sz w:val="24"/>
          <w:szCs w:val="24"/>
        </w:rPr>
        <w:t xml:space="preserve"> eurais pagal </w:t>
      </w:r>
      <w:r w:rsidR="00315B36" w:rsidRPr="00962F3D">
        <w:rPr>
          <w:rFonts w:ascii="Times New Roman" w:eastAsia="Batang" w:hAnsi="Times New Roman"/>
          <w:sz w:val="24"/>
          <w:szCs w:val="24"/>
        </w:rPr>
        <w:t>Paslaugų teikėjo</w:t>
      </w:r>
      <w:r w:rsidRPr="00962F3D">
        <w:rPr>
          <w:rFonts w:ascii="Times New Roman" w:eastAsia="Batang" w:hAnsi="Times New Roman"/>
          <w:sz w:val="24"/>
          <w:szCs w:val="24"/>
        </w:rPr>
        <w:t xml:space="preserve"> pateikt</w:t>
      </w:r>
      <w:r w:rsidR="004B216F">
        <w:rPr>
          <w:rFonts w:ascii="Times New Roman" w:eastAsia="Batang" w:hAnsi="Times New Roman"/>
          <w:sz w:val="24"/>
          <w:szCs w:val="24"/>
        </w:rPr>
        <w:t>as</w:t>
      </w:r>
      <w:r w:rsidRPr="00962F3D">
        <w:rPr>
          <w:rFonts w:ascii="Times New Roman" w:eastAsia="Batang" w:hAnsi="Times New Roman"/>
          <w:sz w:val="24"/>
          <w:szCs w:val="24"/>
        </w:rPr>
        <w:t xml:space="preserve"> sąskait</w:t>
      </w:r>
      <w:r w:rsidR="004B216F">
        <w:rPr>
          <w:rFonts w:ascii="Times New Roman" w:eastAsia="Batang" w:hAnsi="Times New Roman"/>
          <w:sz w:val="24"/>
          <w:szCs w:val="24"/>
        </w:rPr>
        <w:t>as</w:t>
      </w:r>
      <w:r w:rsidRPr="00962F3D">
        <w:rPr>
          <w:rFonts w:ascii="Times New Roman" w:eastAsia="Batang" w:hAnsi="Times New Roman"/>
          <w:sz w:val="24"/>
          <w:szCs w:val="24"/>
        </w:rPr>
        <w:t xml:space="preserve"> faktūr</w:t>
      </w:r>
      <w:r w:rsidR="004B216F">
        <w:rPr>
          <w:rFonts w:ascii="Times New Roman" w:eastAsia="Batang" w:hAnsi="Times New Roman"/>
          <w:sz w:val="24"/>
          <w:szCs w:val="24"/>
        </w:rPr>
        <w:t>as</w:t>
      </w:r>
      <w:r w:rsidRPr="00962F3D">
        <w:rPr>
          <w:rFonts w:ascii="Times New Roman" w:eastAsia="Batang" w:hAnsi="Times New Roman"/>
          <w:sz w:val="24"/>
          <w:szCs w:val="24"/>
        </w:rPr>
        <w:t>.</w:t>
      </w:r>
      <w:r w:rsidR="004B216F">
        <w:rPr>
          <w:rFonts w:ascii="Times New Roman" w:eastAsia="Batang" w:hAnsi="Times New Roman"/>
          <w:sz w:val="24"/>
          <w:szCs w:val="24"/>
        </w:rPr>
        <w:t xml:space="preserve"> Sąskaitos faktūros pateikiamos </w:t>
      </w:r>
      <w:r w:rsidR="00136B82">
        <w:rPr>
          <w:rFonts w:ascii="Times New Roman" w:eastAsia="Batang" w:hAnsi="Times New Roman"/>
          <w:sz w:val="24"/>
          <w:szCs w:val="24"/>
        </w:rPr>
        <w:t>tokia tvarka:</w:t>
      </w:r>
    </w:p>
    <w:p w14:paraId="6D090BAD" w14:textId="0AD3DBD7" w:rsidR="004B216F" w:rsidRPr="00695FEF" w:rsidRDefault="004F2807" w:rsidP="00CE2675">
      <w:pPr>
        <w:pStyle w:val="Sraopastraipa"/>
        <w:numPr>
          <w:ilvl w:val="2"/>
          <w:numId w:val="17"/>
        </w:numPr>
        <w:tabs>
          <w:tab w:val="left" w:pos="1134"/>
        </w:tabs>
        <w:spacing w:after="0" w:line="240" w:lineRule="auto"/>
        <w:ind w:left="0" w:firstLine="708"/>
        <w:jc w:val="both"/>
        <w:rPr>
          <w:rFonts w:ascii="Times New Roman" w:hAnsi="Times New Roman"/>
          <w:sz w:val="24"/>
          <w:szCs w:val="24"/>
          <w:lang w:eastAsia="lt-LT"/>
        </w:rPr>
      </w:pPr>
      <w:r>
        <w:rPr>
          <w:rFonts w:ascii="Times New Roman" w:eastAsia="Batang" w:hAnsi="Times New Roman"/>
          <w:sz w:val="24"/>
          <w:szCs w:val="24"/>
        </w:rPr>
        <w:t>u</w:t>
      </w:r>
      <w:r w:rsidR="009865E1">
        <w:rPr>
          <w:rFonts w:ascii="Times New Roman" w:eastAsia="Batang" w:hAnsi="Times New Roman"/>
          <w:sz w:val="24"/>
          <w:szCs w:val="24"/>
        </w:rPr>
        <w:t xml:space="preserve">ž </w:t>
      </w:r>
      <w:r w:rsidR="00897146">
        <w:rPr>
          <w:rFonts w:ascii="Times New Roman" w:eastAsia="Batang" w:hAnsi="Times New Roman"/>
          <w:sz w:val="24"/>
          <w:szCs w:val="24"/>
        </w:rPr>
        <w:t>paslaugas</w:t>
      </w:r>
      <w:r w:rsidR="00BA1275">
        <w:rPr>
          <w:rFonts w:ascii="Times New Roman" w:eastAsia="Batang" w:hAnsi="Times New Roman"/>
          <w:sz w:val="24"/>
          <w:szCs w:val="24"/>
        </w:rPr>
        <w:t>,</w:t>
      </w:r>
      <w:r w:rsidR="00897146">
        <w:rPr>
          <w:rFonts w:ascii="Times New Roman" w:eastAsia="Batang" w:hAnsi="Times New Roman"/>
          <w:sz w:val="24"/>
          <w:szCs w:val="24"/>
        </w:rPr>
        <w:t xml:space="preserve"> suteiktas nuo Sutarties pasirašymo iki </w:t>
      </w:r>
      <w:r w:rsidR="00200A85">
        <w:rPr>
          <w:rFonts w:ascii="Times New Roman" w:eastAsia="Batang" w:hAnsi="Times New Roman"/>
          <w:sz w:val="24"/>
          <w:szCs w:val="24"/>
        </w:rPr>
        <w:t>2026</w:t>
      </w:r>
      <w:r w:rsidR="00200A85" w:rsidRPr="00962F3D">
        <w:rPr>
          <w:rFonts w:ascii="Times New Roman" w:hAnsi="Times New Roman"/>
          <w:sz w:val="24"/>
          <w:szCs w:val="24"/>
        </w:rPr>
        <w:t> </w:t>
      </w:r>
      <w:r w:rsidR="00897146">
        <w:rPr>
          <w:rFonts w:ascii="Times New Roman" w:eastAsia="Batang" w:hAnsi="Times New Roman"/>
          <w:sz w:val="24"/>
          <w:szCs w:val="24"/>
        </w:rPr>
        <w:t xml:space="preserve">m. </w:t>
      </w:r>
      <w:r w:rsidR="00200A85">
        <w:rPr>
          <w:rFonts w:ascii="Times New Roman" w:eastAsia="Batang" w:hAnsi="Times New Roman"/>
          <w:sz w:val="24"/>
          <w:szCs w:val="24"/>
        </w:rPr>
        <w:t>kov</w:t>
      </w:r>
      <w:r w:rsidR="00897146">
        <w:rPr>
          <w:rFonts w:ascii="Times New Roman" w:eastAsia="Batang" w:hAnsi="Times New Roman"/>
          <w:sz w:val="24"/>
          <w:szCs w:val="24"/>
        </w:rPr>
        <w:t xml:space="preserve">o </w:t>
      </w:r>
      <w:r w:rsidR="002114C4">
        <w:rPr>
          <w:rFonts w:ascii="Times New Roman" w:eastAsia="Batang" w:hAnsi="Times New Roman"/>
          <w:sz w:val="24"/>
          <w:szCs w:val="24"/>
        </w:rPr>
        <w:t>31</w:t>
      </w:r>
      <w:r w:rsidR="002114C4" w:rsidRPr="00962F3D">
        <w:rPr>
          <w:rFonts w:ascii="Times New Roman" w:hAnsi="Times New Roman"/>
          <w:sz w:val="24"/>
          <w:szCs w:val="24"/>
        </w:rPr>
        <w:t> </w:t>
      </w:r>
      <w:r w:rsidR="00897146">
        <w:rPr>
          <w:rFonts w:ascii="Times New Roman" w:eastAsia="Batang" w:hAnsi="Times New Roman"/>
          <w:sz w:val="24"/>
          <w:szCs w:val="24"/>
        </w:rPr>
        <w:t>d.</w:t>
      </w:r>
      <w:r w:rsidR="00BA1275">
        <w:rPr>
          <w:rFonts w:ascii="Times New Roman" w:eastAsia="Batang" w:hAnsi="Times New Roman"/>
          <w:sz w:val="24"/>
          <w:szCs w:val="24"/>
        </w:rPr>
        <w:t>,</w:t>
      </w:r>
      <w:r w:rsidR="006B48A3">
        <w:rPr>
          <w:rFonts w:ascii="Times New Roman" w:eastAsia="Batang" w:hAnsi="Times New Roman"/>
          <w:sz w:val="24"/>
          <w:szCs w:val="24"/>
        </w:rPr>
        <w:t xml:space="preserve"> sąskaita faktūra pateikiama </w:t>
      </w:r>
      <w:r w:rsidR="00BA1275">
        <w:rPr>
          <w:rFonts w:ascii="Times New Roman" w:eastAsia="Batang" w:hAnsi="Times New Roman"/>
          <w:sz w:val="24"/>
          <w:szCs w:val="24"/>
        </w:rPr>
        <w:t xml:space="preserve">iki </w:t>
      </w:r>
      <w:r w:rsidR="002114C4">
        <w:rPr>
          <w:rFonts w:ascii="Times New Roman" w:eastAsia="Batang" w:hAnsi="Times New Roman"/>
          <w:sz w:val="24"/>
          <w:szCs w:val="24"/>
        </w:rPr>
        <w:t>2026</w:t>
      </w:r>
      <w:r w:rsidR="002114C4" w:rsidRPr="00962F3D">
        <w:rPr>
          <w:rFonts w:ascii="Times New Roman" w:hAnsi="Times New Roman"/>
          <w:sz w:val="24"/>
          <w:szCs w:val="24"/>
        </w:rPr>
        <w:t> </w:t>
      </w:r>
      <w:r>
        <w:rPr>
          <w:rFonts w:ascii="Times New Roman" w:eastAsia="Batang" w:hAnsi="Times New Roman"/>
          <w:sz w:val="24"/>
          <w:szCs w:val="24"/>
        </w:rPr>
        <w:t xml:space="preserve">m. </w:t>
      </w:r>
      <w:r w:rsidR="002114C4">
        <w:rPr>
          <w:rFonts w:ascii="Times New Roman" w:eastAsia="Batang" w:hAnsi="Times New Roman"/>
          <w:sz w:val="24"/>
          <w:szCs w:val="24"/>
        </w:rPr>
        <w:t xml:space="preserve">balandžio </w:t>
      </w:r>
      <w:r>
        <w:rPr>
          <w:rFonts w:ascii="Times New Roman" w:eastAsia="Batang" w:hAnsi="Times New Roman"/>
          <w:sz w:val="24"/>
          <w:szCs w:val="24"/>
        </w:rPr>
        <w:t>10</w:t>
      </w:r>
      <w:r w:rsidRPr="00962F3D">
        <w:rPr>
          <w:rFonts w:ascii="Times New Roman" w:hAnsi="Times New Roman"/>
          <w:sz w:val="24"/>
          <w:szCs w:val="24"/>
        </w:rPr>
        <w:t> </w:t>
      </w:r>
      <w:r>
        <w:rPr>
          <w:rFonts w:ascii="Times New Roman" w:eastAsia="Batang" w:hAnsi="Times New Roman"/>
          <w:sz w:val="24"/>
          <w:szCs w:val="24"/>
        </w:rPr>
        <w:t>d.;</w:t>
      </w:r>
    </w:p>
    <w:p w14:paraId="7A8E562E" w14:textId="6BF17474" w:rsidR="002114C4" w:rsidRPr="004F2807" w:rsidRDefault="002114C4" w:rsidP="00CE2675">
      <w:pPr>
        <w:pStyle w:val="Sraopastraipa"/>
        <w:numPr>
          <w:ilvl w:val="2"/>
          <w:numId w:val="17"/>
        </w:numPr>
        <w:tabs>
          <w:tab w:val="left" w:pos="1134"/>
        </w:tabs>
        <w:spacing w:after="0" w:line="240" w:lineRule="auto"/>
        <w:ind w:left="0" w:firstLine="708"/>
        <w:jc w:val="both"/>
        <w:rPr>
          <w:rFonts w:ascii="Times New Roman" w:hAnsi="Times New Roman"/>
          <w:sz w:val="24"/>
          <w:szCs w:val="24"/>
          <w:lang w:eastAsia="lt-LT"/>
        </w:rPr>
      </w:pPr>
      <w:r>
        <w:rPr>
          <w:rFonts w:ascii="Times New Roman" w:eastAsia="Batang" w:hAnsi="Times New Roman"/>
          <w:sz w:val="24"/>
          <w:szCs w:val="24"/>
        </w:rPr>
        <w:lastRenderedPageBreak/>
        <w:t>už paslaugas, suteiktas nuo 2026</w:t>
      </w:r>
      <w:r w:rsidRPr="00962F3D">
        <w:rPr>
          <w:rFonts w:ascii="Times New Roman" w:hAnsi="Times New Roman"/>
          <w:sz w:val="24"/>
          <w:szCs w:val="24"/>
        </w:rPr>
        <w:t> </w:t>
      </w:r>
      <w:r>
        <w:rPr>
          <w:rFonts w:ascii="Times New Roman" w:eastAsia="Batang" w:hAnsi="Times New Roman"/>
          <w:sz w:val="24"/>
          <w:szCs w:val="24"/>
        </w:rPr>
        <w:t>m. balandžio 1</w:t>
      </w:r>
      <w:r w:rsidRPr="00962F3D">
        <w:rPr>
          <w:rFonts w:ascii="Times New Roman" w:hAnsi="Times New Roman"/>
          <w:sz w:val="24"/>
          <w:szCs w:val="24"/>
        </w:rPr>
        <w:t> </w:t>
      </w:r>
      <w:r>
        <w:rPr>
          <w:rFonts w:ascii="Times New Roman" w:eastAsia="Batang" w:hAnsi="Times New Roman"/>
          <w:sz w:val="24"/>
          <w:szCs w:val="24"/>
        </w:rPr>
        <w:t>d. iki 2026</w:t>
      </w:r>
      <w:r w:rsidRPr="00962F3D">
        <w:rPr>
          <w:rFonts w:ascii="Times New Roman" w:hAnsi="Times New Roman"/>
          <w:sz w:val="24"/>
          <w:szCs w:val="24"/>
        </w:rPr>
        <w:t> </w:t>
      </w:r>
      <w:r>
        <w:rPr>
          <w:rFonts w:ascii="Times New Roman" w:eastAsia="Batang" w:hAnsi="Times New Roman"/>
          <w:sz w:val="24"/>
          <w:szCs w:val="24"/>
        </w:rPr>
        <w:t>m. birželio 30</w:t>
      </w:r>
      <w:r w:rsidRPr="00962F3D">
        <w:rPr>
          <w:rFonts w:ascii="Times New Roman" w:hAnsi="Times New Roman"/>
          <w:sz w:val="24"/>
          <w:szCs w:val="24"/>
        </w:rPr>
        <w:t> </w:t>
      </w:r>
      <w:r>
        <w:rPr>
          <w:rFonts w:ascii="Times New Roman" w:eastAsia="Batang" w:hAnsi="Times New Roman"/>
          <w:sz w:val="24"/>
          <w:szCs w:val="24"/>
        </w:rPr>
        <w:t>d., sąskaita faktūra pateikiama iki 2026</w:t>
      </w:r>
      <w:r w:rsidRPr="00962F3D">
        <w:rPr>
          <w:rFonts w:ascii="Times New Roman" w:hAnsi="Times New Roman"/>
          <w:sz w:val="24"/>
          <w:szCs w:val="24"/>
        </w:rPr>
        <w:t> </w:t>
      </w:r>
      <w:r>
        <w:rPr>
          <w:rFonts w:ascii="Times New Roman" w:eastAsia="Batang" w:hAnsi="Times New Roman"/>
          <w:sz w:val="24"/>
          <w:szCs w:val="24"/>
        </w:rPr>
        <w:t>m. liepos 10</w:t>
      </w:r>
      <w:r w:rsidRPr="00962F3D">
        <w:rPr>
          <w:rFonts w:ascii="Times New Roman" w:hAnsi="Times New Roman"/>
          <w:sz w:val="24"/>
          <w:szCs w:val="24"/>
        </w:rPr>
        <w:t> </w:t>
      </w:r>
      <w:r>
        <w:rPr>
          <w:rFonts w:ascii="Times New Roman" w:eastAsia="Batang" w:hAnsi="Times New Roman"/>
          <w:sz w:val="24"/>
          <w:szCs w:val="24"/>
        </w:rPr>
        <w:t>d.;</w:t>
      </w:r>
    </w:p>
    <w:p w14:paraId="16303F93" w14:textId="25FAAA02" w:rsidR="004F2807" w:rsidRPr="004F2807" w:rsidRDefault="004F2807" w:rsidP="00CE2675">
      <w:pPr>
        <w:pStyle w:val="Sraopastraipa"/>
        <w:numPr>
          <w:ilvl w:val="2"/>
          <w:numId w:val="17"/>
        </w:numPr>
        <w:tabs>
          <w:tab w:val="left" w:pos="1134"/>
        </w:tabs>
        <w:spacing w:after="0" w:line="240" w:lineRule="auto"/>
        <w:ind w:left="0" w:firstLine="708"/>
        <w:jc w:val="both"/>
        <w:rPr>
          <w:rFonts w:ascii="Times New Roman" w:hAnsi="Times New Roman"/>
          <w:sz w:val="24"/>
          <w:szCs w:val="24"/>
          <w:lang w:eastAsia="lt-LT"/>
        </w:rPr>
      </w:pPr>
      <w:r>
        <w:rPr>
          <w:rFonts w:ascii="Times New Roman" w:eastAsia="Batang" w:hAnsi="Times New Roman"/>
          <w:sz w:val="24"/>
          <w:szCs w:val="24"/>
        </w:rPr>
        <w:t xml:space="preserve">už paslaugas, suteiktas nuo </w:t>
      </w:r>
      <w:r w:rsidR="002114C4">
        <w:rPr>
          <w:rFonts w:ascii="Times New Roman" w:eastAsia="Batang" w:hAnsi="Times New Roman"/>
          <w:sz w:val="24"/>
          <w:szCs w:val="24"/>
        </w:rPr>
        <w:t>2026</w:t>
      </w:r>
      <w:r w:rsidR="002114C4" w:rsidRPr="00962F3D">
        <w:rPr>
          <w:rFonts w:ascii="Times New Roman" w:hAnsi="Times New Roman"/>
          <w:sz w:val="24"/>
          <w:szCs w:val="24"/>
        </w:rPr>
        <w:t> </w:t>
      </w:r>
      <w:r>
        <w:rPr>
          <w:rFonts w:ascii="Times New Roman" w:eastAsia="Batang" w:hAnsi="Times New Roman"/>
          <w:sz w:val="24"/>
          <w:szCs w:val="24"/>
        </w:rPr>
        <w:t>m. liepos 1</w:t>
      </w:r>
      <w:r w:rsidRPr="00962F3D">
        <w:rPr>
          <w:rFonts w:ascii="Times New Roman" w:hAnsi="Times New Roman"/>
          <w:sz w:val="24"/>
          <w:szCs w:val="24"/>
        </w:rPr>
        <w:t> </w:t>
      </w:r>
      <w:r>
        <w:rPr>
          <w:rFonts w:ascii="Times New Roman" w:eastAsia="Batang" w:hAnsi="Times New Roman"/>
          <w:sz w:val="24"/>
          <w:szCs w:val="24"/>
        </w:rPr>
        <w:t xml:space="preserve">d. iki </w:t>
      </w:r>
      <w:r w:rsidR="002114C4">
        <w:rPr>
          <w:rFonts w:ascii="Times New Roman" w:eastAsia="Batang" w:hAnsi="Times New Roman"/>
          <w:sz w:val="24"/>
          <w:szCs w:val="24"/>
        </w:rPr>
        <w:t>2026</w:t>
      </w:r>
      <w:r w:rsidR="002114C4" w:rsidRPr="00962F3D">
        <w:rPr>
          <w:rFonts w:ascii="Times New Roman" w:hAnsi="Times New Roman"/>
          <w:sz w:val="24"/>
          <w:szCs w:val="24"/>
        </w:rPr>
        <w:t> </w:t>
      </w:r>
      <w:r>
        <w:rPr>
          <w:rFonts w:ascii="Times New Roman" w:eastAsia="Batang" w:hAnsi="Times New Roman"/>
          <w:sz w:val="24"/>
          <w:szCs w:val="24"/>
        </w:rPr>
        <w:t>m. rugsėjo 30</w:t>
      </w:r>
      <w:r w:rsidRPr="00962F3D">
        <w:rPr>
          <w:rFonts w:ascii="Times New Roman" w:hAnsi="Times New Roman"/>
          <w:sz w:val="24"/>
          <w:szCs w:val="24"/>
        </w:rPr>
        <w:t> </w:t>
      </w:r>
      <w:r>
        <w:rPr>
          <w:rFonts w:ascii="Times New Roman" w:eastAsia="Batang" w:hAnsi="Times New Roman"/>
          <w:sz w:val="24"/>
          <w:szCs w:val="24"/>
        </w:rPr>
        <w:t xml:space="preserve">d., sąskaita faktūra pateikiama iki </w:t>
      </w:r>
      <w:r w:rsidR="002114C4">
        <w:rPr>
          <w:rFonts w:ascii="Times New Roman" w:eastAsia="Batang" w:hAnsi="Times New Roman"/>
          <w:sz w:val="24"/>
          <w:szCs w:val="24"/>
        </w:rPr>
        <w:t>2026</w:t>
      </w:r>
      <w:r w:rsidR="002114C4" w:rsidRPr="00962F3D">
        <w:rPr>
          <w:rFonts w:ascii="Times New Roman" w:hAnsi="Times New Roman"/>
          <w:sz w:val="24"/>
          <w:szCs w:val="24"/>
        </w:rPr>
        <w:t> </w:t>
      </w:r>
      <w:r>
        <w:rPr>
          <w:rFonts w:ascii="Times New Roman" w:eastAsia="Batang" w:hAnsi="Times New Roman"/>
          <w:sz w:val="24"/>
          <w:szCs w:val="24"/>
        </w:rPr>
        <w:t>m. s</w:t>
      </w:r>
      <w:r w:rsidR="00BF5622">
        <w:rPr>
          <w:rFonts w:ascii="Times New Roman" w:eastAsia="Batang" w:hAnsi="Times New Roman"/>
          <w:sz w:val="24"/>
          <w:szCs w:val="24"/>
        </w:rPr>
        <w:t>palio</w:t>
      </w:r>
      <w:r>
        <w:rPr>
          <w:rFonts w:ascii="Times New Roman" w:eastAsia="Batang" w:hAnsi="Times New Roman"/>
          <w:sz w:val="24"/>
          <w:szCs w:val="24"/>
        </w:rPr>
        <w:t xml:space="preserve"> 10</w:t>
      </w:r>
      <w:r w:rsidRPr="00962F3D">
        <w:rPr>
          <w:rFonts w:ascii="Times New Roman" w:hAnsi="Times New Roman"/>
          <w:sz w:val="24"/>
          <w:szCs w:val="24"/>
        </w:rPr>
        <w:t> </w:t>
      </w:r>
      <w:r>
        <w:rPr>
          <w:rFonts w:ascii="Times New Roman" w:eastAsia="Batang" w:hAnsi="Times New Roman"/>
          <w:sz w:val="24"/>
          <w:szCs w:val="24"/>
        </w:rPr>
        <w:t>d.;</w:t>
      </w:r>
    </w:p>
    <w:p w14:paraId="43CB2AB3" w14:textId="31DF5BE2" w:rsidR="004F2807" w:rsidRPr="00CD3AB7" w:rsidRDefault="004F2807" w:rsidP="00CE2675">
      <w:pPr>
        <w:pStyle w:val="Sraopastraipa"/>
        <w:numPr>
          <w:ilvl w:val="2"/>
          <w:numId w:val="17"/>
        </w:numPr>
        <w:tabs>
          <w:tab w:val="left" w:pos="1134"/>
        </w:tabs>
        <w:spacing w:after="0" w:line="240" w:lineRule="auto"/>
        <w:ind w:left="0" w:firstLine="708"/>
        <w:jc w:val="both"/>
        <w:rPr>
          <w:rFonts w:ascii="Times New Roman" w:hAnsi="Times New Roman"/>
          <w:sz w:val="24"/>
          <w:szCs w:val="24"/>
          <w:lang w:eastAsia="lt-LT"/>
        </w:rPr>
      </w:pPr>
      <w:r>
        <w:rPr>
          <w:rFonts w:ascii="Times New Roman" w:eastAsia="Batang" w:hAnsi="Times New Roman"/>
          <w:sz w:val="24"/>
          <w:szCs w:val="24"/>
        </w:rPr>
        <w:t xml:space="preserve">už paslaugas, suteiktas nuo </w:t>
      </w:r>
      <w:r w:rsidR="002114C4">
        <w:rPr>
          <w:rFonts w:ascii="Times New Roman" w:eastAsia="Batang" w:hAnsi="Times New Roman"/>
          <w:sz w:val="24"/>
          <w:szCs w:val="24"/>
        </w:rPr>
        <w:t>2026</w:t>
      </w:r>
      <w:r w:rsidR="002114C4" w:rsidRPr="00962F3D">
        <w:rPr>
          <w:rFonts w:ascii="Times New Roman" w:hAnsi="Times New Roman"/>
          <w:sz w:val="24"/>
          <w:szCs w:val="24"/>
        </w:rPr>
        <w:t> </w:t>
      </w:r>
      <w:r>
        <w:rPr>
          <w:rFonts w:ascii="Times New Roman" w:eastAsia="Batang" w:hAnsi="Times New Roman"/>
          <w:sz w:val="24"/>
          <w:szCs w:val="24"/>
        </w:rPr>
        <w:t>m. spalio 1</w:t>
      </w:r>
      <w:r w:rsidRPr="00962F3D">
        <w:rPr>
          <w:rFonts w:ascii="Times New Roman" w:hAnsi="Times New Roman"/>
          <w:sz w:val="24"/>
          <w:szCs w:val="24"/>
        </w:rPr>
        <w:t> </w:t>
      </w:r>
      <w:r>
        <w:rPr>
          <w:rFonts w:ascii="Times New Roman" w:eastAsia="Batang" w:hAnsi="Times New Roman"/>
          <w:sz w:val="24"/>
          <w:szCs w:val="24"/>
        </w:rPr>
        <w:t xml:space="preserve">d. iki </w:t>
      </w:r>
      <w:r w:rsidR="002114C4">
        <w:rPr>
          <w:rFonts w:ascii="Times New Roman" w:eastAsia="Batang" w:hAnsi="Times New Roman"/>
          <w:sz w:val="24"/>
          <w:szCs w:val="24"/>
        </w:rPr>
        <w:t>2026</w:t>
      </w:r>
      <w:r w:rsidR="002114C4" w:rsidRPr="00962F3D">
        <w:rPr>
          <w:rFonts w:ascii="Times New Roman" w:hAnsi="Times New Roman"/>
          <w:sz w:val="24"/>
          <w:szCs w:val="24"/>
        </w:rPr>
        <w:t> </w:t>
      </w:r>
      <w:r>
        <w:rPr>
          <w:rFonts w:ascii="Times New Roman" w:eastAsia="Batang" w:hAnsi="Times New Roman"/>
          <w:sz w:val="24"/>
          <w:szCs w:val="24"/>
        </w:rPr>
        <w:t>m. gruodžio 31</w:t>
      </w:r>
      <w:r w:rsidRPr="00962F3D">
        <w:rPr>
          <w:rFonts w:ascii="Times New Roman" w:hAnsi="Times New Roman"/>
          <w:sz w:val="24"/>
          <w:szCs w:val="24"/>
        </w:rPr>
        <w:t> </w:t>
      </w:r>
      <w:r>
        <w:rPr>
          <w:rFonts w:ascii="Times New Roman" w:eastAsia="Batang" w:hAnsi="Times New Roman"/>
          <w:sz w:val="24"/>
          <w:szCs w:val="24"/>
        </w:rPr>
        <w:t xml:space="preserve">d., apmokama </w:t>
      </w:r>
      <w:r w:rsidRPr="00695FEF">
        <w:rPr>
          <w:rFonts w:ascii="Times New Roman" w:eastAsia="Batang" w:hAnsi="Times New Roman"/>
          <w:b/>
          <w:bCs/>
          <w:sz w:val="24"/>
          <w:szCs w:val="24"/>
        </w:rPr>
        <w:t>iš anksto</w:t>
      </w:r>
      <w:r w:rsidR="00B07553" w:rsidRPr="00695FEF">
        <w:rPr>
          <w:rFonts w:ascii="Times New Roman" w:eastAsia="Batang" w:hAnsi="Times New Roman"/>
          <w:b/>
          <w:bCs/>
          <w:sz w:val="24"/>
          <w:szCs w:val="24"/>
        </w:rPr>
        <w:t xml:space="preserve"> pagal išankstinę sąskaitą faktūrą</w:t>
      </w:r>
      <w:r>
        <w:rPr>
          <w:rFonts w:ascii="Times New Roman" w:eastAsia="Batang" w:hAnsi="Times New Roman"/>
          <w:sz w:val="24"/>
          <w:szCs w:val="24"/>
        </w:rPr>
        <w:t xml:space="preserve">, o sąskaita faktūra pateikiama </w:t>
      </w:r>
      <w:r w:rsidR="00F65567">
        <w:rPr>
          <w:rFonts w:ascii="Times New Roman" w:eastAsia="Batang" w:hAnsi="Times New Roman"/>
          <w:sz w:val="24"/>
          <w:szCs w:val="24"/>
        </w:rPr>
        <w:t xml:space="preserve">ne vėliau kaip </w:t>
      </w:r>
      <w:r w:rsidRPr="00CD3AB7">
        <w:rPr>
          <w:rFonts w:ascii="Times New Roman" w:eastAsia="Batang" w:hAnsi="Times New Roman"/>
          <w:sz w:val="24"/>
          <w:szCs w:val="24"/>
        </w:rPr>
        <w:t xml:space="preserve">iki </w:t>
      </w:r>
      <w:r w:rsidR="00F65567" w:rsidRPr="00CD3AB7">
        <w:rPr>
          <w:rFonts w:ascii="Times New Roman" w:eastAsia="Batang" w:hAnsi="Times New Roman"/>
          <w:sz w:val="24"/>
          <w:szCs w:val="24"/>
        </w:rPr>
        <w:t>202</w:t>
      </w:r>
      <w:r w:rsidR="00F65567">
        <w:rPr>
          <w:rFonts w:ascii="Times New Roman" w:eastAsia="Batang" w:hAnsi="Times New Roman"/>
          <w:sz w:val="24"/>
          <w:szCs w:val="24"/>
        </w:rPr>
        <w:t>7</w:t>
      </w:r>
      <w:r w:rsidR="00F65567" w:rsidRPr="00CD3AB7">
        <w:rPr>
          <w:rFonts w:ascii="Times New Roman" w:hAnsi="Times New Roman"/>
          <w:sz w:val="24"/>
          <w:szCs w:val="24"/>
        </w:rPr>
        <w:t> </w:t>
      </w:r>
      <w:r w:rsidRPr="00CD3AB7">
        <w:rPr>
          <w:rFonts w:ascii="Times New Roman" w:eastAsia="Batang" w:hAnsi="Times New Roman"/>
          <w:sz w:val="24"/>
          <w:szCs w:val="24"/>
        </w:rPr>
        <w:t xml:space="preserve">m. </w:t>
      </w:r>
      <w:r w:rsidR="00CD3AB7" w:rsidRPr="00CD3AB7">
        <w:rPr>
          <w:rFonts w:ascii="Times New Roman" w:eastAsia="Batang" w:hAnsi="Times New Roman"/>
          <w:sz w:val="24"/>
          <w:szCs w:val="24"/>
        </w:rPr>
        <w:t>sausi</w:t>
      </w:r>
      <w:r w:rsidR="003D4F95" w:rsidRPr="00CD3AB7">
        <w:rPr>
          <w:rFonts w:ascii="Times New Roman" w:eastAsia="Batang" w:hAnsi="Times New Roman"/>
          <w:sz w:val="24"/>
          <w:szCs w:val="24"/>
        </w:rPr>
        <w:t>o</w:t>
      </w:r>
      <w:r w:rsidRPr="00CD3AB7">
        <w:rPr>
          <w:rFonts w:ascii="Times New Roman" w:eastAsia="Batang" w:hAnsi="Times New Roman"/>
          <w:sz w:val="24"/>
          <w:szCs w:val="24"/>
        </w:rPr>
        <w:t xml:space="preserve"> 1</w:t>
      </w:r>
      <w:r w:rsidR="00CD3AB7" w:rsidRPr="00CD3AB7">
        <w:rPr>
          <w:rFonts w:ascii="Times New Roman" w:eastAsia="Batang" w:hAnsi="Times New Roman"/>
          <w:sz w:val="24"/>
          <w:szCs w:val="24"/>
        </w:rPr>
        <w:t>0</w:t>
      </w:r>
      <w:r w:rsidRPr="00CD3AB7">
        <w:rPr>
          <w:rFonts w:ascii="Times New Roman" w:hAnsi="Times New Roman"/>
          <w:sz w:val="24"/>
          <w:szCs w:val="24"/>
        </w:rPr>
        <w:t> </w:t>
      </w:r>
      <w:r w:rsidRPr="00CD3AB7">
        <w:rPr>
          <w:rFonts w:ascii="Times New Roman" w:eastAsia="Batang" w:hAnsi="Times New Roman"/>
          <w:sz w:val="24"/>
          <w:szCs w:val="24"/>
        </w:rPr>
        <w:t>d.</w:t>
      </w:r>
    </w:p>
    <w:bookmarkEnd w:id="0"/>
    <w:p w14:paraId="3293ACDC" w14:textId="1AD1548F" w:rsidR="00E03705" w:rsidRPr="00962F3D" w:rsidRDefault="00E03705" w:rsidP="00CE2675">
      <w:pPr>
        <w:pStyle w:val="Sraopastraipa"/>
        <w:numPr>
          <w:ilvl w:val="0"/>
          <w:numId w:val="9"/>
        </w:numPr>
        <w:tabs>
          <w:tab w:val="left" w:pos="1134"/>
        </w:tabs>
        <w:spacing w:after="0" w:line="240" w:lineRule="auto"/>
        <w:ind w:left="0" w:firstLine="709"/>
        <w:jc w:val="both"/>
        <w:rPr>
          <w:rFonts w:ascii="Times New Roman" w:hAnsi="Times New Roman"/>
          <w:sz w:val="24"/>
          <w:szCs w:val="24"/>
        </w:rPr>
      </w:pPr>
      <w:r w:rsidRPr="00962F3D">
        <w:rPr>
          <w:rFonts w:ascii="Times New Roman" w:hAnsi="Times New Roman"/>
          <w:sz w:val="24"/>
          <w:szCs w:val="24"/>
        </w:rPr>
        <w:t xml:space="preserve">Užsakovas </w:t>
      </w:r>
      <w:r w:rsidR="00904A6B" w:rsidRPr="00962F3D">
        <w:rPr>
          <w:rFonts w:ascii="Times New Roman" w:hAnsi="Times New Roman"/>
          <w:sz w:val="24"/>
          <w:szCs w:val="24"/>
        </w:rPr>
        <w:t>Paslaugų teikėjui</w:t>
      </w:r>
      <w:r w:rsidRPr="00962F3D">
        <w:rPr>
          <w:rFonts w:ascii="Times New Roman" w:hAnsi="Times New Roman"/>
          <w:sz w:val="24"/>
          <w:szCs w:val="24"/>
        </w:rPr>
        <w:t xml:space="preserve"> </w:t>
      </w:r>
      <w:r w:rsidR="00016833" w:rsidRPr="00962F3D">
        <w:rPr>
          <w:rFonts w:ascii="Times New Roman" w:hAnsi="Times New Roman"/>
          <w:sz w:val="24"/>
          <w:szCs w:val="24"/>
        </w:rPr>
        <w:t xml:space="preserve">sumoka </w:t>
      </w:r>
      <w:r w:rsidRPr="00962F3D">
        <w:rPr>
          <w:rFonts w:ascii="Times New Roman" w:hAnsi="Times New Roman"/>
          <w:sz w:val="24"/>
          <w:szCs w:val="24"/>
        </w:rPr>
        <w:t xml:space="preserve">per </w:t>
      </w:r>
      <w:r w:rsidR="009865E1">
        <w:rPr>
          <w:rFonts w:ascii="Times New Roman" w:hAnsi="Times New Roman"/>
          <w:sz w:val="24"/>
          <w:szCs w:val="24"/>
        </w:rPr>
        <w:t>1</w:t>
      </w:r>
      <w:r w:rsidR="001852FC">
        <w:rPr>
          <w:rFonts w:ascii="Times New Roman" w:hAnsi="Times New Roman"/>
          <w:sz w:val="24"/>
          <w:szCs w:val="24"/>
        </w:rPr>
        <w:t>5</w:t>
      </w:r>
      <w:r w:rsidR="00981142" w:rsidRPr="00962F3D">
        <w:rPr>
          <w:rFonts w:ascii="Times New Roman" w:hAnsi="Times New Roman"/>
          <w:sz w:val="24"/>
          <w:szCs w:val="24"/>
        </w:rPr>
        <w:t> </w:t>
      </w:r>
      <w:r w:rsidR="001852FC">
        <w:rPr>
          <w:rFonts w:ascii="Times New Roman" w:hAnsi="Times New Roman"/>
          <w:sz w:val="24"/>
          <w:szCs w:val="24"/>
        </w:rPr>
        <w:t xml:space="preserve">(penkiolika) </w:t>
      </w:r>
      <w:r w:rsidRPr="00962F3D">
        <w:rPr>
          <w:rFonts w:ascii="Times New Roman" w:hAnsi="Times New Roman"/>
          <w:sz w:val="24"/>
          <w:szCs w:val="24"/>
        </w:rPr>
        <w:t xml:space="preserve">dienų nuo </w:t>
      </w:r>
      <w:r w:rsidR="00574416" w:rsidRPr="00962F3D">
        <w:rPr>
          <w:rFonts w:ascii="Times New Roman" w:hAnsi="Times New Roman"/>
          <w:sz w:val="24"/>
          <w:szCs w:val="24"/>
        </w:rPr>
        <w:t xml:space="preserve">Sutarties </w:t>
      </w:r>
      <w:r w:rsidR="00A5137F">
        <w:rPr>
          <w:rFonts w:ascii="Times New Roman" w:hAnsi="Times New Roman"/>
          <w:sz w:val="24"/>
          <w:szCs w:val="24"/>
        </w:rPr>
        <w:t>4.</w:t>
      </w:r>
      <w:r w:rsidR="00574416" w:rsidRPr="00962F3D">
        <w:rPr>
          <w:rFonts w:ascii="Times New Roman" w:hAnsi="Times New Roman"/>
          <w:sz w:val="24"/>
          <w:szCs w:val="24"/>
        </w:rPr>
        <w:t>1.</w:t>
      </w:r>
      <w:r w:rsidR="00A5137F">
        <w:rPr>
          <w:rFonts w:ascii="Times New Roman" w:hAnsi="Times New Roman"/>
          <w:sz w:val="24"/>
          <w:szCs w:val="24"/>
        </w:rPr>
        <w:t>1–4.1.3</w:t>
      </w:r>
      <w:r w:rsidR="00981142" w:rsidRPr="00962F3D">
        <w:rPr>
          <w:rFonts w:ascii="Times New Roman" w:hAnsi="Times New Roman"/>
          <w:sz w:val="24"/>
          <w:szCs w:val="24"/>
        </w:rPr>
        <w:t> </w:t>
      </w:r>
      <w:r w:rsidR="00574416" w:rsidRPr="00962F3D">
        <w:rPr>
          <w:rFonts w:ascii="Times New Roman" w:hAnsi="Times New Roman"/>
          <w:sz w:val="24"/>
          <w:szCs w:val="24"/>
        </w:rPr>
        <w:t>papunk</w:t>
      </w:r>
      <w:r w:rsidR="00A5137F">
        <w:rPr>
          <w:rFonts w:ascii="Times New Roman" w:hAnsi="Times New Roman"/>
          <w:sz w:val="24"/>
          <w:szCs w:val="24"/>
        </w:rPr>
        <w:t>čiuose</w:t>
      </w:r>
      <w:r w:rsidR="00574416" w:rsidRPr="00962F3D">
        <w:rPr>
          <w:rFonts w:ascii="Times New Roman" w:hAnsi="Times New Roman"/>
          <w:sz w:val="24"/>
          <w:szCs w:val="24"/>
        </w:rPr>
        <w:t xml:space="preserve"> nurodyt</w:t>
      </w:r>
      <w:r w:rsidR="00A5137F">
        <w:rPr>
          <w:rFonts w:ascii="Times New Roman" w:hAnsi="Times New Roman"/>
          <w:sz w:val="24"/>
          <w:szCs w:val="24"/>
        </w:rPr>
        <w:t>ų</w:t>
      </w:r>
      <w:r w:rsidR="00574416" w:rsidRPr="00962F3D">
        <w:rPr>
          <w:rFonts w:ascii="Times New Roman" w:hAnsi="Times New Roman"/>
          <w:sz w:val="24"/>
          <w:szCs w:val="24"/>
        </w:rPr>
        <w:t xml:space="preserve"> </w:t>
      </w:r>
      <w:r w:rsidRPr="00962F3D">
        <w:rPr>
          <w:rFonts w:ascii="Times New Roman" w:hAnsi="Times New Roman"/>
          <w:sz w:val="24"/>
          <w:szCs w:val="24"/>
        </w:rPr>
        <w:t>sąskait</w:t>
      </w:r>
      <w:r w:rsidR="00A5137F">
        <w:rPr>
          <w:rFonts w:ascii="Times New Roman" w:hAnsi="Times New Roman"/>
          <w:sz w:val="24"/>
          <w:szCs w:val="24"/>
        </w:rPr>
        <w:t>ų</w:t>
      </w:r>
      <w:r w:rsidRPr="00962F3D">
        <w:rPr>
          <w:rFonts w:ascii="Times New Roman" w:hAnsi="Times New Roman"/>
          <w:sz w:val="24"/>
          <w:szCs w:val="24"/>
        </w:rPr>
        <w:t xml:space="preserve"> faktūr</w:t>
      </w:r>
      <w:r w:rsidR="00A5137F">
        <w:rPr>
          <w:rFonts w:ascii="Times New Roman" w:hAnsi="Times New Roman"/>
          <w:sz w:val="24"/>
          <w:szCs w:val="24"/>
        </w:rPr>
        <w:t>ų</w:t>
      </w:r>
      <w:r w:rsidRPr="00962F3D">
        <w:rPr>
          <w:rFonts w:ascii="Times New Roman" w:hAnsi="Times New Roman"/>
          <w:sz w:val="24"/>
          <w:szCs w:val="24"/>
        </w:rPr>
        <w:t xml:space="preserve"> gavimo </w:t>
      </w:r>
      <w:r w:rsidR="00BB738A" w:rsidRPr="00962F3D">
        <w:rPr>
          <w:rFonts w:ascii="Times New Roman" w:hAnsi="Times New Roman"/>
          <w:sz w:val="24"/>
          <w:szCs w:val="24"/>
        </w:rPr>
        <w:t>SABIS</w:t>
      </w:r>
      <w:r w:rsidR="004057C5" w:rsidRPr="00962F3D">
        <w:rPr>
          <w:rFonts w:ascii="Times New Roman" w:hAnsi="Times New Roman"/>
          <w:sz w:val="24"/>
          <w:szCs w:val="24"/>
        </w:rPr>
        <w:t xml:space="preserve"> priemonėmis </w:t>
      </w:r>
      <w:r w:rsidRPr="00962F3D">
        <w:rPr>
          <w:rFonts w:ascii="Times New Roman" w:hAnsi="Times New Roman"/>
          <w:sz w:val="24"/>
          <w:szCs w:val="24"/>
        </w:rPr>
        <w:t>dienos.</w:t>
      </w:r>
    </w:p>
    <w:p w14:paraId="2D52C369" w14:textId="589C7DE4" w:rsidR="006D1C23" w:rsidRPr="00962F3D" w:rsidRDefault="00E03705" w:rsidP="00CE2675">
      <w:pPr>
        <w:pStyle w:val="Sraopastraipa"/>
        <w:numPr>
          <w:ilvl w:val="0"/>
          <w:numId w:val="9"/>
        </w:numPr>
        <w:tabs>
          <w:tab w:val="left" w:pos="1134"/>
        </w:tabs>
        <w:spacing w:after="0" w:line="240" w:lineRule="auto"/>
        <w:ind w:left="0" w:firstLine="709"/>
        <w:jc w:val="both"/>
        <w:rPr>
          <w:rFonts w:ascii="Times New Roman" w:hAnsi="Times New Roman"/>
          <w:sz w:val="24"/>
          <w:szCs w:val="24"/>
        </w:rPr>
      </w:pPr>
      <w:r w:rsidRPr="00962F3D">
        <w:rPr>
          <w:rFonts w:ascii="Times New Roman" w:hAnsi="Times New Roman"/>
          <w:sz w:val="24"/>
          <w:szCs w:val="24"/>
        </w:rPr>
        <w:t xml:space="preserve">Atsiskaitymas vykdomas pavedimu, pervedant pinigus į </w:t>
      </w:r>
      <w:r w:rsidR="002C05FE" w:rsidRPr="00962F3D">
        <w:rPr>
          <w:rFonts w:ascii="Times New Roman" w:hAnsi="Times New Roman"/>
          <w:sz w:val="24"/>
          <w:szCs w:val="24"/>
        </w:rPr>
        <w:t>Paslaugų teikėjo</w:t>
      </w:r>
      <w:r w:rsidRPr="00962F3D">
        <w:rPr>
          <w:rFonts w:ascii="Times New Roman" w:hAnsi="Times New Roman"/>
          <w:sz w:val="24"/>
          <w:szCs w:val="24"/>
        </w:rPr>
        <w:t xml:space="preserve"> sąskaitą banke, nurodytą </w:t>
      </w:r>
      <w:r w:rsidR="006C2E1C" w:rsidRPr="00962F3D">
        <w:rPr>
          <w:rFonts w:ascii="Times New Roman" w:hAnsi="Times New Roman"/>
          <w:sz w:val="24"/>
          <w:szCs w:val="24"/>
        </w:rPr>
        <w:t xml:space="preserve">Sutartyje </w:t>
      </w:r>
      <w:r w:rsidRPr="00962F3D">
        <w:rPr>
          <w:rFonts w:ascii="Times New Roman" w:hAnsi="Times New Roman"/>
          <w:sz w:val="24"/>
          <w:szCs w:val="24"/>
        </w:rPr>
        <w:t>prie jo rekvizitų.</w:t>
      </w:r>
    </w:p>
    <w:p w14:paraId="56953117" w14:textId="77777777" w:rsidR="00CC6AC8" w:rsidRPr="001976C8" w:rsidRDefault="00CC6AC8" w:rsidP="00962F3D">
      <w:pPr>
        <w:widowControl w:val="0"/>
        <w:rPr>
          <w:szCs w:val="24"/>
        </w:rPr>
      </w:pPr>
    </w:p>
    <w:p w14:paraId="34892376" w14:textId="777A85AE" w:rsidR="00702933" w:rsidRPr="003015DB" w:rsidRDefault="002F680A" w:rsidP="00962F3D">
      <w:pPr>
        <w:widowControl w:val="0"/>
        <w:jc w:val="center"/>
        <w:rPr>
          <w:b/>
          <w:szCs w:val="24"/>
        </w:rPr>
      </w:pPr>
      <w:r w:rsidRPr="003015DB">
        <w:rPr>
          <w:b/>
          <w:szCs w:val="24"/>
        </w:rPr>
        <w:t>5</w:t>
      </w:r>
      <w:r w:rsidR="00DF2F9A" w:rsidRPr="003015DB">
        <w:rPr>
          <w:b/>
          <w:szCs w:val="24"/>
        </w:rPr>
        <w:t xml:space="preserve">. </w:t>
      </w:r>
      <w:r w:rsidR="00DF2F9A" w:rsidRPr="003015DB">
        <w:rPr>
          <w:rFonts w:eastAsia="Calibri"/>
          <w:b/>
          <w:szCs w:val="24"/>
        </w:rPr>
        <w:t>SUTARTIES ĮVYKDYMO UŽTIKRINIMAS</w:t>
      </w:r>
    </w:p>
    <w:p w14:paraId="0C22331F" w14:textId="77777777" w:rsidR="00DD5414" w:rsidRPr="00962F3D" w:rsidRDefault="00DD5414" w:rsidP="00962F3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170FEA28" w14:textId="3DFAA402" w:rsidR="00272598" w:rsidRPr="00962F3D" w:rsidRDefault="00272598" w:rsidP="00CE2675">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962F3D">
        <w:rPr>
          <w:rFonts w:ascii="Times New Roman" w:hAnsi="Times New Roman"/>
          <w:sz w:val="24"/>
          <w:szCs w:val="24"/>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w:t>
      </w:r>
      <w:r w:rsidR="00447847">
        <w:rPr>
          <w:rFonts w:ascii="Times New Roman" w:hAnsi="Times New Roman"/>
          <w:sz w:val="24"/>
          <w:szCs w:val="24"/>
        </w:rPr>
        <w:t>Š</w:t>
      </w:r>
      <w:r w:rsidRPr="00962F3D">
        <w:rPr>
          <w:rFonts w:ascii="Times New Roman" w:hAnsi="Times New Roman"/>
          <w:sz w:val="24"/>
          <w:szCs w:val="24"/>
        </w:rPr>
        <w:t>alies prisiimtų įsipareigojimų įvykdymą.</w:t>
      </w:r>
    </w:p>
    <w:p w14:paraId="5896B55B" w14:textId="6DECC7A6" w:rsidR="003D1825" w:rsidRPr="00962F3D" w:rsidRDefault="003D1825" w:rsidP="00CE2675">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962F3D">
        <w:rPr>
          <w:rFonts w:ascii="Times New Roman" w:hAnsi="Times New Roman"/>
          <w:sz w:val="24"/>
          <w:szCs w:val="24"/>
        </w:rPr>
        <w:t xml:space="preserve">Jei </w:t>
      </w:r>
      <w:r w:rsidR="006415F2" w:rsidRPr="00962F3D">
        <w:rPr>
          <w:rFonts w:ascii="Times New Roman" w:hAnsi="Times New Roman"/>
          <w:sz w:val="24"/>
          <w:szCs w:val="24"/>
        </w:rPr>
        <w:t>Paslaugų teikėjui</w:t>
      </w:r>
      <w:r w:rsidR="00B146BC" w:rsidRPr="00962F3D">
        <w:rPr>
          <w:rFonts w:ascii="Times New Roman" w:hAnsi="Times New Roman"/>
          <w:sz w:val="24"/>
          <w:szCs w:val="24"/>
        </w:rPr>
        <w:t xml:space="preserve"> įvykdžius įsipareigojimus pagal Sutartį </w:t>
      </w:r>
      <w:r w:rsidRPr="00962F3D">
        <w:rPr>
          <w:rFonts w:ascii="Times New Roman" w:hAnsi="Times New Roman"/>
          <w:sz w:val="24"/>
          <w:szCs w:val="24"/>
        </w:rPr>
        <w:t xml:space="preserve">ne dėl </w:t>
      </w:r>
      <w:r w:rsidR="006415F2" w:rsidRPr="00962F3D">
        <w:rPr>
          <w:rFonts w:ascii="Times New Roman" w:hAnsi="Times New Roman"/>
          <w:sz w:val="24"/>
          <w:szCs w:val="24"/>
        </w:rPr>
        <w:t>Paslaugų teikėjo</w:t>
      </w:r>
      <w:r w:rsidRPr="00962F3D">
        <w:rPr>
          <w:rFonts w:ascii="Times New Roman" w:hAnsi="Times New Roman"/>
          <w:sz w:val="24"/>
          <w:szCs w:val="24"/>
        </w:rPr>
        <w:t xml:space="preserve"> kaltės </w:t>
      </w:r>
      <w:r w:rsidR="00B146BC" w:rsidRPr="00962F3D">
        <w:rPr>
          <w:rFonts w:ascii="Times New Roman" w:hAnsi="Times New Roman"/>
          <w:sz w:val="24"/>
          <w:szCs w:val="24"/>
        </w:rPr>
        <w:t>Užsakovas</w:t>
      </w:r>
      <w:r w:rsidRPr="00962F3D">
        <w:rPr>
          <w:rFonts w:ascii="Times New Roman" w:hAnsi="Times New Roman"/>
          <w:sz w:val="24"/>
          <w:szCs w:val="24"/>
        </w:rPr>
        <w:t xml:space="preserve"> neatlieka apmokėjimo </w:t>
      </w:r>
      <w:r w:rsidR="00B146BC" w:rsidRPr="00962F3D">
        <w:rPr>
          <w:rFonts w:ascii="Times New Roman" w:hAnsi="Times New Roman"/>
          <w:sz w:val="24"/>
          <w:szCs w:val="24"/>
        </w:rPr>
        <w:t>S</w:t>
      </w:r>
      <w:r w:rsidRPr="00962F3D">
        <w:rPr>
          <w:rFonts w:ascii="Times New Roman" w:hAnsi="Times New Roman"/>
          <w:sz w:val="24"/>
          <w:szCs w:val="24"/>
        </w:rPr>
        <w:t xml:space="preserve">utartyje nustatytais terminais, </w:t>
      </w:r>
      <w:r w:rsidR="006415F2" w:rsidRPr="00962F3D">
        <w:rPr>
          <w:rFonts w:ascii="Times New Roman" w:hAnsi="Times New Roman"/>
          <w:sz w:val="24"/>
          <w:szCs w:val="24"/>
        </w:rPr>
        <w:t>Paslaugų teikėjo</w:t>
      </w:r>
      <w:r w:rsidR="00B146BC" w:rsidRPr="00962F3D">
        <w:rPr>
          <w:rFonts w:ascii="Times New Roman" w:hAnsi="Times New Roman"/>
          <w:sz w:val="24"/>
          <w:szCs w:val="24"/>
        </w:rPr>
        <w:t xml:space="preserve"> rašytiniu</w:t>
      </w:r>
      <w:r w:rsidRPr="00962F3D">
        <w:rPr>
          <w:rFonts w:ascii="Times New Roman" w:hAnsi="Times New Roman"/>
          <w:sz w:val="24"/>
          <w:szCs w:val="24"/>
        </w:rPr>
        <w:t xml:space="preserve"> pareikalavimu </w:t>
      </w:r>
      <w:r w:rsidR="00B146BC" w:rsidRPr="00962F3D">
        <w:rPr>
          <w:rFonts w:ascii="Times New Roman" w:hAnsi="Times New Roman"/>
          <w:sz w:val="24"/>
          <w:szCs w:val="24"/>
        </w:rPr>
        <w:t>Užsakovas</w:t>
      </w:r>
      <w:r w:rsidRPr="00962F3D">
        <w:rPr>
          <w:rFonts w:ascii="Times New Roman" w:hAnsi="Times New Roman"/>
          <w:sz w:val="24"/>
          <w:szCs w:val="24"/>
        </w:rPr>
        <w:t xml:space="preserve"> privalo sumokėti </w:t>
      </w:r>
      <w:r w:rsidR="006415F2" w:rsidRPr="00962F3D">
        <w:rPr>
          <w:rFonts w:ascii="Times New Roman" w:hAnsi="Times New Roman"/>
          <w:sz w:val="24"/>
          <w:szCs w:val="24"/>
        </w:rPr>
        <w:t xml:space="preserve">Paslaugų teikėjui </w:t>
      </w:r>
      <w:r w:rsidRPr="00962F3D">
        <w:rPr>
          <w:rFonts w:ascii="Times New Roman" w:hAnsi="Times New Roman"/>
          <w:sz w:val="24"/>
          <w:szCs w:val="24"/>
        </w:rPr>
        <w:t>už kiekvieną uždelstą dieną 0,03</w:t>
      </w:r>
      <w:r w:rsidR="008C027B" w:rsidRPr="00962F3D">
        <w:rPr>
          <w:rFonts w:ascii="Times New Roman" w:hAnsi="Times New Roman"/>
          <w:sz w:val="24"/>
          <w:szCs w:val="24"/>
        </w:rPr>
        <w:t> </w:t>
      </w:r>
      <w:r w:rsidRPr="00962F3D">
        <w:rPr>
          <w:rFonts w:ascii="Times New Roman" w:hAnsi="Times New Roman"/>
          <w:sz w:val="24"/>
          <w:szCs w:val="24"/>
        </w:rPr>
        <w:t>% (trijų šimtųjų procento) dydžio delspinigi</w:t>
      </w:r>
      <w:r w:rsidR="00354E84" w:rsidRPr="00962F3D">
        <w:rPr>
          <w:rFonts w:ascii="Times New Roman" w:hAnsi="Times New Roman"/>
          <w:sz w:val="24"/>
          <w:szCs w:val="24"/>
        </w:rPr>
        <w:t>us, skaičiuotinus</w:t>
      </w:r>
      <w:r w:rsidRPr="00962F3D">
        <w:rPr>
          <w:rFonts w:ascii="Times New Roman" w:hAnsi="Times New Roman"/>
          <w:sz w:val="24"/>
          <w:szCs w:val="24"/>
        </w:rPr>
        <w:t xml:space="preserve"> nuo laiku neapmokėtos sumos. </w:t>
      </w:r>
    </w:p>
    <w:p w14:paraId="53142169" w14:textId="4557FCCF" w:rsidR="00065D68" w:rsidRPr="00962F3D" w:rsidRDefault="00065D68" w:rsidP="00CE2675">
      <w:pPr>
        <w:pStyle w:val="Sraopastraipa"/>
        <w:numPr>
          <w:ilvl w:val="0"/>
          <w:numId w:val="10"/>
        </w:numPr>
        <w:autoSpaceDE w:val="0"/>
        <w:autoSpaceDN w:val="0"/>
        <w:adjustRightInd w:val="0"/>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Jei Paslaugų teikėjas nesuteikia paslaugų Sutarties</w:t>
      </w:r>
      <w:r w:rsidR="00143A0F" w:rsidRPr="00962F3D">
        <w:rPr>
          <w:rFonts w:ascii="Times New Roman" w:hAnsi="Times New Roman"/>
          <w:sz w:val="24"/>
          <w:szCs w:val="24"/>
        </w:rPr>
        <w:t xml:space="preserve"> 1.2.1</w:t>
      </w:r>
      <w:r w:rsidR="009B18E4">
        <w:rPr>
          <w:rFonts w:ascii="Times New Roman" w:hAnsi="Times New Roman"/>
          <w:sz w:val="24"/>
          <w:szCs w:val="24"/>
        </w:rPr>
        <w:t>–</w:t>
      </w:r>
      <w:r w:rsidR="00143A0F" w:rsidRPr="00962F3D">
        <w:rPr>
          <w:rFonts w:ascii="Times New Roman" w:hAnsi="Times New Roman"/>
          <w:sz w:val="24"/>
          <w:szCs w:val="24"/>
        </w:rPr>
        <w:t>1.2.</w:t>
      </w:r>
      <w:r w:rsidR="001E2CF2">
        <w:rPr>
          <w:rFonts w:ascii="Times New Roman" w:hAnsi="Times New Roman"/>
          <w:sz w:val="24"/>
          <w:szCs w:val="24"/>
        </w:rPr>
        <w:t>3</w:t>
      </w:r>
      <w:r w:rsidR="00143A0F" w:rsidRPr="00962F3D">
        <w:rPr>
          <w:rFonts w:ascii="Times New Roman" w:hAnsi="Times New Roman"/>
          <w:sz w:val="24"/>
          <w:szCs w:val="24"/>
        </w:rPr>
        <w:t> papunkčiuose ir</w:t>
      </w:r>
      <w:r w:rsidR="008C027B" w:rsidRPr="00962F3D">
        <w:rPr>
          <w:rFonts w:ascii="Times New Roman" w:hAnsi="Times New Roman"/>
          <w:sz w:val="24"/>
          <w:szCs w:val="24"/>
        </w:rPr>
        <w:t> </w:t>
      </w:r>
      <w:r w:rsidR="00143A0F" w:rsidRPr="00962F3D">
        <w:rPr>
          <w:rFonts w:ascii="Times New Roman" w:hAnsi="Times New Roman"/>
          <w:sz w:val="24"/>
          <w:szCs w:val="24"/>
        </w:rPr>
        <w:t xml:space="preserve">(arba) </w:t>
      </w:r>
      <w:r w:rsidRPr="00962F3D">
        <w:rPr>
          <w:rFonts w:ascii="Times New Roman" w:hAnsi="Times New Roman"/>
          <w:sz w:val="24"/>
          <w:szCs w:val="24"/>
        </w:rPr>
        <w:t>1.2</w:t>
      </w:r>
      <w:r w:rsidR="00143A0F" w:rsidRPr="00962F3D">
        <w:rPr>
          <w:rFonts w:ascii="Times New Roman" w:hAnsi="Times New Roman"/>
          <w:sz w:val="24"/>
          <w:szCs w:val="24"/>
        </w:rPr>
        <w:t> </w:t>
      </w:r>
      <w:r w:rsidRPr="00962F3D">
        <w:rPr>
          <w:rFonts w:ascii="Times New Roman" w:hAnsi="Times New Roman"/>
          <w:sz w:val="24"/>
          <w:szCs w:val="24"/>
        </w:rPr>
        <w:t>papunktyje</w:t>
      </w:r>
      <w:r w:rsidR="00143A0F" w:rsidRPr="00962F3D">
        <w:rPr>
          <w:rFonts w:ascii="Times New Roman" w:hAnsi="Times New Roman"/>
          <w:sz w:val="24"/>
          <w:szCs w:val="24"/>
        </w:rPr>
        <w:t xml:space="preserve"> </w:t>
      </w:r>
      <w:r w:rsidRPr="00962F3D">
        <w:rPr>
          <w:rFonts w:ascii="Times New Roman" w:hAnsi="Times New Roman"/>
          <w:sz w:val="24"/>
          <w:szCs w:val="24"/>
        </w:rPr>
        <w:t>nurodyt</w:t>
      </w:r>
      <w:r w:rsidR="00143A0F" w:rsidRPr="00962F3D">
        <w:rPr>
          <w:rFonts w:ascii="Times New Roman" w:hAnsi="Times New Roman"/>
          <w:sz w:val="24"/>
          <w:szCs w:val="24"/>
        </w:rPr>
        <w:t>ais</w:t>
      </w:r>
      <w:r w:rsidRPr="00962F3D">
        <w:rPr>
          <w:rFonts w:ascii="Times New Roman" w:hAnsi="Times New Roman"/>
          <w:sz w:val="24"/>
          <w:szCs w:val="24"/>
        </w:rPr>
        <w:t xml:space="preserve"> termin</w:t>
      </w:r>
      <w:r w:rsidR="00143A0F" w:rsidRPr="00962F3D">
        <w:rPr>
          <w:rFonts w:ascii="Times New Roman" w:hAnsi="Times New Roman"/>
          <w:sz w:val="24"/>
          <w:szCs w:val="24"/>
        </w:rPr>
        <w:t>ais</w:t>
      </w:r>
      <w:r w:rsidRPr="00962F3D">
        <w:rPr>
          <w:rFonts w:ascii="Times New Roman" w:hAnsi="Times New Roman"/>
          <w:sz w:val="24"/>
          <w:szCs w:val="24"/>
        </w:rPr>
        <w:t xml:space="preserve"> arba suteiktos paslaugos neatitinka Sutarties </w:t>
      </w:r>
      <w:r w:rsidR="001020A1" w:rsidRPr="00962F3D">
        <w:rPr>
          <w:rFonts w:ascii="Times New Roman" w:hAnsi="Times New Roman"/>
          <w:sz w:val="24"/>
          <w:szCs w:val="24"/>
        </w:rPr>
        <w:t>1 punkte</w:t>
      </w:r>
      <w:r w:rsidR="00143A0F" w:rsidRPr="00962F3D">
        <w:rPr>
          <w:rFonts w:ascii="Times New Roman" w:hAnsi="Times New Roman"/>
          <w:sz w:val="24"/>
          <w:szCs w:val="24"/>
        </w:rPr>
        <w:t xml:space="preserve"> ir </w:t>
      </w:r>
      <w:r w:rsidR="009D0670" w:rsidRPr="00962F3D">
        <w:rPr>
          <w:rFonts w:ascii="Times New Roman" w:hAnsi="Times New Roman"/>
          <w:sz w:val="24"/>
          <w:szCs w:val="24"/>
        </w:rPr>
        <w:t>Sutarties 1 priede</w:t>
      </w:r>
      <w:r w:rsidRPr="00962F3D">
        <w:rPr>
          <w:rFonts w:ascii="Times New Roman" w:hAnsi="Times New Roman"/>
          <w:sz w:val="24"/>
          <w:szCs w:val="24"/>
        </w:rPr>
        <w:t xml:space="preserve"> nustatytų reikalavimų tokiu būdu, kad šių trūkumų neįmanoma ištaisyti Sutarties 2.</w:t>
      </w:r>
      <w:r w:rsidR="007E1DCB">
        <w:rPr>
          <w:rFonts w:ascii="Times New Roman" w:hAnsi="Times New Roman"/>
          <w:sz w:val="24"/>
          <w:szCs w:val="24"/>
        </w:rPr>
        <w:t>3</w:t>
      </w:r>
      <w:r w:rsidRPr="00962F3D">
        <w:rPr>
          <w:rFonts w:ascii="Times New Roman" w:hAnsi="Times New Roman"/>
          <w:sz w:val="24"/>
          <w:szCs w:val="24"/>
        </w:rPr>
        <w:t>.2 </w:t>
      </w:r>
      <w:r w:rsidR="00CB189A" w:rsidRPr="00962F3D">
        <w:rPr>
          <w:rFonts w:ascii="Times New Roman" w:hAnsi="Times New Roman"/>
          <w:sz w:val="24"/>
          <w:szCs w:val="24"/>
        </w:rPr>
        <w:t>papunk</w:t>
      </w:r>
      <w:r w:rsidR="007E1DCB">
        <w:rPr>
          <w:rFonts w:ascii="Times New Roman" w:hAnsi="Times New Roman"/>
          <w:sz w:val="24"/>
          <w:szCs w:val="24"/>
        </w:rPr>
        <w:t>tyj</w:t>
      </w:r>
      <w:r w:rsidR="00CB189A" w:rsidRPr="00962F3D">
        <w:rPr>
          <w:rFonts w:ascii="Times New Roman" w:hAnsi="Times New Roman"/>
          <w:sz w:val="24"/>
          <w:szCs w:val="24"/>
        </w:rPr>
        <w:t xml:space="preserve">e </w:t>
      </w:r>
      <w:r w:rsidRPr="00962F3D">
        <w:rPr>
          <w:rFonts w:ascii="Times New Roman" w:hAnsi="Times New Roman"/>
          <w:sz w:val="24"/>
          <w:szCs w:val="24"/>
        </w:rPr>
        <w:t xml:space="preserve">nustatyta tvarka ir </w:t>
      </w:r>
      <w:r w:rsidR="00CB189A" w:rsidRPr="00962F3D">
        <w:rPr>
          <w:rFonts w:ascii="Times New Roman" w:hAnsi="Times New Roman"/>
          <w:sz w:val="24"/>
          <w:szCs w:val="24"/>
        </w:rPr>
        <w:t>terminais</w:t>
      </w:r>
      <w:r w:rsidRPr="00962F3D">
        <w:rPr>
          <w:rFonts w:ascii="Times New Roman" w:hAnsi="Times New Roman"/>
          <w:sz w:val="24"/>
          <w:szCs w:val="24"/>
        </w:rPr>
        <w:t xml:space="preserve">, Užsakovas nesumoka </w:t>
      </w:r>
      <w:r w:rsidR="00C12A27" w:rsidRPr="00962F3D">
        <w:rPr>
          <w:rFonts w:ascii="Times New Roman" w:hAnsi="Times New Roman"/>
          <w:sz w:val="24"/>
          <w:szCs w:val="24"/>
        </w:rPr>
        <w:t>Paslaugų tei</w:t>
      </w:r>
      <w:r w:rsidRPr="00962F3D">
        <w:rPr>
          <w:rFonts w:ascii="Times New Roman" w:hAnsi="Times New Roman"/>
          <w:sz w:val="24"/>
          <w:szCs w:val="24"/>
        </w:rPr>
        <w:t>kėjui Sutarties 3.2</w:t>
      </w:r>
      <w:r w:rsidR="008C027B" w:rsidRPr="00962F3D">
        <w:rPr>
          <w:rFonts w:ascii="Times New Roman" w:hAnsi="Times New Roman"/>
          <w:sz w:val="24"/>
          <w:szCs w:val="24"/>
        </w:rPr>
        <w:t> </w:t>
      </w:r>
      <w:r w:rsidRPr="00962F3D">
        <w:rPr>
          <w:rFonts w:ascii="Times New Roman" w:hAnsi="Times New Roman"/>
          <w:sz w:val="24"/>
          <w:szCs w:val="24"/>
        </w:rPr>
        <w:t>papunktyje nurodytos kainos ir Užsakovo rašytiniu pareikalavimu</w:t>
      </w:r>
      <w:r w:rsidR="00C12A27" w:rsidRPr="00962F3D">
        <w:rPr>
          <w:rFonts w:ascii="Times New Roman" w:hAnsi="Times New Roman"/>
          <w:sz w:val="24"/>
          <w:szCs w:val="24"/>
        </w:rPr>
        <w:t xml:space="preserve"> Paslaugų tei</w:t>
      </w:r>
      <w:r w:rsidRPr="00962F3D">
        <w:rPr>
          <w:rFonts w:ascii="Times New Roman" w:hAnsi="Times New Roman"/>
          <w:sz w:val="24"/>
          <w:szCs w:val="24"/>
        </w:rPr>
        <w:t>kėjas privalo sumokėti Užsakovui 5</w:t>
      </w:r>
      <w:r w:rsidR="00DE7F30">
        <w:rPr>
          <w:rFonts w:ascii="Times New Roman" w:hAnsi="Times New Roman"/>
          <w:sz w:val="24"/>
          <w:szCs w:val="24"/>
        </w:rPr>
        <w:t xml:space="preserve"> </w:t>
      </w:r>
      <w:r w:rsidRPr="00962F3D">
        <w:rPr>
          <w:rFonts w:ascii="Times New Roman" w:hAnsi="Times New Roman"/>
          <w:sz w:val="24"/>
          <w:szCs w:val="24"/>
        </w:rPr>
        <w:t>% (penkių procentų) nuo Sutarties 3.2</w:t>
      </w:r>
      <w:r w:rsidR="003015DB" w:rsidRPr="00962F3D">
        <w:rPr>
          <w:rFonts w:ascii="Times New Roman" w:hAnsi="Times New Roman"/>
          <w:sz w:val="24"/>
          <w:szCs w:val="24"/>
        </w:rPr>
        <w:t> </w:t>
      </w:r>
      <w:r w:rsidRPr="00962F3D">
        <w:rPr>
          <w:rFonts w:ascii="Times New Roman" w:hAnsi="Times New Roman"/>
          <w:sz w:val="24"/>
          <w:szCs w:val="24"/>
        </w:rPr>
        <w:t>papunktyje nurodytos kainos dydžio baudą.</w:t>
      </w:r>
    </w:p>
    <w:p w14:paraId="3F7ECE7A" w14:textId="57FF44C4" w:rsidR="003D1825" w:rsidRPr="00962F3D" w:rsidRDefault="008B2009" w:rsidP="00CE2675">
      <w:pPr>
        <w:pStyle w:val="Sraopastraipa"/>
        <w:numPr>
          <w:ilvl w:val="0"/>
          <w:numId w:val="10"/>
        </w:numPr>
        <w:autoSpaceDE w:val="0"/>
        <w:autoSpaceDN w:val="0"/>
        <w:adjustRightInd w:val="0"/>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 xml:space="preserve">Jeigu </w:t>
      </w:r>
      <w:r w:rsidR="00BF06DC" w:rsidRPr="00962F3D">
        <w:rPr>
          <w:rFonts w:ascii="Times New Roman" w:hAnsi="Times New Roman"/>
          <w:sz w:val="24"/>
          <w:szCs w:val="24"/>
        </w:rPr>
        <w:t>Paslaugų teikėjas</w:t>
      </w:r>
      <w:r w:rsidR="00D850E5" w:rsidRPr="00962F3D">
        <w:rPr>
          <w:rFonts w:ascii="Times New Roman" w:hAnsi="Times New Roman"/>
          <w:sz w:val="24"/>
          <w:szCs w:val="24"/>
        </w:rPr>
        <w:t xml:space="preserve"> trūkumus </w:t>
      </w:r>
      <w:r w:rsidR="00040C0C" w:rsidRPr="00962F3D">
        <w:rPr>
          <w:rFonts w:ascii="Times New Roman" w:hAnsi="Times New Roman"/>
          <w:sz w:val="24"/>
          <w:szCs w:val="24"/>
        </w:rPr>
        <w:t xml:space="preserve">ištaiso </w:t>
      </w:r>
      <w:r w:rsidR="0088157C" w:rsidRPr="00962F3D">
        <w:rPr>
          <w:rFonts w:ascii="Times New Roman" w:hAnsi="Times New Roman"/>
          <w:sz w:val="24"/>
          <w:szCs w:val="24"/>
        </w:rPr>
        <w:t>Sutarties 2.</w:t>
      </w:r>
      <w:r w:rsidR="00935E5D">
        <w:rPr>
          <w:rFonts w:ascii="Times New Roman" w:hAnsi="Times New Roman"/>
          <w:sz w:val="24"/>
          <w:szCs w:val="24"/>
        </w:rPr>
        <w:t>3</w:t>
      </w:r>
      <w:r w:rsidR="0088157C" w:rsidRPr="00962F3D">
        <w:rPr>
          <w:rFonts w:ascii="Times New Roman" w:hAnsi="Times New Roman"/>
          <w:sz w:val="24"/>
          <w:szCs w:val="24"/>
        </w:rPr>
        <w:t>.2</w:t>
      </w:r>
      <w:r w:rsidR="003015DB" w:rsidRPr="00962F3D">
        <w:rPr>
          <w:rFonts w:ascii="Times New Roman" w:hAnsi="Times New Roman"/>
          <w:sz w:val="24"/>
          <w:szCs w:val="24"/>
        </w:rPr>
        <w:t> </w:t>
      </w:r>
      <w:r w:rsidR="00CB189A" w:rsidRPr="00962F3D">
        <w:rPr>
          <w:rFonts w:ascii="Times New Roman" w:hAnsi="Times New Roman"/>
          <w:sz w:val="24"/>
          <w:szCs w:val="24"/>
        </w:rPr>
        <w:t>papunk</w:t>
      </w:r>
      <w:r w:rsidR="00935E5D">
        <w:rPr>
          <w:rFonts w:ascii="Times New Roman" w:hAnsi="Times New Roman"/>
          <w:sz w:val="24"/>
          <w:szCs w:val="24"/>
        </w:rPr>
        <w:t>tyje</w:t>
      </w:r>
      <w:r w:rsidR="00CB189A" w:rsidRPr="00962F3D">
        <w:rPr>
          <w:rFonts w:ascii="Times New Roman" w:hAnsi="Times New Roman"/>
          <w:sz w:val="24"/>
          <w:szCs w:val="24"/>
        </w:rPr>
        <w:t xml:space="preserve"> </w:t>
      </w:r>
      <w:r w:rsidR="0088157C" w:rsidRPr="00962F3D">
        <w:rPr>
          <w:rFonts w:ascii="Times New Roman" w:hAnsi="Times New Roman"/>
          <w:sz w:val="24"/>
          <w:szCs w:val="24"/>
        </w:rPr>
        <w:t>nustatyta tvarka</w:t>
      </w:r>
      <w:r w:rsidR="00CB189A" w:rsidRPr="00962F3D">
        <w:rPr>
          <w:rFonts w:ascii="Times New Roman" w:hAnsi="Times New Roman"/>
          <w:sz w:val="24"/>
          <w:szCs w:val="24"/>
        </w:rPr>
        <w:t xml:space="preserve"> bei terminais</w:t>
      </w:r>
      <w:r w:rsidR="0088157C" w:rsidRPr="00962F3D">
        <w:rPr>
          <w:rFonts w:ascii="Times New Roman" w:hAnsi="Times New Roman"/>
          <w:sz w:val="24"/>
          <w:szCs w:val="24"/>
        </w:rPr>
        <w:t xml:space="preserve">, </w:t>
      </w:r>
      <w:r w:rsidR="00CB09A0" w:rsidRPr="00962F3D">
        <w:rPr>
          <w:rFonts w:ascii="Times New Roman" w:hAnsi="Times New Roman"/>
          <w:sz w:val="24"/>
          <w:szCs w:val="24"/>
        </w:rPr>
        <w:t xml:space="preserve">Šalys susitaria, </w:t>
      </w:r>
      <w:r w:rsidR="00747D2C" w:rsidRPr="00962F3D">
        <w:rPr>
          <w:rFonts w:ascii="Times New Roman" w:hAnsi="Times New Roman"/>
          <w:sz w:val="24"/>
          <w:szCs w:val="24"/>
        </w:rPr>
        <w:t>kad</w:t>
      </w:r>
      <w:r w:rsidR="00CB09A0" w:rsidRPr="00962F3D">
        <w:rPr>
          <w:rFonts w:ascii="Times New Roman" w:hAnsi="Times New Roman"/>
          <w:sz w:val="24"/>
          <w:szCs w:val="24"/>
        </w:rPr>
        <w:t xml:space="preserve"> </w:t>
      </w:r>
      <w:r w:rsidR="00BF06DC" w:rsidRPr="00962F3D">
        <w:rPr>
          <w:rFonts w:ascii="Times New Roman" w:hAnsi="Times New Roman"/>
          <w:sz w:val="24"/>
          <w:szCs w:val="24"/>
        </w:rPr>
        <w:t>Paslaugų teikėjui</w:t>
      </w:r>
      <w:r w:rsidR="00CB09A0" w:rsidRPr="00962F3D">
        <w:rPr>
          <w:rFonts w:ascii="Times New Roman" w:hAnsi="Times New Roman"/>
          <w:sz w:val="24"/>
          <w:szCs w:val="24"/>
        </w:rPr>
        <w:t xml:space="preserve"> nebus taikomos jokios Sutartimi ar Lietuvos Respublikos teisės aktais numatytos priemonės dėl įsipareigojimų pažeidimo ar netinkamo vykdymo.</w:t>
      </w:r>
    </w:p>
    <w:p w14:paraId="7EC3F349" w14:textId="77777777" w:rsidR="00DF2F9A" w:rsidRPr="00962F3D" w:rsidRDefault="00DF2F9A" w:rsidP="00962F3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3E5936F9" w14:textId="3A50D2EC" w:rsidR="00DD5414" w:rsidRPr="003015DB" w:rsidRDefault="002F680A" w:rsidP="00962F3D">
      <w:pPr>
        <w:keepNext/>
        <w:widowControl w:val="0"/>
        <w:tabs>
          <w:tab w:val="left" w:pos="360"/>
        </w:tabs>
        <w:contextualSpacing/>
        <w:jc w:val="center"/>
        <w:rPr>
          <w:b/>
          <w:bCs/>
          <w:szCs w:val="24"/>
        </w:rPr>
      </w:pPr>
      <w:r w:rsidRPr="003015DB">
        <w:rPr>
          <w:b/>
          <w:bCs/>
          <w:szCs w:val="24"/>
        </w:rPr>
        <w:t>6</w:t>
      </w:r>
      <w:r w:rsidR="007F1C1F" w:rsidRPr="003015DB">
        <w:rPr>
          <w:b/>
          <w:bCs/>
          <w:szCs w:val="24"/>
        </w:rPr>
        <w:t xml:space="preserve">. </w:t>
      </w:r>
      <w:r w:rsidR="00636032" w:rsidRPr="003015DB">
        <w:rPr>
          <w:rFonts w:eastAsia="Calibri"/>
          <w:b/>
          <w:bCs/>
          <w:szCs w:val="24"/>
        </w:rPr>
        <w:t>SUTARTIES GALIOJIMAS</w:t>
      </w:r>
      <w:r w:rsidR="001267F2" w:rsidRPr="003015DB">
        <w:rPr>
          <w:rFonts w:eastAsia="Calibri"/>
          <w:b/>
          <w:bCs/>
          <w:szCs w:val="24"/>
        </w:rPr>
        <w:t xml:space="preserve">, </w:t>
      </w:r>
      <w:r w:rsidR="00636032" w:rsidRPr="003015DB">
        <w:rPr>
          <w:b/>
          <w:bCs/>
          <w:szCs w:val="24"/>
        </w:rPr>
        <w:t>SUTARTIES NUTRAUKIMO ATVEJAI IR TVARKA</w:t>
      </w:r>
      <w:r w:rsidR="00B55FE4" w:rsidRPr="003015DB">
        <w:rPr>
          <w:b/>
          <w:bCs/>
          <w:szCs w:val="24"/>
        </w:rPr>
        <w:t>,</w:t>
      </w:r>
      <w:r w:rsidR="004612CB" w:rsidRPr="003015DB">
        <w:rPr>
          <w:b/>
          <w:bCs/>
          <w:szCs w:val="24"/>
        </w:rPr>
        <w:t xml:space="preserve"> </w:t>
      </w:r>
      <w:r w:rsidR="004612CB" w:rsidRPr="003015DB">
        <w:rPr>
          <w:rFonts w:eastAsia="Calibri"/>
          <w:b/>
          <w:bCs/>
          <w:szCs w:val="24"/>
        </w:rPr>
        <w:t xml:space="preserve">SUTARTIES </w:t>
      </w:r>
      <w:r w:rsidR="00B55FE4" w:rsidRPr="003015DB">
        <w:rPr>
          <w:rFonts w:eastAsia="Calibri"/>
          <w:b/>
          <w:bCs/>
          <w:szCs w:val="24"/>
        </w:rPr>
        <w:t>PAKEITIMAS</w:t>
      </w:r>
    </w:p>
    <w:p w14:paraId="7F9EC73E" w14:textId="77777777" w:rsidR="001E5BDF" w:rsidRPr="00920B2B" w:rsidRDefault="001E5BDF" w:rsidP="00920B2B">
      <w:pPr>
        <w:keepNext/>
        <w:widowControl w:val="0"/>
        <w:tabs>
          <w:tab w:val="left" w:pos="360"/>
        </w:tabs>
        <w:contextualSpacing/>
        <w:rPr>
          <w:bCs/>
          <w:szCs w:val="24"/>
        </w:rPr>
      </w:pPr>
    </w:p>
    <w:p w14:paraId="094E9F18" w14:textId="7A051784" w:rsidR="00203FCF" w:rsidRPr="00962F3D" w:rsidRDefault="00203FCF" w:rsidP="00CE2675">
      <w:pPr>
        <w:pStyle w:val="Sraopastraipa"/>
        <w:keepNext/>
        <w:widowControl w:val="0"/>
        <w:numPr>
          <w:ilvl w:val="0"/>
          <w:numId w:val="11"/>
        </w:numPr>
        <w:tabs>
          <w:tab w:val="left" w:pos="284"/>
          <w:tab w:val="left" w:pos="1276"/>
          <w:tab w:val="left" w:pos="2410"/>
          <w:tab w:val="left" w:pos="2694"/>
        </w:tabs>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Sutartis įsigalioja Šalims ją pasirašius</w:t>
      </w:r>
      <w:r w:rsidR="005134A5" w:rsidRPr="00962F3D">
        <w:rPr>
          <w:rFonts w:ascii="Times New Roman" w:hAnsi="Times New Roman"/>
          <w:sz w:val="24"/>
          <w:szCs w:val="24"/>
        </w:rPr>
        <w:t xml:space="preserve"> ir galioja iki abiejų Šalių sutartinių įsipareigojimų įvykdymo, tačiau </w:t>
      </w:r>
      <w:r w:rsidR="005134A5" w:rsidRPr="00093C33">
        <w:rPr>
          <w:rFonts w:ascii="Times New Roman" w:hAnsi="Times New Roman"/>
          <w:b/>
          <w:bCs/>
          <w:sz w:val="24"/>
          <w:szCs w:val="24"/>
        </w:rPr>
        <w:t xml:space="preserve">ne ilgiau kaip </w:t>
      </w:r>
      <w:r w:rsidR="00D966E3" w:rsidRPr="00093C33">
        <w:rPr>
          <w:rFonts w:ascii="Times New Roman" w:hAnsi="Times New Roman"/>
          <w:b/>
          <w:bCs/>
          <w:sz w:val="24"/>
          <w:szCs w:val="24"/>
        </w:rPr>
        <w:t>iki</w:t>
      </w:r>
      <w:r w:rsidR="00E87E48">
        <w:rPr>
          <w:rFonts w:ascii="Times New Roman" w:hAnsi="Times New Roman"/>
          <w:b/>
          <w:bCs/>
          <w:sz w:val="24"/>
          <w:szCs w:val="24"/>
        </w:rPr>
        <w:t xml:space="preserve"> </w:t>
      </w:r>
      <w:r w:rsidR="0005324E">
        <w:rPr>
          <w:rFonts w:ascii="Times New Roman" w:hAnsi="Times New Roman"/>
          <w:b/>
          <w:bCs/>
          <w:sz w:val="24"/>
          <w:szCs w:val="24"/>
        </w:rPr>
        <w:t>2027</w:t>
      </w:r>
      <w:r w:rsidR="0005324E" w:rsidRPr="0054432C">
        <w:rPr>
          <w:rFonts w:ascii="Times New Roman" w:hAnsi="Times New Roman"/>
          <w:b/>
          <w:bCs/>
          <w:sz w:val="24"/>
          <w:szCs w:val="24"/>
        </w:rPr>
        <w:t> </w:t>
      </w:r>
      <w:r w:rsidR="00E87E48">
        <w:rPr>
          <w:rFonts w:ascii="Times New Roman" w:hAnsi="Times New Roman"/>
          <w:b/>
          <w:bCs/>
          <w:sz w:val="24"/>
          <w:szCs w:val="24"/>
        </w:rPr>
        <w:t xml:space="preserve">m. </w:t>
      </w:r>
      <w:r w:rsidR="0005324E">
        <w:rPr>
          <w:rFonts w:ascii="Times New Roman" w:hAnsi="Times New Roman"/>
          <w:b/>
          <w:bCs/>
          <w:sz w:val="24"/>
          <w:szCs w:val="24"/>
        </w:rPr>
        <w:t>birželio 30</w:t>
      </w:r>
      <w:r w:rsidR="0005324E" w:rsidRPr="0054432C">
        <w:rPr>
          <w:rFonts w:ascii="Times New Roman" w:hAnsi="Times New Roman"/>
          <w:b/>
          <w:bCs/>
          <w:sz w:val="24"/>
          <w:szCs w:val="24"/>
        </w:rPr>
        <w:t> </w:t>
      </w:r>
      <w:r w:rsidR="00B50590">
        <w:rPr>
          <w:rFonts w:ascii="Times New Roman" w:hAnsi="Times New Roman"/>
          <w:b/>
          <w:bCs/>
          <w:sz w:val="24"/>
          <w:szCs w:val="24"/>
        </w:rPr>
        <w:t>d.</w:t>
      </w:r>
      <w:r w:rsidR="00D966E3" w:rsidRPr="00093C33">
        <w:rPr>
          <w:rFonts w:ascii="Times New Roman" w:hAnsi="Times New Roman"/>
          <w:b/>
          <w:bCs/>
          <w:sz w:val="24"/>
          <w:szCs w:val="24"/>
        </w:rPr>
        <w:t>,</w:t>
      </w:r>
      <w:r w:rsidRPr="00962F3D">
        <w:rPr>
          <w:rFonts w:ascii="Times New Roman" w:hAnsi="Times New Roman"/>
          <w:sz w:val="24"/>
          <w:szCs w:val="24"/>
        </w:rPr>
        <w:t xml:space="preserve"> arba Sutartis nutraukiama įstatymų ar Sutartyje nustatytais atvejais. </w:t>
      </w:r>
      <w:r w:rsidR="00A7002D" w:rsidRPr="00962F3D">
        <w:rPr>
          <w:rFonts w:ascii="Times New Roman" w:hAnsi="Times New Roman"/>
          <w:bCs/>
          <w:iCs/>
          <w:sz w:val="24"/>
          <w:szCs w:val="24"/>
        </w:rPr>
        <w:t>Tuo atveju, jei vadovaujantis Sutarties 1.</w:t>
      </w:r>
      <w:r w:rsidR="003253AC">
        <w:rPr>
          <w:rFonts w:ascii="Times New Roman" w:hAnsi="Times New Roman"/>
          <w:bCs/>
          <w:iCs/>
          <w:sz w:val="24"/>
          <w:szCs w:val="24"/>
        </w:rPr>
        <w:t>3</w:t>
      </w:r>
      <w:r w:rsidR="003015DB" w:rsidRPr="00962F3D">
        <w:rPr>
          <w:rFonts w:ascii="Times New Roman" w:hAnsi="Times New Roman"/>
          <w:sz w:val="24"/>
          <w:szCs w:val="24"/>
        </w:rPr>
        <w:t> </w:t>
      </w:r>
      <w:r w:rsidR="00A7002D" w:rsidRPr="00962F3D">
        <w:rPr>
          <w:rFonts w:ascii="Times New Roman" w:hAnsi="Times New Roman"/>
          <w:bCs/>
          <w:iCs/>
          <w:sz w:val="24"/>
          <w:szCs w:val="24"/>
        </w:rPr>
        <w:t>papunkčiu paslaugų teikimo terminas pratęsiamas, Sutarties</w:t>
      </w:r>
      <w:r w:rsidR="00A7002D" w:rsidRPr="00962F3D">
        <w:rPr>
          <w:rFonts w:ascii="Times New Roman" w:hAnsi="Times New Roman"/>
          <w:iCs/>
          <w:sz w:val="24"/>
          <w:szCs w:val="24"/>
        </w:rPr>
        <w:t xml:space="preserve"> galiojimas pratęsiamas tomis pačiomis sąlygomis ir tais pačiais terminais kaip ir paslaugų teikimo terminas</w:t>
      </w:r>
      <w:r w:rsidR="00666FFF" w:rsidRPr="00962F3D">
        <w:rPr>
          <w:rFonts w:ascii="Times New Roman" w:hAnsi="Times New Roman"/>
          <w:iCs/>
          <w:sz w:val="24"/>
          <w:szCs w:val="24"/>
        </w:rPr>
        <w:t>.</w:t>
      </w:r>
    </w:p>
    <w:p w14:paraId="283A2214" w14:textId="77777777" w:rsidR="00EC0E00" w:rsidRPr="00962F3D" w:rsidRDefault="00EC0E00" w:rsidP="00CE2675">
      <w:pPr>
        <w:pStyle w:val="Sraopastraipa"/>
        <w:numPr>
          <w:ilvl w:val="0"/>
          <w:numId w:val="11"/>
        </w:numPr>
        <w:spacing w:after="0" w:line="240" w:lineRule="auto"/>
        <w:ind w:left="0" w:firstLine="709"/>
        <w:jc w:val="both"/>
        <w:rPr>
          <w:rFonts w:ascii="Times New Roman" w:hAnsi="Times New Roman"/>
          <w:sz w:val="24"/>
          <w:szCs w:val="24"/>
        </w:rPr>
      </w:pPr>
      <w:r w:rsidRPr="00962F3D">
        <w:rPr>
          <w:rFonts w:ascii="Times New Roman" w:hAnsi="Times New Roman"/>
          <w:sz w:val="24"/>
          <w:szCs w:val="24"/>
        </w:rPr>
        <w:t>Sutartis gali būti nutraukiama raštišku Šalių susitarimu.</w:t>
      </w:r>
    </w:p>
    <w:p w14:paraId="593A223F" w14:textId="73F2C757" w:rsidR="00DF09EF" w:rsidRPr="00962F3D" w:rsidRDefault="008110D9" w:rsidP="00CE2675">
      <w:pPr>
        <w:pStyle w:val="Sraopastraipa"/>
        <w:numPr>
          <w:ilvl w:val="0"/>
          <w:numId w:val="1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sidRPr="00962F3D">
        <w:rPr>
          <w:rFonts w:ascii="Times New Roman" w:hAnsi="Times New Roman"/>
          <w:sz w:val="24"/>
          <w:szCs w:val="24"/>
        </w:rPr>
        <w:t>Paslaugų teikėjas</w:t>
      </w:r>
      <w:r w:rsidR="008050D3" w:rsidRPr="00962F3D">
        <w:rPr>
          <w:rFonts w:ascii="Times New Roman" w:hAnsi="Times New Roman"/>
          <w:sz w:val="24"/>
          <w:szCs w:val="24"/>
        </w:rPr>
        <w:t>, raštu įspėjęs Užsakovą prieš 14</w:t>
      </w:r>
      <w:r w:rsidR="003015DB" w:rsidRPr="00962F3D">
        <w:rPr>
          <w:rFonts w:ascii="Times New Roman" w:hAnsi="Times New Roman"/>
          <w:sz w:val="24"/>
          <w:szCs w:val="24"/>
        </w:rPr>
        <w:t> </w:t>
      </w:r>
      <w:r w:rsidR="00C52600">
        <w:rPr>
          <w:rFonts w:ascii="Times New Roman" w:hAnsi="Times New Roman"/>
          <w:sz w:val="24"/>
          <w:szCs w:val="24"/>
        </w:rPr>
        <w:t xml:space="preserve">(keturiolika) </w:t>
      </w:r>
      <w:r w:rsidR="008050D3" w:rsidRPr="00962F3D">
        <w:rPr>
          <w:rFonts w:ascii="Times New Roman" w:hAnsi="Times New Roman"/>
          <w:sz w:val="24"/>
          <w:szCs w:val="24"/>
        </w:rPr>
        <w:t xml:space="preserve">dienų, gali nutraukti Sutartį, </w:t>
      </w:r>
      <w:r w:rsidR="008050D3" w:rsidRPr="00962F3D">
        <w:rPr>
          <w:rStyle w:val="normal-h"/>
          <w:rFonts w:ascii="Times New Roman" w:hAnsi="Times New Roman"/>
          <w:sz w:val="24"/>
          <w:szCs w:val="24"/>
        </w:rPr>
        <w:t xml:space="preserve">jeigu Užsakovas </w:t>
      </w:r>
      <w:r w:rsidR="008050D3" w:rsidRPr="00962F3D">
        <w:rPr>
          <w:rFonts w:ascii="Times New Roman" w:hAnsi="Times New Roman"/>
          <w:sz w:val="24"/>
          <w:szCs w:val="24"/>
        </w:rPr>
        <w:t>nevykdo sutartinių įsipareigojimų.</w:t>
      </w:r>
    </w:p>
    <w:p w14:paraId="2640A195" w14:textId="4AA0213B" w:rsidR="004445D7" w:rsidRPr="00962F3D" w:rsidRDefault="00647D7F" w:rsidP="00CE2675">
      <w:pPr>
        <w:pStyle w:val="Sraopastraipa"/>
        <w:numPr>
          <w:ilvl w:val="0"/>
          <w:numId w:val="11"/>
        </w:numPr>
        <w:spacing w:after="0" w:line="240" w:lineRule="auto"/>
        <w:ind w:left="0" w:firstLine="709"/>
        <w:jc w:val="both"/>
        <w:rPr>
          <w:rFonts w:ascii="Times New Roman" w:hAnsi="Times New Roman"/>
          <w:sz w:val="24"/>
          <w:szCs w:val="24"/>
        </w:rPr>
      </w:pPr>
      <w:r w:rsidRPr="00962F3D">
        <w:rPr>
          <w:rFonts w:ascii="Times New Roman" w:hAnsi="Times New Roman"/>
          <w:sz w:val="24"/>
          <w:szCs w:val="24"/>
        </w:rPr>
        <w:t>Užsakovas</w:t>
      </w:r>
      <w:r w:rsidR="00C35772" w:rsidRPr="00962F3D">
        <w:rPr>
          <w:rFonts w:ascii="Times New Roman" w:hAnsi="Times New Roman"/>
          <w:sz w:val="24"/>
          <w:szCs w:val="24"/>
        </w:rPr>
        <w:t xml:space="preserve">, raštu įspėjęs </w:t>
      </w:r>
      <w:r w:rsidR="00CA0A13" w:rsidRPr="00962F3D">
        <w:rPr>
          <w:rFonts w:ascii="Times New Roman" w:hAnsi="Times New Roman"/>
          <w:sz w:val="24"/>
          <w:szCs w:val="24"/>
        </w:rPr>
        <w:t>Paslaugų teikėją</w:t>
      </w:r>
      <w:r w:rsidR="00C35772" w:rsidRPr="00962F3D">
        <w:rPr>
          <w:rFonts w:ascii="Times New Roman" w:hAnsi="Times New Roman"/>
          <w:sz w:val="24"/>
          <w:szCs w:val="24"/>
        </w:rPr>
        <w:t xml:space="preserve"> prieš 14</w:t>
      </w:r>
      <w:r w:rsidR="003015DB" w:rsidRPr="00962F3D">
        <w:rPr>
          <w:rFonts w:ascii="Times New Roman" w:hAnsi="Times New Roman"/>
          <w:sz w:val="24"/>
          <w:szCs w:val="24"/>
        </w:rPr>
        <w:t> </w:t>
      </w:r>
      <w:r w:rsidR="00C52600">
        <w:rPr>
          <w:rFonts w:ascii="Times New Roman" w:hAnsi="Times New Roman"/>
          <w:sz w:val="24"/>
          <w:szCs w:val="24"/>
        </w:rPr>
        <w:t xml:space="preserve">(keturiolika) </w:t>
      </w:r>
      <w:r w:rsidR="00C35772" w:rsidRPr="00962F3D">
        <w:rPr>
          <w:rFonts w:ascii="Times New Roman" w:hAnsi="Times New Roman"/>
          <w:sz w:val="24"/>
          <w:szCs w:val="24"/>
        </w:rPr>
        <w:t>dienų,</w:t>
      </w:r>
      <w:r w:rsidRPr="00962F3D">
        <w:rPr>
          <w:rFonts w:ascii="Times New Roman" w:hAnsi="Times New Roman"/>
          <w:sz w:val="24"/>
          <w:szCs w:val="24"/>
        </w:rPr>
        <w:t xml:space="preserve"> Sutartyje</w:t>
      </w:r>
      <w:r w:rsidR="004445D7" w:rsidRPr="00962F3D">
        <w:rPr>
          <w:rFonts w:ascii="Times New Roman" w:hAnsi="Times New Roman"/>
          <w:sz w:val="24"/>
          <w:szCs w:val="24"/>
        </w:rPr>
        <w:t xml:space="preserve"> nustatyta tvarka gali vienašališkai nutraukti </w:t>
      </w:r>
      <w:r w:rsidR="005E5806" w:rsidRPr="00962F3D">
        <w:rPr>
          <w:rFonts w:ascii="Times New Roman" w:hAnsi="Times New Roman"/>
          <w:sz w:val="24"/>
          <w:szCs w:val="24"/>
        </w:rPr>
        <w:t>Sutartį</w:t>
      </w:r>
      <w:r w:rsidR="00605642">
        <w:rPr>
          <w:rFonts w:ascii="Times New Roman" w:hAnsi="Times New Roman"/>
          <w:sz w:val="24"/>
          <w:szCs w:val="24"/>
        </w:rPr>
        <w:t>,</w:t>
      </w:r>
      <w:r w:rsidR="004445D7" w:rsidRPr="00962F3D">
        <w:rPr>
          <w:rFonts w:ascii="Times New Roman" w:hAnsi="Times New Roman"/>
          <w:sz w:val="24"/>
          <w:szCs w:val="24"/>
        </w:rPr>
        <w:t xml:space="preserve"> jeigu:</w:t>
      </w:r>
    </w:p>
    <w:p w14:paraId="18838AAD" w14:textId="77777777" w:rsidR="005D0B96" w:rsidRPr="00962F3D" w:rsidRDefault="00D83544" w:rsidP="00CE2675">
      <w:pPr>
        <w:pStyle w:val="Pagrindiniotekstotrauka"/>
        <w:widowControl w:val="0"/>
        <w:numPr>
          <w:ilvl w:val="0"/>
          <w:numId w:val="12"/>
        </w:numPr>
        <w:tabs>
          <w:tab w:val="left" w:pos="993"/>
        </w:tabs>
        <w:spacing w:after="0"/>
        <w:ind w:left="0" w:firstLine="709"/>
        <w:jc w:val="both"/>
        <w:rPr>
          <w:szCs w:val="24"/>
        </w:rPr>
      </w:pPr>
      <w:r w:rsidRPr="00962F3D">
        <w:rPr>
          <w:szCs w:val="24"/>
        </w:rPr>
        <w:t>Paslaugų teikėjas</w:t>
      </w:r>
      <w:r w:rsidR="005D0B96" w:rsidRPr="00962F3D">
        <w:rPr>
          <w:szCs w:val="24"/>
        </w:rPr>
        <w:t xml:space="preserve"> </w:t>
      </w:r>
      <w:r w:rsidR="00245EA5" w:rsidRPr="00962F3D">
        <w:rPr>
          <w:szCs w:val="24"/>
        </w:rPr>
        <w:t>padaro</w:t>
      </w:r>
      <w:r w:rsidR="005D0B96" w:rsidRPr="00962F3D">
        <w:rPr>
          <w:szCs w:val="24"/>
        </w:rPr>
        <w:t xml:space="preserve"> esminį Sutarties pažeidimą</w:t>
      </w:r>
      <w:r w:rsidR="00245EA5" w:rsidRPr="00962F3D">
        <w:rPr>
          <w:szCs w:val="24"/>
        </w:rPr>
        <w:t>;</w:t>
      </w:r>
    </w:p>
    <w:p w14:paraId="096BD582" w14:textId="34574E22" w:rsidR="001342C1" w:rsidRPr="00962F3D" w:rsidRDefault="00196E39" w:rsidP="00CE2675">
      <w:pPr>
        <w:pStyle w:val="Pagrindiniotekstotrauka"/>
        <w:widowControl w:val="0"/>
        <w:numPr>
          <w:ilvl w:val="0"/>
          <w:numId w:val="12"/>
        </w:numPr>
        <w:tabs>
          <w:tab w:val="left" w:pos="993"/>
        </w:tabs>
        <w:spacing w:after="0"/>
        <w:ind w:left="0" w:firstLine="709"/>
        <w:jc w:val="both"/>
        <w:rPr>
          <w:szCs w:val="24"/>
        </w:rPr>
      </w:pPr>
      <w:r w:rsidRPr="00962F3D">
        <w:rPr>
          <w:szCs w:val="24"/>
        </w:rPr>
        <w:t>Paslaugų teikėjas</w:t>
      </w:r>
      <w:r w:rsidR="005360BB" w:rsidRPr="00962F3D">
        <w:rPr>
          <w:szCs w:val="24"/>
        </w:rPr>
        <w:t xml:space="preserve"> </w:t>
      </w:r>
      <w:r w:rsidRPr="00962F3D">
        <w:rPr>
          <w:szCs w:val="24"/>
        </w:rPr>
        <w:t>nesuteikia paslaugų</w:t>
      </w:r>
      <w:r w:rsidR="001342C1" w:rsidRPr="00962F3D">
        <w:rPr>
          <w:szCs w:val="24"/>
        </w:rPr>
        <w:t xml:space="preserve"> Sutarties </w:t>
      </w:r>
      <w:r w:rsidR="000764A5" w:rsidRPr="00962F3D">
        <w:rPr>
          <w:szCs w:val="24"/>
        </w:rPr>
        <w:t>1.2.1</w:t>
      </w:r>
      <w:r w:rsidR="00030DB0">
        <w:rPr>
          <w:szCs w:val="24"/>
        </w:rPr>
        <w:t>–</w:t>
      </w:r>
      <w:r w:rsidR="000764A5" w:rsidRPr="00962F3D">
        <w:rPr>
          <w:szCs w:val="24"/>
        </w:rPr>
        <w:t>1.2.</w:t>
      </w:r>
      <w:r w:rsidR="00030DB0">
        <w:rPr>
          <w:szCs w:val="24"/>
        </w:rPr>
        <w:t>3</w:t>
      </w:r>
      <w:r w:rsidR="000764A5" w:rsidRPr="00962F3D">
        <w:rPr>
          <w:szCs w:val="24"/>
        </w:rPr>
        <w:t xml:space="preserve"> papunkčiuose </w:t>
      </w:r>
      <w:r w:rsidR="0042190C">
        <w:rPr>
          <w:szCs w:val="24"/>
        </w:rPr>
        <w:t>nurodytomis sąlygomis</w:t>
      </w:r>
      <w:r w:rsidR="000764A5" w:rsidRPr="00962F3D">
        <w:rPr>
          <w:szCs w:val="24"/>
        </w:rPr>
        <w:t xml:space="preserve"> </w:t>
      </w:r>
      <w:r w:rsidR="001342C1" w:rsidRPr="00962F3D">
        <w:rPr>
          <w:szCs w:val="24"/>
        </w:rPr>
        <w:t xml:space="preserve">arba </w:t>
      </w:r>
      <w:r w:rsidRPr="00962F3D">
        <w:rPr>
          <w:szCs w:val="24"/>
        </w:rPr>
        <w:t>suteiktos paslaugos</w:t>
      </w:r>
      <w:r w:rsidR="001342C1" w:rsidRPr="00962F3D">
        <w:rPr>
          <w:szCs w:val="24"/>
        </w:rPr>
        <w:t xml:space="preserve"> neatitinka Sutarties </w:t>
      </w:r>
      <w:r w:rsidR="001020A1" w:rsidRPr="00962F3D">
        <w:rPr>
          <w:szCs w:val="24"/>
        </w:rPr>
        <w:t xml:space="preserve">1 punkte </w:t>
      </w:r>
      <w:r w:rsidR="00910541" w:rsidRPr="00962F3D">
        <w:rPr>
          <w:szCs w:val="24"/>
        </w:rPr>
        <w:t xml:space="preserve">ir </w:t>
      </w:r>
      <w:r w:rsidR="009D0670" w:rsidRPr="00962F3D">
        <w:rPr>
          <w:szCs w:val="24"/>
        </w:rPr>
        <w:t>Sutarties 1 priede</w:t>
      </w:r>
      <w:r w:rsidR="001342C1" w:rsidRPr="00962F3D">
        <w:rPr>
          <w:szCs w:val="24"/>
        </w:rPr>
        <w:t xml:space="preserve"> nustatytų reikalavimų ir </w:t>
      </w:r>
      <w:r w:rsidRPr="00962F3D">
        <w:rPr>
          <w:szCs w:val="24"/>
        </w:rPr>
        <w:t>Paslaugų teikėjas paslaugų</w:t>
      </w:r>
      <w:r w:rsidR="001342C1" w:rsidRPr="00962F3D">
        <w:rPr>
          <w:szCs w:val="24"/>
        </w:rPr>
        <w:t xml:space="preserve"> trūkumų neištaiso Sutarties 2.</w:t>
      </w:r>
      <w:r w:rsidR="00C52600">
        <w:rPr>
          <w:szCs w:val="24"/>
        </w:rPr>
        <w:t>3</w:t>
      </w:r>
      <w:r w:rsidR="001342C1" w:rsidRPr="00962F3D">
        <w:rPr>
          <w:szCs w:val="24"/>
        </w:rPr>
        <w:t>.2</w:t>
      </w:r>
      <w:r w:rsidR="003015DB" w:rsidRPr="00962F3D">
        <w:rPr>
          <w:szCs w:val="24"/>
        </w:rPr>
        <w:t> </w:t>
      </w:r>
      <w:r w:rsidR="00CB189A" w:rsidRPr="00962F3D">
        <w:rPr>
          <w:szCs w:val="24"/>
        </w:rPr>
        <w:t>papunk</w:t>
      </w:r>
      <w:r w:rsidR="00C52600">
        <w:rPr>
          <w:szCs w:val="24"/>
        </w:rPr>
        <w:t>tyj</w:t>
      </w:r>
      <w:r w:rsidR="00CB189A" w:rsidRPr="00962F3D">
        <w:rPr>
          <w:szCs w:val="24"/>
        </w:rPr>
        <w:t xml:space="preserve">e </w:t>
      </w:r>
      <w:r w:rsidR="001342C1" w:rsidRPr="00962F3D">
        <w:rPr>
          <w:szCs w:val="24"/>
        </w:rPr>
        <w:t>nustatyta tvark</w:t>
      </w:r>
      <w:r w:rsidR="005D0B96" w:rsidRPr="00962F3D">
        <w:rPr>
          <w:szCs w:val="24"/>
        </w:rPr>
        <w:t>a;</w:t>
      </w:r>
    </w:p>
    <w:p w14:paraId="08EA9AB8" w14:textId="77777777" w:rsidR="001342C1" w:rsidRPr="00962F3D" w:rsidRDefault="001840D4" w:rsidP="00CE2675">
      <w:pPr>
        <w:pStyle w:val="Pagrindiniotekstotrauka"/>
        <w:widowControl w:val="0"/>
        <w:numPr>
          <w:ilvl w:val="0"/>
          <w:numId w:val="12"/>
        </w:numPr>
        <w:tabs>
          <w:tab w:val="left" w:pos="993"/>
        </w:tabs>
        <w:spacing w:after="0"/>
        <w:ind w:left="0" w:firstLine="709"/>
        <w:jc w:val="both"/>
        <w:rPr>
          <w:szCs w:val="24"/>
        </w:rPr>
      </w:pPr>
      <w:r w:rsidRPr="00962F3D">
        <w:rPr>
          <w:szCs w:val="24"/>
        </w:rPr>
        <w:t>Paslaugų teikėjas</w:t>
      </w:r>
      <w:r w:rsidR="005D0B96" w:rsidRPr="00962F3D">
        <w:rPr>
          <w:szCs w:val="24"/>
        </w:rPr>
        <w:t xml:space="preserve"> nevykdo kitų savo sutartinių įsipareigojimų;</w:t>
      </w:r>
    </w:p>
    <w:p w14:paraId="2B3E4B0E" w14:textId="630727D3" w:rsidR="001267F2" w:rsidRPr="00962F3D" w:rsidRDefault="001840D4" w:rsidP="00CE2675">
      <w:pPr>
        <w:pStyle w:val="Sraopastraipa"/>
        <w:widowControl w:val="0"/>
        <w:numPr>
          <w:ilvl w:val="0"/>
          <w:numId w:val="12"/>
        </w:numPr>
        <w:tabs>
          <w:tab w:val="left" w:pos="1080"/>
        </w:tabs>
        <w:spacing w:after="0" w:line="240" w:lineRule="auto"/>
        <w:ind w:left="0" w:firstLine="709"/>
        <w:jc w:val="both"/>
        <w:rPr>
          <w:rFonts w:ascii="Times New Roman" w:hAnsi="Times New Roman"/>
          <w:sz w:val="24"/>
          <w:szCs w:val="24"/>
        </w:rPr>
      </w:pPr>
      <w:r w:rsidRPr="00962F3D">
        <w:rPr>
          <w:rFonts w:ascii="Times New Roman" w:hAnsi="Times New Roman"/>
          <w:sz w:val="24"/>
          <w:szCs w:val="24"/>
        </w:rPr>
        <w:t>Paslaugų teikėjas</w:t>
      </w:r>
      <w:r w:rsidR="001267F2" w:rsidRPr="00962F3D">
        <w:rPr>
          <w:rFonts w:ascii="Times New Roman" w:hAnsi="Times New Roman"/>
          <w:sz w:val="24"/>
          <w:szCs w:val="24"/>
        </w:rPr>
        <w:t xml:space="preserve"> bankrutuoja arba yra likviduojamas, sustabdo ūkinę veiklą arba įstatymuose ir kituose teisės aktuose numatyta tvarka susidaro analogiška situacija;</w:t>
      </w:r>
    </w:p>
    <w:p w14:paraId="0FD21322" w14:textId="225CCC00" w:rsidR="001342C1" w:rsidRDefault="00420D60" w:rsidP="00CE2675">
      <w:pPr>
        <w:pStyle w:val="Pagrindiniotekstotrauka"/>
        <w:widowControl w:val="0"/>
        <w:numPr>
          <w:ilvl w:val="0"/>
          <w:numId w:val="12"/>
        </w:numPr>
        <w:tabs>
          <w:tab w:val="left" w:pos="993"/>
        </w:tabs>
        <w:spacing w:after="0"/>
        <w:ind w:left="0" w:firstLine="709"/>
        <w:jc w:val="both"/>
        <w:rPr>
          <w:szCs w:val="24"/>
        </w:rPr>
      </w:pPr>
      <w:r>
        <w:rPr>
          <w:szCs w:val="24"/>
        </w:rPr>
        <w:lastRenderedPageBreak/>
        <w:t>įvyksta</w:t>
      </w:r>
      <w:r w:rsidR="001267F2" w:rsidRPr="00962F3D">
        <w:rPr>
          <w:szCs w:val="24"/>
        </w:rPr>
        <w:t xml:space="preserve"> kitokio pobūdžio neveiksnum</w:t>
      </w:r>
      <w:r>
        <w:rPr>
          <w:szCs w:val="24"/>
        </w:rPr>
        <w:t>as</w:t>
      </w:r>
      <w:r w:rsidR="001267F2" w:rsidRPr="00962F3D">
        <w:rPr>
          <w:szCs w:val="24"/>
        </w:rPr>
        <w:t>, trukdan</w:t>
      </w:r>
      <w:r>
        <w:rPr>
          <w:szCs w:val="24"/>
        </w:rPr>
        <w:t>tis</w:t>
      </w:r>
      <w:r w:rsidR="001267F2" w:rsidRPr="00962F3D">
        <w:rPr>
          <w:szCs w:val="24"/>
        </w:rPr>
        <w:t xml:space="preserve"> vykdyti Sutartį;</w:t>
      </w:r>
    </w:p>
    <w:p w14:paraId="1A0339C8" w14:textId="58327248" w:rsidR="00BC6AFF" w:rsidRPr="00962F3D" w:rsidRDefault="00CF5FD8" w:rsidP="00CE2675">
      <w:pPr>
        <w:pStyle w:val="Pagrindiniotekstotrauka"/>
        <w:widowControl w:val="0"/>
        <w:numPr>
          <w:ilvl w:val="0"/>
          <w:numId w:val="12"/>
        </w:numPr>
        <w:tabs>
          <w:tab w:val="left" w:pos="993"/>
        </w:tabs>
        <w:spacing w:after="0"/>
        <w:ind w:left="0" w:firstLine="709"/>
        <w:jc w:val="both"/>
        <w:rPr>
          <w:szCs w:val="24"/>
        </w:rPr>
      </w:pPr>
      <w:permStart w:id="644352204" w:edGrp="everyone"/>
      <w:r w:rsidRPr="006C20E5">
        <w:rPr>
          <w:iCs/>
          <w:szCs w:val="24"/>
        </w:rPr>
        <w:t>Paslaugų teikėjas ne dėl Užsakovo kaltės per 2</w:t>
      </w:r>
      <w:r w:rsidRPr="00962F3D">
        <w:rPr>
          <w:szCs w:val="24"/>
        </w:rPr>
        <w:t> </w:t>
      </w:r>
      <w:r w:rsidRPr="006C20E5">
        <w:rPr>
          <w:iCs/>
          <w:szCs w:val="24"/>
        </w:rPr>
        <w:t xml:space="preserve">darbo dienas nuo tos dienos, kai paaiškėja, kad </w:t>
      </w:r>
      <w:r w:rsidR="00BC6AFF" w:rsidRPr="006C20E5">
        <w:rPr>
          <w:iCs/>
          <w:szCs w:val="24"/>
        </w:rPr>
        <w:t>Sutarties 9.1.1</w:t>
      </w:r>
      <w:r w:rsidR="00BC6AFF" w:rsidRPr="009271EB">
        <w:rPr>
          <w:szCs w:val="24"/>
        </w:rPr>
        <w:t> </w:t>
      </w:r>
      <w:r w:rsidR="00BC6AFF" w:rsidRPr="006C20E5">
        <w:rPr>
          <w:iCs/>
          <w:szCs w:val="24"/>
        </w:rPr>
        <w:t xml:space="preserve">papunktyje nurodytas </w:t>
      </w:r>
      <w:r w:rsidR="00BC6AFF">
        <w:rPr>
          <w:iCs/>
          <w:szCs w:val="24"/>
        </w:rPr>
        <w:t>ūkio subjektas</w:t>
      </w:r>
      <w:r w:rsidR="00CF51DD">
        <w:rPr>
          <w:iCs/>
          <w:szCs w:val="24"/>
        </w:rPr>
        <w:t xml:space="preserve"> </w:t>
      </w:r>
      <w:r w:rsidR="00CF51DD" w:rsidRPr="006C20E5">
        <w:rPr>
          <w:iCs/>
          <w:szCs w:val="24"/>
        </w:rPr>
        <w:t>negali vykdyti įsipareigojimų, į jo vietą nepaskiria kito</w:t>
      </w:r>
      <w:r w:rsidR="00CF51DD">
        <w:rPr>
          <w:iCs/>
          <w:szCs w:val="24"/>
        </w:rPr>
        <w:t xml:space="preserve"> ūkio subjekto su</w:t>
      </w:r>
      <w:r w:rsidR="00CF51DD" w:rsidRPr="006C20E5">
        <w:rPr>
          <w:iCs/>
          <w:szCs w:val="24"/>
        </w:rPr>
        <w:t xml:space="preserve"> tokia pat kvalifikacija ir patirtimi;</w:t>
      </w:r>
      <w:permEnd w:id="644352204"/>
    </w:p>
    <w:p w14:paraId="0934B7ED" w14:textId="6A0FC649" w:rsidR="001267F2" w:rsidRPr="001D0130" w:rsidRDefault="001267F2" w:rsidP="00CE2675">
      <w:pPr>
        <w:pStyle w:val="Sraopastraipa"/>
        <w:numPr>
          <w:ilvl w:val="0"/>
          <w:numId w:val="12"/>
        </w:numPr>
        <w:spacing w:after="0" w:line="240" w:lineRule="auto"/>
        <w:ind w:left="0" w:firstLine="709"/>
        <w:jc w:val="both"/>
        <w:rPr>
          <w:rFonts w:ascii="Times New Roman" w:hAnsi="Times New Roman"/>
          <w:sz w:val="24"/>
          <w:szCs w:val="24"/>
        </w:rPr>
      </w:pPr>
      <w:r w:rsidRPr="001D0130">
        <w:rPr>
          <w:rFonts w:ascii="Times New Roman" w:hAnsi="Times New Roman"/>
          <w:sz w:val="24"/>
          <w:szCs w:val="24"/>
        </w:rPr>
        <w:t>Sutartis buvo pakeista pažeidžiant Viešųjų pirkimų įstatymo 89 straipsnį;</w:t>
      </w:r>
    </w:p>
    <w:p w14:paraId="20CFAD26" w14:textId="0636BB17" w:rsidR="001D0130" w:rsidRPr="001D0130" w:rsidRDefault="001D0130" w:rsidP="00CE2675">
      <w:pPr>
        <w:pStyle w:val="Sraopastraipa"/>
        <w:numPr>
          <w:ilvl w:val="0"/>
          <w:numId w:val="12"/>
        </w:numPr>
        <w:spacing w:after="0" w:line="240" w:lineRule="auto"/>
        <w:ind w:left="0" w:firstLine="709"/>
        <w:jc w:val="both"/>
        <w:rPr>
          <w:rFonts w:ascii="Times New Roman" w:hAnsi="Times New Roman"/>
          <w:sz w:val="24"/>
          <w:szCs w:val="24"/>
        </w:rPr>
      </w:pPr>
      <w:r w:rsidRPr="001D0130">
        <w:rPr>
          <w:rFonts w:ascii="Times New Roman" w:hAnsi="Times New Roman"/>
          <w:sz w:val="24"/>
          <w:szCs w:val="24"/>
        </w:rPr>
        <w:t>paaiškėjo, kad su Paslaugų teikėju neturėjo būti sudaryta Sutartis dėl to, kad Europos Sąjungos Teisingumo Teismas procese pagal Sutarties dėl Europos Sąjungos veikimo 258</w:t>
      </w:r>
      <w:r w:rsidR="00420D60" w:rsidRPr="001D0130">
        <w:rPr>
          <w:rFonts w:ascii="Times New Roman" w:hAnsi="Times New Roman"/>
          <w:sz w:val="24"/>
          <w:szCs w:val="24"/>
        </w:rPr>
        <w:t> </w:t>
      </w:r>
      <w:r w:rsidRPr="001D0130">
        <w:rPr>
          <w:rFonts w:ascii="Times New Roman" w:hAnsi="Times New Roman"/>
          <w:sz w:val="24"/>
          <w:szCs w:val="24"/>
        </w:rPr>
        <w:t>straipsnį pripažino, kad nebuvo įvykdyti įsipareigojimai pagal Europos Sąjungos steigiamąsias sutartis ir Direktyvą 2014/24/ES;</w:t>
      </w:r>
    </w:p>
    <w:p w14:paraId="74ED2974" w14:textId="2DDFAD78" w:rsidR="001D0130" w:rsidRPr="009271EB" w:rsidRDefault="001D0130" w:rsidP="00CE2675">
      <w:pPr>
        <w:pStyle w:val="Sraopastraipa"/>
        <w:numPr>
          <w:ilvl w:val="0"/>
          <w:numId w:val="12"/>
        </w:numPr>
        <w:tabs>
          <w:tab w:val="left" w:pos="1134"/>
          <w:tab w:val="left" w:pos="1276"/>
        </w:tabs>
        <w:spacing w:after="0" w:line="240" w:lineRule="auto"/>
        <w:ind w:left="0" w:firstLine="709"/>
        <w:jc w:val="both"/>
        <w:rPr>
          <w:rFonts w:ascii="Times New Roman" w:hAnsi="Times New Roman"/>
          <w:sz w:val="24"/>
          <w:szCs w:val="24"/>
        </w:rPr>
      </w:pPr>
      <w:r w:rsidRPr="009271EB">
        <w:rPr>
          <w:rFonts w:ascii="Times New Roman" w:hAnsi="Times New Roman"/>
          <w:iCs/>
          <w:sz w:val="24"/>
          <w:szCs w:val="24"/>
        </w:rPr>
        <w:t>paaiškėjo, kad Paslaugų teikėjas, turėjo būti pašalintas iš Pirkimo procedūros pagal Viešųjų pirkimų įstatymo 46</w:t>
      </w:r>
      <w:r w:rsidRPr="009271EB">
        <w:rPr>
          <w:rFonts w:ascii="Times New Roman" w:hAnsi="Times New Roman"/>
          <w:sz w:val="24"/>
          <w:szCs w:val="24"/>
        </w:rPr>
        <w:t> </w:t>
      </w:r>
      <w:r w:rsidRPr="009271EB">
        <w:rPr>
          <w:rFonts w:ascii="Times New Roman" w:hAnsi="Times New Roman"/>
          <w:iCs/>
          <w:sz w:val="24"/>
          <w:szCs w:val="24"/>
        </w:rPr>
        <w:t>straipsnio 1</w:t>
      </w:r>
      <w:r w:rsidRPr="009271EB">
        <w:rPr>
          <w:rFonts w:ascii="Times New Roman" w:hAnsi="Times New Roman"/>
          <w:sz w:val="24"/>
          <w:szCs w:val="24"/>
        </w:rPr>
        <w:t> </w:t>
      </w:r>
      <w:r w:rsidRPr="009271EB">
        <w:rPr>
          <w:rFonts w:ascii="Times New Roman" w:hAnsi="Times New Roman"/>
          <w:iCs/>
          <w:sz w:val="24"/>
          <w:szCs w:val="24"/>
        </w:rPr>
        <w:t>dalį.</w:t>
      </w:r>
    </w:p>
    <w:p w14:paraId="550AAA63" w14:textId="572D5B42" w:rsidR="00BB5586" w:rsidRPr="00ED0D4D" w:rsidRDefault="00BB5586" w:rsidP="00CE2675">
      <w:pPr>
        <w:pStyle w:val="Sraopastraipa"/>
        <w:numPr>
          <w:ilvl w:val="1"/>
          <w:numId w:val="16"/>
        </w:numPr>
        <w:tabs>
          <w:tab w:val="left" w:pos="1134"/>
          <w:tab w:val="left" w:pos="1276"/>
        </w:tabs>
        <w:spacing w:after="0" w:line="240" w:lineRule="auto"/>
        <w:ind w:left="0" w:firstLine="709"/>
        <w:jc w:val="both"/>
        <w:rPr>
          <w:rFonts w:ascii="Times New Roman" w:hAnsi="Times New Roman"/>
          <w:sz w:val="24"/>
          <w:szCs w:val="24"/>
        </w:rPr>
      </w:pPr>
      <w:r w:rsidRPr="009271EB">
        <w:rPr>
          <w:rFonts w:ascii="Times New Roman" w:hAnsi="Times New Roman"/>
          <w:sz w:val="24"/>
          <w:szCs w:val="24"/>
        </w:rPr>
        <w:t>Nutraukiant Sutartį 6.4.6–6.4.</w:t>
      </w:r>
      <w:r w:rsidR="00BC6AFF" w:rsidRPr="00ED0D4D">
        <w:rPr>
          <w:rFonts w:ascii="Times New Roman" w:hAnsi="Times New Roman"/>
          <w:sz w:val="24"/>
          <w:szCs w:val="24"/>
        </w:rPr>
        <w:t>9</w:t>
      </w:r>
      <w:r w:rsidRPr="00ED0D4D">
        <w:rPr>
          <w:rFonts w:ascii="Times New Roman" w:hAnsi="Times New Roman"/>
          <w:sz w:val="24"/>
          <w:szCs w:val="24"/>
        </w:rPr>
        <w:t> papunkčiuose nurodytais pagrindais, laikomasi šių reikalavimų:</w:t>
      </w:r>
    </w:p>
    <w:p w14:paraId="50EE354E" w14:textId="7CA77B0D" w:rsidR="00BB5586" w:rsidRPr="009271EB" w:rsidRDefault="00BB5586" w:rsidP="00CE2675">
      <w:pPr>
        <w:pStyle w:val="Sraopastraipa"/>
        <w:numPr>
          <w:ilvl w:val="2"/>
          <w:numId w:val="16"/>
        </w:numPr>
        <w:tabs>
          <w:tab w:val="left" w:pos="1134"/>
          <w:tab w:val="left" w:pos="1276"/>
        </w:tabs>
        <w:spacing w:after="0" w:line="240" w:lineRule="auto"/>
        <w:ind w:left="0" w:firstLine="709"/>
        <w:jc w:val="both"/>
        <w:rPr>
          <w:rFonts w:ascii="Times New Roman" w:hAnsi="Times New Roman"/>
          <w:sz w:val="24"/>
          <w:szCs w:val="24"/>
        </w:rPr>
      </w:pPr>
      <w:r w:rsidRPr="009271EB">
        <w:rPr>
          <w:rFonts w:ascii="Times New Roman" w:hAnsi="Times New Roman"/>
          <w:sz w:val="24"/>
          <w:szCs w:val="24"/>
        </w:rPr>
        <w:t>Sutarties nutraukimas atleidžia Šalis nuo Sutarties vykdymo;</w:t>
      </w:r>
    </w:p>
    <w:p w14:paraId="504ED213" w14:textId="0891EBB9" w:rsidR="00BB5586" w:rsidRPr="009271EB" w:rsidRDefault="00BB5586" w:rsidP="00CE2675">
      <w:pPr>
        <w:pStyle w:val="Sraopastraipa"/>
        <w:numPr>
          <w:ilvl w:val="2"/>
          <w:numId w:val="16"/>
        </w:numPr>
        <w:tabs>
          <w:tab w:val="left" w:pos="1134"/>
          <w:tab w:val="left" w:pos="1276"/>
        </w:tabs>
        <w:spacing w:after="0" w:line="240" w:lineRule="auto"/>
        <w:ind w:left="0" w:firstLine="709"/>
        <w:jc w:val="both"/>
        <w:rPr>
          <w:rFonts w:ascii="Times New Roman" w:hAnsi="Times New Roman"/>
          <w:sz w:val="24"/>
          <w:szCs w:val="24"/>
        </w:rPr>
      </w:pPr>
      <w:r w:rsidRPr="009271EB">
        <w:rPr>
          <w:rFonts w:ascii="Times New Roman" w:hAnsi="Times New Roman"/>
          <w:sz w:val="24"/>
          <w:szCs w:val="24"/>
        </w:rPr>
        <w:t>Sutarties nutraukimas neturi įtakos ginčų nagrinėjimo tvarką nustatančių Sutarties sąlygų ir kitų Sutarties sąlygų galiojimui, jeigu šios sąlygos pagal savo esmę lieka galioti ir po Sutarties nutraukimo;</w:t>
      </w:r>
    </w:p>
    <w:p w14:paraId="40A184C2" w14:textId="5551983D" w:rsidR="00BB5586" w:rsidRPr="009271EB" w:rsidRDefault="00BB5586" w:rsidP="00CE2675">
      <w:pPr>
        <w:pStyle w:val="Sraopastraipa"/>
        <w:numPr>
          <w:ilvl w:val="2"/>
          <w:numId w:val="16"/>
        </w:numPr>
        <w:tabs>
          <w:tab w:val="left" w:pos="1134"/>
          <w:tab w:val="left" w:pos="1276"/>
        </w:tabs>
        <w:spacing w:after="0" w:line="240" w:lineRule="auto"/>
        <w:ind w:left="0" w:firstLine="709"/>
        <w:jc w:val="both"/>
        <w:rPr>
          <w:rFonts w:ascii="Times New Roman" w:hAnsi="Times New Roman"/>
          <w:sz w:val="24"/>
          <w:szCs w:val="24"/>
        </w:rPr>
      </w:pPr>
      <w:r w:rsidRPr="009271EB">
        <w:rPr>
          <w:rFonts w:ascii="Times New Roman" w:hAnsi="Times New Roman"/>
          <w:sz w:val="24"/>
          <w:szCs w:val="24"/>
        </w:rPr>
        <w:t>kai Sutartis nutraukta, Paslaugų teikėjas gali reikalauti grąžinti jam viską, ką jis yra perdavęs Užsakovui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2DFC053" w14:textId="3DC0FBD4" w:rsidR="00BB5586" w:rsidRPr="009271EB" w:rsidRDefault="00BB5586" w:rsidP="00CE2675">
      <w:pPr>
        <w:pStyle w:val="Sraopastraipa"/>
        <w:numPr>
          <w:ilvl w:val="1"/>
          <w:numId w:val="16"/>
        </w:numPr>
        <w:tabs>
          <w:tab w:val="left" w:pos="1134"/>
          <w:tab w:val="left" w:pos="1276"/>
        </w:tabs>
        <w:spacing w:after="0" w:line="240" w:lineRule="auto"/>
        <w:ind w:left="0" w:firstLine="709"/>
        <w:jc w:val="both"/>
        <w:rPr>
          <w:rFonts w:ascii="Times New Roman" w:hAnsi="Times New Roman"/>
          <w:sz w:val="24"/>
          <w:szCs w:val="24"/>
        </w:rPr>
      </w:pPr>
      <w:r w:rsidRPr="009271EB">
        <w:rPr>
          <w:rFonts w:ascii="Times New Roman" w:hAnsi="Times New Roman"/>
          <w:sz w:val="24"/>
          <w:szCs w:val="24"/>
          <w:lang w:eastAsia="lt-LT"/>
        </w:rPr>
        <w:t xml:space="preserve">Sutartis jos galiojimo laikotarpiu gali būti keičiama, </w:t>
      </w:r>
      <w:r w:rsidRPr="009271EB">
        <w:rPr>
          <w:rFonts w:ascii="Times New Roman" w:hAnsi="Times New Roman"/>
          <w:sz w:val="24"/>
          <w:szCs w:val="24"/>
        </w:rPr>
        <w:t>kai yra bent vienas iš šių atvejų:</w:t>
      </w:r>
    </w:p>
    <w:p w14:paraId="7FC57DC0" w14:textId="6715FDC8" w:rsidR="004E1B56" w:rsidRDefault="00BB5586" w:rsidP="00CE2675">
      <w:pPr>
        <w:pStyle w:val="Sraopastraipa"/>
        <w:numPr>
          <w:ilvl w:val="2"/>
          <w:numId w:val="16"/>
        </w:numPr>
        <w:tabs>
          <w:tab w:val="left" w:pos="1134"/>
          <w:tab w:val="left" w:pos="1276"/>
        </w:tabs>
        <w:spacing w:after="0" w:line="240" w:lineRule="auto"/>
        <w:ind w:left="0" w:firstLine="709"/>
        <w:jc w:val="both"/>
        <w:rPr>
          <w:rFonts w:ascii="Times New Roman" w:hAnsi="Times New Roman"/>
          <w:sz w:val="24"/>
          <w:szCs w:val="24"/>
        </w:rPr>
      </w:pPr>
      <w:r w:rsidRPr="009271EB">
        <w:rPr>
          <w:rFonts w:ascii="Times New Roman" w:hAnsi="Times New Roman"/>
          <w:sz w:val="24"/>
          <w:szCs w:val="24"/>
        </w:rPr>
        <w:t xml:space="preserve">kai </w:t>
      </w:r>
      <w:r w:rsidR="00E35B17">
        <w:rPr>
          <w:rFonts w:ascii="Times New Roman" w:hAnsi="Times New Roman"/>
          <w:sz w:val="24"/>
          <w:szCs w:val="24"/>
        </w:rPr>
        <w:t>Paslaugų teikėjas</w:t>
      </w:r>
      <w:r w:rsidRPr="009271EB">
        <w:rPr>
          <w:rFonts w:ascii="Times New Roman" w:hAnsi="Times New Roman"/>
          <w:sz w:val="24"/>
          <w:szCs w:val="24"/>
        </w:rPr>
        <w:t xml:space="preserve"> pakeičiama</w:t>
      </w:r>
      <w:r w:rsidR="00DC57DC">
        <w:rPr>
          <w:rFonts w:ascii="Times New Roman" w:hAnsi="Times New Roman"/>
          <w:sz w:val="24"/>
          <w:szCs w:val="24"/>
        </w:rPr>
        <w:t>s</w:t>
      </w:r>
      <w:r w:rsidRPr="009271EB">
        <w:rPr>
          <w:rFonts w:ascii="Times New Roman" w:hAnsi="Times New Roman"/>
          <w:sz w:val="24"/>
          <w:szCs w:val="24"/>
        </w:rPr>
        <w:t xml:space="preserve"> nauj</w:t>
      </w:r>
      <w:r w:rsidR="002F0881">
        <w:rPr>
          <w:rFonts w:ascii="Times New Roman" w:hAnsi="Times New Roman"/>
          <w:sz w:val="24"/>
          <w:szCs w:val="24"/>
        </w:rPr>
        <w:t>u</w:t>
      </w:r>
      <w:r w:rsidRPr="009271EB">
        <w:rPr>
          <w:rFonts w:ascii="Times New Roman" w:hAnsi="Times New Roman"/>
          <w:sz w:val="24"/>
          <w:szCs w:val="24"/>
        </w:rPr>
        <w:t xml:space="preserve"> dėl </w:t>
      </w:r>
      <w:r w:rsidR="009271EB" w:rsidRPr="009271EB">
        <w:rPr>
          <w:rFonts w:ascii="Times New Roman" w:hAnsi="Times New Roman"/>
          <w:sz w:val="24"/>
          <w:szCs w:val="24"/>
        </w:rPr>
        <w:t>jo reorganizavimo, įskaitant jungimą ir skaidymą, atskyrimo ar bankroto procedūros, Paslaugų teikėjo teises ir pareigas visiškai arba iš dalies perima kitas paslaugų teikėjas, atitinkantis anksčiau pirkimo dokumentuose nustatytus kvalifikacinius reikalavimus, jei tokie buvo keliami. Toks Paslaugų teikėjo pakeitimas negali lemti kitų esminių Sutarties pakeitimų;</w:t>
      </w:r>
    </w:p>
    <w:p w14:paraId="252E7624" w14:textId="3659F672" w:rsidR="000C39BC" w:rsidRPr="00B84BFA" w:rsidRDefault="000C39BC" w:rsidP="00B84BFA">
      <w:pPr>
        <w:pStyle w:val="Sraopastraipa"/>
        <w:numPr>
          <w:ilvl w:val="2"/>
          <w:numId w:val="16"/>
        </w:numPr>
        <w:tabs>
          <w:tab w:val="left" w:pos="1134"/>
          <w:tab w:val="left" w:pos="1276"/>
        </w:tabs>
        <w:spacing w:after="0" w:line="240" w:lineRule="auto"/>
        <w:ind w:left="0" w:firstLine="709"/>
        <w:jc w:val="both"/>
        <w:rPr>
          <w:rFonts w:ascii="Times New Roman" w:hAnsi="Times New Roman"/>
          <w:sz w:val="24"/>
          <w:szCs w:val="24"/>
        </w:rPr>
      </w:pPr>
      <w:permStart w:id="546394751" w:edGrp="everyone"/>
      <w:r w:rsidRPr="00B84BFA">
        <w:rPr>
          <w:rFonts w:ascii="Times New Roman" w:hAnsi="Times New Roman"/>
          <w:sz w:val="24"/>
          <w:szCs w:val="24"/>
        </w:rPr>
        <w:t>kai pats Užsakovas prisiima Paslaugų teikėjo įsipareigojimus dėl subtiekėjų. Toks Sutarties pakeitimas galimas, jeigu Sutartyje nustatyta tiesioginio atsiskaitymo su subtiekėjais galimybė;</w:t>
      </w:r>
    </w:p>
    <w:permEnd w:id="546394751"/>
    <w:p w14:paraId="696DB700" w14:textId="58D895AB" w:rsidR="00BB5586" w:rsidRPr="009271EB" w:rsidRDefault="009271EB" w:rsidP="00CE2675">
      <w:pPr>
        <w:pStyle w:val="Sraopastraipa"/>
        <w:numPr>
          <w:ilvl w:val="2"/>
          <w:numId w:val="16"/>
        </w:numPr>
        <w:tabs>
          <w:tab w:val="left" w:pos="1134"/>
          <w:tab w:val="left" w:pos="1276"/>
        </w:tabs>
        <w:spacing w:after="0" w:line="240" w:lineRule="auto"/>
        <w:ind w:left="0" w:firstLine="709"/>
        <w:jc w:val="both"/>
        <w:rPr>
          <w:rFonts w:ascii="Times New Roman" w:hAnsi="Times New Roman"/>
          <w:sz w:val="24"/>
          <w:szCs w:val="24"/>
        </w:rPr>
      </w:pPr>
      <w:r w:rsidRPr="009271EB">
        <w:rPr>
          <w:rFonts w:ascii="Times New Roman" w:hAnsi="Times New Roman"/>
          <w:sz w:val="24"/>
          <w:szCs w:val="24"/>
        </w:rPr>
        <w:t>kai pakeitimas, neatsižvelgiant į jo vertę, nėra esminis, kaip nustatyta Sutarties 6.8 papunktyje;</w:t>
      </w:r>
    </w:p>
    <w:p w14:paraId="20D4305F" w14:textId="41C6A78D" w:rsidR="009271EB" w:rsidRPr="007B6391" w:rsidRDefault="009271EB" w:rsidP="00CE2675">
      <w:pPr>
        <w:pStyle w:val="Sraopastraipa"/>
        <w:numPr>
          <w:ilvl w:val="2"/>
          <w:numId w:val="16"/>
        </w:numPr>
        <w:tabs>
          <w:tab w:val="left" w:pos="1134"/>
          <w:tab w:val="left" w:pos="1276"/>
        </w:tabs>
        <w:spacing w:after="0" w:line="240" w:lineRule="auto"/>
        <w:ind w:left="0" w:firstLine="709"/>
        <w:jc w:val="both"/>
        <w:rPr>
          <w:rFonts w:ascii="Times New Roman" w:hAnsi="Times New Roman"/>
          <w:sz w:val="24"/>
          <w:szCs w:val="24"/>
        </w:rPr>
      </w:pPr>
      <w:r w:rsidRPr="00ED0D4D">
        <w:rPr>
          <w:rFonts w:ascii="Times New Roman" w:hAnsi="Times New Roman"/>
          <w:sz w:val="24"/>
          <w:szCs w:val="24"/>
        </w:rPr>
        <w:t xml:space="preserve">Sutarties </w:t>
      </w:r>
      <w:r w:rsidR="00EA454E" w:rsidRPr="00ED0D4D">
        <w:rPr>
          <w:rFonts w:ascii="Times New Roman" w:hAnsi="Times New Roman"/>
          <w:sz w:val="24"/>
          <w:szCs w:val="24"/>
        </w:rPr>
        <w:t xml:space="preserve">1.3 </w:t>
      </w:r>
      <w:r w:rsidR="00D5531E" w:rsidRPr="00ED0D4D">
        <w:rPr>
          <w:rFonts w:ascii="Times New Roman" w:hAnsi="Times New Roman"/>
          <w:sz w:val="24"/>
          <w:szCs w:val="24"/>
        </w:rPr>
        <w:t xml:space="preserve">ir </w:t>
      </w:r>
      <w:r w:rsidRPr="00ED0D4D">
        <w:rPr>
          <w:rFonts w:ascii="Times New Roman" w:hAnsi="Times New Roman"/>
          <w:sz w:val="24"/>
          <w:szCs w:val="24"/>
        </w:rPr>
        <w:t>6.1</w:t>
      </w:r>
      <w:r w:rsidR="007118F2" w:rsidRPr="00ED0D4D">
        <w:rPr>
          <w:rFonts w:ascii="Times New Roman" w:hAnsi="Times New Roman"/>
          <w:sz w:val="24"/>
          <w:szCs w:val="24"/>
        </w:rPr>
        <w:t> </w:t>
      </w:r>
      <w:r w:rsidRPr="00ED0D4D">
        <w:rPr>
          <w:rFonts w:ascii="Times New Roman" w:hAnsi="Times New Roman"/>
          <w:sz w:val="24"/>
          <w:szCs w:val="24"/>
        </w:rPr>
        <w:t>papunk</w:t>
      </w:r>
      <w:r w:rsidR="00D5531E" w:rsidRPr="00ED0D4D">
        <w:rPr>
          <w:rFonts w:ascii="Times New Roman" w:hAnsi="Times New Roman"/>
          <w:sz w:val="24"/>
          <w:szCs w:val="24"/>
        </w:rPr>
        <w:t>čiuose</w:t>
      </w:r>
      <w:r w:rsidRPr="00ED0D4D">
        <w:rPr>
          <w:rFonts w:ascii="Times New Roman" w:hAnsi="Times New Roman"/>
          <w:sz w:val="24"/>
          <w:szCs w:val="24"/>
        </w:rPr>
        <w:t xml:space="preserve"> nurodyt</w:t>
      </w:r>
      <w:r w:rsidR="00D5531E" w:rsidRPr="00ED0D4D">
        <w:rPr>
          <w:rFonts w:ascii="Times New Roman" w:hAnsi="Times New Roman"/>
          <w:sz w:val="24"/>
          <w:szCs w:val="24"/>
        </w:rPr>
        <w:t>ais</w:t>
      </w:r>
      <w:r w:rsidRPr="00ED0D4D">
        <w:rPr>
          <w:rFonts w:ascii="Times New Roman" w:hAnsi="Times New Roman"/>
          <w:sz w:val="24"/>
          <w:szCs w:val="24"/>
        </w:rPr>
        <w:t xml:space="preserve"> atvej</w:t>
      </w:r>
      <w:r w:rsidR="00D5531E" w:rsidRPr="00ED0D4D">
        <w:rPr>
          <w:rFonts w:ascii="Times New Roman" w:hAnsi="Times New Roman"/>
          <w:sz w:val="24"/>
          <w:szCs w:val="24"/>
        </w:rPr>
        <w:t>ais</w:t>
      </w:r>
      <w:r w:rsidRPr="007B6391">
        <w:rPr>
          <w:rFonts w:ascii="Times New Roman" w:hAnsi="Times New Roman"/>
          <w:sz w:val="24"/>
          <w:szCs w:val="24"/>
        </w:rPr>
        <w:t>.</w:t>
      </w:r>
    </w:p>
    <w:p w14:paraId="793F1F90" w14:textId="1633725A" w:rsidR="002719C7" w:rsidRPr="007B6391" w:rsidRDefault="002719C7" w:rsidP="00CE2675">
      <w:pPr>
        <w:pStyle w:val="Sraopastraipa"/>
        <w:numPr>
          <w:ilvl w:val="1"/>
          <w:numId w:val="16"/>
        </w:numPr>
        <w:tabs>
          <w:tab w:val="left" w:pos="1134"/>
          <w:tab w:val="left" w:pos="1276"/>
        </w:tabs>
        <w:spacing w:after="0" w:line="240" w:lineRule="auto"/>
        <w:ind w:left="0" w:firstLine="709"/>
        <w:jc w:val="both"/>
        <w:rPr>
          <w:rFonts w:ascii="Times New Roman" w:hAnsi="Times New Roman"/>
          <w:sz w:val="24"/>
          <w:szCs w:val="24"/>
        </w:rPr>
      </w:pPr>
      <w:r w:rsidRPr="007B6391">
        <w:rPr>
          <w:rFonts w:ascii="Times New Roman" w:hAnsi="Times New Roman"/>
          <w:sz w:val="24"/>
          <w:szCs w:val="24"/>
        </w:rPr>
        <w:t>Sutarties pakeitimas jos galiojimo laikotarpiu laikomas esminiu, kai pakeičiamas Sutarties bendrasis pobūdis. Bet kuriuo atveju esminiais Sutarties pakeitimais laikomi tokie pakeitimai, kai tenkinama bent viena iš šių sąlygų (Sutarties 6.6</w:t>
      </w:r>
      <w:r w:rsidR="007B6391" w:rsidRPr="007B6391">
        <w:rPr>
          <w:rFonts w:ascii="Times New Roman" w:hAnsi="Times New Roman"/>
          <w:sz w:val="24"/>
          <w:szCs w:val="24"/>
        </w:rPr>
        <w:t> </w:t>
      </w:r>
      <w:r w:rsidRPr="007B6391">
        <w:rPr>
          <w:rFonts w:ascii="Times New Roman" w:hAnsi="Times New Roman"/>
          <w:sz w:val="24"/>
          <w:szCs w:val="24"/>
        </w:rPr>
        <w:t>papunktyje nurodytais atvejais į šias sąlygas neatsižvelgiama):</w:t>
      </w:r>
    </w:p>
    <w:p w14:paraId="199FBC94" w14:textId="3BA0A86F" w:rsidR="002719C7" w:rsidRPr="007B6391" w:rsidRDefault="002719C7" w:rsidP="00CE2675">
      <w:pPr>
        <w:pStyle w:val="Sraopastraipa"/>
        <w:numPr>
          <w:ilvl w:val="2"/>
          <w:numId w:val="16"/>
        </w:numPr>
        <w:tabs>
          <w:tab w:val="left" w:pos="1134"/>
          <w:tab w:val="left" w:pos="1276"/>
        </w:tabs>
        <w:spacing w:after="0" w:line="240" w:lineRule="auto"/>
        <w:ind w:left="0" w:firstLine="709"/>
        <w:jc w:val="both"/>
        <w:rPr>
          <w:rFonts w:ascii="Times New Roman" w:hAnsi="Times New Roman"/>
          <w:sz w:val="24"/>
          <w:szCs w:val="24"/>
        </w:rPr>
      </w:pPr>
      <w:r w:rsidRPr="007B6391">
        <w:rPr>
          <w:rFonts w:ascii="Times New Roman" w:hAnsi="Times New Roman"/>
          <w:sz w:val="24"/>
          <w:szCs w:val="24"/>
        </w:rPr>
        <w:t>pakeitimu nustatoma nauja sąlyga, kurią įtraukus į pradinį pirkimą būtų galima priimti kitų dalyvių pasiūlymų ar pirkimas sudomintų daugiau tiekėjų;</w:t>
      </w:r>
    </w:p>
    <w:p w14:paraId="093050F6" w14:textId="0EB0F276" w:rsidR="007B6391" w:rsidRPr="007B6391" w:rsidRDefault="007B6391" w:rsidP="00CE2675">
      <w:pPr>
        <w:pStyle w:val="Sraopastraipa"/>
        <w:numPr>
          <w:ilvl w:val="2"/>
          <w:numId w:val="16"/>
        </w:numPr>
        <w:tabs>
          <w:tab w:val="left" w:pos="1134"/>
          <w:tab w:val="left" w:pos="1276"/>
        </w:tabs>
        <w:spacing w:after="0" w:line="240" w:lineRule="auto"/>
        <w:ind w:left="0" w:firstLine="709"/>
        <w:jc w:val="both"/>
        <w:rPr>
          <w:rFonts w:ascii="Times New Roman" w:hAnsi="Times New Roman"/>
          <w:sz w:val="24"/>
          <w:szCs w:val="24"/>
        </w:rPr>
      </w:pPr>
      <w:r w:rsidRPr="007B6391">
        <w:rPr>
          <w:rFonts w:ascii="Times New Roman" w:hAnsi="Times New Roman"/>
          <w:sz w:val="24"/>
          <w:szCs w:val="24"/>
        </w:rPr>
        <w:t>dėl pakeitimo ekonominė Sutarties pusiausvyra pasikeičia Paslaugų teikėjo, su kuriuo sudaryta ši Sutartis, naudai taip, kaip nebuvo aptarta Sutartyje;</w:t>
      </w:r>
    </w:p>
    <w:p w14:paraId="30BDA3D9" w14:textId="0F492F44" w:rsidR="007B6391" w:rsidRPr="007B6391" w:rsidRDefault="007B6391" w:rsidP="00CE2675">
      <w:pPr>
        <w:pStyle w:val="Sraopastraipa"/>
        <w:numPr>
          <w:ilvl w:val="2"/>
          <w:numId w:val="16"/>
        </w:numPr>
        <w:tabs>
          <w:tab w:val="left" w:pos="1134"/>
          <w:tab w:val="left" w:pos="1276"/>
        </w:tabs>
        <w:spacing w:after="0" w:line="240" w:lineRule="auto"/>
        <w:ind w:left="0" w:firstLine="709"/>
        <w:jc w:val="both"/>
        <w:rPr>
          <w:rFonts w:ascii="Times New Roman" w:hAnsi="Times New Roman"/>
          <w:sz w:val="24"/>
          <w:szCs w:val="24"/>
        </w:rPr>
      </w:pPr>
      <w:r w:rsidRPr="007B6391">
        <w:rPr>
          <w:rFonts w:ascii="Times New Roman" w:hAnsi="Times New Roman"/>
          <w:sz w:val="24"/>
          <w:szCs w:val="24"/>
        </w:rPr>
        <w:t>dėl pakeitimo labai padidėja Sutarties apimtis</w:t>
      </w:r>
      <w:r w:rsidR="00101D85">
        <w:rPr>
          <w:rFonts w:ascii="Times New Roman" w:hAnsi="Times New Roman"/>
          <w:sz w:val="24"/>
          <w:szCs w:val="24"/>
        </w:rPr>
        <w:t>.</w:t>
      </w:r>
    </w:p>
    <w:p w14:paraId="4395FBFC" w14:textId="3CA4CA19" w:rsidR="007B6391" w:rsidRPr="007B6391" w:rsidRDefault="007B6391" w:rsidP="00CE2675">
      <w:pPr>
        <w:pStyle w:val="Sraopastraipa"/>
        <w:numPr>
          <w:ilvl w:val="1"/>
          <w:numId w:val="16"/>
        </w:numPr>
        <w:tabs>
          <w:tab w:val="left" w:pos="1134"/>
          <w:tab w:val="left" w:pos="1276"/>
        </w:tabs>
        <w:spacing w:after="0" w:line="240" w:lineRule="auto"/>
        <w:ind w:left="0" w:firstLine="709"/>
        <w:jc w:val="both"/>
        <w:rPr>
          <w:rFonts w:ascii="Times New Roman" w:hAnsi="Times New Roman"/>
          <w:sz w:val="24"/>
          <w:szCs w:val="24"/>
        </w:rPr>
      </w:pPr>
      <w:r w:rsidRPr="007B6391">
        <w:rPr>
          <w:rFonts w:ascii="Times New Roman" w:hAnsi="Times New Roman"/>
          <w:sz w:val="24"/>
          <w:szCs w:val="24"/>
        </w:rPr>
        <w:t>Sutarties pakeitimai ir papildymai, nepažeidžiant Viešųjų pirkimų įstatymo 17</w:t>
      </w:r>
      <w:r w:rsidR="00101D85" w:rsidRPr="007B6391">
        <w:rPr>
          <w:rFonts w:ascii="Times New Roman" w:hAnsi="Times New Roman"/>
          <w:sz w:val="24"/>
          <w:szCs w:val="24"/>
        </w:rPr>
        <w:t> </w:t>
      </w:r>
      <w:r w:rsidRPr="007B6391">
        <w:rPr>
          <w:rFonts w:ascii="Times New Roman" w:hAnsi="Times New Roman"/>
          <w:sz w:val="24"/>
          <w:szCs w:val="24"/>
        </w:rPr>
        <w:t>straipsnyje įtvirtintų principų ir tikslų bei vadovaujantis Viešųjų pirkimų įstatymo 89</w:t>
      </w:r>
      <w:r w:rsidR="00101D85" w:rsidRPr="007B6391">
        <w:rPr>
          <w:rFonts w:ascii="Times New Roman" w:hAnsi="Times New Roman"/>
          <w:sz w:val="24"/>
          <w:szCs w:val="24"/>
        </w:rPr>
        <w:t> </w:t>
      </w:r>
      <w:r w:rsidRPr="007B6391">
        <w:rPr>
          <w:rFonts w:ascii="Times New Roman" w:hAnsi="Times New Roman"/>
          <w:sz w:val="24"/>
          <w:szCs w:val="24"/>
        </w:rPr>
        <w:t>straipsnio nuostatomis, įforminami rašytiniu Šalių susitarimu, kuris yra neatsiejama Sutarties dalis.</w:t>
      </w:r>
    </w:p>
    <w:p w14:paraId="3A779A03" w14:textId="4590C14E" w:rsidR="007B6391" w:rsidRPr="007B6391" w:rsidRDefault="007B6391" w:rsidP="00CE2675">
      <w:pPr>
        <w:pStyle w:val="Sraopastraipa"/>
        <w:numPr>
          <w:ilvl w:val="1"/>
          <w:numId w:val="16"/>
        </w:numPr>
        <w:tabs>
          <w:tab w:val="left" w:pos="1134"/>
          <w:tab w:val="left" w:pos="1276"/>
        </w:tabs>
        <w:spacing w:after="0" w:line="240" w:lineRule="auto"/>
        <w:ind w:left="0" w:firstLine="709"/>
        <w:jc w:val="both"/>
        <w:rPr>
          <w:rFonts w:ascii="Times New Roman" w:hAnsi="Times New Roman"/>
          <w:sz w:val="24"/>
          <w:szCs w:val="24"/>
        </w:rPr>
      </w:pPr>
      <w:r w:rsidRPr="007B6391">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per 5 darbo dienas ir kitai Šaliai pateikti motyvuotą raštišką atsakymą. Šalių nesutarimo atveju sprendimo teisė priklauso Užsakovui.</w:t>
      </w:r>
    </w:p>
    <w:p w14:paraId="7F85D684" w14:textId="04FA3982" w:rsidR="009522B4" w:rsidRPr="003015DB" w:rsidRDefault="002F680A" w:rsidP="00962F3D">
      <w:pPr>
        <w:widowControl w:val="0"/>
        <w:jc w:val="center"/>
        <w:rPr>
          <w:b/>
          <w:szCs w:val="24"/>
        </w:rPr>
      </w:pPr>
      <w:r w:rsidRPr="003015DB">
        <w:rPr>
          <w:b/>
          <w:szCs w:val="24"/>
          <w:lang w:eastAsia="lt-LT"/>
        </w:rPr>
        <w:t>7</w:t>
      </w:r>
      <w:r w:rsidR="00057856" w:rsidRPr="003015DB">
        <w:rPr>
          <w:b/>
          <w:szCs w:val="24"/>
          <w:lang w:eastAsia="lt-LT"/>
        </w:rPr>
        <w:t>. ASMENYS, ATSAKINGI UŽ SUTARTIES VYKDYMĄ</w:t>
      </w:r>
    </w:p>
    <w:p w14:paraId="4C83845B" w14:textId="77777777" w:rsidR="009522B4" w:rsidRPr="00962F3D" w:rsidRDefault="009522B4" w:rsidP="00962F3D">
      <w:pPr>
        <w:widowControl w:val="0"/>
        <w:jc w:val="both"/>
        <w:rPr>
          <w:szCs w:val="24"/>
        </w:rPr>
      </w:pPr>
    </w:p>
    <w:p w14:paraId="5ED2C032" w14:textId="77777777" w:rsidR="00964C00" w:rsidRPr="00964C00" w:rsidRDefault="00F41CCD" w:rsidP="00CE2675">
      <w:pPr>
        <w:pStyle w:val="Sraopastraipa"/>
        <w:widowControl w:val="0"/>
        <w:numPr>
          <w:ilvl w:val="0"/>
          <w:numId w:val="13"/>
        </w:numPr>
        <w:tabs>
          <w:tab w:val="left" w:pos="1440"/>
        </w:tabs>
        <w:spacing w:after="0" w:line="240" w:lineRule="auto"/>
        <w:ind w:left="0" w:firstLine="709"/>
        <w:jc w:val="both"/>
        <w:rPr>
          <w:rFonts w:ascii="Times New Roman" w:hAnsi="Times New Roman"/>
          <w:b/>
          <w:sz w:val="24"/>
          <w:szCs w:val="24"/>
        </w:rPr>
      </w:pPr>
      <w:r w:rsidRPr="00C00082">
        <w:rPr>
          <w:rFonts w:ascii="Times New Roman" w:hAnsi="Times New Roman"/>
          <w:sz w:val="24"/>
          <w:szCs w:val="24"/>
        </w:rPr>
        <w:t>Už Sutarties tinkamą vykdymą Užsakovas skiria atsaking</w:t>
      </w:r>
      <w:r w:rsidR="004B6439" w:rsidRPr="00C00082">
        <w:rPr>
          <w:rFonts w:ascii="Times New Roman" w:hAnsi="Times New Roman"/>
          <w:sz w:val="24"/>
          <w:szCs w:val="24"/>
        </w:rPr>
        <w:t>u</w:t>
      </w:r>
      <w:r w:rsidR="00101D85" w:rsidRPr="00C00082">
        <w:rPr>
          <w:rFonts w:ascii="Times New Roman" w:hAnsi="Times New Roman"/>
          <w:sz w:val="24"/>
          <w:szCs w:val="24"/>
        </w:rPr>
        <w:t>(-a)</w:t>
      </w:r>
      <w:r w:rsidR="004B6439" w:rsidRPr="00C00082">
        <w:rPr>
          <w:rFonts w:ascii="Times New Roman" w:hAnsi="Times New Roman"/>
          <w:sz w:val="24"/>
          <w:szCs w:val="24"/>
        </w:rPr>
        <w:t>:</w:t>
      </w:r>
    </w:p>
    <w:p w14:paraId="6C798161" w14:textId="713379C0" w:rsidR="00F41CCD" w:rsidRPr="00C00082" w:rsidRDefault="00C00082" w:rsidP="00964C00">
      <w:pPr>
        <w:pStyle w:val="Sraopastraipa"/>
        <w:widowControl w:val="0"/>
        <w:tabs>
          <w:tab w:val="left" w:pos="1440"/>
        </w:tabs>
        <w:spacing w:after="0" w:line="240" w:lineRule="auto"/>
        <w:ind w:left="709"/>
        <w:jc w:val="both"/>
        <w:rPr>
          <w:rFonts w:ascii="Times New Roman" w:hAnsi="Times New Roman"/>
          <w:b/>
          <w:sz w:val="24"/>
          <w:szCs w:val="24"/>
        </w:rPr>
      </w:pPr>
      <w:r w:rsidRPr="00C00082">
        <w:rPr>
          <w:rFonts w:ascii="Times New Roman" w:hAnsi="Times New Roman"/>
          <w:sz w:val="24"/>
          <w:szCs w:val="24"/>
        </w:rPr>
        <w:t xml:space="preserve"> </w:t>
      </w:r>
      <w:permStart w:id="1850423835" w:edGrp="everyone"/>
      <w:r w:rsidR="00F41CCD" w:rsidRPr="00C00082">
        <w:rPr>
          <w:rFonts w:ascii="Times New Roman" w:hAnsi="Times New Roman"/>
          <w:b/>
          <w:sz w:val="24"/>
          <w:szCs w:val="24"/>
        </w:rPr>
        <w:t>PAREIGOS, VARDAS, PAVARDĖ, TEL. NR. IR EL. P. ADRESAS</w:t>
      </w:r>
      <w:permEnd w:id="1850423835"/>
      <w:r w:rsidR="00F41CCD" w:rsidRPr="00C00082">
        <w:rPr>
          <w:rFonts w:ascii="Times New Roman" w:hAnsi="Times New Roman"/>
          <w:sz w:val="24"/>
          <w:szCs w:val="24"/>
        </w:rPr>
        <w:t>.</w:t>
      </w:r>
    </w:p>
    <w:p w14:paraId="449F4EAB" w14:textId="77777777" w:rsidR="00964C00" w:rsidRDefault="00F41CCD" w:rsidP="00CE2675">
      <w:pPr>
        <w:pStyle w:val="Sraopastraipa"/>
        <w:widowControl w:val="0"/>
        <w:numPr>
          <w:ilvl w:val="0"/>
          <w:numId w:val="13"/>
        </w:numPr>
        <w:tabs>
          <w:tab w:val="left" w:pos="1440"/>
        </w:tabs>
        <w:spacing w:after="0" w:line="240" w:lineRule="auto"/>
        <w:ind w:left="0" w:firstLine="709"/>
        <w:jc w:val="both"/>
        <w:rPr>
          <w:rFonts w:ascii="Times New Roman" w:hAnsi="Times New Roman"/>
          <w:sz w:val="24"/>
          <w:szCs w:val="24"/>
        </w:rPr>
      </w:pPr>
      <w:r w:rsidRPr="00C00082">
        <w:rPr>
          <w:rFonts w:ascii="Times New Roman" w:hAnsi="Times New Roman"/>
          <w:sz w:val="24"/>
          <w:szCs w:val="24"/>
        </w:rPr>
        <w:t xml:space="preserve">Už Sutarties tinkamą vykdymą </w:t>
      </w:r>
      <w:r w:rsidR="002112E1" w:rsidRPr="00C00082">
        <w:rPr>
          <w:rFonts w:ascii="Times New Roman" w:hAnsi="Times New Roman"/>
          <w:sz w:val="24"/>
          <w:szCs w:val="24"/>
        </w:rPr>
        <w:t>Paslaugų teikėjas</w:t>
      </w:r>
      <w:r w:rsidRPr="00C00082">
        <w:rPr>
          <w:rFonts w:ascii="Times New Roman" w:hAnsi="Times New Roman"/>
          <w:sz w:val="24"/>
          <w:szCs w:val="24"/>
        </w:rPr>
        <w:t xml:space="preserve"> skiria </w:t>
      </w:r>
      <w:r w:rsidR="00C00082" w:rsidRPr="00C00082">
        <w:rPr>
          <w:rFonts w:ascii="Times New Roman" w:hAnsi="Times New Roman"/>
          <w:sz w:val="24"/>
          <w:szCs w:val="24"/>
        </w:rPr>
        <w:t>atsakingu(-a):</w:t>
      </w:r>
    </w:p>
    <w:p w14:paraId="0C655CC7" w14:textId="56242B55" w:rsidR="00F41CCD" w:rsidRPr="00C00082" w:rsidRDefault="00C00082" w:rsidP="00964C00">
      <w:pPr>
        <w:pStyle w:val="Sraopastraipa"/>
        <w:widowControl w:val="0"/>
        <w:tabs>
          <w:tab w:val="left" w:pos="1440"/>
        </w:tabs>
        <w:spacing w:after="0" w:line="240" w:lineRule="auto"/>
        <w:ind w:left="709"/>
        <w:jc w:val="both"/>
        <w:rPr>
          <w:rFonts w:ascii="Times New Roman" w:hAnsi="Times New Roman"/>
          <w:sz w:val="24"/>
          <w:szCs w:val="24"/>
        </w:rPr>
      </w:pPr>
      <w:r w:rsidRPr="00C00082">
        <w:rPr>
          <w:rFonts w:ascii="Times New Roman" w:hAnsi="Times New Roman"/>
          <w:sz w:val="24"/>
          <w:szCs w:val="24"/>
        </w:rPr>
        <w:t xml:space="preserve"> </w:t>
      </w:r>
      <w:permStart w:id="917391922" w:edGrp="everyone"/>
      <w:r w:rsidR="00F41CCD" w:rsidRPr="00C00082">
        <w:rPr>
          <w:rFonts w:ascii="Times New Roman" w:hAnsi="Times New Roman"/>
          <w:b/>
          <w:sz w:val="24"/>
          <w:szCs w:val="24"/>
        </w:rPr>
        <w:t>PAREIGOS, VARDAS, PAVARDĖ, TEL. NR. IR EL. P. ADRESAS</w:t>
      </w:r>
      <w:permEnd w:id="917391922"/>
      <w:r w:rsidR="00F41CCD" w:rsidRPr="00C00082">
        <w:rPr>
          <w:rFonts w:ascii="Times New Roman" w:hAnsi="Times New Roman"/>
          <w:sz w:val="24"/>
          <w:szCs w:val="24"/>
        </w:rPr>
        <w:t>.</w:t>
      </w:r>
    </w:p>
    <w:p w14:paraId="27A4FF8F" w14:textId="77777777" w:rsidR="00F41CCD" w:rsidRPr="00962F3D" w:rsidRDefault="00F41CCD" w:rsidP="00962F3D">
      <w:pPr>
        <w:widowControl w:val="0"/>
        <w:tabs>
          <w:tab w:val="left" w:pos="1440"/>
        </w:tabs>
        <w:jc w:val="both"/>
        <w:rPr>
          <w:szCs w:val="24"/>
        </w:rPr>
      </w:pPr>
    </w:p>
    <w:p w14:paraId="7FECCC70" w14:textId="142D86DF" w:rsidR="009522B4" w:rsidRDefault="00A1245D" w:rsidP="00962F3D">
      <w:pPr>
        <w:widowControl w:val="0"/>
        <w:jc w:val="center"/>
        <w:rPr>
          <w:b/>
          <w:bCs/>
          <w:szCs w:val="24"/>
        </w:rPr>
      </w:pPr>
      <w:r>
        <w:rPr>
          <w:b/>
          <w:bCs/>
          <w:szCs w:val="24"/>
        </w:rPr>
        <w:t>8</w:t>
      </w:r>
      <w:r w:rsidR="00771252" w:rsidRPr="003015DB">
        <w:rPr>
          <w:b/>
          <w:bCs/>
          <w:szCs w:val="24"/>
        </w:rPr>
        <w:t xml:space="preserve">. </w:t>
      </w:r>
      <w:r w:rsidR="00B31520" w:rsidRPr="003015DB">
        <w:rPr>
          <w:b/>
          <w:bCs/>
          <w:szCs w:val="24"/>
        </w:rPr>
        <w:t>KITOS SUTARTIES SĄLYGOS</w:t>
      </w:r>
    </w:p>
    <w:p w14:paraId="3A6BED6F" w14:textId="77777777" w:rsidR="00494E42" w:rsidRPr="00962F3D" w:rsidRDefault="00494E42" w:rsidP="00E21FE5">
      <w:pPr>
        <w:widowControl w:val="0"/>
        <w:rPr>
          <w:szCs w:val="24"/>
        </w:rPr>
      </w:pPr>
    </w:p>
    <w:p w14:paraId="2A889232" w14:textId="61E02CFD" w:rsidR="00C00082" w:rsidRPr="00177174" w:rsidRDefault="00D73178" w:rsidP="00B002F0">
      <w:pPr>
        <w:pStyle w:val="Sraopastraipa"/>
        <w:widowControl w:val="0"/>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177174">
        <w:rPr>
          <w:rFonts w:ascii="Times New Roman" w:hAnsi="Times New Roman"/>
          <w:sz w:val="24"/>
          <w:szCs w:val="24"/>
        </w:rPr>
        <w:t>Sutarčiai vykdyt</w:t>
      </w:r>
      <w:r w:rsidR="00C00082" w:rsidRPr="00177174">
        <w:rPr>
          <w:rFonts w:ascii="Times New Roman" w:hAnsi="Times New Roman"/>
          <w:sz w:val="24"/>
          <w:szCs w:val="24"/>
        </w:rPr>
        <w:t xml:space="preserve">i </w:t>
      </w:r>
      <w:permStart w:id="1885171318" w:edGrp="everyone"/>
      <w:r w:rsidR="00B84017" w:rsidRPr="00177174">
        <w:rPr>
          <w:rFonts w:ascii="Times New Roman" w:hAnsi="Times New Roman"/>
          <w:sz w:val="24"/>
          <w:szCs w:val="24"/>
        </w:rPr>
        <w:t>subteikėjai nepasitelkiami arba subtiekėjai nurodomi Sutarties 9</w:t>
      </w:r>
      <w:r w:rsidR="00177174" w:rsidRPr="000C387A">
        <w:rPr>
          <w:rFonts w:ascii="Times New Roman" w:hAnsi="Times New Roman"/>
          <w:sz w:val="24"/>
          <w:szCs w:val="24"/>
        </w:rPr>
        <w:t> </w:t>
      </w:r>
      <w:r w:rsidR="00B84017" w:rsidRPr="00177174">
        <w:rPr>
          <w:rFonts w:ascii="Times New Roman" w:hAnsi="Times New Roman"/>
          <w:sz w:val="24"/>
          <w:szCs w:val="24"/>
        </w:rPr>
        <w:t>punkte.</w:t>
      </w:r>
      <w:permEnd w:id="1885171318"/>
    </w:p>
    <w:p w14:paraId="32019F4C" w14:textId="0CB22D82" w:rsidR="0066510A" w:rsidRPr="00C00082" w:rsidRDefault="0066510A" w:rsidP="00CE2675">
      <w:pPr>
        <w:pStyle w:val="Sraopastraipa"/>
        <w:widowControl w:val="0"/>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C00082">
        <w:rPr>
          <w:rFonts w:ascii="Times New Roman" w:hAnsi="Times New Roman"/>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348F510" w14:textId="77777777" w:rsidR="008A455A" w:rsidRPr="00962F3D" w:rsidRDefault="008A455A" w:rsidP="00CE2675">
      <w:pPr>
        <w:pStyle w:val="Sraopastraipa"/>
        <w:widowControl w:val="0"/>
        <w:numPr>
          <w:ilvl w:val="0"/>
          <w:numId w:val="14"/>
        </w:numPr>
        <w:tabs>
          <w:tab w:val="left" w:pos="0"/>
          <w:tab w:val="left" w:pos="1418"/>
        </w:tabs>
        <w:spacing w:after="0" w:line="240" w:lineRule="auto"/>
        <w:ind w:left="0" w:firstLine="709"/>
        <w:jc w:val="both"/>
        <w:rPr>
          <w:rFonts w:ascii="Times New Roman" w:hAnsi="Times New Roman"/>
          <w:sz w:val="24"/>
          <w:szCs w:val="24"/>
        </w:rPr>
      </w:pPr>
      <w:r w:rsidRPr="00962F3D">
        <w:rPr>
          <w:rFonts w:ascii="Times New Roman" w:hAnsi="Times New Roman"/>
          <w:sz w:val="24"/>
          <w:szCs w:val="24"/>
        </w:rPr>
        <w:t>Šalis nėra laikoma atsakinga už bet kokių įsipareigojimų pagal šią Sutartį neįvykdymą ar dalinį neįvykdymą, jeigu ji įrodo, kad tai įvyko dėl neįprastų aplinkybių, kurių Šalys negalėjo kontroliuoti ir protingai numatyti, išvengti ar pašalinti jokiomis priemonėmis.</w:t>
      </w:r>
    </w:p>
    <w:p w14:paraId="20EE211C" w14:textId="116A8E50" w:rsidR="008A455A" w:rsidRDefault="008A455A" w:rsidP="00CE2675">
      <w:pPr>
        <w:pStyle w:val="Sraopastraipa"/>
        <w:widowControl w:val="0"/>
        <w:numPr>
          <w:ilvl w:val="0"/>
          <w:numId w:val="14"/>
        </w:numPr>
        <w:tabs>
          <w:tab w:val="left" w:pos="0"/>
          <w:tab w:val="left" w:pos="1418"/>
        </w:tabs>
        <w:spacing w:after="0" w:line="240" w:lineRule="auto"/>
        <w:ind w:left="0" w:firstLine="709"/>
        <w:jc w:val="both"/>
        <w:rPr>
          <w:rFonts w:ascii="Times New Roman" w:hAnsi="Times New Roman"/>
          <w:sz w:val="24"/>
          <w:szCs w:val="24"/>
        </w:rPr>
      </w:pPr>
      <w:r w:rsidRPr="000C387A">
        <w:rPr>
          <w:rFonts w:ascii="Times New Roman" w:hAnsi="Times New Roman"/>
          <w:sz w:val="24"/>
          <w:szCs w:val="24"/>
        </w:rPr>
        <w:t xml:space="preserve">Įvykus nenugalimos jėgos </w:t>
      </w:r>
      <w:r w:rsidRPr="000C387A">
        <w:rPr>
          <w:rFonts w:ascii="Times New Roman" w:hAnsi="Times New Roman"/>
          <w:bCs/>
          <w:sz w:val="24"/>
          <w:szCs w:val="24"/>
        </w:rPr>
        <w:t>(</w:t>
      </w:r>
      <w:r w:rsidRPr="000C387A">
        <w:rPr>
          <w:rFonts w:ascii="Times New Roman" w:hAnsi="Times New Roman"/>
          <w:bCs/>
          <w:i/>
          <w:sz w:val="24"/>
          <w:szCs w:val="24"/>
        </w:rPr>
        <w:t>force</w:t>
      </w:r>
      <w:r w:rsidR="008E2290" w:rsidRPr="000C387A">
        <w:rPr>
          <w:rFonts w:ascii="Times New Roman" w:hAnsi="Times New Roman"/>
          <w:sz w:val="24"/>
          <w:szCs w:val="24"/>
        </w:rPr>
        <w:t> </w:t>
      </w:r>
      <w:r w:rsidRPr="000C387A">
        <w:rPr>
          <w:rFonts w:ascii="Times New Roman" w:hAnsi="Times New Roman"/>
          <w:bCs/>
          <w:i/>
          <w:sz w:val="24"/>
          <w:szCs w:val="24"/>
        </w:rPr>
        <w:t>majeure</w:t>
      </w:r>
      <w:r w:rsidRPr="000C387A">
        <w:rPr>
          <w:rFonts w:ascii="Times New Roman" w:hAnsi="Times New Roman"/>
          <w:bCs/>
          <w:sz w:val="24"/>
          <w:szCs w:val="24"/>
        </w:rPr>
        <w:t>)</w:t>
      </w:r>
      <w:r w:rsidRPr="000C387A">
        <w:rPr>
          <w:rFonts w:ascii="Times New Roman" w:hAnsi="Times New Roman"/>
          <w:sz w:val="24"/>
          <w:szCs w:val="24"/>
        </w:rPr>
        <w:t xml:space="preserve"> aplinkybėms Šalių santykiams taikomos Atleidimo nuo atsakomybės esant nenugalimos jėgos (</w:t>
      </w:r>
      <w:r w:rsidRPr="000C387A">
        <w:rPr>
          <w:rFonts w:ascii="Times New Roman" w:hAnsi="Times New Roman"/>
          <w:i/>
          <w:iCs/>
          <w:sz w:val="24"/>
          <w:szCs w:val="24"/>
        </w:rPr>
        <w:t>force</w:t>
      </w:r>
      <w:r w:rsidR="008E2290" w:rsidRPr="000C387A">
        <w:rPr>
          <w:rFonts w:ascii="Times New Roman" w:hAnsi="Times New Roman"/>
          <w:sz w:val="24"/>
          <w:szCs w:val="24"/>
        </w:rPr>
        <w:t> </w:t>
      </w:r>
      <w:r w:rsidRPr="000C387A">
        <w:rPr>
          <w:rFonts w:ascii="Times New Roman" w:hAnsi="Times New Roman"/>
          <w:i/>
          <w:iCs/>
          <w:sz w:val="24"/>
          <w:szCs w:val="24"/>
        </w:rPr>
        <w:t>majeure</w:t>
      </w:r>
      <w:r w:rsidRPr="000C387A">
        <w:rPr>
          <w:rFonts w:ascii="Times New Roman" w:hAnsi="Times New Roman"/>
          <w:sz w:val="24"/>
          <w:szCs w:val="24"/>
        </w:rPr>
        <w:t>) aplinkybėms taisyklės, patvirtintos Lietuvos Respublikos Vyriausybės 1996</w:t>
      </w:r>
      <w:r w:rsidR="00CA4B10" w:rsidRPr="000C387A">
        <w:rPr>
          <w:rFonts w:ascii="Times New Roman" w:hAnsi="Times New Roman"/>
          <w:sz w:val="24"/>
          <w:szCs w:val="24"/>
        </w:rPr>
        <w:t> </w:t>
      </w:r>
      <w:r w:rsidRPr="000C387A">
        <w:rPr>
          <w:rFonts w:ascii="Times New Roman" w:hAnsi="Times New Roman"/>
          <w:sz w:val="24"/>
          <w:szCs w:val="24"/>
        </w:rPr>
        <w:t>m. liepos 15</w:t>
      </w:r>
      <w:r w:rsidR="00CA4B10" w:rsidRPr="000C387A">
        <w:rPr>
          <w:rFonts w:ascii="Times New Roman" w:hAnsi="Times New Roman"/>
          <w:sz w:val="24"/>
          <w:szCs w:val="24"/>
        </w:rPr>
        <w:t> </w:t>
      </w:r>
      <w:r w:rsidRPr="000C387A">
        <w:rPr>
          <w:rFonts w:ascii="Times New Roman" w:hAnsi="Times New Roman"/>
          <w:sz w:val="24"/>
          <w:szCs w:val="24"/>
        </w:rPr>
        <w:t>d. nutarimu Nr.</w:t>
      </w:r>
      <w:r w:rsidR="00CA4B10" w:rsidRPr="000C387A">
        <w:rPr>
          <w:rFonts w:ascii="Times New Roman" w:hAnsi="Times New Roman"/>
          <w:sz w:val="24"/>
          <w:szCs w:val="24"/>
        </w:rPr>
        <w:t> </w:t>
      </w:r>
      <w:r w:rsidRPr="000C387A">
        <w:rPr>
          <w:rFonts w:ascii="Times New Roman" w:hAnsi="Times New Roman"/>
          <w:sz w:val="24"/>
          <w:szCs w:val="24"/>
        </w:rPr>
        <w:t>840</w:t>
      </w:r>
      <w:r w:rsidR="00CA4B10" w:rsidRPr="000C387A">
        <w:rPr>
          <w:rFonts w:ascii="Times New Roman" w:hAnsi="Times New Roman"/>
          <w:sz w:val="24"/>
          <w:szCs w:val="24"/>
        </w:rPr>
        <w:t xml:space="preserve"> </w:t>
      </w:r>
      <w:r w:rsidRPr="000C387A">
        <w:rPr>
          <w:rFonts w:ascii="Times New Roman" w:hAnsi="Times New Roman"/>
          <w:bCs/>
          <w:sz w:val="24"/>
          <w:szCs w:val="24"/>
        </w:rPr>
        <w:t>„Dėl atleidimo nuo atsakomybės esant nenugalimos jėgos aplinkybėms taisyklių patvirtinimo“</w:t>
      </w:r>
      <w:r w:rsidRPr="000C387A">
        <w:rPr>
          <w:rFonts w:ascii="Times New Roman" w:hAnsi="Times New Roman"/>
          <w:sz w:val="24"/>
          <w:szCs w:val="24"/>
        </w:rPr>
        <w:t>.</w:t>
      </w:r>
    </w:p>
    <w:p w14:paraId="4756055E" w14:textId="60811DD7" w:rsidR="00E27B0D" w:rsidRPr="00E27B0D" w:rsidRDefault="000C387A" w:rsidP="003478A9">
      <w:pPr>
        <w:pStyle w:val="Sraopastraipa"/>
        <w:widowControl w:val="0"/>
        <w:numPr>
          <w:ilvl w:val="0"/>
          <w:numId w:val="14"/>
        </w:numPr>
        <w:tabs>
          <w:tab w:val="left" w:pos="0"/>
          <w:tab w:val="left" w:pos="1418"/>
        </w:tabs>
        <w:spacing w:after="0" w:line="240" w:lineRule="auto"/>
        <w:ind w:left="0" w:firstLine="709"/>
        <w:jc w:val="both"/>
        <w:rPr>
          <w:szCs w:val="24"/>
        </w:rPr>
      </w:pPr>
      <w:r w:rsidRPr="00E27B0D">
        <w:rPr>
          <w:rFonts w:ascii="Times New Roman" w:hAnsi="Times New Roman"/>
          <w:sz w:val="24"/>
          <w:szCs w:val="24"/>
        </w:rPr>
        <w:t>Esminiu Sutarties pažeidimu laikytini tokie pažeidimai, kurie yra laikomi esminiais pagal Lietuvos Respublikos civilinio kodekso 6.217 straipsnio 2 dalies kriterijus, taip pat Sutarties 1 punkte ir Sutarties 1 priede nurodytų reikalavimų paslaugoms, jų teikimo ir trūkumų taisymo terminams nesilaikymas bei Sutarties 3 punkte nurodytų kainodaros taisyklių pažeidim</w:t>
      </w:r>
      <w:r w:rsidR="005969A0" w:rsidRPr="00E27B0D">
        <w:rPr>
          <w:rFonts w:ascii="Times New Roman" w:hAnsi="Times New Roman"/>
          <w:sz w:val="24"/>
          <w:szCs w:val="24"/>
        </w:rPr>
        <w:t>as</w:t>
      </w:r>
      <w:bookmarkStart w:id="1" w:name="_Hlk195289647"/>
      <w:r w:rsidR="00E27B0D" w:rsidRPr="00E27B0D">
        <w:rPr>
          <w:sz w:val="24"/>
          <w:szCs w:val="24"/>
        </w:rPr>
        <w:t xml:space="preserve"> </w:t>
      </w:r>
      <w:permStart w:id="1904749059" w:edGrp="everyone"/>
      <w:r w:rsidR="00E27B0D" w:rsidRPr="00E27B0D">
        <w:rPr>
          <w:rFonts w:ascii="Times New Roman" w:hAnsi="Times New Roman"/>
          <w:b/>
          <w:bCs/>
          <w:sz w:val="24"/>
          <w:szCs w:val="24"/>
        </w:rPr>
        <w:t>JEIGU NURODOMI SUBTIEKĖJAI, PAPILDOMA:</w:t>
      </w:r>
      <w:r w:rsidR="00E27B0D" w:rsidRPr="00E27B0D">
        <w:rPr>
          <w:rFonts w:ascii="Times New Roman" w:hAnsi="Times New Roman"/>
          <w:sz w:val="24"/>
          <w:szCs w:val="24"/>
        </w:rPr>
        <w:t xml:space="preserve"> </w:t>
      </w:r>
      <w:r w:rsidR="00E27B0D" w:rsidRPr="008E2290">
        <w:rPr>
          <w:rFonts w:ascii="Times New Roman" w:hAnsi="Times New Roman"/>
          <w:sz w:val="24"/>
          <w:szCs w:val="24"/>
        </w:rPr>
        <w:t>„</w:t>
      </w:r>
      <w:r w:rsidR="00E27B0D" w:rsidRPr="003478A9">
        <w:rPr>
          <w:rFonts w:ascii="Times New Roman" w:hAnsi="Times New Roman"/>
          <w:sz w:val="24"/>
          <w:szCs w:val="24"/>
        </w:rPr>
        <w:t>&lt;...&gt; bei subtiekėjo, nurodyto Sutarties 9.1.1</w:t>
      </w:r>
      <w:r w:rsidR="003478A9" w:rsidRPr="000C387A">
        <w:rPr>
          <w:rFonts w:ascii="Times New Roman" w:hAnsi="Times New Roman"/>
          <w:sz w:val="24"/>
          <w:szCs w:val="24"/>
        </w:rPr>
        <w:t> </w:t>
      </w:r>
      <w:r w:rsidR="00E27B0D" w:rsidRPr="003478A9">
        <w:rPr>
          <w:rFonts w:ascii="Times New Roman" w:hAnsi="Times New Roman"/>
          <w:sz w:val="24"/>
          <w:szCs w:val="24"/>
        </w:rPr>
        <w:t>papunktyje</w:t>
      </w:r>
      <w:r w:rsidR="003478A9">
        <w:rPr>
          <w:rFonts w:ascii="Times New Roman" w:hAnsi="Times New Roman"/>
          <w:sz w:val="24"/>
          <w:szCs w:val="24"/>
        </w:rPr>
        <w:t>,</w:t>
      </w:r>
      <w:r w:rsidR="00E27B0D" w:rsidRPr="003478A9">
        <w:rPr>
          <w:rFonts w:ascii="Times New Roman" w:hAnsi="Times New Roman"/>
          <w:sz w:val="24"/>
          <w:szCs w:val="24"/>
        </w:rPr>
        <w:t xml:space="preserve"> pakeitimas į pirkimo dokumentuose nurodytą kvalifikacijos reikalavimą neatitinkantį subtiekėją.</w:t>
      </w:r>
      <w:r w:rsidR="00E27B0D" w:rsidRPr="008E2290">
        <w:rPr>
          <w:rFonts w:ascii="Times New Roman" w:hAnsi="Times New Roman"/>
          <w:sz w:val="24"/>
          <w:szCs w:val="24"/>
        </w:rPr>
        <w:t>“</w:t>
      </w:r>
      <w:bookmarkEnd w:id="1"/>
    </w:p>
    <w:permEnd w:id="1904749059"/>
    <w:p w14:paraId="1394BD9E" w14:textId="2EA6A486" w:rsidR="000C387A" w:rsidRPr="000C387A" w:rsidRDefault="000C387A" w:rsidP="00CE2675">
      <w:pPr>
        <w:pStyle w:val="Sraopastraipa"/>
        <w:widowControl w:val="0"/>
        <w:numPr>
          <w:ilvl w:val="0"/>
          <w:numId w:val="14"/>
        </w:numPr>
        <w:tabs>
          <w:tab w:val="left" w:pos="0"/>
          <w:tab w:val="left" w:pos="1418"/>
        </w:tabs>
        <w:spacing w:after="0" w:line="240" w:lineRule="auto"/>
        <w:ind w:left="0" w:firstLine="709"/>
        <w:jc w:val="both"/>
        <w:rPr>
          <w:rFonts w:ascii="Times New Roman" w:hAnsi="Times New Roman"/>
          <w:sz w:val="24"/>
          <w:szCs w:val="24"/>
        </w:rPr>
      </w:pPr>
      <w:r w:rsidRPr="000C387A">
        <w:rPr>
          <w:rFonts w:ascii="Times New Roman" w:hAnsi="Times New Roman"/>
          <w:sz w:val="24"/>
          <w:szCs w:val="24"/>
        </w:rPr>
        <w:t>Sutarčiai ir su ja susijusiems santykiams tarp Šalių, įskaitant Sutarties sudarymo, galiojimo, negaliojimo ir nutraukimo klausimus, taikoma ir Sutartis aiškinama pagal Lietuvos Respublikos teisę.</w:t>
      </w:r>
    </w:p>
    <w:p w14:paraId="4513DB4D" w14:textId="73A44FFE" w:rsidR="000C387A" w:rsidRPr="000C387A" w:rsidRDefault="000C387A" w:rsidP="00CE2675">
      <w:pPr>
        <w:pStyle w:val="Sraopastraipa"/>
        <w:widowControl w:val="0"/>
        <w:numPr>
          <w:ilvl w:val="0"/>
          <w:numId w:val="14"/>
        </w:numPr>
        <w:tabs>
          <w:tab w:val="left" w:pos="0"/>
          <w:tab w:val="left" w:pos="1418"/>
        </w:tabs>
        <w:spacing w:after="0" w:line="240" w:lineRule="auto"/>
        <w:ind w:left="0" w:firstLine="709"/>
        <w:jc w:val="both"/>
        <w:rPr>
          <w:rFonts w:ascii="Times New Roman" w:hAnsi="Times New Roman"/>
          <w:sz w:val="24"/>
          <w:szCs w:val="24"/>
        </w:rPr>
      </w:pPr>
      <w:r w:rsidRPr="000C387A">
        <w:rPr>
          <w:rFonts w:ascii="Times New Roman" w:hAnsi="Times New Roman"/>
          <w:sz w:val="24"/>
          <w:szCs w:val="24"/>
        </w:rPr>
        <w:t>Šalių tarpusavio santykiai, neaptarti Sutartyje, reguliuojami Lietuvos Respublikos civilinio kodekso ir kitų Lietuvos Respublikos teisės aktų nustatyta tvarka.</w:t>
      </w:r>
    </w:p>
    <w:p w14:paraId="1A80E698" w14:textId="64C02886" w:rsidR="000C387A" w:rsidRPr="000C387A" w:rsidRDefault="000C387A" w:rsidP="00CE2675">
      <w:pPr>
        <w:pStyle w:val="Sraopastraipa"/>
        <w:widowControl w:val="0"/>
        <w:numPr>
          <w:ilvl w:val="0"/>
          <w:numId w:val="14"/>
        </w:numPr>
        <w:tabs>
          <w:tab w:val="left" w:pos="0"/>
          <w:tab w:val="left" w:pos="1418"/>
        </w:tabs>
        <w:spacing w:after="0" w:line="240" w:lineRule="auto"/>
        <w:ind w:left="0" w:firstLine="709"/>
        <w:jc w:val="both"/>
        <w:rPr>
          <w:rFonts w:ascii="Times New Roman" w:hAnsi="Times New Roman"/>
          <w:sz w:val="24"/>
          <w:szCs w:val="24"/>
        </w:rPr>
      </w:pPr>
      <w:r w:rsidRPr="000C387A">
        <w:rPr>
          <w:rFonts w:ascii="Times New Roman" w:hAnsi="Times New Roman"/>
          <w:sz w:val="24"/>
          <w:szCs w:val="24"/>
        </w:rPr>
        <w:t>Sutartis sudaryta lietuvių kalba 2 (dviem) vienodą teisinę galią turinčiais egzemplioriais – kiekvienai Šaliai po vieną</w:t>
      </w:r>
      <w:r w:rsidR="00E101E3">
        <w:rPr>
          <w:rFonts w:ascii="Times New Roman" w:hAnsi="Times New Roman"/>
          <w:sz w:val="24"/>
          <w:szCs w:val="24"/>
        </w:rPr>
        <w:t xml:space="preserve"> </w:t>
      </w:r>
      <w:r w:rsidR="00E101E3" w:rsidRPr="00E101E3">
        <w:rPr>
          <w:rFonts w:ascii="Times New Roman" w:hAnsi="Times New Roman"/>
          <w:sz w:val="24"/>
          <w:szCs w:val="24"/>
        </w:rPr>
        <w:t>(abu pasirašyti egzemplioriai turi vienodą juridinę galią)</w:t>
      </w:r>
      <w:r w:rsidRPr="000C387A">
        <w:rPr>
          <w:rFonts w:ascii="Times New Roman" w:hAnsi="Times New Roman"/>
          <w:sz w:val="24"/>
          <w:szCs w:val="24"/>
        </w:rPr>
        <w:t>.</w:t>
      </w:r>
    </w:p>
    <w:p w14:paraId="3D1974E4" w14:textId="6B26D459" w:rsidR="000C387A" w:rsidRPr="000C387A" w:rsidRDefault="000C387A" w:rsidP="00CE2675">
      <w:pPr>
        <w:pStyle w:val="Sraopastraipa"/>
        <w:widowControl w:val="0"/>
        <w:numPr>
          <w:ilvl w:val="0"/>
          <w:numId w:val="14"/>
        </w:numPr>
        <w:tabs>
          <w:tab w:val="left" w:pos="0"/>
          <w:tab w:val="left" w:pos="1418"/>
        </w:tabs>
        <w:spacing w:after="0" w:line="240" w:lineRule="auto"/>
        <w:ind w:left="0" w:firstLine="709"/>
        <w:jc w:val="both"/>
        <w:rPr>
          <w:rFonts w:ascii="Times New Roman" w:hAnsi="Times New Roman"/>
          <w:sz w:val="24"/>
          <w:szCs w:val="24"/>
        </w:rPr>
      </w:pPr>
      <w:r w:rsidRPr="000C387A">
        <w:rPr>
          <w:rFonts w:ascii="Times New Roman" w:hAnsi="Times New Roman"/>
          <w:sz w:val="24"/>
          <w:szCs w:val="24"/>
          <w:lang w:eastAsia="lt-LT"/>
        </w:rPr>
        <w:t>Sutarties 1</w:t>
      </w:r>
      <w:r w:rsidRPr="000C387A">
        <w:rPr>
          <w:rFonts w:ascii="Times New Roman" w:hAnsi="Times New Roman"/>
          <w:sz w:val="24"/>
          <w:szCs w:val="24"/>
        </w:rPr>
        <w:t> </w:t>
      </w:r>
      <w:r w:rsidRPr="000C387A">
        <w:rPr>
          <w:rFonts w:ascii="Times New Roman" w:hAnsi="Times New Roman"/>
          <w:sz w:val="24"/>
          <w:szCs w:val="24"/>
          <w:lang w:eastAsia="lt-LT"/>
        </w:rPr>
        <w:t>priedas yra neatskiriama Sutarties dalis.</w:t>
      </w:r>
    </w:p>
    <w:p w14:paraId="2C244DD0" w14:textId="77777777" w:rsidR="00DD5414" w:rsidRDefault="00DD5414" w:rsidP="00962F3D">
      <w:pPr>
        <w:widowControl w:val="0"/>
        <w:tabs>
          <w:tab w:val="left" w:pos="0"/>
          <w:tab w:val="left" w:pos="960"/>
          <w:tab w:val="left" w:pos="1560"/>
          <w:tab w:val="left" w:pos="1843"/>
        </w:tabs>
        <w:jc w:val="both"/>
        <w:rPr>
          <w:bCs/>
          <w:szCs w:val="24"/>
          <w:lang w:eastAsia="lt-LT"/>
        </w:rPr>
      </w:pPr>
    </w:p>
    <w:p w14:paraId="1F936A4B" w14:textId="198D5471" w:rsidR="001B3A81" w:rsidRPr="00A61ADB" w:rsidRDefault="001B3A81" w:rsidP="001B3A81">
      <w:pPr>
        <w:widowControl w:val="0"/>
        <w:tabs>
          <w:tab w:val="left" w:pos="0"/>
          <w:tab w:val="left" w:pos="960"/>
          <w:tab w:val="left" w:pos="1560"/>
          <w:tab w:val="left" w:pos="1843"/>
        </w:tabs>
        <w:jc w:val="center"/>
        <w:rPr>
          <w:b/>
          <w:bCs/>
          <w:szCs w:val="24"/>
          <w:lang w:eastAsia="lt-LT"/>
        </w:rPr>
      </w:pPr>
      <w:r w:rsidRPr="00A61ADB">
        <w:rPr>
          <w:b/>
          <w:bCs/>
          <w:szCs w:val="24"/>
        </w:rPr>
        <w:t xml:space="preserve">9. </w:t>
      </w:r>
      <w:permStart w:id="722736540" w:edGrp="everyone"/>
      <w:r w:rsidR="00C208E4" w:rsidRPr="00A61ADB">
        <w:rPr>
          <w:b/>
          <w:bCs/>
          <w:szCs w:val="24"/>
        </w:rPr>
        <w:t>ŪKIO SUBJEKTAI</w:t>
      </w:r>
      <w:r w:rsidR="00C208E4">
        <w:rPr>
          <w:b/>
          <w:bCs/>
          <w:szCs w:val="24"/>
        </w:rPr>
        <w:t xml:space="preserve"> (</w:t>
      </w:r>
      <w:r w:rsidR="00C208E4" w:rsidRPr="00A61ADB">
        <w:rPr>
          <w:b/>
          <w:bCs/>
          <w:szCs w:val="24"/>
        </w:rPr>
        <w:t>SUBTI</w:t>
      </w:r>
      <w:r w:rsidR="00C208E4">
        <w:rPr>
          <w:b/>
          <w:bCs/>
          <w:szCs w:val="24"/>
        </w:rPr>
        <w:t>E</w:t>
      </w:r>
      <w:r w:rsidR="00C208E4" w:rsidRPr="00A61ADB">
        <w:rPr>
          <w:b/>
          <w:bCs/>
          <w:szCs w:val="24"/>
        </w:rPr>
        <w:t>KĖJAI</w:t>
      </w:r>
      <w:r w:rsidR="00C208E4">
        <w:rPr>
          <w:b/>
          <w:bCs/>
          <w:szCs w:val="24"/>
        </w:rPr>
        <w:t>)</w:t>
      </w:r>
      <w:r w:rsidRPr="00A61ADB">
        <w:rPr>
          <w:b/>
          <w:bCs/>
          <w:szCs w:val="24"/>
        </w:rPr>
        <w:t xml:space="preserve">, KURIŲ PAJĖGUMAIS </w:t>
      </w:r>
      <w:r w:rsidR="0074311B" w:rsidRPr="00A61ADB">
        <w:rPr>
          <w:b/>
          <w:bCs/>
          <w:szCs w:val="24"/>
        </w:rPr>
        <w:t xml:space="preserve">REMIASI </w:t>
      </w:r>
      <w:r w:rsidR="0074311B">
        <w:rPr>
          <w:b/>
          <w:bCs/>
          <w:szCs w:val="24"/>
        </w:rPr>
        <w:t xml:space="preserve">PASLAUGŲ </w:t>
      </w:r>
      <w:r w:rsidRPr="00A61ADB">
        <w:rPr>
          <w:b/>
          <w:bCs/>
          <w:szCs w:val="24"/>
        </w:rPr>
        <w:t>TE</w:t>
      </w:r>
      <w:r w:rsidR="0074311B">
        <w:rPr>
          <w:b/>
          <w:bCs/>
          <w:szCs w:val="24"/>
        </w:rPr>
        <w:t>I</w:t>
      </w:r>
      <w:r w:rsidRPr="00A61ADB">
        <w:rPr>
          <w:b/>
          <w:bCs/>
          <w:szCs w:val="24"/>
        </w:rPr>
        <w:t>KĖJAS</w:t>
      </w:r>
      <w:r w:rsidR="00A61ADB">
        <w:rPr>
          <w:b/>
          <w:bCs/>
          <w:szCs w:val="24"/>
        </w:rPr>
        <w:t>,</w:t>
      </w:r>
      <w:r w:rsidR="00A61ADB" w:rsidRPr="00A61ADB">
        <w:rPr>
          <w:b/>
          <w:bCs/>
          <w:szCs w:val="24"/>
        </w:rPr>
        <w:t xml:space="preserve"> </w:t>
      </w:r>
      <w:r w:rsidR="0074311B">
        <w:rPr>
          <w:b/>
          <w:bCs/>
          <w:szCs w:val="24"/>
        </w:rPr>
        <w:t xml:space="preserve">IR </w:t>
      </w:r>
      <w:r w:rsidR="00A61ADB" w:rsidRPr="00A61ADB">
        <w:rPr>
          <w:b/>
          <w:bCs/>
          <w:szCs w:val="24"/>
        </w:rPr>
        <w:t>JŲ KEITIMO TVARKA</w:t>
      </w:r>
      <w:permEnd w:id="722736540"/>
    </w:p>
    <w:p w14:paraId="7561909E" w14:textId="77777777" w:rsidR="001B3A81" w:rsidRDefault="001B3A81" w:rsidP="001B3A81">
      <w:pPr>
        <w:widowControl w:val="0"/>
        <w:tabs>
          <w:tab w:val="left" w:pos="0"/>
          <w:tab w:val="left" w:pos="960"/>
          <w:tab w:val="left" w:pos="1560"/>
          <w:tab w:val="left" w:pos="1843"/>
        </w:tabs>
        <w:jc w:val="both"/>
        <w:rPr>
          <w:b/>
          <w:szCs w:val="24"/>
          <w:lang w:eastAsia="lt-LT"/>
        </w:rPr>
      </w:pPr>
    </w:p>
    <w:p w14:paraId="3AF5E147" w14:textId="7EDED2F5" w:rsidR="001B3A81" w:rsidRDefault="001B3A81" w:rsidP="00E24BAF">
      <w:pPr>
        <w:numPr>
          <w:ilvl w:val="0"/>
          <w:numId w:val="2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permStart w:id="583291196" w:edGrp="everyone"/>
      <w:r>
        <w:rPr>
          <w:szCs w:val="24"/>
        </w:rPr>
        <w:t>Paslaugų teikėj</w:t>
      </w:r>
      <w:r w:rsidR="00B52988">
        <w:rPr>
          <w:szCs w:val="24"/>
        </w:rPr>
        <w:t xml:space="preserve">as remiasi šiais </w:t>
      </w:r>
      <w:r w:rsidR="00C208E4">
        <w:rPr>
          <w:szCs w:val="24"/>
        </w:rPr>
        <w:t>ūkio subjektais</w:t>
      </w:r>
      <w:r w:rsidR="00C208E4" w:rsidRPr="00C208E4">
        <w:rPr>
          <w:szCs w:val="24"/>
        </w:rPr>
        <w:t xml:space="preserve"> </w:t>
      </w:r>
      <w:r w:rsidR="00C208E4">
        <w:rPr>
          <w:szCs w:val="24"/>
        </w:rPr>
        <w:t>(subtiekėjais)</w:t>
      </w:r>
      <w:r w:rsidR="00B52988">
        <w:rPr>
          <w:szCs w:val="24"/>
        </w:rPr>
        <w:t xml:space="preserve">, nurodytais savo </w:t>
      </w:r>
      <w:r w:rsidRPr="00711537">
        <w:rPr>
          <w:szCs w:val="24"/>
        </w:rPr>
        <w:t>pasiūlyme</w:t>
      </w:r>
      <w:r>
        <w:rPr>
          <w:szCs w:val="24"/>
        </w:rPr>
        <w:t>:</w:t>
      </w:r>
    </w:p>
    <w:p w14:paraId="6F968726" w14:textId="69F5637D" w:rsidR="00B52988" w:rsidRDefault="001B3A81" w:rsidP="00E24BA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rPr>
      </w:pPr>
      <w:r>
        <w:rPr>
          <w:szCs w:val="24"/>
        </w:rPr>
        <w:t>9.1.1.</w:t>
      </w:r>
      <w:r w:rsidRPr="00711537">
        <w:rPr>
          <w:szCs w:val="24"/>
        </w:rPr>
        <w:t xml:space="preserve"> </w:t>
      </w:r>
      <w:r w:rsidR="006F37C3" w:rsidRPr="006F37C3">
        <w:rPr>
          <w:b/>
          <w:bCs/>
          <w:szCs w:val="24"/>
        </w:rPr>
        <w:t>NURODOMAS ŪKIO SUBJEKTO PAVADINIMAS IR DUOMENYS</w:t>
      </w:r>
      <w:r>
        <w:rPr>
          <w:bCs/>
          <w:szCs w:val="24"/>
        </w:rPr>
        <w:t>.</w:t>
      </w:r>
    </w:p>
    <w:permEnd w:id="583291196"/>
    <w:p w14:paraId="4D56C920" w14:textId="0424E49E" w:rsidR="00B52988" w:rsidRDefault="00B52988" w:rsidP="00E24BAF">
      <w:pPr>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Pr>
          <w:szCs w:val="24"/>
        </w:rPr>
        <w:t>Paslaugų teikėjas</w:t>
      </w:r>
      <w:r w:rsidRPr="008A08D6">
        <w:rPr>
          <w:szCs w:val="24"/>
        </w:rPr>
        <w:t xml:space="preserve"> </w:t>
      </w:r>
      <w:r w:rsidRPr="001C6DD0">
        <w:rPr>
          <w:szCs w:val="24"/>
        </w:rPr>
        <w:t>neturi teisės keisti Sutarties 9.1.1</w:t>
      </w:r>
      <w:r w:rsidRPr="000C387A">
        <w:rPr>
          <w:szCs w:val="24"/>
        </w:rPr>
        <w:t> </w:t>
      </w:r>
      <w:r w:rsidRPr="001C6DD0">
        <w:rPr>
          <w:szCs w:val="24"/>
        </w:rPr>
        <w:t xml:space="preserve">papunktyje nurodytų </w:t>
      </w:r>
      <w:r>
        <w:rPr>
          <w:szCs w:val="24"/>
        </w:rPr>
        <w:t>ūkio subjektų</w:t>
      </w:r>
      <w:r w:rsidRPr="001C6DD0">
        <w:rPr>
          <w:szCs w:val="24"/>
        </w:rPr>
        <w:t xml:space="preserve"> be Užsakovo raštiško sutikimo.</w:t>
      </w:r>
    </w:p>
    <w:p w14:paraId="1CFF41B4" w14:textId="1BC5BBD3" w:rsidR="001B3A81" w:rsidRDefault="001B3A81" w:rsidP="00E24BAF">
      <w:pPr>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BE0FC6">
        <w:rPr>
          <w:szCs w:val="24"/>
        </w:rPr>
        <w:t xml:space="preserve">Jei tenka keisti </w:t>
      </w:r>
      <w:r>
        <w:rPr>
          <w:szCs w:val="24"/>
        </w:rPr>
        <w:t>Sutarties 9.1.1</w:t>
      </w:r>
      <w:r w:rsidR="009245A7" w:rsidRPr="000C387A">
        <w:rPr>
          <w:szCs w:val="24"/>
        </w:rPr>
        <w:t> </w:t>
      </w:r>
      <w:r>
        <w:rPr>
          <w:szCs w:val="24"/>
        </w:rPr>
        <w:t>papunktyje nurodytą ūkio subjektą</w:t>
      </w:r>
      <w:r w:rsidRPr="008A08D6">
        <w:rPr>
          <w:szCs w:val="24"/>
        </w:rPr>
        <w:t xml:space="preserve">, kandidatas į jo vietą privalo atitikti pirkimo dokumentuose atitinkamam </w:t>
      </w:r>
      <w:r>
        <w:rPr>
          <w:szCs w:val="24"/>
        </w:rPr>
        <w:t xml:space="preserve">ūkio subjektui </w:t>
      </w:r>
      <w:r w:rsidRPr="008A08D6">
        <w:rPr>
          <w:szCs w:val="24"/>
        </w:rPr>
        <w:t>numatytus reikalavimus</w:t>
      </w:r>
      <w:r>
        <w:rPr>
          <w:szCs w:val="24"/>
        </w:rPr>
        <w:t>.</w:t>
      </w:r>
    </w:p>
    <w:p w14:paraId="078862F9" w14:textId="739C38CC" w:rsidR="001B3A81" w:rsidRDefault="001B3A81" w:rsidP="00E24BAF">
      <w:pPr>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F75CCE">
        <w:rPr>
          <w:szCs w:val="24"/>
        </w:rPr>
        <w:t xml:space="preserve">Apie tai, kad Sutarties </w:t>
      </w:r>
      <w:r>
        <w:rPr>
          <w:szCs w:val="24"/>
        </w:rPr>
        <w:t>9.1.1</w:t>
      </w:r>
      <w:r w:rsidR="009245A7" w:rsidRPr="000C387A">
        <w:rPr>
          <w:szCs w:val="24"/>
        </w:rPr>
        <w:t> </w:t>
      </w:r>
      <w:r>
        <w:rPr>
          <w:szCs w:val="24"/>
        </w:rPr>
        <w:t xml:space="preserve">papunktyje nurodytas ūkio subjektas </w:t>
      </w:r>
      <w:r w:rsidRPr="00F75CCE">
        <w:rPr>
          <w:szCs w:val="24"/>
        </w:rPr>
        <w:t>dėl ligos, mirties, darbo santykių pasibaigimo, atostogų</w:t>
      </w:r>
      <w:r>
        <w:rPr>
          <w:szCs w:val="24"/>
        </w:rPr>
        <w:t xml:space="preserve"> (taikoma fiziniams asmenims), veiklos </w:t>
      </w:r>
      <w:r w:rsidRPr="00F75CCE">
        <w:rPr>
          <w:szCs w:val="24"/>
        </w:rPr>
        <w:t>sustabdymo</w:t>
      </w:r>
      <w:r>
        <w:rPr>
          <w:szCs w:val="24"/>
        </w:rPr>
        <w:t>, bankroto (taikoma juridiniams asmenims)</w:t>
      </w:r>
      <w:r w:rsidRPr="00F75CCE">
        <w:rPr>
          <w:szCs w:val="24"/>
        </w:rPr>
        <w:t xml:space="preserve"> kitų, nuo </w:t>
      </w:r>
      <w:r>
        <w:rPr>
          <w:szCs w:val="24"/>
        </w:rPr>
        <w:t>Paslaugų teikėjo</w:t>
      </w:r>
      <w:r w:rsidRPr="00F75CCE">
        <w:rPr>
          <w:szCs w:val="24"/>
        </w:rPr>
        <w:t xml:space="preserve"> nepriklausančių aplinkybių</w:t>
      </w:r>
      <w:r>
        <w:rPr>
          <w:szCs w:val="24"/>
        </w:rPr>
        <w:t xml:space="preserve"> </w:t>
      </w:r>
      <w:r w:rsidRPr="00F75CCE">
        <w:rPr>
          <w:szCs w:val="24"/>
        </w:rPr>
        <w:t>ne</w:t>
      </w:r>
      <w:r>
        <w:rPr>
          <w:szCs w:val="24"/>
        </w:rPr>
        <w:t>be</w:t>
      </w:r>
      <w:r w:rsidRPr="00F75CCE">
        <w:rPr>
          <w:szCs w:val="24"/>
        </w:rPr>
        <w:t>gali</w:t>
      </w:r>
      <w:r>
        <w:rPr>
          <w:szCs w:val="24"/>
        </w:rPr>
        <w:t xml:space="preserve"> arba laikinai negali</w:t>
      </w:r>
      <w:r w:rsidRPr="00F75CCE">
        <w:rPr>
          <w:szCs w:val="24"/>
        </w:rPr>
        <w:t xml:space="preserve"> </w:t>
      </w:r>
      <w:r>
        <w:rPr>
          <w:szCs w:val="24"/>
        </w:rPr>
        <w:t>vykdyti savo įsipareigojimų</w:t>
      </w:r>
      <w:r w:rsidRPr="00F75CCE">
        <w:rPr>
          <w:szCs w:val="24"/>
        </w:rPr>
        <w:t xml:space="preserve">, </w:t>
      </w:r>
      <w:r>
        <w:rPr>
          <w:szCs w:val="24"/>
        </w:rPr>
        <w:t>Paslaugų teikėjas Užsakovą</w:t>
      </w:r>
      <w:r w:rsidRPr="00F75CCE">
        <w:rPr>
          <w:szCs w:val="24"/>
        </w:rPr>
        <w:t xml:space="preserve"> privalo informuoti </w:t>
      </w:r>
      <w:r>
        <w:rPr>
          <w:szCs w:val="24"/>
        </w:rPr>
        <w:t>raštu Sutarties 7.1</w:t>
      </w:r>
      <w:r w:rsidR="008E642E" w:rsidRPr="000C387A">
        <w:rPr>
          <w:szCs w:val="24"/>
        </w:rPr>
        <w:t> </w:t>
      </w:r>
      <w:r w:rsidRPr="00F75CCE">
        <w:rPr>
          <w:szCs w:val="24"/>
        </w:rPr>
        <w:t>papunktyje nurodyt</w:t>
      </w:r>
      <w:r>
        <w:rPr>
          <w:szCs w:val="24"/>
        </w:rPr>
        <w:t>ais</w:t>
      </w:r>
      <w:r w:rsidRPr="00F75CCE">
        <w:rPr>
          <w:szCs w:val="24"/>
        </w:rPr>
        <w:t xml:space="preserve"> elektroninio pašto </w:t>
      </w:r>
      <w:r w:rsidRPr="00E66674">
        <w:rPr>
          <w:szCs w:val="24"/>
        </w:rPr>
        <w:t>adres</w:t>
      </w:r>
      <w:r>
        <w:rPr>
          <w:szCs w:val="24"/>
        </w:rPr>
        <w:t>ais</w:t>
      </w:r>
      <w:r w:rsidRPr="00E66674">
        <w:rPr>
          <w:szCs w:val="24"/>
        </w:rPr>
        <w:t xml:space="preserve"> ne vėliau kaip per 2</w:t>
      </w:r>
      <w:r w:rsidR="008E642E" w:rsidRPr="000C387A">
        <w:rPr>
          <w:szCs w:val="24"/>
        </w:rPr>
        <w:t> </w:t>
      </w:r>
      <w:r w:rsidRPr="00E66674">
        <w:rPr>
          <w:szCs w:val="24"/>
        </w:rPr>
        <w:t>darbo dienas nuo aplinkybių, nurodytų</w:t>
      </w:r>
      <w:r w:rsidRPr="00F75CCE">
        <w:rPr>
          <w:szCs w:val="24"/>
        </w:rPr>
        <w:t xml:space="preserve"> šiame p</w:t>
      </w:r>
      <w:r>
        <w:rPr>
          <w:szCs w:val="24"/>
        </w:rPr>
        <w:t>apunktyje</w:t>
      </w:r>
      <w:r w:rsidRPr="00F75CCE">
        <w:rPr>
          <w:szCs w:val="24"/>
        </w:rPr>
        <w:t>, atsiradimo dienos</w:t>
      </w:r>
      <w:r>
        <w:rPr>
          <w:szCs w:val="24"/>
        </w:rPr>
        <w:t>, k</w:t>
      </w:r>
      <w:r w:rsidRPr="00281DDD">
        <w:rPr>
          <w:szCs w:val="24"/>
        </w:rPr>
        <w:t xml:space="preserve">artu pateikdamas reikiamus kandidato kvalifikaciją pagrindžiančius dokumentus (pirkimo </w:t>
      </w:r>
      <w:r>
        <w:rPr>
          <w:szCs w:val="24"/>
        </w:rPr>
        <w:t>dokumentuose nustatytus</w:t>
      </w:r>
      <w:r w:rsidRPr="00281DDD">
        <w:rPr>
          <w:szCs w:val="24"/>
        </w:rPr>
        <w:t xml:space="preserve"> reikalavim</w:t>
      </w:r>
      <w:r>
        <w:rPr>
          <w:szCs w:val="24"/>
        </w:rPr>
        <w:t>us</w:t>
      </w:r>
      <w:r w:rsidRPr="00281DDD">
        <w:rPr>
          <w:szCs w:val="24"/>
        </w:rPr>
        <w:t xml:space="preserve"> įrodančius dokumentus)</w:t>
      </w:r>
      <w:r w:rsidRPr="00F51858">
        <w:rPr>
          <w:szCs w:val="24"/>
        </w:rPr>
        <w:t>.</w:t>
      </w:r>
    </w:p>
    <w:p w14:paraId="16499000" w14:textId="79EFB910" w:rsidR="001B3A81" w:rsidRPr="007D5261" w:rsidRDefault="00C87DA4" w:rsidP="00E24BAF">
      <w:pPr>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Pr>
          <w:szCs w:val="24"/>
        </w:rPr>
        <w:t xml:space="preserve">9.4 papunktyje </w:t>
      </w:r>
      <w:r w:rsidR="00F23EA0">
        <w:rPr>
          <w:szCs w:val="24"/>
        </w:rPr>
        <w:t>apibrėžtais atvejais</w:t>
      </w:r>
      <w:r w:rsidR="001478F1">
        <w:rPr>
          <w:szCs w:val="24"/>
        </w:rPr>
        <w:t xml:space="preserve">, </w:t>
      </w:r>
      <w:r w:rsidR="001B3A81">
        <w:rPr>
          <w:szCs w:val="24"/>
        </w:rPr>
        <w:t>Užsakovui</w:t>
      </w:r>
      <w:r w:rsidR="001B3A81" w:rsidRPr="00BE0FC6">
        <w:rPr>
          <w:szCs w:val="24"/>
        </w:rPr>
        <w:t xml:space="preserve"> pritarus, pasirašomas </w:t>
      </w:r>
      <w:r w:rsidR="001B3A81">
        <w:rPr>
          <w:szCs w:val="24"/>
        </w:rPr>
        <w:t>Šalių</w:t>
      </w:r>
      <w:r w:rsidR="001B3A81" w:rsidRPr="00BE0FC6">
        <w:rPr>
          <w:szCs w:val="24"/>
        </w:rPr>
        <w:t xml:space="preserve"> susitarimas dėl </w:t>
      </w:r>
      <w:r w:rsidR="001B3A81">
        <w:rPr>
          <w:szCs w:val="24"/>
        </w:rPr>
        <w:t>ūkio subjekto</w:t>
      </w:r>
      <w:r w:rsidR="001B3A81" w:rsidRPr="00BE0FC6">
        <w:rPr>
          <w:szCs w:val="24"/>
        </w:rPr>
        <w:t xml:space="preserve"> pakeitimo. Šis susitarimas tampa neatskiriama Sutarties dalimi.</w:t>
      </w:r>
    </w:p>
    <w:p w14:paraId="1F26038E" w14:textId="49335441" w:rsidR="001B3A81" w:rsidRPr="008A08D6" w:rsidRDefault="001B3A81" w:rsidP="00E24BAF">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8A08D6">
        <w:rPr>
          <w:szCs w:val="24"/>
        </w:rPr>
        <w:lastRenderedPageBreak/>
        <w:t xml:space="preserve">Sutarties galiojimo metu </w:t>
      </w:r>
      <w:r>
        <w:rPr>
          <w:szCs w:val="24"/>
        </w:rPr>
        <w:t>Užsakovas</w:t>
      </w:r>
      <w:r w:rsidRPr="008A08D6">
        <w:rPr>
          <w:szCs w:val="24"/>
        </w:rPr>
        <w:t xml:space="preserve"> gali inicijuoti </w:t>
      </w:r>
      <w:r>
        <w:rPr>
          <w:szCs w:val="24"/>
        </w:rPr>
        <w:t>Sutarties 9.1.1</w:t>
      </w:r>
      <w:r w:rsidR="008E642E" w:rsidRPr="000C387A">
        <w:rPr>
          <w:szCs w:val="24"/>
        </w:rPr>
        <w:t> </w:t>
      </w:r>
      <w:r>
        <w:rPr>
          <w:szCs w:val="24"/>
        </w:rPr>
        <w:t>papunktyje nurodyto ūkio subjekto</w:t>
      </w:r>
      <w:r w:rsidRPr="008A08D6">
        <w:rPr>
          <w:szCs w:val="24"/>
        </w:rPr>
        <w:t xml:space="preserve">, kuris netinkamai atlieka </w:t>
      </w:r>
      <w:r>
        <w:rPr>
          <w:szCs w:val="24"/>
        </w:rPr>
        <w:t>S</w:t>
      </w:r>
      <w:r w:rsidRPr="008A08D6">
        <w:rPr>
          <w:szCs w:val="24"/>
        </w:rPr>
        <w:t>utartyje numatytas pareigas, pakeitimą, nurodydama</w:t>
      </w:r>
      <w:r>
        <w:rPr>
          <w:szCs w:val="24"/>
        </w:rPr>
        <w:t>s</w:t>
      </w:r>
      <w:r w:rsidRPr="008A08D6">
        <w:rPr>
          <w:szCs w:val="24"/>
        </w:rPr>
        <w:t xml:space="preserve"> tokio prašymo motyvus. Šiuo atveju </w:t>
      </w:r>
      <w:r>
        <w:rPr>
          <w:szCs w:val="24"/>
        </w:rPr>
        <w:t xml:space="preserve">ūkio subjektas </w:t>
      </w:r>
      <w:r w:rsidRPr="008A08D6">
        <w:rPr>
          <w:szCs w:val="24"/>
        </w:rPr>
        <w:t xml:space="preserve">keičiamas </w:t>
      </w:r>
      <w:r>
        <w:rPr>
          <w:szCs w:val="24"/>
        </w:rPr>
        <w:t>Sutarties 9.4</w:t>
      </w:r>
      <w:r w:rsidR="00462D8D">
        <w:rPr>
          <w:szCs w:val="24"/>
        </w:rPr>
        <w:t xml:space="preserve"> ir 9.5</w:t>
      </w:r>
      <w:r w:rsidR="008E642E" w:rsidRPr="000C387A">
        <w:rPr>
          <w:szCs w:val="24"/>
        </w:rPr>
        <w:t> </w:t>
      </w:r>
      <w:r>
        <w:rPr>
          <w:szCs w:val="24"/>
        </w:rPr>
        <w:t>pa</w:t>
      </w:r>
      <w:r w:rsidRPr="008A08D6">
        <w:rPr>
          <w:szCs w:val="24"/>
        </w:rPr>
        <w:t>punk</w:t>
      </w:r>
      <w:r w:rsidR="00462D8D">
        <w:rPr>
          <w:szCs w:val="24"/>
        </w:rPr>
        <w:t>čiuose</w:t>
      </w:r>
      <w:r w:rsidRPr="008A08D6">
        <w:rPr>
          <w:szCs w:val="24"/>
        </w:rPr>
        <w:t xml:space="preserve"> nustatyta tvarka.</w:t>
      </w:r>
    </w:p>
    <w:p w14:paraId="106310DE" w14:textId="20857446" w:rsidR="001B3A81" w:rsidRPr="008A08D6" w:rsidRDefault="001B3A81" w:rsidP="00E24BAF">
      <w:pPr>
        <w:numPr>
          <w:ilvl w:val="0"/>
          <w:numId w:val="2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8A08D6">
        <w:rPr>
          <w:szCs w:val="24"/>
        </w:rPr>
        <w:t xml:space="preserve">Papildomas išlaidas, patirtas dėl </w:t>
      </w:r>
      <w:r>
        <w:rPr>
          <w:szCs w:val="24"/>
        </w:rPr>
        <w:t>ūkio subjekt</w:t>
      </w:r>
      <w:r w:rsidR="008E642E">
        <w:rPr>
          <w:szCs w:val="24"/>
        </w:rPr>
        <w:t>o</w:t>
      </w:r>
      <w:r w:rsidRPr="008A08D6">
        <w:rPr>
          <w:szCs w:val="24"/>
        </w:rPr>
        <w:t xml:space="preserve"> keitimo, atlygina </w:t>
      </w:r>
      <w:r>
        <w:rPr>
          <w:szCs w:val="24"/>
        </w:rPr>
        <w:t>Paslaugų teikėjas</w:t>
      </w:r>
      <w:r w:rsidRPr="008A08D6">
        <w:rPr>
          <w:szCs w:val="24"/>
        </w:rPr>
        <w:t>.</w:t>
      </w:r>
    </w:p>
    <w:p w14:paraId="438AC38E" w14:textId="77777777" w:rsidR="001B3A81" w:rsidRDefault="001B3A81" w:rsidP="00E24BAF">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5A46C6">
        <w:rPr>
          <w:szCs w:val="24"/>
        </w:rPr>
        <w:t xml:space="preserve">Sutarties galiojimo metu papildomų subtiekėjų pasitelkimas galimas tuo atveju, kai siekiant tinkamai ir laiku įvykdyti Sutartį dėl pagrįstų aplinkybių būtini papildomi subtiekėjai, ir tik gavus Užsakovo raštišką sutikimą. Nurodytu atveju </w:t>
      </w:r>
      <w:r>
        <w:rPr>
          <w:szCs w:val="24"/>
        </w:rPr>
        <w:t>Paslaugų teikėjas</w:t>
      </w:r>
      <w:r w:rsidRPr="005A46C6">
        <w:rPr>
          <w:szCs w:val="24"/>
        </w:rPr>
        <w:t xml:space="preserve"> pateikia Užsakovui pagrįstą prašymą.</w:t>
      </w:r>
    </w:p>
    <w:p w14:paraId="1C56903F" w14:textId="77777777" w:rsidR="00177174" w:rsidRPr="003015DB" w:rsidRDefault="00177174" w:rsidP="00962F3D">
      <w:pPr>
        <w:widowControl w:val="0"/>
        <w:tabs>
          <w:tab w:val="left" w:pos="0"/>
          <w:tab w:val="left" w:pos="960"/>
          <w:tab w:val="left" w:pos="1560"/>
          <w:tab w:val="left" w:pos="1843"/>
        </w:tabs>
        <w:jc w:val="both"/>
        <w:rPr>
          <w:bCs/>
          <w:szCs w:val="24"/>
          <w:lang w:eastAsia="lt-LT"/>
        </w:rPr>
      </w:pPr>
    </w:p>
    <w:p w14:paraId="07C9DFC2" w14:textId="451C1D40" w:rsidR="00DD5414" w:rsidRDefault="00162ED5" w:rsidP="00962F3D">
      <w:pPr>
        <w:keepNext/>
        <w:widowControl w:val="0"/>
        <w:contextualSpacing/>
        <w:jc w:val="center"/>
        <w:rPr>
          <w:b/>
          <w:bCs/>
          <w:caps/>
          <w:szCs w:val="24"/>
        </w:rPr>
      </w:pPr>
      <w:r>
        <w:rPr>
          <w:b/>
          <w:bCs/>
          <w:caps/>
          <w:szCs w:val="24"/>
        </w:rPr>
        <w:t>10</w:t>
      </w:r>
      <w:r w:rsidR="00000279" w:rsidRPr="003015DB">
        <w:rPr>
          <w:b/>
          <w:bCs/>
          <w:caps/>
          <w:szCs w:val="24"/>
        </w:rPr>
        <w:t xml:space="preserve">. </w:t>
      </w:r>
      <w:r w:rsidR="00DD5414" w:rsidRPr="003015DB">
        <w:rPr>
          <w:b/>
          <w:bCs/>
          <w:caps/>
          <w:szCs w:val="24"/>
        </w:rPr>
        <w:t>Šalių rekvizitai ir parašai</w:t>
      </w:r>
    </w:p>
    <w:p w14:paraId="3B1616D0" w14:textId="77777777" w:rsidR="009671DA" w:rsidRPr="009671DA" w:rsidRDefault="009671DA" w:rsidP="009671DA">
      <w:pPr>
        <w:keepNext/>
        <w:widowControl w:val="0"/>
        <w:contextualSpacing/>
        <w:rPr>
          <w:caps/>
          <w:szCs w:val="24"/>
        </w:rPr>
      </w:pPr>
    </w:p>
    <w:tbl>
      <w:tblPr>
        <w:tblW w:w="0" w:type="auto"/>
        <w:tblLook w:val="04A0" w:firstRow="1" w:lastRow="0" w:firstColumn="1" w:lastColumn="0" w:noHBand="0" w:noVBand="1"/>
      </w:tblPr>
      <w:tblGrid>
        <w:gridCol w:w="4970"/>
        <w:gridCol w:w="4951"/>
      </w:tblGrid>
      <w:tr w:rsidR="00037773" w:rsidRPr="00037773" w14:paraId="4FD139A0" w14:textId="77777777" w:rsidTr="003015DB">
        <w:tc>
          <w:tcPr>
            <w:tcW w:w="4970" w:type="dxa"/>
          </w:tcPr>
          <w:p w14:paraId="37992977" w14:textId="77777777" w:rsidR="00DD5414" w:rsidRPr="00037773" w:rsidRDefault="00000279" w:rsidP="00B31520">
            <w:pPr>
              <w:jc w:val="center"/>
              <w:rPr>
                <w:b/>
                <w:snapToGrid w:val="0"/>
                <w:szCs w:val="24"/>
              </w:rPr>
            </w:pPr>
            <w:r w:rsidRPr="00037773">
              <w:rPr>
                <w:b/>
                <w:snapToGrid w:val="0"/>
                <w:szCs w:val="24"/>
              </w:rPr>
              <w:t>UŽSAKOVAS</w:t>
            </w:r>
          </w:p>
        </w:tc>
        <w:tc>
          <w:tcPr>
            <w:tcW w:w="4951" w:type="dxa"/>
          </w:tcPr>
          <w:p w14:paraId="53005BDE" w14:textId="77777777" w:rsidR="00DD5414" w:rsidRPr="00037773" w:rsidRDefault="00770493" w:rsidP="00B31520">
            <w:pPr>
              <w:jc w:val="center"/>
              <w:rPr>
                <w:b/>
                <w:snapToGrid w:val="0"/>
                <w:szCs w:val="24"/>
              </w:rPr>
            </w:pPr>
            <w:r w:rsidRPr="00037773">
              <w:rPr>
                <w:b/>
                <w:snapToGrid w:val="0"/>
                <w:szCs w:val="24"/>
              </w:rPr>
              <w:t>PASLAUGŲ TEIKĖJAS</w:t>
            </w:r>
          </w:p>
        </w:tc>
      </w:tr>
      <w:tr w:rsidR="00037773" w:rsidRPr="00037773" w14:paraId="411E87E4" w14:textId="77777777" w:rsidTr="003015DB">
        <w:tc>
          <w:tcPr>
            <w:tcW w:w="4970" w:type="dxa"/>
          </w:tcPr>
          <w:p w14:paraId="289C9122" w14:textId="77777777" w:rsidR="00DD5414" w:rsidRPr="00037773" w:rsidRDefault="00DD5414" w:rsidP="00F9427C">
            <w:pPr>
              <w:ind w:left="-113"/>
              <w:rPr>
                <w:snapToGrid w:val="0"/>
                <w:szCs w:val="24"/>
              </w:rPr>
            </w:pPr>
          </w:p>
        </w:tc>
        <w:tc>
          <w:tcPr>
            <w:tcW w:w="4951" w:type="dxa"/>
          </w:tcPr>
          <w:p w14:paraId="19788F4F" w14:textId="77777777" w:rsidR="00DD5414" w:rsidRPr="00037773" w:rsidRDefault="00DD5414" w:rsidP="00B31520">
            <w:pPr>
              <w:rPr>
                <w:b/>
                <w:snapToGrid w:val="0"/>
                <w:szCs w:val="24"/>
              </w:rPr>
            </w:pPr>
          </w:p>
        </w:tc>
      </w:tr>
      <w:tr w:rsidR="00F9427C" w:rsidRPr="00037773" w14:paraId="63283842" w14:textId="77777777" w:rsidTr="003015DB">
        <w:tc>
          <w:tcPr>
            <w:tcW w:w="4970" w:type="dxa"/>
          </w:tcPr>
          <w:p w14:paraId="313677F1" w14:textId="40CD5F81" w:rsidR="00F9427C" w:rsidRPr="00037773" w:rsidRDefault="00F9427C" w:rsidP="00F9427C">
            <w:pPr>
              <w:ind w:left="-113"/>
              <w:rPr>
                <w:snapToGrid w:val="0"/>
                <w:szCs w:val="24"/>
              </w:rPr>
            </w:pPr>
            <w:r>
              <w:rPr>
                <w:snapToGrid w:val="0"/>
                <w:szCs w:val="24"/>
              </w:rPr>
              <w:t>Lietuvos Respublikos kultūros ministerija</w:t>
            </w:r>
          </w:p>
        </w:tc>
        <w:tc>
          <w:tcPr>
            <w:tcW w:w="4951" w:type="dxa"/>
          </w:tcPr>
          <w:p w14:paraId="11A4323E" w14:textId="5E6462E1" w:rsidR="00F9427C" w:rsidRPr="00037773" w:rsidRDefault="00F9427C" w:rsidP="00B31520">
            <w:pPr>
              <w:rPr>
                <w:b/>
                <w:snapToGrid w:val="0"/>
                <w:szCs w:val="24"/>
              </w:rPr>
            </w:pPr>
            <w:permStart w:id="481501653" w:edGrp="everyone"/>
            <w:r>
              <w:rPr>
                <w:snapToGrid w:val="0"/>
                <w:szCs w:val="24"/>
              </w:rPr>
              <w:t>PAVADINIMAS</w:t>
            </w:r>
            <w:permEnd w:id="481501653"/>
          </w:p>
        </w:tc>
      </w:tr>
      <w:tr w:rsidR="00F9427C" w:rsidRPr="00037773" w14:paraId="727A27BA" w14:textId="77777777" w:rsidTr="003015DB">
        <w:tc>
          <w:tcPr>
            <w:tcW w:w="4970" w:type="dxa"/>
          </w:tcPr>
          <w:p w14:paraId="2EA97E0B" w14:textId="77777777" w:rsidR="00F9427C" w:rsidRDefault="00F9427C" w:rsidP="00F9427C">
            <w:pPr>
              <w:ind w:left="-105"/>
              <w:rPr>
                <w:szCs w:val="24"/>
              </w:rPr>
            </w:pPr>
            <w:r w:rsidRPr="00037773">
              <w:rPr>
                <w:snapToGrid w:val="0"/>
                <w:szCs w:val="24"/>
              </w:rPr>
              <w:t xml:space="preserve">Juridinio asmens kodas: </w:t>
            </w:r>
            <w:r w:rsidRPr="00037773">
              <w:rPr>
                <w:szCs w:val="24"/>
              </w:rPr>
              <w:t>188683671</w:t>
            </w:r>
          </w:p>
          <w:p w14:paraId="368DE934" w14:textId="41B502B8" w:rsidR="00F9427C" w:rsidRPr="00444473" w:rsidRDefault="00F9427C" w:rsidP="00F9427C">
            <w:pPr>
              <w:ind w:left="-105"/>
              <w:rPr>
                <w:szCs w:val="24"/>
              </w:rPr>
            </w:pPr>
          </w:p>
        </w:tc>
        <w:tc>
          <w:tcPr>
            <w:tcW w:w="4951" w:type="dxa"/>
          </w:tcPr>
          <w:p w14:paraId="7D384348" w14:textId="4DB77EC9" w:rsidR="00F9427C" w:rsidRPr="00037773" w:rsidRDefault="00F9427C" w:rsidP="00F9427C">
            <w:pPr>
              <w:rPr>
                <w:snapToGrid w:val="0"/>
                <w:szCs w:val="24"/>
              </w:rPr>
            </w:pPr>
            <w:r>
              <w:rPr>
                <w:snapToGrid w:val="0"/>
                <w:szCs w:val="24"/>
              </w:rPr>
              <w:t xml:space="preserve">Juridinio </w:t>
            </w:r>
            <w:r w:rsidRPr="00037773">
              <w:rPr>
                <w:snapToGrid w:val="0"/>
                <w:szCs w:val="24"/>
              </w:rPr>
              <w:t xml:space="preserve">asmens kodas: </w:t>
            </w:r>
            <w:permStart w:id="1955085822" w:edGrp="everyone"/>
            <w:r w:rsidRPr="00037773">
              <w:rPr>
                <w:snapToGrid w:val="0"/>
                <w:szCs w:val="24"/>
              </w:rPr>
              <w:t>įrašyti</w:t>
            </w:r>
            <w:permEnd w:id="1955085822"/>
          </w:p>
        </w:tc>
      </w:tr>
      <w:tr w:rsidR="00F9427C" w:rsidRPr="00037773" w14:paraId="63CD4380" w14:textId="77777777" w:rsidTr="003015DB">
        <w:tc>
          <w:tcPr>
            <w:tcW w:w="4970" w:type="dxa"/>
          </w:tcPr>
          <w:p w14:paraId="5352ED1A" w14:textId="77777777" w:rsidR="00F9427C" w:rsidRPr="00037773" w:rsidRDefault="00F9427C" w:rsidP="00F9427C">
            <w:pPr>
              <w:ind w:left="-105"/>
              <w:rPr>
                <w:snapToGrid w:val="0"/>
                <w:szCs w:val="24"/>
              </w:rPr>
            </w:pPr>
            <w:r w:rsidRPr="00037773">
              <w:rPr>
                <w:szCs w:val="24"/>
              </w:rPr>
              <w:t>PVM mokėtojo kodas: Ne PVM mokėtojas</w:t>
            </w:r>
          </w:p>
        </w:tc>
        <w:tc>
          <w:tcPr>
            <w:tcW w:w="4951" w:type="dxa"/>
          </w:tcPr>
          <w:p w14:paraId="2F5ED2E4" w14:textId="263A19F4" w:rsidR="00F9427C" w:rsidRPr="00037773" w:rsidRDefault="00F9427C" w:rsidP="00F9427C">
            <w:pPr>
              <w:rPr>
                <w:snapToGrid w:val="0"/>
                <w:szCs w:val="24"/>
              </w:rPr>
            </w:pPr>
            <w:r w:rsidRPr="00037773">
              <w:rPr>
                <w:szCs w:val="24"/>
              </w:rPr>
              <w:t xml:space="preserve">PVM mokėtojo kodas: </w:t>
            </w:r>
            <w:permStart w:id="854940138" w:edGrp="everyone"/>
            <w:r w:rsidRPr="00037773">
              <w:rPr>
                <w:snapToGrid w:val="0"/>
                <w:szCs w:val="24"/>
              </w:rPr>
              <w:t>įrašyti</w:t>
            </w:r>
            <w:permEnd w:id="854940138"/>
          </w:p>
        </w:tc>
      </w:tr>
      <w:tr w:rsidR="00F9427C" w:rsidRPr="00037773" w14:paraId="1E2BAEBB" w14:textId="77777777" w:rsidTr="003015DB">
        <w:tc>
          <w:tcPr>
            <w:tcW w:w="4970" w:type="dxa"/>
          </w:tcPr>
          <w:p w14:paraId="54A37B10" w14:textId="21BA3C40" w:rsidR="00F9427C" w:rsidRPr="00037773" w:rsidRDefault="00F9427C" w:rsidP="00F9427C">
            <w:pPr>
              <w:ind w:left="-105"/>
              <w:rPr>
                <w:snapToGrid w:val="0"/>
                <w:szCs w:val="24"/>
              </w:rPr>
            </w:pPr>
            <w:r w:rsidRPr="00037773">
              <w:rPr>
                <w:szCs w:val="24"/>
              </w:rPr>
              <w:t xml:space="preserve">Adresas: </w:t>
            </w:r>
            <w:r w:rsidR="0054432C">
              <w:rPr>
                <w:szCs w:val="24"/>
              </w:rPr>
              <w:t>J.</w:t>
            </w:r>
            <w:r w:rsidR="00DE7F30" w:rsidRPr="007B6391">
              <w:rPr>
                <w:szCs w:val="24"/>
              </w:rPr>
              <w:t> </w:t>
            </w:r>
            <w:r w:rsidRPr="00037773">
              <w:rPr>
                <w:szCs w:val="24"/>
              </w:rPr>
              <w:t>Basanavičiaus g.</w:t>
            </w:r>
            <w:r w:rsidR="00DE7F30" w:rsidRPr="007B6391">
              <w:rPr>
                <w:szCs w:val="24"/>
              </w:rPr>
              <w:t> </w:t>
            </w:r>
            <w:r w:rsidRPr="00037773">
              <w:rPr>
                <w:szCs w:val="24"/>
              </w:rPr>
              <w:t>5, 01118 Vilnius</w:t>
            </w:r>
          </w:p>
        </w:tc>
        <w:tc>
          <w:tcPr>
            <w:tcW w:w="4951" w:type="dxa"/>
          </w:tcPr>
          <w:p w14:paraId="1EB4EE6E" w14:textId="5F323BEA" w:rsidR="00F9427C" w:rsidRPr="00037773" w:rsidRDefault="00F9427C" w:rsidP="00F9427C">
            <w:pPr>
              <w:rPr>
                <w:snapToGrid w:val="0"/>
                <w:szCs w:val="24"/>
              </w:rPr>
            </w:pPr>
            <w:r w:rsidRPr="00037773">
              <w:rPr>
                <w:szCs w:val="24"/>
              </w:rPr>
              <w:t xml:space="preserve">Adresas: </w:t>
            </w:r>
            <w:permStart w:id="1964072885" w:edGrp="everyone"/>
            <w:r w:rsidRPr="00037773">
              <w:rPr>
                <w:snapToGrid w:val="0"/>
                <w:szCs w:val="24"/>
              </w:rPr>
              <w:t>įrašyti</w:t>
            </w:r>
            <w:permEnd w:id="1964072885"/>
          </w:p>
        </w:tc>
      </w:tr>
      <w:tr w:rsidR="00F9427C" w:rsidRPr="00037773" w14:paraId="3A8DCFEE" w14:textId="77777777" w:rsidTr="003015DB">
        <w:tc>
          <w:tcPr>
            <w:tcW w:w="4970" w:type="dxa"/>
          </w:tcPr>
          <w:p w14:paraId="0CDAFB54" w14:textId="5B8A5B87" w:rsidR="00F9427C" w:rsidRPr="00037773" w:rsidRDefault="00F9427C" w:rsidP="00F9427C">
            <w:pPr>
              <w:ind w:left="-105"/>
              <w:rPr>
                <w:snapToGrid w:val="0"/>
                <w:szCs w:val="24"/>
              </w:rPr>
            </w:pPr>
            <w:r w:rsidRPr="00037773">
              <w:rPr>
                <w:snapToGrid w:val="0"/>
                <w:szCs w:val="24"/>
              </w:rPr>
              <w:t xml:space="preserve">Tel. Nr. </w:t>
            </w:r>
            <w:r w:rsidR="005F40D6" w:rsidRPr="005F40D6">
              <w:rPr>
                <w:szCs w:val="24"/>
              </w:rPr>
              <w:t>+370 679 73210</w:t>
            </w:r>
          </w:p>
        </w:tc>
        <w:tc>
          <w:tcPr>
            <w:tcW w:w="4951" w:type="dxa"/>
          </w:tcPr>
          <w:p w14:paraId="47E86C41" w14:textId="079D5792" w:rsidR="00F9427C" w:rsidRPr="00037773" w:rsidRDefault="00F9427C" w:rsidP="00F9427C">
            <w:pPr>
              <w:rPr>
                <w:snapToGrid w:val="0"/>
                <w:szCs w:val="24"/>
              </w:rPr>
            </w:pPr>
            <w:r w:rsidRPr="00037773">
              <w:rPr>
                <w:snapToGrid w:val="0"/>
                <w:szCs w:val="24"/>
              </w:rPr>
              <w:t xml:space="preserve">Tel. Nr. </w:t>
            </w:r>
            <w:permStart w:id="1612542552" w:edGrp="everyone"/>
            <w:r w:rsidRPr="00037773">
              <w:rPr>
                <w:snapToGrid w:val="0"/>
                <w:szCs w:val="24"/>
              </w:rPr>
              <w:t>įrašyti</w:t>
            </w:r>
            <w:permEnd w:id="1612542552"/>
          </w:p>
        </w:tc>
      </w:tr>
      <w:tr w:rsidR="00F9427C" w:rsidRPr="00037773" w14:paraId="65BE437C" w14:textId="77777777" w:rsidTr="003015DB">
        <w:tc>
          <w:tcPr>
            <w:tcW w:w="4970" w:type="dxa"/>
          </w:tcPr>
          <w:p w14:paraId="6D6EC0E3" w14:textId="30D4D08C" w:rsidR="00F9427C" w:rsidRPr="00037773" w:rsidRDefault="00F9427C" w:rsidP="00F9427C">
            <w:pPr>
              <w:ind w:left="-105"/>
              <w:rPr>
                <w:snapToGrid w:val="0"/>
                <w:szCs w:val="24"/>
              </w:rPr>
            </w:pPr>
          </w:p>
        </w:tc>
        <w:tc>
          <w:tcPr>
            <w:tcW w:w="4951" w:type="dxa"/>
          </w:tcPr>
          <w:p w14:paraId="4CEAC617" w14:textId="3A353DAD" w:rsidR="00F9427C" w:rsidRPr="00037773" w:rsidRDefault="00F9427C" w:rsidP="00F9427C">
            <w:pPr>
              <w:rPr>
                <w:snapToGrid w:val="0"/>
                <w:szCs w:val="24"/>
              </w:rPr>
            </w:pPr>
          </w:p>
        </w:tc>
      </w:tr>
      <w:tr w:rsidR="00F9427C" w:rsidRPr="00037773" w14:paraId="588847B8" w14:textId="77777777" w:rsidTr="003015DB">
        <w:tc>
          <w:tcPr>
            <w:tcW w:w="4970" w:type="dxa"/>
          </w:tcPr>
          <w:p w14:paraId="3E95EF8F" w14:textId="77777777" w:rsidR="00F9427C" w:rsidRDefault="00F9427C" w:rsidP="00F9427C">
            <w:pPr>
              <w:ind w:left="-105"/>
              <w:rPr>
                <w:snapToGrid w:val="0"/>
                <w:szCs w:val="24"/>
              </w:rPr>
            </w:pPr>
            <w:r>
              <w:rPr>
                <w:snapToGrid w:val="0"/>
                <w:szCs w:val="24"/>
              </w:rPr>
              <w:t>Finansų įstaiga Lietuvos Respublikos finansų</w:t>
            </w:r>
          </w:p>
          <w:p w14:paraId="058D1CC4" w14:textId="72DC7671" w:rsidR="00F9427C" w:rsidRDefault="00F9427C" w:rsidP="00F9427C">
            <w:pPr>
              <w:ind w:left="-105"/>
              <w:rPr>
                <w:snapToGrid w:val="0"/>
                <w:szCs w:val="24"/>
              </w:rPr>
            </w:pPr>
            <w:r>
              <w:rPr>
                <w:snapToGrid w:val="0"/>
                <w:szCs w:val="24"/>
              </w:rPr>
              <w:t>ministerija</w:t>
            </w:r>
          </w:p>
          <w:p w14:paraId="5605DF2F" w14:textId="77777777" w:rsidR="00F9427C" w:rsidRPr="002626CE" w:rsidRDefault="00F9427C" w:rsidP="00F9427C">
            <w:pPr>
              <w:ind w:left="-105"/>
              <w:rPr>
                <w:snapToGrid w:val="0"/>
                <w:szCs w:val="24"/>
                <w:lang w:val="pt-BR"/>
              </w:rPr>
            </w:pPr>
            <w:r>
              <w:rPr>
                <w:snapToGrid w:val="0"/>
                <w:szCs w:val="24"/>
              </w:rPr>
              <w:t xml:space="preserve">Finansų įstaigos kodas </w:t>
            </w:r>
            <w:r w:rsidRPr="002626CE">
              <w:rPr>
                <w:snapToGrid w:val="0"/>
                <w:szCs w:val="24"/>
                <w:lang w:val="pt-BR"/>
              </w:rPr>
              <w:t>40400</w:t>
            </w:r>
          </w:p>
          <w:p w14:paraId="4F2FD1CD" w14:textId="4A38D464" w:rsidR="00F9427C" w:rsidRPr="00C4356D" w:rsidRDefault="00F9427C" w:rsidP="00F9427C">
            <w:pPr>
              <w:ind w:left="-105"/>
              <w:rPr>
                <w:snapToGrid w:val="0"/>
                <w:szCs w:val="24"/>
                <w:lang w:val="en-US"/>
              </w:rPr>
            </w:pPr>
            <w:r w:rsidRPr="002626CE">
              <w:rPr>
                <w:snapToGrid w:val="0"/>
                <w:szCs w:val="24"/>
                <w:lang w:val="pt-BR"/>
              </w:rPr>
              <w:t>Sąskaitos Nr.</w:t>
            </w:r>
            <w:r>
              <w:t xml:space="preserve"> LT</w:t>
            </w:r>
            <w:r w:rsidRPr="003B6336">
              <w:rPr>
                <w:snapToGrid w:val="0"/>
                <w:szCs w:val="24"/>
                <w:lang w:val="en-US"/>
              </w:rPr>
              <w:t>114040063610000153</w:t>
            </w:r>
          </w:p>
        </w:tc>
        <w:tc>
          <w:tcPr>
            <w:tcW w:w="4951" w:type="dxa"/>
          </w:tcPr>
          <w:p w14:paraId="4F85C955" w14:textId="5EAF7C9D" w:rsidR="00F9427C" w:rsidRDefault="00F9427C" w:rsidP="00F9427C">
            <w:pPr>
              <w:rPr>
                <w:snapToGrid w:val="0"/>
                <w:szCs w:val="24"/>
              </w:rPr>
            </w:pPr>
            <w:r w:rsidRPr="00037773">
              <w:rPr>
                <w:snapToGrid w:val="0"/>
                <w:szCs w:val="24"/>
              </w:rPr>
              <w:t xml:space="preserve">Banko rekvizitai: </w:t>
            </w:r>
            <w:permStart w:id="1333280546" w:edGrp="everyone"/>
            <w:r w:rsidRPr="00037773">
              <w:rPr>
                <w:snapToGrid w:val="0"/>
                <w:szCs w:val="24"/>
              </w:rPr>
              <w:t>įrašyti</w:t>
            </w:r>
          </w:p>
          <w:permEnd w:id="1333280546"/>
          <w:p w14:paraId="78907292" w14:textId="5A8990B4" w:rsidR="00F9427C" w:rsidRPr="00037773" w:rsidRDefault="00F9427C" w:rsidP="00F9427C">
            <w:pPr>
              <w:rPr>
                <w:b/>
                <w:snapToGrid w:val="0"/>
                <w:szCs w:val="24"/>
              </w:rPr>
            </w:pPr>
            <w:r w:rsidRPr="00037773">
              <w:rPr>
                <w:snapToGrid w:val="0"/>
                <w:szCs w:val="24"/>
              </w:rPr>
              <w:t xml:space="preserve">Sąskaitos Nr. </w:t>
            </w:r>
            <w:permStart w:id="313852701" w:edGrp="everyone"/>
            <w:r w:rsidRPr="00037773">
              <w:rPr>
                <w:snapToGrid w:val="0"/>
                <w:szCs w:val="24"/>
              </w:rPr>
              <w:t xml:space="preserve">įrašyti </w:t>
            </w:r>
            <w:permEnd w:id="313852701"/>
          </w:p>
        </w:tc>
      </w:tr>
      <w:tr w:rsidR="00037773" w:rsidRPr="00037773" w14:paraId="30C955C7" w14:textId="77777777" w:rsidTr="003015DB">
        <w:trPr>
          <w:trHeight w:val="936"/>
        </w:trPr>
        <w:tc>
          <w:tcPr>
            <w:tcW w:w="4970" w:type="dxa"/>
          </w:tcPr>
          <w:p w14:paraId="5D1DE3B6" w14:textId="77777777" w:rsidR="00DD5414" w:rsidRPr="00037773" w:rsidRDefault="00DD5414" w:rsidP="003015DB">
            <w:pPr>
              <w:ind w:left="-105"/>
              <w:rPr>
                <w:snapToGrid w:val="0"/>
                <w:szCs w:val="24"/>
              </w:rPr>
            </w:pPr>
          </w:p>
          <w:p w14:paraId="5EB5B095" w14:textId="77777777" w:rsidR="00DD5414" w:rsidRPr="00037773" w:rsidRDefault="00DD5414" w:rsidP="003015DB">
            <w:pPr>
              <w:ind w:left="-105"/>
              <w:rPr>
                <w:snapToGrid w:val="0"/>
                <w:szCs w:val="24"/>
              </w:rPr>
            </w:pPr>
            <w:r w:rsidRPr="00037773">
              <w:rPr>
                <w:snapToGrid w:val="0"/>
                <w:szCs w:val="24"/>
              </w:rPr>
              <w:t>______________________________________</w:t>
            </w:r>
          </w:p>
          <w:p w14:paraId="7EB76AD7" w14:textId="680B67A7" w:rsidR="00DD5414" w:rsidRPr="00037773" w:rsidRDefault="00E96D87" w:rsidP="00F9427C">
            <w:pPr>
              <w:widowControl w:val="0"/>
              <w:ind w:left="-105"/>
              <w:rPr>
                <w:snapToGrid w:val="0"/>
                <w:szCs w:val="24"/>
              </w:rPr>
            </w:pPr>
            <w:permStart w:id="38292931" w:edGrp="everyone"/>
            <w:r w:rsidRPr="00037773">
              <w:rPr>
                <w:szCs w:val="24"/>
              </w:rPr>
              <w:t>VARDAS, PAVARDĖ</w:t>
            </w:r>
            <w:r w:rsidR="00F9427C">
              <w:rPr>
                <w:szCs w:val="24"/>
              </w:rPr>
              <w:t xml:space="preserve">, </w:t>
            </w:r>
            <w:r w:rsidRPr="00037773">
              <w:rPr>
                <w:szCs w:val="24"/>
              </w:rPr>
              <w:t>PAREIGOS</w:t>
            </w:r>
            <w:permEnd w:id="38292931"/>
          </w:p>
        </w:tc>
        <w:tc>
          <w:tcPr>
            <w:tcW w:w="4951" w:type="dxa"/>
          </w:tcPr>
          <w:p w14:paraId="5D8ABBCE" w14:textId="77777777" w:rsidR="00DD5414" w:rsidRPr="00037773" w:rsidRDefault="00DD5414" w:rsidP="00B31520">
            <w:pPr>
              <w:rPr>
                <w:snapToGrid w:val="0"/>
                <w:szCs w:val="24"/>
              </w:rPr>
            </w:pPr>
          </w:p>
          <w:p w14:paraId="2E53B7DC" w14:textId="77777777" w:rsidR="00DD5414" w:rsidRPr="00037773" w:rsidRDefault="00DD5414" w:rsidP="00B31520">
            <w:pPr>
              <w:rPr>
                <w:snapToGrid w:val="0"/>
                <w:szCs w:val="24"/>
              </w:rPr>
            </w:pPr>
            <w:r w:rsidRPr="00037773">
              <w:rPr>
                <w:snapToGrid w:val="0"/>
                <w:szCs w:val="24"/>
              </w:rPr>
              <w:t>______________________________________</w:t>
            </w:r>
          </w:p>
          <w:p w14:paraId="7ECA4516" w14:textId="6E08C668" w:rsidR="00DD5414" w:rsidRPr="00037773" w:rsidRDefault="00E96D87" w:rsidP="00F9427C">
            <w:pPr>
              <w:widowControl w:val="0"/>
              <w:rPr>
                <w:b/>
                <w:snapToGrid w:val="0"/>
                <w:szCs w:val="24"/>
              </w:rPr>
            </w:pPr>
            <w:permStart w:id="326579597" w:edGrp="everyone"/>
            <w:r w:rsidRPr="00037773">
              <w:rPr>
                <w:szCs w:val="24"/>
              </w:rPr>
              <w:t>VARDAS, PAVARDĖ</w:t>
            </w:r>
            <w:r w:rsidR="00F9427C">
              <w:rPr>
                <w:szCs w:val="24"/>
              </w:rPr>
              <w:t xml:space="preserve">, </w:t>
            </w:r>
            <w:r w:rsidRPr="00037773">
              <w:rPr>
                <w:szCs w:val="24"/>
              </w:rPr>
              <w:t>PAREIGOS</w:t>
            </w:r>
            <w:permEnd w:id="326579597"/>
          </w:p>
        </w:tc>
      </w:tr>
    </w:tbl>
    <w:p w14:paraId="17A28FFD" w14:textId="30ED25C0" w:rsidR="0071056F" w:rsidRPr="00F9427C" w:rsidRDefault="0071056F" w:rsidP="00756C6F">
      <w:pPr>
        <w:pStyle w:val="Sraopastraipa"/>
        <w:keepNext/>
        <w:widowControl w:val="0"/>
        <w:spacing w:after="0" w:line="240" w:lineRule="auto"/>
        <w:ind w:left="0"/>
        <w:jc w:val="both"/>
        <w:rPr>
          <w:rFonts w:ascii="Times New Roman" w:hAnsi="Times New Roman"/>
          <w:b/>
          <w:sz w:val="24"/>
          <w:szCs w:val="24"/>
        </w:rPr>
      </w:pPr>
    </w:p>
    <w:sectPr w:rsidR="0071056F" w:rsidRPr="00F9427C" w:rsidSect="00A84F52">
      <w:headerReference w:type="default" r:id="rId12"/>
      <w:pgSz w:w="11906" w:h="16838"/>
      <w:pgMar w:top="1134"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A7F4" w14:textId="77777777" w:rsidR="00170B34" w:rsidRDefault="00170B34" w:rsidP="00DD5414">
      <w:r>
        <w:separator/>
      </w:r>
    </w:p>
  </w:endnote>
  <w:endnote w:type="continuationSeparator" w:id="0">
    <w:p w14:paraId="509602A2" w14:textId="77777777" w:rsidR="00170B34" w:rsidRDefault="00170B34" w:rsidP="00DD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FDB1" w14:textId="77777777" w:rsidR="00170B34" w:rsidRDefault="00170B34" w:rsidP="00DD5414">
      <w:r>
        <w:separator/>
      </w:r>
    </w:p>
  </w:footnote>
  <w:footnote w:type="continuationSeparator" w:id="0">
    <w:p w14:paraId="518FE40B" w14:textId="77777777" w:rsidR="00170B34" w:rsidRDefault="00170B34" w:rsidP="00DD5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43B6" w14:textId="77777777" w:rsidR="009513CB" w:rsidRDefault="009513CB" w:rsidP="009513CB">
    <w:pPr>
      <w:pStyle w:val="Antrats"/>
      <w:jc w:val="center"/>
    </w:pPr>
    <w:r>
      <w:fldChar w:fldCharType="begin"/>
    </w:r>
    <w:r>
      <w:instrText xml:space="preserve"> PAGE   \* MERGEFORMAT </w:instrText>
    </w:r>
    <w:r>
      <w:fldChar w:fldCharType="separate"/>
    </w:r>
    <w:r w:rsidRPr="00503E34">
      <w:rPr>
        <w:rStyle w:val="Puslapionumeris"/>
        <w:noProof/>
      </w:rPr>
      <w:t>6</w:t>
    </w:r>
    <w:r>
      <w:rPr>
        <w:rStyle w:val="Puslapionumeri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DCC"/>
    <w:multiLevelType w:val="multilevel"/>
    <w:tmpl w:val="C1C685BE"/>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20F03E7"/>
    <w:multiLevelType w:val="hybridMultilevel"/>
    <w:tmpl w:val="B7EA1C4A"/>
    <w:lvl w:ilvl="0" w:tplc="E256A7AA">
      <w:start w:val="1"/>
      <w:numFmt w:val="decimal"/>
      <w:suff w:val="space"/>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A830AB"/>
    <w:multiLevelType w:val="hybridMultilevel"/>
    <w:tmpl w:val="DB3E8DE4"/>
    <w:lvl w:ilvl="0" w:tplc="F9A025A8">
      <w:start w:val="1"/>
      <w:numFmt w:val="decimal"/>
      <w:suff w:val="space"/>
      <w:lvlText w:val="6.4.%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82178A"/>
    <w:multiLevelType w:val="multilevel"/>
    <w:tmpl w:val="90A23032"/>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5AE4867"/>
    <w:multiLevelType w:val="hybridMultilevel"/>
    <w:tmpl w:val="D03E8E88"/>
    <w:lvl w:ilvl="0" w:tplc="F1FC1008">
      <w:start w:val="1"/>
      <w:numFmt w:val="decimal"/>
      <w:suff w:val="space"/>
      <w:lvlText w:val="2.4.%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5" w15:restartNumberingAfterBreak="0">
    <w:nsid w:val="2E5D5D12"/>
    <w:multiLevelType w:val="hybridMultilevel"/>
    <w:tmpl w:val="E0D4D1D0"/>
    <w:lvl w:ilvl="0" w:tplc="65DE5CD6">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2D122F"/>
    <w:multiLevelType w:val="hybridMultilevel"/>
    <w:tmpl w:val="7F845932"/>
    <w:lvl w:ilvl="0" w:tplc="881C1622">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455C20"/>
    <w:multiLevelType w:val="hybridMultilevel"/>
    <w:tmpl w:val="04B04F42"/>
    <w:lvl w:ilvl="0" w:tplc="F5E291F8">
      <w:start w:val="1"/>
      <w:numFmt w:val="decimal"/>
      <w:suff w:val="space"/>
      <w:lvlText w:val="7.%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8567F9"/>
    <w:multiLevelType w:val="multilevel"/>
    <w:tmpl w:val="76F4EF3E"/>
    <w:lvl w:ilvl="0">
      <w:start w:val="6"/>
      <w:numFmt w:val="decimal"/>
      <w:lvlText w:val="%1."/>
      <w:lvlJc w:val="left"/>
      <w:pPr>
        <w:ind w:left="360" w:hanging="360"/>
      </w:pPr>
      <w:rPr>
        <w:rFonts w:ascii="Calibri" w:hAnsi="Calibri" w:hint="default"/>
        <w:sz w:val="22"/>
      </w:rPr>
    </w:lvl>
    <w:lvl w:ilvl="1">
      <w:start w:val="5"/>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564" w:hanging="720"/>
      </w:pPr>
      <w:rPr>
        <w:rFonts w:ascii="Times New Roman" w:hAnsi="Times New Roman" w:cs="Times New Roman" w:hint="default"/>
        <w:sz w:val="24"/>
        <w:szCs w:val="24"/>
      </w:rPr>
    </w:lvl>
    <w:lvl w:ilvl="3">
      <w:start w:val="1"/>
      <w:numFmt w:val="decimal"/>
      <w:lvlText w:val="%1.%2.%3.%4."/>
      <w:lvlJc w:val="left"/>
      <w:pPr>
        <w:ind w:left="2847" w:hanging="720"/>
      </w:pPr>
      <w:rPr>
        <w:rFonts w:ascii="Calibri" w:hAnsi="Calibri" w:hint="default"/>
        <w:sz w:val="22"/>
      </w:rPr>
    </w:lvl>
    <w:lvl w:ilvl="4">
      <w:start w:val="1"/>
      <w:numFmt w:val="decimal"/>
      <w:lvlText w:val="%1.%2.%3.%4.%5."/>
      <w:lvlJc w:val="left"/>
      <w:pPr>
        <w:ind w:left="3916" w:hanging="1080"/>
      </w:pPr>
      <w:rPr>
        <w:rFonts w:ascii="Calibri" w:hAnsi="Calibri" w:hint="default"/>
        <w:sz w:val="22"/>
      </w:rPr>
    </w:lvl>
    <w:lvl w:ilvl="5">
      <w:start w:val="1"/>
      <w:numFmt w:val="decimal"/>
      <w:lvlText w:val="%1.%2.%3.%4.%5.%6."/>
      <w:lvlJc w:val="left"/>
      <w:pPr>
        <w:ind w:left="4625" w:hanging="1080"/>
      </w:pPr>
      <w:rPr>
        <w:rFonts w:ascii="Calibri" w:hAnsi="Calibri" w:hint="default"/>
        <w:sz w:val="22"/>
      </w:rPr>
    </w:lvl>
    <w:lvl w:ilvl="6">
      <w:start w:val="1"/>
      <w:numFmt w:val="decimal"/>
      <w:lvlText w:val="%1.%2.%3.%4.%5.%6.%7."/>
      <w:lvlJc w:val="left"/>
      <w:pPr>
        <w:ind w:left="5694" w:hanging="1440"/>
      </w:pPr>
      <w:rPr>
        <w:rFonts w:ascii="Calibri" w:hAnsi="Calibri" w:hint="default"/>
        <w:sz w:val="22"/>
      </w:rPr>
    </w:lvl>
    <w:lvl w:ilvl="7">
      <w:start w:val="1"/>
      <w:numFmt w:val="decimal"/>
      <w:lvlText w:val="%1.%2.%3.%4.%5.%6.%7.%8."/>
      <w:lvlJc w:val="left"/>
      <w:pPr>
        <w:ind w:left="6403" w:hanging="1440"/>
      </w:pPr>
      <w:rPr>
        <w:rFonts w:ascii="Calibri" w:hAnsi="Calibri" w:hint="default"/>
        <w:sz w:val="22"/>
      </w:rPr>
    </w:lvl>
    <w:lvl w:ilvl="8">
      <w:start w:val="1"/>
      <w:numFmt w:val="decimal"/>
      <w:lvlText w:val="%1.%2.%3.%4.%5.%6.%7.%8.%9."/>
      <w:lvlJc w:val="left"/>
      <w:pPr>
        <w:ind w:left="7472" w:hanging="1800"/>
      </w:pPr>
      <w:rPr>
        <w:rFonts w:ascii="Calibri" w:hAnsi="Calibri" w:hint="default"/>
        <w:sz w:val="22"/>
      </w:rPr>
    </w:lvl>
  </w:abstractNum>
  <w:abstractNum w:abstractNumId="9" w15:restartNumberingAfterBreak="0">
    <w:nsid w:val="3B1605B9"/>
    <w:multiLevelType w:val="hybridMultilevel"/>
    <w:tmpl w:val="4AB22114"/>
    <w:lvl w:ilvl="0" w:tplc="7A3E29B8">
      <w:start w:val="1"/>
      <w:numFmt w:val="decimal"/>
      <w:suff w:val="space"/>
      <w:lvlText w:val="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0942FA"/>
    <w:multiLevelType w:val="hybridMultilevel"/>
    <w:tmpl w:val="9C4CA1B4"/>
    <w:lvl w:ilvl="0" w:tplc="953ED748">
      <w:start w:val="1"/>
      <w:numFmt w:val="decimal"/>
      <w:suff w:val="space"/>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F46ABF"/>
    <w:multiLevelType w:val="multilevel"/>
    <w:tmpl w:val="18E2FFD4"/>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4A81077F"/>
    <w:multiLevelType w:val="hybridMultilevel"/>
    <w:tmpl w:val="A82C43C8"/>
    <w:lvl w:ilvl="0" w:tplc="9CC0EA5E">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8B4618"/>
    <w:multiLevelType w:val="multilevel"/>
    <w:tmpl w:val="8AEACF52"/>
    <w:lvl w:ilvl="0">
      <w:start w:val="4"/>
      <w:numFmt w:val="decimal"/>
      <w:lvlText w:val="%1."/>
      <w:lvlJc w:val="left"/>
      <w:pPr>
        <w:ind w:left="540" w:hanging="540"/>
      </w:pPr>
      <w:rPr>
        <w:rFonts w:eastAsia="Batang" w:hint="default"/>
      </w:rPr>
    </w:lvl>
    <w:lvl w:ilvl="1">
      <w:start w:val="1"/>
      <w:numFmt w:val="decimal"/>
      <w:lvlText w:val="%1.%2."/>
      <w:lvlJc w:val="left"/>
      <w:pPr>
        <w:ind w:left="894" w:hanging="540"/>
      </w:pPr>
      <w:rPr>
        <w:rFonts w:eastAsia="Batang" w:hint="default"/>
      </w:rPr>
    </w:lvl>
    <w:lvl w:ilvl="2">
      <w:start w:val="1"/>
      <w:numFmt w:val="decimal"/>
      <w:lvlText w:val="%1.%2.%3."/>
      <w:lvlJc w:val="left"/>
      <w:pPr>
        <w:ind w:left="1428" w:hanging="720"/>
      </w:pPr>
      <w:rPr>
        <w:rFonts w:eastAsia="Batang" w:hint="default"/>
      </w:rPr>
    </w:lvl>
    <w:lvl w:ilvl="3">
      <w:start w:val="1"/>
      <w:numFmt w:val="decimal"/>
      <w:lvlText w:val="%1.%2.%3.%4."/>
      <w:lvlJc w:val="left"/>
      <w:pPr>
        <w:ind w:left="1782" w:hanging="720"/>
      </w:pPr>
      <w:rPr>
        <w:rFonts w:eastAsia="Batang" w:hint="default"/>
      </w:rPr>
    </w:lvl>
    <w:lvl w:ilvl="4">
      <w:start w:val="1"/>
      <w:numFmt w:val="decimal"/>
      <w:lvlText w:val="%1.%2.%3.%4.%5."/>
      <w:lvlJc w:val="left"/>
      <w:pPr>
        <w:ind w:left="2496" w:hanging="1080"/>
      </w:pPr>
      <w:rPr>
        <w:rFonts w:eastAsia="Batang" w:hint="default"/>
      </w:rPr>
    </w:lvl>
    <w:lvl w:ilvl="5">
      <w:start w:val="1"/>
      <w:numFmt w:val="decimal"/>
      <w:lvlText w:val="%1.%2.%3.%4.%5.%6."/>
      <w:lvlJc w:val="left"/>
      <w:pPr>
        <w:ind w:left="2850" w:hanging="1080"/>
      </w:pPr>
      <w:rPr>
        <w:rFonts w:eastAsia="Batang" w:hint="default"/>
      </w:rPr>
    </w:lvl>
    <w:lvl w:ilvl="6">
      <w:start w:val="1"/>
      <w:numFmt w:val="decimal"/>
      <w:lvlText w:val="%1.%2.%3.%4.%5.%6.%7."/>
      <w:lvlJc w:val="left"/>
      <w:pPr>
        <w:ind w:left="3564" w:hanging="1440"/>
      </w:pPr>
      <w:rPr>
        <w:rFonts w:eastAsia="Batang" w:hint="default"/>
      </w:rPr>
    </w:lvl>
    <w:lvl w:ilvl="7">
      <w:start w:val="1"/>
      <w:numFmt w:val="decimal"/>
      <w:lvlText w:val="%1.%2.%3.%4.%5.%6.%7.%8."/>
      <w:lvlJc w:val="left"/>
      <w:pPr>
        <w:ind w:left="3918" w:hanging="1440"/>
      </w:pPr>
      <w:rPr>
        <w:rFonts w:eastAsia="Batang" w:hint="default"/>
      </w:rPr>
    </w:lvl>
    <w:lvl w:ilvl="8">
      <w:start w:val="1"/>
      <w:numFmt w:val="decimal"/>
      <w:lvlText w:val="%1.%2.%3.%4.%5.%6.%7.%8.%9."/>
      <w:lvlJc w:val="left"/>
      <w:pPr>
        <w:ind w:left="4632" w:hanging="1800"/>
      </w:pPr>
      <w:rPr>
        <w:rFonts w:eastAsia="Batang" w:hint="default"/>
      </w:rPr>
    </w:lvl>
  </w:abstractNum>
  <w:abstractNum w:abstractNumId="14"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FA24FAB"/>
    <w:multiLevelType w:val="multilevel"/>
    <w:tmpl w:val="31285496"/>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513F2ED4"/>
    <w:multiLevelType w:val="hybridMultilevel"/>
    <w:tmpl w:val="8152A358"/>
    <w:lvl w:ilvl="0" w:tplc="83189892">
      <w:start w:val="1"/>
      <w:numFmt w:val="decimal"/>
      <w:suff w:val="space"/>
      <w:lvlText w:val="9.%1."/>
      <w:lvlJc w:val="left"/>
      <w:pPr>
        <w:ind w:left="7307" w:hanging="360"/>
      </w:pPr>
      <w:rPr>
        <w:rFonts w:hint="default"/>
        <w:b w:val="0"/>
        <w:i w:val="0"/>
      </w:rPr>
    </w:lvl>
    <w:lvl w:ilvl="1" w:tplc="04270019" w:tentative="1">
      <w:start w:val="1"/>
      <w:numFmt w:val="lowerLetter"/>
      <w:lvlText w:val="%2."/>
      <w:lvlJc w:val="left"/>
      <w:pPr>
        <w:ind w:left="8387" w:hanging="360"/>
      </w:pPr>
    </w:lvl>
    <w:lvl w:ilvl="2" w:tplc="0427001B" w:tentative="1">
      <w:start w:val="1"/>
      <w:numFmt w:val="lowerRoman"/>
      <w:lvlText w:val="%3."/>
      <w:lvlJc w:val="right"/>
      <w:pPr>
        <w:ind w:left="9107" w:hanging="180"/>
      </w:pPr>
    </w:lvl>
    <w:lvl w:ilvl="3" w:tplc="0427000F" w:tentative="1">
      <w:start w:val="1"/>
      <w:numFmt w:val="decimal"/>
      <w:lvlText w:val="%4."/>
      <w:lvlJc w:val="left"/>
      <w:pPr>
        <w:ind w:left="9827" w:hanging="360"/>
      </w:pPr>
    </w:lvl>
    <w:lvl w:ilvl="4" w:tplc="04270019" w:tentative="1">
      <w:start w:val="1"/>
      <w:numFmt w:val="lowerLetter"/>
      <w:lvlText w:val="%5."/>
      <w:lvlJc w:val="left"/>
      <w:pPr>
        <w:ind w:left="10547" w:hanging="360"/>
      </w:pPr>
    </w:lvl>
    <w:lvl w:ilvl="5" w:tplc="0427001B" w:tentative="1">
      <w:start w:val="1"/>
      <w:numFmt w:val="lowerRoman"/>
      <w:lvlText w:val="%6."/>
      <w:lvlJc w:val="right"/>
      <w:pPr>
        <w:ind w:left="11267" w:hanging="180"/>
      </w:pPr>
    </w:lvl>
    <w:lvl w:ilvl="6" w:tplc="0427000F" w:tentative="1">
      <w:start w:val="1"/>
      <w:numFmt w:val="decimal"/>
      <w:lvlText w:val="%7."/>
      <w:lvlJc w:val="left"/>
      <w:pPr>
        <w:ind w:left="11987" w:hanging="360"/>
      </w:pPr>
    </w:lvl>
    <w:lvl w:ilvl="7" w:tplc="04270019" w:tentative="1">
      <w:start w:val="1"/>
      <w:numFmt w:val="lowerLetter"/>
      <w:lvlText w:val="%8."/>
      <w:lvlJc w:val="left"/>
      <w:pPr>
        <w:ind w:left="12707" w:hanging="360"/>
      </w:pPr>
    </w:lvl>
    <w:lvl w:ilvl="8" w:tplc="0427001B" w:tentative="1">
      <w:start w:val="1"/>
      <w:numFmt w:val="lowerRoman"/>
      <w:lvlText w:val="%9."/>
      <w:lvlJc w:val="right"/>
      <w:pPr>
        <w:ind w:left="13427" w:hanging="180"/>
      </w:pPr>
    </w:lvl>
  </w:abstractNum>
  <w:abstractNum w:abstractNumId="17" w15:restartNumberingAfterBreak="0">
    <w:nsid w:val="51F4565B"/>
    <w:multiLevelType w:val="multilevel"/>
    <w:tmpl w:val="507CFCEA"/>
    <w:lvl w:ilvl="0">
      <w:start w:val="1"/>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64EE3933"/>
    <w:multiLevelType w:val="hybridMultilevel"/>
    <w:tmpl w:val="06BE2758"/>
    <w:lvl w:ilvl="0" w:tplc="3E42E244">
      <w:start w:val="1"/>
      <w:numFmt w:val="decimal"/>
      <w:suff w:val="space"/>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DB2578"/>
    <w:multiLevelType w:val="hybridMultilevel"/>
    <w:tmpl w:val="4914E4C6"/>
    <w:lvl w:ilvl="0" w:tplc="1E6452E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1" w15:restartNumberingAfterBreak="0">
    <w:nsid w:val="79F63277"/>
    <w:multiLevelType w:val="multilevel"/>
    <w:tmpl w:val="9B5CAD16"/>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7C6C0DD9"/>
    <w:multiLevelType w:val="hybridMultilevel"/>
    <w:tmpl w:val="DDCC9C76"/>
    <w:lvl w:ilvl="0" w:tplc="31A0406C">
      <w:start w:val="1"/>
      <w:numFmt w:val="decimal"/>
      <w:suff w:val="space"/>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3A3971"/>
    <w:multiLevelType w:val="hybridMultilevel"/>
    <w:tmpl w:val="FD0A2A0C"/>
    <w:lvl w:ilvl="0" w:tplc="90D003EE">
      <w:start w:val="1"/>
      <w:numFmt w:val="decimal"/>
      <w:suff w:val="space"/>
      <w:lvlText w:val="8.%1."/>
      <w:lvlJc w:val="left"/>
      <w:pPr>
        <w:ind w:left="1637" w:hanging="360"/>
      </w:pPr>
      <w:rPr>
        <w:rFonts w:ascii="Times New Roman" w:hAnsi="Times New Roman" w:cs="Times New Roman" w:hint="default"/>
        <w:b w:val="0"/>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279949">
    <w:abstractNumId w:val="20"/>
  </w:num>
  <w:num w:numId="2" w16cid:durableId="1221020010">
    <w:abstractNumId w:val="14"/>
  </w:num>
  <w:num w:numId="3" w16cid:durableId="989135617">
    <w:abstractNumId w:val="9"/>
  </w:num>
  <w:num w:numId="4" w16cid:durableId="110706566">
    <w:abstractNumId w:val="5"/>
  </w:num>
  <w:num w:numId="5" w16cid:durableId="248389548">
    <w:abstractNumId w:val="18"/>
  </w:num>
  <w:num w:numId="6" w16cid:durableId="172770867">
    <w:abstractNumId w:val="4"/>
  </w:num>
  <w:num w:numId="7" w16cid:durableId="439371933">
    <w:abstractNumId w:val="22"/>
  </w:num>
  <w:num w:numId="8" w16cid:durableId="689844194">
    <w:abstractNumId w:val="6"/>
  </w:num>
  <w:num w:numId="9" w16cid:durableId="548539106">
    <w:abstractNumId w:val="12"/>
  </w:num>
  <w:num w:numId="10" w16cid:durableId="289484163">
    <w:abstractNumId w:val="10"/>
  </w:num>
  <w:num w:numId="11" w16cid:durableId="329724464">
    <w:abstractNumId w:val="1"/>
  </w:num>
  <w:num w:numId="12" w16cid:durableId="925264615">
    <w:abstractNumId w:val="2"/>
  </w:num>
  <w:num w:numId="13" w16cid:durableId="398477512">
    <w:abstractNumId w:val="7"/>
  </w:num>
  <w:num w:numId="14" w16cid:durableId="146678103">
    <w:abstractNumId w:val="23"/>
  </w:num>
  <w:num w:numId="15" w16cid:durableId="1625960864">
    <w:abstractNumId w:val="21"/>
  </w:num>
  <w:num w:numId="16" w16cid:durableId="347415424">
    <w:abstractNumId w:val="8"/>
  </w:num>
  <w:num w:numId="17" w16cid:durableId="235015713">
    <w:abstractNumId w:val="13"/>
  </w:num>
  <w:num w:numId="18" w16cid:durableId="843321254">
    <w:abstractNumId w:val="19"/>
  </w:num>
  <w:num w:numId="19" w16cid:durableId="737746418">
    <w:abstractNumId w:val="3"/>
  </w:num>
  <w:num w:numId="20" w16cid:durableId="1224098496">
    <w:abstractNumId w:val="15"/>
  </w:num>
  <w:num w:numId="21" w16cid:durableId="752051737">
    <w:abstractNumId w:val="0"/>
  </w:num>
  <w:num w:numId="22" w16cid:durableId="1354765414">
    <w:abstractNumId w:val="11"/>
  </w:num>
  <w:num w:numId="23" w16cid:durableId="1303651630">
    <w:abstractNumId w:val="16"/>
  </w:num>
  <w:num w:numId="24" w16cid:durableId="30442870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2A"/>
    <w:rsid w:val="00000279"/>
    <w:rsid w:val="0000266E"/>
    <w:rsid w:val="0000777B"/>
    <w:rsid w:val="000100E0"/>
    <w:rsid w:val="00011A66"/>
    <w:rsid w:val="00011E48"/>
    <w:rsid w:val="00016833"/>
    <w:rsid w:val="00016BE6"/>
    <w:rsid w:val="00017C9B"/>
    <w:rsid w:val="00023B08"/>
    <w:rsid w:val="0002447E"/>
    <w:rsid w:val="00024D1E"/>
    <w:rsid w:val="00027D58"/>
    <w:rsid w:val="00030775"/>
    <w:rsid w:val="000307F7"/>
    <w:rsid w:val="00030DB0"/>
    <w:rsid w:val="0003392F"/>
    <w:rsid w:val="000349F0"/>
    <w:rsid w:val="00034EBD"/>
    <w:rsid w:val="00037773"/>
    <w:rsid w:val="00040C0C"/>
    <w:rsid w:val="00041530"/>
    <w:rsid w:val="00041797"/>
    <w:rsid w:val="0004211D"/>
    <w:rsid w:val="00044C0A"/>
    <w:rsid w:val="00044E3B"/>
    <w:rsid w:val="00050991"/>
    <w:rsid w:val="00052C47"/>
    <w:rsid w:val="0005324E"/>
    <w:rsid w:val="0005411D"/>
    <w:rsid w:val="000556A2"/>
    <w:rsid w:val="00055C5D"/>
    <w:rsid w:val="00057856"/>
    <w:rsid w:val="00057D03"/>
    <w:rsid w:val="000635D2"/>
    <w:rsid w:val="0006448E"/>
    <w:rsid w:val="00064CEC"/>
    <w:rsid w:val="000650B4"/>
    <w:rsid w:val="000657F6"/>
    <w:rsid w:val="00065D68"/>
    <w:rsid w:val="00066143"/>
    <w:rsid w:val="00073C4A"/>
    <w:rsid w:val="00075971"/>
    <w:rsid w:val="000764A5"/>
    <w:rsid w:val="0007700F"/>
    <w:rsid w:val="00080E6E"/>
    <w:rsid w:val="00081E66"/>
    <w:rsid w:val="000832AC"/>
    <w:rsid w:val="00084AFC"/>
    <w:rsid w:val="00084F19"/>
    <w:rsid w:val="00086979"/>
    <w:rsid w:val="00086FDA"/>
    <w:rsid w:val="00087439"/>
    <w:rsid w:val="00087493"/>
    <w:rsid w:val="000914F7"/>
    <w:rsid w:val="00092B97"/>
    <w:rsid w:val="00093C33"/>
    <w:rsid w:val="0009555E"/>
    <w:rsid w:val="000A0F5B"/>
    <w:rsid w:val="000A500F"/>
    <w:rsid w:val="000A5330"/>
    <w:rsid w:val="000A575A"/>
    <w:rsid w:val="000A67F6"/>
    <w:rsid w:val="000B1ADB"/>
    <w:rsid w:val="000B43A6"/>
    <w:rsid w:val="000B5166"/>
    <w:rsid w:val="000C2EB5"/>
    <w:rsid w:val="000C387A"/>
    <w:rsid w:val="000C39BC"/>
    <w:rsid w:val="000C47C1"/>
    <w:rsid w:val="000C4955"/>
    <w:rsid w:val="000C599A"/>
    <w:rsid w:val="000D029B"/>
    <w:rsid w:val="000D5734"/>
    <w:rsid w:val="000D6F69"/>
    <w:rsid w:val="000D7CF8"/>
    <w:rsid w:val="000E02B2"/>
    <w:rsid w:val="000E1FF2"/>
    <w:rsid w:val="000E4612"/>
    <w:rsid w:val="000E6FB1"/>
    <w:rsid w:val="000F00DB"/>
    <w:rsid w:val="000F09FE"/>
    <w:rsid w:val="000F0EB7"/>
    <w:rsid w:val="000F6956"/>
    <w:rsid w:val="000F6968"/>
    <w:rsid w:val="00100800"/>
    <w:rsid w:val="00101386"/>
    <w:rsid w:val="00101D85"/>
    <w:rsid w:val="001020A1"/>
    <w:rsid w:val="00102E4F"/>
    <w:rsid w:val="001040C2"/>
    <w:rsid w:val="00107A81"/>
    <w:rsid w:val="001127C4"/>
    <w:rsid w:val="00114597"/>
    <w:rsid w:val="001211D9"/>
    <w:rsid w:val="0012222A"/>
    <w:rsid w:val="0012258E"/>
    <w:rsid w:val="001227B0"/>
    <w:rsid w:val="00123DA2"/>
    <w:rsid w:val="00124594"/>
    <w:rsid w:val="00124E96"/>
    <w:rsid w:val="00125A2E"/>
    <w:rsid w:val="001267F2"/>
    <w:rsid w:val="001303EE"/>
    <w:rsid w:val="001342C1"/>
    <w:rsid w:val="00134717"/>
    <w:rsid w:val="001357BC"/>
    <w:rsid w:val="00136B82"/>
    <w:rsid w:val="00141CE3"/>
    <w:rsid w:val="00143A0F"/>
    <w:rsid w:val="00145E42"/>
    <w:rsid w:val="001478E6"/>
    <w:rsid w:val="001478F1"/>
    <w:rsid w:val="001535B5"/>
    <w:rsid w:val="0015530E"/>
    <w:rsid w:val="00157438"/>
    <w:rsid w:val="00160670"/>
    <w:rsid w:val="00162ED5"/>
    <w:rsid w:val="00163AF5"/>
    <w:rsid w:val="00164BC5"/>
    <w:rsid w:val="00166496"/>
    <w:rsid w:val="00167B60"/>
    <w:rsid w:val="00170940"/>
    <w:rsid w:val="00170AB2"/>
    <w:rsid w:val="00170B34"/>
    <w:rsid w:val="001715FE"/>
    <w:rsid w:val="0017251B"/>
    <w:rsid w:val="00174C19"/>
    <w:rsid w:val="00177174"/>
    <w:rsid w:val="00177C6A"/>
    <w:rsid w:val="001809DA"/>
    <w:rsid w:val="00183D18"/>
    <w:rsid w:val="00183F9E"/>
    <w:rsid w:val="001840D4"/>
    <w:rsid w:val="001852FC"/>
    <w:rsid w:val="00187413"/>
    <w:rsid w:val="001915C2"/>
    <w:rsid w:val="001935D2"/>
    <w:rsid w:val="00194010"/>
    <w:rsid w:val="00196E39"/>
    <w:rsid w:val="001976C8"/>
    <w:rsid w:val="001A2CA5"/>
    <w:rsid w:val="001A39B8"/>
    <w:rsid w:val="001A3BD7"/>
    <w:rsid w:val="001A4BE7"/>
    <w:rsid w:val="001A76FD"/>
    <w:rsid w:val="001B0F15"/>
    <w:rsid w:val="001B3A81"/>
    <w:rsid w:val="001B572F"/>
    <w:rsid w:val="001C0B9D"/>
    <w:rsid w:val="001C2E05"/>
    <w:rsid w:val="001C4788"/>
    <w:rsid w:val="001C6DD0"/>
    <w:rsid w:val="001C6E7D"/>
    <w:rsid w:val="001D0130"/>
    <w:rsid w:val="001D2D46"/>
    <w:rsid w:val="001D382B"/>
    <w:rsid w:val="001D5622"/>
    <w:rsid w:val="001D5FD3"/>
    <w:rsid w:val="001D6D5E"/>
    <w:rsid w:val="001D727B"/>
    <w:rsid w:val="001E2CF2"/>
    <w:rsid w:val="001E37C7"/>
    <w:rsid w:val="001E3A0C"/>
    <w:rsid w:val="001E5BDF"/>
    <w:rsid w:val="001E5E48"/>
    <w:rsid w:val="001E6014"/>
    <w:rsid w:val="001F2FD3"/>
    <w:rsid w:val="001F49D9"/>
    <w:rsid w:val="001F50EF"/>
    <w:rsid w:val="00200454"/>
    <w:rsid w:val="00200A85"/>
    <w:rsid w:val="002029F3"/>
    <w:rsid w:val="00202AC0"/>
    <w:rsid w:val="002039EE"/>
    <w:rsid w:val="00203D0D"/>
    <w:rsid w:val="00203FCF"/>
    <w:rsid w:val="00207CDA"/>
    <w:rsid w:val="002112E1"/>
    <w:rsid w:val="002114C4"/>
    <w:rsid w:val="00211A77"/>
    <w:rsid w:val="002166AF"/>
    <w:rsid w:val="002170DC"/>
    <w:rsid w:val="002173CA"/>
    <w:rsid w:val="00221E20"/>
    <w:rsid w:val="00221FC9"/>
    <w:rsid w:val="00222D9E"/>
    <w:rsid w:val="00222F36"/>
    <w:rsid w:val="00223C2C"/>
    <w:rsid w:val="00224A4A"/>
    <w:rsid w:val="00225842"/>
    <w:rsid w:val="00226767"/>
    <w:rsid w:val="00226EFD"/>
    <w:rsid w:val="00227CD9"/>
    <w:rsid w:val="00230F15"/>
    <w:rsid w:val="00231946"/>
    <w:rsid w:val="00232D81"/>
    <w:rsid w:val="00234C66"/>
    <w:rsid w:val="00235603"/>
    <w:rsid w:val="0023633A"/>
    <w:rsid w:val="00236FCD"/>
    <w:rsid w:val="002378D2"/>
    <w:rsid w:val="00240C87"/>
    <w:rsid w:val="002413CA"/>
    <w:rsid w:val="00242AD0"/>
    <w:rsid w:val="0024378C"/>
    <w:rsid w:val="002448A8"/>
    <w:rsid w:val="00245260"/>
    <w:rsid w:val="00245776"/>
    <w:rsid w:val="00245EA5"/>
    <w:rsid w:val="00247754"/>
    <w:rsid w:val="0024794C"/>
    <w:rsid w:val="00250323"/>
    <w:rsid w:val="00252677"/>
    <w:rsid w:val="0025318A"/>
    <w:rsid w:val="00257624"/>
    <w:rsid w:val="002577B9"/>
    <w:rsid w:val="002602E9"/>
    <w:rsid w:val="00260419"/>
    <w:rsid w:val="00260DD1"/>
    <w:rsid w:val="00262590"/>
    <w:rsid w:val="002626CE"/>
    <w:rsid w:val="00267F61"/>
    <w:rsid w:val="002719C7"/>
    <w:rsid w:val="00271C95"/>
    <w:rsid w:val="0027200A"/>
    <w:rsid w:val="00272598"/>
    <w:rsid w:val="002727C8"/>
    <w:rsid w:val="00272D1D"/>
    <w:rsid w:val="00273A49"/>
    <w:rsid w:val="0027428B"/>
    <w:rsid w:val="00275AEF"/>
    <w:rsid w:val="002809AA"/>
    <w:rsid w:val="0028301A"/>
    <w:rsid w:val="00284668"/>
    <w:rsid w:val="00285CD8"/>
    <w:rsid w:val="00286C1B"/>
    <w:rsid w:val="002901F1"/>
    <w:rsid w:val="00291EFB"/>
    <w:rsid w:val="002930E4"/>
    <w:rsid w:val="002941D7"/>
    <w:rsid w:val="0029499E"/>
    <w:rsid w:val="002954B6"/>
    <w:rsid w:val="00296133"/>
    <w:rsid w:val="002A1EB8"/>
    <w:rsid w:val="002A7A4D"/>
    <w:rsid w:val="002B3022"/>
    <w:rsid w:val="002B696E"/>
    <w:rsid w:val="002C05FE"/>
    <w:rsid w:val="002C1560"/>
    <w:rsid w:val="002C1AC4"/>
    <w:rsid w:val="002C253D"/>
    <w:rsid w:val="002C275F"/>
    <w:rsid w:val="002C6278"/>
    <w:rsid w:val="002D0BAE"/>
    <w:rsid w:val="002D1479"/>
    <w:rsid w:val="002D28E5"/>
    <w:rsid w:val="002D3B29"/>
    <w:rsid w:val="002D6BE5"/>
    <w:rsid w:val="002D6FB2"/>
    <w:rsid w:val="002E1D14"/>
    <w:rsid w:val="002E3D31"/>
    <w:rsid w:val="002E58F9"/>
    <w:rsid w:val="002E6421"/>
    <w:rsid w:val="002E6989"/>
    <w:rsid w:val="002F0881"/>
    <w:rsid w:val="002F2156"/>
    <w:rsid w:val="002F23EC"/>
    <w:rsid w:val="002F3FEE"/>
    <w:rsid w:val="002F4040"/>
    <w:rsid w:val="002F661A"/>
    <w:rsid w:val="002F680A"/>
    <w:rsid w:val="00300EDC"/>
    <w:rsid w:val="00300F7B"/>
    <w:rsid w:val="003015DB"/>
    <w:rsid w:val="00301F7B"/>
    <w:rsid w:val="0030243F"/>
    <w:rsid w:val="0030443A"/>
    <w:rsid w:val="003046C2"/>
    <w:rsid w:val="00310B89"/>
    <w:rsid w:val="003134B9"/>
    <w:rsid w:val="00315B36"/>
    <w:rsid w:val="00315CC7"/>
    <w:rsid w:val="00315E10"/>
    <w:rsid w:val="00316920"/>
    <w:rsid w:val="00317733"/>
    <w:rsid w:val="00317889"/>
    <w:rsid w:val="00317A6E"/>
    <w:rsid w:val="003202D1"/>
    <w:rsid w:val="003253AC"/>
    <w:rsid w:val="003274CE"/>
    <w:rsid w:val="0033041B"/>
    <w:rsid w:val="00330462"/>
    <w:rsid w:val="00336300"/>
    <w:rsid w:val="003367B5"/>
    <w:rsid w:val="00341138"/>
    <w:rsid w:val="003478A9"/>
    <w:rsid w:val="0035064E"/>
    <w:rsid w:val="0035250F"/>
    <w:rsid w:val="0035439E"/>
    <w:rsid w:val="00354E84"/>
    <w:rsid w:val="003550DA"/>
    <w:rsid w:val="003561ED"/>
    <w:rsid w:val="003630AF"/>
    <w:rsid w:val="00367D18"/>
    <w:rsid w:val="00377F73"/>
    <w:rsid w:val="00386228"/>
    <w:rsid w:val="00386C83"/>
    <w:rsid w:val="00387D69"/>
    <w:rsid w:val="00395F9A"/>
    <w:rsid w:val="0039780D"/>
    <w:rsid w:val="00397813"/>
    <w:rsid w:val="003979D7"/>
    <w:rsid w:val="00397DCD"/>
    <w:rsid w:val="003A5FEB"/>
    <w:rsid w:val="003A611D"/>
    <w:rsid w:val="003B201C"/>
    <w:rsid w:val="003B2B85"/>
    <w:rsid w:val="003B376D"/>
    <w:rsid w:val="003B6336"/>
    <w:rsid w:val="003B6747"/>
    <w:rsid w:val="003C0285"/>
    <w:rsid w:val="003C04B5"/>
    <w:rsid w:val="003C0DD0"/>
    <w:rsid w:val="003C194F"/>
    <w:rsid w:val="003C2652"/>
    <w:rsid w:val="003C6904"/>
    <w:rsid w:val="003D15AE"/>
    <w:rsid w:val="003D1825"/>
    <w:rsid w:val="003D2271"/>
    <w:rsid w:val="003D2ABA"/>
    <w:rsid w:val="003D3221"/>
    <w:rsid w:val="003D3621"/>
    <w:rsid w:val="003D3A07"/>
    <w:rsid w:val="003D4418"/>
    <w:rsid w:val="003D4C34"/>
    <w:rsid w:val="003D4F95"/>
    <w:rsid w:val="003D534D"/>
    <w:rsid w:val="003D5D8D"/>
    <w:rsid w:val="003D73B0"/>
    <w:rsid w:val="003D7F9A"/>
    <w:rsid w:val="003E17D6"/>
    <w:rsid w:val="003E20F1"/>
    <w:rsid w:val="003E37B1"/>
    <w:rsid w:val="003E503A"/>
    <w:rsid w:val="003E6158"/>
    <w:rsid w:val="003E6571"/>
    <w:rsid w:val="003E6D67"/>
    <w:rsid w:val="003F1336"/>
    <w:rsid w:val="003F5AF6"/>
    <w:rsid w:val="00400389"/>
    <w:rsid w:val="00402B5A"/>
    <w:rsid w:val="00404E88"/>
    <w:rsid w:val="004057C5"/>
    <w:rsid w:val="004109F5"/>
    <w:rsid w:val="00411DD5"/>
    <w:rsid w:val="004122A3"/>
    <w:rsid w:val="00412E70"/>
    <w:rsid w:val="00414188"/>
    <w:rsid w:val="00414CDB"/>
    <w:rsid w:val="00414EA5"/>
    <w:rsid w:val="004168D6"/>
    <w:rsid w:val="004205C0"/>
    <w:rsid w:val="00420D60"/>
    <w:rsid w:val="0042190C"/>
    <w:rsid w:val="00421CA9"/>
    <w:rsid w:val="004251E1"/>
    <w:rsid w:val="00426186"/>
    <w:rsid w:val="00427751"/>
    <w:rsid w:val="0043219A"/>
    <w:rsid w:val="004331D6"/>
    <w:rsid w:val="00434229"/>
    <w:rsid w:val="004351E0"/>
    <w:rsid w:val="004367D2"/>
    <w:rsid w:val="00436D7F"/>
    <w:rsid w:val="00437C3C"/>
    <w:rsid w:val="00440333"/>
    <w:rsid w:val="00440FF6"/>
    <w:rsid w:val="00441E2E"/>
    <w:rsid w:val="00444473"/>
    <w:rsid w:val="004445D7"/>
    <w:rsid w:val="0044492F"/>
    <w:rsid w:val="00447847"/>
    <w:rsid w:val="00447987"/>
    <w:rsid w:val="004510B7"/>
    <w:rsid w:val="00451AD6"/>
    <w:rsid w:val="00451BDE"/>
    <w:rsid w:val="00452689"/>
    <w:rsid w:val="00455AF1"/>
    <w:rsid w:val="0045743B"/>
    <w:rsid w:val="004612CB"/>
    <w:rsid w:val="00462B3D"/>
    <w:rsid w:val="00462D8D"/>
    <w:rsid w:val="00463DC9"/>
    <w:rsid w:val="0046451C"/>
    <w:rsid w:val="004653DE"/>
    <w:rsid w:val="004658FC"/>
    <w:rsid w:val="00466334"/>
    <w:rsid w:val="00466DF0"/>
    <w:rsid w:val="00470750"/>
    <w:rsid w:val="00470F80"/>
    <w:rsid w:val="00471FA0"/>
    <w:rsid w:val="00475A73"/>
    <w:rsid w:val="00476FFB"/>
    <w:rsid w:val="00477573"/>
    <w:rsid w:val="00477847"/>
    <w:rsid w:val="00480552"/>
    <w:rsid w:val="004837EA"/>
    <w:rsid w:val="00485871"/>
    <w:rsid w:val="004859C7"/>
    <w:rsid w:val="004879F2"/>
    <w:rsid w:val="004907D8"/>
    <w:rsid w:val="00493BFD"/>
    <w:rsid w:val="004942D8"/>
    <w:rsid w:val="00494E42"/>
    <w:rsid w:val="00496AE5"/>
    <w:rsid w:val="00497E6F"/>
    <w:rsid w:val="004A371F"/>
    <w:rsid w:val="004A4FFA"/>
    <w:rsid w:val="004A5D23"/>
    <w:rsid w:val="004A74DA"/>
    <w:rsid w:val="004A76EC"/>
    <w:rsid w:val="004B03F1"/>
    <w:rsid w:val="004B073D"/>
    <w:rsid w:val="004B0FDE"/>
    <w:rsid w:val="004B1A31"/>
    <w:rsid w:val="004B216F"/>
    <w:rsid w:val="004B6439"/>
    <w:rsid w:val="004B6552"/>
    <w:rsid w:val="004B715B"/>
    <w:rsid w:val="004B7216"/>
    <w:rsid w:val="004B72BC"/>
    <w:rsid w:val="004C13C1"/>
    <w:rsid w:val="004C219D"/>
    <w:rsid w:val="004C481C"/>
    <w:rsid w:val="004C6244"/>
    <w:rsid w:val="004C7003"/>
    <w:rsid w:val="004D0B2C"/>
    <w:rsid w:val="004D16B2"/>
    <w:rsid w:val="004D39C7"/>
    <w:rsid w:val="004D3B79"/>
    <w:rsid w:val="004D5B1C"/>
    <w:rsid w:val="004D64C8"/>
    <w:rsid w:val="004E0215"/>
    <w:rsid w:val="004E15B2"/>
    <w:rsid w:val="004E1B56"/>
    <w:rsid w:val="004E1CCD"/>
    <w:rsid w:val="004E3974"/>
    <w:rsid w:val="004E6113"/>
    <w:rsid w:val="004E7642"/>
    <w:rsid w:val="004F2807"/>
    <w:rsid w:val="004F35B0"/>
    <w:rsid w:val="004F4A06"/>
    <w:rsid w:val="004F6FAE"/>
    <w:rsid w:val="00502EA4"/>
    <w:rsid w:val="005038F7"/>
    <w:rsid w:val="00503E34"/>
    <w:rsid w:val="00504548"/>
    <w:rsid w:val="00504A57"/>
    <w:rsid w:val="00506536"/>
    <w:rsid w:val="00507F1F"/>
    <w:rsid w:val="00507FB4"/>
    <w:rsid w:val="005107E3"/>
    <w:rsid w:val="005134A5"/>
    <w:rsid w:val="00514BC2"/>
    <w:rsid w:val="005242CC"/>
    <w:rsid w:val="00531691"/>
    <w:rsid w:val="00532922"/>
    <w:rsid w:val="005345BD"/>
    <w:rsid w:val="0053599A"/>
    <w:rsid w:val="005360BB"/>
    <w:rsid w:val="0053719B"/>
    <w:rsid w:val="0053766F"/>
    <w:rsid w:val="005378F5"/>
    <w:rsid w:val="00542510"/>
    <w:rsid w:val="005425F1"/>
    <w:rsid w:val="0054432C"/>
    <w:rsid w:val="005449F6"/>
    <w:rsid w:val="00544A09"/>
    <w:rsid w:val="00546D58"/>
    <w:rsid w:val="0055055A"/>
    <w:rsid w:val="00553B18"/>
    <w:rsid w:val="005609C8"/>
    <w:rsid w:val="005609F5"/>
    <w:rsid w:val="005611B6"/>
    <w:rsid w:val="0056162C"/>
    <w:rsid w:val="00562167"/>
    <w:rsid w:val="00565FBE"/>
    <w:rsid w:val="00566477"/>
    <w:rsid w:val="00574416"/>
    <w:rsid w:val="00575209"/>
    <w:rsid w:val="00575C83"/>
    <w:rsid w:val="00577574"/>
    <w:rsid w:val="005817FF"/>
    <w:rsid w:val="00582736"/>
    <w:rsid w:val="0058339C"/>
    <w:rsid w:val="00590B20"/>
    <w:rsid w:val="00592C6C"/>
    <w:rsid w:val="0059373E"/>
    <w:rsid w:val="005969A0"/>
    <w:rsid w:val="00596A37"/>
    <w:rsid w:val="005A1879"/>
    <w:rsid w:val="005A26AA"/>
    <w:rsid w:val="005A34C0"/>
    <w:rsid w:val="005A46C6"/>
    <w:rsid w:val="005A7453"/>
    <w:rsid w:val="005A78E0"/>
    <w:rsid w:val="005B0231"/>
    <w:rsid w:val="005B27EF"/>
    <w:rsid w:val="005B5C33"/>
    <w:rsid w:val="005C02BA"/>
    <w:rsid w:val="005C0586"/>
    <w:rsid w:val="005C2D7C"/>
    <w:rsid w:val="005C67F1"/>
    <w:rsid w:val="005D0B96"/>
    <w:rsid w:val="005D1D04"/>
    <w:rsid w:val="005D412B"/>
    <w:rsid w:val="005D4184"/>
    <w:rsid w:val="005D6E15"/>
    <w:rsid w:val="005E2BF9"/>
    <w:rsid w:val="005E5806"/>
    <w:rsid w:val="005E7803"/>
    <w:rsid w:val="005F15B8"/>
    <w:rsid w:val="005F15B9"/>
    <w:rsid w:val="005F40D6"/>
    <w:rsid w:val="005F421C"/>
    <w:rsid w:val="005F4230"/>
    <w:rsid w:val="005F5A4B"/>
    <w:rsid w:val="005F7447"/>
    <w:rsid w:val="005F7ED1"/>
    <w:rsid w:val="0060174A"/>
    <w:rsid w:val="006026A6"/>
    <w:rsid w:val="00602F30"/>
    <w:rsid w:val="0060396D"/>
    <w:rsid w:val="00603B1A"/>
    <w:rsid w:val="00605642"/>
    <w:rsid w:val="00605A04"/>
    <w:rsid w:val="00607450"/>
    <w:rsid w:val="0060778C"/>
    <w:rsid w:val="00607A97"/>
    <w:rsid w:val="00607BB4"/>
    <w:rsid w:val="0061022C"/>
    <w:rsid w:val="006104F8"/>
    <w:rsid w:val="00610DE9"/>
    <w:rsid w:val="00611A59"/>
    <w:rsid w:val="006139E7"/>
    <w:rsid w:val="00614CFC"/>
    <w:rsid w:val="00616736"/>
    <w:rsid w:val="0062108D"/>
    <w:rsid w:val="00622412"/>
    <w:rsid w:val="00622965"/>
    <w:rsid w:val="00624324"/>
    <w:rsid w:val="00624AE0"/>
    <w:rsid w:val="00636032"/>
    <w:rsid w:val="006415F2"/>
    <w:rsid w:val="00641694"/>
    <w:rsid w:val="0064736E"/>
    <w:rsid w:val="00647D7F"/>
    <w:rsid w:val="006526FD"/>
    <w:rsid w:val="00656FF3"/>
    <w:rsid w:val="0066264A"/>
    <w:rsid w:val="00662EC8"/>
    <w:rsid w:val="00664C4E"/>
    <w:rsid w:val="0066510A"/>
    <w:rsid w:val="00665496"/>
    <w:rsid w:val="006662C1"/>
    <w:rsid w:val="00666ABB"/>
    <w:rsid w:val="00666BF6"/>
    <w:rsid w:val="00666FFF"/>
    <w:rsid w:val="006671E3"/>
    <w:rsid w:val="006673B4"/>
    <w:rsid w:val="00670F2C"/>
    <w:rsid w:val="0068458A"/>
    <w:rsid w:val="0068602F"/>
    <w:rsid w:val="00690FFA"/>
    <w:rsid w:val="006932DA"/>
    <w:rsid w:val="00693E32"/>
    <w:rsid w:val="006948EC"/>
    <w:rsid w:val="00695FEF"/>
    <w:rsid w:val="006A1D56"/>
    <w:rsid w:val="006A2696"/>
    <w:rsid w:val="006A4884"/>
    <w:rsid w:val="006A7217"/>
    <w:rsid w:val="006B1C8C"/>
    <w:rsid w:val="006B1CC9"/>
    <w:rsid w:val="006B25EF"/>
    <w:rsid w:val="006B298C"/>
    <w:rsid w:val="006B48A3"/>
    <w:rsid w:val="006B4B39"/>
    <w:rsid w:val="006C20E5"/>
    <w:rsid w:val="006C27E3"/>
    <w:rsid w:val="006C2E1C"/>
    <w:rsid w:val="006D0FFF"/>
    <w:rsid w:val="006D1C23"/>
    <w:rsid w:val="006D6670"/>
    <w:rsid w:val="006E0B3C"/>
    <w:rsid w:val="006E0FD6"/>
    <w:rsid w:val="006E3092"/>
    <w:rsid w:val="006E31E9"/>
    <w:rsid w:val="006E3382"/>
    <w:rsid w:val="006E42A6"/>
    <w:rsid w:val="006E4E66"/>
    <w:rsid w:val="006E7F27"/>
    <w:rsid w:val="006F37C3"/>
    <w:rsid w:val="006F6E51"/>
    <w:rsid w:val="00701438"/>
    <w:rsid w:val="00702933"/>
    <w:rsid w:val="00703113"/>
    <w:rsid w:val="0071017F"/>
    <w:rsid w:val="0071056F"/>
    <w:rsid w:val="007118F2"/>
    <w:rsid w:val="00711DFE"/>
    <w:rsid w:val="007169E6"/>
    <w:rsid w:val="00724A42"/>
    <w:rsid w:val="007251AA"/>
    <w:rsid w:val="00731F15"/>
    <w:rsid w:val="00732C27"/>
    <w:rsid w:val="007333AD"/>
    <w:rsid w:val="00733E6B"/>
    <w:rsid w:val="007344DA"/>
    <w:rsid w:val="00734E2C"/>
    <w:rsid w:val="00734FD8"/>
    <w:rsid w:val="007357A2"/>
    <w:rsid w:val="00736ECF"/>
    <w:rsid w:val="007404FC"/>
    <w:rsid w:val="007419B6"/>
    <w:rsid w:val="00742118"/>
    <w:rsid w:val="0074311B"/>
    <w:rsid w:val="00743773"/>
    <w:rsid w:val="00745459"/>
    <w:rsid w:val="00747D2C"/>
    <w:rsid w:val="00747E69"/>
    <w:rsid w:val="00750798"/>
    <w:rsid w:val="007541F6"/>
    <w:rsid w:val="00754C42"/>
    <w:rsid w:val="00756C6F"/>
    <w:rsid w:val="0076060C"/>
    <w:rsid w:val="00764E7A"/>
    <w:rsid w:val="00770493"/>
    <w:rsid w:val="00771252"/>
    <w:rsid w:val="007728AB"/>
    <w:rsid w:val="00773484"/>
    <w:rsid w:val="0077502F"/>
    <w:rsid w:val="007758F2"/>
    <w:rsid w:val="00776518"/>
    <w:rsid w:val="00776D0E"/>
    <w:rsid w:val="007775F7"/>
    <w:rsid w:val="0078037E"/>
    <w:rsid w:val="007821E8"/>
    <w:rsid w:val="0078338E"/>
    <w:rsid w:val="00785678"/>
    <w:rsid w:val="00786CE4"/>
    <w:rsid w:val="00787EC8"/>
    <w:rsid w:val="00791519"/>
    <w:rsid w:val="00791653"/>
    <w:rsid w:val="00791787"/>
    <w:rsid w:val="00793A9D"/>
    <w:rsid w:val="007960BE"/>
    <w:rsid w:val="00796121"/>
    <w:rsid w:val="00797341"/>
    <w:rsid w:val="007A3DF7"/>
    <w:rsid w:val="007A495E"/>
    <w:rsid w:val="007A7EE7"/>
    <w:rsid w:val="007B1CAF"/>
    <w:rsid w:val="007B3603"/>
    <w:rsid w:val="007B60FE"/>
    <w:rsid w:val="007B6391"/>
    <w:rsid w:val="007C0A3A"/>
    <w:rsid w:val="007C2DBF"/>
    <w:rsid w:val="007C2FD8"/>
    <w:rsid w:val="007C6331"/>
    <w:rsid w:val="007D2E8B"/>
    <w:rsid w:val="007D3899"/>
    <w:rsid w:val="007D40BD"/>
    <w:rsid w:val="007D5099"/>
    <w:rsid w:val="007D55F6"/>
    <w:rsid w:val="007D57AC"/>
    <w:rsid w:val="007D7958"/>
    <w:rsid w:val="007E079B"/>
    <w:rsid w:val="007E1329"/>
    <w:rsid w:val="007E1DCB"/>
    <w:rsid w:val="007E335D"/>
    <w:rsid w:val="007E43C2"/>
    <w:rsid w:val="007E69BF"/>
    <w:rsid w:val="007F17E2"/>
    <w:rsid w:val="007F1C1F"/>
    <w:rsid w:val="007F2610"/>
    <w:rsid w:val="007F4AEF"/>
    <w:rsid w:val="007F6841"/>
    <w:rsid w:val="007F7C0E"/>
    <w:rsid w:val="00801306"/>
    <w:rsid w:val="008028CE"/>
    <w:rsid w:val="008050D3"/>
    <w:rsid w:val="00810CF3"/>
    <w:rsid w:val="008110D9"/>
    <w:rsid w:val="00814C9F"/>
    <w:rsid w:val="00823013"/>
    <w:rsid w:val="00826A09"/>
    <w:rsid w:val="00826BE0"/>
    <w:rsid w:val="00832353"/>
    <w:rsid w:val="008324EC"/>
    <w:rsid w:val="00832AB5"/>
    <w:rsid w:val="008332F9"/>
    <w:rsid w:val="00833A10"/>
    <w:rsid w:val="00837467"/>
    <w:rsid w:val="0084011F"/>
    <w:rsid w:val="0084120E"/>
    <w:rsid w:val="008443AF"/>
    <w:rsid w:val="00844CFF"/>
    <w:rsid w:val="008455C8"/>
    <w:rsid w:val="00845E8E"/>
    <w:rsid w:val="00846AED"/>
    <w:rsid w:val="00850A8E"/>
    <w:rsid w:val="00853052"/>
    <w:rsid w:val="008603F2"/>
    <w:rsid w:val="00863A46"/>
    <w:rsid w:val="00864AAB"/>
    <w:rsid w:val="00870386"/>
    <w:rsid w:val="00875AEA"/>
    <w:rsid w:val="00877683"/>
    <w:rsid w:val="008812FA"/>
    <w:rsid w:val="0088157C"/>
    <w:rsid w:val="0088182D"/>
    <w:rsid w:val="00881958"/>
    <w:rsid w:val="00883D7A"/>
    <w:rsid w:val="00885843"/>
    <w:rsid w:val="00885D77"/>
    <w:rsid w:val="0088673F"/>
    <w:rsid w:val="00892D5D"/>
    <w:rsid w:val="00897146"/>
    <w:rsid w:val="0089766E"/>
    <w:rsid w:val="00897DAD"/>
    <w:rsid w:val="008A0128"/>
    <w:rsid w:val="008A2134"/>
    <w:rsid w:val="008A2AA3"/>
    <w:rsid w:val="008A39DD"/>
    <w:rsid w:val="008A455A"/>
    <w:rsid w:val="008A4880"/>
    <w:rsid w:val="008A4B2E"/>
    <w:rsid w:val="008A65A4"/>
    <w:rsid w:val="008A78B8"/>
    <w:rsid w:val="008B06DD"/>
    <w:rsid w:val="008B2009"/>
    <w:rsid w:val="008B3BF9"/>
    <w:rsid w:val="008B785F"/>
    <w:rsid w:val="008B7982"/>
    <w:rsid w:val="008C027B"/>
    <w:rsid w:val="008C2B13"/>
    <w:rsid w:val="008C545F"/>
    <w:rsid w:val="008C773D"/>
    <w:rsid w:val="008D15F4"/>
    <w:rsid w:val="008D220C"/>
    <w:rsid w:val="008D313E"/>
    <w:rsid w:val="008D5ED8"/>
    <w:rsid w:val="008D5FE3"/>
    <w:rsid w:val="008D692E"/>
    <w:rsid w:val="008D7396"/>
    <w:rsid w:val="008E2290"/>
    <w:rsid w:val="008E2314"/>
    <w:rsid w:val="008E27BE"/>
    <w:rsid w:val="008E3A16"/>
    <w:rsid w:val="008E3B5E"/>
    <w:rsid w:val="008E642E"/>
    <w:rsid w:val="008E6594"/>
    <w:rsid w:val="008F1639"/>
    <w:rsid w:val="008F2E16"/>
    <w:rsid w:val="008F3278"/>
    <w:rsid w:val="008F5B0B"/>
    <w:rsid w:val="00903F3C"/>
    <w:rsid w:val="00904A6B"/>
    <w:rsid w:val="00905945"/>
    <w:rsid w:val="00910163"/>
    <w:rsid w:val="00910541"/>
    <w:rsid w:val="009116D1"/>
    <w:rsid w:val="009122A4"/>
    <w:rsid w:val="00912580"/>
    <w:rsid w:val="009127BB"/>
    <w:rsid w:val="00913392"/>
    <w:rsid w:val="0092026F"/>
    <w:rsid w:val="00920A8B"/>
    <w:rsid w:val="00920B2B"/>
    <w:rsid w:val="00920EF9"/>
    <w:rsid w:val="009244C3"/>
    <w:rsid w:val="009245A7"/>
    <w:rsid w:val="00925B7A"/>
    <w:rsid w:val="009271EB"/>
    <w:rsid w:val="00935E5D"/>
    <w:rsid w:val="00937CB1"/>
    <w:rsid w:val="0094172D"/>
    <w:rsid w:val="00944CAC"/>
    <w:rsid w:val="00944E20"/>
    <w:rsid w:val="009509D7"/>
    <w:rsid w:val="009513CB"/>
    <w:rsid w:val="009522B4"/>
    <w:rsid w:val="00952842"/>
    <w:rsid w:val="009528D1"/>
    <w:rsid w:val="0095426A"/>
    <w:rsid w:val="009578F2"/>
    <w:rsid w:val="00957C70"/>
    <w:rsid w:val="009629D8"/>
    <w:rsid w:val="00962F3D"/>
    <w:rsid w:val="00964C00"/>
    <w:rsid w:val="00965029"/>
    <w:rsid w:val="00966B7F"/>
    <w:rsid w:val="009671DA"/>
    <w:rsid w:val="00967944"/>
    <w:rsid w:val="00972778"/>
    <w:rsid w:val="00973147"/>
    <w:rsid w:val="00973376"/>
    <w:rsid w:val="00975A00"/>
    <w:rsid w:val="00981142"/>
    <w:rsid w:val="00981A95"/>
    <w:rsid w:val="009838CD"/>
    <w:rsid w:val="009865E1"/>
    <w:rsid w:val="00987804"/>
    <w:rsid w:val="00987FFB"/>
    <w:rsid w:val="0099353A"/>
    <w:rsid w:val="009A085D"/>
    <w:rsid w:val="009A7452"/>
    <w:rsid w:val="009B18E4"/>
    <w:rsid w:val="009B5F20"/>
    <w:rsid w:val="009C635D"/>
    <w:rsid w:val="009C7F3C"/>
    <w:rsid w:val="009D0670"/>
    <w:rsid w:val="009D5E4D"/>
    <w:rsid w:val="009E04BB"/>
    <w:rsid w:val="009E26A8"/>
    <w:rsid w:val="009E3C7B"/>
    <w:rsid w:val="009F4047"/>
    <w:rsid w:val="009F4921"/>
    <w:rsid w:val="009F4CEC"/>
    <w:rsid w:val="009F4D30"/>
    <w:rsid w:val="00A01518"/>
    <w:rsid w:val="00A0172A"/>
    <w:rsid w:val="00A01F1A"/>
    <w:rsid w:val="00A03EB3"/>
    <w:rsid w:val="00A0408F"/>
    <w:rsid w:val="00A07509"/>
    <w:rsid w:val="00A11FBC"/>
    <w:rsid w:val="00A1245D"/>
    <w:rsid w:val="00A1260F"/>
    <w:rsid w:val="00A17B40"/>
    <w:rsid w:val="00A2195D"/>
    <w:rsid w:val="00A21EED"/>
    <w:rsid w:val="00A227D0"/>
    <w:rsid w:val="00A22D56"/>
    <w:rsid w:val="00A23036"/>
    <w:rsid w:val="00A23F22"/>
    <w:rsid w:val="00A23FE1"/>
    <w:rsid w:val="00A2477D"/>
    <w:rsid w:val="00A25243"/>
    <w:rsid w:val="00A2687F"/>
    <w:rsid w:val="00A27601"/>
    <w:rsid w:val="00A32EC5"/>
    <w:rsid w:val="00A33342"/>
    <w:rsid w:val="00A342DF"/>
    <w:rsid w:val="00A34760"/>
    <w:rsid w:val="00A36A4D"/>
    <w:rsid w:val="00A45A36"/>
    <w:rsid w:val="00A463C3"/>
    <w:rsid w:val="00A46B87"/>
    <w:rsid w:val="00A509B3"/>
    <w:rsid w:val="00A511F5"/>
    <w:rsid w:val="00A5137F"/>
    <w:rsid w:val="00A532AD"/>
    <w:rsid w:val="00A53905"/>
    <w:rsid w:val="00A5483B"/>
    <w:rsid w:val="00A56A3D"/>
    <w:rsid w:val="00A56D61"/>
    <w:rsid w:val="00A57E16"/>
    <w:rsid w:val="00A60A42"/>
    <w:rsid w:val="00A60E82"/>
    <w:rsid w:val="00A61ADB"/>
    <w:rsid w:val="00A624EF"/>
    <w:rsid w:val="00A63F95"/>
    <w:rsid w:val="00A6456F"/>
    <w:rsid w:val="00A7002D"/>
    <w:rsid w:val="00A710F2"/>
    <w:rsid w:val="00A72571"/>
    <w:rsid w:val="00A74A7B"/>
    <w:rsid w:val="00A75013"/>
    <w:rsid w:val="00A763B8"/>
    <w:rsid w:val="00A767E2"/>
    <w:rsid w:val="00A81F7C"/>
    <w:rsid w:val="00A84F52"/>
    <w:rsid w:val="00A852A4"/>
    <w:rsid w:val="00A86F20"/>
    <w:rsid w:val="00A9165A"/>
    <w:rsid w:val="00A91B7C"/>
    <w:rsid w:val="00A945D7"/>
    <w:rsid w:val="00A9742D"/>
    <w:rsid w:val="00AA1E76"/>
    <w:rsid w:val="00AA2B4B"/>
    <w:rsid w:val="00AA2EE3"/>
    <w:rsid w:val="00AA36AD"/>
    <w:rsid w:val="00AA6A0E"/>
    <w:rsid w:val="00AA73E3"/>
    <w:rsid w:val="00AB0C3F"/>
    <w:rsid w:val="00AB4553"/>
    <w:rsid w:val="00AC16A7"/>
    <w:rsid w:val="00AC4311"/>
    <w:rsid w:val="00AC70F2"/>
    <w:rsid w:val="00AC7FA8"/>
    <w:rsid w:val="00AD1791"/>
    <w:rsid w:val="00AD22D8"/>
    <w:rsid w:val="00AD30A4"/>
    <w:rsid w:val="00AD3965"/>
    <w:rsid w:val="00AD450A"/>
    <w:rsid w:val="00AD63BE"/>
    <w:rsid w:val="00AD6828"/>
    <w:rsid w:val="00AE1CBE"/>
    <w:rsid w:val="00AE3AA3"/>
    <w:rsid w:val="00AE422D"/>
    <w:rsid w:val="00AE6222"/>
    <w:rsid w:val="00AE6241"/>
    <w:rsid w:val="00AE6DBB"/>
    <w:rsid w:val="00AE6F81"/>
    <w:rsid w:val="00AE79E2"/>
    <w:rsid w:val="00AF1C44"/>
    <w:rsid w:val="00AF2184"/>
    <w:rsid w:val="00AF2819"/>
    <w:rsid w:val="00AF5103"/>
    <w:rsid w:val="00AF61F2"/>
    <w:rsid w:val="00AF675B"/>
    <w:rsid w:val="00AF7B75"/>
    <w:rsid w:val="00B0077F"/>
    <w:rsid w:val="00B07553"/>
    <w:rsid w:val="00B1211E"/>
    <w:rsid w:val="00B12F8F"/>
    <w:rsid w:val="00B146BC"/>
    <w:rsid w:val="00B15037"/>
    <w:rsid w:val="00B15509"/>
    <w:rsid w:val="00B164A7"/>
    <w:rsid w:val="00B16B47"/>
    <w:rsid w:val="00B16BB7"/>
    <w:rsid w:val="00B2334D"/>
    <w:rsid w:val="00B25C41"/>
    <w:rsid w:val="00B27000"/>
    <w:rsid w:val="00B27078"/>
    <w:rsid w:val="00B31520"/>
    <w:rsid w:val="00B32EEB"/>
    <w:rsid w:val="00B33936"/>
    <w:rsid w:val="00B34DF0"/>
    <w:rsid w:val="00B35402"/>
    <w:rsid w:val="00B35990"/>
    <w:rsid w:val="00B40794"/>
    <w:rsid w:val="00B42D25"/>
    <w:rsid w:val="00B464F7"/>
    <w:rsid w:val="00B4733B"/>
    <w:rsid w:val="00B47545"/>
    <w:rsid w:val="00B50590"/>
    <w:rsid w:val="00B52876"/>
    <w:rsid w:val="00B52988"/>
    <w:rsid w:val="00B54AF7"/>
    <w:rsid w:val="00B55F3D"/>
    <w:rsid w:val="00B55FE4"/>
    <w:rsid w:val="00B564DD"/>
    <w:rsid w:val="00B57B80"/>
    <w:rsid w:val="00B6477A"/>
    <w:rsid w:val="00B64C84"/>
    <w:rsid w:val="00B66502"/>
    <w:rsid w:val="00B671D2"/>
    <w:rsid w:val="00B67F9C"/>
    <w:rsid w:val="00B70988"/>
    <w:rsid w:val="00B709F9"/>
    <w:rsid w:val="00B71898"/>
    <w:rsid w:val="00B74905"/>
    <w:rsid w:val="00B7691C"/>
    <w:rsid w:val="00B83223"/>
    <w:rsid w:val="00B83777"/>
    <w:rsid w:val="00B84017"/>
    <w:rsid w:val="00B841B2"/>
    <w:rsid w:val="00B84BFA"/>
    <w:rsid w:val="00B91B54"/>
    <w:rsid w:val="00B93326"/>
    <w:rsid w:val="00B944C0"/>
    <w:rsid w:val="00B95430"/>
    <w:rsid w:val="00BA1275"/>
    <w:rsid w:val="00BA267C"/>
    <w:rsid w:val="00BA3A81"/>
    <w:rsid w:val="00BA509B"/>
    <w:rsid w:val="00BA74FA"/>
    <w:rsid w:val="00BB08D6"/>
    <w:rsid w:val="00BB168B"/>
    <w:rsid w:val="00BB17B5"/>
    <w:rsid w:val="00BB39F6"/>
    <w:rsid w:val="00BB5586"/>
    <w:rsid w:val="00BB570C"/>
    <w:rsid w:val="00BB738A"/>
    <w:rsid w:val="00BB7CA3"/>
    <w:rsid w:val="00BC20C5"/>
    <w:rsid w:val="00BC4317"/>
    <w:rsid w:val="00BC4324"/>
    <w:rsid w:val="00BC502A"/>
    <w:rsid w:val="00BC6AFF"/>
    <w:rsid w:val="00BC7C69"/>
    <w:rsid w:val="00BD08A6"/>
    <w:rsid w:val="00BD438D"/>
    <w:rsid w:val="00BE1610"/>
    <w:rsid w:val="00BE2FFA"/>
    <w:rsid w:val="00BE32DB"/>
    <w:rsid w:val="00BE3757"/>
    <w:rsid w:val="00BE4C33"/>
    <w:rsid w:val="00BE59F4"/>
    <w:rsid w:val="00BE7004"/>
    <w:rsid w:val="00BE7A5E"/>
    <w:rsid w:val="00BE7CAB"/>
    <w:rsid w:val="00BF06DC"/>
    <w:rsid w:val="00BF102C"/>
    <w:rsid w:val="00BF25EE"/>
    <w:rsid w:val="00BF4D05"/>
    <w:rsid w:val="00BF5622"/>
    <w:rsid w:val="00BF6215"/>
    <w:rsid w:val="00BF7579"/>
    <w:rsid w:val="00C00008"/>
    <w:rsid w:val="00C00082"/>
    <w:rsid w:val="00C0395D"/>
    <w:rsid w:val="00C10F54"/>
    <w:rsid w:val="00C1294C"/>
    <w:rsid w:val="00C12A27"/>
    <w:rsid w:val="00C13D7B"/>
    <w:rsid w:val="00C14CF6"/>
    <w:rsid w:val="00C2066C"/>
    <w:rsid w:val="00C208E4"/>
    <w:rsid w:val="00C22844"/>
    <w:rsid w:val="00C22DFC"/>
    <w:rsid w:val="00C237FE"/>
    <w:rsid w:val="00C247A5"/>
    <w:rsid w:val="00C24BCC"/>
    <w:rsid w:val="00C310E5"/>
    <w:rsid w:val="00C311C2"/>
    <w:rsid w:val="00C32106"/>
    <w:rsid w:val="00C34090"/>
    <w:rsid w:val="00C34464"/>
    <w:rsid w:val="00C354C8"/>
    <w:rsid w:val="00C35772"/>
    <w:rsid w:val="00C36405"/>
    <w:rsid w:val="00C36631"/>
    <w:rsid w:val="00C37BC5"/>
    <w:rsid w:val="00C42CA2"/>
    <w:rsid w:val="00C4356D"/>
    <w:rsid w:val="00C44391"/>
    <w:rsid w:val="00C44E8C"/>
    <w:rsid w:val="00C45EA6"/>
    <w:rsid w:val="00C52600"/>
    <w:rsid w:val="00C5519F"/>
    <w:rsid w:val="00C57734"/>
    <w:rsid w:val="00C6064F"/>
    <w:rsid w:val="00C6407C"/>
    <w:rsid w:val="00C6489B"/>
    <w:rsid w:val="00C64B3E"/>
    <w:rsid w:val="00C6520D"/>
    <w:rsid w:val="00C72D0F"/>
    <w:rsid w:val="00C73536"/>
    <w:rsid w:val="00C7369E"/>
    <w:rsid w:val="00C754EB"/>
    <w:rsid w:val="00C75F5B"/>
    <w:rsid w:val="00C82296"/>
    <w:rsid w:val="00C829AE"/>
    <w:rsid w:val="00C8302F"/>
    <w:rsid w:val="00C865DE"/>
    <w:rsid w:val="00C87DA4"/>
    <w:rsid w:val="00C87F43"/>
    <w:rsid w:val="00C90C8B"/>
    <w:rsid w:val="00C929B1"/>
    <w:rsid w:val="00C92C42"/>
    <w:rsid w:val="00C9586F"/>
    <w:rsid w:val="00C95961"/>
    <w:rsid w:val="00C95F4F"/>
    <w:rsid w:val="00C965BB"/>
    <w:rsid w:val="00C97368"/>
    <w:rsid w:val="00C975FE"/>
    <w:rsid w:val="00CA0A13"/>
    <w:rsid w:val="00CA35C2"/>
    <w:rsid w:val="00CA3955"/>
    <w:rsid w:val="00CA4B10"/>
    <w:rsid w:val="00CA56F8"/>
    <w:rsid w:val="00CA6198"/>
    <w:rsid w:val="00CA6E9B"/>
    <w:rsid w:val="00CA787A"/>
    <w:rsid w:val="00CB0904"/>
    <w:rsid w:val="00CB09A0"/>
    <w:rsid w:val="00CB0CCB"/>
    <w:rsid w:val="00CB189A"/>
    <w:rsid w:val="00CB1C47"/>
    <w:rsid w:val="00CB3C52"/>
    <w:rsid w:val="00CB5801"/>
    <w:rsid w:val="00CB7076"/>
    <w:rsid w:val="00CB71ED"/>
    <w:rsid w:val="00CC3412"/>
    <w:rsid w:val="00CC4990"/>
    <w:rsid w:val="00CC5CCA"/>
    <w:rsid w:val="00CC6AC8"/>
    <w:rsid w:val="00CC7F59"/>
    <w:rsid w:val="00CD1797"/>
    <w:rsid w:val="00CD1B3A"/>
    <w:rsid w:val="00CD26C4"/>
    <w:rsid w:val="00CD2AA2"/>
    <w:rsid w:val="00CD3AB7"/>
    <w:rsid w:val="00CD6346"/>
    <w:rsid w:val="00CD694A"/>
    <w:rsid w:val="00CE2200"/>
    <w:rsid w:val="00CE2675"/>
    <w:rsid w:val="00CE2AB8"/>
    <w:rsid w:val="00CE76B9"/>
    <w:rsid w:val="00CE7950"/>
    <w:rsid w:val="00CE7995"/>
    <w:rsid w:val="00CF51DD"/>
    <w:rsid w:val="00CF5FD8"/>
    <w:rsid w:val="00CF6620"/>
    <w:rsid w:val="00D007F8"/>
    <w:rsid w:val="00D022D6"/>
    <w:rsid w:val="00D0345A"/>
    <w:rsid w:val="00D04688"/>
    <w:rsid w:val="00D046F1"/>
    <w:rsid w:val="00D04CD2"/>
    <w:rsid w:val="00D05A96"/>
    <w:rsid w:val="00D05FFB"/>
    <w:rsid w:val="00D0666D"/>
    <w:rsid w:val="00D10BC8"/>
    <w:rsid w:val="00D127EB"/>
    <w:rsid w:val="00D12A55"/>
    <w:rsid w:val="00D137D1"/>
    <w:rsid w:val="00D162E8"/>
    <w:rsid w:val="00D16535"/>
    <w:rsid w:val="00D17E17"/>
    <w:rsid w:val="00D20828"/>
    <w:rsid w:val="00D2205D"/>
    <w:rsid w:val="00D24798"/>
    <w:rsid w:val="00D266B3"/>
    <w:rsid w:val="00D30581"/>
    <w:rsid w:val="00D32790"/>
    <w:rsid w:val="00D3562F"/>
    <w:rsid w:val="00D356EE"/>
    <w:rsid w:val="00D43B83"/>
    <w:rsid w:val="00D51251"/>
    <w:rsid w:val="00D52A0E"/>
    <w:rsid w:val="00D5531E"/>
    <w:rsid w:val="00D56BDB"/>
    <w:rsid w:val="00D60563"/>
    <w:rsid w:val="00D6073F"/>
    <w:rsid w:val="00D610CD"/>
    <w:rsid w:val="00D63821"/>
    <w:rsid w:val="00D65892"/>
    <w:rsid w:val="00D71F4D"/>
    <w:rsid w:val="00D72FD9"/>
    <w:rsid w:val="00D73178"/>
    <w:rsid w:val="00D771F4"/>
    <w:rsid w:val="00D7762B"/>
    <w:rsid w:val="00D80333"/>
    <w:rsid w:val="00D81A24"/>
    <w:rsid w:val="00D83269"/>
    <w:rsid w:val="00D83544"/>
    <w:rsid w:val="00D8400E"/>
    <w:rsid w:val="00D850E5"/>
    <w:rsid w:val="00D87B3B"/>
    <w:rsid w:val="00D926F5"/>
    <w:rsid w:val="00D956E3"/>
    <w:rsid w:val="00D966E3"/>
    <w:rsid w:val="00D967B1"/>
    <w:rsid w:val="00DA0A70"/>
    <w:rsid w:val="00DA10B9"/>
    <w:rsid w:val="00DA7F30"/>
    <w:rsid w:val="00DB11A8"/>
    <w:rsid w:val="00DB3516"/>
    <w:rsid w:val="00DB5C3E"/>
    <w:rsid w:val="00DB64DA"/>
    <w:rsid w:val="00DC2BA7"/>
    <w:rsid w:val="00DC332F"/>
    <w:rsid w:val="00DC49B6"/>
    <w:rsid w:val="00DC57DC"/>
    <w:rsid w:val="00DC690A"/>
    <w:rsid w:val="00DD0C73"/>
    <w:rsid w:val="00DD3A51"/>
    <w:rsid w:val="00DD49C4"/>
    <w:rsid w:val="00DD5414"/>
    <w:rsid w:val="00DE03CC"/>
    <w:rsid w:val="00DE1F50"/>
    <w:rsid w:val="00DE5358"/>
    <w:rsid w:val="00DE5628"/>
    <w:rsid w:val="00DE69DC"/>
    <w:rsid w:val="00DE7F30"/>
    <w:rsid w:val="00DF0459"/>
    <w:rsid w:val="00DF09EF"/>
    <w:rsid w:val="00DF1222"/>
    <w:rsid w:val="00DF21C5"/>
    <w:rsid w:val="00DF2F9A"/>
    <w:rsid w:val="00DF5434"/>
    <w:rsid w:val="00DF555D"/>
    <w:rsid w:val="00DF637F"/>
    <w:rsid w:val="00E02DC1"/>
    <w:rsid w:val="00E02F37"/>
    <w:rsid w:val="00E03053"/>
    <w:rsid w:val="00E03705"/>
    <w:rsid w:val="00E048C4"/>
    <w:rsid w:val="00E07DAD"/>
    <w:rsid w:val="00E10130"/>
    <w:rsid w:val="00E101E3"/>
    <w:rsid w:val="00E125AA"/>
    <w:rsid w:val="00E12D8C"/>
    <w:rsid w:val="00E15334"/>
    <w:rsid w:val="00E16A31"/>
    <w:rsid w:val="00E21FE5"/>
    <w:rsid w:val="00E24BAF"/>
    <w:rsid w:val="00E25501"/>
    <w:rsid w:val="00E27B0D"/>
    <w:rsid w:val="00E33ECF"/>
    <w:rsid w:val="00E35B17"/>
    <w:rsid w:val="00E3683D"/>
    <w:rsid w:val="00E368EC"/>
    <w:rsid w:val="00E411DA"/>
    <w:rsid w:val="00E42733"/>
    <w:rsid w:val="00E43FBD"/>
    <w:rsid w:val="00E4437F"/>
    <w:rsid w:val="00E455CA"/>
    <w:rsid w:val="00E46ABD"/>
    <w:rsid w:val="00E470E6"/>
    <w:rsid w:val="00E50009"/>
    <w:rsid w:val="00E50073"/>
    <w:rsid w:val="00E507B3"/>
    <w:rsid w:val="00E51ECA"/>
    <w:rsid w:val="00E53189"/>
    <w:rsid w:val="00E556E2"/>
    <w:rsid w:val="00E613CD"/>
    <w:rsid w:val="00E61FBC"/>
    <w:rsid w:val="00E63171"/>
    <w:rsid w:val="00E71AE8"/>
    <w:rsid w:val="00E74DC7"/>
    <w:rsid w:val="00E77BDC"/>
    <w:rsid w:val="00E82A0A"/>
    <w:rsid w:val="00E82B51"/>
    <w:rsid w:val="00E87E48"/>
    <w:rsid w:val="00E90DB5"/>
    <w:rsid w:val="00E9126B"/>
    <w:rsid w:val="00E928F4"/>
    <w:rsid w:val="00E92F9A"/>
    <w:rsid w:val="00E94089"/>
    <w:rsid w:val="00E9542E"/>
    <w:rsid w:val="00E96D87"/>
    <w:rsid w:val="00E9705A"/>
    <w:rsid w:val="00EA0358"/>
    <w:rsid w:val="00EA17A7"/>
    <w:rsid w:val="00EA450C"/>
    <w:rsid w:val="00EA454E"/>
    <w:rsid w:val="00EA5016"/>
    <w:rsid w:val="00EA7841"/>
    <w:rsid w:val="00EB382F"/>
    <w:rsid w:val="00EB422B"/>
    <w:rsid w:val="00EB5940"/>
    <w:rsid w:val="00EB6A4F"/>
    <w:rsid w:val="00EB7396"/>
    <w:rsid w:val="00EB7E4D"/>
    <w:rsid w:val="00EC09B0"/>
    <w:rsid w:val="00EC0E00"/>
    <w:rsid w:val="00EC6AD2"/>
    <w:rsid w:val="00EC7F93"/>
    <w:rsid w:val="00ED0D4D"/>
    <w:rsid w:val="00EE1593"/>
    <w:rsid w:val="00EE45E0"/>
    <w:rsid w:val="00EF0DFC"/>
    <w:rsid w:val="00EF5A2A"/>
    <w:rsid w:val="00F00001"/>
    <w:rsid w:val="00F03E2A"/>
    <w:rsid w:val="00F06193"/>
    <w:rsid w:val="00F075B2"/>
    <w:rsid w:val="00F125CE"/>
    <w:rsid w:val="00F154FB"/>
    <w:rsid w:val="00F158A2"/>
    <w:rsid w:val="00F16FC6"/>
    <w:rsid w:val="00F22BFC"/>
    <w:rsid w:val="00F23EA0"/>
    <w:rsid w:val="00F24307"/>
    <w:rsid w:val="00F2434B"/>
    <w:rsid w:val="00F243B2"/>
    <w:rsid w:val="00F24547"/>
    <w:rsid w:val="00F2497D"/>
    <w:rsid w:val="00F254E8"/>
    <w:rsid w:val="00F26D4D"/>
    <w:rsid w:val="00F27757"/>
    <w:rsid w:val="00F27D0E"/>
    <w:rsid w:val="00F33A9C"/>
    <w:rsid w:val="00F34798"/>
    <w:rsid w:val="00F35471"/>
    <w:rsid w:val="00F41812"/>
    <w:rsid w:val="00F41CCD"/>
    <w:rsid w:val="00F434DB"/>
    <w:rsid w:val="00F457BB"/>
    <w:rsid w:val="00F463E6"/>
    <w:rsid w:val="00F4727E"/>
    <w:rsid w:val="00F479A4"/>
    <w:rsid w:val="00F47E5C"/>
    <w:rsid w:val="00F50BB8"/>
    <w:rsid w:val="00F56E13"/>
    <w:rsid w:val="00F601DB"/>
    <w:rsid w:val="00F62BBF"/>
    <w:rsid w:val="00F64ADF"/>
    <w:rsid w:val="00F65567"/>
    <w:rsid w:val="00F6679C"/>
    <w:rsid w:val="00F672A3"/>
    <w:rsid w:val="00F703B3"/>
    <w:rsid w:val="00F70B3F"/>
    <w:rsid w:val="00F73AA1"/>
    <w:rsid w:val="00F7421A"/>
    <w:rsid w:val="00F74549"/>
    <w:rsid w:val="00F75A8D"/>
    <w:rsid w:val="00F76248"/>
    <w:rsid w:val="00F7755F"/>
    <w:rsid w:val="00F84562"/>
    <w:rsid w:val="00F84E28"/>
    <w:rsid w:val="00F8593F"/>
    <w:rsid w:val="00F86957"/>
    <w:rsid w:val="00F87420"/>
    <w:rsid w:val="00F936F2"/>
    <w:rsid w:val="00F9427C"/>
    <w:rsid w:val="00F9568B"/>
    <w:rsid w:val="00FA04D4"/>
    <w:rsid w:val="00FA248E"/>
    <w:rsid w:val="00FB341F"/>
    <w:rsid w:val="00FB3CF8"/>
    <w:rsid w:val="00FB53E3"/>
    <w:rsid w:val="00FB5564"/>
    <w:rsid w:val="00FC0DD7"/>
    <w:rsid w:val="00FC2D30"/>
    <w:rsid w:val="00FD05C4"/>
    <w:rsid w:val="00FD11DF"/>
    <w:rsid w:val="00FD4515"/>
    <w:rsid w:val="00FE12BC"/>
    <w:rsid w:val="00FE1654"/>
    <w:rsid w:val="00FE279B"/>
    <w:rsid w:val="00FE37E5"/>
    <w:rsid w:val="00FE5AA5"/>
    <w:rsid w:val="00FE67F8"/>
    <w:rsid w:val="00FF0968"/>
    <w:rsid w:val="00FF3720"/>
    <w:rsid w:val="00FF3D10"/>
    <w:rsid w:val="00FF4476"/>
    <w:rsid w:val="00FF59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209B"/>
  <w15:docId w15:val="{27758EA3-42C2-4015-997E-CF2DB6FC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041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DD5414"/>
    <w:pPr>
      <w:keepNext/>
      <w:numPr>
        <w:numId w:val="1"/>
      </w:numPr>
      <w:spacing w:before="360" w:after="360"/>
      <w:jc w:val="center"/>
      <w:outlineLvl w:val="0"/>
    </w:pPr>
    <w:rPr>
      <w:sz w:val="28"/>
      <w:szCs w:val="22"/>
      <w:lang w:eastAsia="lt-LT"/>
    </w:rPr>
  </w:style>
  <w:style w:type="paragraph" w:styleId="Antrat2">
    <w:name w:val="heading 2"/>
    <w:basedOn w:val="prastasis"/>
    <w:next w:val="prastasis"/>
    <w:link w:val="Antrat2Diagrama"/>
    <w:qFormat/>
    <w:rsid w:val="00DD5414"/>
    <w:pPr>
      <w:numPr>
        <w:ilvl w:val="1"/>
        <w:numId w:val="1"/>
      </w:numPr>
      <w:jc w:val="both"/>
      <w:outlineLvl w:val="1"/>
    </w:pPr>
    <w:rPr>
      <w:lang w:eastAsia="lt-LT"/>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link w:val="Antrat3Diagrama"/>
    <w:qFormat/>
    <w:rsid w:val="00DD5414"/>
    <w:pPr>
      <w:keepNext/>
      <w:numPr>
        <w:ilvl w:val="2"/>
        <w:numId w:val="1"/>
      </w:numPr>
      <w:jc w:val="both"/>
      <w:outlineLvl w:val="2"/>
    </w:pPr>
    <w:rPr>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qFormat/>
    <w:rsid w:val="00DD5414"/>
    <w:pPr>
      <w:keepNext/>
      <w:numPr>
        <w:ilvl w:val="3"/>
        <w:numId w:val="1"/>
      </w:numPr>
      <w:outlineLvl w:val="3"/>
    </w:pPr>
    <w:rPr>
      <w:b/>
      <w:sz w:val="44"/>
      <w:lang w:eastAsia="lt-LT"/>
    </w:rPr>
  </w:style>
  <w:style w:type="paragraph" w:styleId="Antrat5">
    <w:name w:val="heading 5"/>
    <w:aliases w:val="H5,PIM 5,5"/>
    <w:basedOn w:val="prastasis"/>
    <w:next w:val="prastasis"/>
    <w:link w:val="Antrat5Diagrama"/>
    <w:qFormat/>
    <w:rsid w:val="00DD5414"/>
    <w:pPr>
      <w:keepNext/>
      <w:numPr>
        <w:ilvl w:val="4"/>
        <w:numId w:val="1"/>
      </w:numPr>
      <w:outlineLvl w:val="4"/>
    </w:pPr>
    <w:rPr>
      <w:b/>
      <w:sz w:val="40"/>
      <w:lang w:eastAsia="lt-LT"/>
    </w:rPr>
  </w:style>
  <w:style w:type="paragraph" w:styleId="Antrat6">
    <w:name w:val="heading 6"/>
    <w:aliases w:val="PIM 6,6"/>
    <w:basedOn w:val="prastasis"/>
    <w:next w:val="prastasis"/>
    <w:link w:val="Antrat6Diagrama"/>
    <w:qFormat/>
    <w:rsid w:val="00DD5414"/>
    <w:pPr>
      <w:keepNext/>
      <w:numPr>
        <w:ilvl w:val="5"/>
        <w:numId w:val="1"/>
      </w:numPr>
      <w:outlineLvl w:val="5"/>
    </w:pPr>
    <w:rPr>
      <w:b/>
      <w:sz w:val="36"/>
      <w:lang w:eastAsia="lt-LT"/>
    </w:rPr>
  </w:style>
  <w:style w:type="paragraph" w:styleId="Antrat7">
    <w:name w:val="heading 7"/>
    <w:aliases w:val="PIM 7"/>
    <w:basedOn w:val="prastasis"/>
    <w:next w:val="prastasis"/>
    <w:link w:val="Antrat7Diagrama"/>
    <w:qFormat/>
    <w:rsid w:val="00DD5414"/>
    <w:pPr>
      <w:keepNext/>
      <w:numPr>
        <w:ilvl w:val="6"/>
        <w:numId w:val="1"/>
      </w:numPr>
      <w:outlineLvl w:val="6"/>
    </w:pPr>
    <w:rPr>
      <w:sz w:val="48"/>
      <w:lang w:eastAsia="lt-LT"/>
    </w:rPr>
  </w:style>
  <w:style w:type="paragraph" w:styleId="Antrat8">
    <w:name w:val="heading 8"/>
    <w:basedOn w:val="prastasis"/>
    <w:next w:val="prastasis"/>
    <w:link w:val="Antrat8Diagrama"/>
    <w:qFormat/>
    <w:rsid w:val="00DD5414"/>
    <w:pPr>
      <w:keepNext/>
      <w:numPr>
        <w:ilvl w:val="7"/>
        <w:numId w:val="1"/>
      </w:numPr>
      <w:outlineLvl w:val="7"/>
    </w:pPr>
    <w:rPr>
      <w:b/>
      <w:sz w:val="18"/>
      <w:lang w:eastAsia="lt-LT"/>
    </w:rPr>
  </w:style>
  <w:style w:type="paragraph" w:styleId="Antrat9">
    <w:name w:val="heading 9"/>
    <w:aliases w:val="PIM 9"/>
    <w:basedOn w:val="prastasis"/>
    <w:next w:val="prastasis"/>
    <w:link w:val="Antrat9Diagrama"/>
    <w:qFormat/>
    <w:rsid w:val="00DD5414"/>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D5414"/>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rsid w:val="00DD5414"/>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heading 3 Diagrama,3 bullet Diagrama,b Diagrama,bullet Diagrama,SECOND Diagrama,Second Diagrama,BLANK2 Diagrama"/>
    <w:basedOn w:val="Numatytasispastraiposriftas"/>
    <w:link w:val="Antrat3"/>
    <w:rsid w:val="00DD5414"/>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DD5414"/>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
    <w:basedOn w:val="Numatytasispastraiposriftas"/>
    <w:link w:val="Antrat5"/>
    <w:rsid w:val="00DD5414"/>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
    <w:basedOn w:val="Numatytasispastraiposriftas"/>
    <w:link w:val="Antrat6"/>
    <w:rsid w:val="00DD5414"/>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
    <w:basedOn w:val="Numatytasispastraiposriftas"/>
    <w:link w:val="Antrat7"/>
    <w:rsid w:val="00DD541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D5414"/>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
    <w:basedOn w:val="Numatytasispastraiposriftas"/>
    <w:link w:val="Antrat9"/>
    <w:rsid w:val="00DD5414"/>
    <w:rPr>
      <w:rFonts w:ascii="Times New Roman" w:eastAsia="Times New Roman" w:hAnsi="Times New Roman" w:cs="Times New Roman"/>
      <w:sz w:val="40"/>
      <w:szCs w:val="20"/>
      <w:lang w:eastAsia="lt-LT"/>
    </w:rPr>
  </w:style>
  <w:style w:type="character" w:styleId="Hipersaitas">
    <w:name w:val="Hyperlink"/>
    <w:uiPriority w:val="99"/>
    <w:unhideWhenUsed/>
    <w:rsid w:val="00DD5414"/>
    <w:rPr>
      <w:color w:val="0000FF"/>
      <w:u w:val="single"/>
    </w:rPr>
  </w:style>
  <w:style w:type="character" w:styleId="Perirtashipersaitas">
    <w:name w:val="FollowedHyperlink"/>
    <w:uiPriority w:val="99"/>
    <w:semiHidden/>
    <w:unhideWhenUsed/>
    <w:rsid w:val="00DD5414"/>
    <w:rPr>
      <w:color w:val="800080"/>
      <w:u w:val="single"/>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DD5414"/>
    <w:pPr>
      <w:spacing w:after="200" w:line="276" w:lineRule="auto"/>
    </w:pPr>
    <w:rPr>
      <w:rFonts w:eastAsia="Calibri"/>
      <w:sz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rsid w:val="00DD5414"/>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DD5414"/>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uiPriority w:val="99"/>
    <w:rsid w:val="00DD5414"/>
    <w:rPr>
      <w:rFonts w:ascii="Times New Roman" w:eastAsia="Times New Roman" w:hAnsi="Times New Roman" w:cs="Times New Roman"/>
      <w:sz w:val="24"/>
      <w:szCs w:val="20"/>
      <w:lang w:eastAsia="lt-LT"/>
    </w:rPr>
  </w:style>
  <w:style w:type="paragraph" w:styleId="Porat">
    <w:name w:val="footer"/>
    <w:basedOn w:val="prastasis"/>
    <w:link w:val="PoratDiagrama"/>
    <w:unhideWhenUsed/>
    <w:rsid w:val="00DD5414"/>
    <w:pPr>
      <w:tabs>
        <w:tab w:val="center" w:pos="4320"/>
        <w:tab w:val="right" w:pos="8640"/>
      </w:tabs>
    </w:pPr>
    <w:rPr>
      <w:lang w:eastAsia="lt-LT"/>
    </w:rPr>
  </w:style>
  <w:style w:type="character" w:customStyle="1" w:styleId="PoratDiagrama">
    <w:name w:val="Poraštė Diagrama"/>
    <w:basedOn w:val="Numatytasispastraiposriftas"/>
    <w:link w:val="Porat"/>
    <w:rsid w:val="00DD5414"/>
    <w:rPr>
      <w:rFonts w:ascii="Times New Roman" w:eastAsia="Times New Roman" w:hAnsi="Times New Roman" w:cs="Times New Roman"/>
      <w:sz w:val="24"/>
      <w:szCs w:val="20"/>
      <w:lang w:eastAsia="lt-LT"/>
    </w:r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unhideWhenUsed/>
    <w:rsid w:val="00DD5414"/>
    <w:pPr>
      <w:spacing w:after="120" w:line="276" w:lineRule="auto"/>
    </w:pPr>
    <w:rPr>
      <w:rFonts w:eastAsia="Calibri"/>
      <w:szCs w:val="22"/>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basedOn w:val="Numatytasispastraiposriftas"/>
    <w:link w:val="Pagrindinistekstas"/>
    <w:rsid w:val="00DD5414"/>
    <w:rPr>
      <w:rFonts w:ascii="Times New Roman" w:eastAsia="Calibri" w:hAnsi="Times New Roman" w:cs="Times New Roman"/>
      <w:sz w:val="24"/>
    </w:rPr>
  </w:style>
  <w:style w:type="paragraph" w:styleId="Pagrindiniotekstotrauka3">
    <w:name w:val="Body Text Indent 3"/>
    <w:basedOn w:val="prastasis"/>
    <w:link w:val="Pagrindiniotekstotrauka3Diagrama"/>
    <w:semiHidden/>
    <w:unhideWhenUsed/>
    <w:rsid w:val="00DD5414"/>
    <w:pPr>
      <w:tabs>
        <w:tab w:val="left" w:pos="4536"/>
      </w:tabs>
      <w:ind w:firstLine="2268"/>
      <w:jc w:val="both"/>
    </w:pPr>
    <w:rPr>
      <w:rFonts w:eastAsia="Calibri"/>
      <w:sz w:val="20"/>
      <w:lang w:val="en-US"/>
    </w:rPr>
  </w:style>
  <w:style w:type="character" w:customStyle="1" w:styleId="BodyTextIndent3Char">
    <w:name w:val="Body Text Indent 3 Char"/>
    <w:basedOn w:val="Numatytasispastraiposriftas"/>
    <w:semiHidden/>
    <w:rsid w:val="00DD5414"/>
    <w:rPr>
      <w:rFonts w:ascii="Times New Roman" w:eastAsia="Times New Roman" w:hAnsi="Times New Roman" w:cs="Times New Roman"/>
      <w:sz w:val="16"/>
      <w:szCs w:val="16"/>
    </w:rPr>
  </w:style>
  <w:style w:type="paragraph" w:styleId="Paprastasistekstas">
    <w:name w:val="Plain Text"/>
    <w:basedOn w:val="prastasis"/>
    <w:link w:val="PaprastasistekstasDiagrama"/>
    <w:semiHidden/>
    <w:unhideWhenUsed/>
    <w:rsid w:val="00DD5414"/>
    <w:rPr>
      <w:rFonts w:ascii="Courier New" w:eastAsia="Calibri" w:hAnsi="Courier New" w:cs="Courier New"/>
      <w:sz w:val="20"/>
      <w:lang w:val="en-US"/>
    </w:rPr>
  </w:style>
  <w:style w:type="character" w:customStyle="1" w:styleId="PlainTextChar">
    <w:name w:val="Plain Text Char"/>
    <w:basedOn w:val="Numatytasispastraiposriftas"/>
    <w:semiHidden/>
    <w:rsid w:val="00DD5414"/>
    <w:rPr>
      <w:rFonts w:ascii="Consolas" w:eastAsia="Times New Roman" w:hAnsi="Consolas" w:cs="Times New Roman"/>
      <w:sz w:val="21"/>
      <w:szCs w:val="21"/>
    </w:rPr>
  </w:style>
  <w:style w:type="paragraph" w:styleId="Komentarotema">
    <w:name w:val="annotation subject"/>
    <w:basedOn w:val="Komentarotekstas"/>
    <w:next w:val="Komentarotekstas"/>
    <w:link w:val="KomentarotemaDiagrama"/>
    <w:semiHidden/>
    <w:unhideWhenUsed/>
    <w:rsid w:val="00DD5414"/>
    <w:rPr>
      <w:sz w:val="28"/>
      <w:szCs w:val="22"/>
      <w:lang w:eastAsia="lt-LT"/>
    </w:rPr>
  </w:style>
  <w:style w:type="character" w:customStyle="1" w:styleId="CommentSubjectChar">
    <w:name w:val="Comment Subject Char"/>
    <w:basedOn w:val="KomentarotekstasDiagrama"/>
    <w:semiHidden/>
    <w:rsid w:val="00DD5414"/>
    <w:rPr>
      <w:rFonts w:ascii="Times New Roman" w:eastAsia="Calibri" w:hAnsi="Times New Roman" w:cs="Times New Roman"/>
      <w:b/>
      <w:bCs/>
      <w:sz w:val="20"/>
      <w:szCs w:val="20"/>
    </w:rPr>
  </w:style>
  <w:style w:type="paragraph" w:styleId="Debesliotekstas">
    <w:name w:val="Balloon Text"/>
    <w:basedOn w:val="prastasis"/>
    <w:link w:val="DebesliotekstasDiagrama"/>
    <w:semiHidden/>
    <w:unhideWhenUsed/>
    <w:rsid w:val="00DD5414"/>
    <w:pPr>
      <w:spacing w:after="200" w:line="276" w:lineRule="auto"/>
    </w:pPr>
    <w:rPr>
      <w:rFonts w:ascii="Tahoma" w:eastAsia="Calibri" w:hAnsi="Tahoma" w:cs="Tahoma"/>
      <w:sz w:val="16"/>
      <w:szCs w:val="16"/>
      <w:lang w:val="en-US"/>
    </w:rPr>
  </w:style>
  <w:style w:type="character" w:customStyle="1" w:styleId="BalloonTextChar">
    <w:name w:val="Balloon Text Char"/>
    <w:basedOn w:val="Numatytasispastraiposriftas"/>
    <w:semiHidden/>
    <w:rsid w:val="00DD5414"/>
    <w:rPr>
      <w:rFonts w:ascii="Tahoma" w:eastAsia="Times New Roman" w:hAnsi="Tahoma" w:cs="Tahoma"/>
      <w:sz w:val="16"/>
      <w:szCs w:val="16"/>
    </w:rPr>
  </w:style>
  <w:style w:type="paragraph" w:customStyle="1" w:styleId="Patvirtinta">
    <w:name w:val="Patvirtinta"/>
    <w:uiPriority w:val="99"/>
    <w:rsid w:val="00DD541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3">
    <w:name w:val="Body Text3"/>
    <w:rsid w:val="00DD541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DD5414"/>
    <w:pPr>
      <w:autoSpaceDE w:val="0"/>
      <w:autoSpaceDN w:val="0"/>
      <w:adjustRightInd w:val="0"/>
      <w:jc w:val="center"/>
    </w:pPr>
    <w:rPr>
      <w:rFonts w:ascii="TimesLT" w:hAnsi="TimesLT"/>
      <w:b/>
      <w:bCs/>
      <w:sz w:val="20"/>
      <w:szCs w:val="24"/>
      <w:lang w:val="en-US"/>
    </w:rPr>
  </w:style>
  <w:style w:type="paragraph" w:customStyle="1" w:styleId="MAZAS">
    <w:name w:val="MAZAS"/>
    <w:rsid w:val="00DD541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DD5414"/>
    <w:pPr>
      <w:spacing w:before="100" w:beforeAutospacing="1" w:after="100" w:afterAutospacing="1"/>
    </w:pPr>
    <w:rPr>
      <w:szCs w:val="24"/>
      <w:lang w:eastAsia="lt-LT"/>
    </w:rPr>
  </w:style>
  <w:style w:type="character" w:styleId="Komentaronuoroda">
    <w:name w:val="annotation reference"/>
    <w:uiPriority w:val="99"/>
    <w:unhideWhenUsed/>
    <w:rsid w:val="00DD5414"/>
    <w:rPr>
      <w:sz w:val="16"/>
      <w:szCs w:val="16"/>
    </w:rPr>
  </w:style>
  <w:style w:type="character" w:customStyle="1" w:styleId="Pagrindiniotekstotrauka3Diagrama">
    <w:name w:val="Pagrindinio teksto įtrauka 3 Diagrama"/>
    <w:link w:val="Pagrindiniotekstotrauka3"/>
    <w:semiHidden/>
    <w:locked/>
    <w:rsid w:val="00DD5414"/>
    <w:rPr>
      <w:rFonts w:ascii="Times New Roman" w:eastAsia="Calibri" w:hAnsi="Times New Roman" w:cs="Times New Roman"/>
      <w:sz w:val="20"/>
      <w:szCs w:val="20"/>
      <w:lang w:val="en-US"/>
    </w:rPr>
  </w:style>
  <w:style w:type="character" w:customStyle="1" w:styleId="PaprastasistekstasDiagrama">
    <w:name w:val="Paprastasis tekstas Diagrama"/>
    <w:link w:val="Paprastasistekstas"/>
    <w:semiHidden/>
    <w:locked/>
    <w:rsid w:val="00DD5414"/>
    <w:rPr>
      <w:rFonts w:ascii="Courier New" w:eastAsia="Calibri" w:hAnsi="Courier New" w:cs="Courier New"/>
      <w:sz w:val="20"/>
      <w:szCs w:val="20"/>
      <w:lang w:val="en-US"/>
    </w:rPr>
  </w:style>
  <w:style w:type="character" w:customStyle="1" w:styleId="KomentarotemaDiagrama">
    <w:name w:val="Komentaro tema Diagrama"/>
    <w:link w:val="Komentarotema"/>
    <w:semiHidden/>
    <w:locked/>
    <w:rsid w:val="00DD5414"/>
    <w:rPr>
      <w:rFonts w:ascii="Times New Roman" w:eastAsia="Calibri" w:hAnsi="Times New Roman" w:cs="Times New Roman"/>
      <w:sz w:val="28"/>
      <w:lang w:eastAsia="lt-LT"/>
    </w:rPr>
  </w:style>
  <w:style w:type="character" w:customStyle="1" w:styleId="DebesliotekstasDiagrama">
    <w:name w:val="Debesėlio tekstas Diagrama"/>
    <w:link w:val="Debesliotekstas"/>
    <w:semiHidden/>
    <w:locked/>
    <w:rsid w:val="00DD5414"/>
    <w:rPr>
      <w:rFonts w:ascii="Tahoma" w:eastAsia="Calibri" w:hAnsi="Tahoma" w:cs="Tahoma"/>
      <w:sz w:val="16"/>
      <w:szCs w:val="16"/>
      <w:lang w:val="en-US"/>
    </w:rPr>
  </w:style>
  <w:style w:type="character" w:customStyle="1" w:styleId="tblrowlbl1">
    <w:name w:val="tblrowlbl1"/>
    <w:rsid w:val="00DD5414"/>
    <w:rPr>
      <w:rFonts w:ascii="Arial" w:hAnsi="Arial" w:cs="Arial" w:hint="default"/>
      <w:b/>
      <w:bCs/>
      <w:color w:val="000000"/>
      <w:sz w:val="18"/>
      <w:szCs w:val="18"/>
      <w:shd w:val="clear" w:color="auto" w:fill="FFFFFF"/>
    </w:rPr>
  </w:style>
  <w:style w:type="character" w:customStyle="1" w:styleId="parahead1">
    <w:name w:val="parahead1"/>
    <w:rsid w:val="00DD5414"/>
    <w:rPr>
      <w:rFonts w:ascii="Verdana" w:hAnsi="Verdana" w:hint="default"/>
      <w:b/>
      <w:bCs/>
      <w:color w:val="000000"/>
      <w:sz w:val="17"/>
      <w:szCs w:val="17"/>
    </w:rPr>
  </w:style>
  <w:style w:type="paragraph" w:customStyle="1" w:styleId="bodytext">
    <w:name w:val="bodytext"/>
    <w:basedOn w:val="prastasis"/>
    <w:uiPriority w:val="99"/>
    <w:rsid w:val="00DD5414"/>
    <w:pPr>
      <w:spacing w:before="100" w:beforeAutospacing="1" w:after="100" w:afterAutospacing="1"/>
    </w:pPr>
    <w:rPr>
      <w:szCs w:val="24"/>
      <w:lang w:eastAsia="lt-LT"/>
    </w:rPr>
  </w:style>
  <w:style w:type="table" w:styleId="Lentelstinklelis">
    <w:name w:val="Table Grid"/>
    <w:basedOn w:val="prastojilentel"/>
    <w:rsid w:val="00DD541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414"/>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link w:val="BetarpDiagrama"/>
    <w:uiPriority w:val="1"/>
    <w:qFormat/>
    <w:rsid w:val="00DD5414"/>
    <w:pPr>
      <w:spacing w:after="0" w:line="240" w:lineRule="auto"/>
    </w:pPr>
    <w:rPr>
      <w:rFonts w:ascii="Calibri" w:eastAsia="Calibri" w:hAnsi="Calibri" w:cs="Times New Roman"/>
    </w:rPr>
  </w:style>
  <w:style w:type="character" w:customStyle="1" w:styleId="BetarpDiagrama">
    <w:name w:val="Be tarpų Diagrama"/>
    <w:link w:val="Betarp"/>
    <w:uiPriority w:val="99"/>
    <w:locked/>
    <w:rsid w:val="00DD5414"/>
    <w:rPr>
      <w:rFonts w:ascii="Calibri" w:eastAsia="Calibri" w:hAnsi="Calibri" w:cs="Times New Roman"/>
    </w:rPr>
  </w:style>
  <w:style w:type="paragraph" w:styleId="Tekstoblokas">
    <w:name w:val="Block Text"/>
    <w:basedOn w:val="prastasis"/>
    <w:uiPriority w:val="99"/>
    <w:rsid w:val="00DD5414"/>
    <w:pPr>
      <w:ind w:left="1440" w:right="142"/>
    </w:pPr>
  </w:style>
  <w:style w:type="paragraph" w:styleId="Pagrindiniotekstotrauka">
    <w:name w:val="Body Text Indent"/>
    <w:basedOn w:val="prastasis"/>
    <w:link w:val="PagrindiniotekstotraukaDiagrama"/>
    <w:rsid w:val="00DD5414"/>
    <w:pPr>
      <w:spacing w:after="120"/>
      <w:ind w:left="283"/>
    </w:pPr>
    <w:rPr>
      <w:lang w:eastAsia="lt-LT"/>
    </w:rPr>
  </w:style>
  <w:style w:type="character" w:customStyle="1" w:styleId="PagrindiniotekstotraukaDiagrama">
    <w:name w:val="Pagrindinio teksto įtrauka Diagrama"/>
    <w:basedOn w:val="Numatytasispastraiposriftas"/>
    <w:link w:val="Pagrindiniotekstotrauka"/>
    <w:rsid w:val="00DD5414"/>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DD5414"/>
    <w:pPr>
      <w:suppressAutoHyphens/>
      <w:spacing w:after="120" w:line="480" w:lineRule="auto"/>
      <w:ind w:left="283"/>
    </w:pPr>
    <w:rPr>
      <w:rFonts w:cs="Calibri"/>
      <w:szCs w:val="24"/>
      <w:lang w:eastAsia="ar-SA"/>
    </w:rPr>
  </w:style>
  <w:style w:type="character" w:customStyle="1" w:styleId="Pagrindiniotekstotrauka2Diagrama">
    <w:name w:val="Pagrindinio teksto įtrauka 2 Diagrama"/>
    <w:basedOn w:val="Numatytasispastraiposriftas"/>
    <w:link w:val="Pagrindiniotekstotrauka2"/>
    <w:rsid w:val="00DD5414"/>
    <w:rPr>
      <w:rFonts w:ascii="Times New Roman" w:eastAsia="Times New Roman" w:hAnsi="Times New Roman" w:cs="Calibri"/>
      <w:sz w:val="24"/>
      <w:szCs w:val="24"/>
      <w:lang w:eastAsia="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2"/>
    <w:basedOn w:val="prastasis"/>
    <w:link w:val="SraopastraipaDiagrama"/>
    <w:uiPriority w:val="34"/>
    <w:qFormat/>
    <w:rsid w:val="00DD5414"/>
    <w:pPr>
      <w:spacing w:after="200" w:line="276" w:lineRule="auto"/>
      <w:ind w:left="720"/>
    </w:pPr>
    <w:rPr>
      <w:rFonts w:ascii="Calibri" w:eastAsia="Calibri" w:hAnsi="Calibri"/>
      <w:sz w:val="22"/>
      <w:szCs w:val="22"/>
      <w:lang w:eastAsia="ar-SA"/>
    </w:rPr>
  </w:style>
  <w:style w:type="paragraph" w:styleId="Puslapioinaostekstas">
    <w:name w:val="footnote text"/>
    <w:aliases w:val="Footnote,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DD5414"/>
    <w:rPr>
      <w:sz w:val="20"/>
      <w:lang w:val="en-GB"/>
    </w:rPr>
  </w:style>
  <w:style w:type="character" w:customStyle="1" w:styleId="PuslapioinaostekstasDiagrama">
    <w:name w:val="Puslapio išnašos tekstas Diagrama"/>
    <w:aliases w:val="Footnote Diagrama,Fußnotentext Char Diagrama,Fußnotentext Char1 Char Diagrama,Schriftart: 9 pt Char1 Char Diagrama,Schriftart: 8 pt Char Char1 Char Diagrama,Fußnotentext Char Char Char Diagrama,f Diagrama"/>
    <w:basedOn w:val="Numatytasispastraiposriftas"/>
    <w:link w:val="Puslapioinaostekstas"/>
    <w:uiPriority w:val="99"/>
    <w:rsid w:val="00DD5414"/>
    <w:rPr>
      <w:rFonts w:ascii="Times New Roman" w:eastAsia="Times New Roman" w:hAnsi="Times New Roman" w:cs="Times New Roman"/>
      <w:sz w:val="20"/>
      <w:szCs w:val="20"/>
      <w:lang w:val="en-GB"/>
    </w:rPr>
  </w:style>
  <w:style w:type="character" w:styleId="Puslapioinaosnuoroda">
    <w:name w:val="footnote reference"/>
    <w:uiPriority w:val="99"/>
    <w:rsid w:val="00DD5414"/>
    <w:rPr>
      <w:vertAlign w:val="superscript"/>
    </w:rPr>
  </w:style>
  <w:style w:type="paragraph" w:styleId="Dokumentoinaostekstas">
    <w:name w:val="endnote text"/>
    <w:basedOn w:val="prastasis"/>
    <w:link w:val="DokumentoinaostekstasDiagrama"/>
    <w:uiPriority w:val="99"/>
    <w:semiHidden/>
    <w:unhideWhenUsed/>
    <w:rsid w:val="00DD5414"/>
    <w:pPr>
      <w:spacing w:after="200" w:line="276" w:lineRule="auto"/>
    </w:pPr>
    <w:rPr>
      <w:rFonts w:eastAsia="Calibri"/>
      <w:sz w:val="20"/>
    </w:rPr>
  </w:style>
  <w:style w:type="character" w:customStyle="1" w:styleId="DokumentoinaostekstasDiagrama">
    <w:name w:val="Dokumento išnašos tekstas Diagrama"/>
    <w:basedOn w:val="Numatytasispastraiposriftas"/>
    <w:link w:val="Dokumentoinaostekstas"/>
    <w:uiPriority w:val="99"/>
    <w:semiHidden/>
    <w:rsid w:val="00DD5414"/>
    <w:rPr>
      <w:rFonts w:ascii="Times New Roman" w:eastAsia="Calibri" w:hAnsi="Times New Roman" w:cs="Times New Roman"/>
      <w:sz w:val="20"/>
      <w:szCs w:val="20"/>
    </w:rPr>
  </w:style>
  <w:style w:type="character" w:styleId="Dokumentoinaosnumeris">
    <w:name w:val="endnote reference"/>
    <w:uiPriority w:val="99"/>
    <w:semiHidden/>
    <w:unhideWhenUsed/>
    <w:rsid w:val="00DD5414"/>
    <w:rPr>
      <w:vertAlign w:val="superscript"/>
    </w:rPr>
  </w:style>
  <w:style w:type="character" w:customStyle="1" w:styleId="normal-h">
    <w:name w:val="normal-h"/>
    <w:rsid w:val="00DD5414"/>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prastasis"/>
    <w:rsid w:val="00DD5414"/>
    <w:pPr>
      <w:spacing w:after="160" w:line="240" w:lineRule="exact"/>
    </w:pPr>
    <w:rPr>
      <w:rFonts w:ascii="Tahoma" w:hAnsi="Tahoma"/>
      <w:sz w:val="20"/>
      <w:lang w:val="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locked/>
    <w:rsid w:val="00DD5414"/>
    <w:rPr>
      <w:rFonts w:ascii="Calibri" w:eastAsia="Calibri" w:hAnsi="Calibri" w:cs="Times New Roman"/>
      <w:lang w:eastAsia="ar-SA"/>
    </w:rPr>
  </w:style>
  <w:style w:type="paragraph" w:customStyle="1" w:styleId="Skyrius">
    <w:name w:val="Skyrius"/>
    <w:basedOn w:val="prastasis"/>
    <w:link w:val="SkyriusDiagrama"/>
    <w:qFormat/>
    <w:rsid w:val="00DD5414"/>
    <w:pPr>
      <w:numPr>
        <w:numId w:val="2"/>
      </w:numPr>
      <w:tabs>
        <w:tab w:val="left" w:pos="284"/>
      </w:tabs>
      <w:spacing w:before="240" w:after="240"/>
      <w:ind w:left="0" w:firstLine="0"/>
      <w:jc w:val="center"/>
      <w:outlineLvl w:val="0"/>
    </w:pPr>
    <w:rPr>
      <w:rFonts w:eastAsia="Calibri"/>
      <w:b/>
      <w:szCs w:val="24"/>
    </w:rPr>
  </w:style>
  <w:style w:type="paragraph" w:customStyle="1" w:styleId="Skyrius1">
    <w:name w:val="Skyrius1"/>
    <w:basedOn w:val="Sraopastraipa"/>
    <w:qFormat/>
    <w:rsid w:val="00DD5414"/>
    <w:pPr>
      <w:numPr>
        <w:ilvl w:val="1"/>
        <w:numId w:val="2"/>
      </w:numPr>
      <w:tabs>
        <w:tab w:val="num" w:pos="360"/>
      </w:tabs>
      <w:spacing w:after="0" w:line="240" w:lineRule="auto"/>
      <w:ind w:left="0" w:firstLine="425"/>
      <w:contextualSpacing/>
      <w:jc w:val="both"/>
      <w:outlineLvl w:val="1"/>
    </w:pPr>
    <w:rPr>
      <w:rFonts w:ascii="Times New Roman" w:eastAsia="Times New Roman" w:hAnsi="Times New Roman"/>
      <w:sz w:val="24"/>
      <w:szCs w:val="24"/>
      <w:lang w:eastAsia="en-US"/>
    </w:rPr>
  </w:style>
  <w:style w:type="character" w:customStyle="1" w:styleId="SkyriusDiagrama">
    <w:name w:val="Skyrius Diagrama"/>
    <w:link w:val="Skyrius"/>
    <w:rsid w:val="00DD5414"/>
    <w:rPr>
      <w:rFonts w:ascii="Times New Roman" w:eastAsia="Calibri" w:hAnsi="Times New Roman" w:cs="Times New Roman"/>
      <w:b/>
      <w:sz w:val="24"/>
      <w:szCs w:val="24"/>
    </w:rPr>
  </w:style>
  <w:style w:type="paragraph" w:customStyle="1" w:styleId="Skyrius2">
    <w:name w:val="Skyrius2"/>
    <w:basedOn w:val="Sraopastraipa"/>
    <w:qFormat/>
    <w:rsid w:val="00DD5414"/>
    <w:pPr>
      <w:numPr>
        <w:ilvl w:val="2"/>
        <w:numId w:val="2"/>
      </w:numPr>
      <w:tabs>
        <w:tab w:val="num" w:pos="360"/>
      </w:tabs>
      <w:spacing w:after="0" w:line="240" w:lineRule="auto"/>
      <w:ind w:left="0" w:firstLine="425"/>
      <w:contextualSpacing/>
      <w:jc w:val="both"/>
      <w:outlineLvl w:val="2"/>
    </w:pPr>
    <w:rPr>
      <w:rFonts w:ascii="Times New Roman" w:eastAsia="Times New Roman" w:hAnsi="Times New Roman"/>
      <w:sz w:val="24"/>
      <w:szCs w:val="24"/>
      <w:lang w:eastAsia="en-US"/>
    </w:rPr>
  </w:style>
  <w:style w:type="paragraph" w:customStyle="1" w:styleId="Skyrius3">
    <w:name w:val="Skyrius3"/>
    <w:basedOn w:val="Sraopastraipa"/>
    <w:qFormat/>
    <w:rsid w:val="00DD5414"/>
    <w:pPr>
      <w:numPr>
        <w:ilvl w:val="3"/>
        <w:numId w:val="2"/>
      </w:numPr>
      <w:tabs>
        <w:tab w:val="num" w:pos="360"/>
      </w:tabs>
      <w:spacing w:after="0" w:line="240" w:lineRule="auto"/>
      <w:ind w:left="0" w:firstLine="426"/>
      <w:contextualSpacing/>
      <w:jc w:val="both"/>
    </w:pPr>
    <w:rPr>
      <w:rFonts w:ascii="Times New Roman" w:eastAsia="Times New Roman" w:hAnsi="Times New Roman"/>
      <w:sz w:val="24"/>
      <w:szCs w:val="24"/>
      <w:lang w:eastAsia="en-US"/>
    </w:rPr>
  </w:style>
  <w:style w:type="paragraph" w:styleId="Antrat">
    <w:name w:val="caption"/>
    <w:basedOn w:val="prastasis"/>
    <w:next w:val="prastasis"/>
    <w:qFormat/>
    <w:rsid w:val="00DD5414"/>
    <w:rPr>
      <w:b/>
      <w:bCs/>
      <w:sz w:val="20"/>
      <w:lang w:eastAsia="lt-LT"/>
    </w:rPr>
  </w:style>
  <w:style w:type="character" w:customStyle="1" w:styleId="Heading1Diagrama">
    <w:name w:val="Heading1 Diagrama"/>
    <w:link w:val="Heading1"/>
    <w:locked/>
    <w:rsid w:val="00DD5414"/>
    <w:rPr>
      <w:rFonts w:ascii="Times New Roman" w:hAnsi="Times New Roman"/>
      <w:b/>
      <w:sz w:val="24"/>
      <w:szCs w:val="24"/>
    </w:rPr>
  </w:style>
  <w:style w:type="paragraph" w:customStyle="1" w:styleId="Heading1">
    <w:name w:val="Heading1"/>
    <w:basedOn w:val="prastasis"/>
    <w:link w:val="Heading1Diagrama"/>
    <w:qFormat/>
    <w:rsid w:val="00DD5414"/>
    <w:pPr>
      <w:spacing w:after="200" w:line="276" w:lineRule="auto"/>
    </w:pPr>
    <w:rPr>
      <w:rFonts w:eastAsiaTheme="minorHAnsi" w:cstheme="minorBidi"/>
      <w:b/>
      <w:szCs w:val="24"/>
    </w:rPr>
  </w:style>
  <w:style w:type="paragraph" w:customStyle="1" w:styleId="TEKSTAS">
    <w:name w:val="TEKSTAS"/>
    <w:basedOn w:val="prastasis"/>
    <w:rsid w:val="00DD5414"/>
    <w:pPr>
      <w:widowControl w:val="0"/>
      <w:overflowPunct w:val="0"/>
      <w:autoSpaceDE w:val="0"/>
      <w:autoSpaceDN w:val="0"/>
      <w:adjustRightInd w:val="0"/>
      <w:spacing w:before="60" w:after="60"/>
      <w:jc w:val="both"/>
    </w:pPr>
    <w:rPr>
      <w:lang w:val="en-GB"/>
    </w:rPr>
  </w:style>
  <w:style w:type="paragraph" w:customStyle="1" w:styleId="Point1">
    <w:name w:val="Point 1"/>
    <w:basedOn w:val="prastasis"/>
    <w:rsid w:val="00DD5414"/>
    <w:pPr>
      <w:spacing w:before="120" w:after="120"/>
      <w:ind w:left="1418" w:hanging="567"/>
      <w:jc w:val="both"/>
    </w:pPr>
    <w:rPr>
      <w:lang w:val="en-GB"/>
    </w:rPr>
  </w:style>
  <w:style w:type="paragraph" w:styleId="prastasiniatinklio">
    <w:name w:val="Normal (Web)"/>
    <w:basedOn w:val="prastasis"/>
    <w:uiPriority w:val="99"/>
    <w:unhideWhenUsed/>
    <w:rsid w:val="00DD5414"/>
    <w:pPr>
      <w:spacing w:before="180" w:after="180"/>
    </w:pPr>
    <w:rPr>
      <w:rFonts w:ascii="Open Sans" w:hAnsi="Open Sans"/>
      <w:color w:val="444444"/>
      <w:szCs w:val="24"/>
      <w:lang w:eastAsia="lt-LT"/>
    </w:rPr>
  </w:style>
  <w:style w:type="paragraph" w:styleId="Turinioantrat">
    <w:name w:val="TOC Heading"/>
    <w:basedOn w:val="Antrat1"/>
    <w:next w:val="prastasis"/>
    <w:uiPriority w:val="39"/>
    <w:semiHidden/>
    <w:unhideWhenUsed/>
    <w:qFormat/>
    <w:rsid w:val="00DD5414"/>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2">
    <w:name w:val="toc 2"/>
    <w:basedOn w:val="prastasis"/>
    <w:next w:val="prastasis"/>
    <w:autoRedefine/>
    <w:uiPriority w:val="39"/>
    <w:unhideWhenUsed/>
    <w:rsid w:val="00DD5414"/>
    <w:pPr>
      <w:spacing w:after="200" w:line="276" w:lineRule="auto"/>
      <w:ind w:left="240"/>
    </w:pPr>
    <w:rPr>
      <w:rFonts w:eastAsia="Calibri"/>
      <w:szCs w:val="22"/>
    </w:rPr>
  </w:style>
  <w:style w:type="paragraph" w:styleId="Turinys1">
    <w:name w:val="toc 1"/>
    <w:basedOn w:val="prastasis"/>
    <w:next w:val="prastasis"/>
    <w:autoRedefine/>
    <w:uiPriority w:val="39"/>
    <w:unhideWhenUsed/>
    <w:rsid w:val="00DD5414"/>
    <w:pPr>
      <w:tabs>
        <w:tab w:val="right" w:leader="dot" w:pos="9912"/>
      </w:tabs>
      <w:spacing w:line="276" w:lineRule="auto"/>
    </w:pPr>
    <w:rPr>
      <w:rFonts w:eastAsia="Calibri"/>
      <w:szCs w:val="22"/>
    </w:rPr>
  </w:style>
  <w:style w:type="character" w:styleId="Puslapionumeris">
    <w:name w:val="page number"/>
    <w:semiHidden/>
    <w:rsid w:val="00DD5414"/>
  </w:style>
  <w:style w:type="paragraph" w:styleId="Pataisymai">
    <w:name w:val="Revision"/>
    <w:hidden/>
    <w:uiPriority w:val="99"/>
    <w:semiHidden/>
    <w:rsid w:val="00DD5414"/>
    <w:pPr>
      <w:spacing w:after="0" w:line="240" w:lineRule="auto"/>
    </w:pPr>
    <w:rPr>
      <w:rFonts w:ascii="Times New Roman" w:eastAsia="Calibri" w:hAnsi="Times New Roman" w:cs="Times New Roman"/>
      <w:sz w:val="24"/>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Numatytasispastraiposriftas"/>
    <w:uiPriority w:val="99"/>
    <w:rsid w:val="00DD5414"/>
    <w:rPr>
      <w:rFonts w:ascii="Times New Roman"/>
      <w:sz w:val="20"/>
      <w:szCs w:val="20"/>
      <w:lang w:eastAsia="en-US"/>
    </w:rPr>
  </w:style>
  <w:style w:type="paragraph" w:styleId="Paantrat">
    <w:name w:val="Subtitle"/>
    <w:basedOn w:val="prastasis"/>
    <w:link w:val="PaantratDiagrama"/>
    <w:uiPriority w:val="99"/>
    <w:qFormat/>
    <w:rsid w:val="00DD5414"/>
    <w:rPr>
      <w:szCs w:val="24"/>
      <w:u w:val="single"/>
      <w:lang w:val="en-US"/>
    </w:rPr>
  </w:style>
  <w:style w:type="character" w:customStyle="1" w:styleId="PaantratDiagrama">
    <w:name w:val="Paantraštė Diagrama"/>
    <w:basedOn w:val="Numatytasispastraiposriftas"/>
    <w:link w:val="Paantrat"/>
    <w:uiPriority w:val="99"/>
    <w:rsid w:val="00DD5414"/>
    <w:rPr>
      <w:rFonts w:ascii="Times New Roman" w:eastAsia="Times New Roman" w:hAnsi="Times New Roman" w:cs="Times New Roman"/>
      <w:sz w:val="24"/>
      <w:szCs w:val="24"/>
      <w:u w:val="single"/>
      <w:lang w:val="en-US"/>
    </w:rPr>
  </w:style>
  <w:style w:type="character" w:customStyle="1" w:styleId="UnresolvedMention1">
    <w:name w:val="Unresolved Mention1"/>
    <w:basedOn w:val="Numatytasispastraiposriftas"/>
    <w:uiPriority w:val="99"/>
    <w:semiHidden/>
    <w:unhideWhenUsed/>
    <w:rsid w:val="00DD5414"/>
    <w:rPr>
      <w:color w:val="605E5C"/>
      <w:shd w:val="clear" w:color="auto" w:fill="E1DFDD"/>
    </w:rPr>
  </w:style>
  <w:style w:type="character" w:styleId="Neapdorotaspaminjimas">
    <w:name w:val="Unresolved Mention"/>
    <w:basedOn w:val="Numatytasispastraiposriftas"/>
    <w:uiPriority w:val="99"/>
    <w:semiHidden/>
    <w:unhideWhenUsed/>
    <w:rsid w:val="00686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36557">
      <w:bodyDiv w:val="1"/>
      <w:marLeft w:val="0"/>
      <w:marRight w:val="0"/>
      <w:marTop w:val="0"/>
      <w:marBottom w:val="0"/>
      <w:divBdr>
        <w:top w:val="none" w:sz="0" w:space="0" w:color="auto"/>
        <w:left w:val="none" w:sz="0" w:space="0" w:color="auto"/>
        <w:bottom w:val="none" w:sz="0" w:space="0" w:color="auto"/>
        <w:right w:val="none" w:sz="0" w:space="0" w:color="auto"/>
      </w:divBdr>
    </w:div>
    <w:div w:id="156336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rk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a0081a9-658c-45ec-8c14-c93fac7daa06">
      <UserInfo>
        <DisplayName/>
        <AccountId xsi:nil="true"/>
        <AccountType/>
      </UserInfo>
    </SharedWithUsers>
    <lcf76f155ced4ddcb4097134ff3c332f xmlns="d867efe7-2cdd-4304-9dad-80e7cf54dc53">
      <Terms xmlns="http://schemas.microsoft.com/office/infopath/2007/PartnerControls"/>
    </lcf76f155ced4ddcb4097134ff3c332f>
    <TaxCatchAll xmlns="9a0081a9-658c-45ec-8c14-c93fac7daa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18215-64C2-44C4-B941-EEAB6350B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6183B-24DD-4D85-96B1-22F2018FF8FD}">
  <ds:schemaRefs>
    <ds:schemaRef ds:uri="http://schemas.microsoft.com/sharepoint/v3/contenttype/forms"/>
  </ds:schemaRefs>
</ds:datastoreItem>
</file>

<file path=customXml/itemProps3.xml><?xml version="1.0" encoding="utf-8"?>
<ds:datastoreItem xmlns:ds="http://schemas.openxmlformats.org/officeDocument/2006/customXml" ds:itemID="{69B0C897-C42E-4147-B293-052B9DCF2E56}">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4.xml><?xml version="1.0" encoding="utf-8"?>
<ds:datastoreItem xmlns:ds="http://schemas.openxmlformats.org/officeDocument/2006/customXml" ds:itemID="{3EAA132D-E9E7-44C9-B137-D506F568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15026</Words>
  <Characters>8566</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Elmyra Vysockaja</dc:creator>
  <cp:lastModifiedBy>Edita Benetienė</cp:lastModifiedBy>
  <cp:revision>7</cp:revision>
  <cp:lastPrinted>2023-12-22T07:51:00Z</cp:lastPrinted>
  <dcterms:created xsi:type="dcterms:W3CDTF">2026-02-10T06:17:00Z</dcterms:created>
  <dcterms:modified xsi:type="dcterms:W3CDTF">2026-02-10T13:34:00Z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0x010100CD40A88E6E661B4B8FB06A80288E3AD1</vt:lpwstr>
  </property>
</Properties>
</file>