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4A6D32"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2FADC308" w:rsidR="004E546E" w:rsidRPr="001527E1" w:rsidRDefault="004E546E" w:rsidP="004E546E">
            <w:pPr>
              <w:jc w:val="center"/>
              <w:rPr>
                <w:sz w:val="16"/>
                <w:szCs w:val="16"/>
                <w:lang w:val="lt-LT"/>
              </w:rPr>
            </w:pPr>
            <w:r w:rsidRPr="001527E1">
              <w:rPr>
                <w:sz w:val="16"/>
                <w:szCs w:val="16"/>
                <w:lang w:val="lt-LT"/>
              </w:rPr>
              <w:t>tel. (</w:t>
            </w:r>
            <w:r w:rsidR="001413FA">
              <w:rPr>
                <w:sz w:val="16"/>
                <w:szCs w:val="16"/>
                <w:lang w:val="lt-LT"/>
              </w:rPr>
              <w:t>+370</w:t>
            </w:r>
            <w:r w:rsidRPr="001527E1">
              <w:rPr>
                <w:sz w:val="16"/>
                <w:szCs w:val="16"/>
                <w:lang w:val="lt-LT"/>
              </w:rPr>
              <w:t xml:space="preserve"> 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1527E1" w:rsidRDefault="004E546E" w:rsidP="004E546E">
      <w:pPr>
        <w:jc w:val="center"/>
        <w:rPr>
          <w:b/>
          <w:bCs/>
          <w:caps/>
          <w:szCs w:val="20"/>
          <w:lang w:val="lt-LT" w:eastAsia="ar-SA"/>
        </w:rPr>
      </w:pPr>
      <w:r w:rsidRPr="001527E1">
        <w:rPr>
          <w:b/>
          <w:bCs/>
          <w:lang w:val="lt-LT"/>
        </w:rPr>
        <w:t xml:space="preserve">MAŽOS VERTĖS PIRKIMO </w:t>
      </w:r>
      <w:r w:rsidRPr="001527E1">
        <w:rPr>
          <w:b/>
          <w:bCs/>
          <w:caps/>
          <w:szCs w:val="20"/>
          <w:lang w:val="lt-LT" w:eastAsia="ar-SA"/>
        </w:rPr>
        <w:t>skelbiamos APKLAUSOS BŪDU SĄLYGOS</w:t>
      </w:r>
    </w:p>
    <w:p w14:paraId="52E0C040" w14:textId="77777777" w:rsidR="0044690A" w:rsidRDefault="0044690A"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5895CCA9" w14:textId="1EA8C8A1" w:rsidR="00D87BCC" w:rsidRDefault="0040335D"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r>
        <w:rPr>
          <w:b/>
          <w:bCs/>
          <w:bdr w:val="none" w:sz="0" w:space="0" w:color="auto"/>
          <w:lang w:val="lt-LT" w:eastAsia="lt-LT"/>
        </w:rPr>
        <w:t>Vienkartiniai elektrodai</w:t>
      </w:r>
    </w:p>
    <w:p w14:paraId="7FFE7CF5" w14:textId="77777777" w:rsidR="00077D5F"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3F1197CD" w14:textId="77777777" w:rsidR="00077D5F" w:rsidRPr="001527E1" w:rsidRDefault="00077D5F" w:rsidP="00BC46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b/>
          <w:bCs/>
          <w:bdr w:val="none" w:sz="0" w:space="0" w:color="auto"/>
          <w:lang w:val="lt-LT" w:eastAsia="lt-LT"/>
        </w:rPr>
      </w:pPr>
    </w:p>
    <w:p w14:paraId="1153774C" w14:textId="77777777" w:rsidR="00B6559B" w:rsidRPr="00077D5F" w:rsidRDefault="00A6663D">
      <w:pPr>
        <w:pStyle w:val="Body"/>
        <w:numPr>
          <w:ilvl w:val="0"/>
          <w:numId w:val="6"/>
        </w:numPr>
        <w:jc w:val="center"/>
        <w:rPr>
          <w:rFonts w:ascii="Times New Roman" w:hAnsi="Times New Roman" w:cs="Times New Roman"/>
          <w:b/>
          <w:sz w:val="22"/>
          <w:szCs w:val="22"/>
        </w:rPr>
      </w:pPr>
      <w:r w:rsidRPr="00077D5F">
        <w:rPr>
          <w:rFonts w:ascii="Times New Roman" w:hAnsi="Times New Roman" w:cs="Times New Roman"/>
          <w:b/>
          <w:sz w:val="22"/>
          <w:szCs w:val="22"/>
        </w:rPr>
        <w:t>BENDROSIOS NUOSTATOS</w:t>
      </w:r>
    </w:p>
    <w:p w14:paraId="0AFC6C61" w14:textId="27BEF056" w:rsidR="00B6559B" w:rsidRPr="00077D5F" w:rsidRDefault="00A6663D" w:rsidP="00077D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077D5F">
        <w:rPr>
          <w:sz w:val="22"/>
          <w:szCs w:val="22"/>
          <w:lang w:val="lt-LT"/>
        </w:rPr>
        <w:tab/>
        <w:t xml:space="preserve">1.1. </w:t>
      </w:r>
      <w:r w:rsidR="00AC76FF" w:rsidRPr="00077D5F">
        <w:rPr>
          <w:sz w:val="22"/>
          <w:szCs w:val="22"/>
          <w:lang w:val="lt-LT"/>
        </w:rPr>
        <w:t>Viešoji įstaiga Respublikinė Šiaulių ligoninė</w:t>
      </w:r>
      <w:r w:rsidRPr="00077D5F">
        <w:rPr>
          <w:sz w:val="22"/>
          <w:szCs w:val="22"/>
          <w:lang w:val="lt-LT"/>
        </w:rPr>
        <w:t xml:space="preserve">, juridinio asmens kodas </w:t>
      </w:r>
      <w:r w:rsidR="00AC76FF" w:rsidRPr="00077D5F">
        <w:rPr>
          <w:sz w:val="22"/>
          <w:szCs w:val="22"/>
          <w:lang w:val="lt-LT"/>
        </w:rPr>
        <w:t>245386220</w:t>
      </w:r>
      <w:r w:rsidRPr="00077D5F">
        <w:rPr>
          <w:sz w:val="22"/>
          <w:szCs w:val="22"/>
          <w:lang w:val="lt-LT"/>
        </w:rPr>
        <w:t>, adresas</w:t>
      </w:r>
      <w:r w:rsidR="001812DA" w:rsidRPr="00077D5F">
        <w:rPr>
          <w:sz w:val="22"/>
          <w:szCs w:val="22"/>
          <w:lang w:val="lt-LT"/>
        </w:rPr>
        <w:t xml:space="preserve"> </w:t>
      </w:r>
      <w:r w:rsidR="00AC76FF" w:rsidRPr="00077D5F">
        <w:rPr>
          <w:sz w:val="22"/>
          <w:szCs w:val="22"/>
          <w:lang w:val="lt-LT"/>
        </w:rPr>
        <w:t>V. Kudirkos g. 99,</w:t>
      </w:r>
      <w:r w:rsidR="00E01CCB" w:rsidRPr="00077D5F">
        <w:rPr>
          <w:sz w:val="22"/>
          <w:szCs w:val="22"/>
          <w:lang w:val="lt-LT"/>
        </w:rPr>
        <w:t xml:space="preserve"> </w:t>
      </w:r>
      <w:r w:rsidR="00D40F6C" w:rsidRPr="00077D5F">
        <w:rPr>
          <w:sz w:val="22"/>
          <w:szCs w:val="22"/>
          <w:lang w:val="lt-LT"/>
        </w:rPr>
        <w:t>LT-76321</w:t>
      </w:r>
      <w:r w:rsidR="00AC76FF" w:rsidRPr="00077D5F">
        <w:rPr>
          <w:sz w:val="22"/>
          <w:szCs w:val="22"/>
          <w:lang w:val="lt-LT"/>
        </w:rPr>
        <w:t xml:space="preserve"> Šiauliai</w:t>
      </w:r>
      <w:r w:rsidR="00D40F6C" w:rsidRPr="00077D5F">
        <w:rPr>
          <w:sz w:val="22"/>
          <w:szCs w:val="22"/>
          <w:lang w:val="lt-LT"/>
        </w:rPr>
        <w:t xml:space="preserve">, </w:t>
      </w:r>
      <w:r w:rsidR="00AC76FF" w:rsidRPr="00077D5F">
        <w:rPr>
          <w:sz w:val="22"/>
          <w:szCs w:val="22"/>
          <w:lang w:val="lt-LT"/>
        </w:rPr>
        <w:t>tel. (</w:t>
      </w:r>
      <w:r w:rsidR="00DC013A" w:rsidRPr="00077D5F">
        <w:rPr>
          <w:sz w:val="22"/>
          <w:szCs w:val="22"/>
          <w:lang w:val="lt-LT"/>
        </w:rPr>
        <w:t xml:space="preserve">+370 </w:t>
      </w:r>
      <w:r w:rsidR="00AC76FF" w:rsidRPr="00077D5F">
        <w:rPr>
          <w:sz w:val="22"/>
          <w:szCs w:val="22"/>
          <w:lang w:val="lt-LT"/>
        </w:rPr>
        <w:t xml:space="preserve">41) 524 291, faks. </w:t>
      </w:r>
      <w:r w:rsidR="00DC013A" w:rsidRPr="00077D5F">
        <w:rPr>
          <w:sz w:val="22"/>
          <w:szCs w:val="22"/>
          <w:lang w:val="lt-LT"/>
        </w:rPr>
        <w:t xml:space="preserve">(+370 </w:t>
      </w:r>
      <w:r w:rsidR="00AC76FF" w:rsidRPr="00077D5F">
        <w:rPr>
          <w:sz w:val="22"/>
          <w:szCs w:val="22"/>
          <w:lang w:val="lt-LT"/>
        </w:rPr>
        <w:t>41) 524 295, el. p.</w:t>
      </w:r>
      <w:r w:rsidR="00D40F6C" w:rsidRPr="00077D5F">
        <w:rPr>
          <w:sz w:val="22"/>
          <w:szCs w:val="22"/>
          <w:lang w:val="lt-LT"/>
        </w:rPr>
        <w:t>:</w:t>
      </w:r>
      <w:r w:rsidR="00AC76FF" w:rsidRPr="00077D5F">
        <w:rPr>
          <w:sz w:val="22"/>
          <w:szCs w:val="22"/>
          <w:lang w:val="lt-LT"/>
        </w:rPr>
        <w:t xml:space="preserve"> </w:t>
      </w:r>
      <w:hyperlink r:id="rId11" w:history="1">
        <w:r w:rsidR="00AC76FF" w:rsidRPr="00077D5F">
          <w:rPr>
            <w:rStyle w:val="Hipersaitas"/>
            <w:sz w:val="22"/>
            <w:szCs w:val="22"/>
            <w:lang w:val="lt-LT"/>
          </w:rPr>
          <w:t>info@siauliuligonine.lt</w:t>
        </w:r>
      </w:hyperlink>
      <w:r w:rsidR="00D40F6C" w:rsidRPr="00077D5F">
        <w:rPr>
          <w:sz w:val="22"/>
          <w:szCs w:val="22"/>
          <w:lang w:val="lt-LT"/>
        </w:rPr>
        <w:t xml:space="preserve"> (toliau – </w:t>
      </w:r>
      <w:r w:rsidR="00086A18" w:rsidRPr="00077D5F">
        <w:rPr>
          <w:sz w:val="22"/>
          <w:szCs w:val="22"/>
          <w:lang w:val="lt-LT"/>
        </w:rPr>
        <w:t>p</w:t>
      </w:r>
      <w:r w:rsidR="00D40F6C" w:rsidRPr="00077D5F">
        <w:rPr>
          <w:sz w:val="22"/>
          <w:szCs w:val="22"/>
          <w:lang w:val="lt-LT"/>
        </w:rPr>
        <w:t xml:space="preserve">erkančioji organizacija arba </w:t>
      </w:r>
      <w:r w:rsidR="00086A18" w:rsidRPr="00077D5F">
        <w:rPr>
          <w:sz w:val="22"/>
          <w:szCs w:val="22"/>
          <w:lang w:val="lt-LT"/>
        </w:rPr>
        <w:t>l</w:t>
      </w:r>
      <w:r w:rsidR="00AC76FF" w:rsidRPr="00077D5F">
        <w:rPr>
          <w:sz w:val="22"/>
          <w:szCs w:val="22"/>
          <w:lang w:val="lt-LT"/>
        </w:rPr>
        <w:t>igoninė)</w:t>
      </w:r>
      <w:r w:rsidRPr="00077D5F">
        <w:rPr>
          <w:sz w:val="22"/>
          <w:szCs w:val="22"/>
          <w:lang w:val="lt-LT"/>
        </w:rPr>
        <w:t>, vykdydama šį viešąjį</w:t>
      </w:r>
      <w:r w:rsidR="00077D5F" w:rsidRPr="00077D5F">
        <w:rPr>
          <w:sz w:val="22"/>
          <w:szCs w:val="22"/>
          <w:lang w:val="lt-LT"/>
        </w:rPr>
        <w:t xml:space="preserve"> </w:t>
      </w:r>
      <w:r w:rsidRPr="00077D5F">
        <w:rPr>
          <w:sz w:val="22"/>
          <w:szCs w:val="22"/>
          <w:lang w:val="lt-LT"/>
        </w:rPr>
        <w:t>pirkimą numato įsigyti</w:t>
      </w:r>
      <w:r w:rsidR="00077D5F" w:rsidRPr="00077D5F">
        <w:rPr>
          <w:sz w:val="22"/>
          <w:szCs w:val="22"/>
          <w:lang w:val="lt-LT"/>
        </w:rPr>
        <w:t xml:space="preserve"> </w:t>
      </w:r>
      <w:r w:rsidR="00724C85" w:rsidRPr="00077D5F">
        <w:rPr>
          <w:sz w:val="22"/>
          <w:szCs w:val="22"/>
          <w:lang w:val="lt-LT"/>
        </w:rPr>
        <w:t xml:space="preserve"> </w:t>
      </w:r>
      <w:r w:rsidR="0040335D">
        <w:rPr>
          <w:b/>
          <w:bCs/>
          <w:sz w:val="22"/>
          <w:szCs w:val="22"/>
          <w:bdr w:val="none" w:sz="0" w:space="0" w:color="auto"/>
          <w:lang w:val="lt-LT" w:eastAsia="lt-LT"/>
        </w:rPr>
        <w:t>vienkartinius elektrodus</w:t>
      </w:r>
      <w:r w:rsidR="00077D5F" w:rsidRPr="00077D5F">
        <w:rPr>
          <w:b/>
          <w:bCs/>
          <w:sz w:val="22"/>
          <w:szCs w:val="22"/>
          <w:bdr w:val="none" w:sz="0" w:space="0" w:color="auto"/>
          <w:lang w:val="lt-LT" w:eastAsia="lt-LT"/>
        </w:rPr>
        <w:t xml:space="preserve"> </w:t>
      </w:r>
      <w:r w:rsidR="00724C85" w:rsidRPr="00077D5F">
        <w:rPr>
          <w:sz w:val="22"/>
          <w:szCs w:val="22"/>
          <w:lang w:val="lt-LT"/>
        </w:rPr>
        <w:t xml:space="preserve">(toliau – </w:t>
      </w:r>
      <w:r w:rsidR="00CB7696" w:rsidRPr="00077D5F">
        <w:rPr>
          <w:sz w:val="22"/>
          <w:szCs w:val="22"/>
          <w:lang w:val="lt-LT"/>
        </w:rPr>
        <w:t>prekė</w:t>
      </w:r>
      <w:r w:rsidR="00102426" w:rsidRPr="00077D5F">
        <w:rPr>
          <w:sz w:val="22"/>
          <w:szCs w:val="22"/>
          <w:lang w:val="lt-LT"/>
        </w:rPr>
        <w:t>s</w:t>
      </w:r>
      <w:r w:rsidR="00724C85" w:rsidRPr="00077D5F">
        <w:rPr>
          <w:sz w:val="22"/>
          <w:szCs w:val="22"/>
          <w:lang w:val="lt-LT"/>
        </w:rPr>
        <w:t>)</w:t>
      </w:r>
      <w:r w:rsidR="009E5697" w:rsidRPr="00077D5F">
        <w:rPr>
          <w:sz w:val="22"/>
          <w:szCs w:val="22"/>
          <w:lang w:val="lt-LT"/>
        </w:rPr>
        <w:t>.</w:t>
      </w:r>
    </w:p>
    <w:p w14:paraId="10D68515" w14:textId="77777777" w:rsidR="00B6559B" w:rsidRPr="001527E1" w:rsidRDefault="00A6663D">
      <w:pPr>
        <w:pStyle w:val="Body2"/>
        <w:rPr>
          <w:rFonts w:cs="Times New Roman"/>
          <w:lang w:val="lt-LT"/>
        </w:rPr>
      </w:pPr>
      <w:r w:rsidRPr="001527E1">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1527E1">
        <w:rPr>
          <w:rFonts w:cs="Times New Roman"/>
          <w:lang w:val="lt-LT"/>
        </w:rPr>
        <w:t>reglamentuojančiais</w:t>
      </w:r>
      <w:proofErr w:type="spellEnd"/>
      <w:r w:rsidRPr="001527E1">
        <w:rPr>
          <w:rFonts w:cs="Times New Roman"/>
          <w:lang w:val="lt-LT"/>
        </w:rPr>
        <w:t xml:space="preserve"> </w:t>
      </w:r>
      <w:proofErr w:type="spellStart"/>
      <w:r w:rsidRPr="001527E1">
        <w:rPr>
          <w:rFonts w:cs="Times New Roman"/>
          <w:lang w:val="lt-LT"/>
        </w:rPr>
        <w:t>teisės</w:t>
      </w:r>
      <w:proofErr w:type="spellEnd"/>
      <w:r w:rsidRPr="001527E1">
        <w:rPr>
          <w:rFonts w:cs="Times New Roman"/>
          <w:lang w:val="lt-LT"/>
        </w:rPr>
        <w:t xml:space="preserve"> aktais bei šiomis pirkimo </w:t>
      </w:r>
      <w:proofErr w:type="spellStart"/>
      <w:r w:rsidRPr="001527E1">
        <w:rPr>
          <w:rFonts w:cs="Times New Roman"/>
          <w:lang w:val="lt-LT"/>
        </w:rPr>
        <w:t>sąlygomis</w:t>
      </w:r>
      <w:proofErr w:type="spellEnd"/>
      <w:r w:rsidRPr="001527E1">
        <w:rPr>
          <w:rFonts w:cs="Times New Roman"/>
          <w:lang w:val="lt-LT"/>
        </w:rPr>
        <w:t xml:space="preserve">. Vartojamos </w:t>
      </w:r>
      <w:proofErr w:type="spellStart"/>
      <w:r w:rsidRPr="001527E1">
        <w:rPr>
          <w:rFonts w:cs="Times New Roman"/>
          <w:lang w:val="lt-LT"/>
        </w:rPr>
        <w:t>sąvokos</w:t>
      </w:r>
      <w:proofErr w:type="spellEnd"/>
      <w:r w:rsidRPr="001527E1">
        <w:rPr>
          <w:rFonts w:cs="Times New Roman"/>
          <w:lang w:val="lt-LT"/>
        </w:rPr>
        <w:t xml:space="preserve"> </w:t>
      </w:r>
      <w:proofErr w:type="spellStart"/>
      <w:r w:rsidRPr="001527E1">
        <w:rPr>
          <w:rFonts w:cs="Times New Roman"/>
          <w:lang w:val="lt-LT"/>
        </w:rPr>
        <w:t>apibrėžtos</w:t>
      </w:r>
      <w:proofErr w:type="spellEnd"/>
      <w:r w:rsidRPr="001527E1">
        <w:rPr>
          <w:rFonts w:cs="Times New Roman"/>
          <w:lang w:val="lt-LT"/>
        </w:rPr>
        <w:t xml:space="preserve"> </w:t>
      </w:r>
      <w:proofErr w:type="spellStart"/>
      <w:r w:rsidRPr="001527E1">
        <w:rPr>
          <w:rFonts w:cs="Times New Roman"/>
          <w:lang w:val="lt-LT"/>
        </w:rPr>
        <w:t>Viešųju</w:t>
      </w:r>
      <w:proofErr w:type="spellEnd"/>
      <w:r w:rsidRPr="001527E1">
        <w:rPr>
          <w:rFonts w:cs="Times New Roman"/>
          <w:lang w:val="lt-LT"/>
        </w:rPr>
        <w:t xml:space="preserve">̨ pirkimų </w:t>
      </w:r>
      <w:proofErr w:type="spellStart"/>
      <w:r w:rsidRPr="001527E1">
        <w:rPr>
          <w:rFonts w:cs="Times New Roman"/>
          <w:lang w:val="lt-LT"/>
        </w:rPr>
        <w:t>įstatyme</w:t>
      </w:r>
      <w:proofErr w:type="spellEnd"/>
      <w:r w:rsidRPr="001527E1">
        <w:rPr>
          <w:rFonts w:cs="Times New Roman"/>
          <w:lang w:val="lt-LT"/>
        </w:rPr>
        <w:t xml:space="preserve"> ir Apraše.</w:t>
      </w:r>
    </w:p>
    <w:p w14:paraId="10BC20D1" w14:textId="29C749C6" w:rsidR="00B6559B" w:rsidRPr="001527E1" w:rsidRDefault="00A6663D">
      <w:pPr>
        <w:pStyle w:val="Body2"/>
        <w:rPr>
          <w:rFonts w:cs="Times New Roman"/>
          <w:lang w:val="lt-LT"/>
        </w:rPr>
      </w:pPr>
      <w:r w:rsidRPr="001527E1">
        <w:rPr>
          <w:rFonts w:cs="Times New Roman"/>
          <w:lang w:val="lt-LT"/>
        </w:rPr>
        <w:tab/>
      </w:r>
      <w:r w:rsidR="008D0BF4" w:rsidRPr="001527E1">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1527E1" w:rsidRDefault="00A6663D">
      <w:pPr>
        <w:pStyle w:val="Body2"/>
        <w:rPr>
          <w:rFonts w:cs="Times New Roman"/>
          <w:lang w:val="lt-LT"/>
        </w:rPr>
      </w:pPr>
      <w:r w:rsidRPr="001527E1">
        <w:rPr>
          <w:rFonts w:cs="Times New Roman"/>
          <w:lang w:val="lt-LT"/>
        </w:rPr>
        <w:tab/>
        <w:t>1.4. Pirkimas atliekamas laikantis lygiateisiškumo, nediskriminavimo, abipusio pripažinimo, proporcingumo ir skaidrumo principų bei konfidencialumo ir nešališkumo reikalavimų.</w:t>
      </w:r>
    </w:p>
    <w:p w14:paraId="0A094CFD" w14:textId="3BF4829F" w:rsidR="00092AC2" w:rsidRDefault="00A6663D" w:rsidP="00FF2F68">
      <w:pPr>
        <w:spacing w:line="252" w:lineRule="auto"/>
        <w:jc w:val="both"/>
        <w:rPr>
          <w:lang w:val="lt-LT"/>
        </w:rPr>
      </w:pPr>
      <w:r w:rsidRPr="001527E1">
        <w:rPr>
          <w:lang w:val="lt-LT"/>
        </w:rPr>
        <w:tab/>
        <w:t xml:space="preserve">1.5. </w:t>
      </w:r>
      <w:r w:rsidR="00724C85" w:rsidRPr="001527E1">
        <w:rPr>
          <w:lang w:val="lt-LT"/>
        </w:rPr>
        <w:t>Perkančiosios organizacijos</w:t>
      </w:r>
      <w:r w:rsidR="00724C85" w:rsidRPr="001527E1">
        <w:rPr>
          <w:i/>
          <w:lang w:val="lt-LT"/>
        </w:rPr>
        <w:t xml:space="preserve"> </w:t>
      </w:r>
      <w:r w:rsidR="00724C85" w:rsidRPr="001527E1">
        <w:rPr>
          <w:lang w:val="lt-LT"/>
        </w:rPr>
        <w:t>įgaliot</w:t>
      </w:r>
      <w:r w:rsidR="00102426" w:rsidRPr="001527E1">
        <w:rPr>
          <w:lang w:val="lt-LT"/>
        </w:rPr>
        <w:t>as</w:t>
      </w:r>
      <w:r w:rsidR="00724C85" w:rsidRPr="001527E1">
        <w:rPr>
          <w:lang w:val="lt-LT"/>
        </w:rPr>
        <w:t xml:space="preserve"> asm</w:t>
      </w:r>
      <w:r w:rsidR="00102426" w:rsidRPr="001527E1">
        <w:rPr>
          <w:lang w:val="lt-LT"/>
        </w:rPr>
        <w:t>uo</w:t>
      </w:r>
      <w:r w:rsidR="00724C85" w:rsidRPr="001527E1">
        <w:rPr>
          <w:lang w:val="lt-LT"/>
        </w:rPr>
        <w:t xml:space="preserve"> palaikyti tiesioginį ryšį su tiekėjais ir gauti iš jų su pirkimo procedūromis susijusius pranešimus iki galutinio</w:t>
      </w:r>
      <w:r w:rsidR="00A32545" w:rsidRPr="001527E1">
        <w:rPr>
          <w:lang w:val="lt-LT"/>
        </w:rPr>
        <w:t xml:space="preserve"> pasiūlymų pateikimo termino </w:t>
      </w:r>
      <w:r w:rsidR="009C2C51" w:rsidRPr="009C2C51">
        <w:rPr>
          <w:color w:val="000000"/>
          <w:lang w:val="lt-LT" w:eastAsia="lt-LT"/>
        </w:rPr>
        <w:t xml:space="preserve">Vaistinės vaistininkė </w:t>
      </w:r>
      <w:r w:rsidR="004E6264" w:rsidRPr="004E6264">
        <w:rPr>
          <w:color w:val="000000"/>
          <w:lang w:val="lt-LT" w:eastAsia="lt-LT"/>
        </w:rPr>
        <w:t xml:space="preserve">Giedrė </w:t>
      </w:r>
      <w:proofErr w:type="spellStart"/>
      <w:r w:rsidR="004E6264" w:rsidRPr="004E6264">
        <w:rPr>
          <w:color w:val="000000"/>
          <w:lang w:val="lt-LT" w:eastAsia="lt-LT"/>
        </w:rPr>
        <w:t>Čejauskienė</w:t>
      </w:r>
      <w:proofErr w:type="spellEnd"/>
      <w:r w:rsidR="009C2C51" w:rsidRPr="009C2C51">
        <w:rPr>
          <w:color w:val="000000"/>
          <w:lang w:val="lt-LT" w:eastAsia="lt-LT"/>
        </w:rPr>
        <w:t xml:space="preserve">, tel. </w:t>
      </w:r>
      <w:r w:rsidR="004E6264" w:rsidRPr="004E6264">
        <w:rPr>
          <w:lang w:val="lt-LT"/>
        </w:rPr>
        <w:t>+370 41 524 283</w:t>
      </w:r>
      <w:r w:rsidR="009C2C51" w:rsidRPr="009C2C51">
        <w:rPr>
          <w:color w:val="000000"/>
          <w:lang w:val="lt-LT" w:eastAsia="lt-LT"/>
        </w:rPr>
        <w:t xml:space="preserve">, el. paštas: </w:t>
      </w:r>
      <w:hyperlink r:id="rId12" w:history="1">
        <w:r w:rsidR="004E6264" w:rsidRPr="004E6264">
          <w:rPr>
            <w:rStyle w:val="Hipersaitas"/>
            <w:lang w:val="lt-LT"/>
          </w:rPr>
          <w:t>giedre.cejauskiene@siauliuligonine.lt</w:t>
        </w:r>
      </w:hyperlink>
      <w:r w:rsidR="004E6264">
        <w:rPr>
          <w:lang w:val="lt-LT"/>
        </w:rPr>
        <w:t xml:space="preserve">. </w:t>
      </w:r>
    </w:p>
    <w:p w14:paraId="21DB39FD" w14:textId="5F74B0A7" w:rsidR="00102426" w:rsidRPr="001527E1" w:rsidRDefault="00A6663D">
      <w:pPr>
        <w:pStyle w:val="Heading"/>
        <w:numPr>
          <w:ilvl w:val="0"/>
          <w:numId w:val="6"/>
        </w:numPr>
        <w:jc w:val="center"/>
        <w:rPr>
          <w:rFonts w:cs="Times New Roman"/>
          <w:color w:val="000000"/>
        </w:rPr>
      </w:pPr>
      <w:r w:rsidRPr="001527E1">
        <w:rPr>
          <w:rFonts w:cs="Times New Roman"/>
          <w:color w:val="000000"/>
        </w:rPr>
        <w:t>PIRKIMO OBJEKTAS</w:t>
      </w:r>
    </w:p>
    <w:p w14:paraId="4915AC02" w14:textId="77777777" w:rsidR="006B2EED" w:rsidRPr="001527E1" w:rsidRDefault="006B2EED" w:rsidP="006B2EED">
      <w:pPr>
        <w:pStyle w:val="Body2"/>
        <w:ind w:left="1080"/>
        <w:rPr>
          <w:rFonts w:cs="Times New Roman"/>
          <w:lang w:val="lt-LT"/>
        </w:rPr>
      </w:pPr>
    </w:p>
    <w:p w14:paraId="766301BA" w14:textId="77777777" w:rsidR="00B6559B" w:rsidRPr="001527E1" w:rsidRDefault="00A6663D">
      <w:pPr>
        <w:pStyle w:val="Body2"/>
        <w:rPr>
          <w:rFonts w:cs="Times New Roman"/>
          <w:lang w:val="lt-LT"/>
        </w:rPr>
      </w:pPr>
      <w:r w:rsidRPr="001527E1">
        <w:rPr>
          <w:rFonts w:cs="Times New Roman"/>
          <w:lang w:val="lt-LT"/>
        </w:rPr>
        <w:tab/>
        <w:t>2.1. </w:t>
      </w:r>
      <w:r w:rsidR="00102426" w:rsidRPr="001527E1">
        <w:rPr>
          <w:rFonts w:cs="Times New Roman"/>
          <w:lang w:val="lt-LT"/>
        </w:rPr>
        <w:t xml:space="preserve">Pirkimo objektas </w:t>
      </w:r>
      <w:r w:rsidR="00A8672B" w:rsidRPr="001527E1">
        <w:rPr>
          <w:rFonts w:cs="Times New Roman"/>
          <w:lang w:val="lt-LT"/>
        </w:rPr>
        <w:t>nurodytas 1.1 punkte.</w:t>
      </w:r>
    </w:p>
    <w:p w14:paraId="4F46343B" w14:textId="7CEC67B6" w:rsidR="00B6559B" w:rsidRPr="00594CE3" w:rsidRDefault="00A6663D">
      <w:pPr>
        <w:pStyle w:val="Body2"/>
        <w:rPr>
          <w:rFonts w:cs="Times New Roman"/>
          <w:color w:val="357CA2"/>
          <w:lang w:val="lt-LT"/>
        </w:rPr>
      </w:pPr>
      <w:r w:rsidRPr="001527E1">
        <w:rPr>
          <w:rFonts w:cs="Times New Roman"/>
          <w:color w:val="357CA2"/>
          <w:lang w:val="lt-LT"/>
        </w:rPr>
        <w:tab/>
      </w:r>
      <w:r w:rsidRPr="00594CE3">
        <w:rPr>
          <w:rFonts w:cs="Times New Roman"/>
          <w:color w:val="auto"/>
          <w:lang w:val="lt-LT"/>
        </w:rPr>
        <w:t>2.</w:t>
      </w:r>
      <w:r w:rsidRPr="00594CE3">
        <w:rPr>
          <w:rFonts w:cs="Times New Roman"/>
          <w:lang w:val="lt-LT"/>
        </w:rPr>
        <w:t xml:space="preserve">2. Pirkimas </w:t>
      </w:r>
      <w:r w:rsidR="00B34CF0">
        <w:rPr>
          <w:rFonts w:cs="Times New Roman"/>
          <w:lang w:val="lt-LT"/>
        </w:rPr>
        <w:t>yra</w:t>
      </w:r>
      <w:r w:rsidRPr="00594CE3">
        <w:rPr>
          <w:rFonts w:cs="Times New Roman"/>
          <w:lang w:val="lt-LT"/>
        </w:rPr>
        <w:t xml:space="preserve"> skaidomas į </w:t>
      </w:r>
      <w:r w:rsidR="0040335D">
        <w:rPr>
          <w:rFonts w:cs="Times New Roman"/>
          <w:lang w:val="lt-LT"/>
        </w:rPr>
        <w:t>6</w:t>
      </w:r>
      <w:r w:rsidR="00FD04C1">
        <w:rPr>
          <w:rFonts w:cs="Times New Roman"/>
          <w:lang w:val="lt-LT"/>
        </w:rPr>
        <w:t xml:space="preserve"> </w:t>
      </w:r>
      <w:r w:rsidRPr="00594CE3">
        <w:rPr>
          <w:rFonts w:cs="Times New Roman"/>
          <w:lang w:val="lt-LT"/>
        </w:rPr>
        <w:t xml:space="preserve">pirkimo dalis. </w:t>
      </w:r>
    </w:p>
    <w:p w14:paraId="534E986B" w14:textId="361C8761" w:rsidR="00B6559B" w:rsidRPr="00594CE3" w:rsidRDefault="00A6663D">
      <w:pPr>
        <w:pStyle w:val="Body2"/>
        <w:rPr>
          <w:rFonts w:cs="Times New Roman"/>
          <w:lang w:val="lt-LT"/>
        </w:rPr>
      </w:pPr>
      <w:r w:rsidRPr="00594CE3">
        <w:rPr>
          <w:rFonts w:cs="Times New Roman"/>
          <w:lang w:val="lt-LT"/>
        </w:rPr>
        <w:tab/>
        <w:t>2.3. Pasiūlymas turi būti pateiktas visa</w:t>
      </w:r>
      <w:r w:rsidR="004C5414" w:rsidRPr="00594CE3">
        <w:rPr>
          <w:rFonts w:cs="Times New Roman"/>
          <w:lang w:val="lt-LT"/>
        </w:rPr>
        <w:t>i pirkimo</w:t>
      </w:r>
      <w:r w:rsidRPr="00594CE3">
        <w:rPr>
          <w:rFonts w:cs="Times New Roman"/>
          <w:lang w:val="lt-LT"/>
        </w:rPr>
        <w:t xml:space="preserve"> </w:t>
      </w:r>
      <w:r w:rsidR="00B34CF0">
        <w:rPr>
          <w:rFonts w:cs="Times New Roman"/>
          <w:lang w:val="lt-LT"/>
        </w:rPr>
        <w:t>dalies</w:t>
      </w:r>
      <w:r w:rsidR="00ED262C" w:rsidRPr="00594CE3">
        <w:rPr>
          <w:rFonts w:cs="Times New Roman"/>
          <w:lang w:val="lt-LT"/>
        </w:rPr>
        <w:t xml:space="preserve"> </w:t>
      </w:r>
      <w:r w:rsidRPr="00594CE3">
        <w:rPr>
          <w:rFonts w:cs="Times New Roman"/>
          <w:lang w:val="lt-LT"/>
        </w:rPr>
        <w:t xml:space="preserve">nurodytai apimčiai, neskaidant jos smulkiau. </w:t>
      </w:r>
    </w:p>
    <w:p w14:paraId="093A2AAC" w14:textId="77777777" w:rsidR="004E546E" w:rsidRDefault="00A6663D">
      <w:pPr>
        <w:pStyle w:val="Body2"/>
        <w:rPr>
          <w:rFonts w:cs="Times New Roman"/>
          <w:lang w:val="lt-LT"/>
        </w:rPr>
      </w:pPr>
      <w:r w:rsidRPr="001527E1">
        <w:rPr>
          <w:rFonts w:cs="Times New Roman"/>
          <w:lang w:val="lt-LT"/>
        </w:rPr>
        <w:tab/>
        <w:t>2.4. Reikalavimai pirkimo objektui nurodyti pirkimo sąlygų pried</w:t>
      </w:r>
      <w:r w:rsidR="007273A4" w:rsidRPr="001527E1">
        <w:rPr>
          <w:rFonts w:cs="Times New Roman"/>
          <w:lang w:val="lt-LT"/>
        </w:rPr>
        <w:t>uose.</w:t>
      </w:r>
    </w:p>
    <w:p w14:paraId="4DAA3E6D" w14:textId="128DEA28" w:rsidR="00594CE3" w:rsidRDefault="00594CE3">
      <w:pPr>
        <w:pStyle w:val="Body2"/>
        <w:rPr>
          <w:rFonts w:cs="Times New Roman"/>
          <w:lang w:val="lt-LT"/>
        </w:rPr>
      </w:pPr>
      <w:r>
        <w:rPr>
          <w:rFonts w:cs="Times New Roman"/>
          <w:lang w:val="lt-LT"/>
        </w:rPr>
        <w:t xml:space="preserve">             2.5.  Prekės pristatymo vieta: V. Kudirkos 99, Šiauliai.</w:t>
      </w:r>
    </w:p>
    <w:p w14:paraId="268C5231" w14:textId="5878583B" w:rsidR="0043498C" w:rsidRPr="0043498C" w:rsidRDefault="0043498C" w:rsidP="0043498C">
      <w:pPr>
        <w:pStyle w:val="Body2"/>
        <w:rPr>
          <w:b/>
          <w:bCs/>
          <w:lang w:val="lt-LT"/>
        </w:rPr>
      </w:pPr>
      <w:r>
        <w:rPr>
          <w:b/>
          <w:bCs/>
          <w:lang w:val="lt-LT"/>
        </w:rPr>
        <w:t xml:space="preserve">             2.6. </w:t>
      </w:r>
      <w:r w:rsidRPr="0043498C">
        <w:rPr>
          <w:b/>
          <w:bCs/>
          <w:lang w:val="lt-LT"/>
        </w:rPr>
        <w:t xml:space="preserve">Žali reikalavimai: </w:t>
      </w:r>
    </w:p>
    <w:p w14:paraId="7039DE6A" w14:textId="1D1CFC44"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.1. Sutartis ir jos vykdymo metu rengiama dokumentacija, Prekių perdavimo–priėmimo aktai Pirkėjui turi būti pateikti tik elektroniniu formatu, o dokumentacija, kuri turi būti pasirašoma ir Prekių perdavimo– priėmimo aktai turi būti pasirašomi elektroniniu parašu.</w:t>
      </w:r>
    </w:p>
    <w:p w14:paraId="771686AF" w14:textId="0C1B2C89" w:rsidR="0043498C" w:rsidRPr="0043498C" w:rsidRDefault="00527732" w:rsidP="0043498C">
      <w:pPr>
        <w:pStyle w:val="Body2"/>
        <w:rPr>
          <w:lang w:val="lt-LT"/>
        </w:rPr>
      </w:pPr>
      <w:r>
        <w:rPr>
          <w:lang w:val="lt-LT"/>
        </w:rPr>
        <w:t xml:space="preserve">            </w:t>
      </w:r>
      <w:r w:rsidR="0043498C">
        <w:rPr>
          <w:lang w:val="lt-LT"/>
        </w:rPr>
        <w:t>2.6</w:t>
      </w:r>
      <w:r w:rsidR="0043498C" w:rsidRPr="0043498C">
        <w:rPr>
          <w:lang w:val="lt-LT"/>
        </w:rPr>
        <w:t xml:space="preserve">.2. Prekė turi būti tiekiama ar perduodama antrinėje perdirbamojoje pakuotėje, t. y. pagamintoje iš vienos iš šių medžiagų: stiklo (GL), popieriaus ar kartono (PAP), plieno (FE), aliuminio (ALU), </w:t>
      </w:r>
      <w:proofErr w:type="spellStart"/>
      <w:r w:rsidR="0043498C" w:rsidRPr="0043498C">
        <w:rPr>
          <w:lang w:val="lt-LT"/>
        </w:rPr>
        <w:t>polietilentereftalato</w:t>
      </w:r>
      <w:proofErr w:type="spellEnd"/>
      <w:r w:rsidR="0043498C" w:rsidRPr="0043498C">
        <w:rPr>
          <w:lang w:val="lt-LT"/>
        </w:rPr>
        <w:t xml:space="preserve"> (PET), aukšto tankumo polietileno (HDPE), žemo tankumo polietileno (LDPE), </w:t>
      </w:r>
      <w:proofErr w:type="spellStart"/>
      <w:r w:rsidR="0043498C" w:rsidRPr="0043498C">
        <w:rPr>
          <w:lang w:val="lt-LT"/>
        </w:rPr>
        <w:t>polivinilchlorido</w:t>
      </w:r>
      <w:proofErr w:type="spellEnd"/>
      <w:r w:rsidR="0043498C" w:rsidRPr="0043498C">
        <w:rPr>
          <w:lang w:val="lt-LT"/>
        </w:rPr>
        <w:t xml:space="preserve"> (PVC), polipropileno (PP), </w:t>
      </w:r>
      <w:proofErr w:type="spellStart"/>
      <w:r w:rsidR="0043498C" w:rsidRPr="0043498C">
        <w:rPr>
          <w:lang w:val="lt-LT"/>
        </w:rPr>
        <w:t>polistireno</w:t>
      </w:r>
      <w:proofErr w:type="spellEnd"/>
      <w:r w:rsidR="0043498C" w:rsidRPr="0043498C">
        <w:rPr>
          <w:lang w:val="lt-LT"/>
        </w:rPr>
        <w:t xml:space="preserve"> (PS), medžio ar kamštinės medžiagos (FOR), medvilnės ar džiuto (TEX), nebent tai prieštarauja higienos normoms. </w:t>
      </w:r>
      <w:r w:rsidR="0043498C" w:rsidRPr="0043498C">
        <w:rPr>
          <w:b/>
          <w:bCs/>
          <w:i/>
          <w:iCs/>
          <w:lang w:val="lt-LT"/>
        </w:rPr>
        <w:t>Pateikiama tiekėjo laisvos formos deklaracija.</w:t>
      </w:r>
    </w:p>
    <w:p w14:paraId="1E3F53EE" w14:textId="77777777" w:rsidR="0043498C" w:rsidRPr="001527E1" w:rsidRDefault="0043498C">
      <w:pPr>
        <w:pStyle w:val="Body2"/>
        <w:rPr>
          <w:rFonts w:cs="Times New Roman"/>
          <w:lang w:val="lt-LT"/>
        </w:rPr>
      </w:pPr>
    </w:p>
    <w:p w14:paraId="35DC975A" w14:textId="77777777" w:rsidR="006B6D84" w:rsidRDefault="006B6D84">
      <w:pPr>
        <w:pStyle w:val="Heading"/>
        <w:rPr>
          <w:rFonts w:cs="Times New Roman"/>
        </w:rPr>
      </w:pPr>
    </w:p>
    <w:p w14:paraId="4F1688E1" w14:textId="07612BDE" w:rsidR="00B6559B" w:rsidRDefault="00A6663D" w:rsidP="006B6D84">
      <w:pPr>
        <w:pStyle w:val="Heading"/>
        <w:jc w:val="center"/>
        <w:rPr>
          <w:rFonts w:cs="Times New Roman"/>
          <w:color w:val="auto"/>
        </w:rPr>
      </w:pPr>
      <w:r w:rsidRPr="001527E1">
        <w:rPr>
          <w:rFonts w:cs="Times New Roman"/>
          <w:color w:val="auto"/>
        </w:rPr>
        <w:t>3. REIKALAVIMAI TIEKĖJAMS (KVALIFIKACIJA)</w:t>
      </w:r>
    </w:p>
    <w:p w14:paraId="60466C47" w14:textId="77777777" w:rsidR="009C6C74" w:rsidRPr="009C6C74" w:rsidRDefault="009C6C74" w:rsidP="009C6C74">
      <w:pPr>
        <w:pStyle w:val="Body2"/>
        <w:rPr>
          <w:lang w:val="lt-LT"/>
        </w:rPr>
      </w:pPr>
    </w:p>
    <w:p w14:paraId="190564EC" w14:textId="77777777" w:rsidR="00501D8D" w:rsidRPr="001527E1" w:rsidRDefault="00F97D21" w:rsidP="00501D8D">
      <w:pPr>
        <w:pStyle w:val="Body2"/>
        <w:rPr>
          <w:rFonts w:cs="Times New Roman"/>
          <w:lang w:val="lt-LT"/>
        </w:rPr>
      </w:pPr>
      <w:r w:rsidRPr="001527E1">
        <w:rPr>
          <w:rFonts w:cs="Times New Roman"/>
          <w:lang w:val="lt-LT"/>
        </w:rPr>
        <w:t xml:space="preserve">             3.1. Tiekėjams </w:t>
      </w:r>
      <w:r w:rsidR="00353760" w:rsidRPr="001527E1">
        <w:rPr>
          <w:rFonts w:cs="Times New Roman"/>
          <w:lang w:val="lt-LT"/>
        </w:rPr>
        <w:t>nėra</w:t>
      </w:r>
      <w:r w:rsidRPr="001527E1">
        <w:rPr>
          <w:rFonts w:cs="Times New Roman"/>
          <w:lang w:val="lt-LT"/>
        </w:rPr>
        <w:t xml:space="preserve"> keliama</w:t>
      </w:r>
      <w:r w:rsidR="00353760" w:rsidRPr="001527E1">
        <w:rPr>
          <w:rFonts w:cs="Times New Roman"/>
          <w:lang w:val="lt-LT"/>
        </w:rPr>
        <w:t>i</w:t>
      </w:r>
      <w:r w:rsidRPr="001527E1">
        <w:rPr>
          <w:rFonts w:cs="Times New Roman"/>
          <w:lang w:val="lt-LT"/>
        </w:rPr>
        <w:t xml:space="preserve"> kvalifikacini</w:t>
      </w:r>
      <w:r w:rsidR="00353760" w:rsidRPr="001527E1">
        <w:rPr>
          <w:rFonts w:cs="Times New Roman"/>
          <w:lang w:val="lt-LT"/>
        </w:rPr>
        <w:t>ai</w:t>
      </w:r>
      <w:r w:rsidRPr="001527E1">
        <w:rPr>
          <w:rFonts w:cs="Times New Roman"/>
          <w:lang w:val="lt-LT"/>
        </w:rPr>
        <w:t xml:space="preserve"> reikalavima</w:t>
      </w:r>
      <w:r w:rsidR="00353760" w:rsidRPr="001527E1">
        <w:rPr>
          <w:rFonts w:cs="Times New Roman"/>
          <w:lang w:val="lt-LT"/>
        </w:rPr>
        <w:t>i.</w:t>
      </w:r>
    </w:p>
    <w:p w14:paraId="7EFD68F4" w14:textId="77777777" w:rsidR="00F97D21" w:rsidRPr="001527E1" w:rsidRDefault="009D44AB" w:rsidP="00501D8D">
      <w:pPr>
        <w:pStyle w:val="Body2"/>
        <w:rPr>
          <w:rFonts w:cs="Times New Roman"/>
          <w:color w:val="auto"/>
          <w:lang w:val="lt-LT"/>
        </w:rPr>
      </w:pPr>
      <w:r w:rsidRPr="001527E1">
        <w:rPr>
          <w:rFonts w:cs="Times New Roman"/>
          <w:color w:val="auto"/>
          <w:lang w:val="lt-LT"/>
        </w:rPr>
        <w:tab/>
        <w:t>3.</w:t>
      </w:r>
      <w:r w:rsidR="00F97D21" w:rsidRPr="001527E1">
        <w:rPr>
          <w:rFonts w:cs="Times New Roman"/>
          <w:color w:val="auto"/>
          <w:lang w:val="lt-LT"/>
        </w:rPr>
        <w:t>2</w:t>
      </w:r>
      <w:r w:rsidR="00501D8D" w:rsidRPr="001527E1">
        <w:rPr>
          <w:rFonts w:cs="Times New Roman"/>
          <w:color w:val="auto"/>
          <w:lang w:val="lt-LT"/>
        </w:rPr>
        <w:t>. Savo pasiūlyme tiekėjas turi nurodyti, kokius subtiekėjus jis ketina pasitelkti, jei pasitelks.</w:t>
      </w:r>
    </w:p>
    <w:p w14:paraId="5AB053D2" w14:textId="77777777" w:rsidR="00D65B8E" w:rsidRPr="001527E1" w:rsidRDefault="00F97D21" w:rsidP="00501D8D">
      <w:pPr>
        <w:pStyle w:val="Body2"/>
        <w:rPr>
          <w:rFonts w:cs="Times New Roman"/>
          <w:color w:val="auto"/>
          <w:lang w:val="lt-LT"/>
        </w:rPr>
      </w:pPr>
      <w:r w:rsidRPr="001527E1">
        <w:rPr>
          <w:rFonts w:cs="Times New Roman"/>
          <w:color w:val="auto"/>
          <w:lang w:val="lt-LT"/>
        </w:rPr>
        <w:t xml:space="preserve">             3.3. Europos bendrasis viešojo pirkimo dokumentas (EBVPD) nebus naudojamas. </w:t>
      </w:r>
    </w:p>
    <w:p w14:paraId="398C90CE" w14:textId="77777777" w:rsidR="00501D8D" w:rsidRPr="001527E1" w:rsidRDefault="00D65B8E" w:rsidP="00501D8D">
      <w:pPr>
        <w:pStyle w:val="Body2"/>
        <w:rPr>
          <w:rFonts w:cs="Times New Roman"/>
          <w:color w:val="auto"/>
          <w:lang w:val="lt-LT"/>
        </w:rPr>
      </w:pPr>
      <w:r w:rsidRPr="001527E1">
        <w:rPr>
          <w:rFonts w:cs="Times New Roman"/>
          <w:color w:val="auto"/>
          <w:lang w:val="lt-LT"/>
        </w:rPr>
        <w:t xml:space="preserve">             3.4. Jeigu </w:t>
      </w:r>
      <w:r w:rsidR="00086A18" w:rsidRPr="001527E1">
        <w:rPr>
          <w:rFonts w:cs="Times New Roman"/>
          <w:bCs/>
          <w:color w:val="auto"/>
          <w:lang w:val="lt-LT"/>
        </w:rPr>
        <w:t>t</w:t>
      </w:r>
      <w:r w:rsidRPr="001527E1">
        <w:rPr>
          <w:rFonts w:cs="Times New Roman"/>
          <w:bCs/>
          <w:color w:val="auto"/>
          <w:lang w:val="lt-LT"/>
        </w:rPr>
        <w:t>iekėjo</w:t>
      </w:r>
      <w:r w:rsidRPr="001527E1">
        <w:rPr>
          <w:rFonts w:cs="Times New Roman"/>
          <w:color w:val="auto"/>
          <w:lang w:val="lt-LT"/>
        </w:rPr>
        <w:t xml:space="preserve"> kvalifikacija dėl teisės verstis atitinkama veikla nebuvo tikrinama arba tikrinama ne visa apimtimi, </w:t>
      </w:r>
      <w:r w:rsidR="00086A18" w:rsidRPr="001527E1">
        <w:rPr>
          <w:rFonts w:cs="Times New Roman"/>
          <w:bCs/>
          <w:color w:val="auto"/>
          <w:lang w:val="lt-LT"/>
        </w:rPr>
        <w:t>tiekėjas</w:t>
      </w:r>
      <w:r w:rsidRPr="001527E1">
        <w:rPr>
          <w:rFonts w:cs="Times New Roman"/>
          <w:color w:val="auto"/>
          <w:lang w:val="lt-LT"/>
        </w:rPr>
        <w:t xml:space="preserve"> perkančiajai organizacijai įsipareigoja, kad pirkimo sutartį vykdys tik tokią teisę turintys asmenys.</w:t>
      </w:r>
      <w:r w:rsidR="00501D8D" w:rsidRPr="001527E1">
        <w:rPr>
          <w:rFonts w:cs="Times New Roman"/>
          <w:color w:val="auto"/>
          <w:lang w:val="lt-LT"/>
        </w:rPr>
        <w:t xml:space="preserve"> </w:t>
      </w:r>
    </w:p>
    <w:p w14:paraId="609C0FCB" w14:textId="77777777" w:rsidR="00662D65" w:rsidRPr="001527E1"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1527E1">
        <w:rPr>
          <w:rFonts w:cs="Times New Roman"/>
          <w:color w:val="auto"/>
        </w:rPr>
        <w:t xml:space="preserve">  </w:t>
      </w:r>
      <w:r w:rsidR="00A6663D" w:rsidRPr="001527E1">
        <w:rPr>
          <w:rFonts w:cs="Times New Roman"/>
          <w:color w:val="auto"/>
        </w:rPr>
        <w:t>4. ŪKIO SUBJEKTŲ GRUPĖS DALYVAVIMAS PIRKIMO PROCEDŪROSE</w:t>
      </w:r>
    </w:p>
    <w:p w14:paraId="392A383F" w14:textId="77777777" w:rsidR="00946E2B" w:rsidRPr="00946E2B" w:rsidRDefault="00946E2B" w:rsidP="00946E2B">
      <w:pPr>
        <w:pStyle w:val="Body2"/>
        <w:rPr>
          <w:lang w:val="lt-LT"/>
        </w:rPr>
      </w:pPr>
    </w:p>
    <w:p w14:paraId="1BE9523F" w14:textId="77777777" w:rsidR="00B6559B" w:rsidRPr="001527E1" w:rsidRDefault="00A6663D">
      <w:pPr>
        <w:pStyle w:val="Body2"/>
        <w:rPr>
          <w:rFonts w:cs="Times New Roman"/>
          <w:lang w:val="lt-LT"/>
        </w:rPr>
      </w:pPr>
      <w:r w:rsidRPr="001527E1">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1527E1">
        <w:rPr>
          <w:rFonts w:cs="Times New Roman"/>
          <w:lang w:val="lt-LT"/>
        </w:rPr>
        <w:t xml:space="preserve">reigojimai vykdant numatomą su </w:t>
      </w:r>
      <w:r w:rsidR="00086A18" w:rsidRPr="001527E1">
        <w:rPr>
          <w:rFonts w:cs="Times New Roman"/>
          <w:lang w:val="lt-LT"/>
        </w:rPr>
        <w:t>p</w:t>
      </w:r>
      <w:r w:rsidRPr="001527E1">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1527E1">
        <w:rPr>
          <w:rFonts w:cs="Times New Roman"/>
          <w:lang w:val="lt-LT"/>
        </w:rPr>
        <w:t>p</w:t>
      </w:r>
      <w:r w:rsidRPr="001527E1">
        <w:rPr>
          <w:rFonts w:cs="Times New Roman"/>
          <w:lang w:val="lt-LT"/>
        </w:rPr>
        <w:t>erkančiajai organizacijai nevykdymą. Taip pat jungtinės veiklos sutartyje turi būti numatyta, kuris asmuo atstovauj</w:t>
      </w:r>
      <w:r w:rsidR="0074038E" w:rsidRPr="001527E1">
        <w:rPr>
          <w:rFonts w:cs="Times New Roman"/>
          <w:lang w:val="lt-LT"/>
        </w:rPr>
        <w:t xml:space="preserve">a ūkio subjektų grupei (su kuo </w:t>
      </w:r>
      <w:r w:rsidR="00086A18" w:rsidRPr="001527E1">
        <w:rPr>
          <w:rFonts w:cs="Times New Roman"/>
          <w:lang w:val="lt-LT"/>
        </w:rPr>
        <w:t>p</w:t>
      </w:r>
      <w:r w:rsidRPr="001527E1">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1527E1" w:rsidRDefault="00A6663D">
      <w:pPr>
        <w:pStyle w:val="Body2"/>
        <w:rPr>
          <w:rFonts w:cs="Times New Roman"/>
          <w:lang w:val="lt-LT"/>
        </w:rPr>
      </w:pPr>
      <w:r w:rsidRPr="001527E1">
        <w:rPr>
          <w:rFonts w:cs="Times New Roman"/>
          <w:lang w:val="lt-LT"/>
        </w:rPr>
        <w:tab/>
        <w:t xml:space="preserve">4.2. Perkančioji organizacija nereikalauja, kad ūkio subjektų grupės pateiktą pasiūlymą pripažinus geriausiu ir </w:t>
      </w:r>
      <w:r w:rsidR="000C366D" w:rsidRPr="001527E1">
        <w:rPr>
          <w:rFonts w:cs="Times New Roman"/>
          <w:lang w:val="lt-LT"/>
        </w:rPr>
        <w:t>p</w:t>
      </w:r>
      <w:r w:rsidRPr="001527E1">
        <w:rPr>
          <w:rFonts w:cs="Times New Roman"/>
          <w:lang w:val="lt-LT"/>
        </w:rPr>
        <w:t>erkančiajai organizacijai pasiūlius sudaryti pirkimo sutartį, ši ūkio subjektų grupė įgautų tam tikrą teisinę formą.</w:t>
      </w:r>
    </w:p>
    <w:p w14:paraId="14B7DD48" w14:textId="77777777" w:rsidR="00B6559B" w:rsidRPr="001527E1" w:rsidRDefault="00B6559B">
      <w:pPr>
        <w:pStyle w:val="Body2"/>
        <w:rPr>
          <w:rFonts w:cs="Times New Roman"/>
          <w:lang w:val="lt-LT"/>
        </w:rPr>
      </w:pPr>
    </w:p>
    <w:p w14:paraId="6CB0BFD0" w14:textId="77777777" w:rsidR="00B6559B" w:rsidRPr="001527E1" w:rsidRDefault="00A6663D" w:rsidP="00BB38DA">
      <w:pPr>
        <w:pStyle w:val="Heading"/>
        <w:ind w:firstLine="567"/>
        <w:jc w:val="center"/>
        <w:rPr>
          <w:rFonts w:cs="Times New Roman"/>
          <w:color w:val="auto"/>
        </w:rPr>
      </w:pPr>
      <w:r w:rsidRPr="001527E1">
        <w:rPr>
          <w:rFonts w:cs="Times New Roman"/>
          <w:color w:val="auto"/>
        </w:rPr>
        <w:t>5. PASIŪLYMŲ RENGIMAS, PATEIKIMAS, KEITIMAS</w:t>
      </w:r>
    </w:p>
    <w:p w14:paraId="591C7818" w14:textId="77777777" w:rsidR="00B6559B" w:rsidRPr="001527E1" w:rsidRDefault="00A6663D">
      <w:pPr>
        <w:pStyle w:val="Body2"/>
        <w:rPr>
          <w:rFonts w:cs="Times New Roman"/>
          <w:lang w:val="lt-LT"/>
        </w:rPr>
      </w:pPr>
      <w:r w:rsidRPr="001527E1">
        <w:rPr>
          <w:rFonts w:cs="Times New Roman"/>
          <w:lang w:val="lt-LT"/>
        </w:rPr>
        <w:tab/>
        <w:t xml:space="preserve">5.1. </w:t>
      </w:r>
      <w:r w:rsidR="00865610" w:rsidRPr="001527E1">
        <w:rPr>
          <w:rFonts w:cs="Times New Roman"/>
          <w:lang w:val="lt-LT"/>
        </w:rPr>
        <w:t>Tiekėjas gali pateikti tik vieną pasiūlymą. Jei tiekėjas pateikia daugiau kaip vieną pasiūlymą, visi tokie pasiūlymai bus atmesti.</w:t>
      </w:r>
    </w:p>
    <w:p w14:paraId="34380A2F" w14:textId="77777777" w:rsidR="00B6559B" w:rsidRPr="001527E1" w:rsidRDefault="00A6663D">
      <w:pPr>
        <w:pStyle w:val="Body2"/>
        <w:rPr>
          <w:rFonts w:cs="Times New Roman"/>
          <w:lang w:val="lt-LT"/>
        </w:rPr>
      </w:pPr>
      <w:r w:rsidRPr="001527E1">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1527E1" w:rsidRDefault="00A6663D">
      <w:pPr>
        <w:pStyle w:val="Body2"/>
        <w:rPr>
          <w:rFonts w:cs="Times New Roman"/>
          <w:lang w:val="lt-LT"/>
        </w:rPr>
      </w:pPr>
      <w:r w:rsidRPr="001527E1">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1527E1">
        <w:rPr>
          <w:rFonts w:cs="Times New Roman"/>
          <w:lang w:val="lt-LT"/>
        </w:rPr>
        <w:t>šku ir nebus priimami bei</w:t>
      </w:r>
      <w:r w:rsidRPr="001527E1">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1527E1">
        <w:rPr>
          <w:rFonts w:cs="Times New Roman"/>
          <w:lang w:val="lt-LT"/>
        </w:rPr>
        <w:t>pirkimo</w:t>
      </w:r>
      <w:r w:rsidRPr="001527E1">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1527E1">
        <w:rPr>
          <w:rFonts w:cs="Times New Roman"/>
          <w:lang w:val="lt-LT"/>
        </w:rPr>
        <w:t>pdf</w:t>
      </w:r>
      <w:proofErr w:type="spellEnd"/>
      <w:r w:rsidRPr="001527E1">
        <w:rPr>
          <w:rFonts w:cs="Times New Roman"/>
          <w:lang w:val="lt-LT"/>
        </w:rPr>
        <w:t xml:space="preserve">, jpg, </w:t>
      </w:r>
      <w:proofErr w:type="spellStart"/>
      <w:r w:rsidRPr="001527E1">
        <w:rPr>
          <w:rFonts w:cs="Times New Roman"/>
          <w:lang w:val="lt-LT"/>
        </w:rPr>
        <w:t>docx</w:t>
      </w:r>
      <w:proofErr w:type="spellEnd"/>
      <w:r w:rsidRPr="001527E1">
        <w:rPr>
          <w:rFonts w:cs="Times New Roman"/>
          <w:lang w:val="lt-LT"/>
        </w:rPr>
        <w:t xml:space="preserve"> ir kt.).</w:t>
      </w:r>
    </w:p>
    <w:p w14:paraId="39F158B3" w14:textId="77777777" w:rsidR="00B6559B" w:rsidRPr="001527E1" w:rsidRDefault="00A6663D">
      <w:pPr>
        <w:pStyle w:val="Body2"/>
        <w:rPr>
          <w:rFonts w:cs="Times New Roman"/>
          <w:lang w:val="lt-LT"/>
        </w:rPr>
      </w:pPr>
      <w:r w:rsidRPr="001527E1">
        <w:rPr>
          <w:rFonts w:cs="Times New Roman"/>
          <w:lang w:val="lt-LT"/>
        </w:rPr>
        <w:tab/>
        <w:t>5.4. Pasiūlymas turi būti pateiktas iki CVP IS nurodyto pasiūlymų pateikimo termino pabaigos.</w:t>
      </w:r>
    </w:p>
    <w:p w14:paraId="7AE49760" w14:textId="77777777" w:rsidR="00B6559B" w:rsidRPr="001527E1" w:rsidRDefault="00A6663D">
      <w:pPr>
        <w:pStyle w:val="Body2"/>
        <w:rPr>
          <w:rFonts w:cs="Times New Roman"/>
          <w:lang w:val="lt-LT"/>
        </w:rPr>
      </w:pPr>
      <w:r w:rsidRPr="001527E1">
        <w:rPr>
          <w:rFonts w:cs="Times New Roman"/>
          <w:lang w:val="lt-LT"/>
        </w:rPr>
        <w:tab/>
        <w:t>5.5. Susipažinti su pirkimo dokumentais tiekėjai turi teisę iki pasiūlymų pateikimo termino pabaigos.</w:t>
      </w:r>
    </w:p>
    <w:p w14:paraId="2E90419A" w14:textId="77777777" w:rsidR="00B6559B" w:rsidRPr="001527E1" w:rsidRDefault="00A6663D">
      <w:pPr>
        <w:pStyle w:val="Body2"/>
        <w:rPr>
          <w:rFonts w:cs="Times New Roman"/>
          <w:lang w:val="lt-LT"/>
        </w:rPr>
      </w:pPr>
      <w:r w:rsidRPr="001527E1">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1527E1" w:rsidRDefault="00A6663D">
      <w:pPr>
        <w:pStyle w:val="Body2"/>
        <w:rPr>
          <w:rFonts w:cs="Times New Roman"/>
          <w:color w:val="auto"/>
          <w:lang w:val="lt-LT"/>
        </w:rPr>
      </w:pPr>
      <w:r w:rsidRPr="001527E1">
        <w:rPr>
          <w:rFonts w:cs="Times New Roman"/>
          <w:lang w:val="lt-LT"/>
        </w:rPr>
        <w:tab/>
      </w:r>
      <w:r w:rsidRPr="001527E1">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1527E1" w:rsidRDefault="00A6663D">
      <w:pPr>
        <w:pStyle w:val="Body2"/>
        <w:rPr>
          <w:rFonts w:cs="Times New Roman"/>
          <w:lang w:val="lt-LT"/>
        </w:rPr>
      </w:pPr>
      <w:r w:rsidRPr="001527E1">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1527E1" w:rsidRDefault="00A6663D">
      <w:pPr>
        <w:pStyle w:val="Body2"/>
        <w:rPr>
          <w:rFonts w:cs="Times New Roman"/>
          <w:lang w:val="lt-LT"/>
        </w:rPr>
      </w:pPr>
      <w:r w:rsidRPr="001527E1">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1527E1">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1527E1" w:rsidRDefault="00A6663D">
      <w:pPr>
        <w:pStyle w:val="Body2"/>
        <w:rPr>
          <w:rFonts w:cs="Times New Roman"/>
          <w:lang w:val="lt-LT"/>
        </w:rPr>
      </w:pPr>
      <w:r w:rsidRPr="001527E1">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1527E1" w:rsidRDefault="00A6663D" w:rsidP="008A1C9F">
      <w:pPr>
        <w:pStyle w:val="Body2"/>
        <w:tabs>
          <w:tab w:val="left" w:pos="709"/>
        </w:tabs>
        <w:ind w:firstLine="709"/>
        <w:rPr>
          <w:rFonts w:cs="Times New Roman"/>
          <w:color w:val="auto"/>
          <w:lang w:val="lt-LT"/>
        </w:rPr>
      </w:pPr>
      <w:r w:rsidRPr="001527E1">
        <w:rPr>
          <w:rFonts w:cs="Times New Roman"/>
          <w:lang w:val="lt-LT"/>
        </w:rPr>
        <w:tab/>
      </w:r>
      <w:r w:rsidR="008A1C9F" w:rsidRPr="001527E1">
        <w:rPr>
          <w:rFonts w:cs="Times New Roman"/>
          <w:lang w:val="lt-LT"/>
        </w:rPr>
        <w:t>5.11. Pasiūlymas turi būti pateikiamas CVP IS priem</w:t>
      </w:r>
      <w:r w:rsidR="008A1C9F" w:rsidRPr="001527E1">
        <w:rPr>
          <w:rFonts w:cs="Times New Roman"/>
          <w:color w:val="auto"/>
          <w:lang w:val="lt-LT"/>
        </w:rPr>
        <w:t>onėmis, kurį turi sudaryti:</w:t>
      </w:r>
    </w:p>
    <w:p w14:paraId="4AF1D12D" w14:textId="1065D2BE" w:rsidR="008A1C9F" w:rsidRPr="001527E1" w:rsidRDefault="008A1C9F" w:rsidP="008A1C9F">
      <w:pPr>
        <w:pStyle w:val="Body2"/>
        <w:tabs>
          <w:tab w:val="left" w:pos="709"/>
        </w:tabs>
        <w:ind w:firstLine="709"/>
        <w:rPr>
          <w:rFonts w:cs="Times New Roman"/>
          <w:color w:val="auto"/>
          <w:lang w:val="lt-LT"/>
        </w:rPr>
      </w:pPr>
      <w:r w:rsidRPr="001527E1">
        <w:rPr>
          <w:rFonts w:cs="Times New Roman"/>
          <w:color w:val="auto"/>
          <w:lang w:val="lt-LT"/>
        </w:rPr>
        <w:t xml:space="preserve">5.11.1. </w:t>
      </w:r>
      <w:r w:rsidR="00EC573F" w:rsidRPr="001527E1">
        <w:rPr>
          <w:rFonts w:cs="Times New Roman"/>
          <w:color w:val="auto"/>
          <w:lang w:val="lt-LT"/>
        </w:rPr>
        <w:t>u</w:t>
      </w:r>
      <w:r w:rsidRPr="001527E1">
        <w:rPr>
          <w:rFonts w:cs="Times New Roman"/>
          <w:color w:val="auto"/>
          <w:lang w:val="lt-LT"/>
        </w:rPr>
        <w:t>žpildyt</w:t>
      </w:r>
      <w:r w:rsidR="00492B3F">
        <w:rPr>
          <w:rFonts w:cs="Times New Roman"/>
          <w:color w:val="auto"/>
          <w:lang w:val="lt-LT"/>
        </w:rPr>
        <w:t>os</w:t>
      </w:r>
      <w:r w:rsidRPr="001527E1">
        <w:rPr>
          <w:rFonts w:cs="Times New Roman"/>
          <w:color w:val="auto"/>
          <w:lang w:val="lt-LT"/>
        </w:rPr>
        <w:t xml:space="preserve"> pasiūlymo form</w:t>
      </w:r>
      <w:r w:rsidR="00946E2B">
        <w:rPr>
          <w:rFonts w:cs="Times New Roman"/>
          <w:color w:val="auto"/>
          <w:lang w:val="lt-LT"/>
        </w:rPr>
        <w:t>a</w:t>
      </w:r>
      <w:r w:rsidR="003A428A" w:rsidRPr="001527E1">
        <w:rPr>
          <w:rFonts w:cs="Times New Roman"/>
          <w:color w:val="auto"/>
          <w:lang w:val="lt-LT"/>
        </w:rPr>
        <w:t>,</w:t>
      </w:r>
      <w:r w:rsidRPr="001527E1">
        <w:rPr>
          <w:rFonts w:cs="Times New Roman"/>
          <w:color w:val="auto"/>
          <w:lang w:val="lt-LT"/>
        </w:rPr>
        <w:t xml:space="preserve"> parengt</w:t>
      </w:r>
      <w:r w:rsidR="00946E2B">
        <w:rPr>
          <w:rFonts w:cs="Times New Roman"/>
          <w:color w:val="auto"/>
          <w:lang w:val="lt-LT"/>
        </w:rPr>
        <w:t xml:space="preserve">a </w:t>
      </w:r>
      <w:r w:rsidRPr="001527E1">
        <w:rPr>
          <w:rFonts w:cs="Times New Roman"/>
          <w:color w:val="auto"/>
          <w:lang w:val="lt-LT"/>
        </w:rPr>
        <w:t xml:space="preserve">pagal pirkimo sąlygų </w:t>
      </w:r>
      <w:r w:rsidR="00EC573F" w:rsidRPr="001527E1">
        <w:rPr>
          <w:rFonts w:cs="Times New Roman"/>
          <w:color w:val="auto"/>
          <w:lang w:val="lt-LT"/>
        </w:rPr>
        <w:t>1</w:t>
      </w:r>
      <w:r w:rsidR="00946E2B">
        <w:rPr>
          <w:rFonts w:cs="Times New Roman"/>
          <w:color w:val="auto"/>
          <w:lang w:val="lt-LT"/>
        </w:rPr>
        <w:t xml:space="preserve"> priedą</w:t>
      </w:r>
      <w:r w:rsidR="00514111">
        <w:rPr>
          <w:rFonts w:cs="Times New Roman"/>
          <w:color w:val="auto"/>
          <w:lang w:val="lt-LT"/>
        </w:rPr>
        <w:t>.</w:t>
      </w:r>
    </w:p>
    <w:p w14:paraId="39F29B97"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2</w:t>
      </w:r>
      <w:r w:rsidRPr="001527E1">
        <w:rPr>
          <w:rFonts w:cs="Times New Roman"/>
          <w:lang w:val="lt-LT"/>
        </w:rPr>
        <w:t xml:space="preserve">. </w:t>
      </w:r>
      <w:r w:rsidR="00F704A5" w:rsidRPr="001527E1">
        <w:rPr>
          <w:rFonts w:cs="Times New Roman"/>
          <w:lang w:val="lt-LT"/>
        </w:rPr>
        <w:t>j</w:t>
      </w:r>
      <w:r w:rsidRPr="001527E1">
        <w:rPr>
          <w:rFonts w:cs="Times New Roman"/>
          <w:lang w:val="lt-LT"/>
        </w:rPr>
        <w:t>ungtinės veiklos sutarties kopija</w:t>
      </w:r>
      <w:r w:rsidR="00F704A5" w:rsidRPr="001527E1">
        <w:rPr>
          <w:rFonts w:cs="Times New Roman"/>
          <w:lang w:val="lt-LT"/>
        </w:rPr>
        <w:t xml:space="preserve">, </w:t>
      </w:r>
      <w:r w:rsidR="00F704A5" w:rsidRPr="001527E1">
        <w:rPr>
          <w:rFonts w:eastAsia="Times New Roman" w:cs="Times New Roman"/>
          <w:bCs/>
          <w:bdr w:val="none" w:sz="0" w:space="0" w:color="auto"/>
          <w:lang w:val="lt-LT"/>
        </w:rPr>
        <w:t>jeigu pasiūlymą teikia ūkio subjektų grupė</w:t>
      </w:r>
      <w:r w:rsidRPr="001527E1">
        <w:rPr>
          <w:rFonts w:cs="Times New Roman"/>
          <w:lang w:val="lt-LT"/>
        </w:rPr>
        <w:t>;</w:t>
      </w:r>
    </w:p>
    <w:p w14:paraId="2B47CD71" w14:textId="77777777" w:rsidR="008A1C9F" w:rsidRPr="001527E1" w:rsidRDefault="008A1C9F" w:rsidP="008A1C9F">
      <w:pPr>
        <w:pStyle w:val="Body2"/>
        <w:tabs>
          <w:tab w:val="left" w:pos="709"/>
        </w:tabs>
        <w:ind w:firstLine="709"/>
        <w:rPr>
          <w:rFonts w:cs="Times New Roman"/>
          <w:lang w:val="lt-LT"/>
        </w:rPr>
      </w:pPr>
      <w:r w:rsidRPr="001527E1">
        <w:rPr>
          <w:rFonts w:cs="Times New Roman"/>
          <w:lang w:val="lt-LT"/>
        </w:rPr>
        <w:t>5.11.</w:t>
      </w:r>
      <w:r w:rsidR="003F6A4F" w:rsidRPr="001527E1">
        <w:rPr>
          <w:rFonts w:cs="Times New Roman"/>
          <w:lang w:val="lt-LT"/>
        </w:rPr>
        <w:t>3</w:t>
      </w:r>
      <w:r w:rsidRPr="001527E1">
        <w:rPr>
          <w:rFonts w:cs="Times New Roman"/>
          <w:lang w:val="lt-LT"/>
        </w:rPr>
        <w:t xml:space="preserve">. </w:t>
      </w:r>
      <w:r w:rsidR="00F704A5" w:rsidRPr="001527E1">
        <w:rPr>
          <w:rFonts w:cs="Times New Roman"/>
          <w:lang w:val="lt-LT"/>
        </w:rPr>
        <w:t>į</w:t>
      </w:r>
      <w:r w:rsidRPr="001527E1">
        <w:rPr>
          <w:rFonts w:cs="Times New Roman"/>
          <w:lang w:val="lt-LT"/>
        </w:rPr>
        <w:t>galiojimas pasirašyti pasiūlymą</w:t>
      </w:r>
      <w:r w:rsidR="00F704A5" w:rsidRPr="001527E1">
        <w:rPr>
          <w:rFonts w:cs="Times New Roman"/>
          <w:lang w:val="lt-LT"/>
        </w:rPr>
        <w:t xml:space="preserve">, </w:t>
      </w:r>
      <w:r w:rsidRPr="001527E1">
        <w:rPr>
          <w:rFonts w:cs="Times New Roman"/>
          <w:lang w:val="lt-LT"/>
        </w:rPr>
        <w:t xml:space="preserve"> </w:t>
      </w:r>
      <w:r w:rsidR="00F704A5" w:rsidRPr="001527E1">
        <w:rPr>
          <w:rFonts w:eastAsia="Times New Roman" w:cs="Times New Roman"/>
          <w:bdr w:val="none" w:sz="0" w:space="0" w:color="auto"/>
          <w:lang w:val="lt-LT"/>
        </w:rPr>
        <w:t>jei jį pasirašė ne pats pasiūlymą pateikęs fizinis asmuo arba pasiūlymą pateikusio juridinio asmens vadovas</w:t>
      </w:r>
      <w:r w:rsidRPr="001527E1">
        <w:rPr>
          <w:rFonts w:cs="Times New Roman"/>
          <w:lang w:val="lt-LT"/>
        </w:rPr>
        <w:t>;</w:t>
      </w:r>
    </w:p>
    <w:p w14:paraId="7CA13CDE" w14:textId="77777777" w:rsidR="008A1C9F" w:rsidRPr="001527E1" w:rsidRDefault="008A1C9F" w:rsidP="008A1C9F">
      <w:pPr>
        <w:pStyle w:val="Body2"/>
        <w:tabs>
          <w:tab w:val="left" w:pos="709"/>
        </w:tabs>
        <w:rPr>
          <w:rFonts w:cs="Times New Roman"/>
          <w:lang w:val="lt-LT"/>
        </w:rPr>
      </w:pPr>
      <w:r w:rsidRPr="001527E1">
        <w:rPr>
          <w:rFonts w:cs="Times New Roman"/>
          <w:lang w:val="lt-LT"/>
        </w:rPr>
        <w:t xml:space="preserve">             5.11.</w:t>
      </w:r>
      <w:r w:rsidR="003F6A4F" w:rsidRPr="001527E1">
        <w:rPr>
          <w:rFonts w:cs="Times New Roman"/>
          <w:lang w:val="lt-LT"/>
        </w:rPr>
        <w:t>4</w:t>
      </w:r>
      <w:r w:rsidRPr="001527E1">
        <w:rPr>
          <w:rFonts w:cs="Times New Roman"/>
          <w:lang w:val="lt-LT"/>
        </w:rPr>
        <w:t xml:space="preserve">. </w:t>
      </w:r>
      <w:r w:rsidR="00F704A5" w:rsidRPr="001527E1">
        <w:rPr>
          <w:rFonts w:cs="Times New Roman"/>
          <w:lang w:val="lt-LT"/>
        </w:rPr>
        <w:t>g</w:t>
      </w:r>
      <w:r w:rsidRPr="001527E1">
        <w:rPr>
          <w:rFonts w:cs="Times New Roman"/>
          <w:lang w:val="lt-LT"/>
        </w:rPr>
        <w:t>alimybę pasinaudoti kitų ūkio subjektų ištekliais patvirtinantys dokumentai (</w:t>
      </w:r>
      <w:r w:rsidR="00F704A5" w:rsidRPr="001527E1">
        <w:rPr>
          <w:rFonts w:eastAsia="Times New Roman" w:cs="Times New Roman"/>
          <w:bdr w:val="none" w:sz="0" w:space="0" w:color="auto"/>
          <w:lang w:val="lt-LT"/>
        </w:rPr>
        <w:t>pateikiami, jeigu bus naudojamasi šiais pajėgumais</w:t>
      </w:r>
      <w:r w:rsidRPr="001527E1">
        <w:rPr>
          <w:rFonts w:cs="Times New Roman"/>
          <w:lang w:val="lt-LT"/>
        </w:rPr>
        <w:t>);</w:t>
      </w:r>
    </w:p>
    <w:p w14:paraId="1184D9C1" w14:textId="77777777" w:rsidR="00E32C2D" w:rsidRDefault="008A1C9F" w:rsidP="00E32C2D">
      <w:pPr>
        <w:pStyle w:val="Body2"/>
        <w:tabs>
          <w:tab w:val="left" w:pos="709"/>
        </w:tabs>
        <w:ind w:firstLine="709"/>
        <w:rPr>
          <w:rFonts w:cs="Times New Roman"/>
          <w:lang w:val="lt-LT"/>
        </w:rPr>
      </w:pPr>
      <w:r w:rsidRPr="001527E1">
        <w:rPr>
          <w:rFonts w:cs="Times New Roman"/>
          <w:lang w:val="lt-LT"/>
        </w:rPr>
        <w:t>5.11.</w:t>
      </w:r>
      <w:r w:rsidR="00E83A0F" w:rsidRPr="001527E1">
        <w:rPr>
          <w:rFonts w:cs="Times New Roman"/>
          <w:lang w:val="lt-LT"/>
        </w:rPr>
        <w:t>5</w:t>
      </w:r>
      <w:r w:rsidRPr="001527E1">
        <w:rPr>
          <w:rFonts w:cs="Times New Roman"/>
          <w:lang w:val="lt-LT"/>
        </w:rPr>
        <w:t>. kita prašoma informacija</w:t>
      </w:r>
      <w:r w:rsidR="002F63E9" w:rsidRPr="001527E1">
        <w:rPr>
          <w:rFonts w:cs="Times New Roman"/>
          <w:lang w:val="lt-LT"/>
        </w:rPr>
        <w:t xml:space="preserve"> (reikalaujami dokumentai ir kt.)</w:t>
      </w:r>
      <w:r w:rsidR="00E32C2D">
        <w:rPr>
          <w:rFonts w:cs="Times New Roman"/>
          <w:lang w:val="lt-LT"/>
        </w:rPr>
        <w:t>;</w:t>
      </w:r>
    </w:p>
    <w:p w14:paraId="646642EC" w14:textId="01E0244E" w:rsidR="004F1813" w:rsidRPr="00F67DCF" w:rsidRDefault="004F1813" w:rsidP="00F67DCF">
      <w:pPr>
        <w:pStyle w:val="Body2"/>
        <w:tabs>
          <w:tab w:val="left" w:pos="709"/>
        </w:tabs>
        <w:ind w:firstLine="709"/>
        <w:rPr>
          <w:lang w:val="lt-LT"/>
        </w:rPr>
      </w:pPr>
      <w:r>
        <w:rPr>
          <w:rFonts w:cs="Times New Roman"/>
          <w:lang w:val="lt-LT"/>
        </w:rPr>
        <w:t>5.11.6.</w:t>
      </w:r>
      <w:r w:rsidRPr="004F1813">
        <w:rPr>
          <w:iCs/>
          <w:lang w:val="lt-LT"/>
        </w:rPr>
        <w:t xml:space="preserve"> </w:t>
      </w:r>
      <w:r w:rsidRPr="002F6BA7">
        <w:rPr>
          <w:iCs/>
          <w:lang w:val="lt-LT"/>
        </w:rPr>
        <w:t xml:space="preserve">Kartu su pasiūlymu privaloma pateikti </w:t>
      </w:r>
      <w:r w:rsidRPr="002F6BA7">
        <w:rPr>
          <w:lang w:val="lt-LT"/>
        </w:rPr>
        <w:t xml:space="preserve">atitikimą techniniams reikalavimams patvirtinančią gamintojo dokumentaciją (techninius aprašus, naudojimo instrukcijas, bukletus ir pan.) su atžymomis į prekės atitikimą nustatytiems techniniams reikalavimams. Bet kokia kita kalba (išskyrus lietuvių ir anglų) parengti dokumentai turi būti pateikiami su vertimu į lietuvių arba anglų kalbą. </w:t>
      </w:r>
      <w:r w:rsidRPr="002F6BA7">
        <w:rPr>
          <w:lang w:val="es-ES_tradnl"/>
        </w:rPr>
        <w:t xml:space="preserve">Perkančioji organizacija pasilieka teisę paprašyti vertimo ir iš anglų kalbos. Originaliame gamintojo dokumente privalo būti atžyma, kurį techninės specifikacijos reikalavimų lentelės parametrą patvirtina nurodytas parametras. Pateikiamos skaitmeninės dokumentų kopijos. </w:t>
      </w:r>
      <w:r w:rsidR="00F67DCF" w:rsidRPr="00F67DCF">
        <w:rPr>
          <w:b/>
          <w:bCs/>
          <w:lang w:val="lt-LT"/>
        </w:rPr>
        <w:t>CE sertifikatus pateikti kartu su pasiūlymu.</w:t>
      </w:r>
    </w:p>
    <w:p w14:paraId="7EC4E649" w14:textId="77777777" w:rsidR="00B6559B" w:rsidRPr="001527E1" w:rsidRDefault="00A6663D" w:rsidP="008A1C9F">
      <w:pPr>
        <w:pStyle w:val="Body2"/>
        <w:rPr>
          <w:rFonts w:cs="Times New Roman"/>
          <w:color w:val="auto"/>
          <w:lang w:val="lt-LT"/>
        </w:rPr>
      </w:pPr>
      <w:r w:rsidRPr="001527E1">
        <w:rPr>
          <w:rFonts w:cs="Times New Roman"/>
          <w:lang w:val="lt-LT"/>
        </w:rPr>
        <w:tab/>
      </w:r>
      <w:r w:rsidRPr="001527E1">
        <w:rPr>
          <w:rFonts w:cs="Times New Roman"/>
          <w:color w:val="auto"/>
          <w:lang w:val="lt-LT"/>
        </w:rPr>
        <w:t xml:space="preserve">5.12. Tiekėjo pasiūlymą sudaro CVP IS priemonėmis pateiktos informacijos ir dokumentų visuma. </w:t>
      </w:r>
    </w:p>
    <w:p w14:paraId="62C38756" w14:textId="77777777" w:rsidR="00B6559B" w:rsidRPr="001527E1" w:rsidRDefault="00A6663D">
      <w:pPr>
        <w:pStyle w:val="Body2"/>
        <w:rPr>
          <w:rFonts w:cs="Times New Roman"/>
          <w:lang w:val="lt-LT"/>
        </w:rPr>
      </w:pPr>
      <w:r w:rsidRPr="001527E1">
        <w:rPr>
          <w:rFonts w:cs="Times New Roman"/>
          <w:lang w:val="lt-LT"/>
        </w:rPr>
        <w:tab/>
        <w:t>5.13. Perkančioji organizacija nereikalauja pasiūlymą pasirašyti saugiu elektroniniu parašu.</w:t>
      </w:r>
    </w:p>
    <w:p w14:paraId="022BE229" w14:textId="3E531737" w:rsidR="002F4E35" w:rsidRPr="001527E1" w:rsidRDefault="00A6663D">
      <w:pPr>
        <w:pStyle w:val="Body2"/>
        <w:rPr>
          <w:rFonts w:cs="Times New Roman"/>
          <w:lang w:val="lt-LT"/>
        </w:rPr>
      </w:pPr>
      <w:r w:rsidRPr="001527E1">
        <w:rPr>
          <w:rFonts w:cs="Times New Roman"/>
          <w:lang w:val="lt-LT"/>
        </w:rPr>
        <w:tab/>
        <w:t xml:space="preserve">5.14. </w:t>
      </w:r>
      <w:r w:rsidR="002F4E35" w:rsidRPr="001527E1">
        <w:rPr>
          <w:rFonts w:cs="Times New Roman"/>
          <w:color w:val="auto"/>
          <w:lang w:val="lt-LT"/>
        </w:rPr>
        <w:t>Tiekėjai</w:t>
      </w:r>
      <w:r w:rsidR="002F4E35" w:rsidRPr="001527E1">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1527E1">
        <w:rPr>
          <w:rFonts w:cs="Times New Roman"/>
          <w:b/>
          <w:lang w:val="lt-LT"/>
        </w:rPr>
        <w:t xml:space="preserve">Tiekėjas negali nurodyti, kad prekių gamintojas, </w:t>
      </w:r>
      <w:r w:rsidR="003F6A4F" w:rsidRPr="001527E1">
        <w:rPr>
          <w:rFonts w:cs="Times New Roman"/>
          <w:b/>
          <w:lang w:val="lt-LT"/>
        </w:rPr>
        <w:t>modelis</w:t>
      </w:r>
      <w:r w:rsidR="00022666">
        <w:rPr>
          <w:rFonts w:cs="Times New Roman"/>
          <w:b/>
          <w:lang w:val="lt-LT"/>
        </w:rPr>
        <w:t>,</w:t>
      </w:r>
      <w:r w:rsidR="003F6A4F" w:rsidRPr="001527E1">
        <w:rPr>
          <w:rFonts w:cs="Times New Roman"/>
          <w:b/>
          <w:lang w:val="lt-LT"/>
        </w:rPr>
        <w:t xml:space="preserve"> </w:t>
      </w:r>
      <w:r w:rsidR="002F4E35" w:rsidRPr="001527E1">
        <w:rPr>
          <w:rFonts w:cs="Times New Roman"/>
          <w:b/>
          <w:lang w:val="lt-LT"/>
        </w:rPr>
        <w:t xml:space="preserve">vieneto kaina yra konfidenciali informacija. </w:t>
      </w:r>
      <w:r w:rsidR="002F4E35" w:rsidRPr="001527E1">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1527E1">
        <w:rPr>
          <w:rFonts w:cs="Times New Roman"/>
          <w:lang w:val="lt-LT"/>
        </w:rPr>
        <w:t xml:space="preserve">tiekėjo </w:t>
      </w:r>
      <w:r w:rsidR="002F4E35" w:rsidRPr="001527E1">
        <w:rPr>
          <w:rFonts w:cs="Times New Roman"/>
          <w:lang w:val="lt-LT"/>
        </w:rPr>
        <w:t xml:space="preserve">pateiktos informacijos, kurią </w:t>
      </w:r>
      <w:r w:rsidR="0069419A" w:rsidRPr="001527E1">
        <w:rPr>
          <w:rFonts w:cs="Times New Roman"/>
          <w:lang w:val="lt-LT"/>
        </w:rPr>
        <w:t>tiekėjas</w:t>
      </w:r>
      <w:r w:rsidR="002F4E35" w:rsidRPr="001527E1">
        <w:rPr>
          <w:rFonts w:cs="Times New Roman"/>
          <w:lang w:val="lt-LT"/>
        </w:rPr>
        <w:t xml:space="preserve"> nurodė kaip konfidencialią. Jei </w:t>
      </w:r>
      <w:r w:rsidR="0069419A" w:rsidRPr="001527E1">
        <w:rPr>
          <w:rFonts w:cs="Times New Roman"/>
          <w:lang w:val="lt-LT"/>
        </w:rPr>
        <w:t>tiekėjas</w:t>
      </w:r>
      <w:r w:rsidR="002F4E35" w:rsidRPr="001527E1">
        <w:rPr>
          <w:rFonts w:cs="Times New Roman"/>
          <w:lang w:val="lt-LT"/>
        </w:rPr>
        <w:t xml:space="preserve"> nenurodo konfidencialios informacijos, laikoma, kad tokios </w:t>
      </w:r>
      <w:r w:rsidR="0069419A" w:rsidRPr="001527E1">
        <w:rPr>
          <w:rFonts w:cs="Times New Roman"/>
          <w:lang w:val="lt-LT"/>
        </w:rPr>
        <w:t>tiekėjo</w:t>
      </w:r>
      <w:r w:rsidR="002F4E35" w:rsidRPr="001527E1">
        <w:rPr>
          <w:rFonts w:cs="Times New Roman"/>
          <w:lang w:val="lt-LT"/>
        </w:rPr>
        <w:t xml:space="preserve"> pasiūlyme nėra.</w:t>
      </w:r>
    </w:p>
    <w:p w14:paraId="688FF24B" w14:textId="77777777" w:rsidR="00B6559B" w:rsidRPr="001527E1" w:rsidRDefault="00A6663D">
      <w:pPr>
        <w:pStyle w:val="Body2"/>
        <w:rPr>
          <w:rFonts w:cs="Times New Roman"/>
          <w:lang w:val="lt-LT"/>
        </w:rPr>
      </w:pPr>
      <w:r w:rsidRPr="001527E1">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1527E1" w:rsidRDefault="00A6663D">
      <w:pPr>
        <w:pStyle w:val="Body2"/>
        <w:rPr>
          <w:rFonts w:cs="Times New Roman"/>
          <w:lang w:val="lt-LT"/>
        </w:rPr>
      </w:pPr>
      <w:r w:rsidRPr="001527E1">
        <w:rPr>
          <w:rFonts w:cs="Times New Roman"/>
          <w:lang w:val="lt-LT"/>
        </w:rPr>
        <w:t xml:space="preserve"> </w:t>
      </w:r>
      <w:r w:rsidRPr="001527E1">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1527E1" w:rsidRDefault="00B6559B">
      <w:pPr>
        <w:pStyle w:val="Body2"/>
        <w:rPr>
          <w:rFonts w:cs="Times New Roman"/>
          <w:lang w:val="lt-LT"/>
        </w:rPr>
      </w:pPr>
    </w:p>
    <w:p w14:paraId="0ECA57A1" w14:textId="77777777" w:rsidR="00B6559B" w:rsidRPr="001527E1" w:rsidRDefault="00A6663D" w:rsidP="001643AD">
      <w:pPr>
        <w:pStyle w:val="Heading"/>
        <w:jc w:val="center"/>
        <w:rPr>
          <w:rFonts w:cs="Times New Roman"/>
          <w:color w:val="auto"/>
        </w:rPr>
      </w:pPr>
      <w:r w:rsidRPr="001527E1">
        <w:rPr>
          <w:rFonts w:cs="Times New Roman"/>
          <w:color w:val="auto"/>
        </w:rPr>
        <w:t>6. PASIŪLYMŲ ŠIFRAVIMAS</w:t>
      </w:r>
    </w:p>
    <w:p w14:paraId="5696500F" w14:textId="77777777" w:rsidR="00B6559B" w:rsidRPr="001527E1" w:rsidRDefault="00A6663D">
      <w:pPr>
        <w:pStyle w:val="Body2"/>
        <w:rPr>
          <w:rFonts w:cs="Times New Roman"/>
          <w:i/>
          <w:iCs/>
          <w:lang w:val="lt-LT"/>
        </w:rPr>
      </w:pPr>
      <w:r w:rsidRPr="001527E1">
        <w:rPr>
          <w:rFonts w:cs="Times New Roman"/>
          <w:lang w:val="lt-LT"/>
        </w:rPr>
        <w:tab/>
        <w:t>6.1. Tiekėjo teikiamas pasiūlymas gali būti užšifruojamas. Tiekėjas, nusprendęs pateikti užšifruotą pasiūlymą, turi:</w:t>
      </w:r>
    </w:p>
    <w:p w14:paraId="5F8A23BE" w14:textId="77777777" w:rsidR="00B6559B" w:rsidRPr="001527E1" w:rsidRDefault="00A6663D">
      <w:pPr>
        <w:pStyle w:val="Body2"/>
        <w:rPr>
          <w:rFonts w:cs="Times New Roman"/>
          <w:color w:val="auto"/>
          <w:lang w:val="lt-LT"/>
        </w:rPr>
      </w:pPr>
      <w:r w:rsidRPr="001527E1">
        <w:rPr>
          <w:rFonts w:cs="Times New Roman"/>
          <w:lang w:val="lt-LT"/>
        </w:rPr>
        <w:tab/>
        <w:t xml:space="preserve">6.1.1. iki pasiūlymų pateikimo termino </w:t>
      </w:r>
      <w:r w:rsidRPr="001527E1">
        <w:rPr>
          <w:rFonts w:cs="Times New Roman"/>
          <w:color w:val="auto"/>
          <w:lang w:val="lt-LT"/>
        </w:rPr>
        <w:t>pabaigos</w:t>
      </w:r>
      <w:r w:rsidR="00D31A86" w:rsidRPr="001527E1">
        <w:rPr>
          <w:rFonts w:cs="Times New Roman"/>
          <w:color w:val="auto"/>
          <w:lang w:val="lt-LT"/>
        </w:rPr>
        <w:t xml:space="preserve"> </w:t>
      </w:r>
      <w:r w:rsidRPr="001527E1">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1527E1" w:rsidRDefault="00A6663D">
      <w:pPr>
        <w:pStyle w:val="Body2"/>
        <w:rPr>
          <w:rFonts w:cs="Times New Roman"/>
          <w:lang w:val="lt-LT"/>
        </w:rPr>
      </w:pPr>
      <w:r w:rsidRPr="001527E1">
        <w:rPr>
          <w:rFonts w:cs="Times New Roman"/>
          <w:color w:val="auto"/>
          <w:lang w:val="lt-LT"/>
        </w:rPr>
        <w:tab/>
        <w:t>6.1.2. iki pirminio susipažinimo su CVP IS priemonėmis pateiktais pasiūlymais procedūros (posėdžio) pradžios</w:t>
      </w:r>
      <w:r w:rsidR="00A73181" w:rsidRPr="001527E1">
        <w:rPr>
          <w:rFonts w:cs="Times New Roman"/>
          <w:color w:val="auto"/>
          <w:lang w:val="lt-LT"/>
        </w:rPr>
        <w:t xml:space="preserve"> </w:t>
      </w:r>
      <w:r w:rsidRPr="001527E1">
        <w:rPr>
          <w:rFonts w:cs="Times New Roman"/>
          <w:color w:val="auto"/>
          <w:lang w:val="lt-LT"/>
        </w:rPr>
        <w:t xml:space="preserve">CVP </w:t>
      </w:r>
      <w:r w:rsidRPr="001527E1">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w:t>
      </w:r>
      <w:r w:rsidRPr="001527E1">
        <w:rPr>
          <w:rFonts w:cs="Times New Roman"/>
          <w:lang w:val="lt-LT"/>
        </w:rPr>
        <w:lastRenderedPageBreak/>
        <w:t xml:space="preserve">turėtų būti aktyvus ir įsitikinti, kad pateiktas slaptažodis laiku pasiekė adresatą (pavyzdžiui, susisiekęs su perkančiąja organizacija oficialiu jos telefonu ir (arba) kitais būdais). </w:t>
      </w:r>
    </w:p>
    <w:p w14:paraId="39A5FE11" w14:textId="77777777" w:rsidR="00B6559B" w:rsidRPr="001527E1" w:rsidRDefault="00A6663D">
      <w:pPr>
        <w:pStyle w:val="Body2"/>
        <w:rPr>
          <w:rFonts w:cs="Times New Roman"/>
          <w:lang w:val="lt-LT"/>
        </w:rPr>
      </w:pPr>
      <w:r w:rsidRPr="001527E1">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1527E1" w:rsidRDefault="00A6663D">
      <w:pPr>
        <w:pStyle w:val="Body2"/>
        <w:rPr>
          <w:rFonts w:cs="Times New Roman"/>
          <w:lang w:val="lt-LT"/>
        </w:rPr>
      </w:pPr>
      <w:r w:rsidRPr="001527E1">
        <w:rPr>
          <w:rFonts w:cs="Times New Roman"/>
          <w:lang w:val="lt-LT"/>
        </w:rPr>
        <w:tab/>
      </w:r>
    </w:p>
    <w:p w14:paraId="0A7E88CF" w14:textId="77777777" w:rsidR="00B6559B" w:rsidRPr="001527E1" w:rsidRDefault="00A6663D" w:rsidP="00734BB4">
      <w:pPr>
        <w:pStyle w:val="Heading"/>
        <w:jc w:val="center"/>
        <w:rPr>
          <w:rFonts w:cs="Times New Roman"/>
          <w:color w:val="auto"/>
        </w:rPr>
      </w:pPr>
      <w:r w:rsidRPr="001527E1">
        <w:rPr>
          <w:rFonts w:cs="Times New Roman"/>
          <w:color w:val="auto"/>
        </w:rPr>
        <w:t>7. PASIŪLYMŲ GALIOJIMO UŽTIKRINIMAS</w:t>
      </w:r>
    </w:p>
    <w:p w14:paraId="194FA50C" w14:textId="50E2A68B" w:rsidR="00B6559B" w:rsidRPr="001527E1" w:rsidRDefault="00A6663D">
      <w:pPr>
        <w:pStyle w:val="Body2"/>
        <w:rPr>
          <w:rFonts w:cs="Times New Roman"/>
          <w:color w:val="auto"/>
          <w:lang w:val="lt-LT"/>
        </w:rPr>
      </w:pPr>
      <w:r w:rsidRPr="001527E1">
        <w:rPr>
          <w:rFonts w:cs="Times New Roman"/>
          <w:color w:val="357CA2"/>
          <w:lang w:val="lt-LT"/>
        </w:rPr>
        <w:t xml:space="preserve"> </w:t>
      </w:r>
      <w:r w:rsidRPr="001527E1">
        <w:rPr>
          <w:rFonts w:cs="Times New Roman"/>
          <w:color w:val="357CA2"/>
          <w:lang w:val="lt-LT"/>
        </w:rPr>
        <w:tab/>
      </w:r>
      <w:r w:rsidRPr="001527E1">
        <w:rPr>
          <w:rFonts w:cs="Times New Roman"/>
          <w:color w:val="auto"/>
          <w:lang w:val="lt-LT"/>
        </w:rPr>
        <w:t xml:space="preserve">7.1. Pasiūlymo galiojimo užtikrinimas nereikalaujamas. </w:t>
      </w:r>
    </w:p>
    <w:p w14:paraId="1F7B6A2B" w14:textId="77777777" w:rsidR="00B6559B" w:rsidRPr="001527E1" w:rsidRDefault="00B6559B">
      <w:pPr>
        <w:pStyle w:val="Body2"/>
        <w:rPr>
          <w:rFonts w:cs="Times New Roman"/>
          <w:color w:val="357CA2"/>
          <w:lang w:val="lt-LT"/>
        </w:rPr>
      </w:pPr>
    </w:p>
    <w:p w14:paraId="5CA4BEEC" w14:textId="77777777" w:rsidR="00B6559B" w:rsidRPr="001527E1" w:rsidRDefault="00A6663D" w:rsidP="00734BB4">
      <w:pPr>
        <w:pStyle w:val="Body2"/>
        <w:jc w:val="center"/>
        <w:rPr>
          <w:rFonts w:cs="Times New Roman"/>
          <w:b/>
          <w:bCs/>
          <w:color w:val="auto"/>
          <w:lang w:val="lt-LT"/>
        </w:rPr>
      </w:pPr>
      <w:r w:rsidRPr="001527E1">
        <w:rPr>
          <w:rFonts w:cs="Times New Roman"/>
          <w:b/>
          <w:bCs/>
          <w:color w:val="auto"/>
          <w:lang w:val="lt-LT"/>
        </w:rPr>
        <w:t>8. PAVYZDŽIŲ PATEIKIMAS</w:t>
      </w:r>
    </w:p>
    <w:p w14:paraId="4697BDBC" w14:textId="77777777" w:rsidR="00B6559B" w:rsidRPr="001527E1" w:rsidRDefault="00A6663D">
      <w:pPr>
        <w:pStyle w:val="Body2"/>
        <w:rPr>
          <w:rFonts w:cs="Times New Roman"/>
          <w:color w:val="auto"/>
          <w:lang w:val="lt-LT"/>
        </w:rPr>
      </w:pPr>
      <w:r w:rsidRPr="001527E1">
        <w:rPr>
          <w:rFonts w:cs="Times New Roman"/>
          <w:color w:val="auto"/>
          <w:lang w:val="lt-LT"/>
        </w:rPr>
        <w:tab/>
        <w:t>8.1. Siūlomo pirkimo objekto pavyzdžiai nereikalaujami.</w:t>
      </w:r>
    </w:p>
    <w:p w14:paraId="4656A791" w14:textId="77777777" w:rsidR="00B6559B" w:rsidRPr="001527E1" w:rsidRDefault="00A6663D">
      <w:pPr>
        <w:pStyle w:val="Body2"/>
        <w:rPr>
          <w:rFonts w:cs="Times New Roman"/>
          <w:color w:val="C03A2A"/>
          <w:lang w:val="lt-LT"/>
        </w:rPr>
      </w:pPr>
      <w:r w:rsidRPr="001527E1">
        <w:rPr>
          <w:rFonts w:cs="Times New Roman"/>
          <w:color w:val="C03A2A"/>
          <w:lang w:val="lt-LT"/>
        </w:rPr>
        <w:tab/>
      </w:r>
    </w:p>
    <w:p w14:paraId="05675074" w14:textId="77777777" w:rsidR="00B6559B" w:rsidRPr="001527E1" w:rsidRDefault="00A6663D" w:rsidP="001643AD">
      <w:pPr>
        <w:pStyle w:val="Heading"/>
        <w:jc w:val="center"/>
        <w:rPr>
          <w:rFonts w:cs="Times New Roman"/>
          <w:color w:val="auto"/>
        </w:rPr>
      </w:pPr>
      <w:r w:rsidRPr="001527E1">
        <w:rPr>
          <w:rFonts w:cs="Times New Roman"/>
          <w:color w:val="auto"/>
        </w:rPr>
        <w:t>9. PIRKIMO DOKUMENTŲ PAAIŠKINIMAS IR PATIKSLINIMAS</w:t>
      </w:r>
    </w:p>
    <w:p w14:paraId="1F6F5ACE" w14:textId="2559102D" w:rsidR="00B6559B" w:rsidRPr="001527E1" w:rsidRDefault="00A6663D">
      <w:pPr>
        <w:pStyle w:val="Body2"/>
        <w:rPr>
          <w:rFonts w:cs="Times New Roman"/>
          <w:lang w:val="lt-LT"/>
        </w:rPr>
      </w:pPr>
      <w:r w:rsidRPr="001527E1">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1527E1" w:rsidRDefault="00A6663D">
      <w:pPr>
        <w:pStyle w:val="Body2"/>
        <w:rPr>
          <w:rFonts w:cs="Times New Roman"/>
          <w:b/>
          <w:lang w:val="lt-LT"/>
        </w:rPr>
      </w:pPr>
      <w:r w:rsidRPr="001527E1">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1527E1">
        <w:rPr>
          <w:rFonts w:cs="Times New Roman"/>
          <w:b/>
          <w:lang w:val="lt-LT"/>
        </w:rPr>
        <w:t xml:space="preserve">kaip </w:t>
      </w:r>
      <w:r w:rsidR="00C5635B" w:rsidRPr="001527E1">
        <w:rPr>
          <w:rFonts w:cs="Times New Roman"/>
          <w:b/>
          <w:lang w:val="lt-LT"/>
        </w:rPr>
        <w:t>2</w:t>
      </w:r>
      <w:r w:rsidR="00BD1768" w:rsidRPr="001527E1">
        <w:rPr>
          <w:rFonts w:cs="Times New Roman"/>
          <w:b/>
          <w:lang w:val="lt-LT"/>
        </w:rPr>
        <w:t xml:space="preserve"> (</w:t>
      </w:r>
      <w:r w:rsidR="00C5635B" w:rsidRPr="001527E1">
        <w:rPr>
          <w:rFonts w:cs="Times New Roman"/>
          <w:b/>
          <w:lang w:val="lt-LT"/>
        </w:rPr>
        <w:t>dvejoms</w:t>
      </w:r>
      <w:r w:rsidR="00BD1768" w:rsidRPr="001527E1">
        <w:rPr>
          <w:rFonts w:cs="Times New Roman"/>
          <w:b/>
          <w:lang w:val="lt-LT"/>
        </w:rPr>
        <w:t xml:space="preserve">) </w:t>
      </w:r>
      <w:r w:rsidRPr="001527E1">
        <w:rPr>
          <w:rFonts w:cs="Times New Roman"/>
          <w:b/>
          <w:lang w:val="lt-LT"/>
        </w:rPr>
        <w:t>darbo dienoms iki pasiūlymų pateikimo termino pabaigos.</w:t>
      </w:r>
    </w:p>
    <w:p w14:paraId="00AB66DC" w14:textId="77777777" w:rsidR="00B6559B" w:rsidRPr="001527E1" w:rsidRDefault="00A6663D">
      <w:pPr>
        <w:pStyle w:val="Body2"/>
        <w:rPr>
          <w:rFonts w:cs="Times New Roman"/>
          <w:lang w:val="lt-LT"/>
        </w:rPr>
      </w:pPr>
      <w:r w:rsidRPr="001527E1">
        <w:rPr>
          <w:rFonts w:cs="Times New Roman"/>
          <w:lang w:val="lt-LT"/>
        </w:rPr>
        <w:tab/>
        <w:t xml:space="preserve">9.3. </w:t>
      </w:r>
      <w:r w:rsidR="00C5635B" w:rsidRPr="001527E1">
        <w:rPr>
          <w:rFonts w:cs="Times New Roman"/>
          <w:lang w:val="lt-LT"/>
        </w:rPr>
        <w:t>Nesibaigus pasiūlymų pateikimo terminui perkančioji organizacija turi teisę savo iniciatyva paaiškinti, patikslinti pirkimo sąlygas. Tai atliekama elektroninėmis priemonėmis CVP IS.</w:t>
      </w:r>
      <w:r w:rsidR="00C5635B" w:rsidRPr="001527E1">
        <w:rPr>
          <w:rFonts w:cs="Times New Roman"/>
          <w:lang w:val="lt-LT" w:eastAsia="ar-SA"/>
        </w:rPr>
        <w:t xml:space="preserve"> Tokie paaiškinimai (patikslinimai) pateikiami CVP IS per protingą terminą, </w:t>
      </w:r>
      <w:r w:rsidR="00C5635B" w:rsidRPr="001527E1">
        <w:rPr>
          <w:rFonts w:cs="Times New Roman"/>
          <w:b/>
          <w:lang w:val="lt-LT" w:eastAsia="ar-SA"/>
        </w:rPr>
        <w:t>tačiau likus ne mažiau kaip 1</w:t>
      </w:r>
      <w:r w:rsidR="00F21215" w:rsidRPr="001527E1">
        <w:rPr>
          <w:rFonts w:cs="Times New Roman"/>
          <w:b/>
          <w:lang w:val="lt-LT" w:eastAsia="ar-SA"/>
        </w:rPr>
        <w:t xml:space="preserve"> (vienai)</w:t>
      </w:r>
      <w:r w:rsidR="00C5635B" w:rsidRPr="001527E1">
        <w:rPr>
          <w:rFonts w:cs="Times New Roman"/>
          <w:b/>
          <w:lang w:val="lt-LT" w:eastAsia="ar-SA"/>
        </w:rPr>
        <w:t xml:space="preserve"> darbo dienai iki pasiūlymų pateikimo termino pabaigos.</w:t>
      </w:r>
    </w:p>
    <w:p w14:paraId="4A95C310" w14:textId="77777777" w:rsidR="00B6559B" w:rsidRPr="001527E1" w:rsidRDefault="00A6663D">
      <w:pPr>
        <w:pStyle w:val="Body2"/>
        <w:rPr>
          <w:rFonts w:cs="Times New Roman"/>
          <w:lang w:val="lt-LT"/>
        </w:rPr>
      </w:pPr>
      <w:r w:rsidRPr="001527E1">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1527E1" w:rsidRDefault="00A6663D">
      <w:pPr>
        <w:pStyle w:val="Body2"/>
        <w:rPr>
          <w:rFonts w:cs="Times New Roman"/>
          <w:lang w:val="lt-LT"/>
        </w:rPr>
      </w:pPr>
      <w:r w:rsidRPr="001527E1">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1527E1" w:rsidRDefault="00A6663D">
      <w:pPr>
        <w:pStyle w:val="Body2"/>
        <w:rPr>
          <w:rFonts w:cs="Times New Roman"/>
          <w:lang w:val="lt-LT"/>
        </w:rPr>
      </w:pPr>
      <w:r w:rsidRPr="001527E1">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1527E1" w:rsidRDefault="00A6663D">
      <w:pPr>
        <w:pStyle w:val="Body2"/>
        <w:rPr>
          <w:rFonts w:cs="Times New Roman"/>
          <w:lang w:val="lt-LT"/>
        </w:rPr>
      </w:pPr>
      <w:r w:rsidRPr="001527E1">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1527E1" w:rsidRDefault="00A6663D">
      <w:pPr>
        <w:pStyle w:val="Body2"/>
        <w:rPr>
          <w:rFonts w:cs="Times New Roman"/>
          <w:color w:val="auto"/>
          <w:lang w:val="lt-LT"/>
        </w:rPr>
      </w:pPr>
      <w:r w:rsidRPr="001527E1">
        <w:rPr>
          <w:rFonts w:cs="Times New Roman"/>
          <w:color w:val="357CA2"/>
          <w:lang w:val="lt-LT"/>
        </w:rPr>
        <w:tab/>
      </w:r>
      <w:r w:rsidRPr="001527E1">
        <w:rPr>
          <w:rFonts w:cs="Times New Roman"/>
          <w:color w:val="auto"/>
          <w:lang w:val="lt-LT"/>
        </w:rPr>
        <w:t>9.8. Perkančioji organizacija nerengs susitikimų su tiekėjais.</w:t>
      </w:r>
    </w:p>
    <w:p w14:paraId="29DD9048" w14:textId="77777777" w:rsidR="00B6559B" w:rsidRPr="001527E1" w:rsidRDefault="00B6559B">
      <w:pPr>
        <w:pStyle w:val="Body2"/>
        <w:rPr>
          <w:rFonts w:cs="Times New Roman"/>
          <w:color w:val="357CA2"/>
          <w:lang w:val="lt-LT"/>
        </w:rPr>
      </w:pPr>
    </w:p>
    <w:p w14:paraId="33F4DEDE" w14:textId="77777777" w:rsidR="00B6559B" w:rsidRPr="001527E1" w:rsidRDefault="00A6663D" w:rsidP="001643AD">
      <w:pPr>
        <w:pStyle w:val="Heading"/>
        <w:jc w:val="center"/>
        <w:rPr>
          <w:rFonts w:cs="Times New Roman"/>
          <w:color w:val="auto"/>
        </w:rPr>
      </w:pPr>
      <w:r w:rsidRPr="001527E1">
        <w:rPr>
          <w:rFonts w:cs="Times New Roman"/>
          <w:color w:val="auto"/>
        </w:rPr>
        <w:t>10. SUSIPAŽINIMAS SU GAUTAIS PASIŪLYMAIS</w:t>
      </w:r>
    </w:p>
    <w:p w14:paraId="05FBBDED" w14:textId="74536C6D" w:rsidR="003F6A4F" w:rsidRPr="001527E1" w:rsidRDefault="00A6663D" w:rsidP="003F6A4F">
      <w:pPr>
        <w:pStyle w:val="Body2"/>
        <w:ind w:firstLine="567"/>
        <w:rPr>
          <w:rFonts w:cs="Times New Roman"/>
          <w:lang w:val="lt-LT"/>
        </w:rPr>
      </w:pPr>
      <w:r w:rsidRPr="001527E1">
        <w:rPr>
          <w:rFonts w:cs="Times New Roman"/>
          <w:color w:val="FF0000"/>
          <w:lang w:val="lt-LT"/>
        </w:rPr>
        <w:tab/>
      </w:r>
      <w:r w:rsidR="003F6A4F" w:rsidRPr="001527E1">
        <w:rPr>
          <w:rFonts w:cs="Times New Roman"/>
          <w:lang w:val="lt-LT"/>
        </w:rPr>
        <w:t xml:space="preserve">10.1. Pirminis susipažinimas su CVP IS priemonėmis pateiktais tiekėjų pasiūlymais vyks </w:t>
      </w:r>
      <w:r w:rsidR="00F1346B">
        <w:rPr>
          <w:rFonts w:cs="Times New Roman"/>
          <w:lang w:val="lt-LT"/>
        </w:rPr>
        <w:t>30</w:t>
      </w:r>
      <w:r w:rsidR="003F6A4F" w:rsidRPr="001527E1">
        <w:rPr>
          <w:rFonts w:cs="Times New Roman"/>
          <w:lang w:val="lt-LT"/>
        </w:rPr>
        <w:t xml:space="preserve"> min. po CVP IS nurodytos pasiūlymų pateikimo termino pabaigos. </w:t>
      </w:r>
    </w:p>
    <w:p w14:paraId="25B1DE67" w14:textId="77777777" w:rsidR="003F6A4F" w:rsidRPr="001527E1" w:rsidRDefault="003F6A4F" w:rsidP="003F6A4F">
      <w:pPr>
        <w:pStyle w:val="Body2"/>
        <w:tabs>
          <w:tab w:val="left" w:pos="567"/>
        </w:tabs>
        <w:rPr>
          <w:rFonts w:cs="Times New Roman"/>
          <w:lang w:val="lt-LT"/>
        </w:rPr>
      </w:pPr>
      <w:r w:rsidRPr="001527E1">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1527E1" w:rsidRDefault="003F6A4F" w:rsidP="003F6A4F">
      <w:pPr>
        <w:pStyle w:val="Body2"/>
        <w:ind w:firstLine="284"/>
        <w:rPr>
          <w:rFonts w:cs="Times New Roman"/>
          <w:color w:val="357CA2"/>
          <w:lang w:val="lt-LT"/>
        </w:rPr>
      </w:pPr>
      <w:r w:rsidRPr="001527E1">
        <w:rPr>
          <w:rFonts w:eastAsia="Times New Roman" w:cs="Times New Roman"/>
          <w:lang w:val="lt-LT"/>
        </w:rPr>
        <w:t xml:space="preserve">    </w:t>
      </w:r>
      <w:r w:rsidRPr="001527E1">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1527E1" w:rsidRDefault="003F6A4F" w:rsidP="003F6A4F">
      <w:pPr>
        <w:pStyle w:val="Body2"/>
        <w:rPr>
          <w:rFonts w:cs="Times New Roman"/>
          <w:color w:val="357CA2"/>
          <w:sz w:val="24"/>
          <w:szCs w:val="24"/>
          <w:lang w:val="lt-LT"/>
        </w:rPr>
      </w:pPr>
    </w:p>
    <w:p w14:paraId="279D6098" w14:textId="77777777" w:rsidR="00B6559B" w:rsidRPr="001527E1" w:rsidRDefault="00A6663D" w:rsidP="001643AD">
      <w:pPr>
        <w:pStyle w:val="Body2"/>
        <w:jc w:val="center"/>
        <w:rPr>
          <w:rFonts w:cs="Times New Roman"/>
          <w:b/>
          <w:bCs/>
          <w:color w:val="auto"/>
          <w:lang w:val="lt-LT"/>
        </w:rPr>
      </w:pPr>
      <w:r w:rsidRPr="001527E1">
        <w:rPr>
          <w:rFonts w:cs="Times New Roman"/>
          <w:b/>
          <w:bCs/>
          <w:color w:val="auto"/>
          <w:lang w:val="lt-LT"/>
        </w:rPr>
        <w:t>11. PASIŪLYMŲ NAGRINĖJIMAS</w:t>
      </w:r>
    </w:p>
    <w:p w14:paraId="27493CCF" w14:textId="77777777" w:rsidR="00B6559B" w:rsidRPr="001527E1" w:rsidRDefault="00A6663D" w:rsidP="00E70C90">
      <w:pPr>
        <w:pStyle w:val="Body2"/>
        <w:rPr>
          <w:rFonts w:cs="Times New Roman"/>
          <w:lang w:val="lt-LT"/>
        </w:rPr>
      </w:pPr>
      <w:r w:rsidRPr="001527E1">
        <w:rPr>
          <w:rFonts w:cs="Times New Roman"/>
          <w:lang w:val="lt-LT"/>
        </w:rPr>
        <w:tab/>
        <w:t>11.1. Pateiktus pasiūlymus nagrinėja, vertina ir palygina pirkimo organizatorius.</w:t>
      </w:r>
    </w:p>
    <w:p w14:paraId="3FAEA21F" w14:textId="77777777" w:rsidR="00B6559B" w:rsidRPr="001527E1" w:rsidRDefault="00A6663D" w:rsidP="00E70C90">
      <w:pPr>
        <w:pStyle w:val="Body2"/>
        <w:rPr>
          <w:rFonts w:cs="Times New Roman"/>
          <w:lang w:val="lt-LT"/>
        </w:rPr>
      </w:pPr>
      <w:r w:rsidRPr="001527E1">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3</w:t>
      </w:r>
      <w:r w:rsidRPr="001527E1">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4</w:t>
      </w:r>
      <w:r w:rsidRPr="001527E1">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416081" w:rsidRDefault="00A6663D" w:rsidP="00416081">
      <w:pPr>
        <w:pStyle w:val="Body2"/>
        <w:rPr>
          <w:lang w:val="lt-LT"/>
        </w:rPr>
      </w:pPr>
      <w:r w:rsidRPr="001527E1">
        <w:rPr>
          <w:rFonts w:cs="Times New Roman"/>
          <w:lang w:val="lt-LT"/>
        </w:rPr>
        <w:tab/>
      </w:r>
      <w:r w:rsidR="00416081" w:rsidRPr="00440F43">
        <w:rPr>
          <w:lang w:val="lt-LT"/>
        </w:rPr>
        <w:t xml:space="preserve">11.5. </w:t>
      </w:r>
      <w:r w:rsidR="00416081" w:rsidRPr="00416081">
        <w:rPr>
          <w:lang w:val="lt-LT"/>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440F43">
        <w:rPr>
          <w:b/>
          <w:bCs/>
          <w:lang w:val="lt-LT"/>
        </w:rPr>
        <w:t xml:space="preserve"> </w:t>
      </w:r>
      <w:r w:rsidR="00416081" w:rsidRPr="00416081">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1527E1" w:rsidRDefault="00A6663D" w:rsidP="00E70C90">
      <w:pPr>
        <w:pStyle w:val="Body2"/>
        <w:rPr>
          <w:rFonts w:cs="Times New Roman"/>
          <w:lang w:val="lt-LT"/>
        </w:rPr>
      </w:pPr>
      <w:r w:rsidRPr="001527E1">
        <w:rPr>
          <w:rFonts w:cs="Times New Roman"/>
          <w:lang w:val="lt-LT"/>
        </w:rPr>
        <w:tab/>
        <w:t>11.</w:t>
      </w:r>
      <w:r w:rsidR="006146D7" w:rsidRPr="001527E1">
        <w:rPr>
          <w:rFonts w:cs="Times New Roman"/>
          <w:lang w:val="lt-LT"/>
        </w:rPr>
        <w:t>6</w:t>
      </w:r>
      <w:r w:rsidRPr="001527E1">
        <w:rPr>
          <w:rFonts w:cs="Times New Roman"/>
          <w:lang w:val="lt-LT"/>
        </w:rPr>
        <w:t>. Perkančioji organizacija, pasiūlymų vertinimo metu radusi pasiūlyme nurodytos kainos apskaičiavimo klaidų</w:t>
      </w:r>
      <w:r w:rsidR="001C006A" w:rsidRPr="001527E1">
        <w:rPr>
          <w:rFonts w:cs="Times New Roman"/>
          <w:lang w:val="lt-LT"/>
        </w:rPr>
        <w:t>,</w:t>
      </w:r>
      <w:r w:rsidRPr="001527E1">
        <w:rPr>
          <w:rFonts w:cs="Times New Roman"/>
          <w:lang w:val="lt-LT"/>
        </w:rPr>
        <w:t xml:space="preserve"> raštu CVP IS</w:t>
      </w:r>
      <w:r w:rsidR="001C006A" w:rsidRPr="001527E1">
        <w:rPr>
          <w:rFonts w:cs="Times New Roman"/>
          <w:lang w:val="lt-LT"/>
        </w:rPr>
        <w:t xml:space="preserve"> priemonėmis privalo paprašyti dalyvio</w:t>
      </w:r>
      <w:r w:rsidRPr="001527E1">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7</w:t>
      </w:r>
      <w:r w:rsidRPr="001527E1">
        <w:rPr>
          <w:rFonts w:cs="Times New Roman"/>
          <w:lang w:val="lt-LT"/>
        </w:rPr>
        <w:t>. Iškilus klausimams dėl pasiūlymų turinio ir pirkimo</w:t>
      </w:r>
      <w:r w:rsidR="00E70C90" w:rsidRPr="001527E1">
        <w:rPr>
          <w:rFonts w:cs="Times New Roman"/>
          <w:lang w:val="lt-LT"/>
        </w:rPr>
        <w:t>,</w:t>
      </w:r>
      <w:r w:rsidRPr="001527E1">
        <w:rPr>
          <w:rFonts w:cs="Times New Roman"/>
          <w:lang w:val="lt-LT"/>
        </w:rPr>
        <w:t xml:space="preserve"> </w:t>
      </w:r>
      <w:r w:rsidR="00BD1768" w:rsidRPr="001527E1">
        <w:rPr>
          <w:rFonts w:cs="Times New Roman"/>
          <w:lang w:val="lt-LT"/>
        </w:rPr>
        <w:t>pirkimo organizato</w:t>
      </w:r>
      <w:r w:rsidR="00A17A37" w:rsidRPr="001527E1">
        <w:rPr>
          <w:rFonts w:cs="Times New Roman"/>
          <w:lang w:val="lt-LT"/>
        </w:rPr>
        <w:t>r</w:t>
      </w:r>
      <w:r w:rsidR="00BD1768" w:rsidRPr="001527E1">
        <w:rPr>
          <w:rFonts w:cs="Times New Roman"/>
          <w:lang w:val="lt-LT"/>
        </w:rPr>
        <w:t xml:space="preserve">iui </w:t>
      </w:r>
      <w:r w:rsidRPr="001527E1">
        <w:rPr>
          <w:rFonts w:cs="Times New Roman"/>
          <w:lang w:val="lt-LT"/>
        </w:rPr>
        <w:t>paprašius raštu CVP IS priemonėmis, tiekėjai privalo pateikti raštu CVP IS priemonėmis papildomus paaiškinimus</w:t>
      </w:r>
      <w:r w:rsidR="00E70C90" w:rsidRPr="001527E1">
        <w:rPr>
          <w:rFonts w:cs="Times New Roman"/>
          <w:lang w:val="lt-LT"/>
        </w:rPr>
        <w:t>,</w:t>
      </w:r>
      <w:r w:rsidRPr="001527E1">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1527E1">
        <w:rPr>
          <w:rFonts w:cs="Times New Roman"/>
          <w:lang w:val="lt-LT"/>
        </w:rPr>
        <w:t>organizatoriui</w:t>
      </w:r>
      <w:r w:rsidRPr="001527E1">
        <w:rPr>
          <w:rFonts w:cs="Times New Roman"/>
          <w:lang w:val="lt-LT"/>
        </w:rPr>
        <w:t xml:space="preserve"> parodytų atitinkamų dokumentų originalus.</w:t>
      </w:r>
    </w:p>
    <w:p w14:paraId="6C6689D7" w14:textId="77473EA3" w:rsidR="00B6559B" w:rsidRPr="001527E1" w:rsidRDefault="00A6663D" w:rsidP="00E70C90">
      <w:pPr>
        <w:pStyle w:val="Body2"/>
        <w:rPr>
          <w:rFonts w:cs="Times New Roman"/>
          <w:color w:val="auto"/>
          <w:lang w:val="lt-LT"/>
        </w:rPr>
      </w:pPr>
      <w:r w:rsidRPr="001527E1">
        <w:rPr>
          <w:rFonts w:cs="Times New Roman"/>
          <w:lang w:val="lt-LT"/>
        </w:rPr>
        <w:tab/>
      </w:r>
      <w:r w:rsidRPr="001527E1">
        <w:rPr>
          <w:rFonts w:cs="Times New Roman"/>
          <w:color w:val="auto"/>
          <w:lang w:val="lt-LT"/>
        </w:rPr>
        <w:t>11.</w:t>
      </w:r>
      <w:r w:rsidR="00416081">
        <w:rPr>
          <w:rFonts w:cs="Times New Roman"/>
          <w:color w:val="auto"/>
          <w:lang w:val="lt-LT"/>
        </w:rPr>
        <w:t>8</w:t>
      </w:r>
      <w:r w:rsidR="001760C9">
        <w:rPr>
          <w:rFonts w:cs="Times New Roman"/>
          <w:color w:val="auto"/>
          <w:lang w:val="lt-LT"/>
        </w:rPr>
        <w:t>.</w:t>
      </w:r>
      <w:r w:rsidRPr="001527E1">
        <w:rPr>
          <w:rFonts w:cs="Times New Roman"/>
          <w:color w:val="auto"/>
          <w:lang w:val="lt-LT"/>
        </w:rPr>
        <w:t xml:space="preserve"> </w:t>
      </w:r>
      <w:r w:rsidR="002B4AFC" w:rsidRPr="001527E1">
        <w:rPr>
          <w:rFonts w:cs="Times New Roman"/>
          <w:color w:val="auto"/>
          <w:lang w:val="lt-LT"/>
        </w:rPr>
        <w:t xml:space="preserve">Perkančioji organizacija </w:t>
      </w:r>
      <w:r w:rsidR="001643AD" w:rsidRPr="001527E1">
        <w:rPr>
          <w:rFonts w:cs="Times New Roman"/>
          <w:color w:val="auto"/>
          <w:lang w:val="lt-LT"/>
        </w:rPr>
        <w:t xml:space="preserve">gali </w:t>
      </w:r>
      <w:r w:rsidR="002B4AFC" w:rsidRPr="001527E1">
        <w:rPr>
          <w:rFonts w:cs="Times New Roman"/>
          <w:color w:val="auto"/>
          <w:lang w:val="lt-LT"/>
        </w:rPr>
        <w:t>neprašy</w:t>
      </w:r>
      <w:r w:rsidR="001643AD" w:rsidRPr="001527E1">
        <w:rPr>
          <w:rFonts w:cs="Times New Roman"/>
          <w:color w:val="auto"/>
          <w:lang w:val="lt-LT"/>
        </w:rPr>
        <w:t>ti</w:t>
      </w:r>
      <w:r w:rsidR="002B4AFC" w:rsidRPr="001527E1">
        <w:rPr>
          <w:rFonts w:cs="Times New Roman"/>
          <w:color w:val="auto"/>
          <w:lang w:val="lt-LT"/>
        </w:rPr>
        <w:t xml:space="preserve"> neįprastai mažos kainos pagrindimo.</w:t>
      </w:r>
    </w:p>
    <w:p w14:paraId="34C2E961" w14:textId="5FD69394" w:rsidR="00FD6C68" w:rsidRPr="001527E1" w:rsidRDefault="00A6663D" w:rsidP="00E70C90">
      <w:pPr>
        <w:pStyle w:val="Body2"/>
        <w:rPr>
          <w:rFonts w:cs="Times New Roman"/>
          <w:lang w:val="lt-LT"/>
        </w:rPr>
      </w:pPr>
      <w:r w:rsidRPr="001527E1">
        <w:rPr>
          <w:rFonts w:cs="Times New Roman"/>
          <w:lang w:val="lt-LT"/>
        </w:rPr>
        <w:tab/>
        <w:t>11.</w:t>
      </w:r>
      <w:r w:rsidR="00416081">
        <w:rPr>
          <w:rFonts w:cs="Times New Roman"/>
          <w:lang w:val="lt-LT"/>
        </w:rPr>
        <w:t>9</w:t>
      </w:r>
      <w:r w:rsidRPr="001527E1">
        <w:rPr>
          <w:rFonts w:cs="Times New Roman"/>
          <w:lang w:val="lt-LT"/>
        </w:rPr>
        <w:t>. Tiekėjai informuojami apie vertinimo rezultatus (nurodoma, ar pasiūlymas atitiko pirkimo dokumentuose nustatytus reikalavimus</w:t>
      </w:r>
      <w:r w:rsidR="006146D7" w:rsidRPr="001527E1">
        <w:rPr>
          <w:rFonts w:cs="Times New Roman"/>
          <w:lang w:val="lt-LT"/>
        </w:rPr>
        <w:t>)</w:t>
      </w:r>
      <w:r w:rsidR="00FD6C68" w:rsidRPr="001527E1">
        <w:rPr>
          <w:rFonts w:cs="Times New Roman"/>
          <w:lang w:val="lt-LT"/>
        </w:rPr>
        <w:t>.</w:t>
      </w:r>
    </w:p>
    <w:p w14:paraId="347FF3D9" w14:textId="0246B235" w:rsidR="00B6559B" w:rsidRPr="001527E1" w:rsidRDefault="00A6663D" w:rsidP="00E70C90">
      <w:pPr>
        <w:pStyle w:val="Body2"/>
        <w:rPr>
          <w:rFonts w:cs="Times New Roman"/>
          <w:color w:val="357CA2"/>
          <w:lang w:val="lt-LT"/>
        </w:rPr>
      </w:pPr>
      <w:r w:rsidRPr="001527E1">
        <w:rPr>
          <w:rFonts w:cs="Times New Roman"/>
          <w:lang w:val="lt-LT"/>
        </w:rPr>
        <w:tab/>
        <w:t>11.1</w:t>
      </w:r>
      <w:r w:rsidR="00416081">
        <w:rPr>
          <w:rFonts w:cs="Times New Roman"/>
          <w:lang w:val="lt-LT"/>
        </w:rPr>
        <w:t>0</w:t>
      </w:r>
      <w:r w:rsidRPr="001527E1">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1527E1" w:rsidRDefault="00E01CCB" w:rsidP="00E70C90">
      <w:pPr>
        <w:pStyle w:val="Heading"/>
        <w:rPr>
          <w:rFonts w:cs="Times New Roman"/>
        </w:rPr>
      </w:pPr>
    </w:p>
    <w:p w14:paraId="30F9FA19" w14:textId="77777777" w:rsidR="00E01CCB" w:rsidRPr="001527E1" w:rsidRDefault="00E01CCB" w:rsidP="00E70C90">
      <w:pPr>
        <w:pStyle w:val="Heading"/>
        <w:rPr>
          <w:rFonts w:cs="Times New Roman"/>
        </w:rPr>
      </w:pPr>
    </w:p>
    <w:p w14:paraId="00FC6D3F" w14:textId="77777777" w:rsidR="00B6559B" w:rsidRPr="001527E1" w:rsidRDefault="00A6663D" w:rsidP="001643AD">
      <w:pPr>
        <w:pStyle w:val="Heading"/>
        <w:jc w:val="center"/>
        <w:rPr>
          <w:rFonts w:cs="Times New Roman"/>
          <w:color w:val="auto"/>
        </w:rPr>
      </w:pPr>
      <w:r w:rsidRPr="001527E1">
        <w:rPr>
          <w:rFonts w:cs="Times New Roman"/>
        </w:rPr>
        <w:t xml:space="preserve">12. </w:t>
      </w:r>
      <w:r w:rsidRPr="001527E1">
        <w:rPr>
          <w:rFonts w:cs="Times New Roman"/>
          <w:color w:val="auto"/>
        </w:rPr>
        <w:t>ELEKTRONINIS AUKCIONAS ARBA DERYBOS</w:t>
      </w:r>
    </w:p>
    <w:p w14:paraId="338F8EC9" w14:textId="64CE5B4C" w:rsidR="00B6559B" w:rsidRPr="001527E1" w:rsidRDefault="00A6663D" w:rsidP="00AC7572">
      <w:pPr>
        <w:pStyle w:val="Body2"/>
        <w:rPr>
          <w:rFonts w:cs="Times New Roman"/>
          <w:color w:val="auto"/>
          <w:lang w:val="lt-LT"/>
        </w:rPr>
      </w:pPr>
      <w:r w:rsidRPr="001527E1">
        <w:rPr>
          <w:rFonts w:cs="Times New Roman"/>
          <w:lang w:val="lt-LT"/>
        </w:rPr>
        <w:tab/>
      </w:r>
      <w:r w:rsidRPr="001527E1">
        <w:rPr>
          <w:rFonts w:cs="Times New Roman"/>
          <w:color w:val="auto"/>
          <w:lang w:val="lt-LT"/>
        </w:rPr>
        <w:t>12.1. Elektroninis aukcionas nerengiamas.</w:t>
      </w:r>
      <w:r w:rsidR="00D16117" w:rsidRPr="001527E1">
        <w:rPr>
          <w:rFonts w:cs="Times New Roman"/>
          <w:color w:val="auto"/>
          <w:lang w:val="lt-LT"/>
        </w:rPr>
        <w:t xml:space="preserve"> Derybos nebus vykdomos.</w:t>
      </w:r>
    </w:p>
    <w:p w14:paraId="25657409" w14:textId="77777777" w:rsidR="00B6559B" w:rsidRPr="001527E1" w:rsidRDefault="00B6559B">
      <w:pPr>
        <w:pStyle w:val="Body2"/>
        <w:rPr>
          <w:rFonts w:cs="Times New Roman"/>
          <w:lang w:val="lt-LT"/>
        </w:rPr>
      </w:pPr>
    </w:p>
    <w:p w14:paraId="40214DE5" w14:textId="77777777" w:rsidR="00B6559B" w:rsidRPr="001527E1" w:rsidRDefault="00A6663D" w:rsidP="001643AD">
      <w:pPr>
        <w:pStyle w:val="Heading"/>
        <w:jc w:val="center"/>
        <w:rPr>
          <w:rFonts w:cs="Times New Roman"/>
          <w:color w:val="auto"/>
        </w:rPr>
      </w:pPr>
      <w:r w:rsidRPr="001527E1">
        <w:rPr>
          <w:rFonts w:cs="Times New Roman"/>
          <w:color w:val="auto"/>
        </w:rPr>
        <w:t>13. PASIŪLYMŲ ATMETIMO PRIEŽASTYS</w:t>
      </w:r>
    </w:p>
    <w:p w14:paraId="5B60BD4E" w14:textId="77777777" w:rsidR="00B6559B" w:rsidRPr="001527E1" w:rsidRDefault="00A6663D">
      <w:pPr>
        <w:pStyle w:val="Body2"/>
        <w:rPr>
          <w:rFonts w:cs="Times New Roman"/>
          <w:lang w:val="lt-LT"/>
        </w:rPr>
      </w:pPr>
      <w:r w:rsidRPr="001527E1">
        <w:rPr>
          <w:rFonts w:cs="Times New Roman"/>
          <w:lang w:val="lt-LT"/>
        </w:rPr>
        <w:tab/>
        <w:t>13.1. Perkančioji organizacija atmeta pasiūlymą, jeigu:</w:t>
      </w:r>
    </w:p>
    <w:p w14:paraId="294B4635" w14:textId="77777777" w:rsidR="00B6559B" w:rsidRPr="001527E1" w:rsidRDefault="00A6663D">
      <w:pPr>
        <w:pStyle w:val="Body2"/>
        <w:rPr>
          <w:rFonts w:cs="Times New Roman"/>
          <w:lang w:val="lt-LT"/>
        </w:rPr>
      </w:pPr>
      <w:r w:rsidRPr="001527E1">
        <w:rPr>
          <w:rFonts w:cs="Times New Roman"/>
          <w:lang w:val="lt-LT"/>
        </w:rPr>
        <w:tab/>
        <w:t>13.1.1. tiekėjas pasiūlymą ar jo dalį pateikė ne CVP IS priemonėmis;</w:t>
      </w:r>
    </w:p>
    <w:p w14:paraId="47D1362C" w14:textId="77777777" w:rsidR="00B6559B" w:rsidRPr="001527E1" w:rsidRDefault="00A6663D">
      <w:pPr>
        <w:pStyle w:val="Body2"/>
        <w:rPr>
          <w:rFonts w:cs="Times New Roman"/>
          <w:lang w:val="lt-LT"/>
        </w:rPr>
      </w:pPr>
      <w:r w:rsidRPr="001527E1">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1527E1" w:rsidRDefault="00A6663D">
      <w:pPr>
        <w:pStyle w:val="Body2"/>
        <w:rPr>
          <w:rFonts w:cs="Times New Roman"/>
          <w:lang w:val="lt-LT"/>
        </w:rPr>
      </w:pPr>
      <w:r w:rsidRPr="001527E1">
        <w:rPr>
          <w:rFonts w:cs="Times New Roman"/>
          <w:lang w:val="lt-LT"/>
        </w:rPr>
        <w:tab/>
        <w:t>13.1.3. pasiūlymas neatitinka pirkimo dokumentuose nustatytų reikalavimų;</w:t>
      </w:r>
    </w:p>
    <w:p w14:paraId="746EF6FB" w14:textId="77777777" w:rsidR="00B6559B" w:rsidRPr="001527E1" w:rsidRDefault="00A6663D">
      <w:pPr>
        <w:pStyle w:val="Body2"/>
        <w:rPr>
          <w:rFonts w:cs="Times New Roman"/>
          <w:lang w:val="lt-LT"/>
        </w:rPr>
      </w:pPr>
      <w:r w:rsidRPr="001527E1">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1527E1" w:rsidRDefault="00A6663D">
      <w:pPr>
        <w:pStyle w:val="Body2"/>
        <w:rPr>
          <w:rFonts w:cs="Times New Roman"/>
          <w:lang w:val="lt-LT"/>
        </w:rPr>
      </w:pPr>
      <w:r w:rsidRPr="001527E1">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1527E1" w:rsidRDefault="00A6663D">
      <w:pPr>
        <w:pStyle w:val="Body2"/>
        <w:rPr>
          <w:rFonts w:cs="Times New Roman"/>
          <w:lang w:val="lt-LT"/>
        </w:rPr>
      </w:pPr>
      <w:r w:rsidRPr="001527E1">
        <w:rPr>
          <w:rFonts w:cs="Times New Roman"/>
          <w:lang w:val="lt-LT"/>
        </w:rPr>
        <w:tab/>
        <w:t>13.1.</w:t>
      </w:r>
      <w:r w:rsidR="00FD6C68" w:rsidRPr="001527E1">
        <w:rPr>
          <w:rFonts w:cs="Times New Roman"/>
          <w:lang w:val="lt-LT"/>
        </w:rPr>
        <w:t>6</w:t>
      </w:r>
      <w:r w:rsidRPr="001527E1">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1527E1" w:rsidRDefault="00A6663D">
      <w:pPr>
        <w:pStyle w:val="Body2"/>
        <w:rPr>
          <w:rFonts w:cs="Times New Roman"/>
          <w:lang w:val="lt-LT"/>
        </w:rPr>
      </w:pPr>
      <w:r w:rsidRPr="001527E1">
        <w:rPr>
          <w:rFonts w:cs="Times New Roman"/>
          <w:lang w:val="lt-LT"/>
        </w:rPr>
        <w:lastRenderedPageBreak/>
        <w:tab/>
        <w:t>13.1.</w:t>
      </w:r>
      <w:r w:rsidR="00FE2DA1">
        <w:rPr>
          <w:rFonts w:cs="Times New Roman"/>
          <w:lang w:val="lt-LT"/>
        </w:rPr>
        <w:t>7</w:t>
      </w:r>
      <w:r w:rsidRPr="001527E1">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1527E1" w:rsidRDefault="00A6663D">
      <w:pPr>
        <w:pStyle w:val="Body2"/>
        <w:rPr>
          <w:rFonts w:cs="Times New Roman"/>
          <w:color w:val="357CA2"/>
          <w:lang w:val="lt-LT"/>
        </w:rPr>
      </w:pPr>
      <w:r w:rsidRPr="001527E1">
        <w:rPr>
          <w:rFonts w:cs="Times New Roman"/>
          <w:lang w:val="lt-LT"/>
        </w:rPr>
        <w:tab/>
        <w:t>13.1.</w:t>
      </w:r>
      <w:r w:rsidR="00FE2DA1">
        <w:rPr>
          <w:rFonts w:cs="Times New Roman"/>
          <w:lang w:val="lt-LT"/>
        </w:rPr>
        <w:t>8</w:t>
      </w:r>
      <w:r w:rsidRPr="001527E1">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1527E1" w:rsidRDefault="00A6663D">
      <w:pPr>
        <w:pStyle w:val="Body2"/>
        <w:rPr>
          <w:rFonts w:cs="Times New Roman"/>
          <w:lang w:val="lt-LT"/>
        </w:rPr>
      </w:pPr>
      <w:r w:rsidRPr="001527E1">
        <w:rPr>
          <w:rFonts w:cs="Times New Roman"/>
          <w:lang w:val="lt-LT"/>
        </w:rPr>
        <w:tab/>
        <w:t>13.2. Apie pasiūlymo atmetimą ir tokio atmetimo priežastis tiekėjas informuojamas raštu CVP IS priemonėmis.</w:t>
      </w:r>
    </w:p>
    <w:p w14:paraId="329DC1C6" w14:textId="77777777" w:rsidR="00B6559B" w:rsidRPr="001527E1" w:rsidRDefault="00B6559B">
      <w:pPr>
        <w:pStyle w:val="Body2"/>
        <w:rPr>
          <w:rFonts w:cs="Times New Roman"/>
          <w:lang w:val="lt-LT"/>
        </w:rPr>
      </w:pPr>
    </w:p>
    <w:p w14:paraId="691F91C2" w14:textId="77777777" w:rsidR="00B6559B" w:rsidRPr="001527E1" w:rsidRDefault="00A6663D" w:rsidP="001643AD">
      <w:pPr>
        <w:pStyle w:val="Heading"/>
        <w:jc w:val="center"/>
        <w:rPr>
          <w:rFonts w:cs="Times New Roman"/>
          <w:color w:val="auto"/>
        </w:rPr>
      </w:pPr>
      <w:r w:rsidRPr="001527E1">
        <w:rPr>
          <w:rFonts w:cs="Times New Roman"/>
          <w:color w:val="auto"/>
        </w:rPr>
        <w:t>14. PASIŪLYMŲ VERTINIMAS</w:t>
      </w:r>
    </w:p>
    <w:p w14:paraId="3C61E55F" w14:textId="77777777" w:rsidR="00B6559B" w:rsidRPr="001527E1" w:rsidRDefault="00A6663D">
      <w:pPr>
        <w:pStyle w:val="Body2"/>
        <w:rPr>
          <w:rFonts w:cs="Times New Roman"/>
          <w:lang w:val="lt-LT"/>
        </w:rPr>
      </w:pPr>
      <w:r w:rsidRPr="001527E1">
        <w:rPr>
          <w:rFonts w:cs="Times New Roman"/>
          <w:lang w:val="lt-LT"/>
        </w:rPr>
        <w:tab/>
        <w:t xml:space="preserve">14.1. Perkančioji organizacija ekonomiškai naudingiausią pasiūlymą išrenka pagal kainą, kuri vertinama eurais. </w:t>
      </w:r>
    </w:p>
    <w:p w14:paraId="12A93393" w14:textId="77777777" w:rsidR="00B6559B" w:rsidRPr="001527E1" w:rsidRDefault="00A6663D">
      <w:pPr>
        <w:pStyle w:val="Heading"/>
        <w:rPr>
          <w:rFonts w:cs="Times New Roman"/>
          <w:color w:val="auto"/>
        </w:rPr>
      </w:pPr>
      <w:r w:rsidRPr="001527E1">
        <w:rPr>
          <w:rFonts w:cs="Times New Roman"/>
        </w:rPr>
        <w:tab/>
      </w:r>
    </w:p>
    <w:p w14:paraId="002C3B83" w14:textId="77777777" w:rsidR="00B6559B" w:rsidRPr="001527E1" w:rsidRDefault="00A6663D" w:rsidP="001643AD">
      <w:pPr>
        <w:pStyle w:val="Heading"/>
        <w:jc w:val="center"/>
        <w:rPr>
          <w:rFonts w:cs="Times New Roman"/>
          <w:color w:val="auto"/>
        </w:rPr>
      </w:pPr>
      <w:r w:rsidRPr="001527E1">
        <w:rPr>
          <w:rFonts w:cs="Times New Roman"/>
          <w:color w:val="auto"/>
        </w:rPr>
        <w:t>15. PASIŪLYMŲ EILĖ IR LAIMĖTOJO NUSTATYMAS</w:t>
      </w:r>
    </w:p>
    <w:p w14:paraId="13B53AD5" w14:textId="77777777" w:rsidR="00B6559B" w:rsidRPr="001527E1" w:rsidRDefault="00A6663D">
      <w:pPr>
        <w:pStyle w:val="Body2"/>
        <w:rPr>
          <w:rFonts w:cs="Times New Roman"/>
          <w:lang w:val="lt-LT"/>
        </w:rPr>
      </w:pPr>
      <w:r w:rsidRPr="001527E1">
        <w:rPr>
          <w:rFonts w:cs="Times New Roman"/>
          <w:lang w:val="lt-LT"/>
        </w:rPr>
        <w:tab/>
        <w:t>15.1. Išnagrinėj</w:t>
      </w:r>
      <w:r w:rsidR="00F86A41" w:rsidRPr="001527E1">
        <w:rPr>
          <w:rFonts w:cs="Times New Roman"/>
          <w:lang w:val="lt-LT"/>
        </w:rPr>
        <w:t>ęs</w:t>
      </w:r>
      <w:r w:rsidRPr="001527E1">
        <w:rPr>
          <w:rFonts w:cs="Times New Roman"/>
          <w:lang w:val="lt-LT"/>
        </w:rPr>
        <w:t>, įvertin</w:t>
      </w:r>
      <w:r w:rsidR="00F86A41" w:rsidRPr="001527E1">
        <w:rPr>
          <w:rFonts w:cs="Times New Roman"/>
          <w:lang w:val="lt-LT"/>
        </w:rPr>
        <w:t>ęs</w:t>
      </w:r>
      <w:r w:rsidRPr="001527E1">
        <w:rPr>
          <w:rFonts w:cs="Times New Roman"/>
          <w:lang w:val="lt-LT"/>
        </w:rPr>
        <w:t xml:space="preserve"> ir palygin</w:t>
      </w:r>
      <w:r w:rsidR="00F86A41" w:rsidRPr="001527E1">
        <w:rPr>
          <w:rFonts w:cs="Times New Roman"/>
          <w:lang w:val="lt-LT"/>
        </w:rPr>
        <w:t>ęs</w:t>
      </w:r>
      <w:r w:rsidRPr="001527E1">
        <w:rPr>
          <w:rFonts w:cs="Times New Roman"/>
          <w:lang w:val="lt-LT"/>
        </w:rPr>
        <w:t xml:space="preserve"> pateiktus pasiūlymus, </w:t>
      </w:r>
      <w:r w:rsidR="00F86A41" w:rsidRPr="001527E1">
        <w:rPr>
          <w:rFonts w:cs="Times New Roman"/>
          <w:lang w:val="lt-LT"/>
        </w:rPr>
        <w:t>pirkimo organizatorius</w:t>
      </w:r>
      <w:r w:rsidRPr="001527E1">
        <w:rPr>
          <w:rFonts w:cs="Times New Roman"/>
          <w:lang w:val="lt-LT"/>
        </w:rPr>
        <w:t xml:space="preserve"> nustato pasiūlymų eilę ir laimėjusį pasiūlymą bei priima sprendimą dėl sutarties sudarymo.</w:t>
      </w:r>
    </w:p>
    <w:p w14:paraId="2A9EBA26" w14:textId="77777777" w:rsidR="00B6559B" w:rsidRPr="001527E1" w:rsidRDefault="00A6663D">
      <w:pPr>
        <w:pStyle w:val="Body2"/>
        <w:rPr>
          <w:rFonts w:cs="Times New Roman"/>
          <w:lang w:val="lt-LT"/>
        </w:rPr>
      </w:pPr>
      <w:r w:rsidRPr="001527E1">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1527E1" w:rsidRDefault="00A6663D">
      <w:pPr>
        <w:pStyle w:val="Body2"/>
        <w:rPr>
          <w:rFonts w:cs="Times New Roman"/>
          <w:lang w:val="lt-LT"/>
        </w:rPr>
      </w:pPr>
      <w:r w:rsidRPr="001527E1">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1527E1" w:rsidRDefault="00A6663D">
      <w:pPr>
        <w:pStyle w:val="Body2"/>
        <w:rPr>
          <w:rFonts w:cs="Times New Roman"/>
          <w:lang w:val="lt-LT"/>
        </w:rPr>
      </w:pPr>
      <w:r w:rsidRPr="001527E1">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1527E1" w:rsidRDefault="00A6663D">
      <w:pPr>
        <w:pStyle w:val="Body2"/>
        <w:rPr>
          <w:rFonts w:cs="Times New Roman"/>
          <w:lang w:val="lt-LT"/>
        </w:rPr>
      </w:pPr>
      <w:r w:rsidRPr="001527E1">
        <w:rPr>
          <w:rFonts w:cs="Times New Roman"/>
          <w:lang w:val="lt-LT"/>
        </w:rPr>
        <w:tab/>
        <w:t xml:space="preserve">15.5. Apie pasiūlymų eilės ir laimėjusio pasiūlymo nustatymą ir apie sprendimą sudaryti pirkimo sutartį, nedelsiant, bet ne vėliau kaip per </w:t>
      </w:r>
      <w:r w:rsidR="000F4E21" w:rsidRPr="001527E1">
        <w:rPr>
          <w:rFonts w:cs="Times New Roman"/>
          <w:lang w:val="lt-LT"/>
        </w:rPr>
        <w:t>3</w:t>
      </w:r>
      <w:r w:rsidRPr="001527E1">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1527E1" w:rsidRDefault="00A6663D">
      <w:pPr>
        <w:pStyle w:val="Body2"/>
        <w:rPr>
          <w:rFonts w:cs="Times New Roman"/>
          <w:lang w:val="lt-LT"/>
        </w:rPr>
      </w:pPr>
      <w:r w:rsidRPr="001527E1">
        <w:rPr>
          <w:rFonts w:cs="Times New Roman"/>
          <w:b/>
          <w:bCs/>
          <w:lang w:val="lt-LT"/>
        </w:rPr>
        <w:tab/>
      </w:r>
      <w:r w:rsidRPr="001527E1">
        <w:rPr>
          <w:rFonts w:cs="Times New Roman"/>
          <w:lang w:val="lt-LT"/>
        </w:rPr>
        <w:t>15.6. Pirkimo sutartis sudaroma netaikant pirkimo sutarties sudarymo atidėjimo termino.</w:t>
      </w:r>
    </w:p>
    <w:p w14:paraId="3D88EC26" w14:textId="77777777" w:rsidR="00B6559B" w:rsidRPr="001527E1" w:rsidRDefault="00A6663D">
      <w:pPr>
        <w:pStyle w:val="Body2"/>
        <w:rPr>
          <w:rFonts w:cs="Times New Roman"/>
          <w:lang w:val="lt-LT"/>
        </w:rPr>
      </w:pPr>
      <w:r w:rsidRPr="001527E1">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1527E1">
        <w:rPr>
          <w:rFonts w:cs="Times New Roman"/>
          <w:lang w:val="lt-LT"/>
        </w:rPr>
        <w:t>pirkimo organizatoriaus</w:t>
      </w:r>
      <w:r w:rsidRPr="001527E1">
        <w:rPr>
          <w:rFonts w:cs="Times New Roman"/>
          <w:lang w:val="lt-LT"/>
        </w:rPr>
        <w:t xml:space="preserve"> patvirtintą pasiūlymų eilę yra pirmas po tiekėjo, atsisakiusio sudaryti pirkimo sutartį.</w:t>
      </w:r>
    </w:p>
    <w:p w14:paraId="199F0478" w14:textId="0F763B73" w:rsidR="000D3418" w:rsidRPr="001527E1" w:rsidRDefault="000D3418" w:rsidP="000D3418">
      <w:pPr>
        <w:pStyle w:val="Body2"/>
        <w:rPr>
          <w:rFonts w:cs="Times New Roman"/>
          <w:lang w:val="fi-FI"/>
        </w:rPr>
      </w:pPr>
      <w:r w:rsidRPr="001527E1">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1527E1" w:rsidRDefault="000D3418">
      <w:pPr>
        <w:pStyle w:val="Body2"/>
        <w:rPr>
          <w:rFonts w:cs="Times New Roman"/>
          <w:lang w:val="lt-LT"/>
        </w:rPr>
      </w:pPr>
    </w:p>
    <w:p w14:paraId="48D850C9" w14:textId="77777777" w:rsidR="000C366D" w:rsidRPr="001527E1" w:rsidRDefault="000C366D">
      <w:pPr>
        <w:pStyle w:val="Heading"/>
        <w:rPr>
          <w:rFonts w:cs="Times New Roman"/>
          <w:color w:val="auto"/>
        </w:rPr>
      </w:pPr>
    </w:p>
    <w:p w14:paraId="2DA006D6" w14:textId="77777777" w:rsidR="00B6559B" w:rsidRDefault="00A6663D" w:rsidP="001643AD">
      <w:pPr>
        <w:pStyle w:val="Heading"/>
        <w:jc w:val="center"/>
        <w:rPr>
          <w:rFonts w:cs="Times New Roman"/>
          <w:color w:val="auto"/>
        </w:rPr>
      </w:pPr>
      <w:r w:rsidRPr="001527E1">
        <w:rPr>
          <w:rFonts w:cs="Times New Roman"/>
          <w:color w:val="auto"/>
        </w:rPr>
        <w:t>16. PRETENZIJŲ IR SKUNDŲ NAGRINĖJIMAS</w:t>
      </w:r>
    </w:p>
    <w:p w14:paraId="5AE223FC" w14:textId="77777777" w:rsidR="00251AE6" w:rsidRPr="00251AE6" w:rsidRDefault="00251AE6" w:rsidP="00251AE6">
      <w:pPr>
        <w:pStyle w:val="Body2"/>
        <w:rPr>
          <w:lang w:val="lt-LT"/>
        </w:rPr>
      </w:pPr>
    </w:p>
    <w:p w14:paraId="15BCC290" w14:textId="77777777" w:rsidR="00B6559B" w:rsidRPr="001527E1" w:rsidRDefault="00A6663D">
      <w:pPr>
        <w:pStyle w:val="Body2"/>
        <w:rPr>
          <w:rFonts w:cs="Times New Roman"/>
          <w:lang w:val="lt-LT"/>
        </w:rPr>
      </w:pPr>
      <w:r w:rsidRPr="001527E1">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1527E1">
        <w:rPr>
          <w:rFonts w:cs="Times New Roman"/>
          <w:lang w:val="lt-LT"/>
        </w:rPr>
        <w:t>t</w:t>
      </w:r>
      <w:r w:rsidRPr="001527E1">
        <w:rPr>
          <w:rFonts w:cs="Times New Roman"/>
          <w:lang w:val="lt-LT"/>
        </w:rPr>
        <w:t>eisminė ginčo nagrinėjimo stadija.</w:t>
      </w:r>
    </w:p>
    <w:p w14:paraId="0580D293" w14:textId="77777777" w:rsidR="00B6559B" w:rsidRPr="001527E1" w:rsidRDefault="00A6663D">
      <w:pPr>
        <w:pStyle w:val="Body2"/>
        <w:rPr>
          <w:rFonts w:cs="Times New Roman"/>
          <w:lang w:val="lt-LT"/>
        </w:rPr>
      </w:pPr>
      <w:r w:rsidRPr="001527E1">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1527E1" w:rsidRDefault="00A6663D">
      <w:pPr>
        <w:pStyle w:val="Body2"/>
        <w:rPr>
          <w:rFonts w:cs="Times New Roman"/>
          <w:lang w:val="lt-LT"/>
        </w:rPr>
      </w:pPr>
      <w:r w:rsidRPr="001527E1">
        <w:rPr>
          <w:rFonts w:cs="Times New Roman"/>
          <w:lang w:val="lt-LT"/>
        </w:rPr>
        <w:tab/>
        <w:t>16.2.1. per 5 darbo dienas nuo perkančiosios organizacijos pranešimo raštu apie jos priimtą sprendimą išsiuntimo tiekėjams dienos;</w:t>
      </w:r>
    </w:p>
    <w:p w14:paraId="3C517DFC" w14:textId="77777777" w:rsidR="00B6559B" w:rsidRPr="001527E1" w:rsidRDefault="00A6663D">
      <w:pPr>
        <w:pStyle w:val="Body2"/>
        <w:rPr>
          <w:rFonts w:cs="Times New Roman"/>
          <w:lang w:val="lt-LT"/>
        </w:rPr>
      </w:pPr>
      <w:r w:rsidRPr="001527E1">
        <w:rPr>
          <w:rFonts w:cs="Times New Roman"/>
          <w:lang w:val="lt-LT"/>
        </w:rPr>
        <w:lastRenderedPageBreak/>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1527E1" w:rsidRDefault="00A6663D">
      <w:pPr>
        <w:pStyle w:val="Body2"/>
        <w:rPr>
          <w:rFonts w:cs="Times New Roman"/>
          <w:lang w:val="lt-LT"/>
        </w:rPr>
      </w:pPr>
      <w:r w:rsidRPr="001527E1">
        <w:rPr>
          <w:rFonts w:cs="Times New Roman"/>
          <w:lang w:val="lt-LT"/>
        </w:rPr>
        <w:tab/>
        <w:t>16.3.</w:t>
      </w:r>
      <w:r w:rsidR="0017477D" w:rsidRPr="001527E1">
        <w:rPr>
          <w:rFonts w:cs="Times New Roman"/>
          <w:lang w:val="lt-LT"/>
        </w:rPr>
        <w:t xml:space="preserve"> </w:t>
      </w:r>
      <w:r w:rsidRPr="001527E1">
        <w:rPr>
          <w:rFonts w:cs="Times New Roman"/>
          <w:lang w:val="lt-LT"/>
        </w:rPr>
        <w:t xml:space="preserve">Perkančioji organizacija nagrinėja tik tas tiekėjų pretenzijas, kurios gautos iki pirkimo sutarties sudarymo. </w:t>
      </w:r>
    </w:p>
    <w:p w14:paraId="47673D44" w14:textId="350D0783" w:rsidR="00B6559B" w:rsidRPr="001527E1" w:rsidRDefault="00A6663D">
      <w:pPr>
        <w:pStyle w:val="Body2"/>
        <w:rPr>
          <w:rFonts w:cs="Times New Roman"/>
          <w:lang w:val="lt-LT"/>
        </w:rPr>
      </w:pPr>
      <w:r w:rsidRPr="001527E1">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1527E1" w:rsidRDefault="00A6663D">
      <w:pPr>
        <w:pStyle w:val="Body2"/>
        <w:rPr>
          <w:rFonts w:cs="Times New Roman"/>
          <w:lang w:val="lt-LT"/>
        </w:rPr>
      </w:pPr>
      <w:r w:rsidRPr="001527E1">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1527E1" w:rsidRDefault="00A6663D">
      <w:pPr>
        <w:pStyle w:val="Body2"/>
        <w:rPr>
          <w:rFonts w:cs="Times New Roman"/>
          <w:lang w:val="lt-LT"/>
        </w:rPr>
      </w:pPr>
      <w:r w:rsidRPr="001527E1">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1527E1" w:rsidRDefault="00A6663D">
      <w:pPr>
        <w:pStyle w:val="Body2"/>
        <w:rPr>
          <w:rFonts w:cs="Times New Roman"/>
          <w:lang w:val="lt-LT"/>
        </w:rPr>
      </w:pPr>
      <w:r w:rsidRPr="001527E1">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1527E1" w:rsidRDefault="00A6663D">
      <w:pPr>
        <w:pStyle w:val="Body2"/>
        <w:rPr>
          <w:rFonts w:cs="Times New Roman"/>
          <w:lang w:val="lt-LT"/>
        </w:rPr>
      </w:pPr>
      <w:r w:rsidRPr="001527E1">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1527E1" w:rsidRDefault="00B6559B">
      <w:pPr>
        <w:pStyle w:val="Body2"/>
        <w:rPr>
          <w:rFonts w:cs="Times New Roman"/>
          <w:color w:val="auto"/>
          <w:lang w:val="lt-LT"/>
        </w:rPr>
      </w:pPr>
    </w:p>
    <w:p w14:paraId="194645F0" w14:textId="77777777" w:rsidR="00B6559B" w:rsidRPr="001527E1" w:rsidRDefault="00A6663D" w:rsidP="00403BB1">
      <w:pPr>
        <w:pStyle w:val="Heading"/>
        <w:jc w:val="center"/>
        <w:rPr>
          <w:rFonts w:cs="Times New Roman"/>
        </w:rPr>
      </w:pPr>
      <w:r w:rsidRPr="001527E1">
        <w:rPr>
          <w:rFonts w:cs="Times New Roman"/>
          <w:color w:val="auto"/>
        </w:rPr>
        <w:t>17. PIRKIMO SUTARTIES PASIRAŠYMAS IR SĄLYGOS</w:t>
      </w:r>
    </w:p>
    <w:p w14:paraId="6A806B2B" w14:textId="77777777" w:rsidR="00C71FB9" w:rsidRPr="001527E1" w:rsidRDefault="00E01CCB" w:rsidP="00E01CCB">
      <w:pPr>
        <w:tabs>
          <w:tab w:val="left" w:pos="1440"/>
        </w:tabs>
        <w:jc w:val="both"/>
        <w:rPr>
          <w:rFonts w:eastAsia="Calibri"/>
          <w:sz w:val="22"/>
          <w:szCs w:val="22"/>
          <w:lang w:val="lt-LT"/>
        </w:rPr>
      </w:pPr>
      <w:r w:rsidRPr="001527E1">
        <w:rPr>
          <w:sz w:val="22"/>
          <w:szCs w:val="22"/>
          <w:lang w:val="lt-LT"/>
        </w:rPr>
        <w:t xml:space="preserve">             </w:t>
      </w:r>
      <w:r w:rsidR="00A6663D" w:rsidRPr="001527E1">
        <w:rPr>
          <w:sz w:val="22"/>
          <w:szCs w:val="22"/>
          <w:lang w:val="lt-LT"/>
        </w:rPr>
        <w:t>1</w:t>
      </w:r>
      <w:r w:rsidR="00C71FB9" w:rsidRPr="001527E1">
        <w:rPr>
          <w:rFonts w:eastAsia="Calibri"/>
          <w:sz w:val="22"/>
          <w:szCs w:val="22"/>
          <w:lang w:val="lt-LT"/>
        </w:rPr>
        <w:t xml:space="preserve">7. </w:t>
      </w:r>
      <w:r w:rsidRPr="001527E1">
        <w:rPr>
          <w:rFonts w:eastAsia="Calibri"/>
          <w:sz w:val="22"/>
          <w:szCs w:val="22"/>
          <w:lang w:val="lt-LT"/>
        </w:rPr>
        <w:t xml:space="preserve">1. </w:t>
      </w:r>
      <w:r w:rsidR="00C71FB9" w:rsidRPr="001527E1">
        <w:rPr>
          <w:rFonts w:eastAsia="Calibri"/>
          <w:sz w:val="22"/>
          <w:szCs w:val="22"/>
          <w:lang w:val="lt-LT"/>
        </w:rPr>
        <w:t>Sudaroma pirkimo sutartis turi atitikti laimėjusio tiekėjo pasiūlymą ir šias pirkimo sąlygas.</w:t>
      </w:r>
    </w:p>
    <w:p w14:paraId="5B9C3673" w14:textId="3DCF42D0" w:rsidR="00C71FB9" w:rsidRPr="001527E1" w:rsidRDefault="00E01CCB" w:rsidP="00C71FB9">
      <w:pPr>
        <w:jc w:val="both"/>
        <w:rPr>
          <w:sz w:val="22"/>
          <w:szCs w:val="22"/>
          <w:lang w:val="lt-LT"/>
        </w:rPr>
      </w:pPr>
      <w:r w:rsidRPr="001527E1">
        <w:rPr>
          <w:rFonts w:eastAsia="Calibri"/>
          <w:sz w:val="22"/>
          <w:szCs w:val="22"/>
          <w:lang w:val="lt-LT"/>
        </w:rPr>
        <w:t xml:space="preserve">             17</w:t>
      </w:r>
      <w:r w:rsidR="00C71FB9" w:rsidRPr="001527E1">
        <w:rPr>
          <w:rFonts w:eastAsia="Calibri"/>
          <w:sz w:val="22"/>
          <w:szCs w:val="22"/>
          <w:lang w:val="lt-LT"/>
        </w:rPr>
        <w:t>.</w:t>
      </w:r>
      <w:r w:rsidRPr="001527E1">
        <w:rPr>
          <w:rFonts w:eastAsia="Calibri"/>
          <w:sz w:val="22"/>
          <w:szCs w:val="22"/>
          <w:lang w:val="lt-LT"/>
        </w:rPr>
        <w:t xml:space="preserve"> 2. </w:t>
      </w:r>
      <w:r w:rsidR="00C71FB9" w:rsidRPr="001527E1">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Pr>
          <w:sz w:val="22"/>
          <w:szCs w:val="22"/>
          <w:lang w:val="lt-LT"/>
        </w:rPr>
        <w:t>3</w:t>
      </w:r>
      <w:r w:rsidR="00C71FB9" w:rsidRPr="001527E1">
        <w:rPr>
          <w:sz w:val="22"/>
          <w:szCs w:val="22"/>
          <w:lang w:val="lt-LT"/>
        </w:rPr>
        <w:t xml:space="preserve"> priedas).  </w:t>
      </w:r>
    </w:p>
    <w:p w14:paraId="12E1ADDA" w14:textId="77777777" w:rsidR="00E01CCB" w:rsidRPr="001527E1" w:rsidRDefault="00E01CCB">
      <w:pPr>
        <w:pStyle w:val="Heading"/>
        <w:rPr>
          <w:rFonts w:cs="Times New Roman"/>
        </w:rPr>
      </w:pPr>
    </w:p>
    <w:p w14:paraId="76D73006" w14:textId="77777777" w:rsidR="00B6559B" w:rsidRDefault="00A6663D" w:rsidP="00403BB1">
      <w:pPr>
        <w:pStyle w:val="Heading"/>
        <w:jc w:val="center"/>
        <w:rPr>
          <w:rFonts w:cs="Times New Roman"/>
          <w:color w:val="auto"/>
        </w:rPr>
      </w:pPr>
      <w:r w:rsidRPr="001527E1">
        <w:rPr>
          <w:rFonts w:cs="Times New Roman"/>
          <w:color w:val="auto"/>
        </w:rPr>
        <w:t>18. PIRKIMO SĄLYGŲ PRIEDAI</w:t>
      </w:r>
    </w:p>
    <w:p w14:paraId="15EC31A9" w14:textId="77777777" w:rsidR="002D3A0F" w:rsidRPr="002D3A0F" w:rsidRDefault="002D3A0F" w:rsidP="002D3A0F">
      <w:pPr>
        <w:pStyle w:val="Body2"/>
        <w:rPr>
          <w:lang w:val="lt-LT"/>
        </w:rPr>
      </w:pPr>
    </w:p>
    <w:p w14:paraId="7E2F0E12" w14:textId="7C622408" w:rsidR="0030647D" w:rsidRDefault="00A6663D">
      <w:pPr>
        <w:pStyle w:val="Body2"/>
        <w:rPr>
          <w:rFonts w:cs="Times New Roman"/>
          <w:lang w:val="lt-LT"/>
        </w:rPr>
      </w:pPr>
      <w:r w:rsidRPr="001527E1">
        <w:rPr>
          <w:rFonts w:cs="Times New Roman"/>
          <w:lang w:val="lt-LT"/>
        </w:rPr>
        <w:tab/>
        <w:t xml:space="preserve">18.1. </w:t>
      </w:r>
      <w:r w:rsidR="0033578A" w:rsidRPr="001527E1">
        <w:rPr>
          <w:rFonts w:cs="Times New Roman"/>
          <w:lang w:val="lt-LT"/>
        </w:rPr>
        <w:t>Pasiūlymo forma</w:t>
      </w:r>
      <w:r w:rsidR="0030647D" w:rsidRPr="001527E1">
        <w:rPr>
          <w:rFonts w:cs="Times New Roman"/>
          <w:lang w:val="lt-LT"/>
        </w:rPr>
        <w:t xml:space="preserve"> </w:t>
      </w:r>
      <w:r w:rsidR="00FD04C1">
        <w:rPr>
          <w:rFonts w:cs="Times New Roman"/>
          <w:lang w:val="lt-LT"/>
        </w:rPr>
        <w:t xml:space="preserve">ir techninė specifikacija </w:t>
      </w:r>
      <w:r w:rsidR="0030647D" w:rsidRPr="001527E1">
        <w:rPr>
          <w:rFonts w:cs="Times New Roman"/>
          <w:lang w:val="lt-LT"/>
        </w:rPr>
        <w:t>(</w:t>
      </w:r>
      <w:r w:rsidR="00992052">
        <w:rPr>
          <w:rFonts w:cs="Times New Roman"/>
          <w:lang w:val="lt-LT"/>
        </w:rPr>
        <w:t xml:space="preserve">Pirkimo sąlygų </w:t>
      </w:r>
      <w:r w:rsidR="0030647D" w:rsidRPr="001527E1">
        <w:rPr>
          <w:rFonts w:cs="Times New Roman"/>
          <w:lang w:val="lt-LT"/>
        </w:rPr>
        <w:t>1 priedas)</w:t>
      </w:r>
    </w:p>
    <w:p w14:paraId="04D926A3" w14:textId="21303DDD" w:rsidR="00B6559B" w:rsidRPr="001527E1" w:rsidRDefault="00A6663D">
      <w:pPr>
        <w:pStyle w:val="Body2"/>
        <w:rPr>
          <w:rFonts w:cs="Times New Roman"/>
          <w:lang w:val="lt-LT"/>
        </w:rPr>
      </w:pPr>
      <w:r w:rsidRPr="001527E1">
        <w:rPr>
          <w:rFonts w:cs="Times New Roman"/>
          <w:lang w:val="lt-LT"/>
        </w:rPr>
        <w:tab/>
        <w:t>18.</w:t>
      </w:r>
      <w:r w:rsidR="00511B0E" w:rsidRPr="001527E1">
        <w:rPr>
          <w:rFonts w:cs="Times New Roman"/>
          <w:lang w:val="lt-LT"/>
        </w:rPr>
        <w:t>2</w:t>
      </w:r>
      <w:r w:rsidRPr="001527E1">
        <w:rPr>
          <w:rFonts w:cs="Times New Roman"/>
          <w:lang w:val="lt-LT"/>
        </w:rPr>
        <w:t xml:space="preserve">. Viešojo </w:t>
      </w:r>
      <w:r w:rsidR="0033578A" w:rsidRPr="001527E1">
        <w:rPr>
          <w:rFonts w:cs="Times New Roman"/>
          <w:lang w:val="lt-LT"/>
        </w:rPr>
        <w:t xml:space="preserve">prekių pirkimo – pardavimo </w:t>
      </w:r>
      <w:r w:rsidRPr="001527E1">
        <w:rPr>
          <w:rFonts w:cs="Times New Roman"/>
          <w:lang w:val="lt-LT"/>
        </w:rPr>
        <w:t xml:space="preserve"> sutarties projektas</w:t>
      </w:r>
      <w:r w:rsidR="0033578A" w:rsidRPr="001527E1">
        <w:rPr>
          <w:rFonts w:cs="Times New Roman"/>
          <w:lang w:val="lt-LT"/>
        </w:rPr>
        <w:t xml:space="preserve"> (</w:t>
      </w:r>
      <w:r w:rsidR="00F67DCF">
        <w:rPr>
          <w:rFonts w:cs="Times New Roman"/>
          <w:lang w:val="lt-LT"/>
        </w:rPr>
        <w:t>2</w:t>
      </w:r>
      <w:r w:rsidR="0033578A" w:rsidRPr="001527E1">
        <w:rPr>
          <w:rFonts w:cs="Times New Roman"/>
          <w:lang w:val="lt-LT"/>
        </w:rPr>
        <w:t xml:space="preserve"> priedas)</w:t>
      </w:r>
      <w:r w:rsidRPr="001527E1">
        <w:rPr>
          <w:rFonts w:cs="Times New Roman"/>
          <w:lang w:val="lt-LT"/>
        </w:rPr>
        <w:t>.</w:t>
      </w:r>
      <w:r w:rsidRPr="001527E1">
        <w:rPr>
          <w:rFonts w:cs="Times New Roman"/>
          <w:color w:val="357CA2"/>
          <w:lang w:val="lt-LT"/>
        </w:rPr>
        <w:tab/>
      </w:r>
      <w:r w:rsidRPr="001527E1">
        <w:rPr>
          <w:rFonts w:cs="Times New Roman"/>
          <w:color w:val="357CA2"/>
          <w:lang w:val="lt-LT"/>
        </w:rPr>
        <w:tab/>
      </w:r>
    </w:p>
    <w:p w14:paraId="19ABE69A" w14:textId="77777777" w:rsidR="0067769E" w:rsidRPr="001527E1" w:rsidRDefault="00A6663D" w:rsidP="00C27ADC">
      <w:pPr>
        <w:pStyle w:val="Body2"/>
        <w:rPr>
          <w:rFonts w:cs="Times New Roman"/>
          <w:color w:val="auto"/>
          <w:lang w:val="lt-LT"/>
        </w:rPr>
      </w:pPr>
      <w:r w:rsidRPr="001527E1">
        <w:rPr>
          <w:rFonts w:cs="Times New Roman"/>
          <w:color w:val="auto"/>
          <w:lang w:val="lt-LT"/>
        </w:rPr>
        <w:tab/>
      </w:r>
    </w:p>
    <w:p w14:paraId="72BA5BF0" w14:textId="77777777" w:rsidR="00E01CCB" w:rsidRPr="001527E1" w:rsidRDefault="00E01CCB" w:rsidP="0067769E">
      <w:pPr>
        <w:numPr>
          <w:ilvl w:val="0"/>
          <w:numId w:val="1"/>
        </w:numPr>
        <w:jc w:val="right"/>
        <w:rPr>
          <w:sz w:val="22"/>
          <w:szCs w:val="22"/>
          <w:lang w:val="lt-LT"/>
        </w:rPr>
      </w:pPr>
    </w:p>
    <w:p w14:paraId="179F5ACC" w14:textId="575FF34D" w:rsidR="0067769E" w:rsidRDefault="00AC7572" w:rsidP="008271BA">
      <w:pPr>
        <w:numPr>
          <w:ilvl w:val="0"/>
          <w:numId w:val="1"/>
        </w:numPr>
        <w:jc w:val="right"/>
        <w:rPr>
          <w:sz w:val="22"/>
          <w:szCs w:val="22"/>
          <w:lang w:val="lt-LT"/>
        </w:rPr>
      </w:pPr>
      <w:r w:rsidRPr="001527E1">
        <w:rPr>
          <w:sz w:val="22"/>
          <w:szCs w:val="22"/>
          <w:lang w:val="lt-LT"/>
        </w:rPr>
        <w:br w:type="page"/>
      </w:r>
      <w:r w:rsidR="0067769E" w:rsidRPr="009770F7">
        <w:rPr>
          <w:sz w:val="22"/>
          <w:szCs w:val="22"/>
          <w:lang w:val="lt-LT"/>
        </w:rPr>
        <w:lastRenderedPageBreak/>
        <w:t>Pirkimo sąlygų 1 priedas</w:t>
      </w:r>
    </w:p>
    <w:p w14:paraId="44F80D26" w14:textId="77777777" w:rsidR="00EC66E5" w:rsidRDefault="00EC66E5" w:rsidP="00EC66E5">
      <w:pPr>
        <w:jc w:val="right"/>
        <w:rPr>
          <w:sz w:val="22"/>
          <w:szCs w:val="22"/>
          <w:lang w:val="lt-LT"/>
        </w:rPr>
      </w:pPr>
    </w:p>
    <w:p w14:paraId="2AA61939" w14:textId="23063455" w:rsidR="00EC66E5" w:rsidRPr="009770F7" w:rsidRDefault="00EC66E5" w:rsidP="00992052">
      <w:pPr>
        <w:jc w:val="center"/>
        <w:rPr>
          <w:sz w:val="22"/>
          <w:szCs w:val="22"/>
          <w:lang w:val="lt-LT"/>
        </w:rPr>
      </w:pPr>
      <w:r>
        <w:rPr>
          <w:sz w:val="22"/>
          <w:szCs w:val="22"/>
          <w:lang w:val="lt-LT"/>
        </w:rPr>
        <w:t xml:space="preserve">Pasiūlymo forma </w:t>
      </w:r>
      <w:r w:rsidR="00FD04C1">
        <w:rPr>
          <w:sz w:val="22"/>
          <w:szCs w:val="22"/>
          <w:lang w:val="lt-LT"/>
        </w:rPr>
        <w:t xml:space="preserve">ir techninė specifikacija </w:t>
      </w:r>
      <w:r>
        <w:rPr>
          <w:sz w:val="22"/>
          <w:szCs w:val="22"/>
          <w:lang w:val="lt-LT"/>
        </w:rPr>
        <w:t>įkeliama atskiru dokumentu, xls formatu</w:t>
      </w:r>
    </w:p>
    <w:p w14:paraId="576AF4BD" w14:textId="77777777" w:rsidR="0067769E" w:rsidRDefault="0067769E" w:rsidP="00EC66E5">
      <w:pPr>
        <w:jc w:val="right"/>
        <w:rPr>
          <w:sz w:val="22"/>
          <w:szCs w:val="22"/>
          <w:lang w:val="lt-LT"/>
        </w:rPr>
      </w:pPr>
    </w:p>
    <w:p w14:paraId="7F56241D" w14:textId="77777777" w:rsidR="00F2605C" w:rsidRDefault="00F2605C" w:rsidP="00EC66E5">
      <w:pPr>
        <w:jc w:val="right"/>
        <w:rPr>
          <w:sz w:val="22"/>
          <w:szCs w:val="22"/>
          <w:lang w:val="lt-LT"/>
        </w:rPr>
      </w:pPr>
    </w:p>
    <w:p w14:paraId="70387D60" w14:textId="77777777" w:rsidR="00F2605C" w:rsidRDefault="00F2605C" w:rsidP="00EC66E5">
      <w:pPr>
        <w:jc w:val="right"/>
        <w:rPr>
          <w:sz w:val="22"/>
          <w:szCs w:val="22"/>
          <w:lang w:val="lt-LT"/>
        </w:rPr>
      </w:pPr>
    </w:p>
    <w:p w14:paraId="13EE3FEA" w14:textId="77777777" w:rsidR="00F2605C" w:rsidRDefault="00F2605C" w:rsidP="00EC66E5">
      <w:pPr>
        <w:jc w:val="right"/>
        <w:rPr>
          <w:sz w:val="22"/>
          <w:szCs w:val="22"/>
          <w:lang w:val="lt-LT"/>
        </w:rPr>
      </w:pPr>
    </w:p>
    <w:p w14:paraId="21688C16" w14:textId="77777777" w:rsidR="00F2605C" w:rsidRDefault="00F2605C" w:rsidP="00EC66E5">
      <w:pPr>
        <w:jc w:val="right"/>
        <w:rPr>
          <w:sz w:val="22"/>
          <w:szCs w:val="22"/>
          <w:lang w:val="lt-LT"/>
        </w:rPr>
      </w:pPr>
    </w:p>
    <w:p w14:paraId="326A8C07" w14:textId="77777777" w:rsidR="00F2605C" w:rsidRDefault="00F2605C" w:rsidP="00EC66E5">
      <w:pPr>
        <w:jc w:val="right"/>
        <w:rPr>
          <w:sz w:val="22"/>
          <w:szCs w:val="22"/>
          <w:lang w:val="lt-LT"/>
        </w:rPr>
      </w:pPr>
    </w:p>
    <w:p w14:paraId="31DA2094" w14:textId="77777777" w:rsidR="00F2605C" w:rsidRDefault="00F2605C" w:rsidP="00EC66E5">
      <w:pPr>
        <w:jc w:val="right"/>
        <w:rPr>
          <w:sz w:val="22"/>
          <w:szCs w:val="22"/>
          <w:lang w:val="lt-LT"/>
        </w:rPr>
      </w:pPr>
    </w:p>
    <w:p w14:paraId="344CBF34" w14:textId="77777777" w:rsidR="00F2605C" w:rsidRDefault="00F2605C" w:rsidP="00EC66E5">
      <w:pPr>
        <w:jc w:val="right"/>
        <w:rPr>
          <w:sz w:val="22"/>
          <w:szCs w:val="22"/>
          <w:lang w:val="lt-LT"/>
        </w:rPr>
      </w:pPr>
    </w:p>
    <w:p w14:paraId="38CD2A91" w14:textId="77777777" w:rsidR="00F2605C" w:rsidRDefault="00F2605C" w:rsidP="00EC66E5">
      <w:pPr>
        <w:jc w:val="right"/>
        <w:rPr>
          <w:sz w:val="22"/>
          <w:szCs w:val="22"/>
          <w:lang w:val="lt-LT"/>
        </w:rPr>
      </w:pPr>
    </w:p>
    <w:p w14:paraId="00CE8B79" w14:textId="77777777" w:rsidR="00F2605C" w:rsidRDefault="00F2605C" w:rsidP="00EC66E5">
      <w:pPr>
        <w:jc w:val="right"/>
        <w:rPr>
          <w:sz w:val="22"/>
          <w:szCs w:val="22"/>
          <w:lang w:val="lt-LT"/>
        </w:rPr>
      </w:pPr>
    </w:p>
    <w:p w14:paraId="5C17FF3D" w14:textId="77777777" w:rsidR="00F2605C" w:rsidRDefault="00F2605C" w:rsidP="00EC66E5">
      <w:pPr>
        <w:jc w:val="right"/>
        <w:rPr>
          <w:sz w:val="22"/>
          <w:szCs w:val="22"/>
          <w:lang w:val="lt-LT"/>
        </w:rPr>
      </w:pPr>
    </w:p>
    <w:p w14:paraId="7E974A98" w14:textId="77777777" w:rsidR="00F2605C" w:rsidRDefault="00F2605C" w:rsidP="00EC66E5">
      <w:pPr>
        <w:jc w:val="right"/>
        <w:rPr>
          <w:sz w:val="22"/>
          <w:szCs w:val="22"/>
          <w:lang w:val="lt-LT"/>
        </w:rPr>
      </w:pPr>
    </w:p>
    <w:p w14:paraId="15394D27" w14:textId="77777777" w:rsidR="00F2605C" w:rsidRDefault="00F2605C" w:rsidP="00EC66E5">
      <w:pPr>
        <w:jc w:val="right"/>
        <w:rPr>
          <w:sz w:val="22"/>
          <w:szCs w:val="22"/>
          <w:lang w:val="lt-LT"/>
        </w:rPr>
      </w:pPr>
    </w:p>
    <w:p w14:paraId="1F7C7B89" w14:textId="77777777" w:rsidR="00F2605C" w:rsidRDefault="00F2605C" w:rsidP="00EC66E5">
      <w:pPr>
        <w:jc w:val="right"/>
        <w:rPr>
          <w:sz w:val="22"/>
          <w:szCs w:val="22"/>
          <w:lang w:val="lt-LT"/>
        </w:rPr>
      </w:pPr>
    </w:p>
    <w:p w14:paraId="49902365" w14:textId="77777777" w:rsidR="00F2605C" w:rsidRDefault="00F2605C" w:rsidP="00EC66E5">
      <w:pPr>
        <w:jc w:val="right"/>
        <w:rPr>
          <w:sz w:val="22"/>
          <w:szCs w:val="22"/>
          <w:lang w:val="lt-LT"/>
        </w:rPr>
      </w:pPr>
    </w:p>
    <w:p w14:paraId="64D5D8A7" w14:textId="77777777" w:rsidR="00F2605C" w:rsidRDefault="00F2605C" w:rsidP="00EC66E5">
      <w:pPr>
        <w:jc w:val="right"/>
        <w:rPr>
          <w:sz w:val="22"/>
          <w:szCs w:val="22"/>
          <w:lang w:val="lt-LT"/>
        </w:rPr>
      </w:pPr>
    </w:p>
    <w:p w14:paraId="50246F7C" w14:textId="77777777" w:rsidR="00F2605C" w:rsidRDefault="00F2605C" w:rsidP="00EC66E5">
      <w:pPr>
        <w:jc w:val="right"/>
        <w:rPr>
          <w:sz w:val="22"/>
          <w:szCs w:val="22"/>
          <w:lang w:val="lt-LT"/>
        </w:rPr>
      </w:pPr>
    </w:p>
    <w:p w14:paraId="4713C9C1" w14:textId="77777777" w:rsidR="00F2605C" w:rsidRDefault="00F2605C" w:rsidP="00EC66E5">
      <w:pPr>
        <w:jc w:val="right"/>
        <w:rPr>
          <w:sz w:val="22"/>
          <w:szCs w:val="22"/>
          <w:lang w:val="lt-LT"/>
        </w:rPr>
      </w:pPr>
    </w:p>
    <w:p w14:paraId="0B509DEC" w14:textId="77777777" w:rsidR="00F2605C" w:rsidRDefault="00F2605C" w:rsidP="00EC66E5">
      <w:pPr>
        <w:jc w:val="right"/>
        <w:rPr>
          <w:sz w:val="22"/>
          <w:szCs w:val="22"/>
          <w:lang w:val="lt-LT"/>
        </w:rPr>
      </w:pPr>
    </w:p>
    <w:p w14:paraId="28C0CA38" w14:textId="77777777" w:rsidR="00F2605C" w:rsidRDefault="00F2605C" w:rsidP="00EC66E5">
      <w:pPr>
        <w:jc w:val="right"/>
        <w:rPr>
          <w:sz w:val="22"/>
          <w:szCs w:val="22"/>
          <w:lang w:val="lt-LT"/>
        </w:rPr>
      </w:pPr>
    </w:p>
    <w:p w14:paraId="2266496C" w14:textId="77777777" w:rsidR="00F2605C" w:rsidRDefault="00F2605C" w:rsidP="00EC66E5">
      <w:pPr>
        <w:jc w:val="right"/>
        <w:rPr>
          <w:sz w:val="22"/>
          <w:szCs w:val="22"/>
          <w:lang w:val="lt-LT"/>
        </w:rPr>
      </w:pPr>
    </w:p>
    <w:p w14:paraId="3E5D60A6" w14:textId="77777777" w:rsidR="00F2605C" w:rsidRDefault="00F2605C" w:rsidP="00EC66E5">
      <w:pPr>
        <w:jc w:val="right"/>
        <w:rPr>
          <w:sz w:val="22"/>
          <w:szCs w:val="22"/>
          <w:lang w:val="lt-LT"/>
        </w:rPr>
      </w:pPr>
    </w:p>
    <w:p w14:paraId="167127B0" w14:textId="77777777" w:rsidR="00F2605C" w:rsidRDefault="00F2605C" w:rsidP="00EC66E5">
      <w:pPr>
        <w:jc w:val="right"/>
        <w:rPr>
          <w:sz w:val="22"/>
          <w:szCs w:val="22"/>
          <w:lang w:val="lt-LT"/>
        </w:rPr>
      </w:pPr>
    </w:p>
    <w:p w14:paraId="090D9FCD" w14:textId="77777777" w:rsidR="00F2605C" w:rsidRDefault="00F2605C" w:rsidP="00EC66E5">
      <w:pPr>
        <w:jc w:val="right"/>
        <w:rPr>
          <w:sz w:val="22"/>
          <w:szCs w:val="22"/>
          <w:lang w:val="lt-LT"/>
        </w:rPr>
      </w:pPr>
    </w:p>
    <w:p w14:paraId="375B2D09" w14:textId="77777777" w:rsidR="00F2605C" w:rsidRDefault="00F2605C" w:rsidP="00EC66E5">
      <w:pPr>
        <w:jc w:val="right"/>
        <w:rPr>
          <w:sz w:val="22"/>
          <w:szCs w:val="22"/>
          <w:lang w:val="lt-LT"/>
        </w:rPr>
      </w:pPr>
    </w:p>
    <w:p w14:paraId="6410E60D" w14:textId="77777777" w:rsidR="00F2605C" w:rsidRDefault="00F2605C" w:rsidP="00EC66E5">
      <w:pPr>
        <w:jc w:val="right"/>
        <w:rPr>
          <w:sz w:val="22"/>
          <w:szCs w:val="22"/>
          <w:lang w:val="lt-LT"/>
        </w:rPr>
      </w:pPr>
    </w:p>
    <w:p w14:paraId="47B1CE6A" w14:textId="77777777" w:rsidR="00F2605C" w:rsidRDefault="00F2605C" w:rsidP="00EC66E5">
      <w:pPr>
        <w:jc w:val="right"/>
        <w:rPr>
          <w:sz w:val="22"/>
          <w:szCs w:val="22"/>
          <w:lang w:val="lt-LT"/>
        </w:rPr>
      </w:pPr>
    </w:p>
    <w:p w14:paraId="7A5CAF6A" w14:textId="77777777" w:rsidR="00F2605C" w:rsidRDefault="00F2605C" w:rsidP="00EC66E5">
      <w:pPr>
        <w:jc w:val="right"/>
        <w:rPr>
          <w:sz w:val="22"/>
          <w:szCs w:val="22"/>
          <w:lang w:val="lt-LT"/>
        </w:rPr>
      </w:pPr>
    </w:p>
    <w:p w14:paraId="4E3EE378" w14:textId="77777777" w:rsidR="00F2605C" w:rsidRDefault="00F2605C" w:rsidP="00EC66E5">
      <w:pPr>
        <w:jc w:val="right"/>
        <w:rPr>
          <w:sz w:val="22"/>
          <w:szCs w:val="22"/>
          <w:lang w:val="lt-LT"/>
        </w:rPr>
      </w:pPr>
    </w:p>
    <w:p w14:paraId="42C6716B" w14:textId="77777777" w:rsidR="00F2605C" w:rsidRDefault="00F2605C" w:rsidP="00EC66E5">
      <w:pPr>
        <w:jc w:val="right"/>
        <w:rPr>
          <w:sz w:val="22"/>
          <w:szCs w:val="22"/>
          <w:lang w:val="lt-LT"/>
        </w:rPr>
      </w:pPr>
    </w:p>
    <w:p w14:paraId="7D67FF89" w14:textId="77777777" w:rsidR="00F2605C" w:rsidRDefault="00F2605C" w:rsidP="00EC66E5">
      <w:pPr>
        <w:jc w:val="right"/>
        <w:rPr>
          <w:sz w:val="22"/>
          <w:szCs w:val="22"/>
          <w:lang w:val="lt-LT"/>
        </w:rPr>
      </w:pPr>
    </w:p>
    <w:p w14:paraId="6D465BCB" w14:textId="77777777" w:rsidR="00F2605C" w:rsidRDefault="00F2605C" w:rsidP="00EC66E5">
      <w:pPr>
        <w:jc w:val="right"/>
        <w:rPr>
          <w:sz w:val="22"/>
          <w:szCs w:val="22"/>
          <w:lang w:val="lt-LT"/>
        </w:rPr>
      </w:pPr>
    </w:p>
    <w:p w14:paraId="0C3D4583" w14:textId="77777777" w:rsidR="00F2605C" w:rsidRDefault="00F2605C" w:rsidP="00EC66E5">
      <w:pPr>
        <w:jc w:val="right"/>
        <w:rPr>
          <w:sz w:val="22"/>
          <w:szCs w:val="22"/>
          <w:lang w:val="lt-LT"/>
        </w:rPr>
      </w:pPr>
    </w:p>
    <w:p w14:paraId="144A996E" w14:textId="77777777" w:rsidR="00F2605C" w:rsidRDefault="00F2605C" w:rsidP="00EC66E5">
      <w:pPr>
        <w:jc w:val="right"/>
        <w:rPr>
          <w:sz w:val="22"/>
          <w:szCs w:val="22"/>
          <w:lang w:val="lt-LT"/>
        </w:rPr>
      </w:pPr>
    </w:p>
    <w:p w14:paraId="73C29CA4" w14:textId="77777777" w:rsidR="00F2605C" w:rsidRDefault="00F2605C" w:rsidP="00EC66E5">
      <w:pPr>
        <w:jc w:val="right"/>
        <w:rPr>
          <w:sz w:val="22"/>
          <w:szCs w:val="22"/>
          <w:lang w:val="lt-LT"/>
        </w:rPr>
      </w:pPr>
    </w:p>
    <w:p w14:paraId="7C6B7DB7" w14:textId="77777777" w:rsidR="00F2605C" w:rsidRDefault="00F2605C" w:rsidP="00EC66E5">
      <w:pPr>
        <w:jc w:val="right"/>
        <w:rPr>
          <w:sz w:val="22"/>
          <w:szCs w:val="22"/>
          <w:lang w:val="lt-LT"/>
        </w:rPr>
      </w:pPr>
    </w:p>
    <w:p w14:paraId="4436B2CE" w14:textId="77777777" w:rsidR="00F2605C" w:rsidRDefault="00F2605C" w:rsidP="00EC66E5">
      <w:pPr>
        <w:jc w:val="right"/>
        <w:rPr>
          <w:sz w:val="22"/>
          <w:szCs w:val="22"/>
          <w:lang w:val="lt-LT"/>
        </w:rPr>
      </w:pPr>
    </w:p>
    <w:p w14:paraId="372CE794" w14:textId="77777777" w:rsidR="00F2605C" w:rsidRDefault="00F2605C" w:rsidP="00EC66E5">
      <w:pPr>
        <w:jc w:val="right"/>
        <w:rPr>
          <w:sz w:val="22"/>
          <w:szCs w:val="22"/>
          <w:lang w:val="lt-LT"/>
        </w:rPr>
      </w:pPr>
    </w:p>
    <w:p w14:paraId="7B386701" w14:textId="77777777" w:rsidR="00F2605C" w:rsidRDefault="00F2605C" w:rsidP="00EC66E5">
      <w:pPr>
        <w:jc w:val="right"/>
        <w:rPr>
          <w:sz w:val="22"/>
          <w:szCs w:val="22"/>
          <w:lang w:val="lt-LT"/>
        </w:rPr>
      </w:pPr>
    </w:p>
    <w:p w14:paraId="1B6BE142" w14:textId="77777777" w:rsidR="00F2605C" w:rsidRDefault="00F2605C" w:rsidP="00EC66E5">
      <w:pPr>
        <w:jc w:val="right"/>
        <w:rPr>
          <w:sz w:val="22"/>
          <w:szCs w:val="22"/>
          <w:lang w:val="lt-LT"/>
        </w:rPr>
      </w:pPr>
    </w:p>
    <w:p w14:paraId="5A0646DF" w14:textId="77777777" w:rsidR="00F2605C" w:rsidRDefault="00F2605C" w:rsidP="00EC66E5">
      <w:pPr>
        <w:jc w:val="right"/>
        <w:rPr>
          <w:sz w:val="22"/>
          <w:szCs w:val="22"/>
          <w:lang w:val="lt-LT"/>
        </w:rPr>
      </w:pPr>
    </w:p>
    <w:p w14:paraId="63338C6D" w14:textId="77777777" w:rsidR="00F2605C" w:rsidRDefault="00F2605C" w:rsidP="00EC66E5">
      <w:pPr>
        <w:jc w:val="right"/>
        <w:rPr>
          <w:sz w:val="22"/>
          <w:szCs w:val="22"/>
          <w:lang w:val="lt-LT"/>
        </w:rPr>
      </w:pPr>
    </w:p>
    <w:p w14:paraId="33049124" w14:textId="77777777" w:rsidR="00F2605C" w:rsidRDefault="00F2605C" w:rsidP="00EC66E5">
      <w:pPr>
        <w:jc w:val="right"/>
        <w:rPr>
          <w:sz w:val="22"/>
          <w:szCs w:val="22"/>
          <w:lang w:val="lt-LT"/>
        </w:rPr>
      </w:pPr>
    </w:p>
    <w:p w14:paraId="403D63D9" w14:textId="77777777" w:rsidR="00F2605C" w:rsidRDefault="00F2605C" w:rsidP="00EC66E5">
      <w:pPr>
        <w:jc w:val="right"/>
        <w:rPr>
          <w:sz w:val="22"/>
          <w:szCs w:val="22"/>
          <w:lang w:val="lt-LT"/>
        </w:rPr>
      </w:pPr>
    </w:p>
    <w:p w14:paraId="565B1398" w14:textId="77777777" w:rsidR="00F2605C" w:rsidRDefault="00F2605C" w:rsidP="00EC66E5">
      <w:pPr>
        <w:jc w:val="right"/>
        <w:rPr>
          <w:sz w:val="22"/>
          <w:szCs w:val="22"/>
          <w:lang w:val="lt-LT"/>
        </w:rPr>
      </w:pPr>
    </w:p>
    <w:p w14:paraId="7A8EC0AD" w14:textId="77777777" w:rsidR="00F2605C" w:rsidRDefault="00F2605C" w:rsidP="00EC66E5">
      <w:pPr>
        <w:jc w:val="right"/>
        <w:rPr>
          <w:sz w:val="22"/>
          <w:szCs w:val="22"/>
          <w:lang w:val="lt-LT"/>
        </w:rPr>
      </w:pPr>
    </w:p>
    <w:p w14:paraId="1B69B22A" w14:textId="77777777" w:rsidR="00F2605C" w:rsidRDefault="00F2605C" w:rsidP="00EC66E5">
      <w:pPr>
        <w:jc w:val="right"/>
        <w:rPr>
          <w:sz w:val="22"/>
          <w:szCs w:val="22"/>
          <w:lang w:val="lt-LT"/>
        </w:rPr>
      </w:pPr>
    </w:p>
    <w:p w14:paraId="21380E4E" w14:textId="77777777" w:rsidR="00F2605C" w:rsidRDefault="00F2605C" w:rsidP="00EC66E5">
      <w:pPr>
        <w:jc w:val="right"/>
        <w:rPr>
          <w:sz w:val="22"/>
          <w:szCs w:val="22"/>
          <w:lang w:val="lt-LT"/>
        </w:rPr>
      </w:pPr>
    </w:p>
    <w:p w14:paraId="7CF8BC60" w14:textId="77777777" w:rsidR="00F2605C" w:rsidRDefault="00F2605C" w:rsidP="00EC66E5">
      <w:pPr>
        <w:jc w:val="right"/>
        <w:rPr>
          <w:sz w:val="22"/>
          <w:szCs w:val="22"/>
          <w:lang w:val="lt-LT"/>
        </w:rPr>
      </w:pPr>
    </w:p>
    <w:p w14:paraId="09DAEEE1" w14:textId="77777777" w:rsidR="00F2605C" w:rsidRDefault="00F2605C" w:rsidP="00EC66E5">
      <w:pPr>
        <w:jc w:val="right"/>
        <w:rPr>
          <w:sz w:val="22"/>
          <w:szCs w:val="22"/>
          <w:lang w:val="lt-LT"/>
        </w:rPr>
      </w:pPr>
    </w:p>
    <w:p w14:paraId="508E3FB8" w14:textId="77777777" w:rsidR="00F2605C" w:rsidRDefault="00F2605C" w:rsidP="00EC66E5">
      <w:pPr>
        <w:jc w:val="right"/>
        <w:rPr>
          <w:sz w:val="22"/>
          <w:szCs w:val="22"/>
          <w:lang w:val="lt-LT"/>
        </w:rPr>
      </w:pPr>
    </w:p>
    <w:p w14:paraId="295148CC" w14:textId="77777777" w:rsidR="00EC66E5" w:rsidRPr="009770F7" w:rsidRDefault="00EC66E5" w:rsidP="00514111">
      <w:pPr>
        <w:rPr>
          <w:sz w:val="22"/>
          <w:szCs w:val="22"/>
          <w:lang w:val="lt-LT"/>
        </w:rPr>
      </w:pPr>
    </w:p>
    <w:p w14:paraId="77423B9B" w14:textId="709111E3" w:rsidR="0060588A" w:rsidRPr="001527E1" w:rsidRDefault="0060588A" w:rsidP="00AC7572">
      <w:pPr>
        <w:ind w:left="6480" w:firstLine="720"/>
        <w:rPr>
          <w:lang w:val="lt-LT"/>
        </w:rPr>
      </w:pPr>
      <w:r w:rsidRPr="001527E1">
        <w:rPr>
          <w:lang w:val="lt-LT"/>
        </w:rPr>
        <w:lastRenderedPageBreak/>
        <w:t xml:space="preserve">Pirkimo sąlygų </w:t>
      </w:r>
      <w:r w:rsidR="00F67DCF">
        <w:rPr>
          <w:lang w:val="lt-LT"/>
        </w:rPr>
        <w:t xml:space="preserve">2 </w:t>
      </w:r>
      <w:r w:rsidRPr="001527E1">
        <w:rPr>
          <w:lang w:val="lt-LT"/>
        </w:rPr>
        <w:t>priedas</w:t>
      </w:r>
    </w:p>
    <w:p w14:paraId="7F3E9505" w14:textId="77777777" w:rsidR="00550E84" w:rsidRPr="00820EBB" w:rsidRDefault="00550E84" w:rsidP="00550E84">
      <w:pPr>
        <w:rPr>
          <w:rFonts w:eastAsia="Times New Roman"/>
          <w:lang w:val="es-ES_tradnl" w:eastAsia="lt-LT"/>
        </w:rPr>
      </w:pPr>
    </w:p>
    <w:p w14:paraId="5FD2D6F4" w14:textId="77777777" w:rsidR="00362599" w:rsidRPr="00820EBB" w:rsidRDefault="00362599" w:rsidP="00550E84">
      <w:pPr>
        <w:rPr>
          <w:rFonts w:eastAsia="Times New Roman"/>
          <w:lang w:val="es-ES_tradnl" w:eastAsia="lt-LT"/>
        </w:rPr>
      </w:pPr>
    </w:p>
    <w:p w14:paraId="0BA8733A" w14:textId="77777777" w:rsidR="003463C3" w:rsidRPr="00820EBB" w:rsidRDefault="003463C3" w:rsidP="00E32C2D">
      <w:pPr>
        <w:tabs>
          <w:tab w:val="left" w:pos="3192"/>
          <w:tab w:val="right" w:leader="underscore" w:pos="8640"/>
        </w:tabs>
        <w:jc w:val="both"/>
        <w:rPr>
          <w:lang w:val="es-ES_tradnl"/>
        </w:rPr>
      </w:pPr>
    </w:p>
    <w:p w14:paraId="2184FAA9" w14:textId="6469D084" w:rsidR="003463C3" w:rsidRPr="003463C3" w:rsidRDefault="003463C3" w:rsidP="003463C3">
      <w:pPr>
        <w:tabs>
          <w:tab w:val="left" w:pos="3192"/>
          <w:tab w:val="right" w:leader="underscore" w:pos="8640"/>
        </w:tabs>
        <w:ind w:left="360"/>
        <w:jc w:val="both"/>
        <w:rPr>
          <w:b/>
          <w:bCs/>
          <w:lang w:val="lt-LT"/>
        </w:rPr>
      </w:pPr>
      <w:r>
        <w:rPr>
          <w:b/>
          <w:bCs/>
          <w:lang w:val="lt-LT"/>
        </w:rPr>
        <w:t xml:space="preserve">                     </w:t>
      </w:r>
      <w:r w:rsidRPr="003463C3">
        <w:rPr>
          <w:b/>
          <w:bCs/>
          <w:lang w:val="lt-LT"/>
        </w:rPr>
        <w:t>VIEŠOJO PREKIŲ PIRKIMO-PARDAVIMO SUTARTIS (PROJEKTAS)</w:t>
      </w:r>
    </w:p>
    <w:p w14:paraId="0590EB62" w14:textId="77777777" w:rsidR="003463C3" w:rsidRPr="003463C3" w:rsidRDefault="003463C3" w:rsidP="003463C3">
      <w:pPr>
        <w:tabs>
          <w:tab w:val="left" w:pos="3192"/>
          <w:tab w:val="right" w:leader="underscore" w:pos="8640"/>
        </w:tabs>
        <w:jc w:val="center"/>
        <w:rPr>
          <w:lang w:val="lt-LT"/>
        </w:rPr>
      </w:pPr>
      <w:r w:rsidRPr="003463C3">
        <w:rPr>
          <w:lang w:val="lt-LT"/>
        </w:rPr>
        <w:t>202 -   -    Nr. ___________</w:t>
      </w:r>
    </w:p>
    <w:p w14:paraId="23A2B4BE" w14:textId="77777777" w:rsidR="003463C3" w:rsidRDefault="003463C3" w:rsidP="003463C3">
      <w:pPr>
        <w:tabs>
          <w:tab w:val="left" w:pos="3192"/>
          <w:tab w:val="right" w:leader="underscore" w:pos="8640"/>
        </w:tabs>
        <w:jc w:val="center"/>
        <w:rPr>
          <w:lang w:val="lt-LT"/>
        </w:rPr>
      </w:pPr>
      <w:r w:rsidRPr="003463C3">
        <w:rPr>
          <w:lang w:val="lt-LT"/>
        </w:rPr>
        <w:t>Šiauliai</w:t>
      </w:r>
    </w:p>
    <w:p w14:paraId="778F5C60" w14:textId="77777777" w:rsidR="003463C3" w:rsidRPr="003463C3" w:rsidRDefault="003463C3" w:rsidP="003463C3">
      <w:pPr>
        <w:tabs>
          <w:tab w:val="left" w:pos="3192"/>
          <w:tab w:val="right" w:leader="underscore" w:pos="8640"/>
        </w:tabs>
        <w:jc w:val="center"/>
        <w:rPr>
          <w:lang w:val="lt-LT"/>
        </w:rPr>
      </w:pPr>
    </w:p>
    <w:p w14:paraId="33FCA1F5" w14:textId="2D8F9714" w:rsidR="003463C3" w:rsidRPr="002D3A0F" w:rsidRDefault="003463C3" w:rsidP="002D3A0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b/>
          <w:lang w:val="lt-LT"/>
        </w:rPr>
        <w:t xml:space="preserve">                            Viešoji įstaiga Respublikinė Šiaulių ligoninė,</w:t>
      </w:r>
      <w:r w:rsidRPr="003463C3">
        <w:rPr>
          <w:lang w:val="lt-LT"/>
        </w:rPr>
        <w:t xml:space="preserve"> juridinio asmens kodas 245386220, kurios registruota buveinė yra V. Kudirkos g. 99, LT- 76231, Šiauliai, Lietuvos Respublika, duomenys apie įstaigą kaupiami ir saugomi Lietuvos Respublikos juridinių asmenų registre, </w:t>
      </w:r>
      <w:r w:rsidRPr="005417FC">
        <w:rPr>
          <w:lang w:val="lt-LT"/>
        </w:rPr>
        <w:t>atstova</w:t>
      </w:r>
      <w:r w:rsidR="004A6D32" w:rsidRPr="005417FC">
        <w:rPr>
          <w:lang w:val="lt-LT"/>
        </w:rPr>
        <w:t xml:space="preserve">ujama laikinai vykdančio direktoriaus funkcijas Nerijaus </w:t>
      </w:r>
      <w:proofErr w:type="spellStart"/>
      <w:r w:rsidR="004A6D32" w:rsidRPr="005417FC">
        <w:rPr>
          <w:lang w:val="lt-LT"/>
        </w:rPr>
        <w:t>Rūkštelio</w:t>
      </w:r>
      <w:proofErr w:type="spellEnd"/>
      <w:r w:rsidRPr="005417FC">
        <w:rPr>
          <w:lang w:val="lt-LT"/>
        </w:rPr>
        <w:t xml:space="preserve">, </w:t>
      </w:r>
      <w:r w:rsidRPr="003463C3">
        <w:rPr>
          <w:lang w:val="lt-LT"/>
        </w:rPr>
        <w:t xml:space="preserve">veikiančio pagal įstaigos įstatus, iš vienos pusės (toliau </w:t>
      </w:r>
      <w:r w:rsidRPr="003463C3">
        <w:rPr>
          <w:bCs/>
          <w:lang w:val="lt-LT"/>
        </w:rPr>
        <w:t>–</w:t>
      </w:r>
      <w:r w:rsidRPr="003463C3">
        <w:rPr>
          <w:lang w:val="lt-LT"/>
        </w:rPr>
        <w:t xml:space="preserve"> Pirkėjas)  ir..........................................................., juridinio asmens kodas..........................................., kurio registruota buveinė yra............................................, duomenys apie įmonę kaupiami ir saugomi Lietuvos Respublikos juridinių asmenų registre, atstovaujama .........................................................veikiančio pagal įstaigos įstatus, iš kitos pusės (toliau  – Tiekėjas), toliau kartu šioje viešojo prekių pirkimo – pardavimo sutartyje vadinami „Šalimis“, o kiekvienas atskirai – „Šalimi“, atsižvelgdamos į įvykusio viešosios įstaigos Respublikinės Šiaulių ligoninės organizuoto „</w:t>
      </w:r>
      <w:r w:rsidR="00514111">
        <w:rPr>
          <w:b/>
          <w:bCs/>
          <w:bdr w:val="none" w:sz="0" w:space="0" w:color="auto"/>
          <w:lang w:val="lt-LT" w:eastAsia="lt-LT"/>
        </w:rPr>
        <w:t>Vienkartiniai elektrodai</w:t>
      </w:r>
      <w:r w:rsidRPr="003463C3">
        <w:rPr>
          <w:b/>
          <w:bCs/>
          <w:lang w:val="lt-LT"/>
        </w:rPr>
        <w:t>“</w:t>
      </w:r>
      <w:r w:rsidRPr="003463C3">
        <w:rPr>
          <w:lang w:val="lt-LT"/>
        </w:rPr>
        <w:t xml:space="preserve"> mažos vertės 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prekių pirkimo – pardavimo sutartį (toliau – Sutartis).</w:t>
      </w:r>
    </w:p>
    <w:p w14:paraId="7DDE1209" w14:textId="77777777" w:rsidR="003463C3" w:rsidRPr="003463C3" w:rsidRDefault="003463C3" w:rsidP="003463C3">
      <w:pPr>
        <w:tabs>
          <w:tab w:val="left" w:pos="3192"/>
          <w:tab w:val="right" w:leader="underscore" w:pos="8640"/>
        </w:tabs>
        <w:jc w:val="both"/>
        <w:rPr>
          <w:lang w:val="lt-LT"/>
        </w:rPr>
      </w:pPr>
    </w:p>
    <w:p w14:paraId="4B66E1E6" w14:textId="77777777" w:rsidR="003463C3" w:rsidRPr="003463C3" w:rsidRDefault="003463C3" w:rsidP="003463C3">
      <w:pPr>
        <w:numPr>
          <w:ilvl w:val="0"/>
          <w:numId w:val="9"/>
        </w:numPr>
        <w:tabs>
          <w:tab w:val="left" w:pos="3192"/>
          <w:tab w:val="right" w:leader="underscore" w:pos="8640"/>
        </w:tabs>
        <w:jc w:val="center"/>
        <w:rPr>
          <w:b/>
          <w:bCs/>
          <w:lang w:val="lt-LT"/>
        </w:rPr>
      </w:pPr>
      <w:r w:rsidRPr="003463C3">
        <w:rPr>
          <w:b/>
          <w:bCs/>
          <w:lang w:val="lt-LT"/>
        </w:rPr>
        <w:t>SUTARTIES DALYKAS</w:t>
      </w:r>
    </w:p>
    <w:p w14:paraId="44F50D7F" w14:textId="26FCA5DA" w:rsidR="003463C3" w:rsidRPr="00B778A7" w:rsidRDefault="003463C3" w:rsidP="00B778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bdr w:val="none" w:sz="0" w:space="0" w:color="auto"/>
          <w:lang w:val="lt-LT" w:eastAsia="lt-LT"/>
        </w:rPr>
      </w:pPr>
      <w:r w:rsidRPr="003463C3">
        <w:rPr>
          <w:lang w:val="lt-LT"/>
        </w:rPr>
        <w:t>1.1. Tiekėjas, laimėjęs mažos vertės pirkimą</w:t>
      </w:r>
      <w:r w:rsidRPr="003463C3">
        <w:rPr>
          <w:b/>
          <w:lang w:val="lt-LT"/>
        </w:rPr>
        <w:t xml:space="preserve"> </w:t>
      </w:r>
      <w:r w:rsidRPr="003463C3">
        <w:rPr>
          <w:lang w:val="lt-LT"/>
        </w:rPr>
        <w:t>skelbiamos apklausos būdu</w:t>
      </w:r>
      <w:r w:rsidRPr="003463C3">
        <w:rPr>
          <w:b/>
          <w:lang w:val="lt-LT"/>
        </w:rPr>
        <w:t xml:space="preserve"> </w:t>
      </w:r>
      <w:proofErr w:type="spellStart"/>
      <w:r w:rsidR="00514111">
        <w:rPr>
          <w:b/>
          <w:bCs/>
          <w:bdr w:val="none" w:sz="0" w:space="0" w:color="auto"/>
          <w:lang w:val="lt-LT" w:eastAsia="lt-LT"/>
        </w:rPr>
        <w:t>vienkartinimas</w:t>
      </w:r>
      <w:proofErr w:type="spellEnd"/>
      <w:r w:rsidR="00514111">
        <w:rPr>
          <w:b/>
          <w:bCs/>
          <w:bdr w:val="none" w:sz="0" w:space="0" w:color="auto"/>
          <w:lang w:val="lt-LT" w:eastAsia="lt-LT"/>
        </w:rPr>
        <w:t xml:space="preserve"> elektrodams</w:t>
      </w:r>
      <w:r w:rsidR="00B778A7">
        <w:rPr>
          <w:b/>
          <w:bCs/>
          <w:bdr w:val="none" w:sz="0" w:space="0" w:color="auto"/>
          <w:lang w:val="lt-LT" w:eastAsia="lt-LT"/>
        </w:rPr>
        <w:t xml:space="preserve"> </w:t>
      </w:r>
      <w:r w:rsidRPr="003463C3">
        <w:rPr>
          <w:bCs/>
          <w:lang w:val="lt-LT"/>
        </w:rPr>
        <w:t>pirkti (toliau – Prekės)</w:t>
      </w:r>
      <w:r w:rsidRPr="003463C3">
        <w:rPr>
          <w:lang w:val="lt-LT"/>
        </w:rPr>
        <w:t xml:space="preserve"> (PR</w:t>
      </w:r>
      <w:r w:rsidR="00827D11">
        <w:rPr>
          <w:lang w:val="lt-LT"/>
        </w:rPr>
        <w:t>22</w:t>
      </w:r>
      <w:r w:rsidR="00B778A7">
        <w:rPr>
          <w:lang w:val="lt-LT"/>
        </w:rPr>
        <w:t>9</w:t>
      </w:r>
      <w:r w:rsidRPr="003463C3">
        <w:rPr>
          <w:lang w:val="lt-LT"/>
        </w:rPr>
        <w:t>) (pirkimo Nr.</w:t>
      </w:r>
      <w:r w:rsidR="004E085B" w:rsidRPr="00723FCB">
        <w:rPr>
          <w:rFonts w:ascii="Roboto" w:hAnsi="Roboto"/>
          <w:color w:val="00241A"/>
          <w:sz w:val="21"/>
          <w:szCs w:val="21"/>
          <w:shd w:val="clear" w:color="auto" w:fill="F3F6F2"/>
          <w:lang w:val="lt-LT"/>
        </w:rPr>
        <w:t xml:space="preserve"> </w:t>
      </w:r>
      <w:r w:rsidR="004E085B" w:rsidRPr="00723FCB">
        <w:rPr>
          <w:lang w:val="lt-LT"/>
        </w:rPr>
        <w:t>6465059</w:t>
      </w:r>
      <w:r w:rsidRPr="003463C3">
        <w:rPr>
          <w:lang w:val="lt-LT"/>
        </w:rPr>
        <w:t xml:space="preserve">), įsipareigoja parduoti, o Pirkėjas įsipareigoja priimti prekes, nurodytas Sutarties </w:t>
      </w:r>
      <w:r w:rsidR="0019799B">
        <w:rPr>
          <w:lang w:val="lt-LT"/>
        </w:rPr>
        <w:t xml:space="preserve">1 </w:t>
      </w:r>
      <w:r w:rsidRPr="003463C3">
        <w:rPr>
          <w:lang w:val="lt-LT"/>
        </w:rPr>
        <w:t>pried</w:t>
      </w:r>
      <w:r w:rsidR="0019799B">
        <w:rPr>
          <w:lang w:val="lt-LT"/>
        </w:rPr>
        <w:t xml:space="preserve">e, </w:t>
      </w:r>
      <w:r w:rsidRPr="003463C3">
        <w:rPr>
          <w:lang w:val="lt-LT"/>
        </w:rPr>
        <w:t>sumokėti už jas nustatytą kainą šioje Sutartyje nurodytais terminais ir tvarka.</w:t>
      </w:r>
    </w:p>
    <w:p w14:paraId="08138BEB" w14:textId="77777777" w:rsidR="003463C3" w:rsidRPr="003463C3" w:rsidRDefault="003463C3" w:rsidP="003463C3">
      <w:pPr>
        <w:tabs>
          <w:tab w:val="left" w:pos="3192"/>
          <w:tab w:val="right" w:leader="underscore" w:pos="8640"/>
        </w:tabs>
        <w:jc w:val="both"/>
        <w:rPr>
          <w:lang w:val="lt-LT"/>
        </w:rPr>
      </w:pPr>
      <w:r w:rsidRPr="003463C3">
        <w:rPr>
          <w:lang w:val="lt-LT"/>
        </w:rPr>
        <w:t>1.2. Tiekėjas pareiškia, kad parduodamų Prekių kokybė atitinka kokybės ir techninius reikalavimus, kurių Pirkėjas reikalavo konkurso metu.</w:t>
      </w:r>
    </w:p>
    <w:p w14:paraId="70EB747C" w14:textId="77777777" w:rsidR="003463C3" w:rsidRPr="003463C3" w:rsidRDefault="003463C3" w:rsidP="003463C3">
      <w:pPr>
        <w:tabs>
          <w:tab w:val="left" w:pos="3192"/>
          <w:tab w:val="right" w:leader="underscore" w:pos="8640"/>
        </w:tabs>
        <w:jc w:val="both"/>
        <w:rPr>
          <w:lang w:val="lt-LT"/>
        </w:rPr>
      </w:pPr>
      <w:r w:rsidRPr="003463C3">
        <w:rPr>
          <w:lang w:val="lt-LT"/>
        </w:rPr>
        <w:t>1.3. Jei Tiekėjas negali pristatyti Sutartyje nurodytos Prekės dėl nuo Tiekėjo nepriklausančių aplinkybių (nutraukta/sustabdyta gamyba ir panašiai), abiem Sutarties Šalims suderinus, nekeičiant Sutartyje nurodytos Prekės kainos, Tiekėjas gali pristatyti lygiavertę Prekę su sąlyga, kad nauja Prekė bus neprastesnės kokybės.</w:t>
      </w:r>
    </w:p>
    <w:p w14:paraId="13E0A925" w14:textId="1D321AA9" w:rsidR="003463C3" w:rsidRPr="003463C3" w:rsidRDefault="003463C3" w:rsidP="003463C3">
      <w:pPr>
        <w:tabs>
          <w:tab w:val="left" w:pos="3192"/>
          <w:tab w:val="right" w:leader="underscore" w:pos="8640"/>
        </w:tabs>
        <w:jc w:val="both"/>
        <w:rPr>
          <w:lang w:val="lt-LT"/>
        </w:rPr>
      </w:pPr>
      <w:r w:rsidRPr="003463C3">
        <w:rPr>
          <w:lang w:val="lt-LT"/>
        </w:rPr>
        <w:t>1.4. Perkamų Prekių kiekiai nurodyti Sutarties</w:t>
      </w:r>
      <w:r w:rsidR="0019799B">
        <w:rPr>
          <w:lang w:val="lt-LT"/>
        </w:rPr>
        <w:t xml:space="preserve"> 1</w:t>
      </w:r>
      <w:r w:rsidRPr="003463C3">
        <w:rPr>
          <w:lang w:val="lt-LT"/>
        </w:rPr>
        <w:t xml:space="preserve"> priede yra </w:t>
      </w:r>
      <w:r w:rsidR="00D32C81">
        <w:rPr>
          <w:lang w:val="lt-LT"/>
        </w:rPr>
        <w:t>maksimal</w:t>
      </w:r>
      <w:r w:rsidRPr="003463C3">
        <w:rPr>
          <w:lang w:val="lt-LT"/>
        </w:rPr>
        <w:t>ūs. Pirkėjas turi teisę nupirkti mažesnį Prekių kiekį nei nurodyta Sutarties</w:t>
      </w:r>
      <w:r w:rsidR="0019799B">
        <w:rPr>
          <w:lang w:val="lt-LT"/>
        </w:rPr>
        <w:t xml:space="preserve"> 1</w:t>
      </w:r>
      <w:r w:rsidRPr="003463C3">
        <w:rPr>
          <w:lang w:val="lt-LT"/>
        </w:rPr>
        <w:t xml:space="preserve"> priede</w:t>
      </w:r>
      <w:r w:rsidR="0019799B">
        <w:rPr>
          <w:lang w:val="lt-LT"/>
        </w:rPr>
        <w:t>.</w:t>
      </w:r>
    </w:p>
    <w:p w14:paraId="2CC599BA" w14:textId="511C9B34" w:rsidR="003463C3" w:rsidRDefault="003463C3" w:rsidP="003463C3">
      <w:pPr>
        <w:tabs>
          <w:tab w:val="left" w:pos="3192"/>
          <w:tab w:val="right" w:leader="underscore" w:pos="8640"/>
        </w:tabs>
        <w:jc w:val="both"/>
        <w:rPr>
          <w:lang w:val="lt-LT"/>
        </w:rPr>
      </w:pPr>
      <w:r w:rsidRPr="003463C3">
        <w:rPr>
          <w:lang w:val="lt-LT"/>
        </w:rPr>
        <w:t>1.5. Pirkėjas, esant poreikiui, gali pagal šią Sutartį įsigyti iš Tiekėjo Sutarties priede Nr. 1 nenurodytų, tačiau su pirkimo objektu susijusių Prekių, neviršijant 10%</w:t>
      </w:r>
      <w:r w:rsidR="00BC52E0">
        <w:rPr>
          <w:lang w:val="lt-LT"/>
        </w:rPr>
        <w:t xml:space="preserve"> </w:t>
      </w:r>
      <w:r w:rsidR="00BC52E0" w:rsidRPr="008B37D8">
        <w:rPr>
          <w:lang w:val="lt-LT"/>
        </w:rPr>
        <w:t xml:space="preserve">pradinės </w:t>
      </w:r>
      <w:r w:rsidRPr="008B37D8">
        <w:rPr>
          <w:lang w:val="lt-LT"/>
        </w:rPr>
        <w:t xml:space="preserve"> Sutarties</w:t>
      </w:r>
      <w:r w:rsidR="00BC52E0" w:rsidRPr="008B37D8">
        <w:rPr>
          <w:lang w:val="lt-LT"/>
        </w:rPr>
        <w:t xml:space="preserve"> </w:t>
      </w:r>
      <w:r w:rsidR="008B37D8">
        <w:rPr>
          <w:lang w:val="lt-LT"/>
        </w:rPr>
        <w:t>vertės</w:t>
      </w:r>
      <w:r w:rsidRPr="008B37D8">
        <w:rPr>
          <w:lang w:val="lt-LT"/>
        </w:rPr>
        <w:t xml:space="preserve">. </w:t>
      </w:r>
      <w:r w:rsidRPr="003463C3">
        <w:rPr>
          <w:lang w:val="lt-LT"/>
        </w:rPr>
        <w:t>Pirkėjas už tokias Prekes apmoka ne didesnėmis nei susitarimo, užsakyti Sutarties priede nenurodytas Prekes, pasirašymo dieną tiekėjo prekybos vietoje, kataloge ar interneto svetainėje nurodytomis galiojančiomis šių prekių kainomis. O jei tokios kainos neskelbiamos, tiekėjo pasiūlytomis, konkurencingomis ir rinką atitinkančiomis kainomis.</w:t>
      </w:r>
    </w:p>
    <w:p w14:paraId="5DBA54D3" w14:textId="77777777" w:rsidR="003463C3" w:rsidRPr="003463C3" w:rsidRDefault="003463C3" w:rsidP="003463C3">
      <w:pPr>
        <w:tabs>
          <w:tab w:val="left" w:pos="3192"/>
          <w:tab w:val="right" w:leader="underscore" w:pos="8640"/>
        </w:tabs>
        <w:jc w:val="both"/>
        <w:rPr>
          <w:lang w:val="lt-LT"/>
        </w:rPr>
      </w:pPr>
    </w:p>
    <w:p w14:paraId="33A751A2" w14:textId="37F45C43"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KAINODAROS TAISYKLĖS IR ATSISKAITYMŲ TVARKA</w:t>
      </w:r>
    </w:p>
    <w:p w14:paraId="682D9685" w14:textId="77777777" w:rsidR="003463C3" w:rsidRPr="003463C3" w:rsidRDefault="003463C3" w:rsidP="003463C3">
      <w:pPr>
        <w:pStyle w:val="Sraopastraipa"/>
        <w:tabs>
          <w:tab w:val="left" w:pos="3192"/>
          <w:tab w:val="right" w:leader="underscore" w:pos="8640"/>
        </w:tabs>
        <w:ind w:left="1461"/>
        <w:rPr>
          <w:b/>
          <w:bCs/>
        </w:rPr>
      </w:pPr>
    </w:p>
    <w:p w14:paraId="34F37E42" w14:textId="02910BE2" w:rsidR="003463C3" w:rsidRPr="003463C3" w:rsidRDefault="003463C3" w:rsidP="003463C3">
      <w:pPr>
        <w:tabs>
          <w:tab w:val="left" w:pos="3192"/>
          <w:tab w:val="right" w:leader="underscore" w:pos="8640"/>
        </w:tabs>
        <w:jc w:val="both"/>
        <w:rPr>
          <w:lang w:val="lt-LT"/>
        </w:rPr>
      </w:pPr>
      <w:r w:rsidRPr="003463C3">
        <w:rPr>
          <w:lang w:val="lt-LT"/>
        </w:rPr>
        <w:t xml:space="preserve">2.1. Pradinė sutarties </w:t>
      </w:r>
      <w:r w:rsidR="008B37D8">
        <w:rPr>
          <w:lang w:val="lt-LT"/>
        </w:rPr>
        <w:t>vertė</w:t>
      </w:r>
      <w:r w:rsidRPr="003463C3">
        <w:rPr>
          <w:lang w:val="lt-LT"/>
        </w:rPr>
        <w:t xml:space="preserve"> su (……%) PVM yra </w:t>
      </w:r>
      <w:r w:rsidRPr="003463C3">
        <w:rPr>
          <w:b/>
          <w:bCs/>
          <w:lang w:val="lt-LT"/>
        </w:rPr>
        <w:t xml:space="preserve"> ______</w:t>
      </w:r>
      <w:r w:rsidRPr="003463C3">
        <w:rPr>
          <w:lang w:val="lt-LT"/>
        </w:rPr>
        <w:t xml:space="preserve"> Eur (suma skaičiais ir žodžiais), tame skaičiuje PVM  ___ Eur. Sutarties kaina be PVM yra </w:t>
      </w:r>
      <w:r w:rsidRPr="003463C3">
        <w:rPr>
          <w:u w:val="single"/>
          <w:lang w:val="lt-LT"/>
        </w:rPr>
        <w:t xml:space="preserve">           </w:t>
      </w:r>
      <w:r w:rsidRPr="003463C3">
        <w:rPr>
          <w:lang w:val="lt-LT"/>
        </w:rPr>
        <w:t>Eur  (suma skaičiais ir žodžiais).</w:t>
      </w:r>
    </w:p>
    <w:p w14:paraId="7C3F6B9C"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2.2. Šioje Sutartyje Pradinės Sutarties vertė yra lygi: laimėjusio tiekėjo pasiūlymo kainai be/su PVM, apskaičiuotai sudauginus maksimalų Prekių kiekį iš laimėjusio tiekėjo pasiūlyto įkainio (-</w:t>
      </w:r>
      <w:proofErr w:type="spellStart"/>
      <w:r w:rsidRPr="003463C3">
        <w:rPr>
          <w:lang w:val="lt-LT"/>
        </w:rPr>
        <w:t>ių</w:t>
      </w:r>
      <w:proofErr w:type="spellEnd"/>
      <w:r w:rsidRPr="003463C3">
        <w:rPr>
          <w:lang w:val="lt-LT"/>
        </w:rPr>
        <w:t>) be/su PVM.</w:t>
      </w:r>
    </w:p>
    <w:p w14:paraId="220F47F5" w14:textId="6CBB893F" w:rsidR="00DF354B" w:rsidRPr="00E428C3" w:rsidRDefault="003463C3" w:rsidP="00DF354B">
      <w:pPr>
        <w:tabs>
          <w:tab w:val="left" w:pos="0"/>
          <w:tab w:val="left" w:pos="851"/>
          <w:tab w:val="left" w:pos="1070"/>
        </w:tabs>
        <w:jc w:val="both"/>
        <w:rPr>
          <w:sz w:val="22"/>
          <w:szCs w:val="22"/>
          <w:lang w:val="es-ES_tradnl"/>
        </w:rPr>
      </w:pPr>
      <w:r w:rsidRPr="003463C3">
        <w:rPr>
          <w:lang w:val="lt-LT"/>
        </w:rPr>
        <w:t xml:space="preserve">2.3. </w:t>
      </w:r>
      <w:r w:rsidR="00DF354B" w:rsidRPr="00E428C3">
        <w:rPr>
          <w:lang w:val="es-ES_tradnl"/>
        </w:rPr>
        <w:t xml:space="preserve">Perkamų Prekių sąrašas ir kainos pateikiamos sutarties 1 priede. Į kainą turi  būti  įskaičiuotos visos </w:t>
      </w:r>
      <w:r w:rsidR="00DF354B">
        <w:rPr>
          <w:lang w:val="es-ES_tradnl"/>
        </w:rPr>
        <w:t xml:space="preserve">Tiekėjo patiriamos  </w:t>
      </w:r>
      <w:r w:rsidR="00DF354B" w:rsidRPr="00E428C3">
        <w:rPr>
          <w:lang w:val="es-ES_tradnl"/>
        </w:rPr>
        <w:t xml:space="preserve">išlaidos ir mokesčiai, įskaitant pristatymo, pakrovimo kt. išlaidas. Pirkėjas įsipareigoja apmokėti už prekes pavedimu į  Tiekėjo atsiskaitomąją sąskaitą Nr. …………………………(nurodomas bankas ir  atsiskaitomosios sąskaitos numeris). </w:t>
      </w:r>
      <w:r w:rsidR="00DF354B" w:rsidRPr="00E428C3">
        <w:rPr>
          <w:sz w:val="22"/>
          <w:szCs w:val="22"/>
          <w:lang w:val="es-ES_tradnl"/>
        </w:rPr>
        <w:t>Pirkėjas apmoka Pardavėjui pagal gautą PVM sąskaitą faktūrą per 30 kalendorinių dienų nuo PVM sąskaitos faktūros gavimo dienos bet ne vėliau kaip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w:t>
      </w:r>
    </w:p>
    <w:p w14:paraId="131BBE5E" w14:textId="3F4854CD" w:rsidR="003463C3" w:rsidRPr="003463C3" w:rsidRDefault="003463C3" w:rsidP="003463C3">
      <w:pPr>
        <w:tabs>
          <w:tab w:val="left" w:pos="3192"/>
          <w:tab w:val="right" w:leader="underscore" w:pos="8640"/>
        </w:tabs>
        <w:jc w:val="both"/>
        <w:rPr>
          <w:lang w:val="lt-LT"/>
        </w:rPr>
      </w:pPr>
      <w:r w:rsidRPr="003463C3">
        <w:rPr>
          <w:lang w:val="lt-LT"/>
        </w:rPr>
        <w:t>2.4. Sutartyje taikomas fiksuoto įkainio apskaičiavimo būdas. Prekių vieneto įkainis negali būti didinamas visą Sutarties vykdymo laikotarpį, išskyrus Sutarties 2.</w:t>
      </w:r>
      <w:r w:rsidR="00AB2C84">
        <w:rPr>
          <w:lang w:val="lt-LT"/>
        </w:rPr>
        <w:t>5</w:t>
      </w:r>
      <w:r w:rsidRPr="003463C3">
        <w:rPr>
          <w:lang w:val="lt-LT"/>
        </w:rPr>
        <w:t>. punkte nurodytais atvejais.</w:t>
      </w:r>
    </w:p>
    <w:p w14:paraId="2A62C510" w14:textId="77777777" w:rsidR="003463C3" w:rsidRPr="003463C3" w:rsidRDefault="003463C3" w:rsidP="003463C3">
      <w:pPr>
        <w:tabs>
          <w:tab w:val="left" w:pos="3192"/>
          <w:tab w:val="right" w:leader="underscore" w:pos="8640"/>
        </w:tabs>
        <w:jc w:val="both"/>
        <w:rPr>
          <w:lang w:val="lt-LT"/>
        </w:rPr>
      </w:pPr>
      <w:r w:rsidRPr="003463C3">
        <w:rPr>
          <w:lang w:val="lt-LT"/>
        </w:rPr>
        <w:t>2.5. Prekių įkainio peržiūra galima šiais atvejais:</w:t>
      </w:r>
    </w:p>
    <w:p w14:paraId="2A2EB109" w14:textId="44FD8934" w:rsidR="003463C3" w:rsidRPr="009F50B3" w:rsidRDefault="003463C3" w:rsidP="003463C3">
      <w:pPr>
        <w:tabs>
          <w:tab w:val="left" w:pos="3192"/>
          <w:tab w:val="right" w:leader="underscore" w:pos="8640"/>
        </w:tabs>
        <w:jc w:val="both"/>
        <w:rPr>
          <w:color w:val="FF0000"/>
          <w:lang w:val="lt-LT"/>
        </w:rPr>
      </w:pPr>
      <w:r w:rsidRPr="003463C3">
        <w:rPr>
          <w:lang w:val="lt-LT"/>
        </w:rPr>
        <w:t xml:space="preserve">2.5.1. padidėjus arba sumažėjus pridėtinės vertės mokesčio (PVM) tarifui Sutarties kaina atitinkamai didinama arba mažinama. Perskaičiavimas atliekamas įsigaliojus Lietuvos Respublikos pridėtinės vertės mokesčio įstatymo 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w:t>
      </w:r>
    </w:p>
    <w:p w14:paraId="5C4A5EEA" w14:textId="77777777" w:rsidR="003463C3" w:rsidRPr="003463C3" w:rsidRDefault="003463C3" w:rsidP="003463C3">
      <w:pPr>
        <w:tabs>
          <w:tab w:val="left" w:pos="3192"/>
          <w:tab w:val="right" w:leader="underscore" w:pos="8640"/>
        </w:tabs>
        <w:jc w:val="both"/>
        <w:rPr>
          <w:lang w:val="lt-LT"/>
        </w:rPr>
      </w:pPr>
      <w:r w:rsidRPr="003463C3">
        <w:rPr>
          <w:lang w:val="lt-LT"/>
        </w:rPr>
        <w:t>2.5.2. kai tai priklauso nuo galimų teisės aktų pokyčių, tiesiogiai įtakojančių Sutarties Prekių įkainių peržiūrą.</w:t>
      </w:r>
    </w:p>
    <w:p w14:paraId="2C281D23" w14:textId="77777777" w:rsidR="003463C3" w:rsidRPr="003463C3" w:rsidRDefault="003463C3" w:rsidP="003463C3">
      <w:pPr>
        <w:tabs>
          <w:tab w:val="left" w:pos="3192"/>
          <w:tab w:val="right" w:leader="underscore" w:pos="8640"/>
        </w:tabs>
        <w:jc w:val="both"/>
        <w:rPr>
          <w:lang w:val="lt-LT"/>
        </w:rPr>
      </w:pPr>
      <w:r w:rsidRPr="003463C3">
        <w:rPr>
          <w:lang w:val="lt-LT"/>
        </w:rPr>
        <w:t>2.6. Perskaičiuotas prekių įkainis taikomas toms Prekėms, kurios bus tiekiamos po Šalių pasirašyto susitarimo įsigaliojimo dienos.</w:t>
      </w:r>
    </w:p>
    <w:p w14:paraId="19F2914C" w14:textId="77777777" w:rsidR="003463C3" w:rsidRPr="003463C3" w:rsidRDefault="003463C3" w:rsidP="003463C3">
      <w:pPr>
        <w:tabs>
          <w:tab w:val="left" w:pos="3192"/>
          <w:tab w:val="right" w:leader="underscore" w:pos="8640"/>
        </w:tabs>
        <w:jc w:val="both"/>
        <w:rPr>
          <w:lang w:val="lt-LT"/>
        </w:rPr>
      </w:pPr>
      <w:r w:rsidRPr="003463C3">
        <w:rPr>
          <w:lang w:val="lt-LT"/>
        </w:rPr>
        <w:t xml:space="preserve">2.7.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463C3">
        <w:rPr>
          <w:lang w:val="lt-LT"/>
        </w:rPr>
        <w:t>subtiekimo</w:t>
      </w:r>
      <w:proofErr w:type="spellEnd"/>
      <w:r w:rsidRPr="003463C3">
        <w:rPr>
          <w:lang w:val="lt-LT"/>
        </w:rPr>
        <w:t xml:space="preserve"> sutartyje nustatytus reikalavimus.</w:t>
      </w:r>
    </w:p>
    <w:p w14:paraId="09BCD253" w14:textId="77777777" w:rsidR="003463C3" w:rsidRPr="003463C3" w:rsidRDefault="003463C3" w:rsidP="003463C3">
      <w:pPr>
        <w:tabs>
          <w:tab w:val="left" w:pos="3192"/>
          <w:tab w:val="right" w:leader="underscore" w:pos="8640"/>
        </w:tabs>
        <w:jc w:val="both"/>
        <w:rPr>
          <w:b/>
          <w:bCs/>
          <w:lang w:val="lt-LT"/>
        </w:rPr>
      </w:pPr>
    </w:p>
    <w:p w14:paraId="2BDD7918" w14:textId="77777777" w:rsidR="003463C3" w:rsidRPr="003463C3" w:rsidRDefault="003463C3" w:rsidP="003463C3">
      <w:pPr>
        <w:tabs>
          <w:tab w:val="left" w:pos="3192"/>
          <w:tab w:val="right" w:leader="underscore" w:pos="8640"/>
        </w:tabs>
        <w:jc w:val="center"/>
        <w:rPr>
          <w:b/>
          <w:bCs/>
          <w:lang w:val="lt-LT"/>
        </w:rPr>
      </w:pPr>
      <w:r w:rsidRPr="003463C3">
        <w:rPr>
          <w:b/>
          <w:bCs/>
          <w:lang w:val="lt-LT"/>
        </w:rPr>
        <w:t>III. ŠALIŲ TEISĖS IR PAREIGOS</w:t>
      </w:r>
    </w:p>
    <w:p w14:paraId="6A7B575F" w14:textId="77777777" w:rsidR="003463C3" w:rsidRPr="003463C3" w:rsidRDefault="003463C3" w:rsidP="003463C3">
      <w:pPr>
        <w:tabs>
          <w:tab w:val="left" w:pos="3192"/>
          <w:tab w:val="right" w:leader="underscore" w:pos="8640"/>
        </w:tabs>
        <w:jc w:val="both"/>
        <w:rPr>
          <w:lang w:val="lt-LT"/>
        </w:rPr>
      </w:pPr>
    </w:p>
    <w:p w14:paraId="18D3C68F" w14:textId="77777777" w:rsidR="003463C3" w:rsidRPr="003463C3" w:rsidRDefault="003463C3" w:rsidP="003463C3">
      <w:pPr>
        <w:tabs>
          <w:tab w:val="left" w:pos="3192"/>
          <w:tab w:val="right" w:leader="underscore" w:pos="8640"/>
        </w:tabs>
        <w:jc w:val="both"/>
        <w:rPr>
          <w:lang w:val="lt-LT"/>
        </w:rPr>
      </w:pPr>
      <w:r w:rsidRPr="003463C3">
        <w:rPr>
          <w:lang w:val="lt-LT"/>
        </w:rPr>
        <w:t>3.1.   Šalys privalo sąžiningai, protingai, tinkamai, laiku ir kokybiškai atlikti savo įsipareigojimus  pagal šią sutartį.</w:t>
      </w:r>
    </w:p>
    <w:p w14:paraId="0F7516C5" w14:textId="77777777" w:rsidR="003463C3" w:rsidRPr="003463C3" w:rsidRDefault="003463C3" w:rsidP="003463C3">
      <w:pPr>
        <w:tabs>
          <w:tab w:val="left" w:pos="3192"/>
          <w:tab w:val="right" w:leader="underscore" w:pos="8640"/>
        </w:tabs>
        <w:jc w:val="both"/>
        <w:rPr>
          <w:lang w:val="lt-LT"/>
        </w:rPr>
      </w:pPr>
      <w:r w:rsidRPr="003463C3">
        <w:rPr>
          <w:lang w:val="lt-LT"/>
        </w:rPr>
        <w:t>3.2.    Tiekėjas įsipareigoja:</w:t>
      </w:r>
    </w:p>
    <w:p w14:paraId="19F74D99" w14:textId="5C84D33B" w:rsidR="003463C3" w:rsidRPr="003463C3" w:rsidRDefault="003463C3" w:rsidP="003463C3">
      <w:pPr>
        <w:tabs>
          <w:tab w:val="left" w:pos="3192"/>
          <w:tab w:val="right" w:leader="underscore" w:pos="8640"/>
        </w:tabs>
        <w:jc w:val="both"/>
        <w:rPr>
          <w:lang w:val="lt-LT"/>
        </w:rPr>
      </w:pPr>
      <w:r w:rsidRPr="003463C3">
        <w:rPr>
          <w:lang w:val="lt-LT"/>
        </w:rPr>
        <w:t>3.2.1. pristatyti prekes į Pirkėjo nurodytą vietą per sutarties 4.</w:t>
      </w:r>
      <w:r w:rsidR="001E313A">
        <w:rPr>
          <w:lang w:val="lt-LT"/>
        </w:rPr>
        <w:t>1.1</w:t>
      </w:r>
      <w:r w:rsidRPr="003463C3">
        <w:rPr>
          <w:lang w:val="lt-LT"/>
        </w:rPr>
        <w:t>. punkte nurodytą laikotarpį šios sutarties nustatytomis sąlygomis  ir tvarka;</w:t>
      </w:r>
    </w:p>
    <w:p w14:paraId="6C0EE404" w14:textId="24C042C3" w:rsidR="001E313A" w:rsidRPr="00FE6BD4" w:rsidRDefault="003463C3" w:rsidP="001E313A">
      <w:pPr>
        <w:pStyle w:val="Punktai"/>
        <w:numPr>
          <w:ilvl w:val="0"/>
          <w:numId w:val="0"/>
        </w:numPr>
        <w:tabs>
          <w:tab w:val="left" w:pos="0"/>
        </w:tabs>
        <w:jc w:val="both"/>
        <w:rPr>
          <w:color w:val="000000"/>
          <w:sz w:val="22"/>
          <w:szCs w:val="22"/>
          <w:lang w:val="lt-LT"/>
        </w:rPr>
      </w:pPr>
      <w:r w:rsidRPr="003463C3">
        <w:rPr>
          <w:lang w:val="lt-LT"/>
        </w:rPr>
        <w:t>3.2.</w:t>
      </w:r>
      <w:r w:rsidR="001E313A">
        <w:rPr>
          <w:lang w:val="lt-LT"/>
        </w:rPr>
        <w:t>2</w:t>
      </w:r>
      <w:r w:rsidRPr="003463C3">
        <w:rPr>
          <w:lang w:val="lt-LT"/>
        </w:rPr>
        <w:t xml:space="preserve">. </w:t>
      </w:r>
      <w:r w:rsidR="001E313A" w:rsidRPr="00FE6BD4">
        <w:rPr>
          <w:sz w:val="22"/>
          <w:szCs w:val="22"/>
          <w:lang w:val="lt-LT"/>
        </w:rPr>
        <w:t xml:space="preserve">užtikrinti siūlomų priemonių ženklinimą. </w:t>
      </w:r>
      <w:r w:rsidR="001E313A" w:rsidRPr="00FE6BD4">
        <w:rPr>
          <w:sz w:val="22"/>
          <w:szCs w:val="22"/>
          <w:bdr w:val="none" w:sz="0" w:space="0" w:color="auto" w:frame="1"/>
          <w:lang w:val="lt-LT"/>
        </w:rPr>
        <w:t xml:space="preserve">Prekės turės būti ženklintos (jei taikoma). Prekės turės būti ženklintos lietuvių kalba, turi būti aiški informacija apie įgaliotą atstovą, </w:t>
      </w:r>
      <w:r w:rsidR="001E313A" w:rsidRPr="00FE6BD4">
        <w:rPr>
          <w:color w:val="000000"/>
          <w:sz w:val="22"/>
          <w:szCs w:val="22"/>
          <w:bdr w:val="none" w:sz="0" w:space="0" w:color="auto" w:frame="1"/>
          <w:lang w:val="lt-LT"/>
        </w:rPr>
        <w:t xml:space="preserve">ženklinimas turi atitikti </w:t>
      </w:r>
      <w:r w:rsidR="001E313A" w:rsidRPr="00FE6BD4">
        <w:rPr>
          <w:color w:val="000000"/>
          <w:sz w:val="22"/>
          <w:szCs w:val="22"/>
          <w:lang w:val="lt-LT"/>
        </w:rPr>
        <w:t xml:space="preserve">2017 m. balandžio 5 d. Europos parlamento ir Tarybos medicinos priemonių reglamento (ES) 2017/745 </w:t>
      </w:r>
      <w:r w:rsidR="001E313A" w:rsidRPr="00FE6BD4">
        <w:rPr>
          <w:color w:val="000000"/>
          <w:sz w:val="22"/>
          <w:szCs w:val="22"/>
          <w:bdr w:val="none" w:sz="0" w:space="0" w:color="auto" w:frame="1"/>
          <w:lang w:val="lt-LT"/>
        </w:rPr>
        <w:t xml:space="preserve">reikalavimus. </w:t>
      </w:r>
      <w:r w:rsidR="001E313A" w:rsidRPr="00FE6BD4">
        <w:rPr>
          <w:color w:val="000000"/>
          <w:sz w:val="22"/>
          <w:szCs w:val="22"/>
          <w:lang w:val="lt-LT"/>
        </w:rPr>
        <w:t>Kartu su pasiūlymu pateikiami kokybės užtikrinimo CE sertifikatai arba lygiaverčiai dokumentai.</w:t>
      </w:r>
    </w:p>
    <w:p w14:paraId="485CA907" w14:textId="3C2361EF" w:rsidR="003463C3" w:rsidRPr="003463C3" w:rsidRDefault="003463C3" w:rsidP="003463C3">
      <w:pPr>
        <w:tabs>
          <w:tab w:val="left" w:pos="3192"/>
          <w:tab w:val="right" w:leader="underscore" w:pos="8640"/>
        </w:tabs>
        <w:jc w:val="both"/>
        <w:rPr>
          <w:lang w:val="lt-LT"/>
        </w:rPr>
      </w:pPr>
      <w:r w:rsidRPr="003463C3">
        <w:rPr>
          <w:lang w:val="lt-LT"/>
        </w:rPr>
        <w:t>3.2.</w:t>
      </w:r>
      <w:r w:rsidR="001E313A">
        <w:rPr>
          <w:lang w:val="lt-LT"/>
        </w:rPr>
        <w:t>3</w:t>
      </w:r>
      <w:r w:rsidRPr="003463C3">
        <w:rPr>
          <w:lang w:val="lt-LT"/>
        </w:rPr>
        <w:t>. Tiekėjas įsipareigoja savo sąskaita nekokybiškas Prekes pakeisti kokybiškomis per 2 (dvi) darbo dienas nuo Pirkėjo pareikalavimo.</w:t>
      </w:r>
    </w:p>
    <w:p w14:paraId="3ACB05BB" w14:textId="38357223" w:rsidR="003F1AD5" w:rsidRDefault="003463C3" w:rsidP="003463C3">
      <w:pPr>
        <w:tabs>
          <w:tab w:val="left" w:pos="3192"/>
          <w:tab w:val="right" w:leader="underscore" w:pos="8640"/>
        </w:tabs>
        <w:jc w:val="both"/>
        <w:rPr>
          <w:lang w:val="lt-LT"/>
        </w:rPr>
      </w:pPr>
      <w:r w:rsidRPr="003463C3">
        <w:rPr>
          <w:lang w:val="lt-LT"/>
        </w:rPr>
        <w:t>3.2.</w:t>
      </w:r>
      <w:r w:rsidR="001E313A">
        <w:rPr>
          <w:lang w:val="lt-LT"/>
        </w:rPr>
        <w:t>4</w:t>
      </w:r>
      <w:r w:rsidRPr="003463C3">
        <w:rPr>
          <w:lang w:val="lt-LT"/>
        </w:rPr>
        <w:t>. užtikrinti, kad pirkimo sutartį vykdys tik tokią teisę turintys asmenys.</w:t>
      </w:r>
    </w:p>
    <w:p w14:paraId="3270335D" w14:textId="04749BB5" w:rsidR="00820EBB" w:rsidRPr="00286DA0" w:rsidRDefault="00820EBB" w:rsidP="00820EBB">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bdr w:val="none" w:sz="0" w:space="0" w:color="auto"/>
          <w:lang w:val="lt-LT"/>
        </w:rPr>
      </w:pPr>
      <w:r w:rsidRPr="00286DA0">
        <w:rPr>
          <w:lang w:val="lt-LT"/>
        </w:rPr>
        <w:t xml:space="preserve">3.2.5. griežtai laikytis asmens duomenų apsaugą reglamentuojančių teisės aktų – Europos Parlamento ir Tarybos reglamento (ES) 2016/679 2016 m. balandžio 27 d. Dėl fizinių asmenų apsaugos tvarkant </w:t>
      </w:r>
      <w:r w:rsidRPr="00286DA0">
        <w:rPr>
          <w:lang w:val="lt-LT"/>
        </w:rPr>
        <w:lastRenderedPageBreak/>
        <w:t>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w:t>
      </w:r>
      <w:r w:rsidR="00677764" w:rsidRPr="00286DA0">
        <w:rPr>
          <w:lang w:val="lt-LT"/>
        </w:rPr>
        <w:t>į.</w:t>
      </w:r>
    </w:p>
    <w:p w14:paraId="4F226829" w14:textId="77777777" w:rsidR="003463C3" w:rsidRPr="003463C3" w:rsidRDefault="003463C3" w:rsidP="003463C3">
      <w:pPr>
        <w:tabs>
          <w:tab w:val="left" w:pos="3192"/>
          <w:tab w:val="right" w:leader="underscore" w:pos="8640"/>
        </w:tabs>
        <w:jc w:val="both"/>
        <w:rPr>
          <w:i/>
          <w:iCs/>
          <w:lang w:val="lt-LT"/>
        </w:rPr>
      </w:pPr>
      <w:r w:rsidRPr="003463C3">
        <w:rPr>
          <w:lang w:val="lt-LT"/>
        </w:rPr>
        <w:t xml:space="preserve">3.3. Vykdant Sutartį, pasitelkiami šie subtiekėjai </w:t>
      </w:r>
      <w:r w:rsidRPr="003463C3">
        <w:rPr>
          <w:i/>
          <w:iCs/>
          <w:lang w:val="lt-LT"/>
        </w:rPr>
        <w:t xml:space="preserve">[įvardyti] </w:t>
      </w:r>
      <w:r w:rsidRPr="003463C3">
        <w:rPr>
          <w:lang w:val="lt-LT"/>
        </w:rPr>
        <w:t xml:space="preserve">šioms Prekėms tiekti </w:t>
      </w:r>
      <w:r w:rsidRPr="003463C3">
        <w:rPr>
          <w:i/>
          <w:iCs/>
          <w:lang w:val="lt-LT"/>
        </w:rPr>
        <w:t>[nurodyti]</w:t>
      </w:r>
      <w:r w:rsidRPr="003463C3">
        <w:rPr>
          <w:lang w:val="lt-LT"/>
        </w:rPr>
        <w:t xml:space="preserve"> (</w:t>
      </w:r>
      <w:r w:rsidRPr="003463C3">
        <w:rPr>
          <w:i/>
          <w:iCs/>
          <w:lang w:val="lt-LT"/>
        </w:rPr>
        <w:t>arba</w:t>
      </w:r>
      <w:r w:rsidRPr="003463C3">
        <w:rPr>
          <w:lang w:val="lt-LT"/>
        </w:rPr>
        <w:t xml:space="preserve"> </w:t>
      </w:r>
      <w:r w:rsidRPr="003463C3">
        <w:rPr>
          <w:i/>
          <w:iCs/>
          <w:lang w:val="lt-LT"/>
        </w:rPr>
        <w:t>nurodyti, kad subtiekėjai nepasitelkiami).</w:t>
      </w:r>
    </w:p>
    <w:p w14:paraId="7602DB7C" w14:textId="77777777" w:rsidR="003463C3" w:rsidRPr="003463C3" w:rsidRDefault="003463C3" w:rsidP="003463C3">
      <w:pPr>
        <w:tabs>
          <w:tab w:val="left" w:pos="3192"/>
          <w:tab w:val="right" w:leader="underscore" w:pos="8640"/>
        </w:tabs>
        <w:jc w:val="both"/>
        <w:rPr>
          <w:lang w:val="lt-LT"/>
        </w:rPr>
      </w:pPr>
      <w:r w:rsidRPr="003463C3">
        <w:rPr>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66AB2825" w14:textId="77777777" w:rsidR="003463C3" w:rsidRPr="003463C3" w:rsidRDefault="003463C3" w:rsidP="003463C3">
      <w:pPr>
        <w:tabs>
          <w:tab w:val="left" w:pos="3192"/>
          <w:tab w:val="right" w:leader="underscore" w:pos="8640"/>
        </w:tabs>
        <w:jc w:val="both"/>
        <w:rPr>
          <w:lang w:val="lt-LT"/>
        </w:rPr>
      </w:pPr>
      <w:r w:rsidRPr="003463C3">
        <w:rPr>
          <w:lang w:val="lt-LT"/>
        </w:rPr>
        <w:t xml:space="preserve">3.5. </w:t>
      </w:r>
      <w:proofErr w:type="spellStart"/>
      <w:r w:rsidRPr="003463C3">
        <w:rPr>
          <w:lang w:val="lt-LT"/>
        </w:rPr>
        <w:t>Subtiekimo</w:t>
      </w:r>
      <w:proofErr w:type="spellEnd"/>
      <w:r w:rsidRPr="003463C3">
        <w:rPr>
          <w:lang w:val="lt-LT"/>
        </w:rPr>
        <w:t xml:space="preserve"> sutarties sudarymas nekeičia Tiekėjo atsakomybės dėl Sutarties įvykdymo. </w:t>
      </w:r>
    </w:p>
    <w:p w14:paraId="4F2FF645" w14:textId="77777777" w:rsidR="003463C3" w:rsidRPr="003463C3" w:rsidRDefault="003463C3" w:rsidP="003463C3">
      <w:pPr>
        <w:tabs>
          <w:tab w:val="left" w:pos="3192"/>
          <w:tab w:val="right" w:leader="underscore" w:pos="8640"/>
        </w:tabs>
        <w:jc w:val="both"/>
        <w:rPr>
          <w:lang w:val="lt-LT"/>
        </w:rPr>
      </w:pPr>
      <w:r w:rsidRPr="003463C3">
        <w:rPr>
          <w:lang w:val="lt-LT"/>
        </w:rPr>
        <w:t>3.6. Tiekėjas, raštu kreipdamasis į Pirkėją dėl subtiekėjo keitimo, privalo nurodyti šias aplinkybes, įskaitant, bet neapsiribojant:</w:t>
      </w:r>
    </w:p>
    <w:p w14:paraId="7E07A54E" w14:textId="77777777" w:rsidR="003463C3" w:rsidRPr="003463C3" w:rsidRDefault="003463C3" w:rsidP="003463C3">
      <w:pPr>
        <w:tabs>
          <w:tab w:val="left" w:pos="3192"/>
          <w:tab w:val="right" w:leader="underscore" w:pos="8640"/>
        </w:tabs>
        <w:jc w:val="both"/>
        <w:rPr>
          <w:lang w:val="lt-LT"/>
        </w:rPr>
      </w:pPr>
      <w:r w:rsidRPr="003463C3">
        <w:rPr>
          <w:lang w:val="lt-LT"/>
        </w:rPr>
        <w:t>3.6.1. subtiekėjas yra bankrutavęs;</w:t>
      </w:r>
    </w:p>
    <w:p w14:paraId="065DA54A" w14:textId="77777777" w:rsidR="003463C3" w:rsidRPr="003463C3" w:rsidRDefault="003463C3" w:rsidP="003463C3">
      <w:pPr>
        <w:tabs>
          <w:tab w:val="left" w:pos="3192"/>
          <w:tab w:val="right" w:leader="underscore" w:pos="8640"/>
        </w:tabs>
        <w:jc w:val="both"/>
        <w:rPr>
          <w:lang w:val="lt-LT"/>
        </w:rPr>
      </w:pPr>
      <w:r w:rsidRPr="003463C3">
        <w:rPr>
          <w:lang w:val="lt-LT"/>
        </w:rPr>
        <w:t>3.6.2. subtiekėjas yra likviduojamas;</w:t>
      </w:r>
    </w:p>
    <w:p w14:paraId="519AB66A" w14:textId="77777777" w:rsidR="003463C3" w:rsidRPr="003463C3" w:rsidRDefault="003463C3" w:rsidP="003463C3">
      <w:pPr>
        <w:tabs>
          <w:tab w:val="left" w:pos="3192"/>
          <w:tab w:val="right" w:leader="underscore" w:pos="8640"/>
        </w:tabs>
        <w:jc w:val="both"/>
        <w:rPr>
          <w:lang w:val="lt-LT"/>
        </w:rPr>
      </w:pPr>
      <w:r w:rsidRPr="003463C3">
        <w:rPr>
          <w:lang w:val="lt-LT"/>
        </w:rPr>
        <w:t>3.6.3. subtiekėjui yra iškelta restruktūrizavimo byla;</w:t>
      </w:r>
    </w:p>
    <w:p w14:paraId="3754D2A1" w14:textId="77777777" w:rsidR="003463C3" w:rsidRPr="003463C3" w:rsidRDefault="003463C3" w:rsidP="003463C3">
      <w:pPr>
        <w:tabs>
          <w:tab w:val="left" w:pos="3192"/>
          <w:tab w:val="right" w:leader="underscore" w:pos="8640"/>
        </w:tabs>
        <w:jc w:val="both"/>
        <w:rPr>
          <w:lang w:val="lt-LT"/>
        </w:rPr>
      </w:pPr>
      <w:r w:rsidRPr="003463C3">
        <w:rPr>
          <w:lang w:val="lt-LT"/>
        </w:rPr>
        <w:t>3.6.4. subtiekėjui yra iškelta bankroto byla;</w:t>
      </w:r>
    </w:p>
    <w:p w14:paraId="4C214753" w14:textId="77777777" w:rsidR="003463C3" w:rsidRPr="003463C3" w:rsidRDefault="003463C3" w:rsidP="003463C3">
      <w:pPr>
        <w:tabs>
          <w:tab w:val="left" w:pos="3192"/>
          <w:tab w:val="right" w:leader="underscore" w:pos="8640"/>
        </w:tabs>
        <w:jc w:val="both"/>
        <w:rPr>
          <w:lang w:val="lt-LT"/>
        </w:rPr>
      </w:pPr>
      <w:r w:rsidRPr="003463C3">
        <w:rPr>
          <w:lang w:val="lt-LT"/>
        </w:rPr>
        <w:t>3.6.5. subtiekėjui bankroto procesas vykdomas ne teismo tvarka;</w:t>
      </w:r>
    </w:p>
    <w:p w14:paraId="33BA1704" w14:textId="77777777" w:rsidR="003463C3" w:rsidRPr="003463C3" w:rsidRDefault="003463C3" w:rsidP="003463C3">
      <w:pPr>
        <w:tabs>
          <w:tab w:val="left" w:pos="3192"/>
          <w:tab w:val="right" w:leader="underscore" w:pos="8640"/>
        </w:tabs>
        <w:jc w:val="both"/>
        <w:rPr>
          <w:lang w:val="lt-LT"/>
        </w:rPr>
      </w:pPr>
      <w:r w:rsidRPr="003463C3">
        <w:rPr>
          <w:lang w:val="lt-LT"/>
        </w:rPr>
        <w:t>3.6.6. subtiekėjui inicijuotos priverstinio likvidavimo ar susitarimo su kreditoriais procedūros;</w:t>
      </w:r>
    </w:p>
    <w:p w14:paraId="0511C275" w14:textId="77777777" w:rsidR="003463C3" w:rsidRPr="003463C3" w:rsidRDefault="003463C3" w:rsidP="003463C3">
      <w:pPr>
        <w:tabs>
          <w:tab w:val="left" w:pos="3192"/>
          <w:tab w:val="right" w:leader="underscore" w:pos="8640"/>
        </w:tabs>
        <w:jc w:val="both"/>
        <w:rPr>
          <w:lang w:val="lt-LT"/>
        </w:rPr>
      </w:pPr>
      <w:r w:rsidRPr="003463C3">
        <w:rPr>
          <w:lang w:val="lt-LT"/>
        </w:rPr>
        <w:t>3.6.7. subtiekėjas su kreditoriais yra sudaręs taikos sutartį;</w:t>
      </w:r>
    </w:p>
    <w:p w14:paraId="155DB95B" w14:textId="77777777" w:rsidR="003463C3" w:rsidRPr="003463C3" w:rsidRDefault="003463C3" w:rsidP="003463C3">
      <w:pPr>
        <w:tabs>
          <w:tab w:val="left" w:pos="3192"/>
          <w:tab w:val="right" w:leader="underscore" w:pos="8640"/>
        </w:tabs>
        <w:jc w:val="both"/>
        <w:rPr>
          <w:lang w:val="lt-LT"/>
        </w:rPr>
      </w:pPr>
      <w:r w:rsidRPr="003463C3">
        <w:rPr>
          <w:lang w:val="lt-LT"/>
        </w:rPr>
        <w:t>3.6.8. subtiekėjas yra sustabdęs ar apribojęs savo veiklą;</w:t>
      </w:r>
    </w:p>
    <w:p w14:paraId="479C8A09" w14:textId="77777777" w:rsidR="003463C3" w:rsidRPr="003463C3" w:rsidRDefault="003463C3" w:rsidP="003463C3">
      <w:pPr>
        <w:tabs>
          <w:tab w:val="left" w:pos="3192"/>
          <w:tab w:val="right" w:leader="underscore" w:pos="8640"/>
        </w:tabs>
        <w:jc w:val="both"/>
        <w:rPr>
          <w:lang w:val="lt-LT"/>
        </w:rPr>
      </w:pPr>
      <w:r w:rsidRPr="003463C3">
        <w:rPr>
          <w:lang w:val="lt-LT"/>
        </w:rPr>
        <w:t>3.6.9. subtiekėjas pakeitė savo veiklą ir nebevykdo veiklos, susijusios su prisiimtomis prievolėmis;</w:t>
      </w:r>
    </w:p>
    <w:p w14:paraId="5B685B07" w14:textId="77777777" w:rsidR="003463C3" w:rsidRPr="003463C3" w:rsidRDefault="003463C3" w:rsidP="003463C3">
      <w:pPr>
        <w:tabs>
          <w:tab w:val="left" w:pos="3192"/>
          <w:tab w:val="right" w:leader="underscore" w:pos="8640"/>
        </w:tabs>
        <w:jc w:val="both"/>
        <w:rPr>
          <w:lang w:val="lt-LT"/>
        </w:rPr>
      </w:pPr>
      <w:r w:rsidRPr="003463C3">
        <w:rPr>
          <w:lang w:val="lt-LT"/>
        </w:rPr>
        <w:t>3.6.10. subtiekėjas nutraukė Prekių tiekimą ir / ar atsisakė tęsti veiklą;</w:t>
      </w:r>
    </w:p>
    <w:p w14:paraId="4D78FAA0" w14:textId="77777777" w:rsidR="003463C3" w:rsidRPr="003463C3" w:rsidRDefault="003463C3" w:rsidP="003463C3">
      <w:pPr>
        <w:tabs>
          <w:tab w:val="left" w:pos="3192"/>
          <w:tab w:val="right" w:leader="underscore" w:pos="8640"/>
        </w:tabs>
        <w:jc w:val="both"/>
        <w:rPr>
          <w:lang w:val="lt-LT"/>
        </w:rPr>
      </w:pPr>
      <w:r w:rsidRPr="003463C3">
        <w:rPr>
          <w:lang w:val="lt-LT"/>
        </w:rPr>
        <w:t>3.6.11. kitos aplinkybės.</w:t>
      </w:r>
    </w:p>
    <w:p w14:paraId="3533B939" w14:textId="77777777" w:rsidR="003463C3" w:rsidRPr="003463C3" w:rsidRDefault="003463C3" w:rsidP="003463C3">
      <w:pPr>
        <w:tabs>
          <w:tab w:val="left" w:pos="3192"/>
          <w:tab w:val="right" w:leader="underscore" w:pos="8640"/>
        </w:tabs>
        <w:jc w:val="both"/>
        <w:rPr>
          <w:lang w:val="lt-LT"/>
        </w:rPr>
      </w:pPr>
      <w:r w:rsidRPr="003463C3">
        <w:rPr>
          <w:lang w:val="lt-LT"/>
        </w:rPr>
        <w:t>3.7. Tiekėjas, raštu kreipdamasis į Pirkėją dėl naujo subtiekėjo pasitelkimo, privalo nurodyti šias aplinkybes, įskaitant, bet neapsiribojant:</w:t>
      </w:r>
    </w:p>
    <w:p w14:paraId="1C55852B" w14:textId="77777777" w:rsidR="003463C3" w:rsidRPr="003463C3" w:rsidRDefault="003463C3" w:rsidP="003463C3">
      <w:pPr>
        <w:tabs>
          <w:tab w:val="left" w:pos="3192"/>
          <w:tab w:val="right" w:leader="underscore" w:pos="8640"/>
        </w:tabs>
        <w:jc w:val="both"/>
        <w:rPr>
          <w:lang w:val="lt-LT"/>
        </w:rPr>
      </w:pPr>
      <w:r w:rsidRPr="003463C3">
        <w:rPr>
          <w:lang w:val="lt-LT"/>
        </w:rPr>
        <w:t>3.7.1. subtiekėjo pasitelkimas pagreitintų Prekių pristatymą, instaliavimą / įdiegimą, Pirkėjo personalo apmokymą, kt.;</w:t>
      </w:r>
    </w:p>
    <w:p w14:paraId="17E284B6" w14:textId="77777777" w:rsidR="003463C3" w:rsidRPr="003463C3" w:rsidRDefault="003463C3" w:rsidP="003463C3">
      <w:pPr>
        <w:tabs>
          <w:tab w:val="left" w:pos="3192"/>
          <w:tab w:val="right" w:leader="underscore" w:pos="8640"/>
        </w:tabs>
        <w:jc w:val="both"/>
        <w:rPr>
          <w:lang w:val="lt-LT"/>
        </w:rPr>
      </w:pPr>
      <w:r w:rsidRPr="003463C3">
        <w:rPr>
          <w:lang w:val="lt-LT"/>
        </w:rPr>
        <w:t>3.7.2. Sutarties vykdymo metu  paaiškėja aplinkybės, kurios nebuvo žinomos anksčiau ir joms esant Tiekėjas negali vykdyti įsipareigojimų pagal Sutartį, kol nebus pasitelktas naujas subtiekėjas;</w:t>
      </w:r>
    </w:p>
    <w:p w14:paraId="6809F589" w14:textId="77777777" w:rsidR="003463C3" w:rsidRPr="003463C3" w:rsidRDefault="003463C3" w:rsidP="003463C3">
      <w:pPr>
        <w:tabs>
          <w:tab w:val="left" w:pos="3192"/>
          <w:tab w:val="right" w:leader="underscore" w:pos="8640"/>
        </w:tabs>
        <w:jc w:val="both"/>
        <w:rPr>
          <w:lang w:val="lt-LT"/>
        </w:rPr>
      </w:pPr>
      <w:r w:rsidRPr="003463C3">
        <w:rPr>
          <w:lang w:val="lt-LT"/>
        </w:rPr>
        <w:t>3.7.3. kitos aplinkybės.</w:t>
      </w:r>
    </w:p>
    <w:p w14:paraId="611D642E" w14:textId="77777777" w:rsidR="003463C3" w:rsidRPr="003463C3" w:rsidRDefault="003463C3" w:rsidP="003463C3">
      <w:pPr>
        <w:tabs>
          <w:tab w:val="left" w:pos="3192"/>
          <w:tab w:val="right" w:leader="underscore" w:pos="8640"/>
        </w:tabs>
        <w:jc w:val="both"/>
        <w:rPr>
          <w:lang w:val="lt-LT"/>
        </w:rPr>
      </w:pPr>
      <w:r w:rsidRPr="003463C3">
        <w:rPr>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F9929A1" w14:textId="77777777" w:rsidR="003463C3" w:rsidRPr="003463C3" w:rsidRDefault="003463C3" w:rsidP="003463C3">
      <w:pPr>
        <w:tabs>
          <w:tab w:val="left" w:pos="3192"/>
          <w:tab w:val="right" w:leader="underscore" w:pos="8640"/>
        </w:tabs>
        <w:jc w:val="both"/>
        <w:rPr>
          <w:lang w:val="lt-LT"/>
        </w:rPr>
      </w:pPr>
      <w:r w:rsidRPr="003463C3">
        <w:rPr>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keitimo. Susitarimas įsigalioja nuo jame nurodytos datos ir / ar aplinkybės ir tampa neatsiejama šios Sutarties dalimi. </w:t>
      </w:r>
    </w:p>
    <w:p w14:paraId="71DED50F" w14:textId="77777777" w:rsidR="003463C3" w:rsidRPr="003463C3" w:rsidRDefault="003463C3" w:rsidP="003463C3">
      <w:pPr>
        <w:tabs>
          <w:tab w:val="left" w:pos="3192"/>
          <w:tab w:val="right" w:leader="underscore" w:pos="8640"/>
        </w:tabs>
        <w:jc w:val="both"/>
        <w:rPr>
          <w:lang w:val="lt-LT"/>
        </w:rPr>
      </w:pPr>
      <w:r w:rsidRPr="003463C3">
        <w:rPr>
          <w:lang w:val="lt-LT"/>
        </w:rPr>
        <w:t>3.10.  Pirkėjas įsipareigoja:</w:t>
      </w:r>
    </w:p>
    <w:p w14:paraId="0CA09CE9" w14:textId="47F35A01" w:rsidR="003463C3" w:rsidRPr="003463C3" w:rsidRDefault="003463C3" w:rsidP="003463C3">
      <w:pPr>
        <w:tabs>
          <w:tab w:val="left" w:pos="3192"/>
          <w:tab w:val="right" w:leader="underscore" w:pos="8640"/>
        </w:tabs>
        <w:jc w:val="both"/>
        <w:rPr>
          <w:lang w:val="lt-LT"/>
        </w:rPr>
      </w:pPr>
      <w:r w:rsidRPr="003463C3">
        <w:rPr>
          <w:lang w:val="lt-LT"/>
        </w:rPr>
        <w:t>3.10.1. sumokėti per sutarties 2.</w:t>
      </w:r>
      <w:r w:rsidR="00603CE4">
        <w:rPr>
          <w:lang w:val="lt-LT"/>
        </w:rPr>
        <w:t>3</w:t>
      </w:r>
      <w:r w:rsidRPr="003463C3">
        <w:rPr>
          <w:lang w:val="lt-LT"/>
        </w:rPr>
        <w:t>. punkte nurodytą terminą už kokybiškas ir laiku pristatytas prekes;</w:t>
      </w:r>
    </w:p>
    <w:p w14:paraId="08B03EE2"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3.10.2. priimti savo nuosavybėn kokybiškas, atitinkančias sutartyje nustatytus reikalavimus, nustatytu terminu pateiktas, prekes.</w:t>
      </w:r>
    </w:p>
    <w:p w14:paraId="6C692C54" w14:textId="77777777" w:rsidR="003463C3" w:rsidRPr="003463C3" w:rsidRDefault="003463C3" w:rsidP="003463C3">
      <w:pPr>
        <w:tabs>
          <w:tab w:val="left" w:pos="3192"/>
          <w:tab w:val="right" w:leader="underscore" w:pos="8640"/>
        </w:tabs>
        <w:jc w:val="both"/>
        <w:rPr>
          <w:lang w:val="lt-LT"/>
        </w:rPr>
      </w:pPr>
      <w:r w:rsidRPr="003463C3">
        <w:rPr>
          <w:lang w:val="lt-LT"/>
        </w:rPr>
        <w:t>3.11.    Pirkėjas turi teisę:</w:t>
      </w:r>
    </w:p>
    <w:p w14:paraId="19D6969E" w14:textId="77777777" w:rsidR="003463C3" w:rsidRPr="003463C3" w:rsidRDefault="003463C3" w:rsidP="003463C3">
      <w:pPr>
        <w:tabs>
          <w:tab w:val="left" w:pos="3192"/>
          <w:tab w:val="right" w:leader="underscore" w:pos="8640"/>
        </w:tabs>
        <w:jc w:val="both"/>
        <w:rPr>
          <w:lang w:val="lt-LT"/>
        </w:rPr>
      </w:pPr>
      <w:r w:rsidRPr="003463C3">
        <w:rPr>
          <w:lang w:val="lt-LT"/>
        </w:rPr>
        <w:t>3.11.1. reikalauti, kad būtų perduotos jam perkamos prekės;</w:t>
      </w:r>
    </w:p>
    <w:p w14:paraId="585CE7DD" w14:textId="77777777" w:rsidR="003463C3" w:rsidRDefault="003463C3" w:rsidP="003463C3">
      <w:pPr>
        <w:tabs>
          <w:tab w:val="left" w:pos="3192"/>
          <w:tab w:val="right" w:leader="underscore" w:pos="8640"/>
        </w:tabs>
        <w:jc w:val="both"/>
        <w:rPr>
          <w:lang w:val="lt-LT"/>
        </w:rPr>
      </w:pPr>
      <w:r w:rsidRPr="003463C3">
        <w:rPr>
          <w:lang w:val="lt-LT"/>
        </w:rPr>
        <w:t>3.11.2. reikalauti iš Tiekėjo atlyginti nuostolius, padarytus įvykdymo uždelsimu ar atsiradusius pateikus nekokybišką prekę.</w:t>
      </w:r>
    </w:p>
    <w:p w14:paraId="0313B6DE" w14:textId="77777777" w:rsidR="003463C3" w:rsidRPr="003463C3" w:rsidRDefault="003463C3" w:rsidP="003463C3">
      <w:pPr>
        <w:tabs>
          <w:tab w:val="left" w:pos="3192"/>
          <w:tab w:val="right" w:leader="underscore" w:pos="8640"/>
        </w:tabs>
        <w:jc w:val="both"/>
        <w:rPr>
          <w:lang w:val="lt-LT"/>
        </w:rPr>
      </w:pPr>
    </w:p>
    <w:p w14:paraId="7F37F986" w14:textId="46C1F221" w:rsidR="003463C3" w:rsidRPr="003463C3" w:rsidRDefault="003463C3" w:rsidP="003463C3">
      <w:pPr>
        <w:pStyle w:val="Sraopastraipa"/>
        <w:numPr>
          <w:ilvl w:val="0"/>
          <w:numId w:val="9"/>
        </w:numPr>
        <w:tabs>
          <w:tab w:val="left" w:pos="3192"/>
          <w:tab w:val="right" w:leader="underscore" w:pos="8640"/>
        </w:tabs>
        <w:jc w:val="center"/>
        <w:rPr>
          <w:b/>
          <w:bCs/>
        </w:rPr>
      </w:pPr>
      <w:r w:rsidRPr="003463C3">
        <w:rPr>
          <w:b/>
          <w:bCs/>
        </w:rPr>
        <w:t>PREKIŲ TIEKIMO TVARKA IR GARANTIJOS</w:t>
      </w:r>
    </w:p>
    <w:p w14:paraId="0F839A45" w14:textId="77777777" w:rsidR="003463C3" w:rsidRPr="003463C3" w:rsidRDefault="003463C3" w:rsidP="003463C3">
      <w:pPr>
        <w:pStyle w:val="Sraopastraipa"/>
        <w:tabs>
          <w:tab w:val="left" w:pos="3192"/>
          <w:tab w:val="right" w:leader="underscore" w:pos="8640"/>
        </w:tabs>
        <w:ind w:left="1461"/>
        <w:rPr>
          <w:b/>
          <w:bCs/>
        </w:rPr>
      </w:pPr>
    </w:p>
    <w:p w14:paraId="216C8DA1" w14:textId="59FBF177" w:rsidR="003463C3" w:rsidRPr="003463C3" w:rsidRDefault="003463C3" w:rsidP="003463C3">
      <w:pPr>
        <w:tabs>
          <w:tab w:val="left" w:pos="3192"/>
          <w:tab w:val="right" w:leader="underscore" w:pos="8640"/>
        </w:tabs>
        <w:jc w:val="both"/>
        <w:rPr>
          <w:lang w:val="lt-LT"/>
        </w:rPr>
      </w:pPr>
      <w:r w:rsidRPr="003463C3">
        <w:rPr>
          <w:lang w:val="lt-LT"/>
        </w:rPr>
        <w:t xml:space="preserve">4.1.   Prekės užsakomos pagal Pirkėjo poreikį atskirais užsakymais per </w:t>
      </w:r>
      <w:r w:rsidR="00FA6209">
        <w:rPr>
          <w:lang w:val="lt-LT"/>
        </w:rPr>
        <w:t xml:space="preserve">24 </w:t>
      </w:r>
      <w:r w:rsidRPr="003463C3">
        <w:rPr>
          <w:lang w:val="lt-LT"/>
        </w:rPr>
        <w:t>(dv</w:t>
      </w:r>
      <w:r w:rsidR="00FA6209">
        <w:rPr>
          <w:lang w:val="lt-LT"/>
        </w:rPr>
        <w:t>idešimt keturių</w:t>
      </w:r>
      <w:r w:rsidRPr="003463C3">
        <w:rPr>
          <w:lang w:val="lt-LT"/>
        </w:rPr>
        <w:t>) mėnesių laikotarpį:</w:t>
      </w:r>
    </w:p>
    <w:p w14:paraId="5C822E61" w14:textId="188DFF8A" w:rsidR="003463C3" w:rsidRPr="00DC013A" w:rsidRDefault="003463C3" w:rsidP="009A04F5">
      <w:pPr>
        <w:tabs>
          <w:tab w:val="left" w:pos="720"/>
        </w:tabs>
        <w:jc w:val="both"/>
        <w:rPr>
          <w:color w:val="000000"/>
          <w:sz w:val="22"/>
          <w:szCs w:val="22"/>
          <w:lang w:val="lt-LT"/>
        </w:rPr>
      </w:pPr>
      <w:r w:rsidRPr="003463C3">
        <w:rPr>
          <w:lang w:val="lt-LT"/>
        </w:rPr>
        <w:t>4.1.1.</w:t>
      </w:r>
      <w:r w:rsidR="009A04F5" w:rsidRPr="00DC013A">
        <w:rPr>
          <w:sz w:val="22"/>
          <w:szCs w:val="22"/>
          <w:lang w:val="es-ES_tradnl"/>
        </w:rPr>
        <w:t xml:space="preserve"> </w:t>
      </w:r>
      <w:r w:rsidR="009A04F5" w:rsidRPr="00935099">
        <w:rPr>
          <w:sz w:val="22"/>
          <w:szCs w:val="22"/>
          <w:lang w:val="es-ES_tradnl"/>
        </w:rPr>
        <w:t xml:space="preserve">Tiekėjas prekes pristato per </w:t>
      </w:r>
      <w:r w:rsidR="009A04F5" w:rsidRPr="00935099">
        <w:rPr>
          <w:i/>
          <w:sz w:val="22"/>
          <w:szCs w:val="22"/>
          <w:lang w:val="es-ES_tradnl"/>
        </w:rPr>
        <w:t>5 darbo dienas</w:t>
      </w:r>
      <w:r w:rsidR="009A04F5" w:rsidRPr="00DC013A">
        <w:rPr>
          <w:sz w:val="22"/>
          <w:szCs w:val="22"/>
          <w:lang w:val="es-ES_tradnl"/>
        </w:rPr>
        <w:t xml:space="preserve"> </w:t>
      </w:r>
      <w:r w:rsidR="009A04F5" w:rsidRPr="00DC013A">
        <w:rPr>
          <w:rStyle w:val="t1"/>
          <w:rFonts w:eastAsia="Calibri"/>
          <w:color w:val="000000"/>
          <w:sz w:val="22"/>
          <w:szCs w:val="22"/>
          <w:lang w:val="es-ES_tradnl"/>
        </w:rPr>
        <w:t>nuo užsakymo pateikimo dienos.</w:t>
      </w:r>
      <w:r w:rsidRPr="003463C3">
        <w:rPr>
          <w:lang w:val="lt-LT"/>
        </w:rPr>
        <w:t xml:space="preserve"> Prekių užsakymai pateikiami Šalims priimtinu būdu (el. paštu, elektronine užsakymo sistema).</w:t>
      </w:r>
    </w:p>
    <w:p w14:paraId="093A37BA" w14:textId="77777777" w:rsidR="003463C3" w:rsidRPr="003463C3" w:rsidRDefault="003463C3" w:rsidP="003463C3">
      <w:pPr>
        <w:tabs>
          <w:tab w:val="left" w:pos="3192"/>
          <w:tab w:val="right" w:leader="underscore" w:pos="8640"/>
        </w:tabs>
        <w:jc w:val="both"/>
        <w:rPr>
          <w:lang w:val="lt-LT"/>
        </w:rPr>
      </w:pPr>
      <w:r w:rsidRPr="003463C3">
        <w:rPr>
          <w:lang w:val="lt-LT"/>
        </w:rPr>
        <w:t>4.2. Tiekėjas prekes pristato dalimis, savo transportu  ir savo lėšomis. Prekių pristatymo vieta –V. Kudirkos g. 99, Šiauliai, Vaistinė (II aukštas).</w:t>
      </w:r>
    </w:p>
    <w:p w14:paraId="1978910C" w14:textId="77777777" w:rsidR="003463C3" w:rsidRPr="003463C3" w:rsidRDefault="003463C3" w:rsidP="003463C3">
      <w:pPr>
        <w:tabs>
          <w:tab w:val="left" w:pos="3192"/>
          <w:tab w:val="right" w:leader="underscore" w:pos="8640"/>
        </w:tabs>
        <w:jc w:val="both"/>
        <w:rPr>
          <w:lang w:val="lt-LT"/>
        </w:rPr>
      </w:pPr>
      <w:r w:rsidRPr="003463C3">
        <w:rPr>
          <w:lang w:val="lt-LT"/>
        </w:rPr>
        <w:t xml:space="preserve">4.3. Tiekiamos Prekės turi būti naujos, nenaudotos, kokybiškos, turi atitikti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5E9B5325" w14:textId="4D2C884A" w:rsidR="009A04F5" w:rsidRPr="00FE6BD4" w:rsidRDefault="009A04F5" w:rsidP="009A04F5">
      <w:pPr>
        <w:tabs>
          <w:tab w:val="left" w:pos="720"/>
        </w:tabs>
        <w:jc w:val="both"/>
        <w:rPr>
          <w:color w:val="000000"/>
          <w:sz w:val="22"/>
          <w:szCs w:val="22"/>
          <w:lang w:val="lt-LT"/>
        </w:rPr>
      </w:pPr>
      <w:r w:rsidRPr="00935099">
        <w:rPr>
          <w:color w:val="000000"/>
          <w:sz w:val="22"/>
          <w:szCs w:val="22"/>
          <w:lang w:val="lt-LT"/>
        </w:rPr>
        <w:t xml:space="preserve">4.4. Prekių galiojimo laikas turi būti ne trumpesnis, kaip </w:t>
      </w:r>
      <w:r w:rsidR="00B43552" w:rsidRPr="00935099">
        <w:rPr>
          <w:color w:val="000000"/>
          <w:sz w:val="22"/>
          <w:szCs w:val="22"/>
          <w:lang w:val="lt-LT"/>
        </w:rPr>
        <w:t>12</w:t>
      </w:r>
      <w:r w:rsidRPr="00935099">
        <w:rPr>
          <w:color w:val="000000"/>
          <w:sz w:val="22"/>
          <w:szCs w:val="22"/>
          <w:lang w:val="lt-LT"/>
        </w:rPr>
        <w:t xml:space="preserve"> mėnesi</w:t>
      </w:r>
      <w:r w:rsidR="00B43552" w:rsidRPr="00935099">
        <w:rPr>
          <w:color w:val="000000"/>
          <w:sz w:val="22"/>
          <w:szCs w:val="22"/>
          <w:lang w:val="lt-LT"/>
        </w:rPr>
        <w:t>ų</w:t>
      </w:r>
      <w:r w:rsidRPr="00935099">
        <w:rPr>
          <w:color w:val="000000"/>
          <w:sz w:val="22"/>
          <w:szCs w:val="22"/>
          <w:lang w:val="lt-LT"/>
        </w:rPr>
        <w:t xml:space="preserve"> nuo pristatymo Pirkėjui.</w:t>
      </w:r>
    </w:p>
    <w:p w14:paraId="484F7BEC" w14:textId="77777777" w:rsidR="003463C3" w:rsidRPr="003463C3" w:rsidRDefault="003463C3" w:rsidP="003463C3">
      <w:pPr>
        <w:tabs>
          <w:tab w:val="left" w:pos="3192"/>
          <w:tab w:val="right" w:leader="underscore" w:pos="8640"/>
        </w:tabs>
        <w:jc w:val="both"/>
        <w:rPr>
          <w:lang w:val="lt-LT"/>
        </w:rPr>
      </w:pPr>
      <w:r w:rsidRPr="003463C3">
        <w:rPr>
          <w:lang w:val="lt-LT"/>
        </w:rPr>
        <w:t xml:space="preserve">4.5.  Tiekėjas garantuoja nenutrūkstamą prekių tiekimą. Iki užsakytų prekių priėmimo visa atsakomybė dėl užsakytų prekių atsitiktinio žuvimo ar sugadinimo tenka Tiekėjui. </w:t>
      </w:r>
    </w:p>
    <w:p w14:paraId="2C51E9F2" w14:textId="77777777" w:rsidR="003463C3" w:rsidRPr="003463C3" w:rsidRDefault="003463C3" w:rsidP="003463C3">
      <w:pPr>
        <w:numPr>
          <w:ilvl w:val="1"/>
          <w:numId w:val="10"/>
        </w:numPr>
        <w:tabs>
          <w:tab w:val="left" w:pos="3192"/>
          <w:tab w:val="right" w:leader="underscore" w:pos="8640"/>
        </w:tabs>
        <w:jc w:val="both"/>
        <w:rPr>
          <w:lang w:val="lt-LT"/>
        </w:rPr>
      </w:pPr>
      <w:r w:rsidRPr="003463C3">
        <w:rPr>
          <w:lang w:val="lt-LT"/>
        </w:rPr>
        <w:t>Tiekėjas įsipareigoja prekes gabenti taip, kad:</w:t>
      </w:r>
    </w:p>
    <w:p w14:paraId="5D88C141"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būtų išsaugota jų identifikavimo galimybė;</w:t>
      </w:r>
    </w:p>
    <w:p w14:paraId="626ABA5F"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nebūtų užteršti kitomis medžiagomis ar neužterštų  jų;</w:t>
      </w:r>
    </w:p>
    <w:p w14:paraId="337CAD99" w14:textId="77777777" w:rsidR="003463C3" w:rsidRPr="003463C3" w:rsidRDefault="003463C3" w:rsidP="003463C3">
      <w:pPr>
        <w:numPr>
          <w:ilvl w:val="2"/>
          <w:numId w:val="10"/>
        </w:numPr>
        <w:tabs>
          <w:tab w:val="left" w:pos="3192"/>
          <w:tab w:val="right" w:leader="underscore" w:pos="8640"/>
        </w:tabs>
        <w:jc w:val="both"/>
        <w:rPr>
          <w:lang w:val="lt-LT"/>
        </w:rPr>
      </w:pPr>
      <w:r w:rsidRPr="003463C3">
        <w:rPr>
          <w:lang w:val="lt-LT"/>
        </w:rPr>
        <w:t>nepatirtų nepageidaujamo šilumos, šalčio, drėgmės, šviesos, ar kitų veiksnių žalingo poveikio.</w:t>
      </w:r>
    </w:p>
    <w:p w14:paraId="4F6621E2" w14:textId="5915187F" w:rsidR="003463C3" w:rsidRPr="001E5F3F" w:rsidRDefault="003463C3" w:rsidP="003463C3">
      <w:pPr>
        <w:tabs>
          <w:tab w:val="left" w:pos="3192"/>
          <w:tab w:val="right" w:leader="underscore" w:pos="8640"/>
        </w:tabs>
        <w:jc w:val="both"/>
        <w:rPr>
          <w:lang w:val="lt-LT"/>
        </w:rPr>
      </w:pPr>
      <w:r w:rsidRPr="003463C3">
        <w:rPr>
          <w:lang w:val="lt-LT"/>
        </w:rPr>
        <w:t>4.7. Apie prekes, kurių Tiekėjas negali pateikti per 4.</w:t>
      </w:r>
      <w:r w:rsidR="00B3477E">
        <w:rPr>
          <w:lang w:val="lt-LT"/>
        </w:rPr>
        <w:t>1.1</w:t>
      </w:r>
      <w:r w:rsidRPr="003463C3">
        <w:rPr>
          <w:lang w:val="lt-LT"/>
        </w:rPr>
        <w:t xml:space="preserve">. punkte nurodytą laiką,  Tiekėjas </w:t>
      </w:r>
      <w:r w:rsidRPr="003463C3">
        <w:rPr>
          <w:bCs/>
          <w:lang w:val="lt-LT"/>
        </w:rPr>
        <w:t xml:space="preserve">privalo nedelsiant pranešti, pranešimą siųsdamas el. </w:t>
      </w:r>
      <w:proofErr w:type="spellStart"/>
      <w:r w:rsidRPr="003463C3">
        <w:rPr>
          <w:bCs/>
          <w:lang w:val="lt-LT"/>
        </w:rPr>
        <w:t>paštu</w:t>
      </w:r>
      <w:r w:rsidR="00E37503">
        <w:rPr>
          <w:bCs/>
          <w:lang w:val="lt-LT"/>
        </w:rPr>
        <w:t>,</w:t>
      </w:r>
      <w:r w:rsidRPr="003463C3">
        <w:rPr>
          <w:lang w:val="lt-LT"/>
        </w:rPr>
        <w:t>nurodant</w:t>
      </w:r>
      <w:proofErr w:type="spellEnd"/>
      <w:r w:rsidRPr="003463C3">
        <w:rPr>
          <w:lang w:val="lt-LT"/>
        </w:rPr>
        <w:t xml:space="preserve"> galimą jų pateikimo datą.</w:t>
      </w:r>
    </w:p>
    <w:p w14:paraId="1C2EC38E" w14:textId="3C438F80" w:rsidR="003463C3" w:rsidRPr="003463C3" w:rsidRDefault="003463C3" w:rsidP="003463C3">
      <w:pPr>
        <w:tabs>
          <w:tab w:val="left" w:pos="3192"/>
          <w:tab w:val="right" w:leader="underscore" w:pos="8640"/>
        </w:tabs>
        <w:jc w:val="both"/>
        <w:rPr>
          <w:u w:val="single"/>
          <w:lang w:val="lt-LT"/>
        </w:rPr>
      </w:pPr>
      <w:r w:rsidRPr="003463C3">
        <w:rPr>
          <w:lang w:val="lt-LT"/>
        </w:rPr>
        <w:t>4.</w:t>
      </w:r>
      <w:r w:rsidR="005C53F7">
        <w:rPr>
          <w:lang w:val="lt-LT"/>
        </w:rPr>
        <w:t>8</w:t>
      </w:r>
      <w:r w:rsidRPr="003463C3">
        <w:rPr>
          <w:lang w:val="lt-LT"/>
        </w:rPr>
        <w:t xml:space="preserve">. Tiekėjas įsipareigoja pagal šią sutartį tiekiamoms prekėms išrašomoje sąskaitoje – faktūroje vartoti tuos pačius prekių pavadinimus ir mato vienetus, kokie yra Priede  ir sąskaitoje – faktūroje </w:t>
      </w:r>
      <w:r w:rsidRPr="003463C3">
        <w:rPr>
          <w:u w:val="single"/>
          <w:lang w:val="lt-LT"/>
        </w:rPr>
        <w:t xml:space="preserve">užrašyti sutarties Nr. </w:t>
      </w:r>
    </w:p>
    <w:p w14:paraId="4F4DD85C" w14:textId="77777777" w:rsidR="009A04F5" w:rsidRPr="00DC013A" w:rsidRDefault="003463C3" w:rsidP="009A04F5">
      <w:pPr>
        <w:tabs>
          <w:tab w:val="left" w:pos="720"/>
        </w:tabs>
        <w:jc w:val="both"/>
        <w:rPr>
          <w:color w:val="000000"/>
          <w:sz w:val="22"/>
          <w:szCs w:val="22"/>
          <w:u w:val="single"/>
          <w:lang w:val="lt-LT"/>
        </w:rPr>
      </w:pPr>
      <w:r w:rsidRPr="003463C3">
        <w:rPr>
          <w:lang w:val="lt-LT"/>
        </w:rPr>
        <w:t>4.</w:t>
      </w:r>
      <w:r w:rsidR="005C53F7">
        <w:rPr>
          <w:lang w:val="lt-LT"/>
        </w:rPr>
        <w:t>9</w:t>
      </w:r>
      <w:r w:rsidRPr="003463C3">
        <w:rPr>
          <w:lang w:val="lt-LT"/>
        </w:rPr>
        <w:t xml:space="preserve">. </w:t>
      </w:r>
      <w:r w:rsidR="009A04F5" w:rsidRPr="00DC013A">
        <w:rPr>
          <w:sz w:val="22"/>
          <w:szCs w:val="22"/>
          <w:lang w:val="lt-LT"/>
        </w:rPr>
        <w:t xml:space="preserve">Tiekėjas </w:t>
      </w:r>
      <w:r w:rsidR="009A04F5" w:rsidRPr="00DC013A">
        <w:rPr>
          <w:color w:val="000000"/>
          <w:sz w:val="22"/>
          <w:szCs w:val="22"/>
          <w:lang w:val="lt-LT"/>
        </w:rPr>
        <w:t>PVM sąskaitą faktūrą privalo pateikti naudojantis VĮ Registrų centro administruojama elektronine paslauga „SABIS“.  Elektroninės paslaugos „SABIS“ svetainė pasiekiama adresu </w:t>
      </w:r>
      <w:hyperlink r:id="rId13" w:history="1">
        <w:r w:rsidR="009A04F5" w:rsidRPr="00DC013A">
          <w:rPr>
            <w:rStyle w:val="Hipersaitas"/>
            <w:sz w:val="22"/>
            <w:szCs w:val="22"/>
            <w:lang w:val="lt-LT"/>
          </w:rPr>
          <w:t>https://sabis.nbfc.lt/</w:t>
        </w:r>
      </w:hyperlink>
    </w:p>
    <w:p w14:paraId="268833C7" w14:textId="787227FF" w:rsidR="003463C3" w:rsidRPr="003463C3" w:rsidRDefault="003463C3" w:rsidP="003463C3">
      <w:pPr>
        <w:tabs>
          <w:tab w:val="left" w:pos="3192"/>
          <w:tab w:val="right" w:leader="underscore" w:pos="8640"/>
        </w:tabs>
        <w:jc w:val="both"/>
        <w:rPr>
          <w:lang w:val="lt-LT"/>
        </w:rPr>
      </w:pPr>
      <w:r w:rsidRPr="003463C3">
        <w:rPr>
          <w:lang w:val="lt-LT"/>
        </w:rPr>
        <w:t>4.1</w:t>
      </w:r>
      <w:r w:rsidR="005C53F7">
        <w:rPr>
          <w:lang w:val="lt-LT"/>
        </w:rPr>
        <w:t>0</w:t>
      </w:r>
      <w:r w:rsidRPr="003463C3">
        <w:rPr>
          <w:lang w:val="lt-LT"/>
        </w:rPr>
        <w:t xml:space="preserve">. Už Tiekėjo sutartinių įsipareigojimų vykdymą atsakingas _______________________, tel. _________________, faks. </w:t>
      </w:r>
      <w:r w:rsidRPr="003463C3">
        <w:rPr>
          <w:u w:val="single"/>
          <w:lang w:val="lt-LT"/>
        </w:rPr>
        <w:tab/>
      </w:r>
      <w:r w:rsidRPr="003463C3">
        <w:rPr>
          <w:lang w:val="lt-LT"/>
        </w:rPr>
        <w:t xml:space="preserve"> </w:t>
      </w:r>
      <w:proofErr w:type="spellStart"/>
      <w:r w:rsidRPr="003463C3">
        <w:rPr>
          <w:lang w:val="lt-LT"/>
        </w:rPr>
        <w:t>el.paštas</w:t>
      </w:r>
      <w:proofErr w:type="spellEnd"/>
      <w:r w:rsidRPr="003463C3">
        <w:rPr>
          <w:lang w:val="lt-LT"/>
        </w:rPr>
        <w:t xml:space="preserve"> _____________________.</w:t>
      </w:r>
    </w:p>
    <w:p w14:paraId="65F8D57B" w14:textId="0D8CABE4" w:rsidR="00FA6209" w:rsidRDefault="003463C3" w:rsidP="00FA6209">
      <w:pPr>
        <w:spacing w:line="252" w:lineRule="auto"/>
        <w:jc w:val="both"/>
        <w:rPr>
          <w:lang w:val="lt-LT"/>
        </w:rPr>
      </w:pPr>
      <w:r w:rsidRPr="003463C3">
        <w:rPr>
          <w:lang w:val="lt-LT"/>
        </w:rPr>
        <w:t>4.1</w:t>
      </w:r>
      <w:r w:rsidR="005C53F7">
        <w:rPr>
          <w:lang w:val="lt-LT"/>
        </w:rPr>
        <w:t>1</w:t>
      </w:r>
      <w:r w:rsidRPr="003463C3">
        <w:rPr>
          <w:lang w:val="lt-LT"/>
        </w:rPr>
        <w:t xml:space="preserve">. Už Pirkėjo  įsipareigojimų vykdymo, prekių, pristatymo terminų laikymosi koordinavimą (organizavimą), taip pat prekių, atitikties pirkimo sutartyje numatytiems kokybiniams ir kitiems reikalavimams stebėseną atsakingas - </w:t>
      </w:r>
      <w:r w:rsidR="00FA6209" w:rsidRPr="009C2C51">
        <w:rPr>
          <w:color w:val="000000"/>
          <w:lang w:val="lt-LT" w:eastAsia="lt-LT"/>
        </w:rPr>
        <w:t xml:space="preserve">Vaistinės vaistininkė </w:t>
      </w:r>
      <w:r w:rsidR="00FA6209" w:rsidRPr="004E6264">
        <w:rPr>
          <w:color w:val="000000"/>
          <w:lang w:val="lt-LT" w:eastAsia="lt-LT"/>
        </w:rPr>
        <w:t xml:space="preserve">Giedrė </w:t>
      </w:r>
      <w:proofErr w:type="spellStart"/>
      <w:r w:rsidR="00FA6209" w:rsidRPr="004E6264">
        <w:rPr>
          <w:color w:val="000000"/>
          <w:lang w:val="lt-LT" w:eastAsia="lt-LT"/>
        </w:rPr>
        <w:t>Čejauskienė</w:t>
      </w:r>
      <w:proofErr w:type="spellEnd"/>
      <w:r w:rsidR="00FA6209" w:rsidRPr="009C2C51">
        <w:rPr>
          <w:color w:val="000000"/>
          <w:lang w:val="lt-LT" w:eastAsia="lt-LT"/>
        </w:rPr>
        <w:t xml:space="preserve">, tel. </w:t>
      </w:r>
      <w:r w:rsidR="00FA6209" w:rsidRPr="004E6264">
        <w:rPr>
          <w:lang w:val="lt-LT"/>
        </w:rPr>
        <w:t>+370 41 524 283</w:t>
      </w:r>
      <w:r w:rsidR="00FA6209" w:rsidRPr="009C2C51">
        <w:rPr>
          <w:color w:val="000000"/>
          <w:lang w:val="lt-LT" w:eastAsia="lt-LT"/>
        </w:rPr>
        <w:t xml:space="preserve">, el. paštas: </w:t>
      </w:r>
      <w:hyperlink r:id="rId14" w:history="1">
        <w:r w:rsidR="00FA6209" w:rsidRPr="004E6264">
          <w:rPr>
            <w:rStyle w:val="Hipersaitas"/>
            <w:lang w:val="lt-LT"/>
          </w:rPr>
          <w:t>giedre.cejauskiene@siauliuligonine.lt</w:t>
        </w:r>
      </w:hyperlink>
      <w:r w:rsidR="00FA6209">
        <w:rPr>
          <w:lang w:val="lt-LT"/>
        </w:rPr>
        <w:t xml:space="preserve">. </w:t>
      </w:r>
    </w:p>
    <w:p w14:paraId="7F6F894E" w14:textId="1622AEB2" w:rsidR="003463C3" w:rsidRPr="005C53F7" w:rsidRDefault="003463C3" w:rsidP="00B778A7">
      <w:pPr>
        <w:spacing w:line="252" w:lineRule="auto"/>
        <w:jc w:val="both"/>
        <w:rPr>
          <w:bCs/>
          <w:lang w:val="lt-LT"/>
        </w:rPr>
      </w:pPr>
      <w:r w:rsidRPr="003463C3">
        <w:rPr>
          <w:lang w:val="lt-LT"/>
        </w:rPr>
        <w:t>4.1</w:t>
      </w:r>
      <w:r w:rsidR="005C53F7">
        <w:rPr>
          <w:lang w:val="lt-LT"/>
        </w:rPr>
        <w:t>2</w:t>
      </w:r>
      <w:r w:rsidRPr="003463C3">
        <w:rPr>
          <w:lang w:val="lt-LT"/>
        </w:rPr>
        <w:t>. Pirkėjo paskirtas asmuo, atsakingas už Sutarties ir pakeitimų paskelbimą pagal Viešųjų pirkimų įstatymo 86 straipsnio 9 dalies nuostatas yra Viešųjų pirkimų skyriaus vyriausioji specialistė Brigita Jariginienė.</w:t>
      </w:r>
    </w:p>
    <w:p w14:paraId="37BF35B6" w14:textId="77777777" w:rsidR="003463C3" w:rsidRPr="003463C3" w:rsidRDefault="003463C3" w:rsidP="003463C3">
      <w:pPr>
        <w:tabs>
          <w:tab w:val="left" w:pos="3192"/>
          <w:tab w:val="right" w:leader="underscore" w:pos="8640"/>
        </w:tabs>
        <w:jc w:val="both"/>
        <w:rPr>
          <w:b/>
          <w:bCs/>
          <w:lang w:val="lt-LT"/>
        </w:rPr>
      </w:pPr>
    </w:p>
    <w:p w14:paraId="2D69E1E7" w14:textId="72755622" w:rsidR="003463C3" w:rsidRPr="003463C3" w:rsidRDefault="003463C3" w:rsidP="003463C3">
      <w:pPr>
        <w:pStyle w:val="Sraopastraipa"/>
        <w:numPr>
          <w:ilvl w:val="0"/>
          <w:numId w:val="12"/>
        </w:numPr>
        <w:tabs>
          <w:tab w:val="left" w:pos="3192"/>
          <w:tab w:val="right" w:leader="underscore" w:pos="8640"/>
        </w:tabs>
        <w:jc w:val="center"/>
        <w:rPr>
          <w:b/>
          <w:bCs/>
        </w:rPr>
      </w:pPr>
      <w:r w:rsidRPr="003463C3">
        <w:rPr>
          <w:b/>
          <w:bCs/>
        </w:rPr>
        <w:t>ŠALIŲ ATSAKOMYBĖ</w:t>
      </w:r>
    </w:p>
    <w:p w14:paraId="520C1C2E" w14:textId="77777777" w:rsidR="003463C3" w:rsidRPr="003463C3" w:rsidRDefault="003463C3" w:rsidP="003463C3">
      <w:pPr>
        <w:tabs>
          <w:tab w:val="left" w:pos="3192"/>
          <w:tab w:val="right" w:leader="underscore" w:pos="8640"/>
        </w:tabs>
        <w:jc w:val="both"/>
        <w:rPr>
          <w:b/>
          <w:bCs/>
          <w:lang w:val="lt-LT"/>
        </w:rPr>
      </w:pPr>
    </w:p>
    <w:p w14:paraId="35A1F291" w14:textId="07F9EF1A" w:rsidR="003463C3" w:rsidRPr="008B37D8" w:rsidRDefault="003463C3" w:rsidP="003463C3">
      <w:pPr>
        <w:tabs>
          <w:tab w:val="left" w:pos="3192"/>
          <w:tab w:val="right" w:leader="underscore" w:pos="8640"/>
        </w:tabs>
        <w:jc w:val="both"/>
        <w:rPr>
          <w:lang w:val="lt-LT"/>
        </w:rPr>
      </w:pPr>
      <w:r w:rsidRPr="003463C3">
        <w:rPr>
          <w:lang w:val="lt-LT"/>
        </w:rPr>
        <w:t xml:space="preserve">5.1. Jei Prekės bus nekokybiškos dėl gamintojo arba Tiekėjo kaltės, Pirkėjas turi teisę pareikalauti, kad prekės būtų pakeista į tinkamos kokybės prekes. Šiuo atveju terminas Pirkėjui atsiskaityti </w:t>
      </w:r>
      <w:r w:rsidRPr="00D905B4">
        <w:rPr>
          <w:lang w:val="lt-LT"/>
        </w:rPr>
        <w:t xml:space="preserve">pradedamas skaičiuoti  nuo tinkamos prekės pateikimo dienos. Tiekėjas garantuoja netinkamos prekės </w:t>
      </w:r>
      <w:r w:rsidRPr="008B37D8">
        <w:rPr>
          <w:lang w:val="lt-LT"/>
        </w:rPr>
        <w:t xml:space="preserve">pakeitimą kokybiška per </w:t>
      </w:r>
      <w:r w:rsidR="00284543" w:rsidRPr="008B37D8">
        <w:rPr>
          <w:lang w:val="lt-LT"/>
        </w:rPr>
        <w:t>2 (dvi)</w:t>
      </w:r>
      <w:r w:rsidRPr="008B37D8">
        <w:rPr>
          <w:lang w:val="lt-LT"/>
        </w:rPr>
        <w:t xml:space="preserve"> darbo dienas nuo nusiskundimo iš Pirkėjo gavimo dienos.</w:t>
      </w:r>
    </w:p>
    <w:p w14:paraId="00B2B529" w14:textId="3FEB336F"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 w:val="left" w:pos="1276"/>
        </w:tabs>
        <w:suppressAutoHyphens/>
        <w:jc w:val="both"/>
        <w:rPr>
          <w:rFonts w:eastAsia="Times New Roman"/>
          <w:bdr w:val="none" w:sz="0" w:space="0" w:color="auto"/>
          <w:lang w:val="lt-LT" w:eastAsia="zh-CN"/>
        </w:rPr>
      </w:pPr>
      <w:r w:rsidRPr="008B37D8">
        <w:rPr>
          <w:rFonts w:eastAsia="Times New Roman"/>
          <w:bdr w:val="none" w:sz="0" w:space="0" w:color="auto"/>
          <w:lang w:val="lt-LT" w:eastAsia="zh-CN"/>
        </w:rPr>
        <w:lastRenderedPageBreak/>
        <w:t>5.2.</w:t>
      </w:r>
      <w:r w:rsidR="001E5F3F" w:rsidRPr="008B37D8">
        <w:rPr>
          <w:rFonts w:eastAsia="Times New Roman"/>
          <w:bdr w:val="none" w:sz="0" w:space="0" w:color="auto"/>
          <w:lang w:val="lt-LT" w:eastAsia="zh-CN"/>
        </w:rPr>
        <w:t xml:space="preserve"> Jei Pirkėjas gavęs tinkamai pateiktą ir užpildytą Sąskaitą, uždelsia atsiskaityti už tinkamai Tiekėjo perduotas kokybiškas Prekes per Sutartyje </w:t>
      </w:r>
      <w:r w:rsidR="00606252" w:rsidRPr="008B37D8">
        <w:rPr>
          <w:rFonts w:eastAsia="Times New Roman"/>
          <w:bdr w:val="none" w:sz="0" w:space="0" w:color="auto"/>
          <w:lang w:val="lt-LT" w:eastAsia="zh-CN"/>
        </w:rPr>
        <w:t>2.3</w:t>
      </w:r>
      <w:r w:rsidR="001E5F3F" w:rsidRPr="008B37D8">
        <w:rPr>
          <w:rFonts w:eastAsia="Times New Roman"/>
          <w:bdr w:val="none" w:sz="0" w:space="0" w:color="auto"/>
          <w:lang w:val="lt-LT" w:eastAsia="zh-CN"/>
        </w:rPr>
        <w:t xml:space="preserve"> nurodytą terminą, Tiekėjas turi teisę reikalauti 0,02 (dviejų šimtųjų) proc. dydžio delspinigius nuo vėluojamai sumokėti sumos už kiekvieną uždelstą kalendorinę dieną.</w:t>
      </w:r>
    </w:p>
    <w:p w14:paraId="6A3DF9D3" w14:textId="306BC944" w:rsidR="001E5F3F" w:rsidRPr="008B37D8" w:rsidRDefault="005C53F7" w:rsidP="001E63B6">
      <w:pPr>
        <w:tabs>
          <w:tab w:val="left" w:pos="284"/>
          <w:tab w:val="left" w:pos="567"/>
          <w:tab w:val="left" w:pos="993"/>
        </w:tabs>
        <w:overflowPunct w:val="0"/>
        <w:autoSpaceDE w:val="0"/>
        <w:jc w:val="both"/>
        <w:rPr>
          <w:bdr w:val="none" w:sz="0" w:space="0" w:color="auto"/>
          <w:lang w:val="lt-LT"/>
        </w:rPr>
      </w:pPr>
      <w:r w:rsidRPr="008B37D8">
        <w:rPr>
          <w:rFonts w:eastAsia="Times New Roman"/>
          <w:bdr w:val="none" w:sz="0" w:space="0" w:color="auto"/>
          <w:lang w:val="lt-LT" w:eastAsia="zh-CN"/>
        </w:rPr>
        <w:t>5.3.</w:t>
      </w:r>
      <w:r w:rsidR="001E5F3F" w:rsidRPr="008B37D8">
        <w:rPr>
          <w:rFonts w:eastAsia="Times New Roman"/>
          <w:bdr w:val="none" w:sz="0" w:space="0" w:color="auto"/>
          <w:lang w:val="lt-LT" w:eastAsia="zh-CN"/>
        </w:rPr>
        <w:t xml:space="preserve"> Jeigu Tiekėjas vėluoja vykdyti užsakymą, teikti Prekes ar ištaisyti trūkumus arba nevykdo kitų įsipareigojimų numatytų Sutartyje,  </w:t>
      </w:r>
      <w:r w:rsidR="006D00DA" w:rsidRPr="008B37D8">
        <w:rPr>
          <w:lang w:val="lt-LT"/>
        </w:rPr>
        <w:t xml:space="preserve">Pirkėjas nuo termino pasibaigimo dienos </w:t>
      </w:r>
      <w:r w:rsidR="001E5F3F" w:rsidRPr="008B37D8">
        <w:rPr>
          <w:rFonts w:eastAsia="Times New Roman"/>
          <w:bdr w:val="none" w:sz="0" w:space="0" w:color="auto"/>
          <w:lang w:val="lt-LT" w:eastAsia="zh-CN"/>
        </w:rPr>
        <w:t>Tiekėjui skaičiuoja 0,02 (dvi šimtosios) procento dydžio delspinigius už kiekvieną uždelstą dieną nuo laiku neperduotų Prekių ar Prekių, turinčių trūkumų kainos</w:t>
      </w:r>
      <w:r w:rsidR="001E63B6" w:rsidRPr="008B37D8">
        <w:rPr>
          <w:rFonts w:eastAsia="Times New Roman"/>
          <w:bdr w:val="none" w:sz="0" w:space="0" w:color="auto"/>
          <w:lang w:val="lt-LT" w:eastAsia="zh-CN"/>
        </w:rPr>
        <w:t xml:space="preserve"> </w:t>
      </w:r>
      <w:r w:rsidR="001E63B6" w:rsidRPr="008B37D8">
        <w:rPr>
          <w:lang w:val="lt-LT"/>
        </w:rPr>
        <w:t>iki visiško sutartinių įsipareigojimų įvykdymo.</w:t>
      </w:r>
    </w:p>
    <w:p w14:paraId="7E4BCBE9" w14:textId="77777777" w:rsidR="005C53F7" w:rsidRPr="008B37D8" w:rsidRDefault="005C53F7" w:rsidP="005C53F7">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8B37D8">
        <w:rPr>
          <w:rFonts w:eastAsia="Times New Roman"/>
          <w:bdr w:val="none" w:sz="0" w:space="0" w:color="auto"/>
          <w:lang w:val="lt-LT" w:eastAsia="lt-LT"/>
        </w:rPr>
        <w:t>5.4.</w:t>
      </w:r>
      <w:r w:rsidR="001E5F3F" w:rsidRPr="008B37D8">
        <w:rPr>
          <w:rFonts w:eastAsia="Times New Roman"/>
          <w:bdr w:val="none" w:sz="0" w:space="0" w:color="auto"/>
          <w:lang w:val="lt-LT" w:eastAsia="lt-LT"/>
        </w:rPr>
        <w:t xml:space="preserve"> Delspinigių sumokėjimas neatleidžia Šalies nuo pareigos įvykdyti šia Sutartimi prisiimtus įsipareigojimus.</w:t>
      </w:r>
    </w:p>
    <w:p w14:paraId="56DD9B7C" w14:textId="600112F8" w:rsidR="005C53F7" w:rsidRPr="00935099"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color w:val="000000" w:themeColor="text1"/>
          <w:bdr w:val="none" w:sz="0" w:space="0" w:color="auto"/>
          <w:lang w:val="lt-LT" w:eastAsia="lt-LT"/>
        </w:rPr>
      </w:pPr>
      <w:r w:rsidRPr="00935099">
        <w:rPr>
          <w:rFonts w:eastAsia="Times New Roman"/>
          <w:color w:val="000000" w:themeColor="text1"/>
          <w:bdr w:val="none" w:sz="0" w:space="0" w:color="auto"/>
          <w:lang w:val="lt-LT" w:eastAsia="lt-LT"/>
        </w:rPr>
        <w:t xml:space="preserve">5.5. </w:t>
      </w:r>
      <w:r w:rsidR="001E5F3F" w:rsidRPr="00935099">
        <w:rPr>
          <w:rFonts w:eastAsia="Times New Roman"/>
          <w:color w:val="000000" w:themeColor="text1"/>
          <w:bdr w:val="none" w:sz="0" w:space="0" w:color="auto"/>
          <w:lang w:val="lt-LT" w:eastAsia="lt-LT"/>
        </w:rPr>
        <w:t>Nutraukus Sutartį dėl Tiekėjo padaryto esminio</w:t>
      </w:r>
      <w:r w:rsidR="002768C0" w:rsidRPr="00935099">
        <w:rPr>
          <w:rFonts w:eastAsia="Times New Roman"/>
          <w:color w:val="000000" w:themeColor="text1"/>
          <w:bdr w:val="none" w:sz="0" w:space="0" w:color="auto"/>
          <w:lang w:val="lt-LT" w:eastAsia="lt-LT"/>
        </w:rPr>
        <w:t xml:space="preserve"> </w:t>
      </w:r>
      <w:r w:rsidR="002768C0" w:rsidRPr="00935099">
        <w:rPr>
          <w:color w:val="000000" w:themeColor="text1"/>
          <w:sz w:val="22"/>
          <w:szCs w:val="22"/>
          <w:lang w:val="lt-LT"/>
        </w:rPr>
        <w:t>(nustatant, ar pažeidimas yra esminis, vadovaujamasi LR Civilinio kodekso 6.217 str. 2 d. nuostatomis)</w:t>
      </w:r>
      <w:r w:rsidR="001E5F3F" w:rsidRPr="00935099">
        <w:rPr>
          <w:rFonts w:eastAsia="Times New Roman"/>
          <w:color w:val="000000" w:themeColor="text1"/>
          <w:bdr w:val="none" w:sz="0" w:space="0" w:color="auto"/>
          <w:lang w:val="lt-LT" w:eastAsia="lt-LT"/>
        </w:rPr>
        <w:t xml:space="preserve"> Sutarties pažeidimo, Tiekėjas privalo Pirkėjui sumokėti 5 % dydžio baudą nuo </w:t>
      </w:r>
      <w:r w:rsidR="001E7A03" w:rsidRPr="00935099">
        <w:rPr>
          <w:rFonts w:eastAsia="Times New Roman"/>
          <w:color w:val="000000" w:themeColor="text1"/>
          <w:bdr w:val="none" w:sz="0" w:space="0" w:color="auto"/>
          <w:lang w:val="lt-LT" w:eastAsia="lt-LT"/>
        </w:rPr>
        <w:t>pr</w:t>
      </w:r>
      <w:r w:rsidR="002768C0" w:rsidRPr="00935099">
        <w:rPr>
          <w:rFonts w:eastAsia="Times New Roman"/>
          <w:color w:val="000000" w:themeColor="text1"/>
          <w:bdr w:val="none" w:sz="0" w:space="0" w:color="auto"/>
          <w:lang w:val="lt-LT" w:eastAsia="lt-LT"/>
        </w:rPr>
        <w:t>a</w:t>
      </w:r>
      <w:r w:rsidR="001E7A03" w:rsidRPr="00935099">
        <w:rPr>
          <w:rFonts w:eastAsia="Times New Roman"/>
          <w:color w:val="000000" w:themeColor="text1"/>
          <w:bdr w:val="none" w:sz="0" w:space="0" w:color="auto"/>
          <w:lang w:val="lt-LT" w:eastAsia="lt-LT"/>
        </w:rPr>
        <w:t>dinės</w:t>
      </w:r>
      <w:r w:rsidR="001E5F3F" w:rsidRPr="00935099">
        <w:rPr>
          <w:rFonts w:eastAsia="Times New Roman"/>
          <w:color w:val="000000" w:themeColor="text1"/>
          <w:bdr w:val="none" w:sz="0" w:space="0" w:color="auto"/>
          <w:lang w:val="lt-LT" w:eastAsia="lt-LT"/>
        </w:rPr>
        <w:t xml:space="preserve"> sutarties </w:t>
      </w:r>
      <w:r w:rsidR="001E7A03" w:rsidRPr="00935099">
        <w:rPr>
          <w:rFonts w:eastAsia="Times New Roman"/>
          <w:color w:val="000000" w:themeColor="text1"/>
          <w:bdr w:val="none" w:sz="0" w:space="0" w:color="auto"/>
          <w:lang w:val="lt-LT" w:eastAsia="lt-LT"/>
        </w:rPr>
        <w:t>kainos</w:t>
      </w:r>
      <w:r w:rsidR="001E5F3F" w:rsidRPr="00935099">
        <w:rPr>
          <w:rFonts w:eastAsia="Times New Roman"/>
          <w:color w:val="000000" w:themeColor="text1"/>
          <w:bdr w:val="none" w:sz="0" w:space="0" w:color="auto"/>
          <w:lang w:val="lt-LT" w:eastAsia="lt-LT"/>
        </w:rPr>
        <w:t xml:space="preserve"> nurodytos sutarties </w:t>
      </w:r>
      <w:r w:rsidR="0043389D" w:rsidRPr="00935099">
        <w:rPr>
          <w:rFonts w:eastAsia="Times New Roman"/>
          <w:color w:val="000000" w:themeColor="text1"/>
          <w:bdr w:val="none" w:sz="0" w:space="0" w:color="auto"/>
          <w:lang w:val="lt-LT" w:eastAsia="lt-LT"/>
        </w:rPr>
        <w:t>2.1</w:t>
      </w:r>
      <w:r w:rsidR="001E5F3F" w:rsidRPr="00935099">
        <w:rPr>
          <w:rFonts w:eastAsia="Times New Roman"/>
          <w:color w:val="000000" w:themeColor="text1"/>
          <w:bdr w:val="none" w:sz="0" w:space="0" w:color="auto"/>
          <w:lang w:val="lt-LT" w:eastAsia="lt-LT"/>
        </w:rPr>
        <w:t xml:space="preserve"> punkte.</w:t>
      </w:r>
    </w:p>
    <w:p w14:paraId="77D4A7E1" w14:textId="1ED04E42" w:rsidR="001E5F3F" w:rsidRPr="008B37D8" w:rsidRDefault="005C53F7" w:rsidP="001E5F3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 w:val="left" w:pos="993"/>
        </w:tabs>
        <w:overflowPunct w:val="0"/>
        <w:autoSpaceDE w:val="0"/>
        <w:jc w:val="both"/>
        <w:rPr>
          <w:rFonts w:eastAsia="Times New Roman"/>
          <w:bdr w:val="none" w:sz="0" w:space="0" w:color="auto"/>
          <w:lang w:val="lt-LT" w:eastAsia="lt-LT"/>
        </w:rPr>
      </w:pPr>
      <w:r w:rsidRPr="00935099">
        <w:rPr>
          <w:rFonts w:eastAsia="Times New Roman"/>
          <w:color w:val="000000" w:themeColor="text1"/>
          <w:bdr w:val="none" w:sz="0" w:space="0" w:color="auto"/>
          <w:lang w:val="lt-LT" w:eastAsia="lt-LT"/>
        </w:rPr>
        <w:t>5.6.</w:t>
      </w:r>
      <w:r w:rsidR="001E5F3F" w:rsidRPr="00935099">
        <w:rPr>
          <w:rFonts w:eastAsia="Times New Roman"/>
          <w:color w:val="000000" w:themeColor="text1"/>
          <w:bdr w:val="none" w:sz="0" w:space="0" w:color="auto"/>
          <w:lang w:val="lt-LT" w:eastAsia="lt-LT"/>
        </w:rPr>
        <w:t xml:space="preserve"> </w:t>
      </w:r>
      <w:r w:rsidR="001E5F3F" w:rsidRPr="00935099">
        <w:rPr>
          <w:color w:val="000000" w:themeColor="text1"/>
          <w:bdr w:val="none" w:sz="0" w:space="0" w:color="auto" w:frame="1"/>
          <w:lang w:val="lt-LT" w:eastAsia="lt-LT"/>
        </w:rPr>
        <w:t xml:space="preserve">Pirkėjas  delspinigius ir baudą Tiekėjui gali išskaičiuoti iš </w:t>
      </w:r>
      <w:r w:rsidR="0082118E" w:rsidRPr="00935099">
        <w:rPr>
          <w:color w:val="000000" w:themeColor="text1"/>
          <w:bdr w:val="none" w:sz="0" w:space="0" w:color="auto" w:frame="1"/>
          <w:lang w:val="lt-LT" w:eastAsia="lt-LT"/>
        </w:rPr>
        <w:t>Tiekėjui</w:t>
      </w:r>
      <w:r w:rsidR="001E5F3F" w:rsidRPr="00935099">
        <w:rPr>
          <w:color w:val="000000" w:themeColor="text1"/>
          <w:bdr w:val="none" w:sz="0" w:space="0" w:color="auto" w:frame="1"/>
          <w:lang w:val="lt-LT" w:eastAsia="lt-LT"/>
        </w:rPr>
        <w:t xml:space="preserve"> pagal </w:t>
      </w:r>
      <w:r w:rsidR="001E5F3F" w:rsidRPr="008B37D8">
        <w:rPr>
          <w:bdr w:val="none" w:sz="0" w:space="0" w:color="auto" w:frame="1"/>
          <w:lang w:val="lt-LT" w:eastAsia="lt-LT"/>
        </w:rPr>
        <w:t>Sutartį mokėtinų sumų.</w:t>
      </w:r>
    </w:p>
    <w:p w14:paraId="31B35E99" w14:textId="77777777" w:rsidR="001E5F3F" w:rsidRPr="00D905B4" w:rsidRDefault="001E5F3F" w:rsidP="003463C3">
      <w:pPr>
        <w:tabs>
          <w:tab w:val="left" w:pos="3192"/>
          <w:tab w:val="right" w:leader="underscore" w:pos="8640"/>
        </w:tabs>
        <w:jc w:val="center"/>
        <w:rPr>
          <w:b/>
          <w:bCs/>
          <w:lang w:val="lt-LT"/>
        </w:rPr>
      </w:pPr>
    </w:p>
    <w:p w14:paraId="59B9073A" w14:textId="77777777" w:rsidR="001E5F3F" w:rsidRPr="00D905B4" w:rsidRDefault="001E5F3F" w:rsidP="003463C3">
      <w:pPr>
        <w:tabs>
          <w:tab w:val="left" w:pos="3192"/>
          <w:tab w:val="right" w:leader="underscore" w:pos="8640"/>
        </w:tabs>
        <w:jc w:val="center"/>
        <w:rPr>
          <w:b/>
          <w:bCs/>
          <w:lang w:val="lt-LT"/>
        </w:rPr>
      </w:pPr>
    </w:p>
    <w:p w14:paraId="139F4B79" w14:textId="4940E5B4" w:rsidR="003463C3" w:rsidRPr="003463C3" w:rsidRDefault="003463C3" w:rsidP="003463C3">
      <w:pPr>
        <w:tabs>
          <w:tab w:val="left" w:pos="3192"/>
          <w:tab w:val="right" w:leader="underscore" w:pos="8640"/>
        </w:tabs>
        <w:jc w:val="center"/>
        <w:rPr>
          <w:b/>
          <w:bCs/>
          <w:lang w:val="lt-LT"/>
        </w:rPr>
      </w:pPr>
      <w:r w:rsidRPr="003463C3">
        <w:rPr>
          <w:b/>
          <w:bCs/>
          <w:lang w:val="lt-LT"/>
        </w:rPr>
        <w:t>VI. GINČŲ SPRENDIMO TVARKA</w:t>
      </w:r>
    </w:p>
    <w:p w14:paraId="611F0A8A" w14:textId="77777777" w:rsidR="003463C3" w:rsidRPr="003463C3" w:rsidRDefault="003463C3" w:rsidP="003463C3">
      <w:pPr>
        <w:tabs>
          <w:tab w:val="left" w:pos="3192"/>
          <w:tab w:val="right" w:leader="underscore" w:pos="8640"/>
        </w:tabs>
        <w:jc w:val="both"/>
        <w:rPr>
          <w:b/>
          <w:bCs/>
          <w:lang w:val="lt-LT"/>
        </w:rPr>
      </w:pPr>
    </w:p>
    <w:p w14:paraId="7EE44910" w14:textId="77777777" w:rsidR="003463C3" w:rsidRPr="003463C3" w:rsidRDefault="003463C3" w:rsidP="003463C3">
      <w:pPr>
        <w:tabs>
          <w:tab w:val="left" w:pos="3192"/>
          <w:tab w:val="right" w:leader="underscore" w:pos="8640"/>
        </w:tabs>
        <w:jc w:val="both"/>
        <w:rPr>
          <w:lang w:val="lt-LT"/>
        </w:rPr>
      </w:pPr>
      <w:r w:rsidRPr="003463C3">
        <w:rPr>
          <w:lang w:val="lt-LT"/>
        </w:rPr>
        <w:t>6.1.  Visi ginčai tarp šalių dėl šios sutarties vykdymo sprendžiami šalių susitarimu.</w:t>
      </w:r>
    </w:p>
    <w:p w14:paraId="16D3F176" w14:textId="77777777" w:rsidR="003463C3" w:rsidRPr="003463C3" w:rsidRDefault="003463C3" w:rsidP="003463C3">
      <w:pPr>
        <w:tabs>
          <w:tab w:val="left" w:pos="3192"/>
          <w:tab w:val="right" w:leader="underscore" w:pos="8640"/>
        </w:tabs>
        <w:jc w:val="both"/>
        <w:rPr>
          <w:lang w:val="lt-LT"/>
        </w:rPr>
      </w:pPr>
      <w:r w:rsidRPr="003463C3">
        <w:rPr>
          <w:lang w:val="lt-LT"/>
        </w:rPr>
        <w:t>6.2. Šalims nesusitarus, ginčas nagrinėjamas teisme vadovaujantis Lietuvos Respublikos įstatymais.</w:t>
      </w:r>
    </w:p>
    <w:p w14:paraId="5BE2FF14" w14:textId="77777777" w:rsidR="003463C3" w:rsidRPr="003463C3" w:rsidRDefault="003463C3" w:rsidP="003463C3">
      <w:pPr>
        <w:tabs>
          <w:tab w:val="left" w:pos="3192"/>
          <w:tab w:val="right" w:leader="underscore" w:pos="8640"/>
        </w:tabs>
        <w:jc w:val="both"/>
        <w:rPr>
          <w:lang w:val="lt-LT"/>
        </w:rPr>
      </w:pPr>
    </w:p>
    <w:p w14:paraId="2E60797C" w14:textId="3D7C5A37" w:rsidR="003463C3" w:rsidRDefault="003463C3" w:rsidP="003463C3">
      <w:pPr>
        <w:tabs>
          <w:tab w:val="left" w:pos="3192"/>
          <w:tab w:val="right" w:leader="underscore" w:pos="8640"/>
        </w:tabs>
        <w:jc w:val="center"/>
        <w:rPr>
          <w:b/>
          <w:bCs/>
          <w:lang w:val="lt-LT"/>
        </w:rPr>
      </w:pPr>
      <w:r w:rsidRPr="003463C3">
        <w:rPr>
          <w:b/>
          <w:bCs/>
          <w:lang w:val="lt-LT"/>
        </w:rPr>
        <w:t>VII. NENUGALIMA JĖGA (FORCE MAJEURE)</w:t>
      </w:r>
    </w:p>
    <w:p w14:paraId="4B1B5414" w14:textId="77777777" w:rsidR="003463C3" w:rsidRPr="003463C3" w:rsidRDefault="003463C3" w:rsidP="003463C3">
      <w:pPr>
        <w:tabs>
          <w:tab w:val="left" w:pos="3192"/>
          <w:tab w:val="right" w:leader="underscore" w:pos="8640"/>
        </w:tabs>
        <w:jc w:val="center"/>
        <w:rPr>
          <w:b/>
          <w:bCs/>
          <w:lang w:val="lt-LT"/>
        </w:rPr>
      </w:pPr>
    </w:p>
    <w:p w14:paraId="46214E02" w14:textId="77777777" w:rsidR="003463C3" w:rsidRPr="003463C3" w:rsidRDefault="003463C3" w:rsidP="003463C3">
      <w:pPr>
        <w:tabs>
          <w:tab w:val="left" w:pos="3192"/>
          <w:tab w:val="right" w:leader="underscore" w:pos="8640"/>
        </w:tabs>
        <w:jc w:val="both"/>
        <w:rPr>
          <w:bCs/>
          <w:lang w:val="lt-LT"/>
        </w:rPr>
      </w:pPr>
      <w:r w:rsidRPr="003463C3">
        <w:rPr>
          <w:lang w:val="lt-LT"/>
        </w:rPr>
        <w:t>7.1. Atsiradus nenugalimos jėgos aplinkybėms, Šalys vadovaujasi Lietuvos Respublikos Civilinio kodeksu ir „Atleidimo nuo atsakomybės esant nenugalimos jėgos (force majeure) aplinkybėms taisyklėmis“</w:t>
      </w:r>
      <w:r w:rsidRPr="003463C3">
        <w:rPr>
          <w:bCs/>
          <w:lang w:val="lt-LT"/>
        </w:rPr>
        <w:t xml:space="preserve"> ir atleidžiamos </w:t>
      </w:r>
      <w:r w:rsidRPr="003463C3">
        <w:rPr>
          <w:lang w:val="lt-LT"/>
        </w:rPr>
        <w:t>nuo atsakomybės dėl sutartinių įsipareigojimų nevykdymo ar netinkamo vykdymo aplinkybių buvimo laikotarpiu.</w:t>
      </w:r>
    </w:p>
    <w:p w14:paraId="06BA72E7" w14:textId="77777777" w:rsidR="003463C3" w:rsidRPr="003463C3" w:rsidRDefault="003463C3" w:rsidP="003463C3">
      <w:pPr>
        <w:tabs>
          <w:tab w:val="left" w:pos="3192"/>
          <w:tab w:val="right" w:leader="underscore" w:pos="8640"/>
        </w:tabs>
        <w:jc w:val="both"/>
        <w:rPr>
          <w:lang w:val="lt-LT"/>
        </w:rPr>
      </w:pPr>
      <w:r w:rsidRPr="003463C3">
        <w:rPr>
          <w:lang w:val="lt-LT"/>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FEB0BD3" w14:textId="77777777" w:rsidR="003463C3" w:rsidRPr="003463C3" w:rsidRDefault="003463C3" w:rsidP="003463C3">
      <w:pPr>
        <w:tabs>
          <w:tab w:val="left" w:pos="3192"/>
          <w:tab w:val="right" w:leader="underscore" w:pos="8640"/>
        </w:tabs>
        <w:jc w:val="both"/>
        <w:rPr>
          <w:lang w:val="lt-LT"/>
        </w:rPr>
      </w:pPr>
    </w:p>
    <w:p w14:paraId="77318846" w14:textId="77777777" w:rsidR="003463C3" w:rsidRPr="003463C3" w:rsidRDefault="003463C3" w:rsidP="003463C3">
      <w:pPr>
        <w:tabs>
          <w:tab w:val="left" w:pos="3192"/>
          <w:tab w:val="right" w:leader="underscore" w:pos="8640"/>
        </w:tabs>
        <w:jc w:val="both"/>
        <w:rPr>
          <w:lang w:val="lt-LT"/>
        </w:rPr>
      </w:pPr>
    </w:p>
    <w:p w14:paraId="4245D18D" w14:textId="77777777" w:rsidR="003463C3" w:rsidRPr="003463C3" w:rsidRDefault="003463C3" w:rsidP="003463C3">
      <w:pPr>
        <w:numPr>
          <w:ilvl w:val="0"/>
          <w:numId w:val="11"/>
        </w:numPr>
        <w:tabs>
          <w:tab w:val="left" w:pos="3192"/>
          <w:tab w:val="right" w:leader="underscore" w:pos="8640"/>
        </w:tabs>
        <w:jc w:val="center"/>
        <w:rPr>
          <w:b/>
          <w:bCs/>
          <w:lang w:val="lt-LT"/>
        </w:rPr>
      </w:pPr>
      <w:r w:rsidRPr="003463C3">
        <w:rPr>
          <w:b/>
          <w:bCs/>
          <w:lang w:val="lt-LT"/>
        </w:rPr>
        <w:t>SUTARTIES GALIOJIMAS IR KITOS SĄLYGOS</w:t>
      </w:r>
    </w:p>
    <w:p w14:paraId="0B84EC43" w14:textId="77777777" w:rsidR="003463C3" w:rsidRPr="003463C3" w:rsidRDefault="003463C3" w:rsidP="003463C3">
      <w:pPr>
        <w:tabs>
          <w:tab w:val="left" w:pos="3192"/>
          <w:tab w:val="right" w:leader="underscore" w:pos="8640"/>
        </w:tabs>
        <w:jc w:val="both"/>
        <w:rPr>
          <w:b/>
          <w:bCs/>
          <w:lang w:val="lt-LT"/>
        </w:rPr>
      </w:pPr>
    </w:p>
    <w:p w14:paraId="0568783F" w14:textId="07080964" w:rsidR="003463C3" w:rsidRPr="003463C3" w:rsidRDefault="003463C3" w:rsidP="003463C3">
      <w:pPr>
        <w:tabs>
          <w:tab w:val="left" w:pos="3192"/>
          <w:tab w:val="right" w:leader="underscore" w:pos="8640"/>
        </w:tabs>
        <w:jc w:val="both"/>
        <w:rPr>
          <w:lang w:val="lt-LT"/>
        </w:rPr>
      </w:pPr>
      <w:r w:rsidRPr="003463C3">
        <w:rPr>
          <w:lang w:val="lt-LT"/>
        </w:rPr>
        <w:t xml:space="preserve">8.1.  Sutartis įsigalioja, kai Sutartį pasirašo abi Sutarties Šalys ir galioja </w:t>
      </w:r>
      <w:r w:rsidR="00964846">
        <w:rPr>
          <w:lang w:val="lt-LT"/>
        </w:rPr>
        <w:t xml:space="preserve">iki visiškų įsipareigojimų įvykdymo, </w:t>
      </w:r>
      <w:r w:rsidRPr="003463C3">
        <w:rPr>
          <w:lang w:val="lt-LT"/>
        </w:rPr>
        <w:t xml:space="preserve">tačiau ne ilgiau kaip </w:t>
      </w:r>
      <w:r w:rsidR="00FA6209">
        <w:rPr>
          <w:lang w:val="lt-LT"/>
        </w:rPr>
        <w:t>24</w:t>
      </w:r>
      <w:r w:rsidRPr="003463C3">
        <w:rPr>
          <w:lang w:val="lt-LT"/>
        </w:rPr>
        <w:t xml:space="preserve"> mėnesi</w:t>
      </w:r>
      <w:r w:rsidR="00EC708A">
        <w:rPr>
          <w:lang w:val="lt-LT"/>
        </w:rPr>
        <w:t>us</w:t>
      </w:r>
      <w:r w:rsidRPr="003463C3">
        <w:rPr>
          <w:lang w:val="lt-LT"/>
        </w:rPr>
        <w:t xml:space="preserve"> (atsiskaitymo už prekes terminas į šį terminą neįskaičiuotas).</w:t>
      </w:r>
    </w:p>
    <w:p w14:paraId="13D9BB51" w14:textId="77777777" w:rsidR="003463C3" w:rsidRPr="003463C3" w:rsidRDefault="003463C3" w:rsidP="003463C3">
      <w:pPr>
        <w:tabs>
          <w:tab w:val="left" w:pos="3192"/>
          <w:tab w:val="right" w:leader="underscore" w:pos="8640"/>
        </w:tabs>
        <w:jc w:val="both"/>
        <w:rPr>
          <w:lang w:val="lt-LT"/>
        </w:rPr>
      </w:pPr>
      <w:r w:rsidRPr="003463C3">
        <w:rPr>
          <w:lang w:val="lt-LT"/>
        </w:rPr>
        <w:t>8.2.  Sutarties nutraukimo tvarka. Sutartis gali būti nutraukta šalių susitarimu arba vienašališkai dėl esminių sutarties pažeidimų prieš 10 dienų pranešus apie tai kitai šaliai.</w:t>
      </w:r>
    </w:p>
    <w:p w14:paraId="22F3CF45" w14:textId="77777777" w:rsidR="003463C3" w:rsidRPr="003463C3" w:rsidRDefault="003463C3" w:rsidP="003463C3">
      <w:pPr>
        <w:tabs>
          <w:tab w:val="left" w:pos="3192"/>
          <w:tab w:val="right" w:leader="underscore" w:pos="8640"/>
        </w:tabs>
        <w:jc w:val="both"/>
        <w:rPr>
          <w:lang w:val="lt-LT"/>
        </w:rPr>
      </w:pPr>
      <w:r w:rsidRPr="003463C3">
        <w:rPr>
          <w:lang w:val="lt-LT"/>
        </w:rPr>
        <w:t>8.3. Sutarties sąlygos gali būti keičiamos tik vadovaujantis Viešųjų pirkimų įstatymo 89 straipsnio nuostatomis.</w:t>
      </w:r>
    </w:p>
    <w:p w14:paraId="7E63506C" w14:textId="77777777" w:rsidR="003463C3" w:rsidRPr="003463C3" w:rsidRDefault="003463C3" w:rsidP="003463C3">
      <w:pPr>
        <w:tabs>
          <w:tab w:val="left" w:pos="3192"/>
          <w:tab w:val="right" w:leader="underscore" w:pos="8640"/>
        </w:tabs>
        <w:jc w:val="both"/>
        <w:rPr>
          <w:lang w:val="lt-LT"/>
        </w:rPr>
      </w:pPr>
      <w:r w:rsidRPr="003463C3">
        <w:rPr>
          <w:lang w:val="lt-LT"/>
        </w:rPr>
        <w:t>8.4. Jeigu tiekėjo kvalifikacija dėl teisės verstis atitinkama veikla nebuvo tikrinama arba tikrinama ne visa apimtimi, tiekėjas perkančiajai organizacijai įsipareigoja, kad pirkimo sutartį vykdys tik tokią teisę turintys asmenys.</w:t>
      </w:r>
    </w:p>
    <w:p w14:paraId="43112E94" w14:textId="77777777" w:rsidR="003463C3" w:rsidRPr="003463C3" w:rsidRDefault="003463C3" w:rsidP="003463C3">
      <w:pPr>
        <w:tabs>
          <w:tab w:val="left" w:pos="3192"/>
          <w:tab w:val="right" w:leader="underscore" w:pos="8640"/>
        </w:tabs>
        <w:jc w:val="both"/>
        <w:rPr>
          <w:lang w:val="lt-LT"/>
        </w:rPr>
      </w:pPr>
      <w:r w:rsidRPr="003463C3">
        <w:rPr>
          <w:lang w:val="lt-LT"/>
        </w:rPr>
        <w:t>8.5.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34BA9D" w14:textId="77777777" w:rsidR="003463C3" w:rsidRPr="003463C3" w:rsidRDefault="003463C3" w:rsidP="003463C3">
      <w:pPr>
        <w:tabs>
          <w:tab w:val="left" w:pos="3192"/>
          <w:tab w:val="right" w:leader="underscore" w:pos="8640"/>
        </w:tabs>
        <w:jc w:val="both"/>
        <w:rPr>
          <w:lang w:val="lt-LT"/>
        </w:rPr>
      </w:pPr>
      <w:r w:rsidRPr="003463C3">
        <w:rPr>
          <w:lang w:val="lt-LT"/>
        </w:rPr>
        <w:t>8.6.  Sutartis pasirašyta dviem egzemplioriais, turinčiais vienodą juridinę galią, po vieną  Tiekėjui ir Pirkėjui.</w:t>
      </w:r>
    </w:p>
    <w:p w14:paraId="52E7BA27" w14:textId="77777777" w:rsidR="003463C3" w:rsidRPr="003463C3" w:rsidRDefault="003463C3" w:rsidP="003463C3">
      <w:pPr>
        <w:tabs>
          <w:tab w:val="left" w:pos="3192"/>
          <w:tab w:val="right" w:leader="underscore" w:pos="8640"/>
        </w:tabs>
        <w:jc w:val="both"/>
        <w:rPr>
          <w:lang w:val="lt-LT"/>
        </w:rPr>
      </w:pPr>
      <w:r w:rsidRPr="003463C3">
        <w:rPr>
          <w:lang w:val="lt-LT"/>
        </w:rPr>
        <w:lastRenderedPageBreak/>
        <w:t xml:space="preserve">8.7. Sutarties dokumentais yra pati sutartis ir jos priedai, kurie yra neatskiriama sutarties dalis.  </w:t>
      </w:r>
    </w:p>
    <w:p w14:paraId="1EDD4EF3" w14:textId="77777777" w:rsidR="003463C3" w:rsidRPr="003463C3" w:rsidRDefault="003463C3" w:rsidP="003463C3">
      <w:pPr>
        <w:tabs>
          <w:tab w:val="left" w:pos="3192"/>
          <w:tab w:val="right" w:leader="underscore" w:pos="8640"/>
        </w:tabs>
        <w:jc w:val="both"/>
        <w:rPr>
          <w:lang w:val="lt-LT"/>
        </w:rPr>
      </w:pPr>
      <w:r w:rsidRPr="003463C3">
        <w:rPr>
          <w:lang w:val="lt-LT"/>
        </w:rPr>
        <w:t>8.8.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2A7F85" w14:textId="77777777" w:rsidR="003463C3" w:rsidRPr="003463C3" w:rsidRDefault="003463C3" w:rsidP="003463C3">
      <w:pPr>
        <w:tabs>
          <w:tab w:val="left" w:pos="3192"/>
          <w:tab w:val="right" w:leader="underscore" w:pos="8640"/>
        </w:tabs>
        <w:jc w:val="both"/>
        <w:rPr>
          <w:lang w:val="lt-LT"/>
        </w:rPr>
      </w:pPr>
      <w:r w:rsidRPr="003463C3">
        <w:rPr>
          <w:lang w:val="lt-LT"/>
        </w:rPr>
        <w:t>8.9.  Nė viena Šalis neturi teisės perleisti visų arba dalies teisių ir pareigų pagal šią sutartį jokiai trečiajai šaliai be išankstinio raštiško kitos Šalies sutikimo.</w:t>
      </w:r>
    </w:p>
    <w:p w14:paraId="186AD07C" w14:textId="77777777" w:rsidR="003463C3" w:rsidRDefault="003463C3" w:rsidP="003463C3">
      <w:pPr>
        <w:tabs>
          <w:tab w:val="left" w:pos="3192"/>
          <w:tab w:val="right" w:leader="underscore" w:pos="8640"/>
        </w:tabs>
        <w:jc w:val="both"/>
        <w:rPr>
          <w:lang w:val="lt-LT"/>
        </w:rPr>
      </w:pPr>
      <w:r w:rsidRPr="003463C3">
        <w:rPr>
          <w:lang w:val="lt-LT"/>
        </w:rPr>
        <w:t>8.10.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4CCDD3E" w14:textId="2B7619E1" w:rsidR="003463C3" w:rsidRPr="003463C3" w:rsidRDefault="00D5652C" w:rsidP="003463C3">
      <w:pPr>
        <w:tabs>
          <w:tab w:val="left" w:pos="3192"/>
          <w:tab w:val="right" w:leader="underscore" w:pos="8640"/>
        </w:tabs>
        <w:jc w:val="both"/>
        <w:rPr>
          <w:lang w:val="lt-LT"/>
        </w:rPr>
      </w:pPr>
      <w:r>
        <w:rPr>
          <w:lang w:val="lt-LT"/>
        </w:rPr>
        <w:t>8.11.</w:t>
      </w:r>
      <w:r w:rsidRPr="00D5652C">
        <w:rPr>
          <w:lang w:val="lt-LT"/>
        </w:rPr>
        <w:t xml:space="preserve"> </w:t>
      </w:r>
      <w:r w:rsidRPr="0043498C">
        <w:rPr>
          <w:lang w:val="lt-LT"/>
        </w:rPr>
        <w:t xml:space="preserve">Prekė tiekiama ar perduodama antrinėje perdirbamojoje pakuotėje, t. y. pagamintoje iš vienos iš šių medžiagų: stiklo (GL), popieriaus ar kartono (PAP), plieno (FE), aliuminio (ALU), </w:t>
      </w:r>
      <w:proofErr w:type="spellStart"/>
      <w:r w:rsidRPr="0043498C">
        <w:rPr>
          <w:lang w:val="lt-LT"/>
        </w:rPr>
        <w:t>polietilentereftalato</w:t>
      </w:r>
      <w:proofErr w:type="spellEnd"/>
      <w:r w:rsidRPr="0043498C">
        <w:rPr>
          <w:lang w:val="lt-LT"/>
        </w:rPr>
        <w:t xml:space="preserve"> (PET), aukšto tankumo polietileno (HDPE), žemo tankumo polietileno (LDPE), </w:t>
      </w:r>
      <w:proofErr w:type="spellStart"/>
      <w:r w:rsidRPr="0043498C">
        <w:rPr>
          <w:lang w:val="lt-LT"/>
        </w:rPr>
        <w:t>polivinilchlorido</w:t>
      </w:r>
      <w:proofErr w:type="spellEnd"/>
      <w:r w:rsidRPr="0043498C">
        <w:rPr>
          <w:lang w:val="lt-LT"/>
        </w:rPr>
        <w:t xml:space="preserve"> (PVC), polipropileno (PP), </w:t>
      </w:r>
      <w:proofErr w:type="spellStart"/>
      <w:r w:rsidRPr="0043498C">
        <w:rPr>
          <w:lang w:val="lt-LT"/>
        </w:rPr>
        <w:t>polistireno</w:t>
      </w:r>
      <w:proofErr w:type="spellEnd"/>
      <w:r w:rsidRPr="0043498C">
        <w:rPr>
          <w:lang w:val="lt-LT"/>
        </w:rPr>
        <w:t xml:space="preserve"> (PS), medžio ar kamštinės medžiagos (FOR), medvilnės ar džiuto (TEX), nebent tai prieštarauja higienos normoms</w:t>
      </w:r>
    </w:p>
    <w:p w14:paraId="52507634" w14:textId="5B40F341" w:rsidR="003463C3" w:rsidRPr="003463C3" w:rsidRDefault="003463C3" w:rsidP="003463C3">
      <w:pPr>
        <w:tabs>
          <w:tab w:val="left" w:pos="3192"/>
          <w:tab w:val="right" w:leader="underscore" w:pos="8640"/>
        </w:tabs>
        <w:jc w:val="both"/>
        <w:rPr>
          <w:lang w:val="lt-LT"/>
        </w:rPr>
      </w:pPr>
      <w:r w:rsidRPr="003463C3">
        <w:rPr>
          <w:lang w:val="lt-LT"/>
        </w:rPr>
        <w:t>8.1</w:t>
      </w:r>
      <w:r w:rsidR="00D5652C">
        <w:rPr>
          <w:lang w:val="lt-LT"/>
        </w:rPr>
        <w:t>2</w:t>
      </w:r>
      <w:r w:rsidRPr="003463C3">
        <w:rPr>
          <w:lang w:val="lt-LT"/>
        </w:rPr>
        <w:t xml:space="preserve">. Sutarties priedai: </w:t>
      </w:r>
    </w:p>
    <w:p w14:paraId="5210F9F0" w14:textId="44E7A868" w:rsidR="00BC256E" w:rsidRPr="003463C3" w:rsidRDefault="003463C3" w:rsidP="003463C3">
      <w:pPr>
        <w:tabs>
          <w:tab w:val="left" w:pos="3192"/>
          <w:tab w:val="right" w:leader="underscore" w:pos="8640"/>
        </w:tabs>
        <w:jc w:val="both"/>
        <w:rPr>
          <w:lang w:val="lt-LT"/>
        </w:rPr>
      </w:pPr>
      <w:r w:rsidRPr="003463C3">
        <w:rPr>
          <w:lang w:val="lt-LT"/>
        </w:rPr>
        <w:t xml:space="preserve"> Pa</w:t>
      </w:r>
      <w:r w:rsidR="00BC256E">
        <w:rPr>
          <w:lang w:val="lt-LT"/>
        </w:rPr>
        <w:t>siūlymas</w:t>
      </w:r>
      <w:r w:rsidR="00746577" w:rsidRPr="00746577">
        <w:rPr>
          <w:lang w:val="lt-LT"/>
        </w:rPr>
        <w:t xml:space="preserve"> </w:t>
      </w:r>
      <w:r w:rsidR="00746577">
        <w:rPr>
          <w:lang w:val="lt-LT"/>
        </w:rPr>
        <w:t>ir t</w:t>
      </w:r>
      <w:r w:rsidR="00746577">
        <w:rPr>
          <w:lang w:val="lt-LT"/>
        </w:rPr>
        <w:t>echninė specifikacija,</w:t>
      </w:r>
      <w:r w:rsidRPr="003463C3">
        <w:rPr>
          <w:lang w:val="lt-LT"/>
        </w:rPr>
        <w:t xml:space="preserve">, </w:t>
      </w:r>
      <w:r w:rsidR="00BC256E">
        <w:rPr>
          <w:lang w:val="lt-LT"/>
        </w:rPr>
        <w:t>1 p</w:t>
      </w:r>
      <w:r w:rsidRPr="003463C3">
        <w:rPr>
          <w:lang w:val="lt-LT"/>
        </w:rPr>
        <w:t>riedas;</w:t>
      </w:r>
    </w:p>
    <w:p w14:paraId="158FE2FF" w14:textId="77777777" w:rsidR="003463C3" w:rsidRPr="003463C3" w:rsidRDefault="003463C3" w:rsidP="003463C3">
      <w:pPr>
        <w:tabs>
          <w:tab w:val="left" w:pos="3192"/>
          <w:tab w:val="right" w:leader="underscore" w:pos="8640"/>
        </w:tabs>
        <w:jc w:val="both"/>
        <w:rPr>
          <w:lang w:val="lt-LT"/>
        </w:rPr>
      </w:pPr>
    </w:p>
    <w:p w14:paraId="4C03FE6B" w14:textId="77777777" w:rsidR="003463C3" w:rsidRPr="003463C3" w:rsidRDefault="003463C3" w:rsidP="003463C3">
      <w:pPr>
        <w:tabs>
          <w:tab w:val="left" w:pos="3192"/>
          <w:tab w:val="right" w:leader="underscore" w:pos="8640"/>
        </w:tabs>
        <w:jc w:val="both"/>
        <w:rPr>
          <w:lang w:val="lt-LT"/>
        </w:rPr>
      </w:pPr>
    </w:p>
    <w:p w14:paraId="50442809" w14:textId="77777777" w:rsidR="003463C3" w:rsidRPr="003463C3" w:rsidRDefault="003463C3" w:rsidP="00746577">
      <w:pPr>
        <w:tabs>
          <w:tab w:val="left" w:pos="3192"/>
          <w:tab w:val="right" w:leader="underscore" w:pos="8640"/>
        </w:tabs>
        <w:jc w:val="center"/>
        <w:rPr>
          <w:b/>
          <w:bCs/>
          <w:lang w:val="lt-LT"/>
        </w:rPr>
      </w:pPr>
      <w:r w:rsidRPr="003463C3">
        <w:rPr>
          <w:b/>
          <w:bCs/>
          <w:lang w:val="lt-LT"/>
        </w:rPr>
        <w:t>IX. ŠALIŲ ADRESAI IR REKVIZITAI:</w:t>
      </w:r>
    </w:p>
    <w:tbl>
      <w:tblPr>
        <w:tblW w:w="9788" w:type="dxa"/>
        <w:tblLook w:val="04A0" w:firstRow="1" w:lastRow="0" w:firstColumn="1" w:lastColumn="0" w:noHBand="0" w:noVBand="1"/>
      </w:tblPr>
      <w:tblGrid>
        <w:gridCol w:w="5664"/>
        <w:gridCol w:w="4124"/>
      </w:tblGrid>
      <w:tr w:rsidR="003463C3" w:rsidRPr="003463C3" w14:paraId="5A7332F6" w14:textId="77777777" w:rsidTr="003463C3">
        <w:trPr>
          <w:trHeight w:val="650"/>
        </w:trPr>
        <w:tc>
          <w:tcPr>
            <w:tcW w:w="4928" w:type="dxa"/>
            <w:hideMark/>
          </w:tcPr>
          <w:p w14:paraId="61C0C0F4" w14:textId="77777777" w:rsidR="003463C3" w:rsidRPr="003463C3" w:rsidRDefault="003463C3" w:rsidP="003463C3">
            <w:pPr>
              <w:tabs>
                <w:tab w:val="left" w:pos="3192"/>
                <w:tab w:val="right" w:leader="underscore" w:pos="8640"/>
              </w:tabs>
              <w:jc w:val="both"/>
              <w:rPr>
                <w:lang w:val="lt-LT"/>
              </w:rPr>
            </w:pPr>
            <w:r w:rsidRPr="003463C3">
              <w:rPr>
                <w:b/>
                <w:lang w:val="lt-LT"/>
              </w:rPr>
              <w:t xml:space="preserve">PIRKĖJAS:  </w:t>
            </w:r>
            <w:r w:rsidRPr="003463C3">
              <w:rPr>
                <w:lang w:val="lt-LT"/>
              </w:rPr>
              <w:t xml:space="preserve">  </w:t>
            </w:r>
          </w:p>
          <w:p w14:paraId="3AB728C2" w14:textId="77777777" w:rsidR="003463C3" w:rsidRPr="003463C3" w:rsidRDefault="003463C3" w:rsidP="003463C3">
            <w:pPr>
              <w:tabs>
                <w:tab w:val="left" w:pos="3192"/>
                <w:tab w:val="right" w:leader="underscore" w:pos="8640"/>
              </w:tabs>
              <w:jc w:val="both"/>
              <w:rPr>
                <w:lang w:val="lt-LT"/>
              </w:rPr>
            </w:pPr>
            <w:r w:rsidRPr="003463C3">
              <w:rPr>
                <w:lang w:val="lt-LT"/>
              </w:rPr>
              <w:t xml:space="preserve">Viešoji įstaiga Respublikinė Šiaulių ligoninė                          </w:t>
            </w:r>
          </w:p>
        </w:tc>
        <w:tc>
          <w:tcPr>
            <w:tcW w:w="4860" w:type="dxa"/>
            <w:hideMark/>
          </w:tcPr>
          <w:p w14:paraId="1FA36555" w14:textId="77777777" w:rsidR="003463C3" w:rsidRPr="003463C3" w:rsidRDefault="003463C3" w:rsidP="003463C3">
            <w:pPr>
              <w:tabs>
                <w:tab w:val="left" w:pos="3192"/>
                <w:tab w:val="right" w:leader="underscore" w:pos="8640"/>
              </w:tabs>
              <w:jc w:val="both"/>
              <w:rPr>
                <w:b/>
                <w:bCs/>
                <w:lang w:val="lt-LT"/>
              </w:rPr>
            </w:pPr>
            <w:r w:rsidRPr="003463C3">
              <w:rPr>
                <w:b/>
                <w:bCs/>
                <w:lang w:val="lt-LT"/>
              </w:rPr>
              <w:t>TIEKĖJAS:</w:t>
            </w:r>
          </w:p>
        </w:tc>
      </w:tr>
      <w:tr w:rsidR="003463C3" w:rsidRPr="003463C3" w14:paraId="1D6638CF" w14:textId="77777777" w:rsidTr="003463C3">
        <w:tc>
          <w:tcPr>
            <w:tcW w:w="4928" w:type="dxa"/>
            <w:hideMark/>
          </w:tcPr>
          <w:p w14:paraId="1076F358" w14:textId="77777777" w:rsidR="003463C3" w:rsidRPr="003463C3" w:rsidRDefault="003463C3" w:rsidP="003463C3">
            <w:pPr>
              <w:tabs>
                <w:tab w:val="left" w:pos="3192"/>
                <w:tab w:val="right" w:leader="underscore" w:pos="8640"/>
              </w:tabs>
              <w:jc w:val="both"/>
              <w:rPr>
                <w:lang w:val="lt-LT"/>
              </w:rPr>
            </w:pPr>
            <w:r w:rsidRPr="003463C3">
              <w:rPr>
                <w:lang w:val="lt-LT"/>
              </w:rPr>
              <w:t>V. Kudirkos 99, Šiauliai LT-76231</w:t>
            </w:r>
          </w:p>
          <w:p w14:paraId="3E6220A1" w14:textId="77777777" w:rsidR="003463C3" w:rsidRPr="003463C3" w:rsidRDefault="003463C3" w:rsidP="003463C3">
            <w:pPr>
              <w:tabs>
                <w:tab w:val="left" w:pos="3192"/>
                <w:tab w:val="right" w:leader="underscore" w:pos="8640"/>
              </w:tabs>
              <w:jc w:val="both"/>
              <w:rPr>
                <w:lang w:val="lt-LT"/>
              </w:rPr>
            </w:pPr>
            <w:r w:rsidRPr="003463C3">
              <w:rPr>
                <w:lang w:val="lt-LT"/>
              </w:rPr>
              <w:t>Įm. kodas 245386220</w:t>
            </w:r>
          </w:p>
          <w:p w14:paraId="558A9A07" w14:textId="4D03443F" w:rsidR="003463C3" w:rsidRPr="003463C3" w:rsidRDefault="003463C3" w:rsidP="003463C3">
            <w:pPr>
              <w:tabs>
                <w:tab w:val="left" w:pos="3192"/>
                <w:tab w:val="right" w:leader="underscore" w:pos="8640"/>
              </w:tabs>
              <w:jc w:val="both"/>
              <w:rPr>
                <w:lang w:val="lt-LT"/>
              </w:rPr>
            </w:pPr>
            <w:r w:rsidRPr="003463C3">
              <w:rPr>
                <w:lang w:val="lt-LT"/>
              </w:rPr>
              <w:t>Tel. (</w:t>
            </w:r>
            <w:r w:rsidR="00931890">
              <w:rPr>
                <w:lang w:val="lt-LT"/>
              </w:rPr>
              <w:t>+370</w:t>
            </w:r>
            <w:r w:rsidRPr="003463C3">
              <w:rPr>
                <w:lang w:val="lt-LT"/>
              </w:rPr>
              <w:t xml:space="preserve"> 41) 524 257</w:t>
            </w:r>
          </w:p>
          <w:p w14:paraId="4143DAB4" w14:textId="77777777" w:rsidR="003463C3" w:rsidRPr="003463C3" w:rsidRDefault="003463C3" w:rsidP="003463C3">
            <w:pPr>
              <w:tabs>
                <w:tab w:val="left" w:pos="3192"/>
                <w:tab w:val="right" w:leader="underscore" w:pos="8640"/>
              </w:tabs>
              <w:jc w:val="both"/>
              <w:rPr>
                <w:lang w:val="lt-LT"/>
              </w:rPr>
            </w:pPr>
            <w:r w:rsidRPr="003463C3">
              <w:rPr>
                <w:lang w:val="lt-LT"/>
              </w:rPr>
              <w:t xml:space="preserve">A/s LT 347180000001130305, </w:t>
            </w:r>
          </w:p>
          <w:p w14:paraId="632A1543" w14:textId="30636E2C" w:rsidR="003463C3" w:rsidRPr="003463C3" w:rsidRDefault="003463C3" w:rsidP="003463C3">
            <w:pPr>
              <w:tabs>
                <w:tab w:val="left" w:pos="3192"/>
                <w:tab w:val="right" w:leader="underscore" w:pos="8640"/>
              </w:tabs>
              <w:jc w:val="both"/>
              <w:rPr>
                <w:lang w:val="lt-LT"/>
              </w:rPr>
            </w:pPr>
            <w:r w:rsidRPr="003463C3">
              <w:rPr>
                <w:lang w:val="lt-LT"/>
              </w:rPr>
              <w:t xml:space="preserve">AB </w:t>
            </w:r>
            <w:proofErr w:type="spellStart"/>
            <w:r w:rsidR="00931890">
              <w:rPr>
                <w:lang w:val="lt-LT"/>
              </w:rPr>
              <w:t>Artea</w:t>
            </w:r>
            <w:proofErr w:type="spellEnd"/>
            <w:r w:rsidR="000307E8">
              <w:rPr>
                <w:lang w:val="lt-LT"/>
              </w:rPr>
              <w:t xml:space="preserve"> </w:t>
            </w:r>
            <w:r w:rsidR="000307E8" w:rsidRPr="00746577">
              <w:rPr>
                <w:lang w:val="lt-LT"/>
              </w:rPr>
              <w:t>bankas</w:t>
            </w:r>
          </w:p>
          <w:p w14:paraId="607E9E6E" w14:textId="77777777" w:rsidR="003463C3" w:rsidRPr="003463C3" w:rsidRDefault="003463C3" w:rsidP="003463C3">
            <w:pPr>
              <w:tabs>
                <w:tab w:val="left" w:pos="3192"/>
                <w:tab w:val="right" w:leader="underscore" w:pos="8640"/>
              </w:tabs>
              <w:jc w:val="both"/>
              <w:rPr>
                <w:lang w:val="lt-LT"/>
              </w:rPr>
            </w:pPr>
            <w:r w:rsidRPr="003463C3">
              <w:rPr>
                <w:lang w:val="lt-LT"/>
              </w:rPr>
              <w:t>Banko kodas 71800</w:t>
            </w:r>
          </w:p>
          <w:p w14:paraId="7490BBCC" w14:textId="77777777" w:rsidR="003463C3" w:rsidRPr="003463C3" w:rsidRDefault="003463C3" w:rsidP="003463C3">
            <w:pPr>
              <w:tabs>
                <w:tab w:val="left" w:pos="3192"/>
                <w:tab w:val="right" w:leader="underscore" w:pos="8640"/>
              </w:tabs>
              <w:jc w:val="both"/>
              <w:rPr>
                <w:lang w:val="lt-LT"/>
              </w:rPr>
            </w:pPr>
            <w:hyperlink r:id="rId15" w:history="1">
              <w:r w:rsidRPr="003463C3">
                <w:rPr>
                  <w:rStyle w:val="Hipersaitas"/>
                  <w:lang w:val="lt-LT"/>
                </w:rPr>
                <w:t>info@siauliuligonine.lt</w:t>
              </w:r>
            </w:hyperlink>
          </w:p>
          <w:p w14:paraId="6F817924" w14:textId="77777777" w:rsidR="003463C3" w:rsidRPr="003463C3" w:rsidRDefault="003463C3" w:rsidP="003463C3">
            <w:pPr>
              <w:tabs>
                <w:tab w:val="left" w:pos="3192"/>
                <w:tab w:val="right" w:leader="underscore" w:pos="8640"/>
              </w:tabs>
              <w:jc w:val="both"/>
              <w:rPr>
                <w:lang w:val="lt-LT"/>
              </w:rPr>
            </w:pPr>
            <w:r w:rsidRPr="003463C3">
              <w:rPr>
                <w:lang w:val="lt-LT"/>
              </w:rPr>
              <w:tab/>
            </w:r>
            <w:r w:rsidRPr="003463C3">
              <w:rPr>
                <w:lang w:val="lt-LT"/>
              </w:rPr>
              <w:tab/>
            </w:r>
          </w:p>
        </w:tc>
        <w:tc>
          <w:tcPr>
            <w:tcW w:w="4860" w:type="dxa"/>
            <w:hideMark/>
          </w:tcPr>
          <w:p w14:paraId="551159FB"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Parduodančiosios organizacijos pavadinimas</w:t>
            </w:r>
            <w:r w:rsidRPr="003463C3">
              <w:rPr>
                <w:lang w:val="lt-LT"/>
              </w:rPr>
              <w:t>}</w:t>
            </w:r>
          </w:p>
          <w:p w14:paraId="15B5CE6C"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Adresas</w:t>
            </w:r>
            <w:r w:rsidRPr="003463C3">
              <w:rPr>
                <w:lang w:val="lt-LT"/>
              </w:rPr>
              <w:t>}</w:t>
            </w:r>
          </w:p>
          <w:p w14:paraId="7ABCCFB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Telefonas</w:t>
            </w:r>
            <w:r w:rsidRPr="003463C3">
              <w:rPr>
                <w:lang w:val="lt-LT"/>
              </w:rPr>
              <w:t>}</w:t>
            </w:r>
          </w:p>
          <w:p w14:paraId="3879681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Faksas</w:t>
            </w:r>
            <w:r w:rsidRPr="003463C3">
              <w:rPr>
                <w:lang w:val="lt-LT"/>
              </w:rPr>
              <w:t>}</w:t>
            </w:r>
          </w:p>
          <w:p w14:paraId="249AEE48"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Įstaigos kodas</w:t>
            </w:r>
            <w:r w:rsidRPr="003463C3">
              <w:rPr>
                <w:lang w:val="lt-LT"/>
              </w:rPr>
              <w:t>}</w:t>
            </w:r>
          </w:p>
          <w:p w14:paraId="66B41546"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PVM mokėtojo kodas</w:t>
            </w:r>
            <w:r w:rsidRPr="003463C3">
              <w:rPr>
                <w:lang w:val="lt-LT"/>
              </w:rPr>
              <w:t>}</w:t>
            </w:r>
          </w:p>
          <w:p w14:paraId="25A10575"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Bankas</w:t>
            </w:r>
            <w:r w:rsidRPr="003463C3">
              <w:rPr>
                <w:lang w:val="lt-LT"/>
              </w:rPr>
              <w:t>}</w:t>
            </w:r>
          </w:p>
          <w:p w14:paraId="2D5B29FA" w14:textId="77777777" w:rsidR="003463C3" w:rsidRPr="003463C3" w:rsidRDefault="003463C3" w:rsidP="003463C3">
            <w:pPr>
              <w:tabs>
                <w:tab w:val="left" w:pos="3192"/>
                <w:tab w:val="right" w:leader="underscore" w:pos="8640"/>
              </w:tabs>
              <w:jc w:val="both"/>
              <w:rPr>
                <w:b/>
                <w:lang w:val="lt-LT"/>
              </w:rPr>
            </w:pPr>
            <w:r w:rsidRPr="003463C3">
              <w:rPr>
                <w:lang w:val="lt-LT"/>
              </w:rPr>
              <w:t>{</w:t>
            </w:r>
            <w:r w:rsidRPr="003463C3">
              <w:rPr>
                <w:i/>
                <w:lang w:val="lt-LT"/>
              </w:rPr>
              <w:t>Atsiskaitomosios sąskaitos numeris</w:t>
            </w:r>
            <w:r w:rsidRPr="003463C3">
              <w:rPr>
                <w:lang w:val="lt-LT"/>
              </w:rPr>
              <w:t>}</w:t>
            </w:r>
          </w:p>
        </w:tc>
      </w:tr>
      <w:tr w:rsidR="003463C3" w:rsidRPr="003463C3" w14:paraId="661F8525" w14:textId="77777777" w:rsidTr="003463C3">
        <w:trPr>
          <w:trHeight w:val="80"/>
        </w:trPr>
        <w:tc>
          <w:tcPr>
            <w:tcW w:w="4928" w:type="dxa"/>
            <w:hideMark/>
          </w:tcPr>
          <w:p w14:paraId="759E20A2" w14:textId="17CE19F7" w:rsidR="003463C3" w:rsidRPr="00746577" w:rsidRDefault="00723FCB" w:rsidP="003463C3">
            <w:pPr>
              <w:tabs>
                <w:tab w:val="left" w:pos="3192"/>
                <w:tab w:val="right" w:leader="underscore" w:pos="8640"/>
              </w:tabs>
              <w:jc w:val="both"/>
              <w:rPr>
                <w:lang w:val="lt-LT"/>
              </w:rPr>
            </w:pPr>
            <w:r w:rsidRPr="00746577">
              <w:rPr>
                <w:lang w:val="lt-LT"/>
              </w:rPr>
              <w:t>Laikinai vykdantis direktoriaus funkcijas</w:t>
            </w:r>
          </w:p>
          <w:p w14:paraId="4E56D2F9" w14:textId="08A3CA99" w:rsidR="003463C3" w:rsidRPr="00746577" w:rsidRDefault="00723FCB" w:rsidP="003463C3">
            <w:pPr>
              <w:tabs>
                <w:tab w:val="left" w:pos="3192"/>
                <w:tab w:val="right" w:leader="underscore" w:pos="8640"/>
              </w:tabs>
              <w:jc w:val="both"/>
              <w:rPr>
                <w:lang w:val="lt-LT"/>
              </w:rPr>
            </w:pPr>
            <w:r w:rsidRPr="00746577">
              <w:rPr>
                <w:lang w:val="lt-LT"/>
              </w:rPr>
              <w:t>Nerijus Rūkštelis</w:t>
            </w:r>
          </w:p>
          <w:p w14:paraId="73E8787D" w14:textId="18D4A89F" w:rsidR="003463C3" w:rsidRPr="003463C3" w:rsidRDefault="003463C3" w:rsidP="003463C3">
            <w:pPr>
              <w:tabs>
                <w:tab w:val="left" w:pos="3192"/>
                <w:tab w:val="right" w:leader="underscore" w:pos="8640"/>
              </w:tabs>
              <w:jc w:val="both"/>
              <w:rPr>
                <w:lang w:val="lt-LT"/>
              </w:rPr>
            </w:pPr>
          </w:p>
          <w:p w14:paraId="3863520A" w14:textId="77777777" w:rsidR="003463C3" w:rsidRPr="003463C3" w:rsidRDefault="003463C3" w:rsidP="003463C3">
            <w:pPr>
              <w:tabs>
                <w:tab w:val="left" w:pos="3192"/>
                <w:tab w:val="right" w:leader="underscore" w:pos="8640"/>
              </w:tabs>
              <w:jc w:val="both"/>
              <w:rPr>
                <w:lang w:val="lt-LT"/>
              </w:rPr>
            </w:pPr>
            <w:r w:rsidRPr="003463C3">
              <w:rPr>
                <w:lang w:val="lt-LT"/>
              </w:rPr>
              <w:t>_________________</w:t>
            </w:r>
          </w:p>
          <w:p w14:paraId="554F2292" w14:textId="77777777" w:rsidR="003463C3" w:rsidRPr="003463C3" w:rsidRDefault="003463C3" w:rsidP="003463C3">
            <w:pPr>
              <w:tabs>
                <w:tab w:val="left" w:pos="3192"/>
                <w:tab w:val="right" w:leader="underscore" w:pos="8640"/>
              </w:tabs>
              <w:jc w:val="both"/>
              <w:rPr>
                <w:lang w:val="lt-LT"/>
              </w:rPr>
            </w:pPr>
            <w:r w:rsidRPr="003463C3">
              <w:rPr>
                <w:lang w:val="lt-LT"/>
              </w:rPr>
              <w:t>A. V.</w:t>
            </w:r>
          </w:p>
        </w:tc>
        <w:tc>
          <w:tcPr>
            <w:tcW w:w="4860" w:type="dxa"/>
          </w:tcPr>
          <w:p w14:paraId="57EE2C2E" w14:textId="77777777" w:rsidR="003463C3" w:rsidRPr="003463C3" w:rsidRDefault="003463C3" w:rsidP="003463C3">
            <w:pPr>
              <w:tabs>
                <w:tab w:val="left" w:pos="3192"/>
                <w:tab w:val="right" w:leader="underscore" w:pos="8640"/>
              </w:tabs>
              <w:jc w:val="both"/>
              <w:rPr>
                <w:lang w:val="lt-LT"/>
              </w:rPr>
            </w:pPr>
            <w:r w:rsidRPr="003463C3">
              <w:rPr>
                <w:lang w:val="lt-LT"/>
              </w:rPr>
              <w:t>{</w:t>
            </w:r>
            <w:r w:rsidRPr="003463C3">
              <w:rPr>
                <w:i/>
                <w:lang w:val="lt-LT"/>
              </w:rPr>
              <w:t xml:space="preserve"> Parduodančiosios organizacijos atstovo pareigos</w:t>
            </w:r>
            <w:r w:rsidRPr="003463C3">
              <w:rPr>
                <w:lang w:val="lt-LT"/>
              </w:rPr>
              <w:t>}{</w:t>
            </w:r>
            <w:r w:rsidRPr="003463C3">
              <w:rPr>
                <w:i/>
                <w:lang w:val="lt-LT"/>
              </w:rPr>
              <w:t>Vardas Pavardė</w:t>
            </w:r>
            <w:r w:rsidRPr="003463C3">
              <w:rPr>
                <w:lang w:val="lt-LT"/>
              </w:rPr>
              <w:t>}</w:t>
            </w:r>
          </w:p>
          <w:p w14:paraId="6721C530" w14:textId="77777777" w:rsidR="003463C3" w:rsidRPr="003463C3" w:rsidRDefault="003463C3" w:rsidP="003463C3">
            <w:pPr>
              <w:tabs>
                <w:tab w:val="left" w:pos="3192"/>
                <w:tab w:val="right" w:leader="underscore" w:pos="8640"/>
              </w:tabs>
              <w:jc w:val="both"/>
              <w:rPr>
                <w:lang w:val="lt-LT"/>
              </w:rPr>
            </w:pPr>
          </w:p>
          <w:p w14:paraId="1596B288" w14:textId="77777777" w:rsidR="003463C3" w:rsidRPr="003463C3" w:rsidRDefault="003463C3" w:rsidP="003463C3">
            <w:pPr>
              <w:tabs>
                <w:tab w:val="left" w:pos="3192"/>
                <w:tab w:val="right" w:leader="underscore" w:pos="8640"/>
              </w:tabs>
              <w:jc w:val="both"/>
              <w:rPr>
                <w:lang w:val="lt-LT"/>
              </w:rPr>
            </w:pPr>
            <w:r w:rsidRPr="003463C3">
              <w:rPr>
                <w:lang w:val="lt-LT"/>
              </w:rPr>
              <w:t>___________________</w:t>
            </w:r>
          </w:p>
          <w:p w14:paraId="514BDB0E" w14:textId="77777777" w:rsidR="003463C3" w:rsidRPr="003463C3" w:rsidRDefault="003463C3" w:rsidP="003463C3">
            <w:pPr>
              <w:tabs>
                <w:tab w:val="left" w:pos="3192"/>
                <w:tab w:val="right" w:leader="underscore" w:pos="8640"/>
              </w:tabs>
              <w:jc w:val="both"/>
              <w:rPr>
                <w:b/>
                <w:lang w:val="lt-LT"/>
              </w:rPr>
            </w:pPr>
            <w:r w:rsidRPr="003463C3">
              <w:rPr>
                <w:lang w:val="lt-LT"/>
              </w:rPr>
              <w:t>A.V.</w:t>
            </w:r>
          </w:p>
        </w:tc>
      </w:tr>
    </w:tbl>
    <w:p w14:paraId="3677E90E" w14:textId="77777777" w:rsidR="003463C3" w:rsidRPr="003463C3" w:rsidRDefault="003463C3" w:rsidP="003463C3">
      <w:pPr>
        <w:tabs>
          <w:tab w:val="left" w:pos="3192"/>
          <w:tab w:val="right" w:leader="underscore" w:pos="8640"/>
        </w:tabs>
        <w:jc w:val="both"/>
        <w:rPr>
          <w:b/>
          <w:lang w:val="lt-LT"/>
        </w:rPr>
      </w:pPr>
    </w:p>
    <w:p w14:paraId="31348665" w14:textId="77777777" w:rsidR="003463C3" w:rsidRPr="003463C3" w:rsidRDefault="003463C3" w:rsidP="003463C3">
      <w:pPr>
        <w:tabs>
          <w:tab w:val="left" w:pos="3192"/>
          <w:tab w:val="right" w:leader="underscore" w:pos="8640"/>
        </w:tabs>
        <w:jc w:val="both"/>
        <w:rPr>
          <w:b/>
          <w:lang w:val="lt-LT"/>
        </w:rPr>
      </w:pPr>
    </w:p>
    <w:p w14:paraId="7AC0048A" w14:textId="77777777" w:rsidR="003463C3" w:rsidRPr="003463C3" w:rsidRDefault="003463C3" w:rsidP="003463C3">
      <w:pPr>
        <w:tabs>
          <w:tab w:val="left" w:pos="3192"/>
          <w:tab w:val="right" w:leader="underscore" w:pos="8640"/>
        </w:tabs>
        <w:jc w:val="both"/>
        <w:rPr>
          <w:b/>
          <w:lang w:val="lt-LT"/>
        </w:rPr>
      </w:pPr>
    </w:p>
    <w:sectPr w:rsidR="003463C3" w:rsidRPr="003463C3" w:rsidSect="00244A92">
      <w:footerReference w:type="default" r:id="rId16"/>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DC2F" w14:textId="77777777" w:rsidR="001556DC" w:rsidRDefault="001556DC">
      <w:r>
        <w:separator/>
      </w:r>
    </w:p>
  </w:endnote>
  <w:endnote w:type="continuationSeparator" w:id="0">
    <w:p w14:paraId="75A3420D" w14:textId="77777777" w:rsidR="001556DC" w:rsidRDefault="0015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E5BD" w14:textId="77777777" w:rsidR="001556DC" w:rsidRDefault="001556DC">
      <w:r>
        <w:separator/>
      </w:r>
    </w:p>
  </w:footnote>
  <w:footnote w:type="continuationSeparator" w:id="0">
    <w:p w14:paraId="1DA2BC97" w14:textId="77777777" w:rsidR="001556DC" w:rsidRDefault="00155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3718"/>
    <w:multiLevelType w:val="hybridMultilevel"/>
    <w:tmpl w:val="9746F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ED63D30"/>
    <w:multiLevelType w:val="multilevel"/>
    <w:tmpl w:val="3A621C18"/>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36500D8"/>
    <w:multiLevelType w:val="hybridMultilevel"/>
    <w:tmpl w:val="B7D4EAC6"/>
    <w:lvl w:ilvl="0" w:tplc="C4E86BEC">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0"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11"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4"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num w:numId="1" w16cid:durableId="125780612">
    <w:abstractNumId w:val="0"/>
  </w:num>
  <w:num w:numId="2" w16cid:durableId="189228832">
    <w:abstractNumId w:val="1"/>
  </w:num>
  <w:num w:numId="3" w16cid:durableId="1161845543">
    <w:abstractNumId w:val="14"/>
  </w:num>
  <w:num w:numId="4" w16cid:durableId="738552869">
    <w:abstractNumId w:val="6"/>
  </w:num>
  <w:num w:numId="5" w16cid:durableId="192111199">
    <w:abstractNumId w:val="11"/>
  </w:num>
  <w:num w:numId="6" w16cid:durableId="1353384537">
    <w:abstractNumId w:val="12"/>
  </w:num>
  <w:num w:numId="7" w16cid:durableId="106779678">
    <w:abstractNumId w:val="4"/>
  </w:num>
  <w:num w:numId="8" w16cid:durableId="46491838">
    <w:abstractNumId w:val="5"/>
  </w:num>
  <w:num w:numId="9" w16cid:durableId="7852707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12640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25700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4095446">
    <w:abstractNumId w:val="8"/>
  </w:num>
  <w:num w:numId="13" w16cid:durableId="865295033">
    <w:abstractNumId w:val="1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7A77"/>
    <w:rsid w:val="00012C80"/>
    <w:rsid w:val="00022666"/>
    <w:rsid w:val="000254F8"/>
    <w:rsid w:val="00025588"/>
    <w:rsid w:val="00027529"/>
    <w:rsid w:val="000307E8"/>
    <w:rsid w:val="00030D70"/>
    <w:rsid w:val="00032B4C"/>
    <w:rsid w:val="00036913"/>
    <w:rsid w:val="00037E09"/>
    <w:rsid w:val="0004086A"/>
    <w:rsid w:val="0005442F"/>
    <w:rsid w:val="0005682E"/>
    <w:rsid w:val="000603BF"/>
    <w:rsid w:val="00063622"/>
    <w:rsid w:val="00067F77"/>
    <w:rsid w:val="0007265A"/>
    <w:rsid w:val="00073EA4"/>
    <w:rsid w:val="00077056"/>
    <w:rsid w:val="00077D5F"/>
    <w:rsid w:val="000814AB"/>
    <w:rsid w:val="00086A18"/>
    <w:rsid w:val="00087869"/>
    <w:rsid w:val="00090EBC"/>
    <w:rsid w:val="00092AC2"/>
    <w:rsid w:val="00093D4A"/>
    <w:rsid w:val="000A49A6"/>
    <w:rsid w:val="000A58AD"/>
    <w:rsid w:val="000B2361"/>
    <w:rsid w:val="000B3C67"/>
    <w:rsid w:val="000C211F"/>
    <w:rsid w:val="000C33B4"/>
    <w:rsid w:val="000C366D"/>
    <w:rsid w:val="000C5699"/>
    <w:rsid w:val="000D3418"/>
    <w:rsid w:val="000E0578"/>
    <w:rsid w:val="000E6B62"/>
    <w:rsid w:val="000E7553"/>
    <w:rsid w:val="000F0040"/>
    <w:rsid w:val="000F0C51"/>
    <w:rsid w:val="000F0CFC"/>
    <w:rsid w:val="000F267F"/>
    <w:rsid w:val="000F3D3D"/>
    <w:rsid w:val="000F4E21"/>
    <w:rsid w:val="000F555A"/>
    <w:rsid w:val="000F7472"/>
    <w:rsid w:val="000F7C57"/>
    <w:rsid w:val="00102426"/>
    <w:rsid w:val="00105CAA"/>
    <w:rsid w:val="00107134"/>
    <w:rsid w:val="0012180F"/>
    <w:rsid w:val="00122D65"/>
    <w:rsid w:val="00122F0E"/>
    <w:rsid w:val="001254F2"/>
    <w:rsid w:val="00135548"/>
    <w:rsid w:val="0013642E"/>
    <w:rsid w:val="001413FA"/>
    <w:rsid w:val="001460D2"/>
    <w:rsid w:val="00146831"/>
    <w:rsid w:val="00147DB1"/>
    <w:rsid w:val="001527E1"/>
    <w:rsid w:val="001556DC"/>
    <w:rsid w:val="001600A2"/>
    <w:rsid w:val="001607C2"/>
    <w:rsid w:val="00162103"/>
    <w:rsid w:val="00162B4B"/>
    <w:rsid w:val="001643AD"/>
    <w:rsid w:val="00165FE9"/>
    <w:rsid w:val="00166448"/>
    <w:rsid w:val="0017477D"/>
    <w:rsid w:val="0017529A"/>
    <w:rsid w:val="001760C9"/>
    <w:rsid w:val="001812DA"/>
    <w:rsid w:val="00192DF2"/>
    <w:rsid w:val="0019799B"/>
    <w:rsid w:val="001A09DC"/>
    <w:rsid w:val="001A136D"/>
    <w:rsid w:val="001A2B6D"/>
    <w:rsid w:val="001A57CC"/>
    <w:rsid w:val="001B1556"/>
    <w:rsid w:val="001B39BC"/>
    <w:rsid w:val="001B44E3"/>
    <w:rsid w:val="001B679B"/>
    <w:rsid w:val="001B6B25"/>
    <w:rsid w:val="001C006A"/>
    <w:rsid w:val="001C325E"/>
    <w:rsid w:val="001D10F5"/>
    <w:rsid w:val="001D1F66"/>
    <w:rsid w:val="001D2A0B"/>
    <w:rsid w:val="001D57B0"/>
    <w:rsid w:val="001D7946"/>
    <w:rsid w:val="001D7E7B"/>
    <w:rsid w:val="001E20D5"/>
    <w:rsid w:val="001E313A"/>
    <w:rsid w:val="001E3555"/>
    <w:rsid w:val="001E5652"/>
    <w:rsid w:val="001E5F3F"/>
    <w:rsid w:val="001E63B6"/>
    <w:rsid w:val="001E69B5"/>
    <w:rsid w:val="001E7829"/>
    <w:rsid w:val="001E7A03"/>
    <w:rsid w:val="001F1FB0"/>
    <w:rsid w:val="001F6369"/>
    <w:rsid w:val="001F6C5E"/>
    <w:rsid w:val="00200A14"/>
    <w:rsid w:val="00202AB2"/>
    <w:rsid w:val="0020345B"/>
    <w:rsid w:val="00204220"/>
    <w:rsid w:val="00210804"/>
    <w:rsid w:val="00213818"/>
    <w:rsid w:val="00213894"/>
    <w:rsid w:val="00213A80"/>
    <w:rsid w:val="002209C1"/>
    <w:rsid w:val="0022248F"/>
    <w:rsid w:val="002224A4"/>
    <w:rsid w:val="00222BA4"/>
    <w:rsid w:val="0022320C"/>
    <w:rsid w:val="00223CD5"/>
    <w:rsid w:val="00224BC8"/>
    <w:rsid w:val="002300D7"/>
    <w:rsid w:val="00230924"/>
    <w:rsid w:val="00244A92"/>
    <w:rsid w:val="00246642"/>
    <w:rsid w:val="002513B3"/>
    <w:rsid w:val="00251AE6"/>
    <w:rsid w:val="00251EA4"/>
    <w:rsid w:val="002528DB"/>
    <w:rsid w:val="00262039"/>
    <w:rsid w:val="00272F3B"/>
    <w:rsid w:val="002734E5"/>
    <w:rsid w:val="00276443"/>
    <w:rsid w:val="002768C0"/>
    <w:rsid w:val="00284543"/>
    <w:rsid w:val="00286DA0"/>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D1F3B"/>
    <w:rsid w:val="002D3A0F"/>
    <w:rsid w:val="002E01B7"/>
    <w:rsid w:val="002E4A57"/>
    <w:rsid w:val="002E599C"/>
    <w:rsid w:val="002E63C0"/>
    <w:rsid w:val="002E781E"/>
    <w:rsid w:val="002F01F5"/>
    <w:rsid w:val="002F4E35"/>
    <w:rsid w:val="002F5245"/>
    <w:rsid w:val="002F63E9"/>
    <w:rsid w:val="002F780F"/>
    <w:rsid w:val="003044F3"/>
    <w:rsid w:val="00305708"/>
    <w:rsid w:val="0030647D"/>
    <w:rsid w:val="00311E40"/>
    <w:rsid w:val="00315271"/>
    <w:rsid w:val="00315449"/>
    <w:rsid w:val="0032225B"/>
    <w:rsid w:val="00322724"/>
    <w:rsid w:val="00323BA8"/>
    <w:rsid w:val="003301A7"/>
    <w:rsid w:val="0033164E"/>
    <w:rsid w:val="00334E21"/>
    <w:rsid w:val="0033578A"/>
    <w:rsid w:val="00335FCD"/>
    <w:rsid w:val="00340197"/>
    <w:rsid w:val="00343042"/>
    <w:rsid w:val="003445FB"/>
    <w:rsid w:val="003463C3"/>
    <w:rsid w:val="00346739"/>
    <w:rsid w:val="0035124E"/>
    <w:rsid w:val="00353760"/>
    <w:rsid w:val="00360022"/>
    <w:rsid w:val="0036155D"/>
    <w:rsid w:val="00362599"/>
    <w:rsid w:val="0037763B"/>
    <w:rsid w:val="0037795F"/>
    <w:rsid w:val="00386078"/>
    <w:rsid w:val="003923C9"/>
    <w:rsid w:val="00393131"/>
    <w:rsid w:val="0039315D"/>
    <w:rsid w:val="00394DBE"/>
    <w:rsid w:val="0039608D"/>
    <w:rsid w:val="003A11C0"/>
    <w:rsid w:val="003A18C4"/>
    <w:rsid w:val="003A2976"/>
    <w:rsid w:val="003A428A"/>
    <w:rsid w:val="003A4923"/>
    <w:rsid w:val="003C27F3"/>
    <w:rsid w:val="003C5B59"/>
    <w:rsid w:val="003C7995"/>
    <w:rsid w:val="003D178F"/>
    <w:rsid w:val="003D3AE2"/>
    <w:rsid w:val="003D59A2"/>
    <w:rsid w:val="003D7774"/>
    <w:rsid w:val="003D78CD"/>
    <w:rsid w:val="003E32A5"/>
    <w:rsid w:val="003F101E"/>
    <w:rsid w:val="003F14F4"/>
    <w:rsid w:val="003F1AD5"/>
    <w:rsid w:val="003F569F"/>
    <w:rsid w:val="003F6A4F"/>
    <w:rsid w:val="0040055D"/>
    <w:rsid w:val="00402779"/>
    <w:rsid w:val="0040335D"/>
    <w:rsid w:val="00403969"/>
    <w:rsid w:val="00403BB1"/>
    <w:rsid w:val="0041038A"/>
    <w:rsid w:val="00412D49"/>
    <w:rsid w:val="00413929"/>
    <w:rsid w:val="0041444C"/>
    <w:rsid w:val="00416081"/>
    <w:rsid w:val="00416E51"/>
    <w:rsid w:val="00417485"/>
    <w:rsid w:val="004221D4"/>
    <w:rsid w:val="004267D1"/>
    <w:rsid w:val="0043197B"/>
    <w:rsid w:val="0043389D"/>
    <w:rsid w:val="00433A3B"/>
    <w:rsid w:val="0043498C"/>
    <w:rsid w:val="004349E2"/>
    <w:rsid w:val="00437AAA"/>
    <w:rsid w:val="00440F43"/>
    <w:rsid w:val="00441FE5"/>
    <w:rsid w:val="0044690A"/>
    <w:rsid w:val="004507B9"/>
    <w:rsid w:val="00454C2C"/>
    <w:rsid w:val="00461586"/>
    <w:rsid w:val="00462367"/>
    <w:rsid w:val="00462747"/>
    <w:rsid w:val="004653E9"/>
    <w:rsid w:val="00467B2E"/>
    <w:rsid w:val="00474002"/>
    <w:rsid w:val="00475451"/>
    <w:rsid w:val="004865B2"/>
    <w:rsid w:val="00490BB7"/>
    <w:rsid w:val="00492B3F"/>
    <w:rsid w:val="00493F9B"/>
    <w:rsid w:val="00494A45"/>
    <w:rsid w:val="0049547C"/>
    <w:rsid w:val="0049752C"/>
    <w:rsid w:val="004A6D32"/>
    <w:rsid w:val="004B1AED"/>
    <w:rsid w:val="004B2087"/>
    <w:rsid w:val="004B469B"/>
    <w:rsid w:val="004C152B"/>
    <w:rsid w:val="004C3258"/>
    <w:rsid w:val="004C38E0"/>
    <w:rsid w:val="004C5414"/>
    <w:rsid w:val="004C7FB1"/>
    <w:rsid w:val="004D3FB2"/>
    <w:rsid w:val="004D4320"/>
    <w:rsid w:val="004D7DBF"/>
    <w:rsid w:val="004E085B"/>
    <w:rsid w:val="004E3062"/>
    <w:rsid w:val="004E4D88"/>
    <w:rsid w:val="004E546E"/>
    <w:rsid w:val="004E6264"/>
    <w:rsid w:val="004F1813"/>
    <w:rsid w:val="004F33F8"/>
    <w:rsid w:val="004F3E23"/>
    <w:rsid w:val="004F6565"/>
    <w:rsid w:val="005015EA"/>
    <w:rsid w:val="005017D0"/>
    <w:rsid w:val="00501BED"/>
    <w:rsid w:val="00501D8D"/>
    <w:rsid w:val="00502D4E"/>
    <w:rsid w:val="00503C11"/>
    <w:rsid w:val="00511B0E"/>
    <w:rsid w:val="00514111"/>
    <w:rsid w:val="00515C87"/>
    <w:rsid w:val="00516E33"/>
    <w:rsid w:val="0052020C"/>
    <w:rsid w:val="0052023A"/>
    <w:rsid w:val="00520B14"/>
    <w:rsid w:val="00521B21"/>
    <w:rsid w:val="00525757"/>
    <w:rsid w:val="00525CA8"/>
    <w:rsid w:val="00527732"/>
    <w:rsid w:val="00530413"/>
    <w:rsid w:val="00530567"/>
    <w:rsid w:val="00534EEF"/>
    <w:rsid w:val="00535F04"/>
    <w:rsid w:val="005360B1"/>
    <w:rsid w:val="00540D4E"/>
    <w:rsid w:val="005417FC"/>
    <w:rsid w:val="00544DFB"/>
    <w:rsid w:val="005459DE"/>
    <w:rsid w:val="00550E84"/>
    <w:rsid w:val="0055358D"/>
    <w:rsid w:val="00555BA4"/>
    <w:rsid w:val="0055671F"/>
    <w:rsid w:val="00573342"/>
    <w:rsid w:val="005778E3"/>
    <w:rsid w:val="00577D75"/>
    <w:rsid w:val="005800EA"/>
    <w:rsid w:val="0058053B"/>
    <w:rsid w:val="00583030"/>
    <w:rsid w:val="00590AB9"/>
    <w:rsid w:val="00594BBE"/>
    <w:rsid w:val="00594CE3"/>
    <w:rsid w:val="005A3C57"/>
    <w:rsid w:val="005A3C9E"/>
    <w:rsid w:val="005A4759"/>
    <w:rsid w:val="005A7750"/>
    <w:rsid w:val="005B1A79"/>
    <w:rsid w:val="005B27CA"/>
    <w:rsid w:val="005B37B8"/>
    <w:rsid w:val="005B7638"/>
    <w:rsid w:val="005C53F7"/>
    <w:rsid w:val="005D388E"/>
    <w:rsid w:val="005E16F2"/>
    <w:rsid w:val="005E18CA"/>
    <w:rsid w:val="005E2864"/>
    <w:rsid w:val="005E5812"/>
    <w:rsid w:val="005E5CA3"/>
    <w:rsid w:val="005E73D3"/>
    <w:rsid w:val="005F2AEA"/>
    <w:rsid w:val="00600F98"/>
    <w:rsid w:val="006029F4"/>
    <w:rsid w:val="00603CE4"/>
    <w:rsid w:val="00605337"/>
    <w:rsid w:val="0060588A"/>
    <w:rsid w:val="00606252"/>
    <w:rsid w:val="00607705"/>
    <w:rsid w:val="006146D7"/>
    <w:rsid w:val="0061673A"/>
    <w:rsid w:val="00620104"/>
    <w:rsid w:val="00620C56"/>
    <w:rsid w:val="006227CD"/>
    <w:rsid w:val="006236AA"/>
    <w:rsid w:val="00623915"/>
    <w:rsid w:val="00630D9A"/>
    <w:rsid w:val="006326DA"/>
    <w:rsid w:val="00632DBD"/>
    <w:rsid w:val="00634646"/>
    <w:rsid w:val="00641FDE"/>
    <w:rsid w:val="00642D21"/>
    <w:rsid w:val="00646544"/>
    <w:rsid w:val="00646E1B"/>
    <w:rsid w:val="00653316"/>
    <w:rsid w:val="00660700"/>
    <w:rsid w:val="006609BB"/>
    <w:rsid w:val="00661098"/>
    <w:rsid w:val="0066149F"/>
    <w:rsid w:val="0066182F"/>
    <w:rsid w:val="00662D65"/>
    <w:rsid w:val="00663939"/>
    <w:rsid w:val="0066682D"/>
    <w:rsid w:val="00667AFA"/>
    <w:rsid w:val="00670FF3"/>
    <w:rsid w:val="00672CE1"/>
    <w:rsid w:val="0067769E"/>
    <w:rsid w:val="00677764"/>
    <w:rsid w:val="00677FAB"/>
    <w:rsid w:val="006802AB"/>
    <w:rsid w:val="0068038C"/>
    <w:rsid w:val="00684717"/>
    <w:rsid w:val="00691471"/>
    <w:rsid w:val="0069419A"/>
    <w:rsid w:val="006962FF"/>
    <w:rsid w:val="00696850"/>
    <w:rsid w:val="006A0BBD"/>
    <w:rsid w:val="006A1AAF"/>
    <w:rsid w:val="006A2B7A"/>
    <w:rsid w:val="006A7D6D"/>
    <w:rsid w:val="006A7FDF"/>
    <w:rsid w:val="006B2EED"/>
    <w:rsid w:val="006B52FD"/>
    <w:rsid w:val="006B5604"/>
    <w:rsid w:val="006B6D84"/>
    <w:rsid w:val="006C0A93"/>
    <w:rsid w:val="006C4FFF"/>
    <w:rsid w:val="006D00DA"/>
    <w:rsid w:val="006D7E4B"/>
    <w:rsid w:val="006F44F0"/>
    <w:rsid w:val="006F56C7"/>
    <w:rsid w:val="006F7E82"/>
    <w:rsid w:val="00707DEE"/>
    <w:rsid w:val="007108E9"/>
    <w:rsid w:val="0071122F"/>
    <w:rsid w:val="00712CCC"/>
    <w:rsid w:val="0071355F"/>
    <w:rsid w:val="00714AED"/>
    <w:rsid w:val="00723FCB"/>
    <w:rsid w:val="00724C85"/>
    <w:rsid w:val="007273A4"/>
    <w:rsid w:val="00734BB4"/>
    <w:rsid w:val="00735742"/>
    <w:rsid w:val="00737109"/>
    <w:rsid w:val="0074038E"/>
    <w:rsid w:val="00741659"/>
    <w:rsid w:val="00746577"/>
    <w:rsid w:val="00750648"/>
    <w:rsid w:val="00750F47"/>
    <w:rsid w:val="00751ABB"/>
    <w:rsid w:val="00751D1B"/>
    <w:rsid w:val="00753645"/>
    <w:rsid w:val="00755451"/>
    <w:rsid w:val="00755540"/>
    <w:rsid w:val="007566F7"/>
    <w:rsid w:val="0075778B"/>
    <w:rsid w:val="00761810"/>
    <w:rsid w:val="00766A5B"/>
    <w:rsid w:val="00766FA0"/>
    <w:rsid w:val="00771C66"/>
    <w:rsid w:val="00776646"/>
    <w:rsid w:val="0077748C"/>
    <w:rsid w:val="00784706"/>
    <w:rsid w:val="0078678E"/>
    <w:rsid w:val="00790F1F"/>
    <w:rsid w:val="00791953"/>
    <w:rsid w:val="00797918"/>
    <w:rsid w:val="00797F6D"/>
    <w:rsid w:val="007A4CCA"/>
    <w:rsid w:val="007B2EBB"/>
    <w:rsid w:val="007B2F63"/>
    <w:rsid w:val="007B53DF"/>
    <w:rsid w:val="007C2CEF"/>
    <w:rsid w:val="007C45F6"/>
    <w:rsid w:val="007C5628"/>
    <w:rsid w:val="007C5EBC"/>
    <w:rsid w:val="007D158F"/>
    <w:rsid w:val="007D31A5"/>
    <w:rsid w:val="007D504F"/>
    <w:rsid w:val="007D7561"/>
    <w:rsid w:val="007E083B"/>
    <w:rsid w:val="007E1CC0"/>
    <w:rsid w:val="007E3372"/>
    <w:rsid w:val="007E7E52"/>
    <w:rsid w:val="007F2C59"/>
    <w:rsid w:val="007F3017"/>
    <w:rsid w:val="00804796"/>
    <w:rsid w:val="00810798"/>
    <w:rsid w:val="00816453"/>
    <w:rsid w:val="00820EBB"/>
    <w:rsid w:val="0082118E"/>
    <w:rsid w:val="00827D11"/>
    <w:rsid w:val="0083015E"/>
    <w:rsid w:val="00832BD9"/>
    <w:rsid w:val="00836807"/>
    <w:rsid w:val="008368E5"/>
    <w:rsid w:val="00841665"/>
    <w:rsid w:val="00843E3A"/>
    <w:rsid w:val="00844145"/>
    <w:rsid w:val="0084527D"/>
    <w:rsid w:val="00847E73"/>
    <w:rsid w:val="00850C54"/>
    <w:rsid w:val="00853018"/>
    <w:rsid w:val="00862E36"/>
    <w:rsid w:val="00865610"/>
    <w:rsid w:val="00870E16"/>
    <w:rsid w:val="00876AC8"/>
    <w:rsid w:val="00880571"/>
    <w:rsid w:val="00883795"/>
    <w:rsid w:val="00884299"/>
    <w:rsid w:val="0089011C"/>
    <w:rsid w:val="008A1C9F"/>
    <w:rsid w:val="008A1F49"/>
    <w:rsid w:val="008A2C8D"/>
    <w:rsid w:val="008A367A"/>
    <w:rsid w:val="008A42EB"/>
    <w:rsid w:val="008B08D4"/>
    <w:rsid w:val="008B37D8"/>
    <w:rsid w:val="008B41CC"/>
    <w:rsid w:val="008B7035"/>
    <w:rsid w:val="008C2262"/>
    <w:rsid w:val="008C41B7"/>
    <w:rsid w:val="008C61D4"/>
    <w:rsid w:val="008C7151"/>
    <w:rsid w:val="008D0BF4"/>
    <w:rsid w:val="008D5F9B"/>
    <w:rsid w:val="008D60C4"/>
    <w:rsid w:val="008D7D69"/>
    <w:rsid w:val="008E11D4"/>
    <w:rsid w:val="008E3977"/>
    <w:rsid w:val="008E3D66"/>
    <w:rsid w:val="008E40AA"/>
    <w:rsid w:val="008F0B29"/>
    <w:rsid w:val="008F1850"/>
    <w:rsid w:val="00902367"/>
    <w:rsid w:val="00904247"/>
    <w:rsid w:val="0090514C"/>
    <w:rsid w:val="00907F19"/>
    <w:rsid w:val="00912AB6"/>
    <w:rsid w:val="00912B9D"/>
    <w:rsid w:val="00915E74"/>
    <w:rsid w:val="00916D5A"/>
    <w:rsid w:val="0092242D"/>
    <w:rsid w:val="00927DD6"/>
    <w:rsid w:val="00931890"/>
    <w:rsid w:val="0093225C"/>
    <w:rsid w:val="0093441B"/>
    <w:rsid w:val="00934BA4"/>
    <w:rsid w:val="00935099"/>
    <w:rsid w:val="009379A9"/>
    <w:rsid w:val="00942BEB"/>
    <w:rsid w:val="00942E9D"/>
    <w:rsid w:val="009434B9"/>
    <w:rsid w:val="00946E2B"/>
    <w:rsid w:val="009514E6"/>
    <w:rsid w:val="00951630"/>
    <w:rsid w:val="00952C68"/>
    <w:rsid w:val="00954CDE"/>
    <w:rsid w:val="0095677B"/>
    <w:rsid w:val="00957525"/>
    <w:rsid w:val="00957BA6"/>
    <w:rsid w:val="00962C3B"/>
    <w:rsid w:val="00964846"/>
    <w:rsid w:val="009671FC"/>
    <w:rsid w:val="00967EB4"/>
    <w:rsid w:val="009716FC"/>
    <w:rsid w:val="00972DE1"/>
    <w:rsid w:val="00974A48"/>
    <w:rsid w:val="009770F7"/>
    <w:rsid w:val="00977507"/>
    <w:rsid w:val="00984064"/>
    <w:rsid w:val="009847B1"/>
    <w:rsid w:val="009850A1"/>
    <w:rsid w:val="00985CF9"/>
    <w:rsid w:val="009914B9"/>
    <w:rsid w:val="00992052"/>
    <w:rsid w:val="00993B10"/>
    <w:rsid w:val="00995373"/>
    <w:rsid w:val="009A04F5"/>
    <w:rsid w:val="009A5864"/>
    <w:rsid w:val="009A6E9D"/>
    <w:rsid w:val="009B0FF4"/>
    <w:rsid w:val="009B1ECB"/>
    <w:rsid w:val="009B382A"/>
    <w:rsid w:val="009B4D61"/>
    <w:rsid w:val="009B7EB8"/>
    <w:rsid w:val="009C1E83"/>
    <w:rsid w:val="009C2023"/>
    <w:rsid w:val="009C2C51"/>
    <w:rsid w:val="009C62FE"/>
    <w:rsid w:val="009C6C74"/>
    <w:rsid w:val="009C75EF"/>
    <w:rsid w:val="009D139E"/>
    <w:rsid w:val="009D44AB"/>
    <w:rsid w:val="009D7624"/>
    <w:rsid w:val="009E084E"/>
    <w:rsid w:val="009E5697"/>
    <w:rsid w:val="009F0C40"/>
    <w:rsid w:val="009F50B3"/>
    <w:rsid w:val="009F6B28"/>
    <w:rsid w:val="009F7A9E"/>
    <w:rsid w:val="00A02654"/>
    <w:rsid w:val="00A028E3"/>
    <w:rsid w:val="00A10E34"/>
    <w:rsid w:val="00A11A25"/>
    <w:rsid w:val="00A14F52"/>
    <w:rsid w:val="00A16030"/>
    <w:rsid w:val="00A17A37"/>
    <w:rsid w:val="00A22912"/>
    <w:rsid w:val="00A248C7"/>
    <w:rsid w:val="00A26145"/>
    <w:rsid w:val="00A261F8"/>
    <w:rsid w:val="00A26E57"/>
    <w:rsid w:val="00A2735B"/>
    <w:rsid w:val="00A301BE"/>
    <w:rsid w:val="00A311D8"/>
    <w:rsid w:val="00A32545"/>
    <w:rsid w:val="00A34F0E"/>
    <w:rsid w:val="00A374A1"/>
    <w:rsid w:val="00A415AB"/>
    <w:rsid w:val="00A4520F"/>
    <w:rsid w:val="00A46FAB"/>
    <w:rsid w:val="00A51B34"/>
    <w:rsid w:val="00A57D81"/>
    <w:rsid w:val="00A63A73"/>
    <w:rsid w:val="00A63D6F"/>
    <w:rsid w:val="00A6663D"/>
    <w:rsid w:val="00A675EF"/>
    <w:rsid w:val="00A73181"/>
    <w:rsid w:val="00A7329B"/>
    <w:rsid w:val="00A819E8"/>
    <w:rsid w:val="00A81B54"/>
    <w:rsid w:val="00A84E0E"/>
    <w:rsid w:val="00A8530E"/>
    <w:rsid w:val="00A853D3"/>
    <w:rsid w:val="00A8672B"/>
    <w:rsid w:val="00A96F3E"/>
    <w:rsid w:val="00A97715"/>
    <w:rsid w:val="00AA0BDB"/>
    <w:rsid w:val="00AA2D5F"/>
    <w:rsid w:val="00AA32B2"/>
    <w:rsid w:val="00AA6E84"/>
    <w:rsid w:val="00AA7603"/>
    <w:rsid w:val="00AB074B"/>
    <w:rsid w:val="00AB23F8"/>
    <w:rsid w:val="00AB28BC"/>
    <w:rsid w:val="00AB2C84"/>
    <w:rsid w:val="00AB350E"/>
    <w:rsid w:val="00AB62EC"/>
    <w:rsid w:val="00AB6349"/>
    <w:rsid w:val="00AC09A2"/>
    <w:rsid w:val="00AC592E"/>
    <w:rsid w:val="00AC65A5"/>
    <w:rsid w:val="00AC7572"/>
    <w:rsid w:val="00AC76FF"/>
    <w:rsid w:val="00AC7D51"/>
    <w:rsid w:val="00AD2CC7"/>
    <w:rsid w:val="00AD5EA8"/>
    <w:rsid w:val="00AD745D"/>
    <w:rsid w:val="00AE53E2"/>
    <w:rsid w:val="00AE7ED7"/>
    <w:rsid w:val="00AF2EE6"/>
    <w:rsid w:val="00AF3E51"/>
    <w:rsid w:val="00AF79DD"/>
    <w:rsid w:val="00B00E0E"/>
    <w:rsid w:val="00B0455D"/>
    <w:rsid w:val="00B06CBE"/>
    <w:rsid w:val="00B10204"/>
    <w:rsid w:val="00B10D0D"/>
    <w:rsid w:val="00B15F01"/>
    <w:rsid w:val="00B17B6F"/>
    <w:rsid w:val="00B2727F"/>
    <w:rsid w:val="00B311FC"/>
    <w:rsid w:val="00B3477E"/>
    <w:rsid w:val="00B34CF0"/>
    <w:rsid w:val="00B3733E"/>
    <w:rsid w:val="00B42A9D"/>
    <w:rsid w:val="00B43552"/>
    <w:rsid w:val="00B45491"/>
    <w:rsid w:val="00B471BF"/>
    <w:rsid w:val="00B62C92"/>
    <w:rsid w:val="00B6559B"/>
    <w:rsid w:val="00B734DD"/>
    <w:rsid w:val="00B7422E"/>
    <w:rsid w:val="00B778A7"/>
    <w:rsid w:val="00B77BC1"/>
    <w:rsid w:val="00B8068E"/>
    <w:rsid w:val="00B824CD"/>
    <w:rsid w:val="00B84BC8"/>
    <w:rsid w:val="00B84DD5"/>
    <w:rsid w:val="00B8538E"/>
    <w:rsid w:val="00B9230D"/>
    <w:rsid w:val="00B9650C"/>
    <w:rsid w:val="00BA193A"/>
    <w:rsid w:val="00BA312E"/>
    <w:rsid w:val="00BA555A"/>
    <w:rsid w:val="00BA6384"/>
    <w:rsid w:val="00BA6C69"/>
    <w:rsid w:val="00BA6FDF"/>
    <w:rsid w:val="00BB18C3"/>
    <w:rsid w:val="00BB236D"/>
    <w:rsid w:val="00BB25D9"/>
    <w:rsid w:val="00BB38DA"/>
    <w:rsid w:val="00BB532A"/>
    <w:rsid w:val="00BC12C5"/>
    <w:rsid w:val="00BC1884"/>
    <w:rsid w:val="00BC256E"/>
    <w:rsid w:val="00BC4632"/>
    <w:rsid w:val="00BC52E0"/>
    <w:rsid w:val="00BD1768"/>
    <w:rsid w:val="00BD216E"/>
    <w:rsid w:val="00BD2603"/>
    <w:rsid w:val="00BD2CD2"/>
    <w:rsid w:val="00BD497C"/>
    <w:rsid w:val="00BE4380"/>
    <w:rsid w:val="00BE7878"/>
    <w:rsid w:val="00BF1DFA"/>
    <w:rsid w:val="00BF336B"/>
    <w:rsid w:val="00BF7AFC"/>
    <w:rsid w:val="00BF7F3A"/>
    <w:rsid w:val="00C045AE"/>
    <w:rsid w:val="00C05A4C"/>
    <w:rsid w:val="00C06B0C"/>
    <w:rsid w:val="00C1452F"/>
    <w:rsid w:val="00C15B80"/>
    <w:rsid w:val="00C173D7"/>
    <w:rsid w:val="00C2141A"/>
    <w:rsid w:val="00C25D75"/>
    <w:rsid w:val="00C25F86"/>
    <w:rsid w:val="00C27ADC"/>
    <w:rsid w:val="00C34C99"/>
    <w:rsid w:val="00C356BD"/>
    <w:rsid w:val="00C35D52"/>
    <w:rsid w:val="00C404F9"/>
    <w:rsid w:val="00C44DB7"/>
    <w:rsid w:val="00C46C32"/>
    <w:rsid w:val="00C47F24"/>
    <w:rsid w:val="00C5097E"/>
    <w:rsid w:val="00C5454C"/>
    <w:rsid w:val="00C5635B"/>
    <w:rsid w:val="00C56666"/>
    <w:rsid w:val="00C56BB3"/>
    <w:rsid w:val="00C6211C"/>
    <w:rsid w:val="00C67829"/>
    <w:rsid w:val="00C67BA6"/>
    <w:rsid w:val="00C67E4E"/>
    <w:rsid w:val="00C71FB9"/>
    <w:rsid w:val="00C72B51"/>
    <w:rsid w:val="00C75E76"/>
    <w:rsid w:val="00C81460"/>
    <w:rsid w:val="00C90591"/>
    <w:rsid w:val="00CA02AB"/>
    <w:rsid w:val="00CA08BB"/>
    <w:rsid w:val="00CA162C"/>
    <w:rsid w:val="00CA7D36"/>
    <w:rsid w:val="00CB1DD3"/>
    <w:rsid w:val="00CB7696"/>
    <w:rsid w:val="00CC0BAC"/>
    <w:rsid w:val="00CC0E1D"/>
    <w:rsid w:val="00CC1441"/>
    <w:rsid w:val="00CC1873"/>
    <w:rsid w:val="00CC6146"/>
    <w:rsid w:val="00CD2488"/>
    <w:rsid w:val="00CE4941"/>
    <w:rsid w:val="00CE59AD"/>
    <w:rsid w:val="00CF2428"/>
    <w:rsid w:val="00CF2558"/>
    <w:rsid w:val="00CF4192"/>
    <w:rsid w:val="00CF4530"/>
    <w:rsid w:val="00D016E5"/>
    <w:rsid w:val="00D0423E"/>
    <w:rsid w:val="00D1096A"/>
    <w:rsid w:val="00D11ED1"/>
    <w:rsid w:val="00D131F6"/>
    <w:rsid w:val="00D14B1B"/>
    <w:rsid w:val="00D15980"/>
    <w:rsid w:val="00D16117"/>
    <w:rsid w:val="00D2446C"/>
    <w:rsid w:val="00D24F33"/>
    <w:rsid w:val="00D268DA"/>
    <w:rsid w:val="00D31A86"/>
    <w:rsid w:val="00D32C81"/>
    <w:rsid w:val="00D32DA1"/>
    <w:rsid w:val="00D356CC"/>
    <w:rsid w:val="00D36791"/>
    <w:rsid w:val="00D40C1F"/>
    <w:rsid w:val="00D40F6C"/>
    <w:rsid w:val="00D46F0A"/>
    <w:rsid w:val="00D50838"/>
    <w:rsid w:val="00D5137B"/>
    <w:rsid w:val="00D5163F"/>
    <w:rsid w:val="00D52679"/>
    <w:rsid w:val="00D5563D"/>
    <w:rsid w:val="00D55891"/>
    <w:rsid w:val="00D5652C"/>
    <w:rsid w:val="00D579EA"/>
    <w:rsid w:val="00D65B8E"/>
    <w:rsid w:val="00D6633E"/>
    <w:rsid w:val="00D711CA"/>
    <w:rsid w:val="00D71C34"/>
    <w:rsid w:val="00D73B0B"/>
    <w:rsid w:val="00D804C9"/>
    <w:rsid w:val="00D80D2E"/>
    <w:rsid w:val="00D83143"/>
    <w:rsid w:val="00D85F76"/>
    <w:rsid w:val="00D87BCC"/>
    <w:rsid w:val="00D905B4"/>
    <w:rsid w:val="00D91D0E"/>
    <w:rsid w:val="00D95170"/>
    <w:rsid w:val="00D97E81"/>
    <w:rsid w:val="00DA3921"/>
    <w:rsid w:val="00DA4E0C"/>
    <w:rsid w:val="00DB287E"/>
    <w:rsid w:val="00DB3559"/>
    <w:rsid w:val="00DB73B1"/>
    <w:rsid w:val="00DC013A"/>
    <w:rsid w:val="00DC1F0D"/>
    <w:rsid w:val="00DC7F54"/>
    <w:rsid w:val="00DD065D"/>
    <w:rsid w:val="00DD06A6"/>
    <w:rsid w:val="00DD06F3"/>
    <w:rsid w:val="00DD1881"/>
    <w:rsid w:val="00DD3CD3"/>
    <w:rsid w:val="00DD3E71"/>
    <w:rsid w:val="00DD5E78"/>
    <w:rsid w:val="00DD794F"/>
    <w:rsid w:val="00DE08C7"/>
    <w:rsid w:val="00DE20E0"/>
    <w:rsid w:val="00DE55B6"/>
    <w:rsid w:val="00DE7C61"/>
    <w:rsid w:val="00DF354B"/>
    <w:rsid w:val="00DF51C1"/>
    <w:rsid w:val="00E01774"/>
    <w:rsid w:val="00E01CCB"/>
    <w:rsid w:val="00E02B0E"/>
    <w:rsid w:val="00E03139"/>
    <w:rsid w:val="00E05A65"/>
    <w:rsid w:val="00E070C0"/>
    <w:rsid w:val="00E17CC5"/>
    <w:rsid w:val="00E25965"/>
    <w:rsid w:val="00E27F81"/>
    <w:rsid w:val="00E32C2D"/>
    <w:rsid w:val="00E33751"/>
    <w:rsid w:val="00E37503"/>
    <w:rsid w:val="00E37707"/>
    <w:rsid w:val="00E37B14"/>
    <w:rsid w:val="00E37E79"/>
    <w:rsid w:val="00E41D5E"/>
    <w:rsid w:val="00E454D3"/>
    <w:rsid w:val="00E45F8C"/>
    <w:rsid w:val="00E47115"/>
    <w:rsid w:val="00E503F4"/>
    <w:rsid w:val="00E51290"/>
    <w:rsid w:val="00E56012"/>
    <w:rsid w:val="00E569D9"/>
    <w:rsid w:val="00E608A5"/>
    <w:rsid w:val="00E63CAF"/>
    <w:rsid w:val="00E70C90"/>
    <w:rsid w:val="00E71C7F"/>
    <w:rsid w:val="00E73B2C"/>
    <w:rsid w:val="00E73C20"/>
    <w:rsid w:val="00E751B6"/>
    <w:rsid w:val="00E75E8C"/>
    <w:rsid w:val="00E8112F"/>
    <w:rsid w:val="00E8191B"/>
    <w:rsid w:val="00E82382"/>
    <w:rsid w:val="00E83237"/>
    <w:rsid w:val="00E83A0F"/>
    <w:rsid w:val="00E84400"/>
    <w:rsid w:val="00E85AD3"/>
    <w:rsid w:val="00E91CB8"/>
    <w:rsid w:val="00E94E10"/>
    <w:rsid w:val="00E97EBB"/>
    <w:rsid w:val="00EA0F9C"/>
    <w:rsid w:val="00EA1593"/>
    <w:rsid w:val="00EA23F5"/>
    <w:rsid w:val="00EA756D"/>
    <w:rsid w:val="00EC2600"/>
    <w:rsid w:val="00EC428C"/>
    <w:rsid w:val="00EC573F"/>
    <w:rsid w:val="00EC5976"/>
    <w:rsid w:val="00EC66E5"/>
    <w:rsid w:val="00EC708A"/>
    <w:rsid w:val="00EC79E7"/>
    <w:rsid w:val="00ED262C"/>
    <w:rsid w:val="00EE001E"/>
    <w:rsid w:val="00EE11A5"/>
    <w:rsid w:val="00EE46C5"/>
    <w:rsid w:val="00EF1567"/>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346A"/>
    <w:rsid w:val="00F25883"/>
    <w:rsid w:val="00F2605C"/>
    <w:rsid w:val="00F31533"/>
    <w:rsid w:val="00F317C4"/>
    <w:rsid w:val="00F345AA"/>
    <w:rsid w:val="00F4376A"/>
    <w:rsid w:val="00F46099"/>
    <w:rsid w:val="00F52F3D"/>
    <w:rsid w:val="00F5316E"/>
    <w:rsid w:val="00F53B1C"/>
    <w:rsid w:val="00F53E67"/>
    <w:rsid w:val="00F6196F"/>
    <w:rsid w:val="00F62754"/>
    <w:rsid w:val="00F675EE"/>
    <w:rsid w:val="00F67D68"/>
    <w:rsid w:val="00F67DCF"/>
    <w:rsid w:val="00F704A5"/>
    <w:rsid w:val="00F724CB"/>
    <w:rsid w:val="00F733AF"/>
    <w:rsid w:val="00F74011"/>
    <w:rsid w:val="00F74C96"/>
    <w:rsid w:val="00F80245"/>
    <w:rsid w:val="00F82B81"/>
    <w:rsid w:val="00F83FD0"/>
    <w:rsid w:val="00F84112"/>
    <w:rsid w:val="00F86A41"/>
    <w:rsid w:val="00F872F1"/>
    <w:rsid w:val="00F93D9A"/>
    <w:rsid w:val="00F977B4"/>
    <w:rsid w:val="00F97D21"/>
    <w:rsid w:val="00FA25C5"/>
    <w:rsid w:val="00FA295A"/>
    <w:rsid w:val="00FA6209"/>
    <w:rsid w:val="00FB1084"/>
    <w:rsid w:val="00FB5795"/>
    <w:rsid w:val="00FB64B1"/>
    <w:rsid w:val="00FB6A9C"/>
    <w:rsid w:val="00FC03A8"/>
    <w:rsid w:val="00FC2746"/>
    <w:rsid w:val="00FC430A"/>
    <w:rsid w:val="00FC578F"/>
    <w:rsid w:val="00FC61FA"/>
    <w:rsid w:val="00FC79EE"/>
    <w:rsid w:val="00FD04C1"/>
    <w:rsid w:val="00FD0689"/>
    <w:rsid w:val="00FD4620"/>
    <w:rsid w:val="00FD6C68"/>
    <w:rsid w:val="00FE1342"/>
    <w:rsid w:val="00FE1883"/>
    <w:rsid w:val="00FE18F5"/>
    <w:rsid w:val="00FE2DA1"/>
    <w:rsid w:val="00FF2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4">
    <w:name w:val="heading 4"/>
    <w:basedOn w:val="prastasis"/>
    <w:next w:val="prastasis"/>
    <w:link w:val="Antrat4Diagrama"/>
    <w:uiPriority w:val="9"/>
    <w:semiHidden/>
    <w:unhideWhenUsed/>
    <w:qFormat/>
    <w:rsid w:val="005E73D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paragraph" w:styleId="Antrat8">
    <w:name w:val="heading 8"/>
    <w:basedOn w:val="prastasis"/>
    <w:next w:val="prastasis"/>
    <w:link w:val="Antrat8Diagrama"/>
    <w:uiPriority w:val="9"/>
    <w:semiHidden/>
    <w:unhideWhenUsed/>
    <w:qFormat/>
    <w:rsid w:val="005E7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character" w:customStyle="1" w:styleId="t1">
    <w:name w:val="t1"/>
    <w:rsid w:val="009A04F5"/>
    <w:rPr>
      <w:color w:val="990000"/>
    </w:rPr>
  </w:style>
  <w:style w:type="character" w:customStyle="1" w:styleId="Antrat4Diagrama">
    <w:name w:val="Antraštė 4 Diagrama"/>
    <w:basedOn w:val="Numatytasispastraiposriftas"/>
    <w:link w:val="Antrat4"/>
    <w:uiPriority w:val="9"/>
    <w:semiHidden/>
    <w:rsid w:val="005E73D3"/>
    <w:rPr>
      <w:rFonts w:asciiTheme="majorHAnsi" w:eastAsiaTheme="majorEastAsia" w:hAnsiTheme="majorHAnsi" w:cstheme="majorBidi"/>
      <w:i/>
      <w:iCs/>
      <w:color w:val="2F5496" w:themeColor="accent1" w:themeShade="BF"/>
      <w:sz w:val="24"/>
      <w:szCs w:val="24"/>
      <w:bdr w:val="nil"/>
      <w:lang w:val="en-US" w:eastAsia="en-US"/>
    </w:rPr>
  </w:style>
  <w:style w:type="character" w:customStyle="1" w:styleId="Antrat8Diagrama">
    <w:name w:val="Antraštė 8 Diagrama"/>
    <w:basedOn w:val="Numatytasispastraiposriftas"/>
    <w:link w:val="Antrat8"/>
    <w:uiPriority w:val="9"/>
    <w:semiHidden/>
    <w:rsid w:val="005E73D3"/>
    <w:rPr>
      <w:rFonts w:asciiTheme="majorHAnsi" w:eastAsiaTheme="majorEastAsia" w:hAnsiTheme="majorHAnsi" w:cstheme="majorBidi"/>
      <w:color w:val="272727" w:themeColor="text1" w:themeTint="D8"/>
      <w:sz w:val="21"/>
      <w:szCs w:val="21"/>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409">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113986749">
      <w:bodyDiv w:val="1"/>
      <w:marLeft w:val="0"/>
      <w:marRight w:val="0"/>
      <w:marTop w:val="0"/>
      <w:marBottom w:val="0"/>
      <w:divBdr>
        <w:top w:val="none" w:sz="0" w:space="0" w:color="auto"/>
        <w:left w:val="none" w:sz="0" w:space="0" w:color="auto"/>
        <w:bottom w:val="none" w:sz="0" w:space="0" w:color="auto"/>
        <w:right w:val="none" w:sz="0" w:space="0" w:color="auto"/>
      </w:divBdr>
    </w:div>
    <w:div w:id="160436077">
      <w:bodyDiv w:val="1"/>
      <w:marLeft w:val="0"/>
      <w:marRight w:val="0"/>
      <w:marTop w:val="0"/>
      <w:marBottom w:val="0"/>
      <w:divBdr>
        <w:top w:val="none" w:sz="0" w:space="0" w:color="auto"/>
        <w:left w:val="none" w:sz="0" w:space="0" w:color="auto"/>
        <w:bottom w:val="none" w:sz="0" w:space="0" w:color="auto"/>
        <w:right w:val="none" w:sz="0" w:space="0" w:color="auto"/>
      </w:divBdr>
    </w:div>
    <w:div w:id="224023870">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54160153">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577907822">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47451723">
      <w:bodyDiv w:val="1"/>
      <w:marLeft w:val="0"/>
      <w:marRight w:val="0"/>
      <w:marTop w:val="0"/>
      <w:marBottom w:val="0"/>
      <w:divBdr>
        <w:top w:val="none" w:sz="0" w:space="0" w:color="auto"/>
        <w:left w:val="none" w:sz="0" w:space="0" w:color="auto"/>
        <w:bottom w:val="none" w:sz="0" w:space="0" w:color="auto"/>
        <w:right w:val="none" w:sz="0" w:space="0" w:color="auto"/>
      </w:divBdr>
    </w:div>
    <w:div w:id="883372859">
      <w:bodyDiv w:val="1"/>
      <w:marLeft w:val="0"/>
      <w:marRight w:val="0"/>
      <w:marTop w:val="0"/>
      <w:marBottom w:val="0"/>
      <w:divBdr>
        <w:top w:val="none" w:sz="0" w:space="0" w:color="auto"/>
        <w:left w:val="none" w:sz="0" w:space="0" w:color="auto"/>
        <w:bottom w:val="none" w:sz="0" w:space="0" w:color="auto"/>
        <w:right w:val="none" w:sz="0" w:space="0" w:color="auto"/>
      </w:divBdr>
    </w:div>
    <w:div w:id="892929707">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3278379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982850268">
      <w:bodyDiv w:val="1"/>
      <w:marLeft w:val="0"/>
      <w:marRight w:val="0"/>
      <w:marTop w:val="0"/>
      <w:marBottom w:val="0"/>
      <w:divBdr>
        <w:top w:val="none" w:sz="0" w:space="0" w:color="auto"/>
        <w:left w:val="none" w:sz="0" w:space="0" w:color="auto"/>
        <w:bottom w:val="none" w:sz="0" w:space="0" w:color="auto"/>
        <w:right w:val="none" w:sz="0" w:space="0" w:color="auto"/>
      </w:divBdr>
    </w:div>
    <w:div w:id="1001927651">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40461414">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348142085">
      <w:bodyDiv w:val="1"/>
      <w:marLeft w:val="0"/>
      <w:marRight w:val="0"/>
      <w:marTop w:val="0"/>
      <w:marBottom w:val="0"/>
      <w:divBdr>
        <w:top w:val="none" w:sz="0" w:space="0" w:color="auto"/>
        <w:left w:val="none" w:sz="0" w:space="0" w:color="auto"/>
        <w:bottom w:val="none" w:sz="0" w:space="0" w:color="auto"/>
        <w:right w:val="none" w:sz="0" w:space="0" w:color="auto"/>
      </w:divBdr>
    </w:div>
    <w:div w:id="1474523633">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708984973">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43824672">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2487384">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095391570">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e.cejauskiene@siauliuligonine.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info@siauliuligonine.lt" TargetMode="External"/><Relationship Id="rId10" Type="http://schemas.openxmlformats.org/officeDocument/2006/relationships/hyperlink" Target="http://www.siauliuligonine.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mailto:giedre.cejauskiene@siaul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15</Pages>
  <Words>5783</Words>
  <Characters>41988</Characters>
  <Application>Microsoft Office Word</Application>
  <DocSecurity>0</DocSecurity>
  <Lines>736</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47477</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Brigita Jariginienė</cp:lastModifiedBy>
  <cp:revision>317</cp:revision>
  <cp:lastPrinted>2019-07-31T11:37:00Z</cp:lastPrinted>
  <dcterms:created xsi:type="dcterms:W3CDTF">2023-07-04T12:19:00Z</dcterms:created>
  <dcterms:modified xsi:type="dcterms:W3CDTF">2026-02-10T13:41:00Z</dcterms:modified>
</cp:coreProperties>
</file>