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59D9AAEB"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097F90">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097F90">
        <w:rPr>
          <w:rFonts w:ascii="Times New Roman" w:hAnsi="Times New Roman" w:cs="Times New Roman"/>
          <w:sz w:val="24"/>
          <w:szCs w:val="24"/>
          <w:lang w:val="lt-LT"/>
        </w:rPr>
        <w:t>vasar</w:t>
      </w:r>
      <w:r w:rsidR="00B0734E">
        <w:rPr>
          <w:rFonts w:ascii="Times New Roman" w:hAnsi="Times New Roman" w:cs="Times New Roman"/>
          <w:sz w:val="24"/>
          <w:szCs w:val="24"/>
          <w:lang w:val="lt-LT"/>
        </w:rPr>
        <w:t>io</w:t>
      </w:r>
      <w:r w:rsidR="006268B7">
        <w:rPr>
          <w:rFonts w:ascii="Times New Roman" w:hAnsi="Times New Roman" w:cs="Times New Roman"/>
          <w:sz w:val="24"/>
          <w:szCs w:val="24"/>
          <w:lang w:val="lt-LT"/>
        </w:rPr>
        <w:t xml:space="preserve"> </w:t>
      </w:r>
      <w:r w:rsidR="00B0734E">
        <w:rPr>
          <w:rFonts w:ascii="Times New Roman" w:hAnsi="Times New Roman" w:cs="Times New Roman"/>
          <w:sz w:val="24"/>
          <w:szCs w:val="24"/>
          <w:lang w:val="lt-LT"/>
        </w:rPr>
        <w:t>1</w:t>
      </w:r>
      <w:r w:rsidR="00097F90">
        <w:rPr>
          <w:rFonts w:ascii="Times New Roman" w:hAnsi="Times New Roman" w:cs="Times New Roman"/>
          <w:sz w:val="24"/>
          <w:szCs w:val="24"/>
          <w:lang w:val="lt-LT"/>
        </w:rPr>
        <w:t>0</w:t>
      </w:r>
      <w:r w:rsidR="008369E0">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D56EDEB" w:rsidR="006B51E6" w:rsidRPr="00415A17" w:rsidRDefault="00AE619C" w:rsidP="00415A17">
      <w:pPr>
        <w:pStyle w:val="Heading"/>
        <w:jc w:val="center"/>
        <w:rPr>
          <w:rFonts w:eastAsia="Times New Roman" w:cs="Times New Roman"/>
          <w:b w:val="0"/>
          <w:bCs w:val="0"/>
          <w:color w:val="auto"/>
          <w:spacing w:val="0"/>
          <w:sz w:val="24"/>
          <w:szCs w:val="24"/>
          <w:lang w:val="lt-LT"/>
        </w:rPr>
      </w:pPr>
      <w:r w:rsidRPr="00AE619C">
        <w:rPr>
          <w:rFonts w:cs="Times New Roman"/>
          <w:color w:val="auto"/>
          <w:sz w:val="24"/>
          <w:szCs w:val="24"/>
          <w:lang w:val="lt-LT"/>
        </w:rPr>
        <w:t xml:space="preserve">Sistemų priežiūros ir palaikymo paslaugos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w:t>
      </w:r>
      <w:r w:rsidR="006268B7">
        <w:rPr>
          <w:rFonts w:cs="Times New Roman"/>
          <w:color w:val="auto"/>
          <w:sz w:val="24"/>
          <w:szCs w:val="24"/>
          <w:lang w:val="lt-LT"/>
        </w:rPr>
        <w:t> </w:t>
      </w:r>
      <w:r w:rsidR="00097F90">
        <w:rPr>
          <w:rFonts w:cs="Times New Roman"/>
          <w:color w:val="auto"/>
          <w:sz w:val="24"/>
          <w:szCs w:val="24"/>
          <w:lang w:val="lt-LT"/>
        </w:rPr>
        <w:t>10966</w:t>
      </w:r>
      <w:r w:rsidR="00D879BD">
        <w:rPr>
          <w:rFonts w:cs="Times New Roman"/>
          <w:color w:val="auto"/>
          <w:sz w:val="24"/>
          <w:szCs w:val="24"/>
          <w:lang w:val="lt-LT"/>
        </w:rPr>
        <w:t>-</w:t>
      </w:r>
      <w:r w:rsidR="00097F90">
        <w:rPr>
          <w:rFonts w:cs="Times New Roman"/>
          <w:color w:val="auto"/>
          <w:sz w:val="24"/>
          <w:szCs w:val="24"/>
          <w:lang w:val="lt-LT"/>
        </w:rPr>
        <w:t>1</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4766751"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6D3D1E">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0E461AED" w:rsidR="006B51E6" w:rsidRDefault="0034466E" w:rsidP="00FA5F49">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D879BD" w:rsidRPr="00097F90">
        <w:rPr>
          <w:sz w:val="24"/>
          <w:szCs w:val="24"/>
          <w:lang w:val="lt-LT"/>
        </w:rPr>
        <w:t>neringa.stankeviciene@rvul.lt</w:t>
      </w:r>
      <w:proofErr w:type="spellEnd"/>
      <w:r w:rsidR="008B054C">
        <w:rPr>
          <w:color w:val="auto"/>
          <w:sz w:val="24"/>
          <w:szCs w:val="24"/>
          <w:lang w:val="lt-LT"/>
        </w:rPr>
        <w:t>.</w:t>
      </w:r>
    </w:p>
    <w:p w14:paraId="4F12F5D6" w14:textId="7CFEEBB2"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(2022 m. gruodžio 13 d. įsakymo Nr. D1-401 redakcija)</w:t>
      </w:r>
      <w:r w:rsidR="00C076B3">
        <w:rPr>
          <w:color w:val="auto"/>
          <w:sz w:val="24"/>
          <w:szCs w:val="24"/>
          <w:lang w:val="lt-LT"/>
        </w:rPr>
        <w:t xml:space="preserve"> </w:t>
      </w:r>
      <w:r w:rsidRPr="00D879BD">
        <w:rPr>
          <w:color w:val="auto"/>
          <w:sz w:val="24"/>
          <w:szCs w:val="24"/>
          <w:lang w:val="lt-LT"/>
        </w:rPr>
        <w:t>4.4.3 punktu atliekamas žaliasis pirkimas</w:t>
      </w:r>
      <w:r w:rsidR="00C076B3">
        <w:rPr>
          <w:color w:val="auto"/>
          <w:sz w:val="24"/>
          <w:szCs w:val="24"/>
          <w:lang w:val="lt-LT"/>
        </w:rPr>
        <w:t xml:space="preserve"> -</w:t>
      </w:r>
      <w:r w:rsidR="00C076B3" w:rsidRPr="00C076B3">
        <w:t xml:space="preserve"> </w:t>
      </w:r>
      <w:r w:rsidR="00C076B3" w:rsidRPr="00C076B3">
        <w:rPr>
          <w:color w:val="auto"/>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C076B3">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1CBC7E9F" w:rsidR="000F0640" w:rsidRPr="000F0640" w:rsidRDefault="008240BD" w:rsidP="000F0640">
      <w:pPr>
        <w:pStyle w:val="Body2"/>
        <w:ind w:firstLine="709"/>
        <w:rPr>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Pirkimas į dalis neskaidomas. Perkam</w:t>
      </w:r>
      <w:r w:rsidR="006268B7">
        <w:rPr>
          <w:color w:val="auto"/>
          <w:sz w:val="24"/>
          <w:szCs w:val="24"/>
          <w:lang w:val="lt-LT"/>
        </w:rPr>
        <w:t>os</w:t>
      </w:r>
      <w:r w:rsidR="000F0640">
        <w:rPr>
          <w:color w:val="auto"/>
          <w:sz w:val="24"/>
          <w:szCs w:val="24"/>
          <w:lang w:val="lt-LT"/>
        </w:rPr>
        <w:t xml:space="preserve"> </w:t>
      </w:r>
      <w:r w:rsidR="006268B7">
        <w:rPr>
          <w:color w:val="auto"/>
          <w:sz w:val="24"/>
          <w:szCs w:val="24"/>
          <w:lang w:val="lt-LT"/>
        </w:rPr>
        <w:t>medicininių tyrimų vaizdų archyvavimo sistemos palaikymo paslaugos, kurias skaidyti yra sudėtinga techniniu požiūriu</w:t>
      </w:r>
      <w:r w:rsidR="000F0640" w:rsidRPr="000F0640">
        <w:rPr>
          <w:color w:val="auto"/>
          <w:sz w:val="24"/>
          <w:szCs w:val="24"/>
          <w:lang w:val="lt-LT"/>
        </w:rPr>
        <w:t>. Pasiūlymas turi būti pateiktas visai pirkimo sąlygų techninėje specifikacijoje nurodytai apimčiai, neskaidant jos smulkiau</w:t>
      </w:r>
      <w:r w:rsidR="000F0640">
        <w:rPr>
          <w:color w:val="auto"/>
          <w:sz w:val="24"/>
          <w:szCs w:val="24"/>
          <w:lang w:val="lt-LT"/>
        </w:rPr>
        <w:t>.</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7AF1B20C" w:rsidR="009B4A78" w:rsidRPr="00412E07"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centralizuotų pirkimų katalogu</w:t>
      </w:r>
      <w:r w:rsidR="00914077" w:rsidRPr="00412E07">
        <w:rPr>
          <w:sz w:val="24"/>
          <w:szCs w:val="24"/>
          <w:lang w:val="lt-LT"/>
        </w:rPr>
        <w:t xml:space="preserve"> CPO.LT</w:t>
      </w:r>
      <w:r w:rsidRPr="00412E07">
        <w:rPr>
          <w:sz w:val="24"/>
          <w:szCs w:val="24"/>
          <w:lang w:val="lt-LT"/>
        </w:rPr>
        <w:t>, nes tokių p</w:t>
      </w:r>
      <w:r w:rsidR="00914077" w:rsidRPr="00412E07">
        <w:rPr>
          <w:sz w:val="24"/>
          <w:szCs w:val="24"/>
          <w:lang w:val="lt-LT"/>
        </w:rPr>
        <w:t>aslaugų</w:t>
      </w:r>
      <w:r w:rsidRPr="00412E07">
        <w:rPr>
          <w:sz w:val="24"/>
          <w:szCs w:val="24"/>
          <w:lang w:val="lt-LT"/>
        </w:rPr>
        <w:t xml:space="preserve"> kataloge nėra.</w:t>
      </w:r>
    </w:p>
    <w:p w14:paraId="1A77EE2C" w14:textId="58FC99C5" w:rsidR="009B4A78" w:rsidRPr="00412E07" w:rsidRDefault="0034466E" w:rsidP="009B4A78">
      <w:pPr>
        <w:pStyle w:val="Body2"/>
        <w:spacing w:after="0"/>
        <w:ind w:firstLine="709"/>
        <w:rPr>
          <w:sz w:val="24"/>
          <w:szCs w:val="24"/>
        </w:rPr>
      </w:pPr>
      <w:r w:rsidRPr="00412E07">
        <w:rPr>
          <w:sz w:val="24"/>
          <w:szCs w:val="24"/>
          <w:lang w:val="lt-LT"/>
        </w:rPr>
        <w:t>2.</w:t>
      </w:r>
      <w:r w:rsidR="000F0640" w:rsidRPr="00412E07">
        <w:rPr>
          <w:sz w:val="24"/>
          <w:szCs w:val="24"/>
          <w:lang w:val="lt-LT"/>
        </w:rPr>
        <w:t>5</w:t>
      </w:r>
      <w:r w:rsidRPr="00412E07">
        <w:rPr>
          <w:sz w:val="24"/>
          <w:szCs w:val="24"/>
          <w:lang w:val="lt-LT"/>
        </w:rPr>
        <w:t>. </w:t>
      </w:r>
      <w:r w:rsidR="003307CD" w:rsidRPr="00412E07">
        <w:rPr>
          <w:sz w:val="24"/>
          <w:szCs w:val="24"/>
          <w:lang w:val="lt-LT"/>
        </w:rPr>
        <w:t>Tiekėjo įsipareigojimų įvykdymo vieta yra Šiltnamių g. 29, 041</w:t>
      </w:r>
      <w:r w:rsidR="006D3D1E">
        <w:rPr>
          <w:sz w:val="24"/>
          <w:szCs w:val="24"/>
          <w:lang w:val="lt-LT"/>
        </w:rPr>
        <w:t>29</w:t>
      </w:r>
      <w:r w:rsidR="003307CD" w:rsidRPr="00412E07">
        <w:rPr>
          <w:sz w:val="24"/>
          <w:szCs w:val="24"/>
          <w:lang w:val="lt-LT"/>
        </w:rPr>
        <w:t xml:space="preserve"> Vilnius.</w:t>
      </w:r>
      <w:r w:rsidR="009B4A78" w:rsidRPr="00412E07">
        <w:rPr>
          <w:sz w:val="24"/>
          <w:szCs w:val="24"/>
        </w:rPr>
        <w:t xml:space="preserve"> </w:t>
      </w:r>
    </w:p>
    <w:p w14:paraId="42413686" w14:textId="1FF159B7" w:rsidR="009B4A78" w:rsidRPr="00412E07" w:rsidRDefault="009B4A78" w:rsidP="009B4A78">
      <w:pPr>
        <w:pStyle w:val="Body2"/>
        <w:spacing w:after="0"/>
        <w:ind w:firstLine="709"/>
        <w:rPr>
          <w:sz w:val="24"/>
          <w:szCs w:val="24"/>
          <w:lang w:val="lt-LT"/>
        </w:rPr>
      </w:pPr>
      <w:bookmarkStart w:id="0" w:name="_Hlk190725702"/>
      <w:r w:rsidRPr="00412E07">
        <w:rPr>
          <w:sz w:val="24"/>
          <w:szCs w:val="24"/>
        </w:rPr>
        <w:t>2.</w:t>
      </w:r>
      <w:r w:rsidR="000C43C4" w:rsidRPr="00412E07">
        <w:rPr>
          <w:sz w:val="24"/>
          <w:szCs w:val="24"/>
        </w:rPr>
        <w:t>6</w:t>
      </w:r>
      <w:r w:rsidRPr="00412E07">
        <w:rPr>
          <w:sz w:val="24"/>
          <w:szCs w:val="24"/>
        </w:rPr>
        <w:t xml:space="preserve">. </w:t>
      </w:r>
      <w:r w:rsidRPr="00412E07">
        <w:rPr>
          <w:sz w:val="24"/>
          <w:szCs w:val="24"/>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w:t>
      </w:r>
    </w:p>
    <w:p w14:paraId="4CECE274" w14:textId="77777777" w:rsidR="009B4A78" w:rsidRPr="00412E07" w:rsidRDefault="009B4A78" w:rsidP="009B4A78">
      <w:pPr>
        <w:pStyle w:val="Body2"/>
        <w:spacing w:after="0"/>
        <w:ind w:firstLine="709"/>
        <w:rPr>
          <w:sz w:val="24"/>
          <w:szCs w:val="24"/>
          <w:lang w:val="lt-LT"/>
        </w:rPr>
      </w:pPr>
      <w:r w:rsidRPr="00412E07">
        <w:rPr>
          <w:sz w:val="24"/>
          <w:szCs w:val="24"/>
          <w:lang w:val="lt-LT"/>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039C5571"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0018434D" w:rsidRPr="0018434D">
        <w:rPr>
          <w:rFonts w:eastAsia="Calibri"/>
          <w:sz w:val="24"/>
          <w:szCs w:val="24"/>
          <w:lang w:val="lt-LT"/>
        </w:rPr>
        <w:t xml:space="preserve">Atsižvelgiant į tai, kad </w:t>
      </w:r>
      <w:r w:rsidR="0018434D">
        <w:rPr>
          <w:rFonts w:eastAsia="Calibri"/>
          <w:sz w:val="24"/>
          <w:szCs w:val="24"/>
          <w:lang w:val="lt-LT"/>
        </w:rPr>
        <w:t>pirkimo objektas</w:t>
      </w:r>
      <w:r w:rsidR="0018434D" w:rsidRPr="0018434D">
        <w:rPr>
          <w:rFonts w:eastAsia="Calibri"/>
          <w:sz w:val="24"/>
          <w:szCs w:val="24"/>
          <w:lang w:val="lt-LT"/>
        </w:rPr>
        <w:t xml:space="preserve"> </w:t>
      </w:r>
      <w:r w:rsidR="002F7338">
        <w:rPr>
          <w:rFonts w:eastAsia="Calibri"/>
          <w:sz w:val="24"/>
          <w:szCs w:val="24"/>
          <w:lang w:val="lt-LT"/>
        </w:rPr>
        <w:t>a</w:t>
      </w:r>
      <w:r w:rsidR="0018434D" w:rsidRPr="0018434D">
        <w:rPr>
          <w:rFonts w:eastAsia="Calibri"/>
          <w:sz w:val="24"/>
          <w:szCs w:val="24"/>
          <w:lang w:val="lt-LT"/>
        </w:rPr>
        <w:t>pima Viešųjų pirkimų įstatymo 92 straipsnio 13 dalyje numatytame sąraše nurodytą BVPŽ kodą, pirkimo metu bus atliekama patikra dėl atitikties nacionalinio saugumo interesams pagal Viešųjų pirkimų įstatymo 37 straipsnio 9 dalį ir 47 straipsnio 9 dalį.</w:t>
      </w:r>
      <w:r w:rsidR="0018434D" w:rsidRPr="0018434D">
        <w:t xml:space="preserve"> </w:t>
      </w:r>
      <w:r w:rsidR="0018434D" w:rsidRPr="0018434D">
        <w:rPr>
          <w:rFonts w:eastAsia="Calibri"/>
          <w:sz w:val="24"/>
          <w:szCs w:val="24"/>
          <w:lang w:val="lt-LT"/>
        </w:rPr>
        <w:t>Tiekėjams draudžiama siūlyti prekes ir/ar paslaugas, jeigu jos kelia grėsmę nacionaliniam saugumui.</w:t>
      </w:r>
    </w:p>
    <w:p w14:paraId="281FA32C" w14:textId="0811A007" w:rsid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18434D">
        <w:rPr>
          <w:sz w:val="24"/>
          <w:szCs w:val="24"/>
          <w:lang w:val="lt-LT"/>
        </w:rPr>
        <w:t>2</w:t>
      </w:r>
      <w:r w:rsidRPr="00914077">
        <w:rPr>
          <w:sz w:val="24"/>
          <w:szCs w:val="24"/>
          <w:lang w:val="lt-LT"/>
        </w:rPr>
        <w:t xml:space="preserve">.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jis atitinka VPĮ 37 straipsnio 9 dalies 1 ir (ar) 2 punkte numatytas sąlygas. Tiekėjai kartu su pasiūlymu turi</w:t>
      </w:r>
      <w:r>
        <w:rPr>
          <w:sz w:val="24"/>
          <w:szCs w:val="24"/>
          <w:lang w:val="lt-LT"/>
        </w:rPr>
        <w:t xml:space="preserve"> </w:t>
      </w:r>
      <w:r w:rsidRPr="00914077">
        <w:rPr>
          <w:sz w:val="24"/>
          <w:szCs w:val="24"/>
          <w:lang w:val="lt-LT"/>
        </w:rPr>
        <w:t>pateikti Nacionalinio saugumo reikalavimų atitikties deklaraciją (Priedas Nr. 5). Perkančioji organizacija iš</w:t>
      </w:r>
      <w:r w:rsidR="00566117">
        <w:rPr>
          <w:sz w:val="24"/>
          <w:szCs w:val="24"/>
          <w:lang w:val="lt-LT"/>
        </w:rPr>
        <w:t xml:space="preserve"> </w:t>
      </w:r>
      <w:r w:rsidRPr="00914077">
        <w:rPr>
          <w:sz w:val="24"/>
          <w:szCs w:val="24"/>
          <w:lang w:val="lt-LT"/>
        </w:rPr>
        <w:t>ekonomiškai naudingiausią pasiūlymą pateikusio tiekėjo reikalaus pateikti vieną (esant poreikiui – kelis) VPĮ</w:t>
      </w:r>
      <w:r w:rsidR="00566117">
        <w:rPr>
          <w:sz w:val="24"/>
          <w:szCs w:val="24"/>
          <w:lang w:val="lt-LT"/>
        </w:rPr>
        <w:t xml:space="preserve"> </w:t>
      </w:r>
      <w:r w:rsidRPr="00914077">
        <w:rPr>
          <w:sz w:val="24"/>
          <w:szCs w:val="24"/>
          <w:lang w:val="lt-LT"/>
        </w:rPr>
        <w:t>39 straipsnio 3 dalyje numatytą dokumentą.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566117">
        <w:rPr>
          <w:sz w:val="24"/>
          <w:szCs w:val="24"/>
          <w:lang w:val="lt-LT"/>
        </w:rPr>
        <w:t xml:space="preserve"> </w:t>
      </w:r>
      <w:r w:rsidRPr="00914077">
        <w:rPr>
          <w:sz w:val="24"/>
          <w:szCs w:val="24"/>
          <w:lang w:val="lt-LT"/>
        </w:rPr>
        <w:t xml:space="preserve">Jeigu prekių gamintojas ar paslaugų teikėjas ar jį kontroliuojantis asmuo yra </w:t>
      </w:r>
      <w:bookmarkStart w:id="3" w:name="_Hlk210047790"/>
      <w:r w:rsidRPr="00914077">
        <w:rPr>
          <w:sz w:val="24"/>
          <w:szCs w:val="24"/>
          <w:lang w:val="lt-LT"/>
        </w:rPr>
        <w:t>nacionaliniam</w:t>
      </w:r>
      <w:r w:rsidR="00566117">
        <w:rPr>
          <w:sz w:val="24"/>
          <w:szCs w:val="24"/>
          <w:lang w:val="lt-LT"/>
        </w:rPr>
        <w:t xml:space="preserve"> </w:t>
      </w:r>
      <w:r w:rsidRPr="00914077">
        <w:rPr>
          <w:sz w:val="24"/>
          <w:szCs w:val="24"/>
          <w:lang w:val="lt-LT"/>
        </w:rPr>
        <w:t>saugumui užtikrinti svarbi įmonė,</w:t>
      </w:r>
      <w:bookmarkEnd w:id="3"/>
      <w:r w:rsidRPr="00914077">
        <w:rPr>
          <w:sz w:val="24"/>
          <w:szCs w:val="24"/>
          <w:lang w:val="lt-LT"/>
        </w:rPr>
        <w:t xml:space="preserve"> valstybės įmonė, savivaldybės įmonė, taip pat valstybės valdoma bendrovė</w:t>
      </w:r>
      <w:r w:rsidR="00566117" w:rsidRPr="00566117">
        <w:rPr>
          <w:sz w:val="24"/>
          <w:szCs w:val="24"/>
          <w:lang w:val="lt-LT"/>
        </w:rPr>
        <w:t xml:space="preserve"> </w:t>
      </w:r>
      <w:r w:rsidRPr="00914077">
        <w:rPr>
          <w:sz w:val="24"/>
          <w:szCs w:val="24"/>
          <w:lang w:val="lt-LT"/>
        </w:rPr>
        <w:t>ir jų dukterinės bendrovės, išvardytos Nacionaliniam saugumui užtikrinti svarbių objektų apsaugos įstatyme,</w:t>
      </w:r>
      <w:r w:rsidR="00566117" w:rsidRPr="00566117">
        <w:rPr>
          <w:sz w:val="24"/>
          <w:szCs w:val="24"/>
          <w:lang w:val="lt-LT"/>
        </w:rPr>
        <w:t xml:space="preserve"> </w:t>
      </w:r>
      <w:r w:rsidRPr="00914077">
        <w:rPr>
          <w:sz w:val="24"/>
          <w:szCs w:val="24"/>
          <w:lang w:val="lt-LT"/>
        </w:rPr>
        <w:t>šiems subjektams nurodytas reikalavimas nėra taikomas.</w:t>
      </w:r>
    </w:p>
    <w:p w14:paraId="36ADB467" w14:textId="41E7C09B" w:rsidR="002F7338" w:rsidRPr="00914077" w:rsidRDefault="002F7338" w:rsidP="00566117">
      <w:pPr>
        <w:pStyle w:val="Body2"/>
        <w:tabs>
          <w:tab w:val="left" w:pos="709"/>
        </w:tabs>
        <w:spacing w:after="0"/>
        <w:ind w:firstLine="720"/>
        <w:rPr>
          <w:sz w:val="24"/>
          <w:szCs w:val="24"/>
          <w:lang w:val="lt-LT"/>
        </w:rPr>
      </w:pPr>
      <w:r>
        <w:rPr>
          <w:lang w:val="lt-LT"/>
        </w:rPr>
        <w:t xml:space="preserve">5.3. </w:t>
      </w:r>
      <w:r w:rsidRPr="00B2579F">
        <w:rPr>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C51E9D4" w14:textId="689995F5"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2F7338">
        <w:rPr>
          <w:sz w:val="24"/>
          <w:szCs w:val="24"/>
          <w:lang w:val="lt-LT"/>
        </w:rPr>
        <w:t>4</w:t>
      </w:r>
      <w:r w:rsidRPr="00914077">
        <w:rPr>
          <w:sz w:val="24"/>
          <w:szCs w:val="24"/>
          <w:lang w:val="lt-LT"/>
        </w:rPr>
        <w:t>. Perkančioji organizacija laiko, kad tiekėjas turi interesų, galinčių kelti grėsmę nacionaliniam</w:t>
      </w:r>
      <w:r w:rsidR="00566117">
        <w:rPr>
          <w:sz w:val="24"/>
          <w:szCs w:val="24"/>
          <w:lang w:val="lt-LT"/>
        </w:rPr>
        <w:t xml:space="preserve"> </w:t>
      </w:r>
      <w:r w:rsidRPr="00914077">
        <w:rPr>
          <w:sz w:val="24"/>
          <w:szCs w:val="24"/>
          <w:lang w:val="lt-LT"/>
        </w:rPr>
        <w:t>saugumui, jei jis, jo subtiekėjas (-ai) ar ūkio subjektas (-ai), kurių pajėgumais remiamasi, kurie patys ar juos</w:t>
      </w:r>
      <w:r w:rsidR="00566117">
        <w:rPr>
          <w:sz w:val="24"/>
          <w:szCs w:val="24"/>
          <w:lang w:val="lt-LT"/>
        </w:rPr>
        <w:t xml:space="preserve"> </w:t>
      </w:r>
      <w:r w:rsidRPr="00914077">
        <w:rPr>
          <w:sz w:val="24"/>
          <w:szCs w:val="24"/>
          <w:lang w:val="lt-LT"/>
        </w:rPr>
        <w:t>kontroliuojantys asmenys atitinka VPĮ 47 straipsnio 9 dalyje nustatytas sąlygas. Tiekėjas su pasiūlymu turi</w:t>
      </w:r>
      <w:r w:rsidR="00566117">
        <w:rPr>
          <w:sz w:val="24"/>
          <w:szCs w:val="24"/>
          <w:lang w:val="lt-LT"/>
        </w:rPr>
        <w:t xml:space="preserve"> </w:t>
      </w:r>
      <w:r w:rsidRPr="00914077">
        <w:rPr>
          <w:sz w:val="24"/>
          <w:szCs w:val="24"/>
          <w:lang w:val="lt-LT"/>
        </w:rPr>
        <w:t xml:space="preserve">pateikti Viešųjų pirkimų tarnybos nustatytos formos </w:t>
      </w:r>
      <w:r w:rsidR="00412E07">
        <w:rPr>
          <w:sz w:val="24"/>
          <w:szCs w:val="24"/>
          <w:lang w:val="lt-LT"/>
        </w:rPr>
        <w:t xml:space="preserve">Nacionalinio saugumo </w:t>
      </w:r>
      <w:r w:rsidRPr="00914077">
        <w:rPr>
          <w:sz w:val="24"/>
          <w:szCs w:val="24"/>
          <w:lang w:val="lt-LT"/>
        </w:rPr>
        <w:t xml:space="preserve">atitikties deklaraciją (Priedas Nr. </w:t>
      </w:r>
      <w:r w:rsidR="00957432">
        <w:rPr>
          <w:sz w:val="24"/>
          <w:szCs w:val="24"/>
          <w:lang w:val="lt-LT"/>
        </w:rPr>
        <w:t>5</w:t>
      </w:r>
      <w:r w:rsidRPr="00914077">
        <w:rPr>
          <w:sz w:val="24"/>
          <w:szCs w:val="24"/>
          <w:lang w:val="lt-LT"/>
        </w:rPr>
        <w:t>) Perkančioji</w:t>
      </w:r>
      <w:r w:rsidR="00566117">
        <w:rPr>
          <w:sz w:val="24"/>
          <w:szCs w:val="24"/>
          <w:lang w:val="lt-LT"/>
        </w:rPr>
        <w:t xml:space="preserve"> </w:t>
      </w:r>
      <w:r w:rsidRPr="00914077">
        <w:rPr>
          <w:sz w:val="24"/>
          <w:szCs w:val="24"/>
          <w:lang w:val="lt-LT"/>
        </w:rPr>
        <w:t>organizacija iš ekonomiškai naudingiausią pasiūlymą pateikusio tiekėjo reikalaus pateikti vieną (esant</w:t>
      </w:r>
      <w:r w:rsidR="00566117">
        <w:rPr>
          <w:sz w:val="24"/>
          <w:szCs w:val="24"/>
          <w:lang w:val="lt-LT"/>
        </w:rPr>
        <w:t xml:space="preserve"> </w:t>
      </w:r>
      <w:r w:rsidRPr="00914077">
        <w:rPr>
          <w:sz w:val="24"/>
          <w:szCs w:val="24"/>
          <w:lang w:val="lt-LT"/>
        </w:rPr>
        <w:t>poreikiui – kelis) VPĮ 51 straipsnio 12 dalyje numatytą dokumentą.</w:t>
      </w:r>
    </w:p>
    <w:p w14:paraId="6912F762" w14:textId="02E63D66" w:rsidR="00914077" w:rsidRPr="00566117" w:rsidRDefault="002F7338" w:rsidP="002F7338">
      <w:pPr>
        <w:pStyle w:val="Body2"/>
        <w:tabs>
          <w:tab w:val="left" w:pos="709"/>
        </w:tabs>
        <w:spacing w:after="0"/>
        <w:ind w:firstLine="720"/>
        <w:rPr>
          <w:sz w:val="24"/>
          <w:szCs w:val="24"/>
          <w:lang w:val="lt-LT"/>
        </w:rPr>
      </w:pPr>
      <w:r>
        <w:rPr>
          <w:sz w:val="24"/>
          <w:szCs w:val="24"/>
          <w:lang w:val="lt-LT"/>
        </w:rPr>
        <w:t xml:space="preserve">5.5. </w:t>
      </w:r>
      <w:r w:rsidR="00914077" w:rsidRPr="00914077">
        <w:rPr>
          <w:sz w:val="24"/>
          <w:szCs w:val="24"/>
          <w:lang w:val="lt-LT"/>
        </w:rPr>
        <w:t>Jeigu tiekėjas, jo subtiekėjas, ūkio subjektai, kurių pajėgumais remiamasi, ar juos kontroliuojantys</w:t>
      </w:r>
      <w:r w:rsidR="00566117">
        <w:rPr>
          <w:sz w:val="24"/>
          <w:szCs w:val="24"/>
          <w:lang w:val="lt-LT"/>
        </w:rPr>
        <w:t xml:space="preserve"> </w:t>
      </w:r>
      <w:r w:rsidR="00914077"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00914077"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00914077" w:rsidRPr="00566117">
        <w:rPr>
          <w:sz w:val="24"/>
          <w:szCs w:val="24"/>
          <w:lang w:val="lt-LT"/>
        </w:rPr>
        <w:t>svarbių objektų apsaugos įstatyme, šiems subjektams nurodytas reikalavimas nėra taikomas.</w:t>
      </w:r>
    </w:p>
    <w:p w14:paraId="7C29EC84" w14:textId="77777777" w:rsidR="00914077" w:rsidRPr="00415A17" w:rsidRDefault="00914077"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0034466E" w:rsidRPr="00415A17">
        <w:rPr>
          <w:lang w:val="lt-LT"/>
        </w:rPr>
        <w:t xml:space="preserve">). Pateikiami dokumentai ar skaitmeninės dokumentų kopijos turi būti prieinami naudojant nediskriminuojančius, visuotinai prieinamus duomenų failų formatus (pvz., </w:t>
      </w:r>
      <w:proofErr w:type="spellStart"/>
      <w:r w:rsidR="0034466E" w:rsidRPr="00415A17">
        <w:rPr>
          <w:lang w:val="lt-LT"/>
        </w:rPr>
        <w:t>pdf</w:t>
      </w:r>
      <w:proofErr w:type="spellEnd"/>
      <w:r w:rsidR="0034466E" w:rsidRPr="00415A17">
        <w:rPr>
          <w:lang w:val="lt-LT"/>
        </w:rPr>
        <w:t xml:space="preserve">, jpg, </w:t>
      </w:r>
      <w:proofErr w:type="spellStart"/>
      <w:r w:rsidR="0034466E" w:rsidRPr="00415A17">
        <w:rPr>
          <w:lang w:val="lt-LT"/>
        </w:rPr>
        <w:t>xlsx</w:t>
      </w:r>
      <w:proofErr w:type="spellEnd"/>
      <w:r w:rsidR="0034466E" w:rsidRPr="00415A17">
        <w:rPr>
          <w:lang w:val="lt-LT"/>
        </w:rPr>
        <w:t xml:space="preserve">, </w:t>
      </w:r>
      <w:proofErr w:type="spellStart"/>
      <w:r w:rsidR="0034466E" w:rsidRPr="00415A17">
        <w:rPr>
          <w:lang w:val="lt-LT"/>
        </w:rPr>
        <w:t>docx</w:t>
      </w:r>
      <w:proofErr w:type="spellEnd"/>
      <w:r w:rsidR="0034466E" w:rsidRPr="00415A17">
        <w:rPr>
          <w:lang w:val="lt-LT"/>
        </w:rPr>
        <w:t xml:space="preserve">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Pr>
          <w:lang w:val="lt-LT"/>
        </w:rPr>
        <w:t>6.</w:t>
      </w:r>
      <w:r w:rsidR="00824852" w:rsidRPr="00415A17">
        <w:rPr>
          <w:lang w:val="lt-LT"/>
        </w:rPr>
        <w:t xml:space="preserve">10. </w:t>
      </w:r>
      <w:r w:rsidR="00824852" w:rsidRPr="00415A17">
        <w:rPr>
          <w:bCs/>
          <w:lang w:val="lt-LT"/>
        </w:rPr>
        <w:t xml:space="preserve">Pasiūlymas turi būti pateikiamas CVP IS priemonėmis užpildant pasiūlymo formą ir prie jos pridedant visus pasiūlymo formoje ir pirkimo dokumentuose reikalaujamus pateikti </w:t>
      </w:r>
      <w:r w:rsidR="00824852" w:rsidRPr="00C35C1E">
        <w:rPr>
          <w:lang w:val="lt-LT"/>
        </w:rPr>
        <w:t>dokumentus</w:t>
      </w:r>
      <w:r w:rsidR="00824852" w:rsidRPr="00415A17">
        <w:rPr>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2A5626A"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0C43C4">
        <w:rPr>
          <w:lang w:val="lt-LT"/>
        </w:rPr>
        <w:t>5</w:t>
      </w:r>
      <w:r w:rsidRPr="00E57E91">
        <w:rPr>
          <w:lang w:val="lt-LT"/>
        </w:rPr>
        <w:t>.</w:t>
      </w:r>
      <w:r w:rsidR="00824852" w:rsidRPr="00415A17">
        <w:rPr>
          <w:lang w:val="lt-LT"/>
        </w:rPr>
        <w:t xml:space="preserve"> </w:t>
      </w:r>
    </w:p>
    <w:p w14:paraId="79A90A6A" w14:textId="29360E06" w:rsidR="0017040A" w:rsidRPr="00415A17"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 xml:space="preserve">Užpildytą </w:t>
      </w:r>
      <w:r>
        <w:rPr>
          <w:lang w:val="lt-LT"/>
        </w:rPr>
        <w:t xml:space="preserve">atitikimą techninei specifikacijai </w:t>
      </w:r>
      <w:r w:rsidR="003A633B">
        <w:rPr>
          <w:lang w:val="lt-LT"/>
        </w:rPr>
        <w:t>ir p</w:t>
      </w:r>
      <w:r w:rsidR="003A633B" w:rsidRPr="003A633B">
        <w:rPr>
          <w:lang w:val="lt-LT"/>
        </w:rPr>
        <w:t xml:space="preserve">asiūlymo formą </w:t>
      </w:r>
      <w:r w:rsidRPr="0017040A">
        <w:rPr>
          <w:lang w:val="lt-LT"/>
        </w:rPr>
        <w:t xml:space="preserve">pagal pirkimo sąlygų priedą Nr. </w:t>
      </w:r>
      <w:r w:rsidR="003A633B">
        <w:rPr>
          <w:lang w:val="lt-LT"/>
        </w:rPr>
        <w:t>1</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7D056501"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415A17">
        <w:rPr>
          <w:lang w:val="lt-LT"/>
        </w:rPr>
        <w:t xml:space="preserve">Perkančioji organizacija reikalauja </w:t>
      </w:r>
      <w:r w:rsidR="00732C14">
        <w:rPr>
          <w:lang w:val="lt-LT"/>
        </w:rPr>
        <w:t xml:space="preserve">užpildytą </w:t>
      </w:r>
      <w:r w:rsidR="00B2656D" w:rsidRPr="00415A17">
        <w:rPr>
          <w:lang w:val="lt-LT"/>
        </w:rPr>
        <w:t>pasiūlym</w:t>
      </w:r>
      <w:r w:rsidR="00732C1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1AA5805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.1. Tiekėjo teikiamas pasiūlymas gali būti užšifruojamas. Tiekėjas, nusprendęs pateikti užšifruotą pasiūlymą, turi:</w:t>
      </w:r>
    </w:p>
    <w:p w14:paraId="092F813F" w14:textId="0BF030BA"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03A35E0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01346EE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7</w:t>
      </w:r>
      <w:r w:rsidRPr="00415A17">
        <w:rPr>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Perkančioji organizacija, tikrindama pasiūlymo atitiktį pirkimo sąlygų 5 skyriuje. </w:t>
      </w:r>
      <w:r>
        <w:rPr>
          <w:lang w:val="lt-LT"/>
        </w:rPr>
        <w:t>n</w:t>
      </w:r>
      <w:r w:rsidRPr="00246688">
        <w:rPr>
          <w:lang w:val="lt-LT"/>
        </w:rPr>
        <w:t>ustatytiems</w:t>
      </w:r>
      <w:r>
        <w:rPr>
          <w:lang w:val="lt-LT"/>
        </w:rPr>
        <w:t xml:space="preserve"> </w:t>
      </w:r>
      <w:r w:rsidRPr="00246688">
        <w:rPr>
          <w:lang w:val="lt-LT"/>
        </w:rPr>
        <w:t>reikalavimams, iš ekonomiškai naudingiausią pasiūlymą pateikusio tiekėjo reikalauja pateikti vieną ar kelis</w:t>
      </w:r>
      <w:r>
        <w:rPr>
          <w:lang w:val="lt-LT"/>
        </w:rPr>
        <w:t xml:space="preserve"> </w:t>
      </w:r>
      <w:r w:rsidRPr="00246688">
        <w:rPr>
          <w:lang w:val="lt-LT"/>
        </w:rPr>
        <w:t>šiuos dokumentus: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25674D35" w14:textId="71E30C89" w:rsidR="005C5044" w:rsidRPr="000C31A5" w:rsidRDefault="0034466E" w:rsidP="005C5044">
      <w:pPr>
        <w:tabs>
          <w:tab w:val="left" w:pos="709"/>
        </w:tabs>
        <w:jc w:val="both"/>
        <w:rPr>
          <w:rFonts w:eastAsia="Times New Roman"/>
          <w:color w:val="000000"/>
          <w:sz w:val="22"/>
          <w:szCs w:val="22"/>
          <w:lang w:val="lt-LT" w:eastAsia="lt-LT"/>
        </w:rPr>
      </w:pPr>
      <w:r w:rsidRPr="00415A17">
        <w:rPr>
          <w:lang w:val="lt-LT"/>
        </w:rPr>
        <w:tab/>
        <w:t>1</w:t>
      </w:r>
      <w:r w:rsidR="00050347">
        <w:rPr>
          <w:lang w:val="lt-LT"/>
        </w:rPr>
        <w:t>4</w:t>
      </w:r>
      <w:r w:rsidRPr="00415A17">
        <w:rPr>
          <w:lang w:val="lt-LT"/>
        </w:rPr>
        <w:t>.1.</w:t>
      </w:r>
      <w:r w:rsidR="008364D0" w:rsidRPr="00415A17">
        <w:rPr>
          <w:lang w:val="lt-LT"/>
        </w:rPr>
        <w:t>7</w:t>
      </w:r>
      <w:r w:rsidRPr="00415A17">
        <w:rPr>
          <w:lang w:val="lt-LT"/>
        </w:rPr>
        <w:t xml:space="preserve">. </w:t>
      </w:r>
      <w:r w:rsidR="005C5044" w:rsidRPr="008369E0">
        <w:rPr>
          <w:rFonts w:eastAsia="Times New Roman"/>
          <w:color w:val="000000"/>
          <w:lang w:val="lt-LT" w:eastAsia="lt-LT"/>
        </w:rPr>
        <w:t>tiekėjo siūlomos prekės ir/ar paslaugos kelia grėsmę nacionaliniam saugumui.</w:t>
      </w:r>
      <w:r w:rsidR="005C5044" w:rsidRPr="000C31A5">
        <w:rPr>
          <w:rFonts w:eastAsia="Times New Roman"/>
          <w:color w:val="000000"/>
          <w:sz w:val="22"/>
          <w:szCs w:val="22"/>
          <w:lang w:val="lt-LT" w:eastAsia="lt-LT"/>
        </w:rPr>
        <w:t xml:space="preserve"> </w:t>
      </w:r>
    </w:p>
    <w:p w14:paraId="5F5BC6EB" w14:textId="0193B9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xml:space="preserve">, kaip nurodyta pirkimo sąlygų </w:t>
      </w:r>
      <w:r w:rsidR="002F7338">
        <w:rPr>
          <w:lang w:val="lt-LT"/>
        </w:rPr>
        <w:t>4.</w:t>
      </w:r>
      <w:r w:rsidR="00941653" w:rsidRPr="00415A17">
        <w:rPr>
          <w:lang w:val="lt-LT"/>
        </w:rPr>
        <w:t>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6DC408AC"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 xml:space="preserve">.1.9.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179388C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4AC06BF5" w14:textId="353499AB" w:rsidR="00D061A1"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Pr="00050347">
        <w:rPr>
          <w:lang w:val="lt-LT"/>
        </w:rPr>
        <w:t>Nacionalinio saugumo reikalavimų atitikties deklaracija</w:t>
      </w:r>
      <w:r>
        <w:rPr>
          <w:lang w:val="lt-LT"/>
        </w:rPr>
        <w:t>.</w:t>
      </w:r>
    </w:p>
    <w:sectPr w:rsidR="00D061A1" w:rsidSect="00412E07">
      <w:headerReference w:type="default" r:id="rId23"/>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AA0F" w14:textId="77777777" w:rsidR="00F14DAE" w:rsidRDefault="00F14DAE">
      <w:r>
        <w:separator/>
      </w:r>
    </w:p>
  </w:endnote>
  <w:endnote w:type="continuationSeparator" w:id="0">
    <w:p w14:paraId="5AB1CEA1" w14:textId="77777777" w:rsidR="00F14DAE" w:rsidRDefault="00F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1D00" w14:textId="77777777" w:rsidR="00F14DAE" w:rsidRDefault="00F14DAE">
      <w:r>
        <w:separator/>
      </w:r>
    </w:p>
  </w:footnote>
  <w:footnote w:type="continuationSeparator" w:id="0">
    <w:p w14:paraId="7CF2F5BC" w14:textId="77777777" w:rsidR="00F14DAE" w:rsidRDefault="00F14DAE">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7246D"/>
    <w:rsid w:val="00085461"/>
    <w:rsid w:val="00096DD3"/>
    <w:rsid w:val="00097F90"/>
    <w:rsid w:val="000A7668"/>
    <w:rsid w:val="000A7B8E"/>
    <w:rsid w:val="000B23BB"/>
    <w:rsid w:val="000C42FC"/>
    <w:rsid w:val="000C43C4"/>
    <w:rsid w:val="000D7534"/>
    <w:rsid w:val="000F0640"/>
    <w:rsid w:val="000F0CA1"/>
    <w:rsid w:val="000F0E27"/>
    <w:rsid w:val="000F2F55"/>
    <w:rsid w:val="000F655D"/>
    <w:rsid w:val="000F7CAB"/>
    <w:rsid w:val="000F7E11"/>
    <w:rsid w:val="00101B19"/>
    <w:rsid w:val="00107AC2"/>
    <w:rsid w:val="001121A6"/>
    <w:rsid w:val="001231AA"/>
    <w:rsid w:val="001329FA"/>
    <w:rsid w:val="00136B88"/>
    <w:rsid w:val="00137E8B"/>
    <w:rsid w:val="00140587"/>
    <w:rsid w:val="0014538B"/>
    <w:rsid w:val="00152240"/>
    <w:rsid w:val="00152D30"/>
    <w:rsid w:val="001534A9"/>
    <w:rsid w:val="00162225"/>
    <w:rsid w:val="00166562"/>
    <w:rsid w:val="0017040A"/>
    <w:rsid w:val="0017092C"/>
    <w:rsid w:val="0017489D"/>
    <w:rsid w:val="00174DFC"/>
    <w:rsid w:val="00177962"/>
    <w:rsid w:val="00177A43"/>
    <w:rsid w:val="0018434D"/>
    <w:rsid w:val="00191582"/>
    <w:rsid w:val="001A065F"/>
    <w:rsid w:val="001A301C"/>
    <w:rsid w:val="001A4A43"/>
    <w:rsid w:val="001C2D07"/>
    <w:rsid w:val="001C400B"/>
    <w:rsid w:val="001C589E"/>
    <w:rsid w:val="001C5F5D"/>
    <w:rsid w:val="001D07F0"/>
    <w:rsid w:val="00213616"/>
    <w:rsid w:val="00214766"/>
    <w:rsid w:val="00215FC5"/>
    <w:rsid w:val="002175FB"/>
    <w:rsid w:val="00217882"/>
    <w:rsid w:val="0022044C"/>
    <w:rsid w:val="002210BA"/>
    <w:rsid w:val="00240103"/>
    <w:rsid w:val="00246688"/>
    <w:rsid w:val="00251577"/>
    <w:rsid w:val="00252B31"/>
    <w:rsid w:val="00253582"/>
    <w:rsid w:val="00261BF3"/>
    <w:rsid w:val="00262CFC"/>
    <w:rsid w:val="002746E5"/>
    <w:rsid w:val="0028247E"/>
    <w:rsid w:val="0028702B"/>
    <w:rsid w:val="00295FF5"/>
    <w:rsid w:val="002976C1"/>
    <w:rsid w:val="002A597E"/>
    <w:rsid w:val="002A6E68"/>
    <w:rsid w:val="002B416D"/>
    <w:rsid w:val="002C69E1"/>
    <w:rsid w:val="002D65BF"/>
    <w:rsid w:val="002E6961"/>
    <w:rsid w:val="002F7338"/>
    <w:rsid w:val="0030042F"/>
    <w:rsid w:val="00302B4E"/>
    <w:rsid w:val="003116B5"/>
    <w:rsid w:val="00314A93"/>
    <w:rsid w:val="0031517A"/>
    <w:rsid w:val="00317014"/>
    <w:rsid w:val="003307CD"/>
    <w:rsid w:val="0033606B"/>
    <w:rsid w:val="00342CE0"/>
    <w:rsid w:val="00343FF4"/>
    <w:rsid w:val="0034466E"/>
    <w:rsid w:val="00346022"/>
    <w:rsid w:val="00364129"/>
    <w:rsid w:val="0037014E"/>
    <w:rsid w:val="00370E46"/>
    <w:rsid w:val="00371270"/>
    <w:rsid w:val="00371838"/>
    <w:rsid w:val="003902B7"/>
    <w:rsid w:val="00391059"/>
    <w:rsid w:val="00394DEC"/>
    <w:rsid w:val="0039697B"/>
    <w:rsid w:val="00396FC9"/>
    <w:rsid w:val="003A2B16"/>
    <w:rsid w:val="003A3C48"/>
    <w:rsid w:val="003A633B"/>
    <w:rsid w:val="003B4149"/>
    <w:rsid w:val="003C4068"/>
    <w:rsid w:val="003C6C95"/>
    <w:rsid w:val="003F00D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969DB"/>
    <w:rsid w:val="004A005C"/>
    <w:rsid w:val="004A2832"/>
    <w:rsid w:val="004A6740"/>
    <w:rsid w:val="004A67D6"/>
    <w:rsid w:val="004B0F5D"/>
    <w:rsid w:val="004B70FF"/>
    <w:rsid w:val="004C4408"/>
    <w:rsid w:val="004C50AE"/>
    <w:rsid w:val="004D6ECA"/>
    <w:rsid w:val="004E0300"/>
    <w:rsid w:val="004E1A33"/>
    <w:rsid w:val="004E3BAF"/>
    <w:rsid w:val="004E4F0E"/>
    <w:rsid w:val="004E5539"/>
    <w:rsid w:val="004E6F4F"/>
    <w:rsid w:val="004F3678"/>
    <w:rsid w:val="00504247"/>
    <w:rsid w:val="00506CEE"/>
    <w:rsid w:val="005213EF"/>
    <w:rsid w:val="005217C6"/>
    <w:rsid w:val="00537D98"/>
    <w:rsid w:val="005444B2"/>
    <w:rsid w:val="00561A71"/>
    <w:rsid w:val="00562267"/>
    <w:rsid w:val="00566117"/>
    <w:rsid w:val="005709B5"/>
    <w:rsid w:val="00580BBC"/>
    <w:rsid w:val="00595B05"/>
    <w:rsid w:val="00597F43"/>
    <w:rsid w:val="005A3080"/>
    <w:rsid w:val="005A581A"/>
    <w:rsid w:val="005B1E7A"/>
    <w:rsid w:val="005C16F3"/>
    <w:rsid w:val="005C359E"/>
    <w:rsid w:val="005C5044"/>
    <w:rsid w:val="005D6D61"/>
    <w:rsid w:val="005E1736"/>
    <w:rsid w:val="005E4DDE"/>
    <w:rsid w:val="006032D4"/>
    <w:rsid w:val="006048B8"/>
    <w:rsid w:val="00605ECD"/>
    <w:rsid w:val="00606E25"/>
    <w:rsid w:val="00610983"/>
    <w:rsid w:val="006121C4"/>
    <w:rsid w:val="00616003"/>
    <w:rsid w:val="00617464"/>
    <w:rsid w:val="00623712"/>
    <w:rsid w:val="00625B98"/>
    <w:rsid w:val="006268B7"/>
    <w:rsid w:val="00653B63"/>
    <w:rsid w:val="0065788F"/>
    <w:rsid w:val="0066598D"/>
    <w:rsid w:val="006722BA"/>
    <w:rsid w:val="006738C2"/>
    <w:rsid w:val="00673B84"/>
    <w:rsid w:val="0068483D"/>
    <w:rsid w:val="00686C62"/>
    <w:rsid w:val="00690E87"/>
    <w:rsid w:val="006A7716"/>
    <w:rsid w:val="006B51E6"/>
    <w:rsid w:val="006C2D83"/>
    <w:rsid w:val="006C4839"/>
    <w:rsid w:val="006D3D1E"/>
    <w:rsid w:val="006D4627"/>
    <w:rsid w:val="006D616C"/>
    <w:rsid w:val="006D73CD"/>
    <w:rsid w:val="006E210E"/>
    <w:rsid w:val="006E26AE"/>
    <w:rsid w:val="006F120A"/>
    <w:rsid w:val="007000FA"/>
    <w:rsid w:val="0072049A"/>
    <w:rsid w:val="00730308"/>
    <w:rsid w:val="00732311"/>
    <w:rsid w:val="00732C14"/>
    <w:rsid w:val="007338BA"/>
    <w:rsid w:val="0074139F"/>
    <w:rsid w:val="00746E20"/>
    <w:rsid w:val="00750B52"/>
    <w:rsid w:val="00764BA3"/>
    <w:rsid w:val="00766B74"/>
    <w:rsid w:val="007715F1"/>
    <w:rsid w:val="00784477"/>
    <w:rsid w:val="00791910"/>
    <w:rsid w:val="00796CAA"/>
    <w:rsid w:val="007A0D4D"/>
    <w:rsid w:val="007A10C5"/>
    <w:rsid w:val="007A4CCD"/>
    <w:rsid w:val="007A556F"/>
    <w:rsid w:val="007A66E5"/>
    <w:rsid w:val="007B7E36"/>
    <w:rsid w:val="007C0B5F"/>
    <w:rsid w:val="007C0FFA"/>
    <w:rsid w:val="007C3D5D"/>
    <w:rsid w:val="007C4BE4"/>
    <w:rsid w:val="007F5888"/>
    <w:rsid w:val="00806C9C"/>
    <w:rsid w:val="0081078E"/>
    <w:rsid w:val="008117A3"/>
    <w:rsid w:val="0081766C"/>
    <w:rsid w:val="008240BD"/>
    <w:rsid w:val="00824852"/>
    <w:rsid w:val="008364D0"/>
    <w:rsid w:val="008369E0"/>
    <w:rsid w:val="0084729F"/>
    <w:rsid w:val="008531D8"/>
    <w:rsid w:val="008553B6"/>
    <w:rsid w:val="00860721"/>
    <w:rsid w:val="00864E9F"/>
    <w:rsid w:val="0087780E"/>
    <w:rsid w:val="00880295"/>
    <w:rsid w:val="008828FB"/>
    <w:rsid w:val="00896499"/>
    <w:rsid w:val="008B054C"/>
    <w:rsid w:val="008B2986"/>
    <w:rsid w:val="008B6542"/>
    <w:rsid w:val="008D4106"/>
    <w:rsid w:val="008D6C8E"/>
    <w:rsid w:val="008E073A"/>
    <w:rsid w:val="008E57F1"/>
    <w:rsid w:val="008F1C56"/>
    <w:rsid w:val="008F21F8"/>
    <w:rsid w:val="008F4421"/>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5B39"/>
    <w:rsid w:val="00947A6A"/>
    <w:rsid w:val="00950B2F"/>
    <w:rsid w:val="00957432"/>
    <w:rsid w:val="00963BA9"/>
    <w:rsid w:val="00967640"/>
    <w:rsid w:val="0097400B"/>
    <w:rsid w:val="009770DF"/>
    <w:rsid w:val="0098427B"/>
    <w:rsid w:val="009853E4"/>
    <w:rsid w:val="00985483"/>
    <w:rsid w:val="00986A36"/>
    <w:rsid w:val="009A7D8D"/>
    <w:rsid w:val="009B1765"/>
    <w:rsid w:val="009B4A78"/>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E619C"/>
    <w:rsid w:val="00AF0685"/>
    <w:rsid w:val="00AF4F7B"/>
    <w:rsid w:val="00AF549C"/>
    <w:rsid w:val="00B00046"/>
    <w:rsid w:val="00B02D5B"/>
    <w:rsid w:val="00B02F25"/>
    <w:rsid w:val="00B0547D"/>
    <w:rsid w:val="00B07119"/>
    <w:rsid w:val="00B0734E"/>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1F5E"/>
    <w:rsid w:val="00C0536F"/>
    <w:rsid w:val="00C076B3"/>
    <w:rsid w:val="00C1303A"/>
    <w:rsid w:val="00C168ED"/>
    <w:rsid w:val="00C259EB"/>
    <w:rsid w:val="00C27E7A"/>
    <w:rsid w:val="00C30E03"/>
    <w:rsid w:val="00C331F8"/>
    <w:rsid w:val="00C35C1E"/>
    <w:rsid w:val="00C6182B"/>
    <w:rsid w:val="00C63A23"/>
    <w:rsid w:val="00C72AFF"/>
    <w:rsid w:val="00C76DAD"/>
    <w:rsid w:val="00C773EB"/>
    <w:rsid w:val="00C802CB"/>
    <w:rsid w:val="00C8178B"/>
    <w:rsid w:val="00C91CCB"/>
    <w:rsid w:val="00C94338"/>
    <w:rsid w:val="00C9557A"/>
    <w:rsid w:val="00CA3A2C"/>
    <w:rsid w:val="00CA4892"/>
    <w:rsid w:val="00CA6814"/>
    <w:rsid w:val="00CB205A"/>
    <w:rsid w:val="00CB2798"/>
    <w:rsid w:val="00CC2B37"/>
    <w:rsid w:val="00CC431D"/>
    <w:rsid w:val="00CD477A"/>
    <w:rsid w:val="00CF69E6"/>
    <w:rsid w:val="00D061A1"/>
    <w:rsid w:val="00D21AFE"/>
    <w:rsid w:val="00D229ED"/>
    <w:rsid w:val="00D42041"/>
    <w:rsid w:val="00D4351F"/>
    <w:rsid w:val="00D57CEB"/>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047"/>
    <w:rsid w:val="00DF21B2"/>
    <w:rsid w:val="00DF6FB1"/>
    <w:rsid w:val="00E02DD1"/>
    <w:rsid w:val="00E101AA"/>
    <w:rsid w:val="00E13B32"/>
    <w:rsid w:val="00E41263"/>
    <w:rsid w:val="00E42E75"/>
    <w:rsid w:val="00E45591"/>
    <w:rsid w:val="00E57E91"/>
    <w:rsid w:val="00E6020A"/>
    <w:rsid w:val="00E62FC5"/>
    <w:rsid w:val="00E667C4"/>
    <w:rsid w:val="00E81862"/>
    <w:rsid w:val="00E8476E"/>
    <w:rsid w:val="00EB26C0"/>
    <w:rsid w:val="00EB4BEF"/>
    <w:rsid w:val="00EC1476"/>
    <w:rsid w:val="00EC2530"/>
    <w:rsid w:val="00EC32D5"/>
    <w:rsid w:val="00EC4E66"/>
    <w:rsid w:val="00EE6840"/>
    <w:rsid w:val="00F00132"/>
    <w:rsid w:val="00F14DAE"/>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6250"/>
    <w:rsid w:val="00FC0593"/>
    <w:rsid w:val="00FD0DA3"/>
    <w:rsid w:val="00FD225C"/>
    <w:rsid w:val="00FE53BB"/>
    <w:rsid w:val="00FE5B12"/>
    <w:rsid w:val="00FE5F8C"/>
    <w:rsid w:val="00FE6A22"/>
    <w:rsid w:val="00FE7505"/>
    <w:rsid w:val="00FF40DB"/>
    <w:rsid w:val="00FF54D0"/>
    <w:rsid w:val="00FF6C38"/>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38785</Words>
  <Characters>22109</Characters>
  <Application>Microsoft Office Word</Application>
  <DocSecurity>0</DocSecurity>
  <Lines>184</Lines>
  <Paragraphs>121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MEDICININIŲ TYRIMŲ VAIZDŲ ARCHYVAVIMO SISTEMOS PALAIKYMAS (Nr. 9800-2)</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11</cp:revision>
  <dcterms:created xsi:type="dcterms:W3CDTF">2025-05-16T05:46:00Z</dcterms:created>
  <dcterms:modified xsi:type="dcterms:W3CDTF">2026-02-11T04:46:00Z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