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262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182D8D" w:rsidRPr="00182D8D" w14:paraId="5D513976" w14:textId="77777777" w:rsidTr="00D000DC">
        <w:tc>
          <w:tcPr>
            <w:tcW w:w="9713" w:type="dxa"/>
          </w:tcPr>
          <w:p w14:paraId="52EDD833" w14:textId="77777777" w:rsidR="00182D8D" w:rsidRPr="00182D8D" w:rsidRDefault="00182D8D" w:rsidP="00182D8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82D8D">
              <w:rPr>
                <w:rFonts w:ascii="Times New Roman" w:eastAsia="Times New Roman" w:hAnsi="Times New Roman" w:cs="Times New Roman"/>
                <w:b/>
              </w:rPr>
              <w:t>Statybvietės priėmimo – perdavimo aktas</w:t>
            </w:r>
          </w:p>
          <w:p w14:paraId="098C1012" w14:textId="30F25759" w:rsidR="00182D8D" w:rsidRPr="00182D8D" w:rsidRDefault="00E459A9" w:rsidP="00182D8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</w:t>
            </w:r>
            <w:r w:rsidR="007C2ED1">
              <w:rPr>
                <w:rFonts w:ascii="Times New Roman" w:eastAsia="Times New Roman" w:hAnsi="Times New Roman" w:cs="Times New Roman"/>
                <w:b/>
              </w:rPr>
              <w:t>2</w:t>
            </w:r>
            <w:r w:rsidR="00CD7A2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-</w:t>
            </w:r>
            <w:r w:rsidR="007C2ED1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</w:rPr>
              <w:t>-</w:t>
            </w:r>
            <w:r w:rsidR="007C2ED1"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</w:p>
        </w:tc>
      </w:tr>
      <w:tr w:rsidR="00182D8D" w:rsidRPr="00182D8D" w14:paraId="411BF0FC" w14:textId="77777777" w:rsidTr="00D000DC">
        <w:tc>
          <w:tcPr>
            <w:tcW w:w="9713" w:type="dxa"/>
          </w:tcPr>
          <w:p w14:paraId="1016432E" w14:textId="3643464C" w:rsidR="00182D8D" w:rsidRPr="00182D8D" w:rsidRDefault="00182D8D" w:rsidP="00182D8D">
            <w:pPr>
              <w:widowControl w:val="0"/>
              <w:tabs>
                <w:tab w:val="left" w:pos="241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182D8D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Rangos sutarties numeris:</w:t>
            </w:r>
            <w:r w:rsidR="00E459A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</w:t>
            </w:r>
          </w:p>
        </w:tc>
      </w:tr>
      <w:tr w:rsidR="00182D8D" w:rsidRPr="00182D8D" w14:paraId="4FC3B6F0" w14:textId="77777777" w:rsidTr="00D000DC">
        <w:trPr>
          <w:trHeight w:val="423"/>
        </w:trPr>
        <w:tc>
          <w:tcPr>
            <w:tcW w:w="9713" w:type="dxa"/>
          </w:tcPr>
          <w:p w14:paraId="67F8D301" w14:textId="348EA382" w:rsidR="00182D8D" w:rsidRPr="00182D8D" w:rsidRDefault="00182D8D" w:rsidP="00182D8D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82D8D">
              <w:rPr>
                <w:rFonts w:ascii="Times New Roman" w:eastAsia="Times New Roman" w:hAnsi="Times New Roman" w:cs="Times New Roman"/>
                <w:b/>
              </w:rPr>
              <w:t xml:space="preserve">Statybvietės adresas: </w:t>
            </w:r>
          </w:p>
        </w:tc>
      </w:tr>
      <w:tr w:rsidR="00182D8D" w:rsidRPr="00182D8D" w14:paraId="66983E74" w14:textId="77777777" w:rsidTr="00D000DC">
        <w:tc>
          <w:tcPr>
            <w:tcW w:w="9713" w:type="dxa"/>
          </w:tcPr>
          <w:p w14:paraId="224DEC68" w14:textId="4BABD249" w:rsidR="00182D8D" w:rsidRPr="00182D8D" w:rsidRDefault="00E459A9" w:rsidP="00182D8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Užsakovas – Vilkaviškio rajono savivaldybės administracija</w:t>
            </w:r>
            <w:r w:rsidR="00182D8D" w:rsidRPr="00182D8D">
              <w:rPr>
                <w:rFonts w:ascii="Times New Roman" w:eastAsia="Times New Roman" w:hAnsi="Times New Roman" w:cs="Times New Roman"/>
              </w:rPr>
              <w:t xml:space="preserve">, vadovaudamasis Sutarties sąlygų </w:t>
            </w:r>
            <w:r w:rsidR="00A86D39">
              <w:rPr>
                <w:rFonts w:ascii="Times New Roman" w:eastAsia="Times New Roman" w:hAnsi="Times New Roman" w:cs="Times New Roman"/>
              </w:rPr>
              <w:t xml:space="preserve">     </w:t>
            </w:r>
            <w:r w:rsidR="00182D8D" w:rsidRPr="00182D8D">
              <w:rPr>
                <w:rFonts w:ascii="Times New Roman" w:eastAsia="Times New Roman" w:hAnsi="Times New Roman" w:cs="Times New Roman"/>
              </w:rPr>
              <w:t xml:space="preserve"> punkto nuostatomis šiuo Statybvietės priėmimo - per</w:t>
            </w:r>
            <w:r>
              <w:rPr>
                <w:rFonts w:ascii="Times New Roman" w:eastAsia="Times New Roman" w:hAnsi="Times New Roman" w:cs="Times New Roman"/>
              </w:rPr>
              <w:t xml:space="preserve">davimo aktu suteikia Rangovui – </w:t>
            </w:r>
            <w:r w:rsidR="007C2ED1">
              <w:rPr>
                <w:rFonts w:ascii="Times New Roman" w:eastAsia="Times New Roman" w:hAnsi="Times New Roman" w:cs="Times New Roman"/>
              </w:rPr>
              <w:t xml:space="preserve">                  </w:t>
            </w:r>
            <w:r w:rsidR="00182D8D" w:rsidRPr="00182D8D">
              <w:rPr>
                <w:rFonts w:ascii="Times New Roman" w:eastAsia="Times New Roman" w:hAnsi="Times New Roman" w:cs="Times New Roman"/>
              </w:rPr>
              <w:t>Statybvietės valdymo teisę.</w:t>
            </w:r>
          </w:p>
          <w:p w14:paraId="227315BE" w14:textId="77777777" w:rsidR="00182D8D" w:rsidRPr="00182D8D" w:rsidRDefault="00182D8D" w:rsidP="00182D8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2D8D">
              <w:rPr>
                <w:rFonts w:ascii="Times New Roman" w:eastAsia="Times New Roman" w:hAnsi="Times New Roman" w:cs="Times New Roman"/>
              </w:rPr>
              <w:t>Rangovas, šiuo aktu perėmęs Statybvietę, tampa atsakingu už Statybvietę ir jos prieigas pagal Sutartį. Rangovas, pasirašydamas šį aktą patvirtina, kad:</w:t>
            </w:r>
          </w:p>
          <w:p w14:paraId="3415EA33" w14:textId="77777777" w:rsidR="00182D8D" w:rsidRPr="00182D8D" w:rsidRDefault="00182D8D" w:rsidP="00182D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2D8D">
              <w:rPr>
                <w:rFonts w:ascii="Times New Roman" w:eastAsia="Times New Roman" w:hAnsi="Times New Roman" w:cs="Times New Roman"/>
              </w:rPr>
              <w:t>Statybvietės ribos pažymėtos brėžinyje, fiziškai parodytos Rangovo atstovui.</w:t>
            </w:r>
          </w:p>
          <w:p w14:paraId="47C667A4" w14:textId="77777777" w:rsidR="00182D8D" w:rsidRPr="00182D8D" w:rsidRDefault="00182D8D" w:rsidP="00182D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2D8D">
              <w:rPr>
                <w:rFonts w:ascii="Times New Roman" w:eastAsia="Times New Roman" w:hAnsi="Times New Roman" w:cs="Times New Roman"/>
              </w:rPr>
              <w:t>Rangovui yra perduotas Statybvietės ribų brėžinys.</w:t>
            </w:r>
          </w:p>
          <w:p w14:paraId="2182D280" w14:textId="77777777" w:rsidR="00182D8D" w:rsidRPr="00182D8D" w:rsidRDefault="00182D8D" w:rsidP="00182D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2D23CC3" w14:textId="77777777" w:rsidR="00182D8D" w:rsidRPr="00182D8D" w:rsidRDefault="00182D8D" w:rsidP="00182D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2D8D">
              <w:rPr>
                <w:rFonts w:ascii="Times New Roman" w:eastAsia="Times New Roman" w:hAnsi="Times New Roman" w:cs="Times New Roman"/>
              </w:rPr>
              <w:t>Statybvietės priėmimo - perdavimo metu yra užfiksuota esama Statybvietės priklausinių būklė, už kurią Rangovas nėra atsakingas:</w:t>
            </w:r>
          </w:p>
          <w:p w14:paraId="4671CA86" w14:textId="577C4141" w:rsidR="00182D8D" w:rsidRPr="00E459A9" w:rsidRDefault="00182D8D" w:rsidP="007C2ED1">
            <w:pPr>
              <w:pStyle w:val="ListParagraph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6734DAD" w14:textId="77777777" w:rsidR="00182D8D" w:rsidRPr="00182D8D" w:rsidRDefault="00182D8D" w:rsidP="00182D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07794E7" w14:textId="77777777" w:rsidR="00182D8D" w:rsidRPr="00182D8D" w:rsidRDefault="00182D8D" w:rsidP="00182D8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82D8D" w:rsidRPr="00182D8D" w14:paraId="20B19222" w14:textId="77777777" w:rsidTr="00D000DC">
        <w:tc>
          <w:tcPr>
            <w:tcW w:w="9713" w:type="dxa"/>
          </w:tcPr>
          <w:p w14:paraId="79A0CE7D" w14:textId="77777777" w:rsidR="00182D8D" w:rsidRPr="00182D8D" w:rsidRDefault="00182D8D" w:rsidP="00182D8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2D8D">
              <w:rPr>
                <w:rFonts w:ascii="Times New Roman" w:eastAsia="Times New Roman" w:hAnsi="Times New Roman" w:cs="Times New Roman"/>
                <w:b/>
              </w:rPr>
              <w:t>Priedai:</w:t>
            </w:r>
            <w:r w:rsidRPr="00182D8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91E9642" w14:textId="77777777" w:rsidR="00182D8D" w:rsidRPr="00182D8D" w:rsidRDefault="00182D8D" w:rsidP="00182D8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2D8D">
              <w:rPr>
                <w:rFonts w:ascii="Times New Roman" w:eastAsia="Times New Roman" w:hAnsi="Times New Roman" w:cs="Times New Roman"/>
              </w:rPr>
              <w:t>Statybvietės ribų brėžinys;</w:t>
            </w:r>
          </w:p>
          <w:p w14:paraId="15773DC4" w14:textId="77777777" w:rsidR="00182D8D" w:rsidRPr="00182D8D" w:rsidRDefault="00182D8D" w:rsidP="00182D8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2D8D">
              <w:rPr>
                <w:rFonts w:ascii="Times New Roman" w:eastAsia="Times New Roman" w:hAnsi="Times New Roman" w:cs="Times New Roman"/>
              </w:rPr>
              <w:t xml:space="preserve">Esamą Statybvietės priklausinių būklę apibūdinantys priedai, nuotraukos, aprašymai ar kita. </w:t>
            </w:r>
          </w:p>
          <w:p w14:paraId="1A894F3D" w14:textId="77777777" w:rsidR="00182D8D" w:rsidRPr="00182D8D" w:rsidRDefault="00182D8D" w:rsidP="00182D8D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82D8D" w:rsidRPr="00182D8D" w14:paraId="44C233AC" w14:textId="77777777" w:rsidTr="00D000DC">
        <w:tc>
          <w:tcPr>
            <w:tcW w:w="9713" w:type="dxa"/>
          </w:tcPr>
          <w:p w14:paraId="573FD3F4" w14:textId="77777777" w:rsidR="00E459A9" w:rsidRDefault="00E459A9" w:rsidP="00182D8D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46B31AEC" w14:textId="77777777" w:rsidR="00E459A9" w:rsidRPr="00182D8D" w:rsidRDefault="00E459A9" w:rsidP="00182D8D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Rangovo atstovas </w:t>
            </w:r>
            <w:r w:rsidR="00182D8D" w:rsidRPr="00182D8D">
              <w:rPr>
                <w:rFonts w:ascii="Times New Roman" w:eastAsia="Times New Roman" w:hAnsi="Times New Roman" w:cs="Times New Roman"/>
              </w:rPr>
              <w:t>_____________________________________</w:t>
            </w:r>
          </w:p>
          <w:p w14:paraId="601C9D0F" w14:textId="77777777" w:rsidR="00182D8D" w:rsidRPr="00182D8D" w:rsidRDefault="00182D8D" w:rsidP="00182D8D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82D8D">
              <w:rPr>
                <w:rFonts w:ascii="Times New Roman" w:eastAsia="Times New Roman" w:hAnsi="Times New Roman" w:cs="Times New Roman"/>
                <w:b/>
              </w:rPr>
              <w:t>Parašas:______________________                                          Data</w:t>
            </w:r>
          </w:p>
        </w:tc>
      </w:tr>
      <w:tr w:rsidR="00182D8D" w:rsidRPr="00182D8D" w14:paraId="3EA140B8" w14:textId="77777777" w:rsidTr="00D000DC">
        <w:tc>
          <w:tcPr>
            <w:tcW w:w="9713" w:type="dxa"/>
          </w:tcPr>
          <w:p w14:paraId="6945248D" w14:textId="77777777" w:rsidR="00E459A9" w:rsidRDefault="00E459A9" w:rsidP="00182D8D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1C98119D" w14:textId="77777777" w:rsidR="00182D8D" w:rsidRPr="00182D8D" w:rsidRDefault="00182D8D" w:rsidP="00182D8D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 w:rsidRPr="00182D8D">
              <w:rPr>
                <w:rFonts w:ascii="Times New Roman" w:eastAsia="Times New Roman" w:hAnsi="Times New Roman" w:cs="Times New Roman"/>
                <w:b/>
              </w:rPr>
              <w:t xml:space="preserve">Užsakovo atstovas </w:t>
            </w:r>
            <w:r w:rsidRPr="00182D8D">
              <w:rPr>
                <w:rFonts w:ascii="Times New Roman" w:eastAsia="Times New Roman" w:hAnsi="Times New Roman" w:cs="Times New Roman"/>
              </w:rPr>
              <w:t>____________________________________</w:t>
            </w:r>
          </w:p>
          <w:p w14:paraId="10E86617" w14:textId="77777777" w:rsidR="00182D8D" w:rsidRPr="00182D8D" w:rsidRDefault="00182D8D" w:rsidP="00182D8D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82D8D">
              <w:rPr>
                <w:rFonts w:ascii="Times New Roman" w:eastAsia="Times New Roman" w:hAnsi="Times New Roman" w:cs="Times New Roman"/>
                <w:b/>
              </w:rPr>
              <w:t>Parašas:______________________                                          Data</w:t>
            </w:r>
          </w:p>
        </w:tc>
      </w:tr>
    </w:tbl>
    <w:p w14:paraId="4B3CADCE" w14:textId="77777777" w:rsidR="00182D8D" w:rsidRPr="00182D8D" w:rsidRDefault="00182D8D" w:rsidP="00182D8D">
      <w:pPr>
        <w:spacing w:before="20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1E4A54E" w14:textId="6C4453A8" w:rsidR="00182D8D" w:rsidRPr="00182D8D" w:rsidRDefault="007C2ED1" w:rsidP="007C2E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</w:t>
      </w:r>
      <w:r w:rsidR="00182D8D" w:rsidRPr="00182D8D">
        <w:rPr>
          <w:rFonts w:ascii="Times New Roman" w:eastAsia="Times New Roman" w:hAnsi="Times New Roman" w:cs="Times New Roman"/>
          <w:b/>
        </w:rPr>
        <w:t xml:space="preserve">Statybos rangos sutarties </w:t>
      </w:r>
      <w:r>
        <w:rPr>
          <w:rFonts w:ascii="Times New Roman" w:eastAsia="Times New Roman" w:hAnsi="Times New Roman" w:cs="Times New Roman"/>
          <w:b/>
        </w:rPr>
        <w:t xml:space="preserve">         priedas</w:t>
      </w:r>
    </w:p>
    <w:p w14:paraId="6BA689A2" w14:textId="51952E14" w:rsidR="00182D8D" w:rsidRDefault="00182D8D" w:rsidP="007C2E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6EFB060F" w14:textId="77777777" w:rsidR="00182D8D" w:rsidRDefault="00182D8D" w:rsidP="00182D8D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</w:p>
    <w:p w14:paraId="2F24512E" w14:textId="77777777" w:rsidR="00182D8D" w:rsidRPr="00182D8D" w:rsidRDefault="00182D8D" w:rsidP="00182D8D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</w:p>
    <w:p w14:paraId="1F4B2290" w14:textId="77777777" w:rsidR="002109D1" w:rsidRPr="00182D8D" w:rsidRDefault="002109D1" w:rsidP="00182D8D">
      <w:pPr>
        <w:spacing w:after="0" w:line="240" w:lineRule="auto"/>
        <w:rPr>
          <w:rFonts w:ascii="Calibri" w:eastAsia="Times New Roman" w:hAnsi="Calibri" w:cs="Times New Roman"/>
        </w:rPr>
      </w:pPr>
    </w:p>
    <w:sectPr w:rsidR="002109D1" w:rsidRPr="00182D8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A17A5" w14:textId="77777777" w:rsidR="006A4E76" w:rsidRDefault="006A4E76" w:rsidP="006A4E76">
      <w:pPr>
        <w:spacing w:after="0" w:line="240" w:lineRule="auto"/>
      </w:pPr>
      <w:r>
        <w:separator/>
      </w:r>
    </w:p>
  </w:endnote>
  <w:endnote w:type="continuationSeparator" w:id="0">
    <w:p w14:paraId="5A3D6A1D" w14:textId="77777777" w:rsidR="006A4E76" w:rsidRDefault="006A4E76" w:rsidP="006A4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DD846" w14:textId="77777777" w:rsidR="006A4E76" w:rsidRDefault="006A4E76" w:rsidP="006A4E76">
      <w:pPr>
        <w:spacing w:after="0" w:line="240" w:lineRule="auto"/>
      </w:pPr>
      <w:r>
        <w:separator/>
      </w:r>
    </w:p>
  </w:footnote>
  <w:footnote w:type="continuationSeparator" w:id="0">
    <w:p w14:paraId="2447B89D" w14:textId="77777777" w:rsidR="006A4E76" w:rsidRDefault="006A4E76" w:rsidP="006A4E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11B33"/>
    <w:multiLevelType w:val="hybridMultilevel"/>
    <w:tmpl w:val="34445E6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F7F0F3D"/>
    <w:multiLevelType w:val="hybridMultilevel"/>
    <w:tmpl w:val="7408D97E"/>
    <w:lvl w:ilvl="0" w:tplc="F5905CD2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26218"/>
    <w:multiLevelType w:val="hybridMultilevel"/>
    <w:tmpl w:val="F3802CC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17C691C"/>
    <w:multiLevelType w:val="hybridMultilevel"/>
    <w:tmpl w:val="3BDAA54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24099591">
    <w:abstractNumId w:val="2"/>
  </w:num>
  <w:num w:numId="2" w16cid:durableId="1928952746">
    <w:abstractNumId w:val="0"/>
  </w:num>
  <w:num w:numId="3" w16cid:durableId="249512431">
    <w:abstractNumId w:val="3"/>
  </w:num>
  <w:num w:numId="4" w16cid:durableId="705064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D8D"/>
    <w:rsid w:val="00182D8D"/>
    <w:rsid w:val="002109D1"/>
    <w:rsid w:val="00432C2D"/>
    <w:rsid w:val="0046275B"/>
    <w:rsid w:val="005162A8"/>
    <w:rsid w:val="006A4E76"/>
    <w:rsid w:val="007B16D4"/>
    <w:rsid w:val="007C2ED1"/>
    <w:rsid w:val="008B1A88"/>
    <w:rsid w:val="009D7E35"/>
    <w:rsid w:val="00A86D39"/>
    <w:rsid w:val="00CD7A2D"/>
    <w:rsid w:val="00E459A9"/>
    <w:rsid w:val="00F0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3234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9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4E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E76"/>
  </w:style>
  <w:style w:type="paragraph" w:styleId="Footer">
    <w:name w:val="footer"/>
    <w:basedOn w:val="Normal"/>
    <w:link w:val="FooterChar"/>
    <w:uiPriority w:val="99"/>
    <w:unhideWhenUsed/>
    <w:rsid w:val="006A4E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2024-12-31T08:59:00Z</dcterms:created>
  <dcterms:modified xsi:type="dcterms:W3CDTF">2024-12-31T09:00:00Z</dcterms:modified>
</cp:coreProperties>
</file>