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B7593" w14:textId="4563939E" w:rsidR="00FA057E" w:rsidRPr="00AC6940" w:rsidRDefault="00AC6940" w:rsidP="00AC6940">
      <w:pPr>
        <w:spacing w:after="0" w:line="240" w:lineRule="auto"/>
        <w:ind w:left="7786" w:right="4" w:firstLine="0"/>
        <w:jc w:val="center"/>
        <w:rPr>
          <w:rFonts w:asciiTheme="minorHAnsi" w:hAnsiTheme="minorHAnsi" w:cstheme="minorHAnsi"/>
        </w:rPr>
      </w:pPr>
      <w:r w:rsidRPr="00AC6940">
        <w:rPr>
          <w:rFonts w:asciiTheme="minorHAnsi" w:hAnsiTheme="minorHAnsi" w:cstheme="minorHAnsi"/>
        </w:rPr>
        <w:t>SPS 5 priedas</w:t>
      </w:r>
    </w:p>
    <w:p w14:paraId="7975CC44" w14:textId="77777777" w:rsidR="00FA057E" w:rsidRPr="00AC6940" w:rsidRDefault="00FA057E" w:rsidP="00AC6940">
      <w:pPr>
        <w:spacing w:after="0" w:line="240" w:lineRule="auto"/>
        <w:ind w:right="4"/>
        <w:jc w:val="center"/>
        <w:rPr>
          <w:rFonts w:asciiTheme="minorHAnsi" w:hAnsiTheme="minorHAnsi" w:cstheme="minorHAnsi"/>
          <w:b/>
          <w:iCs/>
        </w:rPr>
      </w:pPr>
    </w:p>
    <w:p w14:paraId="2A65B43F" w14:textId="35B845FA" w:rsidR="00121E8E" w:rsidRPr="00AC6940" w:rsidRDefault="00C26D4B" w:rsidP="00AC6940">
      <w:pPr>
        <w:spacing w:after="0" w:line="240" w:lineRule="auto"/>
        <w:ind w:right="4"/>
        <w:jc w:val="center"/>
        <w:rPr>
          <w:rFonts w:asciiTheme="minorHAnsi" w:hAnsiTheme="minorHAnsi" w:cstheme="minorHAnsi"/>
          <w:b/>
        </w:rPr>
      </w:pPr>
      <w:r w:rsidRPr="00AC6940">
        <w:rPr>
          <w:rFonts w:asciiTheme="minorHAnsi" w:hAnsiTheme="minorHAnsi" w:cstheme="minorHAnsi"/>
          <w:b/>
          <w:iCs/>
        </w:rPr>
        <w:t>ELEKTROS ENERGIJOS SU JOS PERSIUNTIMO PASLAUGA</w:t>
      </w:r>
      <w:r w:rsidR="00D91866" w:rsidRPr="00AC6940">
        <w:rPr>
          <w:rFonts w:asciiTheme="minorHAnsi" w:hAnsiTheme="minorHAnsi" w:cstheme="minorHAnsi"/>
          <w:b/>
          <w:iCs/>
        </w:rPr>
        <w:t xml:space="preserve"> </w:t>
      </w:r>
      <w:r w:rsidR="00D91866" w:rsidRPr="00AC6940">
        <w:rPr>
          <w:rFonts w:asciiTheme="minorHAnsi" w:hAnsiTheme="minorHAnsi" w:cstheme="minorHAnsi"/>
          <w:b/>
          <w:caps/>
        </w:rPr>
        <w:t xml:space="preserve">iki </w:t>
      </w:r>
      <w:r w:rsidR="002B0182" w:rsidRPr="00AC6940">
        <w:rPr>
          <w:rFonts w:asciiTheme="minorHAnsi" w:hAnsiTheme="minorHAnsi" w:cstheme="minorHAnsi"/>
          <w:b/>
          <w:caps/>
        </w:rPr>
        <w:t>akcinės bendrovės</w:t>
      </w:r>
      <w:r w:rsidR="00D91866" w:rsidRPr="00AC6940">
        <w:rPr>
          <w:rFonts w:asciiTheme="minorHAnsi" w:hAnsiTheme="minorHAnsi" w:cstheme="minorHAnsi"/>
          <w:b/>
          <w:caps/>
        </w:rPr>
        <w:t xml:space="preserve"> Oro navigacija ob</w:t>
      </w:r>
      <w:r w:rsidR="003705EC" w:rsidRPr="00AC6940">
        <w:rPr>
          <w:rFonts w:asciiTheme="minorHAnsi" w:hAnsiTheme="minorHAnsi" w:cstheme="minorHAnsi"/>
          <w:b/>
          <w:caps/>
        </w:rPr>
        <w:t>jektų, esančių Kauno oro uost</w:t>
      </w:r>
      <w:r w:rsidR="00D91866" w:rsidRPr="00AC6940">
        <w:rPr>
          <w:rFonts w:asciiTheme="minorHAnsi" w:hAnsiTheme="minorHAnsi" w:cstheme="minorHAnsi"/>
          <w:b/>
          <w:caps/>
        </w:rPr>
        <w:t>e, elektros tinklo priklausomybės ir atsakomybės ribų</w:t>
      </w:r>
      <w:r w:rsidRPr="00AC6940">
        <w:rPr>
          <w:rFonts w:asciiTheme="minorHAnsi" w:hAnsiTheme="minorHAnsi" w:cstheme="minorHAnsi"/>
          <w:b/>
          <w:iCs/>
        </w:rPr>
        <w:t xml:space="preserve"> </w:t>
      </w:r>
      <w:r w:rsidR="00D91866" w:rsidRPr="00AC6940">
        <w:rPr>
          <w:rFonts w:asciiTheme="minorHAnsi" w:hAnsiTheme="minorHAnsi" w:cstheme="minorHAnsi"/>
          <w:b/>
          <w:iCs/>
        </w:rPr>
        <w:t>PIRKIMO</w:t>
      </w:r>
      <w:r w:rsidR="00E754FF" w:rsidRPr="00AC6940">
        <w:rPr>
          <w:rFonts w:asciiTheme="minorHAnsi" w:hAnsiTheme="minorHAnsi" w:cstheme="minorHAnsi"/>
          <w:b/>
          <w:iCs/>
        </w:rPr>
        <w:t xml:space="preserve"> </w:t>
      </w:r>
    </w:p>
    <w:p w14:paraId="1AC09614" w14:textId="77777777" w:rsidR="00E754FF" w:rsidRPr="00AC6940" w:rsidRDefault="00E754FF" w:rsidP="00AC6940">
      <w:pPr>
        <w:spacing w:after="0" w:line="240" w:lineRule="auto"/>
        <w:ind w:right="3"/>
        <w:jc w:val="center"/>
        <w:rPr>
          <w:rFonts w:asciiTheme="minorHAnsi" w:hAnsiTheme="minorHAnsi" w:cstheme="minorHAnsi"/>
        </w:rPr>
      </w:pPr>
      <w:r w:rsidRPr="00AC6940">
        <w:rPr>
          <w:rFonts w:asciiTheme="minorHAnsi" w:hAnsiTheme="minorHAnsi" w:cstheme="minorHAnsi"/>
          <w:b/>
        </w:rPr>
        <w:t xml:space="preserve">TECHNINĖ SPECIFIKACIJA </w:t>
      </w:r>
    </w:p>
    <w:p w14:paraId="694A31CA" w14:textId="640F6421" w:rsidR="00E754FF" w:rsidRPr="00AC6940" w:rsidRDefault="00E754FF" w:rsidP="00AC6940">
      <w:pPr>
        <w:spacing w:after="0" w:line="240" w:lineRule="auto"/>
        <w:ind w:right="4"/>
        <w:jc w:val="center"/>
        <w:rPr>
          <w:rFonts w:asciiTheme="minorHAnsi" w:hAnsiTheme="minorHAnsi" w:cstheme="minorHAnsi"/>
        </w:rPr>
      </w:pPr>
    </w:p>
    <w:p w14:paraId="3D812320" w14:textId="77777777" w:rsidR="003B1DEA" w:rsidRPr="00AC6940" w:rsidRDefault="003B1DEA" w:rsidP="00AC6940">
      <w:pPr>
        <w:spacing w:after="0" w:line="240" w:lineRule="auto"/>
        <w:ind w:right="4"/>
        <w:jc w:val="center"/>
        <w:rPr>
          <w:rFonts w:asciiTheme="minorHAnsi" w:hAnsiTheme="minorHAnsi" w:cstheme="minorHAnsi"/>
        </w:rPr>
      </w:pPr>
    </w:p>
    <w:p w14:paraId="3719BC0C" w14:textId="556F5982" w:rsidR="00C92D52" w:rsidRPr="00AC6940" w:rsidRDefault="003239AB" w:rsidP="0047631C">
      <w:pPr>
        <w:spacing w:after="0" w:line="240" w:lineRule="auto"/>
        <w:ind w:left="0" w:right="0" w:firstLine="851"/>
        <w:jc w:val="both"/>
        <w:rPr>
          <w:rFonts w:asciiTheme="minorHAnsi" w:hAnsiTheme="minorHAnsi" w:cstheme="minorHAnsi"/>
        </w:rPr>
      </w:pPr>
      <w:r w:rsidRPr="00AC6940">
        <w:rPr>
          <w:rFonts w:asciiTheme="minorHAnsi" w:hAnsiTheme="minorHAnsi" w:cstheme="minorHAnsi"/>
        </w:rPr>
        <w:t xml:space="preserve"> Pirkim</w:t>
      </w:r>
      <w:r w:rsidR="0050034F" w:rsidRPr="00AC6940">
        <w:rPr>
          <w:rFonts w:asciiTheme="minorHAnsi" w:hAnsiTheme="minorHAnsi" w:cstheme="minorHAnsi"/>
        </w:rPr>
        <w:t xml:space="preserve">o objektas – </w:t>
      </w:r>
      <w:r w:rsidR="00E754FF" w:rsidRPr="00AC6940">
        <w:rPr>
          <w:rFonts w:asciiTheme="minorHAnsi" w:hAnsiTheme="minorHAnsi" w:cstheme="minorHAnsi"/>
        </w:rPr>
        <w:t>elektros energijos</w:t>
      </w:r>
      <w:r w:rsidR="00B74081" w:rsidRPr="00AC6940">
        <w:rPr>
          <w:rFonts w:asciiTheme="minorHAnsi" w:hAnsiTheme="minorHAnsi" w:cstheme="minorHAnsi"/>
        </w:rPr>
        <w:t xml:space="preserve"> su</w:t>
      </w:r>
      <w:r w:rsidR="00FE362D" w:rsidRPr="00AC6940">
        <w:rPr>
          <w:rFonts w:asciiTheme="minorHAnsi" w:hAnsiTheme="minorHAnsi" w:cstheme="minorHAnsi"/>
        </w:rPr>
        <w:t xml:space="preserve"> jos persiuntimo</w:t>
      </w:r>
      <w:r w:rsidR="00AA5BA7" w:rsidRPr="00AC6940">
        <w:rPr>
          <w:rFonts w:asciiTheme="minorHAnsi" w:hAnsiTheme="minorHAnsi" w:cstheme="minorHAnsi"/>
        </w:rPr>
        <w:t xml:space="preserve"> </w:t>
      </w:r>
      <w:r w:rsidR="000A7270" w:rsidRPr="00AC6940">
        <w:rPr>
          <w:rFonts w:asciiTheme="minorHAnsi" w:hAnsiTheme="minorHAnsi" w:cstheme="minorHAnsi"/>
        </w:rPr>
        <w:t xml:space="preserve">paslauga </w:t>
      </w:r>
      <w:r w:rsidR="00AA5BA7" w:rsidRPr="00AC6940">
        <w:rPr>
          <w:rFonts w:asciiTheme="minorHAnsi" w:hAnsiTheme="minorHAnsi" w:cstheme="minorHAnsi"/>
        </w:rPr>
        <w:t xml:space="preserve">iki </w:t>
      </w:r>
      <w:r w:rsidR="002B0182" w:rsidRPr="00AC6940">
        <w:rPr>
          <w:rFonts w:asciiTheme="minorHAnsi" w:hAnsiTheme="minorHAnsi" w:cstheme="minorHAnsi"/>
        </w:rPr>
        <w:t>akcinės bendrovės</w:t>
      </w:r>
      <w:r w:rsidR="00E754FF" w:rsidRPr="00AC6940">
        <w:rPr>
          <w:rFonts w:asciiTheme="minorHAnsi" w:hAnsiTheme="minorHAnsi" w:cstheme="minorHAnsi"/>
        </w:rPr>
        <w:t xml:space="preserve"> Oro navigacija </w:t>
      </w:r>
      <w:r w:rsidR="00D91866" w:rsidRPr="00AC6940">
        <w:rPr>
          <w:rFonts w:asciiTheme="minorHAnsi" w:hAnsiTheme="minorHAnsi" w:cstheme="minorHAnsi"/>
        </w:rPr>
        <w:t xml:space="preserve">(toliau – Pirkėjas) </w:t>
      </w:r>
      <w:r w:rsidR="000A7270" w:rsidRPr="00AC6940">
        <w:rPr>
          <w:rFonts w:asciiTheme="minorHAnsi" w:hAnsiTheme="minorHAnsi" w:cstheme="minorHAnsi"/>
        </w:rPr>
        <w:t>objektų, esančių</w:t>
      </w:r>
      <w:r w:rsidR="003705EC" w:rsidRPr="00AC6940">
        <w:rPr>
          <w:rFonts w:asciiTheme="minorHAnsi" w:hAnsiTheme="minorHAnsi" w:cstheme="minorHAnsi"/>
        </w:rPr>
        <w:t xml:space="preserve"> Kauno oro uoste</w:t>
      </w:r>
      <w:r w:rsidR="000A7270" w:rsidRPr="00AC6940">
        <w:rPr>
          <w:rFonts w:asciiTheme="minorHAnsi" w:hAnsiTheme="minorHAnsi" w:cstheme="minorHAnsi"/>
        </w:rPr>
        <w:t xml:space="preserve"> </w:t>
      </w:r>
      <w:r w:rsidR="00C26D4B" w:rsidRPr="00AC6940">
        <w:rPr>
          <w:rFonts w:asciiTheme="minorHAnsi" w:hAnsiTheme="minorHAnsi" w:cstheme="minorHAnsi"/>
        </w:rPr>
        <w:t>elektros tinklo priklausomybės ir atsakomybė</w:t>
      </w:r>
      <w:r w:rsidR="000A7270" w:rsidRPr="00AC6940">
        <w:rPr>
          <w:rFonts w:asciiTheme="minorHAnsi" w:hAnsiTheme="minorHAnsi" w:cstheme="minorHAnsi"/>
        </w:rPr>
        <w:t>s ribų</w:t>
      </w:r>
      <w:r w:rsidR="00E16FB7" w:rsidRPr="00AC6940">
        <w:rPr>
          <w:rFonts w:asciiTheme="minorHAnsi" w:hAnsiTheme="minorHAnsi" w:cstheme="minorHAnsi"/>
        </w:rPr>
        <w:t xml:space="preserve"> pirkimas</w:t>
      </w:r>
      <w:r w:rsidR="00E754FF" w:rsidRPr="00AC6940">
        <w:rPr>
          <w:rFonts w:asciiTheme="minorHAnsi" w:hAnsiTheme="minorHAnsi" w:cstheme="minorHAnsi"/>
        </w:rPr>
        <w:t>.</w:t>
      </w:r>
    </w:p>
    <w:p w14:paraId="62ACE285" w14:textId="77777777" w:rsidR="00121E8E" w:rsidRPr="00AC6940" w:rsidRDefault="003239AB" w:rsidP="0047631C">
      <w:pPr>
        <w:numPr>
          <w:ilvl w:val="0"/>
          <w:numId w:val="1"/>
        </w:numPr>
        <w:spacing w:after="0" w:line="240" w:lineRule="auto"/>
        <w:ind w:left="0" w:right="0" w:firstLine="851"/>
        <w:jc w:val="both"/>
        <w:rPr>
          <w:rFonts w:asciiTheme="minorHAnsi" w:hAnsiTheme="minorHAnsi" w:cstheme="minorHAnsi"/>
        </w:rPr>
      </w:pPr>
      <w:r w:rsidRPr="00AC6940">
        <w:rPr>
          <w:rFonts w:asciiTheme="minorHAnsi" w:hAnsiTheme="minorHAnsi" w:cstheme="minorHAnsi"/>
        </w:rPr>
        <w:t xml:space="preserve">Tiekiamos elektros energijos kokybė ir kiti parametrai privalo atitikti Lietuvos standarto LST EN 50160, Elektros energijos tiekimo ir naudojimo taisykles ir kitų galiojančių teisinių aktų keliamus reikalavimus. </w:t>
      </w:r>
    </w:p>
    <w:p w14:paraId="1C40C7D0" w14:textId="77777777" w:rsidR="00AC6940" w:rsidRPr="00AC6940" w:rsidRDefault="00AC6940" w:rsidP="0047631C">
      <w:pPr>
        <w:pStyle w:val="ListParagraph"/>
        <w:numPr>
          <w:ilvl w:val="0"/>
          <w:numId w:val="1"/>
        </w:numPr>
        <w:suppressAutoHyphens/>
        <w:spacing w:after="0" w:line="240" w:lineRule="auto"/>
        <w:ind w:left="0" w:firstLine="851"/>
        <w:jc w:val="both"/>
        <w:rPr>
          <w:rFonts w:asciiTheme="minorHAnsi" w:hAnsiTheme="minorHAnsi" w:cstheme="minorHAnsi"/>
          <w:bCs/>
          <w:szCs w:val="24"/>
          <w:lang w:eastAsia="en-GB"/>
        </w:rPr>
      </w:pPr>
      <w:r w:rsidRPr="00AC6940">
        <w:rPr>
          <w:rFonts w:asciiTheme="minorHAnsi" w:hAnsiTheme="minorHAnsi" w:cstheme="minorHAnsi"/>
        </w:rPr>
        <w:t xml:space="preserve">Elektros energija turi atitikti </w:t>
      </w:r>
      <w:r w:rsidRPr="00AC6940">
        <w:rPr>
          <w:rFonts w:asciiTheme="minorHAnsi" w:eastAsia="Arial Unicode MS" w:hAnsiTheme="minorHAnsi" w:cstheme="minorHAnsi"/>
          <w:bCs/>
          <w:bdr w:val="nil"/>
        </w:rPr>
        <w:t xml:space="preserve">LR Aplinkos apsaugos ministro 2011 m. birželio 28 d. įsakymu Nr. D1-508 </w:t>
      </w:r>
      <w:r w:rsidRPr="00AC6940">
        <w:rPr>
          <w:rFonts w:asciiTheme="minorHAnsi" w:eastAsia="Arial Unicode MS" w:hAnsiTheme="minorHAnsi" w:cstheme="minorHAnsi"/>
          <w:bCs/>
          <w:bdr w:val="nil"/>
          <w:lang w:val="en-US"/>
        </w:rPr>
        <w:t>(</w:t>
      </w:r>
      <w:r w:rsidRPr="00AC6940">
        <w:rPr>
          <w:rFonts w:asciiTheme="minorHAnsi" w:hAnsiTheme="minorHAnsi" w:cstheme="minorHAnsi"/>
          <w:bCs/>
        </w:rPr>
        <w:t xml:space="preserve">Lietuvos Respublikos aplinkos ministro 2022 m. gruodžio 13 d. įsakymo Nr. D1-401 redakcija), </w:t>
      </w:r>
      <w:r w:rsidRPr="00AC6940">
        <w:rPr>
          <w:rFonts w:asciiTheme="minorHAnsi" w:eastAsia="Arial Unicode MS" w:hAnsiTheme="minorHAnsi" w:cstheme="minorHAnsi"/>
          <w:bCs/>
          <w:bdr w:val="nil"/>
        </w:rPr>
        <w:t xml:space="preserve">patvirtinto Aplinkos apsaugos kriterijų, kuriuos perkančiosios organizacijos ir perkantieji subjektai turi taikyti pirkdami prekes, paslaugas ar darbus, taikymo tvarkos aprašo II skyriaus 4.1. punkto reikalavimą, t. y. elektros energija </w:t>
      </w:r>
      <w:r w:rsidRPr="00AC6940">
        <w:rPr>
          <w:rFonts w:asciiTheme="minorHAnsi" w:hAnsiTheme="minorHAnsi" w:cstheme="minorHAnsi"/>
          <w:bCs/>
          <w:szCs w:val="24"/>
          <w:lang w:eastAsia="en-GB"/>
        </w:rPr>
        <w:t xml:space="preserve">pagaminta iš atsinaujinančių energijos išteklių. </w:t>
      </w:r>
    </w:p>
    <w:p w14:paraId="27B7C6FB" w14:textId="1A1838EE" w:rsidR="006304B7" w:rsidRPr="00AC6940" w:rsidRDefault="006304B7" w:rsidP="00AC6940">
      <w:pPr>
        <w:numPr>
          <w:ilvl w:val="0"/>
          <w:numId w:val="1"/>
        </w:numPr>
        <w:spacing w:after="0" w:line="240" w:lineRule="auto"/>
        <w:ind w:left="0" w:right="0" w:firstLine="851"/>
        <w:jc w:val="both"/>
        <w:rPr>
          <w:rFonts w:asciiTheme="minorHAnsi" w:hAnsiTheme="minorHAnsi" w:cstheme="minorHAnsi"/>
        </w:rPr>
      </w:pPr>
      <w:r w:rsidRPr="00AC6940">
        <w:rPr>
          <w:rFonts w:asciiTheme="minorHAnsi" w:hAnsiTheme="minorHAnsi" w:cstheme="minorHAnsi"/>
        </w:rPr>
        <w:t>Elektr</w:t>
      </w:r>
      <w:r w:rsidR="00FE362D" w:rsidRPr="00AC6940">
        <w:rPr>
          <w:rFonts w:asciiTheme="minorHAnsi" w:hAnsiTheme="minorHAnsi" w:cstheme="minorHAnsi"/>
        </w:rPr>
        <w:t>os energija turi būti persiunčiama</w:t>
      </w:r>
      <w:r w:rsidRPr="00AC6940">
        <w:rPr>
          <w:rFonts w:asciiTheme="minorHAnsi" w:hAnsiTheme="minorHAnsi" w:cstheme="minorHAnsi"/>
        </w:rPr>
        <w:t xml:space="preserve"> Pirkėjo objektams, esantiems Kauno  tarptautin</w:t>
      </w:r>
      <w:r w:rsidR="00E67A77" w:rsidRPr="00AC6940">
        <w:rPr>
          <w:rFonts w:asciiTheme="minorHAnsi" w:hAnsiTheme="minorHAnsi" w:cstheme="minorHAnsi"/>
        </w:rPr>
        <w:t>io</w:t>
      </w:r>
      <w:r w:rsidRPr="00AC6940">
        <w:rPr>
          <w:rFonts w:asciiTheme="minorHAnsi" w:hAnsiTheme="minorHAnsi" w:cstheme="minorHAnsi"/>
        </w:rPr>
        <w:t xml:space="preserve"> oro uost</w:t>
      </w:r>
      <w:r w:rsidR="003705EC" w:rsidRPr="00AC6940">
        <w:rPr>
          <w:rFonts w:asciiTheme="minorHAnsi" w:hAnsiTheme="minorHAnsi" w:cstheme="minorHAnsi"/>
        </w:rPr>
        <w:t>o</w:t>
      </w:r>
      <w:r w:rsidRPr="00AC6940">
        <w:rPr>
          <w:rFonts w:asciiTheme="minorHAnsi" w:hAnsiTheme="minorHAnsi" w:cstheme="minorHAnsi"/>
        </w:rPr>
        <w:t xml:space="preserve"> teritorijoje</w:t>
      </w:r>
      <w:r w:rsidRPr="00AC6940">
        <w:rPr>
          <w:rFonts w:asciiTheme="minorHAnsi" w:hAnsiTheme="minorHAnsi" w:cstheme="minorHAnsi"/>
          <w:iCs/>
        </w:rPr>
        <w:t xml:space="preserve">. </w:t>
      </w:r>
      <w:r w:rsidRPr="00AC6940">
        <w:rPr>
          <w:rFonts w:asciiTheme="minorHAnsi" w:hAnsiTheme="minorHAnsi" w:cstheme="minorHAnsi"/>
        </w:rPr>
        <w:t xml:space="preserve">Pirkėjo </w:t>
      </w:r>
      <w:r w:rsidR="00FC65BE" w:rsidRPr="00AC6940">
        <w:rPr>
          <w:rFonts w:asciiTheme="minorHAnsi" w:hAnsiTheme="minorHAnsi" w:cstheme="minorHAnsi"/>
        </w:rPr>
        <w:t xml:space="preserve">objektams </w:t>
      </w:r>
      <w:r w:rsidR="00365CE5" w:rsidRPr="00AC6940">
        <w:rPr>
          <w:rFonts w:asciiTheme="minorHAnsi" w:hAnsiTheme="minorHAnsi" w:cstheme="minorHAnsi"/>
        </w:rPr>
        <w:t xml:space="preserve">(duomenys pateikiami 4 punkte) </w:t>
      </w:r>
      <w:r w:rsidRPr="00AC6940">
        <w:rPr>
          <w:rFonts w:asciiTheme="minorHAnsi" w:hAnsiTheme="minorHAnsi" w:cstheme="minorHAnsi"/>
        </w:rPr>
        <w:t xml:space="preserve">elektros energija tiekiama per </w:t>
      </w:r>
      <w:r w:rsidR="002B0182" w:rsidRPr="00AC6940">
        <w:rPr>
          <w:rFonts w:asciiTheme="minorHAnsi" w:hAnsiTheme="minorHAnsi" w:cstheme="minorHAnsi"/>
        </w:rPr>
        <w:t>akcinės bendrovės</w:t>
      </w:r>
      <w:r w:rsidRPr="00AC6940">
        <w:rPr>
          <w:rFonts w:asciiTheme="minorHAnsi" w:hAnsiTheme="minorHAnsi" w:cstheme="minorHAnsi"/>
        </w:rPr>
        <w:t xml:space="preserve"> Lietuvos oro uostai t</w:t>
      </w:r>
      <w:r w:rsidR="00E562BC" w:rsidRPr="00AC6940">
        <w:rPr>
          <w:rFonts w:asciiTheme="minorHAnsi" w:hAnsiTheme="minorHAnsi" w:cstheme="minorHAnsi"/>
        </w:rPr>
        <w:t>ransformatorines</w:t>
      </w:r>
      <w:r w:rsidRPr="00AC6940">
        <w:rPr>
          <w:rFonts w:asciiTheme="minorHAnsi" w:hAnsiTheme="minorHAnsi" w:cstheme="minorHAnsi"/>
        </w:rPr>
        <w:t xml:space="preserve">. </w:t>
      </w:r>
      <w:r w:rsidR="00E562BC" w:rsidRPr="00AC6940">
        <w:rPr>
          <w:rFonts w:asciiTheme="minorHAnsi" w:hAnsiTheme="minorHAnsi" w:cstheme="minorHAnsi"/>
          <w:iCs/>
        </w:rPr>
        <w:t>Pirkėjas, 4 punkte nurodytuose objektuose, neturi balansinės ir eksploatacinės atsakomybės ribų su akcine bendrove ESO.</w:t>
      </w:r>
    </w:p>
    <w:p w14:paraId="0A846D88" w14:textId="4BE0C95B" w:rsidR="00121E8E" w:rsidRPr="00AC6940" w:rsidRDefault="005A04A0" w:rsidP="00AC6940">
      <w:pPr>
        <w:numPr>
          <w:ilvl w:val="0"/>
          <w:numId w:val="1"/>
        </w:numPr>
        <w:spacing w:after="0" w:line="240" w:lineRule="auto"/>
        <w:ind w:left="284" w:right="0" w:firstLine="567"/>
        <w:rPr>
          <w:rFonts w:asciiTheme="minorHAnsi" w:hAnsiTheme="minorHAnsi" w:cstheme="minorHAnsi"/>
        </w:rPr>
      </w:pPr>
      <w:r w:rsidRPr="00AC6940">
        <w:rPr>
          <w:rFonts w:asciiTheme="minorHAnsi" w:hAnsiTheme="minorHAnsi" w:cstheme="minorHAnsi"/>
        </w:rPr>
        <w:t>Elektros energija persiunčiama</w:t>
      </w:r>
      <w:r w:rsidR="003239AB" w:rsidRPr="00AC6940">
        <w:rPr>
          <w:rFonts w:asciiTheme="minorHAnsi" w:hAnsiTheme="minorHAnsi" w:cstheme="minorHAnsi"/>
        </w:rPr>
        <w:t xml:space="preserve"> šiems objektams:  </w:t>
      </w:r>
    </w:p>
    <w:tbl>
      <w:tblPr>
        <w:tblStyle w:val="TableGrid"/>
        <w:tblW w:w="9524" w:type="dxa"/>
        <w:tblInd w:w="281" w:type="dxa"/>
        <w:tblCellMar>
          <w:left w:w="88" w:type="dxa"/>
          <w:right w:w="34" w:type="dxa"/>
        </w:tblCellMar>
        <w:tblLook w:val="04A0" w:firstRow="1" w:lastRow="0" w:firstColumn="1" w:lastColumn="0" w:noHBand="0" w:noVBand="1"/>
      </w:tblPr>
      <w:tblGrid>
        <w:gridCol w:w="566"/>
        <w:gridCol w:w="3918"/>
        <w:gridCol w:w="1172"/>
        <w:gridCol w:w="1258"/>
        <w:gridCol w:w="2610"/>
      </w:tblGrid>
      <w:tr w:rsidR="00CE7021" w:rsidRPr="00AC6940" w14:paraId="2DE41503" w14:textId="77777777" w:rsidTr="004E4C5D">
        <w:trPr>
          <w:trHeight w:val="59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6AC20A" w14:textId="77777777" w:rsidR="00CE7021" w:rsidRPr="00AC6940" w:rsidRDefault="00CE7021" w:rsidP="00AC6940">
            <w:pPr>
              <w:spacing w:after="0" w:line="240" w:lineRule="auto"/>
              <w:ind w:left="43"/>
              <w:jc w:val="center"/>
              <w:rPr>
                <w:rFonts w:asciiTheme="minorHAnsi" w:hAnsiTheme="minorHAnsi" w:cstheme="minorHAnsi"/>
                <w:i/>
              </w:rPr>
            </w:pPr>
            <w:r w:rsidRPr="00AC6940">
              <w:rPr>
                <w:rFonts w:asciiTheme="minorHAnsi" w:hAnsiTheme="minorHAnsi" w:cstheme="minorHAnsi"/>
                <w:i/>
              </w:rPr>
              <w:t>Eil.</w:t>
            </w:r>
          </w:p>
          <w:p w14:paraId="3BA2C5FC" w14:textId="77777777" w:rsidR="00CE7021" w:rsidRPr="00AC6940" w:rsidRDefault="00CE7021" w:rsidP="00AC6940">
            <w:pPr>
              <w:spacing w:after="0" w:line="240" w:lineRule="auto"/>
              <w:ind w:left="43"/>
              <w:jc w:val="center"/>
              <w:rPr>
                <w:rFonts w:asciiTheme="minorHAnsi" w:hAnsiTheme="minorHAnsi" w:cstheme="minorHAnsi"/>
                <w:i/>
              </w:rPr>
            </w:pPr>
            <w:r w:rsidRPr="00AC6940">
              <w:rPr>
                <w:rFonts w:asciiTheme="minorHAnsi" w:hAnsiTheme="minorHAnsi" w:cstheme="minorHAnsi"/>
                <w:i/>
              </w:rPr>
              <w:t>Nr.</w:t>
            </w:r>
          </w:p>
        </w:tc>
        <w:tc>
          <w:tcPr>
            <w:tcW w:w="3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9231E8" w14:textId="2CE7A810" w:rsidR="00CE7021" w:rsidRPr="00AC6940" w:rsidRDefault="00CE7021" w:rsidP="00AC6940">
            <w:pPr>
              <w:spacing w:after="0" w:line="240" w:lineRule="auto"/>
              <w:ind w:right="23"/>
              <w:jc w:val="center"/>
              <w:rPr>
                <w:rFonts w:asciiTheme="minorHAnsi" w:hAnsiTheme="minorHAnsi" w:cstheme="minorHAnsi"/>
                <w:i/>
              </w:rPr>
            </w:pPr>
            <w:r w:rsidRPr="00AC6940">
              <w:rPr>
                <w:rFonts w:asciiTheme="minorHAnsi" w:hAnsiTheme="minorHAnsi" w:cstheme="minorHAnsi"/>
                <w:i/>
              </w:rPr>
              <w:t>Objekto pavadinimas</w:t>
            </w:r>
            <w:r w:rsidR="00E540F6" w:rsidRPr="00AC6940">
              <w:rPr>
                <w:rFonts w:asciiTheme="minorHAnsi" w:hAnsiTheme="minorHAnsi" w:cstheme="minorHAnsi"/>
                <w:i/>
              </w:rPr>
              <w:t>.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7991778E" w14:textId="77777777" w:rsidR="00CE7021" w:rsidRPr="00AC6940" w:rsidRDefault="00CE7021" w:rsidP="00AC6940">
            <w:pPr>
              <w:spacing w:after="0" w:line="240" w:lineRule="auto"/>
              <w:ind w:left="-91" w:right="-30"/>
              <w:rPr>
                <w:rFonts w:asciiTheme="minorHAnsi" w:hAnsiTheme="minorHAnsi" w:cstheme="minorHAnsi"/>
                <w:i/>
              </w:rPr>
            </w:pPr>
            <w:r w:rsidRPr="00AC6940">
              <w:rPr>
                <w:rFonts w:asciiTheme="minorHAnsi" w:hAnsiTheme="minorHAnsi" w:cstheme="minorHAnsi"/>
                <w:i/>
              </w:rPr>
              <w:t xml:space="preserve">Objekto </w:t>
            </w:r>
            <w:proofErr w:type="spellStart"/>
            <w:r w:rsidRPr="00AC6940">
              <w:rPr>
                <w:rFonts w:asciiTheme="minorHAnsi" w:hAnsiTheme="minorHAnsi" w:cstheme="minorHAnsi"/>
                <w:i/>
              </w:rPr>
              <w:t>leistinoji</w:t>
            </w:r>
            <w:proofErr w:type="spellEnd"/>
            <w:r w:rsidRPr="00AC6940">
              <w:rPr>
                <w:rFonts w:asciiTheme="minorHAnsi" w:hAnsiTheme="minorHAnsi" w:cstheme="minorHAnsi"/>
                <w:i/>
              </w:rPr>
              <w:t xml:space="preserve"> naudoti galia, kW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5CA4808A" w14:textId="77777777" w:rsidR="00CE7021" w:rsidRPr="00AC6940" w:rsidRDefault="00CE7021" w:rsidP="00AC694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i/>
              </w:rPr>
            </w:pPr>
            <w:r w:rsidRPr="00AC6940">
              <w:rPr>
                <w:rFonts w:asciiTheme="minorHAnsi" w:hAnsiTheme="minorHAnsi" w:cstheme="minorHAnsi"/>
                <w:i/>
              </w:rPr>
              <w:t>Elektros energijos tiekimo sąlygos ir elektros tinklų prijungimo vieta</w:t>
            </w:r>
          </w:p>
        </w:tc>
      </w:tr>
      <w:tr w:rsidR="00CE7021" w:rsidRPr="00AC6940" w14:paraId="64DAD4DB" w14:textId="77777777" w:rsidTr="004E4C5D">
        <w:trPr>
          <w:trHeight w:val="41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06D6A1" w14:textId="77777777" w:rsidR="00CE7021" w:rsidRPr="00AC6940" w:rsidRDefault="00CE7021" w:rsidP="00AC6940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649D5A" w14:textId="77777777" w:rsidR="00CE7021" w:rsidRPr="00AC6940" w:rsidRDefault="00CE7021" w:rsidP="00AC6940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F56EBE" w14:textId="77777777" w:rsidR="00CE7021" w:rsidRPr="00AC6940" w:rsidRDefault="00CE7021" w:rsidP="00AC6940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A66257" w14:textId="77777777" w:rsidR="00CE7021" w:rsidRPr="00AC6940" w:rsidRDefault="00CE7021" w:rsidP="00AC694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AC6940">
              <w:rPr>
                <w:rFonts w:asciiTheme="minorHAnsi" w:hAnsiTheme="minorHAnsi" w:cstheme="minorHAnsi"/>
                <w:i/>
              </w:rPr>
              <w:t>Patikimumo kategorija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176BFD" w14:textId="77777777" w:rsidR="00CE7021" w:rsidRPr="00AC6940" w:rsidRDefault="00CE7021" w:rsidP="00AC6940">
            <w:pPr>
              <w:spacing w:after="0" w:line="240" w:lineRule="auto"/>
              <w:ind w:left="72"/>
              <w:jc w:val="center"/>
              <w:rPr>
                <w:rFonts w:asciiTheme="minorHAnsi" w:hAnsiTheme="minorHAnsi" w:cstheme="minorHAnsi"/>
                <w:i/>
              </w:rPr>
            </w:pPr>
            <w:r w:rsidRPr="00AC6940">
              <w:rPr>
                <w:rFonts w:asciiTheme="minorHAnsi" w:hAnsiTheme="minorHAnsi" w:cstheme="minorHAnsi"/>
                <w:i/>
              </w:rPr>
              <w:t>Prijungimo</w:t>
            </w:r>
          </w:p>
          <w:p w14:paraId="02968E39" w14:textId="77777777" w:rsidR="00CE7021" w:rsidRPr="00AC6940" w:rsidRDefault="00CE7021" w:rsidP="00AC6940">
            <w:pPr>
              <w:spacing w:after="0" w:line="240" w:lineRule="auto"/>
              <w:ind w:left="72"/>
              <w:jc w:val="center"/>
              <w:rPr>
                <w:rFonts w:asciiTheme="minorHAnsi" w:hAnsiTheme="minorHAnsi" w:cstheme="minorHAnsi"/>
                <w:i/>
              </w:rPr>
            </w:pPr>
            <w:r w:rsidRPr="00AC6940">
              <w:rPr>
                <w:rFonts w:asciiTheme="minorHAnsi" w:hAnsiTheme="minorHAnsi" w:cstheme="minorHAnsi"/>
                <w:i/>
              </w:rPr>
              <w:t>vieta</w:t>
            </w:r>
          </w:p>
        </w:tc>
      </w:tr>
      <w:tr w:rsidR="00104875" w:rsidRPr="00AC6940" w14:paraId="32E0360B" w14:textId="77777777" w:rsidTr="004E4C5D">
        <w:trPr>
          <w:trHeight w:val="328"/>
        </w:trPr>
        <w:tc>
          <w:tcPr>
            <w:tcW w:w="95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05D82" w14:textId="77777777" w:rsidR="00104875" w:rsidRPr="00AC6940" w:rsidRDefault="00CE7021" w:rsidP="00AC694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C6940">
              <w:rPr>
                <w:rFonts w:asciiTheme="minorHAnsi" w:hAnsiTheme="minorHAnsi" w:cstheme="minorHAnsi"/>
                <w:b/>
              </w:rPr>
              <w:t>Tarptautinis Kauno oro uostas, Oro uosto g.4, Karmėlava, Kauno raj.</w:t>
            </w:r>
          </w:p>
        </w:tc>
      </w:tr>
      <w:tr w:rsidR="00F10B68" w:rsidRPr="00AC6940" w14:paraId="094F3C3E" w14:textId="77777777" w:rsidTr="004E4C5D">
        <w:trPr>
          <w:trHeight w:val="232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861A89" w14:textId="37599DC5" w:rsidR="00F10B68" w:rsidRPr="00AC6940" w:rsidRDefault="00F10B68" w:rsidP="00F10B68">
            <w:pPr>
              <w:spacing w:after="0" w:line="240" w:lineRule="auto"/>
              <w:ind w:left="14"/>
              <w:rPr>
                <w:rFonts w:asciiTheme="minorHAnsi" w:hAnsiTheme="minorHAnsi" w:cstheme="minorHAnsi"/>
              </w:rPr>
            </w:pPr>
            <w:r w:rsidRPr="00AC6940">
              <w:rPr>
                <w:rFonts w:asciiTheme="minorHAnsi" w:hAnsiTheme="minorHAnsi" w:cstheme="minorHAnsi"/>
              </w:rPr>
              <w:t>1.1.</w:t>
            </w:r>
          </w:p>
        </w:tc>
        <w:tc>
          <w:tcPr>
            <w:tcW w:w="3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9B4F21A" w14:textId="585AAF40" w:rsidR="00F10B68" w:rsidRPr="00AC6940" w:rsidRDefault="00F10B68" w:rsidP="00F10B68">
            <w:pPr>
              <w:spacing w:after="0" w:line="240" w:lineRule="auto"/>
              <w:ind w:firstLine="10"/>
              <w:rPr>
                <w:rFonts w:asciiTheme="minorHAnsi" w:hAnsiTheme="minorHAnsi" w:cstheme="minorHAnsi"/>
              </w:rPr>
            </w:pPr>
            <w:r w:rsidRPr="00AC6940">
              <w:rPr>
                <w:rFonts w:asciiTheme="minorHAnsi" w:hAnsiTheme="minorHAnsi" w:cstheme="minorHAnsi"/>
              </w:rPr>
              <w:t>CPP ir garažai.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B8C4B6" w14:textId="4909D8FC" w:rsidR="00F10B68" w:rsidRPr="00AC6940" w:rsidRDefault="00F10B68" w:rsidP="00F10B68">
            <w:pPr>
              <w:spacing w:after="0" w:line="240" w:lineRule="auto"/>
              <w:ind w:left="22"/>
              <w:jc w:val="center"/>
              <w:rPr>
                <w:rFonts w:asciiTheme="minorHAnsi" w:hAnsiTheme="minorHAnsi" w:cstheme="minorHAnsi"/>
              </w:rPr>
            </w:pPr>
            <w:r w:rsidRPr="00AC694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5F37DD" w14:textId="3DFA9DC2" w:rsidR="00F10B68" w:rsidRPr="00AC6940" w:rsidRDefault="00F10B68" w:rsidP="00F10B68">
            <w:pPr>
              <w:spacing w:after="0" w:line="240" w:lineRule="auto"/>
              <w:ind w:left="1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2 įvadai, pagrindinis ir rezervinis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EEC02C" w14:textId="77777777" w:rsidR="00F10B68" w:rsidRPr="00AC6940" w:rsidRDefault="00F10B68" w:rsidP="00F10B68">
            <w:pPr>
              <w:spacing w:after="0" w:line="240" w:lineRule="auto"/>
              <w:ind w:left="14"/>
              <w:rPr>
                <w:rFonts w:asciiTheme="minorHAnsi" w:hAnsiTheme="minorHAnsi" w:cstheme="minorHAnsi"/>
              </w:rPr>
            </w:pPr>
            <w:r w:rsidRPr="00AC6940">
              <w:rPr>
                <w:rFonts w:asciiTheme="minorHAnsi" w:hAnsiTheme="minorHAnsi" w:cstheme="minorHAnsi"/>
              </w:rPr>
              <w:t>Transformatorinė TP1</w:t>
            </w:r>
          </w:p>
        </w:tc>
      </w:tr>
      <w:tr w:rsidR="00F10B68" w:rsidRPr="00AC6940" w14:paraId="47EDAB52" w14:textId="77777777" w:rsidTr="004E4C5D">
        <w:trPr>
          <w:trHeight w:val="236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C6CB59" w14:textId="689BDDAB" w:rsidR="00F10B68" w:rsidRPr="00AC6940" w:rsidRDefault="00F10B68" w:rsidP="00F10B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C6940">
              <w:rPr>
                <w:rFonts w:asciiTheme="minorHAnsi" w:hAnsiTheme="minorHAnsi" w:cstheme="minorHAnsi"/>
              </w:rPr>
              <w:t>1.2.</w:t>
            </w:r>
          </w:p>
        </w:tc>
        <w:tc>
          <w:tcPr>
            <w:tcW w:w="3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873F158" w14:textId="1182E61A" w:rsidR="00F10B68" w:rsidRPr="00AC6940" w:rsidRDefault="00F10B68" w:rsidP="00F10B68">
            <w:pPr>
              <w:spacing w:after="0" w:line="240" w:lineRule="auto"/>
              <w:ind w:left="5" w:right="95" w:firstLine="10"/>
              <w:jc w:val="both"/>
              <w:rPr>
                <w:rFonts w:asciiTheme="minorHAnsi" w:hAnsiTheme="minorHAnsi" w:cstheme="minorHAnsi"/>
              </w:rPr>
            </w:pPr>
            <w:r w:rsidRPr="00AC6940">
              <w:rPr>
                <w:rFonts w:asciiTheme="minorHAnsi" w:hAnsiTheme="minorHAnsi" w:cstheme="minorHAnsi"/>
              </w:rPr>
              <w:t>Administracinis pastatas.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FE98E8" w14:textId="77777777" w:rsidR="00F10B68" w:rsidRPr="00AC6940" w:rsidRDefault="00F10B68" w:rsidP="00F10B68">
            <w:pPr>
              <w:spacing w:after="0" w:line="240" w:lineRule="auto"/>
              <w:ind w:left="32"/>
              <w:jc w:val="center"/>
              <w:rPr>
                <w:rFonts w:asciiTheme="minorHAnsi" w:hAnsiTheme="minorHAnsi" w:cstheme="minorHAnsi"/>
              </w:rPr>
            </w:pPr>
            <w:r w:rsidRPr="00AC6940">
              <w:rPr>
                <w:rFonts w:asciiTheme="minorHAnsi" w:hAnsiTheme="minorHAnsi" w:cstheme="minorHAnsi"/>
              </w:rPr>
              <w:t>145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3CD141" w14:textId="6F80C2A6" w:rsidR="00F10B68" w:rsidRPr="00AC6940" w:rsidRDefault="00F10B68" w:rsidP="00F10B68">
            <w:pPr>
              <w:spacing w:after="0" w:line="240" w:lineRule="auto"/>
              <w:ind w:left="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2 įvadai, pagrindinis ir rezervinis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4345D56" w14:textId="77777777" w:rsidR="00F10B68" w:rsidRPr="00AC6940" w:rsidRDefault="00F10B68" w:rsidP="00F10B68">
            <w:pPr>
              <w:spacing w:after="0" w:line="240" w:lineRule="auto"/>
              <w:ind w:firstLine="5"/>
              <w:rPr>
                <w:rFonts w:asciiTheme="minorHAnsi" w:hAnsiTheme="minorHAnsi" w:cstheme="minorHAnsi"/>
              </w:rPr>
            </w:pPr>
            <w:r w:rsidRPr="00AC6940">
              <w:rPr>
                <w:rFonts w:asciiTheme="minorHAnsi" w:hAnsiTheme="minorHAnsi" w:cstheme="minorHAnsi"/>
              </w:rPr>
              <w:t>Transformatorinė TP1</w:t>
            </w:r>
          </w:p>
        </w:tc>
      </w:tr>
      <w:tr w:rsidR="00F10B68" w:rsidRPr="00AC6940" w14:paraId="07283D11" w14:textId="77777777" w:rsidTr="004E4C5D">
        <w:trPr>
          <w:trHeight w:val="240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D24508" w14:textId="5FE0B4AE" w:rsidR="00F10B68" w:rsidRPr="00AC6940" w:rsidRDefault="00F10B68" w:rsidP="00F10B68">
            <w:pPr>
              <w:spacing w:after="0" w:line="240" w:lineRule="auto"/>
              <w:ind w:left="24"/>
              <w:rPr>
                <w:rFonts w:asciiTheme="minorHAnsi" w:hAnsiTheme="minorHAnsi" w:cstheme="minorHAnsi"/>
              </w:rPr>
            </w:pPr>
            <w:r w:rsidRPr="00AC6940">
              <w:rPr>
                <w:rFonts w:asciiTheme="minorHAnsi" w:hAnsiTheme="minorHAnsi" w:cstheme="minorHAnsi"/>
              </w:rPr>
              <w:t>1.3.</w:t>
            </w:r>
          </w:p>
        </w:tc>
        <w:tc>
          <w:tcPr>
            <w:tcW w:w="3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4AEE806" w14:textId="508DDB3F" w:rsidR="00F10B68" w:rsidRPr="00AC6940" w:rsidRDefault="00F10B68" w:rsidP="00F10B68">
            <w:pPr>
              <w:spacing w:after="0" w:line="240" w:lineRule="auto"/>
              <w:ind w:right="100" w:firstLine="5"/>
              <w:jc w:val="both"/>
              <w:rPr>
                <w:rFonts w:asciiTheme="minorHAnsi" w:hAnsiTheme="minorHAnsi" w:cstheme="minorHAnsi"/>
              </w:rPr>
            </w:pPr>
            <w:r w:rsidRPr="00AC6940">
              <w:rPr>
                <w:rFonts w:asciiTheme="minorHAnsi" w:hAnsiTheme="minorHAnsi" w:cstheme="minorHAnsi"/>
              </w:rPr>
              <w:t xml:space="preserve">TRŠ08.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07F6C9" w14:textId="441952FC" w:rsidR="00F10B68" w:rsidRPr="00AC6940" w:rsidRDefault="00F10B68" w:rsidP="00F10B68">
            <w:pPr>
              <w:spacing w:after="0" w:line="240" w:lineRule="auto"/>
              <w:ind w:left="3"/>
              <w:jc w:val="center"/>
              <w:rPr>
                <w:rFonts w:asciiTheme="minorHAnsi" w:hAnsiTheme="minorHAnsi" w:cstheme="minorHAnsi"/>
              </w:rPr>
            </w:pPr>
            <w:r w:rsidRPr="00AC6940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93573D" w14:textId="436247B8" w:rsidR="00F10B68" w:rsidRPr="00AC6940" w:rsidRDefault="00F10B68" w:rsidP="00F10B68">
            <w:pPr>
              <w:spacing w:after="0" w:line="240" w:lineRule="auto"/>
              <w:ind w:left="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2 įvadai, pagrindinis ir rezervinis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88666F2" w14:textId="77777777" w:rsidR="00F10B68" w:rsidRPr="00AC6940" w:rsidRDefault="00F10B68" w:rsidP="00F10B68">
            <w:pPr>
              <w:spacing w:after="0" w:line="240" w:lineRule="auto"/>
              <w:ind w:left="5" w:firstLine="5"/>
              <w:rPr>
                <w:rFonts w:asciiTheme="minorHAnsi" w:hAnsiTheme="minorHAnsi" w:cstheme="minorHAnsi"/>
              </w:rPr>
            </w:pPr>
            <w:r w:rsidRPr="00AC6940">
              <w:rPr>
                <w:rFonts w:asciiTheme="minorHAnsi" w:hAnsiTheme="minorHAnsi" w:cstheme="minorHAnsi"/>
              </w:rPr>
              <w:t>Transformatorinė TP2</w:t>
            </w:r>
          </w:p>
        </w:tc>
      </w:tr>
      <w:tr w:rsidR="00F10B68" w:rsidRPr="00AC6940" w14:paraId="19504184" w14:textId="77777777" w:rsidTr="004E4C5D">
        <w:trPr>
          <w:trHeight w:val="259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BB5EEA" w14:textId="4943FD55" w:rsidR="00F10B68" w:rsidRPr="00AC6940" w:rsidRDefault="00F10B68" w:rsidP="00F10B68">
            <w:pPr>
              <w:spacing w:after="0" w:line="240" w:lineRule="auto"/>
              <w:ind w:left="43"/>
              <w:rPr>
                <w:rFonts w:asciiTheme="minorHAnsi" w:hAnsiTheme="minorHAnsi" w:cstheme="minorHAnsi"/>
              </w:rPr>
            </w:pPr>
            <w:r w:rsidRPr="00AC6940">
              <w:rPr>
                <w:rFonts w:asciiTheme="minorHAnsi" w:hAnsiTheme="minorHAnsi" w:cstheme="minorHAnsi"/>
              </w:rPr>
              <w:t>1.4.</w:t>
            </w:r>
          </w:p>
        </w:tc>
        <w:tc>
          <w:tcPr>
            <w:tcW w:w="3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4F128" w14:textId="46EDC773" w:rsidR="00F10B68" w:rsidRPr="00AC6940" w:rsidRDefault="00F10B68" w:rsidP="00F10B68">
            <w:pPr>
              <w:spacing w:after="0" w:line="240" w:lineRule="auto"/>
              <w:ind w:left="19" w:right="7" w:firstLine="10"/>
              <w:jc w:val="both"/>
              <w:rPr>
                <w:rFonts w:asciiTheme="minorHAnsi" w:hAnsiTheme="minorHAnsi" w:cstheme="minorHAnsi"/>
              </w:rPr>
            </w:pPr>
            <w:r w:rsidRPr="00AC6940">
              <w:rPr>
                <w:rFonts w:asciiTheme="minorHAnsi" w:hAnsiTheme="minorHAnsi" w:cstheme="minorHAnsi"/>
              </w:rPr>
              <w:t>TRŠ26, RPM.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143D35" w14:textId="77777777" w:rsidR="00F10B68" w:rsidRPr="00AC6940" w:rsidRDefault="00F10B68" w:rsidP="00F10B68">
            <w:pPr>
              <w:spacing w:after="0" w:line="240" w:lineRule="auto"/>
              <w:ind w:left="37"/>
              <w:jc w:val="center"/>
              <w:rPr>
                <w:rFonts w:asciiTheme="minorHAnsi" w:hAnsiTheme="minorHAnsi" w:cstheme="minorHAnsi"/>
              </w:rPr>
            </w:pPr>
            <w:r w:rsidRPr="00AC6940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7D0481" w14:textId="2AEB7E53" w:rsidR="00F10B68" w:rsidRPr="00AC6940" w:rsidRDefault="00F10B68" w:rsidP="00F10B68">
            <w:pPr>
              <w:spacing w:after="0" w:line="240" w:lineRule="auto"/>
              <w:ind w:left="3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2 įvadai, pagrindinis ir rezervinis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29239" w14:textId="77777777" w:rsidR="00F10B68" w:rsidRPr="00AC6940" w:rsidRDefault="00F10B68" w:rsidP="00F10B68">
            <w:pPr>
              <w:spacing w:after="0" w:line="240" w:lineRule="auto"/>
              <w:ind w:left="24" w:firstLine="5"/>
              <w:rPr>
                <w:rFonts w:asciiTheme="minorHAnsi" w:hAnsiTheme="minorHAnsi" w:cstheme="minorHAnsi"/>
              </w:rPr>
            </w:pPr>
            <w:r w:rsidRPr="00AC6940">
              <w:rPr>
                <w:rFonts w:asciiTheme="minorHAnsi" w:hAnsiTheme="minorHAnsi" w:cstheme="minorHAnsi"/>
              </w:rPr>
              <w:t>Transformatorinė TP3</w:t>
            </w:r>
          </w:p>
        </w:tc>
      </w:tr>
      <w:tr w:rsidR="00F10B68" w:rsidRPr="00AC6940" w14:paraId="09847718" w14:textId="77777777" w:rsidTr="004E4C5D">
        <w:trPr>
          <w:trHeight w:val="262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EE3042" w14:textId="23437479" w:rsidR="00F10B68" w:rsidRPr="00AC6940" w:rsidRDefault="00F10B68" w:rsidP="00F10B68">
            <w:pPr>
              <w:spacing w:after="0" w:line="240" w:lineRule="auto"/>
              <w:ind w:left="38"/>
              <w:rPr>
                <w:rFonts w:asciiTheme="minorHAnsi" w:hAnsiTheme="minorHAnsi" w:cstheme="minorHAnsi"/>
              </w:rPr>
            </w:pPr>
            <w:r w:rsidRPr="00AC6940">
              <w:rPr>
                <w:rFonts w:asciiTheme="minorHAnsi" w:hAnsiTheme="minorHAnsi" w:cstheme="minorHAnsi"/>
              </w:rPr>
              <w:t>1.5.</w:t>
            </w:r>
          </w:p>
        </w:tc>
        <w:tc>
          <w:tcPr>
            <w:tcW w:w="3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E1C81" w14:textId="2441E2C0" w:rsidR="00F10B68" w:rsidRPr="00AC6940" w:rsidRDefault="00F10B68" w:rsidP="00F10B68">
            <w:pPr>
              <w:spacing w:after="0" w:line="240" w:lineRule="auto"/>
              <w:ind w:left="14" w:right="16" w:firstLine="5"/>
              <w:jc w:val="both"/>
              <w:rPr>
                <w:rFonts w:asciiTheme="minorHAnsi" w:hAnsiTheme="minorHAnsi" w:cstheme="minorHAnsi"/>
              </w:rPr>
            </w:pPr>
            <w:r w:rsidRPr="00AC6940">
              <w:rPr>
                <w:rFonts w:asciiTheme="minorHAnsi" w:hAnsiTheme="minorHAnsi" w:cstheme="minorHAnsi"/>
              </w:rPr>
              <w:t>KRŠ26, VŽRŠ08.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587A79" w14:textId="77777777" w:rsidR="00F10B68" w:rsidRPr="00AC6940" w:rsidRDefault="00F10B68" w:rsidP="00F10B68">
            <w:pPr>
              <w:spacing w:after="0" w:line="240" w:lineRule="auto"/>
              <w:ind w:left="22"/>
              <w:jc w:val="center"/>
              <w:rPr>
                <w:rFonts w:asciiTheme="minorHAnsi" w:hAnsiTheme="minorHAnsi" w:cstheme="minorHAnsi"/>
              </w:rPr>
            </w:pPr>
            <w:r w:rsidRPr="00AC6940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5F463A" w14:textId="4E55A0BA" w:rsidR="00F10B68" w:rsidRPr="00AC6940" w:rsidRDefault="00F10B68" w:rsidP="00F10B68">
            <w:pPr>
              <w:spacing w:after="0" w:line="240" w:lineRule="auto"/>
              <w:ind w:left="2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2 įvadai, pagrindinis ir rezervinis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609D9" w14:textId="77777777" w:rsidR="00F10B68" w:rsidRPr="00AC6940" w:rsidRDefault="00F10B68" w:rsidP="00F10B68">
            <w:pPr>
              <w:spacing w:after="0" w:line="240" w:lineRule="auto"/>
              <w:ind w:left="14" w:firstLine="5"/>
              <w:rPr>
                <w:rFonts w:asciiTheme="minorHAnsi" w:hAnsiTheme="minorHAnsi" w:cstheme="minorHAnsi"/>
              </w:rPr>
            </w:pPr>
            <w:r w:rsidRPr="00AC6940">
              <w:rPr>
                <w:rFonts w:asciiTheme="minorHAnsi" w:hAnsiTheme="minorHAnsi" w:cstheme="minorHAnsi"/>
              </w:rPr>
              <w:t>Transformatorinė TP4</w:t>
            </w:r>
          </w:p>
        </w:tc>
      </w:tr>
      <w:tr w:rsidR="00F10B68" w:rsidRPr="00AC6940" w14:paraId="65E42823" w14:textId="77777777" w:rsidTr="004E4C5D">
        <w:trPr>
          <w:trHeight w:val="279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D97C1B" w14:textId="1AC223B1" w:rsidR="00F10B68" w:rsidRPr="00AC6940" w:rsidRDefault="00F10B68" w:rsidP="00F10B68">
            <w:pPr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  <w:r w:rsidRPr="00AC6940">
              <w:rPr>
                <w:rFonts w:asciiTheme="minorHAnsi" w:hAnsiTheme="minorHAnsi" w:cstheme="minorHAnsi"/>
              </w:rPr>
              <w:t>1.6.</w:t>
            </w:r>
          </w:p>
        </w:tc>
        <w:tc>
          <w:tcPr>
            <w:tcW w:w="3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AEDF9" w14:textId="5D5A2B17" w:rsidR="00F10B68" w:rsidRPr="00AC6940" w:rsidRDefault="00F10B68" w:rsidP="00F10B68">
            <w:pPr>
              <w:spacing w:after="0" w:line="240" w:lineRule="auto"/>
              <w:ind w:left="5" w:right="21" w:firstLine="10"/>
              <w:jc w:val="both"/>
              <w:rPr>
                <w:rFonts w:asciiTheme="minorHAnsi" w:hAnsiTheme="minorHAnsi" w:cstheme="minorHAnsi"/>
              </w:rPr>
            </w:pPr>
            <w:r w:rsidRPr="00AC6940">
              <w:rPr>
                <w:rFonts w:asciiTheme="minorHAnsi" w:hAnsiTheme="minorHAnsi" w:cstheme="minorHAnsi"/>
              </w:rPr>
              <w:t>KRŠ08, NDB.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086550" w14:textId="77777777" w:rsidR="00F10B68" w:rsidRPr="00AC6940" w:rsidRDefault="00F10B68" w:rsidP="00F10B68">
            <w:pPr>
              <w:spacing w:after="0" w:line="240" w:lineRule="auto"/>
              <w:ind w:left="17"/>
              <w:jc w:val="center"/>
              <w:rPr>
                <w:rFonts w:asciiTheme="minorHAnsi" w:hAnsiTheme="minorHAnsi" w:cstheme="minorHAnsi"/>
              </w:rPr>
            </w:pPr>
            <w:r w:rsidRPr="00AC6940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239191" w14:textId="77EDD46F" w:rsidR="00F10B68" w:rsidRPr="00AC6940" w:rsidRDefault="00F10B68" w:rsidP="00F10B68">
            <w:pPr>
              <w:spacing w:after="0" w:line="240" w:lineRule="auto"/>
              <w:ind w:left="1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2 įvadai, pagrindinis ir rezervinis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449E8" w14:textId="77777777" w:rsidR="00F10B68" w:rsidRPr="00AC6940" w:rsidRDefault="00F10B68" w:rsidP="00F10B68">
            <w:pPr>
              <w:spacing w:after="0" w:line="240" w:lineRule="auto"/>
              <w:ind w:firstLine="5"/>
              <w:rPr>
                <w:rFonts w:asciiTheme="minorHAnsi" w:hAnsiTheme="minorHAnsi" w:cstheme="minorHAnsi"/>
              </w:rPr>
            </w:pPr>
            <w:r w:rsidRPr="00AC6940">
              <w:rPr>
                <w:rFonts w:asciiTheme="minorHAnsi" w:hAnsiTheme="minorHAnsi" w:cstheme="minorHAnsi"/>
              </w:rPr>
              <w:t>Transformatorinė TP5</w:t>
            </w:r>
          </w:p>
        </w:tc>
      </w:tr>
      <w:tr w:rsidR="00F10B68" w:rsidRPr="00AC6940" w14:paraId="13735A84" w14:textId="77777777" w:rsidTr="004E4C5D">
        <w:trPr>
          <w:trHeight w:val="284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E4C544" w14:textId="5F1D48CA" w:rsidR="00F10B68" w:rsidRPr="00AC6940" w:rsidRDefault="00F10B68" w:rsidP="00F10B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C6940">
              <w:rPr>
                <w:rFonts w:asciiTheme="minorHAnsi" w:hAnsiTheme="minorHAnsi" w:cstheme="minorHAnsi"/>
              </w:rPr>
              <w:t>1.7.</w:t>
            </w:r>
          </w:p>
        </w:tc>
        <w:tc>
          <w:tcPr>
            <w:tcW w:w="3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0B9E3" w14:textId="3B623DF1" w:rsidR="00F10B68" w:rsidRPr="00AC6940" w:rsidRDefault="00F10B68" w:rsidP="00F10B68">
            <w:pPr>
              <w:spacing w:after="0" w:line="240" w:lineRule="auto"/>
              <w:ind w:left="3"/>
              <w:rPr>
                <w:rFonts w:asciiTheme="minorHAnsi" w:hAnsiTheme="minorHAnsi" w:cstheme="minorHAnsi"/>
              </w:rPr>
            </w:pPr>
            <w:r w:rsidRPr="00AC6940">
              <w:rPr>
                <w:rFonts w:asciiTheme="minorHAnsi" w:hAnsiTheme="minorHAnsi" w:cstheme="minorHAnsi"/>
              </w:rPr>
              <w:t>Radiolokacinė stotis, DVOR/DME, ARP.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9820CA" w14:textId="77777777" w:rsidR="00F10B68" w:rsidRPr="00AC6940" w:rsidRDefault="00F10B68" w:rsidP="00F10B68">
            <w:pPr>
              <w:spacing w:after="0" w:line="240" w:lineRule="auto"/>
              <w:ind w:left="8"/>
              <w:jc w:val="center"/>
              <w:rPr>
                <w:rFonts w:asciiTheme="minorHAnsi" w:hAnsiTheme="minorHAnsi" w:cstheme="minorHAnsi"/>
              </w:rPr>
            </w:pPr>
            <w:r w:rsidRPr="00AC6940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2ED1CE" w14:textId="54D95E68" w:rsidR="00F10B68" w:rsidRPr="00AC6940" w:rsidRDefault="00F10B68" w:rsidP="00F10B68">
            <w:pPr>
              <w:spacing w:after="0" w:line="240" w:lineRule="auto"/>
              <w:ind w:left="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2 įvadai, pagrindinis ir rezervinis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39F4E" w14:textId="77777777" w:rsidR="00F10B68" w:rsidRPr="00AC6940" w:rsidRDefault="00F10B68" w:rsidP="00F10B68">
            <w:pPr>
              <w:spacing w:after="0" w:line="240" w:lineRule="auto"/>
              <w:ind w:left="5"/>
              <w:rPr>
                <w:rFonts w:asciiTheme="minorHAnsi" w:hAnsiTheme="minorHAnsi" w:cstheme="minorHAnsi"/>
              </w:rPr>
            </w:pPr>
            <w:r w:rsidRPr="00AC6940">
              <w:rPr>
                <w:rFonts w:asciiTheme="minorHAnsi" w:hAnsiTheme="minorHAnsi" w:cstheme="minorHAnsi"/>
              </w:rPr>
              <w:t>Transformatorinė TP7</w:t>
            </w:r>
          </w:p>
        </w:tc>
      </w:tr>
    </w:tbl>
    <w:p w14:paraId="4B643213" w14:textId="77777777" w:rsidR="00AA2DCE" w:rsidRPr="00AC6940" w:rsidRDefault="00AA2DCE" w:rsidP="00AC6940">
      <w:pPr>
        <w:spacing w:after="0" w:line="240" w:lineRule="auto"/>
        <w:ind w:left="-1651" w:right="11392"/>
        <w:rPr>
          <w:rFonts w:asciiTheme="minorHAnsi" w:hAnsiTheme="minorHAnsi" w:cstheme="minorHAnsi"/>
        </w:rPr>
      </w:pPr>
    </w:p>
    <w:p w14:paraId="5DE1DE9D" w14:textId="0399CEA1" w:rsidR="00B74081" w:rsidRPr="00AC6940" w:rsidRDefault="00B74081" w:rsidP="00AC6940">
      <w:pPr>
        <w:pStyle w:val="ListParagraph"/>
        <w:numPr>
          <w:ilvl w:val="0"/>
          <w:numId w:val="1"/>
        </w:numPr>
        <w:spacing w:after="0" w:line="240" w:lineRule="auto"/>
        <w:ind w:left="0" w:right="0" w:firstLine="851"/>
        <w:jc w:val="both"/>
        <w:rPr>
          <w:rFonts w:asciiTheme="minorHAnsi" w:hAnsiTheme="minorHAnsi" w:cstheme="minorHAnsi"/>
          <w:color w:val="2E74B5" w:themeColor="accent1" w:themeShade="BF"/>
        </w:rPr>
      </w:pPr>
      <w:r w:rsidRPr="00AC6940">
        <w:rPr>
          <w:rFonts w:asciiTheme="minorHAnsi" w:hAnsiTheme="minorHAnsi" w:cstheme="minorHAnsi"/>
        </w:rPr>
        <w:t>Elek</w:t>
      </w:r>
      <w:r w:rsidR="00431698" w:rsidRPr="00AC6940">
        <w:rPr>
          <w:rFonts w:asciiTheme="minorHAnsi" w:hAnsiTheme="minorHAnsi" w:cstheme="minorHAnsi"/>
        </w:rPr>
        <w:t>tros energijos tiekimo/persiuntimo</w:t>
      </w:r>
      <w:r w:rsidRPr="00AC6940">
        <w:rPr>
          <w:rFonts w:asciiTheme="minorHAnsi" w:hAnsiTheme="minorHAnsi" w:cstheme="minorHAnsi"/>
        </w:rPr>
        <w:t xml:space="preserve"> laikotarpis - </w:t>
      </w:r>
      <w:r w:rsidR="006304B7" w:rsidRPr="00AC6940">
        <w:rPr>
          <w:rFonts w:asciiTheme="minorHAnsi" w:hAnsiTheme="minorHAnsi" w:cstheme="minorHAnsi"/>
        </w:rPr>
        <w:t>12</w:t>
      </w:r>
      <w:r w:rsidRPr="00AC6940">
        <w:rPr>
          <w:rFonts w:asciiTheme="minorHAnsi" w:hAnsiTheme="minorHAnsi" w:cstheme="minorHAnsi"/>
        </w:rPr>
        <w:t xml:space="preserve"> mėnesi</w:t>
      </w:r>
      <w:r w:rsidR="00C752AF" w:rsidRPr="00AC6940">
        <w:rPr>
          <w:rFonts w:asciiTheme="minorHAnsi" w:hAnsiTheme="minorHAnsi" w:cstheme="minorHAnsi"/>
        </w:rPr>
        <w:t>ų</w:t>
      </w:r>
      <w:r w:rsidRPr="00AC6940">
        <w:rPr>
          <w:rFonts w:asciiTheme="minorHAnsi" w:hAnsiTheme="minorHAnsi" w:cstheme="minorHAnsi"/>
        </w:rPr>
        <w:t xml:space="preserve"> nuo sutarties pasirašymo</w:t>
      </w:r>
      <w:r w:rsidR="005D6474" w:rsidRPr="00AC6940">
        <w:rPr>
          <w:rFonts w:asciiTheme="minorHAnsi" w:hAnsiTheme="minorHAnsi" w:cstheme="minorHAnsi"/>
        </w:rPr>
        <w:t>, arba pasiekus pirkimo dokumentuose nurodytą maksimalią sutarties kainą, atsižvelgiant į tai, kas įvyksta anksčiau</w:t>
      </w:r>
      <w:r w:rsidR="00CF1113" w:rsidRPr="00AC6940">
        <w:rPr>
          <w:rFonts w:asciiTheme="minorHAnsi" w:hAnsiTheme="minorHAnsi" w:cstheme="minorHAnsi"/>
        </w:rPr>
        <w:t>.</w:t>
      </w:r>
    </w:p>
    <w:p w14:paraId="3C28D396" w14:textId="3989536C" w:rsidR="00C752AF" w:rsidRPr="00AC6940" w:rsidRDefault="00B14BE4" w:rsidP="00AC6940">
      <w:pPr>
        <w:pStyle w:val="ListParagraph"/>
        <w:numPr>
          <w:ilvl w:val="0"/>
          <w:numId w:val="1"/>
        </w:numPr>
        <w:spacing w:after="0" w:line="240" w:lineRule="auto"/>
        <w:ind w:left="0" w:right="0" w:firstLine="851"/>
        <w:jc w:val="both"/>
        <w:rPr>
          <w:rFonts w:asciiTheme="minorHAnsi" w:hAnsiTheme="minorHAnsi" w:cstheme="minorHAnsi"/>
          <w:color w:val="auto"/>
        </w:rPr>
      </w:pPr>
      <w:r w:rsidRPr="00AC6940">
        <w:rPr>
          <w:rFonts w:asciiTheme="minorHAnsi" w:hAnsiTheme="minorHAnsi" w:cstheme="minorHAnsi"/>
          <w:lang w:val="pl-PL"/>
        </w:rPr>
        <w:t>Duomenys apie planuojamą nupirkti elektros energiją</w:t>
      </w:r>
      <w:r w:rsidR="00C752AF" w:rsidRPr="00AC6940">
        <w:rPr>
          <w:rFonts w:asciiTheme="minorHAnsi" w:hAnsiTheme="minorHAnsi" w:cstheme="minorHAnsi"/>
          <w:color w:val="auto"/>
        </w:rPr>
        <w:t>:</w:t>
      </w:r>
    </w:p>
    <w:p w14:paraId="5CC79052" w14:textId="577A9B5C" w:rsidR="00F83CA3" w:rsidRPr="00AC6940" w:rsidRDefault="00C752AF" w:rsidP="00AC6940">
      <w:pPr>
        <w:spacing w:after="0" w:line="240" w:lineRule="auto"/>
        <w:ind w:left="0" w:right="0" w:firstLine="0"/>
        <w:rPr>
          <w:rFonts w:asciiTheme="minorHAnsi" w:hAnsiTheme="minorHAnsi" w:cstheme="minorHAnsi"/>
          <w:lang w:val="it-IT"/>
        </w:rPr>
      </w:pPr>
      <w:r w:rsidRPr="00AC6940">
        <w:rPr>
          <w:rFonts w:asciiTheme="minorHAnsi" w:hAnsiTheme="minorHAnsi" w:cstheme="minorHAnsi"/>
          <w:b/>
          <w:sz w:val="18"/>
          <w:szCs w:val="18"/>
        </w:rPr>
        <w:t xml:space="preserve">                       </w:t>
      </w:r>
      <w:r w:rsidR="00AC6940">
        <w:rPr>
          <w:rFonts w:asciiTheme="minorHAnsi" w:hAnsiTheme="minorHAnsi" w:cstheme="minorHAnsi"/>
          <w:lang w:val="pl-PL"/>
        </w:rPr>
        <w:t>6</w:t>
      </w:r>
      <w:r w:rsidR="00F83CA3" w:rsidRPr="00AC6940">
        <w:rPr>
          <w:rFonts w:asciiTheme="minorHAnsi" w:hAnsiTheme="minorHAnsi" w:cstheme="minorHAnsi"/>
          <w:lang w:val="pl-PL"/>
        </w:rPr>
        <w:t xml:space="preserve">.1 </w:t>
      </w:r>
      <w:r w:rsidR="00F83CA3" w:rsidRPr="00AC6940">
        <w:rPr>
          <w:rFonts w:asciiTheme="minorHAnsi" w:hAnsiTheme="minorHAnsi" w:cstheme="minorHAnsi"/>
        </w:rPr>
        <w:t>Preliminarus numatomos įsigyti (suvartoti) elektros energijos kiekis</w:t>
      </w:r>
      <w:r w:rsidR="00F83CA3" w:rsidRPr="00AC6940">
        <w:rPr>
          <w:rFonts w:asciiTheme="minorHAnsi" w:hAnsiTheme="minorHAnsi" w:cstheme="minorHAnsi"/>
          <w:lang w:val="it-IT"/>
        </w:rPr>
        <w:t>, kWh:</w:t>
      </w:r>
    </w:p>
    <w:p w14:paraId="069A82A9" w14:textId="77777777" w:rsidR="00F83CA3" w:rsidRPr="00AC6940" w:rsidRDefault="00F83CA3" w:rsidP="00AC6940">
      <w:pPr>
        <w:spacing w:after="0" w:line="240" w:lineRule="auto"/>
        <w:ind w:firstLine="800"/>
        <w:jc w:val="both"/>
        <w:rPr>
          <w:rFonts w:asciiTheme="minorHAnsi" w:hAnsiTheme="minorHAnsi" w:cstheme="minorHAnsi"/>
          <w:lang w:val="it-IT"/>
        </w:rPr>
      </w:pPr>
    </w:p>
    <w:tbl>
      <w:tblPr>
        <w:tblStyle w:val="TableGrid"/>
        <w:tblW w:w="9497" w:type="dxa"/>
        <w:tblInd w:w="279" w:type="dxa"/>
        <w:tblCellMar>
          <w:top w:w="51" w:type="dxa"/>
          <w:left w:w="108" w:type="dxa"/>
          <w:right w:w="22" w:type="dxa"/>
        </w:tblCellMar>
        <w:tblLook w:val="04A0" w:firstRow="1" w:lastRow="0" w:firstColumn="1" w:lastColumn="0" w:noHBand="0" w:noVBand="1"/>
      </w:tblPr>
      <w:tblGrid>
        <w:gridCol w:w="431"/>
        <w:gridCol w:w="3555"/>
        <w:gridCol w:w="3531"/>
        <w:gridCol w:w="1980"/>
      </w:tblGrid>
      <w:tr w:rsidR="00F83CA3" w:rsidRPr="00AC6940" w14:paraId="151F58EA" w14:textId="77777777" w:rsidTr="00C749E8">
        <w:trPr>
          <w:trHeight w:val="51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105A687" w14:textId="77777777" w:rsidR="00F83CA3" w:rsidRPr="00AC6940" w:rsidRDefault="00F83CA3" w:rsidP="00AC6940">
            <w:pPr>
              <w:spacing w:after="0" w:line="240" w:lineRule="auto"/>
              <w:ind w:left="19" w:right="0" w:firstLine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C6940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 xml:space="preserve">Nr.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D26E46" w14:textId="77777777" w:rsidR="00F83CA3" w:rsidRPr="00AC6940" w:rsidRDefault="00F83CA3" w:rsidP="00AC6940">
            <w:pPr>
              <w:spacing w:after="0" w:line="240" w:lineRule="auto"/>
              <w:ind w:left="0" w:right="85" w:firstLine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C6940">
              <w:rPr>
                <w:rFonts w:asciiTheme="minorHAnsi" w:hAnsiTheme="minorHAnsi" w:cstheme="minorHAnsi"/>
                <w:i/>
                <w:sz w:val="20"/>
                <w:szCs w:val="20"/>
              </w:rPr>
              <w:t>Oro uostas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3DD361D" w14:textId="77777777" w:rsidR="00F83CA3" w:rsidRPr="00AC6940" w:rsidRDefault="00F83CA3" w:rsidP="00AC6940">
            <w:pPr>
              <w:spacing w:after="0" w:line="240" w:lineRule="auto"/>
              <w:ind w:left="0" w:right="87" w:firstLine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C6940">
              <w:rPr>
                <w:rFonts w:asciiTheme="minorHAnsi" w:hAnsiTheme="minorHAnsi" w:cstheme="minorHAnsi"/>
                <w:i/>
                <w:sz w:val="20"/>
                <w:szCs w:val="20"/>
              </w:rPr>
              <w:t>Adresas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71E9B4" w14:textId="77777777" w:rsidR="00F83CA3" w:rsidRPr="00AC6940" w:rsidRDefault="00F83CA3" w:rsidP="00AC6940">
            <w:pPr>
              <w:spacing w:after="0" w:line="240" w:lineRule="auto"/>
              <w:ind w:left="0" w:right="93" w:firstLine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C694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Preliminarus kiekis,  kWh </w:t>
            </w:r>
          </w:p>
        </w:tc>
      </w:tr>
      <w:tr w:rsidR="00F83CA3" w:rsidRPr="00AC6940" w14:paraId="3D4D04C0" w14:textId="77777777" w:rsidTr="00C749E8">
        <w:trPr>
          <w:trHeight w:val="264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AF8A" w14:textId="77777777" w:rsidR="00F83CA3" w:rsidRPr="00AC6940" w:rsidRDefault="00F83CA3" w:rsidP="00AC6940">
            <w:pPr>
              <w:spacing w:after="0" w:line="240" w:lineRule="auto"/>
              <w:ind w:left="0" w:right="89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6940"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0D09" w14:textId="77777777" w:rsidR="00F83CA3" w:rsidRPr="00AC6940" w:rsidRDefault="00F83CA3" w:rsidP="00AC6940">
            <w:pPr>
              <w:spacing w:after="0" w:line="240" w:lineRule="auto"/>
              <w:ind w:left="0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C6940">
              <w:rPr>
                <w:rFonts w:asciiTheme="minorHAnsi" w:hAnsiTheme="minorHAnsi" w:cstheme="minorHAnsi"/>
                <w:sz w:val="20"/>
                <w:szCs w:val="20"/>
              </w:rPr>
              <w:t>Tarptautinis Kauno oro uostas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EC2F" w14:textId="77777777" w:rsidR="00F83CA3" w:rsidRPr="00AC6940" w:rsidRDefault="00F83CA3" w:rsidP="00AC6940">
            <w:pPr>
              <w:spacing w:after="0" w:line="240" w:lineRule="auto"/>
              <w:ind w:left="0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C6940">
              <w:rPr>
                <w:rFonts w:asciiTheme="minorHAnsi" w:hAnsiTheme="minorHAnsi" w:cstheme="minorHAnsi"/>
                <w:sz w:val="20"/>
                <w:szCs w:val="20"/>
              </w:rPr>
              <w:t>Oro uosto g. 4, Karmėlava, Kauno raj.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9FB7" w14:textId="66FB53E4" w:rsidR="00F83CA3" w:rsidRPr="00AC6940" w:rsidRDefault="00E67A77" w:rsidP="00AC6940">
            <w:pPr>
              <w:spacing w:after="0" w:line="240" w:lineRule="auto"/>
              <w:ind w:left="0" w:right="86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6940">
              <w:rPr>
                <w:rFonts w:asciiTheme="minorHAnsi" w:hAnsiTheme="minorHAnsi" w:cstheme="minorHAnsi"/>
                <w:bCs/>
                <w:sz w:val="20"/>
                <w:szCs w:val="20"/>
              </w:rPr>
              <w:t>80</w:t>
            </w:r>
            <w:r w:rsidR="00F83CA3" w:rsidRPr="00AC6940">
              <w:rPr>
                <w:rFonts w:asciiTheme="minorHAnsi" w:hAnsiTheme="minorHAnsi" w:cstheme="minorHAnsi"/>
                <w:bCs/>
                <w:sz w:val="20"/>
                <w:szCs w:val="20"/>
              </w:rPr>
              <w:t>0 000</w:t>
            </w:r>
          </w:p>
        </w:tc>
      </w:tr>
    </w:tbl>
    <w:p w14:paraId="1933B8BA" w14:textId="77777777" w:rsidR="00F83CA3" w:rsidRPr="00AC6940" w:rsidRDefault="00F83CA3" w:rsidP="00AC6940">
      <w:pPr>
        <w:spacing w:after="0" w:line="240" w:lineRule="auto"/>
        <w:ind w:firstLine="800"/>
        <w:jc w:val="both"/>
        <w:rPr>
          <w:rFonts w:asciiTheme="minorHAnsi" w:hAnsiTheme="minorHAnsi" w:cstheme="minorHAnsi"/>
          <w:lang w:val="it-IT"/>
        </w:rPr>
      </w:pPr>
    </w:p>
    <w:p w14:paraId="0ABE067E" w14:textId="2433AC2D" w:rsidR="00F83CA3" w:rsidRPr="00AC6940" w:rsidRDefault="00AC6940" w:rsidP="00AC6940">
      <w:pPr>
        <w:spacing w:after="0" w:line="240" w:lineRule="auto"/>
        <w:ind w:firstLine="800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pl-PL"/>
        </w:rPr>
        <w:t>6</w:t>
      </w:r>
      <w:r w:rsidR="00F83CA3" w:rsidRPr="00AC6940">
        <w:rPr>
          <w:rFonts w:asciiTheme="minorHAnsi" w:hAnsiTheme="minorHAnsi" w:cstheme="minorHAnsi"/>
          <w:lang w:val="pl-PL"/>
        </w:rPr>
        <w:t xml:space="preserve">.2 </w:t>
      </w:r>
      <w:r w:rsidR="00F83CA3" w:rsidRPr="00AC6940">
        <w:rPr>
          <w:rFonts w:asciiTheme="minorHAnsi" w:hAnsiTheme="minorHAnsi" w:cstheme="minorHAnsi"/>
        </w:rPr>
        <w:t>Preliminarus numatomos įsigyti (suvartoti) n</w:t>
      </w:r>
      <w:r w:rsidR="00F83CA3" w:rsidRPr="00AC6940">
        <w:rPr>
          <w:rFonts w:asciiTheme="minorHAnsi" w:hAnsiTheme="minorHAnsi" w:cstheme="minorHAnsi"/>
          <w:lang w:val="pl-PL"/>
        </w:rPr>
        <w:t>ediferencijuojamas laiko intervalais elektros elektros energijos kiekis</w:t>
      </w:r>
      <w:r w:rsidR="00F83CA3" w:rsidRPr="00AC6940">
        <w:rPr>
          <w:rFonts w:asciiTheme="minorHAnsi" w:hAnsiTheme="minorHAnsi" w:cstheme="minorHAnsi"/>
          <w:lang w:val="it-IT"/>
        </w:rPr>
        <w:t>, kWh:</w:t>
      </w:r>
    </w:p>
    <w:p w14:paraId="6A384C54" w14:textId="77777777" w:rsidR="00F83CA3" w:rsidRPr="00AC6940" w:rsidRDefault="00F83CA3" w:rsidP="00AC6940">
      <w:pPr>
        <w:spacing w:after="0" w:line="240" w:lineRule="auto"/>
        <w:ind w:firstLine="800"/>
        <w:jc w:val="both"/>
        <w:rPr>
          <w:rFonts w:asciiTheme="minorHAnsi" w:hAnsiTheme="minorHAnsi" w:cstheme="minorHAnsi"/>
          <w:lang w:val="it-IT"/>
        </w:rPr>
      </w:pPr>
    </w:p>
    <w:tbl>
      <w:tblPr>
        <w:tblStyle w:val="TableGrid"/>
        <w:tblW w:w="9497" w:type="dxa"/>
        <w:tblInd w:w="279" w:type="dxa"/>
        <w:tblCellMar>
          <w:top w:w="51" w:type="dxa"/>
          <w:left w:w="108" w:type="dxa"/>
          <w:right w:w="22" w:type="dxa"/>
        </w:tblCellMar>
        <w:tblLook w:val="04A0" w:firstRow="1" w:lastRow="0" w:firstColumn="1" w:lastColumn="0" w:noHBand="0" w:noVBand="1"/>
      </w:tblPr>
      <w:tblGrid>
        <w:gridCol w:w="431"/>
        <w:gridCol w:w="3555"/>
        <w:gridCol w:w="3531"/>
        <w:gridCol w:w="1980"/>
      </w:tblGrid>
      <w:tr w:rsidR="00F83CA3" w:rsidRPr="00AC6940" w14:paraId="799C1D1D" w14:textId="77777777" w:rsidTr="00C749E8">
        <w:trPr>
          <w:trHeight w:val="51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1AB0FE" w14:textId="77777777" w:rsidR="00F83CA3" w:rsidRPr="00AC6940" w:rsidRDefault="00F83CA3" w:rsidP="00AC6940">
            <w:pPr>
              <w:spacing w:after="0" w:line="240" w:lineRule="auto"/>
              <w:ind w:left="19" w:right="0" w:firstLine="0"/>
              <w:rPr>
                <w:rFonts w:asciiTheme="minorHAnsi" w:hAnsiTheme="minorHAnsi" w:cstheme="minorHAnsi"/>
                <w:i/>
              </w:rPr>
            </w:pPr>
            <w:r w:rsidRPr="00AC6940">
              <w:rPr>
                <w:rFonts w:asciiTheme="minorHAnsi" w:hAnsiTheme="minorHAnsi" w:cstheme="minorHAnsi"/>
                <w:i/>
              </w:rPr>
              <w:t xml:space="preserve">Nr.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804AD61" w14:textId="77777777" w:rsidR="00F83CA3" w:rsidRPr="00AC6940" w:rsidRDefault="00F83CA3" w:rsidP="00AC6940">
            <w:pPr>
              <w:spacing w:after="0" w:line="240" w:lineRule="auto"/>
              <w:ind w:left="0" w:right="85" w:firstLine="0"/>
              <w:jc w:val="center"/>
              <w:rPr>
                <w:rFonts w:asciiTheme="minorHAnsi" w:hAnsiTheme="minorHAnsi" w:cstheme="minorHAnsi"/>
                <w:i/>
              </w:rPr>
            </w:pPr>
            <w:r w:rsidRPr="00AC6940">
              <w:rPr>
                <w:rFonts w:asciiTheme="minorHAnsi" w:hAnsiTheme="minorHAnsi" w:cstheme="minorHAnsi"/>
                <w:i/>
              </w:rPr>
              <w:t>Oro uostas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67C4969" w14:textId="77777777" w:rsidR="00F83CA3" w:rsidRPr="00AC6940" w:rsidRDefault="00F83CA3" w:rsidP="00AC6940">
            <w:pPr>
              <w:spacing w:after="0" w:line="240" w:lineRule="auto"/>
              <w:ind w:left="0" w:right="87" w:firstLine="0"/>
              <w:jc w:val="center"/>
              <w:rPr>
                <w:rFonts w:asciiTheme="minorHAnsi" w:hAnsiTheme="minorHAnsi" w:cstheme="minorHAnsi"/>
                <w:i/>
              </w:rPr>
            </w:pPr>
            <w:r w:rsidRPr="00AC6940">
              <w:rPr>
                <w:rFonts w:asciiTheme="minorHAnsi" w:hAnsiTheme="minorHAnsi" w:cstheme="minorHAnsi"/>
                <w:i/>
              </w:rPr>
              <w:t>Adresas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1945EC" w14:textId="77777777" w:rsidR="00F83CA3" w:rsidRPr="00AC6940" w:rsidRDefault="00F83CA3" w:rsidP="00AC6940">
            <w:pPr>
              <w:spacing w:after="0" w:line="240" w:lineRule="auto"/>
              <w:ind w:left="0" w:right="93" w:firstLine="0"/>
              <w:jc w:val="center"/>
              <w:rPr>
                <w:rFonts w:asciiTheme="minorHAnsi" w:hAnsiTheme="minorHAnsi" w:cstheme="minorHAnsi"/>
                <w:i/>
              </w:rPr>
            </w:pPr>
            <w:r w:rsidRPr="00AC6940">
              <w:rPr>
                <w:rFonts w:asciiTheme="minorHAnsi" w:hAnsiTheme="minorHAnsi" w:cstheme="minorHAnsi"/>
                <w:i/>
              </w:rPr>
              <w:t xml:space="preserve">Preliminarus kiekis,  kWh </w:t>
            </w:r>
          </w:p>
        </w:tc>
      </w:tr>
      <w:tr w:rsidR="00F83CA3" w:rsidRPr="00AC6940" w14:paraId="6E5C6915" w14:textId="77777777" w:rsidTr="00C749E8">
        <w:trPr>
          <w:trHeight w:val="264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733F6" w14:textId="043EA5CE" w:rsidR="00F83CA3" w:rsidRPr="00AC6940" w:rsidRDefault="00E67A77" w:rsidP="00AC6940">
            <w:pPr>
              <w:spacing w:after="0" w:line="240" w:lineRule="auto"/>
              <w:ind w:left="0" w:right="89" w:firstLine="0"/>
              <w:jc w:val="center"/>
              <w:rPr>
                <w:rFonts w:asciiTheme="minorHAnsi" w:hAnsiTheme="minorHAnsi" w:cstheme="minorHAnsi"/>
              </w:rPr>
            </w:pPr>
            <w:r w:rsidRPr="00AC6940">
              <w:rPr>
                <w:rFonts w:asciiTheme="minorHAnsi" w:hAnsiTheme="minorHAnsi" w:cstheme="minorHAnsi"/>
              </w:rPr>
              <w:t>1</w:t>
            </w:r>
            <w:r w:rsidR="00F83CA3" w:rsidRPr="00AC6940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143E" w14:textId="77777777" w:rsidR="00F83CA3" w:rsidRPr="00AC6940" w:rsidRDefault="00F83CA3" w:rsidP="00AC6940">
            <w:pPr>
              <w:spacing w:after="0" w:line="240" w:lineRule="auto"/>
              <w:ind w:left="0" w:right="0" w:firstLine="0"/>
              <w:rPr>
                <w:rFonts w:asciiTheme="minorHAnsi" w:hAnsiTheme="minorHAnsi" w:cstheme="minorHAnsi"/>
              </w:rPr>
            </w:pPr>
            <w:r w:rsidRPr="00AC6940">
              <w:rPr>
                <w:rFonts w:asciiTheme="minorHAnsi" w:hAnsiTheme="minorHAnsi" w:cstheme="minorHAnsi"/>
              </w:rPr>
              <w:t>Tarptautinis Kauno oro uostas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9159" w14:textId="77777777" w:rsidR="00F83CA3" w:rsidRPr="00AC6940" w:rsidRDefault="00F83CA3" w:rsidP="00AC6940">
            <w:pPr>
              <w:spacing w:after="0" w:line="240" w:lineRule="auto"/>
              <w:ind w:left="0" w:right="0" w:firstLine="0"/>
              <w:rPr>
                <w:rFonts w:asciiTheme="minorHAnsi" w:hAnsiTheme="minorHAnsi" w:cstheme="minorHAnsi"/>
              </w:rPr>
            </w:pPr>
            <w:r w:rsidRPr="00AC6940">
              <w:rPr>
                <w:rFonts w:asciiTheme="minorHAnsi" w:hAnsiTheme="minorHAnsi" w:cstheme="minorHAnsi"/>
              </w:rPr>
              <w:t>Oro uosto g. 4, Karmėlava, Kauno raj.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E2B6" w14:textId="5ABBB777" w:rsidR="00F83CA3" w:rsidRPr="00AC6940" w:rsidRDefault="00A91B17" w:rsidP="00AC6940">
            <w:pPr>
              <w:spacing w:after="0" w:line="240" w:lineRule="auto"/>
              <w:ind w:left="0" w:right="86" w:firstLine="0"/>
              <w:jc w:val="center"/>
              <w:rPr>
                <w:rFonts w:asciiTheme="minorHAnsi" w:hAnsiTheme="minorHAnsi" w:cstheme="minorHAnsi"/>
              </w:rPr>
            </w:pPr>
            <w:r w:rsidRPr="00AC6940">
              <w:rPr>
                <w:rFonts w:asciiTheme="minorHAnsi" w:hAnsiTheme="minorHAnsi" w:cstheme="minorHAnsi"/>
                <w:bCs/>
              </w:rPr>
              <w:t>800</w:t>
            </w:r>
            <w:r w:rsidR="000D52F7" w:rsidRPr="00AC6940">
              <w:rPr>
                <w:rFonts w:asciiTheme="minorHAnsi" w:hAnsiTheme="minorHAnsi" w:cstheme="minorHAnsi"/>
                <w:bCs/>
              </w:rPr>
              <w:t>0</w:t>
            </w:r>
          </w:p>
        </w:tc>
      </w:tr>
    </w:tbl>
    <w:p w14:paraId="370BC174" w14:textId="77777777" w:rsidR="00F83CA3" w:rsidRPr="00AC6940" w:rsidRDefault="00F83CA3" w:rsidP="00AC694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629AB856" w14:textId="77777777" w:rsidR="00F83CA3" w:rsidRPr="00AC6940" w:rsidRDefault="00F83CA3" w:rsidP="00AC6940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649EB1B4" w14:textId="3D288B73" w:rsidR="00F83CA3" w:rsidRPr="00AC6940" w:rsidRDefault="00AC6940" w:rsidP="00AC6940">
      <w:pPr>
        <w:spacing w:after="0" w:line="240" w:lineRule="auto"/>
        <w:ind w:firstLine="800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pl-PL"/>
        </w:rPr>
        <w:t>6</w:t>
      </w:r>
      <w:r w:rsidR="00F83CA3" w:rsidRPr="00AC6940">
        <w:rPr>
          <w:rFonts w:asciiTheme="minorHAnsi" w:hAnsiTheme="minorHAnsi" w:cstheme="minorHAnsi"/>
          <w:lang w:val="pl-PL"/>
        </w:rPr>
        <w:t xml:space="preserve">.3 </w:t>
      </w:r>
      <w:r w:rsidR="00723B7C" w:rsidRPr="00AC6940">
        <w:rPr>
          <w:rFonts w:asciiTheme="minorHAnsi" w:hAnsiTheme="minorHAnsi" w:cstheme="minorHAnsi"/>
        </w:rPr>
        <w:t>Preliminarus numatomos įsigyti (suvartoti) d</w:t>
      </w:r>
      <w:r w:rsidR="00F83CA3" w:rsidRPr="00AC6940">
        <w:rPr>
          <w:rFonts w:asciiTheme="minorHAnsi" w:hAnsiTheme="minorHAnsi" w:cstheme="minorHAnsi"/>
          <w:lang w:val="pl-PL"/>
        </w:rPr>
        <w:t>iferencijuojamas laiko intervalais elektros elektros energijos kiekis</w:t>
      </w:r>
      <w:r w:rsidR="00F83CA3" w:rsidRPr="00AC6940">
        <w:rPr>
          <w:rFonts w:asciiTheme="minorHAnsi" w:hAnsiTheme="minorHAnsi" w:cstheme="minorHAnsi"/>
          <w:lang w:val="it-IT"/>
        </w:rPr>
        <w:t>, kWh:</w:t>
      </w:r>
    </w:p>
    <w:p w14:paraId="371426E6" w14:textId="77777777" w:rsidR="00F83CA3" w:rsidRPr="00AC6940" w:rsidRDefault="00F83CA3" w:rsidP="00AC6940">
      <w:pPr>
        <w:spacing w:after="0" w:line="240" w:lineRule="auto"/>
        <w:rPr>
          <w:rFonts w:asciiTheme="minorHAnsi" w:hAnsiTheme="minorHAnsi" w:cstheme="minorHAnsi"/>
        </w:rPr>
      </w:pPr>
    </w:p>
    <w:p w14:paraId="1B251D99" w14:textId="77777777" w:rsidR="00F83CA3" w:rsidRPr="00AC6940" w:rsidRDefault="00F83CA3" w:rsidP="00AC6940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9569" w:type="dxa"/>
        <w:tblInd w:w="260" w:type="dxa"/>
        <w:tblLook w:val="0000" w:firstRow="0" w:lastRow="0" w:firstColumn="0" w:lastColumn="0" w:noHBand="0" w:noVBand="0"/>
      </w:tblPr>
      <w:tblGrid>
        <w:gridCol w:w="1710"/>
        <w:gridCol w:w="1620"/>
        <w:gridCol w:w="1693"/>
        <w:gridCol w:w="1620"/>
        <w:gridCol w:w="1620"/>
        <w:gridCol w:w="1306"/>
      </w:tblGrid>
      <w:tr w:rsidR="00F83CA3" w:rsidRPr="00AC6940" w14:paraId="3153422C" w14:textId="77777777" w:rsidTr="00C749E8">
        <w:trPr>
          <w:trHeight w:val="270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14:paraId="79ED3A77" w14:textId="77777777" w:rsidR="00F83CA3" w:rsidRPr="00AC6940" w:rsidRDefault="00F83CA3" w:rsidP="00AC694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6940">
              <w:rPr>
                <w:rFonts w:asciiTheme="minorHAnsi" w:hAnsiTheme="minorHAnsi" w:cstheme="minorHAnsi"/>
                <w:sz w:val="20"/>
                <w:szCs w:val="20"/>
              </w:rPr>
              <w:t>Įmonės objektai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</w:tcPr>
          <w:p w14:paraId="1CE8D6CD" w14:textId="77777777" w:rsidR="00F83CA3" w:rsidRPr="00AC6940" w:rsidRDefault="00F83CA3" w:rsidP="00AC694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6940">
              <w:rPr>
                <w:rFonts w:asciiTheme="minorHAnsi" w:hAnsiTheme="minorHAnsi" w:cstheme="minorHAnsi"/>
                <w:sz w:val="20"/>
                <w:szCs w:val="20"/>
              </w:rPr>
              <w:t>Elektros energijos sunaudojimas pagal diferencijuojamus laiko intervalais tarifus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14:paraId="2B853BC8" w14:textId="77777777" w:rsidR="00F83CA3" w:rsidRPr="00AC6940" w:rsidRDefault="00F83CA3" w:rsidP="00AC694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6940">
              <w:rPr>
                <w:rFonts w:asciiTheme="minorHAnsi" w:hAnsiTheme="minorHAnsi" w:cstheme="minorHAnsi"/>
                <w:sz w:val="20"/>
                <w:szCs w:val="20"/>
              </w:rPr>
              <w:t>VISO, kWh</w:t>
            </w:r>
          </w:p>
        </w:tc>
      </w:tr>
      <w:tr w:rsidR="00F83CA3" w:rsidRPr="00AC6940" w14:paraId="510AB214" w14:textId="77777777" w:rsidTr="00C749E8">
        <w:trPr>
          <w:trHeight w:val="270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14:paraId="621E55A5" w14:textId="77777777" w:rsidR="00F83CA3" w:rsidRPr="00AC6940" w:rsidRDefault="00F83CA3" w:rsidP="00AC694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</w:tcPr>
          <w:p w14:paraId="40C8759B" w14:textId="77777777" w:rsidR="00F83CA3" w:rsidRPr="00AC6940" w:rsidRDefault="00F83CA3" w:rsidP="00AC694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6940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AC6940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1</w:t>
            </w:r>
            <w:r w:rsidRPr="00AC6940">
              <w:rPr>
                <w:rFonts w:asciiTheme="minorHAnsi" w:hAnsiTheme="minorHAnsi" w:cstheme="minorHAnsi"/>
                <w:sz w:val="20"/>
                <w:szCs w:val="20"/>
              </w:rPr>
              <w:t xml:space="preserve"> – diferencijuotos pagal laiko intervalus energijos dedamosios maksimalių apkrovų tarifas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</w:tcPr>
          <w:p w14:paraId="65548CE7" w14:textId="77777777" w:rsidR="00F83CA3" w:rsidRPr="00AC6940" w:rsidRDefault="00F83CA3" w:rsidP="00AC694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6940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AC6940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  <w:r w:rsidRPr="00AC6940">
              <w:rPr>
                <w:rFonts w:asciiTheme="minorHAnsi" w:hAnsiTheme="minorHAnsi" w:cstheme="minorHAnsi"/>
                <w:sz w:val="20"/>
                <w:szCs w:val="20"/>
              </w:rPr>
              <w:t xml:space="preserve"> – diferencijuotos pagal laiko intervalus energijos dedamosios vidutinių apkrovų tarifas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</w:tcPr>
          <w:p w14:paraId="77AE72B3" w14:textId="77777777" w:rsidR="00F83CA3" w:rsidRPr="00AC6940" w:rsidRDefault="00F83CA3" w:rsidP="00AC694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6940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AC6940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3</w:t>
            </w:r>
            <w:r w:rsidRPr="00AC6940">
              <w:rPr>
                <w:rFonts w:asciiTheme="minorHAnsi" w:hAnsiTheme="minorHAnsi" w:cstheme="minorHAnsi"/>
                <w:sz w:val="20"/>
                <w:szCs w:val="20"/>
              </w:rPr>
              <w:t xml:space="preserve"> – diferencijuotos pagal laiko intervalus energijos dedamosios tarifas šeštadienio, sekmadienio ir švenčių dienomis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</w:tcPr>
          <w:p w14:paraId="7A7335BC" w14:textId="77777777" w:rsidR="00F83CA3" w:rsidRPr="00AC6940" w:rsidRDefault="00F83CA3" w:rsidP="00AC694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6940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AC6940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4</w:t>
            </w:r>
            <w:r w:rsidRPr="00AC6940">
              <w:rPr>
                <w:rFonts w:asciiTheme="minorHAnsi" w:hAnsiTheme="minorHAnsi" w:cstheme="minorHAnsi"/>
                <w:sz w:val="20"/>
                <w:szCs w:val="20"/>
              </w:rPr>
              <w:t xml:space="preserve"> – diferencijuotos pagal laiko intervalus energijos dedamosios minimalių apkrovų tarifas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14:paraId="30E15F1D" w14:textId="77777777" w:rsidR="00F83CA3" w:rsidRPr="00AC6940" w:rsidRDefault="00F83CA3" w:rsidP="00AC694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1B17" w:rsidRPr="00AC6940" w14:paraId="79BB6BE0" w14:textId="77777777" w:rsidTr="00C749E8">
        <w:trPr>
          <w:trHeight w:val="2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AD338" w14:textId="77777777" w:rsidR="00A91B17" w:rsidRPr="00AC6940" w:rsidRDefault="00A91B17" w:rsidP="00AC694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75E781" w14:textId="77777777" w:rsidR="00A91B17" w:rsidRPr="00AC6940" w:rsidRDefault="00A91B17" w:rsidP="00AC694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6940">
              <w:rPr>
                <w:rFonts w:asciiTheme="minorHAnsi" w:hAnsiTheme="minorHAnsi" w:cstheme="minorHAnsi"/>
                <w:sz w:val="20"/>
                <w:szCs w:val="20"/>
              </w:rPr>
              <w:t>Tarptautinis Kauno oro uostas, Oro uosto g. 4, Karmėlava, Kauno raj., kWh</w:t>
            </w:r>
          </w:p>
          <w:p w14:paraId="1D3F29BD" w14:textId="77777777" w:rsidR="00A91B17" w:rsidRPr="00AC6940" w:rsidRDefault="00A91B17" w:rsidP="00AC694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10464" w14:textId="368CD806" w:rsidR="00A91B17" w:rsidRPr="00AC6940" w:rsidRDefault="00B93DE9" w:rsidP="00AC694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6940">
              <w:rPr>
                <w:rFonts w:asciiTheme="minorHAnsi" w:hAnsiTheme="minorHAnsi" w:cstheme="minorHAnsi"/>
                <w:sz w:val="20"/>
                <w:szCs w:val="20"/>
              </w:rPr>
              <w:t>120000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223CE" w14:textId="2C42A0F9" w:rsidR="00A91B17" w:rsidRPr="00AC6940" w:rsidRDefault="00B93DE9" w:rsidP="00AC694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6940">
              <w:rPr>
                <w:rFonts w:asciiTheme="minorHAnsi" w:hAnsiTheme="minorHAnsi" w:cstheme="minorHAnsi"/>
                <w:sz w:val="20"/>
                <w:szCs w:val="20"/>
              </w:rPr>
              <w:t>256000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46783" w14:textId="0E84BB5D" w:rsidR="00A91B17" w:rsidRPr="00AC6940" w:rsidRDefault="00B93DE9" w:rsidP="00AC694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6940">
              <w:rPr>
                <w:rFonts w:asciiTheme="minorHAnsi" w:hAnsiTheme="minorHAnsi" w:cstheme="minorHAnsi"/>
                <w:sz w:val="20"/>
                <w:szCs w:val="20"/>
              </w:rPr>
              <w:t>144000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3BF9D" w14:textId="12DB0ED9" w:rsidR="00A91B17" w:rsidRPr="00AC6940" w:rsidRDefault="00B93DE9" w:rsidP="00AC694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6940">
              <w:rPr>
                <w:rFonts w:asciiTheme="minorHAnsi" w:hAnsiTheme="minorHAnsi" w:cstheme="minorHAnsi"/>
                <w:sz w:val="20"/>
                <w:szCs w:val="20"/>
              </w:rPr>
              <w:t>272000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ADE9F" w14:textId="0B0C6EAF" w:rsidR="00A91B17" w:rsidRPr="00AC6940" w:rsidRDefault="00B93DE9" w:rsidP="00AC694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6940">
              <w:rPr>
                <w:rFonts w:asciiTheme="minorHAnsi" w:hAnsiTheme="minorHAnsi" w:cstheme="minorHAnsi"/>
                <w:sz w:val="20"/>
                <w:szCs w:val="20"/>
              </w:rPr>
              <w:t>792000</w:t>
            </w:r>
          </w:p>
        </w:tc>
      </w:tr>
    </w:tbl>
    <w:p w14:paraId="7B61DD01" w14:textId="77777777" w:rsidR="00F83CA3" w:rsidRPr="00AC6940" w:rsidRDefault="00F83CA3" w:rsidP="00AC6940">
      <w:pPr>
        <w:spacing w:after="0" w:line="240" w:lineRule="auto"/>
        <w:ind w:left="0" w:right="0" w:firstLine="0"/>
        <w:rPr>
          <w:rFonts w:asciiTheme="minorHAnsi" w:hAnsiTheme="minorHAnsi" w:cstheme="minorHAnsi"/>
        </w:rPr>
      </w:pPr>
    </w:p>
    <w:sectPr w:rsidR="00F83CA3" w:rsidRPr="00AC6940" w:rsidSect="00AA2DCE">
      <w:pgSz w:w="11900" w:h="16840"/>
      <w:pgMar w:top="1418" w:right="698" w:bottom="335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E611C" w14:textId="77777777" w:rsidR="00130F77" w:rsidRDefault="00130F77" w:rsidP="00CE7021">
      <w:pPr>
        <w:spacing w:after="0" w:line="240" w:lineRule="auto"/>
      </w:pPr>
      <w:r>
        <w:separator/>
      </w:r>
    </w:p>
  </w:endnote>
  <w:endnote w:type="continuationSeparator" w:id="0">
    <w:p w14:paraId="4B3C148E" w14:textId="77777777" w:rsidR="00130F77" w:rsidRDefault="00130F77" w:rsidP="00CE7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F37EE" w14:textId="77777777" w:rsidR="00130F77" w:rsidRDefault="00130F77" w:rsidP="00CE7021">
      <w:pPr>
        <w:spacing w:after="0" w:line="240" w:lineRule="auto"/>
      </w:pPr>
      <w:r>
        <w:separator/>
      </w:r>
    </w:p>
  </w:footnote>
  <w:footnote w:type="continuationSeparator" w:id="0">
    <w:p w14:paraId="0BC79FB3" w14:textId="77777777" w:rsidR="00130F77" w:rsidRDefault="00130F77" w:rsidP="00CE7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85A18"/>
    <w:multiLevelType w:val="multilevel"/>
    <w:tmpl w:val="64547202"/>
    <w:lvl w:ilvl="0">
      <w:start w:val="1"/>
      <w:numFmt w:val="decimal"/>
      <w:lvlText w:val="%1."/>
      <w:lvlJc w:val="left"/>
      <w:pPr>
        <w:ind w:left="28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531A9F"/>
    <w:multiLevelType w:val="hybridMultilevel"/>
    <w:tmpl w:val="323ED87E"/>
    <w:lvl w:ilvl="0" w:tplc="9612DE3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74F3616B"/>
    <w:multiLevelType w:val="hybridMultilevel"/>
    <w:tmpl w:val="9098ACFA"/>
    <w:lvl w:ilvl="0" w:tplc="F74834F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C19E5"/>
    <w:multiLevelType w:val="multilevel"/>
    <w:tmpl w:val="64547202"/>
    <w:lvl w:ilvl="0">
      <w:start w:val="1"/>
      <w:numFmt w:val="decimal"/>
      <w:lvlText w:val="%1."/>
      <w:lvlJc w:val="left"/>
      <w:pPr>
        <w:ind w:left="28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98111E9"/>
    <w:multiLevelType w:val="hybridMultilevel"/>
    <w:tmpl w:val="323ED87E"/>
    <w:lvl w:ilvl="0" w:tplc="9612DE3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905143426">
    <w:abstractNumId w:val="0"/>
  </w:num>
  <w:num w:numId="2" w16cid:durableId="1716470428">
    <w:abstractNumId w:val="4"/>
  </w:num>
  <w:num w:numId="3" w16cid:durableId="1233077929">
    <w:abstractNumId w:val="2"/>
  </w:num>
  <w:num w:numId="4" w16cid:durableId="126746866">
    <w:abstractNumId w:val="1"/>
  </w:num>
  <w:num w:numId="5" w16cid:durableId="1887329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E8E"/>
    <w:rsid w:val="00000874"/>
    <w:rsid w:val="000341CC"/>
    <w:rsid w:val="00054BC5"/>
    <w:rsid w:val="00054F35"/>
    <w:rsid w:val="000866A5"/>
    <w:rsid w:val="000A7270"/>
    <w:rsid w:val="000C0060"/>
    <w:rsid w:val="000D52F7"/>
    <w:rsid w:val="00104875"/>
    <w:rsid w:val="00121E8E"/>
    <w:rsid w:val="00130F77"/>
    <w:rsid w:val="00143E97"/>
    <w:rsid w:val="0016516F"/>
    <w:rsid w:val="00165A57"/>
    <w:rsid w:val="001C0F7B"/>
    <w:rsid w:val="001C14C7"/>
    <w:rsid w:val="001F1C47"/>
    <w:rsid w:val="002A06BF"/>
    <w:rsid w:val="002B0182"/>
    <w:rsid w:val="002B284D"/>
    <w:rsid w:val="002C588A"/>
    <w:rsid w:val="00321B0D"/>
    <w:rsid w:val="003239AB"/>
    <w:rsid w:val="00330974"/>
    <w:rsid w:val="00365CE5"/>
    <w:rsid w:val="003705EC"/>
    <w:rsid w:val="003B1DEA"/>
    <w:rsid w:val="003B3248"/>
    <w:rsid w:val="003D474C"/>
    <w:rsid w:val="003D54B1"/>
    <w:rsid w:val="004244DC"/>
    <w:rsid w:val="00431698"/>
    <w:rsid w:val="004352AF"/>
    <w:rsid w:val="0047631C"/>
    <w:rsid w:val="004C7D04"/>
    <w:rsid w:val="004D42A4"/>
    <w:rsid w:val="004E4C5D"/>
    <w:rsid w:val="0050034F"/>
    <w:rsid w:val="00527D50"/>
    <w:rsid w:val="00561D4A"/>
    <w:rsid w:val="005821C1"/>
    <w:rsid w:val="005A04A0"/>
    <w:rsid w:val="005D6474"/>
    <w:rsid w:val="006304B7"/>
    <w:rsid w:val="006407BC"/>
    <w:rsid w:val="0064567A"/>
    <w:rsid w:val="0068348D"/>
    <w:rsid w:val="00723B7C"/>
    <w:rsid w:val="007733AB"/>
    <w:rsid w:val="0084236D"/>
    <w:rsid w:val="008D1320"/>
    <w:rsid w:val="00934320"/>
    <w:rsid w:val="00941AB5"/>
    <w:rsid w:val="009E32C7"/>
    <w:rsid w:val="00A03CEA"/>
    <w:rsid w:val="00A5519A"/>
    <w:rsid w:val="00A91B17"/>
    <w:rsid w:val="00A92541"/>
    <w:rsid w:val="00AA2DCE"/>
    <w:rsid w:val="00AA5BA7"/>
    <w:rsid w:val="00AC6940"/>
    <w:rsid w:val="00B14BE4"/>
    <w:rsid w:val="00B4391F"/>
    <w:rsid w:val="00B74081"/>
    <w:rsid w:val="00B93DE9"/>
    <w:rsid w:val="00C26D4B"/>
    <w:rsid w:val="00C46015"/>
    <w:rsid w:val="00C64866"/>
    <w:rsid w:val="00C752AF"/>
    <w:rsid w:val="00C92D52"/>
    <w:rsid w:val="00CE7021"/>
    <w:rsid w:val="00CF1113"/>
    <w:rsid w:val="00D02B90"/>
    <w:rsid w:val="00D1209A"/>
    <w:rsid w:val="00D15813"/>
    <w:rsid w:val="00D91866"/>
    <w:rsid w:val="00DA5819"/>
    <w:rsid w:val="00DE736A"/>
    <w:rsid w:val="00E118FA"/>
    <w:rsid w:val="00E16FB7"/>
    <w:rsid w:val="00E259F1"/>
    <w:rsid w:val="00E30014"/>
    <w:rsid w:val="00E3408B"/>
    <w:rsid w:val="00E540F6"/>
    <w:rsid w:val="00E562BC"/>
    <w:rsid w:val="00E67A77"/>
    <w:rsid w:val="00E753EF"/>
    <w:rsid w:val="00E754FF"/>
    <w:rsid w:val="00EA4C22"/>
    <w:rsid w:val="00F10B68"/>
    <w:rsid w:val="00F17BD5"/>
    <w:rsid w:val="00F4411D"/>
    <w:rsid w:val="00F83CA3"/>
    <w:rsid w:val="00FA057E"/>
    <w:rsid w:val="00FA2410"/>
    <w:rsid w:val="00FB30E6"/>
    <w:rsid w:val="00FC2BAE"/>
    <w:rsid w:val="00FC65BE"/>
    <w:rsid w:val="00FE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F77F6"/>
  <w15:docId w15:val="{5580339B-5D21-4D15-BE46-B18EF369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48" w:lineRule="auto"/>
      <w:ind w:left="10" w:right="2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"/>
    <w:basedOn w:val="Normal"/>
    <w:link w:val="ListParagraphChar"/>
    <w:uiPriority w:val="34"/>
    <w:qFormat/>
    <w:rsid w:val="00CE70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70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021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E70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021"/>
    <w:rPr>
      <w:rFonts w:ascii="Times New Roman" w:eastAsia="Times New Roman" w:hAnsi="Times New Roman" w:cs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5003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3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034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3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34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34F"/>
    <w:rPr>
      <w:rFonts w:ascii="Segoe UI" w:eastAsia="Times New Roman" w:hAnsi="Segoe UI" w:cs="Segoe UI"/>
      <w:color w:val="000000"/>
      <w:sz w:val="18"/>
      <w:szCs w:val="18"/>
    </w:rPr>
  </w:style>
  <w:style w:type="character" w:styleId="FootnoteReference">
    <w:name w:val="footnote reference"/>
    <w:aliases w:val="fr"/>
    <w:basedOn w:val="DefaultParagraphFont"/>
    <w:rsid w:val="00C752AF"/>
    <w:rPr>
      <w:vertAlign w:val="superscrip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locked/>
    <w:rsid w:val="00C752AF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62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6805F-D4AB-4CEF-93E0-9821806E3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2477</Words>
  <Characters>1412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Sàlygø 1 priedas. Techninë specifikacija-Elektros energija</vt:lpstr>
      <vt:lpstr>Sàlygø 1 priedas. Techninë specifikacija-Elektros energija</vt:lpstr>
    </vt:vector>
  </TitlesOfParts>
  <Company>Hewlett-Packard Company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Sàlygø 1 priedas. Techninë specifikacija-Elektros energija</dc:title>
  <dc:subject>Sàlygø 1 priedas. Techninë specifikacija-Elektros energija</dc:subject>
  <dc:creator>acerneck</dc:creator>
  <cp:keywords>Sàlygø 1 priedas. Techninë specifikacija-Elektros energija</cp:keywords>
  <cp:lastModifiedBy>Vidas Strakšys</cp:lastModifiedBy>
  <cp:revision>7</cp:revision>
  <cp:lastPrinted>2019-04-09T15:05:00Z</cp:lastPrinted>
  <dcterms:created xsi:type="dcterms:W3CDTF">2024-01-11T06:34:00Z</dcterms:created>
  <dcterms:modified xsi:type="dcterms:W3CDTF">2025-02-20T13:29:00Z</dcterms:modified>
</cp:coreProperties>
</file>