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390"/>
        <w:gridCol w:w="1390"/>
      </w:tblGrid>
      <w:tr w:rsidR="00AD1CB0" w14:paraId="01CD57AA" w14:textId="77777777" w:rsidTr="00AD1CB0">
        <w:tc>
          <w:tcPr>
            <w:tcW w:w="3209" w:type="dxa"/>
          </w:tcPr>
          <w:p w14:paraId="0AD090A5" w14:textId="77777777" w:rsidR="00AD1CB0" w:rsidRDefault="00AD1CB0" w:rsidP="00AD1CB0">
            <w:pPr>
              <w:ind w:firstLine="0"/>
              <w:jc w:val="left"/>
            </w:pPr>
          </w:p>
        </w:tc>
        <w:tc>
          <w:tcPr>
            <w:tcW w:w="3210" w:type="dxa"/>
          </w:tcPr>
          <w:p w14:paraId="7E49BB9E" w14:textId="77777777" w:rsidR="00AD1CB0" w:rsidRDefault="00AD1CB0" w:rsidP="00AD1CB0">
            <w:pPr>
              <w:ind w:firstLine="0"/>
              <w:jc w:val="left"/>
            </w:pPr>
          </w:p>
        </w:tc>
        <w:tc>
          <w:tcPr>
            <w:tcW w:w="3210" w:type="dxa"/>
          </w:tcPr>
          <w:p w14:paraId="6DAF86A5" w14:textId="79E70D30" w:rsidR="00AD1CB0" w:rsidRDefault="00AD1CB0" w:rsidP="00AD1CB0">
            <w:pPr>
              <w:ind w:firstLine="0"/>
              <w:jc w:val="left"/>
            </w:pPr>
          </w:p>
        </w:tc>
      </w:tr>
    </w:tbl>
    <w:p w14:paraId="4ED943D9" w14:textId="624F5AD6" w:rsidR="00F167CD" w:rsidRDefault="00F167CD" w:rsidP="00AD1CB0">
      <w:pPr>
        <w:spacing w:before="480" w:after="240"/>
        <w:jc w:val="center"/>
        <w:rPr>
          <w:b/>
        </w:rPr>
      </w:pPr>
      <w:r w:rsidRPr="00BE0369">
        <w:rPr>
          <w:b/>
        </w:rPr>
        <w:t>TECHNINĖ SPECIFIKACIJA</w:t>
      </w:r>
    </w:p>
    <w:p w14:paraId="0D6F38D4" w14:textId="62B44E5D" w:rsidR="00E87B50" w:rsidRPr="00E97351" w:rsidRDefault="00E87B50" w:rsidP="00AD1CB0">
      <w:pPr>
        <w:pStyle w:val="Heading1"/>
      </w:pPr>
      <w:r w:rsidRPr="00E97351">
        <w:t>BENDROSIOS NUOSTATOS</w:t>
      </w:r>
    </w:p>
    <w:p w14:paraId="7EE3E11F" w14:textId="77777777" w:rsidR="00E87B50" w:rsidRDefault="00E87B50" w:rsidP="00AD1CB0">
      <w:pPr>
        <w:pStyle w:val="Heading2"/>
      </w:pPr>
      <w:r w:rsidRPr="00F4771A">
        <w:t xml:space="preserve">Lietuvos Respublikos užsienio reikalų ministerija, siekdama </w:t>
      </w:r>
      <w:r>
        <w:t xml:space="preserve">užtikrinti </w:t>
      </w:r>
      <w:r w:rsidRPr="00CF72FD">
        <w:t>saugų, skubų ir nenutrūkstamą</w:t>
      </w:r>
      <w:r>
        <w:t xml:space="preserve"> diplomatinio pašto gabenimą</w:t>
      </w:r>
      <w:r w:rsidRPr="00F4771A">
        <w:t xml:space="preserve">, numato įsigyti </w:t>
      </w:r>
      <w:r>
        <w:t xml:space="preserve">diplomatinio pašto gabenimo </w:t>
      </w:r>
      <w:r w:rsidRPr="00F4771A">
        <w:t>paslaugas</w:t>
      </w:r>
      <w:r>
        <w:t xml:space="preserve"> (toliau – Paslaugos)</w:t>
      </w:r>
      <w:r w:rsidRPr="00F4771A">
        <w:t>.</w:t>
      </w:r>
    </w:p>
    <w:p w14:paraId="074066BD" w14:textId="2A15F8D6" w:rsidR="00E87B50" w:rsidRPr="00051366" w:rsidRDefault="00E87B50" w:rsidP="00766474">
      <w:pPr>
        <w:pStyle w:val="Heading2"/>
      </w:pPr>
      <w:r w:rsidRPr="00051366">
        <w:t xml:space="preserve">Diplomatinis paštas gabenamas vadovaujantis 1961 metų Vienos konvencija dėl diplomatinių santykių, kitomis Lietuvos Respublikos tarptautinėmis sutartimis, Lietuvos Respublikos įstatymais, Lietuvos </w:t>
      </w:r>
      <w:r w:rsidRPr="00F67B20">
        <w:t xml:space="preserve">Respublikos diplomatinio pašto ir diplomatinio krovinio gabenimo taisyklėmis, </w:t>
      </w:r>
      <w:r w:rsidR="00F167CD" w:rsidRPr="00F167CD">
        <w:t xml:space="preserve">patvirtintomis Lietuvos Respublikos Vyriausybės 2000 m. liepos 28 d. nutarimu Nr. 883 </w:t>
      </w:r>
      <w:r w:rsidR="00766474">
        <w:t>„D</w:t>
      </w:r>
      <w:r w:rsidR="00766474" w:rsidRPr="00766474">
        <w:t xml:space="preserve">ėl </w:t>
      </w:r>
      <w:r w:rsidR="00766474">
        <w:t>L</w:t>
      </w:r>
      <w:r w:rsidR="00766474" w:rsidRPr="00766474">
        <w:t xml:space="preserve">ietuvos </w:t>
      </w:r>
      <w:r w:rsidR="00766474">
        <w:t>R</w:t>
      </w:r>
      <w:r w:rsidR="00766474" w:rsidRPr="00766474">
        <w:t>espublikos diplomatinio pašto ir diplomatinio krovinio gabenimo taisyklių patvirtinimo</w:t>
      </w:r>
      <w:r w:rsidR="00766474">
        <w:t xml:space="preserve">“, </w:t>
      </w:r>
      <w:r w:rsidR="00F167CD" w:rsidRPr="00F167CD">
        <w:t>Lietuvos Respublikos užsienio reikalų ministro 2004 m. lapkričio 18 d. įsakymu Nr. V-149 „Dėl Lietuvos Respublikos diplomatinio pašto ir diplomatinio krovinio įforminimo, siuntimo ir gavimo taisyklių, diplomatinio pašto ir diplomatinio krovinio išorinių atpažinimo ženklų pavyzdžių, diplomatinio pašto ir diplomatinio krovinio sertifikatų formų, diplomatinio pašto ir diplomatinio krovinio registravimo žurnalų formų ir diplomatinio pašto registro formos patvirtinimo“</w:t>
      </w:r>
      <w:r w:rsidR="00991925" w:rsidRPr="00991925">
        <w:t xml:space="preserve"> </w:t>
      </w:r>
      <w:r w:rsidR="00991925">
        <w:t xml:space="preserve">ir </w:t>
      </w:r>
      <w:r w:rsidR="00991925" w:rsidRPr="00051366">
        <w:t>kitais Lietuvos Respublikos teisės aktais</w:t>
      </w:r>
      <w:r w:rsidR="00F167CD" w:rsidRPr="00F167CD">
        <w:t>.</w:t>
      </w:r>
    </w:p>
    <w:p w14:paraId="4CB21988" w14:textId="77777777" w:rsidR="00E87B50" w:rsidRDefault="00E87B50" w:rsidP="00AD1CB0">
      <w:pPr>
        <w:pStyle w:val="Heading2"/>
        <w:rPr>
          <w:noProof/>
        </w:rPr>
      </w:pPr>
      <w:r w:rsidRPr="00E97351">
        <w:t>Techninėje specifikacijoje vartojamos sąvokos:</w:t>
      </w:r>
    </w:p>
    <w:p w14:paraId="678A4B13" w14:textId="2152D12D" w:rsidR="00E87B50" w:rsidRPr="008E311D" w:rsidRDefault="00E87B50" w:rsidP="00B469C5">
      <w:pPr>
        <w:pStyle w:val="Heading3"/>
      </w:pPr>
      <w:r w:rsidRPr="009F2A19">
        <w:rPr>
          <w:b/>
        </w:rPr>
        <w:t>Atstovybė</w:t>
      </w:r>
      <w:r>
        <w:t xml:space="preserve"> – Lietuvos Respublikos diplomatinės atstovybė</w:t>
      </w:r>
      <w:r w:rsidRPr="00BE0369">
        <w:t>s, k</w:t>
      </w:r>
      <w:r>
        <w:t>onsulinės įstaigos, specialiosios misijo</w:t>
      </w:r>
      <w:r w:rsidRPr="00BE0369">
        <w:t>s</w:t>
      </w:r>
      <w:r>
        <w:t>.</w:t>
      </w:r>
    </w:p>
    <w:p w14:paraId="3F6EFB7B" w14:textId="012F6A37" w:rsidR="00E87B50" w:rsidRPr="003A6979" w:rsidRDefault="00E87B50" w:rsidP="00B469C5">
      <w:pPr>
        <w:pStyle w:val="Heading3"/>
      </w:pPr>
      <w:r w:rsidRPr="008E311D">
        <w:rPr>
          <w:b/>
        </w:rPr>
        <w:t>Diplomatinis paštas</w:t>
      </w:r>
      <w:r w:rsidRPr="008E311D">
        <w:t xml:space="preserve"> – </w:t>
      </w:r>
      <w:r w:rsidRPr="00A2672E">
        <w:t xml:space="preserve">dokumentai ir kiti tik oficialiai veiklai </w:t>
      </w:r>
      <w:r w:rsidRPr="000467EA">
        <w:t>skirti daiktai</w:t>
      </w:r>
      <w:r w:rsidRPr="00A2672E">
        <w:t xml:space="preserve">, gabenami iš </w:t>
      </w:r>
      <w:r w:rsidR="00E933D8">
        <w:t>Lietuvos Respublikos u</w:t>
      </w:r>
      <w:r w:rsidRPr="00A2672E">
        <w:t>žsienio reikalų ministerijos į atstovybes ir atgal arba iš atstovybės į atstovybę plombuojamuose diplomatinio pašto maišuose, daugkartinio naudojimo paketuose arba kitoje plombuojamoje taroje, pažymėtoje aiškiais išoriniais atpažinimo ženklais, turintys diplomatinio pašto sertifikatą</w:t>
      </w:r>
      <w:r>
        <w:rPr>
          <w:rFonts w:ascii="Arial" w:hAnsi="Arial" w:cs="Arial"/>
        </w:rPr>
        <w:t>.</w:t>
      </w:r>
    </w:p>
    <w:p w14:paraId="1FB286E3" w14:textId="130A82AB" w:rsidR="00E87B50" w:rsidRPr="00E97351" w:rsidRDefault="00E87B50" w:rsidP="00B469C5">
      <w:pPr>
        <w:pStyle w:val="Heading3"/>
      </w:pPr>
      <w:r w:rsidRPr="00E97351">
        <w:rPr>
          <w:b/>
        </w:rPr>
        <w:t>Perkančioji</w:t>
      </w:r>
      <w:r w:rsidRPr="00E97351">
        <w:rPr>
          <w:b/>
          <w:noProof/>
        </w:rPr>
        <w:t xml:space="preserve"> organizacija</w:t>
      </w:r>
      <w:r w:rsidRPr="00E97351">
        <w:rPr>
          <w:noProof/>
        </w:rPr>
        <w:t xml:space="preserve"> – </w:t>
      </w:r>
      <w:r w:rsidRPr="00E97351">
        <w:t>Lietuvos</w:t>
      </w:r>
      <w:r w:rsidRPr="00E97351">
        <w:rPr>
          <w:noProof/>
        </w:rPr>
        <w:t xml:space="preserve"> Respublikos užsienio reikalų ministerija, J. Tumo-Vaižganto g. 2, 01511, Vilnius.</w:t>
      </w:r>
    </w:p>
    <w:p w14:paraId="1EED66D8" w14:textId="4F4D6332" w:rsidR="00E87B50" w:rsidRPr="00B27E0D" w:rsidRDefault="00E15F4C" w:rsidP="00B469C5">
      <w:pPr>
        <w:pStyle w:val="Heading3"/>
      </w:pPr>
      <w:r>
        <w:rPr>
          <w:b/>
        </w:rPr>
        <w:t>Paslaugų t</w:t>
      </w:r>
      <w:r w:rsidR="00E87B50" w:rsidRPr="00E97351">
        <w:rPr>
          <w:b/>
        </w:rPr>
        <w:t>e</w:t>
      </w:r>
      <w:r>
        <w:rPr>
          <w:b/>
        </w:rPr>
        <w:t>i</w:t>
      </w:r>
      <w:r w:rsidR="00E87B50" w:rsidRPr="00E97351">
        <w:rPr>
          <w:b/>
        </w:rPr>
        <w:t>kėjas</w:t>
      </w:r>
      <w:r w:rsidR="00E87B50" w:rsidRPr="00E97351">
        <w:t xml:space="preserve"> – ūkio subjektas, teikiantis perkančiajai organizacijai šioje techninėje specifikacijoje nurodytas </w:t>
      </w:r>
      <w:r w:rsidR="00E87B50">
        <w:t>P</w:t>
      </w:r>
      <w:r w:rsidR="00E87B50" w:rsidRPr="00E97351">
        <w:t>aslaugas.</w:t>
      </w:r>
    </w:p>
    <w:p w14:paraId="51987AC9" w14:textId="11919D7F" w:rsidR="00E87B50" w:rsidRDefault="00E87B50" w:rsidP="00B469C5">
      <w:pPr>
        <w:pStyle w:val="Heading1"/>
      </w:pPr>
      <w:r w:rsidRPr="00B469C5">
        <w:t>PASLAUGŲ</w:t>
      </w:r>
      <w:r w:rsidRPr="00E97351">
        <w:rPr>
          <w:szCs w:val="24"/>
        </w:rPr>
        <w:t xml:space="preserve"> TEIKIMO REIKALAVIMAI</w:t>
      </w:r>
      <w:r w:rsidRPr="00BE0369">
        <w:t xml:space="preserve"> </w:t>
      </w:r>
    </w:p>
    <w:p w14:paraId="025297E2" w14:textId="04D01440" w:rsidR="00E87B50" w:rsidRPr="003A6979" w:rsidRDefault="00E87B50" w:rsidP="00AD1CB0">
      <w:pPr>
        <w:pStyle w:val="Heading2"/>
      </w:pPr>
      <w:r w:rsidRPr="003A6979">
        <w:t>Paslaugų</w:t>
      </w:r>
      <w:r w:rsidRPr="003A6979">
        <w:rPr>
          <w:noProof/>
        </w:rPr>
        <w:t xml:space="preserve"> teikimo trukmė – </w:t>
      </w:r>
      <w:r>
        <w:rPr>
          <w:noProof/>
        </w:rPr>
        <w:t>36</w:t>
      </w:r>
      <w:r w:rsidRPr="003A6979">
        <w:rPr>
          <w:noProof/>
        </w:rPr>
        <w:t xml:space="preserve"> mėnesiai nuo viešojo pirkimo-pardavimo sutarties</w:t>
      </w:r>
      <w:r w:rsidR="0000224E">
        <w:rPr>
          <w:noProof/>
        </w:rPr>
        <w:t xml:space="preserve"> (toliau – Sutartis)</w:t>
      </w:r>
      <w:r w:rsidRPr="003A6979">
        <w:rPr>
          <w:noProof/>
        </w:rPr>
        <w:t xml:space="preserve"> įsigaliojimo dienos.</w:t>
      </w:r>
    </w:p>
    <w:p w14:paraId="359973FF" w14:textId="7D600EDD" w:rsidR="00E87B50" w:rsidRDefault="00E87B50" w:rsidP="00AD1CB0">
      <w:pPr>
        <w:pStyle w:val="Heading2"/>
      </w:pPr>
      <w:r>
        <w:t>P</w:t>
      </w:r>
      <w:r w:rsidRPr="00BE0369">
        <w:t xml:space="preserve">aslaugos </w:t>
      </w:r>
      <w:r>
        <w:t xml:space="preserve">bus </w:t>
      </w:r>
      <w:r w:rsidRPr="00BE0369">
        <w:t xml:space="preserve">perkamos (užsakomos) pagal faktinį perkančiosios organizacijos </w:t>
      </w:r>
      <w:r>
        <w:t xml:space="preserve">paslaugų </w:t>
      </w:r>
      <w:r w:rsidRPr="00BE0369">
        <w:t>poreikį</w:t>
      </w:r>
      <w:r>
        <w:t>.</w:t>
      </w:r>
      <w:r w:rsidR="00CA508C">
        <w:t xml:space="preserve"> </w:t>
      </w:r>
      <w:r w:rsidR="004D707F">
        <w:t>D</w:t>
      </w:r>
      <w:r w:rsidR="000E468B">
        <w:t>iplomatinio pašto siuntų</w:t>
      </w:r>
      <w:r w:rsidR="00CA508C" w:rsidRPr="00CA508C">
        <w:t xml:space="preserve"> statistika nuo 20</w:t>
      </w:r>
      <w:r w:rsidR="001B46D7">
        <w:t>2</w:t>
      </w:r>
      <w:r w:rsidR="00AB5769">
        <w:t>4</w:t>
      </w:r>
      <w:r w:rsidR="00CA508C" w:rsidRPr="00CA508C">
        <w:t xml:space="preserve"> m. </w:t>
      </w:r>
      <w:r w:rsidR="001B46D7">
        <w:t xml:space="preserve">sausio </w:t>
      </w:r>
      <w:r w:rsidR="00CA508C" w:rsidRPr="00CA508C">
        <w:t>1</w:t>
      </w:r>
      <w:r w:rsidR="00AB5769">
        <w:t>5</w:t>
      </w:r>
      <w:r w:rsidR="00CA508C" w:rsidRPr="00CA508C">
        <w:t xml:space="preserve"> d. iki 20</w:t>
      </w:r>
      <w:r w:rsidR="001B46D7">
        <w:t>2</w:t>
      </w:r>
      <w:r w:rsidR="00AB5769">
        <w:t>5</w:t>
      </w:r>
      <w:r w:rsidR="00CA508C" w:rsidRPr="00CA508C">
        <w:t xml:space="preserve"> m. </w:t>
      </w:r>
      <w:r w:rsidR="00CA508C">
        <w:t>g</w:t>
      </w:r>
      <w:r w:rsidR="00AB5769">
        <w:t>ruodžio</w:t>
      </w:r>
      <w:r w:rsidR="00CA508C" w:rsidRPr="00CA508C">
        <w:t xml:space="preserve"> 31 d. pateikta šios techninės specifikacijos </w:t>
      </w:r>
      <w:r w:rsidR="00CA508C">
        <w:t>1</w:t>
      </w:r>
      <w:r w:rsidR="00CA508C" w:rsidRPr="00CA508C">
        <w:t xml:space="preserve"> priede</w:t>
      </w:r>
      <w:r>
        <w:t>.</w:t>
      </w:r>
    </w:p>
    <w:p w14:paraId="5B03CEA3" w14:textId="77777777" w:rsidR="00E87B50" w:rsidRDefault="00E87B50" w:rsidP="00AD1CB0">
      <w:pPr>
        <w:pStyle w:val="Heading2"/>
      </w:pPr>
      <w:r>
        <w:t>Diplomatinis paštas</w:t>
      </w:r>
      <w:r w:rsidRPr="00BE0369">
        <w:t xml:space="preserve"> gabenamas</w:t>
      </w:r>
      <w:r>
        <w:t>:</w:t>
      </w:r>
    </w:p>
    <w:p w14:paraId="3C1B1B42" w14:textId="7C45F537" w:rsidR="00E87B50" w:rsidRDefault="00E87B50" w:rsidP="00B469C5">
      <w:pPr>
        <w:pStyle w:val="Heading3"/>
      </w:pPr>
      <w:r>
        <w:t>i</w:t>
      </w:r>
      <w:r w:rsidRPr="00BE0369">
        <w:t xml:space="preserve">š </w:t>
      </w:r>
      <w:r>
        <w:t>perkančiosios organizacijos</w:t>
      </w:r>
      <w:r w:rsidRPr="00BE0369">
        <w:t xml:space="preserve"> į </w:t>
      </w:r>
      <w:r>
        <w:t>atstovybę</w:t>
      </w:r>
      <w:r w:rsidR="00A0169E">
        <w:t xml:space="preserve">, šios techninės specifikacijos </w:t>
      </w:r>
      <w:r w:rsidR="00CA508C">
        <w:t xml:space="preserve">2 </w:t>
      </w:r>
      <w:r w:rsidR="00A0169E">
        <w:t>priede nurodytais maršrutais</w:t>
      </w:r>
      <w:r>
        <w:t>;</w:t>
      </w:r>
    </w:p>
    <w:p w14:paraId="76F176DC" w14:textId="1B7D6F08" w:rsidR="00E87B50" w:rsidRDefault="00E87B50" w:rsidP="00B469C5">
      <w:pPr>
        <w:pStyle w:val="Heading3"/>
      </w:pPr>
      <w:r>
        <w:t>iš atstovybės į perkančiąją organizaciją</w:t>
      </w:r>
      <w:r w:rsidR="00A0169E">
        <w:t xml:space="preserve">, šios techninės specifikacijos </w:t>
      </w:r>
      <w:r w:rsidR="00CA508C">
        <w:t xml:space="preserve">2 </w:t>
      </w:r>
      <w:r w:rsidR="00A0169E">
        <w:t>priede nurodytais maršrutais</w:t>
      </w:r>
      <w:r>
        <w:t>;</w:t>
      </w:r>
    </w:p>
    <w:p w14:paraId="2869C57E" w14:textId="77777777" w:rsidR="00E87B50" w:rsidRDefault="00E87B50" w:rsidP="00B469C5">
      <w:pPr>
        <w:pStyle w:val="Heading3"/>
      </w:pPr>
      <w:r>
        <w:t>iš vienos atstovybės į kitą atstovybę.</w:t>
      </w:r>
    </w:p>
    <w:p w14:paraId="5DD7485D" w14:textId="15D13AD3" w:rsidR="00E76BF4" w:rsidRDefault="00E76BF4" w:rsidP="00E76BF4">
      <w:pPr>
        <w:pStyle w:val="Heading2"/>
      </w:pPr>
      <w:r>
        <w:t>Paslaugų teikėjas privalo laikytis šių aplinkosaugos reikalavimų:</w:t>
      </w:r>
    </w:p>
    <w:p w14:paraId="270001A9" w14:textId="0611B558" w:rsidR="00E76BF4" w:rsidRDefault="00E76BF4" w:rsidP="00E76BF4">
      <w:pPr>
        <w:pStyle w:val="Heading3"/>
      </w:pPr>
      <w:r>
        <w:lastRenderedPageBreak/>
        <w:t>siekti mažinti popieriaus sunaudojimą, atsisakyti nebūtino dokumentų kopijavimo ir spausdinimo</w:t>
      </w:r>
      <w:r w:rsidR="00BF5041">
        <w:t>.</w:t>
      </w:r>
      <w:r>
        <w:t xml:space="preserve"> </w:t>
      </w:r>
      <w:r w:rsidR="00BF5041">
        <w:t>R</w:t>
      </w:r>
      <w:r>
        <w:t>engia</w:t>
      </w:r>
      <w:r w:rsidR="00BF5041">
        <w:t>nt</w:t>
      </w:r>
      <w:r>
        <w:t xml:space="preserve"> dokumentacij</w:t>
      </w:r>
      <w:r w:rsidR="00BF5041">
        <w:t>ą</w:t>
      </w:r>
      <w:r>
        <w:t xml:space="preserve"> Užsakovui</w:t>
      </w:r>
      <w:r w:rsidR="00BF5041">
        <w:t>,</w:t>
      </w:r>
      <w:r w:rsidR="00B86155">
        <w:t xml:space="preserve"> ji </w:t>
      </w:r>
      <w:r>
        <w:t xml:space="preserve"> turi būti pateikta elektroniniu formatu </w:t>
      </w:r>
      <w:r w:rsidR="00BF5041">
        <w:t>ir</w:t>
      </w:r>
      <w:r>
        <w:t xml:space="preserve"> dokumentacija turi būti pasirašoma elektroniniu parašu;</w:t>
      </w:r>
    </w:p>
    <w:p w14:paraId="0D977B7A" w14:textId="24BFD475" w:rsidR="00C467CF" w:rsidRPr="00C467CF" w:rsidRDefault="00C467CF" w:rsidP="00E76BF4">
      <w:pPr>
        <w:pStyle w:val="Heading3"/>
      </w:pPr>
      <w:r w:rsidRPr="00C467CF">
        <w:t>aplinkos apsaugos vadybos sistemos reikalavim</w:t>
      </w:r>
      <w:r>
        <w:t>ų</w:t>
      </w:r>
      <w:r w:rsidRPr="00C467CF">
        <w:t xml:space="preserve">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7F68E819" w14:textId="367A8DDE" w:rsidR="00E76BF4" w:rsidRDefault="00E76BF4" w:rsidP="00E76BF4">
      <w:pPr>
        <w:pStyle w:val="Heading3"/>
      </w:pPr>
      <w:r>
        <w:t>sutarties vykdymo metu</w:t>
      </w:r>
      <w:r w:rsidR="00D36C26">
        <w:t xml:space="preserve"> </w:t>
      </w:r>
      <w:r w:rsidR="00BF5041">
        <w:t xml:space="preserve">Vilniaus mieste </w:t>
      </w:r>
      <w:r w:rsidR="00D36C26">
        <w:t xml:space="preserve">Paslaugos būtų teikiamos </w:t>
      </w:r>
      <w:r w:rsidR="00BF5041">
        <w:t xml:space="preserve">netaršiomis transporto priemonėmis, o </w:t>
      </w:r>
      <w:r w:rsidR="00C467CF">
        <w:t xml:space="preserve">Diplomatinėse atstovybėse siekti, kad </w:t>
      </w:r>
      <w:r w:rsidR="00C467CF" w:rsidRPr="00C467CF">
        <w:t>Paslaugos būtų teikiamos</w:t>
      </w:r>
      <w:r w:rsidR="00BF5041">
        <w:t xml:space="preserve"> </w:t>
      </w:r>
      <w:r w:rsidR="00D36C26">
        <w:t>mažiau taršiomis arba</w:t>
      </w:r>
      <w:r w:rsidR="00C467CF" w:rsidRPr="00C467CF">
        <w:t xml:space="preserve"> netaršiomis transporto priemonėmis</w:t>
      </w:r>
      <w:r>
        <w:t>;</w:t>
      </w:r>
    </w:p>
    <w:p w14:paraId="7CCA3814" w14:textId="0DA03B86" w:rsidR="00E87B50" w:rsidRDefault="00E87B50" w:rsidP="00AD1CB0">
      <w:pPr>
        <w:pStyle w:val="Heading2"/>
      </w:pPr>
      <w:r>
        <w:t>Perkančioji organizacija pasilieka teisę</w:t>
      </w:r>
      <w:r w:rsidR="00E933D8">
        <w:t>, vykstant konsulinėms misijoms,</w:t>
      </w:r>
      <w:r>
        <w:t xml:space="preserve"> siųsti diplomatinį paštą </w:t>
      </w:r>
      <w:r w:rsidRPr="00F67B20">
        <w:t xml:space="preserve">ir </w:t>
      </w:r>
      <w:r>
        <w:t>kita</w:t>
      </w:r>
      <w:r w:rsidR="00E933D8">
        <w:t>i</w:t>
      </w:r>
      <w:r>
        <w:t xml:space="preserve">s, šios techninės specifikacijos </w:t>
      </w:r>
      <w:r w:rsidR="00CA508C">
        <w:t>2</w:t>
      </w:r>
      <w:r>
        <w:t xml:space="preserve"> priede</w:t>
      </w:r>
      <w:r w:rsidR="00E933D8">
        <w:t xml:space="preserve"> nenurodytais maršrutais</w:t>
      </w:r>
      <w:r>
        <w:t>.</w:t>
      </w:r>
    </w:p>
    <w:p w14:paraId="74D65824" w14:textId="77777777" w:rsidR="00E87B50" w:rsidRDefault="00E87B50" w:rsidP="00AD1CB0">
      <w:pPr>
        <w:pStyle w:val="Heading2"/>
      </w:pPr>
      <w:r>
        <w:t>D</w:t>
      </w:r>
      <w:r w:rsidRPr="00BE0369">
        <w:t xml:space="preserve">iplomatinio pašto </w:t>
      </w:r>
      <w:r>
        <w:t>gabenimo terminai (</w:t>
      </w:r>
      <w:r w:rsidRPr="00BE0369">
        <w:t xml:space="preserve">nuo </w:t>
      </w:r>
      <w:r>
        <w:t xml:space="preserve">diplomatinio pašto </w:t>
      </w:r>
      <w:r w:rsidRPr="00BE0369">
        <w:t>paėmimo</w:t>
      </w:r>
      <w:r>
        <w:t xml:space="preserve"> iki diplomatinio pašto įteikimo):</w:t>
      </w:r>
    </w:p>
    <w:p w14:paraId="5E00471A" w14:textId="77777777" w:rsidR="00E87B50" w:rsidRDefault="00E87B50" w:rsidP="00B469C5">
      <w:pPr>
        <w:pStyle w:val="Heading3"/>
      </w:pPr>
      <w:r>
        <w:t>Neskubaus diplomatinio pašto gabenimo terminai:</w:t>
      </w:r>
    </w:p>
    <w:p w14:paraId="4BB48B2F" w14:textId="77777777" w:rsidR="00E87B50" w:rsidRDefault="00E87B50" w:rsidP="00B469C5">
      <w:pPr>
        <w:pStyle w:val="Heading4"/>
      </w:pPr>
      <w:r w:rsidRPr="00BE0369">
        <w:t xml:space="preserve">tarp </w:t>
      </w:r>
      <w:r>
        <w:t xml:space="preserve">perkančiosios organizacijos ir atstovybės </w:t>
      </w:r>
      <w:r w:rsidRPr="00BE0369">
        <w:t xml:space="preserve">Europos žemyne – </w:t>
      </w:r>
      <w:r>
        <w:t>ne ilgiau kaip 3 darbo dienos</w:t>
      </w:r>
      <w:r w:rsidRPr="00BE0369">
        <w:t>;</w:t>
      </w:r>
    </w:p>
    <w:p w14:paraId="684C62A3" w14:textId="58113F4E" w:rsidR="00E87B50" w:rsidRDefault="00E87B50" w:rsidP="00B469C5">
      <w:pPr>
        <w:pStyle w:val="Heading4"/>
      </w:pPr>
      <w:r w:rsidRPr="00BE0369">
        <w:t>tarp</w:t>
      </w:r>
      <w:r>
        <w:t xml:space="preserve"> perkančiosios organizacijos ir atstovybės </w:t>
      </w:r>
      <w:r w:rsidRPr="00916CDC">
        <w:t xml:space="preserve">esančios </w:t>
      </w:r>
      <w:r w:rsidR="00983AA1" w:rsidRPr="00B361F3">
        <w:t>ne Europos žemyne</w:t>
      </w:r>
      <w:r w:rsidR="00983AA1" w:rsidRPr="00F67B20">
        <w:t xml:space="preserve"> </w:t>
      </w:r>
      <w:r>
        <w:t>– ne ilgiau kaip 4 darbo dienos</w:t>
      </w:r>
      <w:r w:rsidRPr="00BE0369">
        <w:t>;</w:t>
      </w:r>
    </w:p>
    <w:p w14:paraId="5570FBE1" w14:textId="77777777" w:rsidR="00E87B50" w:rsidRDefault="00E87B50" w:rsidP="00B469C5">
      <w:pPr>
        <w:pStyle w:val="Heading4"/>
      </w:pPr>
      <w:r w:rsidRPr="00BE0369">
        <w:t xml:space="preserve">tarp atstovybių, esančių </w:t>
      </w:r>
      <w:r>
        <w:t>viename</w:t>
      </w:r>
      <w:r w:rsidRPr="00BE0369">
        <w:t xml:space="preserve"> žemynuose</w:t>
      </w:r>
      <w:r>
        <w:t xml:space="preserve"> – ne ilgiau kaip 3 darbo dienos;</w:t>
      </w:r>
    </w:p>
    <w:p w14:paraId="6A7BB975" w14:textId="77777777" w:rsidR="00E87B50" w:rsidRDefault="00E87B50" w:rsidP="00B469C5">
      <w:pPr>
        <w:pStyle w:val="Heading4"/>
      </w:pPr>
      <w:r w:rsidRPr="00BE0369">
        <w:t xml:space="preserve">tarp atstovybių, esančių skirtinguose žemynuose </w:t>
      </w:r>
      <w:r>
        <w:t>– ne ilgiau kaip 4 darbo dienos.</w:t>
      </w:r>
    </w:p>
    <w:p w14:paraId="2786ABBA" w14:textId="77777777" w:rsidR="00E87B50" w:rsidRDefault="00E87B50" w:rsidP="00B469C5">
      <w:pPr>
        <w:pStyle w:val="Heading3"/>
      </w:pPr>
      <w:r>
        <w:t>Skubaus diplomatinio pašto gabenimo terminai:</w:t>
      </w:r>
    </w:p>
    <w:p w14:paraId="7476B976" w14:textId="77777777" w:rsidR="00E87B50" w:rsidRPr="00F67B20" w:rsidRDefault="00E87B50" w:rsidP="00B469C5">
      <w:pPr>
        <w:pStyle w:val="Heading4"/>
      </w:pPr>
      <w:r w:rsidRPr="00BE0369">
        <w:t xml:space="preserve">tarp </w:t>
      </w:r>
      <w:r>
        <w:t xml:space="preserve">perkančiosios organizacijos ir atstovybės </w:t>
      </w:r>
      <w:r w:rsidRPr="00BE0369">
        <w:t xml:space="preserve">Europos žemyne – </w:t>
      </w:r>
      <w:r>
        <w:t xml:space="preserve">diplomatinis paštas turi būti pristatyta ne vėliau kaip </w:t>
      </w:r>
      <w:r w:rsidRPr="00F67B20">
        <w:t>iki kitos dienos 12 val.;</w:t>
      </w:r>
    </w:p>
    <w:p w14:paraId="09B5DB3B" w14:textId="77777777" w:rsidR="00E87B50" w:rsidRPr="00F67B20" w:rsidRDefault="00E87B50" w:rsidP="00B469C5">
      <w:pPr>
        <w:pStyle w:val="Heading4"/>
      </w:pPr>
      <w:r w:rsidRPr="00F67B20">
        <w:t xml:space="preserve">tarp perkančiosios organizacijos ir atstovybės </w:t>
      </w:r>
      <w:r w:rsidRPr="00B361F3">
        <w:t>ne Europos žemyne</w:t>
      </w:r>
      <w:r w:rsidRPr="00F67B20">
        <w:t xml:space="preserve"> – ne ilgiau kaip 2 darbo dienos;</w:t>
      </w:r>
    </w:p>
    <w:p w14:paraId="20A8278C" w14:textId="77777777" w:rsidR="00E87B50" w:rsidRPr="00F67B20" w:rsidRDefault="00E87B50" w:rsidP="00B469C5">
      <w:pPr>
        <w:pStyle w:val="Heading4"/>
      </w:pPr>
      <w:r w:rsidRPr="00F67B20">
        <w:t>tarp atstovybių, esančių viename žemyne – diplomatinis paštas turi būti pristatytas ne vėliau kaip iki kitos dienos 12 val.;</w:t>
      </w:r>
    </w:p>
    <w:p w14:paraId="6E01F9C7" w14:textId="77777777" w:rsidR="00E87B50" w:rsidRDefault="00E87B50" w:rsidP="00B469C5">
      <w:pPr>
        <w:pStyle w:val="Heading4"/>
      </w:pPr>
      <w:r w:rsidRPr="00BE0369">
        <w:t xml:space="preserve">tarp atstovybių, esančių skirtinguose žemynuose </w:t>
      </w:r>
      <w:r>
        <w:t>– ne ilgiau kaip 2 darbo dienos.</w:t>
      </w:r>
    </w:p>
    <w:p w14:paraId="5CD831EA" w14:textId="77777777" w:rsidR="00E87B50" w:rsidRDefault="00E87B50" w:rsidP="00AD1CB0">
      <w:pPr>
        <w:pStyle w:val="Heading2"/>
      </w:pPr>
      <w:r w:rsidRPr="000B18A2">
        <w:t xml:space="preserve">Diplomatinis paštas gabenamas pagal </w:t>
      </w:r>
      <w:r>
        <w:t xml:space="preserve">Lietuvos Respublikos </w:t>
      </w:r>
      <w:r w:rsidRPr="000B18A2">
        <w:t>užsienio reikalų ministro nustatytus reikalavimus parengtuose siųsti specialiuose diplomatinio pašto maišuose, daugkartinio naudojimo paketuose ar kitoje etiketėmis pažymėtoje plombuojamoje taroje</w:t>
      </w:r>
      <w:r>
        <w:t>.</w:t>
      </w:r>
    </w:p>
    <w:p w14:paraId="6CFFCA20" w14:textId="71387080" w:rsidR="00E87B50" w:rsidRPr="004900DF" w:rsidRDefault="00E87B50" w:rsidP="00AD1CB0">
      <w:pPr>
        <w:pStyle w:val="Heading2"/>
      </w:pPr>
      <w:r w:rsidRPr="004900DF">
        <w:t>D</w:t>
      </w:r>
      <w:r>
        <w:t>iplomatinis paštas</w:t>
      </w:r>
      <w:r w:rsidRPr="004900DF">
        <w:t xml:space="preserve"> </w:t>
      </w:r>
      <w:r>
        <w:t>pažymimas</w:t>
      </w:r>
      <w:r w:rsidRPr="004900DF">
        <w:t xml:space="preserve"> specialiais skiriamaisiais sutartiniais ženklais </w:t>
      </w:r>
      <w:r>
        <w:t>vadovaujantis galiojančiais tarptautiniais susitarimais, įstatymais</w:t>
      </w:r>
      <w:r w:rsidRPr="004900DF">
        <w:t>, vietinės val</w:t>
      </w:r>
      <w:r>
        <w:t>džios reikalavimais ir taisyklėmis</w:t>
      </w:r>
      <w:r w:rsidRPr="004900DF">
        <w:t>.</w:t>
      </w:r>
      <w:r w:rsidR="00847D10">
        <w:t xml:space="preserve"> Perkančioji </w:t>
      </w:r>
      <w:r w:rsidR="00847D10">
        <w:lastRenderedPageBreak/>
        <w:t xml:space="preserve">organizacija įsipareigoja po </w:t>
      </w:r>
      <w:r w:rsidR="0000224E">
        <w:t>S</w:t>
      </w:r>
      <w:r w:rsidR="00847D10">
        <w:t xml:space="preserve">utarties pasirašymo pateikti </w:t>
      </w:r>
      <w:r w:rsidR="000C71A4">
        <w:t>P</w:t>
      </w:r>
      <w:r w:rsidR="00847D10">
        <w:t>aslaugų teikėjui diplomatinio pašto dokumentų ir paketų pavyzdžius.</w:t>
      </w:r>
    </w:p>
    <w:p w14:paraId="2BFA31F3" w14:textId="66E365DB" w:rsidR="00E87B50" w:rsidRDefault="00CC671D" w:rsidP="00AD1CB0">
      <w:pPr>
        <w:pStyle w:val="Heading2"/>
      </w:pPr>
      <w:r>
        <w:t xml:space="preserve">Paslaugų teikėjas </w:t>
      </w:r>
      <w:r w:rsidR="00E87B50">
        <w:t>privalo užtikrinti, kad d</w:t>
      </w:r>
      <w:r w:rsidR="00E87B50" w:rsidRPr="004900DF">
        <w:t>iplomatini</w:t>
      </w:r>
      <w:r w:rsidR="00E87B50">
        <w:t>s paštas</w:t>
      </w:r>
      <w:r w:rsidR="00E87B50" w:rsidRPr="004900DF">
        <w:t xml:space="preserve"> </w:t>
      </w:r>
      <w:r w:rsidR="00E87B50">
        <w:t>būtų gabenamas</w:t>
      </w:r>
      <w:r w:rsidR="00E87B50" w:rsidRPr="004900DF">
        <w:t xml:space="preserve"> saugiai, nepažeidžiant uždėtų plombų, be mechaninių pažeidimų, laikantis visų papildomų priemonių apsaugant </w:t>
      </w:r>
      <w:r w:rsidR="00E87B50">
        <w:t>diplomatinio pašto</w:t>
      </w:r>
      <w:r w:rsidR="00E87B50" w:rsidRPr="004900DF">
        <w:t xml:space="preserve"> turinį nuo išorės veiksnių poveikio.</w:t>
      </w:r>
    </w:p>
    <w:p w14:paraId="385B08BA" w14:textId="7507CFE2" w:rsidR="00E87B50" w:rsidRDefault="00E87B50" w:rsidP="00AD1CB0">
      <w:pPr>
        <w:pStyle w:val="Heading2"/>
      </w:pPr>
      <w:r>
        <w:t>D</w:t>
      </w:r>
      <w:r w:rsidRPr="00BE0369">
        <w:t xml:space="preserve">iplomatinis paštas paimamas ir perduodamas iš rankų į rankas ir </w:t>
      </w:r>
      <w:r>
        <w:t>gabenamas saugiai užplombuotuose maišuose, daugkartinio naudojimo paketuose ar kitoje plombuojamoje taroje.</w:t>
      </w:r>
    </w:p>
    <w:p w14:paraId="47BF0E4E" w14:textId="1D40D93C" w:rsidR="00953EC4" w:rsidRDefault="00953EC4" w:rsidP="00AD1CB0">
      <w:pPr>
        <w:pStyle w:val="Heading2"/>
      </w:pPr>
      <w:r>
        <w:t xml:space="preserve">Perkančioji organizacija </w:t>
      </w:r>
      <w:r w:rsidR="00397AF5">
        <w:t xml:space="preserve">sudarydama </w:t>
      </w:r>
      <w:r w:rsidR="0000224E">
        <w:t>S</w:t>
      </w:r>
      <w:r w:rsidR="00397AF5">
        <w:t xml:space="preserve">utartį įsipareigoja neperduoti </w:t>
      </w:r>
      <w:r w:rsidR="008F18B2">
        <w:t xml:space="preserve">Paslaugų teikėjui </w:t>
      </w:r>
      <w:r w:rsidR="001B4C4F">
        <w:t>gabenti diplomatinio pašto siuntų su įslaptintais dokumentais, gaminiais ar kitais objektais žymimais slaptumo žymomis</w:t>
      </w:r>
      <w:r w:rsidR="00397AF5">
        <w:t>.</w:t>
      </w:r>
    </w:p>
    <w:p w14:paraId="6D8BCFAC" w14:textId="754923BE" w:rsidR="00E87B50" w:rsidRDefault="00E87B50" w:rsidP="00113B9F">
      <w:pPr>
        <w:pStyle w:val="Heading2"/>
      </w:pPr>
      <w:r>
        <w:t>Užsakant diplomatinio pašto gabenimo paslaugą iškviečiamas kurjeris, kuriam perduodamas plombuotas maišas arba paketas, perdavimo/įteikimo faktas užfiksuojamas registravimo žurnale nurodant</w:t>
      </w:r>
      <w:r w:rsidR="000C71A4">
        <w:t xml:space="preserve"> </w:t>
      </w:r>
      <w:r w:rsidR="000C71A4" w:rsidRPr="000467EA">
        <w:t>kurjerio</w:t>
      </w:r>
      <w:r w:rsidRPr="000467EA">
        <w:t xml:space="preserve"> </w:t>
      </w:r>
      <w:r>
        <w:t xml:space="preserve">vardą, pavardę ir </w:t>
      </w:r>
      <w:r w:rsidR="000C71A4" w:rsidRPr="000467EA">
        <w:t xml:space="preserve">jam </w:t>
      </w:r>
      <w:r>
        <w:t xml:space="preserve">pasirašant. </w:t>
      </w:r>
      <w:r w:rsidRPr="004900DF">
        <w:t xml:space="preserve">Tais atvejais kai diplomatinis paštas gabenamas iš vienos atstovybės į kitas, atstovybės pačios </w:t>
      </w:r>
      <w:r w:rsidRPr="00F67B20">
        <w:t>pateikia užsakymus</w:t>
      </w:r>
      <w:r w:rsidR="000C71A4">
        <w:t>.</w:t>
      </w:r>
    </w:p>
    <w:p w14:paraId="27AAEA7A" w14:textId="6A69FDD2" w:rsidR="00E87B50" w:rsidRPr="004900DF" w:rsidRDefault="00CC671D" w:rsidP="00AD1CB0">
      <w:pPr>
        <w:pStyle w:val="Heading2"/>
      </w:pPr>
      <w:r>
        <w:t xml:space="preserve">Paslaugų teikėjas </w:t>
      </w:r>
      <w:r w:rsidR="00E87B50">
        <w:t>privalo aprūpinti</w:t>
      </w:r>
      <w:r w:rsidR="00E87B50" w:rsidRPr="004900DF">
        <w:t xml:space="preserve"> </w:t>
      </w:r>
      <w:r w:rsidR="00E87B50">
        <w:t>perkančiąją organizaciją</w:t>
      </w:r>
      <w:r w:rsidR="00D45857">
        <w:t xml:space="preserve"> ir </w:t>
      </w:r>
      <w:proofErr w:type="spellStart"/>
      <w:r w:rsidR="00D45857">
        <w:t>atstvovybes</w:t>
      </w:r>
      <w:proofErr w:type="spellEnd"/>
      <w:r w:rsidR="00D45857">
        <w:t xml:space="preserve"> </w:t>
      </w:r>
      <w:r w:rsidR="00E87B50" w:rsidRPr="004900DF">
        <w:t xml:space="preserve">specializuota kompiuterine programa arba </w:t>
      </w:r>
      <w:r w:rsidR="00E87B50">
        <w:t xml:space="preserve">kitomis </w:t>
      </w:r>
      <w:r w:rsidR="00E87B50" w:rsidRPr="004900DF">
        <w:t xml:space="preserve">priemonėmis, </w:t>
      </w:r>
      <w:r w:rsidR="00E87B50">
        <w:t xml:space="preserve">kurios leistų perkančiajai organizacijai </w:t>
      </w:r>
      <w:r w:rsidR="005721F4">
        <w:t xml:space="preserve">ir atstovybėms jų kompiuterinėse </w:t>
      </w:r>
      <w:r w:rsidR="00E87B50">
        <w:t xml:space="preserve">darbo </w:t>
      </w:r>
      <w:r w:rsidR="005721F4">
        <w:t>vietose</w:t>
      </w:r>
      <w:r w:rsidR="005721F4" w:rsidRPr="004900DF">
        <w:t xml:space="preserve"> </w:t>
      </w:r>
      <w:r w:rsidR="00E87B50" w:rsidRPr="004900DF">
        <w:t>spausdinti važt</w:t>
      </w:r>
      <w:r w:rsidR="00E87B50">
        <w:t xml:space="preserve">araščius ir siuntos dokumentus, </w:t>
      </w:r>
      <w:r w:rsidR="00E87B50" w:rsidRPr="004900DF">
        <w:t>patikrinti siuntos gabenimo eigą ir gauti tikslią informaciją apie siuntos pristatymą adresatui.</w:t>
      </w:r>
    </w:p>
    <w:p w14:paraId="62F220DC" w14:textId="05F63831" w:rsidR="00E87B50" w:rsidRDefault="00E87B50" w:rsidP="00AD1CB0">
      <w:pPr>
        <w:pStyle w:val="Heading2"/>
      </w:pPr>
      <w:r>
        <w:t>Perkančiajai organizacijai raštu paprašius</w:t>
      </w:r>
      <w:r w:rsidR="00191CB4">
        <w:t>,</w:t>
      </w:r>
      <w:r>
        <w:t xml:space="preserve"> </w:t>
      </w:r>
      <w:r w:rsidR="008F18B2">
        <w:t>Paslaugų teikėjas</w:t>
      </w:r>
      <w:r>
        <w:t xml:space="preserve"> privalo </w:t>
      </w:r>
      <w:r>
        <w:t>nedelsiant, bet ne vėliau kaip per 5 darbo dienas, p</w:t>
      </w:r>
      <w:r w:rsidRPr="004E714E">
        <w:t xml:space="preserve">ateikti </w:t>
      </w:r>
      <w:r>
        <w:t>detalią</w:t>
      </w:r>
      <w:r w:rsidRPr="004E714E">
        <w:t xml:space="preserve"> informaciją (užsakymų skaičių ir bendrą paslaugų kainą) apie užsakytas </w:t>
      </w:r>
      <w:r>
        <w:t>P</w:t>
      </w:r>
      <w:r w:rsidRPr="004E714E">
        <w:t xml:space="preserve">aslaugas, suskirstytas į grupes pagal </w:t>
      </w:r>
      <w:r>
        <w:t>diplomatinio pašto gabenimo maršrutus</w:t>
      </w:r>
      <w:r w:rsidR="000C71A4">
        <w:t xml:space="preserve"> </w:t>
      </w:r>
      <w:r w:rsidR="000C71A4" w:rsidRPr="00D67C5B">
        <w:t xml:space="preserve">ir, esant reikalui, pagal diplomatinio pašto siuntų svorio </w:t>
      </w:r>
      <w:r w:rsidR="000467EA">
        <w:t xml:space="preserve">ir </w:t>
      </w:r>
      <w:r w:rsidR="00D67C5B">
        <w:t xml:space="preserve">(ar) </w:t>
      </w:r>
      <w:r w:rsidR="00784773">
        <w:t>skubos kategor</w:t>
      </w:r>
      <w:r w:rsidR="00D67C5B">
        <w:t>i</w:t>
      </w:r>
      <w:r w:rsidR="00784773">
        <w:t>jas (neskubus/skubus diplomatinis paštas)</w:t>
      </w:r>
      <w:r>
        <w:t>.</w:t>
      </w:r>
    </w:p>
    <w:p w14:paraId="1E2202E1" w14:textId="15E67747" w:rsidR="00E87B50" w:rsidRDefault="00E87B50" w:rsidP="00B469C5">
      <w:pPr>
        <w:pStyle w:val="Heading1"/>
        <w:rPr>
          <w:b w:val="0"/>
        </w:rPr>
      </w:pPr>
      <w:r w:rsidRPr="00E1271B">
        <w:t>KAINODAROS TAISYKLĖS</w:t>
      </w:r>
    </w:p>
    <w:p w14:paraId="77A3FF4E" w14:textId="72D3FEFB" w:rsidR="001A3100" w:rsidRDefault="000B03D9" w:rsidP="000B03D9">
      <w:pPr>
        <w:pStyle w:val="Heading2"/>
      </w:pPr>
      <w:r w:rsidRPr="000B03D9">
        <w:t xml:space="preserve">Paslaugoms, teikiamoms šios technines specifikacijos </w:t>
      </w:r>
      <w:r w:rsidR="006A5060">
        <w:t xml:space="preserve">2 </w:t>
      </w:r>
      <w:r w:rsidRPr="000B03D9">
        <w:t>priede nurodytais maršrutais, taikomas kainos apskaičiavimo būdas – fiksuotas įkainis. Už šias paslaugas bus atsiskaitoma pagal Paslaugų teikėjo pasiūlyme nurodytus Paslaugų įkainius.</w:t>
      </w:r>
    </w:p>
    <w:p w14:paraId="413D6807" w14:textId="2FCECD66" w:rsidR="001A3100" w:rsidRDefault="000B03D9" w:rsidP="000B03D9">
      <w:pPr>
        <w:pStyle w:val="Heading2"/>
      </w:pPr>
      <w:r w:rsidRPr="000B03D9">
        <w:t xml:space="preserve">Sutarties galiojimo laikotarpiu iškilus poreikiui gabenti diplomatinį paštą iš vienos atstovybės į kitą atstovybę už Paslaugas bus mokama ne didesniu nei užsakymo pateikimo dieną Paslaugų teikėjo visiems viešai skelbiamu (interneto svetainėje, elektroninėje parduotuvėje ar pan.) galiojančiu šių paslaugų įkainiu, atėmus Paslaugų teikėjo pasiūlyme pasiūlytą nuolaidą, tačiau neviršijant sumos įkainių, nustatytų Paslaugų teikėjo pasiūlyme ir taikomų Paslaugoms tarp perkančiosios organizacijos ir atstovybių, tarp kurių Paslaugas ketinama užsakyti. Jei Paslaugų teikėjas atitinkamo maršruto įkainio visiems viešai neskelbia, už Paslaugas mokama įkainiu, ne didesniu nei suma įkainių, nustatytų Paslaugų teikėjo pasiūlyme ir taikomų Paslaugoms tarp perkančiosios organizacijos ir atstovybių, tarp kurių Paslaugas ketinama užsakyti. Pastaruoju atveju perkančioji organizacija </w:t>
      </w:r>
      <w:proofErr w:type="spellStart"/>
      <w:r w:rsidRPr="000B03D9">
        <w:t>neįsipareigija</w:t>
      </w:r>
      <w:proofErr w:type="spellEnd"/>
      <w:r w:rsidRPr="000B03D9">
        <w:t xml:space="preserve"> pirkti Paslaugų, jei jas </w:t>
      </w:r>
      <w:r w:rsidRPr="000B03D9">
        <w:lastRenderedPageBreak/>
        <w:t>gali įsigyti efektyvesniu būdu racionaliai naudodama tam skirtas lėšas.</w:t>
      </w:r>
    </w:p>
    <w:p w14:paraId="23A08B2F" w14:textId="1CD72E27" w:rsidR="001A3100" w:rsidRDefault="000B03D9" w:rsidP="000B03D9">
      <w:pPr>
        <w:pStyle w:val="Heading2"/>
      </w:pPr>
      <w:r w:rsidRPr="000B03D9">
        <w:t>Sutarties galiojimo laikotarpiu iškilus poreikiui gabenti diplomatinį paštą į techninėje specifikacijoje nenurodytą vietą, neatliekant naujos pirkimo procedūros Paslaugos gali būti perkamos tik tuo atveju, jei Paslaugų teikėjas visiems viešai skelbia (interneto svetainėje, elektroninėje parduotuvėje ar pan.) atitinkamo maršruto įkainį. Tokiu atveju už Paslaugas bus mokama ne didesniu nei užsakymo pateikimo dieną Paslaugų teikėjo visiems viešai skelbiamu galiojančiu šių paslaugų įkainiu, atėmus Paslaugų teikėjo pasiūlyme pasiūlytą nuolaidą.</w:t>
      </w:r>
    </w:p>
    <w:p w14:paraId="7A3DEEFD" w14:textId="47A6A88A" w:rsidR="001A3100" w:rsidRDefault="000B03D9" w:rsidP="00937ABE">
      <w:pPr>
        <w:pStyle w:val="Heading2"/>
      </w:pPr>
      <w:r w:rsidRPr="000B03D9">
        <w:t>Sutarties galiojimo laikotarpiu įsteigus naują atstovybę, neatliekant naujos pirkimo procedūros Paslaugos nauju maršrutu [į (iš) naujai įsteigtą (-</w:t>
      </w:r>
      <w:proofErr w:type="spellStart"/>
      <w:r w:rsidRPr="000B03D9">
        <w:t>os</w:t>
      </w:r>
      <w:proofErr w:type="spellEnd"/>
      <w:r w:rsidRPr="000B03D9">
        <w:t>) atstovybę (-ės)] gali būti perkamos tik tuo atveju, jei Paslaugų teikėjas visiems viešai skelbia (interneto svetainėje, elektroninėje parduotuvėje ar pan.) atitinkamo maršruto įkainį. Tokiu atveju už Paslaugas bus mokama ne didesniu nei Sutarties keitimo (naujo maršruto įtraukimo) dieną Paslaugų teikėjo visiems viešai skelbiamu galiojančiu šių paslaugų įkainiu, atėmus Paslaugų teikėjo pasiūlyme pasiūlytą nuolaidą.</w:t>
      </w:r>
    </w:p>
    <w:p w14:paraId="7C9A6D84" w14:textId="656112A2" w:rsidR="002D35A4" w:rsidRPr="00CB65B6" w:rsidRDefault="000B03D9" w:rsidP="00937ABE">
      <w:pPr>
        <w:pStyle w:val="Heading2"/>
        <w:spacing w:before="480" w:after="240"/>
        <w:rPr>
          <w:b/>
        </w:rPr>
      </w:pPr>
      <w:r w:rsidRPr="000B03D9">
        <w:t>Paslaugų įkainiai Sutarties vykdymo laikotarpiu bus peržiūrimi tik dėl pasikeitusio pridėtinės vertės mokesčio</w:t>
      </w:r>
      <w:r w:rsidR="00CB65B6">
        <w:t>.</w:t>
      </w:r>
    </w:p>
    <w:p w14:paraId="7BCDC25D" w14:textId="77777777" w:rsidR="005C3899" w:rsidRDefault="005C3899" w:rsidP="00006DBA">
      <w:pPr>
        <w:spacing w:before="480" w:after="240"/>
        <w:jc w:val="center"/>
        <w:rPr>
          <w:b/>
          <w:bCs/>
        </w:rPr>
      </w:pPr>
    </w:p>
    <w:p w14:paraId="4EBB5AF7" w14:textId="77777777" w:rsidR="005C3899" w:rsidRDefault="005C3899" w:rsidP="00006DBA">
      <w:pPr>
        <w:spacing w:before="480" w:after="240"/>
        <w:jc w:val="center"/>
        <w:rPr>
          <w:b/>
          <w:bCs/>
        </w:rPr>
      </w:pPr>
    </w:p>
    <w:p w14:paraId="2E26285B" w14:textId="77777777" w:rsidR="005C3899" w:rsidRDefault="005C3899" w:rsidP="00006DBA">
      <w:pPr>
        <w:spacing w:before="480" w:after="240"/>
        <w:jc w:val="center"/>
        <w:rPr>
          <w:b/>
          <w:bCs/>
        </w:rPr>
      </w:pPr>
    </w:p>
    <w:p w14:paraId="1F6C377B" w14:textId="77777777" w:rsidR="005C3899" w:rsidRDefault="005C3899" w:rsidP="00006DBA">
      <w:pPr>
        <w:spacing w:before="480" w:after="240"/>
        <w:jc w:val="center"/>
        <w:rPr>
          <w:b/>
          <w:bCs/>
        </w:rPr>
      </w:pPr>
    </w:p>
    <w:p w14:paraId="32926AEF" w14:textId="77777777" w:rsidR="005C3899" w:rsidRDefault="005C3899" w:rsidP="00006DBA">
      <w:pPr>
        <w:spacing w:before="480" w:after="240"/>
        <w:jc w:val="center"/>
        <w:rPr>
          <w:b/>
          <w:bCs/>
        </w:rPr>
      </w:pPr>
    </w:p>
    <w:p w14:paraId="141157EE" w14:textId="77777777" w:rsidR="005C3899" w:rsidRDefault="005C3899" w:rsidP="00006DBA">
      <w:pPr>
        <w:spacing w:before="480" w:after="240"/>
        <w:jc w:val="center"/>
        <w:rPr>
          <w:b/>
          <w:bCs/>
        </w:rPr>
      </w:pPr>
    </w:p>
    <w:p w14:paraId="22F86EE3" w14:textId="77777777" w:rsidR="005C3899" w:rsidRDefault="005C3899" w:rsidP="00006DBA">
      <w:pPr>
        <w:spacing w:before="480" w:after="240"/>
        <w:jc w:val="center"/>
        <w:rPr>
          <w:b/>
          <w:bCs/>
        </w:rPr>
      </w:pPr>
    </w:p>
    <w:p w14:paraId="5AEE0457" w14:textId="77777777" w:rsidR="005C3899" w:rsidRDefault="005C3899" w:rsidP="00006DBA">
      <w:pPr>
        <w:spacing w:before="480" w:after="240"/>
        <w:jc w:val="center"/>
        <w:rPr>
          <w:b/>
          <w:bCs/>
        </w:rPr>
      </w:pPr>
    </w:p>
    <w:p w14:paraId="69734F63" w14:textId="77777777" w:rsidR="005C3899" w:rsidRDefault="005C3899" w:rsidP="00006DBA">
      <w:pPr>
        <w:spacing w:before="480" w:after="240"/>
        <w:jc w:val="center"/>
        <w:rPr>
          <w:b/>
          <w:bCs/>
        </w:rPr>
      </w:pPr>
    </w:p>
    <w:p w14:paraId="7323900D" w14:textId="77777777" w:rsidR="005C3899" w:rsidRDefault="005C3899" w:rsidP="00006DBA">
      <w:pPr>
        <w:spacing w:before="480" w:after="240"/>
        <w:jc w:val="center"/>
        <w:rPr>
          <w:b/>
          <w:bCs/>
        </w:rPr>
      </w:pPr>
    </w:p>
    <w:p w14:paraId="3C84B559" w14:textId="77777777" w:rsidR="005C3899" w:rsidRDefault="005C3899" w:rsidP="00006DBA">
      <w:pPr>
        <w:spacing w:before="480" w:after="240"/>
        <w:jc w:val="center"/>
        <w:rPr>
          <w:b/>
          <w:bCs/>
        </w:rPr>
      </w:pPr>
    </w:p>
    <w:p w14:paraId="61644151" w14:textId="77777777" w:rsidR="005C3899" w:rsidRDefault="005C3899" w:rsidP="00006DBA">
      <w:pPr>
        <w:spacing w:before="480" w:after="240"/>
        <w:jc w:val="center"/>
        <w:rPr>
          <w:b/>
          <w:bCs/>
        </w:rPr>
      </w:pPr>
    </w:p>
    <w:p w14:paraId="24F102EB" w14:textId="77777777" w:rsidR="005C3899" w:rsidRDefault="005C3899" w:rsidP="00006DBA">
      <w:pPr>
        <w:spacing w:before="480" w:after="240"/>
        <w:jc w:val="center"/>
        <w:rPr>
          <w:b/>
          <w:bCs/>
        </w:rPr>
      </w:pPr>
    </w:p>
    <w:p w14:paraId="08D1AA4E" w14:textId="77777777" w:rsidR="005C3899" w:rsidRDefault="005C3899" w:rsidP="00006DBA">
      <w:pPr>
        <w:spacing w:before="480" w:after="240"/>
        <w:jc w:val="center"/>
        <w:rPr>
          <w:b/>
          <w:bCs/>
        </w:rPr>
      </w:pPr>
    </w:p>
    <w:p w14:paraId="203BFE54" w14:textId="77777777" w:rsidR="005C3899" w:rsidRDefault="005C3899" w:rsidP="00006DBA">
      <w:pPr>
        <w:spacing w:before="480" w:after="240"/>
        <w:jc w:val="center"/>
        <w:rPr>
          <w:b/>
          <w:bCs/>
        </w:rPr>
      </w:pPr>
    </w:p>
    <w:p w14:paraId="5450E179" w14:textId="77777777" w:rsidR="005C3899" w:rsidRDefault="005C3899" w:rsidP="00006DBA">
      <w:pPr>
        <w:spacing w:before="480" w:after="240"/>
        <w:jc w:val="center"/>
        <w:rPr>
          <w:b/>
          <w:bCs/>
        </w:rPr>
      </w:pPr>
    </w:p>
    <w:p w14:paraId="58A52C43" w14:textId="77777777" w:rsidR="005C3899" w:rsidRDefault="005C3899" w:rsidP="00006DBA">
      <w:pPr>
        <w:spacing w:before="480" w:after="240"/>
        <w:jc w:val="center"/>
        <w:rPr>
          <w:b/>
          <w:bCs/>
        </w:rPr>
      </w:pPr>
    </w:p>
    <w:p w14:paraId="37F7CFEB" w14:textId="77777777" w:rsidR="005C3899" w:rsidRDefault="005C3899" w:rsidP="00006DBA">
      <w:pPr>
        <w:spacing w:before="480" w:after="240"/>
        <w:jc w:val="center"/>
        <w:rPr>
          <w:b/>
          <w:bCs/>
        </w:rPr>
      </w:pPr>
    </w:p>
    <w:p w14:paraId="7E4A2E83" w14:textId="77777777" w:rsidR="002D35A4" w:rsidRDefault="002D35A4" w:rsidP="00006DBA">
      <w:pPr>
        <w:spacing w:before="480" w:after="240"/>
        <w:jc w:val="center"/>
        <w:rPr>
          <w:b/>
          <w:bCs/>
        </w:rPr>
      </w:pPr>
    </w:p>
    <w:p w14:paraId="0DF4637E" w14:textId="77777777" w:rsidR="002D35A4" w:rsidRDefault="002D35A4" w:rsidP="00006DBA">
      <w:pPr>
        <w:spacing w:before="480" w:after="240"/>
        <w:jc w:val="center"/>
        <w:rPr>
          <w:b/>
          <w:bCs/>
        </w:rPr>
      </w:pPr>
    </w:p>
    <w:p w14:paraId="566FD611" w14:textId="40D4616F" w:rsidR="004F7908" w:rsidRDefault="004F7908" w:rsidP="00023F29"/>
    <w:p w14:paraId="552E55BD" w14:textId="77777777" w:rsidR="004F7908" w:rsidRDefault="004F7908" w:rsidP="00023F29"/>
    <w:p w14:paraId="1A455091" w14:textId="77777777" w:rsidR="004F7908" w:rsidRDefault="004F7908" w:rsidP="00023F29"/>
    <w:p w14:paraId="10DFDEC6" w14:textId="77777777" w:rsidR="004F7908" w:rsidRDefault="004F7908" w:rsidP="00023F29"/>
    <w:p w14:paraId="6B3244DE" w14:textId="77777777" w:rsidR="004F7908" w:rsidRDefault="004F7908" w:rsidP="00023F29"/>
    <w:p w14:paraId="57C042FB" w14:textId="77777777" w:rsidR="004F7908" w:rsidRDefault="004F7908" w:rsidP="00023F29"/>
    <w:p w14:paraId="11196092" w14:textId="77777777" w:rsidR="004F7908" w:rsidRDefault="004F7908" w:rsidP="00023F29"/>
    <w:p w14:paraId="61F337EF" w14:textId="77777777" w:rsidR="004F7908" w:rsidRDefault="004F7908" w:rsidP="00023F29"/>
    <w:p w14:paraId="14F82E67" w14:textId="77777777" w:rsidR="004F7908" w:rsidRDefault="004F7908" w:rsidP="00023F29">
      <w:pPr>
        <w:sectPr w:rsidR="004F7908" w:rsidSect="00023F29">
          <w:headerReference w:type="even" r:id="rId11"/>
          <w:headerReference w:type="default" r:id="rId12"/>
          <w:headerReference w:type="first" r:id="rId13"/>
          <w:type w:val="continuous"/>
          <w:pgSz w:w="11907" w:h="16840" w:code="9"/>
          <w:pgMar w:top="1134" w:right="1134" w:bottom="1134" w:left="1134" w:header="709" w:footer="709" w:gutter="0"/>
          <w:cols w:num="2" w:space="1296"/>
          <w:titlePg/>
          <w:docGrid w:linePitch="360"/>
        </w:sectPr>
      </w:pPr>
    </w:p>
    <w:p w14:paraId="3661987D" w14:textId="77777777" w:rsidR="00E23C81" w:rsidRDefault="00E23C81" w:rsidP="00E23C81">
      <w:pPr>
        <w:spacing w:before="480" w:after="240"/>
        <w:jc w:val="center"/>
      </w:pPr>
      <w:r>
        <w:t xml:space="preserve">                                                                                                        Techninės specifikacijos 1 priedas</w:t>
      </w:r>
    </w:p>
    <w:p w14:paraId="5923BCD7" w14:textId="77777777" w:rsidR="00E23C81" w:rsidRDefault="00E23C81" w:rsidP="00E23C81">
      <w:pPr>
        <w:spacing w:before="480" w:after="240"/>
        <w:jc w:val="center"/>
        <w:rPr>
          <w:b/>
          <w:bCs/>
        </w:rPr>
      </w:pPr>
      <w:r>
        <w:rPr>
          <w:b/>
          <w:bCs/>
        </w:rPr>
        <w:t>DIPLOMATINIO PAŠTO SIUNTŲ STATISTIKA</w:t>
      </w:r>
      <w:r>
        <w:rPr>
          <w:b/>
          <w:bCs/>
        </w:rPr>
        <w:br/>
      </w:r>
    </w:p>
    <w:p w14:paraId="4B105E3E" w14:textId="77777777" w:rsidR="00E23C81" w:rsidRDefault="00E23C81" w:rsidP="00E23C81">
      <w:pPr>
        <w:spacing w:before="480" w:after="240"/>
        <w:jc w:val="center"/>
        <w:rPr>
          <w:b/>
          <w:bCs/>
        </w:rPr>
      </w:pPr>
      <w:r>
        <w:rPr>
          <w:b/>
          <w:bCs/>
        </w:rPr>
        <w:t>NUO 2024 M. SAUSIO 15 D. IKI 2025 M. GRUODŽIO 31 D.</w:t>
      </w:r>
    </w:p>
    <w:p w14:paraId="4DFC5E11" w14:textId="77777777" w:rsidR="00E23C81" w:rsidRDefault="00E23C81" w:rsidP="00E23C81">
      <w:r>
        <w:t xml:space="preserve">Siuntų skaičiaus pasiskirstymas laike: </w:t>
      </w:r>
    </w:p>
    <w:tbl>
      <w:tblPr>
        <w:tblStyle w:val="TableGrid"/>
        <w:tblW w:w="9634" w:type="dxa"/>
        <w:tblLook w:val="04A0" w:firstRow="1" w:lastRow="0" w:firstColumn="1" w:lastColumn="0" w:noHBand="0" w:noVBand="1"/>
      </w:tblPr>
      <w:tblGrid>
        <w:gridCol w:w="1475"/>
        <w:gridCol w:w="2064"/>
        <w:gridCol w:w="992"/>
        <w:gridCol w:w="2848"/>
        <w:gridCol w:w="1972"/>
        <w:gridCol w:w="283"/>
      </w:tblGrid>
      <w:tr w:rsidR="00E23C81" w14:paraId="4D5787FB" w14:textId="77777777">
        <w:trPr>
          <w:trHeight w:val="717"/>
        </w:trPr>
        <w:tc>
          <w:tcPr>
            <w:tcW w:w="1475" w:type="dxa"/>
            <w:tcBorders>
              <w:top w:val="single" w:sz="4" w:space="0" w:color="auto"/>
              <w:left w:val="single" w:sz="4" w:space="0" w:color="auto"/>
              <w:bottom w:val="single" w:sz="4" w:space="0" w:color="auto"/>
              <w:right w:val="single" w:sz="4" w:space="0" w:color="auto"/>
            </w:tcBorders>
            <w:noWrap/>
            <w:hideMark/>
          </w:tcPr>
          <w:p w14:paraId="65B1A171" w14:textId="77777777" w:rsidR="00E23C81" w:rsidRDefault="00E23C81">
            <w:pPr>
              <w:ind w:firstLine="0"/>
              <w:rPr>
                <w:b/>
                <w:bCs/>
                <w:sz w:val="20"/>
                <w:szCs w:val="20"/>
                <w:lang w:val="en-US"/>
              </w:rPr>
            </w:pPr>
            <w:proofErr w:type="spellStart"/>
            <w:r>
              <w:rPr>
                <w:b/>
                <w:bCs/>
                <w:sz w:val="20"/>
                <w:szCs w:val="20"/>
                <w:lang w:val="en-US"/>
              </w:rPr>
              <w:t>Laikotarpis</w:t>
            </w:r>
            <w:proofErr w:type="spellEnd"/>
          </w:p>
        </w:tc>
        <w:tc>
          <w:tcPr>
            <w:tcW w:w="2064" w:type="dxa"/>
            <w:tcBorders>
              <w:top w:val="single" w:sz="4" w:space="0" w:color="auto"/>
              <w:left w:val="single" w:sz="4" w:space="0" w:color="auto"/>
              <w:bottom w:val="single" w:sz="4" w:space="0" w:color="auto"/>
              <w:right w:val="single" w:sz="4" w:space="0" w:color="auto"/>
            </w:tcBorders>
            <w:noWrap/>
            <w:hideMark/>
          </w:tcPr>
          <w:p w14:paraId="6A8B6223" w14:textId="77777777" w:rsidR="00E23C81" w:rsidRDefault="00E23C81">
            <w:pPr>
              <w:ind w:firstLine="0"/>
              <w:rPr>
                <w:b/>
                <w:bCs/>
                <w:sz w:val="20"/>
                <w:szCs w:val="20"/>
                <w:lang w:val="en-US"/>
              </w:rPr>
            </w:pPr>
            <w:proofErr w:type="spellStart"/>
            <w:r>
              <w:rPr>
                <w:b/>
                <w:bCs/>
                <w:sz w:val="20"/>
                <w:szCs w:val="20"/>
                <w:lang w:val="en-US"/>
              </w:rPr>
              <w:t>Siuntų</w:t>
            </w:r>
            <w:proofErr w:type="spellEnd"/>
            <w:r>
              <w:rPr>
                <w:b/>
                <w:bCs/>
                <w:sz w:val="20"/>
                <w:szCs w:val="20"/>
                <w:lang w:val="en-US"/>
              </w:rPr>
              <w:t xml:space="preserve"> </w:t>
            </w:r>
            <w:proofErr w:type="spellStart"/>
            <w:r>
              <w:rPr>
                <w:b/>
                <w:bCs/>
                <w:sz w:val="20"/>
                <w:szCs w:val="20"/>
                <w:lang w:val="en-US"/>
              </w:rPr>
              <w:t>skaičius</w:t>
            </w:r>
            <w:proofErr w:type="spellEnd"/>
            <w:r>
              <w:rPr>
                <w:b/>
                <w:bCs/>
                <w:sz w:val="20"/>
                <w:szCs w:val="20"/>
                <w:lang w:val="en-US"/>
              </w:rPr>
              <w:t xml:space="preserve"> </w:t>
            </w:r>
            <w:proofErr w:type="spellStart"/>
            <w:r>
              <w:rPr>
                <w:b/>
                <w:bCs/>
                <w:sz w:val="20"/>
                <w:szCs w:val="20"/>
                <w:lang w:val="en-US"/>
              </w:rPr>
              <w:t>vnt</w:t>
            </w:r>
            <w:proofErr w:type="spellEnd"/>
            <w:r>
              <w:rPr>
                <w:b/>
                <w:bCs/>
                <w:sz w:val="20"/>
                <w:szCs w:val="20"/>
                <w:lang w:val="en-US"/>
              </w:rPr>
              <w:t>.</w:t>
            </w:r>
          </w:p>
        </w:tc>
        <w:tc>
          <w:tcPr>
            <w:tcW w:w="992" w:type="dxa"/>
            <w:tcBorders>
              <w:top w:val="single" w:sz="4" w:space="0" w:color="auto"/>
              <w:left w:val="single" w:sz="4" w:space="0" w:color="auto"/>
              <w:bottom w:val="single" w:sz="4" w:space="0" w:color="auto"/>
              <w:right w:val="single" w:sz="4" w:space="0" w:color="auto"/>
            </w:tcBorders>
            <w:noWrap/>
            <w:hideMark/>
          </w:tcPr>
          <w:p w14:paraId="0040BCC0" w14:textId="77777777" w:rsidR="00E23C81" w:rsidRDefault="00E23C81">
            <w:pPr>
              <w:rPr>
                <w:b/>
                <w:bCs/>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4E95B1AB" w14:textId="77777777" w:rsidR="00E23C81" w:rsidRDefault="00E23C81">
            <w:pPr>
              <w:ind w:firstLine="0"/>
              <w:jc w:val="left"/>
              <w:rPr>
                <w:b/>
                <w:bCs/>
                <w:sz w:val="20"/>
                <w:szCs w:val="20"/>
                <w:lang w:val="en-US"/>
              </w:rPr>
            </w:pPr>
            <w:proofErr w:type="spellStart"/>
            <w:r>
              <w:rPr>
                <w:b/>
                <w:bCs/>
                <w:sz w:val="20"/>
                <w:szCs w:val="20"/>
                <w:lang w:val="en-US"/>
              </w:rPr>
              <w:t>Svorio</w:t>
            </w:r>
            <w:proofErr w:type="spellEnd"/>
            <w:r>
              <w:rPr>
                <w:b/>
                <w:bCs/>
                <w:sz w:val="20"/>
                <w:szCs w:val="20"/>
                <w:lang w:val="en-US"/>
              </w:rPr>
              <w:t xml:space="preserve"> </w:t>
            </w:r>
            <w:proofErr w:type="spellStart"/>
            <w:r>
              <w:rPr>
                <w:b/>
                <w:bCs/>
                <w:sz w:val="20"/>
                <w:szCs w:val="20"/>
                <w:lang w:val="en-US"/>
              </w:rPr>
              <w:t>kategorija</w:t>
            </w:r>
            <w:proofErr w:type="spellEnd"/>
            <w:r>
              <w:rPr>
                <w:b/>
                <w:bCs/>
                <w:sz w:val="20"/>
                <w:szCs w:val="20"/>
                <w:lang w:val="en-US"/>
              </w:rPr>
              <w:t xml:space="preserve"> kg</w:t>
            </w:r>
          </w:p>
        </w:tc>
        <w:tc>
          <w:tcPr>
            <w:tcW w:w="1972" w:type="dxa"/>
            <w:tcBorders>
              <w:top w:val="single" w:sz="4" w:space="0" w:color="auto"/>
              <w:left w:val="single" w:sz="4" w:space="0" w:color="auto"/>
              <w:bottom w:val="single" w:sz="4" w:space="0" w:color="auto"/>
              <w:right w:val="single" w:sz="4" w:space="0" w:color="auto"/>
            </w:tcBorders>
            <w:noWrap/>
            <w:hideMark/>
          </w:tcPr>
          <w:p w14:paraId="5FCDD57F" w14:textId="77777777" w:rsidR="00E23C81" w:rsidRDefault="00E23C81">
            <w:pPr>
              <w:ind w:firstLine="0"/>
              <w:jc w:val="left"/>
              <w:rPr>
                <w:b/>
                <w:bCs/>
                <w:sz w:val="20"/>
                <w:szCs w:val="20"/>
                <w:lang w:val="en-US"/>
              </w:rPr>
            </w:pPr>
            <w:proofErr w:type="spellStart"/>
            <w:r>
              <w:rPr>
                <w:b/>
                <w:bCs/>
                <w:sz w:val="20"/>
                <w:szCs w:val="20"/>
                <w:lang w:val="en-US"/>
              </w:rPr>
              <w:t>Siuntų</w:t>
            </w:r>
            <w:proofErr w:type="spellEnd"/>
            <w:r>
              <w:rPr>
                <w:b/>
                <w:bCs/>
                <w:sz w:val="20"/>
                <w:szCs w:val="20"/>
                <w:lang w:val="en-US"/>
              </w:rPr>
              <w:t xml:space="preserve"> </w:t>
            </w:r>
            <w:proofErr w:type="spellStart"/>
            <w:r>
              <w:rPr>
                <w:b/>
                <w:bCs/>
                <w:sz w:val="20"/>
                <w:szCs w:val="20"/>
                <w:lang w:val="en-US"/>
              </w:rPr>
              <w:t>skaičius</w:t>
            </w:r>
            <w:proofErr w:type="spellEnd"/>
            <w:r>
              <w:rPr>
                <w:b/>
                <w:bCs/>
                <w:sz w:val="20"/>
                <w:szCs w:val="20"/>
                <w:lang w:val="en-US"/>
              </w:rPr>
              <w:t xml:space="preserve"> </w:t>
            </w:r>
            <w:proofErr w:type="spellStart"/>
            <w:r>
              <w:rPr>
                <w:b/>
                <w:bCs/>
                <w:sz w:val="20"/>
                <w:szCs w:val="20"/>
                <w:lang w:val="en-US"/>
              </w:rPr>
              <w:t>vnt</w:t>
            </w:r>
            <w:proofErr w:type="spellEnd"/>
            <w:r>
              <w:rPr>
                <w:b/>
                <w:bCs/>
                <w:sz w:val="20"/>
                <w:szCs w:val="20"/>
                <w:lang w:val="en-US"/>
              </w:rPr>
              <w:t>.</w:t>
            </w:r>
          </w:p>
        </w:tc>
        <w:tc>
          <w:tcPr>
            <w:tcW w:w="283" w:type="dxa"/>
            <w:tcBorders>
              <w:top w:val="single" w:sz="4" w:space="0" w:color="auto"/>
              <w:left w:val="single" w:sz="4" w:space="0" w:color="auto"/>
              <w:bottom w:val="single" w:sz="4" w:space="0" w:color="auto"/>
              <w:right w:val="single" w:sz="4" w:space="0" w:color="auto"/>
            </w:tcBorders>
            <w:noWrap/>
            <w:hideMark/>
          </w:tcPr>
          <w:p w14:paraId="76845255" w14:textId="77777777" w:rsidR="00E23C81" w:rsidRDefault="00E23C81">
            <w:pPr>
              <w:rPr>
                <w:b/>
                <w:bCs/>
                <w:sz w:val="20"/>
                <w:szCs w:val="20"/>
                <w:lang w:val="en-US"/>
              </w:rPr>
            </w:pPr>
          </w:p>
        </w:tc>
      </w:tr>
      <w:tr w:rsidR="00E23C81" w14:paraId="1C1E985D"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320880D3" w14:textId="77777777" w:rsidR="00E23C81" w:rsidRDefault="00E23C81">
            <w:pPr>
              <w:ind w:firstLine="0"/>
              <w:jc w:val="left"/>
              <w:rPr>
                <w:b/>
                <w:bCs/>
                <w:sz w:val="20"/>
                <w:szCs w:val="20"/>
                <w:lang w:val="en-US"/>
              </w:rPr>
            </w:pPr>
            <w:r>
              <w:rPr>
                <w:b/>
                <w:bCs/>
                <w:sz w:val="20"/>
                <w:szCs w:val="20"/>
                <w:lang w:val="en-US"/>
              </w:rPr>
              <w:t>2024</w:t>
            </w:r>
          </w:p>
        </w:tc>
        <w:tc>
          <w:tcPr>
            <w:tcW w:w="2064" w:type="dxa"/>
            <w:tcBorders>
              <w:top w:val="single" w:sz="4" w:space="0" w:color="auto"/>
              <w:left w:val="single" w:sz="4" w:space="0" w:color="auto"/>
              <w:bottom w:val="single" w:sz="4" w:space="0" w:color="auto"/>
              <w:right w:val="single" w:sz="4" w:space="0" w:color="auto"/>
            </w:tcBorders>
            <w:noWrap/>
            <w:hideMark/>
          </w:tcPr>
          <w:p w14:paraId="0B42F3ED" w14:textId="77777777" w:rsidR="00E23C81" w:rsidRDefault="00E23C81">
            <w:pPr>
              <w:ind w:firstLine="0"/>
              <w:rPr>
                <w:b/>
                <w:bCs/>
                <w:sz w:val="20"/>
                <w:szCs w:val="20"/>
                <w:lang w:val="en-US"/>
              </w:rPr>
            </w:pPr>
            <w:r>
              <w:rPr>
                <w:b/>
                <w:bCs/>
                <w:sz w:val="20"/>
                <w:szCs w:val="20"/>
                <w:lang w:val="en-US"/>
              </w:rPr>
              <w:t>1 020</w:t>
            </w:r>
          </w:p>
        </w:tc>
        <w:tc>
          <w:tcPr>
            <w:tcW w:w="992" w:type="dxa"/>
            <w:tcBorders>
              <w:top w:val="single" w:sz="4" w:space="0" w:color="auto"/>
              <w:left w:val="single" w:sz="4" w:space="0" w:color="auto"/>
              <w:bottom w:val="single" w:sz="4" w:space="0" w:color="auto"/>
              <w:right w:val="single" w:sz="4" w:space="0" w:color="auto"/>
            </w:tcBorders>
            <w:noWrap/>
            <w:hideMark/>
          </w:tcPr>
          <w:p w14:paraId="22947356" w14:textId="77777777" w:rsidR="00E23C81" w:rsidRDefault="00E23C81">
            <w:pPr>
              <w:rPr>
                <w:b/>
                <w:bCs/>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4197279" w14:textId="77777777" w:rsidR="00E23C81" w:rsidRDefault="00E23C81">
            <w:pPr>
              <w:jc w:val="left"/>
              <w:rPr>
                <w:sz w:val="20"/>
                <w:szCs w:val="20"/>
                <w:lang w:val="en-US"/>
              </w:rPr>
            </w:pPr>
            <w:r>
              <w:rPr>
                <w:sz w:val="20"/>
                <w:szCs w:val="20"/>
                <w:lang w:val="en-US"/>
              </w:rPr>
              <w:t xml:space="preserve">0 </w:t>
            </w:r>
            <w:proofErr w:type="spellStart"/>
            <w:r>
              <w:rPr>
                <w:sz w:val="20"/>
                <w:szCs w:val="20"/>
                <w:lang w:val="en-US"/>
              </w:rPr>
              <w:t>iki</w:t>
            </w:r>
            <w:proofErr w:type="spellEnd"/>
            <w:r>
              <w:rPr>
                <w:sz w:val="20"/>
                <w:szCs w:val="20"/>
                <w:lang w:val="en-US"/>
              </w:rPr>
              <w:t xml:space="preserve"> 0.25</w:t>
            </w:r>
          </w:p>
        </w:tc>
        <w:tc>
          <w:tcPr>
            <w:tcW w:w="1972" w:type="dxa"/>
            <w:tcBorders>
              <w:top w:val="single" w:sz="4" w:space="0" w:color="auto"/>
              <w:left w:val="single" w:sz="4" w:space="0" w:color="auto"/>
              <w:bottom w:val="single" w:sz="4" w:space="0" w:color="auto"/>
              <w:right w:val="single" w:sz="4" w:space="0" w:color="auto"/>
            </w:tcBorders>
            <w:noWrap/>
            <w:hideMark/>
          </w:tcPr>
          <w:p w14:paraId="4F4969B1" w14:textId="77777777" w:rsidR="00E23C81" w:rsidRDefault="00E23C81">
            <w:pPr>
              <w:jc w:val="left"/>
              <w:rPr>
                <w:sz w:val="20"/>
                <w:szCs w:val="20"/>
                <w:lang w:val="en-US"/>
              </w:rPr>
            </w:pPr>
            <w:r>
              <w:rPr>
                <w:sz w:val="20"/>
                <w:szCs w:val="20"/>
                <w:lang w:val="en-US"/>
              </w:rPr>
              <w:t>0</w:t>
            </w:r>
          </w:p>
        </w:tc>
        <w:tc>
          <w:tcPr>
            <w:tcW w:w="283" w:type="dxa"/>
            <w:tcBorders>
              <w:top w:val="single" w:sz="4" w:space="0" w:color="auto"/>
              <w:left w:val="single" w:sz="4" w:space="0" w:color="auto"/>
              <w:bottom w:val="single" w:sz="4" w:space="0" w:color="auto"/>
              <w:right w:val="single" w:sz="4" w:space="0" w:color="auto"/>
            </w:tcBorders>
            <w:noWrap/>
            <w:hideMark/>
          </w:tcPr>
          <w:p w14:paraId="4E688E0E" w14:textId="77777777" w:rsidR="00E23C81" w:rsidRDefault="00E23C81">
            <w:pPr>
              <w:rPr>
                <w:sz w:val="20"/>
                <w:szCs w:val="20"/>
                <w:lang w:val="en-US"/>
              </w:rPr>
            </w:pPr>
          </w:p>
        </w:tc>
      </w:tr>
      <w:tr w:rsidR="00E23C81" w14:paraId="6D6E1227"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5CC7E320" w14:textId="77777777" w:rsidR="00E23C81" w:rsidRDefault="00E23C81">
            <w:pPr>
              <w:ind w:firstLine="0"/>
              <w:jc w:val="left"/>
              <w:rPr>
                <w:sz w:val="20"/>
                <w:szCs w:val="20"/>
                <w:lang w:val="en-US"/>
              </w:rPr>
            </w:pPr>
            <w:r>
              <w:rPr>
                <w:sz w:val="20"/>
                <w:szCs w:val="20"/>
                <w:lang w:val="en-US"/>
              </w:rPr>
              <w:t>202401</w:t>
            </w:r>
          </w:p>
        </w:tc>
        <w:tc>
          <w:tcPr>
            <w:tcW w:w="2064" w:type="dxa"/>
            <w:tcBorders>
              <w:top w:val="single" w:sz="4" w:space="0" w:color="auto"/>
              <w:left w:val="single" w:sz="4" w:space="0" w:color="auto"/>
              <w:bottom w:val="single" w:sz="4" w:space="0" w:color="auto"/>
              <w:right w:val="single" w:sz="4" w:space="0" w:color="auto"/>
            </w:tcBorders>
            <w:noWrap/>
            <w:hideMark/>
          </w:tcPr>
          <w:p w14:paraId="7B613D6E" w14:textId="77777777" w:rsidR="00E23C81" w:rsidRDefault="00E23C81">
            <w:pPr>
              <w:ind w:firstLine="0"/>
              <w:jc w:val="left"/>
              <w:rPr>
                <w:sz w:val="20"/>
                <w:szCs w:val="20"/>
                <w:lang w:val="en-US"/>
              </w:rPr>
            </w:pPr>
            <w:r>
              <w:rPr>
                <w:sz w:val="20"/>
                <w:szCs w:val="20"/>
                <w:lang w:val="en-US"/>
              </w:rPr>
              <w:t>50</w:t>
            </w:r>
          </w:p>
        </w:tc>
        <w:tc>
          <w:tcPr>
            <w:tcW w:w="992" w:type="dxa"/>
            <w:tcBorders>
              <w:top w:val="single" w:sz="4" w:space="0" w:color="auto"/>
              <w:left w:val="single" w:sz="4" w:space="0" w:color="auto"/>
              <w:bottom w:val="single" w:sz="4" w:space="0" w:color="auto"/>
              <w:right w:val="single" w:sz="4" w:space="0" w:color="auto"/>
            </w:tcBorders>
            <w:noWrap/>
            <w:hideMark/>
          </w:tcPr>
          <w:p w14:paraId="5C7E99FF"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7FE6C158" w14:textId="77777777" w:rsidR="00E23C81" w:rsidRDefault="00E23C81">
            <w:pPr>
              <w:jc w:val="left"/>
              <w:rPr>
                <w:sz w:val="20"/>
                <w:szCs w:val="20"/>
                <w:lang w:val="en-US"/>
              </w:rPr>
            </w:pPr>
            <w:r>
              <w:rPr>
                <w:sz w:val="20"/>
                <w:szCs w:val="20"/>
                <w:lang w:val="en-US"/>
              </w:rPr>
              <w:t>0.2501ikio 0.5</w:t>
            </w:r>
          </w:p>
        </w:tc>
        <w:tc>
          <w:tcPr>
            <w:tcW w:w="1972" w:type="dxa"/>
            <w:tcBorders>
              <w:top w:val="single" w:sz="4" w:space="0" w:color="auto"/>
              <w:left w:val="single" w:sz="4" w:space="0" w:color="auto"/>
              <w:bottom w:val="single" w:sz="4" w:space="0" w:color="auto"/>
              <w:right w:val="single" w:sz="4" w:space="0" w:color="auto"/>
            </w:tcBorders>
            <w:noWrap/>
            <w:hideMark/>
          </w:tcPr>
          <w:p w14:paraId="52945AE2" w14:textId="77777777" w:rsidR="00E23C81" w:rsidRDefault="00E23C81">
            <w:pPr>
              <w:jc w:val="left"/>
              <w:rPr>
                <w:sz w:val="20"/>
                <w:szCs w:val="20"/>
                <w:lang w:val="en-US"/>
              </w:rPr>
            </w:pPr>
            <w:r>
              <w:rPr>
                <w:sz w:val="20"/>
                <w:szCs w:val="20"/>
                <w:lang w:val="en-US"/>
              </w:rPr>
              <w:t>196</w:t>
            </w:r>
          </w:p>
        </w:tc>
        <w:tc>
          <w:tcPr>
            <w:tcW w:w="283" w:type="dxa"/>
            <w:tcBorders>
              <w:top w:val="single" w:sz="4" w:space="0" w:color="auto"/>
              <w:left w:val="single" w:sz="4" w:space="0" w:color="auto"/>
              <w:bottom w:val="single" w:sz="4" w:space="0" w:color="auto"/>
              <w:right w:val="single" w:sz="4" w:space="0" w:color="auto"/>
            </w:tcBorders>
            <w:noWrap/>
            <w:hideMark/>
          </w:tcPr>
          <w:p w14:paraId="206F6B24" w14:textId="77777777" w:rsidR="00E23C81" w:rsidRDefault="00E23C81">
            <w:pPr>
              <w:rPr>
                <w:sz w:val="20"/>
                <w:szCs w:val="20"/>
                <w:lang w:val="en-US"/>
              </w:rPr>
            </w:pPr>
          </w:p>
        </w:tc>
      </w:tr>
      <w:tr w:rsidR="00E23C81" w14:paraId="277D5CAA"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32BB4659" w14:textId="77777777" w:rsidR="00E23C81" w:rsidRDefault="00E23C81">
            <w:pPr>
              <w:ind w:firstLine="0"/>
              <w:jc w:val="left"/>
              <w:rPr>
                <w:sz w:val="20"/>
                <w:szCs w:val="20"/>
                <w:lang w:val="en-US"/>
              </w:rPr>
            </w:pPr>
            <w:r>
              <w:rPr>
                <w:sz w:val="20"/>
                <w:szCs w:val="20"/>
                <w:lang w:val="en-US"/>
              </w:rPr>
              <w:t>202402</w:t>
            </w:r>
          </w:p>
        </w:tc>
        <w:tc>
          <w:tcPr>
            <w:tcW w:w="2064" w:type="dxa"/>
            <w:tcBorders>
              <w:top w:val="single" w:sz="4" w:space="0" w:color="auto"/>
              <w:left w:val="single" w:sz="4" w:space="0" w:color="auto"/>
              <w:bottom w:val="single" w:sz="4" w:space="0" w:color="auto"/>
              <w:right w:val="single" w:sz="4" w:space="0" w:color="auto"/>
            </w:tcBorders>
            <w:noWrap/>
            <w:hideMark/>
          </w:tcPr>
          <w:p w14:paraId="558698A0" w14:textId="77777777" w:rsidR="00E23C81" w:rsidRDefault="00E23C81">
            <w:pPr>
              <w:ind w:firstLine="0"/>
              <w:jc w:val="left"/>
              <w:rPr>
                <w:sz w:val="20"/>
                <w:szCs w:val="20"/>
                <w:lang w:val="en-US"/>
              </w:rPr>
            </w:pPr>
            <w:r>
              <w:rPr>
                <w:sz w:val="20"/>
                <w:szCs w:val="20"/>
                <w:lang w:val="en-US"/>
              </w:rPr>
              <w:t>86</w:t>
            </w:r>
          </w:p>
        </w:tc>
        <w:tc>
          <w:tcPr>
            <w:tcW w:w="992" w:type="dxa"/>
            <w:tcBorders>
              <w:top w:val="single" w:sz="4" w:space="0" w:color="auto"/>
              <w:left w:val="single" w:sz="4" w:space="0" w:color="auto"/>
              <w:bottom w:val="single" w:sz="4" w:space="0" w:color="auto"/>
              <w:right w:val="single" w:sz="4" w:space="0" w:color="auto"/>
            </w:tcBorders>
            <w:noWrap/>
            <w:hideMark/>
          </w:tcPr>
          <w:p w14:paraId="279A193A"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5DC69D83" w14:textId="77777777" w:rsidR="00E23C81" w:rsidRDefault="00E23C81">
            <w:pPr>
              <w:jc w:val="left"/>
              <w:rPr>
                <w:sz w:val="20"/>
                <w:szCs w:val="20"/>
                <w:lang w:val="en-US"/>
              </w:rPr>
            </w:pPr>
            <w:r>
              <w:rPr>
                <w:sz w:val="20"/>
                <w:szCs w:val="20"/>
                <w:lang w:val="en-US"/>
              </w:rPr>
              <w:t xml:space="preserve">0.5001 </w:t>
            </w:r>
            <w:proofErr w:type="spellStart"/>
            <w:r>
              <w:rPr>
                <w:sz w:val="20"/>
                <w:szCs w:val="20"/>
                <w:lang w:val="en-US"/>
              </w:rPr>
              <w:t>iki</w:t>
            </w:r>
            <w:proofErr w:type="spellEnd"/>
            <w:r>
              <w:rPr>
                <w:sz w:val="20"/>
                <w:szCs w:val="20"/>
                <w:lang w:val="en-US"/>
              </w:rPr>
              <w:t xml:space="preserve"> 1</w:t>
            </w:r>
          </w:p>
        </w:tc>
        <w:tc>
          <w:tcPr>
            <w:tcW w:w="1972" w:type="dxa"/>
            <w:tcBorders>
              <w:top w:val="single" w:sz="4" w:space="0" w:color="auto"/>
              <w:left w:val="single" w:sz="4" w:space="0" w:color="auto"/>
              <w:bottom w:val="single" w:sz="4" w:space="0" w:color="auto"/>
              <w:right w:val="single" w:sz="4" w:space="0" w:color="auto"/>
            </w:tcBorders>
            <w:noWrap/>
            <w:hideMark/>
          </w:tcPr>
          <w:p w14:paraId="27958375" w14:textId="77777777" w:rsidR="00E23C81" w:rsidRDefault="00E23C81">
            <w:pPr>
              <w:jc w:val="left"/>
              <w:rPr>
                <w:sz w:val="20"/>
                <w:szCs w:val="20"/>
                <w:lang w:val="en-US"/>
              </w:rPr>
            </w:pPr>
            <w:r>
              <w:rPr>
                <w:sz w:val="20"/>
                <w:szCs w:val="20"/>
                <w:lang w:val="en-US"/>
              </w:rPr>
              <w:t>260</w:t>
            </w:r>
          </w:p>
        </w:tc>
        <w:tc>
          <w:tcPr>
            <w:tcW w:w="283" w:type="dxa"/>
            <w:tcBorders>
              <w:top w:val="single" w:sz="4" w:space="0" w:color="auto"/>
              <w:left w:val="single" w:sz="4" w:space="0" w:color="auto"/>
              <w:bottom w:val="single" w:sz="4" w:space="0" w:color="auto"/>
              <w:right w:val="single" w:sz="4" w:space="0" w:color="auto"/>
            </w:tcBorders>
            <w:noWrap/>
            <w:hideMark/>
          </w:tcPr>
          <w:p w14:paraId="2DE0E351" w14:textId="77777777" w:rsidR="00E23C81" w:rsidRDefault="00E23C81">
            <w:pPr>
              <w:rPr>
                <w:sz w:val="20"/>
                <w:szCs w:val="20"/>
                <w:lang w:val="en-US"/>
              </w:rPr>
            </w:pPr>
          </w:p>
        </w:tc>
      </w:tr>
      <w:tr w:rsidR="00E23C81" w14:paraId="77D1EC34"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0F58AF1E" w14:textId="77777777" w:rsidR="00E23C81" w:rsidRDefault="00E23C81">
            <w:pPr>
              <w:ind w:firstLine="0"/>
              <w:jc w:val="left"/>
              <w:rPr>
                <w:sz w:val="20"/>
                <w:szCs w:val="20"/>
                <w:lang w:val="en-US"/>
              </w:rPr>
            </w:pPr>
            <w:r>
              <w:rPr>
                <w:sz w:val="20"/>
                <w:szCs w:val="20"/>
                <w:lang w:val="en-US"/>
              </w:rPr>
              <w:t>202403</w:t>
            </w:r>
          </w:p>
        </w:tc>
        <w:tc>
          <w:tcPr>
            <w:tcW w:w="2064" w:type="dxa"/>
            <w:tcBorders>
              <w:top w:val="single" w:sz="4" w:space="0" w:color="auto"/>
              <w:left w:val="single" w:sz="4" w:space="0" w:color="auto"/>
              <w:bottom w:val="single" w:sz="4" w:space="0" w:color="auto"/>
              <w:right w:val="single" w:sz="4" w:space="0" w:color="auto"/>
            </w:tcBorders>
            <w:noWrap/>
            <w:hideMark/>
          </w:tcPr>
          <w:p w14:paraId="5842BEB4" w14:textId="77777777" w:rsidR="00E23C81" w:rsidRDefault="00E23C81">
            <w:pPr>
              <w:ind w:firstLine="0"/>
              <w:jc w:val="left"/>
              <w:rPr>
                <w:sz w:val="20"/>
                <w:szCs w:val="20"/>
                <w:lang w:val="en-US"/>
              </w:rPr>
            </w:pPr>
            <w:r>
              <w:rPr>
                <w:sz w:val="20"/>
                <w:szCs w:val="20"/>
                <w:lang w:val="en-US"/>
              </w:rPr>
              <w:t>78</w:t>
            </w:r>
          </w:p>
        </w:tc>
        <w:tc>
          <w:tcPr>
            <w:tcW w:w="992" w:type="dxa"/>
            <w:tcBorders>
              <w:top w:val="single" w:sz="4" w:space="0" w:color="auto"/>
              <w:left w:val="single" w:sz="4" w:space="0" w:color="auto"/>
              <w:bottom w:val="single" w:sz="4" w:space="0" w:color="auto"/>
              <w:right w:val="single" w:sz="4" w:space="0" w:color="auto"/>
            </w:tcBorders>
            <w:noWrap/>
            <w:hideMark/>
          </w:tcPr>
          <w:p w14:paraId="139AF10F"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A1E94FB" w14:textId="77777777" w:rsidR="00E23C81" w:rsidRDefault="00E23C81">
            <w:pPr>
              <w:jc w:val="left"/>
              <w:rPr>
                <w:sz w:val="20"/>
                <w:szCs w:val="20"/>
                <w:lang w:val="en-US"/>
              </w:rPr>
            </w:pPr>
            <w:r>
              <w:rPr>
                <w:sz w:val="20"/>
                <w:szCs w:val="20"/>
                <w:lang w:val="en-US"/>
              </w:rPr>
              <w:t xml:space="preserve">1.0001 </w:t>
            </w:r>
            <w:proofErr w:type="spellStart"/>
            <w:r>
              <w:rPr>
                <w:sz w:val="20"/>
                <w:szCs w:val="20"/>
                <w:lang w:val="en-US"/>
              </w:rPr>
              <w:t>iki</w:t>
            </w:r>
            <w:proofErr w:type="spellEnd"/>
            <w:r>
              <w:rPr>
                <w:sz w:val="20"/>
                <w:szCs w:val="20"/>
                <w:lang w:val="en-US"/>
              </w:rPr>
              <w:t xml:space="preserve"> 1.5</w:t>
            </w:r>
          </w:p>
        </w:tc>
        <w:tc>
          <w:tcPr>
            <w:tcW w:w="1972" w:type="dxa"/>
            <w:tcBorders>
              <w:top w:val="single" w:sz="4" w:space="0" w:color="auto"/>
              <w:left w:val="single" w:sz="4" w:space="0" w:color="auto"/>
              <w:bottom w:val="single" w:sz="4" w:space="0" w:color="auto"/>
              <w:right w:val="single" w:sz="4" w:space="0" w:color="auto"/>
            </w:tcBorders>
            <w:noWrap/>
            <w:hideMark/>
          </w:tcPr>
          <w:p w14:paraId="4246346E" w14:textId="77777777" w:rsidR="00E23C81" w:rsidRDefault="00E23C81">
            <w:pPr>
              <w:jc w:val="left"/>
              <w:rPr>
                <w:sz w:val="20"/>
                <w:szCs w:val="20"/>
                <w:lang w:val="en-US"/>
              </w:rPr>
            </w:pPr>
            <w:r>
              <w:rPr>
                <w:sz w:val="20"/>
                <w:szCs w:val="20"/>
                <w:lang w:val="en-US"/>
              </w:rPr>
              <w:t>180</w:t>
            </w:r>
          </w:p>
        </w:tc>
        <w:tc>
          <w:tcPr>
            <w:tcW w:w="283" w:type="dxa"/>
            <w:tcBorders>
              <w:top w:val="single" w:sz="4" w:space="0" w:color="auto"/>
              <w:left w:val="single" w:sz="4" w:space="0" w:color="auto"/>
              <w:bottom w:val="single" w:sz="4" w:space="0" w:color="auto"/>
              <w:right w:val="single" w:sz="4" w:space="0" w:color="auto"/>
            </w:tcBorders>
            <w:noWrap/>
            <w:hideMark/>
          </w:tcPr>
          <w:p w14:paraId="1A56323C" w14:textId="77777777" w:rsidR="00E23C81" w:rsidRDefault="00E23C81">
            <w:pPr>
              <w:rPr>
                <w:sz w:val="20"/>
                <w:szCs w:val="20"/>
                <w:lang w:val="en-US"/>
              </w:rPr>
            </w:pPr>
          </w:p>
        </w:tc>
      </w:tr>
      <w:tr w:rsidR="00E23C81" w14:paraId="0DA86CC6"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4B5F80E0" w14:textId="77777777" w:rsidR="00E23C81" w:rsidRDefault="00E23C81">
            <w:pPr>
              <w:ind w:firstLine="0"/>
              <w:jc w:val="left"/>
              <w:rPr>
                <w:sz w:val="20"/>
                <w:szCs w:val="20"/>
                <w:lang w:val="en-US"/>
              </w:rPr>
            </w:pPr>
            <w:r>
              <w:rPr>
                <w:sz w:val="20"/>
                <w:szCs w:val="20"/>
                <w:lang w:val="en-US"/>
              </w:rPr>
              <w:t>202404</w:t>
            </w:r>
          </w:p>
        </w:tc>
        <w:tc>
          <w:tcPr>
            <w:tcW w:w="2064" w:type="dxa"/>
            <w:tcBorders>
              <w:top w:val="single" w:sz="4" w:space="0" w:color="auto"/>
              <w:left w:val="single" w:sz="4" w:space="0" w:color="auto"/>
              <w:bottom w:val="single" w:sz="4" w:space="0" w:color="auto"/>
              <w:right w:val="single" w:sz="4" w:space="0" w:color="auto"/>
            </w:tcBorders>
            <w:noWrap/>
            <w:hideMark/>
          </w:tcPr>
          <w:p w14:paraId="29DFE020" w14:textId="77777777" w:rsidR="00E23C81" w:rsidRDefault="00E23C81">
            <w:pPr>
              <w:ind w:firstLine="0"/>
              <w:jc w:val="left"/>
              <w:rPr>
                <w:sz w:val="20"/>
                <w:szCs w:val="20"/>
                <w:lang w:val="en-US"/>
              </w:rPr>
            </w:pPr>
            <w:r>
              <w:rPr>
                <w:sz w:val="20"/>
                <w:szCs w:val="20"/>
                <w:lang w:val="en-US"/>
              </w:rPr>
              <w:t>112</w:t>
            </w:r>
          </w:p>
        </w:tc>
        <w:tc>
          <w:tcPr>
            <w:tcW w:w="992" w:type="dxa"/>
            <w:tcBorders>
              <w:top w:val="single" w:sz="4" w:space="0" w:color="auto"/>
              <w:left w:val="single" w:sz="4" w:space="0" w:color="auto"/>
              <w:bottom w:val="single" w:sz="4" w:space="0" w:color="auto"/>
              <w:right w:val="single" w:sz="4" w:space="0" w:color="auto"/>
            </w:tcBorders>
            <w:noWrap/>
            <w:hideMark/>
          </w:tcPr>
          <w:p w14:paraId="0CA601CC"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579F9E3D" w14:textId="77777777" w:rsidR="00E23C81" w:rsidRDefault="00E23C81">
            <w:pPr>
              <w:jc w:val="left"/>
              <w:rPr>
                <w:sz w:val="20"/>
                <w:szCs w:val="20"/>
                <w:lang w:val="en-US"/>
              </w:rPr>
            </w:pPr>
            <w:r>
              <w:rPr>
                <w:sz w:val="20"/>
                <w:szCs w:val="20"/>
                <w:lang w:val="en-US"/>
              </w:rPr>
              <w:t xml:space="preserve">1.5001 </w:t>
            </w:r>
            <w:proofErr w:type="spellStart"/>
            <w:r>
              <w:rPr>
                <w:sz w:val="20"/>
                <w:szCs w:val="20"/>
                <w:lang w:val="en-US"/>
              </w:rPr>
              <w:t>iki</w:t>
            </w:r>
            <w:proofErr w:type="spellEnd"/>
            <w:r>
              <w:rPr>
                <w:sz w:val="20"/>
                <w:szCs w:val="20"/>
                <w:lang w:val="en-US"/>
              </w:rPr>
              <w:t xml:space="preserve"> 2</w:t>
            </w:r>
          </w:p>
        </w:tc>
        <w:tc>
          <w:tcPr>
            <w:tcW w:w="1972" w:type="dxa"/>
            <w:tcBorders>
              <w:top w:val="single" w:sz="4" w:space="0" w:color="auto"/>
              <w:left w:val="single" w:sz="4" w:space="0" w:color="auto"/>
              <w:bottom w:val="single" w:sz="4" w:space="0" w:color="auto"/>
              <w:right w:val="single" w:sz="4" w:space="0" w:color="auto"/>
            </w:tcBorders>
            <w:noWrap/>
            <w:hideMark/>
          </w:tcPr>
          <w:p w14:paraId="21866DAB" w14:textId="77777777" w:rsidR="00E23C81" w:rsidRDefault="00E23C81">
            <w:pPr>
              <w:jc w:val="left"/>
              <w:rPr>
                <w:sz w:val="20"/>
                <w:szCs w:val="20"/>
                <w:lang w:val="en-US"/>
              </w:rPr>
            </w:pPr>
            <w:r>
              <w:rPr>
                <w:sz w:val="20"/>
                <w:szCs w:val="20"/>
                <w:lang w:val="en-US"/>
              </w:rPr>
              <w:t>157</w:t>
            </w:r>
          </w:p>
        </w:tc>
        <w:tc>
          <w:tcPr>
            <w:tcW w:w="283" w:type="dxa"/>
            <w:tcBorders>
              <w:top w:val="single" w:sz="4" w:space="0" w:color="auto"/>
              <w:left w:val="single" w:sz="4" w:space="0" w:color="auto"/>
              <w:bottom w:val="single" w:sz="4" w:space="0" w:color="auto"/>
              <w:right w:val="single" w:sz="4" w:space="0" w:color="auto"/>
            </w:tcBorders>
            <w:noWrap/>
            <w:hideMark/>
          </w:tcPr>
          <w:p w14:paraId="3D29F4FD" w14:textId="77777777" w:rsidR="00E23C81" w:rsidRDefault="00E23C81">
            <w:pPr>
              <w:rPr>
                <w:sz w:val="20"/>
                <w:szCs w:val="20"/>
                <w:lang w:val="en-US"/>
              </w:rPr>
            </w:pPr>
          </w:p>
        </w:tc>
      </w:tr>
      <w:tr w:rsidR="00E23C81" w14:paraId="35DF3201"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116199C3" w14:textId="77777777" w:rsidR="00E23C81" w:rsidRDefault="00E23C81">
            <w:pPr>
              <w:ind w:firstLine="0"/>
              <w:jc w:val="left"/>
              <w:rPr>
                <w:sz w:val="20"/>
                <w:szCs w:val="20"/>
                <w:lang w:val="en-US"/>
              </w:rPr>
            </w:pPr>
            <w:r>
              <w:rPr>
                <w:sz w:val="20"/>
                <w:szCs w:val="20"/>
                <w:lang w:val="en-US"/>
              </w:rPr>
              <w:t>202405</w:t>
            </w:r>
          </w:p>
        </w:tc>
        <w:tc>
          <w:tcPr>
            <w:tcW w:w="2064" w:type="dxa"/>
            <w:tcBorders>
              <w:top w:val="single" w:sz="4" w:space="0" w:color="auto"/>
              <w:left w:val="single" w:sz="4" w:space="0" w:color="auto"/>
              <w:bottom w:val="single" w:sz="4" w:space="0" w:color="auto"/>
              <w:right w:val="single" w:sz="4" w:space="0" w:color="auto"/>
            </w:tcBorders>
            <w:noWrap/>
            <w:hideMark/>
          </w:tcPr>
          <w:p w14:paraId="6854794C" w14:textId="77777777" w:rsidR="00E23C81" w:rsidRDefault="00E23C81">
            <w:pPr>
              <w:ind w:firstLine="0"/>
              <w:jc w:val="left"/>
              <w:rPr>
                <w:sz w:val="20"/>
                <w:szCs w:val="20"/>
                <w:lang w:val="en-US"/>
              </w:rPr>
            </w:pPr>
            <w:r>
              <w:rPr>
                <w:sz w:val="20"/>
                <w:szCs w:val="20"/>
                <w:lang w:val="en-US"/>
              </w:rPr>
              <w:t>92</w:t>
            </w:r>
          </w:p>
        </w:tc>
        <w:tc>
          <w:tcPr>
            <w:tcW w:w="992" w:type="dxa"/>
            <w:tcBorders>
              <w:top w:val="single" w:sz="4" w:space="0" w:color="auto"/>
              <w:left w:val="single" w:sz="4" w:space="0" w:color="auto"/>
              <w:bottom w:val="single" w:sz="4" w:space="0" w:color="auto"/>
              <w:right w:val="single" w:sz="4" w:space="0" w:color="auto"/>
            </w:tcBorders>
            <w:noWrap/>
            <w:hideMark/>
          </w:tcPr>
          <w:p w14:paraId="0BBE3FF0"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1CA7A02C" w14:textId="77777777" w:rsidR="00E23C81" w:rsidRDefault="00E23C81">
            <w:pPr>
              <w:jc w:val="left"/>
              <w:rPr>
                <w:sz w:val="20"/>
                <w:szCs w:val="20"/>
                <w:lang w:val="en-US"/>
              </w:rPr>
            </w:pPr>
            <w:r>
              <w:rPr>
                <w:sz w:val="20"/>
                <w:szCs w:val="20"/>
                <w:lang w:val="en-US"/>
              </w:rPr>
              <w:t xml:space="preserve">10.0001 </w:t>
            </w:r>
            <w:proofErr w:type="spellStart"/>
            <w:r>
              <w:rPr>
                <w:sz w:val="20"/>
                <w:szCs w:val="20"/>
                <w:lang w:val="en-US"/>
              </w:rPr>
              <w:t>iki</w:t>
            </w:r>
            <w:proofErr w:type="spellEnd"/>
            <w:r>
              <w:rPr>
                <w:sz w:val="20"/>
                <w:szCs w:val="20"/>
                <w:lang w:val="en-US"/>
              </w:rPr>
              <w:t xml:space="preserve"> 15</w:t>
            </w:r>
          </w:p>
        </w:tc>
        <w:tc>
          <w:tcPr>
            <w:tcW w:w="1972" w:type="dxa"/>
            <w:tcBorders>
              <w:top w:val="single" w:sz="4" w:space="0" w:color="auto"/>
              <w:left w:val="single" w:sz="4" w:space="0" w:color="auto"/>
              <w:bottom w:val="single" w:sz="4" w:space="0" w:color="auto"/>
              <w:right w:val="single" w:sz="4" w:space="0" w:color="auto"/>
            </w:tcBorders>
            <w:noWrap/>
            <w:hideMark/>
          </w:tcPr>
          <w:p w14:paraId="65B8847C" w14:textId="77777777" w:rsidR="00E23C81" w:rsidRDefault="00E23C81">
            <w:pPr>
              <w:jc w:val="left"/>
              <w:rPr>
                <w:sz w:val="20"/>
                <w:szCs w:val="20"/>
                <w:lang w:val="en-US"/>
              </w:rPr>
            </w:pPr>
            <w:r>
              <w:rPr>
                <w:sz w:val="20"/>
                <w:szCs w:val="20"/>
                <w:lang w:val="en-US"/>
              </w:rPr>
              <w:t>129</w:t>
            </w:r>
          </w:p>
        </w:tc>
        <w:tc>
          <w:tcPr>
            <w:tcW w:w="283" w:type="dxa"/>
            <w:tcBorders>
              <w:top w:val="single" w:sz="4" w:space="0" w:color="auto"/>
              <w:left w:val="single" w:sz="4" w:space="0" w:color="auto"/>
              <w:bottom w:val="single" w:sz="4" w:space="0" w:color="auto"/>
              <w:right w:val="single" w:sz="4" w:space="0" w:color="auto"/>
            </w:tcBorders>
            <w:noWrap/>
            <w:hideMark/>
          </w:tcPr>
          <w:p w14:paraId="72BF7457" w14:textId="77777777" w:rsidR="00E23C81" w:rsidRDefault="00E23C81">
            <w:pPr>
              <w:rPr>
                <w:sz w:val="20"/>
                <w:szCs w:val="20"/>
                <w:lang w:val="en-US"/>
              </w:rPr>
            </w:pPr>
          </w:p>
        </w:tc>
      </w:tr>
      <w:tr w:rsidR="00E23C81" w14:paraId="1964643D"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4E8E28B4" w14:textId="77777777" w:rsidR="00E23C81" w:rsidRDefault="00E23C81">
            <w:pPr>
              <w:ind w:firstLine="0"/>
              <w:jc w:val="left"/>
              <w:rPr>
                <w:sz w:val="20"/>
                <w:szCs w:val="20"/>
                <w:lang w:val="en-US"/>
              </w:rPr>
            </w:pPr>
            <w:r>
              <w:rPr>
                <w:sz w:val="20"/>
                <w:szCs w:val="20"/>
                <w:lang w:val="en-US"/>
              </w:rPr>
              <w:t>202406</w:t>
            </w:r>
          </w:p>
        </w:tc>
        <w:tc>
          <w:tcPr>
            <w:tcW w:w="2064" w:type="dxa"/>
            <w:tcBorders>
              <w:top w:val="single" w:sz="4" w:space="0" w:color="auto"/>
              <w:left w:val="single" w:sz="4" w:space="0" w:color="auto"/>
              <w:bottom w:val="single" w:sz="4" w:space="0" w:color="auto"/>
              <w:right w:val="single" w:sz="4" w:space="0" w:color="auto"/>
            </w:tcBorders>
            <w:noWrap/>
            <w:hideMark/>
          </w:tcPr>
          <w:p w14:paraId="3EBC6126" w14:textId="77777777" w:rsidR="00E23C81" w:rsidRDefault="00E23C81">
            <w:pPr>
              <w:ind w:firstLine="0"/>
              <w:jc w:val="left"/>
              <w:rPr>
                <w:sz w:val="20"/>
                <w:szCs w:val="20"/>
                <w:lang w:val="en-US"/>
              </w:rPr>
            </w:pPr>
            <w:r>
              <w:rPr>
                <w:sz w:val="20"/>
                <w:szCs w:val="20"/>
                <w:lang w:val="en-US"/>
              </w:rPr>
              <w:t>78</w:t>
            </w:r>
          </w:p>
        </w:tc>
        <w:tc>
          <w:tcPr>
            <w:tcW w:w="992" w:type="dxa"/>
            <w:tcBorders>
              <w:top w:val="single" w:sz="4" w:space="0" w:color="auto"/>
              <w:left w:val="single" w:sz="4" w:space="0" w:color="auto"/>
              <w:bottom w:val="single" w:sz="4" w:space="0" w:color="auto"/>
              <w:right w:val="single" w:sz="4" w:space="0" w:color="auto"/>
            </w:tcBorders>
            <w:noWrap/>
            <w:hideMark/>
          </w:tcPr>
          <w:p w14:paraId="5BE7CDE3"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66D26A8F" w14:textId="77777777" w:rsidR="00E23C81" w:rsidRDefault="00E23C81">
            <w:pPr>
              <w:jc w:val="left"/>
              <w:rPr>
                <w:sz w:val="20"/>
                <w:szCs w:val="20"/>
                <w:lang w:val="en-US"/>
              </w:rPr>
            </w:pPr>
            <w:r>
              <w:rPr>
                <w:sz w:val="20"/>
                <w:szCs w:val="20"/>
                <w:lang w:val="en-US"/>
              </w:rPr>
              <w:t xml:space="preserve">100.0001 </w:t>
            </w:r>
            <w:proofErr w:type="spellStart"/>
            <w:r>
              <w:rPr>
                <w:sz w:val="20"/>
                <w:szCs w:val="20"/>
                <w:lang w:val="en-US"/>
              </w:rPr>
              <w:t>iki</w:t>
            </w:r>
            <w:proofErr w:type="spellEnd"/>
            <w:r>
              <w:rPr>
                <w:sz w:val="20"/>
                <w:szCs w:val="20"/>
                <w:lang w:val="en-US"/>
              </w:rPr>
              <w:t xml:space="preserve"> 150</w:t>
            </w:r>
          </w:p>
        </w:tc>
        <w:tc>
          <w:tcPr>
            <w:tcW w:w="1972" w:type="dxa"/>
            <w:tcBorders>
              <w:top w:val="single" w:sz="4" w:space="0" w:color="auto"/>
              <w:left w:val="single" w:sz="4" w:space="0" w:color="auto"/>
              <w:bottom w:val="single" w:sz="4" w:space="0" w:color="auto"/>
              <w:right w:val="single" w:sz="4" w:space="0" w:color="auto"/>
            </w:tcBorders>
            <w:noWrap/>
            <w:hideMark/>
          </w:tcPr>
          <w:p w14:paraId="314EDBC6" w14:textId="77777777" w:rsidR="00E23C81" w:rsidRDefault="00E23C81">
            <w:pPr>
              <w:jc w:val="left"/>
              <w:rPr>
                <w:sz w:val="20"/>
                <w:szCs w:val="20"/>
                <w:lang w:val="en-US"/>
              </w:rPr>
            </w:pPr>
            <w:r>
              <w:rPr>
                <w:sz w:val="20"/>
                <w:szCs w:val="20"/>
                <w:lang w:val="en-US"/>
              </w:rPr>
              <w:t>2</w:t>
            </w:r>
          </w:p>
        </w:tc>
        <w:tc>
          <w:tcPr>
            <w:tcW w:w="283" w:type="dxa"/>
            <w:tcBorders>
              <w:top w:val="single" w:sz="4" w:space="0" w:color="auto"/>
              <w:left w:val="single" w:sz="4" w:space="0" w:color="auto"/>
              <w:bottom w:val="single" w:sz="4" w:space="0" w:color="auto"/>
              <w:right w:val="single" w:sz="4" w:space="0" w:color="auto"/>
            </w:tcBorders>
            <w:noWrap/>
            <w:hideMark/>
          </w:tcPr>
          <w:p w14:paraId="3951FD04" w14:textId="77777777" w:rsidR="00E23C81" w:rsidRDefault="00E23C81">
            <w:pPr>
              <w:rPr>
                <w:sz w:val="20"/>
                <w:szCs w:val="20"/>
                <w:lang w:val="en-US"/>
              </w:rPr>
            </w:pPr>
          </w:p>
        </w:tc>
      </w:tr>
      <w:tr w:rsidR="00E23C81" w14:paraId="24A47E69"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3B662D36" w14:textId="77777777" w:rsidR="00E23C81" w:rsidRDefault="00E23C81">
            <w:pPr>
              <w:ind w:firstLine="0"/>
              <w:jc w:val="left"/>
              <w:rPr>
                <w:sz w:val="20"/>
                <w:szCs w:val="20"/>
                <w:lang w:val="en-US"/>
              </w:rPr>
            </w:pPr>
            <w:r>
              <w:rPr>
                <w:sz w:val="20"/>
                <w:szCs w:val="20"/>
                <w:lang w:val="en-US"/>
              </w:rPr>
              <w:t>202407</w:t>
            </w:r>
          </w:p>
        </w:tc>
        <w:tc>
          <w:tcPr>
            <w:tcW w:w="2064" w:type="dxa"/>
            <w:tcBorders>
              <w:top w:val="single" w:sz="4" w:space="0" w:color="auto"/>
              <w:left w:val="single" w:sz="4" w:space="0" w:color="auto"/>
              <w:bottom w:val="single" w:sz="4" w:space="0" w:color="auto"/>
              <w:right w:val="single" w:sz="4" w:space="0" w:color="auto"/>
            </w:tcBorders>
            <w:noWrap/>
            <w:hideMark/>
          </w:tcPr>
          <w:p w14:paraId="59E13B2B" w14:textId="77777777" w:rsidR="00E23C81" w:rsidRDefault="00E23C81">
            <w:pPr>
              <w:ind w:firstLine="0"/>
              <w:jc w:val="left"/>
              <w:rPr>
                <w:sz w:val="20"/>
                <w:szCs w:val="20"/>
                <w:lang w:val="en-US"/>
              </w:rPr>
            </w:pPr>
            <w:r>
              <w:rPr>
                <w:sz w:val="20"/>
                <w:szCs w:val="20"/>
                <w:lang w:val="en-US"/>
              </w:rPr>
              <w:t>98</w:t>
            </w:r>
          </w:p>
        </w:tc>
        <w:tc>
          <w:tcPr>
            <w:tcW w:w="992" w:type="dxa"/>
            <w:tcBorders>
              <w:top w:val="single" w:sz="4" w:space="0" w:color="auto"/>
              <w:left w:val="single" w:sz="4" w:space="0" w:color="auto"/>
              <w:bottom w:val="single" w:sz="4" w:space="0" w:color="auto"/>
              <w:right w:val="single" w:sz="4" w:space="0" w:color="auto"/>
            </w:tcBorders>
            <w:noWrap/>
            <w:hideMark/>
          </w:tcPr>
          <w:p w14:paraId="30A7D68F"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1DF020B" w14:textId="77777777" w:rsidR="00E23C81" w:rsidRDefault="00E23C81">
            <w:pPr>
              <w:jc w:val="left"/>
              <w:rPr>
                <w:sz w:val="20"/>
                <w:szCs w:val="20"/>
                <w:lang w:val="en-US"/>
              </w:rPr>
            </w:pPr>
            <w:r>
              <w:rPr>
                <w:sz w:val="20"/>
                <w:szCs w:val="20"/>
                <w:lang w:val="en-US"/>
              </w:rPr>
              <w:t xml:space="preserve">15.0001 </w:t>
            </w:r>
            <w:proofErr w:type="spellStart"/>
            <w:r>
              <w:rPr>
                <w:sz w:val="20"/>
                <w:szCs w:val="20"/>
                <w:lang w:val="en-US"/>
              </w:rPr>
              <w:t>iki</w:t>
            </w:r>
            <w:proofErr w:type="spellEnd"/>
            <w:r>
              <w:rPr>
                <w:sz w:val="20"/>
                <w:szCs w:val="20"/>
                <w:lang w:val="en-US"/>
              </w:rPr>
              <w:t xml:space="preserve"> 20</w:t>
            </w:r>
          </w:p>
        </w:tc>
        <w:tc>
          <w:tcPr>
            <w:tcW w:w="1972" w:type="dxa"/>
            <w:tcBorders>
              <w:top w:val="single" w:sz="4" w:space="0" w:color="auto"/>
              <w:left w:val="single" w:sz="4" w:space="0" w:color="auto"/>
              <w:bottom w:val="single" w:sz="4" w:space="0" w:color="auto"/>
              <w:right w:val="single" w:sz="4" w:space="0" w:color="auto"/>
            </w:tcBorders>
            <w:noWrap/>
            <w:hideMark/>
          </w:tcPr>
          <w:p w14:paraId="535E2E85" w14:textId="77777777" w:rsidR="00E23C81" w:rsidRDefault="00E23C81">
            <w:pPr>
              <w:jc w:val="left"/>
              <w:rPr>
                <w:sz w:val="20"/>
                <w:szCs w:val="20"/>
                <w:lang w:val="en-US"/>
              </w:rPr>
            </w:pPr>
            <w:r>
              <w:rPr>
                <w:sz w:val="20"/>
                <w:szCs w:val="20"/>
                <w:lang w:val="en-US"/>
              </w:rPr>
              <w:t>94</w:t>
            </w:r>
          </w:p>
        </w:tc>
        <w:tc>
          <w:tcPr>
            <w:tcW w:w="283" w:type="dxa"/>
            <w:tcBorders>
              <w:top w:val="single" w:sz="4" w:space="0" w:color="auto"/>
              <w:left w:val="single" w:sz="4" w:space="0" w:color="auto"/>
              <w:bottom w:val="single" w:sz="4" w:space="0" w:color="auto"/>
              <w:right w:val="single" w:sz="4" w:space="0" w:color="auto"/>
            </w:tcBorders>
            <w:noWrap/>
            <w:hideMark/>
          </w:tcPr>
          <w:p w14:paraId="5F2B8BF1" w14:textId="77777777" w:rsidR="00E23C81" w:rsidRDefault="00E23C81">
            <w:pPr>
              <w:rPr>
                <w:sz w:val="20"/>
                <w:szCs w:val="20"/>
                <w:lang w:val="en-US"/>
              </w:rPr>
            </w:pPr>
          </w:p>
        </w:tc>
      </w:tr>
      <w:tr w:rsidR="00E23C81" w14:paraId="31840662"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55923E29" w14:textId="77777777" w:rsidR="00E23C81" w:rsidRDefault="00E23C81">
            <w:pPr>
              <w:ind w:firstLine="0"/>
              <w:jc w:val="left"/>
              <w:rPr>
                <w:sz w:val="20"/>
                <w:szCs w:val="20"/>
                <w:lang w:val="en-US"/>
              </w:rPr>
            </w:pPr>
            <w:r>
              <w:rPr>
                <w:sz w:val="20"/>
                <w:szCs w:val="20"/>
                <w:lang w:val="en-US"/>
              </w:rPr>
              <w:t>202408</w:t>
            </w:r>
          </w:p>
        </w:tc>
        <w:tc>
          <w:tcPr>
            <w:tcW w:w="2064" w:type="dxa"/>
            <w:tcBorders>
              <w:top w:val="single" w:sz="4" w:space="0" w:color="auto"/>
              <w:left w:val="single" w:sz="4" w:space="0" w:color="auto"/>
              <w:bottom w:val="single" w:sz="4" w:space="0" w:color="auto"/>
              <w:right w:val="single" w:sz="4" w:space="0" w:color="auto"/>
            </w:tcBorders>
            <w:noWrap/>
            <w:hideMark/>
          </w:tcPr>
          <w:p w14:paraId="666797B0" w14:textId="77777777" w:rsidR="00E23C81" w:rsidRDefault="00E23C81">
            <w:pPr>
              <w:ind w:firstLine="0"/>
              <w:jc w:val="left"/>
              <w:rPr>
                <w:sz w:val="20"/>
                <w:szCs w:val="20"/>
                <w:lang w:val="en-US"/>
              </w:rPr>
            </w:pPr>
            <w:r>
              <w:rPr>
                <w:sz w:val="20"/>
                <w:szCs w:val="20"/>
                <w:lang w:val="en-US"/>
              </w:rPr>
              <w:t>83</w:t>
            </w:r>
          </w:p>
        </w:tc>
        <w:tc>
          <w:tcPr>
            <w:tcW w:w="992" w:type="dxa"/>
            <w:tcBorders>
              <w:top w:val="single" w:sz="4" w:space="0" w:color="auto"/>
              <w:left w:val="single" w:sz="4" w:space="0" w:color="auto"/>
              <w:bottom w:val="single" w:sz="4" w:space="0" w:color="auto"/>
              <w:right w:val="single" w:sz="4" w:space="0" w:color="auto"/>
            </w:tcBorders>
            <w:noWrap/>
            <w:hideMark/>
          </w:tcPr>
          <w:p w14:paraId="2F333140"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59F536D2" w14:textId="77777777" w:rsidR="00E23C81" w:rsidRDefault="00E23C81">
            <w:pPr>
              <w:jc w:val="left"/>
              <w:rPr>
                <w:sz w:val="20"/>
                <w:szCs w:val="20"/>
                <w:lang w:val="en-US"/>
              </w:rPr>
            </w:pPr>
            <w:r>
              <w:rPr>
                <w:sz w:val="20"/>
                <w:szCs w:val="20"/>
                <w:lang w:val="en-US"/>
              </w:rPr>
              <w:t>150.0001iki 200</w:t>
            </w:r>
          </w:p>
        </w:tc>
        <w:tc>
          <w:tcPr>
            <w:tcW w:w="1972" w:type="dxa"/>
            <w:tcBorders>
              <w:top w:val="single" w:sz="4" w:space="0" w:color="auto"/>
              <w:left w:val="single" w:sz="4" w:space="0" w:color="auto"/>
              <w:bottom w:val="single" w:sz="4" w:space="0" w:color="auto"/>
              <w:right w:val="single" w:sz="4" w:space="0" w:color="auto"/>
            </w:tcBorders>
            <w:noWrap/>
            <w:hideMark/>
          </w:tcPr>
          <w:p w14:paraId="2F44F693" w14:textId="77777777" w:rsidR="00E23C81" w:rsidRDefault="00E23C81">
            <w:pPr>
              <w:jc w:val="left"/>
              <w:rPr>
                <w:sz w:val="20"/>
                <w:szCs w:val="20"/>
                <w:lang w:val="en-US"/>
              </w:rPr>
            </w:pPr>
            <w:r>
              <w:rPr>
                <w:sz w:val="20"/>
                <w:szCs w:val="20"/>
                <w:lang w:val="en-US"/>
              </w:rPr>
              <w:t>1</w:t>
            </w:r>
          </w:p>
        </w:tc>
        <w:tc>
          <w:tcPr>
            <w:tcW w:w="283" w:type="dxa"/>
            <w:tcBorders>
              <w:top w:val="single" w:sz="4" w:space="0" w:color="auto"/>
              <w:left w:val="single" w:sz="4" w:space="0" w:color="auto"/>
              <w:bottom w:val="single" w:sz="4" w:space="0" w:color="auto"/>
              <w:right w:val="single" w:sz="4" w:space="0" w:color="auto"/>
            </w:tcBorders>
            <w:noWrap/>
            <w:hideMark/>
          </w:tcPr>
          <w:p w14:paraId="03B4288B" w14:textId="77777777" w:rsidR="00E23C81" w:rsidRDefault="00E23C81">
            <w:pPr>
              <w:rPr>
                <w:sz w:val="20"/>
                <w:szCs w:val="20"/>
                <w:lang w:val="en-US"/>
              </w:rPr>
            </w:pPr>
          </w:p>
        </w:tc>
      </w:tr>
      <w:tr w:rsidR="00E23C81" w14:paraId="005CDDAE"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30F5A5AF" w14:textId="77777777" w:rsidR="00E23C81" w:rsidRDefault="00E23C81">
            <w:pPr>
              <w:ind w:firstLine="0"/>
              <w:jc w:val="left"/>
              <w:rPr>
                <w:sz w:val="20"/>
                <w:szCs w:val="20"/>
                <w:lang w:val="en-US"/>
              </w:rPr>
            </w:pPr>
            <w:r>
              <w:rPr>
                <w:sz w:val="20"/>
                <w:szCs w:val="20"/>
                <w:lang w:val="en-US"/>
              </w:rPr>
              <w:t>202409</w:t>
            </w:r>
          </w:p>
        </w:tc>
        <w:tc>
          <w:tcPr>
            <w:tcW w:w="2064" w:type="dxa"/>
            <w:tcBorders>
              <w:top w:val="single" w:sz="4" w:space="0" w:color="auto"/>
              <w:left w:val="single" w:sz="4" w:space="0" w:color="auto"/>
              <w:bottom w:val="single" w:sz="4" w:space="0" w:color="auto"/>
              <w:right w:val="single" w:sz="4" w:space="0" w:color="auto"/>
            </w:tcBorders>
            <w:noWrap/>
            <w:hideMark/>
          </w:tcPr>
          <w:p w14:paraId="5AE1FA5F" w14:textId="77777777" w:rsidR="00E23C81" w:rsidRDefault="00E23C81">
            <w:pPr>
              <w:ind w:firstLine="0"/>
              <w:jc w:val="left"/>
              <w:rPr>
                <w:sz w:val="20"/>
                <w:szCs w:val="20"/>
                <w:lang w:val="en-US"/>
              </w:rPr>
            </w:pPr>
            <w:r>
              <w:rPr>
                <w:sz w:val="20"/>
                <w:szCs w:val="20"/>
                <w:lang w:val="en-US"/>
              </w:rPr>
              <w:t>93</w:t>
            </w:r>
          </w:p>
        </w:tc>
        <w:tc>
          <w:tcPr>
            <w:tcW w:w="992" w:type="dxa"/>
            <w:tcBorders>
              <w:top w:val="single" w:sz="4" w:space="0" w:color="auto"/>
              <w:left w:val="single" w:sz="4" w:space="0" w:color="auto"/>
              <w:bottom w:val="single" w:sz="4" w:space="0" w:color="auto"/>
              <w:right w:val="single" w:sz="4" w:space="0" w:color="auto"/>
            </w:tcBorders>
            <w:noWrap/>
            <w:hideMark/>
          </w:tcPr>
          <w:p w14:paraId="2A4EF983"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2C6D8C1" w14:textId="77777777" w:rsidR="00E23C81" w:rsidRDefault="00E23C81">
            <w:pPr>
              <w:jc w:val="left"/>
              <w:rPr>
                <w:sz w:val="20"/>
                <w:szCs w:val="20"/>
                <w:lang w:val="en-US"/>
              </w:rPr>
            </w:pPr>
            <w:r>
              <w:rPr>
                <w:sz w:val="20"/>
                <w:szCs w:val="20"/>
                <w:lang w:val="en-US"/>
              </w:rPr>
              <w:t xml:space="preserve">2.0001 </w:t>
            </w:r>
            <w:proofErr w:type="spellStart"/>
            <w:r>
              <w:rPr>
                <w:sz w:val="20"/>
                <w:szCs w:val="20"/>
                <w:lang w:val="en-US"/>
              </w:rPr>
              <w:t>iki</w:t>
            </w:r>
            <w:proofErr w:type="spellEnd"/>
            <w:r>
              <w:rPr>
                <w:sz w:val="20"/>
                <w:szCs w:val="20"/>
                <w:lang w:val="en-US"/>
              </w:rPr>
              <w:t xml:space="preserve"> 2.5</w:t>
            </w:r>
          </w:p>
        </w:tc>
        <w:tc>
          <w:tcPr>
            <w:tcW w:w="1972" w:type="dxa"/>
            <w:tcBorders>
              <w:top w:val="single" w:sz="4" w:space="0" w:color="auto"/>
              <w:left w:val="single" w:sz="4" w:space="0" w:color="auto"/>
              <w:bottom w:val="single" w:sz="4" w:space="0" w:color="auto"/>
              <w:right w:val="single" w:sz="4" w:space="0" w:color="auto"/>
            </w:tcBorders>
            <w:noWrap/>
            <w:hideMark/>
          </w:tcPr>
          <w:p w14:paraId="11762681" w14:textId="77777777" w:rsidR="00E23C81" w:rsidRDefault="00E23C81">
            <w:pPr>
              <w:jc w:val="left"/>
              <w:rPr>
                <w:sz w:val="20"/>
                <w:szCs w:val="20"/>
                <w:lang w:val="en-US"/>
              </w:rPr>
            </w:pPr>
            <w:r>
              <w:rPr>
                <w:sz w:val="20"/>
                <w:szCs w:val="20"/>
                <w:lang w:val="en-US"/>
              </w:rPr>
              <w:t>142</w:t>
            </w:r>
          </w:p>
        </w:tc>
        <w:tc>
          <w:tcPr>
            <w:tcW w:w="283" w:type="dxa"/>
            <w:tcBorders>
              <w:top w:val="single" w:sz="4" w:space="0" w:color="auto"/>
              <w:left w:val="single" w:sz="4" w:space="0" w:color="auto"/>
              <w:bottom w:val="single" w:sz="4" w:space="0" w:color="auto"/>
              <w:right w:val="single" w:sz="4" w:space="0" w:color="auto"/>
            </w:tcBorders>
            <w:noWrap/>
            <w:hideMark/>
          </w:tcPr>
          <w:p w14:paraId="7CAFD3CA" w14:textId="77777777" w:rsidR="00E23C81" w:rsidRDefault="00E23C81">
            <w:pPr>
              <w:rPr>
                <w:sz w:val="20"/>
                <w:szCs w:val="20"/>
                <w:lang w:val="en-US"/>
              </w:rPr>
            </w:pPr>
          </w:p>
        </w:tc>
      </w:tr>
      <w:tr w:rsidR="00E23C81" w14:paraId="47373591"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05B101E7" w14:textId="77777777" w:rsidR="00E23C81" w:rsidRDefault="00E23C81">
            <w:pPr>
              <w:ind w:firstLine="0"/>
              <w:jc w:val="left"/>
              <w:rPr>
                <w:sz w:val="20"/>
                <w:szCs w:val="20"/>
                <w:lang w:val="en-US"/>
              </w:rPr>
            </w:pPr>
            <w:r>
              <w:rPr>
                <w:sz w:val="20"/>
                <w:szCs w:val="20"/>
                <w:lang w:val="en-US"/>
              </w:rPr>
              <w:t>202410</w:t>
            </w:r>
          </w:p>
        </w:tc>
        <w:tc>
          <w:tcPr>
            <w:tcW w:w="2064" w:type="dxa"/>
            <w:tcBorders>
              <w:top w:val="single" w:sz="4" w:space="0" w:color="auto"/>
              <w:left w:val="single" w:sz="4" w:space="0" w:color="auto"/>
              <w:bottom w:val="single" w:sz="4" w:space="0" w:color="auto"/>
              <w:right w:val="single" w:sz="4" w:space="0" w:color="auto"/>
            </w:tcBorders>
            <w:noWrap/>
            <w:hideMark/>
          </w:tcPr>
          <w:p w14:paraId="72A2BC67" w14:textId="77777777" w:rsidR="00E23C81" w:rsidRDefault="00E23C81">
            <w:pPr>
              <w:ind w:firstLine="0"/>
              <w:jc w:val="left"/>
              <w:rPr>
                <w:sz w:val="20"/>
                <w:szCs w:val="20"/>
                <w:lang w:val="en-US"/>
              </w:rPr>
            </w:pPr>
            <w:r>
              <w:rPr>
                <w:sz w:val="20"/>
                <w:szCs w:val="20"/>
                <w:lang w:val="en-US"/>
              </w:rPr>
              <w:t>83</w:t>
            </w:r>
          </w:p>
        </w:tc>
        <w:tc>
          <w:tcPr>
            <w:tcW w:w="992" w:type="dxa"/>
            <w:tcBorders>
              <w:top w:val="single" w:sz="4" w:space="0" w:color="auto"/>
              <w:left w:val="single" w:sz="4" w:space="0" w:color="auto"/>
              <w:bottom w:val="single" w:sz="4" w:space="0" w:color="auto"/>
              <w:right w:val="single" w:sz="4" w:space="0" w:color="auto"/>
            </w:tcBorders>
            <w:noWrap/>
            <w:hideMark/>
          </w:tcPr>
          <w:p w14:paraId="6822C08D"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1841C1F5" w14:textId="77777777" w:rsidR="00E23C81" w:rsidRDefault="00E23C81">
            <w:pPr>
              <w:jc w:val="left"/>
              <w:rPr>
                <w:sz w:val="20"/>
                <w:szCs w:val="20"/>
                <w:lang w:val="en-US"/>
              </w:rPr>
            </w:pPr>
            <w:r>
              <w:rPr>
                <w:sz w:val="20"/>
                <w:szCs w:val="20"/>
                <w:lang w:val="en-US"/>
              </w:rPr>
              <w:t xml:space="preserve">2.5001 </w:t>
            </w:r>
            <w:proofErr w:type="spellStart"/>
            <w:r>
              <w:rPr>
                <w:sz w:val="20"/>
                <w:szCs w:val="20"/>
                <w:lang w:val="en-US"/>
              </w:rPr>
              <w:t>iki</w:t>
            </w:r>
            <w:proofErr w:type="spellEnd"/>
            <w:r>
              <w:rPr>
                <w:sz w:val="20"/>
                <w:szCs w:val="20"/>
                <w:lang w:val="en-US"/>
              </w:rPr>
              <w:t xml:space="preserve"> 3</w:t>
            </w:r>
          </w:p>
        </w:tc>
        <w:tc>
          <w:tcPr>
            <w:tcW w:w="1972" w:type="dxa"/>
            <w:tcBorders>
              <w:top w:val="single" w:sz="4" w:space="0" w:color="auto"/>
              <w:left w:val="single" w:sz="4" w:space="0" w:color="auto"/>
              <w:bottom w:val="single" w:sz="4" w:space="0" w:color="auto"/>
              <w:right w:val="single" w:sz="4" w:space="0" w:color="auto"/>
            </w:tcBorders>
            <w:noWrap/>
            <w:hideMark/>
          </w:tcPr>
          <w:p w14:paraId="2DBA9A96" w14:textId="77777777" w:rsidR="00E23C81" w:rsidRDefault="00E23C81">
            <w:pPr>
              <w:jc w:val="left"/>
              <w:rPr>
                <w:sz w:val="20"/>
                <w:szCs w:val="20"/>
                <w:lang w:val="en-US"/>
              </w:rPr>
            </w:pPr>
            <w:r>
              <w:rPr>
                <w:sz w:val="20"/>
                <w:szCs w:val="20"/>
                <w:lang w:val="en-US"/>
              </w:rPr>
              <w:t>134</w:t>
            </w:r>
          </w:p>
        </w:tc>
        <w:tc>
          <w:tcPr>
            <w:tcW w:w="283" w:type="dxa"/>
            <w:tcBorders>
              <w:top w:val="single" w:sz="4" w:space="0" w:color="auto"/>
              <w:left w:val="single" w:sz="4" w:space="0" w:color="auto"/>
              <w:bottom w:val="single" w:sz="4" w:space="0" w:color="auto"/>
              <w:right w:val="single" w:sz="4" w:space="0" w:color="auto"/>
            </w:tcBorders>
            <w:noWrap/>
            <w:hideMark/>
          </w:tcPr>
          <w:p w14:paraId="6AC94A60" w14:textId="77777777" w:rsidR="00E23C81" w:rsidRDefault="00E23C81">
            <w:pPr>
              <w:rPr>
                <w:sz w:val="20"/>
                <w:szCs w:val="20"/>
                <w:lang w:val="en-US"/>
              </w:rPr>
            </w:pPr>
          </w:p>
        </w:tc>
      </w:tr>
      <w:tr w:rsidR="00E23C81" w14:paraId="4C1D30F7"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2C0EDCB6" w14:textId="77777777" w:rsidR="00E23C81" w:rsidRDefault="00E23C81">
            <w:pPr>
              <w:ind w:firstLine="0"/>
              <w:jc w:val="left"/>
              <w:rPr>
                <w:sz w:val="20"/>
                <w:szCs w:val="20"/>
                <w:lang w:val="en-US"/>
              </w:rPr>
            </w:pPr>
            <w:r>
              <w:rPr>
                <w:sz w:val="20"/>
                <w:szCs w:val="20"/>
                <w:lang w:val="en-US"/>
              </w:rPr>
              <w:t>202411</w:t>
            </w:r>
          </w:p>
        </w:tc>
        <w:tc>
          <w:tcPr>
            <w:tcW w:w="2064" w:type="dxa"/>
            <w:tcBorders>
              <w:top w:val="single" w:sz="4" w:space="0" w:color="auto"/>
              <w:left w:val="single" w:sz="4" w:space="0" w:color="auto"/>
              <w:bottom w:val="single" w:sz="4" w:space="0" w:color="auto"/>
              <w:right w:val="single" w:sz="4" w:space="0" w:color="auto"/>
            </w:tcBorders>
            <w:noWrap/>
            <w:hideMark/>
          </w:tcPr>
          <w:p w14:paraId="5135EE35" w14:textId="77777777" w:rsidR="00E23C81" w:rsidRDefault="00E23C81">
            <w:pPr>
              <w:ind w:firstLine="0"/>
              <w:jc w:val="left"/>
              <w:rPr>
                <w:sz w:val="20"/>
                <w:szCs w:val="20"/>
                <w:lang w:val="en-US"/>
              </w:rPr>
            </w:pPr>
            <w:r>
              <w:rPr>
                <w:sz w:val="20"/>
                <w:szCs w:val="20"/>
                <w:lang w:val="en-US"/>
              </w:rPr>
              <w:t>67</w:t>
            </w:r>
          </w:p>
        </w:tc>
        <w:tc>
          <w:tcPr>
            <w:tcW w:w="992" w:type="dxa"/>
            <w:tcBorders>
              <w:top w:val="single" w:sz="4" w:space="0" w:color="auto"/>
              <w:left w:val="single" w:sz="4" w:space="0" w:color="auto"/>
              <w:bottom w:val="single" w:sz="4" w:space="0" w:color="auto"/>
              <w:right w:val="single" w:sz="4" w:space="0" w:color="auto"/>
            </w:tcBorders>
            <w:noWrap/>
            <w:hideMark/>
          </w:tcPr>
          <w:p w14:paraId="1D005B05"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1B09AA5" w14:textId="77777777" w:rsidR="00E23C81" w:rsidRDefault="00E23C81">
            <w:pPr>
              <w:jc w:val="left"/>
              <w:rPr>
                <w:sz w:val="20"/>
                <w:szCs w:val="20"/>
                <w:lang w:val="en-US"/>
              </w:rPr>
            </w:pPr>
            <w:r>
              <w:rPr>
                <w:sz w:val="20"/>
                <w:szCs w:val="20"/>
                <w:lang w:val="en-US"/>
              </w:rPr>
              <w:t xml:space="preserve">20.0001 </w:t>
            </w:r>
            <w:proofErr w:type="spellStart"/>
            <w:r>
              <w:rPr>
                <w:sz w:val="20"/>
                <w:szCs w:val="20"/>
                <w:lang w:val="en-US"/>
              </w:rPr>
              <w:t>iki</w:t>
            </w:r>
            <w:proofErr w:type="spellEnd"/>
            <w:r>
              <w:rPr>
                <w:sz w:val="20"/>
                <w:szCs w:val="20"/>
                <w:lang w:val="en-US"/>
              </w:rPr>
              <w:t xml:space="preserve"> 25</w:t>
            </w:r>
          </w:p>
        </w:tc>
        <w:tc>
          <w:tcPr>
            <w:tcW w:w="1972" w:type="dxa"/>
            <w:tcBorders>
              <w:top w:val="single" w:sz="4" w:space="0" w:color="auto"/>
              <w:left w:val="single" w:sz="4" w:space="0" w:color="auto"/>
              <w:bottom w:val="single" w:sz="4" w:space="0" w:color="auto"/>
              <w:right w:val="single" w:sz="4" w:space="0" w:color="auto"/>
            </w:tcBorders>
            <w:noWrap/>
            <w:hideMark/>
          </w:tcPr>
          <w:p w14:paraId="5F297EE3" w14:textId="77777777" w:rsidR="00E23C81" w:rsidRDefault="00E23C81">
            <w:pPr>
              <w:jc w:val="left"/>
              <w:rPr>
                <w:sz w:val="20"/>
                <w:szCs w:val="20"/>
                <w:lang w:val="en-US"/>
              </w:rPr>
            </w:pPr>
            <w:r>
              <w:rPr>
                <w:sz w:val="20"/>
                <w:szCs w:val="20"/>
                <w:lang w:val="en-US"/>
              </w:rPr>
              <w:t>45</w:t>
            </w:r>
          </w:p>
        </w:tc>
        <w:tc>
          <w:tcPr>
            <w:tcW w:w="283" w:type="dxa"/>
            <w:tcBorders>
              <w:top w:val="single" w:sz="4" w:space="0" w:color="auto"/>
              <w:left w:val="single" w:sz="4" w:space="0" w:color="auto"/>
              <w:bottom w:val="single" w:sz="4" w:space="0" w:color="auto"/>
              <w:right w:val="single" w:sz="4" w:space="0" w:color="auto"/>
            </w:tcBorders>
            <w:noWrap/>
            <w:hideMark/>
          </w:tcPr>
          <w:p w14:paraId="55F5A73A" w14:textId="77777777" w:rsidR="00E23C81" w:rsidRDefault="00E23C81">
            <w:pPr>
              <w:rPr>
                <w:sz w:val="20"/>
                <w:szCs w:val="20"/>
                <w:lang w:val="en-US"/>
              </w:rPr>
            </w:pPr>
          </w:p>
        </w:tc>
      </w:tr>
      <w:tr w:rsidR="00E23C81" w14:paraId="26A4FA07"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16EC45DB" w14:textId="77777777" w:rsidR="00E23C81" w:rsidRDefault="00E23C81">
            <w:pPr>
              <w:ind w:firstLine="0"/>
              <w:jc w:val="left"/>
              <w:rPr>
                <w:sz w:val="20"/>
                <w:szCs w:val="20"/>
                <w:lang w:val="en-US"/>
              </w:rPr>
            </w:pPr>
            <w:r>
              <w:rPr>
                <w:sz w:val="20"/>
                <w:szCs w:val="20"/>
                <w:lang w:val="en-US"/>
              </w:rPr>
              <w:t>202412</w:t>
            </w:r>
          </w:p>
        </w:tc>
        <w:tc>
          <w:tcPr>
            <w:tcW w:w="2064" w:type="dxa"/>
            <w:tcBorders>
              <w:top w:val="single" w:sz="4" w:space="0" w:color="auto"/>
              <w:left w:val="single" w:sz="4" w:space="0" w:color="auto"/>
              <w:bottom w:val="single" w:sz="4" w:space="0" w:color="auto"/>
              <w:right w:val="single" w:sz="4" w:space="0" w:color="auto"/>
            </w:tcBorders>
            <w:noWrap/>
            <w:hideMark/>
          </w:tcPr>
          <w:p w14:paraId="01409909" w14:textId="77777777" w:rsidR="00E23C81" w:rsidRDefault="00E23C81">
            <w:pPr>
              <w:ind w:firstLine="0"/>
              <w:jc w:val="left"/>
              <w:rPr>
                <w:sz w:val="20"/>
                <w:szCs w:val="20"/>
                <w:lang w:val="en-US"/>
              </w:rPr>
            </w:pPr>
            <w:r>
              <w:rPr>
                <w:sz w:val="20"/>
                <w:szCs w:val="20"/>
                <w:lang w:val="en-US"/>
              </w:rPr>
              <w:t>100</w:t>
            </w:r>
          </w:p>
        </w:tc>
        <w:tc>
          <w:tcPr>
            <w:tcW w:w="992" w:type="dxa"/>
            <w:tcBorders>
              <w:top w:val="single" w:sz="4" w:space="0" w:color="auto"/>
              <w:left w:val="single" w:sz="4" w:space="0" w:color="auto"/>
              <w:bottom w:val="single" w:sz="4" w:space="0" w:color="auto"/>
              <w:right w:val="single" w:sz="4" w:space="0" w:color="auto"/>
            </w:tcBorders>
            <w:noWrap/>
            <w:hideMark/>
          </w:tcPr>
          <w:p w14:paraId="263BA3C5"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59068A91" w14:textId="77777777" w:rsidR="00E23C81" w:rsidRDefault="00E23C81">
            <w:pPr>
              <w:jc w:val="left"/>
              <w:rPr>
                <w:sz w:val="20"/>
                <w:szCs w:val="20"/>
                <w:lang w:val="en-US"/>
              </w:rPr>
            </w:pPr>
            <w:r>
              <w:rPr>
                <w:sz w:val="20"/>
                <w:szCs w:val="20"/>
                <w:lang w:val="en-US"/>
              </w:rPr>
              <w:t xml:space="preserve">200.0001 </w:t>
            </w:r>
            <w:proofErr w:type="spellStart"/>
            <w:r>
              <w:rPr>
                <w:sz w:val="20"/>
                <w:szCs w:val="20"/>
                <w:lang w:val="en-US"/>
              </w:rPr>
              <w:t>iki</w:t>
            </w:r>
            <w:proofErr w:type="spellEnd"/>
            <w:r>
              <w:rPr>
                <w:sz w:val="20"/>
                <w:szCs w:val="20"/>
                <w:lang w:val="en-US"/>
              </w:rPr>
              <w:t xml:space="preserve"> 250</w:t>
            </w:r>
          </w:p>
        </w:tc>
        <w:tc>
          <w:tcPr>
            <w:tcW w:w="1972" w:type="dxa"/>
            <w:tcBorders>
              <w:top w:val="single" w:sz="4" w:space="0" w:color="auto"/>
              <w:left w:val="single" w:sz="4" w:space="0" w:color="auto"/>
              <w:bottom w:val="single" w:sz="4" w:space="0" w:color="auto"/>
              <w:right w:val="single" w:sz="4" w:space="0" w:color="auto"/>
            </w:tcBorders>
            <w:noWrap/>
            <w:hideMark/>
          </w:tcPr>
          <w:p w14:paraId="6AFEC563" w14:textId="77777777" w:rsidR="00E23C81" w:rsidRDefault="00E23C81">
            <w:pPr>
              <w:jc w:val="left"/>
              <w:rPr>
                <w:sz w:val="20"/>
                <w:szCs w:val="20"/>
                <w:lang w:val="en-US"/>
              </w:rPr>
            </w:pPr>
            <w:r>
              <w:rPr>
                <w:sz w:val="20"/>
                <w:szCs w:val="20"/>
                <w:lang w:val="en-US"/>
              </w:rPr>
              <w:t>1</w:t>
            </w:r>
          </w:p>
        </w:tc>
        <w:tc>
          <w:tcPr>
            <w:tcW w:w="283" w:type="dxa"/>
            <w:tcBorders>
              <w:top w:val="single" w:sz="4" w:space="0" w:color="auto"/>
              <w:left w:val="single" w:sz="4" w:space="0" w:color="auto"/>
              <w:bottom w:val="single" w:sz="4" w:space="0" w:color="auto"/>
              <w:right w:val="single" w:sz="4" w:space="0" w:color="auto"/>
            </w:tcBorders>
            <w:noWrap/>
            <w:hideMark/>
          </w:tcPr>
          <w:p w14:paraId="4AE74DEA" w14:textId="77777777" w:rsidR="00E23C81" w:rsidRDefault="00E23C81">
            <w:pPr>
              <w:rPr>
                <w:sz w:val="20"/>
                <w:szCs w:val="20"/>
                <w:lang w:val="en-US"/>
              </w:rPr>
            </w:pPr>
          </w:p>
        </w:tc>
      </w:tr>
      <w:tr w:rsidR="00E23C81" w14:paraId="5F6C862F"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2218A73A" w14:textId="77777777" w:rsidR="00E23C81" w:rsidRDefault="00E23C81">
            <w:pPr>
              <w:ind w:firstLine="0"/>
              <w:jc w:val="left"/>
              <w:rPr>
                <w:b/>
                <w:bCs/>
                <w:sz w:val="20"/>
                <w:szCs w:val="20"/>
                <w:lang w:val="en-US"/>
              </w:rPr>
            </w:pPr>
            <w:r>
              <w:rPr>
                <w:b/>
                <w:bCs/>
                <w:sz w:val="20"/>
                <w:szCs w:val="20"/>
                <w:lang w:val="en-US"/>
              </w:rPr>
              <w:t>2025</w:t>
            </w:r>
          </w:p>
        </w:tc>
        <w:tc>
          <w:tcPr>
            <w:tcW w:w="2064" w:type="dxa"/>
            <w:tcBorders>
              <w:top w:val="single" w:sz="4" w:space="0" w:color="auto"/>
              <w:left w:val="single" w:sz="4" w:space="0" w:color="auto"/>
              <w:bottom w:val="single" w:sz="4" w:space="0" w:color="auto"/>
              <w:right w:val="single" w:sz="4" w:space="0" w:color="auto"/>
            </w:tcBorders>
            <w:noWrap/>
            <w:hideMark/>
          </w:tcPr>
          <w:p w14:paraId="26D416E4" w14:textId="77777777" w:rsidR="00E23C81" w:rsidRDefault="00E23C81">
            <w:pPr>
              <w:ind w:firstLine="0"/>
              <w:jc w:val="left"/>
              <w:rPr>
                <w:b/>
                <w:bCs/>
                <w:sz w:val="20"/>
                <w:szCs w:val="20"/>
                <w:lang w:val="en-US"/>
              </w:rPr>
            </w:pPr>
            <w:r>
              <w:rPr>
                <w:b/>
                <w:bCs/>
                <w:sz w:val="20"/>
                <w:szCs w:val="20"/>
                <w:lang w:val="en-US"/>
              </w:rPr>
              <w:t>1 005</w:t>
            </w:r>
          </w:p>
        </w:tc>
        <w:tc>
          <w:tcPr>
            <w:tcW w:w="992" w:type="dxa"/>
            <w:tcBorders>
              <w:top w:val="single" w:sz="4" w:space="0" w:color="auto"/>
              <w:left w:val="single" w:sz="4" w:space="0" w:color="auto"/>
              <w:bottom w:val="single" w:sz="4" w:space="0" w:color="auto"/>
              <w:right w:val="single" w:sz="4" w:space="0" w:color="auto"/>
            </w:tcBorders>
            <w:noWrap/>
            <w:hideMark/>
          </w:tcPr>
          <w:p w14:paraId="317EF2DC" w14:textId="77777777" w:rsidR="00E23C81" w:rsidRDefault="00E23C81">
            <w:pPr>
              <w:rPr>
                <w:b/>
                <w:bCs/>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6E37A714" w14:textId="77777777" w:rsidR="00E23C81" w:rsidRDefault="00E23C81">
            <w:pPr>
              <w:jc w:val="left"/>
              <w:rPr>
                <w:sz w:val="20"/>
                <w:szCs w:val="20"/>
                <w:lang w:val="en-US"/>
              </w:rPr>
            </w:pPr>
            <w:r>
              <w:rPr>
                <w:sz w:val="20"/>
                <w:szCs w:val="20"/>
                <w:lang w:val="en-US"/>
              </w:rPr>
              <w:t xml:space="preserve">25.0001 </w:t>
            </w:r>
            <w:proofErr w:type="spellStart"/>
            <w:r>
              <w:rPr>
                <w:sz w:val="20"/>
                <w:szCs w:val="20"/>
                <w:lang w:val="en-US"/>
              </w:rPr>
              <w:t>iki</w:t>
            </w:r>
            <w:proofErr w:type="spellEnd"/>
            <w:r>
              <w:rPr>
                <w:sz w:val="20"/>
                <w:szCs w:val="20"/>
                <w:lang w:val="en-US"/>
              </w:rPr>
              <w:t xml:space="preserve"> 30</w:t>
            </w:r>
          </w:p>
        </w:tc>
        <w:tc>
          <w:tcPr>
            <w:tcW w:w="1972" w:type="dxa"/>
            <w:tcBorders>
              <w:top w:val="single" w:sz="4" w:space="0" w:color="auto"/>
              <w:left w:val="single" w:sz="4" w:space="0" w:color="auto"/>
              <w:bottom w:val="single" w:sz="4" w:space="0" w:color="auto"/>
              <w:right w:val="single" w:sz="4" w:space="0" w:color="auto"/>
            </w:tcBorders>
            <w:noWrap/>
            <w:hideMark/>
          </w:tcPr>
          <w:p w14:paraId="68119D34" w14:textId="77777777" w:rsidR="00E23C81" w:rsidRDefault="00E23C81">
            <w:pPr>
              <w:jc w:val="left"/>
              <w:rPr>
                <w:sz w:val="20"/>
                <w:szCs w:val="20"/>
                <w:lang w:val="en-US"/>
              </w:rPr>
            </w:pPr>
            <w:r>
              <w:rPr>
                <w:sz w:val="20"/>
                <w:szCs w:val="20"/>
                <w:lang w:val="en-US"/>
              </w:rPr>
              <w:t>15</w:t>
            </w:r>
          </w:p>
        </w:tc>
        <w:tc>
          <w:tcPr>
            <w:tcW w:w="283" w:type="dxa"/>
            <w:tcBorders>
              <w:top w:val="single" w:sz="4" w:space="0" w:color="auto"/>
              <w:left w:val="single" w:sz="4" w:space="0" w:color="auto"/>
              <w:bottom w:val="single" w:sz="4" w:space="0" w:color="auto"/>
              <w:right w:val="single" w:sz="4" w:space="0" w:color="auto"/>
            </w:tcBorders>
            <w:noWrap/>
            <w:hideMark/>
          </w:tcPr>
          <w:p w14:paraId="06C8C64F" w14:textId="77777777" w:rsidR="00E23C81" w:rsidRDefault="00E23C81">
            <w:pPr>
              <w:rPr>
                <w:sz w:val="20"/>
                <w:szCs w:val="20"/>
                <w:lang w:val="en-US"/>
              </w:rPr>
            </w:pPr>
          </w:p>
        </w:tc>
      </w:tr>
      <w:tr w:rsidR="00E23C81" w14:paraId="4D9E0537"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6164AFD5" w14:textId="77777777" w:rsidR="00E23C81" w:rsidRDefault="00E23C81">
            <w:pPr>
              <w:ind w:firstLine="0"/>
              <w:jc w:val="left"/>
              <w:rPr>
                <w:sz w:val="20"/>
                <w:szCs w:val="20"/>
                <w:lang w:val="en-US"/>
              </w:rPr>
            </w:pPr>
            <w:r>
              <w:rPr>
                <w:sz w:val="20"/>
                <w:szCs w:val="20"/>
                <w:lang w:val="en-US"/>
              </w:rPr>
              <w:t>202501</w:t>
            </w:r>
          </w:p>
        </w:tc>
        <w:tc>
          <w:tcPr>
            <w:tcW w:w="2064" w:type="dxa"/>
            <w:tcBorders>
              <w:top w:val="single" w:sz="4" w:space="0" w:color="auto"/>
              <w:left w:val="single" w:sz="4" w:space="0" w:color="auto"/>
              <w:bottom w:val="single" w:sz="4" w:space="0" w:color="auto"/>
              <w:right w:val="single" w:sz="4" w:space="0" w:color="auto"/>
            </w:tcBorders>
            <w:noWrap/>
            <w:hideMark/>
          </w:tcPr>
          <w:p w14:paraId="6EBA7AC2" w14:textId="77777777" w:rsidR="00E23C81" w:rsidRDefault="00E23C81">
            <w:pPr>
              <w:ind w:firstLine="0"/>
              <w:jc w:val="left"/>
              <w:rPr>
                <w:sz w:val="20"/>
                <w:szCs w:val="20"/>
                <w:lang w:val="en-US"/>
              </w:rPr>
            </w:pPr>
            <w:r>
              <w:rPr>
                <w:sz w:val="20"/>
                <w:szCs w:val="20"/>
                <w:lang w:val="en-US"/>
              </w:rPr>
              <w:t>80</w:t>
            </w:r>
          </w:p>
        </w:tc>
        <w:tc>
          <w:tcPr>
            <w:tcW w:w="992" w:type="dxa"/>
            <w:tcBorders>
              <w:top w:val="single" w:sz="4" w:space="0" w:color="auto"/>
              <w:left w:val="single" w:sz="4" w:space="0" w:color="auto"/>
              <w:bottom w:val="single" w:sz="4" w:space="0" w:color="auto"/>
              <w:right w:val="single" w:sz="4" w:space="0" w:color="auto"/>
            </w:tcBorders>
            <w:noWrap/>
            <w:hideMark/>
          </w:tcPr>
          <w:p w14:paraId="03045267"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57D9D883" w14:textId="77777777" w:rsidR="00E23C81" w:rsidRDefault="00E23C81">
            <w:pPr>
              <w:jc w:val="left"/>
              <w:rPr>
                <w:sz w:val="20"/>
                <w:szCs w:val="20"/>
                <w:lang w:val="en-US"/>
              </w:rPr>
            </w:pPr>
            <w:r>
              <w:rPr>
                <w:sz w:val="20"/>
                <w:szCs w:val="20"/>
                <w:lang w:val="en-US"/>
              </w:rPr>
              <w:t xml:space="preserve">250.0001 </w:t>
            </w:r>
            <w:proofErr w:type="spellStart"/>
            <w:r>
              <w:rPr>
                <w:sz w:val="20"/>
                <w:szCs w:val="20"/>
                <w:lang w:val="en-US"/>
              </w:rPr>
              <w:t>iki</w:t>
            </w:r>
            <w:proofErr w:type="spellEnd"/>
            <w:r>
              <w:rPr>
                <w:sz w:val="20"/>
                <w:szCs w:val="20"/>
                <w:lang w:val="en-US"/>
              </w:rPr>
              <w:t xml:space="preserve"> 300</w:t>
            </w:r>
          </w:p>
        </w:tc>
        <w:tc>
          <w:tcPr>
            <w:tcW w:w="1972" w:type="dxa"/>
            <w:tcBorders>
              <w:top w:val="single" w:sz="4" w:space="0" w:color="auto"/>
              <w:left w:val="single" w:sz="4" w:space="0" w:color="auto"/>
              <w:bottom w:val="single" w:sz="4" w:space="0" w:color="auto"/>
              <w:right w:val="single" w:sz="4" w:space="0" w:color="auto"/>
            </w:tcBorders>
            <w:noWrap/>
            <w:hideMark/>
          </w:tcPr>
          <w:p w14:paraId="5B54020A" w14:textId="77777777" w:rsidR="00E23C81" w:rsidRDefault="00E23C81">
            <w:pPr>
              <w:jc w:val="left"/>
              <w:rPr>
                <w:sz w:val="20"/>
                <w:szCs w:val="20"/>
                <w:lang w:val="en-US"/>
              </w:rPr>
            </w:pPr>
            <w:r>
              <w:rPr>
                <w:sz w:val="20"/>
                <w:szCs w:val="20"/>
                <w:lang w:val="en-US"/>
              </w:rPr>
              <w:t>5</w:t>
            </w:r>
          </w:p>
        </w:tc>
        <w:tc>
          <w:tcPr>
            <w:tcW w:w="283" w:type="dxa"/>
            <w:tcBorders>
              <w:top w:val="single" w:sz="4" w:space="0" w:color="auto"/>
              <w:left w:val="single" w:sz="4" w:space="0" w:color="auto"/>
              <w:bottom w:val="single" w:sz="4" w:space="0" w:color="auto"/>
              <w:right w:val="single" w:sz="4" w:space="0" w:color="auto"/>
            </w:tcBorders>
            <w:noWrap/>
            <w:hideMark/>
          </w:tcPr>
          <w:p w14:paraId="40DF326B" w14:textId="77777777" w:rsidR="00E23C81" w:rsidRDefault="00E23C81">
            <w:pPr>
              <w:rPr>
                <w:sz w:val="20"/>
                <w:szCs w:val="20"/>
                <w:lang w:val="en-US"/>
              </w:rPr>
            </w:pPr>
          </w:p>
        </w:tc>
      </w:tr>
      <w:tr w:rsidR="00E23C81" w14:paraId="2CB3E46A"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423B00B9" w14:textId="77777777" w:rsidR="00E23C81" w:rsidRDefault="00E23C81">
            <w:pPr>
              <w:ind w:firstLine="0"/>
              <w:jc w:val="left"/>
              <w:rPr>
                <w:sz w:val="20"/>
                <w:szCs w:val="20"/>
                <w:lang w:val="en-US"/>
              </w:rPr>
            </w:pPr>
            <w:r>
              <w:rPr>
                <w:sz w:val="20"/>
                <w:szCs w:val="20"/>
                <w:lang w:val="en-US"/>
              </w:rPr>
              <w:t>202502</w:t>
            </w:r>
          </w:p>
        </w:tc>
        <w:tc>
          <w:tcPr>
            <w:tcW w:w="2064" w:type="dxa"/>
            <w:tcBorders>
              <w:top w:val="single" w:sz="4" w:space="0" w:color="auto"/>
              <w:left w:val="single" w:sz="4" w:space="0" w:color="auto"/>
              <w:bottom w:val="single" w:sz="4" w:space="0" w:color="auto"/>
              <w:right w:val="single" w:sz="4" w:space="0" w:color="auto"/>
            </w:tcBorders>
            <w:noWrap/>
            <w:hideMark/>
          </w:tcPr>
          <w:p w14:paraId="6C9788B4" w14:textId="77777777" w:rsidR="00E23C81" w:rsidRDefault="00E23C81">
            <w:pPr>
              <w:ind w:firstLine="0"/>
              <w:jc w:val="left"/>
              <w:rPr>
                <w:sz w:val="20"/>
                <w:szCs w:val="20"/>
                <w:lang w:val="en-US"/>
              </w:rPr>
            </w:pPr>
            <w:r>
              <w:rPr>
                <w:sz w:val="20"/>
                <w:szCs w:val="20"/>
                <w:lang w:val="en-US"/>
              </w:rPr>
              <w:t>81</w:t>
            </w:r>
          </w:p>
        </w:tc>
        <w:tc>
          <w:tcPr>
            <w:tcW w:w="992" w:type="dxa"/>
            <w:tcBorders>
              <w:top w:val="single" w:sz="4" w:space="0" w:color="auto"/>
              <w:left w:val="single" w:sz="4" w:space="0" w:color="auto"/>
              <w:bottom w:val="single" w:sz="4" w:space="0" w:color="auto"/>
              <w:right w:val="single" w:sz="4" w:space="0" w:color="auto"/>
            </w:tcBorders>
            <w:noWrap/>
            <w:hideMark/>
          </w:tcPr>
          <w:p w14:paraId="0C6456E2"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0065C863" w14:textId="77777777" w:rsidR="00E23C81" w:rsidRDefault="00E23C81">
            <w:pPr>
              <w:jc w:val="left"/>
              <w:rPr>
                <w:sz w:val="20"/>
                <w:szCs w:val="20"/>
                <w:lang w:val="en-US"/>
              </w:rPr>
            </w:pPr>
            <w:r>
              <w:rPr>
                <w:sz w:val="20"/>
                <w:szCs w:val="20"/>
                <w:lang w:val="en-US"/>
              </w:rPr>
              <w:t>3.0001iki 4</w:t>
            </w:r>
          </w:p>
        </w:tc>
        <w:tc>
          <w:tcPr>
            <w:tcW w:w="1972" w:type="dxa"/>
            <w:tcBorders>
              <w:top w:val="single" w:sz="4" w:space="0" w:color="auto"/>
              <w:left w:val="single" w:sz="4" w:space="0" w:color="auto"/>
              <w:bottom w:val="single" w:sz="4" w:space="0" w:color="auto"/>
              <w:right w:val="single" w:sz="4" w:space="0" w:color="auto"/>
            </w:tcBorders>
            <w:noWrap/>
            <w:hideMark/>
          </w:tcPr>
          <w:p w14:paraId="5BC53EDA" w14:textId="77777777" w:rsidR="00E23C81" w:rsidRDefault="00E23C81">
            <w:pPr>
              <w:jc w:val="left"/>
              <w:rPr>
                <w:sz w:val="20"/>
                <w:szCs w:val="20"/>
                <w:lang w:val="en-US"/>
              </w:rPr>
            </w:pPr>
            <w:r>
              <w:rPr>
                <w:sz w:val="20"/>
                <w:szCs w:val="20"/>
                <w:lang w:val="en-US"/>
              </w:rPr>
              <w:t>174</w:t>
            </w:r>
          </w:p>
        </w:tc>
        <w:tc>
          <w:tcPr>
            <w:tcW w:w="283" w:type="dxa"/>
            <w:tcBorders>
              <w:top w:val="single" w:sz="4" w:space="0" w:color="auto"/>
              <w:left w:val="single" w:sz="4" w:space="0" w:color="auto"/>
              <w:bottom w:val="single" w:sz="4" w:space="0" w:color="auto"/>
              <w:right w:val="single" w:sz="4" w:space="0" w:color="auto"/>
            </w:tcBorders>
            <w:noWrap/>
            <w:hideMark/>
          </w:tcPr>
          <w:p w14:paraId="39091693" w14:textId="77777777" w:rsidR="00E23C81" w:rsidRDefault="00E23C81">
            <w:pPr>
              <w:rPr>
                <w:sz w:val="20"/>
                <w:szCs w:val="20"/>
                <w:lang w:val="en-US"/>
              </w:rPr>
            </w:pPr>
          </w:p>
        </w:tc>
      </w:tr>
      <w:tr w:rsidR="00E23C81" w14:paraId="4ECF3B2F"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0C4E7646" w14:textId="77777777" w:rsidR="00E23C81" w:rsidRDefault="00E23C81">
            <w:pPr>
              <w:ind w:firstLine="0"/>
              <w:jc w:val="left"/>
              <w:rPr>
                <w:sz w:val="20"/>
                <w:szCs w:val="20"/>
                <w:lang w:val="en-US"/>
              </w:rPr>
            </w:pPr>
            <w:r>
              <w:rPr>
                <w:sz w:val="20"/>
                <w:szCs w:val="20"/>
                <w:lang w:val="en-US"/>
              </w:rPr>
              <w:t>202503</w:t>
            </w:r>
          </w:p>
        </w:tc>
        <w:tc>
          <w:tcPr>
            <w:tcW w:w="2064" w:type="dxa"/>
            <w:tcBorders>
              <w:top w:val="single" w:sz="4" w:space="0" w:color="auto"/>
              <w:left w:val="single" w:sz="4" w:space="0" w:color="auto"/>
              <w:bottom w:val="single" w:sz="4" w:space="0" w:color="auto"/>
              <w:right w:val="single" w:sz="4" w:space="0" w:color="auto"/>
            </w:tcBorders>
            <w:noWrap/>
            <w:hideMark/>
          </w:tcPr>
          <w:p w14:paraId="391C2503" w14:textId="77777777" w:rsidR="00E23C81" w:rsidRDefault="00E23C81">
            <w:pPr>
              <w:ind w:firstLine="0"/>
              <w:jc w:val="left"/>
              <w:rPr>
                <w:sz w:val="20"/>
                <w:szCs w:val="20"/>
                <w:lang w:val="en-US"/>
              </w:rPr>
            </w:pPr>
            <w:r>
              <w:rPr>
                <w:sz w:val="20"/>
                <w:szCs w:val="20"/>
                <w:lang w:val="en-US"/>
              </w:rPr>
              <w:t>83</w:t>
            </w:r>
          </w:p>
        </w:tc>
        <w:tc>
          <w:tcPr>
            <w:tcW w:w="992" w:type="dxa"/>
            <w:tcBorders>
              <w:top w:val="single" w:sz="4" w:space="0" w:color="auto"/>
              <w:left w:val="single" w:sz="4" w:space="0" w:color="auto"/>
              <w:bottom w:val="single" w:sz="4" w:space="0" w:color="auto"/>
              <w:right w:val="single" w:sz="4" w:space="0" w:color="auto"/>
            </w:tcBorders>
            <w:noWrap/>
            <w:hideMark/>
          </w:tcPr>
          <w:p w14:paraId="07C4A5CE"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1E198EC7" w14:textId="77777777" w:rsidR="00E23C81" w:rsidRDefault="00E23C81">
            <w:pPr>
              <w:jc w:val="left"/>
              <w:rPr>
                <w:sz w:val="20"/>
                <w:szCs w:val="20"/>
                <w:lang w:val="en-US"/>
              </w:rPr>
            </w:pPr>
            <w:r>
              <w:rPr>
                <w:sz w:val="20"/>
                <w:szCs w:val="20"/>
                <w:lang w:val="en-US"/>
              </w:rPr>
              <w:t xml:space="preserve">30.0001 </w:t>
            </w:r>
            <w:proofErr w:type="spellStart"/>
            <w:r>
              <w:rPr>
                <w:sz w:val="20"/>
                <w:szCs w:val="20"/>
                <w:lang w:val="en-US"/>
              </w:rPr>
              <w:t>iki</w:t>
            </w:r>
            <w:proofErr w:type="spellEnd"/>
            <w:r>
              <w:rPr>
                <w:sz w:val="20"/>
                <w:szCs w:val="20"/>
                <w:lang w:val="en-US"/>
              </w:rPr>
              <w:t xml:space="preserve"> 35</w:t>
            </w:r>
          </w:p>
        </w:tc>
        <w:tc>
          <w:tcPr>
            <w:tcW w:w="1972" w:type="dxa"/>
            <w:tcBorders>
              <w:top w:val="single" w:sz="4" w:space="0" w:color="auto"/>
              <w:left w:val="single" w:sz="4" w:space="0" w:color="auto"/>
              <w:bottom w:val="single" w:sz="4" w:space="0" w:color="auto"/>
              <w:right w:val="single" w:sz="4" w:space="0" w:color="auto"/>
            </w:tcBorders>
            <w:noWrap/>
            <w:hideMark/>
          </w:tcPr>
          <w:p w14:paraId="558731F2" w14:textId="77777777" w:rsidR="00E23C81" w:rsidRDefault="00E23C81">
            <w:pPr>
              <w:jc w:val="left"/>
              <w:rPr>
                <w:sz w:val="20"/>
                <w:szCs w:val="20"/>
                <w:lang w:val="en-US"/>
              </w:rPr>
            </w:pPr>
            <w:r>
              <w:rPr>
                <w:sz w:val="20"/>
                <w:szCs w:val="20"/>
                <w:lang w:val="en-US"/>
              </w:rPr>
              <w:t>5</w:t>
            </w:r>
          </w:p>
        </w:tc>
        <w:tc>
          <w:tcPr>
            <w:tcW w:w="283" w:type="dxa"/>
            <w:tcBorders>
              <w:top w:val="single" w:sz="4" w:space="0" w:color="auto"/>
              <w:left w:val="single" w:sz="4" w:space="0" w:color="auto"/>
              <w:bottom w:val="single" w:sz="4" w:space="0" w:color="auto"/>
              <w:right w:val="single" w:sz="4" w:space="0" w:color="auto"/>
            </w:tcBorders>
            <w:noWrap/>
            <w:hideMark/>
          </w:tcPr>
          <w:p w14:paraId="3E93FFF5" w14:textId="77777777" w:rsidR="00E23C81" w:rsidRDefault="00E23C81">
            <w:pPr>
              <w:rPr>
                <w:sz w:val="20"/>
                <w:szCs w:val="20"/>
                <w:lang w:val="en-US"/>
              </w:rPr>
            </w:pPr>
          </w:p>
        </w:tc>
      </w:tr>
      <w:tr w:rsidR="00E23C81" w14:paraId="08901FF6"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7F1E6A77" w14:textId="77777777" w:rsidR="00E23C81" w:rsidRDefault="00E23C81">
            <w:pPr>
              <w:ind w:firstLine="0"/>
              <w:jc w:val="left"/>
              <w:rPr>
                <w:sz w:val="20"/>
                <w:szCs w:val="20"/>
                <w:lang w:val="en-US"/>
              </w:rPr>
            </w:pPr>
            <w:r>
              <w:rPr>
                <w:sz w:val="20"/>
                <w:szCs w:val="20"/>
                <w:lang w:val="en-US"/>
              </w:rPr>
              <w:t>202504</w:t>
            </w:r>
          </w:p>
        </w:tc>
        <w:tc>
          <w:tcPr>
            <w:tcW w:w="2064" w:type="dxa"/>
            <w:tcBorders>
              <w:top w:val="single" w:sz="4" w:space="0" w:color="auto"/>
              <w:left w:val="single" w:sz="4" w:space="0" w:color="auto"/>
              <w:bottom w:val="single" w:sz="4" w:space="0" w:color="auto"/>
              <w:right w:val="single" w:sz="4" w:space="0" w:color="auto"/>
            </w:tcBorders>
            <w:noWrap/>
            <w:hideMark/>
          </w:tcPr>
          <w:p w14:paraId="4CE742C1" w14:textId="77777777" w:rsidR="00E23C81" w:rsidRDefault="00E23C81">
            <w:pPr>
              <w:ind w:firstLine="0"/>
              <w:jc w:val="left"/>
              <w:rPr>
                <w:sz w:val="20"/>
                <w:szCs w:val="20"/>
                <w:lang w:val="en-US"/>
              </w:rPr>
            </w:pPr>
            <w:r>
              <w:rPr>
                <w:sz w:val="20"/>
                <w:szCs w:val="20"/>
                <w:lang w:val="en-US"/>
              </w:rPr>
              <w:t>79</w:t>
            </w:r>
          </w:p>
        </w:tc>
        <w:tc>
          <w:tcPr>
            <w:tcW w:w="992" w:type="dxa"/>
            <w:tcBorders>
              <w:top w:val="single" w:sz="4" w:space="0" w:color="auto"/>
              <w:left w:val="single" w:sz="4" w:space="0" w:color="auto"/>
              <w:bottom w:val="single" w:sz="4" w:space="0" w:color="auto"/>
              <w:right w:val="single" w:sz="4" w:space="0" w:color="auto"/>
            </w:tcBorders>
            <w:noWrap/>
            <w:hideMark/>
          </w:tcPr>
          <w:p w14:paraId="5EF8B2C3"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05EEDC14" w14:textId="77777777" w:rsidR="00E23C81" w:rsidRDefault="00E23C81">
            <w:pPr>
              <w:jc w:val="left"/>
              <w:rPr>
                <w:sz w:val="20"/>
                <w:szCs w:val="20"/>
                <w:lang w:val="en-US"/>
              </w:rPr>
            </w:pPr>
            <w:r>
              <w:rPr>
                <w:sz w:val="20"/>
                <w:szCs w:val="20"/>
                <w:lang w:val="en-US"/>
              </w:rPr>
              <w:t xml:space="preserve">35.0001 </w:t>
            </w:r>
            <w:proofErr w:type="spellStart"/>
            <w:r>
              <w:rPr>
                <w:sz w:val="20"/>
                <w:szCs w:val="20"/>
                <w:lang w:val="en-US"/>
              </w:rPr>
              <w:t>iki</w:t>
            </w:r>
            <w:proofErr w:type="spellEnd"/>
            <w:r>
              <w:rPr>
                <w:sz w:val="20"/>
                <w:szCs w:val="20"/>
                <w:lang w:val="en-US"/>
              </w:rPr>
              <w:t xml:space="preserve"> 40</w:t>
            </w:r>
          </w:p>
        </w:tc>
        <w:tc>
          <w:tcPr>
            <w:tcW w:w="1972" w:type="dxa"/>
            <w:tcBorders>
              <w:top w:val="single" w:sz="4" w:space="0" w:color="auto"/>
              <w:left w:val="single" w:sz="4" w:space="0" w:color="auto"/>
              <w:bottom w:val="single" w:sz="4" w:space="0" w:color="auto"/>
              <w:right w:val="single" w:sz="4" w:space="0" w:color="auto"/>
            </w:tcBorders>
            <w:noWrap/>
            <w:hideMark/>
          </w:tcPr>
          <w:p w14:paraId="377D9AB2" w14:textId="77777777" w:rsidR="00E23C81" w:rsidRDefault="00E23C81">
            <w:pPr>
              <w:jc w:val="left"/>
              <w:rPr>
                <w:sz w:val="20"/>
                <w:szCs w:val="20"/>
                <w:lang w:val="en-US"/>
              </w:rPr>
            </w:pPr>
            <w:r>
              <w:rPr>
                <w:sz w:val="20"/>
                <w:szCs w:val="20"/>
                <w:lang w:val="en-US"/>
              </w:rPr>
              <w:t>2</w:t>
            </w:r>
          </w:p>
        </w:tc>
        <w:tc>
          <w:tcPr>
            <w:tcW w:w="283" w:type="dxa"/>
            <w:tcBorders>
              <w:top w:val="single" w:sz="4" w:space="0" w:color="auto"/>
              <w:left w:val="single" w:sz="4" w:space="0" w:color="auto"/>
              <w:bottom w:val="single" w:sz="4" w:space="0" w:color="auto"/>
              <w:right w:val="single" w:sz="4" w:space="0" w:color="auto"/>
            </w:tcBorders>
            <w:noWrap/>
            <w:hideMark/>
          </w:tcPr>
          <w:p w14:paraId="68A477AD" w14:textId="77777777" w:rsidR="00E23C81" w:rsidRDefault="00E23C81">
            <w:pPr>
              <w:rPr>
                <w:sz w:val="20"/>
                <w:szCs w:val="20"/>
                <w:lang w:val="en-US"/>
              </w:rPr>
            </w:pPr>
          </w:p>
        </w:tc>
      </w:tr>
      <w:tr w:rsidR="00E23C81" w14:paraId="7B0285C6"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1C26DA5D" w14:textId="77777777" w:rsidR="00E23C81" w:rsidRDefault="00E23C81">
            <w:pPr>
              <w:ind w:firstLine="0"/>
              <w:jc w:val="left"/>
              <w:rPr>
                <w:sz w:val="20"/>
                <w:szCs w:val="20"/>
                <w:lang w:val="en-US"/>
              </w:rPr>
            </w:pPr>
            <w:r>
              <w:rPr>
                <w:sz w:val="20"/>
                <w:szCs w:val="20"/>
                <w:lang w:val="en-US"/>
              </w:rPr>
              <w:t>202505</w:t>
            </w:r>
          </w:p>
        </w:tc>
        <w:tc>
          <w:tcPr>
            <w:tcW w:w="2064" w:type="dxa"/>
            <w:tcBorders>
              <w:top w:val="single" w:sz="4" w:space="0" w:color="auto"/>
              <w:left w:val="single" w:sz="4" w:space="0" w:color="auto"/>
              <w:bottom w:val="single" w:sz="4" w:space="0" w:color="auto"/>
              <w:right w:val="single" w:sz="4" w:space="0" w:color="auto"/>
            </w:tcBorders>
            <w:noWrap/>
            <w:hideMark/>
          </w:tcPr>
          <w:p w14:paraId="1993EBE4" w14:textId="77777777" w:rsidR="00E23C81" w:rsidRDefault="00E23C81">
            <w:pPr>
              <w:ind w:firstLine="0"/>
              <w:jc w:val="left"/>
              <w:rPr>
                <w:sz w:val="20"/>
                <w:szCs w:val="20"/>
                <w:lang w:val="en-US"/>
              </w:rPr>
            </w:pPr>
            <w:r>
              <w:rPr>
                <w:sz w:val="20"/>
                <w:szCs w:val="20"/>
                <w:lang w:val="en-US"/>
              </w:rPr>
              <w:t>82</w:t>
            </w:r>
          </w:p>
        </w:tc>
        <w:tc>
          <w:tcPr>
            <w:tcW w:w="992" w:type="dxa"/>
            <w:tcBorders>
              <w:top w:val="single" w:sz="4" w:space="0" w:color="auto"/>
              <w:left w:val="single" w:sz="4" w:space="0" w:color="auto"/>
              <w:bottom w:val="single" w:sz="4" w:space="0" w:color="auto"/>
              <w:right w:val="single" w:sz="4" w:space="0" w:color="auto"/>
            </w:tcBorders>
            <w:noWrap/>
            <w:hideMark/>
          </w:tcPr>
          <w:p w14:paraId="5ACD55F4"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12676076" w14:textId="77777777" w:rsidR="00E23C81" w:rsidRDefault="00E23C81">
            <w:pPr>
              <w:jc w:val="left"/>
              <w:rPr>
                <w:sz w:val="20"/>
                <w:szCs w:val="20"/>
                <w:lang w:val="en-US"/>
              </w:rPr>
            </w:pPr>
            <w:r>
              <w:rPr>
                <w:sz w:val="20"/>
                <w:szCs w:val="20"/>
                <w:lang w:val="en-US"/>
              </w:rPr>
              <w:t xml:space="preserve">4.0001 </w:t>
            </w:r>
            <w:proofErr w:type="spellStart"/>
            <w:r>
              <w:rPr>
                <w:sz w:val="20"/>
                <w:szCs w:val="20"/>
                <w:lang w:val="en-US"/>
              </w:rPr>
              <w:t>iki</w:t>
            </w:r>
            <w:proofErr w:type="spellEnd"/>
            <w:r>
              <w:rPr>
                <w:sz w:val="20"/>
                <w:szCs w:val="20"/>
                <w:lang w:val="en-US"/>
              </w:rPr>
              <w:t xml:space="preserve"> 5</w:t>
            </w:r>
          </w:p>
        </w:tc>
        <w:tc>
          <w:tcPr>
            <w:tcW w:w="1972" w:type="dxa"/>
            <w:tcBorders>
              <w:top w:val="single" w:sz="4" w:space="0" w:color="auto"/>
              <w:left w:val="single" w:sz="4" w:space="0" w:color="auto"/>
              <w:bottom w:val="single" w:sz="4" w:space="0" w:color="auto"/>
              <w:right w:val="single" w:sz="4" w:space="0" w:color="auto"/>
            </w:tcBorders>
            <w:noWrap/>
            <w:hideMark/>
          </w:tcPr>
          <w:p w14:paraId="22EC5B25" w14:textId="77777777" w:rsidR="00E23C81" w:rsidRDefault="00E23C81">
            <w:pPr>
              <w:jc w:val="left"/>
              <w:rPr>
                <w:sz w:val="20"/>
                <w:szCs w:val="20"/>
                <w:lang w:val="en-US"/>
              </w:rPr>
            </w:pPr>
            <w:r>
              <w:rPr>
                <w:sz w:val="20"/>
                <w:szCs w:val="20"/>
                <w:lang w:val="en-US"/>
              </w:rPr>
              <w:t>167</w:t>
            </w:r>
          </w:p>
        </w:tc>
        <w:tc>
          <w:tcPr>
            <w:tcW w:w="283" w:type="dxa"/>
            <w:tcBorders>
              <w:top w:val="single" w:sz="4" w:space="0" w:color="auto"/>
              <w:left w:val="single" w:sz="4" w:space="0" w:color="auto"/>
              <w:bottom w:val="single" w:sz="4" w:space="0" w:color="auto"/>
              <w:right w:val="single" w:sz="4" w:space="0" w:color="auto"/>
            </w:tcBorders>
            <w:noWrap/>
            <w:hideMark/>
          </w:tcPr>
          <w:p w14:paraId="607170D5" w14:textId="77777777" w:rsidR="00E23C81" w:rsidRDefault="00E23C81">
            <w:pPr>
              <w:rPr>
                <w:sz w:val="20"/>
                <w:szCs w:val="20"/>
                <w:lang w:val="en-US"/>
              </w:rPr>
            </w:pPr>
          </w:p>
        </w:tc>
      </w:tr>
      <w:tr w:rsidR="00E23C81" w14:paraId="62D73E64"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2AD2FA70" w14:textId="77777777" w:rsidR="00E23C81" w:rsidRDefault="00E23C81">
            <w:pPr>
              <w:ind w:firstLine="0"/>
              <w:jc w:val="left"/>
              <w:rPr>
                <w:sz w:val="20"/>
                <w:szCs w:val="20"/>
                <w:lang w:val="en-US"/>
              </w:rPr>
            </w:pPr>
            <w:r>
              <w:rPr>
                <w:sz w:val="20"/>
                <w:szCs w:val="20"/>
                <w:lang w:val="en-US"/>
              </w:rPr>
              <w:t>202506</w:t>
            </w:r>
          </w:p>
        </w:tc>
        <w:tc>
          <w:tcPr>
            <w:tcW w:w="2064" w:type="dxa"/>
            <w:tcBorders>
              <w:top w:val="single" w:sz="4" w:space="0" w:color="auto"/>
              <w:left w:val="single" w:sz="4" w:space="0" w:color="auto"/>
              <w:bottom w:val="single" w:sz="4" w:space="0" w:color="auto"/>
              <w:right w:val="single" w:sz="4" w:space="0" w:color="auto"/>
            </w:tcBorders>
            <w:noWrap/>
            <w:hideMark/>
          </w:tcPr>
          <w:p w14:paraId="7ADE57C0" w14:textId="77777777" w:rsidR="00E23C81" w:rsidRDefault="00E23C81">
            <w:pPr>
              <w:ind w:firstLine="0"/>
              <w:jc w:val="left"/>
              <w:rPr>
                <w:sz w:val="20"/>
                <w:szCs w:val="20"/>
                <w:lang w:val="en-US"/>
              </w:rPr>
            </w:pPr>
            <w:r>
              <w:rPr>
                <w:sz w:val="20"/>
                <w:szCs w:val="20"/>
                <w:lang w:val="en-US"/>
              </w:rPr>
              <w:t>86</w:t>
            </w:r>
          </w:p>
        </w:tc>
        <w:tc>
          <w:tcPr>
            <w:tcW w:w="992" w:type="dxa"/>
            <w:tcBorders>
              <w:top w:val="single" w:sz="4" w:space="0" w:color="auto"/>
              <w:left w:val="single" w:sz="4" w:space="0" w:color="auto"/>
              <w:bottom w:val="single" w:sz="4" w:space="0" w:color="auto"/>
              <w:right w:val="single" w:sz="4" w:space="0" w:color="auto"/>
            </w:tcBorders>
            <w:noWrap/>
            <w:hideMark/>
          </w:tcPr>
          <w:p w14:paraId="3ED96260"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49FE002" w14:textId="77777777" w:rsidR="00E23C81" w:rsidRDefault="00E23C81">
            <w:pPr>
              <w:jc w:val="left"/>
              <w:rPr>
                <w:sz w:val="20"/>
                <w:szCs w:val="20"/>
                <w:lang w:val="en-US"/>
              </w:rPr>
            </w:pPr>
            <w:r>
              <w:rPr>
                <w:sz w:val="20"/>
                <w:szCs w:val="20"/>
                <w:lang w:val="en-US"/>
              </w:rPr>
              <w:t xml:space="preserve">40.0001 </w:t>
            </w:r>
            <w:proofErr w:type="spellStart"/>
            <w:r>
              <w:rPr>
                <w:sz w:val="20"/>
                <w:szCs w:val="20"/>
                <w:lang w:val="en-US"/>
              </w:rPr>
              <w:t>iki</w:t>
            </w:r>
            <w:proofErr w:type="spellEnd"/>
            <w:r>
              <w:rPr>
                <w:sz w:val="20"/>
                <w:szCs w:val="20"/>
                <w:lang w:val="en-US"/>
              </w:rPr>
              <w:t xml:space="preserve"> 45</w:t>
            </w:r>
          </w:p>
        </w:tc>
        <w:tc>
          <w:tcPr>
            <w:tcW w:w="1972" w:type="dxa"/>
            <w:tcBorders>
              <w:top w:val="single" w:sz="4" w:space="0" w:color="auto"/>
              <w:left w:val="single" w:sz="4" w:space="0" w:color="auto"/>
              <w:bottom w:val="single" w:sz="4" w:space="0" w:color="auto"/>
              <w:right w:val="single" w:sz="4" w:space="0" w:color="auto"/>
            </w:tcBorders>
            <w:noWrap/>
            <w:hideMark/>
          </w:tcPr>
          <w:p w14:paraId="74616C1D" w14:textId="77777777" w:rsidR="00E23C81" w:rsidRDefault="00E23C81">
            <w:pPr>
              <w:jc w:val="left"/>
              <w:rPr>
                <w:sz w:val="20"/>
                <w:szCs w:val="20"/>
                <w:lang w:val="en-US"/>
              </w:rPr>
            </w:pPr>
            <w:r>
              <w:rPr>
                <w:sz w:val="20"/>
                <w:szCs w:val="20"/>
                <w:lang w:val="en-US"/>
              </w:rPr>
              <w:t>4</w:t>
            </w:r>
          </w:p>
        </w:tc>
        <w:tc>
          <w:tcPr>
            <w:tcW w:w="283" w:type="dxa"/>
            <w:tcBorders>
              <w:top w:val="single" w:sz="4" w:space="0" w:color="auto"/>
              <w:left w:val="single" w:sz="4" w:space="0" w:color="auto"/>
              <w:bottom w:val="single" w:sz="4" w:space="0" w:color="auto"/>
              <w:right w:val="single" w:sz="4" w:space="0" w:color="auto"/>
            </w:tcBorders>
            <w:noWrap/>
            <w:hideMark/>
          </w:tcPr>
          <w:p w14:paraId="587D8800" w14:textId="77777777" w:rsidR="00E23C81" w:rsidRDefault="00E23C81">
            <w:pPr>
              <w:rPr>
                <w:sz w:val="20"/>
                <w:szCs w:val="20"/>
                <w:lang w:val="en-US"/>
              </w:rPr>
            </w:pPr>
          </w:p>
        </w:tc>
      </w:tr>
      <w:tr w:rsidR="00E23C81" w14:paraId="4739B1F3"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76816CB9" w14:textId="77777777" w:rsidR="00E23C81" w:rsidRDefault="00E23C81">
            <w:pPr>
              <w:ind w:firstLine="0"/>
              <w:jc w:val="left"/>
              <w:rPr>
                <w:sz w:val="20"/>
                <w:szCs w:val="20"/>
                <w:lang w:val="en-US"/>
              </w:rPr>
            </w:pPr>
            <w:r>
              <w:rPr>
                <w:sz w:val="20"/>
                <w:szCs w:val="20"/>
                <w:lang w:val="en-US"/>
              </w:rPr>
              <w:t>202507</w:t>
            </w:r>
          </w:p>
        </w:tc>
        <w:tc>
          <w:tcPr>
            <w:tcW w:w="2064" w:type="dxa"/>
            <w:tcBorders>
              <w:top w:val="single" w:sz="4" w:space="0" w:color="auto"/>
              <w:left w:val="single" w:sz="4" w:space="0" w:color="auto"/>
              <w:bottom w:val="single" w:sz="4" w:space="0" w:color="auto"/>
              <w:right w:val="single" w:sz="4" w:space="0" w:color="auto"/>
            </w:tcBorders>
            <w:noWrap/>
            <w:hideMark/>
          </w:tcPr>
          <w:p w14:paraId="5E34F2B6" w14:textId="77777777" w:rsidR="00E23C81" w:rsidRDefault="00E23C81">
            <w:pPr>
              <w:ind w:firstLine="0"/>
              <w:jc w:val="left"/>
              <w:rPr>
                <w:sz w:val="20"/>
                <w:szCs w:val="20"/>
                <w:lang w:val="en-US"/>
              </w:rPr>
            </w:pPr>
            <w:r>
              <w:rPr>
                <w:sz w:val="20"/>
                <w:szCs w:val="20"/>
                <w:lang w:val="en-US"/>
              </w:rPr>
              <w:t>77</w:t>
            </w:r>
          </w:p>
        </w:tc>
        <w:tc>
          <w:tcPr>
            <w:tcW w:w="992" w:type="dxa"/>
            <w:tcBorders>
              <w:top w:val="single" w:sz="4" w:space="0" w:color="auto"/>
              <w:left w:val="single" w:sz="4" w:space="0" w:color="auto"/>
              <w:bottom w:val="single" w:sz="4" w:space="0" w:color="auto"/>
              <w:right w:val="single" w:sz="4" w:space="0" w:color="auto"/>
            </w:tcBorders>
            <w:noWrap/>
            <w:hideMark/>
          </w:tcPr>
          <w:p w14:paraId="3050138C"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0B0ABD20" w14:textId="77777777" w:rsidR="00E23C81" w:rsidRDefault="00E23C81">
            <w:pPr>
              <w:jc w:val="left"/>
              <w:rPr>
                <w:sz w:val="20"/>
                <w:szCs w:val="20"/>
                <w:lang w:val="en-US"/>
              </w:rPr>
            </w:pPr>
            <w:r>
              <w:rPr>
                <w:sz w:val="20"/>
                <w:szCs w:val="20"/>
                <w:lang w:val="en-US"/>
              </w:rPr>
              <w:t xml:space="preserve">45.0001 </w:t>
            </w:r>
            <w:proofErr w:type="spellStart"/>
            <w:r>
              <w:rPr>
                <w:sz w:val="20"/>
                <w:szCs w:val="20"/>
                <w:lang w:val="en-US"/>
              </w:rPr>
              <w:t>iki</w:t>
            </w:r>
            <w:proofErr w:type="spellEnd"/>
            <w:r>
              <w:rPr>
                <w:sz w:val="20"/>
                <w:szCs w:val="20"/>
                <w:lang w:val="en-US"/>
              </w:rPr>
              <w:t xml:space="preserve"> 50</w:t>
            </w:r>
          </w:p>
        </w:tc>
        <w:tc>
          <w:tcPr>
            <w:tcW w:w="1972" w:type="dxa"/>
            <w:tcBorders>
              <w:top w:val="single" w:sz="4" w:space="0" w:color="auto"/>
              <w:left w:val="single" w:sz="4" w:space="0" w:color="auto"/>
              <w:bottom w:val="single" w:sz="4" w:space="0" w:color="auto"/>
              <w:right w:val="single" w:sz="4" w:space="0" w:color="auto"/>
            </w:tcBorders>
            <w:noWrap/>
            <w:hideMark/>
          </w:tcPr>
          <w:p w14:paraId="3606313E" w14:textId="77777777" w:rsidR="00E23C81" w:rsidRDefault="00E23C81">
            <w:pPr>
              <w:jc w:val="left"/>
              <w:rPr>
                <w:sz w:val="20"/>
                <w:szCs w:val="20"/>
                <w:lang w:val="en-US"/>
              </w:rPr>
            </w:pPr>
            <w:r>
              <w:rPr>
                <w:sz w:val="20"/>
                <w:szCs w:val="20"/>
                <w:lang w:val="en-US"/>
              </w:rPr>
              <w:t>3</w:t>
            </w:r>
          </w:p>
        </w:tc>
        <w:tc>
          <w:tcPr>
            <w:tcW w:w="283" w:type="dxa"/>
            <w:tcBorders>
              <w:top w:val="single" w:sz="4" w:space="0" w:color="auto"/>
              <w:left w:val="single" w:sz="4" w:space="0" w:color="auto"/>
              <w:bottom w:val="single" w:sz="4" w:space="0" w:color="auto"/>
              <w:right w:val="single" w:sz="4" w:space="0" w:color="auto"/>
            </w:tcBorders>
            <w:noWrap/>
            <w:hideMark/>
          </w:tcPr>
          <w:p w14:paraId="269BEF57" w14:textId="77777777" w:rsidR="00E23C81" w:rsidRDefault="00E23C81">
            <w:pPr>
              <w:rPr>
                <w:sz w:val="20"/>
                <w:szCs w:val="20"/>
                <w:lang w:val="en-US"/>
              </w:rPr>
            </w:pPr>
          </w:p>
        </w:tc>
      </w:tr>
      <w:tr w:rsidR="00E23C81" w14:paraId="644CCB5F"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0B6C8CD9" w14:textId="77777777" w:rsidR="00E23C81" w:rsidRDefault="00E23C81">
            <w:pPr>
              <w:ind w:firstLine="0"/>
              <w:jc w:val="left"/>
              <w:rPr>
                <w:sz w:val="20"/>
                <w:szCs w:val="20"/>
                <w:lang w:val="en-US"/>
              </w:rPr>
            </w:pPr>
            <w:r>
              <w:rPr>
                <w:sz w:val="20"/>
                <w:szCs w:val="20"/>
                <w:lang w:val="en-US"/>
              </w:rPr>
              <w:t>202508</w:t>
            </w:r>
          </w:p>
        </w:tc>
        <w:tc>
          <w:tcPr>
            <w:tcW w:w="2064" w:type="dxa"/>
            <w:tcBorders>
              <w:top w:val="single" w:sz="4" w:space="0" w:color="auto"/>
              <w:left w:val="single" w:sz="4" w:space="0" w:color="auto"/>
              <w:bottom w:val="single" w:sz="4" w:space="0" w:color="auto"/>
              <w:right w:val="single" w:sz="4" w:space="0" w:color="auto"/>
            </w:tcBorders>
            <w:noWrap/>
            <w:hideMark/>
          </w:tcPr>
          <w:p w14:paraId="5E6424F1" w14:textId="77777777" w:rsidR="00E23C81" w:rsidRDefault="00E23C81">
            <w:pPr>
              <w:ind w:firstLine="0"/>
              <w:jc w:val="left"/>
              <w:rPr>
                <w:sz w:val="20"/>
                <w:szCs w:val="20"/>
                <w:lang w:val="en-US"/>
              </w:rPr>
            </w:pPr>
            <w:r>
              <w:rPr>
                <w:sz w:val="20"/>
                <w:szCs w:val="20"/>
                <w:lang w:val="en-US"/>
              </w:rPr>
              <w:t>77</w:t>
            </w:r>
          </w:p>
        </w:tc>
        <w:tc>
          <w:tcPr>
            <w:tcW w:w="992" w:type="dxa"/>
            <w:tcBorders>
              <w:top w:val="single" w:sz="4" w:space="0" w:color="auto"/>
              <w:left w:val="single" w:sz="4" w:space="0" w:color="auto"/>
              <w:bottom w:val="single" w:sz="4" w:space="0" w:color="auto"/>
              <w:right w:val="single" w:sz="4" w:space="0" w:color="auto"/>
            </w:tcBorders>
            <w:noWrap/>
            <w:hideMark/>
          </w:tcPr>
          <w:p w14:paraId="42EA0FA9"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2867A5A1" w14:textId="77777777" w:rsidR="00E23C81" w:rsidRDefault="00E23C81">
            <w:pPr>
              <w:jc w:val="left"/>
              <w:rPr>
                <w:sz w:val="20"/>
                <w:szCs w:val="20"/>
                <w:lang w:val="en-US"/>
              </w:rPr>
            </w:pPr>
            <w:r>
              <w:rPr>
                <w:sz w:val="20"/>
                <w:szCs w:val="20"/>
                <w:lang w:val="en-US"/>
              </w:rPr>
              <w:t xml:space="preserve">5.0001 </w:t>
            </w:r>
            <w:proofErr w:type="spellStart"/>
            <w:r>
              <w:rPr>
                <w:sz w:val="20"/>
                <w:szCs w:val="20"/>
                <w:lang w:val="en-US"/>
              </w:rPr>
              <w:t>iki</w:t>
            </w:r>
            <w:proofErr w:type="spellEnd"/>
            <w:r>
              <w:rPr>
                <w:sz w:val="20"/>
                <w:szCs w:val="20"/>
                <w:lang w:val="en-US"/>
              </w:rPr>
              <w:t xml:space="preserve"> 10</w:t>
            </w:r>
          </w:p>
        </w:tc>
        <w:tc>
          <w:tcPr>
            <w:tcW w:w="1972" w:type="dxa"/>
            <w:tcBorders>
              <w:top w:val="single" w:sz="4" w:space="0" w:color="auto"/>
              <w:left w:val="single" w:sz="4" w:space="0" w:color="auto"/>
              <w:bottom w:val="single" w:sz="4" w:space="0" w:color="auto"/>
              <w:right w:val="single" w:sz="4" w:space="0" w:color="auto"/>
            </w:tcBorders>
            <w:noWrap/>
            <w:hideMark/>
          </w:tcPr>
          <w:p w14:paraId="2B49E629" w14:textId="77777777" w:rsidR="00E23C81" w:rsidRDefault="00E23C81">
            <w:pPr>
              <w:jc w:val="left"/>
              <w:rPr>
                <w:sz w:val="20"/>
                <w:szCs w:val="20"/>
                <w:lang w:val="en-US"/>
              </w:rPr>
            </w:pPr>
            <w:r>
              <w:rPr>
                <w:sz w:val="20"/>
                <w:szCs w:val="20"/>
                <w:lang w:val="en-US"/>
              </w:rPr>
              <w:t>312</w:t>
            </w:r>
          </w:p>
        </w:tc>
        <w:tc>
          <w:tcPr>
            <w:tcW w:w="283" w:type="dxa"/>
            <w:tcBorders>
              <w:top w:val="single" w:sz="4" w:space="0" w:color="auto"/>
              <w:left w:val="single" w:sz="4" w:space="0" w:color="auto"/>
              <w:bottom w:val="single" w:sz="4" w:space="0" w:color="auto"/>
              <w:right w:val="single" w:sz="4" w:space="0" w:color="auto"/>
            </w:tcBorders>
            <w:noWrap/>
            <w:hideMark/>
          </w:tcPr>
          <w:p w14:paraId="4D0F701C" w14:textId="77777777" w:rsidR="00E23C81" w:rsidRDefault="00E23C81">
            <w:pPr>
              <w:rPr>
                <w:sz w:val="20"/>
                <w:szCs w:val="20"/>
                <w:lang w:val="en-US"/>
              </w:rPr>
            </w:pPr>
          </w:p>
        </w:tc>
      </w:tr>
      <w:tr w:rsidR="00E23C81" w14:paraId="441F625A"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7122D63F" w14:textId="77777777" w:rsidR="00E23C81" w:rsidRDefault="00E23C81">
            <w:pPr>
              <w:ind w:firstLine="0"/>
              <w:jc w:val="left"/>
              <w:rPr>
                <w:sz w:val="20"/>
                <w:szCs w:val="20"/>
                <w:lang w:val="en-US"/>
              </w:rPr>
            </w:pPr>
            <w:r>
              <w:rPr>
                <w:sz w:val="20"/>
                <w:szCs w:val="20"/>
                <w:lang w:val="en-US"/>
              </w:rPr>
              <w:t>202509</w:t>
            </w:r>
          </w:p>
        </w:tc>
        <w:tc>
          <w:tcPr>
            <w:tcW w:w="2064" w:type="dxa"/>
            <w:tcBorders>
              <w:top w:val="single" w:sz="4" w:space="0" w:color="auto"/>
              <w:left w:val="single" w:sz="4" w:space="0" w:color="auto"/>
              <w:bottom w:val="single" w:sz="4" w:space="0" w:color="auto"/>
              <w:right w:val="single" w:sz="4" w:space="0" w:color="auto"/>
            </w:tcBorders>
            <w:noWrap/>
            <w:hideMark/>
          </w:tcPr>
          <w:p w14:paraId="60822DD0" w14:textId="77777777" w:rsidR="00E23C81" w:rsidRDefault="00E23C81">
            <w:pPr>
              <w:ind w:firstLine="0"/>
              <w:jc w:val="left"/>
              <w:rPr>
                <w:sz w:val="20"/>
                <w:szCs w:val="20"/>
                <w:lang w:val="en-US"/>
              </w:rPr>
            </w:pPr>
            <w:r>
              <w:rPr>
                <w:sz w:val="20"/>
                <w:szCs w:val="20"/>
                <w:lang w:val="en-US"/>
              </w:rPr>
              <w:t>90</w:t>
            </w:r>
          </w:p>
        </w:tc>
        <w:tc>
          <w:tcPr>
            <w:tcW w:w="992" w:type="dxa"/>
            <w:tcBorders>
              <w:top w:val="single" w:sz="4" w:space="0" w:color="auto"/>
              <w:left w:val="single" w:sz="4" w:space="0" w:color="auto"/>
              <w:bottom w:val="single" w:sz="4" w:space="0" w:color="auto"/>
              <w:right w:val="single" w:sz="4" w:space="0" w:color="auto"/>
            </w:tcBorders>
            <w:noWrap/>
            <w:hideMark/>
          </w:tcPr>
          <w:p w14:paraId="7D24795F"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7B513887" w14:textId="77777777" w:rsidR="00E23C81" w:rsidRDefault="00E23C81">
            <w:pPr>
              <w:jc w:val="left"/>
              <w:rPr>
                <w:sz w:val="20"/>
                <w:szCs w:val="20"/>
                <w:lang w:val="en-US"/>
              </w:rPr>
            </w:pPr>
            <w:r>
              <w:rPr>
                <w:sz w:val="20"/>
                <w:szCs w:val="20"/>
                <w:lang w:val="en-US"/>
              </w:rPr>
              <w:t xml:space="preserve">50.0001 </w:t>
            </w:r>
            <w:proofErr w:type="spellStart"/>
            <w:r>
              <w:rPr>
                <w:sz w:val="20"/>
                <w:szCs w:val="20"/>
                <w:lang w:val="en-US"/>
              </w:rPr>
              <w:t>iki</w:t>
            </w:r>
            <w:proofErr w:type="spellEnd"/>
            <w:r>
              <w:rPr>
                <w:sz w:val="20"/>
                <w:szCs w:val="20"/>
                <w:lang w:val="en-US"/>
              </w:rPr>
              <w:t xml:space="preserve"> 60</w:t>
            </w:r>
          </w:p>
        </w:tc>
        <w:tc>
          <w:tcPr>
            <w:tcW w:w="1972" w:type="dxa"/>
            <w:tcBorders>
              <w:top w:val="single" w:sz="4" w:space="0" w:color="auto"/>
              <w:left w:val="single" w:sz="4" w:space="0" w:color="auto"/>
              <w:bottom w:val="single" w:sz="4" w:space="0" w:color="auto"/>
              <w:right w:val="single" w:sz="4" w:space="0" w:color="auto"/>
            </w:tcBorders>
            <w:noWrap/>
            <w:hideMark/>
          </w:tcPr>
          <w:p w14:paraId="75F29F88" w14:textId="77777777" w:rsidR="00E23C81" w:rsidRDefault="00E23C81">
            <w:pPr>
              <w:jc w:val="left"/>
              <w:rPr>
                <w:sz w:val="20"/>
                <w:szCs w:val="20"/>
                <w:lang w:val="en-US"/>
              </w:rPr>
            </w:pPr>
            <w:r>
              <w:rPr>
                <w:sz w:val="20"/>
                <w:szCs w:val="20"/>
                <w:lang w:val="en-US"/>
              </w:rPr>
              <w:t>3</w:t>
            </w:r>
          </w:p>
        </w:tc>
        <w:tc>
          <w:tcPr>
            <w:tcW w:w="283" w:type="dxa"/>
            <w:tcBorders>
              <w:top w:val="single" w:sz="4" w:space="0" w:color="auto"/>
              <w:left w:val="single" w:sz="4" w:space="0" w:color="auto"/>
              <w:bottom w:val="single" w:sz="4" w:space="0" w:color="auto"/>
              <w:right w:val="single" w:sz="4" w:space="0" w:color="auto"/>
            </w:tcBorders>
            <w:noWrap/>
            <w:hideMark/>
          </w:tcPr>
          <w:p w14:paraId="77DF146C" w14:textId="77777777" w:rsidR="00E23C81" w:rsidRDefault="00E23C81">
            <w:pPr>
              <w:rPr>
                <w:sz w:val="20"/>
                <w:szCs w:val="20"/>
                <w:lang w:val="en-US"/>
              </w:rPr>
            </w:pPr>
          </w:p>
        </w:tc>
      </w:tr>
      <w:tr w:rsidR="00E23C81" w14:paraId="62C7219A"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030CFEED" w14:textId="77777777" w:rsidR="00E23C81" w:rsidRDefault="00E23C81">
            <w:pPr>
              <w:ind w:firstLine="0"/>
              <w:jc w:val="left"/>
              <w:rPr>
                <w:sz w:val="20"/>
                <w:szCs w:val="20"/>
                <w:lang w:val="en-US"/>
              </w:rPr>
            </w:pPr>
            <w:r>
              <w:rPr>
                <w:sz w:val="20"/>
                <w:szCs w:val="20"/>
                <w:lang w:val="en-US"/>
              </w:rPr>
              <w:t>202510</w:t>
            </w:r>
          </w:p>
        </w:tc>
        <w:tc>
          <w:tcPr>
            <w:tcW w:w="2064" w:type="dxa"/>
            <w:tcBorders>
              <w:top w:val="single" w:sz="4" w:space="0" w:color="auto"/>
              <w:left w:val="single" w:sz="4" w:space="0" w:color="auto"/>
              <w:bottom w:val="single" w:sz="4" w:space="0" w:color="auto"/>
              <w:right w:val="single" w:sz="4" w:space="0" w:color="auto"/>
            </w:tcBorders>
            <w:noWrap/>
            <w:hideMark/>
          </w:tcPr>
          <w:p w14:paraId="249C709D" w14:textId="77777777" w:rsidR="00E23C81" w:rsidRDefault="00E23C81">
            <w:pPr>
              <w:ind w:firstLine="0"/>
              <w:jc w:val="left"/>
              <w:rPr>
                <w:sz w:val="20"/>
                <w:szCs w:val="20"/>
                <w:lang w:val="en-US"/>
              </w:rPr>
            </w:pPr>
            <w:r>
              <w:rPr>
                <w:sz w:val="20"/>
                <w:szCs w:val="20"/>
                <w:lang w:val="en-US"/>
              </w:rPr>
              <w:t>77</w:t>
            </w:r>
          </w:p>
        </w:tc>
        <w:tc>
          <w:tcPr>
            <w:tcW w:w="992" w:type="dxa"/>
            <w:tcBorders>
              <w:top w:val="single" w:sz="4" w:space="0" w:color="auto"/>
              <w:left w:val="single" w:sz="4" w:space="0" w:color="auto"/>
              <w:bottom w:val="single" w:sz="4" w:space="0" w:color="auto"/>
              <w:right w:val="single" w:sz="4" w:space="0" w:color="auto"/>
            </w:tcBorders>
            <w:noWrap/>
            <w:hideMark/>
          </w:tcPr>
          <w:p w14:paraId="2098F874"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27803436" w14:textId="77777777" w:rsidR="00E23C81" w:rsidRDefault="00E23C81">
            <w:pPr>
              <w:jc w:val="left"/>
              <w:rPr>
                <w:sz w:val="20"/>
                <w:szCs w:val="20"/>
                <w:lang w:val="en-US"/>
              </w:rPr>
            </w:pPr>
            <w:r>
              <w:rPr>
                <w:sz w:val="20"/>
                <w:szCs w:val="20"/>
                <w:lang w:val="en-US"/>
              </w:rPr>
              <w:t xml:space="preserve">60.0001 </w:t>
            </w:r>
            <w:proofErr w:type="spellStart"/>
            <w:r>
              <w:rPr>
                <w:sz w:val="20"/>
                <w:szCs w:val="20"/>
                <w:lang w:val="en-US"/>
              </w:rPr>
              <w:t>iki</w:t>
            </w:r>
            <w:proofErr w:type="spellEnd"/>
            <w:r>
              <w:rPr>
                <w:sz w:val="20"/>
                <w:szCs w:val="20"/>
                <w:lang w:val="en-US"/>
              </w:rPr>
              <w:t xml:space="preserve"> 70</w:t>
            </w:r>
          </w:p>
        </w:tc>
        <w:tc>
          <w:tcPr>
            <w:tcW w:w="1972" w:type="dxa"/>
            <w:tcBorders>
              <w:top w:val="single" w:sz="4" w:space="0" w:color="auto"/>
              <w:left w:val="single" w:sz="4" w:space="0" w:color="auto"/>
              <w:bottom w:val="single" w:sz="4" w:space="0" w:color="auto"/>
              <w:right w:val="single" w:sz="4" w:space="0" w:color="auto"/>
            </w:tcBorders>
            <w:noWrap/>
            <w:hideMark/>
          </w:tcPr>
          <w:p w14:paraId="7C5FCCB0" w14:textId="77777777" w:rsidR="00E23C81" w:rsidRDefault="00E23C81">
            <w:pPr>
              <w:jc w:val="left"/>
              <w:rPr>
                <w:sz w:val="20"/>
                <w:szCs w:val="20"/>
                <w:lang w:val="en-US"/>
              </w:rPr>
            </w:pPr>
            <w:r>
              <w:rPr>
                <w:sz w:val="20"/>
                <w:szCs w:val="20"/>
                <w:lang w:val="en-US"/>
              </w:rPr>
              <w:t>1</w:t>
            </w:r>
          </w:p>
        </w:tc>
        <w:tc>
          <w:tcPr>
            <w:tcW w:w="283" w:type="dxa"/>
            <w:tcBorders>
              <w:top w:val="single" w:sz="4" w:space="0" w:color="auto"/>
              <w:left w:val="single" w:sz="4" w:space="0" w:color="auto"/>
              <w:bottom w:val="single" w:sz="4" w:space="0" w:color="auto"/>
              <w:right w:val="single" w:sz="4" w:space="0" w:color="auto"/>
            </w:tcBorders>
            <w:noWrap/>
            <w:hideMark/>
          </w:tcPr>
          <w:p w14:paraId="023C6A50" w14:textId="77777777" w:rsidR="00E23C81" w:rsidRDefault="00E23C81">
            <w:pPr>
              <w:rPr>
                <w:sz w:val="20"/>
                <w:szCs w:val="20"/>
                <w:lang w:val="en-US"/>
              </w:rPr>
            </w:pPr>
          </w:p>
        </w:tc>
      </w:tr>
      <w:tr w:rsidR="00E23C81" w14:paraId="79E56A88"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0C61070A" w14:textId="77777777" w:rsidR="00E23C81" w:rsidRDefault="00E23C81">
            <w:pPr>
              <w:ind w:firstLine="0"/>
              <w:jc w:val="left"/>
              <w:rPr>
                <w:sz w:val="20"/>
                <w:szCs w:val="20"/>
                <w:lang w:val="en-US"/>
              </w:rPr>
            </w:pPr>
            <w:r>
              <w:rPr>
                <w:sz w:val="20"/>
                <w:szCs w:val="20"/>
                <w:lang w:val="en-US"/>
              </w:rPr>
              <w:t>202511</w:t>
            </w:r>
          </w:p>
        </w:tc>
        <w:tc>
          <w:tcPr>
            <w:tcW w:w="2064" w:type="dxa"/>
            <w:tcBorders>
              <w:top w:val="single" w:sz="4" w:space="0" w:color="auto"/>
              <w:left w:val="single" w:sz="4" w:space="0" w:color="auto"/>
              <w:bottom w:val="single" w:sz="4" w:space="0" w:color="auto"/>
              <w:right w:val="single" w:sz="4" w:space="0" w:color="auto"/>
            </w:tcBorders>
            <w:noWrap/>
            <w:hideMark/>
          </w:tcPr>
          <w:p w14:paraId="0157B8F1" w14:textId="77777777" w:rsidR="00E23C81" w:rsidRDefault="00E23C81">
            <w:pPr>
              <w:ind w:firstLine="0"/>
              <w:jc w:val="left"/>
              <w:rPr>
                <w:sz w:val="20"/>
                <w:szCs w:val="20"/>
                <w:lang w:val="en-US"/>
              </w:rPr>
            </w:pPr>
            <w:r>
              <w:rPr>
                <w:sz w:val="20"/>
                <w:szCs w:val="20"/>
                <w:lang w:val="en-US"/>
              </w:rPr>
              <w:t>102</w:t>
            </w:r>
          </w:p>
        </w:tc>
        <w:tc>
          <w:tcPr>
            <w:tcW w:w="992" w:type="dxa"/>
            <w:tcBorders>
              <w:top w:val="single" w:sz="4" w:space="0" w:color="auto"/>
              <w:left w:val="single" w:sz="4" w:space="0" w:color="auto"/>
              <w:bottom w:val="single" w:sz="4" w:space="0" w:color="auto"/>
              <w:right w:val="single" w:sz="4" w:space="0" w:color="auto"/>
            </w:tcBorders>
            <w:noWrap/>
            <w:hideMark/>
          </w:tcPr>
          <w:p w14:paraId="1D5EB2C5"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54FCF267" w14:textId="77777777" w:rsidR="00E23C81" w:rsidRDefault="00E23C81">
            <w:pPr>
              <w:jc w:val="left"/>
              <w:rPr>
                <w:sz w:val="20"/>
                <w:szCs w:val="20"/>
                <w:lang w:val="en-US"/>
              </w:rPr>
            </w:pPr>
            <w:r>
              <w:rPr>
                <w:sz w:val="20"/>
                <w:szCs w:val="20"/>
                <w:lang w:val="en-US"/>
              </w:rPr>
              <w:t xml:space="preserve">-9999999999.9999 </w:t>
            </w:r>
            <w:proofErr w:type="spellStart"/>
            <w:r>
              <w:rPr>
                <w:sz w:val="20"/>
                <w:szCs w:val="20"/>
                <w:lang w:val="en-US"/>
              </w:rPr>
              <w:t>iki</w:t>
            </w:r>
            <w:proofErr w:type="spellEnd"/>
            <w:r>
              <w:rPr>
                <w:sz w:val="20"/>
                <w:szCs w:val="20"/>
                <w:lang w:val="en-US"/>
              </w:rPr>
              <w:t xml:space="preserve"> -0.0001</w:t>
            </w:r>
          </w:p>
        </w:tc>
        <w:tc>
          <w:tcPr>
            <w:tcW w:w="1972" w:type="dxa"/>
            <w:tcBorders>
              <w:top w:val="single" w:sz="4" w:space="0" w:color="auto"/>
              <w:left w:val="single" w:sz="4" w:space="0" w:color="auto"/>
              <w:bottom w:val="single" w:sz="4" w:space="0" w:color="auto"/>
              <w:right w:val="single" w:sz="4" w:space="0" w:color="auto"/>
            </w:tcBorders>
            <w:noWrap/>
            <w:hideMark/>
          </w:tcPr>
          <w:p w14:paraId="06EC3FA9" w14:textId="77777777" w:rsidR="00E23C81" w:rsidRDefault="00E23C81">
            <w:pPr>
              <w:jc w:val="left"/>
              <w:rPr>
                <w:sz w:val="20"/>
                <w:szCs w:val="20"/>
                <w:lang w:val="en-US"/>
              </w:rPr>
            </w:pPr>
            <w:r>
              <w:rPr>
                <w:sz w:val="20"/>
                <w:szCs w:val="20"/>
                <w:lang w:val="en-US"/>
              </w:rPr>
              <w:t>-7</w:t>
            </w:r>
          </w:p>
        </w:tc>
        <w:tc>
          <w:tcPr>
            <w:tcW w:w="283" w:type="dxa"/>
            <w:tcBorders>
              <w:top w:val="single" w:sz="4" w:space="0" w:color="auto"/>
              <w:left w:val="single" w:sz="4" w:space="0" w:color="auto"/>
              <w:bottom w:val="single" w:sz="4" w:space="0" w:color="auto"/>
              <w:right w:val="single" w:sz="4" w:space="0" w:color="auto"/>
            </w:tcBorders>
            <w:noWrap/>
            <w:hideMark/>
          </w:tcPr>
          <w:p w14:paraId="3052F749" w14:textId="77777777" w:rsidR="00E23C81" w:rsidRDefault="00E23C81">
            <w:pPr>
              <w:rPr>
                <w:sz w:val="20"/>
                <w:szCs w:val="20"/>
                <w:lang w:val="en-US"/>
              </w:rPr>
            </w:pPr>
          </w:p>
        </w:tc>
      </w:tr>
      <w:tr w:rsidR="00E23C81" w14:paraId="26A086DA"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7134DA64" w14:textId="77777777" w:rsidR="00E23C81" w:rsidRDefault="00E23C81">
            <w:pPr>
              <w:ind w:firstLine="0"/>
              <w:jc w:val="left"/>
              <w:rPr>
                <w:sz w:val="20"/>
                <w:szCs w:val="20"/>
                <w:lang w:val="en-US"/>
              </w:rPr>
            </w:pPr>
            <w:r>
              <w:rPr>
                <w:sz w:val="20"/>
                <w:szCs w:val="20"/>
                <w:lang w:val="en-US"/>
              </w:rPr>
              <w:t>202512</w:t>
            </w:r>
          </w:p>
        </w:tc>
        <w:tc>
          <w:tcPr>
            <w:tcW w:w="2064" w:type="dxa"/>
            <w:tcBorders>
              <w:top w:val="single" w:sz="4" w:space="0" w:color="auto"/>
              <w:left w:val="single" w:sz="4" w:space="0" w:color="auto"/>
              <w:bottom w:val="single" w:sz="4" w:space="0" w:color="auto"/>
              <w:right w:val="single" w:sz="4" w:space="0" w:color="auto"/>
            </w:tcBorders>
            <w:noWrap/>
            <w:hideMark/>
          </w:tcPr>
          <w:p w14:paraId="13AB1941" w14:textId="77777777" w:rsidR="00E23C81" w:rsidRDefault="00E23C81">
            <w:pPr>
              <w:ind w:firstLine="0"/>
              <w:jc w:val="left"/>
              <w:rPr>
                <w:sz w:val="20"/>
                <w:szCs w:val="20"/>
                <w:lang w:val="en-US"/>
              </w:rPr>
            </w:pPr>
            <w:r>
              <w:rPr>
                <w:sz w:val="20"/>
                <w:szCs w:val="20"/>
                <w:lang w:val="en-US"/>
              </w:rPr>
              <w:t>91</w:t>
            </w:r>
          </w:p>
        </w:tc>
        <w:tc>
          <w:tcPr>
            <w:tcW w:w="992" w:type="dxa"/>
            <w:tcBorders>
              <w:top w:val="single" w:sz="4" w:space="0" w:color="auto"/>
              <w:left w:val="single" w:sz="4" w:space="0" w:color="auto"/>
              <w:bottom w:val="single" w:sz="4" w:space="0" w:color="auto"/>
              <w:right w:val="single" w:sz="4" w:space="0" w:color="auto"/>
            </w:tcBorders>
            <w:noWrap/>
            <w:hideMark/>
          </w:tcPr>
          <w:p w14:paraId="25F48DE2" w14:textId="77777777" w:rsidR="00E23C81" w:rsidRDefault="00E23C81">
            <w:pPr>
              <w:rPr>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31F3E494" w14:textId="77777777" w:rsidR="00E23C81" w:rsidRDefault="00E23C81">
            <w:pPr>
              <w:rPr>
                <w:rFonts w:ascii="Calibri" w:hAnsi="Calibri" w:cs="Calibri"/>
                <w:sz w:val="20"/>
                <w:szCs w:val="20"/>
                <w:lang w:eastAsia="lt-LT"/>
              </w:rPr>
            </w:pPr>
          </w:p>
        </w:tc>
        <w:tc>
          <w:tcPr>
            <w:tcW w:w="1972" w:type="dxa"/>
            <w:tcBorders>
              <w:top w:val="single" w:sz="4" w:space="0" w:color="auto"/>
              <w:left w:val="single" w:sz="4" w:space="0" w:color="auto"/>
              <w:bottom w:val="single" w:sz="4" w:space="0" w:color="auto"/>
              <w:right w:val="single" w:sz="4" w:space="0" w:color="auto"/>
            </w:tcBorders>
            <w:noWrap/>
            <w:hideMark/>
          </w:tcPr>
          <w:p w14:paraId="7494D48F" w14:textId="77777777" w:rsidR="00E23C81" w:rsidRDefault="00E23C81">
            <w:pPr>
              <w:rPr>
                <w:rFonts w:ascii="Calibri" w:hAnsi="Calibri" w:cs="Calibri"/>
                <w:sz w:val="20"/>
                <w:szCs w:val="20"/>
                <w:lang w:eastAsia="lt-LT"/>
              </w:rPr>
            </w:pPr>
          </w:p>
        </w:tc>
        <w:tc>
          <w:tcPr>
            <w:tcW w:w="283" w:type="dxa"/>
            <w:tcBorders>
              <w:top w:val="single" w:sz="4" w:space="0" w:color="auto"/>
              <w:left w:val="single" w:sz="4" w:space="0" w:color="auto"/>
              <w:bottom w:val="single" w:sz="4" w:space="0" w:color="auto"/>
              <w:right w:val="single" w:sz="4" w:space="0" w:color="auto"/>
            </w:tcBorders>
            <w:noWrap/>
            <w:hideMark/>
          </w:tcPr>
          <w:p w14:paraId="0CAB6724" w14:textId="77777777" w:rsidR="00E23C81" w:rsidRDefault="00E23C81">
            <w:pPr>
              <w:rPr>
                <w:rFonts w:ascii="Calibri" w:hAnsi="Calibri" w:cs="Calibri"/>
                <w:sz w:val="20"/>
                <w:szCs w:val="20"/>
                <w:lang w:eastAsia="lt-LT"/>
              </w:rPr>
            </w:pPr>
          </w:p>
        </w:tc>
      </w:tr>
      <w:tr w:rsidR="00E23C81" w14:paraId="00065A0B" w14:textId="77777777">
        <w:trPr>
          <w:trHeight w:val="255"/>
        </w:trPr>
        <w:tc>
          <w:tcPr>
            <w:tcW w:w="1475" w:type="dxa"/>
            <w:tcBorders>
              <w:top w:val="single" w:sz="4" w:space="0" w:color="auto"/>
              <w:left w:val="single" w:sz="4" w:space="0" w:color="auto"/>
              <w:bottom w:val="single" w:sz="4" w:space="0" w:color="auto"/>
              <w:right w:val="single" w:sz="4" w:space="0" w:color="auto"/>
            </w:tcBorders>
            <w:noWrap/>
            <w:hideMark/>
          </w:tcPr>
          <w:p w14:paraId="77622A90" w14:textId="77777777" w:rsidR="00E23C81" w:rsidRDefault="00E23C81">
            <w:pPr>
              <w:ind w:firstLine="0"/>
              <w:jc w:val="left"/>
              <w:rPr>
                <w:b/>
                <w:bCs/>
                <w:sz w:val="20"/>
                <w:szCs w:val="20"/>
                <w:lang w:val="en-US"/>
              </w:rPr>
            </w:pPr>
            <w:r>
              <w:rPr>
                <w:b/>
                <w:bCs/>
                <w:sz w:val="20"/>
                <w:szCs w:val="20"/>
                <w:lang w:val="en-US"/>
              </w:rPr>
              <w:t>Viso</w:t>
            </w:r>
          </w:p>
        </w:tc>
        <w:tc>
          <w:tcPr>
            <w:tcW w:w="2064" w:type="dxa"/>
            <w:tcBorders>
              <w:top w:val="single" w:sz="4" w:space="0" w:color="auto"/>
              <w:left w:val="single" w:sz="4" w:space="0" w:color="auto"/>
              <w:bottom w:val="single" w:sz="4" w:space="0" w:color="auto"/>
              <w:right w:val="single" w:sz="4" w:space="0" w:color="auto"/>
            </w:tcBorders>
            <w:noWrap/>
            <w:hideMark/>
          </w:tcPr>
          <w:p w14:paraId="0C07E08F" w14:textId="77777777" w:rsidR="00E23C81" w:rsidRDefault="00E23C81">
            <w:pPr>
              <w:jc w:val="left"/>
              <w:rPr>
                <w:b/>
                <w:bCs/>
                <w:sz w:val="20"/>
                <w:szCs w:val="20"/>
                <w:lang w:val="en-US"/>
              </w:rPr>
            </w:pPr>
            <w:r>
              <w:rPr>
                <w:b/>
                <w:bCs/>
                <w:sz w:val="20"/>
                <w:szCs w:val="20"/>
                <w:lang w:val="en-US"/>
              </w:rPr>
              <w:t>2 025</w:t>
            </w:r>
          </w:p>
        </w:tc>
        <w:tc>
          <w:tcPr>
            <w:tcW w:w="992" w:type="dxa"/>
            <w:tcBorders>
              <w:top w:val="single" w:sz="4" w:space="0" w:color="auto"/>
              <w:left w:val="single" w:sz="4" w:space="0" w:color="auto"/>
              <w:bottom w:val="single" w:sz="4" w:space="0" w:color="auto"/>
              <w:right w:val="single" w:sz="4" w:space="0" w:color="auto"/>
            </w:tcBorders>
            <w:noWrap/>
            <w:hideMark/>
          </w:tcPr>
          <w:p w14:paraId="253E865F" w14:textId="77777777" w:rsidR="00E23C81" w:rsidRDefault="00E23C81">
            <w:pPr>
              <w:rPr>
                <w:b/>
                <w:bCs/>
                <w:sz w:val="20"/>
                <w:szCs w:val="20"/>
                <w:lang w:val="en-US"/>
              </w:rPr>
            </w:pPr>
          </w:p>
        </w:tc>
        <w:tc>
          <w:tcPr>
            <w:tcW w:w="2848" w:type="dxa"/>
            <w:tcBorders>
              <w:top w:val="single" w:sz="4" w:space="0" w:color="auto"/>
              <w:left w:val="single" w:sz="4" w:space="0" w:color="auto"/>
              <w:bottom w:val="single" w:sz="4" w:space="0" w:color="auto"/>
              <w:right w:val="single" w:sz="4" w:space="0" w:color="auto"/>
            </w:tcBorders>
            <w:noWrap/>
            <w:hideMark/>
          </w:tcPr>
          <w:p w14:paraId="6AB5BBBB" w14:textId="77777777" w:rsidR="00E23C81" w:rsidRDefault="00E23C81">
            <w:pPr>
              <w:jc w:val="left"/>
              <w:rPr>
                <w:b/>
                <w:bCs/>
                <w:sz w:val="20"/>
                <w:szCs w:val="20"/>
                <w:lang w:val="en-US"/>
              </w:rPr>
            </w:pPr>
            <w:r>
              <w:rPr>
                <w:b/>
                <w:bCs/>
                <w:sz w:val="20"/>
                <w:szCs w:val="20"/>
                <w:lang w:val="en-US"/>
              </w:rPr>
              <w:t>Viso</w:t>
            </w:r>
          </w:p>
        </w:tc>
        <w:tc>
          <w:tcPr>
            <w:tcW w:w="1972" w:type="dxa"/>
            <w:tcBorders>
              <w:top w:val="single" w:sz="4" w:space="0" w:color="auto"/>
              <w:left w:val="single" w:sz="4" w:space="0" w:color="auto"/>
              <w:bottom w:val="single" w:sz="4" w:space="0" w:color="auto"/>
              <w:right w:val="single" w:sz="4" w:space="0" w:color="auto"/>
            </w:tcBorders>
            <w:noWrap/>
            <w:hideMark/>
          </w:tcPr>
          <w:p w14:paraId="58EFF13D" w14:textId="77777777" w:rsidR="00E23C81" w:rsidRDefault="00E23C81">
            <w:pPr>
              <w:jc w:val="left"/>
              <w:rPr>
                <w:b/>
                <w:bCs/>
                <w:sz w:val="20"/>
                <w:szCs w:val="20"/>
                <w:lang w:val="en-US"/>
              </w:rPr>
            </w:pPr>
            <w:r>
              <w:rPr>
                <w:b/>
                <w:bCs/>
                <w:sz w:val="20"/>
                <w:szCs w:val="20"/>
                <w:lang w:val="en-US"/>
              </w:rPr>
              <w:t>2025</w:t>
            </w:r>
          </w:p>
        </w:tc>
        <w:tc>
          <w:tcPr>
            <w:tcW w:w="283" w:type="dxa"/>
            <w:tcBorders>
              <w:top w:val="single" w:sz="4" w:space="0" w:color="auto"/>
              <w:left w:val="single" w:sz="4" w:space="0" w:color="auto"/>
              <w:bottom w:val="single" w:sz="4" w:space="0" w:color="auto"/>
              <w:right w:val="single" w:sz="4" w:space="0" w:color="auto"/>
            </w:tcBorders>
            <w:noWrap/>
            <w:hideMark/>
          </w:tcPr>
          <w:p w14:paraId="0806981E" w14:textId="77777777" w:rsidR="00E23C81" w:rsidRDefault="00E23C81">
            <w:pPr>
              <w:rPr>
                <w:b/>
                <w:bCs/>
                <w:sz w:val="20"/>
                <w:szCs w:val="20"/>
                <w:lang w:val="en-US"/>
              </w:rPr>
            </w:pPr>
          </w:p>
        </w:tc>
      </w:tr>
    </w:tbl>
    <w:p w14:paraId="0EB912BE" w14:textId="77777777" w:rsidR="00E23C81" w:rsidRDefault="00E23C81" w:rsidP="00E23C81">
      <w:pPr>
        <w:jc w:val="left"/>
        <w:rPr>
          <w:sz w:val="20"/>
          <w:szCs w:val="20"/>
        </w:rPr>
      </w:pPr>
    </w:p>
    <w:p w14:paraId="6D10C615" w14:textId="77777777" w:rsidR="00E23C81" w:rsidRDefault="00E23C81" w:rsidP="00E23C81">
      <w:pPr>
        <w:jc w:val="left"/>
        <w:rPr>
          <w:sz w:val="20"/>
          <w:szCs w:val="20"/>
        </w:rPr>
      </w:pPr>
    </w:p>
    <w:p w14:paraId="378C10EE" w14:textId="77777777" w:rsidR="00E23C81" w:rsidRDefault="00E23C81" w:rsidP="00E23C81">
      <w:pPr>
        <w:jc w:val="left"/>
        <w:rPr>
          <w:sz w:val="20"/>
          <w:szCs w:val="20"/>
        </w:rPr>
      </w:pPr>
    </w:p>
    <w:p w14:paraId="6F636223" w14:textId="2D3E3F5E" w:rsidR="00023F29" w:rsidRDefault="00023F29" w:rsidP="00E87B50">
      <w:pPr>
        <w:jc w:val="center"/>
        <w:sectPr w:rsidR="00023F29" w:rsidSect="00023F29">
          <w:type w:val="continuous"/>
          <w:pgSz w:w="11907" w:h="16840" w:code="9"/>
          <w:pgMar w:top="1134" w:right="1134" w:bottom="1134" w:left="1134" w:header="709" w:footer="709" w:gutter="0"/>
          <w:cols w:space="1296"/>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3640"/>
        <w:gridCol w:w="3640"/>
        <w:gridCol w:w="3640"/>
      </w:tblGrid>
      <w:tr w:rsidR="00AD1CB0" w:rsidRPr="00AD1CB0" w14:paraId="4B598FDC" w14:textId="77777777" w:rsidTr="00AD1CB0">
        <w:tc>
          <w:tcPr>
            <w:tcW w:w="3639" w:type="dxa"/>
          </w:tcPr>
          <w:p w14:paraId="4AD8E92B" w14:textId="77777777" w:rsidR="00AD1CB0" w:rsidRPr="00AD1CB0" w:rsidRDefault="00AD1CB0" w:rsidP="00AD1CB0">
            <w:pPr>
              <w:ind w:firstLine="0"/>
              <w:jc w:val="left"/>
            </w:pPr>
          </w:p>
        </w:tc>
        <w:tc>
          <w:tcPr>
            <w:tcW w:w="3640" w:type="dxa"/>
          </w:tcPr>
          <w:p w14:paraId="7E75EB5D" w14:textId="77777777" w:rsidR="00AD1CB0" w:rsidRPr="00AD1CB0" w:rsidRDefault="00AD1CB0" w:rsidP="00AD1CB0">
            <w:pPr>
              <w:ind w:firstLine="0"/>
              <w:jc w:val="left"/>
            </w:pPr>
          </w:p>
        </w:tc>
        <w:tc>
          <w:tcPr>
            <w:tcW w:w="3640" w:type="dxa"/>
          </w:tcPr>
          <w:p w14:paraId="0CD33956" w14:textId="77777777" w:rsidR="00AD1CB0" w:rsidRPr="00AD1CB0" w:rsidRDefault="00AD1CB0" w:rsidP="00AD1CB0">
            <w:pPr>
              <w:ind w:firstLine="0"/>
              <w:jc w:val="left"/>
            </w:pPr>
          </w:p>
        </w:tc>
        <w:tc>
          <w:tcPr>
            <w:tcW w:w="3640" w:type="dxa"/>
          </w:tcPr>
          <w:p w14:paraId="3CCC68FD" w14:textId="76C45144" w:rsidR="00945FF2" w:rsidRDefault="00AD1CB0" w:rsidP="00945FF2">
            <w:pPr>
              <w:ind w:firstLine="0"/>
              <w:jc w:val="left"/>
            </w:pPr>
            <w:r>
              <w:t>T</w:t>
            </w:r>
            <w:r w:rsidRPr="00AD1CB0">
              <w:t>echninės specifikacijos</w:t>
            </w:r>
          </w:p>
          <w:p w14:paraId="1E4B571C" w14:textId="646E8E65" w:rsidR="00AD1CB0" w:rsidRPr="00AD1CB0" w:rsidRDefault="006A5060" w:rsidP="00945FF2">
            <w:pPr>
              <w:ind w:firstLine="0"/>
              <w:jc w:val="left"/>
            </w:pPr>
            <w:r>
              <w:t>2</w:t>
            </w:r>
            <w:r w:rsidR="00AD1CB0" w:rsidRPr="00AD1CB0">
              <w:t xml:space="preserve"> priedas</w:t>
            </w:r>
          </w:p>
        </w:tc>
      </w:tr>
    </w:tbl>
    <w:p w14:paraId="0318F1E6" w14:textId="1336B72A" w:rsidR="00E87B50" w:rsidRDefault="00AD1CB0" w:rsidP="00A63EA7">
      <w:pPr>
        <w:spacing w:before="480" w:after="240"/>
        <w:jc w:val="center"/>
        <w:rPr>
          <w:b/>
        </w:rPr>
      </w:pPr>
      <w:r>
        <w:rPr>
          <w:b/>
        </w:rPr>
        <w:t xml:space="preserve">MARŠRUTŲ </w:t>
      </w:r>
      <w:r w:rsidR="00E87B50" w:rsidRPr="00DD2392">
        <w:rPr>
          <w:b/>
        </w:rPr>
        <w:t>SĄRAŠAS</w:t>
      </w:r>
    </w:p>
    <w:p w14:paraId="277C5FE3" w14:textId="77777777" w:rsidR="00CF078F" w:rsidRPr="00DD2392" w:rsidRDefault="00CF078F" w:rsidP="00A63EA7">
      <w:pPr>
        <w:spacing w:before="480" w:after="240"/>
        <w:jc w:val="center"/>
        <w:rPr>
          <w:b/>
        </w:rPr>
      </w:pPr>
    </w:p>
    <w:tbl>
      <w:tblPr>
        <w:tblStyle w:val="TableGrid"/>
        <w:tblW w:w="14596" w:type="dxa"/>
        <w:tblLayout w:type="fixed"/>
        <w:tblLook w:val="04A0" w:firstRow="1" w:lastRow="0" w:firstColumn="1" w:lastColumn="0" w:noHBand="0" w:noVBand="1"/>
      </w:tblPr>
      <w:tblGrid>
        <w:gridCol w:w="1271"/>
        <w:gridCol w:w="4253"/>
        <w:gridCol w:w="9072"/>
      </w:tblGrid>
      <w:tr w:rsidR="001A3100" w:rsidRPr="001A3100" w14:paraId="67E237CF" w14:textId="77777777" w:rsidTr="00CF078F">
        <w:tc>
          <w:tcPr>
            <w:tcW w:w="1271" w:type="dxa"/>
            <w:vAlign w:val="center"/>
          </w:tcPr>
          <w:p w14:paraId="429C6CD7" w14:textId="709587DD" w:rsidR="001A3100" w:rsidRPr="004A06B1" w:rsidRDefault="001A3100" w:rsidP="00F50004">
            <w:pPr>
              <w:ind w:firstLine="0"/>
              <w:jc w:val="center"/>
              <w:rPr>
                <w:b/>
                <w:sz w:val="20"/>
                <w:szCs w:val="20"/>
              </w:rPr>
            </w:pPr>
            <w:r w:rsidRPr="004A06B1">
              <w:rPr>
                <w:b/>
                <w:sz w:val="20"/>
                <w:szCs w:val="20"/>
              </w:rPr>
              <w:t>Eil. Nr.</w:t>
            </w:r>
          </w:p>
        </w:tc>
        <w:tc>
          <w:tcPr>
            <w:tcW w:w="4253" w:type="dxa"/>
            <w:vAlign w:val="center"/>
          </w:tcPr>
          <w:p w14:paraId="060858F6" w14:textId="23BF38EB" w:rsidR="001A3100" w:rsidRPr="004A06B1" w:rsidRDefault="001A3100" w:rsidP="00F50004">
            <w:pPr>
              <w:ind w:firstLine="0"/>
              <w:jc w:val="center"/>
              <w:rPr>
                <w:b/>
                <w:sz w:val="20"/>
                <w:szCs w:val="20"/>
              </w:rPr>
            </w:pPr>
            <w:r w:rsidRPr="004A06B1">
              <w:rPr>
                <w:b/>
                <w:sz w:val="20"/>
                <w:szCs w:val="20"/>
              </w:rPr>
              <w:t>Maršrutas</w:t>
            </w:r>
          </w:p>
        </w:tc>
        <w:tc>
          <w:tcPr>
            <w:tcW w:w="9072" w:type="dxa"/>
            <w:vAlign w:val="center"/>
          </w:tcPr>
          <w:p w14:paraId="09499B94" w14:textId="36E88892" w:rsidR="001A3100" w:rsidRPr="004A06B1" w:rsidRDefault="001A3100" w:rsidP="00F50004">
            <w:pPr>
              <w:ind w:firstLine="0"/>
              <w:jc w:val="center"/>
              <w:rPr>
                <w:b/>
                <w:sz w:val="20"/>
                <w:szCs w:val="20"/>
              </w:rPr>
            </w:pPr>
            <w:r w:rsidRPr="004A06B1">
              <w:rPr>
                <w:b/>
                <w:sz w:val="20"/>
                <w:szCs w:val="20"/>
              </w:rPr>
              <w:t>Pastabos (diplomatinio pašto siuntos gavėjas/siuntėjas užsienyje)</w:t>
            </w:r>
          </w:p>
        </w:tc>
      </w:tr>
      <w:tr w:rsidR="001A3100" w14:paraId="05A15B54" w14:textId="77777777" w:rsidTr="00CF078F">
        <w:tc>
          <w:tcPr>
            <w:tcW w:w="1271" w:type="dxa"/>
          </w:tcPr>
          <w:p w14:paraId="6C83DF22" w14:textId="08F86391" w:rsidR="001A3100" w:rsidRPr="00245E5D" w:rsidRDefault="001A3100" w:rsidP="00245E5D">
            <w:pPr>
              <w:pStyle w:val="ListParagraph"/>
              <w:numPr>
                <w:ilvl w:val="0"/>
                <w:numId w:val="33"/>
              </w:numPr>
              <w:jc w:val="left"/>
              <w:rPr>
                <w:sz w:val="20"/>
                <w:szCs w:val="20"/>
              </w:rPr>
            </w:pPr>
          </w:p>
        </w:tc>
        <w:tc>
          <w:tcPr>
            <w:tcW w:w="4253" w:type="dxa"/>
          </w:tcPr>
          <w:p w14:paraId="09E09996" w14:textId="0A159BBE" w:rsidR="001A3100" w:rsidRPr="004A06B1" w:rsidRDefault="001A310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Dublinas, Airija</w:t>
            </w:r>
          </w:p>
          <w:p w14:paraId="0870BD34" w14:textId="77777777" w:rsidR="001A3100" w:rsidRPr="004A06B1" w:rsidRDefault="001A3100" w:rsidP="00F50004">
            <w:pPr>
              <w:ind w:firstLine="0"/>
              <w:jc w:val="center"/>
              <w:rPr>
                <w:sz w:val="20"/>
                <w:szCs w:val="20"/>
              </w:rPr>
            </w:pPr>
            <w:r w:rsidRPr="004A06B1">
              <w:rPr>
                <w:sz w:val="20"/>
                <w:szCs w:val="20"/>
              </w:rPr>
              <w:t>arba</w:t>
            </w:r>
          </w:p>
          <w:p w14:paraId="1A13FA83" w14:textId="189853F6" w:rsidR="001A3100" w:rsidRPr="004A06B1" w:rsidRDefault="001A3100" w:rsidP="00F50004">
            <w:pPr>
              <w:ind w:firstLine="0"/>
              <w:jc w:val="center"/>
              <w:rPr>
                <w:sz w:val="20"/>
                <w:szCs w:val="20"/>
              </w:rPr>
            </w:pPr>
            <w:r w:rsidRPr="004A06B1">
              <w:rPr>
                <w:sz w:val="20"/>
                <w:szCs w:val="20"/>
              </w:rPr>
              <w:t xml:space="preserve">Dublinas, Airija </w:t>
            </w:r>
            <w:r w:rsidR="000737C8" w:rsidRPr="004A06B1">
              <w:rPr>
                <w:sz w:val="20"/>
                <w:szCs w:val="20"/>
              </w:rPr>
              <w:t>–</w:t>
            </w:r>
            <w:r w:rsidRPr="004A06B1">
              <w:rPr>
                <w:sz w:val="20"/>
                <w:szCs w:val="20"/>
              </w:rPr>
              <w:t xml:space="preserve"> Vilnius, Lietuva</w:t>
            </w:r>
          </w:p>
        </w:tc>
        <w:tc>
          <w:tcPr>
            <w:tcW w:w="9072" w:type="dxa"/>
          </w:tcPr>
          <w:p w14:paraId="0B7E4172" w14:textId="6EE7AC4D" w:rsidR="001A3100" w:rsidRPr="004A06B1" w:rsidRDefault="001A3100" w:rsidP="00F50004">
            <w:pPr>
              <w:ind w:firstLine="0"/>
              <w:jc w:val="left"/>
              <w:rPr>
                <w:sz w:val="20"/>
                <w:szCs w:val="20"/>
              </w:rPr>
            </w:pPr>
            <w:r w:rsidRPr="004A06B1">
              <w:rPr>
                <w:sz w:val="20"/>
                <w:szCs w:val="20"/>
              </w:rPr>
              <w:t>Lietuvos Respublikos ambasada Airijoje</w:t>
            </w:r>
          </w:p>
        </w:tc>
      </w:tr>
      <w:tr w:rsidR="001A3100" w14:paraId="11009AD0" w14:textId="77777777" w:rsidTr="00CF078F">
        <w:tc>
          <w:tcPr>
            <w:tcW w:w="1271" w:type="dxa"/>
          </w:tcPr>
          <w:p w14:paraId="1A395FBD" w14:textId="3C10562B" w:rsidR="001A3100" w:rsidRPr="00245E5D" w:rsidRDefault="001A3100" w:rsidP="00245E5D">
            <w:pPr>
              <w:pStyle w:val="ListParagraph"/>
              <w:numPr>
                <w:ilvl w:val="0"/>
                <w:numId w:val="33"/>
              </w:numPr>
              <w:jc w:val="left"/>
              <w:rPr>
                <w:sz w:val="20"/>
                <w:szCs w:val="20"/>
              </w:rPr>
            </w:pPr>
          </w:p>
        </w:tc>
        <w:tc>
          <w:tcPr>
            <w:tcW w:w="4253" w:type="dxa"/>
          </w:tcPr>
          <w:p w14:paraId="19D32AFA" w14:textId="093AED79" w:rsidR="001A3100" w:rsidRPr="004A06B1" w:rsidRDefault="001A310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Jerevanas, Armėnija</w:t>
            </w:r>
          </w:p>
          <w:p w14:paraId="552484B9" w14:textId="77777777" w:rsidR="001A3100" w:rsidRPr="004A06B1" w:rsidRDefault="001A3100" w:rsidP="00F50004">
            <w:pPr>
              <w:ind w:firstLine="0"/>
              <w:jc w:val="center"/>
              <w:rPr>
                <w:sz w:val="20"/>
                <w:szCs w:val="20"/>
              </w:rPr>
            </w:pPr>
            <w:r w:rsidRPr="004A06B1">
              <w:rPr>
                <w:sz w:val="20"/>
                <w:szCs w:val="20"/>
              </w:rPr>
              <w:t>arba</w:t>
            </w:r>
          </w:p>
          <w:p w14:paraId="261A8E4F" w14:textId="1BB8EF2C" w:rsidR="001A3100" w:rsidRPr="004A06B1" w:rsidRDefault="001A3100" w:rsidP="00F50004">
            <w:pPr>
              <w:ind w:firstLine="0"/>
              <w:jc w:val="center"/>
              <w:rPr>
                <w:sz w:val="20"/>
                <w:szCs w:val="20"/>
              </w:rPr>
            </w:pPr>
            <w:r w:rsidRPr="004A06B1">
              <w:rPr>
                <w:sz w:val="20"/>
                <w:szCs w:val="20"/>
              </w:rPr>
              <w:t xml:space="preserve">Jerevanas, Armėnija </w:t>
            </w:r>
            <w:r w:rsidR="000737C8" w:rsidRPr="004A06B1">
              <w:rPr>
                <w:sz w:val="20"/>
                <w:szCs w:val="20"/>
              </w:rPr>
              <w:t>–</w:t>
            </w:r>
            <w:r w:rsidRPr="004A06B1">
              <w:rPr>
                <w:sz w:val="20"/>
                <w:szCs w:val="20"/>
              </w:rPr>
              <w:t xml:space="preserve"> Vilnius, Lietuva</w:t>
            </w:r>
          </w:p>
        </w:tc>
        <w:tc>
          <w:tcPr>
            <w:tcW w:w="9072" w:type="dxa"/>
          </w:tcPr>
          <w:p w14:paraId="63D22C76" w14:textId="3C41FB71" w:rsidR="001A3100" w:rsidRPr="004A06B1" w:rsidRDefault="001A3100" w:rsidP="00F50004">
            <w:pPr>
              <w:ind w:firstLine="0"/>
              <w:jc w:val="left"/>
              <w:rPr>
                <w:sz w:val="20"/>
                <w:szCs w:val="20"/>
              </w:rPr>
            </w:pPr>
            <w:r w:rsidRPr="004A06B1">
              <w:rPr>
                <w:sz w:val="20"/>
                <w:szCs w:val="20"/>
              </w:rPr>
              <w:t>Lietuvos Respublikos ambasada Armėnijos Respublikoje</w:t>
            </w:r>
          </w:p>
        </w:tc>
      </w:tr>
      <w:tr w:rsidR="001A3100" w14:paraId="52564D4B" w14:textId="77777777" w:rsidTr="00CF078F">
        <w:tc>
          <w:tcPr>
            <w:tcW w:w="1271" w:type="dxa"/>
          </w:tcPr>
          <w:p w14:paraId="32AB7B98" w14:textId="59C674B4" w:rsidR="001A3100" w:rsidRPr="00245E5D" w:rsidRDefault="001A3100" w:rsidP="00245E5D">
            <w:pPr>
              <w:pStyle w:val="ListParagraph"/>
              <w:numPr>
                <w:ilvl w:val="0"/>
                <w:numId w:val="33"/>
              </w:numPr>
              <w:jc w:val="left"/>
              <w:rPr>
                <w:sz w:val="20"/>
                <w:szCs w:val="20"/>
              </w:rPr>
            </w:pPr>
          </w:p>
        </w:tc>
        <w:tc>
          <w:tcPr>
            <w:tcW w:w="4253" w:type="dxa"/>
          </w:tcPr>
          <w:p w14:paraId="4681DF25" w14:textId="6D8D13A8"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Viena, Austrija</w:t>
            </w:r>
          </w:p>
          <w:p w14:paraId="7F5A7A5F" w14:textId="77777777" w:rsidR="00742DC6" w:rsidRPr="004A06B1" w:rsidRDefault="00742DC6" w:rsidP="00F50004">
            <w:pPr>
              <w:ind w:firstLine="0"/>
              <w:jc w:val="center"/>
              <w:rPr>
                <w:sz w:val="20"/>
                <w:szCs w:val="20"/>
              </w:rPr>
            </w:pPr>
            <w:r w:rsidRPr="004A06B1">
              <w:rPr>
                <w:sz w:val="20"/>
                <w:szCs w:val="20"/>
              </w:rPr>
              <w:t>arba</w:t>
            </w:r>
          </w:p>
          <w:p w14:paraId="77B14411" w14:textId="766DC195" w:rsidR="001A3100" w:rsidRPr="004A06B1" w:rsidRDefault="00742DC6" w:rsidP="00F50004">
            <w:pPr>
              <w:ind w:firstLine="0"/>
              <w:jc w:val="center"/>
              <w:rPr>
                <w:sz w:val="20"/>
                <w:szCs w:val="20"/>
              </w:rPr>
            </w:pPr>
            <w:r w:rsidRPr="004A06B1">
              <w:rPr>
                <w:sz w:val="20"/>
                <w:szCs w:val="20"/>
              </w:rPr>
              <w:t xml:space="preserve">Viena, Austrija </w:t>
            </w:r>
            <w:r w:rsidR="000737C8" w:rsidRPr="004A06B1">
              <w:rPr>
                <w:sz w:val="20"/>
                <w:szCs w:val="20"/>
              </w:rPr>
              <w:t>–</w:t>
            </w:r>
            <w:r w:rsidRPr="004A06B1">
              <w:rPr>
                <w:sz w:val="20"/>
                <w:szCs w:val="20"/>
              </w:rPr>
              <w:t xml:space="preserve"> Vilnius, Lietuva</w:t>
            </w:r>
          </w:p>
        </w:tc>
        <w:tc>
          <w:tcPr>
            <w:tcW w:w="9072" w:type="dxa"/>
          </w:tcPr>
          <w:p w14:paraId="269964F8" w14:textId="77777777" w:rsidR="00742DC6" w:rsidRPr="004A06B1" w:rsidRDefault="00742DC6" w:rsidP="00F50004">
            <w:pPr>
              <w:ind w:firstLine="0"/>
              <w:jc w:val="left"/>
              <w:rPr>
                <w:sz w:val="20"/>
                <w:szCs w:val="20"/>
              </w:rPr>
            </w:pPr>
            <w:r w:rsidRPr="004A06B1">
              <w:rPr>
                <w:sz w:val="20"/>
                <w:szCs w:val="20"/>
              </w:rPr>
              <w:t>1) Lietuvos Respublikos ambasada Austrijos Respublikoje, Slovakijos Respublikai, Slovėnijos Respublikai;</w:t>
            </w:r>
          </w:p>
          <w:p w14:paraId="668D35D0" w14:textId="65C339CF" w:rsidR="001A3100" w:rsidRPr="004A06B1" w:rsidRDefault="00742DC6" w:rsidP="00F50004">
            <w:pPr>
              <w:ind w:firstLine="0"/>
              <w:jc w:val="left"/>
              <w:rPr>
                <w:sz w:val="20"/>
                <w:szCs w:val="20"/>
              </w:rPr>
            </w:pPr>
            <w:r w:rsidRPr="004A06B1">
              <w:rPr>
                <w:sz w:val="20"/>
                <w:szCs w:val="20"/>
              </w:rPr>
              <w:t>2) Lietuvos Respublikos nuolatinė atstovybė prie Tarptautinių organizacijų Vienoje</w:t>
            </w:r>
          </w:p>
        </w:tc>
      </w:tr>
      <w:tr w:rsidR="001A3100" w14:paraId="66DFE1DA" w14:textId="77777777" w:rsidTr="00CF078F">
        <w:tc>
          <w:tcPr>
            <w:tcW w:w="1271" w:type="dxa"/>
          </w:tcPr>
          <w:p w14:paraId="19449FBD" w14:textId="2D78095D" w:rsidR="001A3100" w:rsidRPr="00245E5D" w:rsidRDefault="001A3100" w:rsidP="00245E5D">
            <w:pPr>
              <w:pStyle w:val="ListParagraph"/>
              <w:numPr>
                <w:ilvl w:val="0"/>
                <w:numId w:val="33"/>
              </w:numPr>
              <w:jc w:val="left"/>
              <w:rPr>
                <w:sz w:val="20"/>
                <w:szCs w:val="20"/>
              </w:rPr>
            </w:pPr>
          </w:p>
        </w:tc>
        <w:tc>
          <w:tcPr>
            <w:tcW w:w="4253" w:type="dxa"/>
          </w:tcPr>
          <w:p w14:paraId="4EE6B74D" w14:textId="34AF62A1"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Baku, Azerbaidžanas</w:t>
            </w:r>
          </w:p>
          <w:p w14:paraId="0412E483" w14:textId="77777777" w:rsidR="00742DC6" w:rsidRPr="004A06B1" w:rsidRDefault="00742DC6" w:rsidP="00F50004">
            <w:pPr>
              <w:ind w:firstLine="0"/>
              <w:jc w:val="center"/>
              <w:rPr>
                <w:sz w:val="20"/>
                <w:szCs w:val="20"/>
              </w:rPr>
            </w:pPr>
            <w:r w:rsidRPr="004A06B1">
              <w:rPr>
                <w:sz w:val="20"/>
                <w:szCs w:val="20"/>
              </w:rPr>
              <w:t>arba</w:t>
            </w:r>
          </w:p>
          <w:p w14:paraId="78B0D1C0" w14:textId="69E640E1" w:rsidR="001A3100" w:rsidRPr="004A06B1" w:rsidRDefault="00742DC6" w:rsidP="00F50004">
            <w:pPr>
              <w:ind w:firstLine="0"/>
              <w:jc w:val="center"/>
              <w:rPr>
                <w:sz w:val="20"/>
                <w:szCs w:val="20"/>
              </w:rPr>
            </w:pPr>
            <w:r w:rsidRPr="004A06B1">
              <w:rPr>
                <w:sz w:val="20"/>
                <w:szCs w:val="20"/>
              </w:rPr>
              <w:t xml:space="preserve">Baku, Azerbaidžanas </w:t>
            </w:r>
            <w:r w:rsidR="000737C8" w:rsidRPr="004A06B1">
              <w:rPr>
                <w:sz w:val="20"/>
                <w:szCs w:val="20"/>
              </w:rPr>
              <w:t>–</w:t>
            </w:r>
            <w:r w:rsidRPr="004A06B1">
              <w:rPr>
                <w:sz w:val="20"/>
                <w:szCs w:val="20"/>
              </w:rPr>
              <w:t xml:space="preserve"> Vilnius, Lietuva</w:t>
            </w:r>
          </w:p>
        </w:tc>
        <w:tc>
          <w:tcPr>
            <w:tcW w:w="9072" w:type="dxa"/>
          </w:tcPr>
          <w:p w14:paraId="326BA684" w14:textId="4C02FB30" w:rsidR="00742DC6" w:rsidRPr="004A06B1" w:rsidRDefault="00742DC6" w:rsidP="00F50004">
            <w:pPr>
              <w:ind w:firstLine="0"/>
              <w:jc w:val="left"/>
              <w:rPr>
                <w:sz w:val="20"/>
                <w:szCs w:val="20"/>
              </w:rPr>
            </w:pPr>
            <w:r w:rsidRPr="004A06B1">
              <w:rPr>
                <w:sz w:val="20"/>
                <w:szCs w:val="20"/>
              </w:rPr>
              <w:t>Lietuvos Respublikos ambasada Azerbaidžano Respublikoje ir Turkmėnistanui</w:t>
            </w:r>
          </w:p>
        </w:tc>
      </w:tr>
      <w:tr w:rsidR="001A3100" w14:paraId="446ADA70" w14:textId="77777777" w:rsidTr="00CF078F">
        <w:tc>
          <w:tcPr>
            <w:tcW w:w="1271" w:type="dxa"/>
          </w:tcPr>
          <w:p w14:paraId="4CA545CB" w14:textId="710C04CE" w:rsidR="001A3100" w:rsidRPr="00245E5D" w:rsidRDefault="001A3100" w:rsidP="00245E5D">
            <w:pPr>
              <w:pStyle w:val="ListParagraph"/>
              <w:numPr>
                <w:ilvl w:val="0"/>
                <w:numId w:val="33"/>
              </w:numPr>
              <w:jc w:val="left"/>
              <w:rPr>
                <w:sz w:val="20"/>
                <w:szCs w:val="20"/>
              </w:rPr>
            </w:pPr>
          </w:p>
        </w:tc>
        <w:tc>
          <w:tcPr>
            <w:tcW w:w="4253" w:type="dxa"/>
          </w:tcPr>
          <w:p w14:paraId="4303F5CE" w14:textId="489EA0CC"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Briuselis, Belgija</w:t>
            </w:r>
          </w:p>
          <w:p w14:paraId="09F9A7D8" w14:textId="35C173B9" w:rsidR="00742DC6" w:rsidRPr="004A06B1" w:rsidRDefault="00742DC6" w:rsidP="00F50004">
            <w:pPr>
              <w:ind w:firstLine="0"/>
              <w:jc w:val="center"/>
              <w:rPr>
                <w:sz w:val="20"/>
                <w:szCs w:val="20"/>
              </w:rPr>
            </w:pPr>
            <w:r w:rsidRPr="004A06B1">
              <w:rPr>
                <w:sz w:val="20"/>
                <w:szCs w:val="20"/>
              </w:rPr>
              <w:t>Arba</w:t>
            </w:r>
          </w:p>
          <w:p w14:paraId="7B736B56" w14:textId="6E5C25BD" w:rsidR="001A3100" w:rsidRPr="004A06B1" w:rsidRDefault="00742DC6" w:rsidP="00F50004">
            <w:pPr>
              <w:ind w:firstLine="0"/>
              <w:jc w:val="center"/>
              <w:rPr>
                <w:sz w:val="20"/>
                <w:szCs w:val="20"/>
              </w:rPr>
            </w:pPr>
            <w:r w:rsidRPr="004A06B1">
              <w:rPr>
                <w:sz w:val="20"/>
                <w:szCs w:val="20"/>
              </w:rPr>
              <w:t xml:space="preserve">Briuselis, Belgija </w:t>
            </w:r>
            <w:r w:rsidR="000737C8" w:rsidRPr="004A06B1">
              <w:rPr>
                <w:sz w:val="20"/>
                <w:szCs w:val="20"/>
              </w:rPr>
              <w:t>–</w:t>
            </w:r>
            <w:r w:rsidRPr="004A06B1">
              <w:rPr>
                <w:sz w:val="20"/>
                <w:szCs w:val="20"/>
              </w:rPr>
              <w:t xml:space="preserve"> Vilnius, Lietuva</w:t>
            </w:r>
          </w:p>
        </w:tc>
        <w:tc>
          <w:tcPr>
            <w:tcW w:w="9072" w:type="dxa"/>
          </w:tcPr>
          <w:p w14:paraId="48978F07" w14:textId="77777777" w:rsidR="00742DC6" w:rsidRPr="004A06B1" w:rsidRDefault="00742DC6" w:rsidP="00F50004">
            <w:pPr>
              <w:ind w:firstLine="0"/>
              <w:jc w:val="left"/>
              <w:rPr>
                <w:sz w:val="20"/>
                <w:szCs w:val="20"/>
              </w:rPr>
            </w:pPr>
            <w:r w:rsidRPr="004A06B1">
              <w:rPr>
                <w:sz w:val="20"/>
                <w:szCs w:val="20"/>
              </w:rPr>
              <w:t>1) Lietuvos Respublikos ambasada Belgijos Karalystėje ir Liuksemburgo Didžiajai Hercogystei ir Alžyro Liaudies Demokratinei Respublikai;</w:t>
            </w:r>
          </w:p>
          <w:p w14:paraId="7956D449" w14:textId="77777777" w:rsidR="00742DC6" w:rsidRPr="004A06B1" w:rsidRDefault="00742DC6" w:rsidP="00F50004">
            <w:pPr>
              <w:ind w:firstLine="0"/>
              <w:jc w:val="left"/>
              <w:rPr>
                <w:sz w:val="20"/>
                <w:szCs w:val="20"/>
              </w:rPr>
            </w:pPr>
            <w:r w:rsidRPr="004A06B1">
              <w:rPr>
                <w:sz w:val="20"/>
                <w:szCs w:val="20"/>
              </w:rPr>
              <w:t>2) Lietuvos nuolatinė atstovybė Europos Sąjungoje;</w:t>
            </w:r>
          </w:p>
          <w:p w14:paraId="15E9C658" w14:textId="131ADF12" w:rsidR="001A3100" w:rsidRPr="004A06B1" w:rsidRDefault="00742DC6" w:rsidP="00F50004">
            <w:pPr>
              <w:ind w:firstLine="0"/>
              <w:jc w:val="left"/>
              <w:rPr>
                <w:sz w:val="20"/>
                <w:szCs w:val="20"/>
              </w:rPr>
            </w:pPr>
            <w:r w:rsidRPr="004A06B1">
              <w:rPr>
                <w:sz w:val="20"/>
                <w:szCs w:val="20"/>
              </w:rPr>
              <w:t>3) Lietuvos Respublikos nuolatinė atstovybė prie Šiaurės Atlanto Sutarties Organizacijos</w:t>
            </w:r>
          </w:p>
        </w:tc>
      </w:tr>
      <w:tr w:rsidR="001A3100" w14:paraId="17AE9888" w14:textId="77777777" w:rsidTr="00CF078F">
        <w:tc>
          <w:tcPr>
            <w:tcW w:w="1271" w:type="dxa"/>
          </w:tcPr>
          <w:p w14:paraId="28731F0D" w14:textId="752152BC" w:rsidR="001A3100" w:rsidRPr="00245E5D" w:rsidRDefault="001A3100" w:rsidP="00245E5D">
            <w:pPr>
              <w:pStyle w:val="ListParagraph"/>
              <w:numPr>
                <w:ilvl w:val="0"/>
                <w:numId w:val="33"/>
              </w:numPr>
              <w:jc w:val="left"/>
              <w:rPr>
                <w:sz w:val="20"/>
                <w:szCs w:val="20"/>
              </w:rPr>
            </w:pPr>
          </w:p>
        </w:tc>
        <w:tc>
          <w:tcPr>
            <w:tcW w:w="4253" w:type="dxa"/>
          </w:tcPr>
          <w:p w14:paraId="25118D86" w14:textId="606930AC"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San Paulas, Brazilija</w:t>
            </w:r>
          </w:p>
          <w:p w14:paraId="2D6F0700" w14:textId="77777777" w:rsidR="00742DC6" w:rsidRPr="004A06B1" w:rsidRDefault="00742DC6" w:rsidP="00F50004">
            <w:pPr>
              <w:ind w:firstLine="0"/>
              <w:jc w:val="center"/>
              <w:rPr>
                <w:sz w:val="20"/>
                <w:szCs w:val="20"/>
              </w:rPr>
            </w:pPr>
            <w:r w:rsidRPr="004A06B1">
              <w:rPr>
                <w:sz w:val="20"/>
                <w:szCs w:val="20"/>
              </w:rPr>
              <w:t>arba</w:t>
            </w:r>
          </w:p>
          <w:p w14:paraId="637AF051" w14:textId="63463F84" w:rsidR="001A3100" w:rsidRPr="004A06B1" w:rsidRDefault="00742DC6" w:rsidP="00F50004">
            <w:pPr>
              <w:ind w:firstLine="0"/>
              <w:jc w:val="center"/>
              <w:rPr>
                <w:sz w:val="20"/>
                <w:szCs w:val="20"/>
              </w:rPr>
            </w:pPr>
            <w:r w:rsidRPr="004A06B1">
              <w:rPr>
                <w:sz w:val="20"/>
                <w:szCs w:val="20"/>
              </w:rPr>
              <w:t xml:space="preserve">San Paulas, Brazilija </w:t>
            </w:r>
            <w:r w:rsidR="000737C8" w:rsidRPr="004A06B1">
              <w:rPr>
                <w:sz w:val="20"/>
                <w:szCs w:val="20"/>
              </w:rPr>
              <w:t>–</w:t>
            </w:r>
            <w:r w:rsidRPr="004A06B1">
              <w:rPr>
                <w:sz w:val="20"/>
                <w:szCs w:val="20"/>
              </w:rPr>
              <w:t xml:space="preserve"> Vilnius, Lietuva</w:t>
            </w:r>
          </w:p>
        </w:tc>
        <w:tc>
          <w:tcPr>
            <w:tcW w:w="9072" w:type="dxa"/>
          </w:tcPr>
          <w:p w14:paraId="7E622EE9" w14:textId="4777F132" w:rsidR="001A3100" w:rsidRPr="004A06B1" w:rsidRDefault="00742DC6" w:rsidP="00F50004">
            <w:pPr>
              <w:ind w:firstLine="0"/>
              <w:jc w:val="left"/>
              <w:rPr>
                <w:sz w:val="20"/>
                <w:szCs w:val="20"/>
              </w:rPr>
            </w:pPr>
            <w:r w:rsidRPr="004A06B1">
              <w:rPr>
                <w:sz w:val="20"/>
                <w:szCs w:val="20"/>
              </w:rPr>
              <w:t>Lietuvos Respublikos generalinis konsulatas San Paule (Brazilijos Federacinė Respublika)</w:t>
            </w:r>
          </w:p>
        </w:tc>
      </w:tr>
      <w:tr w:rsidR="001A3100" w14:paraId="509A5BBE" w14:textId="77777777" w:rsidTr="00CF078F">
        <w:tc>
          <w:tcPr>
            <w:tcW w:w="1271" w:type="dxa"/>
          </w:tcPr>
          <w:p w14:paraId="387F8CE6" w14:textId="1A6FF8E6" w:rsidR="001A3100" w:rsidRPr="00245E5D" w:rsidRDefault="001A3100" w:rsidP="00245E5D">
            <w:pPr>
              <w:pStyle w:val="ListParagraph"/>
              <w:numPr>
                <w:ilvl w:val="0"/>
                <w:numId w:val="33"/>
              </w:numPr>
              <w:jc w:val="left"/>
              <w:rPr>
                <w:sz w:val="20"/>
                <w:szCs w:val="20"/>
              </w:rPr>
            </w:pPr>
          </w:p>
        </w:tc>
        <w:tc>
          <w:tcPr>
            <w:tcW w:w="4253" w:type="dxa"/>
          </w:tcPr>
          <w:p w14:paraId="1FE9C985" w14:textId="1EBE441A"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Praha, Čekija</w:t>
            </w:r>
          </w:p>
          <w:p w14:paraId="66E4BB65" w14:textId="77777777" w:rsidR="00742DC6" w:rsidRPr="004A06B1" w:rsidRDefault="00742DC6" w:rsidP="00F50004">
            <w:pPr>
              <w:ind w:firstLine="0"/>
              <w:jc w:val="center"/>
              <w:rPr>
                <w:sz w:val="20"/>
                <w:szCs w:val="20"/>
              </w:rPr>
            </w:pPr>
            <w:r w:rsidRPr="004A06B1">
              <w:rPr>
                <w:sz w:val="20"/>
                <w:szCs w:val="20"/>
              </w:rPr>
              <w:t>arba</w:t>
            </w:r>
          </w:p>
          <w:p w14:paraId="104D374A" w14:textId="3DEEB073" w:rsidR="001A3100" w:rsidRPr="004A06B1" w:rsidRDefault="00742DC6" w:rsidP="00F50004">
            <w:pPr>
              <w:ind w:firstLine="0"/>
              <w:jc w:val="center"/>
              <w:rPr>
                <w:sz w:val="20"/>
                <w:szCs w:val="20"/>
              </w:rPr>
            </w:pPr>
            <w:r w:rsidRPr="004A06B1">
              <w:rPr>
                <w:sz w:val="20"/>
                <w:szCs w:val="20"/>
              </w:rPr>
              <w:t xml:space="preserve">Praha, Čekija </w:t>
            </w:r>
            <w:r w:rsidR="000737C8" w:rsidRPr="004A06B1">
              <w:rPr>
                <w:sz w:val="20"/>
                <w:szCs w:val="20"/>
              </w:rPr>
              <w:t>–</w:t>
            </w:r>
            <w:r w:rsidRPr="004A06B1">
              <w:rPr>
                <w:sz w:val="20"/>
                <w:szCs w:val="20"/>
              </w:rPr>
              <w:t xml:space="preserve"> Vilnius, Lietuva</w:t>
            </w:r>
          </w:p>
        </w:tc>
        <w:tc>
          <w:tcPr>
            <w:tcW w:w="9072" w:type="dxa"/>
          </w:tcPr>
          <w:p w14:paraId="7D4EBC4A" w14:textId="24A2310D" w:rsidR="001A3100" w:rsidRPr="004A06B1" w:rsidRDefault="00742DC6" w:rsidP="00F50004">
            <w:pPr>
              <w:ind w:firstLine="0"/>
              <w:jc w:val="left"/>
              <w:rPr>
                <w:sz w:val="20"/>
                <w:szCs w:val="20"/>
              </w:rPr>
            </w:pPr>
            <w:r w:rsidRPr="004A06B1">
              <w:rPr>
                <w:sz w:val="20"/>
                <w:szCs w:val="20"/>
              </w:rPr>
              <w:t>Lietuvos Respublikos ambasada Čekijos Respublikoje</w:t>
            </w:r>
          </w:p>
        </w:tc>
      </w:tr>
      <w:tr w:rsidR="001A3100" w14:paraId="6B42A5E6" w14:textId="77777777" w:rsidTr="00CF078F">
        <w:tc>
          <w:tcPr>
            <w:tcW w:w="1271" w:type="dxa"/>
          </w:tcPr>
          <w:p w14:paraId="03B6EBB4" w14:textId="54AC5A1B" w:rsidR="001A3100" w:rsidRPr="00245E5D" w:rsidRDefault="001A3100" w:rsidP="00245E5D">
            <w:pPr>
              <w:pStyle w:val="ListParagraph"/>
              <w:numPr>
                <w:ilvl w:val="0"/>
                <w:numId w:val="33"/>
              </w:numPr>
              <w:jc w:val="left"/>
              <w:rPr>
                <w:sz w:val="20"/>
                <w:szCs w:val="20"/>
              </w:rPr>
            </w:pPr>
          </w:p>
        </w:tc>
        <w:tc>
          <w:tcPr>
            <w:tcW w:w="4253" w:type="dxa"/>
          </w:tcPr>
          <w:p w14:paraId="11BEDD2B" w14:textId="158DE44E"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Kopenhaga, Danija</w:t>
            </w:r>
          </w:p>
          <w:p w14:paraId="623775D0" w14:textId="77777777" w:rsidR="00742DC6" w:rsidRPr="004A06B1" w:rsidRDefault="00742DC6" w:rsidP="00F50004">
            <w:pPr>
              <w:ind w:firstLine="0"/>
              <w:jc w:val="center"/>
              <w:rPr>
                <w:sz w:val="20"/>
                <w:szCs w:val="20"/>
              </w:rPr>
            </w:pPr>
            <w:r w:rsidRPr="004A06B1">
              <w:rPr>
                <w:sz w:val="20"/>
                <w:szCs w:val="20"/>
              </w:rPr>
              <w:t>arba</w:t>
            </w:r>
          </w:p>
          <w:p w14:paraId="1B7D12EA" w14:textId="5CAF4A23" w:rsidR="001A3100" w:rsidRPr="004A06B1" w:rsidRDefault="00742DC6" w:rsidP="00F50004">
            <w:pPr>
              <w:ind w:firstLine="0"/>
              <w:jc w:val="center"/>
              <w:rPr>
                <w:sz w:val="20"/>
                <w:szCs w:val="20"/>
              </w:rPr>
            </w:pPr>
            <w:r w:rsidRPr="004A06B1">
              <w:rPr>
                <w:sz w:val="20"/>
                <w:szCs w:val="20"/>
              </w:rPr>
              <w:t xml:space="preserve">Kopenhaga, Danija </w:t>
            </w:r>
            <w:r w:rsidR="000737C8" w:rsidRPr="004A06B1">
              <w:rPr>
                <w:sz w:val="20"/>
                <w:szCs w:val="20"/>
              </w:rPr>
              <w:t>–</w:t>
            </w:r>
            <w:r w:rsidRPr="004A06B1">
              <w:rPr>
                <w:sz w:val="20"/>
                <w:szCs w:val="20"/>
              </w:rPr>
              <w:t xml:space="preserve"> Vilnius, Lietuva</w:t>
            </w:r>
          </w:p>
        </w:tc>
        <w:tc>
          <w:tcPr>
            <w:tcW w:w="9072" w:type="dxa"/>
          </w:tcPr>
          <w:p w14:paraId="284B492A" w14:textId="6F37E71D" w:rsidR="001A3100" w:rsidRPr="004A06B1" w:rsidRDefault="00742DC6" w:rsidP="00F50004">
            <w:pPr>
              <w:ind w:firstLine="0"/>
              <w:jc w:val="left"/>
              <w:rPr>
                <w:sz w:val="20"/>
                <w:szCs w:val="20"/>
              </w:rPr>
            </w:pPr>
            <w:r w:rsidRPr="004A06B1">
              <w:rPr>
                <w:sz w:val="20"/>
                <w:szCs w:val="20"/>
              </w:rPr>
              <w:t>Lietuvos Respublikos ambasada Danijos Karalystėje ir Islandijos Respublikai</w:t>
            </w:r>
          </w:p>
        </w:tc>
      </w:tr>
      <w:tr w:rsidR="001A3100" w14:paraId="726561F1" w14:textId="77777777" w:rsidTr="00CF078F">
        <w:tc>
          <w:tcPr>
            <w:tcW w:w="1271" w:type="dxa"/>
          </w:tcPr>
          <w:p w14:paraId="1531D319" w14:textId="7309B3BE" w:rsidR="001A3100" w:rsidRPr="00245E5D" w:rsidRDefault="001A3100" w:rsidP="00245E5D">
            <w:pPr>
              <w:pStyle w:val="ListParagraph"/>
              <w:numPr>
                <w:ilvl w:val="0"/>
                <w:numId w:val="33"/>
              </w:numPr>
              <w:jc w:val="left"/>
              <w:rPr>
                <w:sz w:val="20"/>
                <w:szCs w:val="20"/>
              </w:rPr>
            </w:pPr>
          </w:p>
        </w:tc>
        <w:tc>
          <w:tcPr>
            <w:tcW w:w="4253" w:type="dxa"/>
          </w:tcPr>
          <w:p w14:paraId="05CFF1DB" w14:textId="328F2D93"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Kairas, Egiptas</w:t>
            </w:r>
          </w:p>
          <w:p w14:paraId="157E1A5B" w14:textId="77777777" w:rsidR="00742DC6" w:rsidRPr="004A06B1" w:rsidRDefault="00742DC6" w:rsidP="00F50004">
            <w:pPr>
              <w:ind w:firstLine="0"/>
              <w:jc w:val="center"/>
              <w:rPr>
                <w:sz w:val="20"/>
                <w:szCs w:val="20"/>
              </w:rPr>
            </w:pPr>
            <w:r w:rsidRPr="004A06B1">
              <w:rPr>
                <w:sz w:val="20"/>
                <w:szCs w:val="20"/>
              </w:rPr>
              <w:t>arba</w:t>
            </w:r>
          </w:p>
          <w:p w14:paraId="337C31B0" w14:textId="1A6CD4FF" w:rsidR="001A3100" w:rsidRPr="004A06B1" w:rsidRDefault="00742DC6" w:rsidP="00F50004">
            <w:pPr>
              <w:ind w:firstLine="0"/>
              <w:jc w:val="center"/>
              <w:rPr>
                <w:sz w:val="20"/>
                <w:szCs w:val="20"/>
              </w:rPr>
            </w:pPr>
            <w:r w:rsidRPr="004A06B1">
              <w:rPr>
                <w:sz w:val="20"/>
                <w:szCs w:val="20"/>
              </w:rPr>
              <w:t xml:space="preserve">Kairas, Egiptas </w:t>
            </w:r>
            <w:r w:rsidR="000737C8" w:rsidRPr="004A06B1">
              <w:rPr>
                <w:sz w:val="20"/>
                <w:szCs w:val="20"/>
              </w:rPr>
              <w:t>–</w:t>
            </w:r>
            <w:r w:rsidRPr="004A06B1">
              <w:rPr>
                <w:sz w:val="20"/>
                <w:szCs w:val="20"/>
              </w:rPr>
              <w:t xml:space="preserve"> Vilnius, Lietuva</w:t>
            </w:r>
          </w:p>
        </w:tc>
        <w:tc>
          <w:tcPr>
            <w:tcW w:w="9072" w:type="dxa"/>
          </w:tcPr>
          <w:p w14:paraId="3E8AEAFB" w14:textId="6F14D294" w:rsidR="001A3100" w:rsidRPr="004A06B1" w:rsidRDefault="00742DC6" w:rsidP="00F50004">
            <w:pPr>
              <w:ind w:firstLine="0"/>
              <w:jc w:val="left"/>
              <w:rPr>
                <w:sz w:val="20"/>
                <w:szCs w:val="20"/>
              </w:rPr>
            </w:pPr>
            <w:r w:rsidRPr="004A06B1">
              <w:rPr>
                <w:sz w:val="20"/>
                <w:szCs w:val="20"/>
              </w:rPr>
              <w:t>Lietuvos Respublikos Ambasada Egipto Arabų Respublikoje, Jordanijos Hašimitų Karalystei, Libano Respublikai, Kuveito Valstybei, Jungtiniams Arabų Emyratams, Saudo Arabijos Karalystei, Kataro Valstybei ir Arabų Lygai</w:t>
            </w:r>
          </w:p>
        </w:tc>
      </w:tr>
      <w:tr w:rsidR="001A3100" w14:paraId="478C6E78" w14:textId="77777777" w:rsidTr="00CF078F">
        <w:tc>
          <w:tcPr>
            <w:tcW w:w="1271" w:type="dxa"/>
          </w:tcPr>
          <w:p w14:paraId="6FA73CB9" w14:textId="56417C7A" w:rsidR="001A3100" w:rsidRPr="00245E5D" w:rsidRDefault="001A3100" w:rsidP="00245E5D">
            <w:pPr>
              <w:pStyle w:val="ListParagraph"/>
              <w:numPr>
                <w:ilvl w:val="0"/>
                <w:numId w:val="33"/>
              </w:numPr>
              <w:jc w:val="left"/>
              <w:rPr>
                <w:sz w:val="20"/>
                <w:szCs w:val="20"/>
              </w:rPr>
            </w:pPr>
          </w:p>
        </w:tc>
        <w:tc>
          <w:tcPr>
            <w:tcW w:w="4253" w:type="dxa"/>
          </w:tcPr>
          <w:p w14:paraId="4D6C7446" w14:textId="507ED1FB"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Talinas, Estija</w:t>
            </w:r>
          </w:p>
          <w:p w14:paraId="54B58C94" w14:textId="77777777" w:rsidR="00742DC6" w:rsidRPr="004A06B1" w:rsidRDefault="00742DC6" w:rsidP="00F50004">
            <w:pPr>
              <w:ind w:firstLine="0"/>
              <w:jc w:val="center"/>
              <w:rPr>
                <w:sz w:val="20"/>
                <w:szCs w:val="20"/>
              </w:rPr>
            </w:pPr>
            <w:r w:rsidRPr="004A06B1">
              <w:rPr>
                <w:sz w:val="20"/>
                <w:szCs w:val="20"/>
              </w:rPr>
              <w:t>arba</w:t>
            </w:r>
          </w:p>
          <w:p w14:paraId="7DD188C7" w14:textId="3DE90079" w:rsidR="001A3100" w:rsidRPr="004A06B1" w:rsidRDefault="00742DC6" w:rsidP="00F50004">
            <w:pPr>
              <w:ind w:firstLine="0"/>
              <w:jc w:val="center"/>
              <w:rPr>
                <w:sz w:val="20"/>
                <w:szCs w:val="20"/>
              </w:rPr>
            </w:pPr>
            <w:r w:rsidRPr="004A06B1">
              <w:rPr>
                <w:sz w:val="20"/>
                <w:szCs w:val="20"/>
              </w:rPr>
              <w:t xml:space="preserve">Talinas, Estija </w:t>
            </w:r>
            <w:r w:rsidR="000737C8" w:rsidRPr="004A06B1">
              <w:rPr>
                <w:sz w:val="20"/>
                <w:szCs w:val="20"/>
              </w:rPr>
              <w:t>–</w:t>
            </w:r>
            <w:r w:rsidRPr="004A06B1">
              <w:rPr>
                <w:sz w:val="20"/>
                <w:szCs w:val="20"/>
              </w:rPr>
              <w:t xml:space="preserve"> Vilnius, Lietuva</w:t>
            </w:r>
          </w:p>
        </w:tc>
        <w:tc>
          <w:tcPr>
            <w:tcW w:w="9072" w:type="dxa"/>
          </w:tcPr>
          <w:p w14:paraId="6A7938FF" w14:textId="05FFDE32" w:rsidR="00742DC6" w:rsidRPr="004A06B1" w:rsidRDefault="00742DC6" w:rsidP="00F50004">
            <w:pPr>
              <w:ind w:firstLine="0"/>
              <w:jc w:val="left"/>
              <w:rPr>
                <w:sz w:val="20"/>
                <w:szCs w:val="20"/>
              </w:rPr>
            </w:pPr>
            <w:r w:rsidRPr="004A06B1">
              <w:rPr>
                <w:sz w:val="20"/>
                <w:szCs w:val="20"/>
              </w:rPr>
              <w:t>Lietuvos Respublikos ambasada Estijos Respublikoje</w:t>
            </w:r>
          </w:p>
        </w:tc>
      </w:tr>
      <w:tr w:rsidR="001A3100" w14:paraId="528596D5" w14:textId="77777777" w:rsidTr="00CF078F">
        <w:tc>
          <w:tcPr>
            <w:tcW w:w="1271" w:type="dxa"/>
          </w:tcPr>
          <w:p w14:paraId="5684DDC3" w14:textId="29514949" w:rsidR="001A3100" w:rsidRPr="00245E5D" w:rsidRDefault="001A3100" w:rsidP="00245E5D">
            <w:pPr>
              <w:pStyle w:val="ListParagraph"/>
              <w:numPr>
                <w:ilvl w:val="0"/>
                <w:numId w:val="33"/>
              </w:numPr>
              <w:jc w:val="left"/>
              <w:rPr>
                <w:sz w:val="20"/>
                <w:szCs w:val="20"/>
              </w:rPr>
            </w:pPr>
          </w:p>
        </w:tc>
        <w:tc>
          <w:tcPr>
            <w:tcW w:w="4253" w:type="dxa"/>
          </w:tcPr>
          <w:p w14:paraId="2B65A11F" w14:textId="2CF37190" w:rsidR="00742DC6" w:rsidRPr="004A06B1" w:rsidRDefault="00742DC6"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Atėnai, Graikija</w:t>
            </w:r>
          </w:p>
          <w:p w14:paraId="74E2E791" w14:textId="77777777" w:rsidR="00742DC6" w:rsidRPr="004A06B1" w:rsidRDefault="00742DC6" w:rsidP="00F50004">
            <w:pPr>
              <w:ind w:firstLine="0"/>
              <w:jc w:val="center"/>
              <w:rPr>
                <w:sz w:val="20"/>
                <w:szCs w:val="20"/>
              </w:rPr>
            </w:pPr>
            <w:r w:rsidRPr="004A06B1">
              <w:rPr>
                <w:sz w:val="20"/>
                <w:szCs w:val="20"/>
              </w:rPr>
              <w:t>arba</w:t>
            </w:r>
          </w:p>
          <w:p w14:paraId="423C783A" w14:textId="64E9F653" w:rsidR="001A3100" w:rsidRPr="004A06B1" w:rsidRDefault="00742DC6" w:rsidP="00F50004">
            <w:pPr>
              <w:ind w:firstLine="0"/>
              <w:jc w:val="center"/>
              <w:rPr>
                <w:sz w:val="20"/>
                <w:szCs w:val="20"/>
              </w:rPr>
            </w:pPr>
            <w:r w:rsidRPr="004A06B1">
              <w:rPr>
                <w:sz w:val="20"/>
                <w:szCs w:val="20"/>
              </w:rPr>
              <w:t xml:space="preserve">Atėnai, Graikija </w:t>
            </w:r>
            <w:r w:rsidR="000737C8" w:rsidRPr="004A06B1">
              <w:rPr>
                <w:sz w:val="20"/>
                <w:szCs w:val="20"/>
              </w:rPr>
              <w:t>–</w:t>
            </w:r>
            <w:r w:rsidRPr="004A06B1">
              <w:rPr>
                <w:sz w:val="20"/>
                <w:szCs w:val="20"/>
              </w:rPr>
              <w:t xml:space="preserve"> Vilnius, Lietuva</w:t>
            </w:r>
          </w:p>
        </w:tc>
        <w:tc>
          <w:tcPr>
            <w:tcW w:w="9072" w:type="dxa"/>
          </w:tcPr>
          <w:p w14:paraId="24DD229D" w14:textId="492C12D2" w:rsidR="001A3100" w:rsidRPr="004A06B1" w:rsidRDefault="00742DC6" w:rsidP="00F50004">
            <w:pPr>
              <w:ind w:firstLine="0"/>
              <w:jc w:val="left"/>
              <w:rPr>
                <w:sz w:val="20"/>
                <w:szCs w:val="20"/>
              </w:rPr>
            </w:pPr>
            <w:r w:rsidRPr="004A06B1">
              <w:rPr>
                <w:sz w:val="20"/>
                <w:szCs w:val="20"/>
              </w:rPr>
              <w:t>Lietuvos Respublikos ambasada Graikijos Respublikoje, Kipro Respublikai ir Albanijos Respublikai</w:t>
            </w:r>
          </w:p>
        </w:tc>
      </w:tr>
      <w:tr w:rsidR="001A3100" w14:paraId="2E6C09F9" w14:textId="77777777" w:rsidTr="00CF078F">
        <w:tc>
          <w:tcPr>
            <w:tcW w:w="1271" w:type="dxa"/>
          </w:tcPr>
          <w:p w14:paraId="257D572A" w14:textId="2E753DC0" w:rsidR="001A3100" w:rsidRPr="00245E5D" w:rsidRDefault="001A3100" w:rsidP="00245E5D">
            <w:pPr>
              <w:pStyle w:val="ListParagraph"/>
              <w:numPr>
                <w:ilvl w:val="0"/>
                <w:numId w:val="33"/>
              </w:numPr>
              <w:jc w:val="left"/>
              <w:rPr>
                <w:sz w:val="20"/>
                <w:szCs w:val="20"/>
              </w:rPr>
            </w:pPr>
          </w:p>
        </w:tc>
        <w:tc>
          <w:tcPr>
            <w:tcW w:w="4253" w:type="dxa"/>
          </w:tcPr>
          <w:p w14:paraId="16BA57E6" w14:textId="374BAD22"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Tbilisis, Gruzija (</w:t>
            </w:r>
            <w:proofErr w:type="spellStart"/>
            <w:r w:rsidRPr="004A06B1">
              <w:rPr>
                <w:sz w:val="20"/>
                <w:szCs w:val="20"/>
              </w:rPr>
              <w:t>Sakartvelas</w:t>
            </w:r>
            <w:proofErr w:type="spellEnd"/>
            <w:r w:rsidRPr="004A06B1">
              <w:rPr>
                <w:sz w:val="20"/>
                <w:szCs w:val="20"/>
              </w:rPr>
              <w:t>)</w:t>
            </w:r>
          </w:p>
          <w:p w14:paraId="05CAE25B" w14:textId="77777777" w:rsidR="00D93069" w:rsidRPr="004A06B1" w:rsidRDefault="00D93069" w:rsidP="00F50004">
            <w:pPr>
              <w:ind w:firstLine="0"/>
              <w:jc w:val="center"/>
              <w:rPr>
                <w:sz w:val="20"/>
                <w:szCs w:val="20"/>
              </w:rPr>
            </w:pPr>
            <w:r w:rsidRPr="004A06B1">
              <w:rPr>
                <w:sz w:val="20"/>
                <w:szCs w:val="20"/>
              </w:rPr>
              <w:t>arba</w:t>
            </w:r>
          </w:p>
          <w:p w14:paraId="5485A040" w14:textId="0725D8A3" w:rsidR="001A3100" w:rsidRPr="004A06B1" w:rsidRDefault="00D93069" w:rsidP="00F50004">
            <w:pPr>
              <w:ind w:firstLine="0"/>
              <w:jc w:val="center"/>
              <w:rPr>
                <w:sz w:val="20"/>
                <w:szCs w:val="20"/>
              </w:rPr>
            </w:pPr>
            <w:r w:rsidRPr="004A06B1">
              <w:rPr>
                <w:sz w:val="20"/>
                <w:szCs w:val="20"/>
              </w:rPr>
              <w:t>Tbilisis, Gruzija (</w:t>
            </w:r>
            <w:proofErr w:type="spellStart"/>
            <w:r w:rsidRPr="004A06B1">
              <w:rPr>
                <w:sz w:val="20"/>
                <w:szCs w:val="20"/>
              </w:rPr>
              <w:t>Sakartvelas</w:t>
            </w:r>
            <w:proofErr w:type="spellEnd"/>
            <w:r w:rsidRPr="004A06B1">
              <w:rPr>
                <w:sz w:val="20"/>
                <w:szCs w:val="20"/>
              </w:rPr>
              <w:t xml:space="preserve">) </w:t>
            </w:r>
            <w:r w:rsidR="000737C8" w:rsidRPr="004A06B1">
              <w:rPr>
                <w:sz w:val="20"/>
                <w:szCs w:val="20"/>
              </w:rPr>
              <w:t>–</w:t>
            </w:r>
            <w:r w:rsidRPr="004A06B1">
              <w:rPr>
                <w:sz w:val="20"/>
                <w:szCs w:val="20"/>
              </w:rPr>
              <w:t xml:space="preserve"> Vilnius, Lietuva</w:t>
            </w:r>
          </w:p>
        </w:tc>
        <w:tc>
          <w:tcPr>
            <w:tcW w:w="9072" w:type="dxa"/>
          </w:tcPr>
          <w:p w14:paraId="2561A7B8" w14:textId="3F0B34B6" w:rsidR="001A3100" w:rsidRPr="004A06B1" w:rsidRDefault="00D93069" w:rsidP="00F50004">
            <w:pPr>
              <w:ind w:firstLine="0"/>
              <w:jc w:val="left"/>
              <w:rPr>
                <w:sz w:val="20"/>
                <w:szCs w:val="20"/>
              </w:rPr>
            </w:pPr>
            <w:r w:rsidRPr="004A06B1">
              <w:rPr>
                <w:sz w:val="20"/>
                <w:szCs w:val="20"/>
              </w:rPr>
              <w:t>Lietuvos Respublikos ambasada Gruzijoje (</w:t>
            </w:r>
            <w:proofErr w:type="spellStart"/>
            <w:r w:rsidRPr="004A06B1">
              <w:rPr>
                <w:sz w:val="20"/>
                <w:szCs w:val="20"/>
              </w:rPr>
              <w:t>Sakartvele</w:t>
            </w:r>
            <w:proofErr w:type="spellEnd"/>
            <w:r w:rsidRPr="004A06B1">
              <w:rPr>
                <w:sz w:val="20"/>
                <w:szCs w:val="20"/>
              </w:rPr>
              <w:t>)</w:t>
            </w:r>
          </w:p>
        </w:tc>
      </w:tr>
      <w:tr w:rsidR="001A3100" w14:paraId="2EF270D4" w14:textId="77777777" w:rsidTr="00CF078F">
        <w:tc>
          <w:tcPr>
            <w:tcW w:w="1271" w:type="dxa"/>
          </w:tcPr>
          <w:p w14:paraId="7C81300B" w14:textId="62CECC7C" w:rsidR="001A3100" w:rsidRPr="00245E5D" w:rsidRDefault="001A3100" w:rsidP="00245E5D">
            <w:pPr>
              <w:pStyle w:val="ListParagraph"/>
              <w:numPr>
                <w:ilvl w:val="0"/>
                <w:numId w:val="33"/>
              </w:numPr>
              <w:jc w:val="left"/>
              <w:rPr>
                <w:sz w:val="20"/>
                <w:szCs w:val="20"/>
              </w:rPr>
            </w:pPr>
          </w:p>
        </w:tc>
        <w:tc>
          <w:tcPr>
            <w:tcW w:w="4253" w:type="dxa"/>
          </w:tcPr>
          <w:p w14:paraId="2979F7BF" w14:textId="74250570"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Delis, Indija</w:t>
            </w:r>
          </w:p>
          <w:p w14:paraId="472228D6" w14:textId="77777777" w:rsidR="00D93069" w:rsidRPr="004A06B1" w:rsidRDefault="00D93069" w:rsidP="00F50004">
            <w:pPr>
              <w:ind w:firstLine="0"/>
              <w:jc w:val="center"/>
              <w:rPr>
                <w:sz w:val="20"/>
                <w:szCs w:val="20"/>
              </w:rPr>
            </w:pPr>
            <w:r w:rsidRPr="004A06B1">
              <w:rPr>
                <w:sz w:val="20"/>
                <w:szCs w:val="20"/>
              </w:rPr>
              <w:t>arba</w:t>
            </w:r>
          </w:p>
          <w:p w14:paraId="031D0A70" w14:textId="21C30DF5" w:rsidR="001A3100" w:rsidRPr="004A06B1" w:rsidRDefault="00D93069" w:rsidP="00F50004">
            <w:pPr>
              <w:ind w:firstLine="0"/>
              <w:jc w:val="center"/>
              <w:rPr>
                <w:sz w:val="20"/>
                <w:szCs w:val="20"/>
              </w:rPr>
            </w:pPr>
            <w:r w:rsidRPr="004A06B1">
              <w:rPr>
                <w:sz w:val="20"/>
                <w:szCs w:val="20"/>
              </w:rPr>
              <w:t xml:space="preserve">Delis, Indija </w:t>
            </w:r>
            <w:r w:rsidR="000737C8" w:rsidRPr="004A06B1">
              <w:rPr>
                <w:sz w:val="20"/>
                <w:szCs w:val="20"/>
              </w:rPr>
              <w:t>–</w:t>
            </w:r>
            <w:r w:rsidRPr="004A06B1">
              <w:rPr>
                <w:sz w:val="20"/>
                <w:szCs w:val="20"/>
              </w:rPr>
              <w:t xml:space="preserve"> Vilnius, Lietuva</w:t>
            </w:r>
          </w:p>
        </w:tc>
        <w:tc>
          <w:tcPr>
            <w:tcW w:w="9072" w:type="dxa"/>
          </w:tcPr>
          <w:p w14:paraId="0C2628A8" w14:textId="1B0467F7" w:rsidR="001A3100" w:rsidRPr="004A06B1" w:rsidRDefault="00D93069" w:rsidP="00F50004">
            <w:pPr>
              <w:ind w:firstLine="0"/>
              <w:jc w:val="left"/>
              <w:rPr>
                <w:sz w:val="20"/>
                <w:szCs w:val="20"/>
              </w:rPr>
            </w:pPr>
            <w:r w:rsidRPr="004A06B1">
              <w:rPr>
                <w:sz w:val="20"/>
                <w:szCs w:val="20"/>
              </w:rPr>
              <w:t>Lietuvos Respublikos ambasada Indijos Respublikoje, Bangladešo Liaudies Respublikai ir Nepalo Federacinei Demokratinei Respublikai ir Šri Lankos Demokratinei socialistinei Respublikai</w:t>
            </w:r>
          </w:p>
        </w:tc>
      </w:tr>
      <w:tr w:rsidR="001A3100" w14:paraId="005E1841" w14:textId="77777777" w:rsidTr="00CF078F">
        <w:tc>
          <w:tcPr>
            <w:tcW w:w="1271" w:type="dxa"/>
          </w:tcPr>
          <w:p w14:paraId="0F28C241" w14:textId="328793CE" w:rsidR="001A3100" w:rsidRPr="00245E5D" w:rsidRDefault="001A3100" w:rsidP="00245E5D">
            <w:pPr>
              <w:pStyle w:val="ListParagraph"/>
              <w:numPr>
                <w:ilvl w:val="0"/>
                <w:numId w:val="33"/>
              </w:numPr>
              <w:jc w:val="left"/>
              <w:rPr>
                <w:sz w:val="20"/>
                <w:szCs w:val="20"/>
              </w:rPr>
            </w:pPr>
          </w:p>
        </w:tc>
        <w:tc>
          <w:tcPr>
            <w:tcW w:w="4253" w:type="dxa"/>
          </w:tcPr>
          <w:p w14:paraId="0090987D" w14:textId="087B8CA0"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Madridas, Ispanija</w:t>
            </w:r>
          </w:p>
          <w:p w14:paraId="4636A337" w14:textId="77777777" w:rsidR="00D93069" w:rsidRPr="004A06B1" w:rsidRDefault="00D93069" w:rsidP="00F50004">
            <w:pPr>
              <w:ind w:firstLine="0"/>
              <w:jc w:val="center"/>
              <w:rPr>
                <w:sz w:val="20"/>
                <w:szCs w:val="20"/>
              </w:rPr>
            </w:pPr>
            <w:r w:rsidRPr="004A06B1">
              <w:rPr>
                <w:sz w:val="20"/>
                <w:szCs w:val="20"/>
              </w:rPr>
              <w:t>arba</w:t>
            </w:r>
          </w:p>
          <w:p w14:paraId="29B0F3C8" w14:textId="3CEC05D5" w:rsidR="001A3100" w:rsidRPr="004A06B1" w:rsidRDefault="00D93069" w:rsidP="00F50004">
            <w:pPr>
              <w:ind w:firstLine="0"/>
              <w:jc w:val="center"/>
              <w:rPr>
                <w:sz w:val="20"/>
                <w:szCs w:val="20"/>
              </w:rPr>
            </w:pPr>
            <w:r w:rsidRPr="004A06B1">
              <w:rPr>
                <w:sz w:val="20"/>
                <w:szCs w:val="20"/>
              </w:rPr>
              <w:t xml:space="preserve">Madridas, Ispanija </w:t>
            </w:r>
            <w:r w:rsidR="000737C8" w:rsidRPr="004A06B1">
              <w:rPr>
                <w:sz w:val="20"/>
                <w:szCs w:val="20"/>
              </w:rPr>
              <w:t>–</w:t>
            </w:r>
            <w:r w:rsidRPr="004A06B1">
              <w:rPr>
                <w:sz w:val="20"/>
                <w:szCs w:val="20"/>
              </w:rPr>
              <w:t xml:space="preserve"> Vilnius, Lietuva</w:t>
            </w:r>
          </w:p>
        </w:tc>
        <w:tc>
          <w:tcPr>
            <w:tcW w:w="9072" w:type="dxa"/>
          </w:tcPr>
          <w:p w14:paraId="04851408" w14:textId="50D586B2" w:rsidR="001A3100" w:rsidRPr="004A06B1" w:rsidRDefault="00D93069" w:rsidP="00F50004">
            <w:pPr>
              <w:ind w:firstLine="0"/>
              <w:jc w:val="left"/>
              <w:rPr>
                <w:sz w:val="20"/>
                <w:szCs w:val="20"/>
              </w:rPr>
            </w:pPr>
            <w:r w:rsidRPr="004A06B1">
              <w:rPr>
                <w:sz w:val="20"/>
                <w:szCs w:val="20"/>
              </w:rPr>
              <w:t>Lietuvos Respublikos ambasada Ispanijos Karalystėje, Argentinos Respublikai, Andoros Kunigaikštystei, Nuolatinei Atstovybei prie Pasaulio Turizmo Organizacijos</w:t>
            </w:r>
          </w:p>
        </w:tc>
      </w:tr>
      <w:tr w:rsidR="001A3100" w14:paraId="5E26954E" w14:textId="77777777" w:rsidTr="00CF078F">
        <w:tc>
          <w:tcPr>
            <w:tcW w:w="1271" w:type="dxa"/>
          </w:tcPr>
          <w:p w14:paraId="3B9EA6BB" w14:textId="163E08C0" w:rsidR="001A3100" w:rsidRPr="00245E5D" w:rsidRDefault="001A3100" w:rsidP="00245E5D">
            <w:pPr>
              <w:pStyle w:val="ListParagraph"/>
              <w:numPr>
                <w:ilvl w:val="0"/>
                <w:numId w:val="33"/>
              </w:numPr>
              <w:jc w:val="left"/>
              <w:rPr>
                <w:sz w:val="20"/>
                <w:szCs w:val="20"/>
              </w:rPr>
            </w:pPr>
          </w:p>
        </w:tc>
        <w:tc>
          <w:tcPr>
            <w:tcW w:w="4253" w:type="dxa"/>
          </w:tcPr>
          <w:p w14:paraId="10183CAD" w14:textId="6FABD31C"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Valensija, Ispanija</w:t>
            </w:r>
          </w:p>
          <w:p w14:paraId="0CDC7551" w14:textId="77777777" w:rsidR="00D93069" w:rsidRPr="004A06B1" w:rsidRDefault="00D93069" w:rsidP="00F50004">
            <w:pPr>
              <w:ind w:firstLine="0"/>
              <w:jc w:val="center"/>
              <w:rPr>
                <w:sz w:val="20"/>
                <w:szCs w:val="20"/>
              </w:rPr>
            </w:pPr>
            <w:r w:rsidRPr="004A06B1">
              <w:rPr>
                <w:sz w:val="20"/>
                <w:szCs w:val="20"/>
              </w:rPr>
              <w:t>arba</w:t>
            </w:r>
          </w:p>
          <w:p w14:paraId="506F151F" w14:textId="6F121C1C" w:rsidR="001A3100" w:rsidRPr="004A06B1" w:rsidRDefault="00D93069" w:rsidP="00F50004">
            <w:pPr>
              <w:ind w:firstLine="0"/>
              <w:jc w:val="center"/>
              <w:rPr>
                <w:sz w:val="20"/>
                <w:szCs w:val="20"/>
              </w:rPr>
            </w:pPr>
            <w:r w:rsidRPr="004A06B1">
              <w:rPr>
                <w:sz w:val="20"/>
                <w:szCs w:val="20"/>
              </w:rPr>
              <w:t xml:space="preserve">Valensija, Ispanija </w:t>
            </w:r>
            <w:r w:rsidR="000737C8" w:rsidRPr="004A06B1">
              <w:rPr>
                <w:sz w:val="20"/>
                <w:szCs w:val="20"/>
              </w:rPr>
              <w:t>–</w:t>
            </w:r>
            <w:r w:rsidRPr="004A06B1">
              <w:rPr>
                <w:sz w:val="20"/>
                <w:szCs w:val="20"/>
              </w:rPr>
              <w:t xml:space="preserve"> Vilnius, Lietuva</w:t>
            </w:r>
          </w:p>
        </w:tc>
        <w:tc>
          <w:tcPr>
            <w:tcW w:w="9072" w:type="dxa"/>
          </w:tcPr>
          <w:p w14:paraId="508A2126" w14:textId="3F8B8530" w:rsidR="001A3100" w:rsidRPr="004A06B1" w:rsidRDefault="00D93069" w:rsidP="00F50004">
            <w:pPr>
              <w:ind w:firstLine="0"/>
              <w:jc w:val="left"/>
              <w:rPr>
                <w:sz w:val="20"/>
                <w:szCs w:val="20"/>
              </w:rPr>
            </w:pPr>
            <w:r w:rsidRPr="004A06B1">
              <w:rPr>
                <w:sz w:val="20"/>
                <w:szCs w:val="20"/>
              </w:rPr>
              <w:t>Lietuvos Respublikos konsulatas Valensijoje</w:t>
            </w:r>
          </w:p>
        </w:tc>
      </w:tr>
      <w:tr w:rsidR="001A3100" w14:paraId="441D75F2" w14:textId="77777777" w:rsidTr="00CF078F">
        <w:tc>
          <w:tcPr>
            <w:tcW w:w="1271" w:type="dxa"/>
          </w:tcPr>
          <w:p w14:paraId="3E126DC4" w14:textId="64E26917" w:rsidR="001A3100" w:rsidRPr="00245E5D" w:rsidRDefault="001A3100" w:rsidP="00245E5D">
            <w:pPr>
              <w:pStyle w:val="ListParagraph"/>
              <w:numPr>
                <w:ilvl w:val="0"/>
                <w:numId w:val="33"/>
              </w:numPr>
              <w:jc w:val="left"/>
              <w:rPr>
                <w:sz w:val="20"/>
                <w:szCs w:val="20"/>
              </w:rPr>
            </w:pPr>
          </w:p>
        </w:tc>
        <w:tc>
          <w:tcPr>
            <w:tcW w:w="4253" w:type="dxa"/>
          </w:tcPr>
          <w:p w14:paraId="04719B94" w14:textId="759BFB57"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Roma, Italija</w:t>
            </w:r>
          </w:p>
          <w:p w14:paraId="156A26A7" w14:textId="77777777" w:rsidR="00D93069" w:rsidRPr="004A06B1" w:rsidRDefault="00D93069" w:rsidP="00F50004">
            <w:pPr>
              <w:ind w:firstLine="0"/>
              <w:jc w:val="center"/>
              <w:rPr>
                <w:sz w:val="20"/>
                <w:szCs w:val="20"/>
              </w:rPr>
            </w:pPr>
            <w:r w:rsidRPr="004A06B1">
              <w:rPr>
                <w:sz w:val="20"/>
                <w:szCs w:val="20"/>
              </w:rPr>
              <w:t>arba</w:t>
            </w:r>
          </w:p>
          <w:p w14:paraId="6409CCF2" w14:textId="151A5665" w:rsidR="001A3100" w:rsidRPr="004A06B1" w:rsidRDefault="00D93069" w:rsidP="00F50004">
            <w:pPr>
              <w:ind w:firstLine="0"/>
              <w:jc w:val="center"/>
              <w:rPr>
                <w:sz w:val="20"/>
                <w:szCs w:val="20"/>
              </w:rPr>
            </w:pPr>
            <w:r w:rsidRPr="004A06B1">
              <w:rPr>
                <w:sz w:val="20"/>
                <w:szCs w:val="20"/>
              </w:rPr>
              <w:t xml:space="preserve">Roma, Italija </w:t>
            </w:r>
            <w:r w:rsidR="000737C8" w:rsidRPr="004A06B1">
              <w:rPr>
                <w:sz w:val="20"/>
                <w:szCs w:val="20"/>
              </w:rPr>
              <w:t>–</w:t>
            </w:r>
            <w:r w:rsidRPr="004A06B1">
              <w:rPr>
                <w:sz w:val="20"/>
                <w:szCs w:val="20"/>
              </w:rPr>
              <w:t xml:space="preserve"> Vilnius, Lietuva</w:t>
            </w:r>
          </w:p>
        </w:tc>
        <w:tc>
          <w:tcPr>
            <w:tcW w:w="9072" w:type="dxa"/>
          </w:tcPr>
          <w:p w14:paraId="67084A76" w14:textId="7BC2F415" w:rsidR="001A3100" w:rsidRPr="004A06B1" w:rsidRDefault="00D93069" w:rsidP="00F50004">
            <w:pPr>
              <w:ind w:firstLine="0"/>
              <w:jc w:val="left"/>
              <w:rPr>
                <w:sz w:val="20"/>
                <w:szCs w:val="20"/>
              </w:rPr>
            </w:pPr>
            <w:r w:rsidRPr="004A06B1">
              <w:rPr>
                <w:sz w:val="20"/>
                <w:szCs w:val="20"/>
              </w:rPr>
              <w:t>Lietuvos Respublikos ambasada Italijos Respublikoje, Maltos Respublikai, San Marino Respublikai ir Libijai, Nuolatinė Atstovybė prie Jungtinių Tautų Maisto ir Žemės ūkio Organizacijos</w:t>
            </w:r>
          </w:p>
        </w:tc>
      </w:tr>
      <w:tr w:rsidR="001A3100" w14:paraId="56F71BCB" w14:textId="77777777" w:rsidTr="00CF078F">
        <w:tc>
          <w:tcPr>
            <w:tcW w:w="1271" w:type="dxa"/>
          </w:tcPr>
          <w:p w14:paraId="1DA570D2" w14:textId="5CE69229" w:rsidR="001A3100" w:rsidRPr="00245E5D" w:rsidRDefault="001A3100" w:rsidP="00245E5D">
            <w:pPr>
              <w:pStyle w:val="ListParagraph"/>
              <w:numPr>
                <w:ilvl w:val="0"/>
                <w:numId w:val="33"/>
              </w:numPr>
              <w:jc w:val="left"/>
              <w:rPr>
                <w:sz w:val="20"/>
                <w:szCs w:val="20"/>
              </w:rPr>
            </w:pPr>
          </w:p>
        </w:tc>
        <w:tc>
          <w:tcPr>
            <w:tcW w:w="4253" w:type="dxa"/>
          </w:tcPr>
          <w:p w14:paraId="09AA6B00" w14:textId="45DCE7BD"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Vatikanas</w:t>
            </w:r>
          </w:p>
          <w:p w14:paraId="69D79432" w14:textId="77777777" w:rsidR="00D93069" w:rsidRPr="004A06B1" w:rsidRDefault="00D93069" w:rsidP="00F50004">
            <w:pPr>
              <w:ind w:firstLine="0"/>
              <w:jc w:val="center"/>
              <w:rPr>
                <w:sz w:val="20"/>
                <w:szCs w:val="20"/>
              </w:rPr>
            </w:pPr>
            <w:r w:rsidRPr="004A06B1">
              <w:rPr>
                <w:sz w:val="20"/>
                <w:szCs w:val="20"/>
              </w:rPr>
              <w:t>arba</w:t>
            </w:r>
          </w:p>
          <w:p w14:paraId="6EE5DE89" w14:textId="5E51A9EA" w:rsidR="001A3100" w:rsidRPr="004A06B1" w:rsidRDefault="00D93069" w:rsidP="00F50004">
            <w:pPr>
              <w:ind w:firstLine="0"/>
              <w:jc w:val="center"/>
              <w:rPr>
                <w:sz w:val="20"/>
                <w:szCs w:val="20"/>
              </w:rPr>
            </w:pPr>
            <w:r w:rsidRPr="004A06B1">
              <w:rPr>
                <w:sz w:val="20"/>
                <w:szCs w:val="20"/>
              </w:rPr>
              <w:t xml:space="preserve">Vatikanas </w:t>
            </w:r>
            <w:r w:rsidR="000737C8" w:rsidRPr="004A06B1">
              <w:rPr>
                <w:sz w:val="20"/>
                <w:szCs w:val="20"/>
              </w:rPr>
              <w:t>–</w:t>
            </w:r>
            <w:r w:rsidRPr="004A06B1">
              <w:rPr>
                <w:sz w:val="20"/>
                <w:szCs w:val="20"/>
              </w:rPr>
              <w:t xml:space="preserve"> Vilnius, Lietuva</w:t>
            </w:r>
          </w:p>
        </w:tc>
        <w:tc>
          <w:tcPr>
            <w:tcW w:w="9072" w:type="dxa"/>
          </w:tcPr>
          <w:p w14:paraId="03971B18" w14:textId="59F553C9" w:rsidR="001A3100" w:rsidRPr="004A06B1" w:rsidRDefault="00D93069" w:rsidP="00F50004">
            <w:pPr>
              <w:ind w:firstLine="0"/>
              <w:jc w:val="left"/>
              <w:rPr>
                <w:sz w:val="20"/>
                <w:szCs w:val="20"/>
              </w:rPr>
            </w:pPr>
            <w:r w:rsidRPr="004A06B1">
              <w:rPr>
                <w:sz w:val="20"/>
                <w:szCs w:val="20"/>
              </w:rPr>
              <w:t>Lietuvos Respublikos ambasada prie Šventojo Sosto ir Maltos Ordinui</w:t>
            </w:r>
          </w:p>
        </w:tc>
      </w:tr>
      <w:tr w:rsidR="001A3100" w14:paraId="1F6087A8" w14:textId="77777777" w:rsidTr="00CF078F">
        <w:tc>
          <w:tcPr>
            <w:tcW w:w="1271" w:type="dxa"/>
          </w:tcPr>
          <w:p w14:paraId="70495B78" w14:textId="148223EF" w:rsidR="001A3100" w:rsidRPr="00245E5D" w:rsidRDefault="001A3100" w:rsidP="00245E5D">
            <w:pPr>
              <w:pStyle w:val="ListParagraph"/>
              <w:numPr>
                <w:ilvl w:val="0"/>
                <w:numId w:val="33"/>
              </w:numPr>
              <w:jc w:val="left"/>
              <w:rPr>
                <w:sz w:val="20"/>
                <w:szCs w:val="20"/>
              </w:rPr>
            </w:pPr>
          </w:p>
        </w:tc>
        <w:tc>
          <w:tcPr>
            <w:tcW w:w="4253" w:type="dxa"/>
          </w:tcPr>
          <w:p w14:paraId="47132082" w14:textId="088CF9FD" w:rsidR="00D93069" w:rsidRPr="004A06B1" w:rsidRDefault="00D93069"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Tel Avivas, Izraelis</w:t>
            </w:r>
          </w:p>
          <w:p w14:paraId="43D2F2F8" w14:textId="77777777" w:rsidR="00D93069" w:rsidRPr="004A06B1" w:rsidRDefault="00D93069" w:rsidP="00F50004">
            <w:pPr>
              <w:ind w:firstLine="0"/>
              <w:jc w:val="center"/>
              <w:rPr>
                <w:sz w:val="20"/>
                <w:szCs w:val="20"/>
              </w:rPr>
            </w:pPr>
            <w:r w:rsidRPr="004A06B1">
              <w:rPr>
                <w:sz w:val="20"/>
                <w:szCs w:val="20"/>
              </w:rPr>
              <w:t>arba</w:t>
            </w:r>
          </w:p>
          <w:p w14:paraId="4946F19F" w14:textId="11E6AAEA" w:rsidR="001A3100" w:rsidRPr="004A06B1" w:rsidRDefault="00D93069" w:rsidP="00F50004">
            <w:pPr>
              <w:ind w:firstLine="0"/>
              <w:jc w:val="center"/>
              <w:rPr>
                <w:sz w:val="20"/>
                <w:szCs w:val="20"/>
              </w:rPr>
            </w:pPr>
            <w:r w:rsidRPr="004A06B1">
              <w:rPr>
                <w:sz w:val="20"/>
                <w:szCs w:val="20"/>
              </w:rPr>
              <w:t xml:space="preserve">Tel Avivas, Izraelis </w:t>
            </w:r>
            <w:r w:rsidR="000737C8" w:rsidRPr="004A06B1">
              <w:rPr>
                <w:sz w:val="20"/>
                <w:szCs w:val="20"/>
              </w:rPr>
              <w:t>–</w:t>
            </w:r>
            <w:r w:rsidRPr="004A06B1">
              <w:rPr>
                <w:sz w:val="20"/>
                <w:szCs w:val="20"/>
              </w:rPr>
              <w:t xml:space="preserve"> Vilnius, Lietuva</w:t>
            </w:r>
          </w:p>
        </w:tc>
        <w:tc>
          <w:tcPr>
            <w:tcW w:w="9072" w:type="dxa"/>
          </w:tcPr>
          <w:p w14:paraId="41B0314F" w14:textId="6930AA3E" w:rsidR="001A3100" w:rsidRPr="004A06B1" w:rsidRDefault="00D93069" w:rsidP="00F50004">
            <w:pPr>
              <w:ind w:firstLine="0"/>
              <w:jc w:val="left"/>
              <w:rPr>
                <w:sz w:val="20"/>
                <w:szCs w:val="20"/>
              </w:rPr>
            </w:pPr>
            <w:r w:rsidRPr="004A06B1">
              <w:rPr>
                <w:sz w:val="20"/>
                <w:szCs w:val="20"/>
              </w:rPr>
              <w:t>Lietuvos Respublikos ambasada Izraelio Valstybėje</w:t>
            </w:r>
          </w:p>
        </w:tc>
      </w:tr>
      <w:tr w:rsidR="001A3100" w14:paraId="2B4EB8A5" w14:textId="77777777" w:rsidTr="00CF078F">
        <w:tc>
          <w:tcPr>
            <w:tcW w:w="1271" w:type="dxa"/>
          </w:tcPr>
          <w:p w14:paraId="75AEE52C" w14:textId="5FA95706" w:rsidR="001A3100" w:rsidRPr="00245E5D" w:rsidRDefault="001A3100" w:rsidP="00245E5D">
            <w:pPr>
              <w:pStyle w:val="ListParagraph"/>
              <w:numPr>
                <w:ilvl w:val="0"/>
                <w:numId w:val="33"/>
              </w:numPr>
              <w:jc w:val="left"/>
              <w:rPr>
                <w:sz w:val="20"/>
                <w:szCs w:val="20"/>
              </w:rPr>
            </w:pPr>
          </w:p>
        </w:tc>
        <w:tc>
          <w:tcPr>
            <w:tcW w:w="4253" w:type="dxa"/>
          </w:tcPr>
          <w:p w14:paraId="69182866" w14:textId="447F3A14" w:rsidR="00EA7537" w:rsidRPr="004A06B1" w:rsidRDefault="00EA7537"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Tokijas, Japonija</w:t>
            </w:r>
          </w:p>
          <w:p w14:paraId="5ED2CEA2" w14:textId="77777777" w:rsidR="00EA7537" w:rsidRPr="004A06B1" w:rsidRDefault="00EA7537" w:rsidP="00F50004">
            <w:pPr>
              <w:ind w:firstLine="0"/>
              <w:jc w:val="center"/>
              <w:rPr>
                <w:sz w:val="20"/>
                <w:szCs w:val="20"/>
              </w:rPr>
            </w:pPr>
            <w:r w:rsidRPr="004A06B1">
              <w:rPr>
                <w:sz w:val="20"/>
                <w:szCs w:val="20"/>
              </w:rPr>
              <w:t>arba</w:t>
            </w:r>
          </w:p>
          <w:p w14:paraId="519ACE22" w14:textId="44F045CB" w:rsidR="001A3100" w:rsidRPr="004A06B1" w:rsidRDefault="00EA7537" w:rsidP="00F50004">
            <w:pPr>
              <w:ind w:firstLine="0"/>
              <w:jc w:val="center"/>
              <w:rPr>
                <w:sz w:val="20"/>
                <w:szCs w:val="20"/>
              </w:rPr>
            </w:pPr>
            <w:r w:rsidRPr="004A06B1">
              <w:rPr>
                <w:sz w:val="20"/>
                <w:szCs w:val="20"/>
              </w:rPr>
              <w:t xml:space="preserve">Tokijas, Japonija </w:t>
            </w:r>
            <w:r w:rsidR="000737C8" w:rsidRPr="004A06B1">
              <w:rPr>
                <w:sz w:val="20"/>
                <w:szCs w:val="20"/>
              </w:rPr>
              <w:t>–</w:t>
            </w:r>
            <w:r w:rsidRPr="004A06B1">
              <w:rPr>
                <w:sz w:val="20"/>
                <w:szCs w:val="20"/>
              </w:rPr>
              <w:t xml:space="preserve"> Vilnius, Lietuva</w:t>
            </w:r>
          </w:p>
        </w:tc>
        <w:tc>
          <w:tcPr>
            <w:tcW w:w="9072" w:type="dxa"/>
          </w:tcPr>
          <w:p w14:paraId="3AE2D694" w14:textId="6DE541AA" w:rsidR="001A3100" w:rsidRPr="004A06B1" w:rsidRDefault="00EA7537" w:rsidP="00F50004">
            <w:pPr>
              <w:ind w:firstLine="0"/>
              <w:jc w:val="left"/>
              <w:rPr>
                <w:sz w:val="20"/>
                <w:szCs w:val="20"/>
              </w:rPr>
            </w:pPr>
            <w:r w:rsidRPr="004A06B1">
              <w:rPr>
                <w:sz w:val="20"/>
                <w:szCs w:val="20"/>
              </w:rPr>
              <w:t>Lietuvos Respublikos ambasada Japonijoje, Filipinų Respublikai, Australijos Sandraugai, Naujajai Zelandijai ir Singapūro Respublikai, Indonezijos Respublikai ir Malaizijai</w:t>
            </w:r>
          </w:p>
        </w:tc>
      </w:tr>
      <w:tr w:rsidR="001A3100" w14:paraId="2095ACA1" w14:textId="77777777" w:rsidTr="00CF078F">
        <w:tc>
          <w:tcPr>
            <w:tcW w:w="1271" w:type="dxa"/>
          </w:tcPr>
          <w:p w14:paraId="3B53747B" w14:textId="7E7C5ACA" w:rsidR="001A3100" w:rsidRPr="00245E5D" w:rsidRDefault="001A3100" w:rsidP="00245E5D">
            <w:pPr>
              <w:pStyle w:val="ListParagraph"/>
              <w:numPr>
                <w:ilvl w:val="0"/>
                <w:numId w:val="33"/>
              </w:numPr>
              <w:jc w:val="left"/>
              <w:rPr>
                <w:sz w:val="20"/>
                <w:szCs w:val="20"/>
              </w:rPr>
            </w:pPr>
          </w:p>
        </w:tc>
        <w:tc>
          <w:tcPr>
            <w:tcW w:w="4253" w:type="dxa"/>
          </w:tcPr>
          <w:p w14:paraId="6655C3CF" w14:textId="63185C87" w:rsidR="00FE38C0" w:rsidRPr="004A06B1" w:rsidRDefault="00FE38C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Londonas, Jungtinė Karalystė</w:t>
            </w:r>
          </w:p>
          <w:p w14:paraId="0345C926" w14:textId="77777777" w:rsidR="00FE38C0" w:rsidRPr="004A06B1" w:rsidRDefault="00FE38C0" w:rsidP="00F50004">
            <w:pPr>
              <w:ind w:firstLine="0"/>
              <w:jc w:val="center"/>
              <w:rPr>
                <w:sz w:val="20"/>
                <w:szCs w:val="20"/>
              </w:rPr>
            </w:pPr>
            <w:r w:rsidRPr="004A06B1">
              <w:rPr>
                <w:sz w:val="20"/>
                <w:szCs w:val="20"/>
              </w:rPr>
              <w:t>arba</w:t>
            </w:r>
          </w:p>
          <w:p w14:paraId="0BA86290" w14:textId="4E9B9FBD" w:rsidR="001A3100" w:rsidRPr="004A06B1" w:rsidRDefault="00FE38C0" w:rsidP="00F50004">
            <w:pPr>
              <w:ind w:firstLine="0"/>
              <w:jc w:val="center"/>
              <w:rPr>
                <w:sz w:val="20"/>
                <w:szCs w:val="20"/>
              </w:rPr>
            </w:pPr>
            <w:r w:rsidRPr="004A06B1">
              <w:rPr>
                <w:sz w:val="20"/>
                <w:szCs w:val="20"/>
              </w:rPr>
              <w:t xml:space="preserve">Londonas, Jungtinė Karalystė </w:t>
            </w:r>
            <w:r w:rsidR="000737C8" w:rsidRPr="004A06B1">
              <w:rPr>
                <w:sz w:val="20"/>
                <w:szCs w:val="20"/>
              </w:rPr>
              <w:t>–</w:t>
            </w:r>
            <w:r w:rsidRPr="004A06B1">
              <w:rPr>
                <w:sz w:val="20"/>
                <w:szCs w:val="20"/>
              </w:rPr>
              <w:t xml:space="preserve"> Vilnius, Lietuva</w:t>
            </w:r>
          </w:p>
        </w:tc>
        <w:tc>
          <w:tcPr>
            <w:tcW w:w="9072" w:type="dxa"/>
          </w:tcPr>
          <w:p w14:paraId="55D9D38D" w14:textId="2C64F241" w:rsidR="001A3100" w:rsidRPr="004A06B1" w:rsidRDefault="00FE38C0" w:rsidP="00F50004">
            <w:pPr>
              <w:ind w:firstLine="0"/>
              <w:jc w:val="left"/>
              <w:rPr>
                <w:sz w:val="20"/>
                <w:szCs w:val="20"/>
              </w:rPr>
            </w:pPr>
            <w:r w:rsidRPr="004A06B1">
              <w:rPr>
                <w:sz w:val="20"/>
                <w:szCs w:val="20"/>
              </w:rPr>
              <w:t>Lietuvos Respublikos ambasada Jungtinėje Didžiosios Britanijos ir Šiaurės Airijos Karalystėje, Omano Sultonatui, Afrikos Sąjungai, Federacinei Demokratinei Etiopijos Respublikai ir Portugalijos Respublikai</w:t>
            </w:r>
          </w:p>
        </w:tc>
      </w:tr>
      <w:tr w:rsidR="001A3100" w14:paraId="22DBA6E1" w14:textId="77777777" w:rsidTr="00CF078F">
        <w:tc>
          <w:tcPr>
            <w:tcW w:w="1271" w:type="dxa"/>
          </w:tcPr>
          <w:p w14:paraId="5F48ACCA" w14:textId="03B400E1" w:rsidR="001A3100" w:rsidRPr="00245E5D" w:rsidRDefault="001A3100" w:rsidP="00245E5D">
            <w:pPr>
              <w:pStyle w:val="ListParagraph"/>
              <w:numPr>
                <w:ilvl w:val="0"/>
                <w:numId w:val="33"/>
              </w:numPr>
              <w:jc w:val="left"/>
              <w:rPr>
                <w:sz w:val="20"/>
                <w:szCs w:val="20"/>
              </w:rPr>
            </w:pPr>
          </w:p>
        </w:tc>
        <w:tc>
          <w:tcPr>
            <w:tcW w:w="4253" w:type="dxa"/>
          </w:tcPr>
          <w:p w14:paraId="10FF4449" w14:textId="51472928" w:rsidR="00FE38C0" w:rsidRPr="004A06B1" w:rsidRDefault="00FE38C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Čikaga, JAV</w:t>
            </w:r>
          </w:p>
          <w:p w14:paraId="2BEB5AC5" w14:textId="77777777" w:rsidR="00FE38C0" w:rsidRPr="004A06B1" w:rsidRDefault="00FE38C0" w:rsidP="00F50004">
            <w:pPr>
              <w:ind w:firstLine="0"/>
              <w:jc w:val="center"/>
              <w:rPr>
                <w:sz w:val="20"/>
                <w:szCs w:val="20"/>
              </w:rPr>
            </w:pPr>
            <w:r w:rsidRPr="004A06B1">
              <w:rPr>
                <w:sz w:val="20"/>
                <w:szCs w:val="20"/>
              </w:rPr>
              <w:t>arba</w:t>
            </w:r>
          </w:p>
          <w:p w14:paraId="021997A1" w14:textId="2F97A6A2" w:rsidR="001A3100" w:rsidRPr="004A06B1" w:rsidRDefault="00FE38C0" w:rsidP="00F50004">
            <w:pPr>
              <w:ind w:firstLine="0"/>
              <w:jc w:val="center"/>
              <w:rPr>
                <w:sz w:val="20"/>
                <w:szCs w:val="20"/>
              </w:rPr>
            </w:pPr>
            <w:r w:rsidRPr="004A06B1">
              <w:rPr>
                <w:sz w:val="20"/>
                <w:szCs w:val="20"/>
              </w:rPr>
              <w:t xml:space="preserve">Čikaga, JAV </w:t>
            </w:r>
            <w:r w:rsidR="000737C8" w:rsidRPr="004A06B1">
              <w:rPr>
                <w:sz w:val="20"/>
                <w:szCs w:val="20"/>
              </w:rPr>
              <w:t>–</w:t>
            </w:r>
            <w:r w:rsidRPr="004A06B1">
              <w:rPr>
                <w:sz w:val="20"/>
                <w:szCs w:val="20"/>
              </w:rPr>
              <w:t xml:space="preserve"> Vilnius, Lietuva</w:t>
            </w:r>
          </w:p>
        </w:tc>
        <w:tc>
          <w:tcPr>
            <w:tcW w:w="9072" w:type="dxa"/>
          </w:tcPr>
          <w:p w14:paraId="2ADAB197" w14:textId="08839F48" w:rsidR="001A3100" w:rsidRPr="004A06B1" w:rsidRDefault="00FE38C0" w:rsidP="00F50004">
            <w:pPr>
              <w:ind w:firstLine="0"/>
              <w:jc w:val="left"/>
              <w:rPr>
                <w:sz w:val="20"/>
                <w:szCs w:val="20"/>
              </w:rPr>
            </w:pPr>
            <w:r w:rsidRPr="004A06B1">
              <w:rPr>
                <w:sz w:val="20"/>
                <w:szCs w:val="20"/>
              </w:rPr>
              <w:t>Lietuvos Respublikos generalinis konsulatas Čikagoje</w:t>
            </w:r>
          </w:p>
        </w:tc>
      </w:tr>
      <w:tr w:rsidR="001A3100" w14:paraId="10A8101C" w14:textId="77777777" w:rsidTr="00CF078F">
        <w:tc>
          <w:tcPr>
            <w:tcW w:w="1271" w:type="dxa"/>
          </w:tcPr>
          <w:p w14:paraId="1FAEA7A6" w14:textId="2B927734" w:rsidR="001A3100" w:rsidRPr="00245E5D" w:rsidRDefault="001A3100" w:rsidP="00245E5D">
            <w:pPr>
              <w:pStyle w:val="ListParagraph"/>
              <w:numPr>
                <w:ilvl w:val="0"/>
                <w:numId w:val="33"/>
              </w:numPr>
              <w:jc w:val="left"/>
              <w:rPr>
                <w:sz w:val="20"/>
                <w:szCs w:val="20"/>
              </w:rPr>
            </w:pPr>
          </w:p>
        </w:tc>
        <w:tc>
          <w:tcPr>
            <w:tcW w:w="4253" w:type="dxa"/>
          </w:tcPr>
          <w:p w14:paraId="0F6AC217" w14:textId="23A24069" w:rsidR="00FE38C0" w:rsidRPr="004A06B1" w:rsidRDefault="00FE38C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Los Andželas, JAV</w:t>
            </w:r>
          </w:p>
          <w:p w14:paraId="0DA4A681" w14:textId="77777777" w:rsidR="00FE38C0" w:rsidRPr="004A06B1" w:rsidRDefault="00FE38C0" w:rsidP="00F50004">
            <w:pPr>
              <w:ind w:firstLine="0"/>
              <w:jc w:val="center"/>
              <w:rPr>
                <w:sz w:val="20"/>
                <w:szCs w:val="20"/>
              </w:rPr>
            </w:pPr>
            <w:r w:rsidRPr="004A06B1">
              <w:rPr>
                <w:sz w:val="20"/>
                <w:szCs w:val="20"/>
              </w:rPr>
              <w:t>arba</w:t>
            </w:r>
          </w:p>
          <w:p w14:paraId="0A625A0F" w14:textId="35AA7DFB" w:rsidR="001A3100" w:rsidRPr="004A06B1" w:rsidRDefault="00FE38C0" w:rsidP="00F50004">
            <w:pPr>
              <w:ind w:firstLine="0"/>
              <w:jc w:val="center"/>
              <w:rPr>
                <w:sz w:val="20"/>
                <w:szCs w:val="20"/>
              </w:rPr>
            </w:pPr>
            <w:r w:rsidRPr="004A06B1">
              <w:rPr>
                <w:sz w:val="20"/>
                <w:szCs w:val="20"/>
              </w:rPr>
              <w:t xml:space="preserve">Los Andželas, JAV </w:t>
            </w:r>
            <w:r w:rsidR="000737C8" w:rsidRPr="004A06B1">
              <w:rPr>
                <w:sz w:val="20"/>
                <w:szCs w:val="20"/>
              </w:rPr>
              <w:t>–</w:t>
            </w:r>
            <w:r w:rsidRPr="004A06B1">
              <w:rPr>
                <w:sz w:val="20"/>
                <w:szCs w:val="20"/>
              </w:rPr>
              <w:t xml:space="preserve"> Vilnius, Lietuva</w:t>
            </w:r>
          </w:p>
        </w:tc>
        <w:tc>
          <w:tcPr>
            <w:tcW w:w="9072" w:type="dxa"/>
          </w:tcPr>
          <w:p w14:paraId="7A25A140" w14:textId="2B1469E6" w:rsidR="001A3100" w:rsidRPr="004A06B1" w:rsidRDefault="00FE38C0" w:rsidP="00F50004">
            <w:pPr>
              <w:ind w:firstLine="0"/>
              <w:jc w:val="left"/>
              <w:rPr>
                <w:sz w:val="20"/>
                <w:szCs w:val="20"/>
              </w:rPr>
            </w:pPr>
            <w:r w:rsidRPr="004A06B1">
              <w:rPr>
                <w:sz w:val="20"/>
                <w:szCs w:val="20"/>
              </w:rPr>
              <w:t>Lietuvos Respublikos generalinis konsulatas Los Andžele</w:t>
            </w:r>
          </w:p>
        </w:tc>
      </w:tr>
      <w:tr w:rsidR="001A3100" w14:paraId="3A1E0D51" w14:textId="77777777" w:rsidTr="00CF078F">
        <w:tc>
          <w:tcPr>
            <w:tcW w:w="1271" w:type="dxa"/>
          </w:tcPr>
          <w:p w14:paraId="05233235" w14:textId="2CF3D9F6" w:rsidR="001A3100" w:rsidRPr="00245E5D" w:rsidRDefault="001A3100" w:rsidP="00245E5D">
            <w:pPr>
              <w:pStyle w:val="ListParagraph"/>
              <w:numPr>
                <w:ilvl w:val="0"/>
                <w:numId w:val="33"/>
              </w:numPr>
              <w:jc w:val="left"/>
              <w:rPr>
                <w:sz w:val="20"/>
                <w:szCs w:val="20"/>
              </w:rPr>
            </w:pPr>
          </w:p>
        </w:tc>
        <w:tc>
          <w:tcPr>
            <w:tcW w:w="4253" w:type="dxa"/>
          </w:tcPr>
          <w:p w14:paraId="7DD5EAAC" w14:textId="3AF07D5B" w:rsidR="00FE38C0" w:rsidRPr="004A06B1" w:rsidRDefault="00FE38C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Niujorkas, JAV</w:t>
            </w:r>
          </w:p>
          <w:p w14:paraId="1298D162" w14:textId="77777777" w:rsidR="00FE38C0" w:rsidRPr="004A06B1" w:rsidRDefault="00FE38C0" w:rsidP="00F50004">
            <w:pPr>
              <w:ind w:firstLine="0"/>
              <w:jc w:val="center"/>
              <w:rPr>
                <w:sz w:val="20"/>
                <w:szCs w:val="20"/>
              </w:rPr>
            </w:pPr>
            <w:r w:rsidRPr="004A06B1">
              <w:rPr>
                <w:sz w:val="20"/>
                <w:szCs w:val="20"/>
              </w:rPr>
              <w:t>arba</w:t>
            </w:r>
          </w:p>
          <w:p w14:paraId="3249C357" w14:textId="792070E9" w:rsidR="001A3100" w:rsidRPr="004A06B1" w:rsidRDefault="00FE38C0" w:rsidP="00F50004">
            <w:pPr>
              <w:ind w:firstLine="0"/>
              <w:jc w:val="center"/>
              <w:rPr>
                <w:sz w:val="20"/>
                <w:szCs w:val="20"/>
              </w:rPr>
            </w:pPr>
            <w:r w:rsidRPr="004A06B1">
              <w:rPr>
                <w:sz w:val="20"/>
                <w:szCs w:val="20"/>
              </w:rPr>
              <w:t xml:space="preserve">Niujorkas, JAV </w:t>
            </w:r>
            <w:r w:rsidR="000737C8" w:rsidRPr="004A06B1">
              <w:rPr>
                <w:sz w:val="20"/>
                <w:szCs w:val="20"/>
              </w:rPr>
              <w:t>–</w:t>
            </w:r>
            <w:r w:rsidRPr="004A06B1">
              <w:rPr>
                <w:sz w:val="20"/>
                <w:szCs w:val="20"/>
              </w:rPr>
              <w:t xml:space="preserve"> Vilnius, Lietuva</w:t>
            </w:r>
          </w:p>
        </w:tc>
        <w:tc>
          <w:tcPr>
            <w:tcW w:w="9072" w:type="dxa"/>
          </w:tcPr>
          <w:p w14:paraId="34C62876" w14:textId="77777777" w:rsidR="00FE38C0" w:rsidRPr="004A06B1" w:rsidRDefault="00FE38C0" w:rsidP="00F50004">
            <w:pPr>
              <w:ind w:firstLine="0"/>
              <w:jc w:val="left"/>
              <w:rPr>
                <w:sz w:val="20"/>
                <w:szCs w:val="20"/>
              </w:rPr>
            </w:pPr>
            <w:r w:rsidRPr="004A06B1">
              <w:rPr>
                <w:sz w:val="20"/>
                <w:szCs w:val="20"/>
              </w:rPr>
              <w:t>1) Lietuvos Respublikos generalinis konsulatas Niujorke;</w:t>
            </w:r>
          </w:p>
          <w:p w14:paraId="52D7C143" w14:textId="310AF642" w:rsidR="001A3100" w:rsidRPr="004A06B1" w:rsidRDefault="00FE38C0" w:rsidP="00F50004">
            <w:pPr>
              <w:ind w:firstLine="0"/>
              <w:jc w:val="left"/>
              <w:rPr>
                <w:sz w:val="20"/>
                <w:szCs w:val="20"/>
              </w:rPr>
            </w:pPr>
            <w:r w:rsidRPr="004A06B1">
              <w:rPr>
                <w:sz w:val="20"/>
                <w:szCs w:val="20"/>
              </w:rPr>
              <w:t>2) Lietuvos Respublikos nuolatinė misija Jungtinėse Tautose</w:t>
            </w:r>
          </w:p>
        </w:tc>
      </w:tr>
      <w:tr w:rsidR="001A3100" w14:paraId="55AEE5CC" w14:textId="77777777" w:rsidTr="00CF078F">
        <w:tc>
          <w:tcPr>
            <w:tcW w:w="1271" w:type="dxa"/>
          </w:tcPr>
          <w:p w14:paraId="63D51107" w14:textId="21FD8491" w:rsidR="001A3100" w:rsidRPr="00245E5D" w:rsidRDefault="001A3100" w:rsidP="00245E5D">
            <w:pPr>
              <w:pStyle w:val="ListParagraph"/>
              <w:numPr>
                <w:ilvl w:val="0"/>
                <w:numId w:val="33"/>
              </w:numPr>
              <w:jc w:val="left"/>
              <w:rPr>
                <w:sz w:val="20"/>
                <w:szCs w:val="20"/>
              </w:rPr>
            </w:pPr>
          </w:p>
        </w:tc>
        <w:tc>
          <w:tcPr>
            <w:tcW w:w="4253" w:type="dxa"/>
          </w:tcPr>
          <w:p w14:paraId="5F753DDC" w14:textId="36EEF7C4" w:rsidR="00FE38C0" w:rsidRPr="004A06B1" w:rsidRDefault="00FE38C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Vašingtonas, JAV</w:t>
            </w:r>
          </w:p>
          <w:p w14:paraId="2FD30361" w14:textId="77777777" w:rsidR="00FE38C0" w:rsidRPr="004A06B1" w:rsidRDefault="00FE38C0" w:rsidP="00F50004">
            <w:pPr>
              <w:ind w:firstLine="0"/>
              <w:jc w:val="center"/>
              <w:rPr>
                <w:sz w:val="20"/>
                <w:szCs w:val="20"/>
              </w:rPr>
            </w:pPr>
            <w:r w:rsidRPr="004A06B1">
              <w:rPr>
                <w:sz w:val="20"/>
                <w:szCs w:val="20"/>
              </w:rPr>
              <w:t>arba</w:t>
            </w:r>
          </w:p>
          <w:p w14:paraId="7FFB2B6E" w14:textId="1606CDF6" w:rsidR="001A3100" w:rsidRPr="004A06B1" w:rsidRDefault="00FE38C0" w:rsidP="00F50004">
            <w:pPr>
              <w:ind w:firstLine="0"/>
              <w:jc w:val="center"/>
              <w:rPr>
                <w:sz w:val="20"/>
                <w:szCs w:val="20"/>
              </w:rPr>
            </w:pPr>
            <w:r w:rsidRPr="004A06B1">
              <w:rPr>
                <w:sz w:val="20"/>
                <w:szCs w:val="20"/>
              </w:rPr>
              <w:t xml:space="preserve">Vašingtonas, JAV </w:t>
            </w:r>
            <w:r w:rsidR="000737C8" w:rsidRPr="004A06B1">
              <w:rPr>
                <w:sz w:val="20"/>
                <w:szCs w:val="20"/>
              </w:rPr>
              <w:t>–</w:t>
            </w:r>
            <w:r w:rsidRPr="004A06B1">
              <w:rPr>
                <w:sz w:val="20"/>
                <w:szCs w:val="20"/>
              </w:rPr>
              <w:t xml:space="preserve"> Vilnius, Lietuva</w:t>
            </w:r>
          </w:p>
        </w:tc>
        <w:tc>
          <w:tcPr>
            <w:tcW w:w="9072" w:type="dxa"/>
          </w:tcPr>
          <w:p w14:paraId="61BE1EC2" w14:textId="24A7B49F" w:rsidR="00FE38C0" w:rsidRPr="004A06B1" w:rsidRDefault="00FE38C0" w:rsidP="00F50004">
            <w:pPr>
              <w:ind w:firstLine="0"/>
              <w:jc w:val="left"/>
              <w:rPr>
                <w:sz w:val="20"/>
                <w:szCs w:val="20"/>
              </w:rPr>
            </w:pPr>
            <w:r w:rsidRPr="004A06B1">
              <w:rPr>
                <w:sz w:val="20"/>
                <w:szCs w:val="20"/>
              </w:rPr>
              <w:t>Lietuvos Respublikos ambasada Jungtinės Amerikos Valstijose ir Meksikos Jungtinėms Valstijoms</w:t>
            </w:r>
          </w:p>
        </w:tc>
      </w:tr>
      <w:tr w:rsidR="001A3100" w14:paraId="319A0D0F" w14:textId="77777777" w:rsidTr="00CF078F">
        <w:tc>
          <w:tcPr>
            <w:tcW w:w="1271" w:type="dxa"/>
          </w:tcPr>
          <w:p w14:paraId="30A755C4" w14:textId="15D36C1F" w:rsidR="001A3100" w:rsidRPr="00245E5D" w:rsidRDefault="001A3100" w:rsidP="00245E5D">
            <w:pPr>
              <w:pStyle w:val="ListParagraph"/>
              <w:numPr>
                <w:ilvl w:val="0"/>
                <w:numId w:val="33"/>
              </w:numPr>
              <w:jc w:val="left"/>
              <w:rPr>
                <w:sz w:val="20"/>
                <w:szCs w:val="20"/>
              </w:rPr>
            </w:pPr>
          </w:p>
        </w:tc>
        <w:tc>
          <w:tcPr>
            <w:tcW w:w="4253" w:type="dxa"/>
          </w:tcPr>
          <w:p w14:paraId="2707A206" w14:textId="1EB3CD50" w:rsidR="00FE38C0" w:rsidRPr="004A06B1" w:rsidRDefault="00FE38C0"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Abu Dabis, Jungtiniai Arabų Emyratai</w:t>
            </w:r>
          </w:p>
          <w:p w14:paraId="6ADF7993" w14:textId="77777777" w:rsidR="00FE38C0" w:rsidRPr="004A06B1" w:rsidRDefault="00FE38C0" w:rsidP="00F50004">
            <w:pPr>
              <w:ind w:firstLine="0"/>
              <w:jc w:val="center"/>
              <w:rPr>
                <w:sz w:val="20"/>
                <w:szCs w:val="20"/>
              </w:rPr>
            </w:pPr>
            <w:r w:rsidRPr="004A06B1">
              <w:rPr>
                <w:sz w:val="20"/>
                <w:szCs w:val="20"/>
              </w:rPr>
              <w:t>arba</w:t>
            </w:r>
          </w:p>
          <w:p w14:paraId="1E9219AB" w14:textId="692EAB45" w:rsidR="001A3100" w:rsidRPr="004A06B1" w:rsidRDefault="00FE38C0" w:rsidP="00F50004">
            <w:pPr>
              <w:ind w:firstLine="0"/>
              <w:jc w:val="center"/>
              <w:rPr>
                <w:sz w:val="20"/>
                <w:szCs w:val="20"/>
              </w:rPr>
            </w:pPr>
            <w:r w:rsidRPr="004A06B1">
              <w:rPr>
                <w:sz w:val="20"/>
                <w:szCs w:val="20"/>
              </w:rPr>
              <w:t xml:space="preserve">Abu Dabis, Jungtiniai Arabų Emyratai </w:t>
            </w:r>
            <w:r w:rsidR="000737C8" w:rsidRPr="004A06B1">
              <w:rPr>
                <w:sz w:val="20"/>
                <w:szCs w:val="20"/>
              </w:rPr>
              <w:t>–</w:t>
            </w:r>
            <w:r w:rsidRPr="004A06B1">
              <w:rPr>
                <w:sz w:val="20"/>
                <w:szCs w:val="20"/>
              </w:rPr>
              <w:t xml:space="preserve"> Vilnius, Lietuva</w:t>
            </w:r>
          </w:p>
        </w:tc>
        <w:tc>
          <w:tcPr>
            <w:tcW w:w="9072" w:type="dxa"/>
          </w:tcPr>
          <w:p w14:paraId="65EF8A50" w14:textId="4A25DA74" w:rsidR="001A3100" w:rsidRPr="004A06B1" w:rsidRDefault="00284FBE" w:rsidP="00F50004">
            <w:pPr>
              <w:ind w:firstLine="0"/>
              <w:jc w:val="left"/>
              <w:rPr>
                <w:sz w:val="20"/>
                <w:szCs w:val="20"/>
              </w:rPr>
            </w:pPr>
            <w:r w:rsidRPr="004A06B1">
              <w:rPr>
                <w:sz w:val="20"/>
                <w:szCs w:val="20"/>
              </w:rPr>
              <w:t>Lietuvos Respublikos ambasada Jungtiniuose Arabų Emyratuose</w:t>
            </w:r>
          </w:p>
        </w:tc>
      </w:tr>
      <w:tr w:rsidR="001A3100" w14:paraId="4E9B4468" w14:textId="77777777" w:rsidTr="00CF078F">
        <w:tc>
          <w:tcPr>
            <w:tcW w:w="1271" w:type="dxa"/>
          </w:tcPr>
          <w:p w14:paraId="4195824A" w14:textId="6AE792A3" w:rsidR="001A3100" w:rsidRPr="00245E5D" w:rsidRDefault="001A3100" w:rsidP="00245E5D">
            <w:pPr>
              <w:pStyle w:val="ListParagraph"/>
              <w:numPr>
                <w:ilvl w:val="0"/>
                <w:numId w:val="33"/>
              </w:numPr>
              <w:jc w:val="left"/>
              <w:rPr>
                <w:sz w:val="20"/>
                <w:szCs w:val="20"/>
              </w:rPr>
            </w:pPr>
          </w:p>
        </w:tc>
        <w:tc>
          <w:tcPr>
            <w:tcW w:w="4253" w:type="dxa"/>
          </w:tcPr>
          <w:p w14:paraId="0204D03A" w14:textId="04B03129"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Otava, Kanada</w:t>
            </w:r>
          </w:p>
          <w:p w14:paraId="0DB50329" w14:textId="77777777" w:rsidR="00284FBE" w:rsidRPr="004A06B1" w:rsidRDefault="00284FBE" w:rsidP="00F50004">
            <w:pPr>
              <w:ind w:firstLine="0"/>
              <w:jc w:val="center"/>
              <w:rPr>
                <w:sz w:val="20"/>
                <w:szCs w:val="20"/>
              </w:rPr>
            </w:pPr>
            <w:r w:rsidRPr="004A06B1">
              <w:rPr>
                <w:sz w:val="20"/>
                <w:szCs w:val="20"/>
              </w:rPr>
              <w:t>arba</w:t>
            </w:r>
          </w:p>
          <w:p w14:paraId="1FB4287A" w14:textId="0FCEB072" w:rsidR="001A3100" w:rsidRPr="004A06B1" w:rsidRDefault="00284FBE" w:rsidP="00F50004">
            <w:pPr>
              <w:ind w:firstLine="0"/>
              <w:jc w:val="center"/>
              <w:rPr>
                <w:sz w:val="20"/>
                <w:szCs w:val="20"/>
              </w:rPr>
            </w:pPr>
            <w:r w:rsidRPr="004A06B1">
              <w:rPr>
                <w:sz w:val="20"/>
                <w:szCs w:val="20"/>
              </w:rPr>
              <w:t xml:space="preserve">Otava, Kanada </w:t>
            </w:r>
            <w:r w:rsidR="000737C8" w:rsidRPr="004A06B1">
              <w:rPr>
                <w:sz w:val="20"/>
                <w:szCs w:val="20"/>
              </w:rPr>
              <w:t>–</w:t>
            </w:r>
            <w:r w:rsidRPr="004A06B1">
              <w:rPr>
                <w:sz w:val="20"/>
                <w:szCs w:val="20"/>
              </w:rPr>
              <w:t xml:space="preserve"> Vilnius, Lietuva</w:t>
            </w:r>
          </w:p>
        </w:tc>
        <w:tc>
          <w:tcPr>
            <w:tcW w:w="9072" w:type="dxa"/>
          </w:tcPr>
          <w:p w14:paraId="5D8190C2" w14:textId="24E66D60" w:rsidR="00284FBE" w:rsidRPr="004A06B1" w:rsidRDefault="00284FBE" w:rsidP="00F50004">
            <w:pPr>
              <w:ind w:firstLine="0"/>
              <w:jc w:val="left"/>
              <w:rPr>
                <w:sz w:val="20"/>
                <w:szCs w:val="20"/>
              </w:rPr>
            </w:pPr>
            <w:r w:rsidRPr="004A06B1">
              <w:rPr>
                <w:sz w:val="20"/>
                <w:szCs w:val="20"/>
              </w:rPr>
              <w:t>Lietuvos Respublikos ambasada Kanadoje</w:t>
            </w:r>
          </w:p>
        </w:tc>
      </w:tr>
      <w:tr w:rsidR="001A3100" w14:paraId="006612C0" w14:textId="77777777" w:rsidTr="00CF078F">
        <w:tc>
          <w:tcPr>
            <w:tcW w:w="1271" w:type="dxa"/>
          </w:tcPr>
          <w:p w14:paraId="58CFFFAD" w14:textId="50F16BF4" w:rsidR="001A3100" w:rsidRPr="00245E5D" w:rsidRDefault="001A3100" w:rsidP="00245E5D">
            <w:pPr>
              <w:pStyle w:val="ListParagraph"/>
              <w:numPr>
                <w:ilvl w:val="0"/>
                <w:numId w:val="33"/>
              </w:numPr>
              <w:jc w:val="left"/>
              <w:rPr>
                <w:sz w:val="20"/>
                <w:szCs w:val="20"/>
              </w:rPr>
            </w:pPr>
          </w:p>
        </w:tc>
        <w:tc>
          <w:tcPr>
            <w:tcW w:w="4253" w:type="dxa"/>
          </w:tcPr>
          <w:p w14:paraId="57EB27CE" w14:textId="306D6592"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Almata, Kazachstanas</w:t>
            </w:r>
          </w:p>
          <w:p w14:paraId="7362FFEC" w14:textId="77777777" w:rsidR="00284FBE" w:rsidRPr="004A06B1" w:rsidRDefault="00284FBE" w:rsidP="00F50004">
            <w:pPr>
              <w:ind w:firstLine="0"/>
              <w:jc w:val="center"/>
              <w:rPr>
                <w:sz w:val="20"/>
                <w:szCs w:val="20"/>
              </w:rPr>
            </w:pPr>
            <w:r w:rsidRPr="004A06B1">
              <w:rPr>
                <w:sz w:val="20"/>
                <w:szCs w:val="20"/>
              </w:rPr>
              <w:t>arba</w:t>
            </w:r>
          </w:p>
          <w:p w14:paraId="3E9081E4" w14:textId="43D49D4A" w:rsidR="001A3100" w:rsidRPr="004A06B1" w:rsidRDefault="00284FBE" w:rsidP="00F50004">
            <w:pPr>
              <w:ind w:firstLine="0"/>
              <w:jc w:val="center"/>
              <w:rPr>
                <w:sz w:val="20"/>
                <w:szCs w:val="20"/>
              </w:rPr>
            </w:pPr>
            <w:r w:rsidRPr="004A06B1">
              <w:rPr>
                <w:sz w:val="20"/>
                <w:szCs w:val="20"/>
              </w:rPr>
              <w:t xml:space="preserve">Almata, Kazachstanas </w:t>
            </w:r>
            <w:r w:rsidR="000737C8" w:rsidRPr="004A06B1">
              <w:rPr>
                <w:sz w:val="20"/>
                <w:szCs w:val="20"/>
              </w:rPr>
              <w:t>–</w:t>
            </w:r>
            <w:r w:rsidRPr="004A06B1">
              <w:rPr>
                <w:sz w:val="20"/>
                <w:szCs w:val="20"/>
              </w:rPr>
              <w:t xml:space="preserve"> Vilnius, Lietuva</w:t>
            </w:r>
          </w:p>
        </w:tc>
        <w:tc>
          <w:tcPr>
            <w:tcW w:w="9072" w:type="dxa"/>
          </w:tcPr>
          <w:p w14:paraId="48D3CCD6" w14:textId="52EE5DF0" w:rsidR="001A3100" w:rsidRPr="004A06B1" w:rsidRDefault="00284FBE" w:rsidP="00F50004">
            <w:pPr>
              <w:ind w:firstLine="0"/>
              <w:jc w:val="left"/>
              <w:rPr>
                <w:sz w:val="20"/>
                <w:szCs w:val="20"/>
              </w:rPr>
            </w:pPr>
            <w:r w:rsidRPr="004A06B1">
              <w:rPr>
                <w:sz w:val="20"/>
                <w:szCs w:val="20"/>
              </w:rPr>
              <w:t>Lietuvos Respublikos generalinis konsulatas Almatoje</w:t>
            </w:r>
          </w:p>
        </w:tc>
      </w:tr>
      <w:tr w:rsidR="001A3100" w14:paraId="2EE6F42B" w14:textId="77777777" w:rsidTr="00CF078F">
        <w:tc>
          <w:tcPr>
            <w:tcW w:w="1271" w:type="dxa"/>
          </w:tcPr>
          <w:p w14:paraId="1392B37F" w14:textId="58C7497A" w:rsidR="001A3100" w:rsidRPr="00245E5D" w:rsidRDefault="001A3100" w:rsidP="00245E5D">
            <w:pPr>
              <w:pStyle w:val="ListParagraph"/>
              <w:numPr>
                <w:ilvl w:val="0"/>
                <w:numId w:val="33"/>
              </w:numPr>
              <w:jc w:val="left"/>
              <w:rPr>
                <w:sz w:val="20"/>
                <w:szCs w:val="20"/>
              </w:rPr>
            </w:pPr>
          </w:p>
        </w:tc>
        <w:tc>
          <w:tcPr>
            <w:tcW w:w="4253" w:type="dxa"/>
          </w:tcPr>
          <w:p w14:paraId="6C25DBAB" w14:textId="5BE3106E"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w:t>
            </w:r>
            <w:proofErr w:type="spellStart"/>
            <w:r w:rsidRPr="008C200F">
              <w:rPr>
                <w:sz w:val="20"/>
                <w:szCs w:val="20"/>
              </w:rPr>
              <w:t>Nur</w:t>
            </w:r>
            <w:proofErr w:type="spellEnd"/>
            <w:r w:rsidRPr="008C200F">
              <w:rPr>
                <w:sz w:val="20"/>
                <w:szCs w:val="20"/>
              </w:rPr>
              <w:t xml:space="preserve"> </w:t>
            </w:r>
            <w:proofErr w:type="spellStart"/>
            <w:r w:rsidRPr="008C200F">
              <w:rPr>
                <w:sz w:val="20"/>
                <w:szCs w:val="20"/>
              </w:rPr>
              <w:t>Sultanas</w:t>
            </w:r>
            <w:proofErr w:type="spellEnd"/>
            <w:r w:rsidRPr="008C200F">
              <w:rPr>
                <w:sz w:val="20"/>
                <w:szCs w:val="20"/>
              </w:rPr>
              <w:t>, Kazachstanas</w:t>
            </w:r>
          </w:p>
          <w:p w14:paraId="03691FD1" w14:textId="77777777" w:rsidR="00284FBE" w:rsidRPr="008C200F" w:rsidRDefault="00284FBE" w:rsidP="00F50004">
            <w:pPr>
              <w:ind w:firstLine="0"/>
              <w:jc w:val="center"/>
              <w:rPr>
                <w:sz w:val="20"/>
                <w:szCs w:val="20"/>
              </w:rPr>
            </w:pPr>
            <w:r w:rsidRPr="008C200F">
              <w:rPr>
                <w:sz w:val="20"/>
                <w:szCs w:val="20"/>
              </w:rPr>
              <w:t>arba</w:t>
            </w:r>
          </w:p>
          <w:p w14:paraId="7DFCC202" w14:textId="0BC78A43" w:rsidR="001A3100" w:rsidRPr="008C200F" w:rsidRDefault="00284FBE" w:rsidP="00F50004">
            <w:pPr>
              <w:ind w:firstLine="0"/>
              <w:jc w:val="center"/>
              <w:rPr>
                <w:sz w:val="20"/>
                <w:szCs w:val="20"/>
              </w:rPr>
            </w:pPr>
            <w:proofErr w:type="spellStart"/>
            <w:r w:rsidRPr="008C200F">
              <w:rPr>
                <w:sz w:val="20"/>
                <w:szCs w:val="20"/>
              </w:rPr>
              <w:t>Nur</w:t>
            </w:r>
            <w:proofErr w:type="spellEnd"/>
            <w:r w:rsidRPr="008C200F">
              <w:rPr>
                <w:sz w:val="20"/>
                <w:szCs w:val="20"/>
              </w:rPr>
              <w:t xml:space="preserve"> </w:t>
            </w:r>
            <w:proofErr w:type="spellStart"/>
            <w:r w:rsidRPr="008C200F">
              <w:rPr>
                <w:sz w:val="20"/>
                <w:szCs w:val="20"/>
              </w:rPr>
              <w:t>Sultanas</w:t>
            </w:r>
            <w:proofErr w:type="spellEnd"/>
            <w:r w:rsidRPr="008C200F">
              <w:rPr>
                <w:sz w:val="20"/>
                <w:szCs w:val="20"/>
              </w:rPr>
              <w:t xml:space="preserve">, Kazachstanas </w:t>
            </w:r>
            <w:r w:rsidR="000737C8" w:rsidRPr="008C200F">
              <w:rPr>
                <w:sz w:val="20"/>
                <w:szCs w:val="20"/>
              </w:rPr>
              <w:t>–</w:t>
            </w:r>
            <w:r w:rsidRPr="008C200F">
              <w:rPr>
                <w:sz w:val="20"/>
                <w:szCs w:val="20"/>
              </w:rPr>
              <w:t xml:space="preserve"> Vilnius, Lietuva</w:t>
            </w:r>
          </w:p>
        </w:tc>
        <w:tc>
          <w:tcPr>
            <w:tcW w:w="9072" w:type="dxa"/>
          </w:tcPr>
          <w:p w14:paraId="64ABD3BD" w14:textId="384A1CA8" w:rsidR="00284FBE" w:rsidRPr="008C200F" w:rsidRDefault="00284FBE" w:rsidP="00F50004">
            <w:pPr>
              <w:ind w:firstLine="0"/>
              <w:jc w:val="left"/>
              <w:rPr>
                <w:sz w:val="20"/>
                <w:szCs w:val="20"/>
              </w:rPr>
            </w:pPr>
            <w:r w:rsidRPr="008C200F">
              <w:rPr>
                <w:sz w:val="20"/>
                <w:szCs w:val="20"/>
              </w:rPr>
              <w:t>Lietuvos Respublikos ambasada Kazachstano Respublikoje, Tadžikistano Respublikai ir Kirgizijos Respublikai</w:t>
            </w:r>
          </w:p>
        </w:tc>
      </w:tr>
      <w:tr w:rsidR="001A3100" w14:paraId="37727D39" w14:textId="77777777" w:rsidTr="00CF078F">
        <w:tc>
          <w:tcPr>
            <w:tcW w:w="1271" w:type="dxa"/>
          </w:tcPr>
          <w:p w14:paraId="0E58D0D8" w14:textId="705AC55A" w:rsidR="001A3100" w:rsidRPr="00245E5D" w:rsidRDefault="001A3100" w:rsidP="00245E5D">
            <w:pPr>
              <w:pStyle w:val="ListParagraph"/>
              <w:numPr>
                <w:ilvl w:val="0"/>
                <w:numId w:val="33"/>
              </w:numPr>
              <w:jc w:val="left"/>
              <w:rPr>
                <w:sz w:val="20"/>
                <w:szCs w:val="20"/>
              </w:rPr>
            </w:pPr>
          </w:p>
        </w:tc>
        <w:tc>
          <w:tcPr>
            <w:tcW w:w="4253" w:type="dxa"/>
          </w:tcPr>
          <w:p w14:paraId="1173EC7F" w14:textId="5B3D8D40"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Pekinas, Kinija</w:t>
            </w:r>
          </w:p>
          <w:p w14:paraId="274477C4" w14:textId="77777777" w:rsidR="00284FBE" w:rsidRPr="008C200F" w:rsidRDefault="00284FBE" w:rsidP="00F50004">
            <w:pPr>
              <w:ind w:firstLine="0"/>
              <w:jc w:val="center"/>
              <w:rPr>
                <w:sz w:val="20"/>
                <w:szCs w:val="20"/>
              </w:rPr>
            </w:pPr>
            <w:r w:rsidRPr="008C200F">
              <w:rPr>
                <w:sz w:val="20"/>
                <w:szCs w:val="20"/>
              </w:rPr>
              <w:t>arba</w:t>
            </w:r>
          </w:p>
          <w:p w14:paraId="0050B9B3" w14:textId="0E0855E4" w:rsidR="001A3100" w:rsidRPr="008C200F" w:rsidRDefault="00284FBE" w:rsidP="00F50004">
            <w:pPr>
              <w:ind w:firstLine="0"/>
              <w:jc w:val="center"/>
              <w:rPr>
                <w:sz w:val="20"/>
                <w:szCs w:val="20"/>
              </w:rPr>
            </w:pPr>
            <w:r w:rsidRPr="008C200F">
              <w:rPr>
                <w:sz w:val="20"/>
                <w:szCs w:val="20"/>
              </w:rPr>
              <w:t xml:space="preserve">Pekinas, Kinija </w:t>
            </w:r>
            <w:r w:rsidR="000737C8" w:rsidRPr="008C200F">
              <w:rPr>
                <w:sz w:val="20"/>
                <w:szCs w:val="20"/>
              </w:rPr>
              <w:t>–</w:t>
            </w:r>
            <w:r w:rsidRPr="008C200F">
              <w:rPr>
                <w:sz w:val="20"/>
                <w:szCs w:val="20"/>
              </w:rPr>
              <w:t xml:space="preserve"> Vilnius, Lietuva</w:t>
            </w:r>
          </w:p>
        </w:tc>
        <w:tc>
          <w:tcPr>
            <w:tcW w:w="9072" w:type="dxa"/>
          </w:tcPr>
          <w:p w14:paraId="33F0C997" w14:textId="42BBCF9D" w:rsidR="001A3100" w:rsidRPr="008C200F" w:rsidRDefault="00284FBE" w:rsidP="00F50004">
            <w:pPr>
              <w:ind w:firstLine="0"/>
              <w:jc w:val="left"/>
              <w:rPr>
                <w:sz w:val="20"/>
                <w:szCs w:val="20"/>
              </w:rPr>
            </w:pPr>
            <w:r w:rsidRPr="008C200F">
              <w:rPr>
                <w:sz w:val="20"/>
                <w:szCs w:val="20"/>
              </w:rPr>
              <w:t>Lietuvos Respublikos ambasada Kinijos Liaudies Respublikoje, Korėjos Respublikai, Mianmaro sąjungos Respublikai Mongolijai ir Tailando Karalystei ir Vietnamo Socialistinei Respublikai</w:t>
            </w:r>
          </w:p>
        </w:tc>
      </w:tr>
      <w:tr w:rsidR="001A3100" w14:paraId="3C93B867" w14:textId="77777777" w:rsidTr="00CF078F">
        <w:tc>
          <w:tcPr>
            <w:tcW w:w="1271" w:type="dxa"/>
          </w:tcPr>
          <w:p w14:paraId="13EF90DA" w14:textId="65520D72" w:rsidR="001A3100" w:rsidRPr="00245E5D" w:rsidRDefault="001A3100" w:rsidP="00245E5D">
            <w:pPr>
              <w:pStyle w:val="ListParagraph"/>
              <w:numPr>
                <w:ilvl w:val="0"/>
                <w:numId w:val="33"/>
              </w:numPr>
              <w:jc w:val="left"/>
              <w:rPr>
                <w:sz w:val="20"/>
                <w:szCs w:val="20"/>
              </w:rPr>
            </w:pPr>
          </w:p>
        </w:tc>
        <w:tc>
          <w:tcPr>
            <w:tcW w:w="4253" w:type="dxa"/>
          </w:tcPr>
          <w:p w14:paraId="17C88D4A" w14:textId="08DA286E"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Zagrebas, Kroatija</w:t>
            </w:r>
          </w:p>
          <w:p w14:paraId="03E1133F" w14:textId="77777777" w:rsidR="00284FBE" w:rsidRPr="008C200F" w:rsidRDefault="00284FBE" w:rsidP="00F50004">
            <w:pPr>
              <w:ind w:firstLine="0"/>
              <w:jc w:val="center"/>
              <w:rPr>
                <w:sz w:val="20"/>
                <w:szCs w:val="20"/>
              </w:rPr>
            </w:pPr>
            <w:r w:rsidRPr="008C200F">
              <w:rPr>
                <w:sz w:val="20"/>
                <w:szCs w:val="20"/>
              </w:rPr>
              <w:t>arba</w:t>
            </w:r>
          </w:p>
          <w:p w14:paraId="6894AB99" w14:textId="25F304CF" w:rsidR="001A3100" w:rsidRPr="008C200F" w:rsidRDefault="00284FBE" w:rsidP="00F50004">
            <w:pPr>
              <w:ind w:firstLine="0"/>
              <w:jc w:val="center"/>
              <w:rPr>
                <w:sz w:val="20"/>
                <w:szCs w:val="20"/>
              </w:rPr>
            </w:pPr>
            <w:r w:rsidRPr="008C200F">
              <w:rPr>
                <w:sz w:val="20"/>
                <w:szCs w:val="20"/>
              </w:rPr>
              <w:t xml:space="preserve">Zagrebas, Kroatija </w:t>
            </w:r>
            <w:r w:rsidR="000737C8" w:rsidRPr="008C200F">
              <w:rPr>
                <w:sz w:val="20"/>
                <w:szCs w:val="20"/>
              </w:rPr>
              <w:t>–</w:t>
            </w:r>
            <w:r w:rsidRPr="008C200F">
              <w:rPr>
                <w:sz w:val="20"/>
                <w:szCs w:val="20"/>
              </w:rPr>
              <w:t xml:space="preserve"> Vilnius, Lietuva</w:t>
            </w:r>
          </w:p>
        </w:tc>
        <w:tc>
          <w:tcPr>
            <w:tcW w:w="9072" w:type="dxa"/>
          </w:tcPr>
          <w:p w14:paraId="2A87F376" w14:textId="0A174AE9" w:rsidR="001A3100" w:rsidRPr="008C200F" w:rsidRDefault="00284FBE" w:rsidP="00F50004">
            <w:pPr>
              <w:ind w:firstLine="0"/>
              <w:jc w:val="left"/>
              <w:rPr>
                <w:sz w:val="20"/>
                <w:szCs w:val="20"/>
              </w:rPr>
            </w:pPr>
            <w:r w:rsidRPr="008C200F">
              <w:rPr>
                <w:sz w:val="20"/>
                <w:szCs w:val="20"/>
              </w:rPr>
              <w:t>Lietuvos Respublikos ambasada Kroatijoje</w:t>
            </w:r>
          </w:p>
        </w:tc>
      </w:tr>
      <w:tr w:rsidR="001A3100" w14:paraId="169DFF2C" w14:textId="77777777" w:rsidTr="00CF078F">
        <w:tc>
          <w:tcPr>
            <w:tcW w:w="1271" w:type="dxa"/>
          </w:tcPr>
          <w:p w14:paraId="494D10B6" w14:textId="17DAC315" w:rsidR="001A3100" w:rsidRPr="00245E5D" w:rsidRDefault="001A3100" w:rsidP="00245E5D">
            <w:pPr>
              <w:pStyle w:val="ListParagraph"/>
              <w:numPr>
                <w:ilvl w:val="0"/>
                <w:numId w:val="33"/>
              </w:numPr>
              <w:jc w:val="left"/>
              <w:rPr>
                <w:sz w:val="20"/>
                <w:szCs w:val="20"/>
              </w:rPr>
            </w:pPr>
          </w:p>
        </w:tc>
        <w:tc>
          <w:tcPr>
            <w:tcW w:w="4253" w:type="dxa"/>
          </w:tcPr>
          <w:p w14:paraId="0009AD8B" w14:textId="2A796ABE"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Ryga, Latvija</w:t>
            </w:r>
          </w:p>
          <w:p w14:paraId="0E5361E0" w14:textId="77777777" w:rsidR="00284FBE" w:rsidRPr="008C200F" w:rsidRDefault="00284FBE" w:rsidP="00F50004">
            <w:pPr>
              <w:ind w:firstLine="0"/>
              <w:jc w:val="center"/>
              <w:rPr>
                <w:sz w:val="20"/>
                <w:szCs w:val="20"/>
              </w:rPr>
            </w:pPr>
            <w:r w:rsidRPr="008C200F">
              <w:rPr>
                <w:sz w:val="20"/>
                <w:szCs w:val="20"/>
              </w:rPr>
              <w:t>arba</w:t>
            </w:r>
          </w:p>
          <w:p w14:paraId="2C86E3AB" w14:textId="2D467BB8" w:rsidR="001A3100" w:rsidRPr="008C200F" w:rsidRDefault="00284FBE" w:rsidP="00F50004">
            <w:pPr>
              <w:ind w:firstLine="0"/>
              <w:jc w:val="center"/>
              <w:rPr>
                <w:sz w:val="20"/>
                <w:szCs w:val="20"/>
              </w:rPr>
            </w:pPr>
            <w:r w:rsidRPr="008C200F">
              <w:rPr>
                <w:sz w:val="20"/>
                <w:szCs w:val="20"/>
              </w:rPr>
              <w:t xml:space="preserve">Ryga, Latvija </w:t>
            </w:r>
            <w:r w:rsidR="000737C8" w:rsidRPr="008C200F">
              <w:rPr>
                <w:sz w:val="20"/>
                <w:szCs w:val="20"/>
              </w:rPr>
              <w:t>–</w:t>
            </w:r>
            <w:r w:rsidRPr="008C200F">
              <w:rPr>
                <w:sz w:val="20"/>
                <w:szCs w:val="20"/>
              </w:rPr>
              <w:t xml:space="preserve"> Vilnius, Lietuva</w:t>
            </w:r>
          </w:p>
        </w:tc>
        <w:tc>
          <w:tcPr>
            <w:tcW w:w="9072" w:type="dxa"/>
          </w:tcPr>
          <w:p w14:paraId="4DD8F0E2" w14:textId="2334EC05" w:rsidR="001A3100" w:rsidRPr="008C200F" w:rsidRDefault="00284FBE" w:rsidP="00F50004">
            <w:pPr>
              <w:ind w:firstLine="0"/>
              <w:jc w:val="left"/>
              <w:rPr>
                <w:sz w:val="20"/>
                <w:szCs w:val="20"/>
              </w:rPr>
            </w:pPr>
            <w:r w:rsidRPr="008C200F">
              <w:rPr>
                <w:sz w:val="20"/>
                <w:szCs w:val="20"/>
              </w:rPr>
              <w:t>Lietuvos Respublikos ambasada Latvijos Respublikoje</w:t>
            </w:r>
          </w:p>
        </w:tc>
      </w:tr>
      <w:tr w:rsidR="001A3100" w14:paraId="6C8B99BE" w14:textId="77777777" w:rsidTr="00CF078F">
        <w:tc>
          <w:tcPr>
            <w:tcW w:w="1271" w:type="dxa"/>
          </w:tcPr>
          <w:p w14:paraId="34F56DFE" w14:textId="3E7AA8FD" w:rsidR="001A3100" w:rsidRPr="00245E5D" w:rsidRDefault="001A3100" w:rsidP="00245E5D">
            <w:pPr>
              <w:pStyle w:val="ListParagraph"/>
              <w:numPr>
                <w:ilvl w:val="0"/>
                <w:numId w:val="33"/>
              </w:numPr>
              <w:jc w:val="left"/>
              <w:rPr>
                <w:sz w:val="20"/>
                <w:szCs w:val="20"/>
              </w:rPr>
            </w:pPr>
          </w:p>
        </w:tc>
        <w:tc>
          <w:tcPr>
            <w:tcW w:w="4253" w:type="dxa"/>
          </w:tcPr>
          <w:p w14:paraId="644CC728" w14:textId="4FC23FC0"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Seinai, Lenkija</w:t>
            </w:r>
          </w:p>
          <w:p w14:paraId="70814576" w14:textId="77777777" w:rsidR="00284FBE" w:rsidRPr="008C200F" w:rsidRDefault="00284FBE" w:rsidP="00F50004">
            <w:pPr>
              <w:ind w:firstLine="0"/>
              <w:jc w:val="center"/>
              <w:rPr>
                <w:sz w:val="20"/>
                <w:szCs w:val="20"/>
              </w:rPr>
            </w:pPr>
            <w:r w:rsidRPr="008C200F">
              <w:rPr>
                <w:sz w:val="20"/>
                <w:szCs w:val="20"/>
              </w:rPr>
              <w:t>arba</w:t>
            </w:r>
          </w:p>
          <w:p w14:paraId="46896FDB" w14:textId="30B1A338" w:rsidR="001A3100" w:rsidRPr="008C200F" w:rsidRDefault="00284FBE" w:rsidP="00F50004">
            <w:pPr>
              <w:ind w:firstLine="0"/>
              <w:jc w:val="center"/>
              <w:rPr>
                <w:sz w:val="20"/>
                <w:szCs w:val="20"/>
              </w:rPr>
            </w:pPr>
            <w:r w:rsidRPr="008C200F">
              <w:rPr>
                <w:sz w:val="20"/>
                <w:szCs w:val="20"/>
              </w:rPr>
              <w:t xml:space="preserve">Seinai, Lenkija </w:t>
            </w:r>
            <w:r w:rsidR="000737C8" w:rsidRPr="008C200F">
              <w:rPr>
                <w:sz w:val="20"/>
                <w:szCs w:val="20"/>
              </w:rPr>
              <w:t>–</w:t>
            </w:r>
            <w:r w:rsidRPr="008C200F">
              <w:rPr>
                <w:sz w:val="20"/>
                <w:szCs w:val="20"/>
              </w:rPr>
              <w:t xml:space="preserve"> Vilnius, Lietuva</w:t>
            </w:r>
          </w:p>
        </w:tc>
        <w:tc>
          <w:tcPr>
            <w:tcW w:w="9072" w:type="dxa"/>
          </w:tcPr>
          <w:p w14:paraId="21950272" w14:textId="28829B0B" w:rsidR="001A3100" w:rsidRPr="008C200F" w:rsidRDefault="00284FBE" w:rsidP="00F50004">
            <w:pPr>
              <w:ind w:firstLine="0"/>
              <w:jc w:val="left"/>
              <w:rPr>
                <w:sz w:val="20"/>
                <w:szCs w:val="20"/>
              </w:rPr>
            </w:pPr>
            <w:r w:rsidRPr="008C200F">
              <w:rPr>
                <w:sz w:val="20"/>
                <w:szCs w:val="20"/>
              </w:rPr>
              <w:t>Lietuvos Respublikos konsulatas Seinuose</w:t>
            </w:r>
          </w:p>
        </w:tc>
      </w:tr>
      <w:tr w:rsidR="001A3100" w14:paraId="691FF873" w14:textId="77777777" w:rsidTr="00CF078F">
        <w:tc>
          <w:tcPr>
            <w:tcW w:w="1271" w:type="dxa"/>
          </w:tcPr>
          <w:p w14:paraId="624AE845" w14:textId="02B1B9C5" w:rsidR="001A3100" w:rsidRPr="00245E5D" w:rsidRDefault="001A3100" w:rsidP="00245E5D">
            <w:pPr>
              <w:pStyle w:val="ListParagraph"/>
              <w:numPr>
                <w:ilvl w:val="0"/>
                <w:numId w:val="33"/>
              </w:numPr>
              <w:jc w:val="left"/>
              <w:rPr>
                <w:sz w:val="20"/>
                <w:szCs w:val="20"/>
              </w:rPr>
            </w:pPr>
          </w:p>
        </w:tc>
        <w:tc>
          <w:tcPr>
            <w:tcW w:w="4253" w:type="dxa"/>
          </w:tcPr>
          <w:p w14:paraId="043A1B4D" w14:textId="12854F27"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Varšuva, Lenkija</w:t>
            </w:r>
          </w:p>
          <w:p w14:paraId="44361165" w14:textId="77777777" w:rsidR="00284FBE" w:rsidRPr="008C200F" w:rsidRDefault="00284FBE" w:rsidP="00F50004">
            <w:pPr>
              <w:ind w:firstLine="0"/>
              <w:jc w:val="center"/>
              <w:rPr>
                <w:sz w:val="20"/>
                <w:szCs w:val="20"/>
              </w:rPr>
            </w:pPr>
            <w:r w:rsidRPr="008C200F">
              <w:rPr>
                <w:sz w:val="20"/>
                <w:szCs w:val="20"/>
              </w:rPr>
              <w:t>arba</w:t>
            </w:r>
          </w:p>
          <w:p w14:paraId="6EBD98D3" w14:textId="18A49010" w:rsidR="001A3100" w:rsidRPr="008C200F" w:rsidRDefault="00284FBE" w:rsidP="00F50004">
            <w:pPr>
              <w:ind w:firstLine="0"/>
              <w:jc w:val="center"/>
              <w:rPr>
                <w:sz w:val="20"/>
                <w:szCs w:val="20"/>
              </w:rPr>
            </w:pPr>
            <w:r w:rsidRPr="008C200F">
              <w:rPr>
                <w:sz w:val="20"/>
                <w:szCs w:val="20"/>
              </w:rPr>
              <w:t xml:space="preserve">Varšuva, Lenkija </w:t>
            </w:r>
            <w:r w:rsidR="000737C8" w:rsidRPr="008C200F">
              <w:rPr>
                <w:sz w:val="20"/>
                <w:szCs w:val="20"/>
              </w:rPr>
              <w:t>–</w:t>
            </w:r>
            <w:r w:rsidRPr="008C200F">
              <w:rPr>
                <w:sz w:val="20"/>
                <w:szCs w:val="20"/>
              </w:rPr>
              <w:t xml:space="preserve"> Vilnius, Lietuva</w:t>
            </w:r>
          </w:p>
        </w:tc>
        <w:tc>
          <w:tcPr>
            <w:tcW w:w="9072" w:type="dxa"/>
          </w:tcPr>
          <w:p w14:paraId="7A9CB6DB" w14:textId="54CE43F0" w:rsidR="001A3100" w:rsidRPr="008C200F" w:rsidRDefault="00284FBE" w:rsidP="00F50004">
            <w:pPr>
              <w:ind w:firstLine="0"/>
              <w:jc w:val="left"/>
              <w:rPr>
                <w:sz w:val="20"/>
                <w:szCs w:val="20"/>
              </w:rPr>
            </w:pPr>
            <w:r w:rsidRPr="008C200F">
              <w:rPr>
                <w:sz w:val="20"/>
                <w:szCs w:val="20"/>
              </w:rPr>
              <w:t>Lietuvos Respublikos ambasada Lenkijos Respublikoje</w:t>
            </w:r>
          </w:p>
        </w:tc>
      </w:tr>
      <w:tr w:rsidR="001A3100" w14:paraId="6F3E0094" w14:textId="77777777" w:rsidTr="00CF078F">
        <w:tc>
          <w:tcPr>
            <w:tcW w:w="1271" w:type="dxa"/>
          </w:tcPr>
          <w:p w14:paraId="72EC68E7" w14:textId="77307575" w:rsidR="001A3100" w:rsidRPr="00245E5D" w:rsidRDefault="001A3100" w:rsidP="00245E5D">
            <w:pPr>
              <w:pStyle w:val="ListParagraph"/>
              <w:numPr>
                <w:ilvl w:val="0"/>
                <w:numId w:val="33"/>
              </w:numPr>
              <w:jc w:val="left"/>
              <w:rPr>
                <w:sz w:val="20"/>
                <w:szCs w:val="20"/>
              </w:rPr>
            </w:pPr>
          </w:p>
        </w:tc>
        <w:tc>
          <w:tcPr>
            <w:tcW w:w="4253" w:type="dxa"/>
          </w:tcPr>
          <w:p w14:paraId="4CC26834" w14:textId="78D41F41"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Kišiniovas, Moldova</w:t>
            </w:r>
          </w:p>
          <w:p w14:paraId="59248169" w14:textId="77777777" w:rsidR="00284FBE" w:rsidRPr="008C200F" w:rsidRDefault="00284FBE" w:rsidP="00F50004">
            <w:pPr>
              <w:ind w:firstLine="0"/>
              <w:jc w:val="center"/>
              <w:rPr>
                <w:sz w:val="20"/>
                <w:szCs w:val="20"/>
              </w:rPr>
            </w:pPr>
            <w:r w:rsidRPr="008C200F">
              <w:rPr>
                <w:sz w:val="20"/>
                <w:szCs w:val="20"/>
              </w:rPr>
              <w:t>arba</w:t>
            </w:r>
          </w:p>
          <w:p w14:paraId="7281490C" w14:textId="6A3A42B5" w:rsidR="001A3100" w:rsidRPr="008C200F" w:rsidRDefault="00284FBE" w:rsidP="00F50004">
            <w:pPr>
              <w:ind w:firstLine="0"/>
              <w:jc w:val="center"/>
              <w:rPr>
                <w:sz w:val="20"/>
                <w:szCs w:val="20"/>
              </w:rPr>
            </w:pPr>
            <w:r w:rsidRPr="008C200F">
              <w:rPr>
                <w:sz w:val="20"/>
                <w:szCs w:val="20"/>
              </w:rPr>
              <w:t xml:space="preserve">Kišiniovas, Moldova </w:t>
            </w:r>
            <w:r w:rsidR="000737C8" w:rsidRPr="008C200F">
              <w:rPr>
                <w:sz w:val="20"/>
                <w:szCs w:val="20"/>
              </w:rPr>
              <w:t>–</w:t>
            </w:r>
            <w:r w:rsidRPr="008C200F">
              <w:rPr>
                <w:sz w:val="20"/>
                <w:szCs w:val="20"/>
              </w:rPr>
              <w:t xml:space="preserve"> Vilnius, Lietuva</w:t>
            </w:r>
          </w:p>
        </w:tc>
        <w:tc>
          <w:tcPr>
            <w:tcW w:w="9072" w:type="dxa"/>
          </w:tcPr>
          <w:p w14:paraId="64DC372F" w14:textId="31188236" w:rsidR="001A3100" w:rsidRPr="008C200F" w:rsidRDefault="00284FBE" w:rsidP="00F50004">
            <w:pPr>
              <w:ind w:firstLine="0"/>
              <w:jc w:val="left"/>
              <w:rPr>
                <w:sz w:val="20"/>
                <w:szCs w:val="20"/>
              </w:rPr>
            </w:pPr>
            <w:r w:rsidRPr="008C200F">
              <w:rPr>
                <w:sz w:val="20"/>
                <w:szCs w:val="20"/>
              </w:rPr>
              <w:t>Lietuvos Respublikos ambasada Moldovos Respublikoje</w:t>
            </w:r>
          </w:p>
        </w:tc>
      </w:tr>
      <w:tr w:rsidR="001A3100" w14:paraId="56E233C7" w14:textId="77777777" w:rsidTr="00CF078F">
        <w:tc>
          <w:tcPr>
            <w:tcW w:w="1271" w:type="dxa"/>
          </w:tcPr>
          <w:p w14:paraId="5FAAE366" w14:textId="191700DF" w:rsidR="001A3100" w:rsidRPr="00245E5D" w:rsidRDefault="001A3100" w:rsidP="00245E5D">
            <w:pPr>
              <w:pStyle w:val="ListParagraph"/>
              <w:numPr>
                <w:ilvl w:val="0"/>
                <w:numId w:val="33"/>
              </w:numPr>
              <w:jc w:val="left"/>
              <w:rPr>
                <w:sz w:val="20"/>
                <w:szCs w:val="20"/>
              </w:rPr>
            </w:pPr>
          </w:p>
        </w:tc>
        <w:tc>
          <w:tcPr>
            <w:tcW w:w="4253" w:type="dxa"/>
          </w:tcPr>
          <w:p w14:paraId="6058BE91" w14:textId="1591A0C8"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Haga, Nyderlandai</w:t>
            </w:r>
          </w:p>
          <w:p w14:paraId="47939D36" w14:textId="77777777" w:rsidR="00284FBE" w:rsidRPr="004A06B1" w:rsidRDefault="00284FBE" w:rsidP="00F50004">
            <w:pPr>
              <w:ind w:firstLine="0"/>
              <w:jc w:val="center"/>
              <w:rPr>
                <w:sz w:val="20"/>
                <w:szCs w:val="20"/>
              </w:rPr>
            </w:pPr>
            <w:r w:rsidRPr="004A06B1">
              <w:rPr>
                <w:sz w:val="20"/>
                <w:szCs w:val="20"/>
              </w:rPr>
              <w:t>arba</w:t>
            </w:r>
          </w:p>
          <w:p w14:paraId="39E2AC54" w14:textId="24D2A085" w:rsidR="001A3100" w:rsidRPr="004A06B1" w:rsidRDefault="00284FBE" w:rsidP="00F50004">
            <w:pPr>
              <w:ind w:firstLine="0"/>
              <w:jc w:val="center"/>
              <w:rPr>
                <w:sz w:val="20"/>
                <w:szCs w:val="20"/>
              </w:rPr>
            </w:pPr>
            <w:r w:rsidRPr="004A06B1">
              <w:rPr>
                <w:sz w:val="20"/>
                <w:szCs w:val="20"/>
              </w:rPr>
              <w:t xml:space="preserve">Haga, Nyderlandai </w:t>
            </w:r>
            <w:r w:rsidR="000737C8" w:rsidRPr="004A06B1">
              <w:rPr>
                <w:sz w:val="20"/>
                <w:szCs w:val="20"/>
              </w:rPr>
              <w:t>–</w:t>
            </w:r>
            <w:r w:rsidRPr="004A06B1">
              <w:rPr>
                <w:sz w:val="20"/>
                <w:szCs w:val="20"/>
              </w:rPr>
              <w:t xml:space="preserve"> Vilnius, Lietuva</w:t>
            </w:r>
          </w:p>
        </w:tc>
        <w:tc>
          <w:tcPr>
            <w:tcW w:w="9072" w:type="dxa"/>
          </w:tcPr>
          <w:p w14:paraId="47F9D80D" w14:textId="541ED9BF" w:rsidR="001A3100" w:rsidRPr="004A06B1" w:rsidRDefault="00284FBE" w:rsidP="00F50004">
            <w:pPr>
              <w:ind w:firstLine="0"/>
              <w:jc w:val="left"/>
              <w:rPr>
                <w:sz w:val="20"/>
                <w:szCs w:val="20"/>
              </w:rPr>
            </w:pPr>
            <w:r w:rsidRPr="004A06B1">
              <w:rPr>
                <w:sz w:val="20"/>
                <w:szCs w:val="20"/>
              </w:rPr>
              <w:t>Lietuvos Respublikos ambasada Nyderlandų Karalystėje ir Nuolatinė Atstovybė prie Cheminio Ginklo Uždraudimo Organizacijos</w:t>
            </w:r>
          </w:p>
        </w:tc>
      </w:tr>
      <w:tr w:rsidR="001A3100" w14:paraId="77F0EE71" w14:textId="77777777" w:rsidTr="00CF078F">
        <w:tc>
          <w:tcPr>
            <w:tcW w:w="1271" w:type="dxa"/>
          </w:tcPr>
          <w:p w14:paraId="25E7C59B" w14:textId="22891CB1" w:rsidR="001A3100" w:rsidRPr="00245E5D" w:rsidRDefault="001A3100" w:rsidP="00245E5D">
            <w:pPr>
              <w:pStyle w:val="ListParagraph"/>
              <w:numPr>
                <w:ilvl w:val="0"/>
                <w:numId w:val="33"/>
              </w:numPr>
              <w:jc w:val="left"/>
              <w:rPr>
                <w:sz w:val="20"/>
                <w:szCs w:val="20"/>
              </w:rPr>
            </w:pPr>
          </w:p>
        </w:tc>
        <w:tc>
          <w:tcPr>
            <w:tcW w:w="4253" w:type="dxa"/>
          </w:tcPr>
          <w:p w14:paraId="3A83E83F" w14:textId="1C39A312"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Oslas, Norvegija</w:t>
            </w:r>
          </w:p>
          <w:p w14:paraId="71717B32" w14:textId="77777777" w:rsidR="00284FBE" w:rsidRPr="004A06B1" w:rsidRDefault="00284FBE" w:rsidP="00F50004">
            <w:pPr>
              <w:ind w:firstLine="0"/>
              <w:jc w:val="center"/>
              <w:rPr>
                <w:sz w:val="20"/>
                <w:szCs w:val="20"/>
              </w:rPr>
            </w:pPr>
            <w:r w:rsidRPr="004A06B1">
              <w:rPr>
                <w:sz w:val="20"/>
                <w:szCs w:val="20"/>
              </w:rPr>
              <w:t>arba</w:t>
            </w:r>
          </w:p>
          <w:p w14:paraId="4794A346" w14:textId="0C72B35A" w:rsidR="001A3100" w:rsidRPr="004A06B1" w:rsidRDefault="00284FBE" w:rsidP="00F50004">
            <w:pPr>
              <w:ind w:firstLine="0"/>
              <w:jc w:val="center"/>
              <w:rPr>
                <w:sz w:val="20"/>
                <w:szCs w:val="20"/>
              </w:rPr>
            </w:pPr>
            <w:r w:rsidRPr="004A06B1">
              <w:rPr>
                <w:sz w:val="20"/>
                <w:szCs w:val="20"/>
              </w:rPr>
              <w:t xml:space="preserve">Oslas, Norvegija </w:t>
            </w:r>
            <w:r w:rsidR="000737C8" w:rsidRPr="004A06B1">
              <w:rPr>
                <w:sz w:val="20"/>
                <w:szCs w:val="20"/>
              </w:rPr>
              <w:t>–</w:t>
            </w:r>
            <w:r w:rsidRPr="004A06B1">
              <w:rPr>
                <w:sz w:val="20"/>
                <w:szCs w:val="20"/>
              </w:rPr>
              <w:t xml:space="preserve"> Vilnius, Lietuva</w:t>
            </w:r>
          </w:p>
        </w:tc>
        <w:tc>
          <w:tcPr>
            <w:tcW w:w="9072" w:type="dxa"/>
          </w:tcPr>
          <w:p w14:paraId="2C4897B6" w14:textId="730DC4AF" w:rsidR="001A3100" w:rsidRPr="004A06B1" w:rsidRDefault="00284FBE" w:rsidP="00F50004">
            <w:pPr>
              <w:ind w:firstLine="0"/>
              <w:jc w:val="left"/>
              <w:rPr>
                <w:sz w:val="20"/>
                <w:szCs w:val="20"/>
              </w:rPr>
            </w:pPr>
            <w:r w:rsidRPr="004A06B1">
              <w:rPr>
                <w:sz w:val="20"/>
                <w:szCs w:val="20"/>
              </w:rPr>
              <w:t>Lietuvos Respublikos ambasada Norvegijos Karalystėje</w:t>
            </w:r>
          </w:p>
        </w:tc>
      </w:tr>
      <w:tr w:rsidR="001A3100" w14:paraId="3CB078A5" w14:textId="77777777" w:rsidTr="00CF078F">
        <w:tc>
          <w:tcPr>
            <w:tcW w:w="1271" w:type="dxa"/>
          </w:tcPr>
          <w:p w14:paraId="6D868EDB" w14:textId="011E7631" w:rsidR="001A3100" w:rsidRPr="00245E5D" w:rsidRDefault="001A3100" w:rsidP="00245E5D">
            <w:pPr>
              <w:pStyle w:val="ListParagraph"/>
              <w:numPr>
                <w:ilvl w:val="0"/>
                <w:numId w:val="33"/>
              </w:numPr>
              <w:jc w:val="left"/>
              <w:rPr>
                <w:sz w:val="20"/>
                <w:szCs w:val="20"/>
              </w:rPr>
            </w:pPr>
          </w:p>
        </w:tc>
        <w:tc>
          <w:tcPr>
            <w:tcW w:w="4253" w:type="dxa"/>
          </w:tcPr>
          <w:p w14:paraId="37DD1D1D" w14:textId="59E64DE5"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w:t>
            </w:r>
            <w:proofErr w:type="spellStart"/>
            <w:r w:rsidRPr="004A06B1">
              <w:rPr>
                <w:sz w:val="20"/>
                <w:szCs w:val="20"/>
              </w:rPr>
              <w:t>Pretoria</w:t>
            </w:r>
            <w:proofErr w:type="spellEnd"/>
            <w:r w:rsidRPr="004A06B1">
              <w:rPr>
                <w:sz w:val="20"/>
                <w:szCs w:val="20"/>
              </w:rPr>
              <w:t>, Pietų Afrikos Respublika</w:t>
            </w:r>
          </w:p>
          <w:p w14:paraId="38B2A3B3" w14:textId="77777777" w:rsidR="00284FBE" w:rsidRPr="004A06B1" w:rsidRDefault="00284FBE" w:rsidP="00F50004">
            <w:pPr>
              <w:ind w:firstLine="0"/>
              <w:jc w:val="center"/>
              <w:rPr>
                <w:sz w:val="20"/>
                <w:szCs w:val="20"/>
              </w:rPr>
            </w:pPr>
            <w:r w:rsidRPr="004A06B1">
              <w:rPr>
                <w:sz w:val="20"/>
                <w:szCs w:val="20"/>
              </w:rPr>
              <w:t>arba</w:t>
            </w:r>
          </w:p>
          <w:p w14:paraId="5E23560A" w14:textId="0BB6D326" w:rsidR="001A3100" w:rsidRPr="004A06B1" w:rsidRDefault="00284FBE" w:rsidP="00F50004">
            <w:pPr>
              <w:ind w:firstLine="0"/>
              <w:jc w:val="center"/>
              <w:rPr>
                <w:sz w:val="20"/>
                <w:szCs w:val="20"/>
              </w:rPr>
            </w:pPr>
            <w:proofErr w:type="spellStart"/>
            <w:r w:rsidRPr="004A06B1">
              <w:rPr>
                <w:sz w:val="20"/>
                <w:szCs w:val="20"/>
              </w:rPr>
              <w:t>Pretoria</w:t>
            </w:r>
            <w:proofErr w:type="spellEnd"/>
            <w:r w:rsidRPr="004A06B1">
              <w:rPr>
                <w:sz w:val="20"/>
                <w:szCs w:val="20"/>
              </w:rPr>
              <w:t xml:space="preserve">, Pietų Afrikos Respublika </w:t>
            </w:r>
            <w:r w:rsidR="000737C8" w:rsidRPr="004A06B1">
              <w:rPr>
                <w:sz w:val="20"/>
                <w:szCs w:val="20"/>
              </w:rPr>
              <w:t>–</w:t>
            </w:r>
            <w:r w:rsidRPr="004A06B1">
              <w:rPr>
                <w:sz w:val="20"/>
                <w:szCs w:val="20"/>
              </w:rPr>
              <w:t xml:space="preserve"> Vilnius, Lietuva</w:t>
            </w:r>
          </w:p>
        </w:tc>
        <w:tc>
          <w:tcPr>
            <w:tcW w:w="9072" w:type="dxa"/>
          </w:tcPr>
          <w:p w14:paraId="0CA8A437" w14:textId="41190F78" w:rsidR="001A3100" w:rsidRPr="004A06B1" w:rsidRDefault="00284FBE" w:rsidP="00F50004">
            <w:pPr>
              <w:ind w:firstLine="0"/>
              <w:jc w:val="left"/>
              <w:rPr>
                <w:sz w:val="20"/>
                <w:szCs w:val="20"/>
              </w:rPr>
            </w:pPr>
            <w:r w:rsidRPr="004A06B1">
              <w:rPr>
                <w:sz w:val="20"/>
                <w:szCs w:val="20"/>
              </w:rPr>
              <w:t>Lietuvos Respublikos ambasada Pietų Afrikos Respublikoje, Angolos Respublikai, Namibijos Respublikai ir Botsvanos Respublikai</w:t>
            </w:r>
          </w:p>
        </w:tc>
      </w:tr>
      <w:tr w:rsidR="001A3100" w14:paraId="40DA3755" w14:textId="77777777" w:rsidTr="00CF078F">
        <w:tc>
          <w:tcPr>
            <w:tcW w:w="1271" w:type="dxa"/>
          </w:tcPr>
          <w:p w14:paraId="25D37A1F" w14:textId="08A8D8A5" w:rsidR="001A3100" w:rsidRPr="00245E5D" w:rsidRDefault="001A3100" w:rsidP="00245E5D">
            <w:pPr>
              <w:pStyle w:val="ListParagraph"/>
              <w:numPr>
                <w:ilvl w:val="0"/>
                <w:numId w:val="33"/>
              </w:numPr>
              <w:jc w:val="left"/>
              <w:rPr>
                <w:sz w:val="20"/>
                <w:szCs w:val="20"/>
              </w:rPr>
            </w:pPr>
          </w:p>
        </w:tc>
        <w:tc>
          <w:tcPr>
            <w:tcW w:w="4253" w:type="dxa"/>
          </w:tcPr>
          <w:p w14:paraId="11A217A0" w14:textId="47D45846"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Paryžius, Prancūzija</w:t>
            </w:r>
          </w:p>
          <w:p w14:paraId="12710A54" w14:textId="77777777" w:rsidR="00284FBE" w:rsidRPr="004A06B1" w:rsidRDefault="00284FBE" w:rsidP="00F50004">
            <w:pPr>
              <w:ind w:firstLine="0"/>
              <w:jc w:val="center"/>
              <w:rPr>
                <w:sz w:val="20"/>
                <w:szCs w:val="20"/>
              </w:rPr>
            </w:pPr>
            <w:r w:rsidRPr="004A06B1">
              <w:rPr>
                <w:sz w:val="20"/>
                <w:szCs w:val="20"/>
              </w:rPr>
              <w:t>arba</w:t>
            </w:r>
          </w:p>
          <w:p w14:paraId="3D00C8D2" w14:textId="3AEAEA39" w:rsidR="001A3100" w:rsidRPr="004A06B1" w:rsidRDefault="00284FBE" w:rsidP="00F50004">
            <w:pPr>
              <w:ind w:firstLine="0"/>
              <w:jc w:val="center"/>
              <w:rPr>
                <w:sz w:val="20"/>
                <w:szCs w:val="20"/>
              </w:rPr>
            </w:pPr>
            <w:r w:rsidRPr="004A06B1">
              <w:rPr>
                <w:sz w:val="20"/>
                <w:szCs w:val="20"/>
              </w:rPr>
              <w:t xml:space="preserve">Paryžius, Prancūzija </w:t>
            </w:r>
            <w:r w:rsidR="000737C8" w:rsidRPr="004A06B1">
              <w:rPr>
                <w:sz w:val="20"/>
                <w:szCs w:val="20"/>
              </w:rPr>
              <w:t>–</w:t>
            </w:r>
            <w:r w:rsidRPr="004A06B1">
              <w:rPr>
                <w:sz w:val="20"/>
                <w:szCs w:val="20"/>
              </w:rPr>
              <w:t xml:space="preserve"> Vilnius, Lietuva</w:t>
            </w:r>
          </w:p>
        </w:tc>
        <w:tc>
          <w:tcPr>
            <w:tcW w:w="9072" w:type="dxa"/>
          </w:tcPr>
          <w:p w14:paraId="0EB942D7" w14:textId="77777777" w:rsidR="00284FBE" w:rsidRPr="004A06B1" w:rsidRDefault="00284FBE" w:rsidP="00F50004">
            <w:pPr>
              <w:ind w:firstLine="0"/>
              <w:jc w:val="left"/>
              <w:rPr>
                <w:sz w:val="20"/>
                <w:szCs w:val="20"/>
              </w:rPr>
            </w:pPr>
            <w:r w:rsidRPr="004A06B1">
              <w:rPr>
                <w:sz w:val="20"/>
                <w:szCs w:val="20"/>
              </w:rPr>
              <w:t>1) Lietuvos Respublikos Ambasada Prancūzijos Respublikoje, Maroko Karalystei, Monako Kunigaikštystei ir Tuniso Respublikai;</w:t>
            </w:r>
          </w:p>
          <w:p w14:paraId="7445F144" w14:textId="77777777" w:rsidR="00284FBE" w:rsidRPr="004A06B1" w:rsidRDefault="00284FBE" w:rsidP="00F50004">
            <w:pPr>
              <w:ind w:firstLine="0"/>
              <w:jc w:val="left"/>
              <w:rPr>
                <w:sz w:val="20"/>
                <w:szCs w:val="20"/>
              </w:rPr>
            </w:pPr>
            <w:r w:rsidRPr="004A06B1">
              <w:rPr>
                <w:sz w:val="20"/>
                <w:szCs w:val="20"/>
              </w:rPr>
              <w:t>2) Lietuvos nuolatinė atstovybė prie Ekonominio Bendradarbiavimo ir Plėtros Organizacijos;</w:t>
            </w:r>
          </w:p>
          <w:p w14:paraId="62250268" w14:textId="3A45C2A0" w:rsidR="001A3100" w:rsidRPr="004A06B1" w:rsidRDefault="00284FBE" w:rsidP="00F50004">
            <w:pPr>
              <w:ind w:firstLine="0"/>
              <w:jc w:val="left"/>
              <w:rPr>
                <w:sz w:val="20"/>
                <w:szCs w:val="20"/>
              </w:rPr>
            </w:pPr>
            <w:r w:rsidRPr="004A06B1">
              <w:rPr>
                <w:sz w:val="20"/>
                <w:szCs w:val="20"/>
              </w:rPr>
              <w:t>3) Lietuvos Respublikos nuolatinė atstovybė prie UNESCO</w:t>
            </w:r>
          </w:p>
        </w:tc>
      </w:tr>
      <w:tr w:rsidR="001A3100" w14:paraId="6D6250E0" w14:textId="77777777" w:rsidTr="00CF078F">
        <w:tc>
          <w:tcPr>
            <w:tcW w:w="1271" w:type="dxa"/>
          </w:tcPr>
          <w:p w14:paraId="01893709" w14:textId="508BF72D" w:rsidR="001A3100" w:rsidRPr="00245E5D" w:rsidRDefault="001A3100" w:rsidP="00245E5D">
            <w:pPr>
              <w:pStyle w:val="ListParagraph"/>
              <w:numPr>
                <w:ilvl w:val="0"/>
                <w:numId w:val="33"/>
              </w:numPr>
              <w:jc w:val="left"/>
              <w:rPr>
                <w:sz w:val="20"/>
                <w:szCs w:val="20"/>
              </w:rPr>
            </w:pPr>
          </w:p>
        </w:tc>
        <w:tc>
          <w:tcPr>
            <w:tcW w:w="4253" w:type="dxa"/>
          </w:tcPr>
          <w:p w14:paraId="61822A80" w14:textId="660F993C"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Strasbūras, Prancūzija</w:t>
            </w:r>
          </w:p>
          <w:p w14:paraId="59A54D56" w14:textId="77777777" w:rsidR="00284FBE" w:rsidRPr="004A06B1" w:rsidRDefault="00284FBE" w:rsidP="00F50004">
            <w:pPr>
              <w:ind w:firstLine="0"/>
              <w:jc w:val="center"/>
              <w:rPr>
                <w:sz w:val="20"/>
                <w:szCs w:val="20"/>
              </w:rPr>
            </w:pPr>
            <w:r w:rsidRPr="004A06B1">
              <w:rPr>
                <w:sz w:val="20"/>
                <w:szCs w:val="20"/>
              </w:rPr>
              <w:t>arba</w:t>
            </w:r>
          </w:p>
          <w:p w14:paraId="08111516" w14:textId="0273BE5E" w:rsidR="001A3100" w:rsidRPr="004A06B1" w:rsidRDefault="00284FBE" w:rsidP="00F50004">
            <w:pPr>
              <w:ind w:firstLine="0"/>
              <w:jc w:val="center"/>
              <w:rPr>
                <w:sz w:val="20"/>
                <w:szCs w:val="20"/>
              </w:rPr>
            </w:pPr>
            <w:r w:rsidRPr="004A06B1">
              <w:rPr>
                <w:sz w:val="20"/>
                <w:szCs w:val="20"/>
              </w:rPr>
              <w:t xml:space="preserve">Strasbūras, Prancūzija </w:t>
            </w:r>
            <w:r w:rsidR="000737C8" w:rsidRPr="004A06B1">
              <w:rPr>
                <w:sz w:val="20"/>
                <w:szCs w:val="20"/>
              </w:rPr>
              <w:t>–</w:t>
            </w:r>
            <w:r w:rsidRPr="004A06B1">
              <w:rPr>
                <w:sz w:val="20"/>
                <w:szCs w:val="20"/>
              </w:rPr>
              <w:t xml:space="preserve"> Vilnius, Lietuva</w:t>
            </w:r>
          </w:p>
        </w:tc>
        <w:tc>
          <w:tcPr>
            <w:tcW w:w="9072" w:type="dxa"/>
          </w:tcPr>
          <w:p w14:paraId="1262A50B" w14:textId="78B0A77B" w:rsidR="001A3100" w:rsidRPr="004A06B1" w:rsidRDefault="00284FBE" w:rsidP="00F50004">
            <w:pPr>
              <w:ind w:firstLine="0"/>
              <w:jc w:val="left"/>
              <w:rPr>
                <w:sz w:val="20"/>
                <w:szCs w:val="20"/>
              </w:rPr>
            </w:pPr>
            <w:r w:rsidRPr="004A06B1">
              <w:rPr>
                <w:sz w:val="20"/>
                <w:szCs w:val="20"/>
              </w:rPr>
              <w:t>Lietuvos Respublikos nuolatinė atstovybė prie Europos Tarybos</w:t>
            </w:r>
          </w:p>
        </w:tc>
      </w:tr>
      <w:tr w:rsidR="001A3100" w14:paraId="420BDA14" w14:textId="77777777" w:rsidTr="00CF078F">
        <w:tc>
          <w:tcPr>
            <w:tcW w:w="1271" w:type="dxa"/>
          </w:tcPr>
          <w:p w14:paraId="4B07CD59" w14:textId="24965865" w:rsidR="001A3100" w:rsidRPr="00245E5D" w:rsidRDefault="001A3100" w:rsidP="00245E5D">
            <w:pPr>
              <w:pStyle w:val="ListParagraph"/>
              <w:numPr>
                <w:ilvl w:val="0"/>
                <w:numId w:val="33"/>
              </w:numPr>
              <w:jc w:val="left"/>
              <w:rPr>
                <w:sz w:val="20"/>
                <w:szCs w:val="20"/>
              </w:rPr>
            </w:pPr>
          </w:p>
        </w:tc>
        <w:tc>
          <w:tcPr>
            <w:tcW w:w="4253" w:type="dxa"/>
          </w:tcPr>
          <w:p w14:paraId="0AE4DC95" w14:textId="0E3E116D"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Bukareštas, Rumunija</w:t>
            </w:r>
          </w:p>
          <w:p w14:paraId="08EEF482" w14:textId="77777777" w:rsidR="00284FBE" w:rsidRPr="004A06B1" w:rsidRDefault="00284FBE" w:rsidP="00F50004">
            <w:pPr>
              <w:ind w:firstLine="0"/>
              <w:jc w:val="center"/>
              <w:rPr>
                <w:sz w:val="20"/>
                <w:szCs w:val="20"/>
              </w:rPr>
            </w:pPr>
            <w:r w:rsidRPr="004A06B1">
              <w:rPr>
                <w:sz w:val="20"/>
                <w:szCs w:val="20"/>
              </w:rPr>
              <w:t>arba</w:t>
            </w:r>
          </w:p>
          <w:p w14:paraId="055DAD85" w14:textId="748DA4D2" w:rsidR="001A3100" w:rsidRPr="004A06B1" w:rsidRDefault="00284FBE" w:rsidP="00F50004">
            <w:pPr>
              <w:ind w:firstLine="0"/>
              <w:jc w:val="center"/>
              <w:rPr>
                <w:sz w:val="20"/>
                <w:szCs w:val="20"/>
              </w:rPr>
            </w:pPr>
            <w:r w:rsidRPr="004A06B1">
              <w:rPr>
                <w:sz w:val="20"/>
                <w:szCs w:val="20"/>
              </w:rPr>
              <w:t xml:space="preserve">Bukareštas, Rumunija </w:t>
            </w:r>
            <w:r w:rsidR="000737C8" w:rsidRPr="004A06B1">
              <w:rPr>
                <w:sz w:val="20"/>
                <w:szCs w:val="20"/>
              </w:rPr>
              <w:t>–</w:t>
            </w:r>
            <w:r w:rsidRPr="004A06B1">
              <w:rPr>
                <w:sz w:val="20"/>
                <w:szCs w:val="20"/>
              </w:rPr>
              <w:t xml:space="preserve"> Vilnius, Lietuva</w:t>
            </w:r>
          </w:p>
        </w:tc>
        <w:tc>
          <w:tcPr>
            <w:tcW w:w="9072" w:type="dxa"/>
          </w:tcPr>
          <w:p w14:paraId="75D68727" w14:textId="27D6A5AC" w:rsidR="001A3100" w:rsidRPr="004A06B1" w:rsidRDefault="00284FBE" w:rsidP="00F50004">
            <w:pPr>
              <w:ind w:firstLine="0"/>
              <w:jc w:val="left"/>
              <w:rPr>
                <w:sz w:val="20"/>
                <w:szCs w:val="20"/>
              </w:rPr>
            </w:pPr>
            <w:r w:rsidRPr="004A06B1">
              <w:rPr>
                <w:sz w:val="20"/>
                <w:szCs w:val="20"/>
              </w:rPr>
              <w:t>Lietuvos Respublikos ambasada Rumunijoje ir Bulgarijos Respublikai</w:t>
            </w:r>
          </w:p>
        </w:tc>
      </w:tr>
      <w:tr w:rsidR="001A3100" w14:paraId="761122E3" w14:textId="77777777" w:rsidTr="00CF078F">
        <w:tc>
          <w:tcPr>
            <w:tcW w:w="1271" w:type="dxa"/>
          </w:tcPr>
          <w:p w14:paraId="254826B5" w14:textId="36C9F129" w:rsidR="001A3100" w:rsidRPr="00245E5D" w:rsidRDefault="001A3100" w:rsidP="00245E5D">
            <w:pPr>
              <w:pStyle w:val="ListParagraph"/>
              <w:numPr>
                <w:ilvl w:val="0"/>
                <w:numId w:val="33"/>
              </w:numPr>
              <w:jc w:val="left"/>
              <w:rPr>
                <w:sz w:val="20"/>
                <w:szCs w:val="20"/>
              </w:rPr>
            </w:pPr>
          </w:p>
        </w:tc>
        <w:tc>
          <w:tcPr>
            <w:tcW w:w="4253" w:type="dxa"/>
          </w:tcPr>
          <w:p w14:paraId="36EC4EF5" w14:textId="04A917CD"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Helsinkis, Suomija</w:t>
            </w:r>
          </w:p>
          <w:p w14:paraId="229DD2B0" w14:textId="77777777" w:rsidR="00284FBE" w:rsidRPr="004A06B1" w:rsidRDefault="00284FBE" w:rsidP="00F50004">
            <w:pPr>
              <w:ind w:firstLine="0"/>
              <w:jc w:val="center"/>
              <w:rPr>
                <w:sz w:val="20"/>
                <w:szCs w:val="20"/>
              </w:rPr>
            </w:pPr>
            <w:r w:rsidRPr="004A06B1">
              <w:rPr>
                <w:sz w:val="20"/>
                <w:szCs w:val="20"/>
              </w:rPr>
              <w:t>arba</w:t>
            </w:r>
          </w:p>
          <w:p w14:paraId="5C01A6EC" w14:textId="13DC26D9" w:rsidR="001A3100" w:rsidRPr="004A06B1" w:rsidRDefault="00284FBE" w:rsidP="00F50004">
            <w:pPr>
              <w:ind w:firstLine="0"/>
              <w:jc w:val="center"/>
              <w:rPr>
                <w:sz w:val="20"/>
                <w:szCs w:val="20"/>
              </w:rPr>
            </w:pPr>
            <w:r w:rsidRPr="004A06B1">
              <w:rPr>
                <w:sz w:val="20"/>
                <w:szCs w:val="20"/>
              </w:rPr>
              <w:t xml:space="preserve">Helsinkis, Suomija </w:t>
            </w:r>
            <w:r w:rsidR="000737C8" w:rsidRPr="004A06B1">
              <w:rPr>
                <w:sz w:val="20"/>
                <w:szCs w:val="20"/>
              </w:rPr>
              <w:t>–</w:t>
            </w:r>
            <w:r w:rsidRPr="004A06B1">
              <w:rPr>
                <w:sz w:val="20"/>
                <w:szCs w:val="20"/>
              </w:rPr>
              <w:t xml:space="preserve"> Vilnius, Lietuva</w:t>
            </w:r>
          </w:p>
        </w:tc>
        <w:tc>
          <w:tcPr>
            <w:tcW w:w="9072" w:type="dxa"/>
          </w:tcPr>
          <w:p w14:paraId="466D9C47" w14:textId="7B1C5EC7" w:rsidR="001A3100" w:rsidRPr="004A06B1" w:rsidRDefault="00284FBE" w:rsidP="00F50004">
            <w:pPr>
              <w:ind w:firstLine="0"/>
              <w:jc w:val="left"/>
              <w:rPr>
                <w:sz w:val="20"/>
                <w:szCs w:val="20"/>
              </w:rPr>
            </w:pPr>
            <w:r w:rsidRPr="004A06B1">
              <w:rPr>
                <w:sz w:val="20"/>
                <w:szCs w:val="20"/>
              </w:rPr>
              <w:t>Lietuvos Respublikos ambasada Suomijos Respublikoje</w:t>
            </w:r>
          </w:p>
        </w:tc>
      </w:tr>
      <w:tr w:rsidR="001A3100" w14:paraId="34AECA9E" w14:textId="77777777" w:rsidTr="00CF078F">
        <w:tc>
          <w:tcPr>
            <w:tcW w:w="1271" w:type="dxa"/>
          </w:tcPr>
          <w:p w14:paraId="4CCBC2BF" w14:textId="7C357CE5" w:rsidR="001A3100" w:rsidRPr="00245E5D" w:rsidRDefault="001A3100" w:rsidP="00245E5D">
            <w:pPr>
              <w:pStyle w:val="ListParagraph"/>
              <w:numPr>
                <w:ilvl w:val="0"/>
                <w:numId w:val="33"/>
              </w:numPr>
              <w:jc w:val="left"/>
              <w:rPr>
                <w:sz w:val="20"/>
                <w:szCs w:val="20"/>
              </w:rPr>
            </w:pPr>
          </w:p>
        </w:tc>
        <w:tc>
          <w:tcPr>
            <w:tcW w:w="4253" w:type="dxa"/>
          </w:tcPr>
          <w:p w14:paraId="50E6C076" w14:textId="2D197B37"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Stokholmas, Švedija</w:t>
            </w:r>
          </w:p>
          <w:p w14:paraId="3F725226" w14:textId="77777777" w:rsidR="00284FBE" w:rsidRPr="004A06B1" w:rsidRDefault="00284FBE" w:rsidP="00F50004">
            <w:pPr>
              <w:ind w:firstLine="0"/>
              <w:jc w:val="center"/>
              <w:rPr>
                <w:sz w:val="20"/>
                <w:szCs w:val="20"/>
              </w:rPr>
            </w:pPr>
            <w:r w:rsidRPr="004A06B1">
              <w:rPr>
                <w:sz w:val="20"/>
                <w:szCs w:val="20"/>
              </w:rPr>
              <w:t>arba</w:t>
            </w:r>
          </w:p>
          <w:p w14:paraId="3FFAF267" w14:textId="0DC8DDBA" w:rsidR="001A3100" w:rsidRPr="004A06B1" w:rsidRDefault="00284FBE" w:rsidP="00F50004">
            <w:pPr>
              <w:ind w:firstLine="0"/>
              <w:jc w:val="center"/>
              <w:rPr>
                <w:sz w:val="20"/>
                <w:szCs w:val="20"/>
              </w:rPr>
            </w:pPr>
            <w:r w:rsidRPr="004A06B1">
              <w:rPr>
                <w:sz w:val="20"/>
                <w:szCs w:val="20"/>
              </w:rPr>
              <w:t xml:space="preserve">Švedija </w:t>
            </w:r>
            <w:r w:rsidR="000737C8" w:rsidRPr="004A06B1">
              <w:rPr>
                <w:sz w:val="20"/>
                <w:szCs w:val="20"/>
              </w:rPr>
              <w:t>–</w:t>
            </w:r>
            <w:r w:rsidRPr="004A06B1">
              <w:rPr>
                <w:sz w:val="20"/>
                <w:szCs w:val="20"/>
              </w:rPr>
              <w:t xml:space="preserve"> Vilnius, Lietuva</w:t>
            </w:r>
          </w:p>
        </w:tc>
        <w:tc>
          <w:tcPr>
            <w:tcW w:w="9072" w:type="dxa"/>
          </w:tcPr>
          <w:p w14:paraId="19322B2B" w14:textId="142C7DF7" w:rsidR="001A3100" w:rsidRPr="004A06B1" w:rsidRDefault="00284FBE" w:rsidP="00F50004">
            <w:pPr>
              <w:ind w:firstLine="0"/>
              <w:jc w:val="left"/>
              <w:rPr>
                <w:sz w:val="20"/>
                <w:szCs w:val="20"/>
              </w:rPr>
            </w:pPr>
            <w:r w:rsidRPr="004A06B1">
              <w:rPr>
                <w:sz w:val="20"/>
                <w:szCs w:val="20"/>
              </w:rPr>
              <w:t>Lietuvos Respublikos ambasada Švedijoje Karalystėje</w:t>
            </w:r>
          </w:p>
        </w:tc>
      </w:tr>
      <w:tr w:rsidR="001A3100" w14:paraId="2DEA0EF9" w14:textId="77777777" w:rsidTr="00CF078F">
        <w:tc>
          <w:tcPr>
            <w:tcW w:w="1271" w:type="dxa"/>
          </w:tcPr>
          <w:p w14:paraId="1C31A74A" w14:textId="2B055694" w:rsidR="001A3100" w:rsidRPr="00245E5D" w:rsidRDefault="001A3100" w:rsidP="00245E5D">
            <w:pPr>
              <w:pStyle w:val="ListParagraph"/>
              <w:numPr>
                <w:ilvl w:val="0"/>
                <w:numId w:val="33"/>
              </w:numPr>
              <w:jc w:val="left"/>
              <w:rPr>
                <w:sz w:val="20"/>
                <w:szCs w:val="20"/>
              </w:rPr>
            </w:pPr>
          </w:p>
        </w:tc>
        <w:tc>
          <w:tcPr>
            <w:tcW w:w="4253" w:type="dxa"/>
          </w:tcPr>
          <w:p w14:paraId="1ECCF0F5" w14:textId="0187B27F"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Ženeva, Šveicarija</w:t>
            </w:r>
          </w:p>
          <w:p w14:paraId="3744BAD9" w14:textId="77777777" w:rsidR="00284FBE" w:rsidRPr="008C200F" w:rsidRDefault="00284FBE" w:rsidP="00F50004">
            <w:pPr>
              <w:ind w:firstLine="0"/>
              <w:jc w:val="center"/>
              <w:rPr>
                <w:sz w:val="20"/>
                <w:szCs w:val="20"/>
              </w:rPr>
            </w:pPr>
            <w:r w:rsidRPr="008C200F">
              <w:rPr>
                <w:sz w:val="20"/>
                <w:szCs w:val="20"/>
              </w:rPr>
              <w:t>arba</w:t>
            </w:r>
          </w:p>
          <w:p w14:paraId="37EB78E2" w14:textId="5DE5ECBD" w:rsidR="001A3100" w:rsidRPr="008C200F" w:rsidRDefault="00284FBE" w:rsidP="00F50004">
            <w:pPr>
              <w:ind w:firstLine="0"/>
              <w:jc w:val="center"/>
              <w:rPr>
                <w:sz w:val="20"/>
                <w:szCs w:val="20"/>
              </w:rPr>
            </w:pPr>
            <w:r w:rsidRPr="008C200F">
              <w:rPr>
                <w:sz w:val="20"/>
                <w:szCs w:val="20"/>
              </w:rPr>
              <w:t xml:space="preserve">Ženeva, Šveicarija </w:t>
            </w:r>
            <w:r w:rsidR="000737C8" w:rsidRPr="008C200F">
              <w:rPr>
                <w:sz w:val="20"/>
                <w:szCs w:val="20"/>
              </w:rPr>
              <w:t>–</w:t>
            </w:r>
            <w:r w:rsidRPr="008C200F">
              <w:rPr>
                <w:sz w:val="20"/>
                <w:szCs w:val="20"/>
              </w:rPr>
              <w:t xml:space="preserve"> Vilnius, Lietuva</w:t>
            </w:r>
          </w:p>
        </w:tc>
        <w:tc>
          <w:tcPr>
            <w:tcW w:w="9072" w:type="dxa"/>
          </w:tcPr>
          <w:p w14:paraId="5F893604" w14:textId="490E7C71" w:rsidR="001A3100" w:rsidRPr="008C200F" w:rsidRDefault="00284FBE" w:rsidP="00F50004">
            <w:pPr>
              <w:ind w:firstLine="0"/>
              <w:jc w:val="left"/>
              <w:rPr>
                <w:sz w:val="20"/>
                <w:szCs w:val="20"/>
              </w:rPr>
            </w:pPr>
            <w:r w:rsidRPr="008C200F">
              <w:rPr>
                <w:sz w:val="20"/>
                <w:szCs w:val="20"/>
              </w:rPr>
              <w:t>Lietuvos Respublikos konsulatas Ženevoje</w:t>
            </w:r>
          </w:p>
        </w:tc>
      </w:tr>
      <w:tr w:rsidR="001A3100" w14:paraId="6B13CCF1" w14:textId="77777777" w:rsidTr="00CF078F">
        <w:tc>
          <w:tcPr>
            <w:tcW w:w="1271" w:type="dxa"/>
          </w:tcPr>
          <w:p w14:paraId="52C7857D" w14:textId="06D72923" w:rsidR="001A3100" w:rsidRPr="00245E5D" w:rsidRDefault="001A3100" w:rsidP="00245E5D">
            <w:pPr>
              <w:pStyle w:val="ListParagraph"/>
              <w:numPr>
                <w:ilvl w:val="0"/>
                <w:numId w:val="33"/>
              </w:numPr>
              <w:jc w:val="left"/>
              <w:rPr>
                <w:sz w:val="20"/>
                <w:szCs w:val="20"/>
              </w:rPr>
            </w:pPr>
          </w:p>
        </w:tc>
        <w:tc>
          <w:tcPr>
            <w:tcW w:w="4253" w:type="dxa"/>
          </w:tcPr>
          <w:p w14:paraId="587605C7" w14:textId="23A9D94D"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Ankara, Turkija</w:t>
            </w:r>
          </w:p>
          <w:p w14:paraId="42C89901" w14:textId="77777777" w:rsidR="00284FBE" w:rsidRPr="008C200F" w:rsidRDefault="00284FBE" w:rsidP="00F50004">
            <w:pPr>
              <w:ind w:firstLine="0"/>
              <w:jc w:val="center"/>
              <w:rPr>
                <w:sz w:val="20"/>
                <w:szCs w:val="20"/>
              </w:rPr>
            </w:pPr>
            <w:r w:rsidRPr="008C200F">
              <w:rPr>
                <w:sz w:val="20"/>
                <w:szCs w:val="20"/>
              </w:rPr>
              <w:t>arba</w:t>
            </w:r>
          </w:p>
          <w:p w14:paraId="4B58F157" w14:textId="5C30CD6B" w:rsidR="001A3100" w:rsidRPr="008C200F" w:rsidRDefault="00284FBE" w:rsidP="00F50004">
            <w:pPr>
              <w:ind w:firstLine="0"/>
              <w:jc w:val="center"/>
              <w:rPr>
                <w:sz w:val="20"/>
                <w:szCs w:val="20"/>
              </w:rPr>
            </w:pPr>
            <w:r w:rsidRPr="008C200F">
              <w:rPr>
                <w:sz w:val="20"/>
                <w:szCs w:val="20"/>
              </w:rPr>
              <w:t xml:space="preserve">Ankara, Turkija </w:t>
            </w:r>
            <w:r w:rsidR="000737C8" w:rsidRPr="008C200F">
              <w:rPr>
                <w:sz w:val="20"/>
                <w:szCs w:val="20"/>
              </w:rPr>
              <w:t>–</w:t>
            </w:r>
            <w:r w:rsidRPr="008C200F">
              <w:rPr>
                <w:sz w:val="20"/>
                <w:szCs w:val="20"/>
              </w:rPr>
              <w:t xml:space="preserve"> Vilnius, Lietuva</w:t>
            </w:r>
          </w:p>
        </w:tc>
        <w:tc>
          <w:tcPr>
            <w:tcW w:w="9072" w:type="dxa"/>
          </w:tcPr>
          <w:p w14:paraId="2E2F63C8" w14:textId="57541AB9" w:rsidR="001A3100" w:rsidRPr="008C200F" w:rsidRDefault="00284FBE" w:rsidP="00F50004">
            <w:pPr>
              <w:ind w:firstLine="0"/>
              <w:jc w:val="left"/>
              <w:rPr>
                <w:sz w:val="20"/>
                <w:szCs w:val="20"/>
              </w:rPr>
            </w:pPr>
            <w:r w:rsidRPr="008C200F">
              <w:rPr>
                <w:sz w:val="20"/>
                <w:szCs w:val="20"/>
              </w:rPr>
              <w:t>Lietuvos Respublikos ambasada Turkijos Respublikoje, Pakistano Islamo Respublikai ir Irano Islamo Respublikai</w:t>
            </w:r>
          </w:p>
        </w:tc>
      </w:tr>
      <w:tr w:rsidR="001A3100" w14:paraId="5B21EBFA" w14:textId="77777777" w:rsidTr="00CF078F">
        <w:tc>
          <w:tcPr>
            <w:tcW w:w="1271" w:type="dxa"/>
          </w:tcPr>
          <w:p w14:paraId="09D77B3B" w14:textId="0751CE21" w:rsidR="001A3100" w:rsidRPr="00245E5D" w:rsidRDefault="001A3100" w:rsidP="00245E5D">
            <w:pPr>
              <w:pStyle w:val="ListParagraph"/>
              <w:numPr>
                <w:ilvl w:val="0"/>
                <w:numId w:val="33"/>
              </w:numPr>
              <w:jc w:val="left"/>
              <w:rPr>
                <w:sz w:val="20"/>
                <w:szCs w:val="20"/>
              </w:rPr>
            </w:pPr>
          </w:p>
        </w:tc>
        <w:tc>
          <w:tcPr>
            <w:tcW w:w="4253" w:type="dxa"/>
          </w:tcPr>
          <w:p w14:paraId="3BAABF21" w14:textId="1B4C41BF" w:rsidR="00284FBE" w:rsidRPr="008C200F" w:rsidRDefault="00284FBE" w:rsidP="00F50004">
            <w:pPr>
              <w:ind w:firstLine="0"/>
              <w:jc w:val="center"/>
              <w:rPr>
                <w:sz w:val="20"/>
                <w:szCs w:val="20"/>
              </w:rPr>
            </w:pPr>
            <w:r w:rsidRPr="008C200F">
              <w:rPr>
                <w:sz w:val="20"/>
                <w:szCs w:val="20"/>
              </w:rPr>
              <w:t xml:space="preserve">Vilnius, Lietuva </w:t>
            </w:r>
            <w:r w:rsidR="000737C8" w:rsidRPr="008C200F">
              <w:rPr>
                <w:sz w:val="20"/>
                <w:szCs w:val="20"/>
              </w:rPr>
              <w:t>–</w:t>
            </w:r>
            <w:r w:rsidRPr="008C200F">
              <w:rPr>
                <w:sz w:val="20"/>
                <w:szCs w:val="20"/>
              </w:rPr>
              <w:t xml:space="preserve"> Kijevas, Ukraina</w:t>
            </w:r>
          </w:p>
          <w:p w14:paraId="20733A12" w14:textId="77777777" w:rsidR="00284FBE" w:rsidRPr="008C200F" w:rsidRDefault="00284FBE" w:rsidP="00F50004">
            <w:pPr>
              <w:ind w:firstLine="0"/>
              <w:jc w:val="center"/>
              <w:rPr>
                <w:sz w:val="20"/>
                <w:szCs w:val="20"/>
              </w:rPr>
            </w:pPr>
            <w:r w:rsidRPr="008C200F">
              <w:rPr>
                <w:sz w:val="20"/>
                <w:szCs w:val="20"/>
              </w:rPr>
              <w:t>arba</w:t>
            </w:r>
          </w:p>
          <w:p w14:paraId="2A9F332B" w14:textId="59D06E10" w:rsidR="001A3100" w:rsidRPr="008C200F" w:rsidRDefault="00284FBE" w:rsidP="00F50004">
            <w:pPr>
              <w:ind w:firstLine="0"/>
              <w:jc w:val="center"/>
              <w:rPr>
                <w:sz w:val="20"/>
                <w:szCs w:val="20"/>
              </w:rPr>
            </w:pPr>
            <w:r w:rsidRPr="008C200F">
              <w:rPr>
                <w:sz w:val="20"/>
                <w:szCs w:val="20"/>
              </w:rPr>
              <w:t xml:space="preserve">Kijevas, Ukraina </w:t>
            </w:r>
            <w:r w:rsidR="000737C8" w:rsidRPr="008C200F">
              <w:rPr>
                <w:sz w:val="20"/>
                <w:szCs w:val="20"/>
              </w:rPr>
              <w:t>–</w:t>
            </w:r>
            <w:r w:rsidRPr="008C200F">
              <w:rPr>
                <w:sz w:val="20"/>
                <w:szCs w:val="20"/>
              </w:rPr>
              <w:t xml:space="preserve"> Vilnius, Lietuva</w:t>
            </w:r>
          </w:p>
        </w:tc>
        <w:tc>
          <w:tcPr>
            <w:tcW w:w="9072" w:type="dxa"/>
          </w:tcPr>
          <w:p w14:paraId="387AD3F3" w14:textId="7CF5E6FE" w:rsidR="001A3100" w:rsidRPr="008C200F" w:rsidRDefault="00284FBE" w:rsidP="00F50004">
            <w:pPr>
              <w:ind w:firstLine="0"/>
              <w:jc w:val="left"/>
              <w:rPr>
                <w:sz w:val="20"/>
                <w:szCs w:val="20"/>
              </w:rPr>
            </w:pPr>
            <w:r w:rsidRPr="008C200F">
              <w:rPr>
                <w:sz w:val="20"/>
                <w:szCs w:val="20"/>
              </w:rPr>
              <w:t>Lietuvos Respublikos ambasada Ukrainoje</w:t>
            </w:r>
          </w:p>
        </w:tc>
      </w:tr>
      <w:tr w:rsidR="001A3100" w14:paraId="734EA751" w14:textId="77777777" w:rsidTr="00CF078F">
        <w:tc>
          <w:tcPr>
            <w:tcW w:w="1271" w:type="dxa"/>
          </w:tcPr>
          <w:p w14:paraId="7D3E2908" w14:textId="685D741E" w:rsidR="001A3100" w:rsidRPr="00245E5D" w:rsidRDefault="001A3100" w:rsidP="00245E5D">
            <w:pPr>
              <w:pStyle w:val="ListParagraph"/>
              <w:numPr>
                <w:ilvl w:val="0"/>
                <w:numId w:val="33"/>
              </w:numPr>
              <w:jc w:val="left"/>
              <w:rPr>
                <w:sz w:val="20"/>
                <w:szCs w:val="20"/>
              </w:rPr>
            </w:pPr>
          </w:p>
        </w:tc>
        <w:tc>
          <w:tcPr>
            <w:tcW w:w="4253" w:type="dxa"/>
          </w:tcPr>
          <w:p w14:paraId="506A6CD0" w14:textId="2B33B5D9"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Budapeštas, Vengrija</w:t>
            </w:r>
          </w:p>
          <w:p w14:paraId="1DDD362A" w14:textId="77777777" w:rsidR="00284FBE" w:rsidRPr="004A06B1" w:rsidRDefault="00284FBE" w:rsidP="00F50004">
            <w:pPr>
              <w:ind w:firstLine="0"/>
              <w:jc w:val="center"/>
              <w:rPr>
                <w:sz w:val="20"/>
                <w:szCs w:val="20"/>
              </w:rPr>
            </w:pPr>
            <w:r w:rsidRPr="004A06B1">
              <w:rPr>
                <w:sz w:val="20"/>
                <w:szCs w:val="20"/>
              </w:rPr>
              <w:t>arba</w:t>
            </w:r>
          </w:p>
          <w:p w14:paraId="54B914F6" w14:textId="5A513556" w:rsidR="001A3100" w:rsidRPr="004A06B1" w:rsidRDefault="00284FBE" w:rsidP="00F50004">
            <w:pPr>
              <w:ind w:firstLine="0"/>
              <w:jc w:val="center"/>
              <w:rPr>
                <w:sz w:val="20"/>
                <w:szCs w:val="20"/>
              </w:rPr>
            </w:pPr>
            <w:r w:rsidRPr="004A06B1">
              <w:rPr>
                <w:sz w:val="20"/>
                <w:szCs w:val="20"/>
              </w:rPr>
              <w:t xml:space="preserve">Budapeštas, Vengrija </w:t>
            </w:r>
            <w:r w:rsidR="000737C8" w:rsidRPr="004A06B1">
              <w:rPr>
                <w:sz w:val="20"/>
                <w:szCs w:val="20"/>
              </w:rPr>
              <w:t>–</w:t>
            </w:r>
            <w:r w:rsidRPr="004A06B1">
              <w:rPr>
                <w:sz w:val="20"/>
                <w:szCs w:val="20"/>
              </w:rPr>
              <w:t xml:space="preserve"> Vilnius, Lietuva</w:t>
            </w:r>
          </w:p>
        </w:tc>
        <w:tc>
          <w:tcPr>
            <w:tcW w:w="9072" w:type="dxa"/>
          </w:tcPr>
          <w:p w14:paraId="5B660159" w14:textId="2D68F371" w:rsidR="001A3100" w:rsidRPr="004A06B1" w:rsidRDefault="00284FBE" w:rsidP="00F50004">
            <w:pPr>
              <w:ind w:firstLine="0"/>
              <w:jc w:val="left"/>
              <w:rPr>
                <w:sz w:val="20"/>
                <w:szCs w:val="20"/>
              </w:rPr>
            </w:pPr>
            <w:r w:rsidRPr="004A06B1">
              <w:rPr>
                <w:sz w:val="20"/>
                <w:szCs w:val="20"/>
              </w:rPr>
              <w:t>Lietuvos Respublikos ambasada Vengrijoje, Serbijos Respublikai, Bosnijai ir Hercegovinai, Juodkalnijai ir Makedonijos respublikai</w:t>
            </w:r>
          </w:p>
        </w:tc>
      </w:tr>
      <w:tr w:rsidR="00284FBE" w14:paraId="020456BA" w14:textId="77777777" w:rsidTr="00CF078F">
        <w:tc>
          <w:tcPr>
            <w:tcW w:w="1271" w:type="dxa"/>
          </w:tcPr>
          <w:p w14:paraId="54C02887" w14:textId="643CA293" w:rsidR="00284FBE" w:rsidRPr="00245E5D" w:rsidRDefault="00284FBE" w:rsidP="00245E5D">
            <w:pPr>
              <w:pStyle w:val="ListParagraph"/>
              <w:numPr>
                <w:ilvl w:val="0"/>
                <w:numId w:val="33"/>
              </w:numPr>
              <w:jc w:val="left"/>
              <w:rPr>
                <w:sz w:val="20"/>
                <w:szCs w:val="20"/>
              </w:rPr>
            </w:pPr>
          </w:p>
        </w:tc>
        <w:tc>
          <w:tcPr>
            <w:tcW w:w="4253" w:type="dxa"/>
          </w:tcPr>
          <w:p w14:paraId="0107EBBE" w14:textId="2F4132F5" w:rsidR="00284FBE" w:rsidRPr="004A06B1" w:rsidRDefault="00284FBE" w:rsidP="00F50004">
            <w:pPr>
              <w:ind w:firstLine="0"/>
              <w:jc w:val="center"/>
              <w:rPr>
                <w:sz w:val="20"/>
                <w:szCs w:val="20"/>
              </w:rPr>
            </w:pPr>
            <w:r w:rsidRPr="004A06B1">
              <w:rPr>
                <w:sz w:val="20"/>
                <w:szCs w:val="20"/>
              </w:rPr>
              <w:t xml:space="preserve">Vilnius, Lietuva </w:t>
            </w:r>
            <w:r w:rsidR="000737C8" w:rsidRPr="004A06B1">
              <w:rPr>
                <w:sz w:val="20"/>
                <w:szCs w:val="20"/>
              </w:rPr>
              <w:t>–</w:t>
            </w:r>
            <w:r w:rsidRPr="004A06B1">
              <w:rPr>
                <w:sz w:val="20"/>
                <w:szCs w:val="20"/>
              </w:rPr>
              <w:t xml:space="preserve"> Berlynas, Vokietija</w:t>
            </w:r>
          </w:p>
          <w:p w14:paraId="27EB9145" w14:textId="77777777" w:rsidR="00284FBE" w:rsidRPr="004A06B1" w:rsidRDefault="00284FBE" w:rsidP="00F50004">
            <w:pPr>
              <w:ind w:firstLine="0"/>
              <w:jc w:val="center"/>
              <w:rPr>
                <w:sz w:val="20"/>
                <w:szCs w:val="20"/>
              </w:rPr>
            </w:pPr>
            <w:r w:rsidRPr="004A06B1">
              <w:rPr>
                <w:sz w:val="20"/>
                <w:szCs w:val="20"/>
              </w:rPr>
              <w:t>arba</w:t>
            </w:r>
          </w:p>
          <w:p w14:paraId="6ADF9CA8" w14:textId="5E3369F9" w:rsidR="00284FBE" w:rsidRPr="004A06B1" w:rsidRDefault="00284FBE" w:rsidP="00F50004">
            <w:pPr>
              <w:ind w:firstLine="0"/>
              <w:jc w:val="center"/>
              <w:rPr>
                <w:sz w:val="20"/>
                <w:szCs w:val="20"/>
              </w:rPr>
            </w:pPr>
            <w:r w:rsidRPr="004A06B1">
              <w:rPr>
                <w:sz w:val="20"/>
                <w:szCs w:val="20"/>
              </w:rPr>
              <w:t xml:space="preserve">Berlynas, Vokietija </w:t>
            </w:r>
            <w:r w:rsidR="000737C8" w:rsidRPr="004A06B1">
              <w:rPr>
                <w:sz w:val="20"/>
                <w:szCs w:val="20"/>
              </w:rPr>
              <w:t>–</w:t>
            </w:r>
            <w:r w:rsidRPr="004A06B1">
              <w:rPr>
                <w:sz w:val="20"/>
                <w:szCs w:val="20"/>
              </w:rPr>
              <w:t xml:space="preserve"> Vilnius, Lietuva</w:t>
            </w:r>
          </w:p>
        </w:tc>
        <w:tc>
          <w:tcPr>
            <w:tcW w:w="9072" w:type="dxa"/>
          </w:tcPr>
          <w:p w14:paraId="1F89BC2A" w14:textId="4A5AF7DD" w:rsidR="00284FBE" w:rsidRPr="004A06B1" w:rsidRDefault="00284FBE" w:rsidP="00F50004">
            <w:pPr>
              <w:ind w:firstLine="0"/>
              <w:jc w:val="left"/>
              <w:rPr>
                <w:sz w:val="20"/>
                <w:szCs w:val="20"/>
              </w:rPr>
            </w:pPr>
            <w:r w:rsidRPr="004A06B1">
              <w:rPr>
                <w:sz w:val="20"/>
                <w:szCs w:val="20"/>
              </w:rPr>
              <w:t>Lietuvos Respublikos ambasada Vokietijos Federacinėje Respublikoje</w:t>
            </w:r>
          </w:p>
        </w:tc>
      </w:tr>
      <w:tr w:rsidR="00245E5D" w14:paraId="4676A699" w14:textId="77777777" w:rsidTr="00CF078F">
        <w:tc>
          <w:tcPr>
            <w:tcW w:w="1271" w:type="dxa"/>
          </w:tcPr>
          <w:p w14:paraId="02350FB3" w14:textId="77777777" w:rsidR="00245E5D" w:rsidRPr="00245E5D" w:rsidRDefault="00245E5D" w:rsidP="00245E5D">
            <w:pPr>
              <w:pStyle w:val="ListParagraph"/>
              <w:numPr>
                <w:ilvl w:val="0"/>
                <w:numId w:val="33"/>
              </w:numPr>
              <w:jc w:val="left"/>
              <w:rPr>
                <w:sz w:val="20"/>
                <w:szCs w:val="20"/>
              </w:rPr>
            </w:pPr>
          </w:p>
        </w:tc>
        <w:tc>
          <w:tcPr>
            <w:tcW w:w="4253" w:type="dxa"/>
          </w:tcPr>
          <w:p w14:paraId="599C4C17" w14:textId="39CC2D62" w:rsidR="00245E5D" w:rsidRPr="004A06B1" w:rsidRDefault="00245E5D" w:rsidP="00245E5D">
            <w:pPr>
              <w:ind w:firstLine="0"/>
              <w:jc w:val="center"/>
              <w:rPr>
                <w:sz w:val="20"/>
                <w:szCs w:val="20"/>
              </w:rPr>
            </w:pPr>
            <w:r w:rsidRPr="004A06B1">
              <w:rPr>
                <w:sz w:val="20"/>
                <w:szCs w:val="20"/>
              </w:rPr>
              <w:t xml:space="preserve">Vilnius, Lietuva – </w:t>
            </w:r>
            <w:r>
              <w:rPr>
                <w:sz w:val="20"/>
                <w:szCs w:val="20"/>
              </w:rPr>
              <w:t>Kanbera, Australija</w:t>
            </w:r>
          </w:p>
          <w:p w14:paraId="5C2001F8" w14:textId="68F5D879" w:rsidR="00245E5D" w:rsidRPr="004A06B1" w:rsidRDefault="00245E5D" w:rsidP="00245E5D">
            <w:pPr>
              <w:ind w:firstLine="0"/>
              <w:jc w:val="center"/>
              <w:rPr>
                <w:sz w:val="20"/>
                <w:szCs w:val="20"/>
              </w:rPr>
            </w:pPr>
            <w:r w:rsidRPr="004A06B1">
              <w:rPr>
                <w:sz w:val="20"/>
                <w:szCs w:val="20"/>
              </w:rPr>
              <w:t>arba</w:t>
            </w:r>
          </w:p>
          <w:p w14:paraId="48A7F468" w14:textId="3A7E8BEC" w:rsidR="00245E5D" w:rsidRPr="004A06B1" w:rsidRDefault="00245E5D" w:rsidP="00245E5D">
            <w:pPr>
              <w:ind w:firstLine="0"/>
              <w:jc w:val="center"/>
              <w:rPr>
                <w:sz w:val="20"/>
                <w:szCs w:val="20"/>
              </w:rPr>
            </w:pPr>
            <w:r>
              <w:rPr>
                <w:sz w:val="20"/>
                <w:szCs w:val="20"/>
              </w:rPr>
              <w:t>Kanbera, Australija</w:t>
            </w:r>
            <w:r w:rsidRPr="004A06B1">
              <w:rPr>
                <w:sz w:val="20"/>
                <w:szCs w:val="20"/>
              </w:rPr>
              <w:t xml:space="preserve"> – Vilnius, Lietuva</w:t>
            </w:r>
          </w:p>
        </w:tc>
        <w:tc>
          <w:tcPr>
            <w:tcW w:w="9072" w:type="dxa"/>
          </w:tcPr>
          <w:p w14:paraId="1F3B1086" w14:textId="77777777" w:rsidR="00245E5D" w:rsidRDefault="00245E5D" w:rsidP="00245E5D">
            <w:pPr>
              <w:ind w:firstLine="0"/>
              <w:rPr>
                <w:sz w:val="20"/>
                <w:szCs w:val="20"/>
              </w:rPr>
            </w:pPr>
            <w:r>
              <w:rPr>
                <w:sz w:val="20"/>
                <w:szCs w:val="20"/>
              </w:rPr>
              <w:t>Lietuvos Respublikos ambasada Australijoje</w:t>
            </w:r>
          </w:p>
          <w:p w14:paraId="6E582454" w14:textId="77777777" w:rsidR="00245E5D" w:rsidRPr="004A06B1" w:rsidRDefault="00245E5D" w:rsidP="00245E5D">
            <w:pPr>
              <w:jc w:val="left"/>
              <w:rPr>
                <w:sz w:val="20"/>
                <w:szCs w:val="20"/>
              </w:rPr>
            </w:pPr>
          </w:p>
        </w:tc>
      </w:tr>
      <w:tr w:rsidR="00245E5D" w14:paraId="31CDE1DD" w14:textId="77777777" w:rsidTr="00CF078F">
        <w:tc>
          <w:tcPr>
            <w:tcW w:w="1271" w:type="dxa"/>
          </w:tcPr>
          <w:p w14:paraId="4741AC70" w14:textId="77777777" w:rsidR="00245E5D" w:rsidRPr="00245E5D" w:rsidRDefault="00245E5D" w:rsidP="00245E5D">
            <w:pPr>
              <w:pStyle w:val="ListParagraph"/>
              <w:numPr>
                <w:ilvl w:val="0"/>
                <w:numId w:val="33"/>
              </w:numPr>
              <w:jc w:val="left"/>
              <w:rPr>
                <w:sz w:val="20"/>
                <w:szCs w:val="20"/>
              </w:rPr>
            </w:pPr>
          </w:p>
        </w:tc>
        <w:tc>
          <w:tcPr>
            <w:tcW w:w="4253" w:type="dxa"/>
          </w:tcPr>
          <w:p w14:paraId="37F59A54" w14:textId="23CAC124" w:rsidR="00245E5D" w:rsidRPr="004A06B1" w:rsidRDefault="00245E5D" w:rsidP="00245E5D">
            <w:pPr>
              <w:ind w:firstLine="0"/>
              <w:jc w:val="center"/>
              <w:rPr>
                <w:sz w:val="20"/>
                <w:szCs w:val="20"/>
              </w:rPr>
            </w:pPr>
            <w:r w:rsidRPr="004A06B1">
              <w:rPr>
                <w:sz w:val="20"/>
                <w:szCs w:val="20"/>
              </w:rPr>
              <w:t xml:space="preserve">Vilnius, Lietuva – </w:t>
            </w:r>
            <w:r>
              <w:rPr>
                <w:sz w:val="20"/>
                <w:szCs w:val="20"/>
              </w:rPr>
              <w:t>Singapūras</w:t>
            </w:r>
          </w:p>
          <w:p w14:paraId="642E6473" w14:textId="346044D7" w:rsidR="00245E5D" w:rsidRPr="004A06B1" w:rsidRDefault="00245E5D" w:rsidP="00245E5D">
            <w:pPr>
              <w:ind w:firstLine="0"/>
              <w:jc w:val="center"/>
              <w:rPr>
                <w:sz w:val="20"/>
                <w:szCs w:val="20"/>
              </w:rPr>
            </w:pPr>
            <w:r w:rsidRPr="004A06B1">
              <w:rPr>
                <w:sz w:val="20"/>
                <w:szCs w:val="20"/>
              </w:rPr>
              <w:t>arba</w:t>
            </w:r>
          </w:p>
          <w:p w14:paraId="3D812C3D" w14:textId="6C3DBFDF" w:rsidR="00245E5D" w:rsidRPr="004A06B1" w:rsidRDefault="00245E5D" w:rsidP="00245E5D">
            <w:pPr>
              <w:ind w:firstLine="0"/>
              <w:jc w:val="center"/>
              <w:rPr>
                <w:sz w:val="20"/>
                <w:szCs w:val="20"/>
              </w:rPr>
            </w:pPr>
            <w:r>
              <w:rPr>
                <w:sz w:val="20"/>
                <w:szCs w:val="20"/>
              </w:rPr>
              <w:t>Singapūras</w:t>
            </w:r>
            <w:r w:rsidRPr="004A06B1">
              <w:rPr>
                <w:sz w:val="20"/>
                <w:szCs w:val="20"/>
              </w:rPr>
              <w:t xml:space="preserve"> – Vilnius, Lietuva</w:t>
            </w:r>
          </w:p>
        </w:tc>
        <w:tc>
          <w:tcPr>
            <w:tcW w:w="9072" w:type="dxa"/>
          </w:tcPr>
          <w:p w14:paraId="1F8AFB0D" w14:textId="75758A42" w:rsidR="00245E5D" w:rsidRPr="004A06B1" w:rsidRDefault="00245E5D" w:rsidP="00245E5D">
            <w:pPr>
              <w:jc w:val="left"/>
              <w:rPr>
                <w:sz w:val="20"/>
                <w:szCs w:val="20"/>
              </w:rPr>
            </w:pPr>
            <w:r w:rsidRPr="00245E5D">
              <w:rPr>
                <w:sz w:val="20"/>
                <w:szCs w:val="20"/>
              </w:rPr>
              <w:t>Lietuvos Respublikos ambasada Singapūro Respublikoje</w:t>
            </w:r>
          </w:p>
        </w:tc>
      </w:tr>
      <w:tr w:rsidR="00245E5D" w14:paraId="5877B107" w14:textId="77777777" w:rsidTr="00CF078F">
        <w:tc>
          <w:tcPr>
            <w:tcW w:w="1271" w:type="dxa"/>
          </w:tcPr>
          <w:p w14:paraId="782607B0" w14:textId="77777777" w:rsidR="00245E5D" w:rsidRPr="00245E5D" w:rsidRDefault="00245E5D" w:rsidP="00245E5D">
            <w:pPr>
              <w:pStyle w:val="ListParagraph"/>
              <w:numPr>
                <w:ilvl w:val="0"/>
                <w:numId w:val="33"/>
              </w:numPr>
              <w:jc w:val="left"/>
              <w:rPr>
                <w:sz w:val="20"/>
                <w:szCs w:val="20"/>
              </w:rPr>
            </w:pPr>
          </w:p>
        </w:tc>
        <w:tc>
          <w:tcPr>
            <w:tcW w:w="4253" w:type="dxa"/>
          </w:tcPr>
          <w:p w14:paraId="3946050E" w14:textId="72BF20CF" w:rsidR="00245E5D" w:rsidRPr="004A06B1" w:rsidRDefault="00245E5D" w:rsidP="00245E5D">
            <w:pPr>
              <w:ind w:firstLine="0"/>
              <w:jc w:val="center"/>
              <w:rPr>
                <w:sz w:val="20"/>
                <w:szCs w:val="20"/>
              </w:rPr>
            </w:pPr>
            <w:r w:rsidRPr="004A06B1">
              <w:rPr>
                <w:sz w:val="20"/>
                <w:szCs w:val="20"/>
              </w:rPr>
              <w:t xml:space="preserve">Vilnius, Lietuva – </w:t>
            </w:r>
            <w:r>
              <w:rPr>
                <w:sz w:val="20"/>
                <w:szCs w:val="20"/>
              </w:rPr>
              <w:t>Seulas, Pietų Korėja</w:t>
            </w:r>
          </w:p>
          <w:p w14:paraId="4E3CC652" w14:textId="295AA8C6" w:rsidR="00245E5D" w:rsidRPr="004A06B1" w:rsidRDefault="00245E5D" w:rsidP="00245E5D">
            <w:pPr>
              <w:ind w:firstLine="0"/>
              <w:jc w:val="center"/>
              <w:rPr>
                <w:sz w:val="20"/>
                <w:szCs w:val="20"/>
              </w:rPr>
            </w:pPr>
            <w:r w:rsidRPr="004A06B1">
              <w:rPr>
                <w:sz w:val="20"/>
                <w:szCs w:val="20"/>
              </w:rPr>
              <w:t>arba</w:t>
            </w:r>
          </w:p>
          <w:p w14:paraId="6601E66B" w14:textId="16098C46" w:rsidR="00245E5D" w:rsidRPr="004A06B1" w:rsidRDefault="00245E5D" w:rsidP="00245E5D">
            <w:pPr>
              <w:ind w:firstLine="0"/>
              <w:jc w:val="center"/>
              <w:rPr>
                <w:sz w:val="20"/>
                <w:szCs w:val="20"/>
              </w:rPr>
            </w:pPr>
            <w:r>
              <w:rPr>
                <w:sz w:val="20"/>
                <w:szCs w:val="20"/>
              </w:rPr>
              <w:t>Seulas, Pietų Korėja</w:t>
            </w:r>
            <w:r w:rsidRPr="004A06B1">
              <w:rPr>
                <w:sz w:val="20"/>
                <w:szCs w:val="20"/>
              </w:rPr>
              <w:t xml:space="preserve"> – Vilnius, Lietuva</w:t>
            </w:r>
          </w:p>
        </w:tc>
        <w:tc>
          <w:tcPr>
            <w:tcW w:w="9072" w:type="dxa"/>
          </w:tcPr>
          <w:p w14:paraId="71F17DE5" w14:textId="37D09775" w:rsidR="00245E5D" w:rsidRPr="004A06B1" w:rsidRDefault="00245E5D" w:rsidP="00245E5D">
            <w:pPr>
              <w:jc w:val="left"/>
              <w:rPr>
                <w:sz w:val="20"/>
                <w:szCs w:val="20"/>
              </w:rPr>
            </w:pPr>
            <w:r>
              <w:rPr>
                <w:sz w:val="20"/>
                <w:szCs w:val="20"/>
              </w:rPr>
              <w:t>Lietuvos Respublikos ambasada Pietų Korėjos Respublikoje</w:t>
            </w:r>
          </w:p>
        </w:tc>
      </w:tr>
      <w:tr w:rsidR="00245E5D" w14:paraId="08E490F7" w14:textId="77777777" w:rsidTr="00CF078F">
        <w:tc>
          <w:tcPr>
            <w:tcW w:w="1271" w:type="dxa"/>
          </w:tcPr>
          <w:p w14:paraId="46DA6288" w14:textId="77777777" w:rsidR="00245E5D" w:rsidRPr="00245E5D" w:rsidRDefault="00245E5D" w:rsidP="00245E5D">
            <w:pPr>
              <w:pStyle w:val="ListParagraph"/>
              <w:numPr>
                <w:ilvl w:val="0"/>
                <w:numId w:val="33"/>
              </w:numPr>
              <w:jc w:val="left"/>
              <w:rPr>
                <w:sz w:val="20"/>
                <w:szCs w:val="20"/>
              </w:rPr>
            </w:pPr>
          </w:p>
        </w:tc>
        <w:tc>
          <w:tcPr>
            <w:tcW w:w="4253" w:type="dxa"/>
          </w:tcPr>
          <w:p w14:paraId="584F3DB7" w14:textId="075712D4" w:rsidR="00245E5D" w:rsidRPr="004A06B1" w:rsidRDefault="00245E5D" w:rsidP="00245E5D">
            <w:pPr>
              <w:ind w:firstLine="0"/>
              <w:jc w:val="center"/>
              <w:rPr>
                <w:sz w:val="20"/>
                <w:szCs w:val="20"/>
              </w:rPr>
            </w:pPr>
            <w:r w:rsidRPr="004A06B1">
              <w:rPr>
                <w:sz w:val="20"/>
                <w:szCs w:val="20"/>
              </w:rPr>
              <w:t xml:space="preserve">Vilnius, Lietuva – </w:t>
            </w:r>
            <w:r>
              <w:rPr>
                <w:sz w:val="20"/>
                <w:szCs w:val="20"/>
              </w:rPr>
              <w:t>Bernas, Šveicarija</w:t>
            </w:r>
          </w:p>
          <w:p w14:paraId="72FF89FE" w14:textId="327A07BD" w:rsidR="00245E5D" w:rsidRPr="004A06B1" w:rsidRDefault="00245E5D" w:rsidP="00245E5D">
            <w:pPr>
              <w:ind w:firstLine="0"/>
              <w:jc w:val="center"/>
              <w:rPr>
                <w:sz w:val="20"/>
                <w:szCs w:val="20"/>
              </w:rPr>
            </w:pPr>
            <w:r w:rsidRPr="004A06B1">
              <w:rPr>
                <w:sz w:val="20"/>
                <w:szCs w:val="20"/>
              </w:rPr>
              <w:t>arba</w:t>
            </w:r>
          </w:p>
          <w:p w14:paraId="4302D372" w14:textId="16E63CDE" w:rsidR="00245E5D" w:rsidRPr="004A06B1" w:rsidRDefault="00245E5D" w:rsidP="00245E5D">
            <w:pPr>
              <w:ind w:firstLine="0"/>
              <w:jc w:val="center"/>
              <w:rPr>
                <w:sz w:val="20"/>
                <w:szCs w:val="20"/>
              </w:rPr>
            </w:pPr>
            <w:r>
              <w:rPr>
                <w:sz w:val="20"/>
                <w:szCs w:val="20"/>
              </w:rPr>
              <w:t>Bernas, Šveicarija</w:t>
            </w:r>
            <w:r w:rsidRPr="004A06B1">
              <w:rPr>
                <w:sz w:val="20"/>
                <w:szCs w:val="20"/>
              </w:rPr>
              <w:t xml:space="preserve"> – Vilnius, Lietuva</w:t>
            </w:r>
          </w:p>
        </w:tc>
        <w:tc>
          <w:tcPr>
            <w:tcW w:w="9072" w:type="dxa"/>
          </w:tcPr>
          <w:p w14:paraId="5E76A6A9" w14:textId="37ABBF7C" w:rsidR="00245E5D" w:rsidRPr="004A06B1" w:rsidRDefault="00245E5D" w:rsidP="00245E5D">
            <w:pPr>
              <w:jc w:val="left"/>
              <w:rPr>
                <w:sz w:val="20"/>
                <w:szCs w:val="20"/>
              </w:rPr>
            </w:pPr>
            <w:r>
              <w:rPr>
                <w:sz w:val="20"/>
                <w:szCs w:val="20"/>
              </w:rPr>
              <w:t xml:space="preserve">Lietuvos Respublikos ambasada </w:t>
            </w:r>
            <w:r w:rsidRPr="004A06B1">
              <w:rPr>
                <w:sz w:val="20"/>
                <w:szCs w:val="20"/>
              </w:rPr>
              <w:t>Vokietijos Federacinėje Respublikoje</w:t>
            </w:r>
            <w:r>
              <w:rPr>
                <w:sz w:val="20"/>
                <w:szCs w:val="20"/>
              </w:rPr>
              <w:t xml:space="preserve"> </w:t>
            </w:r>
          </w:p>
        </w:tc>
      </w:tr>
      <w:tr w:rsidR="00245E5D" w14:paraId="2CC03A24" w14:textId="77777777" w:rsidTr="00CF078F">
        <w:tc>
          <w:tcPr>
            <w:tcW w:w="1271" w:type="dxa"/>
          </w:tcPr>
          <w:p w14:paraId="28F22FE0" w14:textId="77777777" w:rsidR="00245E5D" w:rsidRPr="00245E5D" w:rsidRDefault="00245E5D" w:rsidP="00245E5D">
            <w:pPr>
              <w:pStyle w:val="ListParagraph"/>
              <w:numPr>
                <w:ilvl w:val="0"/>
                <w:numId w:val="33"/>
              </w:numPr>
              <w:jc w:val="left"/>
              <w:rPr>
                <w:sz w:val="20"/>
                <w:szCs w:val="20"/>
              </w:rPr>
            </w:pPr>
          </w:p>
        </w:tc>
        <w:tc>
          <w:tcPr>
            <w:tcW w:w="4253" w:type="dxa"/>
          </w:tcPr>
          <w:p w14:paraId="52DDC021" w14:textId="19B9C883" w:rsidR="00245E5D" w:rsidRPr="004A06B1" w:rsidRDefault="00245E5D" w:rsidP="00245E5D">
            <w:pPr>
              <w:ind w:firstLine="0"/>
              <w:jc w:val="center"/>
              <w:rPr>
                <w:sz w:val="20"/>
                <w:szCs w:val="20"/>
              </w:rPr>
            </w:pPr>
            <w:r w:rsidRPr="004A06B1">
              <w:rPr>
                <w:sz w:val="20"/>
                <w:szCs w:val="20"/>
              </w:rPr>
              <w:t xml:space="preserve">Vilnius, Lietuva – </w:t>
            </w:r>
            <w:r>
              <w:rPr>
                <w:sz w:val="20"/>
                <w:szCs w:val="20"/>
              </w:rPr>
              <w:t>Miunchenas, Vokietija</w:t>
            </w:r>
          </w:p>
          <w:p w14:paraId="202081CA" w14:textId="074DF9BC" w:rsidR="00245E5D" w:rsidRPr="004A06B1" w:rsidRDefault="00245E5D" w:rsidP="00245E5D">
            <w:pPr>
              <w:ind w:firstLine="0"/>
              <w:jc w:val="center"/>
              <w:rPr>
                <w:sz w:val="20"/>
                <w:szCs w:val="20"/>
              </w:rPr>
            </w:pPr>
            <w:r w:rsidRPr="004A06B1">
              <w:rPr>
                <w:sz w:val="20"/>
                <w:szCs w:val="20"/>
              </w:rPr>
              <w:t>arba</w:t>
            </w:r>
          </w:p>
          <w:p w14:paraId="6E236A48" w14:textId="1F576417" w:rsidR="00245E5D" w:rsidRPr="004A06B1" w:rsidRDefault="00245E5D" w:rsidP="00245E5D">
            <w:pPr>
              <w:ind w:firstLine="0"/>
              <w:jc w:val="center"/>
              <w:rPr>
                <w:sz w:val="20"/>
                <w:szCs w:val="20"/>
              </w:rPr>
            </w:pPr>
            <w:r>
              <w:rPr>
                <w:sz w:val="20"/>
                <w:szCs w:val="20"/>
              </w:rPr>
              <w:t>Miunchenas, Vokietija</w:t>
            </w:r>
            <w:r w:rsidRPr="004A06B1">
              <w:rPr>
                <w:sz w:val="20"/>
                <w:szCs w:val="20"/>
              </w:rPr>
              <w:t xml:space="preserve"> – Vilnius, Lietuva</w:t>
            </w:r>
          </w:p>
        </w:tc>
        <w:tc>
          <w:tcPr>
            <w:tcW w:w="9072" w:type="dxa"/>
          </w:tcPr>
          <w:p w14:paraId="5FB1380D" w14:textId="50B0B1A5" w:rsidR="00245E5D" w:rsidRPr="004A06B1" w:rsidRDefault="00245E5D" w:rsidP="00245E5D">
            <w:pPr>
              <w:jc w:val="left"/>
              <w:rPr>
                <w:sz w:val="20"/>
                <w:szCs w:val="20"/>
              </w:rPr>
            </w:pPr>
            <w:r>
              <w:rPr>
                <w:sz w:val="20"/>
                <w:szCs w:val="20"/>
              </w:rPr>
              <w:t xml:space="preserve">Lietuvos Respublikos generalinis konsulatas </w:t>
            </w:r>
            <w:r w:rsidRPr="004A06B1">
              <w:rPr>
                <w:sz w:val="20"/>
                <w:szCs w:val="20"/>
              </w:rPr>
              <w:t>Vokietijos Federacinėje Respublikoje</w:t>
            </w:r>
          </w:p>
        </w:tc>
      </w:tr>
    </w:tbl>
    <w:p w14:paraId="20BABE99" w14:textId="4472139A" w:rsidR="00E87B50" w:rsidRDefault="00284FBE" w:rsidP="00284FBE">
      <w:pPr>
        <w:jc w:val="center"/>
        <w:rPr>
          <w:szCs w:val="24"/>
        </w:rPr>
      </w:pPr>
      <w:r>
        <w:rPr>
          <w:szCs w:val="24"/>
        </w:rPr>
        <w:t>____________________</w:t>
      </w:r>
    </w:p>
    <w:sectPr w:rsidR="00E87B50" w:rsidSect="00AD1CB0">
      <w:headerReference w:type="even" r:id="rId14"/>
      <w:headerReference w:type="default" r:id="rId15"/>
      <w:footerReference w:type="even" r:id="rId16"/>
      <w:footerReference w:type="default" r:id="rId17"/>
      <w:headerReference w:type="first" r:id="rId18"/>
      <w:footerReference w:type="first" r:id="rId19"/>
      <w:footnotePr>
        <w:pos w:val="beneathText"/>
      </w:footnotePr>
      <w:pgSz w:w="16837" w:h="11905"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EB60" w14:textId="77777777" w:rsidR="00D80663" w:rsidRPr="00AF3B7C" w:rsidRDefault="00D80663" w:rsidP="00464C93">
      <w:pPr>
        <w:rPr>
          <w:szCs w:val="24"/>
        </w:rPr>
      </w:pPr>
      <w:r>
        <w:separator/>
      </w:r>
    </w:p>
  </w:endnote>
  <w:endnote w:type="continuationSeparator" w:id="0">
    <w:p w14:paraId="65F0913B" w14:textId="77777777" w:rsidR="00D80663" w:rsidRPr="00AF3B7C" w:rsidRDefault="00D80663" w:rsidP="00464C93">
      <w:pPr>
        <w:rPr>
          <w:szCs w:val="24"/>
        </w:rPr>
      </w:pPr>
      <w:r>
        <w:continuationSeparator/>
      </w:r>
    </w:p>
  </w:endnote>
  <w:endnote w:type="continuationNotice" w:id="1">
    <w:p w14:paraId="03B0D59B" w14:textId="77777777" w:rsidR="00D80663" w:rsidRDefault="00D80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86F" w:usb2="00000000"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54BD" w14:textId="77777777" w:rsidR="00E90836" w:rsidRDefault="00E90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EE1A" w14:textId="77777777" w:rsidR="00E90836" w:rsidRDefault="00E90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8A02" w14:textId="77777777" w:rsidR="00E90836" w:rsidRDefault="00E90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68D8" w14:textId="77777777" w:rsidR="00D80663" w:rsidRPr="00AF3B7C" w:rsidRDefault="00D80663" w:rsidP="00464C93">
      <w:pPr>
        <w:rPr>
          <w:szCs w:val="24"/>
        </w:rPr>
      </w:pPr>
      <w:r>
        <w:separator/>
      </w:r>
    </w:p>
  </w:footnote>
  <w:footnote w:type="continuationSeparator" w:id="0">
    <w:p w14:paraId="5E5BFD52" w14:textId="77777777" w:rsidR="00D80663" w:rsidRPr="00AF3B7C" w:rsidRDefault="00D80663" w:rsidP="00464C93">
      <w:pPr>
        <w:rPr>
          <w:szCs w:val="24"/>
        </w:rPr>
      </w:pPr>
      <w:r>
        <w:continuationSeparator/>
      </w:r>
    </w:p>
  </w:footnote>
  <w:footnote w:type="continuationNotice" w:id="1">
    <w:p w14:paraId="73BA344B" w14:textId="77777777" w:rsidR="00D80663" w:rsidRDefault="00D80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72C0" w14:textId="77777777" w:rsidR="00E90836" w:rsidRDefault="00E90836" w:rsidP="00113B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BE2097" w14:textId="77777777" w:rsidR="00E90836" w:rsidRDefault="00E90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692798"/>
      <w:docPartObj>
        <w:docPartGallery w:val="Page Numbers (Top of Page)"/>
        <w:docPartUnique/>
      </w:docPartObj>
    </w:sdtPr>
    <w:sdtEndPr>
      <w:rPr>
        <w:noProof/>
      </w:rPr>
    </w:sdtEndPr>
    <w:sdtContent>
      <w:p w14:paraId="4176F320" w14:textId="77777777" w:rsidR="00FE3C5C" w:rsidRPr="001B1E2B" w:rsidRDefault="00FE3C5C" w:rsidP="00FE3C5C">
        <w:pPr>
          <w:pStyle w:val="Header"/>
          <w:shd w:val="clear" w:color="auto" w:fill="C00000"/>
          <w:jc w:val="right"/>
          <w:rPr>
            <w:bCs/>
            <w:u w:val="single"/>
          </w:rPr>
        </w:pPr>
        <w:r w:rsidRPr="001B1E2B">
          <w:rPr>
            <w:bCs/>
            <w:u w:val="single"/>
          </w:rPr>
          <w:t>Projektas (teikiamas rinkos konsultacijai)</w:t>
        </w:r>
      </w:p>
      <w:p w14:paraId="20F12F96" w14:textId="2166D737" w:rsidR="00E90836" w:rsidRDefault="00000000" w:rsidP="00FE3C5C">
        <w:pPr>
          <w:pStyle w:val="Header"/>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8BF2" w14:textId="6647410E" w:rsidR="00E90836" w:rsidRPr="001B1E2B" w:rsidRDefault="008B1936" w:rsidP="001B1E2B">
    <w:pPr>
      <w:pStyle w:val="Header"/>
      <w:shd w:val="clear" w:color="auto" w:fill="C00000"/>
      <w:jc w:val="right"/>
      <w:rPr>
        <w:bCs/>
        <w:u w:val="single"/>
      </w:rPr>
    </w:pPr>
    <w:r w:rsidRPr="001B1E2B">
      <w:rPr>
        <w:bCs/>
        <w:u w:val="single"/>
      </w:rPr>
      <w:t>Projektas (teikiamas rinkos</w:t>
    </w:r>
    <w:r w:rsidR="001B1E2B" w:rsidRPr="001B1E2B">
      <w:rPr>
        <w:bCs/>
        <w:u w:val="single"/>
      </w:rPr>
      <w:t xml:space="preserve"> konsultacijai)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1F4A" w14:textId="77777777" w:rsidR="00E90836" w:rsidRDefault="00E908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446141"/>
      <w:docPartObj>
        <w:docPartGallery w:val="Page Numbers (Top of Page)"/>
        <w:docPartUnique/>
      </w:docPartObj>
    </w:sdtPr>
    <w:sdtEndPr>
      <w:rPr>
        <w:noProof/>
      </w:rPr>
    </w:sdtEndPr>
    <w:sdtContent>
      <w:p w14:paraId="6DCAB336" w14:textId="58EA2C76" w:rsidR="00E90836" w:rsidRDefault="00E90836">
        <w:pPr>
          <w:pStyle w:val="Header"/>
          <w:jc w:val="center"/>
        </w:pPr>
        <w:r>
          <w:fldChar w:fldCharType="begin"/>
        </w:r>
        <w:r>
          <w:instrText xml:space="preserve"> PAGE   \* MERGEFORMAT </w:instrText>
        </w:r>
        <w:r>
          <w:fldChar w:fldCharType="separate"/>
        </w:r>
        <w:r w:rsidR="00FE221E">
          <w:rPr>
            <w:noProof/>
          </w:rPr>
          <w:t>4</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B158" w14:textId="5244AAAB" w:rsidR="00E90836" w:rsidRPr="00E87B50" w:rsidRDefault="00E90836" w:rsidP="00E8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B7F86"/>
    <w:multiLevelType w:val="multilevel"/>
    <w:tmpl w:val="6A4664A0"/>
    <w:lvl w:ilvl="0">
      <w:start w:val="1"/>
      <w:numFmt w:val="decimal"/>
      <w:lvlText w:val="%1."/>
      <w:lvlJc w:val="left"/>
      <w:pPr>
        <w:tabs>
          <w:tab w:val="num" w:pos="900"/>
        </w:tabs>
        <w:ind w:left="90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1A9C798B"/>
    <w:multiLevelType w:val="multilevel"/>
    <w:tmpl w:val="0427001F"/>
    <w:lvl w:ilvl="0">
      <w:start w:val="1"/>
      <w:numFmt w:val="decimal"/>
      <w:lvlText w:val="%1."/>
      <w:lvlJc w:val="left"/>
      <w:pPr>
        <w:ind w:left="2629" w:hanging="360"/>
      </w:pPr>
      <w:rPr>
        <w:rFonts w:cs="Times New Roman" w:hint="default"/>
      </w:rPr>
    </w:lvl>
    <w:lvl w:ilvl="1">
      <w:start w:val="1"/>
      <w:numFmt w:val="decimal"/>
      <w:lvlText w:val="%1.%2."/>
      <w:lvlJc w:val="left"/>
      <w:pPr>
        <w:ind w:left="1850" w:hanging="432"/>
      </w:pPr>
      <w:rPr>
        <w:rFonts w:cs="Times New Roman"/>
      </w:rPr>
    </w:lvl>
    <w:lvl w:ilvl="2">
      <w:start w:val="1"/>
      <w:numFmt w:val="decimal"/>
      <w:lvlText w:val="%1.%2.%3."/>
      <w:lvlJc w:val="left"/>
      <w:pPr>
        <w:ind w:left="3384" w:hanging="504"/>
      </w:pPr>
      <w:rPr>
        <w:rFonts w:cs="Times New Roman"/>
      </w:rPr>
    </w:lvl>
    <w:lvl w:ilvl="3">
      <w:start w:val="1"/>
      <w:numFmt w:val="decimal"/>
      <w:lvlText w:val="%1.%2.%3.%4."/>
      <w:lvlJc w:val="left"/>
      <w:pPr>
        <w:ind w:left="3888" w:hanging="648"/>
      </w:pPr>
      <w:rPr>
        <w:rFonts w:cs="Times New Roman"/>
      </w:rPr>
    </w:lvl>
    <w:lvl w:ilvl="4">
      <w:start w:val="1"/>
      <w:numFmt w:val="decimal"/>
      <w:lvlText w:val="%1.%2.%3.%4.%5."/>
      <w:lvlJc w:val="left"/>
      <w:pPr>
        <w:ind w:left="4392" w:hanging="792"/>
      </w:pPr>
      <w:rPr>
        <w:rFonts w:cs="Times New Roman"/>
      </w:rPr>
    </w:lvl>
    <w:lvl w:ilvl="5">
      <w:start w:val="1"/>
      <w:numFmt w:val="decimal"/>
      <w:lvlText w:val="%1.%2.%3.%4.%5.%6."/>
      <w:lvlJc w:val="left"/>
      <w:pPr>
        <w:ind w:left="4896" w:hanging="936"/>
      </w:pPr>
      <w:rPr>
        <w:rFonts w:cs="Times New Roman"/>
      </w:rPr>
    </w:lvl>
    <w:lvl w:ilvl="6">
      <w:start w:val="1"/>
      <w:numFmt w:val="decimal"/>
      <w:lvlText w:val="%1.%2.%3.%4.%5.%6.%7."/>
      <w:lvlJc w:val="left"/>
      <w:pPr>
        <w:ind w:left="5400" w:hanging="1080"/>
      </w:pPr>
      <w:rPr>
        <w:rFonts w:cs="Times New Roman"/>
      </w:rPr>
    </w:lvl>
    <w:lvl w:ilvl="7">
      <w:start w:val="1"/>
      <w:numFmt w:val="decimal"/>
      <w:lvlText w:val="%1.%2.%3.%4.%5.%6.%7.%8."/>
      <w:lvlJc w:val="left"/>
      <w:pPr>
        <w:ind w:left="5904" w:hanging="1224"/>
      </w:pPr>
      <w:rPr>
        <w:rFonts w:cs="Times New Roman"/>
      </w:rPr>
    </w:lvl>
    <w:lvl w:ilvl="8">
      <w:start w:val="1"/>
      <w:numFmt w:val="decimal"/>
      <w:lvlText w:val="%1.%2.%3.%4.%5.%6.%7.%8.%9."/>
      <w:lvlJc w:val="left"/>
      <w:pPr>
        <w:ind w:left="6480" w:hanging="1440"/>
      </w:pPr>
      <w:rPr>
        <w:rFonts w:cs="Times New Roman"/>
      </w:rPr>
    </w:lvl>
  </w:abstractNum>
  <w:abstractNum w:abstractNumId="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19B4CBA"/>
    <w:multiLevelType w:val="hybridMultilevel"/>
    <w:tmpl w:val="99364F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2" w15:restartNumberingAfterBreak="0">
    <w:nsid w:val="538E3B8D"/>
    <w:multiLevelType w:val="multilevel"/>
    <w:tmpl w:val="5FFEF364"/>
    <w:lvl w:ilvl="0">
      <w:start w:val="1"/>
      <w:numFmt w:val="upperRoman"/>
      <w:pStyle w:val="Heading1"/>
      <w:suff w:val="space"/>
      <w:lvlText w:val="%1."/>
      <w:lvlJc w:val="left"/>
      <w:pPr>
        <w:ind w:left="0" w:firstLine="0"/>
      </w:pPr>
      <w:rPr>
        <w:rFonts w:ascii="Times New Roman Bold" w:hAnsi="Times New Roman Bold" w:hint="default"/>
        <w:b/>
        <w:i w:val="0"/>
        <w:caps/>
        <w:sz w:val="24"/>
      </w:rPr>
    </w:lvl>
    <w:lvl w:ilvl="1">
      <w:start w:val="1"/>
      <w:numFmt w:val="decimal"/>
      <w:lvlRestart w:val="0"/>
      <w:pStyle w:val="Heading2"/>
      <w:lvlText w:val="%2."/>
      <w:lvlJc w:val="left"/>
      <w:pPr>
        <w:ind w:left="720" w:hanging="720"/>
      </w:pPr>
      <w:rPr>
        <w:rFonts w:ascii="Times New Roman" w:hAnsi="Times New Roman" w:hint="default"/>
        <w:b w:val="0"/>
        <w:i w:val="0"/>
        <w:sz w:val="24"/>
      </w:rPr>
    </w:lvl>
    <w:lvl w:ilvl="2">
      <w:start w:val="1"/>
      <w:numFmt w:val="decimal"/>
      <w:pStyle w:val="Heading3"/>
      <w:lvlText w:val="%2.%3."/>
      <w:lvlJc w:val="left"/>
      <w:pPr>
        <w:ind w:left="720" w:hanging="720"/>
      </w:pPr>
      <w:rPr>
        <w:rFonts w:ascii="Times New Roman" w:hAnsi="Times New Roman" w:hint="default"/>
        <w:b w:val="0"/>
        <w:i w:val="0"/>
        <w:sz w:val="24"/>
      </w:rPr>
    </w:lvl>
    <w:lvl w:ilvl="3">
      <w:start w:val="1"/>
      <w:numFmt w:val="decimal"/>
      <w:pStyle w:val="Heading4"/>
      <w:lvlText w:val="%2.%3.%4."/>
      <w:lvlJc w:val="left"/>
      <w:pPr>
        <w:ind w:left="720" w:hanging="720"/>
      </w:pPr>
      <w:rPr>
        <w:rFonts w:ascii="Times New Roman" w:hAnsi="Times New Roman" w:hint="default"/>
        <w:b w:val="0"/>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 w15:restartNumberingAfterBreak="0">
    <w:nsid w:val="6D5B7820"/>
    <w:multiLevelType w:val="hybridMultilevel"/>
    <w:tmpl w:val="59CA1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6494018">
    <w:abstractNumId w:val="2"/>
  </w:num>
  <w:num w:numId="2" w16cid:durableId="1542009067">
    <w:abstractNumId w:val="8"/>
  </w:num>
  <w:num w:numId="3" w16cid:durableId="1326978874">
    <w:abstractNumId w:val="1"/>
  </w:num>
  <w:num w:numId="4" w16cid:durableId="250479395">
    <w:abstractNumId w:val="7"/>
  </w:num>
  <w:num w:numId="5" w16cid:durableId="220992232">
    <w:abstractNumId w:val="5"/>
  </w:num>
  <w:num w:numId="6" w16cid:durableId="419525948">
    <w:abstractNumId w:val="12"/>
  </w:num>
  <w:num w:numId="7" w16cid:durableId="2118405199">
    <w:abstractNumId w:val="13"/>
  </w:num>
  <w:num w:numId="8" w16cid:durableId="1706523831">
    <w:abstractNumId w:val="11"/>
  </w:num>
  <w:num w:numId="9" w16cid:durableId="463740586">
    <w:abstractNumId w:val="9"/>
  </w:num>
  <w:num w:numId="10" w16cid:durableId="1185829064">
    <w:abstractNumId w:val="0"/>
  </w:num>
  <w:num w:numId="11" w16cid:durableId="2090157166">
    <w:abstractNumId w:val="4"/>
  </w:num>
  <w:num w:numId="12" w16cid:durableId="1166895312">
    <w:abstractNumId w:val="14"/>
  </w:num>
  <w:num w:numId="13" w16cid:durableId="2125029133">
    <w:abstractNumId w:val="6"/>
  </w:num>
  <w:num w:numId="14" w16cid:durableId="1029527347">
    <w:abstractNumId w:val="12"/>
  </w:num>
  <w:num w:numId="15" w16cid:durableId="471097852">
    <w:abstractNumId w:val="12"/>
  </w:num>
  <w:num w:numId="16" w16cid:durableId="595213028">
    <w:abstractNumId w:val="12"/>
  </w:num>
  <w:num w:numId="17" w16cid:durableId="258760928">
    <w:abstractNumId w:val="12"/>
  </w:num>
  <w:num w:numId="18" w16cid:durableId="1427263036">
    <w:abstractNumId w:val="12"/>
  </w:num>
  <w:num w:numId="19" w16cid:durableId="702629097">
    <w:abstractNumId w:val="12"/>
  </w:num>
  <w:num w:numId="20" w16cid:durableId="2052685370">
    <w:abstractNumId w:val="12"/>
  </w:num>
  <w:num w:numId="21" w16cid:durableId="376469265">
    <w:abstractNumId w:val="12"/>
  </w:num>
  <w:num w:numId="22" w16cid:durableId="258370359">
    <w:abstractNumId w:val="12"/>
  </w:num>
  <w:num w:numId="23" w16cid:durableId="1191456138">
    <w:abstractNumId w:val="12"/>
  </w:num>
  <w:num w:numId="24" w16cid:durableId="748044308">
    <w:abstractNumId w:val="12"/>
  </w:num>
  <w:num w:numId="25" w16cid:durableId="1729527051">
    <w:abstractNumId w:val="12"/>
  </w:num>
  <w:num w:numId="26" w16cid:durableId="972833178">
    <w:abstractNumId w:val="12"/>
  </w:num>
  <w:num w:numId="27" w16cid:durableId="2022119524">
    <w:abstractNumId w:val="12"/>
  </w:num>
  <w:num w:numId="28" w16cid:durableId="1742175967">
    <w:abstractNumId w:val="12"/>
  </w:num>
  <w:num w:numId="29" w16cid:durableId="1003899460">
    <w:abstractNumId w:val="12"/>
  </w:num>
  <w:num w:numId="30" w16cid:durableId="575013778">
    <w:abstractNumId w:val="12"/>
  </w:num>
  <w:num w:numId="31" w16cid:durableId="1610314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4900308">
    <w:abstractNumId w:val="10"/>
  </w:num>
  <w:num w:numId="33" w16cid:durableId="53315557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5A"/>
    <w:rsid w:val="000003BE"/>
    <w:rsid w:val="0000084B"/>
    <w:rsid w:val="00000BB0"/>
    <w:rsid w:val="00000C87"/>
    <w:rsid w:val="000018DA"/>
    <w:rsid w:val="0000224E"/>
    <w:rsid w:val="000029DD"/>
    <w:rsid w:val="00002A1E"/>
    <w:rsid w:val="00002FEE"/>
    <w:rsid w:val="000035A1"/>
    <w:rsid w:val="000035B7"/>
    <w:rsid w:val="00003B1B"/>
    <w:rsid w:val="000047F4"/>
    <w:rsid w:val="0000481A"/>
    <w:rsid w:val="00004CF0"/>
    <w:rsid w:val="00004D47"/>
    <w:rsid w:val="00005817"/>
    <w:rsid w:val="00006167"/>
    <w:rsid w:val="000066E5"/>
    <w:rsid w:val="00006DBA"/>
    <w:rsid w:val="00007C75"/>
    <w:rsid w:val="00007F8E"/>
    <w:rsid w:val="0001005A"/>
    <w:rsid w:val="00010628"/>
    <w:rsid w:val="00010EB8"/>
    <w:rsid w:val="0001110B"/>
    <w:rsid w:val="00011315"/>
    <w:rsid w:val="000114CA"/>
    <w:rsid w:val="00011F31"/>
    <w:rsid w:val="0001222F"/>
    <w:rsid w:val="00012310"/>
    <w:rsid w:val="000124AD"/>
    <w:rsid w:val="00012965"/>
    <w:rsid w:val="000129CF"/>
    <w:rsid w:val="00012D64"/>
    <w:rsid w:val="000131CF"/>
    <w:rsid w:val="0001356A"/>
    <w:rsid w:val="000135AE"/>
    <w:rsid w:val="000136C0"/>
    <w:rsid w:val="00014377"/>
    <w:rsid w:val="0001454A"/>
    <w:rsid w:val="000146B6"/>
    <w:rsid w:val="000149F5"/>
    <w:rsid w:val="00014FF5"/>
    <w:rsid w:val="00015058"/>
    <w:rsid w:val="00015F99"/>
    <w:rsid w:val="00016416"/>
    <w:rsid w:val="000164F6"/>
    <w:rsid w:val="0001720B"/>
    <w:rsid w:val="00017DCD"/>
    <w:rsid w:val="00017FBB"/>
    <w:rsid w:val="00020CA5"/>
    <w:rsid w:val="0002162A"/>
    <w:rsid w:val="0002218E"/>
    <w:rsid w:val="000231F2"/>
    <w:rsid w:val="00023A5D"/>
    <w:rsid w:val="00023D7F"/>
    <w:rsid w:val="00023DF0"/>
    <w:rsid w:val="00023F29"/>
    <w:rsid w:val="0002543E"/>
    <w:rsid w:val="00025DF9"/>
    <w:rsid w:val="00026F91"/>
    <w:rsid w:val="00027F01"/>
    <w:rsid w:val="00027FD0"/>
    <w:rsid w:val="000301FD"/>
    <w:rsid w:val="00030399"/>
    <w:rsid w:val="00031D01"/>
    <w:rsid w:val="000321CC"/>
    <w:rsid w:val="000323A7"/>
    <w:rsid w:val="0003254B"/>
    <w:rsid w:val="000326B1"/>
    <w:rsid w:val="00032799"/>
    <w:rsid w:val="00032EF4"/>
    <w:rsid w:val="000335AF"/>
    <w:rsid w:val="0003387E"/>
    <w:rsid w:val="00033B52"/>
    <w:rsid w:val="00033B7E"/>
    <w:rsid w:val="00034151"/>
    <w:rsid w:val="00034E5D"/>
    <w:rsid w:val="000352AF"/>
    <w:rsid w:val="00035AFD"/>
    <w:rsid w:val="0003609E"/>
    <w:rsid w:val="0003634C"/>
    <w:rsid w:val="0003647C"/>
    <w:rsid w:val="000366CA"/>
    <w:rsid w:val="0003684B"/>
    <w:rsid w:val="00036F3A"/>
    <w:rsid w:val="0003756E"/>
    <w:rsid w:val="0003777E"/>
    <w:rsid w:val="000403A5"/>
    <w:rsid w:val="00040823"/>
    <w:rsid w:val="00040C00"/>
    <w:rsid w:val="00040C2F"/>
    <w:rsid w:val="00040C5B"/>
    <w:rsid w:val="0004177E"/>
    <w:rsid w:val="00041AF8"/>
    <w:rsid w:val="000422AF"/>
    <w:rsid w:val="00042B2D"/>
    <w:rsid w:val="00042D53"/>
    <w:rsid w:val="000432A9"/>
    <w:rsid w:val="00043707"/>
    <w:rsid w:val="000439EF"/>
    <w:rsid w:val="00043C69"/>
    <w:rsid w:val="000443FC"/>
    <w:rsid w:val="00044445"/>
    <w:rsid w:val="00045256"/>
    <w:rsid w:val="0004614C"/>
    <w:rsid w:val="000466DB"/>
    <w:rsid w:val="000467EA"/>
    <w:rsid w:val="00046A23"/>
    <w:rsid w:val="00047064"/>
    <w:rsid w:val="00047C8F"/>
    <w:rsid w:val="00047D5C"/>
    <w:rsid w:val="000500D8"/>
    <w:rsid w:val="000512B7"/>
    <w:rsid w:val="000513BD"/>
    <w:rsid w:val="00052F4A"/>
    <w:rsid w:val="0005319E"/>
    <w:rsid w:val="0005355C"/>
    <w:rsid w:val="00053787"/>
    <w:rsid w:val="0005398F"/>
    <w:rsid w:val="0005411C"/>
    <w:rsid w:val="00054212"/>
    <w:rsid w:val="0005465D"/>
    <w:rsid w:val="00054A91"/>
    <w:rsid w:val="00054EB6"/>
    <w:rsid w:val="0006011F"/>
    <w:rsid w:val="00060936"/>
    <w:rsid w:val="00060FA7"/>
    <w:rsid w:val="00061700"/>
    <w:rsid w:val="0006174A"/>
    <w:rsid w:val="0006189A"/>
    <w:rsid w:val="000619A8"/>
    <w:rsid w:val="00061B55"/>
    <w:rsid w:val="0006216F"/>
    <w:rsid w:val="000623B6"/>
    <w:rsid w:val="00062A15"/>
    <w:rsid w:val="00063614"/>
    <w:rsid w:val="0006467F"/>
    <w:rsid w:val="0006478E"/>
    <w:rsid w:val="00065E47"/>
    <w:rsid w:val="00065E59"/>
    <w:rsid w:val="0006661E"/>
    <w:rsid w:val="0006681A"/>
    <w:rsid w:val="00067823"/>
    <w:rsid w:val="00067C64"/>
    <w:rsid w:val="00067CC5"/>
    <w:rsid w:val="000704F8"/>
    <w:rsid w:val="00070C32"/>
    <w:rsid w:val="00070FC0"/>
    <w:rsid w:val="0007246D"/>
    <w:rsid w:val="00072B64"/>
    <w:rsid w:val="00072CB6"/>
    <w:rsid w:val="00072EEE"/>
    <w:rsid w:val="00073432"/>
    <w:rsid w:val="000737C8"/>
    <w:rsid w:val="00073C7F"/>
    <w:rsid w:val="0007430A"/>
    <w:rsid w:val="00074322"/>
    <w:rsid w:val="00074967"/>
    <w:rsid w:val="000751BD"/>
    <w:rsid w:val="000752C0"/>
    <w:rsid w:val="00075F69"/>
    <w:rsid w:val="0007634E"/>
    <w:rsid w:val="00076514"/>
    <w:rsid w:val="00076B0C"/>
    <w:rsid w:val="0007759A"/>
    <w:rsid w:val="0007782A"/>
    <w:rsid w:val="00077861"/>
    <w:rsid w:val="00077B09"/>
    <w:rsid w:val="00077E37"/>
    <w:rsid w:val="00077F7F"/>
    <w:rsid w:val="000802D8"/>
    <w:rsid w:val="000803DE"/>
    <w:rsid w:val="00080CFD"/>
    <w:rsid w:val="000812CC"/>
    <w:rsid w:val="00082506"/>
    <w:rsid w:val="00082552"/>
    <w:rsid w:val="000827AA"/>
    <w:rsid w:val="00083DF9"/>
    <w:rsid w:val="00084107"/>
    <w:rsid w:val="00084F93"/>
    <w:rsid w:val="00085102"/>
    <w:rsid w:val="00085E47"/>
    <w:rsid w:val="00086100"/>
    <w:rsid w:val="0008620A"/>
    <w:rsid w:val="00086AFA"/>
    <w:rsid w:val="00086DF2"/>
    <w:rsid w:val="00087582"/>
    <w:rsid w:val="0008767C"/>
    <w:rsid w:val="000878CC"/>
    <w:rsid w:val="00090B9D"/>
    <w:rsid w:val="00090C78"/>
    <w:rsid w:val="00090D2D"/>
    <w:rsid w:val="00091155"/>
    <w:rsid w:val="0009115F"/>
    <w:rsid w:val="0009122C"/>
    <w:rsid w:val="0009141D"/>
    <w:rsid w:val="00091434"/>
    <w:rsid w:val="000916D5"/>
    <w:rsid w:val="000917B6"/>
    <w:rsid w:val="00091DE5"/>
    <w:rsid w:val="00091F3D"/>
    <w:rsid w:val="00092591"/>
    <w:rsid w:val="00092957"/>
    <w:rsid w:val="00093328"/>
    <w:rsid w:val="0009517A"/>
    <w:rsid w:val="00095300"/>
    <w:rsid w:val="0009637A"/>
    <w:rsid w:val="0009656F"/>
    <w:rsid w:val="00096B65"/>
    <w:rsid w:val="00097462"/>
    <w:rsid w:val="00097832"/>
    <w:rsid w:val="000A0688"/>
    <w:rsid w:val="000A104F"/>
    <w:rsid w:val="000A13C8"/>
    <w:rsid w:val="000A1490"/>
    <w:rsid w:val="000A16A2"/>
    <w:rsid w:val="000A189A"/>
    <w:rsid w:val="000A1E3F"/>
    <w:rsid w:val="000A3D38"/>
    <w:rsid w:val="000A4449"/>
    <w:rsid w:val="000A4474"/>
    <w:rsid w:val="000A46AA"/>
    <w:rsid w:val="000A5131"/>
    <w:rsid w:val="000A5B95"/>
    <w:rsid w:val="000A6794"/>
    <w:rsid w:val="000A68F4"/>
    <w:rsid w:val="000A7F3B"/>
    <w:rsid w:val="000B03D9"/>
    <w:rsid w:val="000B055E"/>
    <w:rsid w:val="000B05B5"/>
    <w:rsid w:val="000B071E"/>
    <w:rsid w:val="000B0756"/>
    <w:rsid w:val="000B08D7"/>
    <w:rsid w:val="000B1889"/>
    <w:rsid w:val="000B2325"/>
    <w:rsid w:val="000B26E6"/>
    <w:rsid w:val="000B26F5"/>
    <w:rsid w:val="000B3304"/>
    <w:rsid w:val="000B3AE7"/>
    <w:rsid w:val="000B465E"/>
    <w:rsid w:val="000B4841"/>
    <w:rsid w:val="000B5D51"/>
    <w:rsid w:val="000B5FC4"/>
    <w:rsid w:val="000B6ACC"/>
    <w:rsid w:val="000B6BD4"/>
    <w:rsid w:val="000B6F03"/>
    <w:rsid w:val="000C0976"/>
    <w:rsid w:val="000C0DE2"/>
    <w:rsid w:val="000C0EFC"/>
    <w:rsid w:val="000C1472"/>
    <w:rsid w:val="000C185F"/>
    <w:rsid w:val="000C19E3"/>
    <w:rsid w:val="000C1D08"/>
    <w:rsid w:val="000C1E10"/>
    <w:rsid w:val="000C2191"/>
    <w:rsid w:val="000C21B5"/>
    <w:rsid w:val="000C227C"/>
    <w:rsid w:val="000C30CC"/>
    <w:rsid w:val="000C30D9"/>
    <w:rsid w:val="000C3251"/>
    <w:rsid w:val="000C36B5"/>
    <w:rsid w:val="000C42A1"/>
    <w:rsid w:val="000C4B4B"/>
    <w:rsid w:val="000C50F9"/>
    <w:rsid w:val="000C5A6A"/>
    <w:rsid w:val="000C6554"/>
    <w:rsid w:val="000C71A4"/>
    <w:rsid w:val="000C797C"/>
    <w:rsid w:val="000D01C4"/>
    <w:rsid w:val="000D0EA3"/>
    <w:rsid w:val="000D1571"/>
    <w:rsid w:val="000D1917"/>
    <w:rsid w:val="000D1FFB"/>
    <w:rsid w:val="000D2753"/>
    <w:rsid w:val="000D292C"/>
    <w:rsid w:val="000D29D2"/>
    <w:rsid w:val="000D2DC8"/>
    <w:rsid w:val="000D3046"/>
    <w:rsid w:val="000D40CE"/>
    <w:rsid w:val="000D51E5"/>
    <w:rsid w:val="000D57DE"/>
    <w:rsid w:val="000D61D1"/>
    <w:rsid w:val="000D65CE"/>
    <w:rsid w:val="000D713E"/>
    <w:rsid w:val="000D72AB"/>
    <w:rsid w:val="000E0157"/>
    <w:rsid w:val="000E02B6"/>
    <w:rsid w:val="000E0435"/>
    <w:rsid w:val="000E0B45"/>
    <w:rsid w:val="000E1818"/>
    <w:rsid w:val="000E24E1"/>
    <w:rsid w:val="000E38C2"/>
    <w:rsid w:val="000E3CFA"/>
    <w:rsid w:val="000E461A"/>
    <w:rsid w:val="000E468B"/>
    <w:rsid w:val="000E5077"/>
    <w:rsid w:val="000E5AFC"/>
    <w:rsid w:val="000E6029"/>
    <w:rsid w:val="000E7055"/>
    <w:rsid w:val="000E72AF"/>
    <w:rsid w:val="000E7B49"/>
    <w:rsid w:val="000F128C"/>
    <w:rsid w:val="000F1630"/>
    <w:rsid w:val="000F1814"/>
    <w:rsid w:val="000F2313"/>
    <w:rsid w:val="000F2327"/>
    <w:rsid w:val="000F23B0"/>
    <w:rsid w:val="000F2CCE"/>
    <w:rsid w:val="000F307A"/>
    <w:rsid w:val="000F30A1"/>
    <w:rsid w:val="000F349B"/>
    <w:rsid w:val="000F3916"/>
    <w:rsid w:val="000F50CB"/>
    <w:rsid w:val="000F52DD"/>
    <w:rsid w:val="000F55D5"/>
    <w:rsid w:val="000F581B"/>
    <w:rsid w:val="000F5B0B"/>
    <w:rsid w:val="000F5B63"/>
    <w:rsid w:val="000F5B72"/>
    <w:rsid w:val="000F5EAA"/>
    <w:rsid w:val="000F6FD5"/>
    <w:rsid w:val="000F7D79"/>
    <w:rsid w:val="001010F3"/>
    <w:rsid w:val="0010180F"/>
    <w:rsid w:val="00102A83"/>
    <w:rsid w:val="00102B9D"/>
    <w:rsid w:val="00102EC0"/>
    <w:rsid w:val="00104ADD"/>
    <w:rsid w:val="00105E16"/>
    <w:rsid w:val="001063E6"/>
    <w:rsid w:val="001064D8"/>
    <w:rsid w:val="0010663B"/>
    <w:rsid w:val="00106836"/>
    <w:rsid w:val="00106E42"/>
    <w:rsid w:val="00106F4F"/>
    <w:rsid w:val="001071C0"/>
    <w:rsid w:val="00107296"/>
    <w:rsid w:val="001074C1"/>
    <w:rsid w:val="00107EA2"/>
    <w:rsid w:val="00107FDE"/>
    <w:rsid w:val="001105C6"/>
    <w:rsid w:val="00110969"/>
    <w:rsid w:val="00110B05"/>
    <w:rsid w:val="001110FD"/>
    <w:rsid w:val="00111A01"/>
    <w:rsid w:val="00112330"/>
    <w:rsid w:val="001128E5"/>
    <w:rsid w:val="0011340A"/>
    <w:rsid w:val="00113521"/>
    <w:rsid w:val="00113749"/>
    <w:rsid w:val="00113B9F"/>
    <w:rsid w:val="00113CAD"/>
    <w:rsid w:val="00113FCE"/>
    <w:rsid w:val="00114590"/>
    <w:rsid w:val="00114EB1"/>
    <w:rsid w:val="00115A5F"/>
    <w:rsid w:val="00115B29"/>
    <w:rsid w:val="00117658"/>
    <w:rsid w:val="00117C0C"/>
    <w:rsid w:val="001207A9"/>
    <w:rsid w:val="00120E4A"/>
    <w:rsid w:val="001210E3"/>
    <w:rsid w:val="00121C4D"/>
    <w:rsid w:val="001227D4"/>
    <w:rsid w:val="00123161"/>
    <w:rsid w:val="001233E5"/>
    <w:rsid w:val="001238E7"/>
    <w:rsid w:val="001240E9"/>
    <w:rsid w:val="001244AD"/>
    <w:rsid w:val="00125252"/>
    <w:rsid w:val="00125500"/>
    <w:rsid w:val="001260E1"/>
    <w:rsid w:val="0012639D"/>
    <w:rsid w:val="001264C0"/>
    <w:rsid w:val="00127044"/>
    <w:rsid w:val="001276EE"/>
    <w:rsid w:val="0012780E"/>
    <w:rsid w:val="00127EE6"/>
    <w:rsid w:val="001304D0"/>
    <w:rsid w:val="001308F4"/>
    <w:rsid w:val="00130C58"/>
    <w:rsid w:val="00130CE2"/>
    <w:rsid w:val="00130CFB"/>
    <w:rsid w:val="00131C39"/>
    <w:rsid w:val="001331A0"/>
    <w:rsid w:val="00133C5E"/>
    <w:rsid w:val="0013474A"/>
    <w:rsid w:val="00134E3F"/>
    <w:rsid w:val="00134F00"/>
    <w:rsid w:val="001358B3"/>
    <w:rsid w:val="00135A63"/>
    <w:rsid w:val="00135BF3"/>
    <w:rsid w:val="00135CBA"/>
    <w:rsid w:val="00135DCA"/>
    <w:rsid w:val="00136588"/>
    <w:rsid w:val="0013709A"/>
    <w:rsid w:val="0013762E"/>
    <w:rsid w:val="00137652"/>
    <w:rsid w:val="001376FE"/>
    <w:rsid w:val="00137A8C"/>
    <w:rsid w:val="00137CAE"/>
    <w:rsid w:val="00140150"/>
    <w:rsid w:val="001402F2"/>
    <w:rsid w:val="00140392"/>
    <w:rsid w:val="00140C56"/>
    <w:rsid w:val="0014148B"/>
    <w:rsid w:val="0014191F"/>
    <w:rsid w:val="0014226D"/>
    <w:rsid w:val="00142CBE"/>
    <w:rsid w:val="001430E9"/>
    <w:rsid w:val="00144FCA"/>
    <w:rsid w:val="00145257"/>
    <w:rsid w:val="00145843"/>
    <w:rsid w:val="001459AA"/>
    <w:rsid w:val="0014621B"/>
    <w:rsid w:val="00146438"/>
    <w:rsid w:val="001466EE"/>
    <w:rsid w:val="001467D1"/>
    <w:rsid w:val="00146CE2"/>
    <w:rsid w:val="00147008"/>
    <w:rsid w:val="001479FB"/>
    <w:rsid w:val="00147B65"/>
    <w:rsid w:val="00147BC1"/>
    <w:rsid w:val="00147C0C"/>
    <w:rsid w:val="00147D7B"/>
    <w:rsid w:val="00150125"/>
    <w:rsid w:val="00150143"/>
    <w:rsid w:val="00150990"/>
    <w:rsid w:val="0015109C"/>
    <w:rsid w:val="00151237"/>
    <w:rsid w:val="001516CE"/>
    <w:rsid w:val="00151824"/>
    <w:rsid w:val="00151C67"/>
    <w:rsid w:val="00152126"/>
    <w:rsid w:val="001522D3"/>
    <w:rsid w:val="001524B6"/>
    <w:rsid w:val="00152AD5"/>
    <w:rsid w:val="00152C7D"/>
    <w:rsid w:val="00153083"/>
    <w:rsid w:val="00153B69"/>
    <w:rsid w:val="00153DD3"/>
    <w:rsid w:val="00154283"/>
    <w:rsid w:val="00154B12"/>
    <w:rsid w:val="001564A8"/>
    <w:rsid w:val="00156632"/>
    <w:rsid w:val="0015669F"/>
    <w:rsid w:val="00156E96"/>
    <w:rsid w:val="001575D9"/>
    <w:rsid w:val="00157629"/>
    <w:rsid w:val="001576E3"/>
    <w:rsid w:val="00157D18"/>
    <w:rsid w:val="0016076A"/>
    <w:rsid w:val="00160840"/>
    <w:rsid w:val="00160AA4"/>
    <w:rsid w:val="00160ABB"/>
    <w:rsid w:val="0016222A"/>
    <w:rsid w:val="001622C7"/>
    <w:rsid w:val="00162555"/>
    <w:rsid w:val="0016292C"/>
    <w:rsid w:val="00162E5D"/>
    <w:rsid w:val="00163ED4"/>
    <w:rsid w:val="001646F1"/>
    <w:rsid w:val="001649DB"/>
    <w:rsid w:val="001649F3"/>
    <w:rsid w:val="00164D0E"/>
    <w:rsid w:val="00164D49"/>
    <w:rsid w:val="00164E7B"/>
    <w:rsid w:val="00164EAB"/>
    <w:rsid w:val="00164F40"/>
    <w:rsid w:val="00164F86"/>
    <w:rsid w:val="00164FFB"/>
    <w:rsid w:val="0016510E"/>
    <w:rsid w:val="001658B9"/>
    <w:rsid w:val="001662F3"/>
    <w:rsid w:val="00166414"/>
    <w:rsid w:val="001667B6"/>
    <w:rsid w:val="00166CE4"/>
    <w:rsid w:val="00166CEF"/>
    <w:rsid w:val="00167418"/>
    <w:rsid w:val="00167C79"/>
    <w:rsid w:val="001713AE"/>
    <w:rsid w:val="001714F3"/>
    <w:rsid w:val="00171906"/>
    <w:rsid w:val="001719FB"/>
    <w:rsid w:val="0017257B"/>
    <w:rsid w:val="00173C70"/>
    <w:rsid w:val="00174A4C"/>
    <w:rsid w:val="00174F01"/>
    <w:rsid w:val="00176490"/>
    <w:rsid w:val="00176795"/>
    <w:rsid w:val="00176A6C"/>
    <w:rsid w:val="00176C58"/>
    <w:rsid w:val="00176EA3"/>
    <w:rsid w:val="00177669"/>
    <w:rsid w:val="00177BB9"/>
    <w:rsid w:val="00180AB7"/>
    <w:rsid w:val="00181F8F"/>
    <w:rsid w:val="001825D3"/>
    <w:rsid w:val="00182925"/>
    <w:rsid w:val="00182FBD"/>
    <w:rsid w:val="00183215"/>
    <w:rsid w:val="001833AC"/>
    <w:rsid w:val="00183995"/>
    <w:rsid w:val="001844B6"/>
    <w:rsid w:val="00185199"/>
    <w:rsid w:val="00185674"/>
    <w:rsid w:val="00185942"/>
    <w:rsid w:val="001859EA"/>
    <w:rsid w:val="00185E30"/>
    <w:rsid w:val="0018661C"/>
    <w:rsid w:val="00186DE2"/>
    <w:rsid w:val="001870F5"/>
    <w:rsid w:val="0018746E"/>
    <w:rsid w:val="001876F8"/>
    <w:rsid w:val="0018795E"/>
    <w:rsid w:val="001879BE"/>
    <w:rsid w:val="00187BCC"/>
    <w:rsid w:val="00187FC8"/>
    <w:rsid w:val="00191895"/>
    <w:rsid w:val="00191B45"/>
    <w:rsid w:val="00191CB4"/>
    <w:rsid w:val="00191F53"/>
    <w:rsid w:val="00192119"/>
    <w:rsid w:val="00192508"/>
    <w:rsid w:val="00192CED"/>
    <w:rsid w:val="00192E61"/>
    <w:rsid w:val="001933BA"/>
    <w:rsid w:val="00193725"/>
    <w:rsid w:val="00193808"/>
    <w:rsid w:val="00193ACB"/>
    <w:rsid w:val="0019408F"/>
    <w:rsid w:val="001942A8"/>
    <w:rsid w:val="00195145"/>
    <w:rsid w:val="00195B13"/>
    <w:rsid w:val="00195D6F"/>
    <w:rsid w:val="001964D0"/>
    <w:rsid w:val="00196723"/>
    <w:rsid w:val="001A0015"/>
    <w:rsid w:val="001A0492"/>
    <w:rsid w:val="001A078A"/>
    <w:rsid w:val="001A08CD"/>
    <w:rsid w:val="001A0903"/>
    <w:rsid w:val="001A0A36"/>
    <w:rsid w:val="001A105D"/>
    <w:rsid w:val="001A2035"/>
    <w:rsid w:val="001A2BAA"/>
    <w:rsid w:val="001A3100"/>
    <w:rsid w:val="001A338D"/>
    <w:rsid w:val="001A4BB0"/>
    <w:rsid w:val="001A6C20"/>
    <w:rsid w:val="001A75FB"/>
    <w:rsid w:val="001A7711"/>
    <w:rsid w:val="001A785A"/>
    <w:rsid w:val="001A7959"/>
    <w:rsid w:val="001A7A99"/>
    <w:rsid w:val="001A7CCC"/>
    <w:rsid w:val="001A7CFE"/>
    <w:rsid w:val="001B05B0"/>
    <w:rsid w:val="001B0BE3"/>
    <w:rsid w:val="001B0EAC"/>
    <w:rsid w:val="001B1E2B"/>
    <w:rsid w:val="001B1E2E"/>
    <w:rsid w:val="001B1FF2"/>
    <w:rsid w:val="001B2460"/>
    <w:rsid w:val="001B246B"/>
    <w:rsid w:val="001B327A"/>
    <w:rsid w:val="001B39B6"/>
    <w:rsid w:val="001B3E72"/>
    <w:rsid w:val="001B3ED9"/>
    <w:rsid w:val="001B460E"/>
    <w:rsid w:val="001B46D7"/>
    <w:rsid w:val="001B4C4F"/>
    <w:rsid w:val="001B5E21"/>
    <w:rsid w:val="001B73B7"/>
    <w:rsid w:val="001B7660"/>
    <w:rsid w:val="001C090F"/>
    <w:rsid w:val="001C0ABC"/>
    <w:rsid w:val="001C1368"/>
    <w:rsid w:val="001C1EC2"/>
    <w:rsid w:val="001C21AC"/>
    <w:rsid w:val="001C2B25"/>
    <w:rsid w:val="001C3239"/>
    <w:rsid w:val="001C3514"/>
    <w:rsid w:val="001C3D0C"/>
    <w:rsid w:val="001C4165"/>
    <w:rsid w:val="001C471E"/>
    <w:rsid w:val="001C701C"/>
    <w:rsid w:val="001C718D"/>
    <w:rsid w:val="001C7F75"/>
    <w:rsid w:val="001D04EF"/>
    <w:rsid w:val="001D19DB"/>
    <w:rsid w:val="001D1E45"/>
    <w:rsid w:val="001D23BD"/>
    <w:rsid w:val="001D23EB"/>
    <w:rsid w:val="001D2ECD"/>
    <w:rsid w:val="001D37CB"/>
    <w:rsid w:val="001D38EF"/>
    <w:rsid w:val="001D3B60"/>
    <w:rsid w:val="001D4AAA"/>
    <w:rsid w:val="001D4CF5"/>
    <w:rsid w:val="001D5119"/>
    <w:rsid w:val="001D52CB"/>
    <w:rsid w:val="001D5713"/>
    <w:rsid w:val="001D5A9C"/>
    <w:rsid w:val="001D6057"/>
    <w:rsid w:val="001D718E"/>
    <w:rsid w:val="001D7532"/>
    <w:rsid w:val="001D7A03"/>
    <w:rsid w:val="001E1CDD"/>
    <w:rsid w:val="001E1D7D"/>
    <w:rsid w:val="001E2961"/>
    <w:rsid w:val="001E2E14"/>
    <w:rsid w:val="001E37B8"/>
    <w:rsid w:val="001E3810"/>
    <w:rsid w:val="001E3DAB"/>
    <w:rsid w:val="001E56F6"/>
    <w:rsid w:val="001E5DFB"/>
    <w:rsid w:val="001E5FC7"/>
    <w:rsid w:val="001E620B"/>
    <w:rsid w:val="001E6C20"/>
    <w:rsid w:val="001E7239"/>
    <w:rsid w:val="001E772F"/>
    <w:rsid w:val="001E7D52"/>
    <w:rsid w:val="001E7F48"/>
    <w:rsid w:val="001F00F8"/>
    <w:rsid w:val="001F02B3"/>
    <w:rsid w:val="001F1547"/>
    <w:rsid w:val="001F1C4B"/>
    <w:rsid w:val="001F1CD0"/>
    <w:rsid w:val="001F1D5B"/>
    <w:rsid w:val="001F2019"/>
    <w:rsid w:val="001F240C"/>
    <w:rsid w:val="001F2512"/>
    <w:rsid w:val="001F3206"/>
    <w:rsid w:val="001F3516"/>
    <w:rsid w:val="001F3ACE"/>
    <w:rsid w:val="001F48AA"/>
    <w:rsid w:val="001F5DA9"/>
    <w:rsid w:val="001F5FB1"/>
    <w:rsid w:val="001F60FE"/>
    <w:rsid w:val="001F721B"/>
    <w:rsid w:val="001F7348"/>
    <w:rsid w:val="001F7384"/>
    <w:rsid w:val="001F7673"/>
    <w:rsid w:val="002000C8"/>
    <w:rsid w:val="002001E9"/>
    <w:rsid w:val="002008EC"/>
    <w:rsid w:val="00200C8A"/>
    <w:rsid w:val="00200E5A"/>
    <w:rsid w:val="00200EF8"/>
    <w:rsid w:val="00201C92"/>
    <w:rsid w:val="00202395"/>
    <w:rsid w:val="00202985"/>
    <w:rsid w:val="00202EC0"/>
    <w:rsid w:val="002032B2"/>
    <w:rsid w:val="002034DE"/>
    <w:rsid w:val="002044FE"/>
    <w:rsid w:val="00204A28"/>
    <w:rsid w:val="00205042"/>
    <w:rsid w:val="00205496"/>
    <w:rsid w:val="00206073"/>
    <w:rsid w:val="002078A9"/>
    <w:rsid w:val="002078AF"/>
    <w:rsid w:val="0021039C"/>
    <w:rsid w:val="002103A8"/>
    <w:rsid w:val="0021545B"/>
    <w:rsid w:val="00215BDC"/>
    <w:rsid w:val="00215C7E"/>
    <w:rsid w:val="00215C88"/>
    <w:rsid w:val="00216081"/>
    <w:rsid w:val="00216585"/>
    <w:rsid w:val="002167BC"/>
    <w:rsid w:val="00216893"/>
    <w:rsid w:val="00216AEB"/>
    <w:rsid w:val="00216F88"/>
    <w:rsid w:val="002173D8"/>
    <w:rsid w:val="00217B7A"/>
    <w:rsid w:val="00217E44"/>
    <w:rsid w:val="00217F28"/>
    <w:rsid w:val="00220A0D"/>
    <w:rsid w:val="00220BE3"/>
    <w:rsid w:val="00220BF9"/>
    <w:rsid w:val="00220CFA"/>
    <w:rsid w:val="00221A57"/>
    <w:rsid w:val="00221D0C"/>
    <w:rsid w:val="002227A4"/>
    <w:rsid w:val="002228CD"/>
    <w:rsid w:val="00222B53"/>
    <w:rsid w:val="00222B6E"/>
    <w:rsid w:val="00223774"/>
    <w:rsid w:val="00223864"/>
    <w:rsid w:val="002238D3"/>
    <w:rsid w:val="00223B34"/>
    <w:rsid w:val="00224132"/>
    <w:rsid w:val="00224AE9"/>
    <w:rsid w:val="00224D26"/>
    <w:rsid w:val="00225503"/>
    <w:rsid w:val="00225DF3"/>
    <w:rsid w:val="0022628D"/>
    <w:rsid w:val="00226A79"/>
    <w:rsid w:val="00226C03"/>
    <w:rsid w:val="002270B9"/>
    <w:rsid w:val="00227259"/>
    <w:rsid w:val="0022768A"/>
    <w:rsid w:val="002303FA"/>
    <w:rsid w:val="00230F27"/>
    <w:rsid w:val="00231365"/>
    <w:rsid w:val="002317F3"/>
    <w:rsid w:val="00231F6E"/>
    <w:rsid w:val="00232015"/>
    <w:rsid w:val="00232613"/>
    <w:rsid w:val="00232BAA"/>
    <w:rsid w:val="00232C65"/>
    <w:rsid w:val="00232DE0"/>
    <w:rsid w:val="002339EB"/>
    <w:rsid w:val="00233A3B"/>
    <w:rsid w:val="0023407E"/>
    <w:rsid w:val="00234B19"/>
    <w:rsid w:val="00234E49"/>
    <w:rsid w:val="00236939"/>
    <w:rsid w:val="00236ECE"/>
    <w:rsid w:val="00236F5E"/>
    <w:rsid w:val="00237004"/>
    <w:rsid w:val="002374D2"/>
    <w:rsid w:val="00237807"/>
    <w:rsid w:val="00237D93"/>
    <w:rsid w:val="00237EDB"/>
    <w:rsid w:val="002414AA"/>
    <w:rsid w:val="002425A1"/>
    <w:rsid w:val="00242DC2"/>
    <w:rsid w:val="00242F62"/>
    <w:rsid w:val="00243221"/>
    <w:rsid w:val="002432C3"/>
    <w:rsid w:val="002433AD"/>
    <w:rsid w:val="00243CF8"/>
    <w:rsid w:val="00243D43"/>
    <w:rsid w:val="00244A72"/>
    <w:rsid w:val="00244BE8"/>
    <w:rsid w:val="00244DAE"/>
    <w:rsid w:val="002458C5"/>
    <w:rsid w:val="00245B80"/>
    <w:rsid w:val="00245C3A"/>
    <w:rsid w:val="00245E5D"/>
    <w:rsid w:val="00246721"/>
    <w:rsid w:val="0024689D"/>
    <w:rsid w:val="00246CDB"/>
    <w:rsid w:val="002470F0"/>
    <w:rsid w:val="00247532"/>
    <w:rsid w:val="002477A6"/>
    <w:rsid w:val="00247B4F"/>
    <w:rsid w:val="002507FA"/>
    <w:rsid w:val="00251244"/>
    <w:rsid w:val="0025147B"/>
    <w:rsid w:val="002516BC"/>
    <w:rsid w:val="0025193A"/>
    <w:rsid w:val="00251B46"/>
    <w:rsid w:val="00252208"/>
    <w:rsid w:val="0025247F"/>
    <w:rsid w:val="00252A61"/>
    <w:rsid w:val="00252E2B"/>
    <w:rsid w:val="00253393"/>
    <w:rsid w:val="0025372A"/>
    <w:rsid w:val="00254646"/>
    <w:rsid w:val="00254F8D"/>
    <w:rsid w:val="002552CB"/>
    <w:rsid w:val="00255CAB"/>
    <w:rsid w:val="00255CC2"/>
    <w:rsid w:val="00255E37"/>
    <w:rsid w:val="0025603E"/>
    <w:rsid w:val="002563F1"/>
    <w:rsid w:val="00256619"/>
    <w:rsid w:val="00256E2A"/>
    <w:rsid w:val="002573D7"/>
    <w:rsid w:val="00257552"/>
    <w:rsid w:val="00257999"/>
    <w:rsid w:val="00257DF2"/>
    <w:rsid w:val="002604EC"/>
    <w:rsid w:val="002608D8"/>
    <w:rsid w:val="00261BBB"/>
    <w:rsid w:val="00261ED1"/>
    <w:rsid w:val="002623A1"/>
    <w:rsid w:val="00263281"/>
    <w:rsid w:val="00263478"/>
    <w:rsid w:val="00265061"/>
    <w:rsid w:val="002663B3"/>
    <w:rsid w:val="00266474"/>
    <w:rsid w:val="00266EBC"/>
    <w:rsid w:val="00266EC7"/>
    <w:rsid w:val="002679FF"/>
    <w:rsid w:val="00267AB3"/>
    <w:rsid w:val="0027009C"/>
    <w:rsid w:val="00270FBE"/>
    <w:rsid w:val="00271778"/>
    <w:rsid w:val="002719BF"/>
    <w:rsid w:val="00271A50"/>
    <w:rsid w:val="00272185"/>
    <w:rsid w:val="00273064"/>
    <w:rsid w:val="00273286"/>
    <w:rsid w:val="0027380D"/>
    <w:rsid w:val="00273DDC"/>
    <w:rsid w:val="002753A7"/>
    <w:rsid w:val="00275F30"/>
    <w:rsid w:val="0027613B"/>
    <w:rsid w:val="002765B4"/>
    <w:rsid w:val="00276835"/>
    <w:rsid w:val="00276960"/>
    <w:rsid w:val="00277049"/>
    <w:rsid w:val="002804FD"/>
    <w:rsid w:val="00280549"/>
    <w:rsid w:val="00280B6E"/>
    <w:rsid w:val="00280F5B"/>
    <w:rsid w:val="00281067"/>
    <w:rsid w:val="0028112D"/>
    <w:rsid w:val="00281215"/>
    <w:rsid w:val="002814BE"/>
    <w:rsid w:val="0028177B"/>
    <w:rsid w:val="00281962"/>
    <w:rsid w:val="00282116"/>
    <w:rsid w:val="0028372C"/>
    <w:rsid w:val="00283A9C"/>
    <w:rsid w:val="00283CB8"/>
    <w:rsid w:val="0028454A"/>
    <w:rsid w:val="00284F47"/>
    <w:rsid w:val="00284FBE"/>
    <w:rsid w:val="002857D6"/>
    <w:rsid w:val="002858A0"/>
    <w:rsid w:val="0028660F"/>
    <w:rsid w:val="00286907"/>
    <w:rsid w:val="00287528"/>
    <w:rsid w:val="0028760B"/>
    <w:rsid w:val="0029044D"/>
    <w:rsid w:val="00290513"/>
    <w:rsid w:val="00290B0C"/>
    <w:rsid w:val="00290EDA"/>
    <w:rsid w:val="00291272"/>
    <w:rsid w:val="00291309"/>
    <w:rsid w:val="002918DF"/>
    <w:rsid w:val="002921A8"/>
    <w:rsid w:val="0029296B"/>
    <w:rsid w:val="00292A67"/>
    <w:rsid w:val="00292F34"/>
    <w:rsid w:val="00294454"/>
    <w:rsid w:val="00294DD4"/>
    <w:rsid w:val="0029530C"/>
    <w:rsid w:val="002955FE"/>
    <w:rsid w:val="002959C0"/>
    <w:rsid w:val="002965D3"/>
    <w:rsid w:val="00297335"/>
    <w:rsid w:val="0029749A"/>
    <w:rsid w:val="002977E9"/>
    <w:rsid w:val="00297D2D"/>
    <w:rsid w:val="002A020A"/>
    <w:rsid w:val="002A03F1"/>
    <w:rsid w:val="002A04C5"/>
    <w:rsid w:val="002A0885"/>
    <w:rsid w:val="002A0A2A"/>
    <w:rsid w:val="002A0E6F"/>
    <w:rsid w:val="002A14BE"/>
    <w:rsid w:val="002A1741"/>
    <w:rsid w:val="002A197E"/>
    <w:rsid w:val="002A1D1D"/>
    <w:rsid w:val="002A214A"/>
    <w:rsid w:val="002A3978"/>
    <w:rsid w:val="002A4195"/>
    <w:rsid w:val="002A4904"/>
    <w:rsid w:val="002A4AEF"/>
    <w:rsid w:val="002A4BD7"/>
    <w:rsid w:val="002A4ED1"/>
    <w:rsid w:val="002A5A74"/>
    <w:rsid w:val="002A601D"/>
    <w:rsid w:val="002A6788"/>
    <w:rsid w:val="002A68B8"/>
    <w:rsid w:val="002A6EB7"/>
    <w:rsid w:val="002A78C0"/>
    <w:rsid w:val="002B1618"/>
    <w:rsid w:val="002B1B83"/>
    <w:rsid w:val="002B1C82"/>
    <w:rsid w:val="002B205F"/>
    <w:rsid w:val="002B2126"/>
    <w:rsid w:val="002B2A2E"/>
    <w:rsid w:val="002B2A41"/>
    <w:rsid w:val="002B30B2"/>
    <w:rsid w:val="002B3D99"/>
    <w:rsid w:val="002B4450"/>
    <w:rsid w:val="002B4969"/>
    <w:rsid w:val="002B5291"/>
    <w:rsid w:val="002B590F"/>
    <w:rsid w:val="002B598A"/>
    <w:rsid w:val="002B5B4B"/>
    <w:rsid w:val="002B5D13"/>
    <w:rsid w:val="002B5E31"/>
    <w:rsid w:val="002B62E2"/>
    <w:rsid w:val="002B6B5B"/>
    <w:rsid w:val="002C020D"/>
    <w:rsid w:val="002C06E5"/>
    <w:rsid w:val="002C09B4"/>
    <w:rsid w:val="002C0DC0"/>
    <w:rsid w:val="002C1C8E"/>
    <w:rsid w:val="002C2256"/>
    <w:rsid w:val="002C27A7"/>
    <w:rsid w:val="002C2869"/>
    <w:rsid w:val="002C2AA7"/>
    <w:rsid w:val="002C2D80"/>
    <w:rsid w:val="002C2FB5"/>
    <w:rsid w:val="002C364E"/>
    <w:rsid w:val="002C391C"/>
    <w:rsid w:val="002C3C06"/>
    <w:rsid w:val="002C4935"/>
    <w:rsid w:val="002C50F7"/>
    <w:rsid w:val="002C5EF8"/>
    <w:rsid w:val="002C692B"/>
    <w:rsid w:val="002C6E5C"/>
    <w:rsid w:val="002C7504"/>
    <w:rsid w:val="002C7C34"/>
    <w:rsid w:val="002C7E38"/>
    <w:rsid w:val="002D1573"/>
    <w:rsid w:val="002D1DEE"/>
    <w:rsid w:val="002D2007"/>
    <w:rsid w:val="002D226A"/>
    <w:rsid w:val="002D23F4"/>
    <w:rsid w:val="002D24B8"/>
    <w:rsid w:val="002D29D6"/>
    <w:rsid w:val="002D2E48"/>
    <w:rsid w:val="002D35A4"/>
    <w:rsid w:val="002D3F0B"/>
    <w:rsid w:val="002D40EC"/>
    <w:rsid w:val="002D453B"/>
    <w:rsid w:val="002D45F3"/>
    <w:rsid w:val="002D4833"/>
    <w:rsid w:val="002D4FB3"/>
    <w:rsid w:val="002D5DE9"/>
    <w:rsid w:val="002D5ED0"/>
    <w:rsid w:val="002D635C"/>
    <w:rsid w:val="002D66A2"/>
    <w:rsid w:val="002D70A9"/>
    <w:rsid w:val="002D7915"/>
    <w:rsid w:val="002D7DC2"/>
    <w:rsid w:val="002D7E05"/>
    <w:rsid w:val="002E021A"/>
    <w:rsid w:val="002E2B9D"/>
    <w:rsid w:val="002E3233"/>
    <w:rsid w:val="002E34DA"/>
    <w:rsid w:val="002E3A9A"/>
    <w:rsid w:val="002E43C1"/>
    <w:rsid w:val="002E44EF"/>
    <w:rsid w:val="002E4B07"/>
    <w:rsid w:val="002E4C9A"/>
    <w:rsid w:val="002E550A"/>
    <w:rsid w:val="002E5B0C"/>
    <w:rsid w:val="002E7250"/>
    <w:rsid w:val="002E76CD"/>
    <w:rsid w:val="002E7991"/>
    <w:rsid w:val="002E7D62"/>
    <w:rsid w:val="002E7DED"/>
    <w:rsid w:val="002F0227"/>
    <w:rsid w:val="002F0706"/>
    <w:rsid w:val="002F0861"/>
    <w:rsid w:val="002F1337"/>
    <w:rsid w:val="002F17EE"/>
    <w:rsid w:val="002F2276"/>
    <w:rsid w:val="002F2712"/>
    <w:rsid w:val="002F31A5"/>
    <w:rsid w:val="002F40C7"/>
    <w:rsid w:val="002F415C"/>
    <w:rsid w:val="002F5322"/>
    <w:rsid w:val="002F5344"/>
    <w:rsid w:val="002F5CD8"/>
    <w:rsid w:val="002F5FC8"/>
    <w:rsid w:val="002F60A1"/>
    <w:rsid w:val="002F6388"/>
    <w:rsid w:val="002F707B"/>
    <w:rsid w:val="00300216"/>
    <w:rsid w:val="00300820"/>
    <w:rsid w:val="00302718"/>
    <w:rsid w:val="00302948"/>
    <w:rsid w:val="00302BFD"/>
    <w:rsid w:val="003034BA"/>
    <w:rsid w:val="00303CC5"/>
    <w:rsid w:val="0030468F"/>
    <w:rsid w:val="00304881"/>
    <w:rsid w:val="00304A0F"/>
    <w:rsid w:val="00304C99"/>
    <w:rsid w:val="00304F05"/>
    <w:rsid w:val="00304FA4"/>
    <w:rsid w:val="00305EA3"/>
    <w:rsid w:val="00306186"/>
    <w:rsid w:val="00306506"/>
    <w:rsid w:val="003071CD"/>
    <w:rsid w:val="00307F48"/>
    <w:rsid w:val="003103AA"/>
    <w:rsid w:val="003104F1"/>
    <w:rsid w:val="00310529"/>
    <w:rsid w:val="003107E6"/>
    <w:rsid w:val="003108F3"/>
    <w:rsid w:val="00311128"/>
    <w:rsid w:val="00311965"/>
    <w:rsid w:val="00312C32"/>
    <w:rsid w:val="00312FBB"/>
    <w:rsid w:val="003130B9"/>
    <w:rsid w:val="003130D5"/>
    <w:rsid w:val="00313ACB"/>
    <w:rsid w:val="00314489"/>
    <w:rsid w:val="00314503"/>
    <w:rsid w:val="003148B8"/>
    <w:rsid w:val="00315152"/>
    <w:rsid w:val="0031517F"/>
    <w:rsid w:val="00316233"/>
    <w:rsid w:val="003163B9"/>
    <w:rsid w:val="00316611"/>
    <w:rsid w:val="00316B06"/>
    <w:rsid w:val="003172D0"/>
    <w:rsid w:val="00321799"/>
    <w:rsid w:val="00321F4F"/>
    <w:rsid w:val="003220DF"/>
    <w:rsid w:val="00322F3F"/>
    <w:rsid w:val="00323078"/>
    <w:rsid w:val="00324864"/>
    <w:rsid w:val="00325479"/>
    <w:rsid w:val="003260FA"/>
    <w:rsid w:val="00326392"/>
    <w:rsid w:val="003271A7"/>
    <w:rsid w:val="0032726B"/>
    <w:rsid w:val="0032745F"/>
    <w:rsid w:val="003276B9"/>
    <w:rsid w:val="003278E0"/>
    <w:rsid w:val="00327AA6"/>
    <w:rsid w:val="00327AD8"/>
    <w:rsid w:val="003306D7"/>
    <w:rsid w:val="0033089B"/>
    <w:rsid w:val="003318CC"/>
    <w:rsid w:val="00332233"/>
    <w:rsid w:val="00332FCA"/>
    <w:rsid w:val="0033304F"/>
    <w:rsid w:val="0033319A"/>
    <w:rsid w:val="00333272"/>
    <w:rsid w:val="00333D30"/>
    <w:rsid w:val="0033452A"/>
    <w:rsid w:val="003346D0"/>
    <w:rsid w:val="0033540E"/>
    <w:rsid w:val="00335782"/>
    <w:rsid w:val="00335C75"/>
    <w:rsid w:val="00336B2C"/>
    <w:rsid w:val="003377C3"/>
    <w:rsid w:val="00337995"/>
    <w:rsid w:val="0034061F"/>
    <w:rsid w:val="003409D0"/>
    <w:rsid w:val="00341079"/>
    <w:rsid w:val="003415B4"/>
    <w:rsid w:val="00341B87"/>
    <w:rsid w:val="00342053"/>
    <w:rsid w:val="003432B6"/>
    <w:rsid w:val="00343434"/>
    <w:rsid w:val="003439E1"/>
    <w:rsid w:val="00343FEB"/>
    <w:rsid w:val="003441BE"/>
    <w:rsid w:val="0034440B"/>
    <w:rsid w:val="003447B5"/>
    <w:rsid w:val="00344924"/>
    <w:rsid w:val="003449D3"/>
    <w:rsid w:val="003453C4"/>
    <w:rsid w:val="003455C2"/>
    <w:rsid w:val="003466C2"/>
    <w:rsid w:val="003467A8"/>
    <w:rsid w:val="00346E9B"/>
    <w:rsid w:val="00347D58"/>
    <w:rsid w:val="00350B99"/>
    <w:rsid w:val="00350E9A"/>
    <w:rsid w:val="00351327"/>
    <w:rsid w:val="00351AA2"/>
    <w:rsid w:val="00351AF4"/>
    <w:rsid w:val="00352600"/>
    <w:rsid w:val="0035268A"/>
    <w:rsid w:val="0035403A"/>
    <w:rsid w:val="003544C6"/>
    <w:rsid w:val="00354B48"/>
    <w:rsid w:val="00354F71"/>
    <w:rsid w:val="00354F84"/>
    <w:rsid w:val="00355105"/>
    <w:rsid w:val="003557DF"/>
    <w:rsid w:val="00355E13"/>
    <w:rsid w:val="003566C1"/>
    <w:rsid w:val="00356B8B"/>
    <w:rsid w:val="00356CEE"/>
    <w:rsid w:val="00356E92"/>
    <w:rsid w:val="00357647"/>
    <w:rsid w:val="00357E0F"/>
    <w:rsid w:val="00360E53"/>
    <w:rsid w:val="0036284F"/>
    <w:rsid w:val="00362DD8"/>
    <w:rsid w:val="0036320E"/>
    <w:rsid w:val="00363E31"/>
    <w:rsid w:val="00364883"/>
    <w:rsid w:val="00364B9A"/>
    <w:rsid w:val="00364C80"/>
    <w:rsid w:val="00365437"/>
    <w:rsid w:val="0036544D"/>
    <w:rsid w:val="0036560E"/>
    <w:rsid w:val="003657A2"/>
    <w:rsid w:val="00367562"/>
    <w:rsid w:val="00367580"/>
    <w:rsid w:val="00367EDA"/>
    <w:rsid w:val="00367F29"/>
    <w:rsid w:val="00370390"/>
    <w:rsid w:val="00370F1C"/>
    <w:rsid w:val="00370F6F"/>
    <w:rsid w:val="00371767"/>
    <w:rsid w:val="00372855"/>
    <w:rsid w:val="00373643"/>
    <w:rsid w:val="00374329"/>
    <w:rsid w:val="0037516E"/>
    <w:rsid w:val="003757D2"/>
    <w:rsid w:val="003757F0"/>
    <w:rsid w:val="00375B49"/>
    <w:rsid w:val="003761CF"/>
    <w:rsid w:val="003773A2"/>
    <w:rsid w:val="003773E2"/>
    <w:rsid w:val="0037762E"/>
    <w:rsid w:val="003777A4"/>
    <w:rsid w:val="003779A5"/>
    <w:rsid w:val="00377AA8"/>
    <w:rsid w:val="00382A2C"/>
    <w:rsid w:val="00382B20"/>
    <w:rsid w:val="0038303C"/>
    <w:rsid w:val="00383EFB"/>
    <w:rsid w:val="00383F36"/>
    <w:rsid w:val="003840E4"/>
    <w:rsid w:val="00384470"/>
    <w:rsid w:val="00384B1D"/>
    <w:rsid w:val="00384B74"/>
    <w:rsid w:val="00384BEE"/>
    <w:rsid w:val="00384DD3"/>
    <w:rsid w:val="003853AA"/>
    <w:rsid w:val="00385B0C"/>
    <w:rsid w:val="00385FAE"/>
    <w:rsid w:val="00386CF9"/>
    <w:rsid w:val="003874EE"/>
    <w:rsid w:val="003876F8"/>
    <w:rsid w:val="00390823"/>
    <w:rsid w:val="00391550"/>
    <w:rsid w:val="00392294"/>
    <w:rsid w:val="0039253E"/>
    <w:rsid w:val="00392613"/>
    <w:rsid w:val="003926E0"/>
    <w:rsid w:val="00392A26"/>
    <w:rsid w:val="00392C91"/>
    <w:rsid w:val="00392FFD"/>
    <w:rsid w:val="00393162"/>
    <w:rsid w:val="0039383E"/>
    <w:rsid w:val="00393DCD"/>
    <w:rsid w:val="00393E97"/>
    <w:rsid w:val="00394015"/>
    <w:rsid w:val="00394423"/>
    <w:rsid w:val="00394884"/>
    <w:rsid w:val="0039489A"/>
    <w:rsid w:val="00394AD1"/>
    <w:rsid w:val="00396A53"/>
    <w:rsid w:val="00396A69"/>
    <w:rsid w:val="00396CF3"/>
    <w:rsid w:val="003977D7"/>
    <w:rsid w:val="00397AF5"/>
    <w:rsid w:val="00397B17"/>
    <w:rsid w:val="00397E37"/>
    <w:rsid w:val="003A07F8"/>
    <w:rsid w:val="003A0B5C"/>
    <w:rsid w:val="003A1118"/>
    <w:rsid w:val="003A1278"/>
    <w:rsid w:val="003A1684"/>
    <w:rsid w:val="003A17A1"/>
    <w:rsid w:val="003A1BF3"/>
    <w:rsid w:val="003A283E"/>
    <w:rsid w:val="003A39CB"/>
    <w:rsid w:val="003A4030"/>
    <w:rsid w:val="003A5950"/>
    <w:rsid w:val="003A5FA9"/>
    <w:rsid w:val="003A65A3"/>
    <w:rsid w:val="003A6D3B"/>
    <w:rsid w:val="003A7379"/>
    <w:rsid w:val="003A7F4F"/>
    <w:rsid w:val="003B0338"/>
    <w:rsid w:val="003B082C"/>
    <w:rsid w:val="003B0BF8"/>
    <w:rsid w:val="003B0E94"/>
    <w:rsid w:val="003B18C6"/>
    <w:rsid w:val="003B1D84"/>
    <w:rsid w:val="003B1D9C"/>
    <w:rsid w:val="003B1E78"/>
    <w:rsid w:val="003B1F77"/>
    <w:rsid w:val="003B2036"/>
    <w:rsid w:val="003B26DA"/>
    <w:rsid w:val="003B311A"/>
    <w:rsid w:val="003B34C1"/>
    <w:rsid w:val="003B350C"/>
    <w:rsid w:val="003B3BC2"/>
    <w:rsid w:val="003B3D49"/>
    <w:rsid w:val="003B3F75"/>
    <w:rsid w:val="003B3FB4"/>
    <w:rsid w:val="003B4562"/>
    <w:rsid w:val="003B4564"/>
    <w:rsid w:val="003B544E"/>
    <w:rsid w:val="003B56DD"/>
    <w:rsid w:val="003B6384"/>
    <w:rsid w:val="003B675A"/>
    <w:rsid w:val="003B6E9A"/>
    <w:rsid w:val="003B7303"/>
    <w:rsid w:val="003B74E9"/>
    <w:rsid w:val="003B7722"/>
    <w:rsid w:val="003B7D1F"/>
    <w:rsid w:val="003C0722"/>
    <w:rsid w:val="003C0B4F"/>
    <w:rsid w:val="003C0ED6"/>
    <w:rsid w:val="003C1FF3"/>
    <w:rsid w:val="003C2950"/>
    <w:rsid w:val="003C2B27"/>
    <w:rsid w:val="003C2B60"/>
    <w:rsid w:val="003C2BFD"/>
    <w:rsid w:val="003C32DB"/>
    <w:rsid w:val="003C3FD5"/>
    <w:rsid w:val="003C47E2"/>
    <w:rsid w:val="003C4B38"/>
    <w:rsid w:val="003C5C71"/>
    <w:rsid w:val="003C60F8"/>
    <w:rsid w:val="003C6153"/>
    <w:rsid w:val="003C6587"/>
    <w:rsid w:val="003C677B"/>
    <w:rsid w:val="003C6D99"/>
    <w:rsid w:val="003C7BE1"/>
    <w:rsid w:val="003D0750"/>
    <w:rsid w:val="003D0A94"/>
    <w:rsid w:val="003D0AE2"/>
    <w:rsid w:val="003D147A"/>
    <w:rsid w:val="003D19EE"/>
    <w:rsid w:val="003D1CEA"/>
    <w:rsid w:val="003D285D"/>
    <w:rsid w:val="003D2EA1"/>
    <w:rsid w:val="003D3586"/>
    <w:rsid w:val="003D3E8C"/>
    <w:rsid w:val="003D4138"/>
    <w:rsid w:val="003D4414"/>
    <w:rsid w:val="003D465F"/>
    <w:rsid w:val="003D4CC1"/>
    <w:rsid w:val="003D4E95"/>
    <w:rsid w:val="003D508D"/>
    <w:rsid w:val="003D5451"/>
    <w:rsid w:val="003D58CB"/>
    <w:rsid w:val="003D59B5"/>
    <w:rsid w:val="003D682B"/>
    <w:rsid w:val="003D72E4"/>
    <w:rsid w:val="003D78EA"/>
    <w:rsid w:val="003D7D04"/>
    <w:rsid w:val="003E082F"/>
    <w:rsid w:val="003E0A03"/>
    <w:rsid w:val="003E19E9"/>
    <w:rsid w:val="003E2C08"/>
    <w:rsid w:val="003E2D33"/>
    <w:rsid w:val="003E30F3"/>
    <w:rsid w:val="003E31EC"/>
    <w:rsid w:val="003E35C0"/>
    <w:rsid w:val="003E35E0"/>
    <w:rsid w:val="003E3BA4"/>
    <w:rsid w:val="003E3EBE"/>
    <w:rsid w:val="003E3EF8"/>
    <w:rsid w:val="003E495B"/>
    <w:rsid w:val="003E4A1C"/>
    <w:rsid w:val="003E549D"/>
    <w:rsid w:val="003E5D5F"/>
    <w:rsid w:val="003E5F4C"/>
    <w:rsid w:val="003E7675"/>
    <w:rsid w:val="003E7AAA"/>
    <w:rsid w:val="003E7FD8"/>
    <w:rsid w:val="003F0CDA"/>
    <w:rsid w:val="003F135A"/>
    <w:rsid w:val="003F18CD"/>
    <w:rsid w:val="003F20A7"/>
    <w:rsid w:val="003F3A33"/>
    <w:rsid w:val="003F3B41"/>
    <w:rsid w:val="003F3F2B"/>
    <w:rsid w:val="003F48A5"/>
    <w:rsid w:val="003F4B4C"/>
    <w:rsid w:val="003F5250"/>
    <w:rsid w:val="003F541B"/>
    <w:rsid w:val="003F6338"/>
    <w:rsid w:val="003F6910"/>
    <w:rsid w:val="003F6FD4"/>
    <w:rsid w:val="003F7332"/>
    <w:rsid w:val="003F75FD"/>
    <w:rsid w:val="003F7C9B"/>
    <w:rsid w:val="003F7F8A"/>
    <w:rsid w:val="00400214"/>
    <w:rsid w:val="004012BE"/>
    <w:rsid w:val="00401D60"/>
    <w:rsid w:val="0040228E"/>
    <w:rsid w:val="004024A3"/>
    <w:rsid w:val="00403644"/>
    <w:rsid w:val="0040386A"/>
    <w:rsid w:val="00404345"/>
    <w:rsid w:val="004045D6"/>
    <w:rsid w:val="00404DB3"/>
    <w:rsid w:val="004062B2"/>
    <w:rsid w:val="004067C6"/>
    <w:rsid w:val="00406915"/>
    <w:rsid w:val="004069E0"/>
    <w:rsid w:val="00406A6F"/>
    <w:rsid w:val="00406E06"/>
    <w:rsid w:val="00407939"/>
    <w:rsid w:val="004079D0"/>
    <w:rsid w:val="00410037"/>
    <w:rsid w:val="004101AE"/>
    <w:rsid w:val="00410915"/>
    <w:rsid w:val="00410C4C"/>
    <w:rsid w:val="0041135C"/>
    <w:rsid w:val="00411C37"/>
    <w:rsid w:val="00411E18"/>
    <w:rsid w:val="00411F85"/>
    <w:rsid w:val="004121F7"/>
    <w:rsid w:val="00412E03"/>
    <w:rsid w:val="00412FF9"/>
    <w:rsid w:val="0041303E"/>
    <w:rsid w:val="004132B4"/>
    <w:rsid w:val="004144AA"/>
    <w:rsid w:val="00414612"/>
    <w:rsid w:val="00414A92"/>
    <w:rsid w:val="00414B46"/>
    <w:rsid w:val="00414D13"/>
    <w:rsid w:val="00416143"/>
    <w:rsid w:val="00416D17"/>
    <w:rsid w:val="0041766C"/>
    <w:rsid w:val="00417AC0"/>
    <w:rsid w:val="00417DC9"/>
    <w:rsid w:val="00420036"/>
    <w:rsid w:val="004204F2"/>
    <w:rsid w:val="00420D61"/>
    <w:rsid w:val="00421570"/>
    <w:rsid w:val="004217B5"/>
    <w:rsid w:val="00421AE0"/>
    <w:rsid w:val="00422406"/>
    <w:rsid w:val="00422900"/>
    <w:rsid w:val="00423573"/>
    <w:rsid w:val="00423AFA"/>
    <w:rsid w:val="00423C97"/>
    <w:rsid w:val="00423EE6"/>
    <w:rsid w:val="004241BD"/>
    <w:rsid w:val="00424913"/>
    <w:rsid w:val="00424B83"/>
    <w:rsid w:val="004251D8"/>
    <w:rsid w:val="004256F2"/>
    <w:rsid w:val="00426594"/>
    <w:rsid w:val="00426668"/>
    <w:rsid w:val="00426DB5"/>
    <w:rsid w:val="0042738B"/>
    <w:rsid w:val="004274C2"/>
    <w:rsid w:val="00427632"/>
    <w:rsid w:val="0043072B"/>
    <w:rsid w:val="00430917"/>
    <w:rsid w:val="00430BDB"/>
    <w:rsid w:val="00430F90"/>
    <w:rsid w:val="00431301"/>
    <w:rsid w:val="00431407"/>
    <w:rsid w:val="004320CA"/>
    <w:rsid w:val="00432414"/>
    <w:rsid w:val="00432915"/>
    <w:rsid w:val="00433A1C"/>
    <w:rsid w:val="004344C5"/>
    <w:rsid w:val="0043498E"/>
    <w:rsid w:val="00434C61"/>
    <w:rsid w:val="00434E08"/>
    <w:rsid w:val="00434E0C"/>
    <w:rsid w:val="00435CB1"/>
    <w:rsid w:val="00435DD4"/>
    <w:rsid w:val="00435F3E"/>
    <w:rsid w:val="004366B0"/>
    <w:rsid w:val="00436827"/>
    <w:rsid w:val="00436ECB"/>
    <w:rsid w:val="00437048"/>
    <w:rsid w:val="004371D1"/>
    <w:rsid w:val="00437A07"/>
    <w:rsid w:val="004400AC"/>
    <w:rsid w:val="00440112"/>
    <w:rsid w:val="00440D62"/>
    <w:rsid w:val="00442338"/>
    <w:rsid w:val="0044248A"/>
    <w:rsid w:val="004425FA"/>
    <w:rsid w:val="00442701"/>
    <w:rsid w:val="004438AC"/>
    <w:rsid w:val="00443CA6"/>
    <w:rsid w:val="004452C1"/>
    <w:rsid w:val="0044541E"/>
    <w:rsid w:val="004454A6"/>
    <w:rsid w:val="0044552A"/>
    <w:rsid w:val="004459EE"/>
    <w:rsid w:val="00445A19"/>
    <w:rsid w:val="004460C4"/>
    <w:rsid w:val="00446339"/>
    <w:rsid w:val="00446732"/>
    <w:rsid w:val="00446E7E"/>
    <w:rsid w:val="00447165"/>
    <w:rsid w:val="00447D83"/>
    <w:rsid w:val="00450125"/>
    <w:rsid w:val="004517AE"/>
    <w:rsid w:val="00451B2C"/>
    <w:rsid w:val="004527AC"/>
    <w:rsid w:val="004538C6"/>
    <w:rsid w:val="00453A98"/>
    <w:rsid w:val="00453D20"/>
    <w:rsid w:val="00455037"/>
    <w:rsid w:val="0045564D"/>
    <w:rsid w:val="00455AD4"/>
    <w:rsid w:val="00455EF5"/>
    <w:rsid w:val="00456635"/>
    <w:rsid w:val="004568FF"/>
    <w:rsid w:val="00456A2C"/>
    <w:rsid w:val="00456FF4"/>
    <w:rsid w:val="00457250"/>
    <w:rsid w:val="00460445"/>
    <w:rsid w:val="00460462"/>
    <w:rsid w:val="004611D4"/>
    <w:rsid w:val="00461BBA"/>
    <w:rsid w:val="00461BD8"/>
    <w:rsid w:val="00462023"/>
    <w:rsid w:val="004621D6"/>
    <w:rsid w:val="004624B5"/>
    <w:rsid w:val="00462B61"/>
    <w:rsid w:val="004640BF"/>
    <w:rsid w:val="00464471"/>
    <w:rsid w:val="00464C93"/>
    <w:rsid w:val="00464CD7"/>
    <w:rsid w:val="004655CB"/>
    <w:rsid w:val="00465903"/>
    <w:rsid w:val="00465AD3"/>
    <w:rsid w:val="00466004"/>
    <w:rsid w:val="00467152"/>
    <w:rsid w:val="00467425"/>
    <w:rsid w:val="0046754D"/>
    <w:rsid w:val="00467A6F"/>
    <w:rsid w:val="00467D8F"/>
    <w:rsid w:val="00467F53"/>
    <w:rsid w:val="0047081C"/>
    <w:rsid w:val="00471E10"/>
    <w:rsid w:val="0047211B"/>
    <w:rsid w:val="00472397"/>
    <w:rsid w:val="00472409"/>
    <w:rsid w:val="00472CD4"/>
    <w:rsid w:val="00472FF3"/>
    <w:rsid w:val="0047304C"/>
    <w:rsid w:val="004730F3"/>
    <w:rsid w:val="00474BC9"/>
    <w:rsid w:val="00474E6F"/>
    <w:rsid w:val="004753C9"/>
    <w:rsid w:val="004757AC"/>
    <w:rsid w:val="00475C9C"/>
    <w:rsid w:val="00476190"/>
    <w:rsid w:val="00476F75"/>
    <w:rsid w:val="004773D7"/>
    <w:rsid w:val="004776CC"/>
    <w:rsid w:val="00480087"/>
    <w:rsid w:val="00480725"/>
    <w:rsid w:val="00480916"/>
    <w:rsid w:val="00480D40"/>
    <w:rsid w:val="00481103"/>
    <w:rsid w:val="00481A1F"/>
    <w:rsid w:val="00481D01"/>
    <w:rsid w:val="00482699"/>
    <w:rsid w:val="00482D1E"/>
    <w:rsid w:val="00483890"/>
    <w:rsid w:val="00483D9A"/>
    <w:rsid w:val="0048493C"/>
    <w:rsid w:val="004850FD"/>
    <w:rsid w:val="004855ED"/>
    <w:rsid w:val="00485BD5"/>
    <w:rsid w:val="00486E7B"/>
    <w:rsid w:val="0048763F"/>
    <w:rsid w:val="0049011C"/>
    <w:rsid w:val="0049098F"/>
    <w:rsid w:val="00491217"/>
    <w:rsid w:val="0049144E"/>
    <w:rsid w:val="004916CE"/>
    <w:rsid w:val="00491BE1"/>
    <w:rsid w:val="00491E00"/>
    <w:rsid w:val="004923F0"/>
    <w:rsid w:val="004929EA"/>
    <w:rsid w:val="004930AB"/>
    <w:rsid w:val="00493C5B"/>
    <w:rsid w:val="00495674"/>
    <w:rsid w:val="00495E63"/>
    <w:rsid w:val="00495EE0"/>
    <w:rsid w:val="00496429"/>
    <w:rsid w:val="00496A01"/>
    <w:rsid w:val="00496DC3"/>
    <w:rsid w:val="0049789F"/>
    <w:rsid w:val="00497981"/>
    <w:rsid w:val="00497A01"/>
    <w:rsid w:val="00497AFC"/>
    <w:rsid w:val="00497CA9"/>
    <w:rsid w:val="004A064E"/>
    <w:rsid w:val="004A06B1"/>
    <w:rsid w:val="004A0E85"/>
    <w:rsid w:val="004A13FF"/>
    <w:rsid w:val="004A148D"/>
    <w:rsid w:val="004A170B"/>
    <w:rsid w:val="004A1FCF"/>
    <w:rsid w:val="004A209F"/>
    <w:rsid w:val="004A281F"/>
    <w:rsid w:val="004A2BA6"/>
    <w:rsid w:val="004A32FF"/>
    <w:rsid w:val="004A39A6"/>
    <w:rsid w:val="004A471C"/>
    <w:rsid w:val="004A48D7"/>
    <w:rsid w:val="004A58FE"/>
    <w:rsid w:val="004A6B53"/>
    <w:rsid w:val="004A6EB1"/>
    <w:rsid w:val="004A7499"/>
    <w:rsid w:val="004A7798"/>
    <w:rsid w:val="004A7D21"/>
    <w:rsid w:val="004B0291"/>
    <w:rsid w:val="004B0C34"/>
    <w:rsid w:val="004B0E1B"/>
    <w:rsid w:val="004B1678"/>
    <w:rsid w:val="004B1A05"/>
    <w:rsid w:val="004B349E"/>
    <w:rsid w:val="004B383F"/>
    <w:rsid w:val="004B4BBC"/>
    <w:rsid w:val="004B4E4A"/>
    <w:rsid w:val="004B52CF"/>
    <w:rsid w:val="004B5444"/>
    <w:rsid w:val="004B54A3"/>
    <w:rsid w:val="004B5DED"/>
    <w:rsid w:val="004B6861"/>
    <w:rsid w:val="004B6CA9"/>
    <w:rsid w:val="004B7DB2"/>
    <w:rsid w:val="004C12D8"/>
    <w:rsid w:val="004C14B6"/>
    <w:rsid w:val="004C154F"/>
    <w:rsid w:val="004C1693"/>
    <w:rsid w:val="004C1ABD"/>
    <w:rsid w:val="004C23BB"/>
    <w:rsid w:val="004C26E0"/>
    <w:rsid w:val="004C2893"/>
    <w:rsid w:val="004C32A7"/>
    <w:rsid w:val="004C351E"/>
    <w:rsid w:val="004C3898"/>
    <w:rsid w:val="004C38F9"/>
    <w:rsid w:val="004C4046"/>
    <w:rsid w:val="004C43F0"/>
    <w:rsid w:val="004C4A14"/>
    <w:rsid w:val="004C5076"/>
    <w:rsid w:val="004C55BC"/>
    <w:rsid w:val="004C56DA"/>
    <w:rsid w:val="004C5DE9"/>
    <w:rsid w:val="004C63F1"/>
    <w:rsid w:val="004C69BF"/>
    <w:rsid w:val="004D1D14"/>
    <w:rsid w:val="004D218A"/>
    <w:rsid w:val="004D26DE"/>
    <w:rsid w:val="004D34E4"/>
    <w:rsid w:val="004D3C59"/>
    <w:rsid w:val="004D3D3D"/>
    <w:rsid w:val="004D42DC"/>
    <w:rsid w:val="004D4535"/>
    <w:rsid w:val="004D4AE4"/>
    <w:rsid w:val="004D504A"/>
    <w:rsid w:val="004D5754"/>
    <w:rsid w:val="004D57C6"/>
    <w:rsid w:val="004D707F"/>
    <w:rsid w:val="004D7275"/>
    <w:rsid w:val="004D73C2"/>
    <w:rsid w:val="004D7D01"/>
    <w:rsid w:val="004D7DF9"/>
    <w:rsid w:val="004E02B3"/>
    <w:rsid w:val="004E04CD"/>
    <w:rsid w:val="004E0576"/>
    <w:rsid w:val="004E11DB"/>
    <w:rsid w:val="004E18B0"/>
    <w:rsid w:val="004E18D2"/>
    <w:rsid w:val="004E18FF"/>
    <w:rsid w:val="004E19E4"/>
    <w:rsid w:val="004E1DC0"/>
    <w:rsid w:val="004E1FD0"/>
    <w:rsid w:val="004E2D07"/>
    <w:rsid w:val="004E2DE1"/>
    <w:rsid w:val="004E2F25"/>
    <w:rsid w:val="004E355C"/>
    <w:rsid w:val="004E369F"/>
    <w:rsid w:val="004E38F1"/>
    <w:rsid w:val="004E48C4"/>
    <w:rsid w:val="004E4F3B"/>
    <w:rsid w:val="004E516F"/>
    <w:rsid w:val="004E5399"/>
    <w:rsid w:val="004E55EE"/>
    <w:rsid w:val="004E5F3A"/>
    <w:rsid w:val="004E65AE"/>
    <w:rsid w:val="004E693D"/>
    <w:rsid w:val="004E6BD5"/>
    <w:rsid w:val="004E721C"/>
    <w:rsid w:val="004E7566"/>
    <w:rsid w:val="004E79C4"/>
    <w:rsid w:val="004E7CBB"/>
    <w:rsid w:val="004F055F"/>
    <w:rsid w:val="004F0B7F"/>
    <w:rsid w:val="004F0C19"/>
    <w:rsid w:val="004F0C67"/>
    <w:rsid w:val="004F1F79"/>
    <w:rsid w:val="004F208B"/>
    <w:rsid w:val="004F2B1B"/>
    <w:rsid w:val="004F35F2"/>
    <w:rsid w:val="004F38F2"/>
    <w:rsid w:val="004F4965"/>
    <w:rsid w:val="004F4EF3"/>
    <w:rsid w:val="004F50A2"/>
    <w:rsid w:val="004F533F"/>
    <w:rsid w:val="004F6819"/>
    <w:rsid w:val="004F69F8"/>
    <w:rsid w:val="004F7908"/>
    <w:rsid w:val="004F7A9E"/>
    <w:rsid w:val="004F7BD1"/>
    <w:rsid w:val="00501145"/>
    <w:rsid w:val="005013B4"/>
    <w:rsid w:val="00502519"/>
    <w:rsid w:val="00503A8B"/>
    <w:rsid w:val="00503EF6"/>
    <w:rsid w:val="005044A5"/>
    <w:rsid w:val="005044D0"/>
    <w:rsid w:val="00504882"/>
    <w:rsid w:val="00504B04"/>
    <w:rsid w:val="00505756"/>
    <w:rsid w:val="005058E7"/>
    <w:rsid w:val="00505A0E"/>
    <w:rsid w:val="00505AFE"/>
    <w:rsid w:val="00505D0E"/>
    <w:rsid w:val="00505FA8"/>
    <w:rsid w:val="0050637C"/>
    <w:rsid w:val="005064F4"/>
    <w:rsid w:val="00506EBB"/>
    <w:rsid w:val="0050776B"/>
    <w:rsid w:val="0050785F"/>
    <w:rsid w:val="00507F21"/>
    <w:rsid w:val="00507F7A"/>
    <w:rsid w:val="00510311"/>
    <w:rsid w:val="005108C6"/>
    <w:rsid w:val="00510F44"/>
    <w:rsid w:val="00511A69"/>
    <w:rsid w:val="00511DE0"/>
    <w:rsid w:val="00512ED8"/>
    <w:rsid w:val="00513121"/>
    <w:rsid w:val="00513B12"/>
    <w:rsid w:val="00513CDB"/>
    <w:rsid w:val="005146E1"/>
    <w:rsid w:val="005148A6"/>
    <w:rsid w:val="00514FDC"/>
    <w:rsid w:val="00515453"/>
    <w:rsid w:val="005161CC"/>
    <w:rsid w:val="0051627F"/>
    <w:rsid w:val="00516B08"/>
    <w:rsid w:val="005173DA"/>
    <w:rsid w:val="005214D8"/>
    <w:rsid w:val="005219DE"/>
    <w:rsid w:val="00521C2A"/>
    <w:rsid w:val="005221B7"/>
    <w:rsid w:val="0052297F"/>
    <w:rsid w:val="00522F46"/>
    <w:rsid w:val="00523829"/>
    <w:rsid w:val="00523CB2"/>
    <w:rsid w:val="00523F4C"/>
    <w:rsid w:val="00524209"/>
    <w:rsid w:val="00524CAE"/>
    <w:rsid w:val="00524EDF"/>
    <w:rsid w:val="0052513E"/>
    <w:rsid w:val="00525A2E"/>
    <w:rsid w:val="00525D94"/>
    <w:rsid w:val="005261A7"/>
    <w:rsid w:val="00526FA1"/>
    <w:rsid w:val="005274DD"/>
    <w:rsid w:val="00527702"/>
    <w:rsid w:val="00530129"/>
    <w:rsid w:val="00530313"/>
    <w:rsid w:val="00531A5B"/>
    <w:rsid w:val="00531B3A"/>
    <w:rsid w:val="0053293D"/>
    <w:rsid w:val="005335E3"/>
    <w:rsid w:val="005335EB"/>
    <w:rsid w:val="00534266"/>
    <w:rsid w:val="0053444A"/>
    <w:rsid w:val="00534E43"/>
    <w:rsid w:val="005364DE"/>
    <w:rsid w:val="00536F23"/>
    <w:rsid w:val="0053728A"/>
    <w:rsid w:val="005373CC"/>
    <w:rsid w:val="00537455"/>
    <w:rsid w:val="00537910"/>
    <w:rsid w:val="00537A41"/>
    <w:rsid w:val="00537C7A"/>
    <w:rsid w:val="005403A4"/>
    <w:rsid w:val="005406B3"/>
    <w:rsid w:val="005406ED"/>
    <w:rsid w:val="00541482"/>
    <w:rsid w:val="00541D8F"/>
    <w:rsid w:val="005424EE"/>
    <w:rsid w:val="005427D2"/>
    <w:rsid w:val="00542860"/>
    <w:rsid w:val="00542FBA"/>
    <w:rsid w:val="005433A5"/>
    <w:rsid w:val="005434A3"/>
    <w:rsid w:val="00543A90"/>
    <w:rsid w:val="00544E17"/>
    <w:rsid w:val="00545B66"/>
    <w:rsid w:val="00545B80"/>
    <w:rsid w:val="00545BBF"/>
    <w:rsid w:val="00545BCD"/>
    <w:rsid w:val="00546068"/>
    <w:rsid w:val="00546268"/>
    <w:rsid w:val="00546953"/>
    <w:rsid w:val="00546AF5"/>
    <w:rsid w:val="0054737C"/>
    <w:rsid w:val="005473B7"/>
    <w:rsid w:val="00547710"/>
    <w:rsid w:val="0054773A"/>
    <w:rsid w:val="00547911"/>
    <w:rsid w:val="00550017"/>
    <w:rsid w:val="00550703"/>
    <w:rsid w:val="00550AFF"/>
    <w:rsid w:val="00550F2C"/>
    <w:rsid w:val="00551AAF"/>
    <w:rsid w:val="00552550"/>
    <w:rsid w:val="0055272B"/>
    <w:rsid w:val="00552FDD"/>
    <w:rsid w:val="005531CB"/>
    <w:rsid w:val="005538BF"/>
    <w:rsid w:val="005547BE"/>
    <w:rsid w:val="00555269"/>
    <w:rsid w:val="00555465"/>
    <w:rsid w:val="005557E7"/>
    <w:rsid w:val="005559FD"/>
    <w:rsid w:val="005563F5"/>
    <w:rsid w:val="0055643B"/>
    <w:rsid w:val="00556980"/>
    <w:rsid w:val="0055725A"/>
    <w:rsid w:val="005573E2"/>
    <w:rsid w:val="005574E7"/>
    <w:rsid w:val="005601DB"/>
    <w:rsid w:val="00560B49"/>
    <w:rsid w:val="00560F9F"/>
    <w:rsid w:val="005620C9"/>
    <w:rsid w:val="00562E25"/>
    <w:rsid w:val="005639DE"/>
    <w:rsid w:val="00563CB7"/>
    <w:rsid w:val="00563D8A"/>
    <w:rsid w:val="00563DA9"/>
    <w:rsid w:val="0056457C"/>
    <w:rsid w:val="0056470C"/>
    <w:rsid w:val="00564D95"/>
    <w:rsid w:val="005650AD"/>
    <w:rsid w:val="005653EB"/>
    <w:rsid w:val="00565903"/>
    <w:rsid w:val="00565920"/>
    <w:rsid w:val="00565F44"/>
    <w:rsid w:val="005660AB"/>
    <w:rsid w:val="00566317"/>
    <w:rsid w:val="0056646F"/>
    <w:rsid w:val="005664D9"/>
    <w:rsid w:val="005665B5"/>
    <w:rsid w:val="00566E91"/>
    <w:rsid w:val="00567226"/>
    <w:rsid w:val="005675E4"/>
    <w:rsid w:val="00567694"/>
    <w:rsid w:val="005677B5"/>
    <w:rsid w:val="00570257"/>
    <w:rsid w:val="00570FBB"/>
    <w:rsid w:val="00570FD7"/>
    <w:rsid w:val="005710EC"/>
    <w:rsid w:val="0057115A"/>
    <w:rsid w:val="0057122A"/>
    <w:rsid w:val="0057124B"/>
    <w:rsid w:val="005714FC"/>
    <w:rsid w:val="005715A4"/>
    <w:rsid w:val="005721F4"/>
    <w:rsid w:val="0057228B"/>
    <w:rsid w:val="005722C2"/>
    <w:rsid w:val="0057249A"/>
    <w:rsid w:val="00572CB7"/>
    <w:rsid w:val="00572F2C"/>
    <w:rsid w:val="00573AEA"/>
    <w:rsid w:val="00574698"/>
    <w:rsid w:val="00575216"/>
    <w:rsid w:val="00575492"/>
    <w:rsid w:val="0057563B"/>
    <w:rsid w:val="005756EA"/>
    <w:rsid w:val="005757DF"/>
    <w:rsid w:val="00575FF7"/>
    <w:rsid w:val="00576920"/>
    <w:rsid w:val="005769ED"/>
    <w:rsid w:val="00576CD3"/>
    <w:rsid w:val="00576E82"/>
    <w:rsid w:val="005779EA"/>
    <w:rsid w:val="00577F8F"/>
    <w:rsid w:val="005805B9"/>
    <w:rsid w:val="00580AE6"/>
    <w:rsid w:val="00580D29"/>
    <w:rsid w:val="00581805"/>
    <w:rsid w:val="00581A18"/>
    <w:rsid w:val="00581A28"/>
    <w:rsid w:val="00582879"/>
    <w:rsid w:val="00582A1F"/>
    <w:rsid w:val="005832FA"/>
    <w:rsid w:val="00583335"/>
    <w:rsid w:val="00583780"/>
    <w:rsid w:val="005838A0"/>
    <w:rsid w:val="0058401D"/>
    <w:rsid w:val="0058452C"/>
    <w:rsid w:val="00584F71"/>
    <w:rsid w:val="00585793"/>
    <w:rsid w:val="00585C09"/>
    <w:rsid w:val="00587449"/>
    <w:rsid w:val="005900E0"/>
    <w:rsid w:val="00590A1E"/>
    <w:rsid w:val="00590F29"/>
    <w:rsid w:val="00591518"/>
    <w:rsid w:val="00591926"/>
    <w:rsid w:val="00592362"/>
    <w:rsid w:val="00594C6F"/>
    <w:rsid w:val="00594D65"/>
    <w:rsid w:val="0059532A"/>
    <w:rsid w:val="0059569A"/>
    <w:rsid w:val="00595717"/>
    <w:rsid w:val="005957EE"/>
    <w:rsid w:val="00595A87"/>
    <w:rsid w:val="00595B7E"/>
    <w:rsid w:val="00595C4A"/>
    <w:rsid w:val="00596688"/>
    <w:rsid w:val="00596708"/>
    <w:rsid w:val="005967C2"/>
    <w:rsid w:val="00596D99"/>
    <w:rsid w:val="0059744F"/>
    <w:rsid w:val="005977A6"/>
    <w:rsid w:val="00597876"/>
    <w:rsid w:val="00597AD8"/>
    <w:rsid w:val="005A02E7"/>
    <w:rsid w:val="005A03E7"/>
    <w:rsid w:val="005A07B1"/>
    <w:rsid w:val="005A0D6C"/>
    <w:rsid w:val="005A10F3"/>
    <w:rsid w:val="005A16C4"/>
    <w:rsid w:val="005A1C12"/>
    <w:rsid w:val="005A20BB"/>
    <w:rsid w:val="005A2264"/>
    <w:rsid w:val="005A2433"/>
    <w:rsid w:val="005A2BFC"/>
    <w:rsid w:val="005A32DE"/>
    <w:rsid w:val="005A38BA"/>
    <w:rsid w:val="005A3996"/>
    <w:rsid w:val="005A3E8C"/>
    <w:rsid w:val="005A40B4"/>
    <w:rsid w:val="005A40E5"/>
    <w:rsid w:val="005A4159"/>
    <w:rsid w:val="005A4976"/>
    <w:rsid w:val="005A4F9C"/>
    <w:rsid w:val="005A50EB"/>
    <w:rsid w:val="005A52A6"/>
    <w:rsid w:val="005A54E1"/>
    <w:rsid w:val="005A5CF1"/>
    <w:rsid w:val="005A6F58"/>
    <w:rsid w:val="005A707F"/>
    <w:rsid w:val="005A7334"/>
    <w:rsid w:val="005B0668"/>
    <w:rsid w:val="005B0871"/>
    <w:rsid w:val="005B0D10"/>
    <w:rsid w:val="005B1387"/>
    <w:rsid w:val="005B155E"/>
    <w:rsid w:val="005B1DF1"/>
    <w:rsid w:val="005B24B6"/>
    <w:rsid w:val="005B27A1"/>
    <w:rsid w:val="005B311D"/>
    <w:rsid w:val="005B3366"/>
    <w:rsid w:val="005B33D7"/>
    <w:rsid w:val="005B39EF"/>
    <w:rsid w:val="005B3E2C"/>
    <w:rsid w:val="005B3EDB"/>
    <w:rsid w:val="005B3F37"/>
    <w:rsid w:val="005B5B73"/>
    <w:rsid w:val="005B697C"/>
    <w:rsid w:val="005B6E5D"/>
    <w:rsid w:val="005B73D9"/>
    <w:rsid w:val="005B763A"/>
    <w:rsid w:val="005C03E1"/>
    <w:rsid w:val="005C06AF"/>
    <w:rsid w:val="005C07FB"/>
    <w:rsid w:val="005C091A"/>
    <w:rsid w:val="005C0C00"/>
    <w:rsid w:val="005C0C2A"/>
    <w:rsid w:val="005C1500"/>
    <w:rsid w:val="005C1C23"/>
    <w:rsid w:val="005C25A2"/>
    <w:rsid w:val="005C2995"/>
    <w:rsid w:val="005C2F99"/>
    <w:rsid w:val="005C34F3"/>
    <w:rsid w:val="005C3899"/>
    <w:rsid w:val="005C3C90"/>
    <w:rsid w:val="005C43E2"/>
    <w:rsid w:val="005C4549"/>
    <w:rsid w:val="005C4561"/>
    <w:rsid w:val="005C4FBD"/>
    <w:rsid w:val="005C5A5B"/>
    <w:rsid w:val="005C5BCD"/>
    <w:rsid w:val="005C5CF1"/>
    <w:rsid w:val="005C6BE7"/>
    <w:rsid w:val="005C6CC0"/>
    <w:rsid w:val="005C6DBF"/>
    <w:rsid w:val="005C75F5"/>
    <w:rsid w:val="005C7A77"/>
    <w:rsid w:val="005C7B2C"/>
    <w:rsid w:val="005C7B68"/>
    <w:rsid w:val="005C7F22"/>
    <w:rsid w:val="005D02CC"/>
    <w:rsid w:val="005D0E22"/>
    <w:rsid w:val="005D10C1"/>
    <w:rsid w:val="005D1B30"/>
    <w:rsid w:val="005D24CE"/>
    <w:rsid w:val="005D290B"/>
    <w:rsid w:val="005D38A4"/>
    <w:rsid w:val="005D456C"/>
    <w:rsid w:val="005D46E6"/>
    <w:rsid w:val="005D4811"/>
    <w:rsid w:val="005D4F6A"/>
    <w:rsid w:val="005D5837"/>
    <w:rsid w:val="005D58DF"/>
    <w:rsid w:val="005D58EC"/>
    <w:rsid w:val="005D5B57"/>
    <w:rsid w:val="005D6611"/>
    <w:rsid w:val="005D675C"/>
    <w:rsid w:val="005D6B93"/>
    <w:rsid w:val="005D7372"/>
    <w:rsid w:val="005E028A"/>
    <w:rsid w:val="005E0380"/>
    <w:rsid w:val="005E0C22"/>
    <w:rsid w:val="005E0F4E"/>
    <w:rsid w:val="005E13E9"/>
    <w:rsid w:val="005E146F"/>
    <w:rsid w:val="005E1515"/>
    <w:rsid w:val="005E2A50"/>
    <w:rsid w:val="005E2C13"/>
    <w:rsid w:val="005E2E6A"/>
    <w:rsid w:val="005E3BE8"/>
    <w:rsid w:val="005E3DF6"/>
    <w:rsid w:val="005E4712"/>
    <w:rsid w:val="005E4D05"/>
    <w:rsid w:val="005E50CA"/>
    <w:rsid w:val="005E5C77"/>
    <w:rsid w:val="005E5C88"/>
    <w:rsid w:val="005E5DBF"/>
    <w:rsid w:val="005E62C2"/>
    <w:rsid w:val="005E6385"/>
    <w:rsid w:val="005E7AC1"/>
    <w:rsid w:val="005F0103"/>
    <w:rsid w:val="005F072C"/>
    <w:rsid w:val="005F08BC"/>
    <w:rsid w:val="005F09AF"/>
    <w:rsid w:val="005F0A04"/>
    <w:rsid w:val="005F0DBE"/>
    <w:rsid w:val="005F1091"/>
    <w:rsid w:val="005F1979"/>
    <w:rsid w:val="005F22A8"/>
    <w:rsid w:val="005F32FE"/>
    <w:rsid w:val="005F33C0"/>
    <w:rsid w:val="005F3888"/>
    <w:rsid w:val="005F3D13"/>
    <w:rsid w:val="005F3F6A"/>
    <w:rsid w:val="005F56E9"/>
    <w:rsid w:val="005F5C06"/>
    <w:rsid w:val="005F5D5D"/>
    <w:rsid w:val="00600635"/>
    <w:rsid w:val="00600646"/>
    <w:rsid w:val="00601D67"/>
    <w:rsid w:val="0060254D"/>
    <w:rsid w:val="00603016"/>
    <w:rsid w:val="006035E5"/>
    <w:rsid w:val="0060371A"/>
    <w:rsid w:val="00603E38"/>
    <w:rsid w:val="006042D0"/>
    <w:rsid w:val="00604844"/>
    <w:rsid w:val="00604B33"/>
    <w:rsid w:val="006061D5"/>
    <w:rsid w:val="006062AC"/>
    <w:rsid w:val="006066F2"/>
    <w:rsid w:val="00606913"/>
    <w:rsid w:val="00606DCF"/>
    <w:rsid w:val="00607A65"/>
    <w:rsid w:val="00607FEF"/>
    <w:rsid w:val="00610074"/>
    <w:rsid w:val="00610BB5"/>
    <w:rsid w:val="00610BC2"/>
    <w:rsid w:val="00611AC5"/>
    <w:rsid w:val="006123CA"/>
    <w:rsid w:val="006124CA"/>
    <w:rsid w:val="00612E62"/>
    <w:rsid w:val="006133CE"/>
    <w:rsid w:val="0061400F"/>
    <w:rsid w:val="00614441"/>
    <w:rsid w:val="0061472D"/>
    <w:rsid w:val="006151D8"/>
    <w:rsid w:val="0061528A"/>
    <w:rsid w:val="006154D1"/>
    <w:rsid w:val="0061582D"/>
    <w:rsid w:val="00615A76"/>
    <w:rsid w:val="00615B73"/>
    <w:rsid w:val="00616640"/>
    <w:rsid w:val="00616980"/>
    <w:rsid w:val="006177BB"/>
    <w:rsid w:val="00620493"/>
    <w:rsid w:val="006205A9"/>
    <w:rsid w:val="0062097D"/>
    <w:rsid w:val="00620999"/>
    <w:rsid w:val="00621503"/>
    <w:rsid w:val="00621982"/>
    <w:rsid w:val="00621AA4"/>
    <w:rsid w:val="00621B26"/>
    <w:rsid w:val="00621E01"/>
    <w:rsid w:val="00622979"/>
    <w:rsid w:val="00622FFE"/>
    <w:rsid w:val="006231D4"/>
    <w:rsid w:val="00624F39"/>
    <w:rsid w:val="00625992"/>
    <w:rsid w:val="00625C58"/>
    <w:rsid w:val="00625C59"/>
    <w:rsid w:val="00625D90"/>
    <w:rsid w:val="006263A3"/>
    <w:rsid w:val="00626540"/>
    <w:rsid w:val="00627470"/>
    <w:rsid w:val="0062761C"/>
    <w:rsid w:val="00627F43"/>
    <w:rsid w:val="00627FD2"/>
    <w:rsid w:val="0063022A"/>
    <w:rsid w:val="00630EB7"/>
    <w:rsid w:val="006311DB"/>
    <w:rsid w:val="00631C40"/>
    <w:rsid w:val="006322AD"/>
    <w:rsid w:val="00632358"/>
    <w:rsid w:val="0063271F"/>
    <w:rsid w:val="00632A63"/>
    <w:rsid w:val="0063307F"/>
    <w:rsid w:val="006336F9"/>
    <w:rsid w:val="00633BAD"/>
    <w:rsid w:val="00634345"/>
    <w:rsid w:val="0063461C"/>
    <w:rsid w:val="006347B6"/>
    <w:rsid w:val="00635DB9"/>
    <w:rsid w:val="006361D9"/>
    <w:rsid w:val="00637147"/>
    <w:rsid w:val="006374F4"/>
    <w:rsid w:val="006377E1"/>
    <w:rsid w:val="0064018A"/>
    <w:rsid w:val="00640763"/>
    <w:rsid w:val="00641204"/>
    <w:rsid w:val="00641233"/>
    <w:rsid w:val="0064141A"/>
    <w:rsid w:val="0064165B"/>
    <w:rsid w:val="00641C3B"/>
    <w:rsid w:val="00641D8F"/>
    <w:rsid w:val="0064238A"/>
    <w:rsid w:val="006427F3"/>
    <w:rsid w:val="00642869"/>
    <w:rsid w:val="006429BB"/>
    <w:rsid w:val="006430E8"/>
    <w:rsid w:val="00644391"/>
    <w:rsid w:val="0064488C"/>
    <w:rsid w:val="00644A5C"/>
    <w:rsid w:val="006458E5"/>
    <w:rsid w:val="00646446"/>
    <w:rsid w:val="00646E7C"/>
    <w:rsid w:val="00647E38"/>
    <w:rsid w:val="006501E8"/>
    <w:rsid w:val="0065037A"/>
    <w:rsid w:val="00650E5A"/>
    <w:rsid w:val="00651327"/>
    <w:rsid w:val="00651746"/>
    <w:rsid w:val="00651CEB"/>
    <w:rsid w:val="00652002"/>
    <w:rsid w:val="006522F4"/>
    <w:rsid w:val="006527B8"/>
    <w:rsid w:val="00652896"/>
    <w:rsid w:val="00653A6C"/>
    <w:rsid w:val="00653AF0"/>
    <w:rsid w:val="006546CE"/>
    <w:rsid w:val="00654D71"/>
    <w:rsid w:val="00654E1E"/>
    <w:rsid w:val="00655522"/>
    <w:rsid w:val="00655D70"/>
    <w:rsid w:val="00656070"/>
    <w:rsid w:val="006560A8"/>
    <w:rsid w:val="0065710F"/>
    <w:rsid w:val="00657442"/>
    <w:rsid w:val="00657966"/>
    <w:rsid w:val="00657A8C"/>
    <w:rsid w:val="006600A0"/>
    <w:rsid w:val="006604D3"/>
    <w:rsid w:val="00660681"/>
    <w:rsid w:val="006619C9"/>
    <w:rsid w:val="00661DD8"/>
    <w:rsid w:val="00661ED6"/>
    <w:rsid w:val="00661FE9"/>
    <w:rsid w:val="0066221C"/>
    <w:rsid w:val="00662BE7"/>
    <w:rsid w:val="00662E23"/>
    <w:rsid w:val="006631D6"/>
    <w:rsid w:val="00664BE7"/>
    <w:rsid w:val="00664F85"/>
    <w:rsid w:val="006650C5"/>
    <w:rsid w:val="006658A4"/>
    <w:rsid w:val="006658B0"/>
    <w:rsid w:val="006658C5"/>
    <w:rsid w:val="00666014"/>
    <w:rsid w:val="006664CD"/>
    <w:rsid w:val="00666DE8"/>
    <w:rsid w:val="00666E0F"/>
    <w:rsid w:val="0066763B"/>
    <w:rsid w:val="00667F48"/>
    <w:rsid w:val="00670470"/>
    <w:rsid w:val="00670C45"/>
    <w:rsid w:val="00670F5E"/>
    <w:rsid w:val="0067122F"/>
    <w:rsid w:val="00671359"/>
    <w:rsid w:val="006714AE"/>
    <w:rsid w:val="00671FD7"/>
    <w:rsid w:val="006721C1"/>
    <w:rsid w:val="0067262D"/>
    <w:rsid w:val="00672CE7"/>
    <w:rsid w:val="00672F85"/>
    <w:rsid w:val="00673217"/>
    <w:rsid w:val="006733C0"/>
    <w:rsid w:val="00673D70"/>
    <w:rsid w:val="00674177"/>
    <w:rsid w:val="006744DD"/>
    <w:rsid w:val="00674B8B"/>
    <w:rsid w:val="00675390"/>
    <w:rsid w:val="0067541C"/>
    <w:rsid w:val="006776B5"/>
    <w:rsid w:val="0067771B"/>
    <w:rsid w:val="00680B68"/>
    <w:rsid w:val="0068119D"/>
    <w:rsid w:val="0068186B"/>
    <w:rsid w:val="00681BEE"/>
    <w:rsid w:val="00681C00"/>
    <w:rsid w:val="00681D05"/>
    <w:rsid w:val="00682692"/>
    <w:rsid w:val="00682C09"/>
    <w:rsid w:val="00682E4B"/>
    <w:rsid w:val="00683637"/>
    <w:rsid w:val="006838A7"/>
    <w:rsid w:val="006839FC"/>
    <w:rsid w:val="00684CC0"/>
    <w:rsid w:val="006853DA"/>
    <w:rsid w:val="00685CFB"/>
    <w:rsid w:val="00685F5B"/>
    <w:rsid w:val="00686515"/>
    <w:rsid w:val="00686A25"/>
    <w:rsid w:val="006870CE"/>
    <w:rsid w:val="00687DAB"/>
    <w:rsid w:val="00690028"/>
    <w:rsid w:val="00690441"/>
    <w:rsid w:val="00690832"/>
    <w:rsid w:val="00690C79"/>
    <w:rsid w:val="00691AD5"/>
    <w:rsid w:val="006921C8"/>
    <w:rsid w:val="006922AC"/>
    <w:rsid w:val="00692894"/>
    <w:rsid w:val="00692C08"/>
    <w:rsid w:val="00692EE5"/>
    <w:rsid w:val="00693C8C"/>
    <w:rsid w:val="0069428D"/>
    <w:rsid w:val="00694F83"/>
    <w:rsid w:val="00695195"/>
    <w:rsid w:val="0069569E"/>
    <w:rsid w:val="00696239"/>
    <w:rsid w:val="00696F15"/>
    <w:rsid w:val="006976B9"/>
    <w:rsid w:val="00697762"/>
    <w:rsid w:val="006978DE"/>
    <w:rsid w:val="006A09A0"/>
    <w:rsid w:val="006A0BE9"/>
    <w:rsid w:val="006A1020"/>
    <w:rsid w:val="006A20A8"/>
    <w:rsid w:val="006A21EE"/>
    <w:rsid w:val="006A4035"/>
    <w:rsid w:val="006A424F"/>
    <w:rsid w:val="006A4290"/>
    <w:rsid w:val="006A42D3"/>
    <w:rsid w:val="006A4F49"/>
    <w:rsid w:val="006A5060"/>
    <w:rsid w:val="006A546E"/>
    <w:rsid w:val="006A67AA"/>
    <w:rsid w:val="006A69EF"/>
    <w:rsid w:val="006A76A3"/>
    <w:rsid w:val="006A7776"/>
    <w:rsid w:val="006B0294"/>
    <w:rsid w:val="006B077B"/>
    <w:rsid w:val="006B0C65"/>
    <w:rsid w:val="006B0F87"/>
    <w:rsid w:val="006B1159"/>
    <w:rsid w:val="006B161F"/>
    <w:rsid w:val="006B1D93"/>
    <w:rsid w:val="006B1E8A"/>
    <w:rsid w:val="006B24E7"/>
    <w:rsid w:val="006B2AC5"/>
    <w:rsid w:val="006B2CD1"/>
    <w:rsid w:val="006B31C3"/>
    <w:rsid w:val="006B3795"/>
    <w:rsid w:val="006B41BF"/>
    <w:rsid w:val="006B49EF"/>
    <w:rsid w:val="006B4A14"/>
    <w:rsid w:val="006B4E71"/>
    <w:rsid w:val="006B55B7"/>
    <w:rsid w:val="006B5605"/>
    <w:rsid w:val="006B5754"/>
    <w:rsid w:val="006B6230"/>
    <w:rsid w:val="006B715C"/>
    <w:rsid w:val="006B785E"/>
    <w:rsid w:val="006C0C02"/>
    <w:rsid w:val="006C10A6"/>
    <w:rsid w:val="006C111C"/>
    <w:rsid w:val="006C1442"/>
    <w:rsid w:val="006C1FAE"/>
    <w:rsid w:val="006C2325"/>
    <w:rsid w:val="006C2AF5"/>
    <w:rsid w:val="006C2BD1"/>
    <w:rsid w:val="006C3066"/>
    <w:rsid w:val="006C3192"/>
    <w:rsid w:val="006C429D"/>
    <w:rsid w:val="006C5433"/>
    <w:rsid w:val="006C599B"/>
    <w:rsid w:val="006C5A5C"/>
    <w:rsid w:val="006C5FB8"/>
    <w:rsid w:val="006C647B"/>
    <w:rsid w:val="006C6991"/>
    <w:rsid w:val="006C7C9F"/>
    <w:rsid w:val="006C7D2E"/>
    <w:rsid w:val="006D0F0A"/>
    <w:rsid w:val="006D132F"/>
    <w:rsid w:val="006D1955"/>
    <w:rsid w:val="006D20D4"/>
    <w:rsid w:val="006D37B0"/>
    <w:rsid w:val="006D37C5"/>
    <w:rsid w:val="006D3B6A"/>
    <w:rsid w:val="006D3F3A"/>
    <w:rsid w:val="006D56C4"/>
    <w:rsid w:val="006D57E5"/>
    <w:rsid w:val="006D5A39"/>
    <w:rsid w:val="006D668D"/>
    <w:rsid w:val="006D69CF"/>
    <w:rsid w:val="006D6B38"/>
    <w:rsid w:val="006D6BFB"/>
    <w:rsid w:val="006D725A"/>
    <w:rsid w:val="006E0510"/>
    <w:rsid w:val="006E0CF6"/>
    <w:rsid w:val="006E0CFC"/>
    <w:rsid w:val="006E1999"/>
    <w:rsid w:val="006E1D2D"/>
    <w:rsid w:val="006E1F7F"/>
    <w:rsid w:val="006E2278"/>
    <w:rsid w:val="006E2FFE"/>
    <w:rsid w:val="006E3430"/>
    <w:rsid w:val="006E3960"/>
    <w:rsid w:val="006E3D94"/>
    <w:rsid w:val="006E4998"/>
    <w:rsid w:val="006E4AB6"/>
    <w:rsid w:val="006E4B1E"/>
    <w:rsid w:val="006E5408"/>
    <w:rsid w:val="006E5B1E"/>
    <w:rsid w:val="006E5BDC"/>
    <w:rsid w:val="006E63F3"/>
    <w:rsid w:val="006E69FD"/>
    <w:rsid w:val="006E6A72"/>
    <w:rsid w:val="006E6AE0"/>
    <w:rsid w:val="006E6DB8"/>
    <w:rsid w:val="006E74D1"/>
    <w:rsid w:val="006E795B"/>
    <w:rsid w:val="006E7BA7"/>
    <w:rsid w:val="006E7DB1"/>
    <w:rsid w:val="006E7EC7"/>
    <w:rsid w:val="006F029C"/>
    <w:rsid w:val="006F0772"/>
    <w:rsid w:val="006F07C6"/>
    <w:rsid w:val="006F11EA"/>
    <w:rsid w:val="006F1678"/>
    <w:rsid w:val="006F1A0C"/>
    <w:rsid w:val="006F207A"/>
    <w:rsid w:val="006F2292"/>
    <w:rsid w:val="006F2457"/>
    <w:rsid w:val="006F2503"/>
    <w:rsid w:val="006F2728"/>
    <w:rsid w:val="006F2A95"/>
    <w:rsid w:val="006F3917"/>
    <w:rsid w:val="006F394F"/>
    <w:rsid w:val="006F39E3"/>
    <w:rsid w:val="006F3E7B"/>
    <w:rsid w:val="006F4883"/>
    <w:rsid w:val="006F4FFE"/>
    <w:rsid w:val="006F52FC"/>
    <w:rsid w:val="006F5C84"/>
    <w:rsid w:val="006F6877"/>
    <w:rsid w:val="006F6E10"/>
    <w:rsid w:val="006F6FDD"/>
    <w:rsid w:val="006F7020"/>
    <w:rsid w:val="006F748B"/>
    <w:rsid w:val="006F7EF6"/>
    <w:rsid w:val="007005D9"/>
    <w:rsid w:val="00700D76"/>
    <w:rsid w:val="007010F6"/>
    <w:rsid w:val="0070269F"/>
    <w:rsid w:val="0070371B"/>
    <w:rsid w:val="00704788"/>
    <w:rsid w:val="00704798"/>
    <w:rsid w:val="00705812"/>
    <w:rsid w:val="007065D6"/>
    <w:rsid w:val="007076AE"/>
    <w:rsid w:val="00707BCA"/>
    <w:rsid w:val="00710FC0"/>
    <w:rsid w:val="007117B8"/>
    <w:rsid w:val="00711D35"/>
    <w:rsid w:val="00711E62"/>
    <w:rsid w:val="007123B3"/>
    <w:rsid w:val="00712ACD"/>
    <w:rsid w:val="00712E13"/>
    <w:rsid w:val="007132C7"/>
    <w:rsid w:val="00713626"/>
    <w:rsid w:val="00713EBC"/>
    <w:rsid w:val="007144D1"/>
    <w:rsid w:val="0071497C"/>
    <w:rsid w:val="00714B38"/>
    <w:rsid w:val="00714F5B"/>
    <w:rsid w:val="00715FA5"/>
    <w:rsid w:val="00716CD0"/>
    <w:rsid w:val="007177C6"/>
    <w:rsid w:val="0072097A"/>
    <w:rsid w:val="00720A9D"/>
    <w:rsid w:val="00720CC7"/>
    <w:rsid w:val="00720D34"/>
    <w:rsid w:val="00720F17"/>
    <w:rsid w:val="00721085"/>
    <w:rsid w:val="007212B6"/>
    <w:rsid w:val="007216E4"/>
    <w:rsid w:val="007223B1"/>
    <w:rsid w:val="00722A4F"/>
    <w:rsid w:val="00722C93"/>
    <w:rsid w:val="00724FA0"/>
    <w:rsid w:val="0072586F"/>
    <w:rsid w:val="007258AE"/>
    <w:rsid w:val="00725B6D"/>
    <w:rsid w:val="00725DC4"/>
    <w:rsid w:val="00726988"/>
    <w:rsid w:val="0072793F"/>
    <w:rsid w:val="0072794C"/>
    <w:rsid w:val="00727AA5"/>
    <w:rsid w:val="00730A3A"/>
    <w:rsid w:val="007314BF"/>
    <w:rsid w:val="007319F8"/>
    <w:rsid w:val="0073203B"/>
    <w:rsid w:val="007324B2"/>
    <w:rsid w:val="00733D15"/>
    <w:rsid w:val="00734622"/>
    <w:rsid w:val="00735A66"/>
    <w:rsid w:val="00735E94"/>
    <w:rsid w:val="007360DB"/>
    <w:rsid w:val="0074021C"/>
    <w:rsid w:val="007402A8"/>
    <w:rsid w:val="0074049F"/>
    <w:rsid w:val="00741544"/>
    <w:rsid w:val="00741BD7"/>
    <w:rsid w:val="007423ED"/>
    <w:rsid w:val="007424D0"/>
    <w:rsid w:val="00742DC6"/>
    <w:rsid w:val="00743034"/>
    <w:rsid w:val="00743345"/>
    <w:rsid w:val="00743A94"/>
    <w:rsid w:val="00743AE9"/>
    <w:rsid w:val="00743DCD"/>
    <w:rsid w:val="00743E95"/>
    <w:rsid w:val="007443C2"/>
    <w:rsid w:val="007445E9"/>
    <w:rsid w:val="007459FE"/>
    <w:rsid w:val="00745D1C"/>
    <w:rsid w:val="0074652C"/>
    <w:rsid w:val="007465D2"/>
    <w:rsid w:val="00747BDE"/>
    <w:rsid w:val="007502F1"/>
    <w:rsid w:val="00750592"/>
    <w:rsid w:val="0075104F"/>
    <w:rsid w:val="00751291"/>
    <w:rsid w:val="007513FE"/>
    <w:rsid w:val="007518A9"/>
    <w:rsid w:val="00751B6E"/>
    <w:rsid w:val="00751E86"/>
    <w:rsid w:val="00751FA4"/>
    <w:rsid w:val="00752661"/>
    <w:rsid w:val="00753688"/>
    <w:rsid w:val="00753874"/>
    <w:rsid w:val="00753C53"/>
    <w:rsid w:val="007544BD"/>
    <w:rsid w:val="00754AC7"/>
    <w:rsid w:val="00754C1B"/>
    <w:rsid w:val="0075576C"/>
    <w:rsid w:val="00756117"/>
    <w:rsid w:val="007562AD"/>
    <w:rsid w:val="00756791"/>
    <w:rsid w:val="00756C1B"/>
    <w:rsid w:val="00756C36"/>
    <w:rsid w:val="00756D9C"/>
    <w:rsid w:val="007600F7"/>
    <w:rsid w:val="00760A8A"/>
    <w:rsid w:val="00760E83"/>
    <w:rsid w:val="007611F9"/>
    <w:rsid w:val="00761233"/>
    <w:rsid w:val="00761401"/>
    <w:rsid w:val="00761D2D"/>
    <w:rsid w:val="007624DA"/>
    <w:rsid w:val="0076298B"/>
    <w:rsid w:val="00763D92"/>
    <w:rsid w:val="00763DC9"/>
    <w:rsid w:val="00763F44"/>
    <w:rsid w:val="00764DAD"/>
    <w:rsid w:val="00765FF9"/>
    <w:rsid w:val="0076605A"/>
    <w:rsid w:val="00766474"/>
    <w:rsid w:val="00766BF8"/>
    <w:rsid w:val="00767246"/>
    <w:rsid w:val="007673F9"/>
    <w:rsid w:val="00767B82"/>
    <w:rsid w:val="00767E23"/>
    <w:rsid w:val="007712FD"/>
    <w:rsid w:val="00771EC6"/>
    <w:rsid w:val="0077265F"/>
    <w:rsid w:val="00772E5F"/>
    <w:rsid w:val="0077327F"/>
    <w:rsid w:val="00773421"/>
    <w:rsid w:val="00774135"/>
    <w:rsid w:val="00774312"/>
    <w:rsid w:val="00774815"/>
    <w:rsid w:val="0077623A"/>
    <w:rsid w:val="0077652D"/>
    <w:rsid w:val="00776796"/>
    <w:rsid w:val="00776D27"/>
    <w:rsid w:val="00777DEC"/>
    <w:rsid w:val="00780B00"/>
    <w:rsid w:val="00780B92"/>
    <w:rsid w:val="0078136F"/>
    <w:rsid w:val="0078212D"/>
    <w:rsid w:val="00783425"/>
    <w:rsid w:val="00784773"/>
    <w:rsid w:val="0078493E"/>
    <w:rsid w:val="00784D1D"/>
    <w:rsid w:val="0078504E"/>
    <w:rsid w:val="00785F83"/>
    <w:rsid w:val="00786C1B"/>
    <w:rsid w:val="00786FE2"/>
    <w:rsid w:val="007877D7"/>
    <w:rsid w:val="00787A15"/>
    <w:rsid w:val="00787D46"/>
    <w:rsid w:val="00787FC1"/>
    <w:rsid w:val="007901DA"/>
    <w:rsid w:val="00790462"/>
    <w:rsid w:val="007906A5"/>
    <w:rsid w:val="00790D55"/>
    <w:rsid w:val="00790DE6"/>
    <w:rsid w:val="00791323"/>
    <w:rsid w:val="00791EF5"/>
    <w:rsid w:val="00792877"/>
    <w:rsid w:val="00792B92"/>
    <w:rsid w:val="00792F75"/>
    <w:rsid w:val="007930F8"/>
    <w:rsid w:val="0079345B"/>
    <w:rsid w:val="00794B68"/>
    <w:rsid w:val="007951A9"/>
    <w:rsid w:val="00795720"/>
    <w:rsid w:val="00795C09"/>
    <w:rsid w:val="00796369"/>
    <w:rsid w:val="007970A9"/>
    <w:rsid w:val="007973DE"/>
    <w:rsid w:val="007975EE"/>
    <w:rsid w:val="0079762A"/>
    <w:rsid w:val="00797844"/>
    <w:rsid w:val="00797FD7"/>
    <w:rsid w:val="007A05F6"/>
    <w:rsid w:val="007A073B"/>
    <w:rsid w:val="007A155D"/>
    <w:rsid w:val="007A1BBE"/>
    <w:rsid w:val="007A1CEB"/>
    <w:rsid w:val="007A1DBA"/>
    <w:rsid w:val="007A2C9B"/>
    <w:rsid w:val="007A3509"/>
    <w:rsid w:val="007A3880"/>
    <w:rsid w:val="007A3B30"/>
    <w:rsid w:val="007A41E8"/>
    <w:rsid w:val="007A43EB"/>
    <w:rsid w:val="007A5095"/>
    <w:rsid w:val="007A5145"/>
    <w:rsid w:val="007A559B"/>
    <w:rsid w:val="007A5FC0"/>
    <w:rsid w:val="007A6343"/>
    <w:rsid w:val="007A6862"/>
    <w:rsid w:val="007A77A5"/>
    <w:rsid w:val="007A7D16"/>
    <w:rsid w:val="007B0801"/>
    <w:rsid w:val="007B0A93"/>
    <w:rsid w:val="007B104A"/>
    <w:rsid w:val="007B129F"/>
    <w:rsid w:val="007B14EF"/>
    <w:rsid w:val="007B1532"/>
    <w:rsid w:val="007B189D"/>
    <w:rsid w:val="007B1A5A"/>
    <w:rsid w:val="007B1E17"/>
    <w:rsid w:val="007B3039"/>
    <w:rsid w:val="007B3F86"/>
    <w:rsid w:val="007B44B3"/>
    <w:rsid w:val="007B45BB"/>
    <w:rsid w:val="007B4CC2"/>
    <w:rsid w:val="007B4EA3"/>
    <w:rsid w:val="007B5044"/>
    <w:rsid w:val="007B55B4"/>
    <w:rsid w:val="007B5BCE"/>
    <w:rsid w:val="007B6523"/>
    <w:rsid w:val="007B762D"/>
    <w:rsid w:val="007B7CF9"/>
    <w:rsid w:val="007C072C"/>
    <w:rsid w:val="007C0A78"/>
    <w:rsid w:val="007C1C23"/>
    <w:rsid w:val="007C27DE"/>
    <w:rsid w:val="007C29A7"/>
    <w:rsid w:val="007C2AEA"/>
    <w:rsid w:val="007C4B59"/>
    <w:rsid w:val="007C5ABD"/>
    <w:rsid w:val="007C6166"/>
    <w:rsid w:val="007C621B"/>
    <w:rsid w:val="007C741F"/>
    <w:rsid w:val="007C7582"/>
    <w:rsid w:val="007C75B5"/>
    <w:rsid w:val="007C7AEA"/>
    <w:rsid w:val="007D07A0"/>
    <w:rsid w:val="007D0A08"/>
    <w:rsid w:val="007D109C"/>
    <w:rsid w:val="007D12B5"/>
    <w:rsid w:val="007D1F73"/>
    <w:rsid w:val="007D20E0"/>
    <w:rsid w:val="007D2601"/>
    <w:rsid w:val="007D269A"/>
    <w:rsid w:val="007D29F4"/>
    <w:rsid w:val="007D2CD9"/>
    <w:rsid w:val="007D2E5B"/>
    <w:rsid w:val="007D2EB3"/>
    <w:rsid w:val="007D2EC7"/>
    <w:rsid w:val="007D34A0"/>
    <w:rsid w:val="007D3B36"/>
    <w:rsid w:val="007D3C2E"/>
    <w:rsid w:val="007D3E7F"/>
    <w:rsid w:val="007D59F4"/>
    <w:rsid w:val="007D6E91"/>
    <w:rsid w:val="007D7278"/>
    <w:rsid w:val="007D72BD"/>
    <w:rsid w:val="007E018C"/>
    <w:rsid w:val="007E0D68"/>
    <w:rsid w:val="007E0F69"/>
    <w:rsid w:val="007E1678"/>
    <w:rsid w:val="007E19E1"/>
    <w:rsid w:val="007E29C4"/>
    <w:rsid w:val="007E2A0A"/>
    <w:rsid w:val="007E2BCC"/>
    <w:rsid w:val="007E2C69"/>
    <w:rsid w:val="007E3227"/>
    <w:rsid w:val="007E40A7"/>
    <w:rsid w:val="007E4214"/>
    <w:rsid w:val="007E4EFF"/>
    <w:rsid w:val="007E510E"/>
    <w:rsid w:val="007E514C"/>
    <w:rsid w:val="007E5268"/>
    <w:rsid w:val="007E5B46"/>
    <w:rsid w:val="007E6226"/>
    <w:rsid w:val="007E65D2"/>
    <w:rsid w:val="007E6BE6"/>
    <w:rsid w:val="007E6F25"/>
    <w:rsid w:val="007E71F0"/>
    <w:rsid w:val="007E7384"/>
    <w:rsid w:val="007E74B7"/>
    <w:rsid w:val="007E74F2"/>
    <w:rsid w:val="007E764C"/>
    <w:rsid w:val="007E786B"/>
    <w:rsid w:val="007E7A30"/>
    <w:rsid w:val="007E7CE6"/>
    <w:rsid w:val="007E7EB5"/>
    <w:rsid w:val="007F0A3F"/>
    <w:rsid w:val="007F0B26"/>
    <w:rsid w:val="007F0F9C"/>
    <w:rsid w:val="007F1420"/>
    <w:rsid w:val="007F1BF4"/>
    <w:rsid w:val="007F22BA"/>
    <w:rsid w:val="007F28C6"/>
    <w:rsid w:val="007F3048"/>
    <w:rsid w:val="007F30CA"/>
    <w:rsid w:val="007F331B"/>
    <w:rsid w:val="007F3B80"/>
    <w:rsid w:val="007F3DE9"/>
    <w:rsid w:val="007F3E5B"/>
    <w:rsid w:val="007F4450"/>
    <w:rsid w:val="007F4DE1"/>
    <w:rsid w:val="007F5A26"/>
    <w:rsid w:val="007F5AD0"/>
    <w:rsid w:val="007F657C"/>
    <w:rsid w:val="007F69EB"/>
    <w:rsid w:val="007F6DE2"/>
    <w:rsid w:val="007F7443"/>
    <w:rsid w:val="008002D4"/>
    <w:rsid w:val="00801339"/>
    <w:rsid w:val="0080136C"/>
    <w:rsid w:val="00801808"/>
    <w:rsid w:val="008021B8"/>
    <w:rsid w:val="0080267F"/>
    <w:rsid w:val="0080277B"/>
    <w:rsid w:val="00802A8A"/>
    <w:rsid w:val="00803064"/>
    <w:rsid w:val="008040BC"/>
    <w:rsid w:val="008049BB"/>
    <w:rsid w:val="00804E69"/>
    <w:rsid w:val="00804F66"/>
    <w:rsid w:val="00805C00"/>
    <w:rsid w:val="0080614D"/>
    <w:rsid w:val="00806EFA"/>
    <w:rsid w:val="008072FC"/>
    <w:rsid w:val="00807581"/>
    <w:rsid w:val="008079E5"/>
    <w:rsid w:val="00807D58"/>
    <w:rsid w:val="0081125B"/>
    <w:rsid w:val="008112EC"/>
    <w:rsid w:val="00811315"/>
    <w:rsid w:val="00811B0D"/>
    <w:rsid w:val="00811CD6"/>
    <w:rsid w:val="00812527"/>
    <w:rsid w:val="00812A9B"/>
    <w:rsid w:val="00812F70"/>
    <w:rsid w:val="00813F74"/>
    <w:rsid w:val="00814BCA"/>
    <w:rsid w:val="00814E67"/>
    <w:rsid w:val="00815511"/>
    <w:rsid w:val="00815647"/>
    <w:rsid w:val="00815663"/>
    <w:rsid w:val="008157B0"/>
    <w:rsid w:val="00815922"/>
    <w:rsid w:val="00815931"/>
    <w:rsid w:val="00815B34"/>
    <w:rsid w:val="00815E86"/>
    <w:rsid w:val="00815EC6"/>
    <w:rsid w:val="008168C9"/>
    <w:rsid w:val="00816C48"/>
    <w:rsid w:val="00816FEA"/>
    <w:rsid w:val="00817CA3"/>
    <w:rsid w:val="00817CAC"/>
    <w:rsid w:val="00817D63"/>
    <w:rsid w:val="008206CC"/>
    <w:rsid w:val="00820ECA"/>
    <w:rsid w:val="00821688"/>
    <w:rsid w:val="00821796"/>
    <w:rsid w:val="00821806"/>
    <w:rsid w:val="00821C02"/>
    <w:rsid w:val="00822350"/>
    <w:rsid w:val="0082307E"/>
    <w:rsid w:val="00823A4C"/>
    <w:rsid w:val="008244E3"/>
    <w:rsid w:val="00825E32"/>
    <w:rsid w:val="008269D4"/>
    <w:rsid w:val="0082762F"/>
    <w:rsid w:val="008279B3"/>
    <w:rsid w:val="00827A02"/>
    <w:rsid w:val="00827C57"/>
    <w:rsid w:val="00830A08"/>
    <w:rsid w:val="00830B99"/>
    <w:rsid w:val="00830BF7"/>
    <w:rsid w:val="00830C5B"/>
    <w:rsid w:val="0083176E"/>
    <w:rsid w:val="008319C9"/>
    <w:rsid w:val="008327F5"/>
    <w:rsid w:val="00832900"/>
    <w:rsid w:val="0083362C"/>
    <w:rsid w:val="00833762"/>
    <w:rsid w:val="008351CA"/>
    <w:rsid w:val="0083566A"/>
    <w:rsid w:val="00836016"/>
    <w:rsid w:val="00836265"/>
    <w:rsid w:val="008374B3"/>
    <w:rsid w:val="00837691"/>
    <w:rsid w:val="00842087"/>
    <w:rsid w:val="008433C4"/>
    <w:rsid w:val="00844B0B"/>
    <w:rsid w:val="00844C8C"/>
    <w:rsid w:val="008451FF"/>
    <w:rsid w:val="008452A8"/>
    <w:rsid w:val="00845537"/>
    <w:rsid w:val="0084700B"/>
    <w:rsid w:val="00847D10"/>
    <w:rsid w:val="00847F9F"/>
    <w:rsid w:val="0085040E"/>
    <w:rsid w:val="00850B28"/>
    <w:rsid w:val="00850D11"/>
    <w:rsid w:val="008510C5"/>
    <w:rsid w:val="0085110D"/>
    <w:rsid w:val="00851333"/>
    <w:rsid w:val="00851CF8"/>
    <w:rsid w:val="00851FD1"/>
    <w:rsid w:val="00852706"/>
    <w:rsid w:val="00852E4A"/>
    <w:rsid w:val="0085420A"/>
    <w:rsid w:val="00854AD0"/>
    <w:rsid w:val="00854C2D"/>
    <w:rsid w:val="00855927"/>
    <w:rsid w:val="00855942"/>
    <w:rsid w:val="00855FAA"/>
    <w:rsid w:val="00855FEC"/>
    <w:rsid w:val="00856250"/>
    <w:rsid w:val="00856926"/>
    <w:rsid w:val="00856F2A"/>
    <w:rsid w:val="00857531"/>
    <w:rsid w:val="00857798"/>
    <w:rsid w:val="00860896"/>
    <w:rsid w:val="0086092A"/>
    <w:rsid w:val="00860948"/>
    <w:rsid w:val="008612F7"/>
    <w:rsid w:val="0086156C"/>
    <w:rsid w:val="00862989"/>
    <w:rsid w:val="00862B42"/>
    <w:rsid w:val="00862BAB"/>
    <w:rsid w:val="00862BDD"/>
    <w:rsid w:val="00862E3F"/>
    <w:rsid w:val="008639EC"/>
    <w:rsid w:val="00863C6E"/>
    <w:rsid w:val="00863C9B"/>
    <w:rsid w:val="00863CD1"/>
    <w:rsid w:val="00864394"/>
    <w:rsid w:val="008646B3"/>
    <w:rsid w:val="00864AE4"/>
    <w:rsid w:val="00865332"/>
    <w:rsid w:val="008655D0"/>
    <w:rsid w:val="00865FD2"/>
    <w:rsid w:val="00866017"/>
    <w:rsid w:val="00866887"/>
    <w:rsid w:val="00866DFD"/>
    <w:rsid w:val="0086750D"/>
    <w:rsid w:val="008702CD"/>
    <w:rsid w:val="00870ECA"/>
    <w:rsid w:val="0087180D"/>
    <w:rsid w:val="00871D23"/>
    <w:rsid w:val="0087208B"/>
    <w:rsid w:val="00872427"/>
    <w:rsid w:val="0087278B"/>
    <w:rsid w:val="00872DB0"/>
    <w:rsid w:val="0087315E"/>
    <w:rsid w:val="00873685"/>
    <w:rsid w:val="00873AFF"/>
    <w:rsid w:val="00873EAF"/>
    <w:rsid w:val="00874650"/>
    <w:rsid w:val="00874A29"/>
    <w:rsid w:val="00875572"/>
    <w:rsid w:val="008755DD"/>
    <w:rsid w:val="00876005"/>
    <w:rsid w:val="0087602B"/>
    <w:rsid w:val="00876927"/>
    <w:rsid w:val="00876AC1"/>
    <w:rsid w:val="00877D2F"/>
    <w:rsid w:val="00877EF7"/>
    <w:rsid w:val="00880F9C"/>
    <w:rsid w:val="00881501"/>
    <w:rsid w:val="008818D8"/>
    <w:rsid w:val="00881969"/>
    <w:rsid w:val="00882718"/>
    <w:rsid w:val="008831D7"/>
    <w:rsid w:val="008833B9"/>
    <w:rsid w:val="00883B28"/>
    <w:rsid w:val="00883C8A"/>
    <w:rsid w:val="00883DC3"/>
    <w:rsid w:val="00884123"/>
    <w:rsid w:val="00884680"/>
    <w:rsid w:val="00884D1F"/>
    <w:rsid w:val="008861F9"/>
    <w:rsid w:val="008906EA"/>
    <w:rsid w:val="00890818"/>
    <w:rsid w:val="00891393"/>
    <w:rsid w:val="00891940"/>
    <w:rsid w:val="00891A1C"/>
    <w:rsid w:val="00891CE8"/>
    <w:rsid w:val="00892CA0"/>
    <w:rsid w:val="008937D8"/>
    <w:rsid w:val="00893828"/>
    <w:rsid w:val="0089564F"/>
    <w:rsid w:val="00895BEC"/>
    <w:rsid w:val="00897075"/>
    <w:rsid w:val="008974BC"/>
    <w:rsid w:val="00897708"/>
    <w:rsid w:val="00897A94"/>
    <w:rsid w:val="00897F1A"/>
    <w:rsid w:val="00897F64"/>
    <w:rsid w:val="008A064C"/>
    <w:rsid w:val="008A07C6"/>
    <w:rsid w:val="008A0F93"/>
    <w:rsid w:val="008A1963"/>
    <w:rsid w:val="008A1D27"/>
    <w:rsid w:val="008A1F43"/>
    <w:rsid w:val="008A249B"/>
    <w:rsid w:val="008A26A7"/>
    <w:rsid w:val="008A27CA"/>
    <w:rsid w:val="008A2C8A"/>
    <w:rsid w:val="008A3299"/>
    <w:rsid w:val="008A3944"/>
    <w:rsid w:val="008A3ABC"/>
    <w:rsid w:val="008A3D5E"/>
    <w:rsid w:val="008A4649"/>
    <w:rsid w:val="008A4BBF"/>
    <w:rsid w:val="008A4D3A"/>
    <w:rsid w:val="008A4E31"/>
    <w:rsid w:val="008A4F8B"/>
    <w:rsid w:val="008A571D"/>
    <w:rsid w:val="008A5763"/>
    <w:rsid w:val="008A5D3D"/>
    <w:rsid w:val="008A65B0"/>
    <w:rsid w:val="008A6C5B"/>
    <w:rsid w:val="008A736F"/>
    <w:rsid w:val="008A7DB4"/>
    <w:rsid w:val="008B06D8"/>
    <w:rsid w:val="008B0CCD"/>
    <w:rsid w:val="008B1936"/>
    <w:rsid w:val="008B19DB"/>
    <w:rsid w:val="008B1B6C"/>
    <w:rsid w:val="008B20DD"/>
    <w:rsid w:val="008B213D"/>
    <w:rsid w:val="008B21A6"/>
    <w:rsid w:val="008B2786"/>
    <w:rsid w:val="008B2806"/>
    <w:rsid w:val="008B2823"/>
    <w:rsid w:val="008B282C"/>
    <w:rsid w:val="008B2E97"/>
    <w:rsid w:val="008B2F57"/>
    <w:rsid w:val="008B40CE"/>
    <w:rsid w:val="008B4200"/>
    <w:rsid w:val="008B4ABE"/>
    <w:rsid w:val="008B4F5D"/>
    <w:rsid w:val="008B57D8"/>
    <w:rsid w:val="008B5800"/>
    <w:rsid w:val="008B5AE8"/>
    <w:rsid w:val="008B5AF3"/>
    <w:rsid w:val="008B6129"/>
    <w:rsid w:val="008B6459"/>
    <w:rsid w:val="008B6740"/>
    <w:rsid w:val="008B6AD0"/>
    <w:rsid w:val="008B7222"/>
    <w:rsid w:val="008B7A76"/>
    <w:rsid w:val="008C052B"/>
    <w:rsid w:val="008C0644"/>
    <w:rsid w:val="008C1496"/>
    <w:rsid w:val="008C1A02"/>
    <w:rsid w:val="008C200F"/>
    <w:rsid w:val="008C2255"/>
    <w:rsid w:val="008C2E1F"/>
    <w:rsid w:val="008C3718"/>
    <w:rsid w:val="008C3A46"/>
    <w:rsid w:val="008C4E58"/>
    <w:rsid w:val="008C4FCB"/>
    <w:rsid w:val="008C545A"/>
    <w:rsid w:val="008C5755"/>
    <w:rsid w:val="008C6C1F"/>
    <w:rsid w:val="008C6CC5"/>
    <w:rsid w:val="008C72E2"/>
    <w:rsid w:val="008C7BB9"/>
    <w:rsid w:val="008C7C48"/>
    <w:rsid w:val="008D0291"/>
    <w:rsid w:val="008D0DC9"/>
    <w:rsid w:val="008D0F63"/>
    <w:rsid w:val="008D1011"/>
    <w:rsid w:val="008D17F5"/>
    <w:rsid w:val="008D20FA"/>
    <w:rsid w:val="008D281D"/>
    <w:rsid w:val="008D38CC"/>
    <w:rsid w:val="008D410F"/>
    <w:rsid w:val="008D41FE"/>
    <w:rsid w:val="008D4DA9"/>
    <w:rsid w:val="008D619E"/>
    <w:rsid w:val="008D62D7"/>
    <w:rsid w:val="008D63E2"/>
    <w:rsid w:val="008D66AD"/>
    <w:rsid w:val="008D68E3"/>
    <w:rsid w:val="008D72BF"/>
    <w:rsid w:val="008D7319"/>
    <w:rsid w:val="008D7484"/>
    <w:rsid w:val="008D7666"/>
    <w:rsid w:val="008E0556"/>
    <w:rsid w:val="008E05FE"/>
    <w:rsid w:val="008E067C"/>
    <w:rsid w:val="008E209E"/>
    <w:rsid w:val="008E2205"/>
    <w:rsid w:val="008E226A"/>
    <w:rsid w:val="008E26C3"/>
    <w:rsid w:val="008E29B4"/>
    <w:rsid w:val="008E38DA"/>
    <w:rsid w:val="008E3E28"/>
    <w:rsid w:val="008E434A"/>
    <w:rsid w:val="008E4495"/>
    <w:rsid w:val="008E4EFC"/>
    <w:rsid w:val="008E5247"/>
    <w:rsid w:val="008E5CC0"/>
    <w:rsid w:val="008E6078"/>
    <w:rsid w:val="008E6593"/>
    <w:rsid w:val="008E67EA"/>
    <w:rsid w:val="008E7CF1"/>
    <w:rsid w:val="008E7D1A"/>
    <w:rsid w:val="008F0287"/>
    <w:rsid w:val="008F02F5"/>
    <w:rsid w:val="008F0619"/>
    <w:rsid w:val="008F09B6"/>
    <w:rsid w:val="008F0AE9"/>
    <w:rsid w:val="008F0CBE"/>
    <w:rsid w:val="008F102A"/>
    <w:rsid w:val="008F1425"/>
    <w:rsid w:val="008F1865"/>
    <w:rsid w:val="008F18B2"/>
    <w:rsid w:val="008F193D"/>
    <w:rsid w:val="008F2053"/>
    <w:rsid w:val="008F2101"/>
    <w:rsid w:val="008F2717"/>
    <w:rsid w:val="008F339B"/>
    <w:rsid w:val="008F346C"/>
    <w:rsid w:val="008F3E73"/>
    <w:rsid w:val="008F555A"/>
    <w:rsid w:val="008F5F48"/>
    <w:rsid w:val="008F659B"/>
    <w:rsid w:val="008F67C7"/>
    <w:rsid w:val="008F6F50"/>
    <w:rsid w:val="008F710E"/>
    <w:rsid w:val="008F755C"/>
    <w:rsid w:val="008F7852"/>
    <w:rsid w:val="00900230"/>
    <w:rsid w:val="009003BA"/>
    <w:rsid w:val="0090055D"/>
    <w:rsid w:val="00900902"/>
    <w:rsid w:val="00900EDA"/>
    <w:rsid w:val="00900F79"/>
    <w:rsid w:val="00901939"/>
    <w:rsid w:val="00901BB6"/>
    <w:rsid w:val="0090215C"/>
    <w:rsid w:val="00903402"/>
    <w:rsid w:val="0090368B"/>
    <w:rsid w:val="00903695"/>
    <w:rsid w:val="00903BC5"/>
    <w:rsid w:val="00903C98"/>
    <w:rsid w:val="009048AC"/>
    <w:rsid w:val="00904FD8"/>
    <w:rsid w:val="00904FF6"/>
    <w:rsid w:val="00905AFA"/>
    <w:rsid w:val="00906054"/>
    <w:rsid w:val="00906755"/>
    <w:rsid w:val="0090717E"/>
    <w:rsid w:val="00907B4D"/>
    <w:rsid w:val="00910648"/>
    <w:rsid w:val="00911D7A"/>
    <w:rsid w:val="00912E33"/>
    <w:rsid w:val="00912E79"/>
    <w:rsid w:val="00913D07"/>
    <w:rsid w:val="009149E9"/>
    <w:rsid w:val="00914B36"/>
    <w:rsid w:val="00915193"/>
    <w:rsid w:val="009155FC"/>
    <w:rsid w:val="00915771"/>
    <w:rsid w:val="009157E5"/>
    <w:rsid w:val="00915954"/>
    <w:rsid w:val="00916017"/>
    <w:rsid w:val="0091602B"/>
    <w:rsid w:val="009162CA"/>
    <w:rsid w:val="00916A92"/>
    <w:rsid w:val="00916CE1"/>
    <w:rsid w:val="00916E42"/>
    <w:rsid w:val="00920284"/>
    <w:rsid w:val="0092073C"/>
    <w:rsid w:val="00920944"/>
    <w:rsid w:val="00920D1C"/>
    <w:rsid w:val="0092168F"/>
    <w:rsid w:val="00921746"/>
    <w:rsid w:val="00921CF8"/>
    <w:rsid w:val="009226B7"/>
    <w:rsid w:val="0092289B"/>
    <w:rsid w:val="009228D3"/>
    <w:rsid w:val="0092362A"/>
    <w:rsid w:val="009239BB"/>
    <w:rsid w:val="00923D92"/>
    <w:rsid w:val="00923FC2"/>
    <w:rsid w:val="00925248"/>
    <w:rsid w:val="009253F2"/>
    <w:rsid w:val="009256CB"/>
    <w:rsid w:val="00925860"/>
    <w:rsid w:val="00925C39"/>
    <w:rsid w:val="009266E5"/>
    <w:rsid w:val="00926924"/>
    <w:rsid w:val="00926AAF"/>
    <w:rsid w:val="00926FBC"/>
    <w:rsid w:val="009278C6"/>
    <w:rsid w:val="009279F8"/>
    <w:rsid w:val="00927D6B"/>
    <w:rsid w:val="00931052"/>
    <w:rsid w:val="00931E2B"/>
    <w:rsid w:val="00933C57"/>
    <w:rsid w:val="00933E55"/>
    <w:rsid w:val="0093485C"/>
    <w:rsid w:val="00934A3D"/>
    <w:rsid w:val="00934B10"/>
    <w:rsid w:val="00934E66"/>
    <w:rsid w:val="00935501"/>
    <w:rsid w:val="0093641A"/>
    <w:rsid w:val="00936E37"/>
    <w:rsid w:val="00937618"/>
    <w:rsid w:val="009378CD"/>
    <w:rsid w:val="00937ABE"/>
    <w:rsid w:val="00940236"/>
    <w:rsid w:val="009405B7"/>
    <w:rsid w:val="00940709"/>
    <w:rsid w:val="00940C04"/>
    <w:rsid w:val="00940F17"/>
    <w:rsid w:val="009412C0"/>
    <w:rsid w:val="009413D6"/>
    <w:rsid w:val="00941B29"/>
    <w:rsid w:val="00941D73"/>
    <w:rsid w:val="009422B3"/>
    <w:rsid w:val="00942465"/>
    <w:rsid w:val="00942B5F"/>
    <w:rsid w:val="00943DBA"/>
    <w:rsid w:val="009440AB"/>
    <w:rsid w:val="009440DE"/>
    <w:rsid w:val="00944373"/>
    <w:rsid w:val="009449DA"/>
    <w:rsid w:val="009451B9"/>
    <w:rsid w:val="00945FF2"/>
    <w:rsid w:val="00946446"/>
    <w:rsid w:val="009472F0"/>
    <w:rsid w:val="009476A4"/>
    <w:rsid w:val="009502FB"/>
    <w:rsid w:val="0095068C"/>
    <w:rsid w:val="009508EA"/>
    <w:rsid w:val="0095095A"/>
    <w:rsid w:val="00950B8C"/>
    <w:rsid w:val="00951982"/>
    <w:rsid w:val="00951DA1"/>
    <w:rsid w:val="0095266E"/>
    <w:rsid w:val="009529B3"/>
    <w:rsid w:val="00952AA6"/>
    <w:rsid w:val="00952B93"/>
    <w:rsid w:val="00953690"/>
    <w:rsid w:val="0095395B"/>
    <w:rsid w:val="00953969"/>
    <w:rsid w:val="00953E3A"/>
    <w:rsid w:val="00953EC4"/>
    <w:rsid w:val="0095436B"/>
    <w:rsid w:val="00954647"/>
    <w:rsid w:val="0095476D"/>
    <w:rsid w:val="0095496D"/>
    <w:rsid w:val="00955977"/>
    <w:rsid w:val="009562F8"/>
    <w:rsid w:val="00956692"/>
    <w:rsid w:val="009568F5"/>
    <w:rsid w:val="0095707F"/>
    <w:rsid w:val="00957113"/>
    <w:rsid w:val="00957810"/>
    <w:rsid w:val="00957942"/>
    <w:rsid w:val="009579E2"/>
    <w:rsid w:val="00957D43"/>
    <w:rsid w:val="00957E9E"/>
    <w:rsid w:val="00960ACA"/>
    <w:rsid w:val="009611AC"/>
    <w:rsid w:val="00961631"/>
    <w:rsid w:val="00961882"/>
    <w:rsid w:val="00961B9E"/>
    <w:rsid w:val="009623E5"/>
    <w:rsid w:val="009632E1"/>
    <w:rsid w:val="00963630"/>
    <w:rsid w:val="00963E4A"/>
    <w:rsid w:val="00963FEB"/>
    <w:rsid w:val="009643B9"/>
    <w:rsid w:val="00964E92"/>
    <w:rsid w:val="00965941"/>
    <w:rsid w:val="009668AB"/>
    <w:rsid w:val="009668BE"/>
    <w:rsid w:val="009668F2"/>
    <w:rsid w:val="0096717B"/>
    <w:rsid w:val="009674B2"/>
    <w:rsid w:val="0096792C"/>
    <w:rsid w:val="00967B64"/>
    <w:rsid w:val="00967DD9"/>
    <w:rsid w:val="00970327"/>
    <w:rsid w:val="009703AD"/>
    <w:rsid w:val="00970E22"/>
    <w:rsid w:val="00971629"/>
    <w:rsid w:val="00971BC9"/>
    <w:rsid w:val="00971CE7"/>
    <w:rsid w:val="0097224E"/>
    <w:rsid w:val="00972B00"/>
    <w:rsid w:val="00972B65"/>
    <w:rsid w:val="00974593"/>
    <w:rsid w:val="009748FE"/>
    <w:rsid w:val="009749A5"/>
    <w:rsid w:val="0097576D"/>
    <w:rsid w:val="00975EE7"/>
    <w:rsid w:val="00976518"/>
    <w:rsid w:val="009766DB"/>
    <w:rsid w:val="00976B08"/>
    <w:rsid w:val="00977E06"/>
    <w:rsid w:val="00980A9D"/>
    <w:rsid w:val="009815D4"/>
    <w:rsid w:val="009820DE"/>
    <w:rsid w:val="00982B51"/>
    <w:rsid w:val="009831D8"/>
    <w:rsid w:val="009838B4"/>
    <w:rsid w:val="00983AA1"/>
    <w:rsid w:val="009844A3"/>
    <w:rsid w:val="009847D8"/>
    <w:rsid w:val="00984864"/>
    <w:rsid w:val="00984AEC"/>
    <w:rsid w:val="00985983"/>
    <w:rsid w:val="00985C36"/>
    <w:rsid w:val="00985C6F"/>
    <w:rsid w:val="00985E3E"/>
    <w:rsid w:val="00986013"/>
    <w:rsid w:val="009861AB"/>
    <w:rsid w:val="00986634"/>
    <w:rsid w:val="00986746"/>
    <w:rsid w:val="00986B1D"/>
    <w:rsid w:val="0098724B"/>
    <w:rsid w:val="00990125"/>
    <w:rsid w:val="00990345"/>
    <w:rsid w:val="00991295"/>
    <w:rsid w:val="0099166E"/>
    <w:rsid w:val="00991730"/>
    <w:rsid w:val="00991925"/>
    <w:rsid w:val="00992162"/>
    <w:rsid w:val="00992180"/>
    <w:rsid w:val="009930CD"/>
    <w:rsid w:val="009945EC"/>
    <w:rsid w:val="00994867"/>
    <w:rsid w:val="00994F24"/>
    <w:rsid w:val="0099535D"/>
    <w:rsid w:val="00995570"/>
    <w:rsid w:val="00995C3F"/>
    <w:rsid w:val="0099631F"/>
    <w:rsid w:val="0099664F"/>
    <w:rsid w:val="00997A5D"/>
    <w:rsid w:val="009A1249"/>
    <w:rsid w:val="009A16D1"/>
    <w:rsid w:val="009A22E5"/>
    <w:rsid w:val="009A2691"/>
    <w:rsid w:val="009A26C4"/>
    <w:rsid w:val="009A27B3"/>
    <w:rsid w:val="009A2FA3"/>
    <w:rsid w:val="009A389A"/>
    <w:rsid w:val="009A445C"/>
    <w:rsid w:val="009A454B"/>
    <w:rsid w:val="009A4C8B"/>
    <w:rsid w:val="009A4E37"/>
    <w:rsid w:val="009A558C"/>
    <w:rsid w:val="009A5ACC"/>
    <w:rsid w:val="009A65CB"/>
    <w:rsid w:val="009A6B64"/>
    <w:rsid w:val="009A76CC"/>
    <w:rsid w:val="009A7C2B"/>
    <w:rsid w:val="009A7C33"/>
    <w:rsid w:val="009A7DDC"/>
    <w:rsid w:val="009B06D6"/>
    <w:rsid w:val="009B0780"/>
    <w:rsid w:val="009B193D"/>
    <w:rsid w:val="009B1EB0"/>
    <w:rsid w:val="009B1FC4"/>
    <w:rsid w:val="009B2F54"/>
    <w:rsid w:val="009B31EC"/>
    <w:rsid w:val="009B3EB1"/>
    <w:rsid w:val="009B3FFB"/>
    <w:rsid w:val="009B4391"/>
    <w:rsid w:val="009B48C5"/>
    <w:rsid w:val="009B4A41"/>
    <w:rsid w:val="009B4A4F"/>
    <w:rsid w:val="009B53E9"/>
    <w:rsid w:val="009B5993"/>
    <w:rsid w:val="009B5F38"/>
    <w:rsid w:val="009B65C6"/>
    <w:rsid w:val="009B6B5D"/>
    <w:rsid w:val="009B6C5D"/>
    <w:rsid w:val="009C006B"/>
    <w:rsid w:val="009C02AC"/>
    <w:rsid w:val="009C0595"/>
    <w:rsid w:val="009C106F"/>
    <w:rsid w:val="009C1243"/>
    <w:rsid w:val="009C17A5"/>
    <w:rsid w:val="009C19FE"/>
    <w:rsid w:val="009C1ABE"/>
    <w:rsid w:val="009C1ECC"/>
    <w:rsid w:val="009C228C"/>
    <w:rsid w:val="009C2949"/>
    <w:rsid w:val="009C2B39"/>
    <w:rsid w:val="009C2F67"/>
    <w:rsid w:val="009C32A1"/>
    <w:rsid w:val="009C422B"/>
    <w:rsid w:val="009C4FFF"/>
    <w:rsid w:val="009C547C"/>
    <w:rsid w:val="009C5482"/>
    <w:rsid w:val="009C59B2"/>
    <w:rsid w:val="009C5A26"/>
    <w:rsid w:val="009C5B36"/>
    <w:rsid w:val="009C5BD0"/>
    <w:rsid w:val="009C61FC"/>
    <w:rsid w:val="009C68C6"/>
    <w:rsid w:val="009C6935"/>
    <w:rsid w:val="009C6D16"/>
    <w:rsid w:val="009C7043"/>
    <w:rsid w:val="009D11C7"/>
    <w:rsid w:val="009D14C0"/>
    <w:rsid w:val="009D1670"/>
    <w:rsid w:val="009D1ADE"/>
    <w:rsid w:val="009D1E60"/>
    <w:rsid w:val="009D4849"/>
    <w:rsid w:val="009D49A3"/>
    <w:rsid w:val="009D5E5D"/>
    <w:rsid w:val="009D6AFC"/>
    <w:rsid w:val="009D729C"/>
    <w:rsid w:val="009D76D0"/>
    <w:rsid w:val="009D7A01"/>
    <w:rsid w:val="009E0022"/>
    <w:rsid w:val="009E00EB"/>
    <w:rsid w:val="009E0496"/>
    <w:rsid w:val="009E09EC"/>
    <w:rsid w:val="009E0A5B"/>
    <w:rsid w:val="009E0C76"/>
    <w:rsid w:val="009E1058"/>
    <w:rsid w:val="009E1634"/>
    <w:rsid w:val="009E191F"/>
    <w:rsid w:val="009E4020"/>
    <w:rsid w:val="009E55A6"/>
    <w:rsid w:val="009E5B7D"/>
    <w:rsid w:val="009E6AFB"/>
    <w:rsid w:val="009E6B6C"/>
    <w:rsid w:val="009E6C16"/>
    <w:rsid w:val="009E6ED7"/>
    <w:rsid w:val="009E7077"/>
    <w:rsid w:val="009F0030"/>
    <w:rsid w:val="009F09D3"/>
    <w:rsid w:val="009F0CA3"/>
    <w:rsid w:val="009F1A93"/>
    <w:rsid w:val="009F2492"/>
    <w:rsid w:val="009F3C8D"/>
    <w:rsid w:val="009F4CCA"/>
    <w:rsid w:val="009F53F7"/>
    <w:rsid w:val="009F55C7"/>
    <w:rsid w:val="009F566E"/>
    <w:rsid w:val="009F6844"/>
    <w:rsid w:val="009F6EB5"/>
    <w:rsid w:val="009F775E"/>
    <w:rsid w:val="009F7AC1"/>
    <w:rsid w:val="00A0077B"/>
    <w:rsid w:val="00A00B8C"/>
    <w:rsid w:val="00A00BBE"/>
    <w:rsid w:val="00A00FF4"/>
    <w:rsid w:val="00A010E9"/>
    <w:rsid w:val="00A0169E"/>
    <w:rsid w:val="00A0182A"/>
    <w:rsid w:val="00A01862"/>
    <w:rsid w:val="00A01D8D"/>
    <w:rsid w:val="00A02249"/>
    <w:rsid w:val="00A02E68"/>
    <w:rsid w:val="00A03147"/>
    <w:rsid w:val="00A031BA"/>
    <w:rsid w:val="00A03CB7"/>
    <w:rsid w:val="00A03DF5"/>
    <w:rsid w:val="00A03F54"/>
    <w:rsid w:val="00A0496C"/>
    <w:rsid w:val="00A05D64"/>
    <w:rsid w:val="00A06695"/>
    <w:rsid w:val="00A066ED"/>
    <w:rsid w:val="00A067F6"/>
    <w:rsid w:val="00A07378"/>
    <w:rsid w:val="00A07857"/>
    <w:rsid w:val="00A07988"/>
    <w:rsid w:val="00A07CB8"/>
    <w:rsid w:val="00A10674"/>
    <w:rsid w:val="00A112EF"/>
    <w:rsid w:val="00A118E0"/>
    <w:rsid w:val="00A1207C"/>
    <w:rsid w:val="00A1212B"/>
    <w:rsid w:val="00A12907"/>
    <w:rsid w:val="00A133A9"/>
    <w:rsid w:val="00A13EA6"/>
    <w:rsid w:val="00A141E8"/>
    <w:rsid w:val="00A142F0"/>
    <w:rsid w:val="00A144A2"/>
    <w:rsid w:val="00A1511D"/>
    <w:rsid w:val="00A15A10"/>
    <w:rsid w:val="00A15DD5"/>
    <w:rsid w:val="00A15F6C"/>
    <w:rsid w:val="00A16273"/>
    <w:rsid w:val="00A176EE"/>
    <w:rsid w:val="00A2076C"/>
    <w:rsid w:val="00A212C0"/>
    <w:rsid w:val="00A21F4C"/>
    <w:rsid w:val="00A222B7"/>
    <w:rsid w:val="00A2347E"/>
    <w:rsid w:val="00A2494E"/>
    <w:rsid w:val="00A24E86"/>
    <w:rsid w:val="00A25EC8"/>
    <w:rsid w:val="00A26894"/>
    <w:rsid w:val="00A27C00"/>
    <w:rsid w:val="00A302A0"/>
    <w:rsid w:val="00A303EB"/>
    <w:rsid w:val="00A3073A"/>
    <w:rsid w:val="00A31314"/>
    <w:rsid w:val="00A3149E"/>
    <w:rsid w:val="00A319CB"/>
    <w:rsid w:val="00A31D80"/>
    <w:rsid w:val="00A31EFA"/>
    <w:rsid w:val="00A324E7"/>
    <w:rsid w:val="00A32782"/>
    <w:rsid w:val="00A33172"/>
    <w:rsid w:val="00A33186"/>
    <w:rsid w:val="00A33886"/>
    <w:rsid w:val="00A33A80"/>
    <w:rsid w:val="00A3441A"/>
    <w:rsid w:val="00A3446B"/>
    <w:rsid w:val="00A34610"/>
    <w:rsid w:val="00A3469E"/>
    <w:rsid w:val="00A34D3C"/>
    <w:rsid w:val="00A3583D"/>
    <w:rsid w:val="00A360E4"/>
    <w:rsid w:val="00A36427"/>
    <w:rsid w:val="00A36F2C"/>
    <w:rsid w:val="00A3736A"/>
    <w:rsid w:val="00A373D2"/>
    <w:rsid w:val="00A37B2D"/>
    <w:rsid w:val="00A400E6"/>
    <w:rsid w:val="00A41CCB"/>
    <w:rsid w:val="00A41D7A"/>
    <w:rsid w:val="00A42127"/>
    <w:rsid w:val="00A42A18"/>
    <w:rsid w:val="00A4300A"/>
    <w:rsid w:val="00A43D90"/>
    <w:rsid w:val="00A43EE6"/>
    <w:rsid w:val="00A4405A"/>
    <w:rsid w:val="00A441AA"/>
    <w:rsid w:val="00A4499E"/>
    <w:rsid w:val="00A44A12"/>
    <w:rsid w:val="00A4533A"/>
    <w:rsid w:val="00A454EF"/>
    <w:rsid w:val="00A457B3"/>
    <w:rsid w:val="00A4679E"/>
    <w:rsid w:val="00A46E6F"/>
    <w:rsid w:val="00A46FAF"/>
    <w:rsid w:val="00A47AC6"/>
    <w:rsid w:val="00A47D8A"/>
    <w:rsid w:val="00A47DFD"/>
    <w:rsid w:val="00A47FE3"/>
    <w:rsid w:val="00A47FF8"/>
    <w:rsid w:val="00A505E9"/>
    <w:rsid w:val="00A50EBE"/>
    <w:rsid w:val="00A514E3"/>
    <w:rsid w:val="00A51A43"/>
    <w:rsid w:val="00A52753"/>
    <w:rsid w:val="00A52B1B"/>
    <w:rsid w:val="00A53667"/>
    <w:rsid w:val="00A53C78"/>
    <w:rsid w:val="00A54769"/>
    <w:rsid w:val="00A5493F"/>
    <w:rsid w:val="00A54C19"/>
    <w:rsid w:val="00A54D22"/>
    <w:rsid w:val="00A54EED"/>
    <w:rsid w:val="00A55E20"/>
    <w:rsid w:val="00A562A4"/>
    <w:rsid w:val="00A564CB"/>
    <w:rsid w:val="00A56DF7"/>
    <w:rsid w:val="00A57140"/>
    <w:rsid w:val="00A578DF"/>
    <w:rsid w:val="00A57FB4"/>
    <w:rsid w:val="00A60210"/>
    <w:rsid w:val="00A605C6"/>
    <w:rsid w:val="00A607EC"/>
    <w:rsid w:val="00A60A56"/>
    <w:rsid w:val="00A617BE"/>
    <w:rsid w:val="00A625E1"/>
    <w:rsid w:val="00A63182"/>
    <w:rsid w:val="00A63603"/>
    <w:rsid w:val="00A63EA7"/>
    <w:rsid w:val="00A640BE"/>
    <w:rsid w:val="00A64783"/>
    <w:rsid w:val="00A6520C"/>
    <w:rsid w:val="00A65540"/>
    <w:rsid w:val="00A65F30"/>
    <w:rsid w:val="00A668D6"/>
    <w:rsid w:val="00A66969"/>
    <w:rsid w:val="00A66A2C"/>
    <w:rsid w:val="00A66D6E"/>
    <w:rsid w:val="00A66DE6"/>
    <w:rsid w:val="00A67D81"/>
    <w:rsid w:val="00A70C88"/>
    <w:rsid w:val="00A70EAF"/>
    <w:rsid w:val="00A712A6"/>
    <w:rsid w:val="00A71C92"/>
    <w:rsid w:val="00A71CFE"/>
    <w:rsid w:val="00A722EA"/>
    <w:rsid w:val="00A72AB1"/>
    <w:rsid w:val="00A733EC"/>
    <w:rsid w:val="00A73734"/>
    <w:rsid w:val="00A739F7"/>
    <w:rsid w:val="00A73CA6"/>
    <w:rsid w:val="00A745DB"/>
    <w:rsid w:val="00A75264"/>
    <w:rsid w:val="00A757A3"/>
    <w:rsid w:val="00A75B3C"/>
    <w:rsid w:val="00A76A6A"/>
    <w:rsid w:val="00A76F58"/>
    <w:rsid w:val="00A7746B"/>
    <w:rsid w:val="00A777D4"/>
    <w:rsid w:val="00A779A3"/>
    <w:rsid w:val="00A77A16"/>
    <w:rsid w:val="00A80579"/>
    <w:rsid w:val="00A8061C"/>
    <w:rsid w:val="00A80AD5"/>
    <w:rsid w:val="00A80B62"/>
    <w:rsid w:val="00A81060"/>
    <w:rsid w:val="00A8159E"/>
    <w:rsid w:val="00A818D4"/>
    <w:rsid w:val="00A81C21"/>
    <w:rsid w:val="00A82288"/>
    <w:rsid w:val="00A82AFE"/>
    <w:rsid w:val="00A82B1F"/>
    <w:rsid w:val="00A8313D"/>
    <w:rsid w:val="00A83485"/>
    <w:rsid w:val="00A835B2"/>
    <w:rsid w:val="00A85285"/>
    <w:rsid w:val="00A85CA8"/>
    <w:rsid w:val="00A85D03"/>
    <w:rsid w:val="00A85D46"/>
    <w:rsid w:val="00A85DCA"/>
    <w:rsid w:val="00A85DD4"/>
    <w:rsid w:val="00A86286"/>
    <w:rsid w:val="00A86306"/>
    <w:rsid w:val="00A8632D"/>
    <w:rsid w:val="00A865B4"/>
    <w:rsid w:val="00A86D5C"/>
    <w:rsid w:val="00A87126"/>
    <w:rsid w:val="00A87448"/>
    <w:rsid w:val="00A87A39"/>
    <w:rsid w:val="00A87C12"/>
    <w:rsid w:val="00A87E64"/>
    <w:rsid w:val="00A87F35"/>
    <w:rsid w:val="00A906F9"/>
    <w:rsid w:val="00A91633"/>
    <w:rsid w:val="00A91844"/>
    <w:rsid w:val="00A92C38"/>
    <w:rsid w:val="00A92E8F"/>
    <w:rsid w:val="00A93754"/>
    <w:rsid w:val="00A94AB0"/>
    <w:rsid w:val="00A94B48"/>
    <w:rsid w:val="00A94C40"/>
    <w:rsid w:val="00A955D5"/>
    <w:rsid w:val="00A95DD9"/>
    <w:rsid w:val="00A96E14"/>
    <w:rsid w:val="00A96EE6"/>
    <w:rsid w:val="00A97A5D"/>
    <w:rsid w:val="00AA00B8"/>
    <w:rsid w:val="00AA0183"/>
    <w:rsid w:val="00AA0648"/>
    <w:rsid w:val="00AA07A3"/>
    <w:rsid w:val="00AA1525"/>
    <w:rsid w:val="00AA16D5"/>
    <w:rsid w:val="00AA202A"/>
    <w:rsid w:val="00AA20AC"/>
    <w:rsid w:val="00AA34B7"/>
    <w:rsid w:val="00AA3763"/>
    <w:rsid w:val="00AA3E8A"/>
    <w:rsid w:val="00AA4A2C"/>
    <w:rsid w:val="00AA4BB4"/>
    <w:rsid w:val="00AA4C4B"/>
    <w:rsid w:val="00AA52FD"/>
    <w:rsid w:val="00AA53AB"/>
    <w:rsid w:val="00AA53C2"/>
    <w:rsid w:val="00AA5893"/>
    <w:rsid w:val="00AA59F5"/>
    <w:rsid w:val="00AA6128"/>
    <w:rsid w:val="00AA62A9"/>
    <w:rsid w:val="00AA644D"/>
    <w:rsid w:val="00AA750C"/>
    <w:rsid w:val="00AA7BAA"/>
    <w:rsid w:val="00AA7C30"/>
    <w:rsid w:val="00AB0447"/>
    <w:rsid w:val="00AB0A71"/>
    <w:rsid w:val="00AB29FF"/>
    <w:rsid w:val="00AB3E0D"/>
    <w:rsid w:val="00AB43D6"/>
    <w:rsid w:val="00AB4473"/>
    <w:rsid w:val="00AB4608"/>
    <w:rsid w:val="00AB4E6A"/>
    <w:rsid w:val="00AB50D5"/>
    <w:rsid w:val="00AB55E1"/>
    <w:rsid w:val="00AB5769"/>
    <w:rsid w:val="00AB5ADE"/>
    <w:rsid w:val="00AB5B8A"/>
    <w:rsid w:val="00AB5CFE"/>
    <w:rsid w:val="00AB5D3F"/>
    <w:rsid w:val="00AB5DFD"/>
    <w:rsid w:val="00AB6E88"/>
    <w:rsid w:val="00AB6EC3"/>
    <w:rsid w:val="00AB70C3"/>
    <w:rsid w:val="00AB7189"/>
    <w:rsid w:val="00AB71A1"/>
    <w:rsid w:val="00AB7ACA"/>
    <w:rsid w:val="00AC01ED"/>
    <w:rsid w:val="00AC02C7"/>
    <w:rsid w:val="00AC0992"/>
    <w:rsid w:val="00AC0BAB"/>
    <w:rsid w:val="00AC1C93"/>
    <w:rsid w:val="00AC1CEF"/>
    <w:rsid w:val="00AC1F0A"/>
    <w:rsid w:val="00AC1FBB"/>
    <w:rsid w:val="00AC222B"/>
    <w:rsid w:val="00AC3560"/>
    <w:rsid w:val="00AC3C63"/>
    <w:rsid w:val="00AC3DAF"/>
    <w:rsid w:val="00AC4138"/>
    <w:rsid w:val="00AC41D2"/>
    <w:rsid w:val="00AC421E"/>
    <w:rsid w:val="00AC45FD"/>
    <w:rsid w:val="00AC4A9F"/>
    <w:rsid w:val="00AC4B78"/>
    <w:rsid w:val="00AC4CB0"/>
    <w:rsid w:val="00AC4EF5"/>
    <w:rsid w:val="00AC5225"/>
    <w:rsid w:val="00AC54F9"/>
    <w:rsid w:val="00AC5E8A"/>
    <w:rsid w:val="00AC699A"/>
    <w:rsid w:val="00AC6E78"/>
    <w:rsid w:val="00AC6F92"/>
    <w:rsid w:val="00AC733E"/>
    <w:rsid w:val="00AC74A5"/>
    <w:rsid w:val="00AC7551"/>
    <w:rsid w:val="00AC7799"/>
    <w:rsid w:val="00AC792B"/>
    <w:rsid w:val="00AC7EA4"/>
    <w:rsid w:val="00AD0439"/>
    <w:rsid w:val="00AD0597"/>
    <w:rsid w:val="00AD0667"/>
    <w:rsid w:val="00AD0C6C"/>
    <w:rsid w:val="00AD1599"/>
    <w:rsid w:val="00AD1BA5"/>
    <w:rsid w:val="00AD1CB0"/>
    <w:rsid w:val="00AD2133"/>
    <w:rsid w:val="00AD21DD"/>
    <w:rsid w:val="00AD2779"/>
    <w:rsid w:val="00AD2A78"/>
    <w:rsid w:val="00AD2CED"/>
    <w:rsid w:val="00AD3065"/>
    <w:rsid w:val="00AD30EB"/>
    <w:rsid w:val="00AD32F0"/>
    <w:rsid w:val="00AD368E"/>
    <w:rsid w:val="00AD36F4"/>
    <w:rsid w:val="00AD42F6"/>
    <w:rsid w:val="00AD509B"/>
    <w:rsid w:val="00AD522B"/>
    <w:rsid w:val="00AD567F"/>
    <w:rsid w:val="00AD6328"/>
    <w:rsid w:val="00AD6733"/>
    <w:rsid w:val="00AD7352"/>
    <w:rsid w:val="00AD7529"/>
    <w:rsid w:val="00AD76B4"/>
    <w:rsid w:val="00AD78DA"/>
    <w:rsid w:val="00AD79A4"/>
    <w:rsid w:val="00AE0A36"/>
    <w:rsid w:val="00AE0B9C"/>
    <w:rsid w:val="00AE0C6B"/>
    <w:rsid w:val="00AE0DD3"/>
    <w:rsid w:val="00AE2D43"/>
    <w:rsid w:val="00AE2E1B"/>
    <w:rsid w:val="00AE3904"/>
    <w:rsid w:val="00AE4886"/>
    <w:rsid w:val="00AE5028"/>
    <w:rsid w:val="00AE518E"/>
    <w:rsid w:val="00AE5EC9"/>
    <w:rsid w:val="00AE6275"/>
    <w:rsid w:val="00AE6657"/>
    <w:rsid w:val="00AE67A6"/>
    <w:rsid w:val="00AE7FFD"/>
    <w:rsid w:val="00AF0375"/>
    <w:rsid w:val="00AF04BC"/>
    <w:rsid w:val="00AF08A6"/>
    <w:rsid w:val="00AF0B0A"/>
    <w:rsid w:val="00AF0D03"/>
    <w:rsid w:val="00AF166C"/>
    <w:rsid w:val="00AF1949"/>
    <w:rsid w:val="00AF1E44"/>
    <w:rsid w:val="00AF1F05"/>
    <w:rsid w:val="00AF28CF"/>
    <w:rsid w:val="00AF29FC"/>
    <w:rsid w:val="00AF2C10"/>
    <w:rsid w:val="00AF3C44"/>
    <w:rsid w:val="00AF3D92"/>
    <w:rsid w:val="00AF4404"/>
    <w:rsid w:val="00AF44BB"/>
    <w:rsid w:val="00AF52E4"/>
    <w:rsid w:val="00AF641A"/>
    <w:rsid w:val="00AF6CE7"/>
    <w:rsid w:val="00AF74B5"/>
    <w:rsid w:val="00AF7AAE"/>
    <w:rsid w:val="00B0013D"/>
    <w:rsid w:val="00B00234"/>
    <w:rsid w:val="00B00D44"/>
    <w:rsid w:val="00B01053"/>
    <w:rsid w:val="00B01FFB"/>
    <w:rsid w:val="00B02038"/>
    <w:rsid w:val="00B0217D"/>
    <w:rsid w:val="00B02461"/>
    <w:rsid w:val="00B02AA6"/>
    <w:rsid w:val="00B02BA8"/>
    <w:rsid w:val="00B02F88"/>
    <w:rsid w:val="00B03139"/>
    <w:rsid w:val="00B032C3"/>
    <w:rsid w:val="00B03AB2"/>
    <w:rsid w:val="00B03CF0"/>
    <w:rsid w:val="00B04110"/>
    <w:rsid w:val="00B04610"/>
    <w:rsid w:val="00B0595E"/>
    <w:rsid w:val="00B0679F"/>
    <w:rsid w:val="00B06E99"/>
    <w:rsid w:val="00B10A1A"/>
    <w:rsid w:val="00B110AD"/>
    <w:rsid w:val="00B11588"/>
    <w:rsid w:val="00B117C9"/>
    <w:rsid w:val="00B12751"/>
    <w:rsid w:val="00B12DD6"/>
    <w:rsid w:val="00B137AB"/>
    <w:rsid w:val="00B13895"/>
    <w:rsid w:val="00B13AEF"/>
    <w:rsid w:val="00B13E2D"/>
    <w:rsid w:val="00B13F44"/>
    <w:rsid w:val="00B13F8B"/>
    <w:rsid w:val="00B13F98"/>
    <w:rsid w:val="00B142E7"/>
    <w:rsid w:val="00B14BFE"/>
    <w:rsid w:val="00B14F94"/>
    <w:rsid w:val="00B150DD"/>
    <w:rsid w:val="00B15744"/>
    <w:rsid w:val="00B16061"/>
    <w:rsid w:val="00B1612D"/>
    <w:rsid w:val="00B16CBE"/>
    <w:rsid w:val="00B170E9"/>
    <w:rsid w:val="00B177D4"/>
    <w:rsid w:val="00B17C73"/>
    <w:rsid w:val="00B20026"/>
    <w:rsid w:val="00B200F7"/>
    <w:rsid w:val="00B20787"/>
    <w:rsid w:val="00B2116F"/>
    <w:rsid w:val="00B21262"/>
    <w:rsid w:val="00B21CC8"/>
    <w:rsid w:val="00B224EF"/>
    <w:rsid w:val="00B22F52"/>
    <w:rsid w:val="00B234EF"/>
    <w:rsid w:val="00B23A0C"/>
    <w:rsid w:val="00B2433F"/>
    <w:rsid w:val="00B2499B"/>
    <w:rsid w:val="00B249E0"/>
    <w:rsid w:val="00B24E66"/>
    <w:rsid w:val="00B255DA"/>
    <w:rsid w:val="00B257BC"/>
    <w:rsid w:val="00B258F9"/>
    <w:rsid w:val="00B25ADE"/>
    <w:rsid w:val="00B25B60"/>
    <w:rsid w:val="00B2638A"/>
    <w:rsid w:val="00B26946"/>
    <w:rsid w:val="00B27A07"/>
    <w:rsid w:val="00B27C6D"/>
    <w:rsid w:val="00B3022E"/>
    <w:rsid w:val="00B302BA"/>
    <w:rsid w:val="00B30D24"/>
    <w:rsid w:val="00B30ECA"/>
    <w:rsid w:val="00B31BBC"/>
    <w:rsid w:val="00B31CF9"/>
    <w:rsid w:val="00B323F3"/>
    <w:rsid w:val="00B3272D"/>
    <w:rsid w:val="00B32E46"/>
    <w:rsid w:val="00B32F84"/>
    <w:rsid w:val="00B330F8"/>
    <w:rsid w:val="00B33EC1"/>
    <w:rsid w:val="00B340C7"/>
    <w:rsid w:val="00B34EC7"/>
    <w:rsid w:val="00B34F99"/>
    <w:rsid w:val="00B35036"/>
    <w:rsid w:val="00B360CD"/>
    <w:rsid w:val="00B361F3"/>
    <w:rsid w:val="00B365DD"/>
    <w:rsid w:val="00B36FC3"/>
    <w:rsid w:val="00B377AD"/>
    <w:rsid w:val="00B37881"/>
    <w:rsid w:val="00B40058"/>
    <w:rsid w:val="00B4010C"/>
    <w:rsid w:val="00B408BD"/>
    <w:rsid w:val="00B40F39"/>
    <w:rsid w:val="00B4102C"/>
    <w:rsid w:val="00B412CD"/>
    <w:rsid w:val="00B412DB"/>
    <w:rsid w:val="00B4175D"/>
    <w:rsid w:val="00B42517"/>
    <w:rsid w:val="00B425F7"/>
    <w:rsid w:val="00B43962"/>
    <w:rsid w:val="00B43D52"/>
    <w:rsid w:val="00B443DF"/>
    <w:rsid w:val="00B44668"/>
    <w:rsid w:val="00B458D4"/>
    <w:rsid w:val="00B45C34"/>
    <w:rsid w:val="00B461FE"/>
    <w:rsid w:val="00B46885"/>
    <w:rsid w:val="00B469C5"/>
    <w:rsid w:val="00B46A7C"/>
    <w:rsid w:val="00B46E36"/>
    <w:rsid w:val="00B475E9"/>
    <w:rsid w:val="00B47A85"/>
    <w:rsid w:val="00B504A5"/>
    <w:rsid w:val="00B50680"/>
    <w:rsid w:val="00B50C4D"/>
    <w:rsid w:val="00B51A4D"/>
    <w:rsid w:val="00B51CDE"/>
    <w:rsid w:val="00B51D9C"/>
    <w:rsid w:val="00B5202F"/>
    <w:rsid w:val="00B528EA"/>
    <w:rsid w:val="00B52DF3"/>
    <w:rsid w:val="00B5392A"/>
    <w:rsid w:val="00B53D3E"/>
    <w:rsid w:val="00B54426"/>
    <w:rsid w:val="00B54957"/>
    <w:rsid w:val="00B54DC1"/>
    <w:rsid w:val="00B55089"/>
    <w:rsid w:val="00B5542B"/>
    <w:rsid w:val="00B5575A"/>
    <w:rsid w:val="00B558FF"/>
    <w:rsid w:val="00B55B07"/>
    <w:rsid w:val="00B55B98"/>
    <w:rsid w:val="00B55DBC"/>
    <w:rsid w:val="00B56320"/>
    <w:rsid w:val="00B5695C"/>
    <w:rsid w:val="00B56D87"/>
    <w:rsid w:val="00B57B0C"/>
    <w:rsid w:val="00B57E59"/>
    <w:rsid w:val="00B57E5E"/>
    <w:rsid w:val="00B61F52"/>
    <w:rsid w:val="00B6263B"/>
    <w:rsid w:val="00B62A22"/>
    <w:rsid w:val="00B63AB6"/>
    <w:rsid w:val="00B64251"/>
    <w:rsid w:val="00B6425C"/>
    <w:rsid w:val="00B642E5"/>
    <w:rsid w:val="00B64502"/>
    <w:rsid w:val="00B645FD"/>
    <w:rsid w:val="00B64C85"/>
    <w:rsid w:val="00B65061"/>
    <w:rsid w:val="00B6573A"/>
    <w:rsid w:val="00B65849"/>
    <w:rsid w:val="00B65948"/>
    <w:rsid w:val="00B6671C"/>
    <w:rsid w:val="00B6717E"/>
    <w:rsid w:val="00B67CE7"/>
    <w:rsid w:val="00B70155"/>
    <w:rsid w:val="00B708E7"/>
    <w:rsid w:val="00B70A83"/>
    <w:rsid w:val="00B70AC7"/>
    <w:rsid w:val="00B71957"/>
    <w:rsid w:val="00B71F45"/>
    <w:rsid w:val="00B72BFE"/>
    <w:rsid w:val="00B72E04"/>
    <w:rsid w:val="00B73660"/>
    <w:rsid w:val="00B74EF2"/>
    <w:rsid w:val="00B752F3"/>
    <w:rsid w:val="00B759DA"/>
    <w:rsid w:val="00B760CB"/>
    <w:rsid w:val="00B7678B"/>
    <w:rsid w:val="00B76FB3"/>
    <w:rsid w:val="00B76FF2"/>
    <w:rsid w:val="00B77301"/>
    <w:rsid w:val="00B77468"/>
    <w:rsid w:val="00B7761C"/>
    <w:rsid w:val="00B77D3A"/>
    <w:rsid w:val="00B8022B"/>
    <w:rsid w:val="00B80399"/>
    <w:rsid w:val="00B80895"/>
    <w:rsid w:val="00B80A9C"/>
    <w:rsid w:val="00B80BCC"/>
    <w:rsid w:val="00B80C71"/>
    <w:rsid w:val="00B80DE5"/>
    <w:rsid w:val="00B810FF"/>
    <w:rsid w:val="00B82AFC"/>
    <w:rsid w:val="00B82B10"/>
    <w:rsid w:val="00B842CD"/>
    <w:rsid w:val="00B84576"/>
    <w:rsid w:val="00B845C5"/>
    <w:rsid w:val="00B850F7"/>
    <w:rsid w:val="00B8511E"/>
    <w:rsid w:val="00B86155"/>
    <w:rsid w:val="00B8745E"/>
    <w:rsid w:val="00B90785"/>
    <w:rsid w:val="00B90E58"/>
    <w:rsid w:val="00B918CF"/>
    <w:rsid w:val="00B91B05"/>
    <w:rsid w:val="00B91D46"/>
    <w:rsid w:val="00B92748"/>
    <w:rsid w:val="00B934DE"/>
    <w:rsid w:val="00B951FD"/>
    <w:rsid w:val="00B95231"/>
    <w:rsid w:val="00B95328"/>
    <w:rsid w:val="00B9595D"/>
    <w:rsid w:val="00B96045"/>
    <w:rsid w:val="00B966E0"/>
    <w:rsid w:val="00B9678F"/>
    <w:rsid w:val="00B968A3"/>
    <w:rsid w:val="00B9696A"/>
    <w:rsid w:val="00B96A02"/>
    <w:rsid w:val="00B97464"/>
    <w:rsid w:val="00B97B4B"/>
    <w:rsid w:val="00BA03DE"/>
    <w:rsid w:val="00BA06A0"/>
    <w:rsid w:val="00BA0EEA"/>
    <w:rsid w:val="00BA18A6"/>
    <w:rsid w:val="00BA1B3E"/>
    <w:rsid w:val="00BA260B"/>
    <w:rsid w:val="00BA4825"/>
    <w:rsid w:val="00BA5210"/>
    <w:rsid w:val="00BA525D"/>
    <w:rsid w:val="00BA541A"/>
    <w:rsid w:val="00BA5AFE"/>
    <w:rsid w:val="00BA62F0"/>
    <w:rsid w:val="00BA6536"/>
    <w:rsid w:val="00BA68BD"/>
    <w:rsid w:val="00BA6983"/>
    <w:rsid w:val="00BA7745"/>
    <w:rsid w:val="00BA7940"/>
    <w:rsid w:val="00BB008C"/>
    <w:rsid w:val="00BB01CB"/>
    <w:rsid w:val="00BB0531"/>
    <w:rsid w:val="00BB0C0E"/>
    <w:rsid w:val="00BB1108"/>
    <w:rsid w:val="00BB1440"/>
    <w:rsid w:val="00BB14F9"/>
    <w:rsid w:val="00BB20C6"/>
    <w:rsid w:val="00BB2A2C"/>
    <w:rsid w:val="00BB380D"/>
    <w:rsid w:val="00BB3DCC"/>
    <w:rsid w:val="00BB41A7"/>
    <w:rsid w:val="00BB4CA7"/>
    <w:rsid w:val="00BB4E4C"/>
    <w:rsid w:val="00BB4E79"/>
    <w:rsid w:val="00BB5CA1"/>
    <w:rsid w:val="00BC04B0"/>
    <w:rsid w:val="00BC164B"/>
    <w:rsid w:val="00BC19DD"/>
    <w:rsid w:val="00BC1B4B"/>
    <w:rsid w:val="00BC1E53"/>
    <w:rsid w:val="00BC2866"/>
    <w:rsid w:val="00BC28A5"/>
    <w:rsid w:val="00BC2A63"/>
    <w:rsid w:val="00BC2A96"/>
    <w:rsid w:val="00BC2EFF"/>
    <w:rsid w:val="00BC3085"/>
    <w:rsid w:val="00BC347C"/>
    <w:rsid w:val="00BC41FB"/>
    <w:rsid w:val="00BC45FB"/>
    <w:rsid w:val="00BC4BBB"/>
    <w:rsid w:val="00BC4C7E"/>
    <w:rsid w:val="00BC53F8"/>
    <w:rsid w:val="00BC56E2"/>
    <w:rsid w:val="00BC578A"/>
    <w:rsid w:val="00BC5822"/>
    <w:rsid w:val="00BC6C75"/>
    <w:rsid w:val="00BC6CD1"/>
    <w:rsid w:val="00BC7128"/>
    <w:rsid w:val="00BC7607"/>
    <w:rsid w:val="00BC77A0"/>
    <w:rsid w:val="00BC7E8F"/>
    <w:rsid w:val="00BD050C"/>
    <w:rsid w:val="00BD0840"/>
    <w:rsid w:val="00BD0EAF"/>
    <w:rsid w:val="00BD10B3"/>
    <w:rsid w:val="00BD1802"/>
    <w:rsid w:val="00BD1C94"/>
    <w:rsid w:val="00BD1D2F"/>
    <w:rsid w:val="00BD20D9"/>
    <w:rsid w:val="00BD25A6"/>
    <w:rsid w:val="00BD29B1"/>
    <w:rsid w:val="00BD2A9E"/>
    <w:rsid w:val="00BD3B70"/>
    <w:rsid w:val="00BD4020"/>
    <w:rsid w:val="00BD4470"/>
    <w:rsid w:val="00BD4BB1"/>
    <w:rsid w:val="00BD5679"/>
    <w:rsid w:val="00BD5754"/>
    <w:rsid w:val="00BD584A"/>
    <w:rsid w:val="00BD592D"/>
    <w:rsid w:val="00BD5B22"/>
    <w:rsid w:val="00BD6317"/>
    <w:rsid w:val="00BD63B5"/>
    <w:rsid w:val="00BD63F9"/>
    <w:rsid w:val="00BD6971"/>
    <w:rsid w:val="00BD7486"/>
    <w:rsid w:val="00BE0551"/>
    <w:rsid w:val="00BE0B36"/>
    <w:rsid w:val="00BE0E22"/>
    <w:rsid w:val="00BE1B9B"/>
    <w:rsid w:val="00BE1DEC"/>
    <w:rsid w:val="00BE21C0"/>
    <w:rsid w:val="00BE322A"/>
    <w:rsid w:val="00BE3B08"/>
    <w:rsid w:val="00BE3B57"/>
    <w:rsid w:val="00BE4D29"/>
    <w:rsid w:val="00BE54FE"/>
    <w:rsid w:val="00BE567C"/>
    <w:rsid w:val="00BE5A47"/>
    <w:rsid w:val="00BE5CD8"/>
    <w:rsid w:val="00BE6158"/>
    <w:rsid w:val="00BE61CA"/>
    <w:rsid w:val="00BE6417"/>
    <w:rsid w:val="00BE75DD"/>
    <w:rsid w:val="00BE778B"/>
    <w:rsid w:val="00BE7884"/>
    <w:rsid w:val="00BF0380"/>
    <w:rsid w:val="00BF0406"/>
    <w:rsid w:val="00BF05AC"/>
    <w:rsid w:val="00BF1431"/>
    <w:rsid w:val="00BF15B2"/>
    <w:rsid w:val="00BF3199"/>
    <w:rsid w:val="00BF33DF"/>
    <w:rsid w:val="00BF38AE"/>
    <w:rsid w:val="00BF42A3"/>
    <w:rsid w:val="00BF5041"/>
    <w:rsid w:val="00BF5A02"/>
    <w:rsid w:val="00BF5D03"/>
    <w:rsid w:val="00BF5E7B"/>
    <w:rsid w:val="00BF61FA"/>
    <w:rsid w:val="00BF7C15"/>
    <w:rsid w:val="00BF7D38"/>
    <w:rsid w:val="00C0080B"/>
    <w:rsid w:val="00C00BE4"/>
    <w:rsid w:val="00C01123"/>
    <w:rsid w:val="00C03130"/>
    <w:rsid w:val="00C037E3"/>
    <w:rsid w:val="00C03EF0"/>
    <w:rsid w:val="00C041C2"/>
    <w:rsid w:val="00C042FD"/>
    <w:rsid w:val="00C048E4"/>
    <w:rsid w:val="00C04B5E"/>
    <w:rsid w:val="00C053F2"/>
    <w:rsid w:val="00C05425"/>
    <w:rsid w:val="00C05FF8"/>
    <w:rsid w:val="00C061FD"/>
    <w:rsid w:val="00C064D8"/>
    <w:rsid w:val="00C069F4"/>
    <w:rsid w:val="00C06E26"/>
    <w:rsid w:val="00C07299"/>
    <w:rsid w:val="00C07317"/>
    <w:rsid w:val="00C07A3E"/>
    <w:rsid w:val="00C107B1"/>
    <w:rsid w:val="00C10866"/>
    <w:rsid w:val="00C11214"/>
    <w:rsid w:val="00C1136E"/>
    <w:rsid w:val="00C11429"/>
    <w:rsid w:val="00C1159A"/>
    <w:rsid w:val="00C12058"/>
    <w:rsid w:val="00C1209D"/>
    <w:rsid w:val="00C12805"/>
    <w:rsid w:val="00C12FF8"/>
    <w:rsid w:val="00C13583"/>
    <w:rsid w:val="00C13B90"/>
    <w:rsid w:val="00C13CF3"/>
    <w:rsid w:val="00C1715A"/>
    <w:rsid w:val="00C17950"/>
    <w:rsid w:val="00C17F75"/>
    <w:rsid w:val="00C207DC"/>
    <w:rsid w:val="00C2087B"/>
    <w:rsid w:val="00C2098F"/>
    <w:rsid w:val="00C21A99"/>
    <w:rsid w:val="00C224DD"/>
    <w:rsid w:val="00C2278E"/>
    <w:rsid w:val="00C22970"/>
    <w:rsid w:val="00C22AA8"/>
    <w:rsid w:val="00C22D1B"/>
    <w:rsid w:val="00C232F4"/>
    <w:rsid w:val="00C2373E"/>
    <w:rsid w:val="00C23C97"/>
    <w:rsid w:val="00C2449C"/>
    <w:rsid w:val="00C244EB"/>
    <w:rsid w:val="00C24BAB"/>
    <w:rsid w:val="00C24C83"/>
    <w:rsid w:val="00C26788"/>
    <w:rsid w:val="00C26A13"/>
    <w:rsid w:val="00C26AD4"/>
    <w:rsid w:val="00C26E53"/>
    <w:rsid w:val="00C26FDC"/>
    <w:rsid w:val="00C271F0"/>
    <w:rsid w:val="00C300DE"/>
    <w:rsid w:val="00C30A05"/>
    <w:rsid w:val="00C3182E"/>
    <w:rsid w:val="00C31E5A"/>
    <w:rsid w:val="00C31E76"/>
    <w:rsid w:val="00C32076"/>
    <w:rsid w:val="00C32087"/>
    <w:rsid w:val="00C32967"/>
    <w:rsid w:val="00C32C96"/>
    <w:rsid w:val="00C333F0"/>
    <w:rsid w:val="00C33B0C"/>
    <w:rsid w:val="00C33C7E"/>
    <w:rsid w:val="00C33E62"/>
    <w:rsid w:val="00C33F89"/>
    <w:rsid w:val="00C343F4"/>
    <w:rsid w:val="00C3440B"/>
    <w:rsid w:val="00C34795"/>
    <w:rsid w:val="00C34A5F"/>
    <w:rsid w:val="00C34C0C"/>
    <w:rsid w:val="00C34CD7"/>
    <w:rsid w:val="00C35B16"/>
    <w:rsid w:val="00C35DFA"/>
    <w:rsid w:val="00C35F24"/>
    <w:rsid w:val="00C35F97"/>
    <w:rsid w:val="00C36489"/>
    <w:rsid w:val="00C36AA0"/>
    <w:rsid w:val="00C379EF"/>
    <w:rsid w:val="00C37D99"/>
    <w:rsid w:val="00C37EC5"/>
    <w:rsid w:val="00C40883"/>
    <w:rsid w:val="00C40AC8"/>
    <w:rsid w:val="00C41237"/>
    <w:rsid w:val="00C41B65"/>
    <w:rsid w:val="00C41DDA"/>
    <w:rsid w:val="00C422DA"/>
    <w:rsid w:val="00C42647"/>
    <w:rsid w:val="00C42A84"/>
    <w:rsid w:val="00C43B5C"/>
    <w:rsid w:val="00C4499A"/>
    <w:rsid w:val="00C44D60"/>
    <w:rsid w:val="00C451BA"/>
    <w:rsid w:val="00C4553E"/>
    <w:rsid w:val="00C45A9F"/>
    <w:rsid w:val="00C4607C"/>
    <w:rsid w:val="00C467CF"/>
    <w:rsid w:val="00C46925"/>
    <w:rsid w:val="00C46CBC"/>
    <w:rsid w:val="00C46D4C"/>
    <w:rsid w:val="00C47206"/>
    <w:rsid w:val="00C473B4"/>
    <w:rsid w:val="00C4757A"/>
    <w:rsid w:val="00C47892"/>
    <w:rsid w:val="00C47E3B"/>
    <w:rsid w:val="00C47F1B"/>
    <w:rsid w:val="00C5012C"/>
    <w:rsid w:val="00C50A03"/>
    <w:rsid w:val="00C50A66"/>
    <w:rsid w:val="00C51722"/>
    <w:rsid w:val="00C51F5B"/>
    <w:rsid w:val="00C524BE"/>
    <w:rsid w:val="00C5263A"/>
    <w:rsid w:val="00C52742"/>
    <w:rsid w:val="00C52945"/>
    <w:rsid w:val="00C5379D"/>
    <w:rsid w:val="00C53A07"/>
    <w:rsid w:val="00C53B4E"/>
    <w:rsid w:val="00C54243"/>
    <w:rsid w:val="00C54B5A"/>
    <w:rsid w:val="00C54BB9"/>
    <w:rsid w:val="00C54D17"/>
    <w:rsid w:val="00C55158"/>
    <w:rsid w:val="00C554AF"/>
    <w:rsid w:val="00C55E39"/>
    <w:rsid w:val="00C56182"/>
    <w:rsid w:val="00C56231"/>
    <w:rsid w:val="00C56346"/>
    <w:rsid w:val="00C56F35"/>
    <w:rsid w:val="00C5707A"/>
    <w:rsid w:val="00C573CB"/>
    <w:rsid w:val="00C6032B"/>
    <w:rsid w:val="00C60870"/>
    <w:rsid w:val="00C62B13"/>
    <w:rsid w:val="00C62C38"/>
    <w:rsid w:val="00C62C83"/>
    <w:rsid w:val="00C631A7"/>
    <w:rsid w:val="00C64195"/>
    <w:rsid w:val="00C652A2"/>
    <w:rsid w:val="00C65D27"/>
    <w:rsid w:val="00C65F78"/>
    <w:rsid w:val="00C65FD6"/>
    <w:rsid w:val="00C66020"/>
    <w:rsid w:val="00C677DA"/>
    <w:rsid w:val="00C67C9B"/>
    <w:rsid w:val="00C67EE2"/>
    <w:rsid w:val="00C70364"/>
    <w:rsid w:val="00C709E1"/>
    <w:rsid w:val="00C70C97"/>
    <w:rsid w:val="00C71429"/>
    <w:rsid w:val="00C71563"/>
    <w:rsid w:val="00C71E25"/>
    <w:rsid w:val="00C7255D"/>
    <w:rsid w:val="00C7285D"/>
    <w:rsid w:val="00C7311C"/>
    <w:rsid w:val="00C732F3"/>
    <w:rsid w:val="00C73648"/>
    <w:rsid w:val="00C73F3A"/>
    <w:rsid w:val="00C7419C"/>
    <w:rsid w:val="00C74B4E"/>
    <w:rsid w:val="00C751C0"/>
    <w:rsid w:val="00C7522F"/>
    <w:rsid w:val="00C763E0"/>
    <w:rsid w:val="00C76B12"/>
    <w:rsid w:val="00C76ED1"/>
    <w:rsid w:val="00C8081A"/>
    <w:rsid w:val="00C81002"/>
    <w:rsid w:val="00C8121F"/>
    <w:rsid w:val="00C816C5"/>
    <w:rsid w:val="00C81DCD"/>
    <w:rsid w:val="00C82B91"/>
    <w:rsid w:val="00C835EA"/>
    <w:rsid w:val="00C83910"/>
    <w:rsid w:val="00C83EB8"/>
    <w:rsid w:val="00C83F6C"/>
    <w:rsid w:val="00C840EB"/>
    <w:rsid w:val="00C84218"/>
    <w:rsid w:val="00C845A1"/>
    <w:rsid w:val="00C8538F"/>
    <w:rsid w:val="00C855EB"/>
    <w:rsid w:val="00C85602"/>
    <w:rsid w:val="00C85F86"/>
    <w:rsid w:val="00C869D5"/>
    <w:rsid w:val="00C86CBD"/>
    <w:rsid w:val="00C86DF0"/>
    <w:rsid w:val="00C871AC"/>
    <w:rsid w:val="00C907B4"/>
    <w:rsid w:val="00C90E76"/>
    <w:rsid w:val="00C91067"/>
    <w:rsid w:val="00C91403"/>
    <w:rsid w:val="00C91642"/>
    <w:rsid w:val="00C91686"/>
    <w:rsid w:val="00C91CD1"/>
    <w:rsid w:val="00C91E24"/>
    <w:rsid w:val="00C92085"/>
    <w:rsid w:val="00C92131"/>
    <w:rsid w:val="00C9250C"/>
    <w:rsid w:val="00C92857"/>
    <w:rsid w:val="00C93535"/>
    <w:rsid w:val="00C93792"/>
    <w:rsid w:val="00C93ACE"/>
    <w:rsid w:val="00C93D70"/>
    <w:rsid w:val="00C94399"/>
    <w:rsid w:val="00C94B98"/>
    <w:rsid w:val="00C94F23"/>
    <w:rsid w:val="00C951DB"/>
    <w:rsid w:val="00C955C2"/>
    <w:rsid w:val="00C97124"/>
    <w:rsid w:val="00C978E4"/>
    <w:rsid w:val="00C97C46"/>
    <w:rsid w:val="00C97E89"/>
    <w:rsid w:val="00CA1192"/>
    <w:rsid w:val="00CA1B83"/>
    <w:rsid w:val="00CA24F5"/>
    <w:rsid w:val="00CA359B"/>
    <w:rsid w:val="00CA47AB"/>
    <w:rsid w:val="00CA4AE5"/>
    <w:rsid w:val="00CA4C41"/>
    <w:rsid w:val="00CA508C"/>
    <w:rsid w:val="00CA57FD"/>
    <w:rsid w:val="00CA5809"/>
    <w:rsid w:val="00CA600E"/>
    <w:rsid w:val="00CA660A"/>
    <w:rsid w:val="00CA7104"/>
    <w:rsid w:val="00CA7A09"/>
    <w:rsid w:val="00CB078E"/>
    <w:rsid w:val="00CB08FC"/>
    <w:rsid w:val="00CB159E"/>
    <w:rsid w:val="00CB1AEA"/>
    <w:rsid w:val="00CB1C02"/>
    <w:rsid w:val="00CB282A"/>
    <w:rsid w:val="00CB32A5"/>
    <w:rsid w:val="00CB357F"/>
    <w:rsid w:val="00CB3AB3"/>
    <w:rsid w:val="00CB3D51"/>
    <w:rsid w:val="00CB4B84"/>
    <w:rsid w:val="00CB4BA7"/>
    <w:rsid w:val="00CB4E69"/>
    <w:rsid w:val="00CB4E8F"/>
    <w:rsid w:val="00CB4F40"/>
    <w:rsid w:val="00CB5567"/>
    <w:rsid w:val="00CB65B6"/>
    <w:rsid w:val="00CB6B41"/>
    <w:rsid w:val="00CB75A9"/>
    <w:rsid w:val="00CB7710"/>
    <w:rsid w:val="00CB777E"/>
    <w:rsid w:val="00CB77D8"/>
    <w:rsid w:val="00CB7983"/>
    <w:rsid w:val="00CB7FDC"/>
    <w:rsid w:val="00CC0300"/>
    <w:rsid w:val="00CC0403"/>
    <w:rsid w:val="00CC04F0"/>
    <w:rsid w:val="00CC1AB5"/>
    <w:rsid w:val="00CC2B61"/>
    <w:rsid w:val="00CC2C2C"/>
    <w:rsid w:val="00CC2E0F"/>
    <w:rsid w:val="00CC3FDC"/>
    <w:rsid w:val="00CC5E9E"/>
    <w:rsid w:val="00CC6037"/>
    <w:rsid w:val="00CC66D5"/>
    <w:rsid w:val="00CC671D"/>
    <w:rsid w:val="00CC6E4A"/>
    <w:rsid w:val="00CC75A2"/>
    <w:rsid w:val="00CC7887"/>
    <w:rsid w:val="00CC7B47"/>
    <w:rsid w:val="00CC7BE7"/>
    <w:rsid w:val="00CC7C74"/>
    <w:rsid w:val="00CD0EDA"/>
    <w:rsid w:val="00CD1112"/>
    <w:rsid w:val="00CD1199"/>
    <w:rsid w:val="00CD1219"/>
    <w:rsid w:val="00CD194D"/>
    <w:rsid w:val="00CD1DD9"/>
    <w:rsid w:val="00CD1EE0"/>
    <w:rsid w:val="00CD26DD"/>
    <w:rsid w:val="00CD2E8C"/>
    <w:rsid w:val="00CD311B"/>
    <w:rsid w:val="00CD3788"/>
    <w:rsid w:val="00CD3BE9"/>
    <w:rsid w:val="00CD47B6"/>
    <w:rsid w:val="00CD4B15"/>
    <w:rsid w:val="00CD553A"/>
    <w:rsid w:val="00CD5C7F"/>
    <w:rsid w:val="00CD648B"/>
    <w:rsid w:val="00CD6AAF"/>
    <w:rsid w:val="00CD6AE9"/>
    <w:rsid w:val="00CD6BB6"/>
    <w:rsid w:val="00CD6D2D"/>
    <w:rsid w:val="00CD6F0D"/>
    <w:rsid w:val="00CE0B3C"/>
    <w:rsid w:val="00CE0E4D"/>
    <w:rsid w:val="00CE124A"/>
    <w:rsid w:val="00CE139D"/>
    <w:rsid w:val="00CE1A28"/>
    <w:rsid w:val="00CE1AEB"/>
    <w:rsid w:val="00CE1E1C"/>
    <w:rsid w:val="00CE1FA7"/>
    <w:rsid w:val="00CE2B45"/>
    <w:rsid w:val="00CE2BF0"/>
    <w:rsid w:val="00CE3AB1"/>
    <w:rsid w:val="00CE4268"/>
    <w:rsid w:val="00CE4BCE"/>
    <w:rsid w:val="00CE5D07"/>
    <w:rsid w:val="00CE65CD"/>
    <w:rsid w:val="00CE6629"/>
    <w:rsid w:val="00CE69A1"/>
    <w:rsid w:val="00CE6E34"/>
    <w:rsid w:val="00CE7158"/>
    <w:rsid w:val="00CE768E"/>
    <w:rsid w:val="00CE76CE"/>
    <w:rsid w:val="00CF05A6"/>
    <w:rsid w:val="00CF078F"/>
    <w:rsid w:val="00CF08A0"/>
    <w:rsid w:val="00CF123C"/>
    <w:rsid w:val="00CF1C98"/>
    <w:rsid w:val="00CF1D04"/>
    <w:rsid w:val="00CF3D2B"/>
    <w:rsid w:val="00CF4C95"/>
    <w:rsid w:val="00CF540B"/>
    <w:rsid w:val="00CF5B26"/>
    <w:rsid w:val="00CF5F1E"/>
    <w:rsid w:val="00CF64DE"/>
    <w:rsid w:val="00CF6D02"/>
    <w:rsid w:val="00CF7320"/>
    <w:rsid w:val="00CF79E3"/>
    <w:rsid w:val="00CF7E86"/>
    <w:rsid w:val="00D0010C"/>
    <w:rsid w:val="00D00749"/>
    <w:rsid w:val="00D0213F"/>
    <w:rsid w:val="00D0215B"/>
    <w:rsid w:val="00D0253F"/>
    <w:rsid w:val="00D029F3"/>
    <w:rsid w:val="00D0317F"/>
    <w:rsid w:val="00D034DE"/>
    <w:rsid w:val="00D049F1"/>
    <w:rsid w:val="00D04C33"/>
    <w:rsid w:val="00D068BD"/>
    <w:rsid w:val="00D06C39"/>
    <w:rsid w:val="00D06D21"/>
    <w:rsid w:val="00D06DBF"/>
    <w:rsid w:val="00D07298"/>
    <w:rsid w:val="00D1163B"/>
    <w:rsid w:val="00D117B2"/>
    <w:rsid w:val="00D11D31"/>
    <w:rsid w:val="00D11DC0"/>
    <w:rsid w:val="00D1272F"/>
    <w:rsid w:val="00D127FB"/>
    <w:rsid w:val="00D12FC6"/>
    <w:rsid w:val="00D134CA"/>
    <w:rsid w:val="00D13D92"/>
    <w:rsid w:val="00D13E49"/>
    <w:rsid w:val="00D14699"/>
    <w:rsid w:val="00D14A11"/>
    <w:rsid w:val="00D14FC6"/>
    <w:rsid w:val="00D1508E"/>
    <w:rsid w:val="00D15A1D"/>
    <w:rsid w:val="00D16BE5"/>
    <w:rsid w:val="00D17129"/>
    <w:rsid w:val="00D17357"/>
    <w:rsid w:val="00D175EB"/>
    <w:rsid w:val="00D17776"/>
    <w:rsid w:val="00D179F0"/>
    <w:rsid w:val="00D17A42"/>
    <w:rsid w:val="00D205D1"/>
    <w:rsid w:val="00D21171"/>
    <w:rsid w:val="00D216E9"/>
    <w:rsid w:val="00D22145"/>
    <w:rsid w:val="00D22BD2"/>
    <w:rsid w:val="00D23404"/>
    <w:rsid w:val="00D23A47"/>
    <w:rsid w:val="00D23E74"/>
    <w:rsid w:val="00D24757"/>
    <w:rsid w:val="00D2496F"/>
    <w:rsid w:val="00D24A51"/>
    <w:rsid w:val="00D25334"/>
    <w:rsid w:val="00D25545"/>
    <w:rsid w:val="00D258CD"/>
    <w:rsid w:val="00D25BF2"/>
    <w:rsid w:val="00D2674A"/>
    <w:rsid w:val="00D2785C"/>
    <w:rsid w:val="00D27B38"/>
    <w:rsid w:val="00D27D79"/>
    <w:rsid w:val="00D27F47"/>
    <w:rsid w:val="00D308D6"/>
    <w:rsid w:val="00D30D55"/>
    <w:rsid w:val="00D320D0"/>
    <w:rsid w:val="00D32CE5"/>
    <w:rsid w:val="00D32FFC"/>
    <w:rsid w:val="00D33AB8"/>
    <w:rsid w:val="00D33D3E"/>
    <w:rsid w:val="00D34257"/>
    <w:rsid w:val="00D34396"/>
    <w:rsid w:val="00D34B7A"/>
    <w:rsid w:val="00D34DC4"/>
    <w:rsid w:val="00D34E5F"/>
    <w:rsid w:val="00D35045"/>
    <w:rsid w:val="00D352F5"/>
    <w:rsid w:val="00D35549"/>
    <w:rsid w:val="00D35566"/>
    <w:rsid w:val="00D35686"/>
    <w:rsid w:val="00D3573C"/>
    <w:rsid w:val="00D36C26"/>
    <w:rsid w:val="00D3723C"/>
    <w:rsid w:val="00D40132"/>
    <w:rsid w:val="00D402D3"/>
    <w:rsid w:val="00D4096C"/>
    <w:rsid w:val="00D40ADC"/>
    <w:rsid w:val="00D419F5"/>
    <w:rsid w:val="00D41B6A"/>
    <w:rsid w:val="00D42098"/>
    <w:rsid w:val="00D4214F"/>
    <w:rsid w:val="00D425AA"/>
    <w:rsid w:val="00D42836"/>
    <w:rsid w:val="00D42A2C"/>
    <w:rsid w:val="00D434EA"/>
    <w:rsid w:val="00D4386F"/>
    <w:rsid w:val="00D43C31"/>
    <w:rsid w:val="00D443CD"/>
    <w:rsid w:val="00D45857"/>
    <w:rsid w:val="00D45913"/>
    <w:rsid w:val="00D45A28"/>
    <w:rsid w:val="00D46072"/>
    <w:rsid w:val="00D4677F"/>
    <w:rsid w:val="00D46FB8"/>
    <w:rsid w:val="00D500B7"/>
    <w:rsid w:val="00D501A1"/>
    <w:rsid w:val="00D5069B"/>
    <w:rsid w:val="00D507E1"/>
    <w:rsid w:val="00D50972"/>
    <w:rsid w:val="00D51530"/>
    <w:rsid w:val="00D51860"/>
    <w:rsid w:val="00D51EB3"/>
    <w:rsid w:val="00D52086"/>
    <w:rsid w:val="00D52578"/>
    <w:rsid w:val="00D5499C"/>
    <w:rsid w:val="00D54F97"/>
    <w:rsid w:val="00D55E67"/>
    <w:rsid w:val="00D5619C"/>
    <w:rsid w:val="00D569A9"/>
    <w:rsid w:val="00D57242"/>
    <w:rsid w:val="00D57409"/>
    <w:rsid w:val="00D601B5"/>
    <w:rsid w:val="00D6030E"/>
    <w:rsid w:val="00D608E7"/>
    <w:rsid w:val="00D60E1F"/>
    <w:rsid w:val="00D6101E"/>
    <w:rsid w:val="00D617D8"/>
    <w:rsid w:val="00D61AE3"/>
    <w:rsid w:val="00D62860"/>
    <w:rsid w:val="00D633BD"/>
    <w:rsid w:val="00D63417"/>
    <w:rsid w:val="00D6341E"/>
    <w:rsid w:val="00D6394B"/>
    <w:rsid w:val="00D63994"/>
    <w:rsid w:val="00D63B8E"/>
    <w:rsid w:val="00D64423"/>
    <w:rsid w:val="00D644B4"/>
    <w:rsid w:val="00D648A5"/>
    <w:rsid w:val="00D649C7"/>
    <w:rsid w:val="00D64B84"/>
    <w:rsid w:val="00D652F8"/>
    <w:rsid w:val="00D66050"/>
    <w:rsid w:val="00D6671C"/>
    <w:rsid w:val="00D66C3F"/>
    <w:rsid w:val="00D66EF6"/>
    <w:rsid w:val="00D66F1A"/>
    <w:rsid w:val="00D67ADF"/>
    <w:rsid w:val="00D67C5B"/>
    <w:rsid w:val="00D70CC7"/>
    <w:rsid w:val="00D70EFD"/>
    <w:rsid w:val="00D71169"/>
    <w:rsid w:val="00D7163C"/>
    <w:rsid w:val="00D719CE"/>
    <w:rsid w:val="00D725E9"/>
    <w:rsid w:val="00D72805"/>
    <w:rsid w:val="00D72F12"/>
    <w:rsid w:val="00D72F5D"/>
    <w:rsid w:val="00D74086"/>
    <w:rsid w:val="00D74ABA"/>
    <w:rsid w:val="00D75111"/>
    <w:rsid w:val="00D75DED"/>
    <w:rsid w:val="00D75E10"/>
    <w:rsid w:val="00D7611F"/>
    <w:rsid w:val="00D76458"/>
    <w:rsid w:val="00D771F4"/>
    <w:rsid w:val="00D7731C"/>
    <w:rsid w:val="00D77882"/>
    <w:rsid w:val="00D77CC7"/>
    <w:rsid w:val="00D77EE5"/>
    <w:rsid w:val="00D802F3"/>
    <w:rsid w:val="00D8064F"/>
    <w:rsid w:val="00D80663"/>
    <w:rsid w:val="00D80B81"/>
    <w:rsid w:val="00D810E2"/>
    <w:rsid w:val="00D811A1"/>
    <w:rsid w:val="00D8182B"/>
    <w:rsid w:val="00D81B38"/>
    <w:rsid w:val="00D8224D"/>
    <w:rsid w:val="00D82C53"/>
    <w:rsid w:val="00D82E68"/>
    <w:rsid w:val="00D83394"/>
    <w:rsid w:val="00D847B5"/>
    <w:rsid w:val="00D85210"/>
    <w:rsid w:val="00D8686F"/>
    <w:rsid w:val="00D86C5A"/>
    <w:rsid w:val="00D86F8F"/>
    <w:rsid w:val="00D86FBC"/>
    <w:rsid w:val="00D87276"/>
    <w:rsid w:val="00D8748D"/>
    <w:rsid w:val="00D87AA1"/>
    <w:rsid w:val="00D903CD"/>
    <w:rsid w:val="00D9075D"/>
    <w:rsid w:val="00D915CE"/>
    <w:rsid w:val="00D91DAE"/>
    <w:rsid w:val="00D928AA"/>
    <w:rsid w:val="00D92A98"/>
    <w:rsid w:val="00D93069"/>
    <w:rsid w:val="00D931DA"/>
    <w:rsid w:val="00D9335C"/>
    <w:rsid w:val="00D93579"/>
    <w:rsid w:val="00D935CE"/>
    <w:rsid w:val="00D94393"/>
    <w:rsid w:val="00D94DBD"/>
    <w:rsid w:val="00D956FA"/>
    <w:rsid w:val="00D959A7"/>
    <w:rsid w:val="00D95E6C"/>
    <w:rsid w:val="00D96B58"/>
    <w:rsid w:val="00D96FCE"/>
    <w:rsid w:val="00D97CEE"/>
    <w:rsid w:val="00DA101D"/>
    <w:rsid w:val="00DA1189"/>
    <w:rsid w:val="00DA17D5"/>
    <w:rsid w:val="00DA19B3"/>
    <w:rsid w:val="00DA21CA"/>
    <w:rsid w:val="00DA2546"/>
    <w:rsid w:val="00DA27E7"/>
    <w:rsid w:val="00DA2827"/>
    <w:rsid w:val="00DA2A09"/>
    <w:rsid w:val="00DA3069"/>
    <w:rsid w:val="00DA30CD"/>
    <w:rsid w:val="00DA33DC"/>
    <w:rsid w:val="00DA3F1F"/>
    <w:rsid w:val="00DA42A6"/>
    <w:rsid w:val="00DA46A5"/>
    <w:rsid w:val="00DA4ED0"/>
    <w:rsid w:val="00DA6070"/>
    <w:rsid w:val="00DA6637"/>
    <w:rsid w:val="00DA68EB"/>
    <w:rsid w:val="00DA7268"/>
    <w:rsid w:val="00DA7758"/>
    <w:rsid w:val="00DA7B2E"/>
    <w:rsid w:val="00DA7B56"/>
    <w:rsid w:val="00DB0035"/>
    <w:rsid w:val="00DB02ED"/>
    <w:rsid w:val="00DB035B"/>
    <w:rsid w:val="00DB09E6"/>
    <w:rsid w:val="00DB19FB"/>
    <w:rsid w:val="00DB1A45"/>
    <w:rsid w:val="00DB1A70"/>
    <w:rsid w:val="00DB2146"/>
    <w:rsid w:val="00DB2351"/>
    <w:rsid w:val="00DB2839"/>
    <w:rsid w:val="00DB2866"/>
    <w:rsid w:val="00DB3370"/>
    <w:rsid w:val="00DB33AA"/>
    <w:rsid w:val="00DB36AD"/>
    <w:rsid w:val="00DB3865"/>
    <w:rsid w:val="00DB39C6"/>
    <w:rsid w:val="00DB3D15"/>
    <w:rsid w:val="00DB3F49"/>
    <w:rsid w:val="00DB40B3"/>
    <w:rsid w:val="00DB4D53"/>
    <w:rsid w:val="00DB4F68"/>
    <w:rsid w:val="00DB525B"/>
    <w:rsid w:val="00DB52F1"/>
    <w:rsid w:val="00DB5BD2"/>
    <w:rsid w:val="00DB5CDC"/>
    <w:rsid w:val="00DB5EA6"/>
    <w:rsid w:val="00DB5F1A"/>
    <w:rsid w:val="00DB5F3F"/>
    <w:rsid w:val="00DB6560"/>
    <w:rsid w:val="00DB6643"/>
    <w:rsid w:val="00DB6EEF"/>
    <w:rsid w:val="00DB7553"/>
    <w:rsid w:val="00DB7F31"/>
    <w:rsid w:val="00DC0754"/>
    <w:rsid w:val="00DC0D10"/>
    <w:rsid w:val="00DC1480"/>
    <w:rsid w:val="00DC1523"/>
    <w:rsid w:val="00DC16FC"/>
    <w:rsid w:val="00DC23B1"/>
    <w:rsid w:val="00DC23DF"/>
    <w:rsid w:val="00DC2F1C"/>
    <w:rsid w:val="00DC3258"/>
    <w:rsid w:val="00DC3659"/>
    <w:rsid w:val="00DC3804"/>
    <w:rsid w:val="00DC3B47"/>
    <w:rsid w:val="00DC5075"/>
    <w:rsid w:val="00DC59D5"/>
    <w:rsid w:val="00DC59FF"/>
    <w:rsid w:val="00DC6477"/>
    <w:rsid w:val="00DC7106"/>
    <w:rsid w:val="00DC78F0"/>
    <w:rsid w:val="00DC7D80"/>
    <w:rsid w:val="00DD03E2"/>
    <w:rsid w:val="00DD07FE"/>
    <w:rsid w:val="00DD0B99"/>
    <w:rsid w:val="00DD0C25"/>
    <w:rsid w:val="00DD1293"/>
    <w:rsid w:val="00DD1D04"/>
    <w:rsid w:val="00DD27D8"/>
    <w:rsid w:val="00DD2983"/>
    <w:rsid w:val="00DD3342"/>
    <w:rsid w:val="00DD36C7"/>
    <w:rsid w:val="00DD3961"/>
    <w:rsid w:val="00DD3B8E"/>
    <w:rsid w:val="00DD3BAF"/>
    <w:rsid w:val="00DD3DAF"/>
    <w:rsid w:val="00DD41B8"/>
    <w:rsid w:val="00DD4BB6"/>
    <w:rsid w:val="00DD4E24"/>
    <w:rsid w:val="00DD4F27"/>
    <w:rsid w:val="00DD4F5C"/>
    <w:rsid w:val="00DD5F9F"/>
    <w:rsid w:val="00DD6510"/>
    <w:rsid w:val="00DD6CC4"/>
    <w:rsid w:val="00DD7FAD"/>
    <w:rsid w:val="00DE0614"/>
    <w:rsid w:val="00DE0BBF"/>
    <w:rsid w:val="00DE1909"/>
    <w:rsid w:val="00DE1D60"/>
    <w:rsid w:val="00DE1E5A"/>
    <w:rsid w:val="00DE32D7"/>
    <w:rsid w:val="00DE336D"/>
    <w:rsid w:val="00DE3923"/>
    <w:rsid w:val="00DE4413"/>
    <w:rsid w:val="00DE47F0"/>
    <w:rsid w:val="00DE4A5F"/>
    <w:rsid w:val="00DE4E2C"/>
    <w:rsid w:val="00DE597D"/>
    <w:rsid w:val="00DE5FFE"/>
    <w:rsid w:val="00DE600E"/>
    <w:rsid w:val="00DE6542"/>
    <w:rsid w:val="00DE6C05"/>
    <w:rsid w:val="00DE7B28"/>
    <w:rsid w:val="00DF0224"/>
    <w:rsid w:val="00DF0398"/>
    <w:rsid w:val="00DF1BA8"/>
    <w:rsid w:val="00DF234B"/>
    <w:rsid w:val="00DF24FD"/>
    <w:rsid w:val="00DF2B0F"/>
    <w:rsid w:val="00DF33A7"/>
    <w:rsid w:val="00DF4391"/>
    <w:rsid w:val="00DF4930"/>
    <w:rsid w:val="00DF501C"/>
    <w:rsid w:val="00DF5F55"/>
    <w:rsid w:val="00DF65FD"/>
    <w:rsid w:val="00DF6815"/>
    <w:rsid w:val="00DF6AE2"/>
    <w:rsid w:val="00DF6E25"/>
    <w:rsid w:val="00DF6FB8"/>
    <w:rsid w:val="00DF7303"/>
    <w:rsid w:val="00DF7E55"/>
    <w:rsid w:val="00E00386"/>
    <w:rsid w:val="00E0141A"/>
    <w:rsid w:val="00E0194A"/>
    <w:rsid w:val="00E01B3E"/>
    <w:rsid w:val="00E01C58"/>
    <w:rsid w:val="00E01DAE"/>
    <w:rsid w:val="00E01E84"/>
    <w:rsid w:val="00E02034"/>
    <w:rsid w:val="00E02EE0"/>
    <w:rsid w:val="00E031F5"/>
    <w:rsid w:val="00E03BB3"/>
    <w:rsid w:val="00E03C69"/>
    <w:rsid w:val="00E03E64"/>
    <w:rsid w:val="00E0439F"/>
    <w:rsid w:val="00E044D3"/>
    <w:rsid w:val="00E04689"/>
    <w:rsid w:val="00E04940"/>
    <w:rsid w:val="00E04CBB"/>
    <w:rsid w:val="00E04CBE"/>
    <w:rsid w:val="00E05258"/>
    <w:rsid w:val="00E0566A"/>
    <w:rsid w:val="00E05894"/>
    <w:rsid w:val="00E05C24"/>
    <w:rsid w:val="00E060DA"/>
    <w:rsid w:val="00E06213"/>
    <w:rsid w:val="00E0636E"/>
    <w:rsid w:val="00E06A6E"/>
    <w:rsid w:val="00E07613"/>
    <w:rsid w:val="00E07F6A"/>
    <w:rsid w:val="00E10575"/>
    <w:rsid w:val="00E10991"/>
    <w:rsid w:val="00E10D19"/>
    <w:rsid w:val="00E1134A"/>
    <w:rsid w:val="00E120F3"/>
    <w:rsid w:val="00E121BA"/>
    <w:rsid w:val="00E124E9"/>
    <w:rsid w:val="00E127C1"/>
    <w:rsid w:val="00E130DF"/>
    <w:rsid w:val="00E131CF"/>
    <w:rsid w:val="00E134D7"/>
    <w:rsid w:val="00E13BDE"/>
    <w:rsid w:val="00E13CFE"/>
    <w:rsid w:val="00E13D93"/>
    <w:rsid w:val="00E156E2"/>
    <w:rsid w:val="00E15F4C"/>
    <w:rsid w:val="00E1766D"/>
    <w:rsid w:val="00E17B3A"/>
    <w:rsid w:val="00E20281"/>
    <w:rsid w:val="00E20B9B"/>
    <w:rsid w:val="00E20E55"/>
    <w:rsid w:val="00E20E9C"/>
    <w:rsid w:val="00E210EA"/>
    <w:rsid w:val="00E21A56"/>
    <w:rsid w:val="00E21E8E"/>
    <w:rsid w:val="00E21F0F"/>
    <w:rsid w:val="00E223CB"/>
    <w:rsid w:val="00E2258D"/>
    <w:rsid w:val="00E2305A"/>
    <w:rsid w:val="00E233FF"/>
    <w:rsid w:val="00E2357F"/>
    <w:rsid w:val="00E238B5"/>
    <w:rsid w:val="00E23C53"/>
    <w:rsid w:val="00E23C81"/>
    <w:rsid w:val="00E245E3"/>
    <w:rsid w:val="00E2466B"/>
    <w:rsid w:val="00E24928"/>
    <w:rsid w:val="00E2554B"/>
    <w:rsid w:val="00E2593E"/>
    <w:rsid w:val="00E26604"/>
    <w:rsid w:val="00E26D95"/>
    <w:rsid w:val="00E30CAD"/>
    <w:rsid w:val="00E311A5"/>
    <w:rsid w:val="00E31593"/>
    <w:rsid w:val="00E32CAA"/>
    <w:rsid w:val="00E32DD0"/>
    <w:rsid w:val="00E33215"/>
    <w:rsid w:val="00E34336"/>
    <w:rsid w:val="00E3448A"/>
    <w:rsid w:val="00E3506B"/>
    <w:rsid w:val="00E3588A"/>
    <w:rsid w:val="00E365C9"/>
    <w:rsid w:val="00E369A1"/>
    <w:rsid w:val="00E372AA"/>
    <w:rsid w:val="00E3786E"/>
    <w:rsid w:val="00E3791F"/>
    <w:rsid w:val="00E37BC7"/>
    <w:rsid w:val="00E408CF"/>
    <w:rsid w:val="00E40DB3"/>
    <w:rsid w:val="00E41AEE"/>
    <w:rsid w:val="00E41E40"/>
    <w:rsid w:val="00E41F19"/>
    <w:rsid w:val="00E42985"/>
    <w:rsid w:val="00E43179"/>
    <w:rsid w:val="00E44150"/>
    <w:rsid w:val="00E442F7"/>
    <w:rsid w:val="00E44657"/>
    <w:rsid w:val="00E447F9"/>
    <w:rsid w:val="00E44926"/>
    <w:rsid w:val="00E45169"/>
    <w:rsid w:val="00E45249"/>
    <w:rsid w:val="00E458CA"/>
    <w:rsid w:val="00E458E7"/>
    <w:rsid w:val="00E466D6"/>
    <w:rsid w:val="00E46948"/>
    <w:rsid w:val="00E46B97"/>
    <w:rsid w:val="00E47F3D"/>
    <w:rsid w:val="00E5050D"/>
    <w:rsid w:val="00E50573"/>
    <w:rsid w:val="00E51028"/>
    <w:rsid w:val="00E515BB"/>
    <w:rsid w:val="00E51932"/>
    <w:rsid w:val="00E51A47"/>
    <w:rsid w:val="00E5249C"/>
    <w:rsid w:val="00E52B10"/>
    <w:rsid w:val="00E532EA"/>
    <w:rsid w:val="00E5487B"/>
    <w:rsid w:val="00E55A36"/>
    <w:rsid w:val="00E56593"/>
    <w:rsid w:val="00E569C9"/>
    <w:rsid w:val="00E56D9E"/>
    <w:rsid w:val="00E56E31"/>
    <w:rsid w:val="00E5705E"/>
    <w:rsid w:val="00E5765F"/>
    <w:rsid w:val="00E576A1"/>
    <w:rsid w:val="00E5786D"/>
    <w:rsid w:val="00E579EC"/>
    <w:rsid w:val="00E57E4D"/>
    <w:rsid w:val="00E60964"/>
    <w:rsid w:val="00E60CD4"/>
    <w:rsid w:val="00E60D07"/>
    <w:rsid w:val="00E611B9"/>
    <w:rsid w:val="00E633C6"/>
    <w:rsid w:val="00E634B0"/>
    <w:rsid w:val="00E638B1"/>
    <w:rsid w:val="00E644EC"/>
    <w:rsid w:val="00E66430"/>
    <w:rsid w:val="00E66ADF"/>
    <w:rsid w:val="00E674C2"/>
    <w:rsid w:val="00E67736"/>
    <w:rsid w:val="00E705BE"/>
    <w:rsid w:val="00E70F24"/>
    <w:rsid w:val="00E71AC1"/>
    <w:rsid w:val="00E71F48"/>
    <w:rsid w:val="00E73177"/>
    <w:rsid w:val="00E734DC"/>
    <w:rsid w:val="00E73817"/>
    <w:rsid w:val="00E740E4"/>
    <w:rsid w:val="00E742B0"/>
    <w:rsid w:val="00E748FA"/>
    <w:rsid w:val="00E7560F"/>
    <w:rsid w:val="00E7562A"/>
    <w:rsid w:val="00E756A4"/>
    <w:rsid w:val="00E75BB3"/>
    <w:rsid w:val="00E75F40"/>
    <w:rsid w:val="00E7606A"/>
    <w:rsid w:val="00E76BF4"/>
    <w:rsid w:val="00E770AA"/>
    <w:rsid w:val="00E77286"/>
    <w:rsid w:val="00E8005A"/>
    <w:rsid w:val="00E806FD"/>
    <w:rsid w:val="00E80A5A"/>
    <w:rsid w:val="00E80E5A"/>
    <w:rsid w:val="00E820A2"/>
    <w:rsid w:val="00E820E7"/>
    <w:rsid w:val="00E8268C"/>
    <w:rsid w:val="00E82BBC"/>
    <w:rsid w:val="00E82C02"/>
    <w:rsid w:val="00E82C1F"/>
    <w:rsid w:val="00E8351E"/>
    <w:rsid w:val="00E84334"/>
    <w:rsid w:val="00E8449E"/>
    <w:rsid w:val="00E84720"/>
    <w:rsid w:val="00E85616"/>
    <w:rsid w:val="00E85C90"/>
    <w:rsid w:val="00E86606"/>
    <w:rsid w:val="00E869C4"/>
    <w:rsid w:val="00E86C0E"/>
    <w:rsid w:val="00E86E39"/>
    <w:rsid w:val="00E8789A"/>
    <w:rsid w:val="00E87B3C"/>
    <w:rsid w:val="00E87B50"/>
    <w:rsid w:val="00E87F29"/>
    <w:rsid w:val="00E902D2"/>
    <w:rsid w:val="00E90836"/>
    <w:rsid w:val="00E910FA"/>
    <w:rsid w:val="00E912E6"/>
    <w:rsid w:val="00E9182A"/>
    <w:rsid w:val="00E91BBE"/>
    <w:rsid w:val="00E91D72"/>
    <w:rsid w:val="00E91F66"/>
    <w:rsid w:val="00E92AC7"/>
    <w:rsid w:val="00E92EF4"/>
    <w:rsid w:val="00E930BA"/>
    <w:rsid w:val="00E933AB"/>
    <w:rsid w:val="00E933D8"/>
    <w:rsid w:val="00E933FA"/>
    <w:rsid w:val="00E937DA"/>
    <w:rsid w:val="00E93B47"/>
    <w:rsid w:val="00E93D95"/>
    <w:rsid w:val="00E93EBF"/>
    <w:rsid w:val="00E94360"/>
    <w:rsid w:val="00E957F1"/>
    <w:rsid w:val="00E95EBA"/>
    <w:rsid w:val="00E963F4"/>
    <w:rsid w:val="00E96544"/>
    <w:rsid w:val="00E96FA2"/>
    <w:rsid w:val="00E97006"/>
    <w:rsid w:val="00E97812"/>
    <w:rsid w:val="00E978F2"/>
    <w:rsid w:val="00E97BD9"/>
    <w:rsid w:val="00E97DC1"/>
    <w:rsid w:val="00EA0099"/>
    <w:rsid w:val="00EA022A"/>
    <w:rsid w:val="00EA0AF1"/>
    <w:rsid w:val="00EA1362"/>
    <w:rsid w:val="00EA1565"/>
    <w:rsid w:val="00EA19A7"/>
    <w:rsid w:val="00EA1F74"/>
    <w:rsid w:val="00EA2282"/>
    <w:rsid w:val="00EA2853"/>
    <w:rsid w:val="00EA3CE6"/>
    <w:rsid w:val="00EA4B17"/>
    <w:rsid w:val="00EA51BE"/>
    <w:rsid w:val="00EA538E"/>
    <w:rsid w:val="00EA57C5"/>
    <w:rsid w:val="00EA5C7F"/>
    <w:rsid w:val="00EA719C"/>
    <w:rsid w:val="00EA719E"/>
    <w:rsid w:val="00EA7537"/>
    <w:rsid w:val="00EB056D"/>
    <w:rsid w:val="00EB074F"/>
    <w:rsid w:val="00EB0BA7"/>
    <w:rsid w:val="00EB1657"/>
    <w:rsid w:val="00EB2C9D"/>
    <w:rsid w:val="00EB31B1"/>
    <w:rsid w:val="00EB3252"/>
    <w:rsid w:val="00EB3E7B"/>
    <w:rsid w:val="00EB40FE"/>
    <w:rsid w:val="00EB42D3"/>
    <w:rsid w:val="00EB48C7"/>
    <w:rsid w:val="00EB5090"/>
    <w:rsid w:val="00EB5D87"/>
    <w:rsid w:val="00EB5FA1"/>
    <w:rsid w:val="00EB629A"/>
    <w:rsid w:val="00EB6638"/>
    <w:rsid w:val="00EB6752"/>
    <w:rsid w:val="00EB6786"/>
    <w:rsid w:val="00EB6B2A"/>
    <w:rsid w:val="00EB7445"/>
    <w:rsid w:val="00EB74D5"/>
    <w:rsid w:val="00EB78D1"/>
    <w:rsid w:val="00EC0614"/>
    <w:rsid w:val="00EC0797"/>
    <w:rsid w:val="00EC0AC2"/>
    <w:rsid w:val="00EC1AE9"/>
    <w:rsid w:val="00EC1D6C"/>
    <w:rsid w:val="00EC2479"/>
    <w:rsid w:val="00EC25AD"/>
    <w:rsid w:val="00EC311A"/>
    <w:rsid w:val="00EC3789"/>
    <w:rsid w:val="00EC4452"/>
    <w:rsid w:val="00EC4526"/>
    <w:rsid w:val="00EC5058"/>
    <w:rsid w:val="00EC53A4"/>
    <w:rsid w:val="00EC55F8"/>
    <w:rsid w:val="00EC64C0"/>
    <w:rsid w:val="00EC66FA"/>
    <w:rsid w:val="00EC67D5"/>
    <w:rsid w:val="00EC6D1E"/>
    <w:rsid w:val="00EC71DA"/>
    <w:rsid w:val="00EC750D"/>
    <w:rsid w:val="00EC75EF"/>
    <w:rsid w:val="00ED0094"/>
    <w:rsid w:val="00ED0792"/>
    <w:rsid w:val="00ED101A"/>
    <w:rsid w:val="00ED18A2"/>
    <w:rsid w:val="00ED1CD3"/>
    <w:rsid w:val="00ED1D81"/>
    <w:rsid w:val="00ED23B4"/>
    <w:rsid w:val="00ED2428"/>
    <w:rsid w:val="00ED2719"/>
    <w:rsid w:val="00ED2A29"/>
    <w:rsid w:val="00ED2C8E"/>
    <w:rsid w:val="00ED2FA7"/>
    <w:rsid w:val="00ED34CB"/>
    <w:rsid w:val="00ED3CF3"/>
    <w:rsid w:val="00ED47CC"/>
    <w:rsid w:val="00ED5409"/>
    <w:rsid w:val="00ED5BE2"/>
    <w:rsid w:val="00ED5D07"/>
    <w:rsid w:val="00ED5E07"/>
    <w:rsid w:val="00ED6334"/>
    <w:rsid w:val="00ED68D6"/>
    <w:rsid w:val="00ED695B"/>
    <w:rsid w:val="00ED6ED7"/>
    <w:rsid w:val="00ED7D84"/>
    <w:rsid w:val="00EE0E06"/>
    <w:rsid w:val="00EE16DA"/>
    <w:rsid w:val="00EE1D87"/>
    <w:rsid w:val="00EE23D8"/>
    <w:rsid w:val="00EE2E8A"/>
    <w:rsid w:val="00EE2EEA"/>
    <w:rsid w:val="00EE42B9"/>
    <w:rsid w:val="00EE464E"/>
    <w:rsid w:val="00EE4836"/>
    <w:rsid w:val="00EE4915"/>
    <w:rsid w:val="00EE4C54"/>
    <w:rsid w:val="00EE50E3"/>
    <w:rsid w:val="00EE53E5"/>
    <w:rsid w:val="00EE5CA0"/>
    <w:rsid w:val="00EE5D5A"/>
    <w:rsid w:val="00EE6472"/>
    <w:rsid w:val="00EE6D5E"/>
    <w:rsid w:val="00EE6D8A"/>
    <w:rsid w:val="00EE7B77"/>
    <w:rsid w:val="00EE7DD5"/>
    <w:rsid w:val="00EF0041"/>
    <w:rsid w:val="00EF00B3"/>
    <w:rsid w:val="00EF08F4"/>
    <w:rsid w:val="00EF11CD"/>
    <w:rsid w:val="00EF127B"/>
    <w:rsid w:val="00EF25CF"/>
    <w:rsid w:val="00EF25F7"/>
    <w:rsid w:val="00EF29FC"/>
    <w:rsid w:val="00EF2D86"/>
    <w:rsid w:val="00EF44C6"/>
    <w:rsid w:val="00EF484A"/>
    <w:rsid w:val="00EF497E"/>
    <w:rsid w:val="00EF605A"/>
    <w:rsid w:val="00EF60A4"/>
    <w:rsid w:val="00EF6FB6"/>
    <w:rsid w:val="00EF7012"/>
    <w:rsid w:val="00EF71AB"/>
    <w:rsid w:val="00EF798E"/>
    <w:rsid w:val="00EF7A39"/>
    <w:rsid w:val="00EF7F26"/>
    <w:rsid w:val="00F000AB"/>
    <w:rsid w:val="00F00567"/>
    <w:rsid w:val="00F00E0C"/>
    <w:rsid w:val="00F00E3E"/>
    <w:rsid w:val="00F01185"/>
    <w:rsid w:val="00F0134E"/>
    <w:rsid w:val="00F014A0"/>
    <w:rsid w:val="00F0237A"/>
    <w:rsid w:val="00F03485"/>
    <w:rsid w:val="00F036DC"/>
    <w:rsid w:val="00F03B7D"/>
    <w:rsid w:val="00F03C4F"/>
    <w:rsid w:val="00F04247"/>
    <w:rsid w:val="00F04FFB"/>
    <w:rsid w:val="00F05871"/>
    <w:rsid w:val="00F05924"/>
    <w:rsid w:val="00F0611B"/>
    <w:rsid w:val="00F06542"/>
    <w:rsid w:val="00F06754"/>
    <w:rsid w:val="00F068B1"/>
    <w:rsid w:val="00F06DCD"/>
    <w:rsid w:val="00F06DCF"/>
    <w:rsid w:val="00F070FB"/>
    <w:rsid w:val="00F0735D"/>
    <w:rsid w:val="00F07EFB"/>
    <w:rsid w:val="00F10743"/>
    <w:rsid w:val="00F10AD8"/>
    <w:rsid w:val="00F10ADA"/>
    <w:rsid w:val="00F112D5"/>
    <w:rsid w:val="00F115D1"/>
    <w:rsid w:val="00F11FCA"/>
    <w:rsid w:val="00F124F3"/>
    <w:rsid w:val="00F12CE7"/>
    <w:rsid w:val="00F138AA"/>
    <w:rsid w:val="00F13E8B"/>
    <w:rsid w:val="00F1437E"/>
    <w:rsid w:val="00F144F4"/>
    <w:rsid w:val="00F145C8"/>
    <w:rsid w:val="00F147FF"/>
    <w:rsid w:val="00F148A2"/>
    <w:rsid w:val="00F151C1"/>
    <w:rsid w:val="00F15A52"/>
    <w:rsid w:val="00F15B69"/>
    <w:rsid w:val="00F16454"/>
    <w:rsid w:val="00F167AA"/>
    <w:rsid w:val="00F167CD"/>
    <w:rsid w:val="00F16EED"/>
    <w:rsid w:val="00F174F3"/>
    <w:rsid w:val="00F179D9"/>
    <w:rsid w:val="00F17D95"/>
    <w:rsid w:val="00F2034D"/>
    <w:rsid w:val="00F203B1"/>
    <w:rsid w:val="00F2058E"/>
    <w:rsid w:val="00F2124F"/>
    <w:rsid w:val="00F217D2"/>
    <w:rsid w:val="00F21865"/>
    <w:rsid w:val="00F21DB2"/>
    <w:rsid w:val="00F220DE"/>
    <w:rsid w:val="00F2222B"/>
    <w:rsid w:val="00F22B0A"/>
    <w:rsid w:val="00F23361"/>
    <w:rsid w:val="00F23768"/>
    <w:rsid w:val="00F2439E"/>
    <w:rsid w:val="00F24960"/>
    <w:rsid w:val="00F255F7"/>
    <w:rsid w:val="00F257E7"/>
    <w:rsid w:val="00F25C57"/>
    <w:rsid w:val="00F260B0"/>
    <w:rsid w:val="00F2693C"/>
    <w:rsid w:val="00F26C89"/>
    <w:rsid w:val="00F26DB8"/>
    <w:rsid w:val="00F30557"/>
    <w:rsid w:val="00F30F7C"/>
    <w:rsid w:val="00F31ABB"/>
    <w:rsid w:val="00F31D0F"/>
    <w:rsid w:val="00F31EC7"/>
    <w:rsid w:val="00F3232C"/>
    <w:rsid w:val="00F3288C"/>
    <w:rsid w:val="00F329A8"/>
    <w:rsid w:val="00F32A5A"/>
    <w:rsid w:val="00F32B62"/>
    <w:rsid w:val="00F32F7B"/>
    <w:rsid w:val="00F3344F"/>
    <w:rsid w:val="00F33730"/>
    <w:rsid w:val="00F338A2"/>
    <w:rsid w:val="00F33BC3"/>
    <w:rsid w:val="00F33DAF"/>
    <w:rsid w:val="00F34465"/>
    <w:rsid w:val="00F34683"/>
    <w:rsid w:val="00F3540D"/>
    <w:rsid w:val="00F360DA"/>
    <w:rsid w:val="00F3651F"/>
    <w:rsid w:val="00F36F03"/>
    <w:rsid w:val="00F37C6E"/>
    <w:rsid w:val="00F40AAD"/>
    <w:rsid w:val="00F40EBA"/>
    <w:rsid w:val="00F413FD"/>
    <w:rsid w:val="00F41F67"/>
    <w:rsid w:val="00F42263"/>
    <w:rsid w:val="00F42348"/>
    <w:rsid w:val="00F42AEA"/>
    <w:rsid w:val="00F42D69"/>
    <w:rsid w:val="00F43529"/>
    <w:rsid w:val="00F43A2C"/>
    <w:rsid w:val="00F43C30"/>
    <w:rsid w:val="00F43D5E"/>
    <w:rsid w:val="00F43E7C"/>
    <w:rsid w:val="00F43E7E"/>
    <w:rsid w:val="00F44100"/>
    <w:rsid w:val="00F44967"/>
    <w:rsid w:val="00F4590A"/>
    <w:rsid w:val="00F45AE3"/>
    <w:rsid w:val="00F45AF5"/>
    <w:rsid w:val="00F45B3D"/>
    <w:rsid w:val="00F45C29"/>
    <w:rsid w:val="00F46485"/>
    <w:rsid w:val="00F46575"/>
    <w:rsid w:val="00F46DAB"/>
    <w:rsid w:val="00F4709F"/>
    <w:rsid w:val="00F47C21"/>
    <w:rsid w:val="00F47DAE"/>
    <w:rsid w:val="00F47E9F"/>
    <w:rsid w:val="00F50004"/>
    <w:rsid w:val="00F5000E"/>
    <w:rsid w:val="00F501B4"/>
    <w:rsid w:val="00F50301"/>
    <w:rsid w:val="00F5096D"/>
    <w:rsid w:val="00F50E82"/>
    <w:rsid w:val="00F51335"/>
    <w:rsid w:val="00F518AC"/>
    <w:rsid w:val="00F51CFB"/>
    <w:rsid w:val="00F51CFC"/>
    <w:rsid w:val="00F5286B"/>
    <w:rsid w:val="00F52C0F"/>
    <w:rsid w:val="00F531B7"/>
    <w:rsid w:val="00F5347F"/>
    <w:rsid w:val="00F5371F"/>
    <w:rsid w:val="00F539F6"/>
    <w:rsid w:val="00F53D97"/>
    <w:rsid w:val="00F53EC2"/>
    <w:rsid w:val="00F5443E"/>
    <w:rsid w:val="00F54E4E"/>
    <w:rsid w:val="00F5558D"/>
    <w:rsid w:val="00F55688"/>
    <w:rsid w:val="00F56353"/>
    <w:rsid w:val="00F574FF"/>
    <w:rsid w:val="00F6065A"/>
    <w:rsid w:val="00F60B21"/>
    <w:rsid w:val="00F61020"/>
    <w:rsid w:val="00F616C1"/>
    <w:rsid w:val="00F61A07"/>
    <w:rsid w:val="00F62435"/>
    <w:rsid w:val="00F62B1E"/>
    <w:rsid w:val="00F62BCC"/>
    <w:rsid w:val="00F62BD1"/>
    <w:rsid w:val="00F62F89"/>
    <w:rsid w:val="00F63004"/>
    <w:rsid w:val="00F6325A"/>
    <w:rsid w:val="00F6369E"/>
    <w:rsid w:val="00F63A2D"/>
    <w:rsid w:val="00F63AC3"/>
    <w:rsid w:val="00F63C15"/>
    <w:rsid w:val="00F642A2"/>
    <w:rsid w:val="00F64CCC"/>
    <w:rsid w:val="00F64D34"/>
    <w:rsid w:val="00F64F86"/>
    <w:rsid w:val="00F65386"/>
    <w:rsid w:val="00F6593A"/>
    <w:rsid w:val="00F65951"/>
    <w:rsid w:val="00F65ACE"/>
    <w:rsid w:val="00F65B89"/>
    <w:rsid w:val="00F65EF7"/>
    <w:rsid w:val="00F65F22"/>
    <w:rsid w:val="00F6605A"/>
    <w:rsid w:val="00F661ED"/>
    <w:rsid w:val="00F66A43"/>
    <w:rsid w:val="00F67127"/>
    <w:rsid w:val="00F678FB"/>
    <w:rsid w:val="00F67BA0"/>
    <w:rsid w:val="00F70409"/>
    <w:rsid w:val="00F70A64"/>
    <w:rsid w:val="00F70D26"/>
    <w:rsid w:val="00F71617"/>
    <w:rsid w:val="00F720EF"/>
    <w:rsid w:val="00F737E2"/>
    <w:rsid w:val="00F738FB"/>
    <w:rsid w:val="00F73CC5"/>
    <w:rsid w:val="00F742D8"/>
    <w:rsid w:val="00F74370"/>
    <w:rsid w:val="00F747EE"/>
    <w:rsid w:val="00F74DF1"/>
    <w:rsid w:val="00F74E56"/>
    <w:rsid w:val="00F75547"/>
    <w:rsid w:val="00F7579F"/>
    <w:rsid w:val="00F759D2"/>
    <w:rsid w:val="00F76974"/>
    <w:rsid w:val="00F76DC3"/>
    <w:rsid w:val="00F76E58"/>
    <w:rsid w:val="00F76EFB"/>
    <w:rsid w:val="00F770B8"/>
    <w:rsid w:val="00F77107"/>
    <w:rsid w:val="00F77455"/>
    <w:rsid w:val="00F77F81"/>
    <w:rsid w:val="00F8002D"/>
    <w:rsid w:val="00F80409"/>
    <w:rsid w:val="00F80794"/>
    <w:rsid w:val="00F80C20"/>
    <w:rsid w:val="00F81593"/>
    <w:rsid w:val="00F8164C"/>
    <w:rsid w:val="00F81971"/>
    <w:rsid w:val="00F81C45"/>
    <w:rsid w:val="00F823ED"/>
    <w:rsid w:val="00F82925"/>
    <w:rsid w:val="00F83365"/>
    <w:rsid w:val="00F83520"/>
    <w:rsid w:val="00F835A2"/>
    <w:rsid w:val="00F8408F"/>
    <w:rsid w:val="00F843EB"/>
    <w:rsid w:val="00F862B2"/>
    <w:rsid w:val="00F86591"/>
    <w:rsid w:val="00F866CC"/>
    <w:rsid w:val="00F90236"/>
    <w:rsid w:val="00F9040A"/>
    <w:rsid w:val="00F90941"/>
    <w:rsid w:val="00F91412"/>
    <w:rsid w:val="00F91DF5"/>
    <w:rsid w:val="00F91EAF"/>
    <w:rsid w:val="00F92488"/>
    <w:rsid w:val="00F92B4A"/>
    <w:rsid w:val="00F93182"/>
    <w:rsid w:val="00F938A5"/>
    <w:rsid w:val="00F93DC3"/>
    <w:rsid w:val="00F94311"/>
    <w:rsid w:val="00F94385"/>
    <w:rsid w:val="00F9464C"/>
    <w:rsid w:val="00F9476C"/>
    <w:rsid w:val="00F94C12"/>
    <w:rsid w:val="00F95029"/>
    <w:rsid w:val="00F957CF"/>
    <w:rsid w:val="00F9588D"/>
    <w:rsid w:val="00F96320"/>
    <w:rsid w:val="00F9635A"/>
    <w:rsid w:val="00F964BA"/>
    <w:rsid w:val="00F969C9"/>
    <w:rsid w:val="00FA015F"/>
    <w:rsid w:val="00FA0A9B"/>
    <w:rsid w:val="00FA1894"/>
    <w:rsid w:val="00FA1B7F"/>
    <w:rsid w:val="00FA201B"/>
    <w:rsid w:val="00FA2F95"/>
    <w:rsid w:val="00FA3486"/>
    <w:rsid w:val="00FA3529"/>
    <w:rsid w:val="00FA519A"/>
    <w:rsid w:val="00FA5309"/>
    <w:rsid w:val="00FA5419"/>
    <w:rsid w:val="00FA624F"/>
    <w:rsid w:val="00FA6270"/>
    <w:rsid w:val="00FA670F"/>
    <w:rsid w:val="00FA6C63"/>
    <w:rsid w:val="00FA71CC"/>
    <w:rsid w:val="00FA721D"/>
    <w:rsid w:val="00FA76F3"/>
    <w:rsid w:val="00FA7BF3"/>
    <w:rsid w:val="00FA7D4B"/>
    <w:rsid w:val="00FA7DFD"/>
    <w:rsid w:val="00FA7ED1"/>
    <w:rsid w:val="00FB02C1"/>
    <w:rsid w:val="00FB086F"/>
    <w:rsid w:val="00FB0B76"/>
    <w:rsid w:val="00FB1014"/>
    <w:rsid w:val="00FB13F4"/>
    <w:rsid w:val="00FB1DBC"/>
    <w:rsid w:val="00FB2463"/>
    <w:rsid w:val="00FB2652"/>
    <w:rsid w:val="00FB26F4"/>
    <w:rsid w:val="00FB2AC8"/>
    <w:rsid w:val="00FB2D19"/>
    <w:rsid w:val="00FB2D39"/>
    <w:rsid w:val="00FB2E14"/>
    <w:rsid w:val="00FB3449"/>
    <w:rsid w:val="00FB386C"/>
    <w:rsid w:val="00FB3B0F"/>
    <w:rsid w:val="00FB3DAA"/>
    <w:rsid w:val="00FB566C"/>
    <w:rsid w:val="00FB6690"/>
    <w:rsid w:val="00FB6CD0"/>
    <w:rsid w:val="00FB6D53"/>
    <w:rsid w:val="00FB75CE"/>
    <w:rsid w:val="00FB7887"/>
    <w:rsid w:val="00FB7E20"/>
    <w:rsid w:val="00FC021E"/>
    <w:rsid w:val="00FC039C"/>
    <w:rsid w:val="00FC0A79"/>
    <w:rsid w:val="00FC0D62"/>
    <w:rsid w:val="00FC1175"/>
    <w:rsid w:val="00FC1409"/>
    <w:rsid w:val="00FC1575"/>
    <w:rsid w:val="00FC1635"/>
    <w:rsid w:val="00FC2024"/>
    <w:rsid w:val="00FC26D8"/>
    <w:rsid w:val="00FC285C"/>
    <w:rsid w:val="00FC2997"/>
    <w:rsid w:val="00FC2F75"/>
    <w:rsid w:val="00FC442C"/>
    <w:rsid w:val="00FC4E74"/>
    <w:rsid w:val="00FC5A9B"/>
    <w:rsid w:val="00FC609E"/>
    <w:rsid w:val="00FC6279"/>
    <w:rsid w:val="00FC63A8"/>
    <w:rsid w:val="00FC640D"/>
    <w:rsid w:val="00FC6902"/>
    <w:rsid w:val="00FC6DD4"/>
    <w:rsid w:val="00FC76B4"/>
    <w:rsid w:val="00FC770E"/>
    <w:rsid w:val="00FC7905"/>
    <w:rsid w:val="00FC7D5C"/>
    <w:rsid w:val="00FD04BB"/>
    <w:rsid w:val="00FD0582"/>
    <w:rsid w:val="00FD0F46"/>
    <w:rsid w:val="00FD12FA"/>
    <w:rsid w:val="00FD1F98"/>
    <w:rsid w:val="00FD2EDB"/>
    <w:rsid w:val="00FD3035"/>
    <w:rsid w:val="00FD31EA"/>
    <w:rsid w:val="00FD341B"/>
    <w:rsid w:val="00FD34A3"/>
    <w:rsid w:val="00FD34C7"/>
    <w:rsid w:val="00FD3C50"/>
    <w:rsid w:val="00FD4152"/>
    <w:rsid w:val="00FD46F9"/>
    <w:rsid w:val="00FD4D9C"/>
    <w:rsid w:val="00FD5BCA"/>
    <w:rsid w:val="00FD5BF7"/>
    <w:rsid w:val="00FD63A2"/>
    <w:rsid w:val="00FE046E"/>
    <w:rsid w:val="00FE0810"/>
    <w:rsid w:val="00FE0E39"/>
    <w:rsid w:val="00FE1504"/>
    <w:rsid w:val="00FE192B"/>
    <w:rsid w:val="00FE19D3"/>
    <w:rsid w:val="00FE1A7A"/>
    <w:rsid w:val="00FE221E"/>
    <w:rsid w:val="00FE2774"/>
    <w:rsid w:val="00FE2E23"/>
    <w:rsid w:val="00FE38C0"/>
    <w:rsid w:val="00FE3C5C"/>
    <w:rsid w:val="00FE426F"/>
    <w:rsid w:val="00FE43C9"/>
    <w:rsid w:val="00FE445B"/>
    <w:rsid w:val="00FE4E8F"/>
    <w:rsid w:val="00FE5069"/>
    <w:rsid w:val="00FE567D"/>
    <w:rsid w:val="00FE5690"/>
    <w:rsid w:val="00FE5B03"/>
    <w:rsid w:val="00FE5DCA"/>
    <w:rsid w:val="00FE6011"/>
    <w:rsid w:val="00FE666F"/>
    <w:rsid w:val="00FE6A25"/>
    <w:rsid w:val="00FE74F7"/>
    <w:rsid w:val="00FE757B"/>
    <w:rsid w:val="00FE7819"/>
    <w:rsid w:val="00FF0338"/>
    <w:rsid w:val="00FF0465"/>
    <w:rsid w:val="00FF04E5"/>
    <w:rsid w:val="00FF0B82"/>
    <w:rsid w:val="00FF216D"/>
    <w:rsid w:val="00FF2488"/>
    <w:rsid w:val="00FF2CA2"/>
    <w:rsid w:val="00FF2FC6"/>
    <w:rsid w:val="00FF3B74"/>
    <w:rsid w:val="00FF45B2"/>
    <w:rsid w:val="00FF4A47"/>
    <w:rsid w:val="00FF4F0A"/>
    <w:rsid w:val="00FF5386"/>
    <w:rsid w:val="00FF5CF8"/>
    <w:rsid w:val="00FF650E"/>
    <w:rsid w:val="00FF66A4"/>
    <w:rsid w:val="00FF6E86"/>
    <w:rsid w:val="00FF7501"/>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9B963"/>
  <w15:docId w15:val="{81721CAF-6676-4B7C-B44B-AA076B32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4A14"/>
    <w:pPr>
      <w:jc w:val="both"/>
    </w:pPr>
    <w:rPr>
      <w:rFonts w:ascii="Times New Roman" w:hAnsi="Times New Roman"/>
      <w:sz w:val="24"/>
      <w:szCs w:val="22"/>
      <w:lang w:val="lt-LT"/>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AD1CB0"/>
    <w:pPr>
      <w:keepNext/>
      <w:keepLines/>
      <w:numPr>
        <w:numId w:val="6"/>
      </w:numPr>
      <w:spacing w:before="480" w:after="240"/>
      <w:jc w:val="center"/>
      <w:outlineLvl w:val="0"/>
    </w:pPr>
    <w:rPr>
      <w:rFonts w:ascii="Times New Roman Bold" w:eastAsia="Times New Roman" w:hAnsi="Times New Roman Bold"/>
      <w:b/>
      <w:bCs/>
      <w:caps/>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nhideWhenUsed/>
    <w:qFormat/>
    <w:rsid w:val="00B469C5"/>
    <w:pPr>
      <w:keepNext w:val="0"/>
      <w:keepLines w:val="0"/>
      <w:numPr>
        <w:ilvl w:val="1"/>
      </w:numPr>
      <w:spacing w:before="60" w:after="60"/>
      <w:jc w:val="both"/>
      <w:outlineLvl w:val="1"/>
    </w:pPr>
    <w:rPr>
      <w:rFonts w:ascii="Times New Roman" w:hAnsi="Times New Roman"/>
      <w:b w:val="0"/>
      <w:caps w:val="0"/>
      <w:szCs w:val="24"/>
    </w:rPr>
  </w:style>
  <w:style w:type="paragraph" w:styleId="Heading30">
    <w:name w:val="heading 3"/>
    <w:aliases w:val="H3,Heading 3 (nevda),Section Header3,Sub-Clause Paragraph,Diagrama14"/>
    <w:basedOn w:val="Normal"/>
    <w:next w:val="Normal"/>
    <w:link w:val="Heading3Char"/>
    <w:unhideWhenUsed/>
    <w:qFormat/>
    <w:rsid w:val="00753688"/>
    <w:pPr>
      <w:keepNext/>
      <w:keepLines/>
      <w:spacing w:before="60" w:after="60"/>
      <w:outlineLvl w:val="2"/>
    </w:pPr>
    <w:rPr>
      <w:rFonts w:eastAsia="Times New Roman"/>
      <w:bCs/>
    </w:rPr>
  </w:style>
  <w:style w:type="paragraph" w:styleId="Heading40">
    <w:name w:val="heading 4"/>
    <w:aliases w:val="H4,Heading 4 (nevda),Sub-Clause Sub-paragraph,Heading 4 Char Char Char Char"/>
    <w:basedOn w:val="Normal"/>
    <w:next w:val="Normal"/>
    <w:link w:val="Heading4Char"/>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
    <w:basedOn w:val="Normal"/>
    <w:next w:val="Normal"/>
    <w:link w:val="Heading5Char"/>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Heading6">
    <w:name w:val="heading 6"/>
    <w:aliases w:val="PIM 6,6,Title Page,h6,Heading 6 CFMU"/>
    <w:basedOn w:val="Normal"/>
    <w:next w:val="Normal"/>
    <w:link w:val="Heading6Char"/>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Heading7">
    <w:name w:val="heading 7"/>
    <w:aliases w:val="PIM 7,h7,Heading 7 CFMU"/>
    <w:basedOn w:val="Normal"/>
    <w:next w:val="Normal"/>
    <w:link w:val="Heading7Char"/>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Heading8">
    <w:name w:val="heading 8"/>
    <w:aliases w:val="h8,Heading 8 CFMU"/>
    <w:basedOn w:val="Normal"/>
    <w:next w:val="Normal"/>
    <w:link w:val="Heading8Char"/>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Heading9">
    <w:name w:val="heading 9"/>
    <w:aliases w:val="PIM 9,h9,Heading 9 CFMU"/>
    <w:basedOn w:val="Normal"/>
    <w:next w:val="Normal"/>
    <w:link w:val="Heading9Char"/>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link w:val="Heading1"/>
    <w:rsid w:val="00AD1CB0"/>
    <w:rPr>
      <w:rFonts w:ascii="Times New Roman Bold" w:eastAsia="Times New Roman" w:hAnsi="Times New Roman Bold"/>
      <w:b/>
      <w:bCs/>
      <w:caps/>
      <w:sz w:val="24"/>
      <w:szCs w:val="28"/>
      <w:lang w:val="lt-LT"/>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link w:val="Heading2"/>
    <w:rsid w:val="00B469C5"/>
    <w:rPr>
      <w:rFonts w:ascii="Times New Roman" w:eastAsia="Times New Roman" w:hAnsi="Times New Roman"/>
      <w:bCs/>
      <w:sz w:val="24"/>
      <w:szCs w:val="24"/>
      <w:lang w:val="lt-LT"/>
    </w:rPr>
  </w:style>
  <w:style w:type="paragraph" w:customStyle="1" w:styleId="Char7DiagramaDiagramaCharDiagramaDiagramaCharDiagramaDiagrama">
    <w:name w:val="Char7 Diagrama Diagrama Char Diagrama Diagrama Char Diagrama Diagrama"/>
    <w:basedOn w:val="Normal"/>
    <w:rsid w:val="00785F83"/>
    <w:pPr>
      <w:spacing w:after="160" w:line="240" w:lineRule="exact"/>
    </w:pPr>
    <w:rPr>
      <w:rFonts w:ascii="Tahoma" w:eastAsia="Times New Roman" w:hAnsi="Tahoma"/>
      <w:sz w:val="20"/>
      <w:szCs w:val="20"/>
    </w:rPr>
  </w:style>
  <w:style w:type="paragraph" w:customStyle="1" w:styleId="Tablebody">
    <w:name w:val="Table_body"/>
    <w:basedOn w:val="Normal"/>
    <w:link w:val="TablebodyChar"/>
    <w:rsid w:val="00183215"/>
    <w:pPr>
      <w:spacing w:before="120" w:after="120"/>
      <w:contextualSpacing/>
    </w:pPr>
    <w:rPr>
      <w:rFonts w:eastAsia="Times New Roman"/>
      <w:szCs w:val="20"/>
      <w:lang w:eastAsia="lt-LT"/>
    </w:rPr>
  </w:style>
  <w:style w:type="character" w:styleId="LineNumber">
    <w:name w:val="line number"/>
    <w:rsid w:val="00183215"/>
    <w:rPr>
      <w:rFonts w:cs="Times New Roman"/>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customStyle="1" w:styleId="Heading20">
    <w:name w:val="Heading #2_"/>
    <w:link w:val="Heading21"/>
    <w:rsid w:val="00995C3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5C3F"/>
    <w:pPr>
      <w:shd w:val="clear" w:color="auto" w:fill="FFFFFF"/>
      <w:spacing w:before="300" w:after="180" w:line="0" w:lineRule="atLeast"/>
      <w:outlineLvl w:val="1"/>
    </w:pPr>
    <w:rPr>
      <w:rFonts w:eastAsia="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
    <w:basedOn w:val="Normal"/>
    <w:link w:val="ListParagraphChar"/>
    <w:uiPriority w:val="34"/>
    <w:qFormat/>
    <w:rsid w:val="00995C3F"/>
    <w:pPr>
      <w:ind w:left="720"/>
      <w:contextualSpacing/>
    </w:p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BodyText">
    <w:name w:val="Body Text"/>
    <w:basedOn w:val="Normal"/>
    <w:link w:val="BodyTextChar"/>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BodyTextChar">
    <w:name w:val="Body Text Char"/>
    <w:link w:val="BodyText"/>
    <w:rsid w:val="004D3D3D"/>
    <w:rPr>
      <w:rFonts w:ascii="Calibri" w:eastAsia="Times New Roman" w:hAnsi="Calibri" w:cs="font238"/>
      <w:kern w:val="1"/>
      <w:sz w:val="24"/>
      <w:lang w:val="lt-LT" w:eastAsia="ar-SA"/>
    </w:rPr>
  </w:style>
  <w:style w:type="character" w:styleId="Hyperlink">
    <w:name w:val="Hyperlink"/>
    <w:uiPriority w:val="99"/>
    <w:unhideWhenUsed/>
    <w:rsid w:val="008A4E31"/>
    <w:rPr>
      <w:color w:val="0000FF"/>
      <w:u w:val="single"/>
    </w:rPr>
  </w:style>
  <w:style w:type="paragraph" w:customStyle="1" w:styleId="Tekstas">
    <w:name w:val="Tekstas"/>
    <w:basedOn w:val="Normal"/>
    <w:autoRedefine/>
    <w:rsid w:val="00C24C83"/>
    <w:rPr>
      <w:szCs w:val="24"/>
    </w:rPr>
  </w:style>
  <w:style w:type="paragraph" w:customStyle="1" w:styleId="Char7DiagramaDiagramaCharDiagramaDiagramaCharDiagramaDiagrama3">
    <w:name w:val="Char7 Diagrama Diagrama Char Diagrama Diagrama Char Diagrama Diagrama3"/>
    <w:basedOn w:val="Normal"/>
    <w:rsid w:val="00C24C83"/>
    <w:pPr>
      <w:spacing w:after="160" w:line="240" w:lineRule="exact"/>
    </w:pPr>
    <w:rPr>
      <w:rFonts w:ascii="Tahoma" w:eastAsia="Times New Roman" w:hAnsi="Tahoma"/>
      <w:sz w:val="20"/>
      <w:szCs w:val="20"/>
    </w:rPr>
  </w:style>
  <w:style w:type="character" w:styleId="FollowedHyperlink">
    <w:name w:val="FollowedHyperlink"/>
    <w:uiPriority w:val="99"/>
    <w:semiHidden/>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Normal"/>
    <w:rsid w:val="00434C61"/>
    <w:pPr>
      <w:spacing w:after="160" w:line="240" w:lineRule="exact"/>
    </w:pPr>
    <w:rPr>
      <w:rFonts w:ascii="Tahoma" w:eastAsia="Times New Roman" w:hAnsi="Tahoma"/>
      <w:sz w:val="20"/>
      <w:szCs w:val="20"/>
    </w:rPr>
  </w:style>
  <w:style w:type="paragraph" w:styleId="Caption">
    <w:name w:val="caption"/>
    <w:basedOn w:val="Normal"/>
    <w:next w:val="Normal"/>
    <w:uiPriority w:val="35"/>
    <w:unhideWhenUsed/>
    <w:rsid w:val="00E03BB3"/>
    <w:rPr>
      <w:b/>
      <w:bCs/>
      <w:color w:val="4F81BD"/>
      <w:sz w:val="18"/>
      <w:szCs w:val="18"/>
    </w:rPr>
  </w:style>
  <w:style w:type="paragraph" w:styleId="TOCHeading">
    <w:name w:val="TOC Heading"/>
    <w:basedOn w:val="Heading1"/>
    <w:next w:val="Normal"/>
    <w:uiPriority w:val="39"/>
    <w:semiHidden/>
    <w:unhideWhenUsed/>
    <w:qFormat/>
    <w:rsid w:val="008F09B6"/>
    <w:pPr>
      <w:numPr>
        <w:numId w:val="0"/>
      </w:numPr>
      <w:spacing w:after="0"/>
      <w:jc w:val="left"/>
      <w:outlineLvl w:val="9"/>
    </w:pPr>
    <w:rPr>
      <w:rFonts w:ascii="Cambria" w:hAnsi="Cambria"/>
      <w:color w:val="365F91"/>
      <w:lang w:val="en-US" w:eastAsia="ja-JP"/>
    </w:rPr>
  </w:style>
  <w:style w:type="paragraph" w:styleId="TOC1">
    <w:name w:val="toc 1"/>
    <w:basedOn w:val="Normal"/>
    <w:next w:val="Normal"/>
    <w:autoRedefine/>
    <w:uiPriority w:val="39"/>
    <w:unhideWhenUsed/>
    <w:rsid w:val="00CE1E1C"/>
    <w:pPr>
      <w:tabs>
        <w:tab w:val="left" w:pos="426"/>
        <w:tab w:val="right" w:leader="dot" w:pos="9962"/>
      </w:tabs>
    </w:pPr>
    <w:rPr>
      <w:b/>
      <w:caps/>
    </w:rPr>
  </w:style>
  <w:style w:type="paragraph" w:styleId="TOC2">
    <w:name w:val="toc 2"/>
    <w:basedOn w:val="Normal"/>
    <w:next w:val="Normal"/>
    <w:autoRedefine/>
    <w:uiPriority w:val="39"/>
    <w:unhideWhenUsed/>
    <w:rsid w:val="00F86591"/>
    <w:pPr>
      <w:tabs>
        <w:tab w:val="left" w:pos="936"/>
        <w:tab w:val="right" w:leader="dot" w:pos="9962"/>
      </w:tabs>
      <w:ind w:left="425"/>
    </w:pPr>
  </w:style>
  <w:style w:type="paragraph" w:styleId="TOC3">
    <w:name w:val="toc 3"/>
    <w:basedOn w:val="Normal"/>
    <w:next w:val="Normal"/>
    <w:autoRedefine/>
    <w:uiPriority w:val="39"/>
    <w:unhideWhenUsed/>
    <w:rsid w:val="00F86591"/>
    <w:pPr>
      <w:tabs>
        <w:tab w:val="left" w:pos="1049"/>
        <w:tab w:val="right" w:leader="dot" w:pos="9962"/>
      </w:tabs>
      <w:ind w:left="425"/>
    </w:pPr>
    <w:rPr>
      <w:rFonts w:eastAsia="Times New Roman"/>
      <w:sz w:val="22"/>
    </w:rPr>
  </w:style>
  <w:style w:type="paragraph" w:styleId="TOC4">
    <w:name w:val="toc 4"/>
    <w:basedOn w:val="Normal"/>
    <w:next w:val="Normal"/>
    <w:autoRedefine/>
    <w:uiPriority w:val="39"/>
    <w:unhideWhenUsed/>
    <w:rsid w:val="008F09B6"/>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8F09B6"/>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8F09B6"/>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8F09B6"/>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8F09B6"/>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8F09B6"/>
    <w:pPr>
      <w:spacing w:after="100"/>
      <w:ind w:left="1760"/>
    </w:pPr>
    <w:rPr>
      <w:rFonts w:ascii="Calibri" w:eastAsia="Times New Roman" w:hAnsi="Calibri"/>
      <w:sz w:val="22"/>
    </w:rPr>
  </w:style>
  <w:style w:type="paragraph" w:styleId="BalloonText">
    <w:name w:val="Balloon Text"/>
    <w:basedOn w:val="Normal"/>
    <w:link w:val="BalloonTextChar"/>
    <w:uiPriority w:val="99"/>
    <w:semiHidden/>
    <w:unhideWhenUsed/>
    <w:rsid w:val="008F09B6"/>
    <w:rPr>
      <w:rFonts w:ascii="Tahoma" w:hAnsi="Tahoma" w:cs="Tahoma"/>
      <w:sz w:val="16"/>
      <w:szCs w:val="16"/>
    </w:rPr>
  </w:style>
  <w:style w:type="character" w:customStyle="1" w:styleId="BalloonTextChar">
    <w:name w:val="Balloon Text Char"/>
    <w:link w:val="BalloonText"/>
    <w:uiPriority w:val="99"/>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D8224D"/>
    <w:pPr>
      <w:spacing w:after="160" w:line="240" w:lineRule="exact"/>
    </w:pPr>
    <w:rPr>
      <w:rFonts w:ascii="Tahoma" w:eastAsia="Times New Roman" w:hAnsi="Tahoma"/>
      <w:sz w:val="20"/>
      <w:szCs w:val="20"/>
    </w:rPr>
  </w:style>
  <w:style w:type="character" w:customStyle="1" w:styleId="Heading3Char">
    <w:name w:val="Heading 3 Char"/>
    <w:aliases w:val="H3 Char,Heading 3 (nevda) Char,Section Header3 Char,Sub-Clause Paragraph Char,Diagrama14 Char"/>
    <w:link w:val="Heading30"/>
    <w:rsid w:val="00753688"/>
    <w:rPr>
      <w:rFonts w:ascii="Times New Roman" w:eastAsia="Times New Roman" w:hAnsi="Times New Roman"/>
      <w:bCs/>
      <w:sz w:val="24"/>
      <w:szCs w:val="22"/>
      <w:lang w:val="lt-LT"/>
    </w:rPr>
  </w:style>
  <w:style w:type="character" w:styleId="CommentReference">
    <w:name w:val="annotation reference"/>
    <w:uiPriority w:val="99"/>
    <w:semiHidden/>
    <w:unhideWhenUsed/>
    <w:rsid w:val="00467D8F"/>
    <w:rPr>
      <w:sz w:val="16"/>
      <w:szCs w:val="16"/>
    </w:rPr>
  </w:style>
  <w:style w:type="paragraph" w:styleId="CommentText">
    <w:name w:val="annotation text"/>
    <w:aliases w:val=" Diagrama Diagrama Diagrama,Diagrama,Diagrama Diagrama Diagrama"/>
    <w:basedOn w:val="Normal"/>
    <w:link w:val="CommentTextChar"/>
    <w:uiPriority w:val="99"/>
    <w:unhideWhenUsed/>
    <w:rsid w:val="00467D8F"/>
    <w:rPr>
      <w:sz w:val="20"/>
      <w:szCs w:val="20"/>
    </w:rPr>
  </w:style>
  <w:style w:type="character" w:customStyle="1" w:styleId="CommentTextChar">
    <w:name w:val="Comment Text Char"/>
    <w:aliases w:val=" Diagrama Diagrama Diagrama Char,Diagrama Char,Diagrama Diagrama Diagrama Char"/>
    <w:link w:val="CommentText"/>
    <w:uiPriority w:val="99"/>
    <w:rsid w:val="00467D8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7D8F"/>
    <w:rPr>
      <w:b/>
      <w:bCs/>
    </w:rPr>
  </w:style>
  <w:style w:type="character" w:customStyle="1" w:styleId="CommentSubjectChar">
    <w:name w:val="Comment Subject Char"/>
    <w:link w:val="CommentSubject"/>
    <w:uiPriority w:val="99"/>
    <w:semiHidden/>
    <w:rsid w:val="00467D8F"/>
    <w:rPr>
      <w:rFonts w:ascii="Times New Roman" w:hAnsi="Times New Roman"/>
      <w:b/>
      <w:bCs/>
      <w:sz w:val="20"/>
      <w:szCs w:val="20"/>
    </w:rPr>
  </w:style>
  <w:style w:type="table" w:styleId="TableGrid">
    <w:name w:val="Table Grid"/>
    <w:basedOn w:val="TableNormal"/>
    <w:uiPriority w:val="39"/>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C93"/>
    <w:pPr>
      <w:tabs>
        <w:tab w:val="center" w:pos="4513"/>
        <w:tab w:val="right" w:pos="9026"/>
      </w:tabs>
    </w:pPr>
  </w:style>
  <w:style w:type="character" w:customStyle="1" w:styleId="HeaderChar">
    <w:name w:val="Header Char"/>
    <w:link w:val="Header"/>
    <w:uiPriority w:val="99"/>
    <w:rsid w:val="00464C93"/>
    <w:rPr>
      <w:rFonts w:ascii="Times New Roman" w:hAnsi="Times New Roman"/>
      <w:sz w:val="24"/>
      <w:lang w:val="lt-LT"/>
    </w:rPr>
  </w:style>
  <w:style w:type="paragraph" w:styleId="Footer">
    <w:name w:val="footer"/>
    <w:basedOn w:val="Normal"/>
    <w:link w:val="FooterChar"/>
    <w:unhideWhenUsed/>
    <w:rsid w:val="00464C93"/>
    <w:pPr>
      <w:tabs>
        <w:tab w:val="center" w:pos="4513"/>
        <w:tab w:val="right" w:pos="9026"/>
      </w:tabs>
    </w:pPr>
  </w:style>
  <w:style w:type="character" w:customStyle="1" w:styleId="FooterChar">
    <w:name w:val="Footer Char"/>
    <w:link w:val="Footer"/>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ListParagraph"/>
    <w:link w:val="TablenumberChar"/>
    <w:qFormat/>
    <w:rsid w:val="00E372AA"/>
    <w:pPr>
      <w:ind w:left="0"/>
    </w:pPr>
    <w:rPr>
      <w:sz w:val="22"/>
      <w:szCs w:val="24"/>
    </w:rPr>
  </w:style>
  <w:style w:type="paragraph" w:customStyle="1" w:styleId="Numberedtext">
    <w:name w:val="Numbered text"/>
    <w:basedOn w:val="ListParagraph"/>
    <w:link w:val="NumberedtextChar"/>
    <w:qFormat/>
    <w:rsid w:val="006E0CF6"/>
    <w:pPr>
      <w:numPr>
        <w:numId w:val="1"/>
      </w:numPr>
      <w:ind w:left="1418" w:hanging="284"/>
    </w:p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rsid w:val="006205A9"/>
    <w:rPr>
      <w:rFonts w:ascii="Times New Roman" w:hAnsi="Times New Roman"/>
      <w:sz w:val="24"/>
      <w:lang w:val="lt-LT"/>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character" w:customStyle="1" w:styleId="NumberedtextChar">
    <w:name w:val="Numbered text Char"/>
    <w:basedOn w:val="ListParagraphChar"/>
    <w:link w:val="Numberedtext"/>
    <w:rsid w:val="006E0CF6"/>
    <w:rPr>
      <w:rFonts w:ascii="Times New Roman" w:hAnsi="Times New Roman"/>
      <w:sz w:val="24"/>
      <w:szCs w:val="22"/>
      <w:lang w:val="lt-LT"/>
    </w:rPr>
  </w:style>
  <w:style w:type="paragraph" w:customStyle="1" w:styleId="Tabletext">
    <w:name w:val="Table text"/>
    <w:basedOn w:val="Normal"/>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Normal"/>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Normal"/>
    <w:link w:val="NormaltextChar"/>
    <w:qFormat/>
    <w:rsid w:val="009F6844"/>
    <w:pPr>
      <w:ind w:firstLine="567"/>
    </w:pPr>
    <w:rPr>
      <w:szCs w:val="24"/>
    </w:rPr>
  </w:style>
  <w:style w:type="paragraph" w:customStyle="1" w:styleId="Tableheader">
    <w:name w:val="Table header"/>
    <w:basedOn w:val="Normal"/>
    <w:link w:val="TableheaderChar"/>
    <w:qFormat/>
    <w:rsid w:val="008E29B4"/>
    <w:pPr>
      <w:spacing w:before="120" w:after="120"/>
    </w:pPr>
    <w:rPr>
      <w:rFonts w:ascii="Arial" w:eastAsia="MS Mincho" w:hAnsi="Arial" w:cs="Arial Narrow"/>
      <w:b/>
      <w:color w:val="FFFFFF"/>
      <w:sz w:val="20"/>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rsid w:val="004D57C6"/>
    <w:pPr>
      <w:spacing w:after="240"/>
    </w:pPr>
  </w:style>
  <w:style w:type="paragraph" w:customStyle="1" w:styleId="Normalpo">
    <w:name w:val="Normal po"/>
    <w:basedOn w:val="Normaltext"/>
    <w:link w:val="NormalpoChar"/>
    <w:qFormat/>
    <w:rsid w:val="006E0CF6"/>
    <w:pPr>
      <w:spacing w:before="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Lentele">
    <w:name w:val="Lentele"/>
    <w:basedOn w:val="Normal"/>
    <w:link w:val="LenteleChar"/>
    <w:qFormat/>
    <w:rsid w:val="00D34E5F"/>
    <w:pPr>
      <w:numPr>
        <w:numId w:val="9"/>
      </w:numPr>
      <w:tabs>
        <w:tab w:val="left" w:pos="993"/>
      </w:tabs>
      <w:spacing w:before="120" w:line="276" w:lineRule="auto"/>
      <w:jc w:val="left"/>
    </w:pPr>
    <w:rPr>
      <w:rFonts w:eastAsia="Times New Roman"/>
      <w:sz w:val="22"/>
      <w:lang w:eastAsia="lt-LT"/>
    </w:r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paragraph" w:customStyle="1" w:styleId="Heading3">
    <w:name w:val="Heading3"/>
    <w:basedOn w:val="Heading2"/>
    <w:link w:val="Heading3Char0"/>
    <w:qFormat/>
    <w:rsid w:val="00B469C5"/>
    <w:pPr>
      <w:numPr>
        <w:ilvl w:val="2"/>
      </w:numPr>
      <w:outlineLvl w:val="2"/>
    </w:p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Normal"/>
    <w:link w:val="PaveikslasChar"/>
    <w:qFormat/>
    <w:rsid w:val="006458E5"/>
    <w:pPr>
      <w:spacing w:after="120"/>
      <w:jc w:val="center"/>
    </w:pPr>
    <w:rPr>
      <w:b/>
      <w:bCs/>
      <w:sz w:val="22"/>
    </w:rPr>
  </w:style>
  <w:style w:type="character" w:customStyle="1" w:styleId="Heading3Char0">
    <w:name w:val="Heading3 Char"/>
    <w:link w:val="Heading3"/>
    <w:rsid w:val="00B469C5"/>
    <w:rPr>
      <w:rFonts w:ascii="Times New Roman" w:eastAsia="Times New Roman" w:hAnsi="Times New Roman"/>
      <w:bCs/>
      <w:sz w:val="24"/>
      <w:szCs w:val="24"/>
      <w:lang w:val="lt-LT"/>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Strong">
    <w:name w:val="Strong"/>
    <w:uiPriority w:val="22"/>
    <w:qFormat/>
    <w:rsid w:val="00D66050"/>
    <w:rPr>
      <w:b/>
      <w:bCs/>
    </w:rPr>
  </w:style>
  <w:style w:type="paragraph" w:styleId="Revision">
    <w:name w:val="Revision"/>
    <w:hidden/>
    <w:uiPriority w:val="99"/>
    <w:semiHidden/>
    <w:rsid w:val="00FE0810"/>
    <w:rPr>
      <w:rFonts w:ascii="Times New Roman" w:hAnsi="Times New Roman"/>
      <w:sz w:val="24"/>
      <w:szCs w:val="22"/>
      <w:lang w:val="lt-LT"/>
    </w:rPr>
  </w:style>
  <w:style w:type="table" w:customStyle="1" w:styleId="TableGrid1">
    <w:name w:val="Table Grid1"/>
    <w:basedOn w:val="TableNormal"/>
    <w:next w:val="TableGrid"/>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D5E5D"/>
    <w:rPr>
      <w:i/>
      <w:iCs/>
    </w:rPr>
  </w:style>
  <w:style w:type="paragraph" w:customStyle="1" w:styleId="lentele0">
    <w:name w:val="lentele"/>
    <w:basedOn w:val="Normal"/>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Heading30"/>
    <w:rsid w:val="00AE2D43"/>
    <w:pPr>
      <w:numPr>
        <w:numId w:val="2"/>
      </w:numPr>
      <w:spacing w:before="240" w:after="200" w:line="276" w:lineRule="auto"/>
      <w:ind w:left="1077" w:hanging="357"/>
    </w:pPr>
    <w:rPr>
      <w:rFonts w:ascii="Arial" w:hAnsi="Arial"/>
      <w:b/>
      <w:color w:val="4F5660"/>
      <w:sz w:val="32"/>
    </w:rPr>
  </w:style>
  <w:style w:type="paragraph" w:customStyle="1" w:styleId="Tablenumbered">
    <w:name w:val="Table numbered"/>
    <w:basedOn w:val="Tabletext"/>
    <w:link w:val="TablenumberedChar"/>
    <w:rsid w:val="00AE2D4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Caption"/>
    <w:link w:val="PaveikslelisChar"/>
    <w:qFormat/>
    <w:rsid w:val="00664BE7"/>
    <w:pPr>
      <w:spacing w:after="240" w:line="276" w:lineRule="auto"/>
      <w:jc w:val="center"/>
    </w:pPr>
    <w:rPr>
      <w:rFonts w:ascii="Arial" w:hAnsi="Arial"/>
      <w:color w:val="4F5660"/>
      <w:szCs w:val="24"/>
    </w:rPr>
  </w:style>
  <w:style w:type="character" w:customStyle="1" w:styleId="PaveikslelisChar">
    <w:name w:val="Paveikslelis Char"/>
    <w:link w:val="Paveikslelis"/>
    <w:rsid w:val="00664BE7"/>
    <w:rPr>
      <w:rFonts w:ascii="Arial" w:eastAsia="Calibri" w:hAnsi="Arial" w:cs="Times New Roman"/>
      <w:b/>
      <w:bCs/>
      <w:color w:val="4F5660"/>
      <w:sz w:val="18"/>
      <w:szCs w:val="24"/>
      <w:lang w:val="lt-LT"/>
    </w:rPr>
  </w:style>
  <w:style w:type="paragraph" w:customStyle="1" w:styleId="SraasBullet">
    <w:name w:val="Sąrašas Bullet"/>
    <w:basedOn w:val="Normal"/>
    <w:link w:val="SraasBulletDiagrama"/>
    <w:rsid w:val="00B360CD"/>
    <w:pPr>
      <w:numPr>
        <w:numId w:val="4"/>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IntenseEmphasis">
    <w:name w:val="Intense Emphasis"/>
    <w:uiPriority w:val="21"/>
    <w:qFormat/>
    <w:rsid w:val="006429BB"/>
    <w:rPr>
      <w:b/>
      <w:bCs/>
      <w:i/>
      <w:iCs/>
      <w:color w:val="4F81BD"/>
    </w:rPr>
  </w:style>
  <w:style w:type="paragraph" w:customStyle="1" w:styleId="Bullets">
    <w:name w:val="Bullets"/>
    <w:basedOn w:val="ListParagraph"/>
    <w:link w:val="BulletsChar"/>
    <w:qFormat/>
    <w:rsid w:val="00FB1014"/>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paragraph" w:customStyle="1" w:styleId="Heading4">
    <w:name w:val="Heading4"/>
    <w:basedOn w:val="Heading3"/>
    <w:link w:val="Heading4Char0"/>
    <w:qFormat/>
    <w:rsid w:val="00B469C5"/>
    <w:pPr>
      <w:numPr>
        <w:ilvl w:val="3"/>
      </w:numPr>
      <w:outlineLvl w:val="3"/>
    </w:pPr>
  </w:style>
  <w:style w:type="character" w:customStyle="1" w:styleId="Heading4Char0">
    <w:name w:val="Heading4 Char"/>
    <w:link w:val="Heading4"/>
    <w:rsid w:val="00B469C5"/>
    <w:rPr>
      <w:rFonts w:ascii="Times New Roman" w:eastAsia="Times New Roman" w:hAnsi="Times New Roman"/>
      <w:bCs/>
      <w:sz w:val="24"/>
      <w:szCs w:val="24"/>
      <w:lang w:val="lt-LT"/>
    </w:rPr>
  </w:style>
  <w:style w:type="character" w:customStyle="1" w:styleId="apple-converted-space">
    <w:name w:val="apple-converted-space"/>
    <w:basedOn w:val="DefaultParagraphFont"/>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Normal"/>
    <w:qFormat/>
    <w:rsid w:val="00B45C34"/>
    <w:pPr>
      <w:spacing w:before="60" w:after="60" w:line="276" w:lineRule="auto"/>
      <w:jc w:val="left"/>
    </w:pPr>
    <w:rPr>
      <w:rFonts w:eastAsia="Times New Roman"/>
      <w:sz w:val="22"/>
      <w:lang w:eastAsia="lt-LT"/>
    </w:rPr>
  </w:style>
  <w:style w:type="paragraph" w:customStyle="1" w:styleId="Numeracija">
    <w:name w:val="_Numeracija"/>
    <w:basedOn w:val="Normal"/>
    <w:link w:val="NumeracijaChar"/>
    <w:uiPriority w:val="99"/>
    <w:qFormat/>
    <w:rsid w:val="00B45C34"/>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rsid w:val="00B45C34"/>
    <w:rPr>
      <w:rFonts w:ascii="Times New Roman" w:eastAsia="Times New Roman" w:hAnsi="Times New Roman"/>
      <w:color w:val="000000"/>
      <w:sz w:val="22"/>
      <w:szCs w:val="22"/>
      <w:lang w:val="lt-LT" w:eastAsia="lt-LT"/>
    </w:rPr>
  </w:style>
  <w:style w:type="paragraph" w:styleId="PlainText">
    <w:name w:val="Plain Text"/>
    <w:basedOn w:val="Normal"/>
    <w:link w:val="PlainTextChar"/>
    <w:uiPriority w:val="99"/>
    <w:semiHidden/>
    <w:unhideWhenUsed/>
    <w:rsid w:val="00C13B90"/>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13B90"/>
    <w:rPr>
      <w:rFonts w:eastAsiaTheme="minorHAnsi" w:cstheme="minorBidi"/>
      <w:sz w:val="22"/>
      <w:szCs w:val="21"/>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rsid w:val="000F52DD"/>
    <w:rPr>
      <w:rFonts w:eastAsia="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0F52DD"/>
    <w:rPr>
      <w:rFonts w:ascii="Times New Roman" w:eastAsia="Times New Roman" w:hAnsi="Times New Roman"/>
      <w:sz w:val="16"/>
      <w:lang w:val="lt-LT"/>
    </w:rPr>
  </w:style>
  <w:style w:type="character" w:styleId="FootnoteReference">
    <w:name w:val="footnote reference"/>
    <w:aliases w:val="fr"/>
    <w:rsid w:val="000F52DD"/>
    <w:rPr>
      <w:vertAlign w:val="superscript"/>
    </w:rPr>
  </w:style>
  <w:style w:type="paragraph" w:customStyle="1" w:styleId="ERP-TableText">
    <w:name w:val="ERP-Table Text"/>
    <w:basedOn w:val="Normal"/>
    <w:qFormat/>
    <w:rsid w:val="00C54B5A"/>
    <w:pPr>
      <w:keepNext/>
      <w:jc w:val="left"/>
    </w:pPr>
    <w:rPr>
      <w:rFonts w:eastAsia="Times New Roman"/>
      <w:sz w:val="20"/>
      <w:szCs w:val="24"/>
    </w:rPr>
  </w:style>
  <w:style w:type="paragraph" w:customStyle="1" w:styleId="Pagrindinistekstas">
    <w:name w:val="_Pagrindinis tekstas"/>
    <w:basedOn w:val="Normal"/>
    <w:link w:val="PagrindinistekstasChar"/>
    <w:qFormat/>
    <w:rsid w:val="00C54B5A"/>
    <w:rPr>
      <w:rFonts w:eastAsia="Times New Roman"/>
      <w:sz w:val="22"/>
      <w:lang w:eastAsia="lt-LT"/>
    </w:rPr>
  </w:style>
  <w:style w:type="character" w:customStyle="1" w:styleId="PagrindinistekstasChar">
    <w:name w:val="_Pagrindinis tekstas Char"/>
    <w:basedOn w:val="DefaultParagraphFont"/>
    <w:link w:val="Pagrindinistekstas"/>
    <w:rsid w:val="00C54B5A"/>
    <w:rPr>
      <w:rFonts w:ascii="Times New Roman" w:eastAsia="Times New Roman" w:hAnsi="Times New Roman"/>
      <w:sz w:val="22"/>
      <w:szCs w:val="22"/>
      <w:lang w:val="lt-LT" w:eastAsia="lt-LT"/>
    </w:rPr>
  </w:style>
  <w:style w:type="paragraph" w:styleId="NormalWeb">
    <w:name w:val="Normal (Web)"/>
    <w:basedOn w:val="Normal"/>
    <w:uiPriority w:val="99"/>
    <w:unhideWhenUsed/>
    <w:rsid w:val="00C54B5A"/>
    <w:pPr>
      <w:jc w:val="left"/>
    </w:pPr>
    <w:rPr>
      <w:rFonts w:eastAsia="Times New Roman"/>
      <w:szCs w:val="24"/>
    </w:rPr>
  </w:style>
  <w:style w:type="paragraph" w:customStyle="1" w:styleId="4lygis">
    <w:name w:val="_4 lygis"/>
    <w:basedOn w:val="Normal"/>
    <w:link w:val="4lygisChar"/>
    <w:qFormat/>
    <w:rsid w:val="00C54B5A"/>
    <w:pPr>
      <w:keepNext/>
      <w:tabs>
        <w:tab w:val="left" w:pos="851"/>
      </w:tabs>
      <w:spacing w:before="120" w:after="120" w:line="276" w:lineRule="auto"/>
      <w:ind w:left="1985" w:hanging="992"/>
      <w:outlineLvl w:val="1"/>
    </w:pPr>
    <w:rPr>
      <w:rFonts w:eastAsia="SimSun"/>
      <w:kern w:val="12"/>
      <w:sz w:val="22"/>
    </w:rPr>
  </w:style>
  <w:style w:type="paragraph" w:customStyle="1" w:styleId="Paveikslunumeracija">
    <w:name w:val="_Paveikslu numeracija"/>
    <w:basedOn w:val="Caption"/>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4lygisChar">
    <w:name w:val="_4 lygis Char"/>
    <w:basedOn w:val="DefaultParagraphFont"/>
    <w:link w:val="4lygis"/>
    <w:rsid w:val="00C54B5A"/>
    <w:rPr>
      <w:rFonts w:ascii="Times New Roman" w:eastAsia="SimSun" w:hAnsi="Times New Roman"/>
      <w:kern w:val="12"/>
      <w:sz w:val="22"/>
      <w:szCs w:val="22"/>
      <w:lang w:val="lt-LT"/>
    </w:rPr>
  </w:style>
  <w:style w:type="character" w:customStyle="1" w:styleId="PaveikslunumeracijaChar">
    <w:name w:val="_Paveikslu numeracija Char"/>
    <w:basedOn w:val="DefaultParagraphFont"/>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Caption"/>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DefaultParagraphFont"/>
    <w:link w:val="Lentelespavadinimas"/>
    <w:rsid w:val="007A073B"/>
    <w:rPr>
      <w:rFonts w:ascii="Times New Roman" w:eastAsia="Times New Roman" w:hAnsi="Times New Roman"/>
      <w:bCs/>
      <w:lang w:val="lt-LT" w:eastAsia="lt-LT"/>
    </w:rPr>
  </w:style>
  <w:style w:type="paragraph" w:customStyle="1" w:styleId="Bulletai">
    <w:name w:val="_Bulletai"/>
    <w:basedOn w:val="Numeracija"/>
    <w:qFormat/>
    <w:rsid w:val="007A073B"/>
    <w:pPr>
      <w:numPr>
        <w:numId w:val="8"/>
      </w:numPr>
      <w:tabs>
        <w:tab w:val="num" w:pos="360"/>
      </w:tabs>
      <w:spacing w:before="0" w:after="0" w:line="240" w:lineRule="auto"/>
      <w:ind w:left="502"/>
    </w:pPr>
  </w:style>
  <w:style w:type="paragraph" w:customStyle="1" w:styleId="3lygis">
    <w:name w:val="_3 lygis"/>
    <w:basedOn w:val="Normal"/>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DefaultParagraphFont"/>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Normal"/>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DefaultParagraphFont"/>
    <w:link w:val="Lentelsheaderis"/>
    <w:rsid w:val="00092591"/>
    <w:rPr>
      <w:rFonts w:ascii="Times New Roman" w:eastAsiaTheme="minorHAnsi" w:hAnsi="Times New Roman"/>
      <w:b/>
      <w:sz w:val="22"/>
      <w:szCs w:val="22"/>
    </w:rPr>
  </w:style>
  <w:style w:type="table" w:customStyle="1" w:styleId="AteaTBL1">
    <w:name w:val="Atea TBL1"/>
    <w:basedOn w:val="TableNorma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rsid w:val="000752C0"/>
    <w:pPr>
      <w:spacing w:after="120"/>
    </w:pPr>
    <w:rPr>
      <w:sz w:val="16"/>
      <w:szCs w:val="16"/>
    </w:rPr>
  </w:style>
  <w:style w:type="character" w:customStyle="1" w:styleId="BodyText3Char">
    <w:name w:val="Body Text 3 Char"/>
    <w:basedOn w:val="DefaultParagraphFont"/>
    <w:link w:val="BodyText3"/>
    <w:uiPriority w:val="99"/>
    <w:rsid w:val="000752C0"/>
    <w:rPr>
      <w:rFonts w:ascii="Times New Roman" w:hAnsi="Times New Roman"/>
      <w:sz w:val="16"/>
      <w:szCs w:val="16"/>
      <w:lang w:val="lt-LT"/>
    </w:rPr>
  </w:style>
  <w:style w:type="character" w:customStyle="1" w:styleId="Heading4Char">
    <w:name w:val="Heading 4 Char"/>
    <w:aliases w:val="H4 Char,Heading 4 (nevda) Char,Sub-Clause Sub-paragraph Char,Heading 4 Char Char Char Char Char"/>
    <w:basedOn w:val="DefaultParagraphFont"/>
    <w:link w:val="Heading40"/>
    <w:uiPriority w:val="9"/>
    <w:semiHidden/>
    <w:rsid w:val="003C4B38"/>
    <w:rPr>
      <w:rFonts w:asciiTheme="majorHAnsi" w:eastAsiaTheme="majorEastAsia" w:hAnsiTheme="majorHAnsi" w:cstheme="majorBidi"/>
      <w:i/>
      <w:iCs/>
      <w:color w:val="365F91" w:themeColor="accent1" w:themeShade="BF"/>
      <w:sz w:val="24"/>
      <w:szCs w:val="22"/>
      <w:lang w:val="lt-LT"/>
    </w:rPr>
  </w:style>
  <w:style w:type="paragraph" w:customStyle="1" w:styleId="361">
    <w:name w:val="3.6.1"/>
    <w:basedOn w:val="Heading30"/>
    <w:rsid w:val="002719BF"/>
    <w:pPr>
      <w:numPr>
        <w:numId w:val="10"/>
      </w:numPr>
      <w:spacing w:before="240" w:after="200" w:line="276" w:lineRule="auto"/>
    </w:pPr>
    <w:rPr>
      <w:rFonts w:ascii="Arial" w:hAnsi="Arial"/>
      <w:b/>
      <w:color w:val="4F5660"/>
      <w:sz w:val="32"/>
    </w:rPr>
  </w:style>
  <w:style w:type="character" w:customStyle="1" w:styleId="InternetLink">
    <w:name w:val="Internet Link"/>
    <w:rsid w:val="008818D8"/>
    <w:rPr>
      <w:color w:val="0000FF"/>
      <w:u w:val="single"/>
      <w:lang w:val="en-US" w:eastAsia="en-US" w:bidi="en-US"/>
    </w:rPr>
  </w:style>
  <w:style w:type="character" w:customStyle="1" w:styleId="Heading5Char">
    <w:name w:val="Heading 5 Char"/>
    <w:aliases w:val="H5 Char"/>
    <w:basedOn w:val="DefaultParagraphFont"/>
    <w:link w:val="Heading5"/>
    <w:rsid w:val="00FB3B0F"/>
    <w:rPr>
      <w:rFonts w:ascii="Arial" w:eastAsia="Times New Roman" w:hAnsi="Arial"/>
      <w:color w:val="4F5660"/>
      <w:szCs w:val="22"/>
      <w:lang w:val="lt-LT"/>
    </w:rPr>
  </w:style>
  <w:style w:type="character" w:customStyle="1" w:styleId="Heading6Char">
    <w:name w:val="Heading 6 Char"/>
    <w:aliases w:val="PIM 6 Char,6 Char,Title Page Char,h6 Char,Heading 6 CFMU Char"/>
    <w:basedOn w:val="DefaultParagraphFont"/>
    <w:link w:val="Heading6"/>
    <w:rsid w:val="00FB3B0F"/>
    <w:rPr>
      <w:rFonts w:ascii="Cambria" w:eastAsia="Times New Roman" w:hAnsi="Cambria"/>
      <w:i/>
      <w:iCs/>
      <w:color w:val="243F60"/>
      <w:szCs w:val="22"/>
      <w:lang w:val="lt-LT"/>
    </w:rPr>
  </w:style>
  <w:style w:type="character" w:customStyle="1" w:styleId="Heading7Char">
    <w:name w:val="Heading 7 Char"/>
    <w:aliases w:val="PIM 7 Char,h7 Char,Heading 7 CFMU Char"/>
    <w:basedOn w:val="DefaultParagraphFont"/>
    <w:link w:val="Heading7"/>
    <w:rsid w:val="00FB3B0F"/>
    <w:rPr>
      <w:rFonts w:ascii="Cambria" w:eastAsia="Times New Roman" w:hAnsi="Cambria"/>
      <w:i/>
      <w:iCs/>
      <w:color w:val="404040"/>
      <w:szCs w:val="22"/>
      <w:lang w:val="lt-LT"/>
    </w:rPr>
  </w:style>
  <w:style w:type="character" w:customStyle="1" w:styleId="Heading8Char">
    <w:name w:val="Heading 8 Char"/>
    <w:aliases w:val="h8 Char,Heading 8 CFMU Char"/>
    <w:basedOn w:val="DefaultParagraphFont"/>
    <w:link w:val="Heading8"/>
    <w:rsid w:val="00FB3B0F"/>
    <w:rPr>
      <w:rFonts w:ascii="Cambria" w:eastAsia="Times New Roman" w:hAnsi="Cambria"/>
      <w:color w:val="404040"/>
      <w:lang w:val="lt-LT"/>
    </w:rPr>
  </w:style>
  <w:style w:type="character" w:customStyle="1" w:styleId="Heading9Char">
    <w:name w:val="Heading 9 Char"/>
    <w:aliases w:val="PIM 9 Char,h9 Char,Heading 9 CFMU Char"/>
    <w:basedOn w:val="DefaultParagraphFont"/>
    <w:link w:val="Heading9"/>
    <w:rsid w:val="00FB3B0F"/>
    <w:rPr>
      <w:rFonts w:ascii="Cambria" w:eastAsia="Times New Roman" w:hAnsi="Cambria"/>
      <w:i/>
      <w:iCs/>
      <w:color w:val="404040"/>
      <w:lang w:val="lt-LT"/>
    </w:rPr>
  </w:style>
  <w:style w:type="paragraph" w:customStyle="1" w:styleId="521">
    <w:name w:val="5.2.1"/>
    <w:basedOn w:val="Heading30"/>
    <w:rsid w:val="00FB3B0F"/>
    <w:pPr>
      <w:numPr>
        <w:numId w:val="11"/>
      </w:numPr>
      <w:spacing w:before="240" w:after="200" w:line="276" w:lineRule="auto"/>
      <w:ind w:left="714" w:hanging="357"/>
    </w:pPr>
    <w:rPr>
      <w:rFonts w:ascii="Arial" w:hAnsi="Arial"/>
      <w:b/>
      <w:color w:val="4F5660"/>
      <w:sz w:val="32"/>
      <w:lang w:eastAsia="lt-LT"/>
    </w:rPr>
  </w:style>
  <w:style w:type="paragraph" w:customStyle="1" w:styleId="Textbody">
    <w:name w:val="Text body"/>
    <w:basedOn w:val="Normal"/>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Normal"/>
    <w:rsid w:val="00545BCD"/>
    <w:pPr>
      <w:keepLines/>
      <w:spacing w:after="120"/>
      <w:ind w:firstLine="567"/>
    </w:pPr>
    <w:rPr>
      <w:rFonts w:eastAsia="Times New Roman"/>
      <w:szCs w:val="24"/>
    </w:rPr>
  </w:style>
  <w:style w:type="paragraph" w:customStyle="1" w:styleId="Text-Idented">
    <w:name w:val="Text-Ident'ed"/>
    <w:basedOn w:val="Normal"/>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Normal"/>
    <w:link w:val="BuletaiChar"/>
    <w:qFormat/>
    <w:rsid w:val="002D1573"/>
    <w:pPr>
      <w:numPr>
        <w:numId w:val="12"/>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DefaultParagraphFont"/>
    <w:uiPriority w:val="99"/>
    <w:locked/>
    <w:rsid w:val="00E24928"/>
  </w:style>
  <w:style w:type="character" w:customStyle="1" w:styleId="dxebaseoffice2010silver">
    <w:name w:val="dxebase_office2010silver"/>
    <w:basedOn w:val="DefaultParagraphFont"/>
    <w:rsid w:val="008F2717"/>
  </w:style>
  <w:style w:type="character" w:styleId="PageNumber">
    <w:name w:val="page number"/>
    <w:basedOn w:val="DefaultParagraphFont"/>
    <w:rsid w:val="005A4976"/>
  </w:style>
  <w:style w:type="character" w:styleId="PlaceholderText">
    <w:name w:val="Placeholder Text"/>
    <w:basedOn w:val="DefaultParagraphFont"/>
    <w:uiPriority w:val="99"/>
    <w:semiHidden/>
    <w:rsid w:val="0041303E"/>
    <w:rPr>
      <w:color w:val="808080"/>
    </w:rPr>
  </w:style>
  <w:style w:type="character" w:customStyle="1" w:styleId="Stilius1">
    <w:name w:val="Stilius1"/>
    <w:basedOn w:val="DefaultParagraphFont"/>
    <w:uiPriority w:val="1"/>
    <w:rsid w:val="00A70EAF"/>
    <w:rPr>
      <w:rFonts w:ascii="Times New Roman" w:hAnsi="Times New Roman"/>
      <w:b/>
      <w:caps/>
      <w:smallCaps w:val="0"/>
      <w:sz w:val="24"/>
    </w:rPr>
  </w:style>
  <w:style w:type="character" w:customStyle="1" w:styleId="Stilius2">
    <w:name w:val="Stilius2"/>
    <w:basedOn w:val="DefaultParagraphFont"/>
    <w:uiPriority w:val="1"/>
    <w:rsid w:val="00CB4F40"/>
  </w:style>
  <w:style w:type="character" w:customStyle="1" w:styleId="Stilius3">
    <w:name w:val="Stilius3"/>
    <w:basedOn w:val="DefaultParagraphFont"/>
    <w:uiPriority w:val="1"/>
    <w:rsid w:val="00CB4F40"/>
    <w:rPr>
      <w:rFonts w:ascii="Times New Roman" w:hAnsi="Times New Roman"/>
      <w:b/>
      <w:caps/>
      <w:smallCaps w:val="0"/>
      <w:sz w:val="26"/>
    </w:rPr>
  </w:style>
  <w:style w:type="character" w:customStyle="1" w:styleId="Stilius4">
    <w:name w:val="Stilius4"/>
    <w:basedOn w:val="DefaultParagraphFont"/>
    <w:uiPriority w:val="1"/>
    <w:rsid w:val="003415B4"/>
    <w:rPr>
      <w:rFonts w:ascii="Times New Roman" w:hAnsi="Times New Roman"/>
      <w:b/>
      <w:caps/>
      <w:smallCaps w:val="0"/>
      <w:sz w:val="24"/>
    </w:rPr>
  </w:style>
  <w:style w:type="character" w:customStyle="1" w:styleId="Stilius5">
    <w:name w:val="Stilius5"/>
    <w:basedOn w:val="DefaultParagraphFont"/>
    <w:uiPriority w:val="1"/>
    <w:rsid w:val="00A865B4"/>
    <w:rPr>
      <w:rFonts w:ascii="Times New Roman" w:hAnsi="Times New Roman"/>
      <w:b/>
      <w:caps/>
      <w:smallCaps w:val="0"/>
      <w:sz w:val="24"/>
    </w:rPr>
  </w:style>
  <w:style w:type="character" w:customStyle="1" w:styleId="Stilius6">
    <w:name w:val="Stilius6"/>
    <w:basedOn w:val="DefaultParagraphFont"/>
    <w:uiPriority w:val="1"/>
    <w:rsid w:val="00A865B4"/>
    <w:rPr>
      <w:sz w:val="26"/>
    </w:rPr>
  </w:style>
  <w:style w:type="character" w:customStyle="1" w:styleId="Stilius7">
    <w:name w:val="Stilius7"/>
    <w:basedOn w:val="DefaultParagraphFont"/>
    <w:uiPriority w:val="1"/>
    <w:rsid w:val="00A865B4"/>
    <w:rPr>
      <w:rFonts w:ascii="Times New Roman" w:hAnsi="Times New Roman"/>
      <w:b/>
      <w:caps/>
      <w:smallCaps w:val="0"/>
      <w:sz w:val="26"/>
    </w:rPr>
  </w:style>
  <w:style w:type="character" w:customStyle="1" w:styleId="Stilius8">
    <w:name w:val="Stilius8"/>
    <w:basedOn w:val="DefaultParagraphFont"/>
    <w:uiPriority w:val="1"/>
    <w:rsid w:val="00D17776"/>
    <w:rPr>
      <w:rFonts w:ascii="Times New Roman" w:hAnsi="Times New Roman"/>
      <w:b/>
      <w:caps/>
      <w:smallCaps w:val="0"/>
      <w:sz w:val="26"/>
    </w:rPr>
  </w:style>
  <w:style w:type="character" w:customStyle="1" w:styleId="Stilius9">
    <w:name w:val="Stilius9"/>
    <w:basedOn w:val="DefaultParagraphFont"/>
    <w:uiPriority w:val="1"/>
    <w:rsid w:val="00936E37"/>
    <w:rPr>
      <w:rFonts w:ascii="Times New Roman" w:hAnsi="Times New Roman"/>
      <w:b/>
      <w:caps/>
      <w:smallCaps w:val="0"/>
      <w:sz w:val="26"/>
    </w:rPr>
  </w:style>
  <w:style w:type="character" w:customStyle="1" w:styleId="Stilius10">
    <w:name w:val="Stilius10"/>
    <w:basedOn w:val="DefaultParagraphFont"/>
    <w:uiPriority w:val="1"/>
    <w:rsid w:val="00072B64"/>
    <w:rPr>
      <w:rFonts w:ascii="Times New Roman" w:hAnsi="Times New Roman"/>
      <w:b w:val="0"/>
      <w:i w:val="0"/>
      <w:sz w:val="24"/>
    </w:rPr>
  </w:style>
  <w:style w:type="character" w:customStyle="1" w:styleId="Stilius11">
    <w:name w:val="Stilius11"/>
    <w:basedOn w:val="DefaultParagraphFont"/>
    <w:uiPriority w:val="1"/>
    <w:rsid w:val="00072B64"/>
    <w:rPr>
      <w:rFonts w:ascii="Times New Roman" w:hAnsi="Times New Roman"/>
      <w:b w:val="0"/>
      <w:i w:val="0"/>
      <w:sz w:val="24"/>
    </w:rPr>
  </w:style>
  <w:style w:type="character" w:customStyle="1" w:styleId="Stilius12">
    <w:name w:val="Stilius12"/>
    <w:basedOn w:val="DefaultParagraphFont"/>
    <w:uiPriority w:val="1"/>
    <w:rsid w:val="00072B64"/>
    <w:rPr>
      <w:rFonts w:ascii="Times New Roman" w:hAnsi="Times New Roman"/>
      <w:b w:val="0"/>
      <w:i w:val="0"/>
      <w:sz w:val="24"/>
    </w:rPr>
  </w:style>
  <w:style w:type="character" w:customStyle="1" w:styleId="Stilius13">
    <w:name w:val="Stilius13"/>
    <w:basedOn w:val="DefaultParagraphFont"/>
    <w:uiPriority w:val="1"/>
    <w:rsid w:val="00720CC7"/>
    <w:rPr>
      <w:rFonts w:ascii="Times New Roman" w:hAnsi="Times New Roman"/>
      <w:b w:val="0"/>
      <w:i w:val="0"/>
      <w:caps/>
      <w:smallCaps w:val="0"/>
      <w:sz w:val="24"/>
    </w:rPr>
  </w:style>
  <w:style w:type="character" w:customStyle="1" w:styleId="Stilius14">
    <w:name w:val="Stilius14"/>
    <w:basedOn w:val="DefaultParagraphFont"/>
    <w:uiPriority w:val="1"/>
    <w:rsid w:val="00720CC7"/>
    <w:rPr>
      <w:rFonts w:ascii="Times New Roman" w:hAnsi="Times New Roman"/>
      <w:b w:val="0"/>
      <w:i w:val="0"/>
      <w:sz w:val="24"/>
    </w:rPr>
  </w:style>
  <w:style w:type="character" w:customStyle="1" w:styleId="Stilius15">
    <w:name w:val="Stilius15"/>
    <w:basedOn w:val="DefaultParagraphFont"/>
    <w:uiPriority w:val="1"/>
    <w:rsid w:val="00720CC7"/>
    <w:rPr>
      <w:rFonts w:ascii="Times New Roman" w:hAnsi="Times New Roman"/>
      <w:b w:val="0"/>
      <w:i w:val="0"/>
      <w:sz w:val="24"/>
    </w:rPr>
  </w:style>
  <w:style w:type="paragraph" w:customStyle="1" w:styleId="Sraopastraipa">
    <w:name w:val="Sąrašo pastraipa"/>
    <w:basedOn w:val="Normal"/>
    <w:uiPriority w:val="34"/>
    <w:qFormat/>
    <w:rsid w:val="00E87B50"/>
    <w:pPr>
      <w:ind w:left="1296"/>
      <w:jc w:val="left"/>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71007765">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201553856">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337969408">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52213007">
      <w:bodyDiv w:val="1"/>
      <w:marLeft w:val="0"/>
      <w:marRight w:val="0"/>
      <w:marTop w:val="0"/>
      <w:marBottom w:val="0"/>
      <w:divBdr>
        <w:top w:val="none" w:sz="0" w:space="0" w:color="auto"/>
        <w:left w:val="none" w:sz="0" w:space="0" w:color="auto"/>
        <w:bottom w:val="none" w:sz="0" w:space="0" w:color="auto"/>
        <w:right w:val="none" w:sz="0" w:space="0" w:color="auto"/>
      </w:divBdr>
    </w:div>
    <w:div w:id="670526736">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1057629010">
      <w:bodyDiv w:val="1"/>
      <w:marLeft w:val="0"/>
      <w:marRight w:val="0"/>
      <w:marTop w:val="0"/>
      <w:marBottom w:val="0"/>
      <w:divBdr>
        <w:top w:val="none" w:sz="0" w:space="0" w:color="auto"/>
        <w:left w:val="none" w:sz="0" w:space="0" w:color="auto"/>
        <w:bottom w:val="none" w:sz="0" w:space="0" w:color="auto"/>
        <w:right w:val="none" w:sz="0" w:space="0" w:color="auto"/>
      </w:divBdr>
    </w:div>
    <w:div w:id="1092892042">
      <w:bodyDiv w:val="1"/>
      <w:marLeft w:val="0"/>
      <w:marRight w:val="0"/>
      <w:marTop w:val="0"/>
      <w:marBottom w:val="0"/>
      <w:divBdr>
        <w:top w:val="none" w:sz="0" w:space="0" w:color="auto"/>
        <w:left w:val="none" w:sz="0" w:space="0" w:color="auto"/>
        <w:bottom w:val="none" w:sz="0" w:space="0" w:color="auto"/>
        <w:right w:val="none" w:sz="0" w:space="0" w:color="auto"/>
      </w:divBdr>
    </w:div>
    <w:div w:id="1267007689">
      <w:bodyDiv w:val="1"/>
      <w:marLeft w:val="0"/>
      <w:marRight w:val="0"/>
      <w:marTop w:val="0"/>
      <w:marBottom w:val="0"/>
      <w:divBdr>
        <w:top w:val="none" w:sz="0" w:space="0" w:color="auto"/>
        <w:left w:val="none" w:sz="0" w:space="0" w:color="auto"/>
        <w:bottom w:val="none" w:sz="0" w:space="0" w:color="auto"/>
        <w:right w:val="none" w:sz="0" w:space="0" w:color="auto"/>
      </w:divBdr>
    </w:div>
    <w:div w:id="1293907615">
      <w:bodyDiv w:val="1"/>
      <w:marLeft w:val="0"/>
      <w:marRight w:val="0"/>
      <w:marTop w:val="0"/>
      <w:marBottom w:val="0"/>
      <w:divBdr>
        <w:top w:val="none" w:sz="0" w:space="0" w:color="auto"/>
        <w:left w:val="none" w:sz="0" w:space="0" w:color="auto"/>
        <w:bottom w:val="none" w:sz="0" w:space="0" w:color="auto"/>
        <w:right w:val="none" w:sz="0" w:space="0" w:color="auto"/>
      </w:divBdr>
    </w:div>
    <w:div w:id="1388798594">
      <w:bodyDiv w:val="1"/>
      <w:marLeft w:val="0"/>
      <w:marRight w:val="0"/>
      <w:marTop w:val="0"/>
      <w:marBottom w:val="0"/>
      <w:divBdr>
        <w:top w:val="none" w:sz="0" w:space="0" w:color="auto"/>
        <w:left w:val="none" w:sz="0" w:space="0" w:color="auto"/>
        <w:bottom w:val="none" w:sz="0" w:space="0" w:color="auto"/>
        <w:right w:val="none" w:sz="0" w:space="0" w:color="auto"/>
      </w:divBdr>
    </w:div>
    <w:div w:id="1457522014">
      <w:bodyDiv w:val="1"/>
      <w:marLeft w:val="0"/>
      <w:marRight w:val="0"/>
      <w:marTop w:val="0"/>
      <w:marBottom w:val="0"/>
      <w:divBdr>
        <w:top w:val="none" w:sz="0" w:space="0" w:color="auto"/>
        <w:left w:val="none" w:sz="0" w:space="0" w:color="auto"/>
        <w:bottom w:val="none" w:sz="0" w:space="0" w:color="auto"/>
        <w:right w:val="none" w:sz="0" w:space="0" w:color="auto"/>
      </w:divBdr>
    </w:div>
    <w:div w:id="1516774467">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671520823">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814713548">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697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A492B-1297-4977-ACF1-311782E313FF}">
  <ds:schemaRefs>
    <ds:schemaRef ds:uri="http://schemas.openxmlformats.org/officeDocument/2006/bibliography"/>
  </ds:schemaRefs>
</ds:datastoreItem>
</file>

<file path=customXml/itemProps2.xml><?xml version="1.0" encoding="utf-8"?>
<ds:datastoreItem xmlns:ds="http://schemas.openxmlformats.org/officeDocument/2006/customXml" ds:itemID="{FAD9B166-BB16-4F6F-B9DC-5FD7DB7C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2F8A6-21BF-45F6-997B-C271084C5F26}">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14725296-71F3-48E1-89B2-49B08E66D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2471</Words>
  <Characters>18119</Characters>
  <Application>Microsoft Office Word</Application>
  <DocSecurity>0</DocSecurity>
  <Lines>862</Lines>
  <Paragraphs>490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20100</CharactersWithSpaces>
  <SharedDoc>false</SharedDoc>
  <HLinks>
    <vt:vector size="270" baseType="variant">
      <vt:variant>
        <vt:i4>3407993</vt:i4>
      </vt:variant>
      <vt:variant>
        <vt:i4>309</vt:i4>
      </vt:variant>
      <vt:variant>
        <vt:i4>0</vt:i4>
      </vt:variant>
      <vt:variant>
        <vt:i4>5</vt:i4>
      </vt:variant>
      <vt:variant>
        <vt:lpwstr>http://validator.w3.org/mobile/</vt:lpwstr>
      </vt:variant>
      <vt:variant>
        <vt:lpwstr/>
      </vt:variant>
      <vt:variant>
        <vt:i4>196682</vt:i4>
      </vt:variant>
      <vt:variant>
        <vt:i4>306</vt:i4>
      </vt:variant>
      <vt:variant>
        <vt:i4>0</vt:i4>
      </vt:variant>
      <vt:variant>
        <vt:i4>5</vt:i4>
      </vt:variant>
      <vt:variant>
        <vt:lpwstr>http://www.epaslaugos.lt/</vt:lpwstr>
      </vt:variant>
      <vt:variant>
        <vt:lpwstr/>
      </vt:variant>
      <vt:variant>
        <vt:i4>3407993</vt:i4>
      </vt:variant>
      <vt:variant>
        <vt:i4>303</vt:i4>
      </vt:variant>
      <vt:variant>
        <vt:i4>0</vt:i4>
      </vt:variant>
      <vt:variant>
        <vt:i4>5</vt:i4>
      </vt:variant>
      <vt:variant>
        <vt:lpwstr>http://validator.w3.org/mobile/</vt:lpwstr>
      </vt:variant>
      <vt:variant>
        <vt:lpwstr/>
      </vt:variant>
      <vt:variant>
        <vt:i4>7012389</vt:i4>
      </vt:variant>
      <vt:variant>
        <vt:i4>246</vt:i4>
      </vt:variant>
      <vt:variant>
        <vt:i4>0</vt:i4>
      </vt:variant>
      <vt:variant>
        <vt:i4>5</vt:i4>
      </vt:variant>
      <vt:variant>
        <vt:lpwstr>http://www.lrvk.lt/</vt:lpwstr>
      </vt:variant>
      <vt:variant>
        <vt:lpwstr/>
      </vt:variant>
      <vt:variant>
        <vt:i4>720984</vt:i4>
      </vt:variant>
      <vt:variant>
        <vt:i4>243</vt:i4>
      </vt:variant>
      <vt:variant>
        <vt:i4>0</vt:i4>
      </vt:variant>
      <vt:variant>
        <vt:i4>5</vt:i4>
      </vt:variant>
      <vt:variant>
        <vt:lpwstr>http://www.lrs.lt/pls/proj/dokpaieska.forma_l?p_fix=n</vt:lpwstr>
      </vt:variant>
      <vt:variant>
        <vt:lpwstr/>
      </vt:variant>
      <vt:variant>
        <vt:i4>1703993</vt:i4>
      </vt:variant>
      <vt:variant>
        <vt:i4>236</vt:i4>
      </vt:variant>
      <vt:variant>
        <vt:i4>0</vt:i4>
      </vt:variant>
      <vt:variant>
        <vt:i4>5</vt:i4>
      </vt:variant>
      <vt:variant>
        <vt:lpwstr/>
      </vt:variant>
      <vt:variant>
        <vt:lpwstr>_Toc394067835</vt:lpwstr>
      </vt:variant>
      <vt:variant>
        <vt:i4>1703993</vt:i4>
      </vt:variant>
      <vt:variant>
        <vt:i4>230</vt:i4>
      </vt:variant>
      <vt:variant>
        <vt:i4>0</vt:i4>
      </vt:variant>
      <vt:variant>
        <vt:i4>5</vt:i4>
      </vt:variant>
      <vt:variant>
        <vt:lpwstr/>
      </vt:variant>
      <vt:variant>
        <vt:lpwstr>_Toc394067834</vt:lpwstr>
      </vt:variant>
      <vt:variant>
        <vt:i4>1703993</vt:i4>
      </vt:variant>
      <vt:variant>
        <vt:i4>224</vt:i4>
      </vt:variant>
      <vt:variant>
        <vt:i4>0</vt:i4>
      </vt:variant>
      <vt:variant>
        <vt:i4>5</vt:i4>
      </vt:variant>
      <vt:variant>
        <vt:lpwstr/>
      </vt:variant>
      <vt:variant>
        <vt:lpwstr>_Toc394067833</vt:lpwstr>
      </vt:variant>
      <vt:variant>
        <vt:i4>1703993</vt:i4>
      </vt:variant>
      <vt:variant>
        <vt:i4>218</vt:i4>
      </vt:variant>
      <vt:variant>
        <vt:i4>0</vt:i4>
      </vt:variant>
      <vt:variant>
        <vt:i4>5</vt:i4>
      </vt:variant>
      <vt:variant>
        <vt:lpwstr/>
      </vt:variant>
      <vt:variant>
        <vt:lpwstr>_Toc394067832</vt:lpwstr>
      </vt:variant>
      <vt:variant>
        <vt:i4>1703993</vt:i4>
      </vt:variant>
      <vt:variant>
        <vt:i4>212</vt:i4>
      </vt:variant>
      <vt:variant>
        <vt:i4>0</vt:i4>
      </vt:variant>
      <vt:variant>
        <vt:i4>5</vt:i4>
      </vt:variant>
      <vt:variant>
        <vt:lpwstr/>
      </vt:variant>
      <vt:variant>
        <vt:lpwstr>_Toc394067831</vt:lpwstr>
      </vt:variant>
      <vt:variant>
        <vt:i4>1703993</vt:i4>
      </vt:variant>
      <vt:variant>
        <vt:i4>206</vt:i4>
      </vt:variant>
      <vt:variant>
        <vt:i4>0</vt:i4>
      </vt:variant>
      <vt:variant>
        <vt:i4>5</vt:i4>
      </vt:variant>
      <vt:variant>
        <vt:lpwstr/>
      </vt:variant>
      <vt:variant>
        <vt:lpwstr>_Toc394067830</vt:lpwstr>
      </vt:variant>
      <vt:variant>
        <vt:i4>1769529</vt:i4>
      </vt:variant>
      <vt:variant>
        <vt:i4>200</vt:i4>
      </vt:variant>
      <vt:variant>
        <vt:i4>0</vt:i4>
      </vt:variant>
      <vt:variant>
        <vt:i4>5</vt:i4>
      </vt:variant>
      <vt:variant>
        <vt:lpwstr/>
      </vt:variant>
      <vt:variant>
        <vt:lpwstr>_Toc394067829</vt:lpwstr>
      </vt:variant>
      <vt:variant>
        <vt:i4>1769529</vt:i4>
      </vt:variant>
      <vt:variant>
        <vt:i4>194</vt:i4>
      </vt:variant>
      <vt:variant>
        <vt:i4>0</vt:i4>
      </vt:variant>
      <vt:variant>
        <vt:i4>5</vt:i4>
      </vt:variant>
      <vt:variant>
        <vt:lpwstr/>
      </vt:variant>
      <vt:variant>
        <vt:lpwstr>_Toc394067828</vt:lpwstr>
      </vt:variant>
      <vt:variant>
        <vt:i4>1769529</vt:i4>
      </vt:variant>
      <vt:variant>
        <vt:i4>188</vt:i4>
      </vt:variant>
      <vt:variant>
        <vt:i4>0</vt:i4>
      </vt:variant>
      <vt:variant>
        <vt:i4>5</vt:i4>
      </vt:variant>
      <vt:variant>
        <vt:lpwstr/>
      </vt:variant>
      <vt:variant>
        <vt:lpwstr>_Toc394067827</vt:lpwstr>
      </vt:variant>
      <vt:variant>
        <vt:i4>1769529</vt:i4>
      </vt:variant>
      <vt:variant>
        <vt:i4>182</vt:i4>
      </vt:variant>
      <vt:variant>
        <vt:i4>0</vt:i4>
      </vt:variant>
      <vt:variant>
        <vt:i4>5</vt:i4>
      </vt:variant>
      <vt:variant>
        <vt:lpwstr/>
      </vt:variant>
      <vt:variant>
        <vt:lpwstr>_Toc394067826</vt:lpwstr>
      </vt:variant>
      <vt:variant>
        <vt:i4>1769529</vt:i4>
      </vt:variant>
      <vt:variant>
        <vt:i4>176</vt:i4>
      </vt:variant>
      <vt:variant>
        <vt:i4>0</vt:i4>
      </vt:variant>
      <vt:variant>
        <vt:i4>5</vt:i4>
      </vt:variant>
      <vt:variant>
        <vt:lpwstr/>
      </vt:variant>
      <vt:variant>
        <vt:lpwstr>_Toc394067825</vt:lpwstr>
      </vt:variant>
      <vt:variant>
        <vt:i4>1769529</vt:i4>
      </vt:variant>
      <vt:variant>
        <vt:i4>170</vt:i4>
      </vt:variant>
      <vt:variant>
        <vt:i4>0</vt:i4>
      </vt:variant>
      <vt:variant>
        <vt:i4>5</vt:i4>
      </vt:variant>
      <vt:variant>
        <vt:lpwstr/>
      </vt:variant>
      <vt:variant>
        <vt:lpwstr>_Toc394067824</vt:lpwstr>
      </vt:variant>
      <vt:variant>
        <vt:i4>1769529</vt:i4>
      </vt:variant>
      <vt:variant>
        <vt:i4>164</vt:i4>
      </vt:variant>
      <vt:variant>
        <vt:i4>0</vt:i4>
      </vt:variant>
      <vt:variant>
        <vt:i4>5</vt:i4>
      </vt:variant>
      <vt:variant>
        <vt:lpwstr/>
      </vt:variant>
      <vt:variant>
        <vt:lpwstr>_Toc394067823</vt:lpwstr>
      </vt:variant>
      <vt:variant>
        <vt:i4>1769529</vt:i4>
      </vt:variant>
      <vt:variant>
        <vt:i4>158</vt:i4>
      </vt:variant>
      <vt:variant>
        <vt:i4>0</vt:i4>
      </vt:variant>
      <vt:variant>
        <vt:i4>5</vt:i4>
      </vt:variant>
      <vt:variant>
        <vt:lpwstr/>
      </vt:variant>
      <vt:variant>
        <vt:lpwstr>_Toc394067822</vt:lpwstr>
      </vt:variant>
      <vt:variant>
        <vt:i4>1769529</vt:i4>
      </vt:variant>
      <vt:variant>
        <vt:i4>152</vt:i4>
      </vt:variant>
      <vt:variant>
        <vt:i4>0</vt:i4>
      </vt:variant>
      <vt:variant>
        <vt:i4>5</vt:i4>
      </vt:variant>
      <vt:variant>
        <vt:lpwstr/>
      </vt:variant>
      <vt:variant>
        <vt:lpwstr>_Toc394067821</vt:lpwstr>
      </vt:variant>
      <vt:variant>
        <vt:i4>1769529</vt:i4>
      </vt:variant>
      <vt:variant>
        <vt:i4>146</vt:i4>
      </vt:variant>
      <vt:variant>
        <vt:i4>0</vt:i4>
      </vt:variant>
      <vt:variant>
        <vt:i4>5</vt:i4>
      </vt:variant>
      <vt:variant>
        <vt:lpwstr/>
      </vt:variant>
      <vt:variant>
        <vt:lpwstr>_Toc394067820</vt:lpwstr>
      </vt:variant>
      <vt:variant>
        <vt:i4>1572921</vt:i4>
      </vt:variant>
      <vt:variant>
        <vt:i4>140</vt:i4>
      </vt:variant>
      <vt:variant>
        <vt:i4>0</vt:i4>
      </vt:variant>
      <vt:variant>
        <vt:i4>5</vt:i4>
      </vt:variant>
      <vt:variant>
        <vt:lpwstr/>
      </vt:variant>
      <vt:variant>
        <vt:lpwstr>_Toc394067819</vt:lpwstr>
      </vt:variant>
      <vt:variant>
        <vt:i4>1572921</vt:i4>
      </vt:variant>
      <vt:variant>
        <vt:i4>134</vt:i4>
      </vt:variant>
      <vt:variant>
        <vt:i4>0</vt:i4>
      </vt:variant>
      <vt:variant>
        <vt:i4>5</vt:i4>
      </vt:variant>
      <vt:variant>
        <vt:lpwstr/>
      </vt:variant>
      <vt:variant>
        <vt:lpwstr>_Toc394067818</vt:lpwstr>
      </vt:variant>
      <vt:variant>
        <vt:i4>1572921</vt:i4>
      </vt:variant>
      <vt:variant>
        <vt:i4>128</vt:i4>
      </vt:variant>
      <vt:variant>
        <vt:i4>0</vt:i4>
      </vt:variant>
      <vt:variant>
        <vt:i4>5</vt:i4>
      </vt:variant>
      <vt:variant>
        <vt:lpwstr/>
      </vt:variant>
      <vt:variant>
        <vt:lpwstr>_Toc394067817</vt:lpwstr>
      </vt:variant>
      <vt:variant>
        <vt:i4>1572921</vt:i4>
      </vt:variant>
      <vt:variant>
        <vt:i4>122</vt:i4>
      </vt:variant>
      <vt:variant>
        <vt:i4>0</vt:i4>
      </vt:variant>
      <vt:variant>
        <vt:i4>5</vt:i4>
      </vt:variant>
      <vt:variant>
        <vt:lpwstr/>
      </vt:variant>
      <vt:variant>
        <vt:lpwstr>_Toc394067816</vt:lpwstr>
      </vt:variant>
      <vt:variant>
        <vt:i4>1572921</vt:i4>
      </vt:variant>
      <vt:variant>
        <vt:i4>116</vt:i4>
      </vt:variant>
      <vt:variant>
        <vt:i4>0</vt:i4>
      </vt:variant>
      <vt:variant>
        <vt:i4>5</vt:i4>
      </vt:variant>
      <vt:variant>
        <vt:lpwstr/>
      </vt:variant>
      <vt:variant>
        <vt:lpwstr>_Toc394067815</vt:lpwstr>
      </vt:variant>
      <vt:variant>
        <vt:i4>1572921</vt:i4>
      </vt:variant>
      <vt:variant>
        <vt:i4>110</vt:i4>
      </vt:variant>
      <vt:variant>
        <vt:i4>0</vt:i4>
      </vt:variant>
      <vt:variant>
        <vt:i4>5</vt:i4>
      </vt:variant>
      <vt:variant>
        <vt:lpwstr/>
      </vt:variant>
      <vt:variant>
        <vt:lpwstr>_Toc394067814</vt:lpwstr>
      </vt:variant>
      <vt:variant>
        <vt:i4>1572921</vt:i4>
      </vt:variant>
      <vt:variant>
        <vt:i4>104</vt:i4>
      </vt:variant>
      <vt:variant>
        <vt:i4>0</vt:i4>
      </vt:variant>
      <vt:variant>
        <vt:i4>5</vt:i4>
      </vt:variant>
      <vt:variant>
        <vt:lpwstr/>
      </vt:variant>
      <vt:variant>
        <vt:lpwstr>_Toc394067813</vt:lpwstr>
      </vt:variant>
      <vt:variant>
        <vt:i4>1572921</vt:i4>
      </vt:variant>
      <vt:variant>
        <vt:i4>98</vt:i4>
      </vt:variant>
      <vt:variant>
        <vt:i4>0</vt:i4>
      </vt:variant>
      <vt:variant>
        <vt:i4>5</vt:i4>
      </vt:variant>
      <vt:variant>
        <vt:lpwstr/>
      </vt:variant>
      <vt:variant>
        <vt:lpwstr>_Toc394067812</vt:lpwstr>
      </vt:variant>
      <vt:variant>
        <vt:i4>1572921</vt:i4>
      </vt:variant>
      <vt:variant>
        <vt:i4>92</vt:i4>
      </vt:variant>
      <vt:variant>
        <vt:i4>0</vt:i4>
      </vt:variant>
      <vt:variant>
        <vt:i4>5</vt:i4>
      </vt:variant>
      <vt:variant>
        <vt:lpwstr/>
      </vt:variant>
      <vt:variant>
        <vt:lpwstr>_Toc394067811</vt:lpwstr>
      </vt:variant>
      <vt:variant>
        <vt:i4>1572921</vt:i4>
      </vt:variant>
      <vt:variant>
        <vt:i4>86</vt:i4>
      </vt:variant>
      <vt:variant>
        <vt:i4>0</vt:i4>
      </vt:variant>
      <vt:variant>
        <vt:i4>5</vt:i4>
      </vt:variant>
      <vt:variant>
        <vt:lpwstr/>
      </vt:variant>
      <vt:variant>
        <vt:lpwstr>_Toc394067810</vt:lpwstr>
      </vt:variant>
      <vt:variant>
        <vt:i4>1638457</vt:i4>
      </vt:variant>
      <vt:variant>
        <vt:i4>80</vt:i4>
      </vt:variant>
      <vt:variant>
        <vt:i4>0</vt:i4>
      </vt:variant>
      <vt:variant>
        <vt:i4>5</vt:i4>
      </vt:variant>
      <vt:variant>
        <vt:lpwstr/>
      </vt:variant>
      <vt:variant>
        <vt:lpwstr>_Toc394067809</vt:lpwstr>
      </vt:variant>
      <vt:variant>
        <vt:i4>1638457</vt:i4>
      </vt:variant>
      <vt:variant>
        <vt:i4>74</vt:i4>
      </vt:variant>
      <vt:variant>
        <vt:i4>0</vt:i4>
      </vt:variant>
      <vt:variant>
        <vt:i4>5</vt:i4>
      </vt:variant>
      <vt:variant>
        <vt:lpwstr/>
      </vt:variant>
      <vt:variant>
        <vt:lpwstr>_Toc394067808</vt:lpwstr>
      </vt:variant>
      <vt:variant>
        <vt:i4>1638457</vt:i4>
      </vt:variant>
      <vt:variant>
        <vt:i4>68</vt:i4>
      </vt:variant>
      <vt:variant>
        <vt:i4>0</vt:i4>
      </vt:variant>
      <vt:variant>
        <vt:i4>5</vt:i4>
      </vt:variant>
      <vt:variant>
        <vt:lpwstr/>
      </vt:variant>
      <vt:variant>
        <vt:lpwstr>_Toc394067807</vt:lpwstr>
      </vt:variant>
      <vt:variant>
        <vt:i4>1638457</vt:i4>
      </vt:variant>
      <vt:variant>
        <vt:i4>62</vt:i4>
      </vt:variant>
      <vt:variant>
        <vt:i4>0</vt:i4>
      </vt:variant>
      <vt:variant>
        <vt:i4>5</vt:i4>
      </vt:variant>
      <vt:variant>
        <vt:lpwstr/>
      </vt:variant>
      <vt:variant>
        <vt:lpwstr>_Toc394067806</vt:lpwstr>
      </vt:variant>
      <vt:variant>
        <vt:i4>1638457</vt:i4>
      </vt:variant>
      <vt:variant>
        <vt:i4>56</vt:i4>
      </vt:variant>
      <vt:variant>
        <vt:i4>0</vt:i4>
      </vt:variant>
      <vt:variant>
        <vt:i4>5</vt:i4>
      </vt:variant>
      <vt:variant>
        <vt:lpwstr/>
      </vt:variant>
      <vt:variant>
        <vt:lpwstr>_Toc394067805</vt:lpwstr>
      </vt:variant>
      <vt:variant>
        <vt:i4>1638457</vt:i4>
      </vt:variant>
      <vt:variant>
        <vt:i4>50</vt:i4>
      </vt:variant>
      <vt:variant>
        <vt:i4>0</vt:i4>
      </vt:variant>
      <vt:variant>
        <vt:i4>5</vt:i4>
      </vt:variant>
      <vt:variant>
        <vt:lpwstr/>
      </vt:variant>
      <vt:variant>
        <vt:lpwstr>_Toc394067804</vt:lpwstr>
      </vt:variant>
      <vt:variant>
        <vt:i4>1638457</vt:i4>
      </vt:variant>
      <vt:variant>
        <vt:i4>44</vt:i4>
      </vt:variant>
      <vt:variant>
        <vt:i4>0</vt:i4>
      </vt:variant>
      <vt:variant>
        <vt:i4>5</vt:i4>
      </vt:variant>
      <vt:variant>
        <vt:lpwstr/>
      </vt:variant>
      <vt:variant>
        <vt:lpwstr>_Toc394067803</vt:lpwstr>
      </vt:variant>
      <vt:variant>
        <vt:i4>1638457</vt:i4>
      </vt:variant>
      <vt:variant>
        <vt:i4>38</vt:i4>
      </vt:variant>
      <vt:variant>
        <vt:i4>0</vt:i4>
      </vt:variant>
      <vt:variant>
        <vt:i4>5</vt:i4>
      </vt:variant>
      <vt:variant>
        <vt:lpwstr/>
      </vt:variant>
      <vt:variant>
        <vt:lpwstr>_Toc394067802</vt:lpwstr>
      </vt:variant>
      <vt:variant>
        <vt:i4>1638457</vt:i4>
      </vt:variant>
      <vt:variant>
        <vt:i4>32</vt:i4>
      </vt:variant>
      <vt:variant>
        <vt:i4>0</vt:i4>
      </vt:variant>
      <vt:variant>
        <vt:i4>5</vt:i4>
      </vt:variant>
      <vt:variant>
        <vt:lpwstr/>
      </vt:variant>
      <vt:variant>
        <vt:lpwstr>_Toc394067801</vt:lpwstr>
      </vt:variant>
      <vt:variant>
        <vt:i4>1638457</vt:i4>
      </vt:variant>
      <vt:variant>
        <vt:i4>26</vt:i4>
      </vt:variant>
      <vt:variant>
        <vt:i4>0</vt:i4>
      </vt:variant>
      <vt:variant>
        <vt:i4>5</vt:i4>
      </vt:variant>
      <vt:variant>
        <vt:lpwstr/>
      </vt:variant>
      <vt:variant>
        <vt:lpwstr>_Toc394067800</vt:lpwstr>
      </vt:variant>
      <vt:variant>
        <vt:i4>1048630</vt:i4>
      </vt:variant>
      <vt:variant>
        <vt:i4>20</vt:i4>
      </vt:variant>
      <vt:variant>
        <vt:i4>0</vt:i4>
      </vt:variant>
      <vt:variant>
        <vt:i4>5</vt:i4>
      </vt:variant>
      <vt:variant>
        <vt:lpwstr/>
      </vt:variant>
      <vt:variant>
        <vt:lpwstr>_Toc394067799</vt:lpwstr>
      </vt:variant>
      <vt:variant>
        <vt:i4>1048630</vt:i4>
      </vt:variant>
      <vt:variant>
        <vt:i4>14</vt:i4>
      </vt:variant>
      <vt:variant>
        <vt:i4>0</vt:i4>
      </vt:variant>
      <vt:variant>
        <vt:i4>5</vt:i4>
      </vt:variant>
      <vt:variant>
        <vt:lpwstr/>
      </vt:variant>
      <vt:variant>
        <vt:lpwstr>_Toc394067798</vt:lpwstr>
      </vt:variant>
      <vt:variant>
        <vt:i4>1048630</vt:i4>
      </vt:variant>
      <vt:variant>
        <vt:i4>8</vt:i4>
      </vt:variant>
      <vt:variant>
        <vt:i4>0</vt:i4>
      </vt:variant>
      <vt:variant>
        <vt:i4>5</vt:i4>
      </vt:variant>
      <vt:variant>
        <vt:lpwstr/>
      </vt:variant>
      <vt:variant>
        <vt:lpwstr>_Toc394067797</vt:lpwstr>
      </vt:variant>
      <vt:variant>
        <vt:i4>1048630</vt:i4>
      </vt:variant>
      <vt:variant>
        <vt:i4>2</vt:i4>
      </vt:variant>
      <vt:variant>
        <vt:i4>0</vt:i4>
      </vt:variant>
      <vt:variant>
        <vt:i4>5</vt:i4>
      </vt:variant>
      <vt:variant>
        <vt:lpwstr/>
      </vt:variant>
      <vt:variant>
        <vt:lpwstr>_Toc394067796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Asta Žigienė</cp:lastModifiedBy>
  <cp:revision>7</cp:revision>
  <cp:lastPrinted>2018-05-10T07:46:00Z</cp:lastPrinted>
  <dcterms:created xsi:type="dcterms:W3CDTF">2026-02-11T08:08:00Z</dcterms:created>
  <dcterms:modified xsi:type="dcterms:W3CDTF">2026-02-11T08:47:00Z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