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6D96D14C" w14:textId="77777777" w:rsidR="00532FE3" w:rsidRDefault="00532FE3" w:rsidP="00532FE3">
      <w:pPr>
        <w:spacing w:after="0" w:line="240" w:lineRule="auto"/>
        <w:rPr>
          <w:rFonts w:ascii="Times New Roman" w:eastAsia="Times New Roman" w:hAnsi="Times New Roman" w:cs="Times New Roman"/>
          <w:b/>
          <w:sz w:val="24"/>
          <w:szCs w:val="24"/>
        </w:rPr>
      </w:pPr>
    </w:p>
    <w:p w14:paraId="637418B0" w14:textId="77777777" w:rsidR="00532FE3" w:rsidRDefault="00532FE3" w:rsidP="00532FE3">
      <w:pPr>
        <w:spacing w:after="0" w:line="240" w:lineRule="auto"/>
        <w:rPr>
          <w:rFonts w:ascii="Times New Roman" w:eastAsia="Times New Roman" w:hAnsi="Times New Roman" w:cs="Times New Roman"/>
          <w:b/>
          <w:sz w:val="24"/>
          <w:szCs w:val="24"/>
        </w:rPr>
      </w:pPr>
    </w:p>
    <w:p w14:paraId="7E029DBB" w14:textId="4DE84A38" w:rsidR="00114721" w:rsidRPr="00BF37F2" w:rsidRDefault="001569EB" w:rsidP="00532FE3">
      <w:pPr>
        <w:spacing w:after="0" w:line="240" w:lineRule="auto"/>
        <w:jc w:val="center"/>
        <w:rPr>
          <w:rFonts w:ascii="Times New Roman" w:eastAsia="Calibri" w:hAnsi="Times New Roman" w:cs="Times New Roman"/>
          <w:b/>
          <w:sz w:val="24"/>
          <w:szCs w:val="24"/>
        </w:rPr>
      </w:pPr>
      <w:r w:rsidRPr="001569EB">
        <w:rPr>
          <w:rFonts w:ascii="Times New Roman" w:eastAsia="Times New Roman" w:hAnsi="Times New Roman" w:cs="Times New Roman"/>
          <w:b/>
          <w:sz w:val="24"/>
          <w:szCs w:val="24"/>
          <w:lang w:eastAsia="ar-SA"/>
        </w:rPr>
        <w:t xml:space="preserve">NEŠIOJAMO KOMPIUTERIO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25C8665D"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DE71EF">
        <w:rPr>
          <w:szCs w:val="24"/>
        </w:rPr>
        <w:t>bendrosios</w:t>
      </w:r>
      <w:r w:rsidR="00DE71EF" w:rsidRPr="004B12B1">
        <w:rPr>
          <w:szCs w:val="24"/>
        </w:rPr>
        <w:t xml:space="preserve"> </w:t>
      </w:r>
      <w:r w:rsidRPr="004B12B1">
        <w:rPr>
          <w:szCs w:val="24"/>
        </w:rPr>
        <w:t>sutarties sąlygos</w:t>
      </w:r>
      <w:r>
        <w:rPr>
          <w:szCs w:val="24"/>
        </w:rPr>
        <w:t>;</w:t>
      </w:r>
    </w:p>
    <w:p w14:paraId="3B26ACD0" w14:textId="62203D14"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DE71EF"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1E249B4E"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1569EB" w:rsidRPr="001569EB">
        <w:rPr>
          <w:b/>
          <w:bCs/>
          <w:szCs w:val="24"/>
          <w:lang w:eastAsia="ar-SA"/>
        </w:rPr>
        <w:t>Nešiojamo kompiuterio</w:t>
      </w:r>
      <w:r w:rsidR="00003618" w:rsidRPr="00003618">
        <w:rPr>
          <w:szCs w:val="24"/>
          <w:lang w:eastAsia="ar-SA"/>
        </w:rPr>
        <w:t xml:space="preserve">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DE71EF">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1569EB" w:rsidRPr="001569EB">
        <w:rPr>
          <w:szCs w:val="24"/>
          <w:lang w:eastAsia="ar-SA"/>
        </w:rPr>
        <w:t>30213100</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233B4218"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w:t>
      </w:r>
      <w:r w:rsidR="00532FE3">
        <w:rPr>
          <w:szCs w:val="24"/>
        </w:rPr>
        <w:t>patarėja</w:t>
      </w:r>
      <w:r w:rsidR="0092266F" w:rsidRPr="0092266F">
        <w:rPr>
          <w:szCs w:val="24"/>
        </w:rPr>
        <w:t xml:space="preserve"> </w:t>
      </w:r>
      <w:r w:rsidR="004A1F7C" w:rsidRPr="0092266F">
        <w:rPr>
          <w:szCs w:val="24"/>
        </w:rPr>
        <w:t>Ilona</w:t>
      </w:r>
      <w:r w:rsidR="001569EB">
        <w:rPr>
          <w:szCs w:val="24"/>
        </w:rPr>
        <w:t> Kobzar</w:t>
      </w:r>
      <w:r w:rsidR="004A1F7C" w:rsidRPr="0092266F">
        <w:rPr>
          <w:szCs w:val="24"/>
        </w:rPr>
        <w:t xml:space="preserve">,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1569EB" w:rsidRPr="00ED1246">
          <w:rPr>
            <w:rStyle w:val="Hyperlink"/>
            <w:szCs w:val="24"/>
          </w:rPr>
          <w:t>ilona.kobzar@vert.lt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tai paskelbdama </w:t>
            </w:r>
            <w:r w:rsidRPr="007B122C">
              <w:rPr>
                <w:rFonts w:ascii="Times New Roman" w:eastAsia="Times New Roman" w:hAnsi="Times New Roman" w:cs="Times New Roman"/>
                <w:sz w:val="24"/>
                <w:szCs w:val="24"/>
                <w:lang w:eastAsia="ar-SA"/>
              </w:rPr>
              <w:lastRenderedPageBreak/>
              <w:t xml:space="preserve">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w:t>
            </w:r>
            <w:r w:rsidRPr="007B122C">
              <w:rPr>
                <w:rFonts w:ascii="Times New Roman" w:hAnsi="Times New Roman" w:cs="Times New Roman"/>
                <w:bCs/>
                <w:sz w:val="24"/>
                <w:szCs w:val="24"/>
                <w:lang w:eastAsia="ar-SA"/>
              </w:rPr>
              <w:lastRenderedPageBreak/>
              <w:t xml:space="preserve">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informacija tikrinama </w:t>
            </w:r>
            <w:r w:rsidRPr="007B122C">
              <w:rPr>
                <w:rFonts w:ascii="Times New Roman" w:hAnsi="Times New Roman" w:cs="Times New Roman"/>
                <w:sz w:val="24"/>
                <w:szCs w:val="24"/>
                <w:lang w:eastAsia="ar-SA"/>
              </w:rPr>
              <w:lastRenderedPageBreak/>
              <w:t>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32DF1A49"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CC655B" w:rsidRPr="00CC655B">
        <w:rPr>
          <w:szCs w:val="24"/>
          <w:lang w:eastAsia="ar-SA"/>
        </w:rPr>
        <w:t>Nešiojamo kompiuteri</w:t>
      </w:r>
      <w:r w:rsidR="00CC655B">
        <w:rPr>
          <w:szCs w:val="24"/>
          <w:lang w:eastAsia="ar-SA"/>
        </w:rPr>
        <w:t>s</w:t>
      </w:r>
      <w:r w:rsidR="00003618" w:rsidRPr="00003618">
        <w:rPr>
          <w:rFonts w:eastAsia="Calibri"/>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DE71EF">
        <w:rPr>
          <w:szCs w:val="24"/>
        </w:rPr>
        <w:t>s</w:t>
      </w:r>
      <w:r w:rsidR="00BC21D7" w:rsidRPr="007B122C">
        <w:rPr>
          <w:szCs w:val="24"/>
        </w:rPr>
        <w:t xml:space="preserve"> </w:t>
      </w:r>
      <w:r w:rsidR="00F516DB" w:rsidRPr="007B122C">
        <w:rPr>
          <w:szCs w:val="24"/>
        </w:rPr>
        <w:t>–</w:t>
      </w:r>
      <w:r w:rsidR="00BC21D7" w:rsidRPr="007B122C">
        <w:rPr>
          <w:szCs w:val="24"/>
        </w:rPr>
        <w:t xml:space="preserve"> </w:t>
      </w:r>
      <w:r w:rsidR="00CC655B" w:rsidRPr="00CC655B">
        <w:rPr>
          <w:szCs w:val="24"/>
          <w:lang w:eastAsia="ar-SA"/>
        </w:rPr>
        <w:t>30213100</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proofErr w:type="spellStart"/>
      <w:r w:rsidR="00003618">
        <w:rPr>
          <w:bCs/>
          <w:color w:val="000000"/>
          <w:szCs w:val="24"/>
          <w:lang w:val="en-US"/>
        </w:rPr>
        <w:t>ir</w:t>
      </w:r>
      <w:proofErr w:type="spellEnd"/>
      <w:r w:rsidR="00003618">
        <w:rPr>
          <w:bCs/>
          <w:color w:val="000000"/>
          <w:szCs w:val="24"/>
          <w:lang w:val="en-US"/>
        </w:rPr>
        <w:t xml:space="preserve">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proofErr w:type="spellStart"/>
      <w:r w:rsidR="00003618">
        <w:rPr>
          <w:bCs/>
          <w:color w:val="000000"/>
          <w:szCs w:val="24"/>
          <w:lang w:val="en-US"/>
        </w:rPr>
        <w:t>punkte</w:t>
      </w:r>
      <w:proofErr w:type="spellEnd"/>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77AAC1A4"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25690F">
        <w:rPr>
          <w:b/>
          <w:szCs w:val="24"/>
        </w:rPr>
        <w:t xml:space="preserve"> </w:t>
      </w:r>
      <w:r w:rsidR="0025690F" w:rsidRPr="0025690F">
        <w:rPr>
          <w:b/>
          <w:szCs w:val="24"/>
        </w:rPr>
        <w:t>ir yra esminis kibernetinio saugumo subjektas</w:t>
      </w:r>
      <w:r w:rsidR="00A51DD6" w:rsidRPr="00A51DD6">
        <w:rPr>
          <w:b/>
          <w:szCs w:val="24"/>
        </w:rPr>
        <w:t>):</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pajėgumais remiamasi, kurie patys ar juos kontroliuojantys </w:t>
            </w:r>
            <w:r w:rsidRPr="004A7B06">
              <w:rPr>
                <w:rFonts w:ascii="Times New Roman" w:eastAsia="Calibri" w:hAnsi="Times New Roman" w:cs="Times New Roman"/>
                <w:b/>
                <w:sz w:val="24"/>
                <w:szCs w:val="24"/>
              </w:rPr>
              <w:lastRenderedPageBreak/>
              <w:t>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Ekonomiškai naudingiausią </w:t>
            </w:r>
            <w:r w:rsidRPr="004A7B06">
              <w:rPr>
                <w:rFonts w:ascii="Times New Roman" w:eastAsia="Calibri" w:hAnsi="Times New Roman" w:cs="Times New Roman"/>
                <w:sz w:val="24"/>
                <w:szCs w:val="24"/>
              </w:rPr>
              <w:lastRenderedPageBreak/>
              <w:t xml:space="preserve">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pajėgumais remiasi ar juos kontroliuojantis </w:t>
            </w:r>
            <w:r w:rsidRPr="004A7B06">
              <w:rPr>
                <w:rFonts w:ascii="Times New Roman" w:eastAsia="Calibri" w:hAnsi="Times New Roman" w:cs="Times New Roman"/>
                <w:color w:val="000000"/>
                <w:sz w:val="24"/>
                <w:szCs w:val="24"/>
              </w:rPr>
              <w:lastRenderedPageBreak/>
              <w:t xml:space="preserve">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t xml:space="preserve">Tiekėjas turi atitikti reikalavimus </w:t>
            </w:r>
            <w:r w:rsidRPr="004A7B06">
              <w:rPr>
                <w:rFonts w:ascii="Times New Roman" w:eastAsia="Calibri" w:hAnsi="Times New Roman" w:cs="Times New Roman"/>
                <w:b/>
                <w:sz w:val="24"/>
                <w:szCs w:val="24"/>
              </w:rPr>
              <w:lastRenderedPageBreak/>
              <w:t>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lastRenderedPageBreak/>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5"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6"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2F532C">
        <w:rPr>
          <w:bCs/>
          <w:szCs w:val="24"/>
        </w:rPr>
        <w:t>užpildyta pasiūlymo forma</w:t>
      </w:r>
      <w:r w:rsidR="00BA5B8B" w:rsidRPr="002F532C">
        <w:rPr>
          <w:bCs/>
          <w:szCs w:val="24"/>
        </w:rPr>
        <w:t xml:space="preserve">, Techninė specifikacija, </w:t>
      </w:r>
      <w:r w:rsidR="00BA5B8B" w:rsidRPr="002F532C">
        <w:rPr>
          <w:szCs w:val="24"/>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Perkančioji organizacija nustato taisyklę, kad jeigu šie dokumentai bus pateikti nepasirašyti – šis neatitikimas 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lastRenderedPageBreak/>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5F98650C" w14:textId="5FDD9FB4" w:rsidR="00C53394"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7B122C">
        <w:t>užpildyta ir tiekėjo vadovo ar jo įgalioto asmens pasirašyta techninė specifikacija</w:t>
      </w:r>
      <w:r w:rsidR="00C53394">
        <w:t xml:space="preserve"> </w:t>
      </w:r>
      <w:bookmarkStart w:id="27"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B59138B"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94BD3" w:rsidRPr="00645AC0">
        <w:rPr>
          <w:i/>
          <w:iCs/>
          <w:color w:val="FF0000"/>
          <w:szCs w:val="24"/>
        </w:rPr>
        <w:t>Nereikalaujama</w:t>
      </w:r>
      <w:r w:rsidR="001C7A37" w:rsidRPr="00645AC0">
        <w:rPr>
          <w:i/>
          <w:color w:val="FF0000"/>
          <w:szCs w:val="24"/>
        </w:rPr>
        <w:t>)</w:t>
      </w:r>
      <w:r w:rsidR="000F7D64" w:rsidRPr="00645AC0">
        <w:rPr>
          <w:iCs/>
          <w:szCs w:val="24"/>
        </w:rPr>
        <w:t>;</w:t>
      </w:r>
    </w:p>
    <w:p w14:paraId="413BC81A" w14:textId="7D6A2312" w:rsidR="006B7D56" w:rsidRPr="00532FE3" w:rsidRDefault="006B7D56" w:rsidP="00CA3E9E">
      <w:pPr>
        <w:pStyle w:val="ListParagraph"/>
        <w:numPr>
          <w:ilvl w:val="2"/>
          <w:numId w:val="19"/>
        </w:numPr>
        <w:ind w:left="0" w:firstLine="567"/>
        <w:jc w:val="both"/>
        <w:rPr>
          <w:b/>
          <w:bCs/>
          <w:i/>
          <w:iCs/>
          <w:szCs w:val="24"/>
        </w:rPr>
      </w:pPr>
      <w:r w:rsidRPr="00645AC0">
        <w:rPr>
          <w:szCs w:val="24"/>
        </w:rPr>
        <w:t>tiekėjas</w:t>
      </w:r>
      <w:r w:rsidR="005C4E10">
        <w:rPr>
          <w:szCs w:val="24"/>
        </w:rPr>
        <w:t xml:space="preserve"> turi </w:t>
      </w:r>
      <w:r w:rsidRPr="00645AC0">
        <w:rPr>
          <w:szCs w:val="24"/>
        </w:rPr>
        <w:t>pateikti</w:t>
      </w:r>
      <w:bookmarkStart w:id="30" w:name="_Hlk160198710"/>
      <w:r w:rsidR="003935D9">
        <w:rPr>
          <w:szCs w:val="24"/>
        </w:rPr>
        <w:t>:</w:t>
      </w:r>
    </w:p>
    <w:p w14:paraId="057FA733" w14:textId="4451B688" w:rsidR="00532FE3" w:rsidRDefault="00532FE3" w:rsidP="00532FE3">
      <w:pPr>
        <w:pStyle w:val="ListParagraph"/>
        <w:ind w:left="0" w:firstLine="567"/>
        <w:jc w:val="both"/>
        <w:rPr>
          <w:szCs w:val="24"/>
          <w:lang w:val="en-US"/>
        </w:rPr>
      </w:pPr>
      <w:r>
        <w:rPr>
          <w:szCs w:val="24"/>
          <w:lang w:val="en-US"/>
        </w:rPr>
        <w:t xml:space="preserve">8.6.7.1. </w:t>
      </w:r>
      <w:r w:rsidR="004F7AB5" w:rsidRPr="007265DC">
        <w:rPr>
          <w:szCs w:val="24"/>
        </w:rPr>
        <w:t>dokument</w:t>
      </w:r>
      <w:r w:rsidR="004F7AB5">
        <w:rPr>
          <w:szCs w:val="24"/>
        </w:rPr>
        <w:t>us</w:t>
      </w:r>
      <w:r w:rsidR="004F7AB5" w:rsidRPr="007265DC">
        <w:rPr>
          <w:szCs w:val="24"/>
        </w:rPr>
        <w:t>, patvirtinan</w:t>
      </w:r>
      <w:r w:rsidR="004F7AB5">
        <w:rPr>
          <w:szCs w:val="24"/>
        </w:rPr>
        <w:t>čius</w:t>
      </w:r>
      <w:r w:rsidR="004F7AB5" w:rsidRPr="007265DC">
        <w:rPr>
          <w:szCs w:val="24"/>
        </w:rPr>
        <w:t xml:space="preserve"> antrinių pakuočių atitiktį nustatytiems minimaliems aplinkos apsaugos kriterijams</w:t>
      </w:r>
      <w:r w:rsidRPr="00645AC0">
        <w:rPr>
          <w:szCs w:val="24"/>
        </w:rPr>
        <w:t xml:space="preserve"> </w:t>
      </w:r>
      <w:r w:rsidRPr="00D50EAA">
        <w:rPr>
          <w:color w:val="FF0000"/>
          <w:szCs w:val="24"/>
        </w:rPr>
        <w:t>(</w:t>
      </w:r>
      <w:r w:rsidRPr="00645AC0">
        <w:rPr>
          <w:color w:val="FF0000"/>
          <w:szCs w:val="24"/>
        </w:rPr>
        <w:t>Perkančioji organizacija nustato taisyklę, kad duomenys dėl Prekių pakuočių gali būti tikslinami (jeigu jie būtų nepateikti ar pateikti ne visa reikalaujama apimtimi ar kita)</w:t>
      </w:r>
      <w:r>
        <w:rPr>
          <w:color w:val="FF0000"/>
          <w:szCs w:val="24"/>
        </w:rPr>
        <w:t>.</w:t>
      </w:r>
      <w:r w:rsidRPr="00645AC0">
        <w:rPr>
          <w:color w:val="FF0000"/>
          <w:szCs w:val="24"/>
        </w:rPr>
        <w:t xml:space="preserve"> </w:t>
      </w:r>
      <w:r w:rsidRPr="00F85BD3">
        <w:rPr>
          <w:b/>
          <w:bCs/>
          <w:iCs/>
          <w:color w:val="FF0000"/>
          <w:szCs w:val="24"/>
        </w:rPr>
        <w:t>Pastaba. Šiuos dokumentus reikia teikti, jeigu prekės turės antrinę pakuotę</w:t>
      </w:r>
      <w:r w:rsidRPr="00E700A1">
        <w:rPr>
          <w:b/>
          <w:bCs/>
          <w:i/>
          <w:iCs/>
          <w:color w:val="FF0000"/>
          <w:szCs w:val="24"/>
        </w:rPr>
        <w:t xml:space="preserve"> </w:t>
      </w:r>
      <w:r w:rsidRPr="00E700A1">
        <w:rPr>
          <w:i/>
          <w:iCs/>
          <w:color w:val="FF0000"/>
          <w:szCs w:val="24"/>
        </w:rPr>
        <w:t>(Teikiama kartu su pasiūlymu)</w:t>
      </w:r>
      <w:r w:rsidRPr="00E700A1">
        <w:rPr>
          <w:szCs w:val="24"/>
        </w:rPr>
        <w:t>;</w:t>
      </w:r>
    </w:p>
    <w:p w14:paraId="0A34A87A" w14:textId="31754004" w:rsidR="00532FE3" w:rsidRPr="004F7AB5" w:rsidRDefault="00532FE3" w:rsidP="004F7AB5">
      <w:pPr>
        <w:pStyle w:val="ListParagraph"/>
        <w:ind w:left="0" w:firstLine="567"/>
        <w:jc w:val="both"/>
        <w:rPr>
          <w:szCs w:val="24"/>
          <w:lang w:val="en-US"/>
        </w:rPr>
      </w:pPr>
      <w:r>
        <w:rPr>
          <w:szCs w:val="24"/>
          <w:lang w:val="en-US"/>
        </w:rPr>
        <w:t xml:space="preserve">8.6.7.2. </w:t>
      </w:r>
      <w:r w:rsidR="004F7AB5" w:rsidRPr="007265DC">
        <w:rPr>
          <w:szCs w:val="24"/>
        </w:rPr>
        <w:t>dokument</w:t>
      </w:r>
      <w:r w:rsidR="004F7AB5">
        <w:rPr>
          <w:szCs w:val="24"/>
        </w:rPr>
        <w:t>us</w:t>
      </w:r>
      <w:r w:rsidR="004F7AB5" w:rsidRPr="007265DC">
        <w:rPr>
          <w:szCs w:val="24"/>
        </w:rPr>
        <w:t>, patvirtinan</w:t>
      </w:r>
      <w:r w:rsidR="004F7AB5">
        <w:rPr>
          <w:szCs w:val="24"/>
        </w:rPr>
        <w:t>čius</w:t>
      </w:r>
      <w:r w:rsidR="004F7AB5" w:rsidRPr="007265DC">
        <w:rPr>
          <w:szCs w:val="24"/>
        </w:rPr>
        <w:t xml:space="preserve"> nešiojamųjų kompiuterių atitiktį nustatytiems minimaliems</w:t>
      </w:r>
      <w:r w:rsidR="004F7AB5" w:rsidRPr="007265DC">
        <w:rPr>
          <w:rStyle w:val="FootnoteReference"/>
          <w:szCs w:val="24"/>
        </w:rPr>
        <w:footnoteReference w:id="9"/>
      </w:r>
      <w:r w:rsidR="004F7AB5" w:rsidRPr="007265DC">
        <w:rPr>
          <w:szCs w:val="24"/>
        </w:rPr>
        <w:t xml:space="preserve"> aplinkos apsaugos kriterijams</w:t>
      </w:r>
      <w:r w:rsidR="004F7AB5">
        <w:rPr>
          <w:szCs w:val="24"/>
        </w:rPr>
        <w:t xml:space="preserve"> </w:t>
      </w:r>
      <w:r w:rsidR="004F7AB5" w:rsidRPr="00D50EAA">
        <w:rPr>
          <w:color w:val="FF0000"/>
          <w:szCs w:val="24"/>
        </w:rPr>
        <w:t>(</w:t>
      </w:r>
      <w:r w:rsidR="004F7AB5" w:rsidRPr="00645AC0">
        <w:rPr>
          <w:color w:val="FF0000"/>
          <w:szCs w:val="24"/>
        </w:rPr>
        <w:t xml:space="preserve">Perkančioji organizacija nustato taisyklę, kad </w:t>
      </w:r>
      <w:r w:rsidR="004F7AB5">
        <w:rPr>
          <w:color w:val="FF0000"/>
          <w:szCs w:val="24"/>
        </w:rPr>
        <w:t>šie dokumentai</w:t>
      </w:r>
      <w:r w:rsidR="004F7AB5" w:rsidRPr="00645AC0">
        <w:rPr>
          <w:color w:val="FF0000"/>
          <w:szCs w:val="24"/>
        </w:rPr>
        <w:t xml:space="preserve"> gali būti tikslinami (jeigu jie būtų nepateikti ar pateikti ne visa reikalaujama apimtimi ar kita)</w:t>
      </w:r>
      <w:r w:rsidR="004F7AB5">
        <w:rPr>
          <w:color w:val="FF0000"/>
          <w:szCs w:val="24"/>
        </w:rPr>
        <w:t>;</w:t>
      </w:r>
      <w:r w:rsidR="004F7AB5">
        <w:rPr>
          <w:szCs w:val="24"/>
        </w:rPr>
        <w:t xml:space="preserve"> </w:t>
      </w:r>
      <w:r w:rsidR="004F7AB5" w:rsidRPr="00E700A1">
        <w:rPr>
          <w:i/>
          <w:iCs/>
          <w:color w:val="FF0000"/>
          <w:szCs w:val="24"/>
        </w:rPr>
        <w:t>(Teikiama kartu su pasiūlymu)</w:t>
      </w:r>
      <w:r w:rsidR="004F7AB5" w:rsidRPr="00E700A1">
        <w:rPr>
          <w:szCs w:val="24"/>
        </w:rPr>
        <w:t>;</w:t>
      </w:r>
    </w:p>
    <w:bookmarkEnd w:id="30"/>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1" w:name="_Hlk488517504"/>
      <w:bookmarkStart w:id="32"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1"/>
      <w:r w:rsidR="003004E8" w:rsidRPr="00F96F18">
        <w:rPr>
          <w:szCs w:val="24"/>
        </w:rPr>
        <w:t xml:space="preserve"> patvirtinantys dokumentai</w:t>
      </w:r>
      <w:bookmarkEnd w:id="32"/>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3"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3"/>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553567">
        <w:rPr>
          <w:bCs/>
          <w:iCs/>
          <w:szCs w:val="24"/>
        </w:rPr>
        <w:t>;</w:t>
      </w:r>
      <w:bookmarkStart w:id="34"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4"/>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w:t>
      </w:r>
      <w:r w:rsidRPr="00F96F18">
        <w:rPr>
          <w:szCs w:val="24"/>
        </w:rPr>
        <w:lastRenderedPageBreak/>
        <w:t xml:space="preserve">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w:t>
      </w:r>
      <w:r w:rsidR="003004E8" w:rsidRPr="007B122C">
        <w:rPr>
          <w:szCs w:val="24"/>
        </w:rPr>
        <w:lastRenderedPageBreak/>
        <w:t>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 xml:space="preserve">Perkančioji organizacija neatsako už CVP IS, kurią administruoja Viešųjų pirkimų tarnyba, sutrikimus ar kitus nenumatytus atvejus, dėl kurių pasiūlymai nebuvo gauti. Atsižvelgiant į </w:t>
      </w:r>
      <w:r w:rsidR="003004E8" w:rsidRPr="007B498C">
        <w:rPr>
          <w:bCs/>
        </w:rPr>
        <w:lastRenderedPageBreak/>
        <w:t>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Default="003004E8" w:rsidP="00553567">
      <w:pPr>
        <w:pStyle w:val="Heading2"/>
        <w:numPr>
          <w:ilvl w:val="0"/>
          <w:numId w:val="38"/>
        </w:numPr>
        <w:jc w:val="center"/>
        <w:rPr>
          <w:b/>
          <w:bCs/>
          <w:lang w:val="lt-LT"/>
        </w:rPr>
      </w:pPr>
      <w:bookmarkStart w:id="42" w:name="_Toc126581312"/>
      <w:r w:rsidRPr="007B122C">
        <w:rPr>
          <w:b/>
          <w:bCs/>
          <w:lang w:val="lt-LT"/>
        </w:rPr>
        <w:t>PASIŪLYMO ŠIFRAVIMAS</w:t>
      </w:r>
      <w:bookmarkEnd w:id="42"/>
    </w:p>
    <w:p w14:paraId="6C221955" w14:textId="77777777" w:rsidR="00553567" w:rsidRPr="00553567" w:rsidRDefault="00553567" w:rsidP="00553567">
      <w:pPr>
        <w:spacing w:after="0"/>
      </w:pPr>
    </w:p>
    <w:p w14:paraId="3D1AB361" w14:textId="3CCE7A2E" w:rsidR="003004E8" w:rsidRPr="007B122C" w:rsidRDefault="007B498C" w:rsidP="00553567">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7"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8"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19"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lastRenderedPageBreak/>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01ED750B"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7777777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0"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0F7D64">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0F7D64">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 xml:space="preserve">(Pirkime nėra prašoma tiekėjų pateikti </w:t>
      </w:r>
      <w:r w:rsidR="00570163" w:rsidRPr="0040583D">
        <w:rPr>
          <w:rFonts w:ascii="Times New Roman" w:hAnsi="Times New Roman" w:cs="Times New Roman"/>
          <w:color w:val="FF0000"/>
          <w:sz w:val="24"/>
          <w:szCs w:val="24"/>
        </w:rPr>
        <w:lastRenderedPageBreak/>
        <w:t>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1"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2"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3"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2"/>
      <w:r w:rsidR="00570163" w:rsidRPr="0040583D">
        <w:rPr>
          <w:rFonts w:ascii="Times New Roman" w:hAnsi="Times New Roman" w:cs="Times New Roman"/>
          <w:color w:val="000000"/>
          <w:sz w:val="24"/>
          <w:szCs w:val="24"/>
        </w:rPr>
        <w:t xml:space="preserve"> </w:t>
      </w:r>
      <w:bookmarkEnd w:id="63"/>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1"/>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4"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lastRenderedPageBreak/>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lastRenderedPageBreak/>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82"/>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w:t>
      </w:r>
      <w:r w:rsidR="003D4228" w:rsidRPr="007B122C">
        <w:rPr>
          <w:rFonts w:ascii="Times New Roman" w:eastAsia="Times New Roman" w:hAnsi="Times New Roman" w:cs="Times New Roman"/>
          <w:color w:val="000000"/>
          <w:sz w:val="24"/>
          <w:szCs w:val="24"/>
          <w:lang w:eastAsia="lt-LT"/>
        </w:rPr>
        <w:lastRenderedPageBreak/>
        <w:t xml:space="preserve">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FEDB" w14:textId="77777777" w:rsidR="00440FA0" w:rsidRDefault="00440FA0" w:rsidP="003004E8">
      <w:pPr>
        <w:spacing w:after="0" w:line="240" w:lineRule="auto"/>
      </w:pPr>
      <w:r>
        <w:separator/>
      </w:r>
    </w:p>
  </w:endnote>
  <w:endnote w:type="continuationSeparator" w:id="0">
    <w:p w14:paraId="3567A194" w14:textId="77777777" w:rsidR="00440FA0" w:rsidRDefault="00440FA0"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7BC7" w14:textId="77777777" w:rsidR="00440FA0" w:rsidRDefault="00440FA0" w:rsidP="003004E8">
      <w:pPr>
        <w:spacing w:after="0" w:line="240" w:lineRule="auto"/>
      </w:pPr>
      <w:r>
        <w:separator/>
      </w:r>
    </w:p>
  </w:footnote>
  <w:footnote w:type="continuationSeparator" w:id="0">
    <w:p w14:paraId="4036ED79" w14:textId="77777777" w:rsidR="00440FA0" w:rsidRDefault="00440FA0"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1A4B8CA1" w14:textId="77777777" w:rsidR="004F7AB5" w:rsidRPr="007265DC" w:rsidRDefault="004F7AB5" w:rsidP="004F7AB5">
      <w:pPr>
        <w:pStyle w:val="FootnoteText"/>
        <w:jc w:val="both"/>
        <w:rPr>
          <w:lang w:val="en-US"/>
        </w:rPr>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10">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1">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C10"/>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69EB"/>
    <w:rsid w:val="001574DA"/>
    <w:rsid w:val="001613D6"/>
    <w:rsid w:val="00165303"/>
    <w:rsid w:val="0016549B"/>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690F"/>
    <w:rsid w:val="00257053"/>
    <w:rsid w:val="00261F31"/>
    <w:rsid w:val="0026402D"/>
    <w:rsid w:val="00265270"/>
    <w:rsid w:val="00266A0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3E89"/>
    <w:rsid w:val="002C54D9"/>
    <w:rsid w:val="002C61D5"/>
    <w:rsid w:val="002C7BB6"/>
    <w:rsid w:val="002D002C"/>
    <w:rsid w:val="002D009F"/>
    <w:rsid w:val="002D325E"/>
    <w:rsid w:val="002D59B4"/>
    <w:rsid w:val="002D795A"/>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07A4"/>
    <w:rsid w:val="003544DA"/>
    <w:rsid w:val="00357E04"/>
    <w:rsid w:val="00363B55"/>
    <w:rsid w:val="00365081"/>
    <w:rsid w:val="00365945"/>
    <w:rsid w:val="00372109"/>
    <w:rsid w:val="003728EA"/>
    <w:rsid w:val="00374522"/>
    <w:rsid w:val="00382336"/>
    <w:rsid w:val="00384FA3"/>
    <w:rsid w:val="00384FCB"/>
    <w:rsid w:val="00385F40"/>
    <w:rsid w:val="00387E8B"/>
    <w:rsid w:val="003905BD"/>
    <w:rsid w:val="00392ED8"/>
    <w:rsid w:val="003935D9"/>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0FA0"/>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B6DC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4F7AB5"/>
    <w:rsid w:val="00502977"/>
    <w:rsid w:val="00503675"/>
    <w:rsid w:val="00511AB3"/>
    <w:rsid w:val="00516C4A"/>
    <w:rsid w:val="0051750D"/>
    <w:rsid w:val="00517916"/>
    <w:rsid w:val="005225C6"/>
    <w:rsid w:val="0052712F"/>
    <w:rsid w:val="0053089F"/>
    <w:rsid w:val="00530F8F"/>
    <w:rsid w:val="005326F1"/>
    <w:rsid w:val="00532FE3"/>
    <w:rsid w:val="00533371"/>
    <w:rsid w:val="00544D84"/>
    <w:rsid w:val="00547AFB"/>
    <w:rsid w:val="005515E8"/>
    <w:rsid w:val="005532C3"/>
    <w:rsid w:val="00553567"/>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439"/>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4D0"/>
    <w:rsid w:val="007E262D"/>
    <w:rsid w:val="007E2C9C"/>
    <w:rsid w:val="007E3878"/>
    <w:rsid w:val="007E419C"/>
    <w:rsid w:val="007E4BC0"/>
    <w:rsid w:val="007E5D3F"/>
    <w:rsid w:val="007F0AB5"/>
    <w:rsid w:val="007F1014"/>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17CA"/>
    <w:rsid w:val="008448F0"/>
    <w:rsid w:val="0084577D"/>
    <w:rsid w:val="00850030"/>
    <w:rsid w:val="008502BC"/>
    <w:rsid w:val="00853480"/>
    <w:rsid w:val="00854CE8"/>
    <w:rsid w:val="008566D0"/>
    <w:rsid w:val="00857189"/>
    <w:rsid w:val="00857C7B"/>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5A97"/>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14E4"/>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941AB"/>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1365"/>
    <w:rsid w:val="00C37849"/>
    <w:rsid w:val="00C40618"/>
    <w:rsid w:val="00C4090A"/>
    <w:rsid w:val="00C4145D"/>
    <w:rsid w:val="00C428C7"/>
    <w:rsid w:val="00C43BC0"/>
    <w:rsid w:val="00C441F5"/>
    <w:rsid w:val="00C45481"/>
    <w:rsid w:val="00C47AC7"/>
    <w:rsid w:val="00C50DF6"/>
    <w:rsid w:val="00C520C5"/>
    <w:rsid w:val="00C53022"/>
    <w:rsid w:val="00C53267"/>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C655B"/>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2D6D"/>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59F4"/>
    <w:rsid w:val="00DE71EF"/>
    <w:rsid w:val="00DF2B2F"/>
    <w:rsid w:val="00DF54B8"/>
    <w:rsid w:val="00DF70D4"/>
    <w:rsid w:val="00E03298"/>
    <w:rsid w:val="00E03654"/>
    <w:rsid w:val="00E0399D"/>
    <w:rsid w:val="00E03A54"/>
    <w:rsid w:val="00E10234"/>
    <w:rsid w:val="00E1167C"/>
    <w:rsid w:val="00E12180"/>
    <w:rsid w:val="00E121AF"/>
    <w:rsid w:val="00E137BA"/>
    <w:rsid w:val="00E14669"/>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7FB9"/>
    <w:rsid w:val="00E700A1"/>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1FCA"/>
    <w:rsid w:val="00EE4E82"/>
    <w:rsid w:val="00EE79B9"/>
    <w:rsid w:val="00EE7E51"/>
    <w:rsid w:val="00EE7EEF"/>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035"/>
    <w:rsid w:val="00F64BA6"/>
    <w:rsid w:val="00F71EC1"/>
    <w:rsid w:val="00F72471"/>
    <w:rsid w:val="00F7323C"/>
    <w:rsid w:val="00F748CC"/>
    <w:rsid w:val="00F866AE"/>
    <w:rsid w:val="00F900E0"/>
    <w:rsid w:val="00F90F83"/>
    <w:rsid w:val="00F91F06"/>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kobzar@vert.lt" TargetMode="External"/><Relationship Id="rId18" Type="http://schemas.openxmlformats.org/officeDocument/2006/relationships/hyperlink" Target="https://vpt.lrv.lt/uploads/vpt/documents/files/LT_versija/CVP_IS/Mokymu_medziaga/Tiekejams/7zip_idiegimo_instrukci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vpt.lrv.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37526</Words>
  <Characters>21390</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Kobzar</cp:lastModifiedBy>
  <cp:revision>4</cp:revision>
  <cp:lastPrinted>2021-11-11T14:41:00Z</cp:lastPrinted>
  <dcterms:created xsi:type="dcterms:W3CDTF">2026-02-04T07:41:00Z</dcterms:created>
  <dcterms:modified xsi:type="dcterms:W3CDTF">2026-02-11T08:09:00Z</dcterms:modified>
</cp:coreProperties>
</file>