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60C7" w14:textId="77777777" w:rsidR="00062CA8" w:rsidRPr="0057456B" w:rsidRDefault="00062CA8" w:rsidP="00062CA8">
      <w:pPr>
        <w:pStyle w:val="Antrat2"/>
        <w:ind w:left="5103"/>
        <w:rPr>
          <w:rFonts w:asciiTheme="minorHAnsi" w:eastAsia="Calibri" w:hAnsiTheme="minorHAnsi" w:cstheme="majorHAnsi"/>
          <w:color w:val="0070C0"/>
          <w:sz w:val="21"/>
          <w:szCs w:val="21"/>
        </w:rPr>
      </w:pPr>
      <w:bookmarkStart w:id="0" w:name="_Ref39673589"/>
      <w:bookmarkStart w:id="1" w:name="_Toc126333949"/>
      <w:r>
        <w:rPr>
          <w:rFonts w:asciiTheme="minorHAnsi" w:eastAsia="Calibri" w:hAnsiTheme="minorHAnsi" w:cstheme="majorHAnsi"/>
          <w:color w:val="0070C0"/>
          <w:sz w:val="21"/>
          <w:szCs w:val="21"/>
        </w:rPr>
        <w:t>Specialiųjų p</w:t>
      </w:r>
      <w:r w:rsidRPr="0057456B">
        <w:rPr>
          <w:rFonts w:asciiTheme="minorHAnsi" w:eastAsia="Calibri" w:hAnsiTheme="minorHAnsi" w:cstheme="majorHAnsi"/>
          <w:color w:val="0070C0"/>
          <w:sz w:val="21"/>
          <w:szCs w:val="21"/>
        </w:rPr>
        <w:t xml:space="preserve">irkimo sąlygų </w:t>
      </w:r>
      <w:r w:rsidRPr="00886CE6">
        <w:rPr>
          <w:rFonts w:asciiTheme="minorHAnsi" w:eastAsia="Calibri" w:hAnsiTheme="minorHAnsi" w:cstheme="majorHAnsi"/>
          <w:b/>
          <w:bCs/>
          <w:color w:val="0070C0"/>
          <w:sz w:val="21"/>
          <w:szCs w:val="21"/>
        </w:rPr>
        <w:t>11 priedas</w:t>
      </w:r>
      <w:r w:rsidRPr="0057456B">
        <w:rPr>
          <w:rFonts w:asciiTheme="minorHAnsi" w:eastAsia="Calibri" w:hAnsiTheme="minorHAnsi" w:cstheme="majorHAnsi"/>
          <w:color w:val="0070C0"/>
          <w:sz w:val="21"/>
          <w:szCs w:val="21"/>
        </w:rPr>
        <w:t xml:space="preserve"> „</w:t>
      </w:r>
      <w:r w:rsidRPr="0057456B">
        <w:rPr>
          <w:rFonts w:asciiTheme="minorHAnsi" w:eastAsia="Calibri" w:hAnsiTheme="minorHAnsi" w:cstheme="minorHAnsi"/>
          <w:color w:val="0070C0"/>
          <w:sz w:val="21"/>
          <w:szCs w:val="21"/>
        </w:rPr>
        <w:t>Specialiosios sutarties sąlygos</w:t>
      </w:r>
      <w:r w:rsidRPr="0057456B">
        <w:rPr>
          <w:rFonts w:asciiTheme="minorHAnsi" w:eastAsia="Calibri" w:hAnsiTheme="minorHAnsi" w:cstheme="majorHAnsi"/>
          <w:color w:val="0070C0"/>
          <w:sz w:val="21"/>
          <w:szCs w:val="21"/>
        </w:rPr>
        <w:t>“</w:t>
      </w:r>
      <w:bookmarkEnd w:id="0"/>
      <w:bookmarkEnd w:id="1"/>
    </w:p>
    <w:p w14:paraId="4117B7FD" w14:textId="77777777" w:rsidR="00107CC5" w:rsidRDefault="00107CC5" w:rsidP="00310281">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19732580" w14:textId="5A09B2A8" w:rsidR="000B7BFB" w:rsidRPr="006A0513" w:rsidRDefault="008D327B" w:rsidP="00310281">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6A0513">
        <w:rPr>
          <w:rFonts w:asciiTheme="minorHAnsi" w:hAnsiTheme="minorHAnsi" w:cstheme="minorHAnsi"/>
          <w:b/>
          <w:bCs/>
          <w:caps/>
          <w:szCs w:val="24"/>
        </w:rPr>
        <w:t>paslaugų pirkimo-pardavimo sutarties Specialiosios sąlygos</w:t>
      </w:r>
    </w:p>
    <w:p w14:paraId="71725A77" w14:textId="77777777" w:rsidR="000B7BFB" w:rsidRPr="006A0513" w:rsidRDefault="000B7BFB">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7BFB" w:rsidRPr="00E27583" w14:paraId="441F3E80" w14:textId="77777777">
        <w:tc>
          <w:tcPr>
            <w:tcW w:w="2448" w:type="dxa"/>
          </w:tcPr>
          <w:p w14:paraId="4B05858F" w14:textId="77777777" w:rsidR="000B7BFB" w:rsidRPr="006A0513" w:rsidRDefault="008D327B">
            <w:pPr>
              <w:jc w:val="both"/>
              <w:rPr>
                <w:rFonts w:asciiTheme="minorHAnsi" w:hAnsiTheme="minorHAnsi" w:cstheme="minorHAnsi"/>
                <w:b/>
                <w:kern w:val="2"/>
                <w:szCs w:val="24"/>
              </w:rPr>
            </w:pPr>
            <w:r w:rsidRPr="006A0513">
              <w:rPr>
                <w:rFonts w:asciiTheme="minorHAnsi" w:hAnsiTheme="minorHAnsi" w:cstheme="minorHAnsi"/>
                <w:b/>
                <w:kern w:val="2"/>
                <w:szCs w:val="24"/>
              </w:rPr>
              <w:t>Sutarties pavadinimas</w:t>
            </w:r>
          </w:p>
        </w:tc>
        <w:tc>
          <w:tcPr>
            <w:tcW w:w="7110" w:type="dxa"/>
            <w:gridSpan w:val="3"/>
          </w:tcPr>
          <w:p w14:paraId="2DE1A261" w14:textId="48435126" w:rsidR="000B7BFB" w:rsidRPr="006A0513" w:rsidRDefault="00E13A62">
            <w:pPr>
              <w:jc w:val="both"/>
              <w:rPr>
                <w:rFonts w:asciiTheme="minorHAnsi" w:hAnsiTheme="minorHAnsi" w:cstheme="minorHAnsi"/>
                <w:kern w:val="2"/>
                <w:szCs w:val="24"/>
              </w:rPr>
            </w:pPr>
            <w:r w:rsidRPr="006A0513">
              <w:rPr>
                <w:rFonts w:asciiTheme="minorHAnsi" w:hAnsiTheme="minorHAnsi" w:cstheme="minorHAnsi"/>
                <w:szCs w:val="24"/>
              </w:rPr>
              <w:t>Integruotos komunikacijos paslaugos</w:t>
            </w:r>
          </w:p>
        </w:tc>
      </w:tr>
      <w:tr w:rsidR="000B7BFB" w:rsidRPr="00E27583" w14:paraId="565127BE" w14:textId="77777777">
        <w:tc>
          <w:tcPr>
            <w:tcW w:w="2448" w:type="dxa"/>
          </w:tcPr>
          <w:p w14:paraId="7DAD977A" w14:textId="77777777" w:rsidR="000B7BFB" w:rsidRPr="006A0513" w:rsidRDefault="008D327B">
            <w:pPr>
              <w:jc w:val="both"/>
              <w:rPr>
                <w:rFonts w:asciiTheme="minorHAnsi" w:hAnsiTheme="minorHAnsi" w:cstheme="minorHAnsi"/>
                <w:b/>
                <w:kern w:val="2"/>
                <w:szCs w:val="24"/>
              </w:rPr>
            </w:pPr>
            <w:r w:rsidRPr="006A0513">
              <w:rPr>
                <w:rFonts w:asciiTheme="minorHAnsi" w:hAnsiTheme="minorHAnsi" w:cstheme="minorHAnsi"/>
                <w:b/>
                <w:kern w:val="2"/>
                <w:szCs w:val="24"/>
              </w:rPr>
              <w:t>Sutarties data</w:t>
            </w:r>
          </w:p>
        </w:tc>
        <w:tc>
          <w:tcPr>
            <w:tcW w:w="2177" w:type="dxa"/>
          </w:tcPr>
          <w:p w14:paraId="07992181" w14:textId="77777777" w:rsidR="000B7BFB" w:rsidRPr="006A0513" w:rsidRDefault="000B7BFB">
            <w:pPr>
              <w:jc w:val="both"/>
              <w:rPr>
                <w:rFonts w:asciiTheme="minorHAnsi" w:hAnsiTheme="minorHAnsi" w:cstheme="minorHAnsi"/>
                <w:kern w:val="2"/>
                <w:szCs w:val="24"/>
              </w:rPr>
            </w:pPr>
          </w:p>
        </w:tc>
        <w:tc>
          <w:tcPr>
            <w:tcW w:w="2362" w:type="dxa"/>
          </w:tcPr>
          <w:p w14:paraId="18A700D9" w14:textId="77777777" w:rsidR="000B7BFB" w:rsidRPr="006A0513" w:rsidRDefault="008D327B">
            <w:pPr>
              <w:jc w:val="both"/>
              <w:rPr>
                <w:rFonts w:asciiTheme="minorHAnsi" w:hAnsiTheme="minorHAnsi" w:cstheme="minorHAnsi"/>
                <w:b/>
                <w:kern w:val="2"/>
                <w:szCs w:val="24"/>
              </w:rPr>
            </w:pPr>
            <w:r w:rsidRPr="006A0513">
              <w:rPr>
                <w:rFonts w:asciiTheme="minorHAnsi" w:hAnsiTheme="minorHAnsi" w:cstheme="minorHAnsi"/>
                <w:b/>
                <w:kern w:val="2"/>
                <w:szCs w:val="24"/>
              </w:rPr>
              <w:t>Sutarties numeris</w:t>
            </w:r>
          </w:p>
        </w:tc>
        <w:tc>
          <w:tcPr>
            <w:tcW w:w="2571" w:type="dxa"/>
          </w:tcPr>
          <w:p w14:paraId="59D83409" w14:textId="77777777" w:rsidR="000B7BFB" w:rsidRPr="006A0513" w:rsidRDefault="000B7BFB">
            <w:pPr>
              <w:jc w:val="both"/>
              <w:rPr>
                <w:rFonts w:asciiTheme="minorHAnsi" w:hAnsiTheme="minorHAnsi" w:cstheme="minorHAnsi"/>
                <w:kern w:val="2"/>
                <w:szCs w:val="24"/>
              </w:rPr>
            </w:pPr>
          </w:p>
        </w:tc>
      </w:tr>
    </w:tbl>
    <w:p w14:paraId="026E8223" w14:textId="77777777" w:rsidR="000B7BFB" w:rsidRPr="006A0513" w:rsidRDefault="000B7BFB">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7BFB" w:rsidRPr="00E27583" w14:paraId="18121C2B" w14:textId="77777777" w:rsidTr="46ECD217">
        <w:tc>
          <w:tcPr>
            <w:tcW w:w="9558" w:type="dxa"/>
            <w:gridSpan w:val="3"/>
          </w:tcPr>
          <w:p w14:paraId="64833195"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 SUTARTIES ŠALYS</w:t>
            </w:r>
          </w:p>
        </w:tc>
      </w:tr>
      <w:tr w:rsidR="000B7BFB" w:rsidRPr="00E27583" w14:paraId="3F2290F6" w14:textId="77777777" w:rsidTr="46ECD217">
        <w:tc>
          <w:tcPr>
            <w:tcW w:w="2808" w:type="dxa"/>
            <w:vMerge w:val="restart"/>
          </w:tcPr>
          <w:p w14:paraId="09CF4B7B" w14:textId="77777777" w:rsidR="000B7BFB" w:rsidRPr="006A0513" w:rsidRDefault="000B7BFB" w:rsidP="00A55D5A">
            <w:pPr>
              <w:rPr>
                <w:rFonts w:asciiTheme="minorHAnsi" w:hAnsiTheme="minorHAnsi" w:cstheme="minorHAnsi"/>
                <w:b/>
                <w:kern w:val="2"/>
                <w:szCs w:val="24"/>
              </w:rPr>
            </w:pPr>
          </w:p>
          <w:p w14:paraId="708F6773" w14:textId="77777777" w:rsidR="000B7BFB" w:rsidRPr="006A0513" w:rsidRDefault="000B7BFB" w:rsidP="00A55D5A">
            <w:pPr>
              <w:rPr>
                <w:rFonts w:asciiTheme="minorHAnsi" w:hAnsiTheme="minorHAnsi" w:cstheme="minorHAnsi"/>
                <w:b/>
                <w:kern w:val="2"/>
                <w:szCs w:val="24"/>
              </w:rPr>
            </w:pPr>
          </w:p>
          <w:p w14:paraId="4880A8B4" w14:textId="77777777" w:rsidR="000B7BFB" w:rsidRPr="006A0513" w:rsidRDefault="000B7BFB" w:rsidP="00A55D5A">
            <w:pPr>
              <w:rPr>
                <w:rFonts w:asciiTheme="minorHAnsi" w:hAnsiTheme="minorHAnsi" w:cstheme="minorHAnsi"/>
                <w:b/>
                <w:kern w:val="2"/>
                <w:szCs w:val="24"/>
              </w:rPr>
            </w:pPr>
          </w:p>
          <w:p w14:paraId="0AD4DA09" w14:textId="77777777" w:rsidR="000B7BFB" w:rsidRPr="006A0513" w:rsidRDefault="000B7BFB">
            <w:pPr>
              <w:rPr>
                <w:rFonts w:asciiTheme="minorHAnsi" w:hAnsiTheme="minorHAnsi" w:cstheme="minorHAnsi"/>
                <w:b/>
                <w:kern w:val="2"/>
                <w:szCs w:val="24"/>
              </w:rPr>
            </w:pPr>
          </w:p>
          <w:p w14:paraId="22BD3A2D"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1.1. Pirkėjas</w:t>
            </w:r>
          </w:p>
        </w:tc>
        <w:tc>
          <w:tcPr>
            <w:tcW w:w="3240" w:type="dxa"/>
          </w:tcPr>
          <w:p w14:paraId="506D9EF2"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1.1.1. Pavadinimas</w:t>
            </w:r>
          </w:p>
        </w:tc>
        <w:tc>
          <w:tcPr>
            <w:tcW w:w="3510" w:type="dxa"/>
          </w:tcPr>
          <w:p w14:paraId="18779883" w14:textId="4866BB90" w:rsidR="000B7BFB" w:rsidRPr="006A0513" w:rsidRDefault="00AC49A9" w:rsidP="00930E5B">
            <w:pPr>
              <w:jc w:val="center"/>
              <w:rPr>
                <w:rFonts w:asciiTheme="minorHAnsi" w:hAnsiTheme="minorHAnsi" w:cstheme="minorHAnsi"/>
                <w:kern w:val="2"/>
                <w:szCs w:val="24"/>
              </w:rPr>
            </w:pPr>
            <w:r w:rsidRPr="006A0513">
              <w:rPr>
                <w:rFonts w:asciiTheme="minorHAnsi" w:eastAsia="Calibri" w:hAnsiTheme="minorHAnsi" w:cstheme="minorHAnsi"/>
                <w:szCs w:val="24"/>
              </w:rPr>
              <w:t>Lietuvos Respublikos aplinkos ministerijos Aplinkos projektų valdymo agentūra</w:t>
            </w:r>
          </w:p>
        </w:tc>
      </w:tr>
      <w:tr w:rsidR="000B7BFB" w:rsidRPr="00E27583" w14:paraId="2D970FC4" w14:textId="77777777" w:rsidTr="46ECD217">
        <w:tc>
          <w:tcPr>
            <w:tcW w:w="2808" w:type="dxa"/>
            <w:vMerge/>
          </w:tcPr>
          <w:p w14:paraId="2C201020" w14:textId="77777777" w:rsidR="000B7BFB" w:rsidRPr="006A0513" w:rsidRDefault="000B7BFB">
            <w:pPr>
              <w:rPr>
                <w:rFonts w:asciiTheme="minorHAnsi" w:hAnsiTheme="minorHAnsi" w:cstheme="minorHAnsi"/>
                <w:kern w:val="2"/>
                <w:szCs w:val="24"/>
              </w:rPr>
            </w:pPr>
          </w:p>
        </w:tc>
        <w:tc>
          <w:tcPr>
            <w:tcW w:w="3240" w:type="dxa"/>
          </w:tcPr>
          <w:p w14:paraId="65175E89"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1.1.2. Juridinio asmens kodas</w:t>
            </w:r>
          </w:p>
        </w:tc>
        <w:tc>
          <w:tcPr>
            <w:tcW w:w="3510" w:type="dxa"/>
          </w:tcPr>
          <w:p w14:paraId="4C928F7A" w14:textId="48BB3D0C" w:rsidR="000B7BFB" w:rsidRPr="006A0513" w:rsidRDefault="00CC25F0">
            <w:pPr>
              <w:jc w:val="center"/>
              <w:rPr>
                <w:rFonts w:asciiTheme="minorHAnsi" w:hAnsiTheme="minorHAnsi" w:cstheme="minorHAnsi"/>
                <w:kern w:val="2"/>
                <w:szCs w:val="24"/>
              </w:rPr>
            </w:pPr>
            <w:r w:rsidRPr="006A0513">
              <w:rPr>
                <w:rFonts w:asciiTheme="minorHAnsi" w:eastAsia="Calibri" w:hAnsiTheme="minorHAnsi" w:cstheme="minorHAnsi"/>
                <w:szCs w:val="24"/>
              </w:rPr>
              <w:t>288779560</w:t>
            </w:r>
          </w:p>
        </w:tc>
      </w:tr>
      <w:tr w:rsidR="000B7BFB" w:rsidRPr="00E27583" w14:paraId="5693819A" w14:textId="77777777" w:rsidTr="46ECD217">
        <w:tc>
          <w:tcPr>
            <w:tcW w:w="2808" w:type="dxa"/>
            <w:vMerge/>
          </w:tcPr>
          <w:p w14:paraId="1744A0E1" w14:textId="77777777" w:rsidR="000B7BFB" w:rsidRPr="006A0513" w:rsidRDefault="000B7BFB">
            <w:pPr>
              <w:rPr>
                <w:rFonts w:asciiTheme="minorHAnsi" w:hAnsiTheme="minorHAnsi" w:cstheme="minorHAnsi"/>
                <w:kern w:val="2"/>
                <w:szCs w:val="24"/>
              </w:rPr>
            </w:pPr>
          </w:p>
        </w:tc>
        <w:tc>
          <w:tcPr>
            <w:tcW w:w="3240" w:type="dxa"/>
          </w:tcPr>
          <w:p w14:paraId="3EDCA6F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1.1.3. Adresas</w:t>
            </w:r>
          </w:p>
        </w:tc>
        <w:tc>
          <w:tcPr>
            <w:tcW w:w="3510" w:type="dxa"/>
          </w:tcPr>
          <w:p w14:paraId="31FD1ECE" w14:textId="17F08003" w:rsidR="000B7BFB" w:rsidRPr="006A0513" w:rsidRDefault="00BA71DB">
            <w:pPr>
              <w:jc w:val="center"/>
              <w:rPr>
                <w:rFonts w:asciiTheme="minorHAnsi" w:hAnsiTheme="minorHAnsi" w:cstheme="minorHAnsi"/>
                <w:kern w:val="2"/>
                <w:szCs w:val="24"/>
              </w:rPr>
            </w:pPr>
            <w:r w:rsidRPr="006A0513">
              <w:rPr>
                <w:rFonts w:asciiTheme="minorHAnsi" w:eastAsia="Calibri" w:hAnsiTheme="minorHAnsi" w:cstheme="minorHAnsi"/>
                <w:szCs w:val="24"/>
              </w:rPr>
              <w:t>Labdarių g. 3-102, 01120 Vilnius</w:t>
            </w:r>
          </w:p>
        </w:tc>
      </w:tr>
      <w:tr w:rsidR="000B7BFB" w:rsidRPr="00E27583" w14:paraId="0C0CE9B7" w14:textId="77777777" w:rsidTr="46ECD217">
        <w:tc>
          <w:tcPr>
            <w:tcW w:w="2808" w:type="dxa"/>
            <w:vMerge/>
          </w:tcPr>
          <w:p w14:paraId="73DFD6B2" w14:textId="77777777" w:rsidR="000B7BFB" w:rsidRPr="006A0513" w:rsidRDefault="000B7BFB">
            <w:pPr>
              <w:rPr>
                <w:rFonts w:asciiTheme="minorHAnsi" w:hAnsiTheme="minorHAnsi" w:cstheme="minorHAnsi"/>
                <w:kern w:val="2"/>
                <w:szCs w:val="24"/>
              </w:rPr>
            </w:pPr>
          </w:p>
        </w:tc>
        <w:tc>
          <w:tcPr>
            <w:tcW w:w="3240" w:type="dxa"/>
          </w:tcPr>
          <w:p w14:paraId="6D3C5E2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1.1.4. PVM mokėtojo kodas</w:t>
            </w:r>
          </w:p>
        </w:tc>
        <w:tc>
          <w:tcPr>
            <w:tcW w:w="3510" w:type="dxa"/>
          </w:tcPr>
          <w:p w14:paraId="3FF3EE62" w14:textId="4F1E3C4C" w:rsidR="000B7BFB" w:rsidRPr="006A0513" w:rsidRDefault="18C980B3" w:rsidP="46ECD217">
            <w:pPr>
              <w:jc w:val="center"/>
              <w:rPr>
                <w:rFonts w:asciiTheme="minorHAnsi" w:hAnsiTheme="minorHAnsi" w:cstheme="minorHAnsi"/>
                <w:kern w:val="2"/>
                <w:szCs w:val="24"/>
              </w:rPr>
            </w:pPr>
            <w:r w:rsidRPr="006A0513">
              <w:rPr>
                <w:rFonts w:asciiTheme="minorHAnsi" w:hAnsiTheme="minorHAnsi" w:cstheme="minorHAnsi"/>
                <w:kern w:val="2"/>
                <w:szCs w:val="24"/>
              </w:rPr>
              <w:t>Netaikoma</w:t>
            </w:r>
          </w:p>
        </w:tc>
      </w:tr>
      <w:tr w:rsidR="000B7BFB" w:rsidRPr="00E27583" w14:paraId="6E2357F1" w14:textId="77777777" w:rsidTr="46ECD217">
        <w:tc>
          <w:tcPr>
            <w:tcW w:w="2808" w:type="dxa"/>
            <w:vMerge/>
          </w:tcPr>
          <w:p w14:paraId="666EC93A" w14:textId="77777777" w:rsidR="000B7BFB" w:rsidRPr="006A0513" w:rsidRDefault="000B7BFB">
            <w:pPr>
              <w:rPr>
                <w:rFonts w:asciiTheme="minorHAnsi" w:hAnsiTheme="minorHAnsi" w:cstheme="minorHAnsi"/>
                <w:kern w:val="2"/>
                <w:szCs w:val="24"/>
              </w:rPr>
            </w:pPr>
          </w:p>
        </w:tc>
        <w:tc>
          <w:tcPr>
            <w:tcW w:w="3240" w:type="dxa"/>
          </w:tcPr>
          <w:p w14:paraId="432A954E" w14:textId="77777777" w:rsidR="000B7BFB" w:rsidRPr="006A0513" w:rsidRDefault="008D327B" w:rsidP="006A0513">
            <w:pPr>
              <w:spacing w:line="259" w:lineRule="auto"/>
              <w:rPr>
                <w:rFonts w:asciiTheme="minorHAnsi" w:hAnsiTheme="minorHAnsi" w:cstheme="minorHAnsi"/>
                <w:szCs w:val="24"/>
              </w:rPr>
            </w:pPr>
            <w:r w:rsidRPr="006A0513">
              <w:rPr>
                <w:rFonts w:asciiTheme="minorHAnsi" w:hAnsiTheme="minorHAnsi" w:cstheme="minorHAnsi"/>
                <w:kern w:val="2"/>
                <w:szCs w:val="24"/>
              </w:rPr>
              <w:t>1.1.5. Atsiskaitomoji sąskaita</w:t>
            </w:r>
          </w:p>
        </w:tc>
        <w:tc>
          <w:tcPr>
            <w:tcW w:w="3510" w:type="dxa"/>
          </w:tcPr>
          <w:p w14:paraId="53AEA601" w14:textId="3DDDC8C7" w:rsidR="000B7BFB" w:rsidRPr="006A0513" w:rsidRDefault="00954B14" w:rsidP="006A0513">
            <w:pPr>
              <w:jc w:val="center"/>
              <w:rPr>
                <w:rFonts w:asciiTheme="minorHAnsi" w:eastAsia="Aptos" w:hAnsiTheme="minorHAnsi" w:cstheme="minorHAnsi"/>
                <w:kern w:val="2"/>
                <w:szCs w:val="24"/>
              </w:rPr>
            </w:pPr>
            <w:r w:rsidRPr="006A0513">
              <w:rPr>
                <w:rFonts w:asciiTheme="minorHAnsi" w:eastAsia="Aptos" w:hAnsiTheme="minorHAnsi" w:cstheme="minorHAnsi"/>
                <w:kern w:val="2"/>
                <w:szCs w:val="24"/>
              </w:rPr>
              <w:t>LT91 7044 0600 0159 4789</w:t>
            </w:r>
          </w:p>
        </w:tc>
      </w:tr>
      <w:tr w:rsidR="000B7BFB" w:rsidRPr="00E27583" w14:paraId="5DCB711E" w14:textId="77777777" w:rsidTr="46ECD217">
        <w:tc>
          <w:tcPr>
            <w:tcW w:w="2808" w:type="dxa"/>
            <w:vMerge/>
          </w:tcPr>
          <w:p w14:paraId="5CF1A1C0" w14:textId="77777777" w:rsidR="000B7BFB" w:rsidRPr="006A0513" w:rsidRDefault="000B7BFB">
            <w:pPr>
              <w:rPr>
                <w:rFonts w:asciiTheme="minorHAnsi" w:hAnsiTheme="minorHAnsi" w:cstheme="minorHAnsi"/>
                <w:kern w:val="2"/>
                <w:szCs w:val="24"/>
              </w:rPr>
            </w:pPr>
          </w:p>
        </w:tc>
        <w:tc>
          <w:tcPr>
            <w:tcW w:w="3240" w:type="dxa"/>
          </w:tcPr>
          <w:p w14:paraId="3CD71D7D"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1.1.6. Bankas, banko kodas</w:t>
            </w:r>
          </w:p>
        </w:tc>
        <w:tc>
          <w:tcPr>
            <w:tcW w:w="3510" w:type="dxa"/>
          </w:tcPr>
          <w:p w14:paraId="23931CFA" w14:textId="344DCC5F" w:rsidR="000B7BFB" w:rsidRPr="006A0513" w:rsidRDefault="00917ECC">
            <w:pPr>
              <w:jc w:val="center"/>
              <w:rPr>
                <w:rFonts w:asciiTheme="minorHAnsi" w:hAnsiTheme="minorHAnsi" w:cstheme="minorHAnsi"/>
                <w:kern w:val="2"/>
                <w:szCs w:val="24"/>
              </w:rPr>
            </w:pPr>
            <w:r w:rsidRPr="00E27583">
              <w:rPr>
                <w:rFonts w:asciiTheme="minorHAnsi" w:hAnsiTheme="minorHAnsi" w:cstheme="minorHAnsi"/>
                <w:kern w:val="2"/>
                <w:szCs w:val="24"/>
              </w:rPr>
              <w:t>AB SEB bankas</w:t>
            </w:r>
          </w:p>
        </w:tc>
      </w:tr>
      <w:tr w:rsidR="000B7BFB" w:rsidRPr="00E27583" w14:paraId="577B84D8" w14:textId="77777777" w:rsidTr="46ECD217">
        <w:tc>
          <w:tcPr>
            <w:tcW w:w="2808" w:type="dxa"/>
            <w:vMerge/>
          </w:tcPr>
          <w:p w14:paraId="60BF84FB" w14:textId="77777777" w:rsidR="000B7BFB" w:rsidRPr="006A0513" w:rsidRDefault="000B7BFB">
            <w:pPr>
              <w:rPr>
                <w:rFonts w:asciiTheme="minorHAnsi" w:hAnsiTheme="minorHAnsi" w:cstheme="minorHAnsi"/>
                <w:kern w:val="2"/>
                <w:szCs w:val="24"/>
              </w:rPr>
            </w:pPr>
          </w:p>
        </w:tc>
        <w:tc>
          <w:tcPr>
            <w:tcW w:w="3240" w:type="dxa"/>
          </w:tcPr>
          <w:p w14:paraId="2E5D7F6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1.1.7. Telefonas</w:t>
            </w:r>
          </w:p>
        </w:tc>
        <w:tc>
          <w:tcPr>
            <w:tcW w:w="3510" w:type="dxa"/>
          </w:tcPr>
          <w:p w14:paraId="53ED73AD" w14:textId="1D0A4EC4" w:rsidR="000B7BFB" w:rsidRPr="006A0513" w:rsidRDefault="00AF6EF8">
            <w:pPr>
              <w:jc w:val="center"/>
              <w:rPr>
                <w:rFonts w:asciiTheme="minorHAnsi" w:hAnsiTheme="minorHAnsi" w:cstheme="minorHAnsi"/>
                <w:kern w:val="2"/>
                <w:szCs w:val="24"/>
              </w:rPr>
            </w:pPr>
            <w:r w:rsidRPr="006A0513">
              <w:rPr>
                <w:rFonts w:asciiTheme="minorHAnsi" w:hAnsiTheme="minorHAnsi" w:cstheme="minorHAnsi"/>
                <w:kern w:val="2"/>
                <w:szCs w:val="24"/>
              </w:rPr>
              <w:t>+370 603 89015</w:t>
            </w:r>
          </w:p>
        </w:tc>
      </w:tr>
      <w:tr w:rsidR="000B7BFB" w:rsidRPr="00E27583" w14:paraId="421185D8" w14:textId="77777777" w:rsidTr="46ECD217">
        <w:tc>
          <w:tcPr>
            <w:tcW w:w="2808" w:type="dxa"/>
            <w:vMerge/>
          </w:tcPr>
          <w:p w14:paraId="38A439DF" w14:textId="77777777" w:rsidR="000B7BFB" w:rsidRPr="006A0513" w:rsidRDefault="000B7BFB">
            <w:pPr>
              <w:rPr>
                <w:rFonts w:asciiTheme="minorHAnsi" w:hAnsiTheme="minorHAnsi" w:cstheme="minorHAnsi"/>
                <w:kern w:val="2"/>
                <w:szCs w:val="24"/>
              </w:rPr>
            </w:pPr>
          </w:p>
        </w:tc>
        <w:tc>
          <w:tcPr>
            <w:tcW w:w="3240" w:type="dxa"/>
          </w:tcPr>
          <w:p w14:paraId="0F4CECF7"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1.1.8. El. paštas</w:t>
            </w:r>
          </w:p>
        </w:tc>
        <w:tc>
          <w:tcPr>
            <w:tcW w:w="3510" w:type="dxa"/>
          </w:tcPr>
          <w:p w14:paraId="152B881D" w14:textId="699F27A3" w:rsidR="000B7BFB" w:rsidRPr="006A0513" w:rsidRDefault="00930E5B">
            <w:pPr>
              <w:jc w:val="center"/>
              <w:rPr>
                <w:rFonts w:asciiTheme="minorHAnsi" w:hAnsiTheme="minorHAnsi" w:cstheme="minorHAnsi"/>
                <w:kern w:val="2"/>
                <w:szCs w:val="24"/>
              </w:rPr>
            </w:pPr>
            <w:r w:rsidRPr="006A0513">
              <w:rPr>
                <w:rFonts w:asciiTheme="minorHAnsi" w:hAnsiTheme="minorHAnsi" w:cstheme="minorHAnsi"/>
                <w:kern w:val="2"/>
                <w:szCs w:val="24"/>
              </w:rPr>
              <w:t>apva@apva.lt</w:t>
            </w:r>
          </w:p>
        </w:tc>
      </w:tr>
      <w:tr w:rsidR="000B7BFB" w:rsidRPr="00E27583" w14:paraId="09A973F9" w14:textId="77777777" w:rsidTr="46ECD217">
        <w:tc>
          <w:tcPr>
            <w:tcW w:w="2808" w:type="dxa"/>
            <w:vMerge/>
          </w:tcPr>
          <w:p w14:paraId="354889FC" w14:textId="77777777" w:rsidR="000B7BFB" w:rsidRPr="006A0513" w:rsidRDefault="000B7BFB">
            <w:pPr>
              <w:rPr>
                <w:rFonts w:asciiTheme="minorHAnsi" w:hAnsiTheme="minorHAnsi" w:cstheme="minorHAnsi"/>
                <w:kern w:val="2"/>
                <w:szCs w:val="24"/>
              </w:rPr>
            </w:pPr>
          </w:p>
        </w:tc>
        <w:tc>
          <w:tcPr>
            <w:tcW w:w="3240" w:type="dxa"/>
          </w:tcPr>
          <w:p w14:paraId="3AE24C35"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1.1.9. Šalies atstovas</w:t>
            </w:r>
          </w:p>
        </w:tc>
        <w:tc>
          <w:tcPr>
            <w:tcW w:w="3510" w:type="dxa"/>
          </w:tcPr>
          <w:p w14:paraId="169267EC" w14:textId="65D17E5D" w:rsidR="000B7BFB" w:rsidRPr="006A0513" w:rsidRDefault="00433F79">
            <w:pPr>
              <w:jc w:val="center"/>
              <w:rPr>
                <w:rFonts w:asciiTheme="minorHAnsi" w:hAnsiTheme="minorHAnsi" w:cstheme="minorHAnsi"/>
                <w:kern w:val="2"/>
                <w:szCs w:val="24"/>
              </w:rPr>
            </w:pPr>
            <w:r w:rsidRPr="00E27583">
              <w:rPr>
                <w:rFonts w:asciiTheme="minorHAnsi" w:hAnsiTheme="minorHAnsi" w:cstheme="minorHAnsi"/>
                <w:kern w:val="2"/>
                <w:szCs w:val="24"/>
              </w:rPr>
              <w:t>Direktorius Gvidas Dargužas</w:t>
            </w:r>
          </w:p>
        </w:tc>
      </w:tr>
      <w:tr w:rsidR="000B7BFB" w:rsidRPr="00E27583" w14:paraId="0D4FE633" w14:textId="77777777" w:rsidTr="46ECD217">
        <w:tc>
          <w:tcPr>
            <w:tcW w:w="2808" w:type="dxa"/>
            <w:vMerge/>
          </w:tcPr>
          <w:p w14:paraId="44D2C384" w14:textId="77777777" w:rsidR="000B7BFB" w:rsidRPr="006A0513" w:rsidRDefault="000B7BFB">
            <w:pPr>
              <w:rPr>
                <w:rFonts w:asciiTheme="minorHAnsi" w:hAnsiTheme="minorHAnsi" w:cstheme="minorHAnsi"/>
                <w:kern w:val="2"/>
                <w:szCs w:val="24"/>
              </w:rPr>
            </w:pPr>
          </w:p>
        </w:tc>
        <w:tc>
          <w:tcPr>
            <w:tcW w:w="3240" w:type="dxa"/>
          </w:tcPr>
          <w:p w14:paraId="64A3714C"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1.1.10. Atstovavimo pagrindas</w:t>
            </w:r>
          </w:p>
        </w:tc>
        <w:tc>
          <w:tcPr>
            <w:tcW w:w="3510" w:type="dxa"/>
          </w:tcPr>
          <w:p w14:paraId="6D3E6259" w14:textId="68ADE126" w:rsidR="000B7BFB" w:rsidRPr="006A0513" w:rsidRDefault="004F623E">
            <w:pPr>
              <w:jc w:val="center"/>
              <w:rPr>
                <w:rFonts w:asciiTheme="minorHAnsi" w:hAnsiTheme="minorHAnsi" w:cstheme="minorHAnsi"/>
                <w:kern w:val="2"/>
                <w:szCs w:val="24"/>
              </w:rPr>
            </w:pPr>
            <w:r w:rsidRPr="00E27583">
              <w:rPr>
                <w:rFonts w:asciiTheme="minorHAnsi" w:hAnsiTheme="minorHAnsi" w:cstheme="minorHAnsi"/>
                <w:kern w:val="2"/>
                <w:szCs w:val="24"/>
              </w:rPr>
              <w:t>Įmonės įstatai</w:t>
            </w:r>
          </w:p>
        </w:tc>
      </w:tr>
      <w:tr w:rsidR="000B7BFB" w:rsidRPr="00E27583" w14:paraId="71598FCF" w14:textId="77777777" w:rsidTr="46ECD217">
        <w:tc>
          <w:tcPr>
            <w:tcW w:w="2808" w:type="dxa"/>
            <w:vMerge w:val="restart"/>
          </w:tcPr>
          <w:p w14:paraId="4D3EDB5D" w14:textId="77777777" w:rsidR="000B7BFB" w:rsidRPr="006A0513" w:rsidRDefault="000B7BFB">
            <w:pPr>
              <w:rPr>
                <w:rFonts w:asciiTheme="minorHAnsi" w:hAnsiTheme="minorHAnsi" w:cstheme="minorHAnsi"/>
                <w:b/>
                <w:kern w:val="2"/>
                <w:szCs w:val="24"/>
              </w:rPr>
            </w:pPr>
          </w:p>
          <w:p w14:paraId="7F725865" w14:textId="77777777" w:rsidR="000B7BFB" w:rsidRPr="006A0513" w:rsidRDefault="000B7BFB">
            <w:pPr>
              <w:rPr>
                <w:rFonts w:asciiTheme="minorHAnsi" w:hAnsiTheme="minorHAnsi" w:cstheme="minorHAnsi"/>
                <w:b/>
                <w:kern w:val="2"/>
                <w:szCs w:val="24"/>
              </w:rPr>
            </w:pPr>
          </w:p>
          <w:p w14:paraId="60B6242F" w14:textId="77777777" w:rsidR="000B7BFB" w:rsidRPr="006A0513" w:rsidRDefault="000B7BFB">
            <w:pPr>
              <w:rPr>
                <w:rFonts w:asciiTheme="minorHAnsi" w:hAnsiTheme="minorHAnsi" w:cstheme="minorHAnsi"/>
                <w:b/>
                <w:kern w:val="2"/>
                <w:szCs w:val="24"/>
              </w:rPr>
            </w:pPr>
          </w:p>
          <w:p w14:paraId="469704E7"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1.2. Tiekėjas</w:t>
            </w:r>
          </w:p>
          <w:p w14:paraId="2AA3E5FD" w14:textId="77777777" w:rsidR="000B7BFB" w:rsidRPr="006A0513" w:rsidRDefault="008D327B">
            <w:pPr>
              <w:rPr>
                <w:rFonts w:asciiTheme="minorHAnsi" w:hAnsiTheme="minorHAnsi" w:cstheme="minorHAnsi"/>
                <w:color w:val="4472C4"/>
                <w:kern w:val="2"/>
                <w:szCs w:val="24"/>
              </w:rPr>
            </w:pPr>
            <w:r w:rsidRPr="006A0513">
              <w:rPr>
                <w:rFonts w:asciiTheme="minorHAnsi" w:hAnsiTheme="minorHAnsi" w:cstheme="minorHAnsi"/>
                <w:color w:val="4472C4"/>
                <w:kern w:val="2"/>
                <w:szCs w:val="24"/>
              </w:rPr>
              <w:t>(jei Tiekėjas yra fizinis asmuo, skiltys atitinkamai pakoreguojamos.</w:t>
            </w:r>
          </w:p>
          <w:p w14:paraId="6CBAED1B" w14:textId="77777777" w:rsidR="000B7BFB" w:rsidRPr="006A0513" w:rsidRDefault="008D327B">
            <w:pPr>
              <w:rPr>
                <w:rFonts w:asciiTheme="minorHAnsi" w:hAnsiTheme="minorHAnsi" w:cstheme="minorHAnsi"/>
                <w:color w:val="4472C4"/>
                <w:kern w:val="2"/>
                <w:szCs w:val="24"/>
              </w:rPr>
            </w:pPr>
            <w:r w:rsidRPr="006A0513">
              <w:rPr>
                <w:rFonts w:asciiTheme="minorHAnsi" w:hAnsiTheme="minorHAnsi" w:cstheme="minorHAnsi"/>
                <w:color w:val="4472C4"/>
                <w:kern w:val="2"/>
                <w:szCs w:val="24"/>
              </w:rPr>
              <w:t>Jei Tiekėjas yra tiekėjų grupė, skiltys pildomos įterpiant kiekvieno grupės nario informaciją)</w:t>
            </w:r>
          </w:p>
          <w:p w14:paraId="5A27089D" w14:textId="77777777" w:rsidR="000B7BFB" w:rsidRPr="006A0513" w:rsidRDefault="000B7BFB">
            <w:pPr>
              <w:rPr>
                <w:rFonts w:asciiTheme="minorHAnsi" w:hAnsiTheme="minorHAnsi" w:cstheme="minorHAnsi"/>
                <w:b/>
                <w:kern w:val="2"/>
                <w:szCs w:val="24"/>
              </w:rPr>
            </w:pPr>
          </w:p>
        </w:tc>
        <w:tc>
          <w:tcPr>
            <w:tcW w:w="3240" w:type="dxa"/>
          </w:tcPr>
          <w:p w14:paraId="268246C7"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1.2.1. Pavadinimas</w:t>
            </w:r>
          </w:p>
        </w:tc>
        <w:tc>
          <w:tcPr>
            <w:tcW w:w="3510" w:type="dxa"/>
          </w:tcPr>
          <w:p w14:paraId="6EE20EAA" w14:textId="77777777" w:rsidR="000B7BFB" w:rsidRPr="006A0513" w:rsidRDefault="000B7BFB">
            <w:pPr>
              <w:jc w:val="center"/>
              <w:rPr>
                <w:rFonts w:asciiTheme="minorHAnsi" w:hAnsiTheme="minorHAnsi" w:cstheme="minorHAnsi"/>
                <w:kern w:val="2"/>
                <w:szCs w:val="24"/>
              </w:rPr>
            </w:pPr>
          </w:p>
        </w:tc>
      </w:tr>
      <w:tr w:rsidR="000B7BFB" w:rsidRPr="00E27583" w14:paraId="216FDBE4" w14:textId="77777777" w:rsidTr="46ECD217">
        <w:tc>
          <w:tcPr>
            <w:tcW w:w="2808" w:type="dxa"/>
            <w:vMerge/>
          </w:tcPr>
          <w:p w14:paraId="13EEE260" w14:textId="77777777" w:rsidR="000B7BFB" w:rsidRPr="006A0513" w:rsidRDefault="000B7BFB">
            <w:pPr>
              <w:rPr>
                <w:rFonts w:asciiTheme="minorHAnsi" w:hAnsiTheme="minorHAnsi" w:cstheme="minorHAnsi"/>
                <w:b/>
                <w:kern w:val="2"/>
                <w:szCs w:val="24"/>
              </w:rPr>
            </w:pPr>
          </w:p>
        </w:tc>
        <w:tc>
          <w:tcPr>
            <w:tcW w:w="3240" w:type="dxa"/>
          </w:tcPr>
          <w:p w14:paraId="4E6F3F3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1.2.2. Juridinio asmens kodas</w:t>
            </w:r>
          </w:p>
        </w:tc>
        <w:tc>
          <w:tcPr>
            <w:tcW w:w="3510" w:type="dxa"/>
          </w:tcPr>
          <w:p w14:paraId="1CD7E4C3" w14:textId="77777777" w:rsidR="000B7BFB" w:rsidRPr="006A0513" w:rsidRDefault="000B7BFB">
            <w:pPr>
              <w:jc w:val="center"/>
              <w:rPr>
                <w:rFonts w:asciiTheme="minorHAnsi" w:hAnsiTheme="minorHAnsi" w:cstheme="minorHAnsi"/>
                <w:kern w:val="2"/>
                <w:szCs w:val="24"/>
              </w:rPr>
            </w:pPr>
          </w:p>
        </w:tc>
      </w:tr>
      <w:tr w:rsidR="000B7BFB" w:rsidRPr="00E27583" w14:paraId="34C67F9E" w14:textId="77777777" w:rsidTr="46ECD217">
        <w:tc>
          <w:tcPr>
            <w:tcW w:w="2808" w:type="dxa"/>
            <w:vMerge/>
          </w:tcPr>
          <w:p w14:paraId="5B538581" w14:textId="77777777" w:rsidR="000B7BFB" w:rsidRPr="006A0513" w:rsidRDefault="000B7BFB">
            <w:pPr>
              <w:rPr>
                <w:rFonts w:asciiTheme="minorHAnsi" w:hAnsiTheme="minorHAnsi" w:cstheme="minorHAnsi"/>
                <w:b/>
                <w:kern w:val="2"/>
                <w:szCs w:val="24"/>
              </w:rPr>
            </w:pPr>
          </w:p>
        </w:tc>
        <w:tc>
          <w:tcPr>
            <w:tcW w:w="3240" w:type="dxa"/>
          </w:tcPr>
          <w:p w14:paraId="2E35913D"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1.2.3. Adresas</w:t>
            </w:r>
          </w:p>
        </w:tc>
        <w:tc>
          <w:tcPr>
            <w:tcW w:w="3510" w:type="dxa"/>
          </w:tcPr>
          <w:p w14:paraId="58118FCD" w14:textId="77777777" w:rsidR="000B7BFB" w:rsidRPr="006A0513" w:rsidRDefault="000B7BFB">
            <w:pPr>
              <w:jc w:val="center"/>
              <w:rPr>
                <w:rFonts w:asciiTheme="minorHAnsi" w:hAnsiTheme="minorHAnsi" w:cstheme="minorHAnsi"/>
                <w:kern w:val="2"/>
                <w:szCs w:val="24"/>
              </w:rPr>
            </w:pPr>
          </w:p>
        </w:tc>
      </w:tr>
      <w:tr w:rsidR="000B7BFB" w:rsidRPr="00E27583" w14:paraId="704A64F7" w14:textId="77777777" w:rsidTr="46ECD217">
        <w:tc>
          <w:tcPr>
            <w:tcW w:w="2808" w:type="dxa"/>
            <w:vMerge/>
          </w:tcPr>
          <w:p w14:paraId="3E1AA990" w14:textId="77777777" w:rsidR="000B7BFB" w:rsidRPr="006A0513" w:rsidRDefault="000B7BFB">
            <w:pPr>
              <w:rPr>
                <w:rFonts w:asciiTheme="minorHAnsi" w:hAnsiTheme="minorHAnsi" w:cstheme="minorHAnsi"/>
                <w:b/>
                <w:kern w:val="2"/>
                <w:szCs w:val="24"/>
              </w:rPr>
            </w:pPr>
          </w:p>
        </w:tc>
        <w:tc>
          <w:tcPr>
            <w:tcW w:w="3240" w:type="dxa"/>
          </w:tcPr>
          <w:p w14:paraId="1FE7D90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1.2.4. PVM mokėtojo kodas</w:t>
            </w:r>
          </w:p>
        </w:tc>
        <w:tc>
          <w:tcPr>
            <w:tcW w:w="3510" w:type="dxa"/>
          </w:tcPr>
          <w:p w14:paraId="1C7C86C1" w14:textId="77777777" w:rsidR="000B7BFB" w:rsidRPr="006A0513" w:rsidRDefault="000B7BFB">
            <w:pPr>
              <w:jc w:val="center"/>
              <w:rPr>
                <w:rFonts w:asciiTheme="minorHAnsi" w:hAnsiTheme="minorHAnsi" w:cstheme="minorHAnsi"/>
                <w:kern w:val="2"/>
                <w:szCs w:val="24"/>
              </w:rPr>
            </w:pPr>
          </w:p>
        </w:tc>
      </w:tr>
      <w:tr w:rsidR="000B7BFB" w:rsidRPr="00E27583" w14:paraId="492B96C1" w14:textId="77777777" w:rsidTr="46ECD217">
        <w:tc>
          <w:tcPr>
            <w:tcW w:w="2808" w:type="dxa"/>
            <w:vMerge/>
          </w:tcPr>
          <w:p w14:paraId="7110432D" w14:textId="77777777" w:rsidR="000B7BFB" w:rsidRPr="006A0513" w:rsidRDefault="000B7BFB">
            <w:pPr>
              <w:rPr>
                <w:rFonts w:asciiTheme="minorHAnsi" w:hAnsiTheme="minorHAnsi" w:cstheme="minorHAnsi"/>
                <w:b/>
                <w:kern w:val="2"/>
                <w:szCs w:val="24"/>
              </w:rPr>
            </w:pPr>
          </w:p>
        </w:tc>
        <w:tc>
          <w:tcPr>
            <w:tcW w:w="3240" w:type="dxa"/>
          </w:tcPr>
          <w:p w14:paraId="17EE0179"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1.2.5. Atsiskaitomoji sąskaita</w:t>
            </w:r>
          </w:p>
        </w:tc>
        <w:tc>
          <w:tcPr>
            <w:tcW w:w="3510" w:type="dxa"/>
          </w:tcPr>
          <w:p w14:paraId="20BB36A2" w14:textId="77777777" w:rsidR="000B7BFB" w:rsidRPr="006A0513" w:rsidRDefault="000B7BFB">
            <w:pPr>
              <w:jc w:val="center"/>
              <w:rPr>
                <w:rFonts w:asciiTheme="minorHAnsi" w:hAnsiTheme="minorHAnsi" w:cstheme="minorHAnsi"/>
                <w:kern w:val="2"/>
                <w:szCs w:val="24"/>
              </w:rPr>
            </w:pPr>
          </w:p>
        </w:tc>
      </w:tr>
      <w:tr w:rsidR="000B7BFB" w:rsidRPr="00E27583" w14:paraId="7083CC86" w14:textId="77777777" w:rsidTr="46ECD217">
        <w:tc>
          <w:tcPr>
            <w:tcW w:w="2808" w:type="dxa"/>
            <w:vMerge/>
          </w:tcPr>
          <w:p w14:paraId="284342E8" w14:textId="77777777" w:rsidR="000B7BFB" w:rsidRPr="006A0513" w:rsidRDefault="000B7BFB">
            <w:pPr>
              <w:rPr>
                <w:rFonts w:asciiTheme="minorHAnsi" w:hAnsiTheme="minorHAnsi" w:cstheme="minorHAnsi"/>
                <w:b/>
                <w:kern w:val="2"/>
                <w:szCs w:val="24"/>
              </w:rPr>
            </w:pPr>
          </w:p>
        </w:tc>
        <w:tc>
          <w:tcPr>
            <w:tcW w:w="3240" w:type="dxa"/>
          </w:tcPr>
          <w:p w14:paraId="376A7B20"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1.2.6. Bankas, banko kodas</w:t>
            </w:r>
          </w:p>
        </w:tc>
        <w:tc>
          <w:tcPr>
            <w:tcW w:w="3510" w:type="dxa"/>
          </w:tcPr>
          <w:p w14:paraId="0B0240FC" w14:textId="77777777" w:rsidR="000B7BFB" w:rsidRPr="006A0513" w:rsidRDefault="000B7BFB">
            <w:pPr>
              <w:jc w:val="center"/>
              <w:rPr>
                <w:rFonts w:asciiTheme="minorHAnsi" w:hAnsiTheme="minorHAnsi" w:cstheme="minorHAnsi"/>
                <w:kern w:val="2"/>
                <w:szCs w:val="24"/>
              </w:rPr>
            </w:pPr>
          </w:p>
        </w:tc>
      </w:tr>
      <w:tr w:rsidR="000B7BFB" w:rsidRPr="00E27583" w14:paraId="4AD80163" w14:textId="77777777" w:rsidTr="46ECD217">
        <w:tc>
          <w:tcPr>
            <w:tcW w:w="2808" w:type="dxa"/>
            <w:vMerge/>
          </w:tcPr>
          <w:p w14:paraId="0B4A2DBD" w14:textId="77777777" w:rsidR="000B7BFB" w:rsidRPr="006A0513" w:rsidRDefault="000B7BFB">
            <w:pPr>
              <w:rPr>
                <w:rFonts w:asciiTheme="minorHAnsi" w:hAnsiTheme="minorHAnsi" w:cstheme="minorHAnsi"/>
                <w:b/>
                <w:kern w:val="2"/>
                <w:szCs w:val="24"/>
              </w:rPr>
            </w:pPr>
          </w:p>
        </w:tc>
        <w:tc>
          <w:tcPr>
            <w:tcW w:w="3240" w:type="dxa"/>
          </w:tcPr>
          <w:p w14:paraId="37C9654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1.2.7. Telefonas</w:t>
            </w:r>
          </w:p>
        </w:tc>
        <w:tc>
          <w:tcPr>
            <w:tcW w:w="3510" w:type="dxa"/>
          </w:tcPr>
          <w:p w14:paraId="443F48C8" w14:textId="77777777" w:rsidR="000B7BFB" w:rsidRPr="006A0513" w:rsidRDefault="000B7BFB">
            <w:pPr>
              <w:jc w:val="center"/>
              <w:rPr>
                <w:rFonts w:asciiTheme="minorHAnsi" w:hAnsiTheme="minorHAnsi" w:cstheme="minorHAnsi"/>
                <w:kern w:val="2"/>
                <w:szCs w:val="24"/>
              </w:rPr>
            </w:pPr>
          </w:p>
        </w:tc>
      </w:tr>
      <w:tr w:rsidR="000B7BFB" w:rsidRPr="00E27583" w14:paraId="799E4F53" w14:textId="77777777" w:rsidTr="46ECD217">
        <w:tc>
          <w:tcPr>
            <w:tcW w:w="2808" w:type="dxa"/>
            <w:vMerge/>
          </w:tcPr>
          <w:p w14:paraId="5BBA1FE9" w14:textId="77777777" w:rsidR="000B7BFB" w:rsidRPr="006A0513" w:rsidRDefault="000B7BFB">
            <w:pPr>
              <w:rPr>
                <w:rFonts w:asciiTheme="minorHAnsi" w:hAnsiTheme="minorHAnsi" w:cstheme="minorHAnsi"/>
                <w:b/>
                <w:kern w:val="2"/>
                <w:szCs w:val="24"/>
              </w:rPr>
            </w:pPr>
          </w:p>
        </w:tc>
        <w:tc>
          <w:tcPr>
            <w:tcW w:w="3240" w:type="dxa"/>
          </w:tcPr>
          <w:p w14:paraId="0E670B8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1.2.8. El. paštas</w:t>
            </w:r>
          </w:p>
        </w:tc>
        <w:tc>
          <w:tcPr>
            <w:tcW w:w="3510" w:type="dxa"/>
          </w:tcPr>
          <w:p w14:paraId="22322ABD" w14:textId="77777777" w:rsidR="000B7BFB" w:rsidRPr="006A0513" w:rsidRDefault="000B7BFB">
            <w:pPr>
              <w:jc w:val="center"/>
              <w:rPr>
                <w:rFonts w:asciiTheme="minorHAnsi" w:hAnsiTheme="minorHAnsi" w:cstheme="minorHAnsi"/>
                <w:kern w:val="2"/>
                <w:szCs w:val="24"/>
              </w:rPr>
            </w:pPr>
          </w:p>
        </w:tc>
      </w:tr>
      <w:tr w:rsidR="000B7BFB" w:rsidRPr="00E27583" w14:paraId="5050DF7A" w14:textId="77777777" w:rsidTr="46ECD217">
        <w:tc>
          <w:tcPr>
            <w:tcW w:w="2808" w:type="dxa"/>
            <w:vMerge/>
          </w:tcPr>
          <w:p w14:paraId="49562BF9" w14:textId="77777777" w:rsidR="000B7BFB" w:rsidRPr="006A0513" w:rsidRDefault="000B7BFB">
            <w:pPr>
              <w:rPr>
                <w:rFonts w:asciiTheme="minorHAnsi" w:hAnsiTheme="minorHAnsi" w:cstheme="minorHAnsi"/>
                <w:b/>
                <w:kern w:val="2"/>
                <w:szCs w:val="24"/>
              </w:rPr>
            </w:pPr>
          </w:p>
        </w:tc>
        <w:tc>
          <w:tcPr>
            <w:tcW w:w="3240" w:type="dxa"/>
          </w:tcPr>
          <w:p w14:paraId="09E1BD03"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1.2.9. Šalies atstovas</w:t>
            </w:r>
          </w:p>
        </w:tc>
        <w:tc>
          <w:tcPr>
            <w:tcW w:w="3510" w:type="dxa"/>
          </w:tcPr>
          <w:p w14:paraId="341CCF7E" w14:textId="77777777" w:rsidR="000B7BFB" w:rsidRPr="006A0513" w:rsidRDefault="000B7BFB">
            <w:pPr>
              <w:jc w:val="center"/>
              <w:rPr>
                <w:rFonts w:asciiTheme="minorHAnsi" w:hAnsiTheme="minorHAnsi" w:cstheme="minorHAnsi"/>
                <w:kern w:val="2"/>
                <w:szCs w:val="24"/>
              </w:rPr>
            </w:pPr>
          </w:p>
        </w:tc>
      </w:tr>
      <w:tr w:rsidR="000B7BFB" w:rsidRPr="00E27583" w14:paraId="619E5756" w14:textId="77777777" w:rsidTr="46ECD217">
        <w:tc>
          <w:tcPr>
            <w:tcW w:w="2808" w:type="dxa"/>
            <w:vMerge/>
          </w:tcPr>
          <w:p w14:paraId="499A28D5" w14:textId="77777777" w:rsidR="000B7BFB" w:rsidRPr="006A0513" w:rsidRDefault="000B7BFB">
            <w:pPr>
              <w:rPr>
                <w:rFonts w:asciiTheme="minorHAnsi" w:hAnsiTheme="minorHAnsi" w:cstheme="minorHAnsi"/>
                <w:b/>
                <w:kern w:val="2"/>
                <w:szCs w:val="24"/>
              </w:rPr>
            </w:pPr>
          </w:p>
        </w:tc>
        <w:tc>
          <w:tcPr>
            <w:tcW w:w="3240" w:type="dxa"/>
          </w:tcPr>
          <w:p w14:paraId="3A1D413B"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1.2.10. Atstovavimo pagrindas</w:t>
            </w:r>
          </w:p>
        </w:tc>
        <w:tc>
          <w:tcPr>
            <w:tcW w:w="3510" w:type="dxa"/>
          </w:tcPr>
          <w:p w14:paraId="0F5C43B6" w14:textId="77777777" w:rsidR="000B7BFB" w:rsidRPr="006A0513" w:rsidRDefault="000B7BFB">
            <w:pPr>
              <w:jc w:val="center"/>
              <w:rPr>
                <w:rFonts w:asciiTheme="minorHAnsi" w:hAnsiTheme="minorHAnsi" w:cstheme="minorHAnsi"/>
                <w:kern w:val="2"/>
                <w:szCs w:val="24"/>
              </w:rPr>
            </w:pPr>
          </w:p>
        </w:tc>
      </w:tr>
    </w:tbl>
    <w:p w14:paraId="12895D41" w14:textId="77777777" w:rsidR="000B7BFB" w:rsidRPr="006A0513" w:rsidRDefault="000B7BFB">
      <w:pPr>
        <w:jc w:val="both"/>
        <w:rPr>
          <w:rFonts w:asciiTheme="minorHAnsi" w:hAnsiTheme="minorHAnsi" w:cstheme="minorHAnsi"/>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B7BFB" w:rsidRPr="00E27583" w14:paraId="2357C0D2" w14:textId="77777777" w:rsidTr="35BCA47D">
        <w:trPr>
          <w:trHeight w:val="300"/>
        </w:trPr>
        <w:tc>
          <w:tcPr>
            <w:tcW w:w="9534" w:type="dxa"/>
            <w:gridSpan w:val="4"/>
          </w:tcPr>
          <w:p w14:paraId="3ACB4661"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2. ATSAKINGI ASMENYS</w:t>
            </w:r>
          </w:p>
        </w:tc>
      </w:tr>
      <w:tr w:rsidR="000B7BFB" w:rsidRPr="00E27583" w14:paraId="1A07F4FE" w14:textId="77777777" w:rsidTr="35BCA47D">
        <w:trPr>
          <w:trHeight w:val="300"/>
        </w:trPr>
        <w:tc>
          <w:tcPr>
            <w:tcW w:w="3093" w:type="dxa"/>
            <w:gridSpan w:val="2"/>
          </w:tcPr>
          <w:p w14:paraId="788CFA00"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2.1. Pirkėjo kontaktiniai asmenys, atsakingi už Sutarties vykdymą, </w:t>
            </w:r>
            <w:r w:rsidRPr="006A0513">
              <w:rPr>
                <w:rFonts w:asciiTheme="minorHAnsi" w:hAnsiTheme="minorHAnsi" w:cstheme="minorHAnsi"/>
                <w:b/>
                <w:szCs w:val="24"/>
              </w:rPr>
              <w:t>Paslaugų</w:t>
            </w:r>
            <w:r w:rsidRPr="006A0513">
              <w:rPr>
                <w:rFonts w:asciiTheme="minorHAnsi" w:hAnsiTheme="minorHAnsi" w:cstheme="minorHAnsi"/>
                <w:b/>
                <w:kern w:val="2"/>
                <w:szCs w:val="24"/>
              </w:rPr>
              <w:t xml:space="preserve"> priėmimą, Sąskaitų per informacinę sistemą SABIS priėmimą</w:t>
            </w:r>
          </w:p>
        </w:tc>
        <w:tc>
          <w:tcPr>
            <w:tcW w:w="6441" w:type="dxa"/>
            <w:gridSpan w:val="2"/>
          </w:tcPr>
          <w:p w14:paraId="535FB74D" w14:textId="48110247" w:rsidR="000B7BFB" w:rsidRPr="006A0513" w:rsidRDefault="008E5269" w:rsidP="006A0513">
            <w:pPr>
              <w:jc w:val="both"/>
              <w:rPr>
                <w:rFonts w:asciiTheme="minorHAnsi" w:hAnsiTheme="minorHAnsi" w:cstheme="minorBidi"/>
                <w:color w:val="70AD47" w:themeColor="accent6"/>
                <w:kern w:val="2"/>
              </w:rPr>
            </w:pPr>
            <w:r w:rsidRPr="006A0513">
              <w:rPr>
                <w:rFonts w:asciiTheme="minorHAnsi" w:hAnsiTheme="minorHAnsi" w:cstheme="minorHAnsi"/>
                <w:color w:val="4472C4"/>
                <w:kern w:val="2"/>
                <w:szCs w:val="24"/>
              </w:rPr>
              <w:t>(nurodyti padalinį / skyrių, pareigas, vardą, pavardę, tel., el. paštą)</w:t>
            </w:r>
          </w:p>
        </w:tc>
      </w:tr>
      <w:tr w:rsidR="000B7BFB" w:rsidRPr="00E27583" w14:paraId="3413D1AF" w14:textId="77777777" w:rsidTr="35BCA47D">
        <w:trPr>
          <w:trHeight w:val="300"/>
        </w:trPr>
        <w:tc>
          <w:tcPr>
            <w:tcW w:w="3093" w:type="dxa"/>
            <w:gridSpan w:val="2"/>
          </w:tcPr>
          <w:p w14:paraId="3E4E7CF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2.2. Tiekėjo kontaktiniai asmenys, atsakingi už Sutarties vykdymą</w:t>
            </w:r>
          </w:p>
        </w:tc>
        <w:tc>
          <w:tcPr>
            <w:tcW w:w="6441" w:type="dxa"/>
            <w:gridSpan w:val="2"/>
          </w:tcPr>
          <w:p w14:paraId="641C7DD2" w14:textId="77777777" w:rsidR="000B7BFB" w:rsidRPr="006A0513" w:rsidRDefault="008D327B">
            <w:pPr>
              <w:rPr>
                <w:rFonts w:asciiTheme="minorHAnsi" w:hAnsiTheme="minorHAnsi" w:cstheme="minorHAnsi"/>
                <w:color w:val="4472C4"/>
                <w:kern w:val="2"/>
                <w:szCs w:val="24"/>
              </w:rPr>
            </w:pPr>
            <w:r w:rsidRPr="006A0513">
              <w:rPr>
                <w:rFonts w:asciiTheme="minorHAnsi" w:hAnsiTheme="minorHAnsi" w:cstheme="minorHAnsi"/>
                <w:color w:val="4472C4"/>
                <w:kern w:val="2"/>
                <w:szCs w:val="24"/>
              </w:rPr>
              <w:t>(nurodyti padalinį / skyrių, pareigas, vardą, pavardę, tel., el. paštą)</w:t>
            </w:r>
          </w:p>
        </w:tc>
      </w:tr>
      <w:tr w:rsidR="000B7BFB" w:rsidRPr="00E27583" w14:paraId="35E357E0" w14:textId="77777777" w:rsidTr="35BCA47D">
        <w:trPr>
          <w:trHeight w:val="300"/>
        </w:trPr>
        <w:tc>
          <w:tcPr>
            <w:tcW w:w="9534" w:type="dxa"/>
            <w:gridSpan w:val="4"/>
          </w:tcPr>
          <w:p w14:paraId="775FEBBB"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3. SUTARTIES DALYKAS</w:t>
            </w:r>
          </w:p>
        </w:tc>
      </w:tr>
      <w:tr w:rsidR="000B7BFB" w:rsidRPr="00E27583" w14:paraId="0BF46D2F" w14:textId="77777777" w:rsidTr="35BCA47D">
        <w:trPr>
          <w:trHeight w:val="300"/>
        </w:trPr>
        <w:tc>
          <w:tcPr>
            <w:tcW w:w="3093" w:type="dxa"/>
            <w:gridSpan w:val="2"/>
          </w:tcPr>
          <w:p w14:paraId="6DAEF86D"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3.1. Sutarties dalykas</w:t>
            </w:r>
          </w:p>
        </w:tc>
        <w:tc>
          <w:tcPr>
            <w:tcW w:w="6441" w:type="dxa"/>
            <w:gridSpan w:val="2"/>
          </w:tcPr>
          <w:p w14:paraId="6C7D5572" w14:textId="445F942E" w:rsidR="000B7BFB" w:rsidRPr="006A0513" w:rsidRDefault="008D327B" w:rsidP="002F6348">
            <w:pPr>
              <w:jc w:val="both"/>
              <w:rPr>
                <w:rFonts w:asciiTheme="minorHAnsi" w:hAnsiTheme="minorHAnsi" w:cstheme="minorHAnsi"/>
                <w:color w:val="000000"/>
                <w:kern w:val="2"/>
                <w:szCs w:val="24"/>
              </w:rPr>
            </w:pPr>
            <w:r w:rsidRPr="006A0513">
              <w:rPr>
                <w:rFonts w:asciiTheme="minorHAnsi" w:hAnsiTheme="minorHAnsi" w:cstheme="minorHAnsi"/>
                <w:kern w:val="2"/>
                <w:szCs w:val="24"/>
              </w:rPr>
              <w:t xml:space="preserve">Tiekėjas įsipareigoja Sutartyje numatytomis sąlygomis suteikti Pirkėjui </w:t>
            </w:r>
            <w:r w:rsidR="00260878" w:rsidRPr="006A0513">
              <w:rPr>
                <w:rFonts w:asciiTheme="minorHAnsi" w:hAnsiTheme="minorHAnsi" w:cstheme="minorHAnsi"/>
                <w:b/>
                <w:bCs/>
                <w:kern w:val="2"/>
                <w:szCs w:val="24"/>
              </w:rPr>
              <w:t>integruotos komunikacijos paslaugas</w:t>
            </w:r>
            <w:r w:rsidR="00260878" w:rsidRPr="006A0513">
              <w:rPr>
                <w:rFonts w:asciiTheme="minorHAnsi" w:hAnsiTheme="minorHAnsi" w:cstheme="minorHAnsi"/>
                <w:kern w:val="2"/>
                <w:szCs w:val="24"/>
              </w:rPr>
              <w:t xml:space="preserve"> </w:t>
            </w:r>
            <w:r w:rsidRPr="006A0513">
              <w:rPr>
                <w:rFonts w:asciiTheme="minorHAnsi" w:hAnsiTheme="minorHAnsi" w:cstheme="minorHAnsi"/>
                <w:color w:val="000000"/>
                <w:kern w:val="2"/>
                <w:szCs w:val="24"/>
              </w:rPr>
              <w:t>(toliau – Paslaugos).</w:t>
            </w:r>
          </w:p>
          <w:p w14:paraId="1F43ED54" w14:textId="63882F62" w:rsidR="000B7BFB" w:rsidRPr="006A0513" w:rsidRDefault="008D327B" w:rsidP="002F6348">
            <w:pPr>
              <w:jc w:val="both"/>
              <w:rPr>
                <w:rFonts w:asciiTheme="minorHAnsi" w:hAnsiTheme="minorHAnsi" w:cstheme="minorHAnsi"/>
                <w:color w:val="000000"/>
                <w:kern w:val="2"/>
                <w:szCs w:val="24"/>
              </w:rPr>
            </w:pPr>
            <w:r w:rsidRPr="006A0513">
              <w:rPr>
                <w:rFonts w:asciiTheme="minorHAnsi" w:hAnsiTheme="minorHAnsi" w:cstheme="minorHAnsi"/>
                <w:color w:val="000000"/>
                <w:kern w:val="2"/>
                <w:szCs w:val="24"/>
              </w:rPr>
              <w:t xml:space="preserve">Išsamus </w:t>
            </w:r>
            <w:r w:rsidRPr="006A0513">
              <w:rPr>
                <w:rFonts w:asciiTheme="minorHAnsi" w:hAnsiTheme="minorHAnsi" w:cstheme="minorHAnsi"/>
                <w:color w:val="000000"/>
                <w:szCs w:val="24"/>
              </w:rPr>
              <w:t>Paslaugų</w:t>
            </w:r>
            <w:r w:rsidRPr="006A0513">
              <w:rPr>
                <w:rFonts w:asciiTheme="minorHAnsi" w:hAnsiTheme="minorHAnsi" w:cstheme="minorHAnsi"/>
                <w:color w:val="000000"/>
                <w:kern w:val="2"/>
                <w:szCs w:val="24"/>
              </w:rPr>
              <w:t xml:space="preserve"> aprašymas ir kiti reikalavimai teikiamoms </w:t>
            </w:r>
            <w:r w:rsidRPr="006A0513">
              <w:rPr>
                <w:rFonts w:asciiTheme="minorHAnsi" w:hAnsiTheme="minorHAnsi" w:cstheme="minorHAnsi"/>
                <w:color w:val="000000"/>
                <w:szCs w:val="24"/>
              </w:rPr>
              <w:t>Paslaugoms</w:t>
            </w:r>
            <w:r w:rsidRPr="006A0513">
              <w:rPr>
                <w:rFonts w:asciiTheme="minorHAnsi" w:hAnsiTheme="minorHAnsi" w:cstheme="minorHAnsi"/>
                <w:color w:val="000000"/>
                <w:kern w:val="2"/>
                <w:szCs w:val="24"/>
              </w:rPr>
              <w:t xml:space="preserve"> nustatyti Sutarties priede Nr. </w:t>
            </w:r>
            <w:r w:rsidR="00E32A03" w:rsidRPr="006A0513">
              <w:rPr>
                <w:rFonts w:asciiTheme="minorHAnsi" w:hAnsiTheme="minorHAnsi" w:cstheme="minorHAnsi"/>
                <w:color w:val="000000"/>
                <w:kern w:val="2"/>
                <w:szCs w:val="24"/>
              </w:rPr>
              <w:t>1</w:t>
            </w:r>
            <w:r w:rsidRPr="006A0513">
              <w:rPr>
                <w:rFonts w:asciiTheme="minorHAnsi" w:hAnsiTheme="minorHAnsi" w:cstheme="minorHAnsi"/>
                <w:color w:val="000000"/>
                <w:kern w:val="2"/>
                <w:szCs w:val="24"/>
              </w:rPr>
              <w:t xml:space="preserve"> „Techninė specifikacija“ (toliau – Techninė specifikacija) ir Sutarties priede Nr. </w:t>
            </w:r>
            <w:r w:rsidR="00E32A03" w:rsidRPr="006A0513">
              <w:rPr>
                <w:rFonts w:asciiTheme="minorHAnsi" w:hAnsiTheme="minorHAnsi" w:cstheme="minorHAnsi"/>
                <w:color w:val="000000"/>
                <w:kern w:val="2"/>
                <w:szCs w:val="24"/>
              </w:rPr>
              <w:t>2</w:t>
            </w:r>
            <w:r w:rsidRPr="006A0513">
              <w:rPr>
                <w:rFonts w:asciiTheme="minorHAnsi" w:hAnsiTheme="minorHAnsi" w:cstheme="minorHAnsi"/>
                <w:color w:val="000000"/>
                <w:kern w:val="2"/>
                <w:szCs w:val="24"/>
              </w:rPr>
              <w:t xml:space="preserve"> „Pasiūlymas“.</w:t>
            </w:r>
          </w:p>
        </w:tc>
      </w:tr>
      <w:tr w:rsidR="000B7BFB" w:rsidRPr="00E27583" w14:paraId="3F2E3623" w14:textId="77777777" w:rsidTr="35BCA47D">
        <w:trPr>
          <w:trHeight w:val="300"/>
        </w:trPr>
        <w:tc>
          <w:tcPr>
            <w:tcW w:w="3093" w:type="dxa"/>
            <w:gridSpan w:val="2"/>
          </w:tcPr>
          <w:p w14:paraId="3B0D6A5C"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3.2. Pirkimo pavadinimas ir numeris</w:t>
            </w:r>
          </w:p>
        </w:tc>
        <w:tc>
          <w:tcPr>
            <w:tcW w:w="6441" w:type="dxa"/>
            <w:gridSpan w:val="2"/>
          </w:tcPr>
          <w:p w14:paraId="0CB60D70" w14:textId="77777777" w:rsidR="000B7BFB" w:rsidRPr="006A0513" w:rsidRDefault="000B7BFB">
            <w:pPr>
              <w:rPr>
                <w:rFonts w:asciiTheme="minorHAnsi" w:hAnsiTheme="minorHAnsi" w:cstheme="minorHAnsi"/>
                <w:kern w:val="2"/>
                <w:szCs w:val="24"/>
              </w:rPr>
            </w:pPr>
          </w:p>
        </w:tc>
      </w:tr>
      <w:tr w:rsidR="000B7BFB" w:rsidRPr="00E27583" w14:paraId="238300ED" w14:textId="77777777" w:rsidTr="35BCA47D">
        <w:trPr>
          <w:trHeight w:val="300"/>
        </w:trPr>
        <w:tc>
          <w:tcPr>
            <w:tcW w:w="3093" w:type="dxa"/>
            <w:gridSpan w:val="2"/>
          </w:tcPr>
          <w:p w14:paraId="6ADFBC3F"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4DBE95BB" w14:textId="09082FC7" w:rsidR="000B7BFB" w:rsidRPr="006A0513" w:rsidRDefault="00E57AB3" w:rsidP="46ECD217">
            <w:pPr>
              <w:pStyle w:val="Sraopastraipa"/>
              <w:spacing w:after="0" w:line="240" w:lineRule="auto"/>
              <w:ind w:left="0"/>
              <w:jc w:val="both"/>
              <w:rPr>
                <w:rFonts w:cstheme="minorHAnsi"/>
              </w:rPr>
            </w:pPr>
            <w:r w:rsidRPr="006A0513">
              <w:rPr>
                <w:rFonts w:cstheme="minorHAnsi"/>
              </w:rPr>
              <w:t>Pirkimas vykdomas įgyvendinant projektą Nr. 02-001-06-06-01 „Visuomenės ir suinteresuotų grupių informavimas klimato kaitos švelninimo ir prisitaikymo prie klimato kaitos klausimais“ finansuojamas Sanglaudos fondo lėšomis</w:t>
            </w:r>
            <w:r w:rsidR="70DAF5B1" w:rsidRPr="006A0513">
              <w:rPr>
                <w:rFonts w:cstheme="minorHAnsi"/>
              </w:rPr>
              <w:t xml:space="preserve"> (toliau – Projektas).</w:t>
            </w:r>
          </w:p>
        </w:tc>
      </w:tr>
      <w:tr w:rsidR="000B7BFB" w:rsidRPr="00E27583" w14:paraId="3D892A1E" w14:textId="77777777" w:rsidTr="35BCA47D">
        <w:trPr>
          <w:trHeight w:val="300"/>
        </w:trPr>
        <w:tc>
          <w:tcPr>
            <w:tcW w:w="9534" w:type="dxa"/>
            <w:gridSpan w:val="4"/>
          </w:tcPr>
          <w:p w14:paraId="73C73D57"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 xml:space="preserve">4. PASLAUGŲ SUTEIKIMO TERMINAI IR PASLAUGŲ PERDAVIMO </w:t>
            </w:r>
            <w:r w:rsidRPr="006A0513">
              <w:rPr>
                <w:rFonts w:asciiTheme="minorHAnsi" w:hAnsiTheme="minorHAnsi" w:cstheme="minorHAnsi"/>
                <w:color w:val="000000"/>
                <w:kern w:val="2"/>
                <w:szCs w:val="24"/>
              </w:rPr>
              <w:t>–</w:t>
            </w:r>
            <w:r w:rsidRPr="006A0513">
              <w:rPr>
                <w:rFonts w:asciiTheme="minorHAnsi" w:hAnsiTheme="minorHAnsi" w:cstheme="minorHAnsi"/>
                <w:b/>
                <w:kern w:val="2"/>
                <w:szCs w:val="24"/>
              </w:rPr>
              <w:t xml:space="preserve"> PRIĖMIMO TVARKA</w:t>
            </w:r>
          </w:p>
        </w:tc>
      </w:tr>
      <w:tr w:rsidR="000B7BFB" w:rsidRPr="0093034C" w14:paraId="07B76C8D" w14:textId="77777777" w:rsidTr="35BCA47D">
        <w:trPr>
          <w:trHeight w:val="300"/>
        </w:trPr>
        <w:tc>
          <w:tcPr>
            <w:tcW w:w="3093" w:type="dxa"/>
            <w:gridSpan w:val="2"/>
          </w:tcPr>
          <w:p w14:paraId="3FA7B5F2" w14:textId="3A9162EA" w:rsidR="000B7BFB" w:rsidRPr="006A0513" w:rsidRDefault="008D327B" w:rsidP="1B8242D6">
            <w:pPr>
              <w:rPr>
                <w:rFonts w:asciiTheme="minorHAnsi" w:hAnsiTheme="minorHAnsi" w:cstheme="minorBidi"/>
                <w:b/>
                <w:bCs/>
                <w:kern w:val="2"/>
              </w:rPr>
            </w:pPr>
            <w:r w:rsidRPr="1B8242D6">
              <w:rPr>
                <w:rFonts w:asciiTheme="minorHAnsi" w:hAnsiTheme="minorHAnsi" w:cstheme="minorBidi"/>
                <w:b/>
                <w:bCs/>
                <w:kern w:val="2"/>
              </w:rPr>
              <w:t xml:space="preserve">4.1. </w:t>
            </w:r>
            <w:r w:rsidRPr="1B8242D6">
              <w:rPr>
                <w:rFonts w:asciiTheme="minorHAnsi" w:hAnsiTheme="minorHAnsi" w:cstheme="minorBidi"/>
                <w:b/>
                <w:bCs/>
              </w:rPr>
              <w:t>Paslaugų</w:t>
            </w:r>
            <w:r w:rsidRPr="1B8242D6">
              <w:rPr>
                <w:rFonts w:asciiTheme="minorHAnsi" w:hAnsiTheme="minorHAnsi" w:cstheme="minorBidi"/>
                <w:b/>
                <w:bCs/>
                <w:kern w:val="2"/>
              </w:rPr>
              <w:t xml:space="preserve"> </w:t>
            </w:r>
            <w:r w:rsidRPr="1B8242D6">
              <w:rPr>
                <w:rFonts w:asciiTheme="minorHAnsi" w:hAnsiTheme="minorHAnsi" w:cstheme="minorBidi"/>
                <w:b/>
                <w:bCs/>
              </w:rPr>
              <w:t>suteikimo</w:t>
            </w:r>
            <w:r w:rsidRPr="1B8242D6">
              <w:rPr>
                <w:rFonts w:asciiTheme="minorHAnsi" w:hAnsiTheme="minorHAnsi" w:cstheme="minorBidi"/>
                <w:b/>
                <w:bCs/>
                <w:kern w:val="2"/>
              </w:rPr>
              <w:t xml:space="preserve"> terminas, kai </w:t>
            </w:r>
            <w:r w:rsidRPr="1B8242D6">
              <w:rPr>
                <w:rFonts w:asciiTheme="minorHAnsi" w:hAnsiTheme="minorHAnsi" w:cstheme="minorBidi"/>
                <w:b/>
                <w:bCs/>
              </w:rPr>
              <w:t>Paslaugos yra vienkartinio pobūdžio, teikiamos periodiškai arba pagal Pirkėjo Užsakymą</w:t>
            </w:r>
          </w:p>
        </w:tc>
        <w:tc>
          <w:tcPr>
            <w:tcW w:w="6441" w:type="dxa"/>
            <w:gridSpan w:val="2"/>
          </w:tcPr>
          <w:p w14:paraId="6A3A2A4F" w14:textId="0B5E4805" w:rsidR="009D484F" w:rsidRPr="0093034C" w:rsidRDefault="009D484F" w:rsidP="1B8242D6">
            <w:pPr>
              <w:jc w:val="both"/>
              <w:rPr>
                <w:rFonts w:asciiTheme="minorHAnsi" w:hAnsiTheme="minorHAnsi" w:cstheme="minorBidi"/>
              </w:rPr>
            </w:pPr>
            <w:r w:rsidRPr="1B8242D6">
              <w:rPr>
                <w:rFonts w:asciiTheme="minorHAnsi" w:hAnsiTheme="minorHAnsi" w:cstheme="minorBidi"/>
              </w:rPr>
              <w:t xml:space="preserve">Bendras Paslaugų suteikimo terminas </w:t>
            </w:r>
            <w:r w:rsidR="5D99AF52" w:rsidRPr="1B8242D6">
              <w:rPr>
                <w:rFonts w:asciiTheme="minorHAnsi" w:hAnsiTheme="minorHAnsi" w:cstheme="minorBidi"/>
              </w:rPr>
              <w:t>36</w:t>
            </w:r>
            <w:r w:rsidRPr="1B8242D6">
              <w:rPr>
                <w:rFonts w:asciiTheme="minorHAnsi" w:hAnsiTheme="minorHAnsi" w:cstheme="minorBidi"/>
                <w:b/>
                <w:bCs/>
              </w:rPr>
              <w:t xml:space="preserve"> (</w:t>
            </w:r>
            <w:r w:rsidR="00A57663" w:rsidRPr="1B8242D6">
              <w:rPr>
                <w:rFonts w:asciiTheme="minorHAnsi" w:hAnsiTheme="minorHAnsi" w:cstheme="minorBidi"/>
                <w:b/>
                <w:bCs/>
              </w:rPr>
              <w:t>t</w:t>
            </w:r>
            <w:r w:rsidR="3EC19591" w:rsidRPr="1B8242D6">
              <w:rPr>
                <w:rFonts w:asciiTheme="minorHAnsi" w:hAnsiTheme="minorHAnsi" w:cstheme="minorBidi"/>
                <w:b/>
                <w:bCs/>
              </w:rPr>
              <w:t>risdešimt šeši</w:t>
            </w:r>
            <w:r w:rsidR="00A57663" w:rsidRPr="1B8242D6">
              <w:rPr>
                <w:rFonts w:asciiTheme="minorHAnsi" w:hAnsiTheme="minorHAnsi" w:cstheme="minorBidi"/>
                <w:b/>
                <w:bCs/>
              </w:rPr>
              <w:t>)</w:t>
            </w:r>
            <w:r w:rsidRPr="1B8242D6">
              <w:rPr>
                <w:rFonts w:asciiTheme="minorHAnsi" w:hAnsiTheme="minorHAnsi" w:cstheme="minorBidi"/>
                <w:i/>
                <w:iCs/>
              </w:rPr>
              <w:t xml:space="preserve"> </w:t>
            </w:r>
            <w:r w:rsidRPr="1B8242D6">
              <w:rPr>
                <w:rFonts w:asciiTheme="minorHAnsi" w:hAnsiTheme="minorHAnsi" w:cstheme="minorBidi"/>
                <w:b/>
                <w:bCs/>
              </w:rPr>
              <w:t>mėnesi</w:t>
            </w:r>
            <w:r w:rsidR="44C61D45" w:rsidRPr="1B8242D6">
              <w:rPr>
                <w:rFonts w:asciiTheme="minorHAnsi" w:hAnsiTheme="minorHAnsi" w:cstheme="minorBidi"/>
                <w:b/>
                <w:bCs/>
              </w:rPr>
              <w:t>ai</w:t>
            </w:r>
            <w:r w:rsidRPr="1B8242D6">
              <w:rPr>
                <w:rFonts w:asciiTheme="minorHAnsi" w:hAnsiTheme="minorHAnsi" w:cstheme="minorBidi"/>
                <w:b/>
                <w:bCs/>
              </w:rPr>
              <w:t xml:space="preserve"> </w:t>
            </w:r>
            <w:r w:rsidRPr="1B8242D6">
              <w:rPr>
                <w:rFonts w:asciiTheme="minorHAnsi" w:hAnsiTheme="minorHAnsi" w:cstheme="minorBidi"/>
              </w:rPr>
              <w:t>nuo Sutarties įsigaliojimo dienos.</w:t>
            </w:r>
          </w:p>
          <w:p w14:paraId="16A7C76A" w14:textId="65A30457" w:rsidR="000B7BFB" w:rsidRPr="0093034C" w:rsidRDefault="00976AD0" w:rsidP="1B8242D6">
            <w:pPr>
              <w:autoSpaceDE w:val="0"/>
              <w:autoSpaceDN w:val="0"/>
              <w:adjustRightInd w:val="0"/>
              <w:jc w:val="both"/>
              <w:rPr>
                <w:rFonts w:asciiTheme="minorHAnsi" w:hAnsiTheme="minorHAnsi" w:cstheme="minorBidi"/>
              </w:rPr>
            </w:pPr>
            <w:r w:rsidRPr="1B8242D6">
              <w:rPr>
                <w:rFonts w:asciiTheme="minorHAnsi" w:hAnsiTheme="minorHAnsi" w:cstheme="minorBidi"/>
              </w:rPr>
              <w:t xml:space="preserve">Tiekėjas Paslaugas įsipareigoja suteikti </w:t>
            </w:r>
            <w:r w:rsidRPr="1B8242D6">
              <w:rPr>
                <w:rFonts w:asciiTheme="minorHAnsi" w:hAnsiTheme="minorHAnsi" w:cstheme="minorBidi"/>
                <w:b/>
                <w:bCs/>
              </w:rPr>
              <w:t>ne vėliau kaip per</w:t>
            </w:r>
            <w:r w:rsidRPr="1B8242D6">
              <w:rPr>
                <w:rFonts w:asciiTheme="minorHAnsi" w:hAnsiTheme="minorHAnsi" w:cstheme="minorBidi"/>
              </w:rPr>
              <w:t xml:space="preserve"> </w:t>
            </w:r>
            <w:r w:rsidR="003E4471" w:rsidRPr="1B8242D6">
              <w:rPr>
                <w:rFonts w:asciiTheme="minorHAnsi" w:hAnsiTheme="minorHAnsi" w:cstheme="minorBidi"/>
              </w:rPr>
              <w:t>Sutarties priede Nr. 1 nurodytus</w:t>
            </w:r>
            <w:r w:rsidRPr="1B8242D6">
              <w:rPr>
                <w:rFonts w:asciiTheme="minorHAnsi" w:hAnsiTheme="minorHAnsi" w:cstheme="minorBidi"/>
              </w:rPr>
              <w:t xml:space="preserve"> terminus</w:t>
            </w:r>
            <w:r w:rsidR="003E4471" w:rsidRPr="1B8242D6">
              <w:rPr>
                <w:rFonts w:asciiTheme="minorHAnsi" w:hAnsiTheme="minorHAnsi" w:cstheme="minorBidi"/>
              </w:rPr>
              <w:t>.</w:t>
            </w:r>
          </w:p>
          <w:p w14:paraId="5B75567A" w14:textId="6DFC26E0" w:rsidR="000B7BFB" w:rsidRPr="0093034C" w:rsidRDefault="000B7BFB" w:rsidP="1B8242D6">
            <w:pPr>
              <w:autoSpaceDE w:val="0"/>
              <w:autoSpaceDN w:val="0"/>
              <w:adjustRightInd w:val="0"/>
              <w:jc w:val="both"/>
              <w:rPr>
                <w:rFonts w:asciiTheme="minorHAnsi" w:hAnsiTheme="minorHAnsi" w:cstheme="minorBidi"/>
              </w:rPr>
            </w:pPr>
          </w:p>
          <w:p w14:paraId="73AE7B27" w14:textId="71C3AAD0" w:rsidR="000B7BFB" w:rsidRPr="0093034C" w:rsidRDefault="6CC14601" w:rsidP="1B8242D6">
            <w:pPr>
              <w:autoSpaceDE w:val="0"/>
              <w:autoSpaceDN w:val="0"/>
              <w:adjustRightInd w:val="0"/>
              <w:jc w:val="both"/>
              <w:rPr>
                <w:rFonts w:asciiTheme="minorHAnsi" w:hAnsiTheme="minorHAnsi" w:cstheme="minorBidi"/>
              </w:rPr>
            </w:pPr>
            <w:r w:rsidRPr="1B8242D6">
              <w:rPr>
                <w:rFonts w:asciiTheme="minorHAnsi" w:hAnsiTheme="minorHAnsi" w:cstheme="minorBidi"/>
              </w:rPr>
              <w:t xml:space="preserve">Paslaugų teikėjas ne vėliau kaip per 15 (penkiolika) darbo dienų nuo sutarties įsigaliojimo privalo parengti preliminarų paslaugų teikimo grafiką (kalendorinį planą su preliminariomis datomis bei planuojamais darbais) ir suderinti jį su Perkančiąja organizacija. </w:t>
            </w:r>
          </w:p>
        </w:tc>
      </w:tr>
      <w:tr w:rsidR="000B7BFB" w:rsidRPr="00E27583" w14:paraId="60C6D580" w14:textId="77777777" w:rsidTr="35BCA47D">
        <w:trPr>
          <w:trHeight w:val="300"/>
        </w:trPr>
        <w:tc>
          <w:tcPr>
            <w:tcW w:w="3093" w:type="dxa"/>
            <w:gridSpan w:val="2"/>
          </w:tcPr>
          <w:p w14:paraId="6CDC6078"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4.2. Paslaugų / jų dalies / etapo / periodo suteikimo termino pratęsimas</w:t>
            </w:r>
          </w:p>
        </w:tc>
        <w:tc>
          <w:tcPr>
            <w:tcW w:w="6441" w:type="dxa"/>
            <w:gridSpan w:val="2"/>
          </w:tcPr>
          <w:p w14:paraId="709D6209" w14:textId="0FF10A3B" w:rsidR="000B7BFB" w:rsidRPr="006A0513" w:rsidRDefault="008D327B" w:rsidP="00056CBF">
            <w:pPr>
              <w:jc w:val="both"/>
              <w:rPr>
                <w:rFonts w:asciiTheme="minorHAnsi" w:hAnsiTheme="minorHAnsi" w:cstheme="minorHAnsi"/>
                <w:kern w:val="2"/>
                <w:szCs w:val="24"/>
              </w:rPr>
            </w:pPr>
            <w:r w:rsidRPr="006A0513">
              <w:rPr>
                <w:rFonts w:asciiTheme="minorHAnsi" w:hAnsiTheme="minorHAnsi" w:cstheme="minorHAnsi"/>
                <w:kern w:val="2"/>
                <w:szCs w:val="24"/>
              </w:rPr>
              <w:t>Netaikoma</w:t>
            </w:r>
          </w:p>
        </w:tc>
      </w:tr>
      <w:tr w:rsidR="000B7BFB" w:rsidRPr="00E27583" w14:paraId="7F7B0C3E" w14:textId="77777777" w:rsidTr="35BCA47D">
        <w:trPr>
          <w:trHeight w:val="300"/>
        </w:trPr>
        <w:tc>
          <w:tcPr>
            <w:tcW w:w="3093" w:type="dxa"/>
            <w:gridSpan w:val="2"/>
          </w:tcPr>
          <w:p w14:paraId="46F96E6F"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4.3. Užsakymų teikimo tvarka</w:t>
            </w:r>
          </w:p>
        </w:tc>
        <w:tc>
          <w:tcPr>
            <w:tcW w:w="6441" w:type="dxa"/>
            <w:gridSpan w:val="2"/>
          </w:tcPr>
          <w:p w14:paraId="263F38CC" w14:textId="00CF811E" w:rsidR="004518D2" w:rsidRPr="006A0513" w:rsidRDefault="008D327B" w:rsidP="00824AB0">
            <w:pPr>
              <w:jc w:val="both"/>
              <w:rPr>
                <w:rFonts w:asciiTheme="minorHAnsi" w:hAnsiTheme="minorHAnsi" w:cstheme="minorHAnsi"/>
                <w:kern w:val="2"/>
                <w:szCs w:val="24"/>
              </w:rPr>
            </w:pPr>
            <w:r w:rsidRPr="006A0513">
              <w:rPr>
                <w:rFonts w:asciiTheme="minorHAnsi" w:hAnsiTheme="minorHAnsi" w:cstheme="minorHAnsi"/>
                <w:kern w:val="2"/>
                <w:szCs w:val="24"/>
              </w:rPr>
              <w:t>Užsakymai teikiami</w:t>
            </w:r>
            <w:r w:rsidR="002E0662" w:rsidRPr="006A0513">
              <w:rPr>
                <w:rFonts w:asciiTheme="minorHAnsi" w:hAnsiTheme="minorHAnsi" w:cstheme="minorHAnsi"/>
                <w:kern w:val="2"/>
                <w:szCs w:val="24"/>
              </w:rPr>
              <w:t>:</w:t>
            </w:r>
            <w:r w:rsidRPr="006A0513">
              <w:rPr>
                <w:rFonts w:asciiTheme="minorHAnsi" w:hAnsiTheme="minorHAnsi" w:cstheme="minorHAnsi"/>
                <w:kern w:val="2"/>
                <w:szCs w:val="24"/>
              </w:rPr>
              <w:t xml:space="preserve"> </w:t>
            </w:r>
          </w:p>
          <w:p w14:paraId="39A25439" w14:textId="565F8D89" w:rsidR="00824AB0" w:rsidRPr="006A0513" w:rsidRDefault="004518D2" w:rsidP="00824AB0">
            <w:pPr>
              <w:jc w:val="both"/>
              <w:rPr>
                <w:rFonts w:asciiTheme="minorHAnsi" w:hAnsiTheme="minorHAnsi" w:cstheme="minorHAnsi"/>
                <w:kern w:val="2"/>
                <w:szCs w:val="24"/>
              </w:rPr>
            </w:pPr>
            <w:r w:rsidRPr="006A0513">
              <w:rPr>
                <w:rFonts w:asciiTheme="minorHAnsi" w:hAnsiTheme="minorHAnsi" w:cstheme="minorHAnsi"/>
                <w:kern w:val="2"/>
                <w:szCs w:val="24"/>
              </w:rPr>
              <w:t xml:space="preserve">4.3.1. </w:t>
            </w:r>
            <w:r w:rsidR="008D327B" w:rsidRPr="006A0513">
              <w:rPr>
                <w:rFonts w:asciiTheme="minorHAnsi" w:hAnsiTheme="minorHAnsi" w:cstheme="minorHAnsi"/>
                <w:kern w:val="2"/>
                <w:szCs w:val="24"/>
              </w:rPr>
              <w:t>Tiekėjo nurodytu elektroniniu paštu ir laikomi gautais nedelsiant nuo Užsakymo pateikimo.</w:t>
            </w:r>
          </w:p>
          <w:p w14:paraId="1F049D2E" w14:textId="478851A6" w:rsidR="004518D2" w:rsidRPr="006A0513" w:rsidRDefault="004518D2" w:rsidP="004518D2">
            <w:pPr>
              <w:jc w:val="both"/>
              <w:rPr>
                <w:rFonts w:asciiTheme="minorHAnsi" w:hAnsiTheme="minorHAnsi" w:cstheme="minorHAnsi"/>
                <w:kern w:val="2"/>
                <w:szCs w:val="24"/>
              </w:rPr>
            </w:pPr>
            <w:r w:rsidRPr="006A0513">
              <w:rPr>
                <w:rFonts w:asciiTheme="minorHAnsi" w:hAnsiTheme="minorHAnsi" w:cstheme="minorHAnsi"/>
                <w:kern w:val="2"/>
                <w:szCs w:val="24"/>
              </w:rPr>
              <w:t>4.3.2. Telefonu</w:t>
            </w:r>
            <w:r w:rsidR="00BF4D92" w:rsidRPr="006A0513">
              <w:rPr>
                <w:rFonts w:asciiTheme="minorHAnsi" w:hAnsiTheme="minorHAnsi" w:cstheme="minorHAnsi"/>
                <w:kern w:val="2"/>
                <w:szCs w:val="24"/>
              </w:rPr>
              <w:t>.</w:t>
            </w:r>
          </w:p>
          <w:p w14:paraId="0F0EB439" w14:textId="7494A0BE" w:rsidR="004518D2" w:rsidRPr="006A0513" w:rsidRDefault="004518D2" w:rsidP="004518D2">
            <w:pPr>
              <w:jc w:val="both"/>
              <w:rPr>
                <w:rFonts w:asciiTheme="minorHAnsi" w:hAnsiTheme="minorHAnsi" w:cstheme="minorHAnsi"/>
                <w:kern w:val="2"/>
                <w:szCs w:val="24"/>
              </w:rPr>
            </w:pPr>
            <w:r w:rsidRPr="006A0513">
              <w:rPr>
                <w:rFonts w:asciiTheme="minorHAnsi" w:hAnsiTheme="minorHAnsi" w:cstheme="minorHAnsi"/>
                <w:kern w:val="2"/>
                <w:szCs w:val="24"/>
              </w:rPr>
              <w:t>4.3.3. Kita. Susitikimų metu nuotoliu arba gyvai. </w:t>
            </w:r>
          </w:p>
          <w:p w14:paraId="5AF9437A" w14:textId="77777777" w:rsidR="00D138B3" w:rsidRPr="006A0513" w:rsidRDefault="00D138B3" w:rsidP="00824AB0">
            <w:pPr>
              <w:jc w:val="both"/>
              <w:rPr>
                <w:rFonts w:asciiTheme="minorHAnsi" w:hAnsiTheme="minorHAnsi" w:cstheme="minorHAnsi"/>
                <w:kern w:val="2"/>
                <w:szCs w:val="24"/>
              </w:rPr>
            </w:pPr>
          </w:p>
          <w:p w14:paraId="26EA2430" w14:textId="75CAD638" w:rsidR="00F542C9" w:rsidRPr="006A0513" w:rsidRDefault="00564F7B" w:rsidP="00824AB0">
            <w:pPr>
              <w:jc w:val="both"/>
              <w:rPr>
                <w:rFonts w:asciiTheme="minorHAnsi" w:hAnsiTheme="minorHAnsi" w:cstheme="minorHAnsi"/>
                <w:szCs w:val="24"/>
              </w:rPr>
            </w:pPr>
            <w:r w:rsidRPr="006A0513">
              <w:rPr>
                <w:rFonts w:asciiTheme="minorHAnsi" w:hAnsiTheme="minorHAnsi" w:cstheme="minorHAnsi"/>
                <w:szCs w:val="24"/>
              </w:rPr>
              <w:t>Paskutinis Užsakymas Tiekėjui turi būti pateiktas taip, kad jo įvykdymo terminas būtų ne vėliau kaip 2 (du) mėnesiai iki Sutarties galiojimo pabaigos.</w:t>
            </w:r>
          </w:p>
        </w:tc>
      </w:tr>
      <w:tr w:rsidR="000B7BFB" w:rsidRPr="00E27583" w14:paraId="432BFF07" w14:textId="77777777" w:rsidTr="35BCA47D">
        <w:trPr>
          <w:trHeight w:val="913"/>
        </w:trPr>
        <w:tc>
          <w:tcPr>
            <w:tcW w:w="3093" w:type="dxa"/>
            <w:gridSpan w:val="2"/>
            <w:tcBorders>
              <w:top w:val="single" w:sz="4" w:space="0" w:color="auto"/>
              <w:left w:val="single" w:sz="4" w:space="0" w:color="auto"/>
              <w:bottom w:val="single" w:sz="4" w:space="0" w:color="auto"/>
              <w:right w:val="single" w:sz="4" w:space="0" w:color="auto"/>
            </w:tcBorders>
          </w:tcPr>
          <w:p w14:paraId="2E919951"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B37665"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73093465" w14:textId="4C9CC2EF" w:rsidR="000B7BFB" w:rsidRPr="006A0513" w:rsidRDefault="000B7BFB">
            <w:pPr>
              <w:rPr>
                <w:rFonts w:asciiTheme="minorHAnsi" w:hAnsiTheme="minorHAnsi" w:cstheme="minorHAnsi"/>
                <w:szCs w:val="24"/>
              </w:rPr>
            </w:pPr>
          </w:p>
        </w:tc>
      </w:tr>
      <w:tr w:rsidR="000B7BFB" w:rsidRPr="00E27583" w14:paraId="786B348F" w14:textId="77777777" w:rsidTr="35BCA47D">
        <w:trPr>
          <w:trHeight w:val="300"/>
        </w:trPr>
        <w:tc>
          <w:tcPr>
            <w:tcW w:w="3093" w:type="dxa"/>
            <w:gridSpan w:val="2"/>
          </w:tcPr>
          <w:p w14:paraId="09E37E9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4.5. Pateikiami dokumentai</w:t>
            </w:r>
          </w:p>
        </w:tc>
        <w:tc>
          <w:tcPr>
            <w:tcW w:w="6441" w:type="dxa"/>
            <w:gridSpan w:val="2"/>
          </w:tcPr>
          <w:p w14:paraId="777C58E5" w14:textId="036D7EDA" w:rsidR="000B7BFB" w:rsidRPr="006A0513" w:rsidRDefault="591B7A97" w:rsidP="5A45F69C">
            <w:pPr>
              <w:jc w:val="both"/>
              <w:rPr>
                <w:rFonts w:asciiTheme="minorHAnsi" w:hAnsiTheme="minorHAnsi" w:cstheme="minorBidi"/>
              </w:rPr>
            </w:pPr>
            <w:r w:rsidRPr="006A0513">
              <w:rPr>
                <w:rFonts w:asciiTheme="minorHAnsi" w:hAnsiTheme="minorHAnsi" w:cstheme="minorBidi"/>
                <w:kern w:val="2"/>
              </w:rPr>
              <w:t xml:space="preserve">Turi būti pateikiami šie dokumentai: </w:t>
            </w:r>
            <w:r w:rsidR="5E93964F" w:rsidRPr="006A0513">
              <w:rPr>
                <w:rFonts w:asciiTheme="minorHAnsi" w:hAnsiTheme="minorHAnsi" w:cstheme="minorBidi"/>
              </w:rPr>
              <w:t xml:space="preserve"> Paslaugų perdavimo-priėmimo aktas ir Sąskaita, kiti dokumentai, kurie nurodyti Techninėje specifikacijoje. Tiekėjui nepateikus nurodytų dokumentų, laikoma, kad Paslaugos neatitinka Sutartyje nustatytų reikalavimų.</w:t>
            </w:r>
          </w:p>
        </w:tc>
      </w:tr>
      <w:tr w:rsidR="000B7BFB" w:rsidRPr="00E27583" w14:paraId="1227A085" w14:textId="77777777" w:rsidTr="35BCA47D">
        <w:trPr>
          <w:trHeight w:val="300"/>
        </w:trPr>
        <w:tc>
          <w:tcPr>
            <w:tcW w:w="9534" w:type="dxa"/>
            <w:gridSpan w:val="4"/>
          </w:tcPr>
          <w:p w14:paraId="43CC5D64"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5. SUTARTIES KAINA IR ATSISKAITYMO TVARKA</w:t>
            </w:r>
          </w:p>
        </w:tc>
      </w:tr>
      <w:tr w:rsidR="000B7BFB" w:rsidRPr="00E27583" w14:paraId="2E4F7D87" w14:textId="77777777" w:rsidTr="35BCA47D">
        <w:trPr>
          <w:trHeight w:val="300"/>
        </w:trPr>
        <w:tc>
          <w:tcPr>
            <w:tcW w:w="3093" w:type="dxa"/>
            <w:gridSpan w:val="2"/>
          </w:tcPr>
          <w:p w14:paraId="1545C3F8" w14:textId="71B5219E" w:rsidR="003B6081"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5.1. Sutarčiai taikomas kainos apskaičiavimo būdas</w:t>
            </w:r>
          </w:p>
        </w:tc>
        <w:tc>
          <w:tcPr>
            <w:tcW w:w="6441" w:type="dxa"/>
            <w:gridSpan w:val="2"/>
          </w:tcPr>
          <w:p w14:paraId="0437FBA1" w14:textId="77777777" w:rsidR="003B6081" w:rsidRPr="006A0513" w:rsidRDefault="003B6081">
            <w:pPr>
              <w:rPr>
                <w:rFonts w:asciiTheme="minorHAnsi" w:hAnsiTheme="minorHAnsi" w:cstheme="minorHAnsi"/>
                <w:kern w:val="2"/>
                <w:szCs w:val="24"/>
              </w:rPr>
            </w:pPr>
          </w:p>
          <w:p w14:paraId="08C02EB4" w14:textId="4CD78C8E"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Fiksuoto įkainio kainodara</w:t>
            </w:r>
          </w:p>
          <w:p w14:paraId="191AA598" w14:textId="72ED2EEC" w:rsidR="000B7BFB" w:rsidRPr="006A0513" w:rsidRDefault="000B7BFB">
            <w:pPr>
              <w:rPr>
                <w:rFonts w:asciiTheme="minorHAnsi" w:hAnsiTheme="minorHAnsi" w:cstheme="minorHAnsi"/>
                <w:color w:val="4472C4"/>
                <w:kern w:val="2"/>
                <w:szCs w:val="24"/>
              </w:rPr>
            </w:pPr>
          </w:p>
        </w:tc>
      </w:tr>
      <w:tr w:rsidR="000B7BFB" w:rsidRPr="00E27583" w14:paraId="0B64E83E" w14:textId="77777777" w:rsidTr="35BCA47D">
        <w:trPr>
          <w:trHeight w:val="300"/>
        </w:trPr>
        <w:tc>
          <w:tcPr>
            <w:tcW w:w="3093" w:type="dxa"/>
            <w:gridSpan w:val="2"/>
          </w:tcPr>
          <w:p w14:paraId="4D504B2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5.2. Pradinės Sutarties vertė ir Sutarties kaina, kai taikoma </w:t>
            </w:r>
            <w:r w:rsidRPr="006A0513">
              <w:rPr>
                <w:rFonts w:asciiTheme="minorHAnsi" w:hAnsiTheme="minorHAnsi" w:cstheme="minorHAnsi"/>
                <w:b/>
                <w:kern w:val="2"/>
                <w:szCs w:val="24"/>
                <w:u w:val="single"/>
              </w:rPr>
              <w:t>fiksuoto įkainio</w:t>
            </w:r>
            <w:r w:rsidRPr="006A0513">
              <w:rPr>
                <w:rFonts w:asciiTheme="minorHAnsi" w:hAnsiTheme="minorHAnsi" w:cstheme="minorHAnsi"/>
                <w:b/>
                <w:kern w:val="2"/>
                <w:szCs w:val="24"/>
              </w:rPr>
              <w:t xml:space="preserve"> kainodara</w:t>
            </w:r>
          </w:p>
          <w:p w14:paraId="1DD0BA47" w14:textId="77777777" w:rsidR="000B7BFB" w:rsidRPr="006A0513" w:rsidRDefault="000B7BFB">
            <w:pPr>
              <w:rPr>
                <w:rFonts w:asciiTheme="minorHAnsi" w:hAnsiTheme="minorHAnsi" w:cstheme="minorHAnsi"/>
                <w:b/>
                <w:kern w:val="2"/>
                <w:szCs w:val="24"/>
              </w:rPr>
            </w:pPr>
          </w:p>
        </w:tc>
        <w:tc>
          <w:tcPr>
            <w:tcW w:w="6441" w:type="dxa"/>
            <w:gridSpan w:val="2"/>
          </w:tcPr>
          <w:p w14:paraId="107F00C1" w14:textId="335032D3" w:rsidR="000B7BFB" w:rsidRPr="006A0513" w:rsidRDefault="008D327B" w:rsidP="13CCBD4D">
            <w:pPr>
              <w:jc w:val="both"/>
              <w:rPr>
                <w:rFonts w:asciiTheme="minorHAnsi" w:hAnsiTheme="minorHAnsi" w:cstheme="minorBidi"/>
                <w:b/>
                <w:bCs/>
              </w:rPr>
            </w:pPr>
            <w:r w:rsidRPr="006A0513">
              <w:rPr>
                <w:rFonts w:asciiTheme="minorHAnsi" w:hAnsiTheme="minorHAnsi" w:cstheme="minorBidi"/>
                <w:kern w:val="2"/>
              </w:rPr>
              <w:t xml:space="preserve">Pradinės Sutarties vertė yra </w:t>
            </w:r>
            <w:r w:rsidR="00E338BC" w:rsidRPr="006A0513">
              <w:rPr>
                <w:rFonts w:asciiTheme="minorHAnsi" w:hAnsiTheme="minorHAnsi" w:cstheme="minorBidi"/>
                <w:b/>
                <w:bCs/>
                <w:kern w:val="2"/>
              </w:rPr>
              <w:t>41</w:t>
            </w:r>
            <w:r w:rsidR="008C434A" w:rsidRPr="006A0513">
              <w:rPr>
                <w:rFonts w:asciiTheme="minorHAnsi" w:hAnsiTheme="minorHAnsi" w:cstheme="minorBidi"/>
                <w:b/>
                <w:bCs/>
                <w:kern w:val="2"/>
              </w:rPr>
              <w:t>4</w:t>
            </w:r>
            <w:r w:rsidR="008C434A" w:rsidRPr="13CCBD4D">
              <w:rPr>
                <w:rFonts w:asciiTheme="minorHAnsi" w:hAnsiTheme="minorHAnsi" w:cstheme="minorBidi"/>
                <w:b/>
                <w:bCs/>
                <w:kern w:val="2"/>
              </w:rPr>
              <w:t xml:space="preserve"> </w:t>
            </w:r>
            <w:r w:rsidR="008C434A" w:rsidRPr="006A0513">
              <w:rPr>
                <w:rFonts w:asciiTheme="minorHAnsi" w:hAnsiTheme="minorHAnsi" w:cstheme="minorBidi"/>
                <w:b/>
                <w:bCs/>
                <w:kern w:val="2"/>
              </w:rPr>
              <w:t xml:space="preserve">179,34 </w:t>
            </w:r>
            <w:r w:rsidRPr="006A0513">
              <w:rPr>
                <w:rFonts w:asciiTheme="minorHAnsi" w:hAnsiTheme="minorHAnsi" w:cstheme="minorBidi"/>
                <w:b/>
                <w:bCs/>
                <w:kern w:val="2"/>
              </w:rPr>
              <w:t xml:space="preserve">Eur </w:t>
            </w:r>
            <w:r w:rsidRPr="006A0513">
              <w:rPr>
                <w:rFonts w:asciiTheme="minorHAnsi" w:hAnsiTheme="minorHAnsi" w:cstheme="minorBidi"/>
                <w:i/>
                <w:iCs/>
                <w:kern w:val="2"/>
              </w:rPr>
              <w:t>(</w:t>
            </w:r>
            <w:r w:rsidR="00822134" w:rsidRPr="006A0513">
              <w:rPr>
                <w:rFonts w:asciiTheme="minorHAnsi" w:hAnsiTheme="minorHAnsi" w:cstheme="minorBidi"/>
                <w:i/>
                <w:iCs/>
                <w:kern w:val="2"/>
              </w:rPr>
              <w:t xml:space="preserve">keturi šimtai keturiolika tūkstančių šimtas </w:t>
            </w:r>
            <w:r w:rsidR="00B74100" w:rsidRPr="006A0513">
              <w:rPr>
                <w:rFonts w:asciiTheme="minorHAnsi" w:hAnsiTheme="minorHAnsi" w:cstheme="minorBidi"/>
                <w:i/>
                <w:iCs/>
                <w:kern w:val="2"/>
              </w:rPr>
              <w:t xml:space="preserve">septyniasdešimt devyni </w:t>
            </w:r>
            <w:r w:rsidR="00C60F2E" w:rsidRPr="006A0513">
              <w:rPr>
                <w:rFonts w:asciiTheme="minorHAnsi" w:hAnsiTheme="minorHAnsi" w:cstheme="minorBidi"/>
                <w:i/>
                <w:iCs/>
                <w:kern w:val="2"/>
              </w:rPr>
              <w:t>eurai</w:t>
            </w:r>
            <w:r w:rsidR="00B74100" w:rsidRPr="006A0513">
              <w:rPr>
                <w:rFonts w:asciiTheme="minorHAnsi" w:hAnsiTheme="minorHAnsi" w:cstheme="minorBidi"/>
                <w:i/>
                <w:iCs/>
                <w:kern w:val="2"/>
              </w:rPr>
              <w:t>, 34 c</w:t>
            </w:r>
            <w:r w:rsidR="00C60F2E" w:rsidRPr="006A0513">
              <w:rPr>
                <w:rFonts w:asciiTheme="minorHAnsi" w:hAnsiTheme="minorHAnsi" w:cstheme="minorBidi"/>
                <w:i/>
                <w:iCs/>
                <w:kern w:val="2"/>
              </w:rPr>
              <w:t>en</w:t>
            </w:r>
            <w:r w:rsidR="00B74100" w:rsidRPr="006A0513">
              <w:rPr>
                <w:rFonts w:asciiTheme="minorHAnsi" w:hAnsiTheme="minorHAnsi" w:cstheme="minorBidi"/>
                <w:i/>
                <w:iCs/>
                <w:kern w:val="2"/>
              </w:rPr>
              <w:t>t</w:t>
            </w:r>
            <w:r w:rsidR="00C60F2E" w:rsidRPr="006A0513">
              <w:rPr>
                <w:rFonts w:asciiTheme="minorHAnsi" w:hAnsiTheme="minorHAnsi" w:cstheme="minorBidi"/>
                <w:i/>
                <w:iCs/>
                <w:kern w:val="2"/>
              </w:rPr>
              <w:t>ai</w:t>
            </w:r>
            <w:r w:rsidRPr="006A0513">
              <w:rPr>
                <w:rFonts w:asciiTheme="minorHAnsi" w:hAnsiTheme="minorHAnsi" w:cstheme="minorBidi"/>
                <w:i/>
                <w:iCs/>
                <w:kern w:val="2"/>
              </w:rPr>
              <w:t>)</w:t>
            </w:r>
            <w:r w:rsidRPr="006A0513">
              <w:rPr>
                <w:rFonts w:asciiTheme="minorHAnsi" w:hAnsiTheme="minorHAnsi" w:cstheme="minorBidi"/>
                <w:b/>
                <w:bCs/>
                <w:kern w:val="2"/>
              </w:rPr>
              <w:t xml:space="preserve"> be PVM.</w:t>
            </w:r>
          </w:p>
          <w:p w14:paraId="734CB218" w14:textId="522DD9A8" w:rsidR="000B7BFB" w:rsidRPr="006A0513" w:rsidRDefault="008D327B" w:rsidP="77376F1E">
            <w:pPr>
              <w:jc w:val="both"/>
              <w:rPr>
                <w:rFonts w:asciiTheme="minorHAnsi" w:hAnsiTheme="minorHAnsi" w:cstheme="minorBidi"/>
              </w:rPr>
            </w:pPr>
            <w:r w:rsidRPr="006A0513">
              <w:rPr>
                <w:rFonts w:asciiTheme="minorHAnsi" w:hAnsiTheme="minorHAnsi" w:cstheme="minorBidi"/>
                <w:kern w:val="2"/>
              </w:rPr>
              <w:t>PVM sudaro (</w:t>
            </w:r>
            <w:r w:rsidR="00C36225" w:rsidRPr="006A0513">
              <w:rPr>
                <w:rFonts w:asciiTheme="minorHAnsi" w:hAnsiTheme="minorHAnsi" w:cstheme="minorBidi"/>
                <w:kern w:val="2"/>
              </w:rPr>
              <w:t>86 977,66</w:t>
            </w:r>
            <w:r w:rsidRPr="006A0513">
              <w:rPr>
                <w:rFonts w:asciiTheme="minorHAnsi" w:hAnsiTheme="minorHAnsi" w:cstheme="minorBidi"/>
                <w:kern w:val="2"/>
              </w:rPr>
              <w:t xml:space="preserve">) Eur </w:t>
            </w:r>
            <w:r w:rsidRPr="006A0513">
              <w:rPr>
                <w:rFonts w:asciiTheme="minorHAnsi" w:hAnsiTheme="minorHAnsi" w:cstheme="minorBidi"/>
                <w:i/>
                <w:iCs/>
                <w:kern w:val="2"/>
              </w:rPr>
              <w:t>(</w:t>
            </w:r>
            <w:r w:rsidR="00C36225" w:rsidRPr="006A0513">
              <w:rPr>
                <w:rFonts w:asciiTheme="minorHAnsi" w:hAnsiTheme="minorHAnsi" w:cstheme="minorBidi"/>
                <w:i/>
                <w:iCs/>
                <w:kern w:val="2"/>
              </w:rPr>
              <w:t>aštuoniasdešimt šeši tūkstančiai devyni šimtai septyniasdešimt septyni</w:t>
            </w:r>
            <w:r w:rsidR="00D3632B" w:rsidRPr="006A0513">
              <w:rPr>
                <w:rFonts w:asciiTheme="minorHAnsi" w:hAnsiTheme="minorHAnsi" w:cstheme="minorBidi"/>
                <w:i/>
                <w:iCs/>
                <w:kern w:val="2"/>
              </w:rPr>
              <w:t xml:space="preserve"> </w:t>
            </w:r>
            <w:r w:rsidR="00D445D7" w:rsidRPr="006A0513">
              <w:rPr>
                <w:rFonts w:asciiTheme="minorHAnsi" w:hAnsiTheme="minorHAnsi" w:cstheme="minorBidi"/>
                <w:i/>
                <w:iCs/>
                <w:kern w:val="2"/>
              </w:rPr>
              <w:t>eurai</w:t>
            </w:r>
            <w:r w:rsidR="00D3632B" w:rsidRPr="006A0513">
              <w:rPr>
                <w:rFonts w:asciiTheme="minorHAnsi" w:hAnsiTheme="minorHAnsi" w:cstheme="minorBidi"/>
                <w:i/>
                <w:iCs/>
                <w:kern w:val="2"/>
              </w:rPr>
              <w:t>, 66 c</w:t>
            </w:r>
            <w:r w:rsidR="00D445D7" w:rsidRPr="006A0513">
              <w:rPr>
                <w:rFonts w:asciiTheme="minorHAnsi" w:hAnsiTheme="minorHAnsi" w:cstheme="minorBidi"/>
                <w:i/>
                <w:iCs/>
                <w:kern w:val="2"/>
              </w:rPr>
              <w:t>entai</w:t>
            </w:r>
            <w:r w:rsidRPr="006A0513">
              <w:rPr>
                <w:rFonts w:asciiTheme="minorHAnsi" w:hAnsiTheme="minorHAnsi" w:cstheme="minorBidi"/>
                <w:i/>
                <w:iCs/>
                <w:kern w:val="2"/>
              </w:rPr>
              <w:t>)</w:t>
            </w:r>
            <w:r w:rsidRPr="006A0513">
              <w:rPr>
                <w:rFonts w:asciiTheme="minorHAnsi" w:hAnsiTheme="minorHAnsi" w:cstheme="minorBidi"/>
                <w:kern w:val="2"/>
              </w:rPr>
              <w:t>.</w:t>
            </w:r>
          </w:p>
          <w:p w14:paraId="60593595" w14:textId="4D2F275F" w:rsidR="000B7BFB" w:rsidRPr="006A0513" w:rsidRDefault="008D327B" w:rsidP="77376F1E">
            <w:pPr>
              <w:jc w:val="both"/>
              <w:rPr>
                <w:rFonts w:asciiTheme="minorHAnsi" w:hAnsiTheme="minorHAnsi" w:cstheme="minorBidi"/>
              </w:rPr>
            </w:pPr>
            <w:r w:rsidRPr="006A0513">
              <w:rPr>
                <w:rFonts w:asciiTheme="minorHAnsi" w:hAnsiTheme="minorHAnsi" w:cstheme="minorBidi"/>
                <w:kern w:val="2"/>
              </w:rPr>
              <w:t xml:space="preserve">Sutarties kaina yra </w:t>
            </w:r>
            <w:r w:rsidR="00A34BD6" w:rsidRPr="006A0513">
              <w:rPr>
                <w:rFonts w:asciiTheme="minorHAnsi" w:hAnsiTheme="minorHAnsi" w:cstheme="minorBidi"/>
                <w:b/>
                <w:bCs/>
                <w:kern w:val="2"/>
              </w:rPr>
              <w:t>501</w:t>
            </w:r>
            <w:r w:rsidR="00405DE8" w:rsidRPr="006A0513">
              <w:rPr>
                <w:rFonts w:asciiTheme="minorHAnsi" w:hAnsiTheme="minorHAnsi" w:cstheme="minorBidi"/>
                <w:b/>
                <w:bCs/>
                <w:kern w:val="2"/>
              </w:rPr>
              <w:t xml:space="preserve"> </w:t>
            </w:r>
            <w:r w:rsidR="00A34BD6" w:rsidRPr="006A0513">
              <w:rPr>
                <w:rFonts w:asciiTheme="minorHAnsi" w:hAnsiTheme="minorHAnsi" w:cstheme="minorBidi"/>
                <w:b/>
                <w:bCs/>
                <w:kern w:val="2"/>
              </w:rPr>
              <w:t>157,00</w:t>
            </w:r>
            <w:r w:rsidRPr="006A0513">
              <w:rPr>
                <w:rFonts w:asciiTheme="minorHAnsi" w:hAnsiTheme="minorHAnsi" w:cstheme="minorBidi"/>
                <w:b/>
                <w:bCs/>
                <w:kern w:val="2"/>
              </w:rPr>
              <w:t xml:space="preserve"> Eur</w:t>
            </w:r>
            <w:r w:rsidRPr="006A0513">
              <w:rPr>
                <w:rFonts w:asciiTheme="minorHAnsi" w:hAnsiTheme="minorHAnsi" w:cstheme="minorBidi"/>
                <w:kern w:val="2"/>
              </w:rPr>
              <w:t xml:space="preserve"> </w:t>
            </w:r>
            <w:r w:rsidRPr="006A0513">
              <w:rPr>
                <w:rFonts w:asciiTheme="minorHAnsi" w:hAnsiTheme="minorHAnsi" w:cstheme="minorBidi"/>
                <w:i/>
                <w:iCs/>
                <w:kern w:val="2"/>
              </w:rPr>
              <w:t>(</w:t>
            </w:r>
            <w:r w:rsidR="00405DE8" w:rsidRPr="006A0513">
              <w:rPr>
                <w:rFonts w:asciiTheme="minorHAnsi" w:hAnsiTheme="minorHAnsi" w:cstheme="minorBidi"/>
                <w:i/>
                <w:iCs/>
                <w:kern w:val="2"/>
              </w:rPr>
              <w:t>penki šimtai vienas</w:t>
            </w:r>
            <w:r w:rsidR="00B226AC" w:rsidRPr="006A0513">
              <w:rPr>
                <w:rFonts w:asciiTheme="minorHAnsi" w:hAnsiTheme="minorHAnsi" w:cstheme="minorBidi"/>
                <w:i/>
                <w:iCs/>
                <w:kern w:val="2"/>
              </w:rPr>
              <w:t xml:space="preserve"> tūkstantis šimtas penkiasdešimt septyni </w:t>
            </w:r>
            <w:r w:rsidR="00D445D7" w:rsidRPr="006A0513">
              <w:rPr>
                <w:rFonts w:asciiTheme="minorHAnsi" w:hAnsiTheme="minorHAnsi" w:cstheme="minorBidi"/>
                <w:i/>
                <w:iCs/>
                <w:kern w:val="2"/>
              </w:rPr>
              <w:t>e</w:t>
            </w:r>
            <w:r w:rsidR="00B226AC" w:rsidRPr="006A0513">
              <w:rPr>
                <w:rFonts w:asciiTheme="minorHAnsi" w:hAnsiTheme="minorHAnsi" w:cstheme="minorBidi"/>
                <w:i/>
                <w:iCs/>
                <w:kern w:val="2"/>
              </w:rPr>
              <w:t>ur</w:t>
            </w:r>
            <w:r w:rsidR="000B686B" w:rsidRPr="006A0513">
              <w:rPr>
                <w:rFonts w:asciiTheme="minorHAnsi" w:hAnsiTheme="minorHAnsi" w:cstheme="minorBidi"/>
                <w:i/>
                <w:iCs/>
                <w:kern w:val="2"/>
              </w:rPr>
              <w:t>ai</w:t>
            </w:r>
            <w:r w:rsidR="00B226AC" w:rsidRPr="006A0513">
              <w:rPr>
                <w:rFonts w:asciiTheme="minorHAnsi" w:hAnsiTheme="minorHAnsi" w:cstheme="minorBidi"/>
                <w:i/>
                <w:iCs/>
                <w:kern w:val="2"/>
              </w:rPr>
              <w:t>, 00 c</w:t>
            </w:r>
            <w:r w:rsidR="000B686B" w:rsidRPr="006A0513">
              <w:rPr>
                <w:rFonts w:asciiTheme="minorHAnsi" w:hAnsiTheme="minorHAnsi" w:cstheme="minorBidi"/>
                <w:i/>
                <w:iCs/>
                <w:kern w:val="2"/>
              </w:rPr>
              <w:t>entų</w:t>
            </w:r>
            <w:r w:rsidRPr="006A0513">
              <w:rPr>
                <w:rFonts w:asciiTheme="minorHAnsi" w:hAnsiTheme="minorHAnsi" w:cstheme="minorBidi"/>
                <w:i/>
                <w:iCs/>
                <w:kern w:val="2"/>
              </w:rPr>
              <w:t>)</w:t>
            </w:r>
            <w:r w:rsidRPr="006A0513">
              <w:rPr>
                <w:rFonts w:asciiTheme="minorHAnsi" w:hAnsiTheme="minorHAnsi" w:cstheme="minorBidi"/>
                <w:kern w:val="2"/>
              </w:rPr>
              <w:t xml:space="preserve"> </w:t>
            </w:r>
            <w:r w:rsidRPr="006A0513">
              <w:rPr>
                <w:rFonts w:asciiTheme="minorHAnsi" w:hAnsiTheme="minorHAnsi" w:cstheme="minorBidi"/>
                <w:b/>
                <w:bCs/>
                <w:kern w:val="2"/>
              </w:rPr>
              <w:t>su PVM</w:t>
            </w:r>
            <w:r w:rsidRPr="006A0513">
              <w:rPr>
                <w:rFonts w:asciiTheme="minorHAnsi" w:hAnsiTheme="minorHAnsi" w:cstheme="minorBidi"/>
                <w:kern w:val="2"/>
              </w:rPr>
              <w:t>.</w:t>
            </w:r>
          </w:p>
          <w:p w14:paraId="59698080" w14:textId="77777777" w:rsidR="000B7BFB" w:rsidRPr="006A0513" w:rsidRDefault="000B7BFB" w:rsidP="006420B0">
            <w:pPr>
              <w:jc w:val="both"/>
              <w:rPr>
                <w:rFonts w:asciiTheme="minorHAnsi" w:hAnsiTheme="minorHAnsi" w:cstheme="minorHAnsi"/>
                <w:kern w:val="2"/>
                <w:szCs w:val="24"/>
              </w:rPr>
            </w:pPr>
          </w:p>
          <w:p w14:paraId="3F739381" w14:textId="1720DE8B" w:rsidR="000B7BFB" w:rsidRPr="006A0513" w:rsidRDefault="008D327B" w:rsidP="77376F1E">
            <w:pPr>
              <w:jc w:val="both"/>
              <w:rPr>
                <w:rFonts w:asciiTheme="minorHAnsi" w:hAnsiTheme="minorHAnsi" w:cstheme="minorBidi"/>
                <w:color w:val="000000"/>
                <w:kern w:val="2"/>
              </w:rPr>
            </w:pPr>
            <w:r w:rsidRPr="77376F1E">
              <w:rPr>
                <w:rFonts w:asciiTheme="minorHAnsi" w:hAnsiTheme="minorHAnsi" w:cstheme="minorBidi"/>
                <w:color w:val="000000"/>
                <w:kern w:val="2"/>
              </w:rPr>
              <w:t xml:space="preserve">Šioje Sutartyje Pradinės Sutarties vertė yra lygi </w:t>
            </w:r>
            <w:r w:rsidRPr="77376F1E">
              <w:rPr>
                <w:rFonts w:asciiTheme="minorHAnsi" w:hAnsiTheme="minorHAnsi" w:cstheme="minorBidi"/>
                <w:b/>
                <w:bCs/>
                <w:color w:val="000000"/>
                <w:kern w:val="2"/>
              </w:rPr>
              <w:t xml:space="preserve">maksimaliai pirkimui skirtai lėšų sumai be PVM </w:t>
            </w:r>
            <w:r w:rsidRPr="77376F1E">
              <w:rPr>
                <w:rFonts w:asciiTheme="minorHAnsi" w:hAnsiTheme="minorHAnsi" w:cstheme="minorBidi"/>
                <w:color w:val="000000"/>
                <w:kern w:val="2"/>
              </w:rPr>
              <w:t xml:space="preserve">pirkimo dokumentuose ir Sutartyje nurodytų </w:t>
            </w:r>
            <w:r w:rsidRPr="77376F1E">
              <w:rPr>
                <w:rFonts w:asciiTheme="minorHAnsi" w:hAnsiTheme="minorHAnsi" w:cstheme="minorBidi"/>
                <w:color w:val="000000"/>
              </w:rPr>
              <w:t xml:space="preserve">Paslaugų </w:t>
            </w:r>
            <w:r w:rsidRPr="77376F1E">
              <w:rPr>
                <w:rFonts w:asciiTheme="minorHAnsi" w:hAnsiTheme="minorHAnsi" w:cstheme="minorBidi"/>
                <w:color w:val="000000"/>
                <w:kern w:val="2"/>
              </w:rPr>
              <w:t>įsigijimui Tiekėjo pasiūlyme nurodytais įkainiais be PVM.</w:t>
            </w:r>
            <w:r w:rsidRPr="77376F1E">
              <w:rPr>
                <w:rFonts w:asciiTheme="minorHAnsi" w:hAnsiTheme="minorHAnsi" w:cstheme="minorBidi"/>
                <w:color w:val="2B579A"/>
                <w:kern w:val="2"/>
              </w:rPr>
              <w:t xml:space="preserve"> </w:t>
            </w:r>
            <w:r w:rsidRPr="77376F1E">
              <w:rPr>
                <w:rFonts w:asciiTheme="minorHAnsi" w:hAnsiTheme="minorHAnsi" w:cstheme="minorBidi"/>
                <w:b/>
                <w:bCs/>
                <w:color w:val="000000"/>
                <w:kern w:val="2"/>
              </w:rPr>
              <w:t xml:space="preserve">Pirkėjas perka </w:t>
            </w:r>
            <w:r w:rsidRPr="77376F1E">
              <w:rPr>
                <w:rFonts w:asciiTheme="minorHAnsi" w:hAnsiTheme="minorHAnsi" w:cstheme="minorBidi"/>
                <w:b/>
                <w:bCs/>
                <w:color w:val="000000"/>
              </w:rPr>
              <w:t>Paslaugas</w:t>
            </w:r>
            <w:r w:rsidRPr="77376F1E">
              <w:rPr>
                <w:rFonts w:asciiTheme="minorHAnsi" w:hAnsiTheme="minorHAnsi" w:cstheme="minorBidi"/>
                <w:b/>
                <w:bCs/>
                <w:color w:val="000000"/>
                <w:kern w:val="2"/>
              </w:rPr>
              <w:t xml:space="preserve"> pagal poreikį</w:t>
            </w:r>
            <w:r w:rsidRPr="77376F1E">
              <w:rPr>
                <w:rFonts w:asciiTheme="minorHAnsi" w:hAnsiTheme="minorHAnsi" w:cstheme="minorBidi"/>
                <w:color w:val="000000"/>
                <w:kern w:val="2"/>
              </w:rPr>
              <w:t xml:space="preserve"> Sutartyje arba jos priede Nr.</w:t>
            </w:r>
            <w:r w:rsidRPr="77376F1E">
              <w:rPr>
                <w:rFonts w:asciiTheme="minorHAnsi" w:hAnsiTheme="minorHAnsi" w:cstheme="minorBidi"/>
                <w:kern w:val="2"/>
              </w:rPr>
              <w:t xml:space="preserve"> </w:t>
            </w:r>
            <w:r w:rsidR="00882A9C" w:rsidRPr="77376F1E">
              <w:rPr>
                <w:rFonts w:asciiTheme="minorHAnsi" w:hAnsiTheme="minorHAnsi" w:cstheme="minorBidi"/>
                <w:kern w:val="2"/>
              </w:rPr>
              <w:t>2</w:t>
            </w:r>
            <w:r w:rsidRPr="77376F1E">
              <w:rPr>
                <w:rFonts w:asciiTheme="minorHAnsi" w:hAnsiTheme="minorHAnsi" w:cstheme="minorBidi"/>
                <w:kern w:val="2"/>
              </w:rPr>
              <w:t xml:space="preserve"> </w:t>
            </w:r>
            <w:r w:rsidRPr="77376F1E">
              <w:rPr>
                <w:rFonts w:asciiTheme="minorHAnsi" w:hAnsiTheme="minorHAnsi" w:cstheme="minorBidi"/>
                <w:color w:val="000000"/>
                <w:kern w:val="2"/>
              </w:rPr>
              <w:t xml:space="preserve">nurodytais įkainiais, neviršijant Sutarties kainos. Sutartyje arba jos priede Nr. </w:t>
            </w:r>
            <w:r w:rsidR="00882A9C" w:rsidRPr="77376F1E">
              <w:rPr>
                <w:rFonts w:asciiTheme="minorHAnsi" w:hAnsiTheme="minorHAnsi" w:cstheme="minorBidi"/>
                <w:kern w:val="2"/>
              </w:rPr>
              <w:t>2</w:t>
            </w:r>
            <w:r w:rsidRPr="77376F1E">
              <w:rPr>
                <w:rFonts w:asciiTheme="minorHAnsi" w:hAnsiTheme="minorHAnsi" w:cstheme="minorBidi"/>
                <w:kern w:val="2"/>
              </w:rPr>
              <w:t xml:space="preserve"> </w:t>
            </w:r>
            <w:r w:rsidRPr="77376F1E">
              <w:rPr>
                <w:rFonts w:asciiTheme="minorHAnsi" w:hAnsiTheme="minorHAnsi" w:cstheme="minorBidi"/>
                <w:color w:val="000000"/>
                <w:kern w:val="2"/>
              </w:rPr>
              <w:t xml:space="preserve">atskirose eilutėse nurodytas </w:t>
            </w:r>
            <w:r w:rsidRPr="77376F1E">
              <w:rPr>
                <w:rFonts w:asciiTheme="minorHAnsi" w:hAnsiTheme="minorHAnsi" w:cstheme="minorBidi"/>
                <w:color w:val="000000"/>
              </w:rPr>
              <w:t>Paslaugų</w:t>
            </w:r>
            <w:r w:rsidRPr="77376F1E">
              <w:rPr>
                <w:rFonts w:asciiTheme="minorHAnsi" w:hAnsiTheme="minorHAnsi" w:cstheme="minorBidi"/>
                <w:color w:val="000000"/>
                <w:kern w:val="2"/>
              </w:rPr>
              <w:t xml:space="preserve"> kiekis gali būti keičiamas (didėti ar mažėti).</w:t>
            </w:r>
          </w:p>
          <w:p w14:paraId="69F60472" w14:textId="77777777" w:rsidR="00FE6F50" w:rsidRPr="006A0513" w:rsidRDefault="00FE6F50" w:rsidP="006420B0">
            <w:pPr>
              <w:jc w:val="both"/>
              <w:rPr>
                <w:rFonts w:asciiTheme="minorHAnsi" w:hAnsiTheme="minorHAnsi" w:cstheme="minorHAnsi"/>
                <w:color w:val="000000"/>
                <w:kern w:val="2"/>
                <w:szCs w:val="24"/>
              </w:rPr>
            </w:pPr>
          </w:p>
          <w:p w14:paraId="606284A7" w14:textId="5A6557C3" w:rsidR="00A22AE7" w:rsidRPr="006A0513" w:rsidRDefault="4788F456" w:rsidP="006420B0">
            <w:pPr>
              <w:jc w:val="both"/>
              <w:rPr>
                <w:rFonts w:asciiTheme="minorHAnsi" w:hAnsiTheme="minorHAnsi" w:cstheme="minorHAnsi"/>
                <w:color w:val="000000"/>
                <w:kern w:val="2"/>
                <w:szCs w:val="24"/>
              </w:rPr>
            </w:pPr>
            <w:r w:rsidRPr="006A0513">
              <w:rPr>
                <w:rFonts w:asciiTheme="minorHAnsi" w:hAnsiTheme="minorHAnsi" w:cstheme="minorBidi"/>
              </w:rPr>
              <w:t xml:space="preserve">Paslaugos bus perkamos pagal poreikį, neviršijant maksimalios Sutarties vertės – </w:t>
            </w:r>
            <w:r w:rsidR="68F66AEB" w:rsidRPr="4E21625E">
              <w:rPr>
                <w:rFonts w:asciiTheme="minorHAnsi" w:hAnsiTheme="minorHAnsi" w:cstheme="minorBidi"/>
                <w:b/>
                <w:bCs/>
              </w:rPr>
              <w:t xml:space="preserve">414 179,34 Eur </w:t>
            </w:r>
            <w:r w:rsidR="68F66AEB" w:rsidRPr="006A0513">
              <w:rPr>
                <w:rFonts w:asciiTheme="minorHAnsi" w:hAnsiTheme="minorHAnsi" w:cstheme="minorBidi"/>
                <w:i/>
                <w:iCs/>
              </w:rPr>
              <w:t>(keturi šimtai keturiolika tūkstančių šimtas septyniasdešimt devyni eurai, 34 centai)</w:t>
            </w:r>
            <w:r w:rsidR="68F66AEB" w:rsidRPr="4E21625E">
              <w:rPr>
                <w:rFonts w:asciiTheme="minorHAnsi" w:hAnsiTheme="minorHAnsi" w:cstheme="minorBidi"/>
                <w:b/>
                <w:bCs/>
              </w:rPr>
              <w:t xml:space="preserve"> be PVM.</w:t>
            </w:r>
            <w:r w:rsidRPr="006A0513">
              <w:rPr>
                <w:rFonts w:asciiTheme="minorHAnsi" w:hAnsiTheme="minorHAnsi" w:cstheme="minorBidi"/>
              </w:rPr>
              <w:t xml:space="preserve">, minimaliai – ne mažiau kaip </w:t>
            </w:r>
            <w:r w:rsidR="38DCE627" w:rsidRPr="4E21625E">
              <w:rPr>
                <w:rStyle w:val="Grietas"/>
                <w:rFonts w:asciiTheme="minorHAnsi" w:hAnsiTheme="minorHAnsi" w:cstheme="minorBidi"/>
              </w:rPr>
              <w:t>3</w:t>
            </w:r>
            <w:r w:rsidR="38DCE627" w:rsidRPr="006A0513">
              <w:rPr>
                <w:rStyle w:val="Grietas"/>
                <w:rFonts w:asciiTheme="minorHAnsi" w:hAnsiTheme="minorHAnsi" w:cstheme="minorBidi"/>
              </w:rPr>
              <w:t xml:space="preserve">31 343,47 </w:t>
            </w:r>
            <w:r w:rsidRPr="006A0513">
              <w:rPr>
                <w:rStyle w:val="Grietas"/>
                <w:rFonts w:asciiTheme="minorHAnsi" w:hAnsiTheme="minorHAnsi" w:cstheme="minorBidi"/>
              </w:rPr>
              <w:t xml:space="preserve">Eur </w:t>
            </w:r>
            <w:r w:rsidRPr="006A0513">
              <w:rPr>
                <w:rStyle w:val="Grietas"/>
                <w:rFonts w:asciiTheme="minorHAnsi" w:hAnsiTheme="minorHAnsi" w:cstheme="minorBidi"/>
                <w:b w:val="0"/>
                <w:bCs w:val="0"/>
                <w:i/>
                <w:iCs/>
              </w:rPr>
              <w:t>(</w:t>
            </w:r>
            <w:r w:rsidR="5ACEAFCA" w:rsidRPr="4E21625E">
              <w:rPr>
                <w:rStyle w:val="Grietas"/>
                <w:rFonts w:asciiTheme="minorHAnsi" w:hAnsiTheme="minorHAnsi" w:cstheme="minorBidi"/>
                <w:b w:val="0"/>
                <w:bCs w:val="0"/>
                <w:i/>
                <w:iCs/>
              </w:rPr>
              <w:t>t</w:t>
            </w:r>
            <w:r w:rsidR="5ACEAFCA" w:rsidRPr="006A0513">
              <w:rPr>
                <w:rStyle w:val="Grietas"/>
                <w:rFonts w:asciiTheme="minorHAnsi" w:hAnsiTheme="minorHAnsi" w:cstheme="minorBidi"/>
                <w:b w:val="0"/>
                <w:bCs w:val="0"/>
                <w:i/>
                <w:iCs/>
              </w:rPr>
              <w:t xml:space="preserve">rys šimtai </w:t>
            </w:r>
            <w:r w:rsidR="5ACEAFCA" w:rsidRPr="4E21625E">
              <w:rPr>
                <w:rStyle w:val="Grietas"/>
                <w:rFonts w:asciiTheme="minorHAnsi" w:hAnsiTheme="minorHAnsi" w:cstheme="minorBidi"/>
                <w:b w:val="0"/>
                <w:bCs w:val="0"/>
                <w:i/>
                <w:iCs/>
              </w:rPr>
              <w:t>t</w:t>
            </w:r>
            <w:r w:rsidR="5ACEAFCA" w:rsidRPr="006A0513">
              <w:rPr>
                <w:rStyle w:val="Grietas"/>
                <w:rFonts w:asciiTheme="minorHAnsi" w:hAnsiTheme="minorHAnsi" w:cstheme="minorBidi"/>
                <w:b w:val="0"/>
                <w:bCs w:val="0"/>
                <w:i/>
                <w:iCs/>
              </w:rPr>
              <w:t>r</w:t>
            </w:r>
            <w:r w:rsidR="570849A5" w:rsidRPr="006A0513">
              <w:rPr>
                <w:rStyle w:val="Grietas"/>
                <w:rFonts w:asciiTheme="minorHAnsi" w:hAnsiTheme="minorHAnsi" w:cstheme="minorBidi"/>
                <w:b w:val="0"/>
                <w:bCs w:val="0"/>
                <w:i/>
                <w:iCs/>
              </w:rPr>
              <w:t>isdešimt vienas tūkstantis trys šimtai keturiasdešimt trys eurai</w:t>
            </w:r>
            <w:r w:rsidRPr="006A0513">
              <w:rPr>
                <w:rStyle w:val="Grietas"/>
                <w:rFonts w:asciiTheme="minorHAnsi" w:hAnsiTheme="minorHAnsi" w:cstheme="minorBidi"/>
                <w:b w:val="0"/>
                <w:bCs w:val="0"/>
                <w:i/>
                <w:iCs/>
              </w:rPr>
              <w:t xml:space="preserve">, </w:t>
            </w:r>
            <w:r w:rsidR="295B210C" w:rsidRPr="4E21625E">
              <w:rPr>
                <w:rStyle w:val="Grietas"/>
                <w:rFonts w:asciiTheme="minorHAnsi" w:hAnsiTheme="minorHAnsi" w:cstheme="minorBidi"/>
                <w:b w:val="0"/>
                <w:bCs w:val="0"/>
                <w:i/>
                <w:iCs/>
              </w:rPr>
              <w:t>4</w:t>
            </w:r>
            <w:r w:rsidR="295B210C" w:rsidRPr="006A0513">
              <w:rPr>
                <w:rStyle w:val="Grietas"/>
                <w:rFonts w:asciiTheme="minorHAnsi" w:hAnsiTheme="minorHAnsi" w:cstheme="minorBidi"/>
                <w:b w:val="0"/>
                <w:bCs w:val="0"/>
                <w:i/>
                <w:iCs/>
              </w:rPr>
              <w:t>7</w:t>
            </w:r>
            <w:r w:rsidRPr="006A0513">
              <w:rPr>
                <w:rStyle w:val="Grietas"/>
                <w:rFonts w:asciiTheme="minorHAnsi" w:hAnsiTheme="minorHAnsi" w:cstheme="minorBidi"/>
                <w:b w:val="0"/>
                <w:bCs w:val="0"/>
                <w:i/>
                <w:iCs/>
              </w:rPr>
              <w:t xml:space="preserve"> ct)</w:t>
            </w:r>
            <w:r w:rsidRPr="006A0513">
              <w:rPr>
                <w:rStyle w:val="Grietas"/>
                <w:rFonts w:asciiTheme="minorHAnsi" w:hAnsiTheme="minorHAnsi" w:cstheme="minorBidi"/>
              </w:rPr>
              <w:t xml:space="preserve"> be PVM.</w:t>
            </w:r>
          </w:p>
          <w:p w14:paraId="02FBA7E7" w14:textId="75BB5E7F" w:rsidR="00522EB3" w:rsidRPr="006A0513" w:rsidRDefault="00522EB3" w:rsidP="006A0513">
            <w:pPr>
              <w:jc w:val="both"/>
              <w:rPr>
                <w:rFonts w:asciiTheme="minorHAnsi" w:hAnsiTheme="minorHAnsi" w:cstheme="minorHAnsi"/>
                <w:color w:val="000000"/>
                <w:kern w:val="2"/>
                <w:szCs w:val="24"/>
              </w:rPr>
            </w:pPr>
          </w:p>
        </w:tc>
      </w:tr>
      <w:tr w:rsidR="000B7BFB" w:rsidRPr="00E27583" w14:paraId="52EBEEAA" w14:textId="77777777" w:rsidTr="35BCA47D">
        <w:trPr>
          <w:trHeight w:val="300"/>
        </w:trPr>
        <w:tc>
          <w:tcPr>
            <w:tcW w:w="3093" w:type="dxa"/>
            <w:gridSpan w:val="2"/>
          </w:tcPr>
          <w:p w14:paraId="2398C581"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5.3. Sutarties kainos / įkainių perskaičiavimas taikant </w:t>
            </w:r>
            <w:r w:rsidRPr="006A0513">
              <w:rPr>
                <w:rFonts w:asciiTheme="minorHAnsi" w:hAnsiTheme="minorHAnsi" w:cstheme="minorHAnsi"/>
                <w:b/>
                <w:kern w:val="2"/>
                <w:szCs w:val="24"/>
                <w:u w:val="single"/>
              </w:rPr>
              <w:t>peržiūros</w:t>
            </w:r>
            <w:r w:rsidRPr="006A0513">
              <w:rPr>
                <w:rFonts w:asciiTheme="minorHAnsi" w:hAnsiTheme="minorHAnsi" w:cstheme="minorHAnsi"/>
                <w:b/>
                <w:kern w:val="2"/>
                <w:szCs w:val="24"/>
              </w:rPr>
              <w:t xml:space="preserve"> taisykles</w:t>
            </w:r>
          </w:p>
          <w:p w14:paraId="36DDA6E7" w14:textId="77777777" w:rsidR="000B7BFB" w:rsidRPr="006A0513" w:rsidRDefault="000B7BFB">
            <w:pPr>
              <w:rPr>
                <w:rFonts w:asciiTheme="minorHAnsi" w:hAnsiTheme="minorHAnsi" w:cstheme="minorHAnsi"/>
                <w:b/>
                <w:kern w:val="2"/>
                <w:szCs w:val="24"/>
              </w:rPr>
            </w:pPr>
          </w:p>
          <w:p w14:paraId="7058B8DE" w14:textId="77777777" w:rsidR="000B7BFB" w:rsidRPr="006A0513" w:rsidRDefault="000B7BFB">
            <w:pPr>
              <w:rPr>
                <w:rFonts w:asciiTheme="minorHAnsi" w:hAnsiTheme="minorHAnsi" w:cstheme="minorHAnsi"/>
                <w:kern w:val="2"/>
                <w:szCs w:val="24"/>
              </w:rPr>
            </w:pPr>
          </w:p>
        </w:tc>
        <w:tc>
          <w:tcPr>
            <w:tcW w:w="6441" w:type="dxa"/>
            <w:gridSpan w:val="2"/>
          </w:tcPr>
          <w:p w14:paraId="5BD993E1" w14:textId="77777777" w:rsidR="004A6FB9" w:rsidRPr="006A0513" w:rsidRDefault="004A6FB9" w:rsidP="004A6FB9">
            <w:pPr>
              <w:rPr>
                <w:rFonts w:asciiTheme="minorHAnsi" w:hAnsiTheme="minorHAnsi" w:cstheme="minorHAnsi"/>
                <w:szCs w:val="24"/>
              </w:rPr>
            </w:pPr>
            <w:r w:rsidRPr="006A0513">
              <w:rPr>
                <w:rFonts w:asciiTheme="minorHAnsi" w:hAnsiTheme="minorHAnsi" w:cstheme="minorHAnsi"/>
                <w:kern w:val="2"/>
                <w:szCs w:val="24"/>
              </w:rPr>
              <w:t>Sutarties įkainiai bus perskaičiuojami:</w:t>
            </w:r>
          </w:p>
          <w:p w14:paraId="450B17F9" w14:textId="77777777" w:rsidR="004A6FB9" w:rsidRPr="006A0513" w:rsidRDefault="004A6FB9" w:rsidP="004A6FB9">
            <w:pPr>
              <w:rPr>
                <w:rFonts w:asciiTheme="minorHAnsi" w:hAnsiTheme="minorHAnsi" w:cstheme="minorHAnsi"/>
                <w:kern w:val="2"/>
                <w:szCs w:val="24"/>
              </w:rPr>
            </w:pPr>
            <w:r w:rsidRPr="006A0513">
              <w:rPr>
                <w:rFonts w:asciiTheme="minorHAnsi" w:hAnsiTheme="minorHAnsi" w:cstheme="minorHAnsi"/>
                <w:kern w:val="2"/>
                <w:szCs w:val="24"/>
              </w:rPr>
              <w:t>5.3.1. dėl PVM tarifo pasikeitimo;</w:t>
            </w:r>
          </w:p>
          <w:p w14:paraId="183FAA87" w14:textId="37DCD160" w:rsidR="001D704B" w:rsidRPr="006A0513" w:rsidRDefault="2B864BB6" w:rsidP="46ECD217">
            <w:pPr>
              <w:rPr>
                <w:rFonts w:asciiTheme="minorHAnsi" w:hAnsiTheme="minorHAnsi" w:cstheme="minorHAnsi"/>
                <w:kern w:val="2"/>
                <w:szCs w:val="24"/>
              </w:rPr>
            </w:pPr>
            <w:r w:rsidRPr="4E21625E">
              <w:rPr>
                <w:rFonts w:asciiTheme="minorHAnsi" w:hAnsiTheme="minorHAnsi" w:cstheme="minorBidi"/>
                <w:kern w:val="2"/>
              </w:rPr>
              <w:t>5.3.3. dėl kainų lygio pokyčio;</w:t>
            </w:r>
          </w:p>
          <w:p w14:paraId="0B839B5D" w14:textId="03D34EC8" w:rsidR="000B7BFB" w:rsidRPr="006A0513" w:rsidRDefault="004A6FB9" w:rsidP="4951B25D">
            <w:pPr>
              <w:rPr>
                <w:rFonts w:asciiTheme="minorHAnsi" w:hAnsiTheme="minorHAnsi" w:cstheme="minorBidi"/>
                <w:kern w:val="2"/>
              </w:rPr>
            </w:pPr>
            <w:r w:rsidRPr="006A0513">
              <w:rPr>
                <w:rFonts w:asciiTheme="minorHAnsi" w:hAnsiTheme="minorHAnsi" w:cstheme="minorBidi"/>
                <w:kern w:val="2"/>
              </w:rPr>
              <w:t xml:space="preserve">5.3.4. </w:t>
            </w:r>
            <w:r w:rsidR="001D704B" w:rsidRPr="006A0513">
              <w:rPr>
                <w:rFonts w:asciiTheme="minorHAnsi" w:hAnsiTheme="minorHAnsi" w:cstheme="minorBidi"/>
                <w:kern w:val="2"/>
              </w:rPr>
              <w:t>netaikoma</w:t>
            </w:r>
            <w:r w:rsidR="001D704B" w:rsidRPr="006A0513">
              <w:rPr>
                <w:rFonts w:asciiTheme="minorHAnsi" w:hAnsiTheme="minorHAnsi" w:cstheme="minorBidi"/>
              </w:rPr>
              <w:t>.</w:t>
            </w:r>
          </w:p>
        </w:tc>
      </w:tr>
      <w:tr w:rsidR="000B7BFB" w:rsidRPr="00E27583" w14:paraId="18702417" w14:textId="77777777" w:rsidTr="35BCA47D">
        <w:trPr>
          <w:trHeight w:val="300"/>
        </w:trPr>
        <w:tc>
          <w:tcPr>
            <w:tcW w:w="3093" w:type="dxa"/>
            <w:gridSpan w:val="2"/>
          </w:tcPr>
          <w:p w14:paraId="402FCC38"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5.3.1. Sutarties kainos / įkainių peržiūra dėl PVM tarifo pasikeitimo</w:t>
            </w:r>
          </w:p>
        </w:tc>
        <w:tc>
          <w:tcPr>
            <w:tcW w:w="6441" w:type="dxa"/>
            <w:gridSpan w:val="2"/>
          </w:tcPr>
          <w:p w14:paraId="74F99AD0" w14:textId="77777777" w:rsidR="00925782" w:rsidRPr="006A0513" w:rsidRDefault="00925782" w:rsidP="77376F1E">
            <w:pPr>
              <w:jc w:val="both"/>
              <w:rPr>
                <w:rFonts w:asciiTheme="minorHAnsi" w:hAnsiTheme="minorHAnsi" w:cstheme="minorBidi"/>
              </w:rPr>
            </w:pPr>
            <w:r w:rsidRPr="77376F1E">
              <w:rPr>
                <w:rFonts w:asciiTheme="minorHAnsi" w:hAnsiTheme="minorHAnsi" w:cstheme="minorBidi"/>
                <w:kern w:val="2"/>
              </w:rPr>
              <w:t>Jeigu Sutarties vykdymo metu pasikeičia PVM mokėjimą reglamentuojantys teisės aktai, darantys tiesioginę įtaką Tiekėjo t</w:t>
            </w:r>
            <w:r w:rsidRPr="77376F1E">
              <w:rPr>
                <w:rFonts w:asciiTheme="minorHAnsi" w:hAnsiTheme="minorHAnsi" w:cstheme="minorBidi"/>
              </w:rPr>
              <w:t>ei</w:t>
            </w:r>
            <w:r w:rsidRPr="77376F1E">
              <w:rPr>
                <w:rFonts w:asciiTheme="minorHAnsi" w:hAnsiTheme="minorHAnsi" w:cstheme="minorBidi"/>
                <w:kern w:val="2"/>
              </w:rPr>
              <w:t>kiamų P</w:t>
            </w:r>
            <w:r w:rsidRPr="77376F1E">
              <w:rPr>
                <w:rFonts w:asciiTheme="minorHAnsi" w:hAnsiTheme="minorHAnsi" w:cstheme="minorBidi"/>
              </w:rPr>
              <w:t>aslaugų</w:t>
            </w:r>
            <w:r w:rsidRPr="77376F1E">
              <w:rPr>
                <w:rFonts w:asciiTheme="minorHAnsi" w:hAnsiTheme="minorHAnsi" w:cstheme="minorBidi"/>
                <w:kern w:val="2"/>
              </w:rPr>
              <w:t xml:space="preserve"> Sutartyje nurodytai kainai/įkainiams, Sutarties įkainiai perskaičiuojami nekeičiant P</w:t>
            </w:r>
            <w:r w:rsidRPr="77376F1E">
              <w:rPr>
                <w:rFonts w:asciiTheme="minorHAnsi" w:hAnsiTheme="minorHAnsi" w:cstheme="minorBidi"/>
              </w:rPr>
              <w:t>aslaugų</w:t>
            </w:r>
            <w:r w:rsidRPr="77376F1E">
              <w:rPr>
                <w:rFonts w:asciiTheme="minorHAnsi" w:hAnsiTheme="minorHAnsi" w:cstheme="minorBidi"/>
                <w:kern w:val="2"/>
              </w:rPr>
              <w:t xml:space="preserve"> įkainio be PVM.</w:t>
            </w:r>
          </w:p>
          <w:p w14:paraId="7CF7452C" w14:textId="77777777" w:rsidR="000B7BFB" w:rsidRPr="006A0513" w:rsidRDefault="000B7BFB" w:rsidP="00DE1043">
            <w:pPr>
              <w:jc w:val="both"/>
              <w:rPr>
                <w:rFonts w:asciiTheme="minorHAnsi" w:hAnsiTheme="minorHAnsi" w:cstheme="minorHAnsi"/>
                <w:kern w:val="2"/>
                <w:szCs w:val="24"/>
              </w:rPr>
            </w:pPr>
          </w:p>
          <w:p w14:paraId="7102EDF8" w14:textId="263F285B" w:rsidR="000B7BFB" w:rsidRPr="006A0513" w:rsidRDefault="004176A4" w:rsidP="00DE1043">
            <w:pPr>
              <w:jc w:val="both"/>
              <w:rPr>
                <w:rFonts w:asciiTheme="minorHAnsi" w:hAnsiTheme="minorHAnsi" w:cstheme="minorHAnsi"/>
                <w:szCs w:val="24"/>
              </w:rPr>
            </w:pPr>
            <w:r w:rsidRPr="006A0513">
              <w:rPr>
                <w:rFonts w:asciiTheme="minorHAnsi" w:hAnsiTheme="minorHAnsi" w:cstheme="minorHAnsi"/>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0B7BFB" w:rsidRPr="00E27583" w14:paraId="1EE5CDAE" w14:textId="77777777" w:rsidTr="35BCA47D">
        <w:trPr>
          <w:trHeight w:val="300"/>
        </w:trPr>
        <w:tc>
          <w:tcPr>
            <w:tcW w:w="3093" w:type="dxa"/>
            <w:gridSpan w:val="2"/>
          </w:tcPr>
          <w:p w14:paraId="21255243" w14:textId="77777777" w:rsidR="000B7BFB" w:rsidRPr="006A0513" w:rsidRDefault="008D327B">
            <w:pPr>
              <w:rPr>
                <w:rFonts w:asciiTheme="minorHAnsi" w:hAnsiTheme="minorHAnsi" w:cstheme="minorHAnsi"/>
                <w:szCs w:val="24"/>
              </w:rPr>
            </w:pPr>
            <w:r w:rsidRPr="006A0513">
              <w:rPr>
                <w:rFonts w:asciiTheme="minorHAnsi" w:hAnsiTheme="minorHAnsi" w:cstheme="minorHAnsi"/>
                <w:b/>
                <w:bCs/>
                <w:kern w:val="2"/>
                <w:szCs w:val="24"/>
              </w:rPr>
              <w:t>5.3.2.</w:t>
            </w:r>
            <w:r w:rsidRPr="006A0513">
              <w:rPr>
                <w:rFonts w:asciiTheme="minorHAnsi" w:hAnsiTheme="minorHAnsi" w:cstheme="minorHAnsi"/>
                <w:kern w:val="2"/>
                <w:szCs w:val="24"/>
              </w:rPr>
              <w:t xml:space="preserve"> </w:t>
            </w:r>
            <w:r w:rsidRPr="006A0513">
              <w:rPr>
                <w:rFonts w:asciiTheme="minorHAnsi" w:hAnsiTheme="minorHAnsi" w:cstheme="minorHAnsi"/>
                <w:b/>
                <w:bCs/>
                <w:kern w:val="2"/>
                <w:szCs w:val="24"/>
              </w:rPr>
              <w:t xml:space="preserve">Sutarties kainos / įkainių peržiūra dėl kitų </w:t>
            </w:r>
            <w:r w:rsidRPr="006A0513">
              <w:rPr>
                <w:rFonts w:asciiTheme="minorHAnsi" w:hAnsiTheme="minorHAnsi" w:cstheme="minorHAnsi"/>
                <w:b/>
                <w:bCs/>
                <w:kern w:val="2"/>
                <w:szCs w:val="24"/>
              </w:rPr>
              <w:lastRenderedPageBreak/>
              <w:t>mokesčių, lemiančių Paslaugų kainos / įkainių pokytį, pasikeitimo</w:t>
            </w:r>
          </w:p>
        </w:tc>
        <w:tc>
          <w:tcPr>
            <w:tcW w:w="6441" w:type="dxa"/>
            <w:gridSpan w:val="2"/>
          </w:tcPr>
          <w:p w14:paraId="1A9345B4" w14:textId="64EEEB65" w:rsidR="000B7BFB" w:rsidRPr="006A0513" w:rsidRDefault="008D327B" w:rsidP="00DE1043">
            <w:pPr>
              <w:jc w:val="both"/>
              <w:rPr>
                <w:rFonts w:asciiTheme="minorHAnsi" w:hAnsiTheme="minorHAnsi" w:cstheme="minorHAnsi"/>
                <w:kern w:val="2"/>
                <w:szCs w:val="24"/>
              </w:rPr>
            </w:pPr>
            <w:r w:rsidRPr="006A0513">
              <w:rPr>
                <w:rFonts w:asciiTheme="minorHAnsi" w:hAnsiTheme="minorHAnsi" w:cstheme="minorHAnsi"/>
                <w:kern w:val="2"/>
                <w:szCs w:val="24"/>
              </w:rPr>
              <w:lastRenderedPageBreak/>
              <w:t>Netaikoma</w:t>
            </w:r>
          </w:p>
        </w:tc>
      </w:tr>
      <w:tr w:rsidR="000B7BFB" w:rsidRPr="00E27583" w14:paraId="4B1F3FF0" w14:textId="77777777" w:rsidTr="35BCA47D">
        <w:trPr>
          <w:trHeight w:val="300"/>
        </w:trPr>
        <w:tc>
          <w:tcPr>
            <w:tcW w:w="3093" w:type="dxa"/>
            <w:gridSpan w:val="2"/>
          </w:tcPr>
          <w:p w14:paraId="71104408" w14:textId="77777777" w:rsidR="000B7BFB" w:rsidRPr="006A0513" w:rsidRDefault="008D327B">
            <w:pPr>
              <w:rPr>
                <w:rFonts w:asciiTheme="minorHAnsi" w:hAnsiTheme="minorHAnsi" w:cstheme="minorHAnsi"/>
                <w:bCs/>
                <w:kern w:val="2"/>
                <w:szCs w:val="24"/>
              </w:rPr>
            </w:pPr>
            <w:r w:rsidRPr="006A0513">
              <w:rPr>
                <w:rFonts w:asciiTheme="minorHAnsi" w:hAnsiTheme="minorHAnsi" w:cstheme="minorHAnsi"/>
                <w:b/>
                <w:kern w:val="2"/>
                <w:szCs w:val="24"/>
              </w:rPr>
              <w:t>5.3.3. Sutarties kainos / įkainių peržiūra dėl kainų lygio pokyčio</w:t>
            </w:r>
          </w:p>
          <w:p w14:paraId="0ADF7BB9" w14:textId="6BD1C369" w:rsidR="000B7BFB" w:rsidRPr="006A0513" w:rsidRDefault="000B7BFB">
            <w:pPr>
              <w:rPr>
                <w:rFonts w:asciiTheme="minorHAnsi" w:hAnsiTheme="minorHAnsi" w:cstheme="minorHAnsi"/>
                <w:b/>
                <w:kern w:val="2"/>
                <w:szCs w:val="24"/>
              </w:rPr>
            </w:pPr>
          </w:p>
        </w:tc>
        <w:tc>
          <w:tcPr>
            <w:tcW w:w="6441" w:type="dxa"/>
            <w:gridSpan w:val="2"/>
          </w:tcPr>
          <w:p w14:paraId="0166FA96" w14:textId="77777777" w:rsidR="002733E3" w:rsidRPr="006A0513" w:rsidRDefault="002733E3" w:rsidP="77376F1E">
            <w:pPr>
              <w:jc w:val="both"/>
              <w:rPr>
                <w:rFonts w:asciiTheme="minorHAnsi" w:hAnsiTheme="minorHAnsi" w:cstheme="minorBidi"/>
              </w:rPr>
            </w:pPr>
            <w:r w:rsidRPr="77376F1E">
              <w:rPr>
                <w:rFonts w:asciiTheme="minorHAnsi" w:hAnsiTheme="minorHAnsi" w:cstheme="minorBidi"/>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83B6263" w14:textId="260DE71A" w:rsidR="000B7BFB" w:rsidRPr="006A0513" w:rsidRDefault="008D327B" w:rsidP="77376F1E">
            <w:pPr>
              <w:jc w:val="both"/>
              <w:rPr>
                <w:rFonts w:asciiTheme="minorHAnsi" w:hAnsiTheme="minorHAnsi" w:cstheme="minorBidi"/>
                <w:color w:val="000000"/>
                <w:kern w:val="2"/>
                <w:shd w:val="clear" w:color="auto" w:fill="FFFFFF"/>
              </w:rPr>
            </w:pPr>
            <w:r w:rsidRPr="77376F1E">
              <w:rPr>
                <w:rFonts w:asciiTheme="minorHAnsi" w:hAnsiTheme="minorHAnsi" w:cstheme="minorBidi"/>
                <w:kern w:val="2"/>
              </w:rPr>
              <w:t xml:space="preserve">5.3.3.2. Sutarties </w:t>
            </w:r>
            <w:r w:rsidRPr="77376F1E">
              <w:rPr>
                <w:rFonts w:asciiTheme="minorHAnsi" w:hAnsiTheme="minorHAnsi" w:cstheme="minorBidi"/>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93A4130" w14:textId="7E67A1D0" w:rsidR="000B7BFB" w:rsidRPr="006A0513" w:rsidRDefault="008D327B" w:rsidP="77376F1E">
            <w:pPr>
              <w:jc w:val="both"/>
              <w:rPr>
                <w:rFonts w:asciiTheme="minorHAnsi" w:hAnsiTheme="minorHAnsi" w:cstheme="minorBidi"/>
                <w:color w:val="000000"/>
                <w:kern w:val="2"/>
                <w:shd w:val="clear" w:color="auto" w:fill="FFFFFF"/>
              </w:rPr>
            </w:pPr>
            <w:r w:rsidRPr="77376F1E">
              <w:rPr>
                <w:rFonts w:asciiTheme="minorHAnsi" w:hAnsiTheme="minorHAnsi" w:cstheme="minorBidi"/>
                <w:color w:val="000000"/>
                <w:kern w:val="2"/>
              </w:rPr>
              <w:t xml:space="preserve">5.3.3.3. </w:t>
            </w:r>
            <w:r w:rsidRPr="77376F1E">
              <w:rPr>
                <w:rFonts w:asciiTheme="minorHAnsi" w:hAnsiTheme="minorHAnsi" w:cstheme="minorBidi"/>
                <w:color w:val="000000"/>
                <w:kern w:val="2"/>
                <w:shd w:val="clear" w:color="auto" w:fill="FFFFFF"/>
              </w:rPr>
              <w:t>Jeigu P</w:t>
            </w:r>
            <w:r w:rsidRPr="77376F1E">
              <w:rPr>
                <w:rFonts w:asciiTheme="minorHAnsi" w:hAnsiTheme="minorHAnsi" w:cstheme="minorBidi"/>
                <w:color w:val="000000"/>
              </w:rPr>
              <w:t>aslaugų teikimas</w:t>
            </w:r>
            <w:r w:rsidRPr="77376F1E">
              <w:rPr>
                <w:rFonts w:asciiTheme="minorHAnsi" w:hAnsiTheme="minorHAnsi" w:cstheme="minorBidi"/>
                <w:color w:val="000000"/>
                <w:kern w:val="2"/>
                <w:shd w:val="clear" w:color="auto" w:fill="FFFFFF"/>
              </w:rPr>
              <w:t xml:space="preserve"> vėluoja dėl Tiekėjo kaltės, uždelstų suteikti P</w:t>
            </w:r>
            <w:r w:rsidRPr="77376F1E">
              <w:rPr>
                <w:rFonts w:asciiTheme="minorHAnsi" w:hAnsiTheme="minorHAnsi" w:cstheme="minorBidi"/>
                <w:color w:val="000000"/>
              </w:rPr>
              <w:t>asl</w:t>
            </w:r>
            <w:r w:rsidRPr="77376F1E">
              <w:rPr>
                <w:rFonts w:asciiTheme="minorHAnsi" w:hAnsiTheme="minorHAnsi" w:cstheme="minorBidi"/>
              </w:rPr>
              <w:t>augų</w:t>
            </w:r>
            <w:r w:rsidRPr="77376F1E">
              <w:rPr>
                <w:rFonts w:asciiTheme="minorHAnsi" w:hAnsiTheme="minorHAnsi" w:cstheme="minorBidi"/>
                <w:kern w:val="2"/>
                <w:shd w:val="clear" w:color="auto" w:fill="FFFFFF"/>
              </w:rPr>
              <w:t xml:space="preserve"> įkainiai nėra perskaičiuojami </w:t>
            </w:r>
            <w:r w:rsidRPr="77376F1E">
              <w:rPr>
                <w:rFonts w:asciiTheme="minorHAnsi" w:hAnsiTheme="minorHAnsi" w:cstheme="minorBidi"/>
                <w:color w:val="000000"/>
                <w:kern w:val="2"/>
                <w:shd w:val="clear" w:color="auto" w:fill="FFFFFF"/>
              </w:rPr>
              <w:t>dėl kainų lygio kilimo (gali būti mažinami, tačiau negali būti didinami).</w:t>
            </w:r>
          </w:p>
          <w:p w14:paraId="2AE3A462" w14:textId="3E38F93F" w:rsidR="000B7BFB" w:rsidRPr="006A0513" w:rsidRDefault="008D327B" w:rsidP="77376F1E">
            <w:pPr>
              <w:jc w:val="both"/>
              <w:rPr>
                <w:rFonts w:asciiTheme="minorHAnsi" w:hAnsiTheme="minorHAnsi" w:cstheme="minorBidi"/>
                <w:color w:val="000000"/>
                <w:kern w:val="2"/>
                <w:shd w:val="clear" w:color="auto" w:fill="FFFFFF"/>
              </w:rPr>
            </w:pPr>
            <w:r w:rsidRPr="77376F1E">
              <w:rPr>
                <w:rFonts w:asciiTheme="minorHAnsi" w:hAnsiTheme="minorHAnsi" w:cstheme="minorBidi"/>
                <w:color w:val="000000"/>
                <w:kern w:val="2"/>
              </w:rPr>
              <w:t xml:space="preserve">5.3.3.4. Atlikdamos </w:t>
            </w:r>
            <w:r w:rsidRPr="77376F1E">
              <w:rPr>
                <w:rFonts w:asciiTheme="minorHAnsi" w:hAnsiTheme="minorHAnsi" w:cstheme="minorBidi"/>
                <w:kern w:val="2"/>
              </w:rPr>
              <w:t xml:space="preserve">Sutarties įkainių peržiūrą </w:t>
            </w:r>
            <w:r w:rsidRPr="77376F1E">
              <w:rPr>
                <w:rFonts w:asciiTheme="minorHAnsi" w:hAnsiTheme="minorHAnsi" w:cstheme="minorBidi"/>
                <w:kern w:val="2"/>
                <w:shd w:val="clear" w:color="auto" w:fill="FFFFFF"/>
              </w:rPr>
              <w:t>Šalys vadovaujasi Valstybės duomenų agentūros viešai Oficialiosios statistikos portale paskelbtais Rodiklių duomenų bazės duomenimis arba kitų oficialių šaltinių duomenimis</w:t>
            </w:r>
            <w:r w:rsidR="0085686D" w:rsidRPr="77376F1E">
              <w:rPr>
                <w:rFonts w:asciiTheme="minorHAnsi" w:hAnsiTheme="minorHAnsi" w:cstheme="minorBidi"/>
                <w:kern w:val="2"/>
                <w:shd w:val="clear" w:color="auto" w:fill="FFFFFF"/>
              </w:rPr>
              <w:t xml:space="preserve">. </w:t>
            </w:r>
            <w:r w:rsidRPr="77376F1E">
              <w:rPr>
                <w:rFonts w:asciiTheme="minorHAnsi" w:hAnsiTheme="minorHAnsi" w:cstheme="minorBidi"/>
                <w:kern w:val="2"/>
                <w:shd w:val="clear" w:color="auto" w:fill="FFFFFF"/>
              </w:rPr>
              <w:t xml:space="preserve">Iš kitos Šalies nereikalaujama pateikti </w:t>
            </w:r>
            <w:r w:rsidRPr="77376F1E">
              <w:rPr>
                <w:rFonts w:asciiTheme="minorHAnsi" w:hAnsiTheme="minorHAnsi" w:cstheme="minorBidi"/>
                <w:color w:val="000000"/>
                <w:kern w:val="2"/>
                <w:shd w:val="clear" w:color="auto" w:fill="FFFFFF"/>
              </w:rPr>
              <w:t>oficialaus Valstybės duomenų agentūros ar kitos institucijos išduoto dokumento ar patvirtinimo.</w:t>
            </w:r>
          </w:p>
          <w:p w14:paraId="7A260430" w14:textId="10BD5CFC" w:rsidR="000B7BFB" w:rsidRPr="006A0513" w:rsidRDefault="008D327B" w:rsidP="77376F1E">
            <w:pPr>
              <w:jc w:val="both"/>
              <w:rPr>
                <w:rFonts w:asciiTheme="minorHAnsi" w:hAnsiTheme="minorHAnsi" w:cstheme="minorBidi"/>
                <w:kern w:val="2"/>
                <w:shd w:val="clear" w:color="auto" w:fill="FFFFFF"/>
              </w:rPr>
            </w:pPr>
            <w:r w:rsidRPr="77376F1E">
              <w:rPr>
                <w:rFonts w:asciiTheme="minorHAnsi" w:hAnsiTheme="minorHAnsi" w:cstheme="minorBidi"/>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77376F1E">
              <w:rPr>
                <w:rFonts w:asciiTheme="minorHAnsi" w:hAnsiTheme="minorHAnsi" w:cstheme="minorBidi"/>
                <w:kern w:val="2"/>
                <w:shd w:val="clear" w:color="auto" w:fill="FFFFFF"/>
              </w:rPr>
              <w:t>Sutarties įkainius, perskaičiuotą Pradinės Sutarties vertę.</w:t>
            </w:r>
          </w:p>
          <w:p w14:paraId="1F7B954F" w14:textId="291123A7" w:rsidR="000B7BFB" w:rsidRPr="006A0513" w:rsidRDefault="008D327B" w:rsidP="4E21625E">
            <w:pPr>
              <w:jc w:val="both"/>
              <w:rPr>
                <w:rFonts w:asciiTheme="minorHAnsi" w:hAnsiTheme="minorHAnsi" w:cstheme="minorBidi"/>
                <w:color w:val="000000"/>
              </w:rPr>
            </w:pPr>
            <w:r w:rsidRPr="4E21625E">
              <w:rPr>
                <w:rFonts w:asciiTheme="minorHAnsi" w:hAnsiTheme="minorHAnsi" w:cstheme="minorBidi"/>
                <w:color w:val="000000"/>
                <w:kern w:val="2"/>
                <w:shd w:val="clear" w:color="auto" w:fill="FFFFFF"/>
              </w:rPr>
              <w:t>5.3.3.6. Nauj</w:t>
            </w:r>
            <w:r w:rsidR="00481E8D" w:rsidRPr="4E21625E">
              <w:rPr>
                <w:rFonts w:asciiTheme="minorHAnsi" w:hAnsiTheme="minorHAnsi" w:cstheme="minorBidi"/>
                <w:color w:val="000000"/>
                <w:kern w:val="2"/>
                <w:shd w:val="clear" w:color="auto" w:fill="FFFFFF"/>
              </w:rPr>
              <w:t>i</w:t>
            </w:r>
            <w:r w:rsidRPr="4E21625E">
              <w:rPr>
                <w:rFonts w:asciiTheme="minorHAnsi" w:hAnsiTheme="minorHAnsi" w:cstheme="minorBidi"/>
                <w:color w:val="000000"/>
                <w:kern w:val="2"/>
                <w:shd w:val="clear" w:color="auto" w:fill="FFFFFF"/>
              </w:rPr>
              <w:t xml:space="preserve"> </w:t>
            </w:r>
            <w:r w:rsidRPr="4E21625E">
              <w:rPr>
                <w:rFonts w:asciiTheme="minorHAnsi" w:hAnsiTheme="minorHAnsi" w:cstheme="minorBidi"/>
                <w:kern w:val="2"/>
                <w:shd w:val="clear" w:color="auto" w:fill="FFFFFF"/>
              </w:rPr>
              <w:t xml:space="preserve">Sutarties įkainiai apskaičiuojami </w:t>
            </w:r>
            <w:r w:rsidRPr="4E21625E">
              <w:rPr>
                <w:rFonts w:asciiTheme="minorHAnsi" w:hAnsiTheme="minorHAnsi" w:cstheme="minorBidi"/>
                <w:color w:val="000000"/>
                <w:kern w:val="2"/>
                <w:shd w:val="clear" w:color="auto" w:fill="FFFFFF"/>
              </w:rPr>
              <w:t>pagal žemiau pateiktą formulę</w:t>
            </w:r>
            <w:r w:rsidR="00481E8D" w:rsidRPr="4E21625E">
              <w:rPr>
                <w:rFonts w:asciiTheme="minorHAnsi" w:hAnsiTheme="minorHAnsi" w:cstheme="minorBidi"/>
                <w:color w:val="000000"/>
                <w:kern w:val="2"/>
                <w:shd w:val="clear" w:color="auto" w:fill="FFFFFF"/>
              </w:rPr>
              <w:t>:</w:t>
            </w:r>
          </w:p>
          <w:p w14:paraId="631BB284" w14:textId="77777777" w:rsidR="000B7BFB" w:rsidRPr="006A0513" w:rsidRDefault="000B7BFB" w:rsidP="00AD7DA1">
            <w:pPr>
              <w:jc w:val="both"/>
              <w:rPr>
                <w:rFonts w:asciiTheme="minorHAnsi" w:hAnsiTheme="minorHAnsi" w:cstheme="minorHAnsi"/>
                <w:color w:val="000000"/>
                <w:szCs w:val="24"/>
              </w:rPr>
            </w:pPr>
          </w:p>
          <w:p w14:paraId="389C6259" w14:textId="7B469D23" w:rsidR="000B7BFB" w:rsidRPr="006A0513" w:rsidRDefault="008421A2" w:rsidP="00AD7DA1">
            <w:pPr>
              <w:jc w:val="both"/>
              <w:textAlignment w:val="baseline"/>
              <w:rPr>
                <w:rFonts w:asciiTheme="minorHAnsi" w:hAnsiTheme="minorHAnsi" w:cstheme="minorHAnsi"/>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D327B" w:rsidRPr="006A0513">
              <w:rPr>
                <w:rFonts w:asciiTheme="minorHAnsi" w:hAnsiTheme="minorHAnsi" w:cstheme="minorHAnsi"/>
                <w:kern w:val="2"/>
                <w:szCs w:val="24"/>
              </w:rPr>
              <w:t>, kur a –</w:t>
            </w:r>
            <w:r w:rsidR="00481E8D" w:rsidRPr="006A0513">
              <w:rPr>
                <w:rFonts w:asciiTheme="minorHAnsi" w:hAnsiTheme="minorHAnsi" w:cstheme="minorHAnsi"/>
                <w:kern w:val="2"/>
                <w:szCs w:val="24"/>
              </w:rPr>
              <w:t xml:space="preserve"> </w:t>
            </w:r>
            <w:r w:rsidR="008D327B" w:rsidRPr="006A0513">
              <w:rPr>
                <w:rFonts w:asciiTheme="minorHAnsi" w:hAnsiTheme="minorHAnsi" w:cstheme="minorHAnsi"/>
                <w:kern w:val="2"/>
                <w:szCs w:val="24"/>
              </w:rPr>
              <w:t>įkainis (Eur be PVM) (jei peržiūra jau buvo atlikta, tai po paskutinio perskaičiavimo)</w:t>
            </w:r>
          </w:p>
          <w:p w14:paraId="6275B57D" w14:textId="5F07394E" w:rsidR="000B7BFB" w:rsidRPr="006A0513" w:rsidRDefault="008D327B" w:rsidP="00AD7DA1">
            <w:pPr>
              <w:jc w:val="both"/>
              <w:textAlignment w:val="baseline"/>
              <w:rPr>
                <w:rFonts w:asciiTheme="minorHAnsi" w:hAnsiTheme="minorHAnsi" w:cstheme="minorHAnsi"/>
                <w:szCs w:val="24"/>
              </w:rPr>
            </w:pPr>
            <w:r w:rsidRPr="006A0513">
              <w:rPr>
                <w:rFonts w:asciiTheme="minorHAnsi" w:hAnsiTheme="minorHAnsi" w:cstheme="minorHAnsi"/>
                <w:kern w:val="2"/>
                <w:szCs w:val="24"/>
              </w:rPr>
              <w:t>a</w:t>
            </w:r>
            <w:r w:rsidRPr="006A0513">
              <w:rPr>
                <w:rFonts w:asciiTheme="minorHAnsi" w:hAnsiTheme="minorHAnsi" w:cstheme="minorHAnsi"/>
                <w:kern w:val="2"/>
                <w:szCs w:val="24"/>
                <w:vertAlign w:val="subscript"/>
              </w:rPr>
              <w:t>1</w:t>
            </w:r>
            <w:r w:rsidRPr="006A0513">
              <w:rPr>
                <w:rFonts w:asciiTheme="minorHAnsi" w:hAnsiTheme="minorHAnsi" w:cstheme="minorHAnsi"/>
                <w:kern w:val="2"/>
                <w:szCs w:val="24"/>
              </w:rPr>
              <w:t xml:space="preserve"> – perskaičiuota (pakeista) įkainis (Eur be PVM)</w:t>
            </w:r>
          </w:p>
          <w:p w14:paraId="58C06F59" w14:textId="2EBA8B95" w:rsidR="000B7BFB" w:rsidRPr="006A0513" w:rsidRDefault="008D327B" w:rsidP="00AD7DA1">
            <w:pPr>
              <w:jc w:val="both"/>
              <w:textAlignment w:val="baseline"/>
              <w:rPr>
                <w:rFonts w:asciiTheme="minorHAnsi" w:hAnsiTheme="minorHAnsi" w:cstheme="minorHAnsi"/>
                <w:szCs w:val="24"/>
              </w:rPr>
            </w:pPr>
            <w:r w:rsidRPr="006A0513">
              <w:rPr>
                <w:rFonts w:asciiTheme="minorHAnsi" w:hAnsiTheme="minorHAnsi" w:cstheme="minorHAnsi"/>
                <w:kern w:val="2"/>
                <w:szCs w:val="24"/>
              </w:rPr>
              <w:t>k – pagal vartotojų kainų indeksą apskaičiuotas Vartojimo prekių ir paslaugų kainų pokytis (padidėjimas arba sumažėjimas) (%). „k“ reikšmė skaičiuojama pagal formulę</w:t>
            </w:r>
            <w:r w:rsidR="004E37FF" w:rsidRPr="006A0513">
              <w:rPr>
                <w:rFonts w:asciiTheme="minorHAnsi" w:hAnsiTheme="minorHAnsi" w:cstheme="minorHAnsi"/>
                <w:kern w:val="2"/>
                <w:szCs w:val="24"/>
              </w:rPr>
              <w:t>:</w:t>
            </w:r>
          </w:p>
          <w:p w14:paraId="697C9B98" w14:textId="77777777" w:rsidR="000B7BFB" w:rsidRPr="006A0513" w:rsidRDefault="008D327B" w:rsidP="55F07D9B">
            <w:pPr>
              <w:jc w:val="both"/>
              <w:textAlignment w:val="baseline"/>
              <w:rPr>
                <w:rFonts w:asciiTheme="minorHAnsi" w:hAnsiTheme="minorHAnsi" w:cstheme="minorBidi"/>
                <w:kern w:val="2"/>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A0513">
              <w:rPr>
                <w:rFonts w:asciiTheme="minorHAnsi" w:hAnsiTheme="minorHAnsi" w:cstheme="minorBidi"/>
                <w:kern w:val="2"/>
              </w:rPr>
              <w:t>, (proc.) kur</w:t>
            </w:r>
          </w:p>
          <w:p w14:paraId="6C6A167E" w14:textId="08D3FF32" w:rsidR="000B7BFB" w:rsidRPr="006A0513" w:rsidRDefault="008D327B" w:rsidP="55F07D9B">
            <w:pPr>
              <w:jc w:val="both"/>
              <w:textAlignment w:val="baseline"/>
              <w:rPr>
                <w:rFonts w:asciiTheme="minorHAnsi" w:hAnsiTheme="minorHAnsi" w:cstheme="minorBidi"/>
              </w:rPr>
            </w:pPr>
            <w:r w:rsidRPr="55F07D9B">
              <w:rPr>
                <w:rFonts w:asciiTheme="minorHAnsi" w:hAnsiTheme="minorHAnsi" w:cstheme="minorBidi"/>
                <w:kern w:val="2"/>
              </w:rPr>
              <w:t>Ind</w:t>
            </w:r>
            <w:r w:rsidRPr="55F07D9B">
              <w:rPr>
                <w:rFonts w:asciiTheme="minorHAnsi" w:hAnsiTheme="minorHAnsi" w:cstheme="minorBidi"/>
                <w:kern w:val="2"/>
                <w:vertAlign w:val="subscript"/>
              </w:rPr>
              <w:t>naujausias</w:t>
            </w:r>
            <w:r w:rsidRPr="55F07D9B">
              <w:rPr>
                <w:rFonts w:asciiTheme="minorHAnsi" w:hAnsiTheme="minorHAnsi" w:cstheme="minorBidi"/>
                <w:kern w:val="2"/>
              </w:rPr>
              <w:t xml:space="preserve"> – kreipimosi dėl įkainių peržiūros išsiuntimo kitai Šaliai dieną paskelbtas naujausias vartojimo prekių ir paslaugų indeksas</w:t>
            </w:r>
            <w:r w:rsidR="004E37FF" w:rsidRPr="55F07D9B">
              <w:rPr>
                <w:rFonts w:asciiTheme="minorHAnsi" w:hAnsiTheme="minorHAnsi" w:cstheme="minorBidi"/>
                <w:kern w:val="2"/>
              </w:rPr>
              <w:t>.</w:t>
            </w:r>
          </w:p>
          <w:p w14:paraId="2135A33F" w14:textId="3B87CB6C" w:rsidR="004E37FF" w:rsidRPr="006A0513" w:rsidRDefault="008D327B" w:rsidP="55F07D9B">
            <w:pPr>
              <w:jc w:val="both"/>
              <w:rPr>
                <w:rFonts w:asciiTheme="minorHAnsi" w:hAnsiTheme="minorHAnsi" w:cstheme="minorBidi"/>
                <w:kern w:val="2"/>
              </w:rPr>
            </w:pPr>
            <w:r w:rsidRPr="55F07D9B">
              <w:rPr>
                <w:rFonts w:asciiTheme="minorHAnsi" w:hAnsiTheme="minorHAnsi" w:cstheme="minorBidi"/>
                <w:kern w:val="2"/>
              </w:rPr>
              <w:t>Ind</w:t>
            </w:r>
            <w:r w:rsidRPr="55F07D9B">
              <w:rPr>
                <w:rFonts w:asciiTheme="minorHAnsi" w:hAnsiTheme="minorHAnsi" w:cstheme="minorBidi"/>
                <w:kern w:val="2"/>
                <w:vertAlign w:val="subscript"/>
              </w:rPr>
              <w:t>pradžia</w:t>
            </w:r>
            <w:r w:rsidRPr="55F07D9B">
              <w:rPr>
                <w:rFonts w:asciiTheme="minorHAnsi" w:hAnsiTheme="minorHAnsi" w:cstheme="minorBidi"/>
                <w:kern w:val="2"/>
              </w:rPr>
              <w:t xml:space="preserve"> – laikotarpio pradžios datos (mėnesio) vartojimo prekių ir paslaugų indeksas</w:t>
            </w:r>
            <w:r w:rsidR="004E37FF" w:rsidRPr="55F07D9B">
              <w:rPr>
                <w:rFonts w:asciiTheme="minorHAnsi" w:hAnsiTheme="minorHAnsi" w:cstheme="minorBidi"/>
                <w:kern w:val="2"/>
              </w:rPr>
              <w:t>.</w:t>
            </w:r>
          </w:p>
          <w:p w14:paraId="097A1C91" w14:textId="77777777" w:rsidR="00EC44B0" w:rsidRPr="006A0513" w:rsidRDefault="008D327B" w:rsidP="55F07D9B">
            <w:pPr>
              <w:jc w:val="both"/>
              <w:rPr>
                <w:rFonts w:asciiTheme="minorHAnsi" w:hAnsiTheme="minorHAnsi" w:cstheme="minorBidi"/>
              </w:rPr>
            </w:pPr>
            <w:r w:rsidRPr="55F07D9B">
              <w:rPr>
                <w:rFonts w:asciiTheme="minorHAnsi" w:hAnsiTheme="minorHAnsi" w:cstheme="minorBidi"/>
                <w:kern w:val="2"/>
              </w:rPr>
              <w:lastRenderedPageBreak/>
              <w:t>Pirmojo perskaičiavimo atveju laikotarpio pradžia (mėnuo) yra</w:t>
            </w:r>
            <w:r w:rsidRPr="55F07D9B">
              <w:rPr>
                <w:rFonts w:asciiTheme="minorHAnsi" w:hAnsiTheme="minorHAnsi" w:cstheme="minorBidi"/>
              </w:rPr>
              <w:t xml:space="preserve"> Sutarties įsigaliojimo dienos mėnuo</w:t>
            </w:r>
            <w:r w:rsidR="00EC44B0" w:rsidRPr="55F07D9B">
              <w:rPr>
                <w:rFonts w:asciiTheme="minorHAnsi" w:hAnsiTheme="minorHAnsi" w:cstheme="minorBidi"/>
              </w:rPr>
              <w:t>.</w:t>
            </w:r>
          </w:p>
          <w:p w14:paraId="3CEDDEC7" w14:textId="0B85076A" w:rsidR="000B7BFB" w:rsidRPr="006A0513" w:rsidRDefault="008D327B" w:rsidP="55F07D9B">
            <w:pPr>
              <w:jc w:val="both"/>
              <w:rPr>
                <w:rFonts w:asciiTheme="minorHAnsi" w:hAnsiTheme="minorHAnsi" w:cstheme="minorBidi"/>
              </w:rPr>
            </w:pPr>
            <w:r w:rsidRPr="55F07D9B">
              <w:rPr>
                <w:rFonts w:asciiTheme="minorHAnsi" w:hAnsiTheme="minorHAnsi" w:cstheme="minorBidi"/>
                <w:kern w:val="2"/>
              </w:rPr>
              <w:t>Antrojo ir vėlesnių perskaičiavimų atveju laikotarpio pradžia (mėnuo) yra paskutinio perskaičiavimo metu naudotos paskelbto atitinkamo indekso reikšmės mėnuo.</w:t>
            </w:r>
          </w:p>
          <w:p w14:paraId="0C884DA4" w14:textId="0EDC1730" w:rsidR="000B7BFB" w:rsidRPr="006A0513" w:rsidRDefault="008D327B" w:rsidP="55F07D9B">
            <w:pPr>
              <w:jc w:val="both"/>
              <w:rPr>
                <w:rFonts w:asciiTheme="minorHAnsi" w:hAnsiTheme="minorHAnsi" w:cstheme="minorBidi"/>
                <w:kern w:val="2"/>
                <w:shd w:val="clear" w:color="auto" w:fill="FFFFFF"/>
              </w:rPr>
            </w:pPr>
            <w:r w:rsidRPr="55F07D9B">
              <w:rPr>
                <w:rFonts w:asciiTheme="minorHAnsi" w:hAnsiTheme="minorHAnsi" w:cstheme="minorBidi"/>
                <w:kern w:val="2"/>
              </w:rPr>
              <w:t xml:space="preserve">5.3.3.7. </w:t>
            </w:r>
            <w:r w:rsidRPr="55F07D9B">
              <w:rPr>
                <w:rFonts w:asciiTheme="minorHAnsi" w:hAnsiTheme="minorHAnsi" w:cstheme="minorBidi"/>
                <w:kern w:val="2"/>
                <w:shd w:val="clear" w:color="auto" w:fill="FFFFFF"/>
              </w:rPr>
              <w:t xml:space="preserve">Skaičiavimams indeksų reikšmės imamos </w:t>
            </w:r>
            <w:r w:rsidRPr="55F07D9B">
              <w:rPr>
                <w:rFonts w:asciiTheme="minorHAnsi" w:hAnsiTheme="minorHAnsi" w:cstheme="minorBidi"/>
                <w:b/>
                <w:bCs/>
                <w:kern w:val="2"/>
                <w:shd w:val="clear" w:color="auto" w:fill="FFFFFF"/>
              </w:rPr>
              <w:t>keturių</w:t>
            </w:r>
            <w:r w:rsidRPr="55F07D9B">
              <w:rPr>
                <w:rFonts w:asciiTheme="minorHAnsi" w:hAnsiTheme="minorHAnsi" w:cstheme="minorBidi"/>
                <w:kern w:val="2"/>
                <w:shd w:val="clear" w:color="auto" w:fill="FFFFFF"/>
              </w:rPr>
              <w:t xml:space="preserve"> skaitmenų po kablelio tikslumu. Apskaičiuotas pokytis (k) tolimesniems skaičiavimams naudojamas suapvalinus iki </w:t>
            </w:r>
            <w:r w:rsidRPr="55F07D9B">
              <w:rPr>
                <w:rFonts w:asciiTheme="minorHAnsi" w:hAnsiTheme="minorHAnsi" w:cstheme="minorBidi"/>
                <w:b/>
                <w:bCs/>
                <w:kern w:val="2"/>
                <w:shd w:val="clear" w:color="auto" w:fill="FFFFFF"/>
              </w:rPr>
              <w:t>vieno</w:t>
            </w:r>
            <w:r w:rsidRPr="55F07D9B">
              <w:rPr>
                <w:rFonts w:asciiTheme="minorHAnsi" w:hAnsiTheme="minorHAnsi" w:cstheme="minorBidi"/>
                <w:kern w:val="2"/>
                <w:shd w:val="clear" w:color="auto" w:fill="FFFFFF"/>
              </w:rPr>
              <w:t xml:space="preserve"> skaitmens po kablelio, o apskaičiuotas įkainis „a</w:t>
            </w:r>
            <w:r w:rsidRPr="55F07D9B">
              <w:rPr>
                <w:rFonts w:asciiTheme="minorHAnsi" w:hAnsiTheme="minorHAnsi" w:cstheme="minorBidi"/>
                <w:kern w:val="2"/>
                <w:shd w:val="clear" w:color="auto" w:fill="FFFFFF"/>
                <w:vertAlign w:val="subscript"/>
              </w:rPr>
              <w:t>1</w:t>
            </w:r>
            <w:r w:rsidRPr="55F07D9B">
              <w:rPr>
                <w:rFonts w:asciiTheme="minorHAnsi" w:hAnsiTheme="minorHAnsi" w:cstheme="minorBidi"/>
                <w:kern w:val="2"/>
                <w:shd w:val="clear" w:color="auto" w:fill="FFFFFF"/>
              </w:rPr>
              <w:t xml:space="preserve">“ suapvalinamas iki </w:t>
            </w:r>
            <w:r w:rsidRPr="55F07D9B">
              <w:rPr>
                <w:rFonts w:asciiTheme="minorHAnsi" w:hAnsiTheme="minorHAnsi" w:cstheme="minorBidi"/>
                <w:b/>
                <w:bCs/>
                <w:kern w:val="2"/>
                <w:shd w:val="clear" w:color="auto" w:fill="FFFFFF"/>
              </w:rPr>
              <w:t xml:space="preserve">dviejų </w:t>
            </w:r>
            <w:r w:rsidRPr="55F07D9B">
              <w:rPr>
                <w:rFonts w:asciiTheme="minorHAnsi" w:hAnsiTheme="minorHAnsi" w:cstheme="minorBidi"/>
                <w:kern w:val="2"/>
                <w:shd w:val="clear" w:color="auto" w:fill="FFFFFF"/>
              </w:rPr>
              <w:t>skaitmenų po kablelio.</w:t>
            </w:r>
          </w:p>
          <w:p w14:paraId="64173BC8" w14:textId="497A95A3" w:rsidR="000B7BFB" w:rsidRPr="006A0513" w:rsidRDefault="008D327B" w:rsidP="55F07D9B">
            <w:pPr>
              <w:jc w:val="both"/>
              <w:rPr>
                <w:rFonts w:asciiTheme="minorHAnsi" w:hAnsiTheme="minorHAnsi" w:cstheme="minorBidi"/>
                <w:kern w:val="2"/>
                <w:shd w:val="clear" w:color="auto" w:fill="FFFFFF"/>
              </w:rPr>
            </w:pPr>
            <w:r w:rsidRPr="55F07D9B">
              <w:rPr>
                <w:rFonts w:asciiTheme="minorHAnsi" w:hAnsiTheme="minorHAnsi" w:cstheme="minorBidi"/>
                <w:color w:val="000000"/>
                <w:kern w:val="2"/>
                <w:shd w:val="clear" w:color="auto" w:fill="FFFFFF"/>
              </w:rPr>
              <w:t xml:space="preserve">5.3.3.8. Šalis, </w:t>
            </w:r>
            <w:r w:rsidRPr="55F07D9B">
              <w:rPr>
                <w:rFonts w:asciiTheme="minorHAnsi" w:hAnsiTheme="minorHAnsi" w:cstheme="minorBidi"/>
                <w:kern w:val="2"/>
                <w:shd w:val="clear" w:color="auto" w:fill="FFFFFF"/>
              </w:rPr>
              <w:t xml:space="preserve">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55F07D9B">
              <w:rPr>
                <w:rFonts w:asciiTheme="minorHAnsi" w:hAnsiTheme="minorHAnsi" w:cstheme="minorBidi"/>
                <w:kern w:val="2"/>
                <w:bdr w:val="none" w:sz="0" w:space="0" w:color="auto" w:frame="1"/>
              </w:rPr>
              <w:t>kitus oficialius šaltinių duomenis</w:t>
            </w:r>
            <w:r w:rsidRPr="55F07D9B">
              <w:rPr>
                <w:rFonts w:asciiTheme="minorHAnsi" w:hAnsiTheme="minorHAnsi" w:cstheme="minorBidi"/>
                <w:kern w:val="2"/>
                <w:shd w:val="clear" w:color="auto" w:fill="FFFFFF"/>
              </w:rPr>
              <w:t>, kita svarbi informacija. Prašyme Šalis neturi teisės nurodyti kito indekso ar prašyti perskaičiavimo pagal kitą indeksą nei nurodytas šioje procedūroje.</w:t>
            </w:r>
          </w:p>
          <w:p w14:paraId="6A5D5221" w14:textId="31BC314F" w:rsidR="000B7BFB" w:rsidRPr="006A0513" w:rsidRDefault="008D327B" w:rsidP="55F07D9B">
            <w:pPr>
              <w:jc w:val="both"/>
              <w:rPr>
                <w:rFonts w:asciiTheme="minorHAnsi" w:hAnsiTheme="minorHAnsi" w:cstheme="minorBidi"/>
                <w:color w:val="000000"/>
                <w:kern w:val="2"/>
                <w:shd w:val="clear" w:color="auto" w:fill="FFFFFF"/>
              </w:rPr>
            </w:pPr>
            <w:r w:rsidRPr="55F07D9B">
              <w:rPr>
                <w:rFonts w:asciiTheme="minorHAnsi" w:hAnsiTheme="minorHAnsi" w:cstheme="minorBidi"/>
                <w:kern w:val="2"/>
                <w:shd w:val="clear" w:color="auto" w:fill="FFFFFF"/>
              </w:rPr>
              <w:t>5</w:t>
            </w:r>
            <w:r w:rsidRPr="55F07D9B">
              <w:rPr>
                <w:rFonts w:asciiTheme="minorHAnsi" w:hAnsiTheme="minorHAnsi" w:cstheme="minorBidi"/>
                <w:kern w:val="2"/>
              </w:rPr>
              <w:t xml:space="preserve">.3.3.9. </w:t>
            </w:r>
            <w:r w:rsidRPr="55F07D9B">
              <w:rPr>
                <w:rFonts w:asciiTheme="minorHAnsi" w:hAnsiTheme="minorHAnsi" w:cstheme="minorBidi"/>
                <w:kern w:val="2"/>
                <w:shd w:val="clear" w:color="auto" w:fill="FFFFFF"/>
              </w:rPr>
              <w:t xml:space="preserve">Susitarimas turi būti sudarytas per </w:t>
            </w:r>
            <w:r w:rsidR="00AD7DA1" w:rsidRPr="55F07D9B">
              <w:rPr>
                <w:rFonts w:asciiTheme="minorHAnsi" w:hAnsiTheme="minorHAnsi" w:cstheme="minorBidi"/>
                <w:kern w:val="2"/>
                <w:shd w:val="clear" w:color="auto" w:fill="FFFFFF"/>
              </w:rPr>
              <w:t xml:space="preserve">10 (dešimt) kalendorinių dienų </w:t>
            </w:r>
            <w:r w:rsidRPr="55F07D9B">
              <w:rPr>
                <w:rFonts w:asciiTheme="minorHAnsi" w:hAnsiTheme="minorHAnsi" w:cstheme="minorBidi"/>
                <w:kern w:val="2"/>
                <w:shd w:val="clear" w:color="auto" w:fill="FFFFFF"/>
              </w:rPr>
              <w:t>nuo Šalies pateikto tinkamo prašymo perskaičiuoti S</w:t>
            </w:r>
            <w:r w:rsidRPr="55F07D9B">
              <w:rPr>
                <w:rFonts w:asciiTheme="minorHAnsi" w:hAnsiTheme="minorHAnsi" w:cstheme="minorBidi"/>
                <w:kern w:val="2"/>
              </w:rPr>
              <w:t xml:space="preserve">utarties </w:t>
            </w:r>
            <w:r w:rsidRPr="55F07D9B">
              <w:rPr>
                <w:rFonts w:asciiTheme="minorHAnsi" w:hAnsiTheme="minorHAnsi" w:cstheme="minorBidi"/>
                <w:kern w:val="2"/>
                <w:shd w:val="clear" w:color="auto" w:fill="FFFFFF"/>
              </w:rPr>
              <w:t xml:space="preserve">įkainius gavimo </w:t>
            </w:r>
            <w:r w:rsidRPr="55F07D9B">
              <w:rPr>
                <w:rFonts w:asciiTheme="minorHAnsi" w:hAnsiTheme="minorHAnsi" w:cstheme="minorBidi"/>
                <w:color w:val="000000"/>
                <w:kern w:val="2"/>
                <w:shd w:val="clear" w:color="auto" w:fill="FFFFFF"/>
              </w:rPr>
              <w:t>dienos.</w:t>
            </w:r>
          </w:p>
          <w:p w14:paraId="19249A1A" w14:textId="77777777" w:rsidR="000B7BFB" w:rsidRPr="006A0513" w:rsidRDefault="008D327B" w:rsidP="55F07D9B">
            <w:pPr>
              <w:jc w:val="both"/>
              <w:rPr>
                <w:rFonts w:asciiTheme="minorHAnsi" w:hAnsiTheme="minorHAnsi" w:cstheme="minorBidi"/>
                <w:color w:val="000000"/>
                <w:kern w:val="2"/>
                <w:bdr w:val="none" w:sz="0" w:space="0" w:color="auto" w:frame="1"/>
              </w:rPr>
            </w:pPr>
            <w:r w:rsidRPr="55F07D9B">
              <w:rPr>
                <w:rFonts w:asciiTheme="minorHAnsi" w:hAnsiTheme="minorHAnsi" w:cstheme="minorBidi"/>
                <w:color w:val="000000"/>
                <w:kern w:val="2"/>
                <w:shd w:val="clear" w:color="auto" w:fill="FFFFFF"/>
              </w:rPr>
              <w:t xml:space="preserve">5.3.3.10. </w:t>
            </w:r>
            <w:r w:rsidRPr="55F07D9B">
              <w:rPr>
                <w:rFonts w:asciiTheme="minorHAnsi" w:hAnsiTheme="minorHAnsi" w:cstheme="minorBidi"/>
                <w:color w:val="000000"/>
                <w:kern w:val="2"/>
                <w:bdr w:val="none" w:sz="0" w:space="0" w:color="auto" w:frame="1"/>
              </w:rPr>
              <w:t>Susitarimu Šalys neturi teisės keisti procedūroje nurodytos tvarkos ar kitų Sutarties nuostatų, išskyrus, jei keitimas atliekamas pagal VPĮ nuostatas.</w:t>
            </w:r>
          </w:p>
          <w:p w14:paraId="5DCAE0CF" w14:textId="294D932D" w:rsidR="000B7BFB" w:rsidRPr="006A0513" w:rsidRDefault="000B7BFB" w:rsidP="00AD7DA1">
            <w:pPr>
              <w:jc w:val="both"/>
              <w:rPr>
                <w:rFonts w:asciiTheme="minorHAnsi" w:hAnsiTheme="minorHAnsi" w:cstheme="minorHAnsi"/>
                <w:color w:val="4472C4"/>
                <w:kern w:val="2"/>
                <w:szCs w:val="24"/>
              </w:rPr>
            </w:pPr>
          </w:p>
        </w:tc>
      </w:tr>
      <w:tr w:rsidR="000B7BFB" w:rsidRPr="00E27583" w14:paraId="4BB08A4E" w14:textId="77777777" w:rsidTr="35BCA47D">
        <w:trPr>
          <w:trHeight w:val="300"/>
        </w:trPr>
        <w:tc>
          <w:tcPr>
            <w:tcW w:w="3093" w:type="dxa"/>
            <w:gridSpan w:val="2"/>
          </w:tcPr>
          <w:p w14:paraId="08E4B2C2"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 xml:space="preserve">5.3.4. Sutarties kainos / įkainių peržiūra dėl kainų lygio pokyčio pagal </w:t>
            </w:r>
            <w:r w:rsidRPr="006A0513">
              <w:rPr>
                <w:rFonts w:asciiTheme="minorHAnsi" w:hAnsiTheme="minorHAnsi" w:cstheme="minorHAnsi"/>
                <w:b/>
                <w:bCs/>
                <w:kern w:val="2"/>
                <w:szCs w:val="24"/>
              </w:rPr>
              <w:t>Paslaugų</w:t>
            </w:r>
            <w:r w:rsidRPr="006A0513">
              <w:rPr>
                <w:rFonts w:asciiTheme="minorHAnsi" w:hAnsiTheme="minorHAnsi" w:cstheme="minorHAnsi"/>
                <w:b/>
                <w:kern w:val="2"/>
                <w:szCs w:val="24"/>
              </w:rPr>
              <w:t xml:space="preserve"> grupių kainų pokyčius</w:t>
            </w:r>
          </w:p>
        </w:tc>
        <w:tc>
          <w:tcPr>
            <w:tcW w:w="6441" w:type="dxa"/>
            <w:gridSpan w:val="2"/>
          </w:tcPr>
          <w:p w14:paraId="48AA646A"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62435213" w14:textId="0E6A7BB1" w:rsidR="000B7BFB" w:rsidRPr="006A0513" w:rsidRDefault="000B7BFB">
            <w:pPr>
              <w:rPr>
                <w:rFonts w:asciiTheme="minorHAnsi" w:hAnsiTheme="minorHAnsi" w:cstheme="minorHAnsi"/>
                <w:szCs w:val="24"/>
              </w:rPr>
            </w:pPr>
          </w:p>
        </w:tc>
      </w:tr>
      <w:tr w:rsidR="000B7BFB" w:rsidRPr="00E27583" w14:paraId="006D9F81" w14:textId="77777777" w:rsidTr="35BCA47D">
        <w:trPr>
          <w:trHeight w:val="300"/>
        </w:trPr>
        <w:tc>
          <w:tcPr>
            <w:tcW w:w="3093" w:type="dxa"/>
            <w:gridSpan w:val="2"/>
          </w:tcPr>
          <w:p w14:paraId="4EB69F49" w14:textId="77777777" w:rsidR="000B7BFB" w:rsidRPr="006A0513" w:rsidRDefault="008D327B">
            <w:pPr>
              <w:rPr>
                <w:rFonts w:asciiTheme="minorHAnsi" w:hAnsiTheme="minorHAnsi" w:cstheme="minorHAnsi"/>
                <w:b/>
                <w:bCs/>
                <w:kern w:val="2"/>
                <w:szCs w:val="24"/>
              </w:rPr>
            </w:pPr>
            <w:r w:rsidRPr="006A0513">
              <w:rPr>
                <w:rFonts w:asciiTheme="minorHAnsi" w:hAnsiTheme="minorHAnsi" w:cstheme="minorHAnsi"/>
                <w:b/>
                <w:bCs/>
                <w:kern w:val="2"/>
                <w:szCs w:val="24"/>
              </w:rPr>
              <w:t xml:space="preserve">5.4. Sutarties kainos / įkainių apskaičiavimas taikant </w:t>
            </w:r>
            <w:r w:rsidRPr="006A0513">
              <w:rPr>
                <w:rFonts w:asciiTheme="minorHAnsi" w:hAnsiTheme="minorHAnsi" w:cstheme="minorHAnsi"/>
                <w:b/>
                <w:bCs/>
                <w:kern w:val="2"/>
                <w:szCs w:val="24"/>
                <w:u w:val="single"/>
              </w:rPr>
              <w:t>kiekio (apimties)</w:t>
            </w:r>
            <w:r w:rsidRPr="006A0513">
              <w:rPr>
                <w:rFonts w:asciiTheme="minorHAnsi" w:hAnsiTheme="minorHAnsi" w:cstheme="minorHAnsi"/>
                <w:b/>
                <w:bCs/>
                <w:kern w:val="2"/>
                <w:szCs w:val="24"/>
              </w:rPr>
              <w:t xml:space="preserve"> keitimo taisykles</w:t>
            </w:r>
          </w:p>
        </w:tc>
        <w:tc>
          <w:tcPr>
            <w:tcW w:w="6441" w:type="dxa"/>
            <w:gridSpan w:val="2"/>
          </w:tcPr>
          <w:p w14:paraId="64FE4E12" w14:textId="77777777" w:rsidR="000B7BFB" w:rsidRPr="006A0513" w:rsidRDefault="008D327B" w:rsidP="7A242E5B">
            <w:pPr>
              <w:jc w:val="both"/>
              <w:rPr>
                <w:rFonts w:asciiTheme="minorHAnsi" w:hAnsiTheme="minorHAnsi" w:cstheme="minorBidi"/>
                <w:kern w:val="2"/>
              </w:rPr>
            </w:pPr>
            <w:r w:rsidRPr="006A0513">
              <w:rPr>
                <w:rFonts w:asciiTheme="minorHAnsi" w:hAnsiTheme="minorHAnsi" w:cstheme="minorBidi"/>
                <w:kern w:val="2"/>
              </w:rPr>
              <w:t>Pirkėjas numato galimybę įsigyti Sutartimi įsigyjamų Paslaugų sąraše nenurodytų, tačiau su pirkimo objektu susijusių Paslaugų (toliau – Nenumatytos paslaugos) neviršijant 10 (dešimt) proc. Pradinės Sutarties vertės (jos nedidinant).</w:t>
            </w:r>
          </w:p>
          <w:p w14:paraId="0B060154" w14:textId="77777777" w:rsidR="000B7BFB" w:rsidRPr="006A0513" w:rsidRDefault="008D327B" w:rsidP="7A242E5B">
            <w:pPr>
              <w:jc w:val="both"/>
              <w:rPr>
                <w:rFonts w:asciiTheme="minorHAnsi" w:hAnsiTheme="minorHAnsi" w:cstheme="minorBidi"/>
              </w:rPr>
            </w:pPr>
            <w:r w:rsidRPr="7A242E5B">
              <w:rPr>
                <w:rFonts w:asciiTheme="minorHAnsi" w:hAnsiTheme="minorHAnsi" w:cstheme="minorBidi"/>
                <w:kern w:val="2"/>
              </w:rPr>
              <w:t xml:space="preserve">Už Nenumatytas </w:t>
            </w:r>
            <w:r w:rsidRPr="7A242E5B">
              <w:rPr>
                <w:rFonts w:asciiTheme="minorHAnsi" w:hAnsiTheme="minorHAnsi" w:cstheme="minorBidi"/>
              </w:rPr>
              <w:t xml:space="preserve">paslaugas </w:t>
            </w:r>
            <w:r w:rsidRPr="7A242E5B">
              <w:rPr>
                <w:rFonts w:asciiTheme="minorHAnsi" w:hAnsiTheme="minorHAnsi" w:cstheme="minorBidi"/>
                <w:kern w:val="2"/>
              </w:rPr>
              <w:t xml:space="preserve">bus apmokama ne didesnėmis nei Užsakymo dieną Tiekėjo prekybos vietoje, kataloge ar interneto svetainėje nurodytomis galiojančiomis šių </w:t>
            </w:r>
            <w:r w:rsidRPr="7A242E5B">
              <w:rPr>
                <w:rFonts w:asciiTheme="minorHAnsi" w:hAnsiTheme="minorHAnsi" w:cstheme="minorBidi"/>
              </w:rPr>
              <w:t xml:space="preserve">paslaugų </w:t>
            </w:r>
            <w:r w:rsidRPr="7A242E5B">
              <w:rPr>
                <w:rFonts w:asciiTheme="minorHAnsi" w:hAnsiTheme="minorHAnsi" w:cstheme="minorBidi"/>
                <w:kern w:val="2"/>
              </w:rPr>
              <w:t>kainomis arba, jei tokios kainos neskelbiamos, tiekėjo pasiūlytomis, konkurencingomis ir rinką atitinkančiomis kainomis. Nenumatytų p</w:t>
            </w:r>
            <w:r w:rsidRPr="7A242E5B">
              <w:rPr>
                <w:rFonts w:asciiTheme="minorHAnsi" w:hAnsiTheme="minorHAnsi" w:cstheme="minorBidi"/>
              </w:rPr>
              <w:t>aslaugų</w:t>
            </w:r>
            <w:r w:rsidRPr="7A242E5B">
              <w:rPr>
                <w:rFonts w:asciiTheme="minorHAnsi" w:hAnsiTheme="minorHAnsi" w:cstheme="minorBidi"/>
                <w:kern w:val="2"/>
              </w:rPr>
              <w:t xml:space="preserve"> kaina su Pirkėju turi būti derinama iš anksto. Gavęs Tiekėjo pateiktas Nenumatytų </w:t>
            </w:r>
            <w:r w:rsidRPr="7A242E5B">
              <w:rPr>
                <w:rFonts w:asciiTheme="minorHAnsi" w:hAnsiTheme="minorHAnsi" w:cstheme="minorBidi"/>
              </w:rPr>
              <w:t xml:space="preserve">paslaugų </w:t>
            </w:r>
            <w:r w:rsidRPr="7A242E5B">
              <w:rPr>
                <w:rFonts w:asciiTheme="minorHAnsi" w:hAnsiTheme="minorHAnsi" w:cstheme="minorBidi"/>
                <w:kern w:val="2"/>
              </w:rPr>
              <w:t xml:space="preserve">kainas (komercinį pasiūlymą), Pirkėjas atlieka rinkos kainų tyrimą (apklausą telefonu ir / ar raštu, ir / ar paiešką elektroninėje erdvėje ar kt.), tokiu būdu įvertindamas, ar Tiekėjo pateiktos Nenumatytų </w:t>
            </w:r>
            <w:r w:rsidRPr="7A242E5B">
              <w:rPr>
                <w:rFonts w:asciiTheme="minorHAnsi" w:hAnsiTheme="minorHAnsi" w:cstheme="minorBidi"/>
              </w:rPr>
              <w:t>paslaugų</w:t>
            </w:r>
            <w:r w:rsidRPr="7A242E5B">
              <w:rPr>
                <w:rFonts w:asciiTheme="minorHAnsi" w:hAnsiTheme="minorHAnsi" w:cstheme="minorBidi"/>
                <w:kern w:val="2"/>
              </w:rPr>
              <w:t xml:space="preserve"> kainos atitinka rinkos kainas. Nustačius, kad Tiekėjo pasiūlytos Nenumatytų </w:t>
            </w:r>
            <w:r w:rsidRPr="7A242E5B">
              <w:rPr>
                <w:rFonts w:asciiTheme="minorHAnsi" w:hAnsiTheme="minorHAnsi" w:cstheme="minorBidi"/>
              </w:rPr>
              <w:t>paslaugų</w:t>
            </w:r>
            <w:r w:rsidRPr="7A242E5B">
              <w:rPr>
                <w:rFonts w:asciiTheme="minorHAnsi" w:hAnsiTheme="minorHAnsi" w:cstheme="minorBidi"/>
                <w:kern w:val="2"/>
              </w:rPr>
              <w:t xml:space="preserve"> kainos yra didesnės </w:t>
            </w:r>
            <w:r w:rsidRPr="7A242E5B">
              <w:rPr>
                <w:rFonts w:asciiTheme="minorHAnsi" w:hAnsiTheme="minorHAnsi" w:cstheme="minorBidi"/>
                <w:kern w:val="2"/>
              </w:rPr>
              <w:lastRenderedPageBreak/>
              <w:t xml:space="preserve">nei rinkos, Pirkėjas prašo Tiekėjo jas sumažinti. Tiekėjui nesutikus sumažinti Nenumatytų </w:t>
            </w:r>
            <w:r w:rsidRPr="7A242E5B">
              <w:rPr>
                <w:rFonts w:asciiTheme="minorHAnsi" w:hAnsiTheme="minorHAnsi" w:cstheme="minorBidi"/>
              </w:rPr>
              <w:t>paslaugų</w:t>
            </w:r>
            <w:r w:rsidRPr="7A242E5B">
              <w:rPr>
                <w:rFonts w:asciiTheme="minorHAnsi" w:hAnsiTheme="minorHAnsi" w:cstheme="minorBidi"/>
                <w:kern w:val="2"/>
              </w:rPr>
              <w:t xml:space="preserve"> kainos iki rinkos kainos, Pirkėjas pasilieka teisę Nenumatytas </w:t>
            </w:r>
            <w:r w:rsidRPr="7A242E5B">
              <w:rPr>
                <w:rFonts w:asciiTheme="minorHAnsi" w:hAnsiTheme="minorHAnsi" w:cstheme="minorBidi"/>
              </w:rPr>
              <w:t>paslaugas</w:t>
            </w:r>
            <w:r w:rsidRPr="7A242E5B">
              <w:rPr>
                <w:rFonts w:asciiTheme="minorHAnsi" w:hAnsiTheme="minorHAnsi" w:cstheme="minorBidi"/>
                <w:kern w:val="2"/>
              </w:rPr>
              <w:t xml:space="preserve"> įsigyti atskiru pirkimu.</w:t>
            </w:r>
          </w:p>
        </w:tc>
      </w:tr>
      <w:tr w:rsidR="000B7BFB" w:rsidRPr="00E27583" w14:paraId="117C9F48" w14:textId="77777777" w:rsidTr="35BCA47D">
        <w:trPr>
          <w:trHeight w:val="300"/>
        </w:trPr>
        <w:tc>
          <w:tcPr>
            <w:tcW w:w="3093" w:type="dxa"/>
            <w:gridSpan w:val="2"/>
          </w:tcPr>
          <w:p w14:paraId="088CBCE2"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5.5. Atsiskaitymo su Tiekėju terminas ir tvarka</w:t>
            </w:r>
          </w:p>
        </w:tc>
        <w:tc>
          <w:tcPr>
            <w:tcW w:w="6441" w:type="dxa"/>
            <w:gridSpan w:val="2"/>
          </w:tcPr>
          <w:p w14:paraId="4452A5C9" w14:textId="3A35F7B9" w:rsidR="000B7BFB" w:rsidRPr="006A0513" w:rsidRDefault="008D327B" w:rsidP="006A0513">
            <w:pPr>
              <w:jc w:val="both"/>
              <w:rPr>
                <w:rFonts w:asciiTheme="minorHAnsi" w:hAnsiTheme="minorHAnsi" w:cstheme="minorBidi"/>
              </w:rPr>
            </w:pPr>
            <w:r w:rsidRPr="006A0513">
              <w:rPr>
                <w:rFonts w:asciiTheme="minorHAnsi" w:hAnsiTheme="minorHAnsi" w:cstheme="minorBidi"/>
                <w:kern w:val="2"/>
              </w:rPr>
              <w:t xml:space="preserve">Pirkėjas atsiskaito su Tiekėju ne vėliau kaip per </w:t>
            </w:r>
            <w:r w:rsidR="00513C3B" w:rsidRPr="006A0513">
              <w:rPr>
                <w:rFonts w:asciiTheme="minorHAnsi" w:hAnsiTheme="minorHAnsi" w:cstheme="minorBidi"/>
                <w:kern w:val="2"/>
              </w:rPr>
              <w:t xml:space="preserve">30 </w:t>
            </w:r>
            <w:r w:rsidRPr="006A0513">
              <w:rPr>
                <w:rFonts w:asciiTheme="minorHAnsi" w:hAnsiTheme="minorHAnsi" w:cstheme="minorBidi"/>
                <w:kern w:val="2"/>
              </w:rPr>
              <w:t>(</w:t>
            </w:r>
            <w:r w:rsidR="006379E8" w:rsidRPr="006A0513">
              <w:rPr>
                <w:rFonts w:asciiTheme="minorHAnsi" w:hAnsiTheme="minorHAnsi" w:cstheme="minorBidi"/>
                <w:kern w:val="2"/>
              </w:rPr>
              <w:t>trisdešimt) dienų</w:t>
            </w:r>
            <w:r w:rsidRPr="006A0513">
              <w:rPr>
                <w:rFonts w:asciiTheme="minorHAnsi" w:hAnsiTheme="minorHAnsi" w:cstheme="minorBidi"/>
                <w:kern w:val="2"/>
              </w:rPr>
              <w:t xml:space="preserve"> nuo Sąskaitos gavimo dienos.</w:t>
            </w:r>
          </w:p>
          <w:p w14:paraId="6B387C73" w14:textId="191CBB5C" w:rsidR="000B7BFB" w:rsidRPr="006A0513" w:rsidRDefault="008D327B" w:rsidP="006A0513">
            <w:pPr>
              <w:jc w:val="both"/>
              <w:rPr>
                <w:rFonts w:asciiTheme="minorHAnsi" w:hAnsiTheme="minorHAnsi" w:cstheme="minorBidi"/>
                <w:color w:val="000000" w:themeColor="text1"/>
              </w:rPr>
            </w:pPr>
            <w:r w:rsidRPr="006A0513">
              <w:rPr>
                <w:rFonts w:asciiTheme="minorHAnsi" w:hAnsiTheme="minorHAnsi" w:cstheme="minorBidi"/>
                <w:color w:val="000000"/>
                <w:kern w:val="2"/>
                <w:shd w:val="clear" w:color="auto" w:fill="FFFFFF"/>
              </w:rPr>
              <w:t>Apmokėjimo sąlygos</w:t>
            </w:r>
            <w:r w:rsidR="005D3CC1" w:rsidRPr="006A0513">
              <w:rPr>
                <w:rFonts w:asciiTheme="minorHAnsi" w:hAnsiTheme="minorHAnsi" w:cstheme="minorBidi"/>
                <w:color w:val="000000"/>
                <w:kern w:val="2"/>
                <w:shd w:val="clear" w:color="auto" w:fill="FFFFFF"/>
              </w:rPr>
              <w:t>:</w:t>
            </w:r>
            <w:r w:rsidR="00BA3134" w:rsidRPr="006A0513">
              <w:rPr>
                <w:rFonts w:asciiTheme="minorHAnsi" w:hAnsiTheme="minorHAnsi" w:cstheme="minorBidi"/>
                <w:color w:val="4472C4"/>
                <w:kern w:val="2"/>
                <w:shd w:val="clear" w:color="auto" w:fill="FFFFFF"/>
              </w:rPr>
              <w:t xml:space="preserve"> </w:t>
            </w:r>
          </w:p>
          <w:p w14:paraId="3B965661" w14:textId="6CDEFEEE" w:rsidR="000B7BFB" w:rsidRPr="006A0513" w:rsidRDefault="008D327B" w:rsidP="006A0513">
            <w:pPr>
              <w:jc w:val="both"/>
              <w:rPr>
                <w:rFonts w:asciiTheme="minorHAnsi" w:hAnsiTheme="minorHAnsi" w:cstheme="minorBidi"/>
                <w:color w:val="000000"/>
                <w:kern w:val="2"/>
                <w:shd w:val="clear" w:color="auto" w:fill="FFFFFF"/>
              </w:rPr>
            </w:pPr>
            <w:r w:rsidRPr="006A0513">
              <w:rPr>
                <w:rFonts w:asciiTheme="minorHAnsi" w:hAnsiTheme="minorHAnsi" w:cstheme="minorBidi"/>
                <w:kern w:val="2"/>
                <w:shd w:val="clear" w:color="auto" w:fill="FFFFFF"/>
              </w:rPr>
              <w:t>įvykdžius Užsakymą, mokama už konkretų kiekį / apimtį pagal nustatytus įkainius</w:t>
            </w:r>
            <w:r w:rsidR="005D3CC1" w:rsidRPr="006A0513">
              <w:rPr>
                <w:rFonts w:asciiTheme="minorHAnsi" w:hAnsiTheme="minorHAnsi" w:cstheme="minorBidi"/>
                <w:kern w:val="2"/>
                <w:shd w:val="clear" w:color="auto" w:fill="FFFFFF"/>
              </w:rPr>
              <w:t>.</w:t>
            </w:r>
            <w:r w:rsidRPr="006A0513">
              <w:rPr>
                <w:rFonts w:asciiTheme="minorHAnsi" w:hAnsiTheme="minorHAnsi" w:cstheme="minorHAnsi"/>
                <w:szCs w:val="24"/>
              </w:rPr>
              <w:br/>
            </w:r>
            <w:r w:rsidR="50A1C46D" w:rsidRPr="006A0513">
              <w:rPr>
                <w:rFonts w:asciiTheme="minorHAnsi" w:hAnsiTheme="minorHAnsi" w:cstheme="minorBidi"/>
              </w:rPr>
              <w:t>Pirkėjas už Sutartyje ir jos prieduose nustatyta tvarka už einamąjį mėnesį suteiktas Paslaugas sumoka Tiekėjui pagal Paslaugų įkainius, nurodytus Sutarties priede, Tiekėjui ir Pirkėjui pasirašius Paslaugų perdavimo - priėmimo aktą, ir Tiekėjui per Sąskaitų administravimo bendrąją informacinę sistemą (SABIS) pateikus PVM sąskaitą faktūrą už suteiktas Paslaugas</w:t>
            </w:r>
            <w:r w:rsidR="541BC188" w:rsidRPr="006A0513">
              <w:rPr>
                <w:rFonts w:asciiTheme="minorHAnsi" w:hAnsiTheme="minorHAnsi" w:cstheme="minorBidi"/>
              </w:rPr>
              <w:t xml:space="preserve"> </w:t>
            </w:r>
            <w:r w:rsidR="541BC188" w:rsidRPr="006A0513">
              <w:rPr>
                <w:rFonts w:asciiTheme="minorHAnsi" w:hAnsiTheme="minorHAnsi" w:cstheme="minorBidi"/>
                <w:color w:val="000000" w:themeColor="text1"/>
              </w:rPr>
              <w:t>kartu su abiejų šalių pasirašytu paslaugų perdavimo-priėmimo aktu</w:t>
            </w:r>
            <w:r w:rsidR="50A1C46D" w:rsidRPr="006A0513">
              <w:rPr>
                <w:rFonts w:asciiTheme="minorHAnsi" w:hAnsiTheme="minorHAnsi" w:cstheme="minorBidi"/>
              </w:rPr>
              <w:t>, bet ne vėliau kaip iki kito mėnesio 10 dienos.</w:t>
            </w:r>
          </w:p>
        </w:tc>
      </w:tr>
      <w:tr w:rsidR="000B7BFB" w:rsidRPr="00E27583" w14:paraId="7A0A1121" w14:textId="77777777" w:rsidTr="35BCA47D">
        <w:trPr>
          <w:trHeight w:val="300"/>
        </w:trPr>
        <w:tc>
          <w:tcPr>
            <w:tcW w:w="3093" w:type="dxa"/>
            <w:gridSpan w:val="2"/>
          </w:tcPr>
          <w:p w14:paraId="74F7510A"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5.6. Avansas</w:t>
            </w:r>
          </w:p>
        </w:tc>
        <w:tc>
          <w:tcPr>
            <w:tcW w:w="6441" w:type="dxa"/>
            <w:gridSpan w:val="2"/>
          </w:tcPr>
          <w:p w14:paraId="4EECDC33"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3C9D4FC5" w14:textId="7E4CFEFE" w:rsidR="000B7BFB" w:rsidRPr="006A0513" w:rsidRDefault="000B7BFB">
            <w:pPr>
              <w:spacing w:line="259" w:lineRule="auto"/>
              <w:rPr>
                <w:rFonts w:asciiTheme="minorHAnsi" w:hAnsiTheme="minorHAnsi" w:cstheme="minorHAnsi"/>
                <w:color w:val="000000"/>
                <w:kern w:val="2"/>
                <w:szCs w:val="24"/>
                <w:shd w:val="clear" w:color="auto" w:fill="FFFFFF"/>
              </w:rPr>
            </w:pPr>
          </w:p>
        </w:tc>
      </w:tr>
      <w:tr w:rsidR="000B7BFB" w:rsidRPr="00E27583" w14:paraId="515FD854" w14:textId="77777777" w:rsidTr="35BCA47D">
        <w:trPr>
          <w:trHeight w:val="300"/>
        </w:trPr>
        <w:tc>
          <w:tcPr>
            <w:tcW w:w="3093" w:type="dxa"/>
            <w:gridSpan w:val="2"/>
          </w:tcPr>
          <w:p w14:paraId="6F4013A6"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5.7. Avanso užtikrinimas</w:t>
            </w:r>
          </w:p>
        </w:tc>
        <w:tc>
          <w:tcPr>
            <w:tcW w:w="6441" w:type="dxa"/>
            <w:gridSpan w:val="2"/>
          </w:tcPr>
          <w:p w14:paraId="083EC07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276E6686" w14:textId="215158DA" w:rsidR="000B7BFB" w:rsidRPr="006A0513" w:rsidRDefault="000B7BFB">
            <w:pPr>
              <w:rPr>
                <w:rFonts w:asciiTheme="minorHAnsi" w:hAnsiTheme="minorHAnsi" w:cstheme="minorHAnsi"/>
                <w:kern w:val="2"/>
                <w:szCs w:val="24"/>
              </w:rPr>
            </w:pPr>
          </w:p>
        </w:tc>
      </w:tr>
      <w:tr w:rsidR="000B7BFB" w:rsidRPr="00E27583" w14:paraId="0901391D" w14:textId="77777777" w:rsidTr="35BCA47D">
        <w:trPr>
          <w:trHeight w:val="300"/>
        </w:trPr>
        <w:tc>
          <w:tcPr>
            <w:tcW w:w="9534" w:type="dxa"/>
            <w:gridSpan w:val="4"/>
          </w:tcPr>
          <w:p w14:paraId="64FAEA73" w14:textId="77777777" w:rsidR="000B7BFB" w:rsidRPr="006A0513" w:rsidRDefault="008D327B">
            <w:pPr>
              <w:jc w:val="center"/>
              <w:rPr>
                <w:rFonts w:asciiTheme="minorHAnsi" w:hAnsiTheme="minorHAnsi" w:cstheme="minorHAnsi"/>
                <w:bCs/>
                <w:kern w:val="2"/>
                <w:szCs w:val="24"/>
              </w:rPr>
            </w:pPr>
            <w:r w:rsidRPr="006A0513">
              <w:rPr>
                <w:rFonts w:asciiTheme="minorHAnsi" w:hAnsiTheme="minorHAnsi" w:cstheme="minorHAnsi"/>
                <w:b/>
                <w:kern w:val="2"/>
                <w:szCs w:val="24"/>
              </w:rPr>
              <w:t>6. PASLAUGŲ KOKYBĖ IR GARANTINIAI ĮSIPAREIGOJIMAI</w:t>
            </w:r>
          </w:p>
        </w:tc>
      </w:tr>
      <w:tr w:rsidR="000B7BFB" w:rsidRPr="00E27583" w14:paraId="2017914A" w14:textId="77777777" w:rsidTr="35BCA47D">
        <w:trPr>
          <w:trHeight w:val="300"/>
        </w:trPr>
        <w:tc>
          <w:tcPr>
            <w:tcW w:w="3093" w:type="dxa"/>
            <w:gridSpan w:val="2"/>
          </w:tcPr>
          <w:p w14:paraId="0EF8C04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6.1. Garantinis terminas</w:t>
            </w:r>
          </w:p>
        </w:tc>
        <w:tc>
          <w:tcPr>
            <w:tcW w:w="6441" w:type="dxa"/>
            <w:gridSpan w:val="2"/>
          </w:tcPr>
          <w:p w14:paraId="77F4A30D"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33BACB57" w14:textId="16D70A7E" w:rsidR="000B7BFB" w:rsidRPr="006A0513" w:rsidRDefault="000B7BFB" w:rsidP="00B55F7E">
            <w:pPr>
              <w:rPr>
                <w:rFonts w:asciiTheme="minorHAnsi" w:hAnsiTheme="minorHAnsi" w:cstheme="minorHAnsi"/>
                <w:szCs w:val="24"/>
              </w:rPr>
            </w:pPr>
          </w:p>
        </w:tc>
      </w:tr>
      <w:tr w:rsidR="000B7BFB" w:rsidRPr="00E27583" w14:paraId="36DDA62D" w14:textId="77777777" w:rsidTr="35BCA47D">
        <w:trPr>
          <w:trHeight w:val="300"/>
        </w:trPr>
        <w:tc>
          <w:tcPr>
            <w:tcW w:w="3093" w:type="dxa"/>
            <w:gridSpan w:val="2"/>
          </w:tcPr>
          <w:p w14:paraId="432D7EB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szCs w:val="24"/>
              </w:rPr>
              <w:t>6.2. Terminas Paslaugų trūkumams pašalinti</w:t>
            </w:r>
          </w:p>
        </w:tc>
        <w:tc>
          <w:tcPr>
            <w:tcW w:w="6441" w:type="dxa"/>
            <w:gridSpan w:val="2"/>
          </w:tcPr>
          <w:p w14:paraId="56488330" w14:textId="1FBB17E7" w:rsidR="000B7BFB" w:rsidRPr="006A0513" w:rsidRDefault="337F8210" w:rsidP="006A0513">
            <w:pPr>
              <w:jc w:val="both"/>
              <w:rPr>
                <w:rFonts w:asciiTheme="minorHAnsi" w:hAnsiTheme="minorHAnsi" w:cstheme="minorBidi"/>
                <w:kern w:val="2"/>
              </w:rPr>
            </w:pPr>
            <w:r w:rsidRPr="13CCBD4D">
              <w:rPr>
                <w:rFonts w:asciiTheme="minorHAnsi" w:hAnsiTheme="minorHAnsi" w:cstheme="minorBidi"/>
              </w:rPr>
              <w:t xml:space="preserve">Perkančiosios organizacijos nustatytiems Paslaugų trūkumams šalinti nustatomas ne ilgesnis nei </w:t>
            </w:r>
            <w:r w:rsidR="24DA658A" w:rsidRPr="13CCBD4D">
              <w:rPr>
                <w:rFonts w:asciiTheme="minorHAnsi" w:hAnsiTheme="minorHAnsi" w:cstheme="minorBidi"/>
              </w:rPr>
              <w:t>3</w:t>
            </w:r>
            <w:r w:rsidRPr="13CCBD4D">
              <w:rPr>
                <w:rFonts w:asciiTheme="minorHAnsi" w:hAnsiTheme="minorHAnsi" w:cstheme="minorBidi"/>
              </w:rPr>
              <w:t xml:space="preserve"> darbo dienos terminas. Sudėtingų trūkumų atvejais, kurių dėl objektyvių priežasčių neįmanoma išspręsti per nurodytą laiką, Paslaugų teikėjas informuoja Perkančiąją organizaciją ir susitaria dėl trūkumų šalinimo termino pratęsimo.</w:t>
            </w:r>
          </w:p>
        </w:tc>
      </w:tr>
      <w:tr w:rsidR="000B7BFB" w:rsidRPr="00E27583" w14:paraId="1D8CEC79" w14:textId="77777777" w:rsidTr="35BCA47D">
        <w:trPr>
          <w:trHeight w:val="300"/>
        </w:trPr>
        <w:tc>
          <w:tcPr>
            <w:tcW w:w="3093" w:type="dxa"/>
            <w:gridSpan w:val="2"/>
          </w:tcPr>
          <w:p w14:paraId="703CD434" w14:textId="77777777" w:rsidR="000B7BFB" w:rsidRPr="006A0513" w:rsidRDefault="008D327B" w:rsidP="35BCA47D">
            <w:pPr>
              <w:jc w:val="both"/>
              <w:rPr>
                <w:rFonts w:asciiTheme="minorHAnsi" w:hAnsiTheme="minorHAnsi" w:cstheme="minorBidi"/>
                <w:b/>
                <w:bCs/>
                <w:kern w:val="2"/>
                <w:szCs w:val="24"/>
              </w:rPr>
            </w:pPr>
            <w:r w:rsidRPr="35BCA47D">
              <w:rPr>
                <w:rFonts w:asciiTheme="minorHAnsi" w:hAnsiTheme="minorHAnsi" w:cstheme="minorBidi"/>
                <w:b/>
                <w:bCs/>
                <w:szCs w:val="24"/>
              </w:rPr>
              <w:t>6.3. Kokybinių kriterijų įgyvendinimo ir tikrinimo tvarka</w:t>
            </w:r>
          </w:p>
        </w:tc>
        <w:tc>
          <w:tcPr>
            <w:tcW w:w="6441" w:type="dxa"/>
            <w:gridSpan w:val="2"/>
          </w:tcPr>
          <w:p w14:paraId="1D01514B" w14:textId="3064721B" w:rsidR="643A1B1F" w:rsidRPr="006A0513" w:rsidRDefault="643A1B1F" w:rsidP="35BCA47D">
            <w:pPr>
              <w:ind w:right="140"/>
              <w:jc w:val="both"/>
              <w:rPr>
                <w:rFonts w:ascii="Calibri" w:eastAsia="Calibri" w:hAnsi="Calibri" w:cs="Calibri"/>
                <w:color w:val="000000" w:themeColor="text1"/>
                <w:szCs w:val="24"/>
              </w:rPr>
            </w:pPr>
            <w:r w:rsidRPr="35BCA47D">
              <w:rPr>
                <w:rFonts w:ascii="Calibri" w:eastAsia="Calibri" w:hAnsi="Calibri" w:cs="Calibri"/>
                <w:color w:val="000000" w:themeColor="text1"/>
                <w:szCs w:val="24"/>
              </w:rPr>
              <w:t>6.3.1. Tiekėjas įsipareigoja įvykdyti pasiūlyme numatytus uždavinius pagal tuos pačius kokybinius reikalavimus, kurie buvo vertinami ir už kurių išpildymą buvo suteikti balai, t.y. tiekėjas sutartyje nurodytas paslaugas turės suteikti pagal pasiūlyme vertintus kokybinius reikalavimus pilna apimtimi ir įvykdyti ne ilgiau kaip per 6 (šešis) mėnesius nuo Perkančiosios organizacijos užsakymo pateikimo.</w:t>
            </w:r>
          </w:p>
          <w:p w14:paraId="662E559F" w14:textId="773CEF0C" w:rsidR="009B0732" w:rsidRPr="006A0513" w:rsidRDefault="643A1B1F" w:rsidP="35BCA47D">
            <w:pPr>
              <w:jc w:val="both"/>
              <w:rPr>
                <w:rFonts w:asciiTheme="minorHAnsi" w:hAnsiTheme="minorHAnsi" w:cstheme="minorBidi"/>
                <w:color w:val="FF0000"/>
                <w:szCs w:val="24"/>
              </w:rPr>
            </w:pPr>
            <w:r w:rsidRPr="35BCA47D">
              <w:rPr>
                <w:rFonts w:ascii="Calibri" w:eastAsia="Calibri" w:hAnsi="Calibri" w:cs="Calibri"/>
                <w:color w:val="000000" w:themeColor="text1"/>
                <w:szCs w:val="24"/>
              </w:rPr>
              <w:t>6.3.2. Kiekviena integruotos komunikacijos koncepcijos dalis turės būti derinama su Perkančiąja organizacija tiek kartų, kol gaunamas Perkančiosios organizacijos pritarimas. Bet kokie neesminiai pakeitimai turės būti iš anksto suderinti su Perkančiąja organizacija. Neesminiais pakeitimais laikomi tokie keitimai, kurie nekeičia pirkimo objekto ir tikslo, neturi įtakos galutiniam paslaugų suteikimo terminui, nėra susiję su pasiūlymų vertinimo kriterijais</w:t>
            </w:r>
          </w:p>
          <w:p w14:paraId="1FB213C1" w14:textId="58B42902" w:rsidR="009B0732" w:rsidRPr="00E27583" w:rsidRDefault="6F842572" w:rsidP="35BCA47D">
            <w:pPr>
              <w:spacing w:line="259" w:lineRule="auto"/>
              <w:jc w:val="both"/>
              <w:rPr>
                <w:rFonts w:ascii="Calibri" w:eastAsia="Calibri" w:hAnsi="Calibri" w:cs="Calibri"/>
                <w:color w:val="000000" w:themeColor="text1"/>
                <w:szCs w:val="24"/>
              </w:rPr>
            </w:pPr>
            <w:r w:rsidRPr="35BCA47D">
              <w:rPr>
                <w:rFonts w:ascii="Calibri" w:eastAsia="Calibri" w:hAnsi="Calibri" w:cs="Calibri"/>
                <w:color w:val="000000" w:themeColor="text1"/>
                <w:szCs w:val="24"/>
              </w:rPr>
              <w:lastRenderedPageBreak/>
              <w:t>6.3.3. Tiekėjui, pažeidus Kokybinių kriterijų įgyvendinimo ir tikrinimo tvarką, taikoma Specialiųjų sąlygų 9.7 punkte numatyta bauda.</w:t>
            </w:r>
          </w:p>
          <w:p w14:paraId="4A223660" w14:textId="500F7630" w:rsidR="009B0732" w:rsidRPr="006A0513" w:rsidRDefault="009B0732" w:rsidP="35BCA47D">
            <w:pPr>
              <w:jc w:val="both"/>
              <w:rPr>
                <w:rFonts w:asciiTheme="minorHAnsi" w:hAnsiTheme="minorHAnsi" w:cstheme="minorBidi"/>
                <w:color w:val="FF0000"/>
                <w:szCs w:val="24"/>
              </w:rPr>
            </w:pPr>
          </w:p>
        </w:tc>
      </w:tr>
      <w:tr w:rsidR="000B7BFB" w:rsidRPr="00E27583" w14:paraId="5F9E69A5" w14:textId="77777777" w:rsidTr="35BCA47D">
        <w:trPr>
          <w:trHeight w:val="300"/>
        </w:trPr>
        <w:tc>
          <w:tcPr>
            <w:tcW w:w="9534" w:type="dxa"/>
            <w:gridSpan w:val="4"/>
          </w:tcPr>
          <w:p w14:paraId="4258B181"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lastRenderedPageBreak/>
              <w:t>7. SUTARTIES VYKDYMUI PASITELKIAMI SUBTIEKĖJAI IR (AR) SPECIALISTAI</w:t>
            </w:r>
          </w:p>
        </w:tc>
      </w:tr>
      <w:tr w:rsidR="000B7BFB" w:rsidRPr="00E27583" w14:paraId="1E5B14B5" w14:textId="77777777" w:rsidTr="35BCA47D">
        <w:trPr>
          <w:trHeight w:val="300"/>
        </w:trPr>
        <w:tc>
          <w:tcPr>
            <w:tcW w:w="3093" w:type="dxa"/>
            <w:gridSpan w:val="2"/>
          </w:tcPr>
          <w:p w14:paraId="5B47B93B" w14:textId="77777777" w:rsidR="000B7BFB" w:rsidRPr="006A0513" w:rsidRDefault="008D327B">
            <w:pPr>
              <w:rPr>
                <w:rFonts w:asciiTheme="minorHAnsi" w:hAnsiTheme="minorHAnsi" w:cstheme="minorHAnsi"/>
                <w:b/>
                <w:bCs/>
                <w:kern w:val="2"/>
                <w:szCs w:val="24"/>
              </w:rPr>
            </w:pPr>
            <w:r w:rsidRPr="006A0513">
              <w:rPr>
                <w:rFonts w:asciiTheme="minorHAnsi" w:hAnsiTheme="minorHAnsi" w:cstheme="minorHAnsi"/>
                <w:b/>
                <w:bCs/>
                <w:kern w:val="2"/>
                <w:szCs w:val="24"/>
              </w:rPr>
              <w:t>7.1. Sutarties vykdymui pasitelkiami subtiekėjai ir (ar) specialistai</w:t>
            </w:r>
          </w:p>
        </w:tc>
        <w:tc>
          <w:tcPr>
            <w:tcW w:w="6441" w:type="dxa"/>
            <w:gridSpan w:val="2"/>
          </w:tcPr>
          <w:p w14:paraId="6999E18D" w14:textId="77777777" w:rsidR="000B7BFB" w:rsidRPr="006A0513" w:rsidRDefault="008D327B">
            <w:r w:rsidRPr="00E27583">
              <w:rPr>
                <w:rFonts w:asciiTheme="minorHAnsi" w:hAnsiTheme="minorHAnsi" w:cstheme="minorHAnsi"/>
                <w:kern w:val="2"/>
                <w:szCs w:val="24"/>
              </w:rPr>
              <w:t>Sutarties vykdymui subtiekėjai ir (ar) specialistai nepasitelkiami.</w:t>
            </w:r>
          </w:p>
          <w:p w14:paraId="4F6EC540" w14:textId="77777777" w:rsidR="000B7BFB" w:rsidRPr="006A0513" w:rsidRDefault="000B7BFB">
            <w:pPr>
              <w:rPr>
                <w:rFonts w:asciiTheme="minorHAnsi" w:hAnsiTheme="minorHAnsi" w:cstheme="minorHAnsi"/>
                <w:kern w:val="2"/>
                <w:szCs w:val="24"/>
              </w:rPr>
            </w:pPr>
          </w:p>
          <w:p w14:paraId="6791F8B9" w14:textId="77777777" w:rsidR="000B7BFB" w:rsidRPr="006A0513" w:rsidRDefault="008D327B" w:rsidP="3538C28F">
            <w:pPr>
              <w:rPr>
                <w:rFonts w:asciiTheme="minorHAnsi" w:hAnsiTheme="minorHAnsi" w:cstheme="minorBidi"/>
                <w:color w:val="EE0000"/>
                <w:kern w:val="2"/>
              </w:rPr>
            </w:pPr>
            <w:r w:rsidRPr="006A0513">
              <w:rPr>
                <w:rFonts w:asciiTheme="minorHAnsi" w:hAnsiTheme="minorHAnsi" w:cstheme="minorBidi"/>
                <w:color w:val="EE0000"/>
                <w:kern w:val="2"/>
              </w:rPr>
              <w:t>arba</w:t>
            </w:r>
          </w:p>
          <w:p w14:paraId="65FFAE31" w14:textId="77777777" w:rsidR="000B7BFB" w:rsidRPr="006A0513" w:rsidRDefault="000B7BFB">
            <w:pPr>
              <w:rPr>
                <w:rFonts w:asciiTheme="minorHAnsi" w:hAnsiTheme="minorHAnsi" w:cstheme="minorHAnsi"/>
                <w:kern w:val="2"/>
                <w:szCs w:val="24"/>
              </w:rPr>
            </w:pPr>
          </w:p>
          <w:p w14:paraId="1CCA779A" w14:textId="77777777" w:rsidR="000B7BFB" w:rsidRPr="006A0513" w:rsidRDefault="008D327B" w:rsidP="77376F1E">
            <w:pPr>
              <w:rPr>
                <w:rFonts w:asciiTheme="minorHAnsi" w:hAnsiTheme="minorHAnsi" w:cstheme="minorBidi"/>
                <w:b/>
                <w:bCs/>
                <w:kern w:val="2"/>
              </w:rPr>
            </w:pPr>
            <w:r w:rsidRPr="77376F1E">
              <w:rPr>
                <w:rFonts w:asciiTheme="minorHAnsi" w:hAnsiTheme="minorHAnsi" w:cstheme="minorBidi"/>
                <w:kern w:val="2"/>
              </w:rPr>
              <w:t xml:space="preserve">Sutarties vykdymui pasitelkiami subtiekėjai ir (ar) specialistai yra nurodyti Sutarties priede Nr. </w:t>
            </w:r>
            <w:r w:rsidRPr="77376F1E">
              <w:rPr>
                <w:rFonts w:asciiTheme="minorHAnsi" w:hAnsiTheme="minorHAnsi" w:cstheme="minorBidi"/>
                <w:kern w:val="2"/>
                <w:highlight w:val="yellow"/>
              </w:rPr>
              <w:t>[...]</w:t>
            </w:r>
            <w:r w:rsidRPr="77376F1E">
              <w:rPr>
                <w:rFonts w:asciiTheme="minorHAnsi" w:hAnsiTheme="minorHAnsi" w:cstheme="minorBidi"/>
                <w:kern w:val="2"/>
              </w:rPr>
              <w:t xml:space="preserve"> „Sutarties vykdymui pasitelkiami subtiekėjai ir (ar) specialistai“</w:t>
            </w:r>
          </w:p>
        </w:tc>
      </w:tr>
      <w:tr w:rsidR="000B7BFB" w:rsidRPr="00E27583" w14:paraId="61C41CFE" w14:textId="77777777" w:rsidTr="35BCA47D">
        <w:trPr>
          <w:trHeight w:val="300"/>
        </w:trPr>
        <w:tc>
          <w:tcPr>
            <w:tcW w:w="9534" w:type="dxa"/>
            <w:gridSpan w:val="4"/>
          </w:tcPr>
          <w:p w14:paraId="27361B5A"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8. PRIEVOLIŲ PAGAL SUTARTĮ ĮVYKDYMO UŽTIKRINIMAS</w:t>
            </w:r>
          </w:p>
        </w:tc>
      </w:tr>
      <w:tr w:rsidR="000B7BFB" w:rsidRPr="00E27583" w14:paraId="35BA27E4" w14:textId="77777777" w:rsidTr="35BCA47D">
        <w:trPr>
          <w:trHeight w:val="300"/>
        </w:trPr>
        <w:tc>
          <w:tcPr>
            <w:tcW w:w="3093" w:type="dxa"/>
            <w:gridSpan w:val="2"/>
          </w:tcPr>
          <w:p w14:paraId="3B99192F"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8.1. Prievolių pagal Sutartį įvykdymo užtikrinimas</w:t>
            </w:r>
          </w:p>
        </w:tc>
        <w:tc>
          <w:tcPr>
            <w:tcW w:w="6441" w:type="dxa"/>
            <w:gridSpan w:val="2"/>
          </w:tcPr>
          <w:p w14:paraId="7B6802E7" w14:textId="7D71F87F"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 xml:space="preserve">Prievolių pagal Sutartį įvykdymas užtikrinamas </w:t>
            </w:r>
          </w:p>
          <w:p w14:paraId="60444829"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Netesybomis (delspinigiais, bauda);</w:t>
            </w:r>
          </w:p>
          <w:p w14:paraId="4FF644CC" w14:textId="2171AB5F" w:rsidR="000B7BFB" w:rsidRPr="006A0513" w:rsidRDefault="000B7BFB">
            <w:pPr>
              <w:rPr>
                <w:rFonts w:asciiTheme="minorHAnsi" w:hAnsiTheme="minorHAnsi" w:cstheme="minorHAnsi"/>
                <w:kern w:val="2"/>
                <w:szCs w:val="24"/>
              </w:rPr>
            </w:pPr>
          </w:p>
        </w:tc>
      </w:tr>
      <w:tr w:rsidR="000B7BFB" w:rsidRPr="00E27583" w14:paraId="6E75761A" w14:textId="77777777" w:rsidTr="35BCA47D">
        <w:trPr>
          <w:trHeight w:val="300"/>
        </w:trPr>
        <w:tc>
          <w:tcPr>
            <w:tcW w:w="3093" w:type="dxa"/>
            <w:gridSpan w:val="2"/>
          </w:tcPr>
          <w:p w14:paraId="4199313E"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8.2 Sutarties įvykdymo užtikrinimo galiojimo terminas</w:t>
            </w:r>
          </w:p>
        </w:tc>
        <w:tc>
          <w:tcPr>
            <w:tcW w:w="6441" w:type="dxa"/>
            <w:gridSpan w:val="2"/>
          </w:tcPr>
          <w:p w14:paraId="2D02E214"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5E9C5632" w14:textId="7BD1A5DD" w:rsidR="009948BE" w:rsidRPr="006A0513" w:rsidRDefault="009948BE" w:rsidP="009948BE">
            <w:pPr>
              <w:rPr>
                <w:rFonts w:asciiTheme="minorHAnsi" w:hAnsiTheme="minorHAnsi" w:cstheme="minorHAnsi"/>
                <w:kern w:val="2"/>
                <w:szCs w:val="24"/>
              </w:rPr>
            </w:pPr>
          </w:p>
          <w:p w14:paraId="7AD8E927" w14:textId="7C17952B" w:rsidR="000B7BFB" w:rsidRPr="006A0513" w:rsidRDefault="000B7BFB">
            <w:pPr>
              <w:rPr>
                <w:rFonts w:asciiTheme="minorHAnsi" w:hAnsiTheme="minorHAnsi" w:cstheme="minorHAnsi"/>
                <w:kern w:val="2"/>
                <w:szCs w:val="24"/>
              </w:rPr>
            </w:pPr>
          </w:p>
        </w:tc>
      </w:tr>
      <w:tr w:rsidR="000B7BFB" w:rsidRPr="00E27583" w14:paraId="5F6304DF" w14:textId="77777777" w:rsidTr="35BCA47D">
        <w:trPr>
          <w:trHeight w:val="300"/>
        </w:trPr>
        <w:tc>
          <w:tcPr>
            <w:tcW w:w="3093" w:type="dxa"/>
            <w:gridSpan w:val="2"/>
          </w:tcPr>
          <w:p w14:paraId="2B40A3E1"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8.3. Sutarties įvykdymo užtikrinimo pateikimas</w:t>
            </w:r>
          </w:p>
        </w:tc>
        <w:tc>
          <w:tcPr>
            <w:tcW w:w="6441" w:type="dxa"/>
            <w:gridSpan w:val="2"/>
          </w:tcPr>
          <w:p w14:paraId="69DBBFE2"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361504B9" w14:textId="07D5350B" w:rsidR="000B7BFB" w:rsidRPr="006A0513" w:rsidRDefault="000B7BFB">
            <w:pPr>
              <w:rPr>
                <w:rFonts w:asciiTheme="minorHAnsi" w:hAnsiTheme="minorHAnsi" w:cstheme="minorHAnsi"/>
                <w:szCs w:val="24"/>
              </w:rPr>
            </w:pPr>
          </w:p>
        </w:tc>
      </w:tr>
      <w:tr w:rsidR="000B7BFB" w:rsidRPr="00E27583" w14:paraId="56C2F277" w14:textId="77777777" w:rsidTr="35BCA47D">
        <w:trPr>
          <w:trHeight w:val="300"/>
        </w:trPr>
        <w:tc>
          <w:tcPr>
            <w:tcW w:w="9534" w:type="dxa"/>
            <w:gridSpan w:val="4"/>
          </w:tcPr>
          <w:p w14:paraId="74BECCC7" w14:textId="77777777" w:rsidR="000B7BFB" w:rsidRPr="006A0513" w:rsidRDefault="008D327B">
            <w:pPr>
              <w:jc w:val="center"/>
              <w:rPr>
                <w:rFonts w:asciiTheme="minorHAnsi" w:hAnsiTheme="minorHAnsi" w:cstheme="minorHAnsi"/>
                <w:bCs/>
                <w:kern w:val="2"/>
                <w:szCs w:val="24"/>
              </w:rPr>
            </w:pPr>
            <w:r w:rsidRPr="006A0513">
              <w:rPr>
                <w:rFonts w:asciiTheme="minorHAnsi" w:hAnsiTheme="minorHAnsi" w:cstheme="minorHAnsi"/>
                <w:b/>
                <w:kern w:val="2"/>
                <w:szCs w:val="24"/>
              </w:rPr>
              <w:t>9. ŠALIŲ ATSAKOMYBĖ</w:t>
            </w:r>
          </w:p>
        </w:tc>
      </w:tr>
      <w:tr w:rsidR="000B7BFB" w:rsidRPr="00E27583" w14:paraId="4045BBC0" w14:textId="77777777" w:rsidTr="35BCA47D">
        <w:trPr>
          <w:trHeight w:val="300"/>
        </w:trPr>
        <w:tc>
          <w:tcPr>
            <w:tcW w:w="3093" w:type="dxa"/>
            <w:gridSpan w:val="2"/>
          </w:tcPr>
          <w:p w14:paraId="0FDCA8F5"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9.1. Pirkėjui taikomos netesybos už mokėjimų pagal Sutartį vėlavimą</w:t>
            </w:r>
          </w:p>
        </w:tc>
        <w:tc>
          <w:tcPr>
            <w:tcW w:w="6441" w:type="dxa"/>
            <w:gridSpan w:val="2"/>
          </w:tcPr>
          <w:p w14:paraId="1DEA4AD6" w14:textId="4C8C5848" w:rsidR="000B7BFB" w:rsidRPr="006A0513" w:rsidRDefault="008D327B" w:rsidP="006A0513">
            <w:pPr>
              <w:jc w:val="both"/>
              <w:rPr>
                <w:rFonts w:asciiTheme="minorHAnsi" w:hAnsiTheme="minorHAnsi" w:cstheme="minorBidi"/>
                <w:kern w:val="2"/>
              </w:rPr>
            </w:pPr>
            <w:r w:rsidRPr="7A242E5B">
              <w:rPr>
                <w:rFonts w:asciiTheme="minorHAnsi" w:hAnsiTheme="minorHAnsi" w:cstheme="minorBidi"/>
                <w:color w:val="000000"/>
                <w:kern w:val="2"/>
              </w:rPr>
              <w:t xml:space="preserve">Jei Pirkėjas, gavęs tinkamai pateiktą ir užpildytą Sąskaitą, uždelsia atsiskaityti už tinkamai Tiekėjo suteiktas kokybiškas Paslaugas per </w:t>
            </w:r>
            <w:r w:rsidRPr="7A242E5B">
              <w:rPr>
                <w:rFonts w:asciiTheme="minorHAnsi" w:hAnsiTheme="minorHAnsi" w:cstheme="minorBidi"/>
                <w:kern w:val="2"/>
              </w:rPr>
              <w:t>Sutartyje nurodytą terminą, Tiekėjas nuo kitos nei nustatytas terminas dienos skaičiuoja Pirkėjui 0,02 (dvi šimtosios) procento dydžio delspinigius nuo neapmokėtos sumos be PVM už kiekvieną vėlavimo dieną</w:t>
            </w:r>
            <w:r w:rsidR="007A4C07" w:rsidRPr="7A242E5B">
              <w:rPr>
                <w:rFonts w:asciiTheme="minorHAnsi" w:hAnsiTheme="minorHAnsi" w:cstheme="minorBidi"/>
                <w:kern w:val="2"/>
              </w:rPr>
              <w:t>.</w:t>
            </w:r>
          </w:p>
        </w:tc>
      </w:tr>
      <w:tr w:rsidR="000B7BFB" w:rsidRPr="00E27583" w14:paraId="62288049" w14:textId="77777777" w:rsidTr="35BCA47D">
        <w:trPr>
          <w:trHeight w:val="300"/>
        </w:trPr>
        <w:tc>
          <w:tcPr>
            <w:tcW w:w="3093" w:type="dxa"/>
            <w:gridSpan w:val="2"/>
          </w:tcPr>
          <w:p w14:paraId="4E407D9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szCs w:val="24"/>
              </w:rPr>
              <w:t>9.2. Tiekėjui taikomos netesybos</w:t>
            </w:r>
          </w:p>
        </w:tc>
        <w:tc>
          <w:tcPr>
            <w:tcW w:w="6441" w:type="dxa"/>
            <w:gridSpan w:val="2"/>
          </w:tcPr>
          <w:p w14:paraId="1B1E85E3" w14:textId="54E3B49E" w:rsidR="000B7BFB" w:rsidRPr="006A0513" w:rsidRDefault="008D327B" w:rsidP="77376F1E">
            <w:pPr>
              <w:jc w:val="both"/>
              <w:rPr>
                <w:rFonts w:asciiTheme="minorHAnsi" w:hAnsiTheme="minorHAnsi" w:cstheme="minorBidi"/>
                <w:color w:val="000000"/>
              </w:rPr>
            </w:pPr>
            <w:r w:rsidRPr="77376F1E">
              <w:rPr>
                <w:rFonts w:asciiTheme="minorHAnsi" w:hAnsiTheme="minorHAnsi" w:cstheme="minorBidi"/>
                <w:color w:val="000000" w:themeColor="text1"/>
              </w:rPr>
              <w:t xml:space="preserve">9.2.1. Jeigu Tiekėjas vėluoja suteikti Paslaugas arba nevykdo kitų sutartinių įsipareigojimų, </w:t>
            </w:r>
            <w:r w:rsidRPr="77376F1E">
              <w:rPr>
                <w:rFonts w:asciiTheme="minorHAnsi" w:hAnsiTheme="minorHAnsi" w:cstheme="minorBidi"/>
              </w:rPr>
              <w:t xml:space="preserve">Pirkėjas nuo kitos nei nustatytas terminas dienos Tiekėjui skaičiuoja 0,02 (dvi šimtosios) procento dydžio delspinigius už kiekvieną uždelstą dieną nuo laiku nesuteiktų Paslaugų ar kitų sutartinių </w:t>
            </w:r>
            <w:r w:rsidRPr="77376F1E">
              <w:rPr>
                <w:rFonts w:asciiTheme="minorHAnsi" w:hAnsiTheme="minorHAnsi" w:cstheme="minorBidi"/>
                <w:color w:val="000000" w:themeColor="text1"/>
              </w:rPr>
              <w:t>įsipareigojimų nevykdymo kainos be PVM.</w:t>
            </w:r>
          </w:p>
          <w:p w14:paraId="7D031740" w14:textId="28478E0D" w:rsidR="000B7BFB" w:rsidRPr="006A0513" w:rsidRDefault="008D327B" w:rsidP="77376F1E">
            <w:pPr>
              <w:jc w:val="both"/>
              <w:rPr>
                <w:rFonts w:asciiTheme="minorHAnsi" w:hAnsiTheme="minorHAnsi" w:cstheme="minorBidi"/>
              </w:rPr>
            </w:pPr>
            <w:r w:rsidRPr="77376F1E">
              <w:rPr>
                <w:rFonts w:asciiTheme="minorHAnsi" w:hAnsiTheme="minorHAnsi" w:cstheme="minorBidi"/>
                <w:color w:val="000000" w:themeColor="text1"/>
              </w:rPr>
              <w:t xml:space="preserve">9.2.2. Jeigu Tiekėjas vėluoja grąžinti dėl Tiekėjui mokėtinos sumos sumažinimo susidariusią permoką pagal Bendrųjų sąlygų 7.4.1.2 papunktį, Pirkėjas nuo kitos nei nustatytas terminas dienos Tiekėjui </w:t>
            </w:r>
            <w:r w:rsidRPr="77376F1E">
              <w:rPr>
                <w:rFonts w:asciiTheme="minorHAnsi" w:hAnsiTheme="minorHAnsi" w:cstheme="minorBidi"/>
              </w:rPr>
              <w:t xml:space="preserve">skaičiuoja 0,02 (dvi šimtosios) procento dydžio </w:t>
            </w:r>
            <w:r w:rsidRPr="77376F1E">
              <w:rPr>
                <w:rFonts w:asciiTheme="minorHAnsi" w:hAnsiTheme="minorHAnsi" w:cstheme="minorBidi"/>
                <w:color w:val="000000" w:themeColor="text1"/>
              </w:rPr>
              <w:t xml:space="preserve">delspinigius už </w:t>
            </w:r>
            <w:r w:rsidRPr="77376F1E">
              <w:rPr>
                <w:rFonts w:asciiTheme="minorHAnsi" w:hAnsiTheme="minorHAnsi" w:cstheme="minorBidi"/>
              </w:rPr>
              <w:t xml:space="preserve">kiekvieną uždelstą dieną nuo laiku negrąžintos </w:t>
            </w:r>
            <w:r w:rsidRPr="77376F1E">
              <w:rPr>
                <w:rFonts w:asciiTheme="minorHAnsi" w:hAnsiTheme="minorHAnsi" w:cstheme="minorBidi"/>
                <w:color w:val="000000" w:themeColor="text1"/>
              </w:rPr>
              <w:t>permokos kainos be PVM.</w:t>
            </w:r>
          </w:p>
          <w:p w14:paraId="7A9FDE85" w14:textId="66A65C57" w:rsidR="000B7BFB" w:rsidRPr="006A0513" w:rsidRDefault="008D327B" w:rsidP="00C83AA2">
            <w:pPr>
              <w:jc w:val="both"/>
              <w:rPr>
                <w:rFonts w:asciiTheme="minorHAnsi" w:hAnsiTheme="minorHAnsi" w:cstheme="minorHAnsi"/>
                <w:szCs w:val="24"/>
              </w:rPr>
            </w:pPr>
            <w:r w:rsidRPr="006A0513">
              <w:rPr>
                <w:rFonts w:asciiTheme="minorHAnsi" w:hAnsiTheme="minorHAnsi" w:cstheme="minorHAnsi"/>
                <w:color w:val="000000"/>
                <w:kern w:val="2"/>
                <w:szCs w:val="24"/>
              </w:rPr>
              <w:t xml:space="preserve">9.2.3. Tiekėjas privalo sumokėti Pirkėjui netesybas </w:t>
            </w:r>
            <w:r w:rsidR="004200C8" w:rsidRPr="006A0513">
              <w:rPr>
                <w:rFonts w:asciiTheme="minorHAnsi" w:hAnsiTheme="minorHAnsi" w:cstheme="minorHAnsi"/>
                <w:kern w:val="2"/>
                <w:szCs w:val="24"/>
              </w:rPr>
              <w:t xml:space="preserve">per 30 </w:t>
            </w:r>
            <w:r w:rsidR="004200C8" w:rsidRPr="006A0513">
              <w:rPr>
                <w:rFonts w:asciiTheme="minorHAnsi" w:hAnsiTheme="minorHAnsi" w:cstheme="minorHAnsi"/>
                <w:i/>
                <w:iCs/>
                <w:kern w:val="2"/>
                <w:szCs w:val="24"/>
              </w:rPr>
              <w:t>(trisdešimt)</w:t>
            </w:r>
            <w:r w:rsidR="004200C8" w:rsidRPr="006A0513">
              <w:rPr>
                <w:rFonts w:asciiTheme="minorHAnsi" w:hAnsiTheme="minorHAnsi" w:cstheme="minorHAnsi"/>
                <w:bCs/>
                <w:kern w:val="2"/>
                <w:szCs w:val="24"/>
              </w:rPr>
              <w:t xml:space="preserve"> </w:t>
            </w:r>
            <w:r w:rsidR="004200C8" w:rsidRPr="006A0513">
              <w:rPr>
                <w:rFonts w:asciiTheme="minorHAnsi" w:hAnsiTheme="minorHAnsi" w:cstheme="minorHAnsi"/>
                <w:kern w:val="2"/>
                <w:szCs w:val="24"/>
              </w:rPr>
              <w:t xml:space="preserve">dienų </w:t>
            </w:r>
            <w:r w:rsidRPr="006A0513">
              <w:rPr>
                <w:rFonts w:asciiTheme="minorHAnsi" w:hAnsiTheme="minorHAnsi" w:cstheme="minorHAnsi"/>
                <w:color w:val="000000"/>
                <w:kern w:val="2"/>
                <w:szCs w:val="24"/>
              </w:rPr>
              <w:t xml:space="preserve">nuo Pirkėjo pareikalavimo, jeigu netesybų suma nėra </w:t>
            </w:r>
            <w:r w:rsidRPr="006A0513">
              <w:rPr>
                <w:rFonts w:asciiTheme="minorHAnsi" w:hAnsiTheme="minorHAnsi" w:cstheme="minorHAnsi"/>
                <w:szCs w:val="24"/>
              </w:rPr>
              <w:t>išskaitoma iš Tiekėjui mokėtinos sumos.</w:t>
            </w:r>
          </w:p>
        </w:tc>
      </w:tr>
      <w:tr w:rsidR="000B7BFB" w:rsidRPr="00E27583" w14:paraId="42133D5F" w14:textId="77777777" w:rsidTr="35BCA47D">
        <w:trPr>
          <w:trHeight w:val="300"/>
        </w:trPr>
        <w:tc>
          <w:tcPr>
            <w:tcW w:w="3093" w:type="dxa"/>
            <w:gridSpan w:val="2"/>
          </w:tcPr>
          <w:p w14:paraId="46CE66FB" w14:textId="77777777" w:rsidR="000B7BFB" w:rsidRPr="006A0513" w:rsidRDefault="008D327B" w:rsidP="13CCBD4D">
            <w:pPr>
              <w:rPr>
                <w:rFonts w:asciiTheme="minorHAnsi" w:hAnsiTheme="minorHAnsi" w:cstheme="minorBidi"/>
                <w:b/>
                <w:bCs/>
                <w:kern w:val="2"/>
              </w:rPr>
            </w:pPr>
            <w:r w:rsidRPr="006A0513">
              <w:rPr>
                <w:rFonts w:asciiTheme="minorHAnsi" w:hAnsiTheme="minorHAnsi" w:cstheme="minorBidi"/>
                <w:b/>
                <w:bCs/>
                <w:kern w:val="2"/>
              </w:rPr>
              <w:t xml:space="preserve">9.3. Tiekėjui / Pirkėjui taikoma bauda nutraukus </w:t>
            </w:r>
            <w:r w:rsidRPr="006A0513">
              <w:rPr>
                <w:rFonts w:asciiTheme="minorHAnsi" w:hAnsiTheme="minorHAnsi" w:cstheme="minorBidi"/>
                <w:b/>
                <w:bCs/>
                <w:kern w:val="2"/>
              </w:rPr>
              <w:lastRenderedPageBreak/>
              <w:t>Sutartį dėl esminio Sutarties pažeidimo ar nepagrįstai nutraukus Sutarties vykdymą ne Sutartyje nustatyta tvarka</w:t>
            </w:r>
          </w:p>
        </w:tc>
        <w:tc>
          <w:tcPr>
            <w:tcW w:w="6441" w:type="dxa"/>
            <w:gridSpan w:val="2"/>
          </w:tcPr>
          <w:p w14:paraId="43D66AD1" w14:textId="6D833E0B" w:rsidR="000B7BFB" w:rsidRPr="006A0513" w:rsidDel="00E344AE" w:rsidRDefault="008D327B" w:rsidP="006A0513">
            <w:pPr>
              <w:jc w:val="both"/>
              <w:rPr>
                <w:rFonts w:asciiTheme="minorHAnsi" w:hAnsiTheme="minorHAnsi" w:cstheme="minorBidi"/>
                <w:color w:val="FF0000"/>
              </w:rPr>
            </w:pPr>
            <w:r w:rsidRPr="006A0513">
              <w:rPr>
                <w:rFonts w:asciiTheme="minorHAnsi" w:hAnsiTheme="minorHAnsi" w:cstheme="minorBidi"/>
                <w:kern w:val="2"/>
              </w:rPr>
              <w:lastRenderedPageBreak/>
              <w:t>9.3.1. Nutraukus Sutartį dėl esminio Sutarties pažeidimo, nustatyto Sutarties Specialiosiose sąlygose, mokama</w:t>
            </w:r>
            <w:r w:rsidR="7301568D" w:rsidRPr="006A0513">
              <w:rPr>
                <w:rFonts w:asciiTheme="minorHAnsi" w:hAnsiTheme="minorHAnsi" w:cstheme="minorBidi"/>
                <w:kern w:val="2"/>
              </w:rPr>
              <w:t xml:space="preserve"> 10</w:t>
            </w:r>
            <w:r w:rsidRPr="006A0513">
              <w:rPr>
                <w:rFonts w:asciiTheme="minorHAnsi" w:hAnsiTheme="minorHAnsi" w:cstheme="minorBidi"/>
                <w:kern w:val="2"/>
              </w:rPr>
              <w:t xml:space="preserve"> (</w:t>
            </w:r>
            <w:r w:rsidR="79DEEAAE" w:rsidRPr="006A0513">
              <w:rPr>
                <w:rFonts w:asciiTheme="minorHAnsi" w:hAnsiTheme="minorHAnsi" w:cstheme="minorBidi"/>
                <w:kern w:val="2"/>
              </w:rPr>
              <w:t>dešimt</w:t>
            </w:r>
            <w:r w:rsidRPr="006A0513">
              <w:rPr>
                <w:rFonts w:asciiTheme="minorHAnsi" w:hAnsiTheme="minorHAnsi" w:cstheme="minorBidi"/>
                <w:kern w:val="2"/>
              </w:rPr>
              <w:t xml:space="preserve">) </w:t>
            </w:r>
            <w:r w:rsidRPr="006A0513">
              <w:rPr>
                <w:rFonts w:asciiTheme="minorHAnsi" w:hAnsiTheme="minorHAnsi" w:cstheme="minorBidi"/>
                <w:kern w:val="2"/>
              </w:rPr>
              <w:lastRenderedPageBreak/>
              <w:t>procentų dydžio bauda nuo Pradinės Sutarties vertės, nurodytos Specialiųjų sąlygų 5.2 punkte.</w:t>
            </w:r>
          </w:p>
          <w:p w14:paraId="0BC5E5F2" w14:textId="2DC19A9E" w:rsidR="000B7BFB" w:rsidRPr="006A0513" w:rsidRDefault="008D327B" w:rsidP="77376F1E">
            <w:pPr>
              <w:rPr>
                <w:rFonts w:asciiTheme="minorHAnsi" w:hAnsiTheme="minorHAnsi" w:cstheme="minorBidi"/>
              </w:rPr>
            </w:pPr>
            <w:r w:rsidRPr="7A242E5B">
              <w:rPr>
                <w:rFonts w:asciiTheme="minorHAnsi" w:hAnsiTheme="minorHAnsi" w:cstheme="minorBidi"/>
              </w:rPr>
              <w:t>9.3.2. Nepagrįstai nutraukus Sutarties vykdymą ne Sutartyje nustatyta tvarka, mokama</w:t>
            </w:r>
            <w:r w:rsidR="71021C41" w:rsidRPr="7A242E5B">
              <w:rPr>
                <w:rFonts w:asciiTheme="minorHAnsi" w:hAnsiTheme="minorHAnsi" w:cstheme="minorBidi"/>
              </w:rPr>
              <w:t xml:space="preserve"> 1</w:t>
            </w:r>
            <w:r w:rsidR="527F75F1" w:rsidRPr="7A242E5B">
              <w:rPr>
                <w:rFonts w:asciiTheme="minorHAnsi" w:hAnsiTheme="minorHAnsi" w:cstheme="minorBidi"/>
              </w:rPr>
              <w:t>0</w:t>
            </w:r>
            <w:r w:rsidRPr="7A242E5B">
              <w:rPr>
                <w:rFonts w:asciiTheme="minorHAnsi" w:hAnsiTheme="minorHAnsi" w:cstheme="minorBidi"/>
              </w:rPr>
              <w:t xml:space="preserve"> </w:t>
            </w:r>
            <w:r w:rsidRPr="006A0513">
              <w:rPr>
                <w:rFonts w:asciiTheme="minorHAnsi" w:hAnsiTheme="minorHAnsi" w:cstheme="minorBidi"/>
                <w:kern w:val="2"/>
              </w:rPr>
              <w:t>(</w:t>
            </w:r>
            <w:r w:rsidR="00E344AE" w:rsidRPr="006A0513">
              <w:rPr>
                <w:rFonts w:asciiTheme="minorHAnsi" w:hAnsiTheme="minorHAnsi" w:cstheme="minorBidi"/>
                <w:kern w:val="2"/>
              </w:rPr>
              <w:t>dešimt</w:t>
            </w:r>
            <w:r w:rsidRPr="006A0513">
              <w:rPr>
                <w:rFonts w:asciiTheme="minorHAnsi" w:hAnsiTheme="minorHAnsi" w:cstheme="minorBidi"/>
                <w:kern w:val="2"/>
              </w:rPr>
              <w:t>)</w:t>
            </w:r>
            <w:r w:rsidRPr="7A242E5B">
              <w:rPr>
                <w:rFonts w:asciiTheme="minorHAnsi" w:hAnsiTheme="minorHAnsi" w:cstheme="minorBidi"/>
                <w:kern w:val="2"/>
              </w:rPr>
              <w:t xml:space="preserve"> procentų dydžio bauda nuo Pradinės Sutarties vertės, nurodytos Specialiųjų sąlygų 5.2 punkte.</w:t>
            </w:r>
          </w:p>
        </w:tc>
      </w:tr>
      <w:tr w:rsidR="000B7BFB" w:rsidRPr="00E27583" w14:paraId="04BF5373" w14:textId="77777777" w:rsidTr="35BCA47D">
        <w:trPr>
          <w:trHeight w:val="300"/>
        </w:trPr>
        <w:tc>
          <w:tcPr>
            <w:tcW w:w="3093" w:type="dxa"/>
            <w:gridSpan w:val="2"/>
          </w:tcPr>
          <w:p w14:paraId="772631C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75B575" w14:textId="3A67501C" w:rsidR="000B7BFB" w:rsidRPr="006A0513" w:rsidRDefault="008D327B">
            <w:pPr>
              <w:rPr>
                <w:rFonts w:asciiTheme="minorHAnsi" w:hAnsiTheme="minorHAnsi" w:cstheme="minorHAnsi"/>
                <w:bCs/>
                <w:kern w:val="2"/>
                <w:szCs w:val="24"/>
              </w:rPr>
            </w:pPr>
            <w:r w:rsidRPr="006A0513">
              <w:rPr>
                <w:rFonts w:asciiTheme="minorHAnsi" w:hAnsiTheme="minorHAnsi" w:cstheme="minorHAnsi"/>
                <w:bCs/>
                <w:color w:val="000000"/>
                <w:kern w:val="2"/>
                <w:szCs w:val="24"/>
              </w:rPr>
              <w:t>Netaikoma</w:t>
            </w:r>
          </w:p>
        </w:tc>
      </w:tr>
      <w:tr w:rsidR="000B7BFB" w:rsidRPr="00E27583" w14:paraId="4541A9CC" w14:textId="77777777" w:rsidTr="35BCA47D">
        <w:trPr>
          <w:trHeight w:val="300"/>
        </w:trPr>
        <w:tc>
          <w:tcPr>
            <w:tcW w:w="3093" w:type="dxa"/>
            <w:gridSpan w:val="2"/>
          </w:tcPr>
          <w:p w14:paraId="3AF125B0" w14:textId="77777777" w:rsidR="000B7BFB" w:rsidRPr="006A0513" w:rsidRDefault="008D327B" w:rsidP="3538C28F">
            <w:pPr>
              <w:rPr>
                <w:rFonts w:asciiTheme="minorHAnsi" w:hAnsiTheme="minorHAnsi" w:cstheme="minorBidi"/>
                <w:b/>
                <w:bCs/>
                <w:kern w:val="2"/>
              </w:rPr>
            </w:pPr>
            <w:r w:rsidRPr="006A0513">
              <w:rPr>
                <w:rFonts w:asciiTheme="minorHAnsi" w:hAnsiTheme="minorHAnsi" w:cstheme="minorBidi"/>
                <w:b/>
                <w:bCs/>
                <w:kern w:val="2"/>
              </w:rPr>
              <w:t>9.5. Tiekėjui taikomos baudos dėl aplinkosauginių ir (arba) socialinių kriterijų nesilaikymo</w:t>
            </w:r>
          </w:p>
        </w:tc>
        <w:tc>
          <w:tcPr>
            <w:tcW w:w="6441" w:type="dxa"/>
            <w:gridSpan w:val="2"/>
          </w:tcPr>
          <w:p w14:paraId="0E253A7E" w14:textId="00401BE5" w:rsidR="000B7BFB" w:rsidRPr="006A0513" w:rsidRDefault="72FB990F" w:rsidP="006A0513">
            <w:pPr>
              <w:jc w:val="both"/>
              <w:rPr>
                <w:rFonts w:asciiTheme="minorHAnsi" w:hAnsiTheme="minorHAnsi" w:cstheme="minorBidi"/>
                <w:kern w:val="2"/>
              </w:rPr>
            </w:pPr>
            <w:r w:rsidRPr="3538C28F">
              <w:rPr>
                <w:rFonts w:asciiTheme="minorHAnsi" w:hAnsiTheme="minorHAnsi" w:cstheme="minorBidi"/>
                <w:kern w:val="2"/>
              </w:rPr>
              <w:t>Netaikoma</w:t>
            </w:r>
          </w:p>
        </w:tc>
      </w:tr>
      <w:tr w:rsidR="000B7BFB" w:rsidRPr="00E27583" w14:paraId="643228F9" w14:textId="77777777" w:rsidTr="35BCA47D">
        <w:trPr>
          <w:trHeight w:val="300"/>
        </w:trPr>
        <w:tc>
          <w:tcPr>
            <w:tcW w:w="3093" w:type="dxa"/>
            <w:gridSpan w:val="2"/>
          </w:tcPr>
          <w:p w14:paraId="031BCF87"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9.6. Tiekėjui / Pirkėjui taikoma bauda dėl konfidencialumo reikalavimų nesilaikymo</w:t>
            </w:r>
          </w:p>
        </w:tc>
        <w:tc>
          <w:tcPr>
            <w:tcW w:w="6441" w:type="dxa"/>
            <w:gridSpan w:val="2"/>
          </w:tcPr>
          <w:p w14:paraId="178BAB2A" w14:textId="41BB3855" w:rsidR="000B7BFB" w:rsidRPr="006A0513" w:rsidRDefault="00AF273E" w:rsidP="006A0513">
            <w:pPr>
              <w:jc w:val="both"/>
              <w:rPr>
                <w:rFonts w:asciiTheme="minorHAnsi" w:hAnsiTheme="minorHAnsi" w:cstheme="minorBidi"/>
                <w:kern w:val="2"/>
              </w:rPr>
            </w:pPr>
            <w:r w:rsidRPr="7A242E5B">
              <w:rPr>
                <w:rFonts w:asciiTheme="minorHAnsi" w:hAnsiTheme="minorHAnsi" w:cstheme="minorBidi"/>
              </w:rPr>
              <w:t>1000 Eur dydžio bauda už kiekvieno konfidencialumo pareigos pažeidimo atvejį.</w:t>
            </w:r>
          </w:p>
        </w:tc>
      </w:tr>
      <w:tr w:rsidR="000B7BFB" w:rsidRPr="00E27583" w14:paraId="6A77D79B" w14:textId="77777777" w:rsidTr="35BCA47D">
        <w:trPr>
          <w:trHeight w:val="300"/>
        </w:trPr>
        <w:tc>
          <w:tcPr>
            <w:tcW w:w="3093" w:type="dxa"/>
            <w:gridSpan w:val="2"/>
          </w:tcPr>
          <w:p w14:paraId="735AB391"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szCs w:val="24"/>
              </w:rPr>
              <w:t>9.7. Tiekėjui taikomos netesybos dėl pirkimo dokumentuose nustatytų Kokybinių kriterijų nepasiekimo Sutarties vykdymo metu</w:t>
            </w:r>
          </w:p>
        </w:tc>
        <w:tc>
          <w:tcPr>
            <w:tcW w:w="6441" w:type="dxa"/>
            <w:gridSpan w:val="2"/>
          </w:tcPr>
          <w:p w14:paraId="08561BDE" w14:textId="5FFE8645" w:rsidR="000B7BFB" w:rsidRPr="006A0513" w:rsidRDefault="5070B111" w:rsidP="1E574ACD">
            <w:pPr>
              <w:rPr>
                <w:rFonts w:ascii="Calibri" w:eastAsia="Calibri" w:hAnsi="Calibri" w:cs="Calibri"/>
                <w:kern w:val="2"/>
              </w:rPr>
            </w:pPr>
            <w:r w:rsidRPr="1E574ACD">
              <w:rPr>
                <w:rFonts w:ascii="Calibri" w:eastAsia="Calibri" w:hAnsi="Calibri" w:cs="Calibri"/>
              </w:rPr>
              <w:t>2 000 (</w:t>
            </w:r>
            <w:r w:rsidR="3CEB60CB" w:rsidRPr="1E574ACD">
              <w:rPr>
                <w:rFonts w:ascii="Calibri" w:eastAsia="Calibri" w:hAnsi="Calibri" w:cs="Calibri"/>
              </w:rPr>
              <w:t>du</w:t>
            </w:r>
            <w:r w:rsidRPr="1E574ACD">
              <w:rPr>
                <w:rFonts w:ascii="Calibri" w:eastAsia="Calibri" w:hAnsi="Calibri" w:cs="Calibri"/>
              </w:rPr>
              <w:t xml:space="preserve"> tūkstančiai) Eur už kiekvieną pirkimo dokumentuose nustatytų kokybinių kriterijų neatitikimo atvejį ir atlygina dėl to Pirkėjo patirtus ar atsiradusius tiesioginius nuostolius, kiek jų nepadengia bauda.  </w:t>
            </w:r>
          </w:p>
        </w:tc>
      </w:tr>
      <w:tr w:rsidR="000B7BFB" w:rsidRPr="00E27583" w14:paraId="2BF56801" w14:textId="77777777" w:rsidTr="35BCA47D">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12974BD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9.8. Tiekėjui taikomos netesybos dėl Sutarties įvykdymo užtikrinimo </w:t>
            </w:r>
            <w:r w:rsidRPr="006A0513">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C77C39" w14:textId="060706D8" w:rsidR="000B7BFB" w:rsidRPr="006A0513" w:rsidRDefault="008D327B">
            <w:pPr>
              <w:rPr>
                <w:rFonts w:asciiTheme="minorHAnsi" w:hAnsiTheme="minorHAnsi" w:cstheme="minorBidi"/>
                <w:kern w:val="2"/>
              </w:rPr>
            </w:pPr>
            <w:r w:rsidRPr="006A0513">
              <w:rPr>
                <w:rFonts w:asciiTheme="minorHAnsi" w:hAnsiTheme="minorHAnsi" w:cstheme="minorHAnsi"/>
                <w:bCs/>
                <w:kern w:val="2"/>
                <w:szCs w:val="24"/>
              </w:rPr>
              <w:t>Netaikoma</w:t>
            </w:r>
          </w:p>
        </w:tc>
      </w:tr>
      <w:tr w:rsidR="000B7BFB" w:rsidRPr="00E27583" w14:paraId="3F8DE4A9" w14:textId="77777777" w:rsidTr="35BCA47D">
        <w:trPr>
          <w:trHeight w:val="300"/>
        </w:trPr>
        <w:tc>
          <w:tcPr>
            <w:tcW w:w="3093" w:type="dxa"/>
            <w:gridSpan w:val="2"/>
          </w:tcPr>
          <w:p w14:paraId="00A3CB47" w14:textId="77777777" w:rsidR="000B7BFB" w:rsidRPr="006A0513" w:rsidRDefault="008D327B" w:rsidP="4FF2AFF1">
            <w:pPr>
              <w:rPr>
                <w:rFonts w:asciiTheme="minorHAnsi" w:hAnsiTheme="minorHAnsi" w:cstheme="minorHAnsi"/>
                <w:b/>
                <w:bCs/>
                <w:kern w:val="2"/>
                <w:szCs w:val="24"/>
              </w:rPr>
            </w:pPr>
            <w:r w:rsidRPr="006A0513">
              <w:rPr>
                <w:rFonts w:asciiTheme="minorHAnsi" w:hAnsiTheme="minorHAnsi" w:cstheme="minorHAnsi"/>
                <w:b/>
                <w:bCs/>
                <w:szCs w:val="24"/>
              </w:rPr>
              <w:t>9.9. Tiekėjui taikoma bauda dėl Pirkėjo simbolių, pavadinimo ir ženklo reklamoje ar rinkodaroje naudojimo reikalavimų nesilaikymo bei draudimo naudotis Pirkėjo sukurtais</w:t>
            </w:r>
            <w:r w:rsidRPr="006A0513">
              <w:rPr>
                <w:rFonts w:asciiTheme="minorHAnsi" w:hAnsiTheme="minorHAnsi" w:cstheme="minorHAnsi"/>
                <w:szCs w:val="24"/>
              </w:rPr>
              <w:t xml:space="preserve"> </w:t>
            </w:r>
            <w:r w:rsidRPr="006A0513">
              <w:rPr>
                <w:rFonts w:asciiTheme="minorHAnsi" w:hAnsiTheme="minorHAnsi" w:cstheme="minorHAnsi"/>
                <w:b/>
                <w:bCs/>
                <w:szCs w:val="24"/>
              </w:rPr>
              <w:t>intelektiniais veiklos rezultatais nesilaikymo</w:t>
            </w:r>
          </w:p>
        </w:tc>
        <w:tc>
          <w:tcPr>
            <w:tcW w:w="6441" w:type="dxa"/>
            <w:gridSpan w:val="2"/>
          </w:tcPr>
          <w:p w14:paraId="34073735" w14:textId="1E3AEE99" w:rsidR="000B7BFB" w:rsidRPr="006A0513" w:rsidRDefault="7044A7EA" w:rsidP="007125B6">
            <w:pPr>
              <w:jc w:val="both"/>
              <w:rPr>
                <w:rFonts w:asciiTheme="minorHAnsi" w:hAnsiTheme="minorHAnsi" w:cstheme="minorHAnsi"/>
                <w:color w:val="70AD47" w:themeColor="accent6"/>
                <w:szCs w:val="24"/>
              </w:rPr>
            </w:pPr>
            <w:r w:rsidRPr="006A0513">
              <w:rPr>
                <w:rFonts w:asciiTheme="minorHAnsi" w:hAnsiTheme="minorHAnsi" w:cstheme="minorHAnsi"/>
                <w:szCs w:val="24"/>
              </w:rPr>
              <w:t>Tiekėjui taikoma 1 000,00 Eur bauda už kiekvieną atvejį dėl šių viešinimo reikalavimų ES lėšomis finansuojamam projektui nesilaikymą:</w:t>
            </w:r>
          </w:p>
          <w:p w14:paraId="39237593" w14:textId="114FF665" w:rsidR="00BB5517" w:rsidRPr="006A0513" w:rsidRDefault="1FD83562" w:rsidP="007125B6">
            <w:pPr>
              <w:pStyle w:val="Sraopastraipa"/>
              <w:spacing w:line="240" w:lineRule="auto"/>
              <w:ind w:right="39"/>
              <w:jc w:val="both"/>
              <w:rPr>
                <w:color w:val="70AD47" w:themeColor="accent6"/>
              </w:rPr>
            </w:pPr>
            <w:r>
              <w:t xml:space="preserve">- </w:t>
            </w:r>
            <w:r w:rsidR="6437FD51">
              <w:t>Visuose parengtuose vaizdiniuose turiniuose (pvz., publikacijose, plakatuose, filmuose, skaidrėse ir kt.) turi būti nurodytas projektas ir jo finansavimo šaltinis. Būtina naudoti Europos Sąjungos emblemą su užrašu „Projektas finansuojamas Europos Sąjungos lėšomis“ (pagal reikalavimus:www.esinvesticijos.lt/igyvendinimas-1/viesinimas), taip pat Aplinkos projektų valdymo agentūros ir projekto partnerių spalvotus logotipus.</w:t>
            </w:r>
          </w:p>
          <w:p w14:paraId="5A291906" w14:textId="78FD692B" w:rsidR="00BB5517" w:rsidRPr="006A0513" w:rsidRDefault="31860C27" w:rsidP="007125B6">
            <w:pPr>
              <w:pStyle w:val="Sraopastraipa"/>
              <w:spacing w:line="240" w:lineRule="auto"/>
              <w:ind w:right="39"/>
              <w:jc w:val="both"/>
              <w:rPr>
                <w:color w:val="70AD47" w:themeColor="accent6"/>
              </w:rPr>
            </w:pPr>
            <w:r>
              <w:lastRenderedPageBreak/>
              <w:t xml:space="preserve">- </w:t>
            </w:r>
            <w:r w:rsidR="6BCF5C79">
              <w:t xml:space="preserve">Visuose parengtuose garsiniuose turiniuose (pvz., radijo įrašuose, </w:t>
            </w:r>
            <w:r w:rsidR="03BCC21B">
              <w:t xml:space="preserve">interviu, </w:t>
            </w:r>
            <w:r w:rsidR="6BCF5C79">
              <w:t xml:space="preserve">podcastuose ir kt.) privaloma paminėti projektą, nurodyti jo finansavimo šaltinį, pasakant „Projektas finansuojamas Europos Sąjungos lėšomis“. Daugiau informacijos: </w:t>
            </w:r>
            <w:hyperlink r:id="rId11">
              <w:r w:rsidR="6BCF5C79" w:rsidRPr="006A0513">
                <w:rPr>
                  <w:rStyle w:val="Hipersaitas"/>
                  <w:color w:val="auto"/>
                </w:rPr>
                <w:t>https://www.esinvesticijos.lt/igyvendinimas-1/viesinimas</w:t>
              </w:r>
            </w:hyperlink>
            <w:r w:rsidR="00BB5517">
              <w:t>.</w:t>
            </w:r>
          </w:p>
          <w:p w14:paraId="20C1A2C3" w14:textId="17E15FE4" w:rsidR="000B7BFB" w:rsidRPr="006A0513" w:rsidRDefault="57B48DE0" w:rsidP="007125B6">
            <w:pPr>
              <w:pStyle w:val="Sraopastraipa"/>
              <w:spacing w:line="240" w:lineRule="auto"/>
              <w:ind w:right="39"/>
              <w:jc w:val="both"/>
            </w:pPr>
            <w:r>
              <w:t xml:space="preserve">- </w:t>
            </w:r>
            <w:r w:rsidR="755171B8">
              <w:t xml:space="preserve">Viešinimo reikalavimai soc. tinkluose skelbiamoms žinutėms: įrašyti frazę „Projektas finansuojamas Europos Sąjungos lėšomis“ ir/arba pridėti grotažymes #finansuojaEuroposSajunga. Daugiau informacijos:  </w:t>
            </w:r>
            <w:hyperlink r:id="rId12">
              <w:r w:rsidR="755171B8" w:rsidRPr="006A0513">
                <w:rPr>
                  <w:rStyle w:val="Hipersaitas"/>
                  <w:color w:val="auto"/>
                </w:rPr>
                <w:t>https://www.esinvesticijos.lt/igyvendinimas-1/viesinimas</w:t>
              </w:r>
            </w:hyperlink>
            <w:r w:rsidR="755171B8" w:rsidRPr="006A0513">
              <w:t>.</w:t>
            </w:r>
          </w:p>
        </w:tc>
      </w:tr>
      <w:tr w:rsidR="000B7BFB" w:rsidRPr="00E27583" w14:paraId="4F5F454D" w14:textId="77777777" w:rsidTr="35BCA47D">
        <w:trPr>
          <w:trHeight w:val="300"/>
        </w:trPr>
        <w:tc>
          <w:tcPr>
            <w:tcW w:w="3093" w:type="dxa"/>
            <w:gridSpan w:val="2"/>
          </w:tcPr>
          <w:p w14:paraId="418A0EB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9.10. Kitos netesybos</w:t>
            </w:r>
          </w:p>
        </w:tc>
        <w:tc>
          <w:tcPr>
            <w:tcW w:w="6441" w:type="dxa"/>
            <w:gridSpan w:val="2"/>
          </w:tcPr>
          <w:p w14:paraId="68639530" w14:textId="492F41C5" w:rsidR="000B7BFB" w:rsidRPr="006A0513" w:rsidRDefault="006451A7">
            <w:pPr>
              <w:rPr>
                <w:rFonts w:asciiTheme="minorHAnsi" w:hAnsiTheme="minorHAnsi" w:cstheme="minorHAnsi"/>
                <w:bCs/>
                <w:kern w:val="2"/>
                <w:szCs w:val="24"/>
              </w:rPr>
            </w:pPr>
            <w:r w:rsidRPr="006A0513">
              <w:rPr>
                <w:rFonts w:asciiTheme="minorHAnsi" w:hAnsiTheme="minorHAnsi" w:cstheme="minorHAnsi"/>
                <w:bCs/>
                <w:kern w:val="2"/>
                <w:szCs w:val="24"/>
              </w:rPr>
              <w:t>Netaikoma</w:t>
            </w:r>
          </w:p>
        </w:tc>
      </w:tr>
      <w:tr w:rsidR="000B7BFB" w:rsidRPr="00E27583" w14:paraId="3715E31A" w14:textId="77777777" w:rsidTr="35BCA47D">
        <w:trPr>
          <w:trHeight w:val="300"/>
        </w:trPr>
        <w:tc>
          <w:tcPr>
            <w:tcW w:w="9534" w:type="dxa"/>
            <w:gridSpan w:val="4"/>
          </w:tcPr>
          <w:p w14:paraId="14F28646" w14:textId="77777777" w:rsidR="000B7BFB" w:rsidRPr="006A0513" w:rsidRDefault="008D327B">
            <w:pPr>
              <w:jc w:val="center"/>
              <w:rPr>
                <w:rFonts w:asciiTheme="minorHAnsi" w:hAnsiTheme="minorHAnsi" w:cstheme="minorHAnsi"/>
                <w:kern w:val="2"/>
                <w:szCs w:val="24"/>
              </w:rPr>
            </w:pPr>
            <w:r w:rsidRPr="006A0513">
              <w:rPr>
                <w:rFonts w:asciiTheme="minorHAnsi" w:hAnsiTheme="minorHAnsi" w:cstheme="minorHAnsi"/>
                <w:b/>
                <w:kern w:val="2"/>
                <w:szCs w:val="24"/>
              </w:rPr>
              <w:t>10. ESMINĖS SUTARTIES SĄLYGOS</w:t>
            </w:r>
          </w:p>
        </w:tc>
      </w:tr>
      <w:tr w:rsidR="000B7BFB" w:rsidRPr="00E27583" w14:paraId="25F2E222" w14:textId="77777777" w:rsidTr="35BCA47D">
        <w:trPr>
          <w:trHeight w:val="300"/>
        </w:trPr>
        <w:tc>
          <w:tcPr>
            <w:tcW w:w="3093" w:type="dxa"/>
            <w:gridSpan w:val="2"/>
          </w:tcPr>
          <w:p w14:paraId="5DB634B6"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10.1 Esminės Sutarties sąlygos</w:t>
            </w:r>
          </w:p>
        </w:tc>
        <w:tc>
          <w:tcPr>
            <w:tcW w:w="6441" w:type="dxa"/>
            <w:gridSpan w:val="2"/>
          </w:tcPr>
          <w:p w14:paraId="6D24558D" w14:textId="782D3FA4" w:rsidR="00A10010" w:rsidRPr="006A0513" w:rsidRDefault="4CB3A4AE" w:rsidP="13CCBD4D">
            <w:pPr>
              <w:jc w:val="both"/>
              <w:rPr>
                <w:rFonts w:asciiTheme="minorHAnsi" w:hAnsiTheme="minorHAnsi" w:cstheme="minorBidi"/>
                <w:kern w:val="2"/>
              </w:rPr>
            </w:pPr>
            <w:r w:rsidRPr="13CCBD4D">
              <w:rPr>
                <w:rFonts w:asciiTheme="minorHAnsi" w:hAnsiTheme="minorHAnsi" w:cstheme="minorBidi"/>
              </w:rPr>
              <w:t>Netaikoma</w:t>
            </w:r>
          </w:p>
        </w:tc>
      </w:tr>
      <w:tr w:rsidR="000B7BFB" w:rsidRPr="00E27583" w14:paraId="2A8C43E2" w14:textId="77777777" w:rsidTr="35BCA47D">
        <w:trPr>
          <w:trHeight w:val="300"/>
        </w:trPr>
        <w:tc>
          <w:tcPr>
            <w:tcW w:w="3093" w:type="dxa"/>
            <w:gridSpan w:val="2"/>
          </w:tcPr>
          <w:p w14:paraId="71D9F902"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bCs/>
                <w:kern w:val="2"/>
                <w:szCs w:val="24"/>
              </w:rPr>
              <w:t>10.2. Dideli arba nuolatiniai esminės Sutarties sąlygos vykdymo trūkumai</w:t>
            </w:r>
          </w:p>
        </w:tc>
        <w:tc>
          <w:tcPr>
            <w:tcW w:w="6441" w:type="dxa"/>
            <w:gridSpan w:val="2"/>
          </w:tcPr>
          <w:p w14:paraId="3D3DD5BE" w14:textId="07EEDF29" w:rsidR="07D2280F" w:rsidRPr="006A0513" w:rsidRDefault="00E10FC2" w:rsidP="13CCBD4D">
            <w:pPr>
              <w:rPr>
                <w:rFonts w:asciiTheme="minorHAnsi" w:hAnsiTheme="minorHAnsi" w:cstheme="minorBidi"/>
              </w:rPr>
            </w:pPr>
            <w:r w:rsidRPr="77376F1E">
              <w:rPr>
                <w:rFonts w:asciiTheme="minorHAnsi" w:eastAsia="Arial" w:hAnsiTheme="minorHAnsi" w:cstheme="minorBidi"/>
              </w:rPr>
              <w:t>Netaikoma</w:t>
            </w:r>
          </w:p>
          <w:p w14:paraId="3FD6B28B" w14:textId="77777777" w:rsidR="00A16706" w:rsidRPr="006A0513" w:rsidRDefault="00A16706">
            <w:pPr>
              <w:rPr>
                <w:rFonts w:asciiTheme="minorHAnsi" w:hAnsiTheme="minorHAnsi" w:cstheme="minorHAnsi"/>
                <w:kern w:val="2"/>
                <w:szCs w:val="24"/>
              </w:rPr>
            </w:pPr>
          </w:p>
        </w:tc>
      </w:tr>
      <w:tr w:rsidR="000B7BFB" w:rsidRPr="00E27583" w14:paraId="58507A3F" w14:textId="77777777" w:rsidTr="35BCA47D">
        <w:trPr>
          <w:trHeight w:val="300"/>
        </w:trPr>
        <w:tc>
          <w:tcPr>
            <w:tcW w:w="9534" w:type="dxa"/>
            <w:gridSpan w:val="4"/>
          </w:tcPr>
          <w:p w14:paraId="6214F038"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11. SUTARTIES GALIOJIMAS IR KEITIMAS</w:t>
            </w:r>
          </w:p>
        </w:tc>
      </w:tr>
      <w:tr w:rsidR="000B7BFB" w:rsidRPr="00E27583" w14:paraId="149F5AFA" w14:textId="77777777" w:rsidTr="35BCA47D">
        <w:trPr>
          <w:trHeight w:val="300"/>
        </w:trPr>
        <w:tc>
          <w:tcPr>
            <w:tcW w:w="3093" w:type="dxa"/>
            <w:gridSpan w:val="2"/>
          </w:tcPr>
          <w:p w14:paraId="226E9DED" w14:textId="77777777" w:rsidR="000B7BFB" w:rsidRPr="006A0513" w:rsidRDefault="008D327B" w:rsidP="1B8242D6">
            <w:pPr>
              <w:rPr>
                <w:rFonts w:asciiTheme="minorHAnsi" w:hAnsiTheme="minorHAnsi" w:cstheme="minorBidi"/>
                <w:b/>
                <w:bCs/>
                <w:kern w:val="2"/>
              </w:rPr>
            </w:pPr>
            <w:r w:rsidRPr="1B8242D6">
              <w:rPr>
                <w:rFonts w:asciiTheme="minorHAnsi" w:hAnsiTheme="minorHAnsi" w:cstheme="minorBidi"/>
                <w:b/>
                <w:bCs/>
              </w:rPr>
              <w:t>11.1. Sutarties sudarymas ir įsigaliojimas</w:t>
            </w:r>
          </w:p>
        </w:tc>
        <w:tc>
          <w:tcPr>
            <w:tcW w:w="6441" w:type="dxa"/>
            <w:gridSpan w:val="2"/>
          </w:tcPr>
          <w:p w14:paraId="7765BA22" w14:textId="77777777" w:rsidR="00AF3B7C" w:rsidRPr="006A0513" w:rsidRDefault="00AF3B7C" w:rsidP="1B8242D6">
            <w:pPr>
              <w:jc w:val="both"/>
              <w:rPr>
                <w:rFonts w:asciiTheme="minorHAnsi" w:hAnsiTheme="minorHAnsi" w:cstheme="minorBidi"/>
                <w:kern w:val="2"/>
              </w:rPr>
            </w:pPr>
            <w:r w:rsidRPr="1B8242D6">
              <w:rPr>
                <w:rFonts w:asciiTheme="minorHAnsi" w:hAnsiTheme="minorHAnsi" w:cstheme="minorBidi"/>
                <w:kern w:val="2"/>
              </w:rPr>
              <w:t>Ši Sutartis laikoma sudaryta ir įsigalioja nuo Sutarties pasirašymo dienos (antrosios Šalies pasirašymo dieną).</w:t>
            </w:r>
          </w:p>
          <w:p w14:paraId="4977D125" w14:textId="53F699D7" w:rsidR="000B7BFB" w:rsidRPr="006A0513" w:rsidRDefault="1B791C72" w:rsidP="1B8242D6">
            <w:pPr>
              <w:jc w:val="both"/>
              <w:rPr>
                <w:rFonts w:asciiTheme="minorHAnsi" w:hAnsiTheme="minorHAnsi" w:cstheme="minorBidi"/>
                <w:b/>
                <w:bCs/>
                <w:kern w:val="2"/>
              </w:rPr>
            </w:pPr>
            <w:r w:rsidRPr="1B8242D6">
              <w:rPr>
                <w:rFonts w:asciiTheme="minorHAnsi" w:hAnsiTheme="minorHAnsi" w:cstheme="minorBidi"/>
              </w:rPr>
              <w:t xml:space="preserve">Sutartis galioja iki visiško prievolių įvykdymo (kol bus išnaudota Pradinės Sutarties vertė, bet jos terminas negali būti ilgesnis kaip </w:t>
            </w:r>
            <w:r w:rsidR="6F724470" w:rsidRPr="1B8242D6">
              <w:rPr>
                <w:rFonts w:asciiTheme="minorHAnsi" w:hAnsiTheme="minorHAnsi" w:cstheme="minorBidi"/>
              </w:rPr>
              <w:t>37</w:t>
            </w:r>
            <w:r w:rsidRPr="1B8242D6">
              <w:rPr>
                <w:rFonts w:asciiTheme="minorHAnsi" w:hAnsiTheme="minorHAnsi" w:cstheme="minorBidi"/>
              </w:rPr>
              <w:t xml:space="preserve"> (</w:t>
            </w:r>
            <w:r w:rsidR="498C06F7" w:rsidRPr="1B8242D6">
              <w:rPr>
                <w:rFonts w:asciiTheme="minorHAnsi" w:hAnsiTheme="minorHAnsi" w:cstheme="minorBidi"/>
                <w:b/>
                <w:bCs/>
              </w:rPr>
              <w:t>trisdešimt</w:t>
            </w:r>
            <w:r w:rsidR="36A553CE" w:rsidRPr="1B8242D6">
              <w:rPr>
                <w:rFonts w:asciiTheme="minorHAnsi" w:hAnsiTheme="minorHAnsi" w:cstheme="minorBidi"/>
                <w:b/>
                <w:bCs/>
              </w:rPr>
              <w:t xml:space="preserve"> septyni</w:t>
            </w:r>
            <w:r w:rsidR="2CA864DF" w:rsidRPr="1B8242D6">
              <w:rPr>
                <w:rFonts w:asciiTheme="minorHAnsi" w:hAnsiTheme="minorHAnsi" w:cstheme="minorBidi"/>
                <w:b/>
                <w:bCs/>
              </w:rPr>
              <w:t>)</w:t>
            </w:r>
            <w:r w:rsidR="352B8BBB" w:rsidRPr="1B8242D6">
              <w:rPr>
                <w:rFonts w:asciiTheme="minorHAnsi" w:hAnsiTheme="minorHAnsi" w:cstheme="minorBidi"/>
                <w:b/>
                <w:bCs/>
              </w:rPr>
              <w:t xml:space="preserve"> mėnes</w:t>
            </w:r>
            <w:r w:rsidR="417061E9" w:rsidRPr="1B8242D6">
              <w:rPr>
                <w:rFonts w:asciiTheme="minorHAnsi" w:hAnsiTheme="minorHAnsi" w:cstheme="minorBidi"/>
                <w:b/>
                <w:bCs/>
              </w:rPr>
              <w:t>i</w:t>
            </w:r>
            <w:r w:rsidR="1AC65219" w:rsidRPr="1B8242D6">
              <w:rPr>
                <w:rFonts w:asciiTheme="minorHAnsi" w:hAnsiTheme="minorHAnsi" w:cstheme="minorBidi"/>
                <w:b/>
                <w:bCs/>
              </w:rPr>
              <w:t>ai</w:t>
            </w:r>
            <w:r w:rsidR="7DFD4B6F" w:rsidRPr="1B8242D6">
              <w:rPr>
                <w:rFonts w:asciiTheme="minorHAnsi" w:hAnsiTheme="minorHAnsi" w:cstheme="minorBidi"/>
                <w:b/>
                <w:bCs/>
              </w:rPr>
              <w:t>.</w:t>
            </w:r>
          </w:p>
        </w:tc>
      </w:tr>
      <w:tr w:rsidR="000B7BFB" w:rsidRPr="00E27583" w14:paraId="425D3161" w14:textId="77777777" w:rsidTr="35BCA47D">
        <w:trPr>
          <w:trHeight w:val="300"/>
        </w:trPr>
        <w:tc>
          <w:tcPr>
            <w:tcW w:w="3093" w:type="dxa"/>
            <w:gridSpan w:val="2"/>
          </w:tcPr>
          <w:p w14:paraId="4071D6D4"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11.2. Sutarties galiojimo termino pratęsimas</w:t>
            </w:r>
          </w:p>
        </w:tc>
        <w:tc>
          <w:tcPr>
            <w:tcW w:w="6441" w:type="dxa"/>
            <w:gridSpan w:val="2"/>
          </w:tcPr>
          <w:p w14:paraId="6A4B4AB8" w14:textId="77777777" w:rsidR="000B7BFB" w:rsidRPr="006A0513" w:rsidRDefault="008D327B">
            <w:pPr>
              <w:rPr>
                <w:rFonts w:asciiTheme="minorHAnsi" w:hAnsiTheme="minorHAnsi" w:cstheme="minorHAnsi"/>
                <w:kern w:val="2"/>
                <w:szCs w:val="24"/>
              </w:rPr>
            </w:pPr>
            <w:r w:rsidRPr="006A0513">
              <w:rPr>
                <w:rFonts w:asciiTheme="minorHAnsi" w:hAnsiTheme="minorHAnsi" w:cstheme="minorHAnsi"/>
                <w:kern w:val="2"/>
                <w:szCs w:val="24"/>
              </w:rPr>
              <w:t>Netaikoma</w:t>
            </w:r>
          </w:p>
          <w:p w14:paraId="67946114" w14:textId="47E76155" w:rsidR="000B7BFB" w:rsidRPr="006A0513" w:rsidRDefault="000B7BFB">
            <w:pPr>
              <w:rPr>
                <w:rFonts w:asciiTheme="minorHAnsi" w:hAnsiTheme="minorHAnsi" w:cstheme="minorHAnsi"/>
                <w:kern w:val="2"/>
                <w:szCs w:val="24"/>
              </w:rPr>
            </w:pPr>
          </w:p>
        </w:tc>
      </w:tr>
      <w:tr w:rsidR="000B7BFB" w:rsidRPr="00E27583" w14:paraId="7B806745" w14:textId="77777777" w:rsidTr="35BCA47D">
        <w:trPr>
          <w:trHeight w:val="300"/>
        </w:trPr>
        <w:tc>
          <w:tcPr>
            <w:tcW w:w="9534" w:type="dxa"/>
            <w:gridSpan w:val="4"/>
          </w:tcPr>
          <w:p w14:paraId="0C3C2C69"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12. SUTARTIES NUTRAUKIMAS</w:t>
            </w:r>
          </w:p>
        </w:tc>
      </w:tr>
      <w:tr w:rsidR="000B7BFB" w:rsidRPr="00E27583" w14:paraId="60A2CD1B" w14:textId="77777777" w:rsidTr="35BCA47D">
        <w:trPr>
          <w:trHeight w:val="300"/>
        </w:trPr>
        <w:tc>
          <w:tcPr>
            <w:tcW w:w="2921" w:type="dxa"/>
            <w:tcBorders>
              <w:top w:val="single" w:sz="4" w:space="0" w:color="auto"/>
              <w:left w:val="single" w:sz="4" w:space="0" w:color="auto"/>
              <w:bottom w:val="single" w:sz="4" w:space="0" w:color="auto"/>
              <w:right w:val="single" w:sz="4" w:space="0" w:color="auto"/>
            </w:tcBorders>
          </w:tcPr>
          <w:p w14:paraId="0806CBF0"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4A68591B" w14:textId="4E623B3C" w:rsidR="00062757" w:rsidRPr="006A0513" w:rsidRDefault="008D327B" w:rsidP="00062757">
            <w:pPr>
              <w:rPr>
                <w:rFonts w:asciiTheme="minorHAnsi" w:hAnsiTheme="minorHAnsi" w:cstheme="minorHAnsi"/>
                <w:kern w:val="2"/>
                <w:szCs w:val="24"/>
              </w:rPr>
            </w:pPr>
            <w:r w:rsidRPr="006A0513">
              <w:rPr>
                <w:rFonts w:asciiTheme="minorHAnsi" w:hAnsiTheme="minorHAnsi" w:cstheme="minorHAnsi"/>
                <w:kern w:val="2"/>
                <w:szCs w:val="24"/>
              </w:rPr>
              <w:t>Sutartis gali būti nutraukiama rašytiniu Šalių susitarimu arba vienašališkai, Bendrosiose sąlygose nustatyta tvarka.</w:t>
            </w:r>
          </w:p>
          <w:p w14:paraId="1E23DB5A" w14:textId="51ED333B" w:rsidR="000B7BFB" w:rsidRPr="006A0513" w:rsidRDefault="000B7BFB">
            <w:pPr>
              <w:rPr>
                <w:rFonts w:asciiTheme="minorHAnsi" w:hAnsiTheme="minorHAnsi" w:cstheme="minorHAnsi"/>
                <w:color w:val="4472C4"/>
                <w:kern w:val="2"/>
                <w:szCs w:val="24"/>
              </w:rPr>
            </w:pPr>
          </w:p>
        </w:tc>
      </w:tr>
      <w:tr w:rsidR="000B7BFB" w:rsidRPr="00E27583" w14:paraId="6CA2C92B" w14:textId="77777777" w:rsidTr="35BCA47D">
        <w:trPr>
          <w:trHeight w:val="300"/>
        </w:trPr>
        <w:tc>
          <w:tcPr>
            <w:tcW w:w="2921" w:type="dxa"/>
            <w:tcBorders>
              <w:top w:val="single" w:sz="4" w:space="0" w:color="auto"/>
              <w:left w:val="single" w:sz="4" w:space="0" w:color="auto"/>
              <w:bottom w:val="single" w:sz="4" w:space="0" w:color="auto"/>
              <w:right w:val="single" w:sz="4" w:space="0" w:color="auto"/>
            </w:tcBorders>
          </w:tcPr>
          <w:p w14:paraId="60A3749A" w14:textId="77777777" w:rsidR="000B7BFB" w:rsidRPr="006A0513" w:rsidRDefault="008D327B" w:rsidP="006A0513">
            <w:pPr>
              <w:jc w:val="both"/>
              <w:rPr>
                <w:rFonts w:asciiTheme="minorHAnsi" w:hAnsiTheme="minorHAnsi" w:cstheme="minorBidi"/>
                <w:b/>
                <w:bCs/>
                <w:kern w:val="2"/>
              </w:rPr>
            </w:pPr>
            <w:r w:rsidRPr="006A0513">
              <w:rPr>
                <w:rFonts w:asciiTheme="minorHAnsi" w:hAnsiTheme="minorHAnsi" w:cstheme="minorBidi"/>
                <w:b/>
                <w:bCs/>
                <w:kern w:val="2"/>
              </w:rPr>
              <w:t>12.2. Esminiai Sutarties pažeidimai</w:t>
            </w:r>
          </w:p>
        </w:tc>
        <w:tc>
          <w:tcPr>
            <w:tcW w:w="6613" w:type="dxa"/>
            <w:gridSpan w:val="3"/>
            <w:tcBorders>
              <w:top w:val="single" w:sz="4" w:space="0" w:color="auto"/>
              <w:left w:val="single" w:sz="4" w:space="0" w:color="auto"/>
              <w:bottom w:val="single" w:sz="4" w:space="0" w:color="auto"/>
              <w:right w:val="single" w:sz="4" w:space="0" w:color="auto"/>
            </w:tcBorders>
          </w:tcPr>
          <w:p w14:paraId="6C799066" w14:textId="28B3FA90" w:rsidR="000B7BFB" w:rsidRPr="006A0513" w:rsidRDefault="008D327B" w:rsidP="006A0513">
            <w:pPr>
              <w:jc w:val="both"/>
              <w:rPr>
                <w:rFonts w:asciiTheme="minorHAnsi" w:hAnsiTheme="minorHAnsi" w:cstheme="minorBidi"/>
                <w:kern w:val="2"/>
              </w:rPr>
            </w:pPr>
            <w:r w:rsidRPr="006A0513">
              <w:rPr>
                <w:rFonts w:asciiTheme="minorHAnsi" w:hAnsiTheme="minorHAnsi" w:cstheme="minorBidi"/>
                <w:kern w:val="2"/>
              </w:rPr>
              <w:t xml:space="preserve">12.2.1. </w:t>
            </w:r>
            <w:r w:rsidR="2C81F457" w:rsidRPr="006A0513">
              <w:rPr>
                <w:rFonts w:asciiTheme="minorHAnsi" w:hAnsiTheme="minorHAnsi" w:cstheme="minorBidi"/>
                <w:kern w:val="2"/>
              </w:rPr>
              <w:t>J</w:t>
            </w:r>
            <w:r w:rsidRPr="006A0513">
              <w:rPr>
                <w:rFonts w:asciiTheme="minorHAnsi" w:hAnsiTheme="minorHAnsi" w:cstheme="minorBidi"/>
                <w:kern w:val="2"/>
              </w:rPr>
              <w:t>eigu Tiekėjas nevykdo prisiimtų įsipareigojimų už Sutartyje nustatytą Sutarties kainą / įkainius;</w:t>
            </w:r>
            <w:r w:rsidR="00835646" w:rsidRPr="006A0513">
              <w:rPr>
                <w:rFonts w:asciiTheme="minorHAnsi" w:hAnsiTheme="minorHAnsi" w:cstheme="minorBidi"/>
              </w:rPr>
              <w:t xml:space="preserve"> </w:t>
            </w:r>
          </w:p>
          <w:p w14:paraId="0EA59D15" w14:textId="299F2051" w:rsidR="000B7BFB" w:rsidRPr="006A0513" w:rsidRDefault="008D327B" w:rsidP="006A0513">
            <w:pPr>
              <w:jc w:val="both"/>
              <w:rPr>
                <w:rFonts w:asciiTheme="minorHAnsi" w:hAnsiTheme="minorHAnsi" w:cstheme="minorBidi"/>
                <w:kern w:val="2"/>
              </w:rPr>
            </w:pPr>
            <w:r w:rsidRPr="13CCBD4D">
              <w:rPr>
                <w:rFonts w:asciiTheme="minorHAnsi" w:hAnsiTheme="minorHAnsi" w:cstheme="minorBidi"/>
                <w:kern w:val="2"/>
              </w:rPr>
              <w:t>12.2.</w:t>
            </w:r>
            <w:r w:rsidR="7B0AF29A" w:rsidRPr="13CCBD4D">
              <w:rPr>
                <w:rFonts w:asciiTheme="minorHAnsi" w:hAnsiTheme="minorHAnsi" w:cstheme="minorBidi"/>
                <w:kern w:val="2"/>
              </w:rPr>
              <w:t>2</w:t>
            </w:r>
            <w:r w:rsidRPr="13CCBD4D">
              <w:rPr>
                <w:rFonts w:asciiTheme="minorHAnsi" w:hAnsiTheme="minorHAnsi" w:cstheme="minorBidi"/>
                <w:kern w:val="2"/>
              </w:rPr>
              <w:t xml:space="preserve">. </w:t>
            </w:r>
            <w:r w:rsidR="3B58C36F" w:rsidRPr="13CCBD4D">
              <w:rPr>
                <w:rFonts w:asciiTheme="minorHAnsi" w:hAnsiTheme="minorHAnsi" w:cstheme="minorBidi"/>
                <w:kern w:val="2"/>
              </w:rPr>
              <w:t>J</w:t>
            </w:r>
            <w:r w:rsidRPr="13CCBD4D">
              <w:rPr>
                <w:rFonts w:asciiTheme="minorHAnsi" w:hAnsiTheme="minorHAnsi" w:cstheme="minorBidi"/>
                <w:kern w:val="2"/>
              </w:rPr>
              <w:t xml:space="preserve">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3F667D16" w:rsidRPr="13CCBD4D">
              <w:rPr>
                <w:rFonts w:asciiTheme="minorHAnsi" w:hAnsiTheme="minorHAnsi" w:cstheme="minorBidi"/>
                <w:kern w:val="2"/>
              </w:rPr>
              <w:t>10 darbo</w:t>
            </w:r>
            <w:r w:rsidRPr="13CCBD4D">
              <w:rPr>
                <w:rFonts w:asciiTheme="minorHAnsi" w:hAnsiTheme="minorHAnsi" w:cstheme="minorBidi"/>
                <w:kern w:val="2"/>
              </w:rPr>
              <w:t xml:space="preserve"> dienų neištaiso pažeidimų;</w:t>
            </w:r>
          </w:p>
          <w:p w14:paraId="0287E435" w14:textId="6B872BA2" w:rsidR="000B7BFB" w:rsidRPr="006A0513" w:rsidRDefault="008D327B" w:rsidP="35BCA47D">
            <w:pPr>
              <w:spacing w:line="257" w:lineRule="auto"/>
              <w:jc w:val="both"/>
              <w:rPr>
                <w:rFonts w:asciiTheme="minorHAnsi" w:eastAsia="Arial" w:hAnsiTheme="minorHAnsi" w:cstheme="minorBidi"/>
                <w:kern w:val="2"/>
              </w:rPr>
            </w:pPr>
            <w:r w:rsidRPr="35BCA47D">
              <w:rPr>
                <w:rFonts w:asciiTheme="minorHAnsi" w:eastAsia="Arial" w:hAnsiTheme="minorHAnsi" w:cstheme="minorBidi"/>
                <w:kern w:val="2"/>
              </w:rPr>
              <w:t>12.2.</w:t>
            </w:r>
            <w:r w:rsidR="09729B1C" w:rsidRPr="35BCA47D">
              <w:rPr>
                <w:rFonts w:asciiTheme="minorHAnsi" w:eastAsia="Arial" w:hAnsiTheme="minorHAnsi" w:cstheme="minorBidi"/>
                <w:kern w:val="2"/>
              </w:rPr>
              <w:t>3</w:t>
            </w:r>
            <w:r w:rsidRPr="35BCA47D">
              <w:rPr>
                <w:rFonts w:asciiTheme="minorHAnsi" w:eastAsia="Arial" w:hAnsiTheme="minorHAnsi" w:cstheme="minorBidi"/>
                <w:kern w:val="2"/>
              </w:rPr>
              <w:t xml:space="preserve">. </w:t>
            </w:r>
            <w:r w:rsidR="403756E5" w:rsidRPr="35BCA47D">
              <w:rPr>
                <w:rFonts w:asciiTheme="minorHAnsi" w:eastAsia="Arial" w:hAnsiTheme="minorHAnsi" w:cstheme="minorBidi"/>
                <w:kern w:val="2"/>
              </w:rPr>
              <w:t>J</w:t>
            </w:r>
            <w:r w:rsidRPr="35BCA47D">
              <w:rPr>
                <w:rFonts w:asciiTheme="minorHAnsi" w:eastAsia="Arial" w:hAnsiTheme="minorHAnsi" w:cstheme="minorBidi"/>
                <w:kern w:val="2"/>
              </w:rPr>
              <w:t xml:space="preserve">eigu Tiekėjas nesilaiko Sutartyje nustatytų Paslaugų teikimo terminų 2 (du) kartus iš eilės arba vėluoja suteikti Paslaugas daugiau nei </w:t>
            </w:r>
            <w:r w:rsidR="06D2654E" w:rsidRPr="35BCA47D">
              <w:rPr>
                <w:rFonts w:asciiTheme="minorHAnsi" w:eastAsia="Arial" w:hAnsiTheme="minorHAnsi" w:cstheme="minorBidi"/>
                <w:kern w:val="2"/>
              </w:rPr>
              <w:t>5</w:t>
            </w:r>
            <w:r w:rsidR="314712B7" w:rsidRPr="35BCA47D">
              <w:rPr>
                <w:rFonts w:asciiTheme="minorHAnsi" w:eastAsia="Arial" w:hAnsiTheme="minorHAnsi" w:cstheme="minorBidi"/>
                <w:kern w:val="2"/>
              </w:rPr>
              <w:t xml:space="preserve"> (penkias)</w:t>
            </w:r>
            <w:r w:rsidR="3C0809C8" w:rsidRPr="35BCA47D">
              <w:rPr>
                <w:rFonts w:asciiTheme="minorHAnsi" w:eastAsia="Arial" w:hAnsiTheme="minorHAnsi" w:cstheme="minorBidi"/>
                <w:kern w:val="2"/>
              </w:rPr>
              <w:t xml:space="preserve"> </w:t>
            </w:r>
            <w:r w:rsidR="27622580" w:rsidRPr="35BCA47D">
              <w:rPr>
                <w:rFonts w:asciiTheme="minorHAnsi" w:eastAsia="Arial" w:hAnsiTheme="minorHAnsi" w:cstheme="minorBidi"/>
                <w:kern w:val="2"/>
              </w:rPr>
              <w:t xml:space="preserve">darbo </w:t>
            </w:r>
            <w:r w:rsidR="05F2CC2D" w:rsidRPr="35BCA47D">
              <w:rPr>
                <w:rFonts w:asciiTheme="minorHAnsi" w:eastAsia="Arial" w:hAnsiTheme="minorHAnsi" w:cstheme="minorBidi"/>
                <w:kern w:val="2"/>
              </w:rPr>
              <w:t>dienas Sutartyje</w:t>
            </w:r>
            <w:r w:rsidRPr="35BCA47D">
              <w:rPr>
                <w:rFonts w:asciiTheme="minorHAnsi" w:eastAsia="Arial" w:hAnsiTheme="minorHAnsi" w:cstheme="minorBidi"/>
                <w:kern w:val="2"/>
              </w:rPr>
              <w:t xml:space="preserve"> nustatyto Paslaugų suteikimo termino;</w:t>
            </w:r>
          </w:p>
          <w:p w14:paraId="324A73DC" w14:textId="5825C97D" w:rsidR="000B7BFB" w:rsidRPr="006A0513" w:rsidRDefault="1120444D" w:rsidP="7E0BFD9E">
            <w:pPr>
              <w:tabs>
                <w:tab w:val="left" w:pos="567"/>
                <w:tab w:val="left" w:pos="851"/>
                <w:tab w:val="left" w:pos="992"/>
                <w:tab w:val="left" w:pos="1134"/>
              </w:tabs>
              <w:spacing w:line="257" w:lineRule="auto"/>
              <w:jc w:val="both"/>
              <w:rPr>
                <w:rFonts w:asciiTheme="minorHAnsi" w:eastAsia="Arial" w:hAnsiTheme="minorHAnsi" w:cstheme="minorBidi"/>
                <w:kern w:val="2"/>
              </w:rPr>
            </w:pPr>
            <w:r w:rsidRPr="006A0513">
              <w:rPr>
                <w:rFonts w:asciiTheme="minorHAnsi" w:eastAsia="Arial" w:hAnsiTheme="minorHAnsi" w:cstheme="minorBidi"/>
                <w:kern w:val="2"/>
              </w:rPr>
              <w:lastRenderedPageBreak/>
              <w:t>12.2.</w:t>
            </w:r>
            <w:r w:rsidR="1565799E" w:rsidRPr="006A0513">
              <w:rPr>
                <w:rFonts w:asciiTheme="minorHAnsi" w:eastAsia="Arial" w:hAnsiTheme="minorHAnsi" w:cstheme="minorBidi"/>
                <w:kern w:val="2"/>
              </w:rPr>
              <w:t>4</w:t>
            </w:r>
            <w:r w:rsidRPr="006A0513">
              <w:rPr>
                <w:rFonts w:asciiTheme="minorHAnsi" w:eastAsia="Arial" w:hAnsiTheme="minorHAnsi" w:cstheme="minorBidi"/>
                <w:kern w:val="2"/>
              </w:rPr>
              <w:t xml:space="preserve">. </w:t>
            </w:r>
            <w:r w:rsidR="345D7791" w:rsidRPr="006A0513">
              <w:rPr>
                <w:rFonts w:asciiTheme="minorHAnsi" w:eastAsia="Arial" w:hAnsiTheme="minorHAnsi" w:cstheme="minorBidi"/>
                <w:kern w:val="2"/>
              </w:rPr>
              <w:t>J</w:t>
            </w:r>
            <w:r w:rsidRPr="006A0513">
              <w:rPr>
                <w:rFonts w:asciiTheme="minorHAnsi" w:eastAsia="Arial" w:hAnsiTheme="minorHAnsi" w:cstheme="minorBidi"/>
                <w:kern w:val="2"/>
              </w:rPr>
              <w:t xml:space="preserve">eigu Tiekėjas pažeidžia Paslaugų suteikimo terminus ir priskaičiuotų netesybų už vėlavimą suma viršija </w:t>
            </w:r>
            <w:r w:rsidR="537AF77A" w:rsidRPr="7E0BFD9E">
              <w:rPr>
                <w:rFonts w:asciiTheme="minorHAnsi" w:eastAsia="Arial" w:hAnsiTheme="minorHAnsi" w:cstheme="minorBidi"/>
                <w:kern w:val="2"/>
              </w:rPr>
              <w:t>20</w:t>
            </w:r>
            <w:r w:rsidRPr="006A0513">
              <w:rPr>
                <w:rFonts w:asciiTheme="minorHAnsi" w:eastAsia="Arial" w:hAnsiTheme="minorHAnsi" w:cstheme="minorBidi"/>
                <w:kern w:val="2"/>
              </w:rPr>
              <w:t xml:space="preserve"> </w:t>
            </w:r>
            <w:r w:rsidR="2774CC03" w:rsidRPr="7E0BFD9E">
              <w:rPr>
                <w:rFonts w:asciiTheme="minorHAnsi" w:eastAsia="Arial" w:hAnsiTheme="minorHAnsi" w:cstheme="minorBidi"/>
                <w:kern w:val="2"/>
              </w:rPr>
              <w:t>dvidešimt</w:t>
            </w:r>
            <w:r w:rsidRPr="006A0513">
              <w:rPr>
                <w:rFonts w:asciiTheme="minorHAnsi" w:eastAsia="Arial" w:hAnsiTheme="minorHAnsi" w:cstheme="minorBidi"/>
                <w:kern w:val="2"/>
              </w:rPr>
              <w:t>) proc. Pradinės sutarties vertės;</w:t>
            </w:r>
          </w:p>
          <w:p w14:paraId="6D4B9803" w14:textId="2ED4562E" w:rsidR="000B7BFB" w:rsidRPr="006A0513" w:rsidRDefault="008D327B" w:rsidP="000D7760">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6A0513">
              <w:rPr>
                <w:rFonts w:asciiTheme="minorHAnsi" w:eastAsia="Arial" w:hAnsiTheme="minorHAnsi" w:cstheme="minorHAnsi"/>
                <w:kern w:val="2"/>
                <w:szCs w:val="24"/>
              </w:rPr>
              <w:t>12.2.</w:t>
            </w:r>
            <w:r w:rsidR="23C4BD58" w:rsidRPr="006A0513">
              <w:rPr>
                <w:rFonts w:asciiTheme="minorHAnsi" w:eastAsia="Arial" w:hAnsiTheme="minorHAnsi" w:cstheme="minorHAnsi"/>
                <w:kern w:val="2"/>
                <w:szCs w:val="24"/>
              </w:rPr>
              <w:t>5</w:t>
            </w:r>
            <w:r w:rsidRPr="006A0513">
              <w:rPr>
                <w:rFonts w:asciiTheme="minorHAnsi" w:eastAsia="Arial" w:hAnsiTheme="minorHAnsi" w:cstheme="minorHAnsi"/>
                <w:kern w:val="2"/>
                <w:szCs w:val="24"/>
              </w:rPr>
              <w:t>. Tiekėjas pažeidžia Paslaugų suteikimo terminus ir dėl Paslaugų suteikimo vėlavimo Paslaugos tampa nebereikalingos;</w:t>
            </w:r>
          </w:p>
          <w:p w14:paraId="08139AD0" w14:textId="267AF19A" w:rsidR="000B7BFB" w:rsidRPr="006A0513" w:rsidRDefault="008D327B" w:rsidP="000D7760">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6A0513">
              <w:rPr>
                <w:rFonts w:asciiTheme="minorHAnsi" w:eastAsia="Arial" w:hAnsiTheme="minorHAnsi" w:cstheme="minorHAnsi"/>
                <w:kern w:val="2"/>
                <w:szCs w:val="24"/>
              </w:rPr>
              <w:t>12.2.</w:t>
            </w:r>
            <w:r w:rsidR="17F2B97F" w:rsidRPr="006A0513">
              <w:rPr>
                <w:rFonts w:asciiTheme="minorHAnsi" w:eastAsia="Arial" w:hAnsiTheme="minorHAnsi" w:cstheme="minorHAnsi"/>
                <w:kern w:val="2"/>
                <w:szCs w:val="24"/>
              </w:rPr>
              <w:t>6</w:t>
            </w:r>
            <w:r w:rsidRPr="006A0513">
              <w:rPr>
                <w:rFonts w:asciiTheme="minorHAnsi" w:eastAsia="Arial" w:hAnsiTheme="minorHAnsi" w:cstheme="minorHAnsi"/>
                <w:kern w:val="2"/>
                <w:szCs w:val="24"/>
              </w:rPr>
              <w:t>. Tiekėjas daugiau kaip 2 (du) kartus suteikia Paslaugas, kurios neatitinka Sutartyje ir (ar) įstatymuose nustatytų reikalavimų Paslaugoms;</w:t>
            </w:r>
          </w:p>
          <w:p w14:paraId="7326CA71" w14:textId="13D4B70C" w:rsidR="000B7BFB" w:rsidRPr="006A0513" w:rsidRDefault="008D327B" w:rsidP="000D7760">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6A0513">
              <w:rPr>
                <w:rFonts w:asciiTheme="minorHAnsi" w:eastAsia="Arial" w:hAnsiTheme="minorHAnsi" w:cstheme="minorHAnsi"/>
                <w:kern w:val="2"/>
                <w:szCs w:val="24"/>
              </w:rPr>
              <w:t>12.2.</w:t>
            </w:r>
            <w:r w:rsidR="6D0D480E" w:rsidRPr="006A0513">
              <w:rPr>
                <w:rFonts w:asciiTheme="minorHAnsi" w:eastAsia="Arial" w:hAnsiTheme="minorHAnsi" w:cstheme="minorHAnsi"/>
                <w:kern w:val="2"/>
                <w:szCs w:val="24"/>
              </w:rPr>
              <w:t>7</w:t>
            </w:r>
            <w:r w:rsidRPr="006A0513">
              <w:rPr>
                <w:rFonts w:asciiTheme="minorHAnsi" w:eastAsia="Arial" w:hAnsiTheme="minorHAnsi" w:cstheme="minorHAnsi"/>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23149B0" w14:textId="2675FC48" w:rsidR="000B7BFB" w:rsidRPr="006A0513" w:rsidRDefault="008D327B" w:rsidP="000D7760">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6A0513">
              <w:rPr>
                <w:rFonts w:asciiTheme="minorHAnsi" w:eastAsia="Arial" w:hAnsiTheme="minorHAnsi" w:cstheme="minorHAnsi"/>
                <w:kern w:val="2"/>
                <w:szCs w:val="24"/>
              </w:rPr>
              <w:t>12.2.</w:t>
            </w:r>
            <w:r w:rsidR="73419C61" w:rsidRPr="006A0513">
              <w:rPr>
                <w:rFonts w:asciiTheme="minorHAnsi" w:eastAsia="Arial" w:hAnsiTheme="minorHAnsi" w:cstheme="minorHAnsi"/>
                <w:kern w:val="2"/>
                <w:szCs w:val="24"/>
              </w:rPr>
              <w:t>8</w:t>
            </w:r>
            <w:r w:rsidRPr="006A0513">
              <w:rPr>
                <w:rFonts w:asciiTheme="minorHAnsi" w:eastAsia="Arial" w:hAnsiTheme="minorHAnsi" w:cstheme="minorHAnsi"/>
                <w:kern w:val="2"/>
                <w:szCs w:val="24"/>
              </w:rPr>
              <w:t>. Tiekėjas pažeidžia šios Sutarties nuostatas, reglamentuojančias konkurenciją, intelektinės nuosavybės ar konfidencialios informacijos valdymą;</w:t>
            </w:r>
          </w:p>
          <w:p w14:paraId="0A474EB2" w14:textId="12F158A0" w:rsidR="000B7BFB" w:rsidRPr="006A0513" w:rsidRDefault="2F145AC2" w:rsidP="77376F1E">
            <w:pPr>
              <w:tabs>
                <w:tab w:val="left" w:pos="567"/>
                <w:tab w:val="left" w:pos="851"/>
                <w:tab w:val="left" w:pos="992"/>
                <w:tab w:val="left" w:pos="1134"/>
              </w:tabs>
              <w:spacing w:line="257" w:lineRule="auto"/>
              <w:jc w:val="both"/>
              <w:rPr>
                <w:rFonts w:asciiTheme="minorHAnsi" w:hAnsiTheme="minorHAnsi" w:cstheme="minorBidi"/>
                <w:kern w:val="2"/>
              </w:rPr>
            </w:pPr>
            <w:r w:rsidRPr="006A0513">
              <w:rPr>
                <w:rFonts w:asciiTheme="minorHAnsi" w:eastAsia="Arial" w:hAnsiTheme="minorHAnsi" w:cstheme="minorBidi"/>
              </w:rPr>
              <w:t xml:space="preserve">12.2.9. </w:t>
            </w:r>
            <w:r w:rsidR="1922FCC3" w:rsidRPr="77376F1E">
              <w:rPr>
                <w:rFonts w:asciiTheme="minorHAnsi" w:hAnsiTheme="minorHAnsi" w:cstheme="minorBidi"/>
              </w:rPr>
              <w:t>yra kitos aplinkybės, numatytos Lietuvos Respublikos civilinio kodekso 6.217 straipsnyje.</w:t>
            </w:r>
          </w:p>
        </w:tc>
      </w:tr>
      <w:tr w:rsidR="000B7BFB" w:rsidRPr="00E27583" w14:paraId="44C7335E" w14:textId="77777777" w:rsidTr="35BCA47D">
        <w:trPr>
          <w:trHeight w:val="300"/>
        </w:trPr>
        <w:tc>
          <w:tcPr>
            <w:tcW w:w="9534" w:type="dxa"/>
            <w:gridSpan w:val="4"/>
          </w:tcPr>
          <w:p w14:paraId="3C0C73E7" w14:textId="0449BA66" w:rsidR="000B7BFB" w:rsidRPr="006A0513" w:rsidRDefault="008D327B" w:rsidP="77376F1E">
            <w:pPr>
              <w:jc w:val="center"/>
              <w:rPr>
                <w:rFonts w:asciiTheme="minorHAnsi" w:hAnsiTheme="minorHAnsi" w:cstheme="minorBidi"/>
                <w:color w:val="0070C0"/>
                <w:kern w:val="2"/>
              </w:rPr>
            </w:pPr>
            <w:r w:rsidRPr="77376F1E">
              <w:rPr>
                <w:rFonts w:asciiTheme="minorHAnsi" w:hAnsiTheme="minorHAnsi" w:cstheme="minorBidi"/>
                <w:b/>
                <w:bCs/>
                <w:kern w:val="2"/>
              </w:rPr>
              <w:lastRenderedPageBreak/>
              <w:t>13. APLINKOS APSAUGOS IR SOCIALINIAI KRITERIJAI</w:t>
            </w:r>
          </w:p>
        </w:tc>
      </w:tr>
      <w:tr w:rsidR="000B7BFB" w:rsidRPr="00E27583" w14:paraId="6AE30436" w14:textId="77777777" w:rsidTr="35BCA47D">
        <w:trPr>
          <w:trHeight w:val="300"/>
        </w:trPr>
        <w:tc>
          <w:tcPr>
            <w:tcW w:w="2921" w:type="dxa"/>
          </w:tcPr>
          <w:p w14:paraId="290A7DCF" w14:textId="4FE1A321" w:rsidR="000B7BFB" w:rsidRPr="006A0513" w:rsidRDefault="008D327B" w:rsidP="77376F1E">
            <w:pPr>
              <w:rPr>
                <w:rFonts w:asciiTheme="minorHAnsi" w:hAnsiTheme="minorHAnsi" w:cstheme="minorBidi"/>
                <w:b/>
                <w:bCs/>
                <w:kern w:val="2"/>
              </w:rPr>
            </w:pPr>
            <w:r w:rsidRPr="77376F1E">
              <w:rPr>
                <w:rFonts w:asciiTheme="minorHAnsi" w:hAnsiTheme="minorHAnsi" w:cstheme="minorBidi"/>
                <w:b/>
                <w:bCs/>
                <w:kern w:val="2"/>
              </w:rPr>
              <w:t xml:space="preserve">13.1. Su perkamomis paslaugomis susiję aplinkos apsaugos kriterijai </w:t>
            </w:r>
          </w:p>
        </w:tc>
        <w:tc>
          <w:tcPr>
            <w:tcW w:w="6613" w:type="dxa"/>
            <w:gridSpan w:val="3"/>
          </w:tcPr>
          <w:p w14:paraId="47EE2698" w14:textId="3DF644CA" w:rsidR="000B7BFB" w:rsidRPr="006A0513" w:rsidDel="00DD0A9E" w:rsidRDefault="6DCCF3D4" w:rsidP="006A0513">
            <w:pPr>
              <w:jc w:val="both"/>
              <w:rPr>
                <w:rFonts w:asciiTheme="minorHAnsi" w:hAnsiTheme="minorHAnsi" w:cstheme="minorBidi"/>
                <w:kern w:val="2"/>
                <w:shd w:val="clear" w:color="auto" w:fill="FFFFFF"/>
              </w:rPr>
            </w:pPr>
            <w:r w:rsidRPr="4E21625E">
              <w:rPr>
                <w:rFonts w:asciiTheme="minorHAnsi" w:hAnsiTheme="minorHAnsi" w:cstheme="minorBidi"/>
                <w:kern w:val="2"/>
                <w:shd w:val="clear" w:color="auto" w:fill="FFFFFF"/>
              </w:rPr>
              <w:t>Vykdomas žaliais pirkimas.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Integruotos komunikacijos paslaugos, nesusijusios su materialaus objekto sukūrimu, teikimo metu nėra numatomas reikšmingas neigiamas poveikis aplinkai, nesukuriamas taršos šaltinis ir negeneruojamos atliekos</w:t>
            </w:r>
            <w:r w:rsidR="0A6C90DA" w:rsidRPr="4E21625E">
              <w:rPr>
                <w:rFonts w:asciiTheme="minorHAnsi" w:hAnsiTheme="minorHAnsi" w:cstheme="minorBidi"/>
                <w:kern w:val="2"/>
                <w:shd w:val="clear" w:color="auto" w:fill="FFFFFF"/>
              </w:rPr>
              <w:t>.</w:t>
            </w:r>
          </w:p>
          <w:p w14:paraId="4298618C" w14:textId="44BAA8E5" w:rsidR="000B7BFB" w:rsidRPr="006A0513" w:rsidRDefault="000B7BFB" w:rsidP="006A0513">
            <w:pPr>
              <w:jc w:val="both"/>
              <w:rPr>
                <w:rFonts w:asciiTheme="minorHAnsi" w:hAnsiTheme="minorHAnsi" w:cstheme="minorHAnsi"/>
                <w:color w:val="000000" w:themeColor="text1"/>
                <w:kern w:val="2"/>
                <w:szCs w:val="24"/>
              </w:rPr>
            </w:pPr>
          </w:p>
        </w:tc>
      </w:tr>
      <w:tr w:rsidR="000B7BFB" w:rsidRPr="00E27583" w14:paraId="482473C7" w14:textId="77777777" w:rsidTr="35BCA47D">
        <w:trPr>
          <w:trHeight w:val="300"/>
        </w:trPr>
        <w:tc>
          <w:tcPr>
            <w:tcW w:w="2921" w:type="dxa"/>
          </w:tcPr>
          <w:p w14:paraId="22257472"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13.2. Su perkamomis Paslaugomis susiję socialiniai kriterijai</w:t>
            </w:r>
          </w:p>
        </w:tc>
        <w:tc>
          <w:tcPr>
            <w:tcW w:w="6613" w:type="dxa"/>
            <w:gridSpan w:val="3"/>
          </w:tcPr>
          <w:p w14:paraId="464E6278" w14:textId="780D70EA" w:rsidR="000B7BFB" w:rsidRPr="006A0513" w:rsidRDefault="008D327B" w:rsidP="008D49BF">
            <w:pPr>
              <w:rPr>
                <w:rFonts w:asciiTheme="minorHAnsi" w:hAnsiTheme="minorHAnsi" w:cstheme="minorHAnsi"/>
                <w:kern w:val="2"/>
                <w:szCs w:val="24"/>
              </w:rPr>
            </w:pPr>
            <w:r w:rsidRPr="006A0513">
              <w:rPr>
                <w:rFonts w:asciiTheme="minorHAnsi" w:hAnsiTheme="minorHAnsi" w:cstheme="minorHAnsi"/>
                <w:kern w:val="2"/>
                <w:szCs w:val="24"/>
                <w:shd w:val="clear" w:color="auto" w:fill="FFFFFF"/>
              </w:rPr>
              <w:t>Netaikoma</w:t>
            </w:r>
          </w:p>
        </w:tc>
      </w:tr>
      <w:tr w:rsidR="000B7BFB" w:rsidRPr="00E27583" w14:paraId="01B94C88" w14:textId="77777777" w:rsidTr="35BCA47D">
        <w:trPr>
          <w:trHeight w:val="300"/>
        </w:trPr>
        <w:tc>
          <w:tcPr>
            <w:tcW w:w="9534" w:type="dxa"/>
            <w:gridSpan w:val="4"/>
          </w:tcPr>
          <w:p w14:paraId="397A7F7F" w14:textId="77777777" w:rsidR="000B7BFB" w:rsidRPr="006A0513" w:rsidRDefault="1120444D" w:rsidP="7E0BFD9E">
            <w:pPr>
              <w:jc w:val="center"/>
              <w:rPr>
                <w:rFonts w:asciiTheme="minorHAnsi" w:hAnsiTheme="minorHAnsi" w:cstheme="minorBidi"/>
                <w:b/>
                <w:bCs/>
                <w:kern w:val="2"/>
              </w:rPr>
            </w:pPr>
            <w:r w:rsidRPr="7E0BFD9E">
              <w:rPr>
                <w:rFonts w:asciiTheme="minorHAnsi" w:hAnsiTheme="minorHAnsi" w:cstheme="minorBidi"/>
                <w:b/>
                <w:bCs/>
                <w:kern w:val="2"/>
              </w:rPr>
              <w:t xml:space="preserve">14. BENDRŲJŲ SĄLYGŲ PAKEITIMAI IR PAPILDYMAI </w:t>
            </w:r>
          </w:p>
          <w:p w14:paraId="2B79FBB0" w14:textId="0A4B40BB" w:rsidR="000B7BFB" w:rsidRPr="006A0513" w:rsidRDefault="000B7BFB" w:rsidP="77376F1E">
            <w:pPr>
              <w:jc w:val="center"/>
              <w:rPr>
                <w:rFonts w:asciiTheme="minorHAnsi" w:hAnsiTheme="minorHAnsi" w:cstheme="minorBidi"/>
                <w:color w:val="4472C4" w:themeColor="accent1"/>
                <w:kern w:val="2"/>
              </w:rPr>
            </w:pPr>
          </w:p>
        </w:tc>
      </w:tr>
      <w:tr w:rsidR="000B7BFB" w:rsidRPr="00E27583" w14:paraId="06D0385A" w14:textId="77777777" w:rsidTr="35BCA47D">
        <w:trPr>
          <w:trHeight w:val="300"/>
        </w:trPr>
        <w:tc>
          <w:tcPr>
            <w:tcW w:w="2921" w:type="dxa"/>
          </w:tcPr>
          <w:p w14:paraId="3CB9BCB9"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t xml:space="preserve">14.1. </w:t>
            </w:r>
          </w:p>
        </w:tc>
        <w:tc>
          <w:tcPr>
            <w:tcW w:w="6613" w:type="dxa"/>
            <w:gridSpan w:val="3"/>
          </w:tcPr>
          <w:p w14:paraId="0D4ABA0D" w14:textId="1690EFFD" w:rsidR="000B7BFB" w:rsidRPr="006A0513" w:rsidRDefault="2EB2F04E" w:rsidP="4E21625E">
            <w:pPr>
              <w:rPr>
                <w:rFonts w:asciiTheme="minorHAnsi" w:hAnsiTheme="minorHAnsi" w:cstheme="minorBidi"/>
              </w:rPr>
            </w:pPr>
            <w:r w:rsidRPr="4E21625E">
              <w:rPr>
                <w:rFonts w:asciiTheme="minorHAnsi" w:hAnsiTheme="minorHAnsi" w:cstheme="minorBidi"/>
              </w:rPr>
              <w:t>Netaikoma</w:t>
            </w:r>
          </w:p>
        </w:tc>
      </w:tr>
      <w:tr w:rsidR="000B7BFB" w:rsidRPr="00E27583" w14:paraId="6C1343F1" w14:textId="77777777" w:rsidTr="35BCA47D">
        <w:trPr>
          <w:trHeight w:val="300"/>
        </w:trPr>
        <w:tc>
          <w:tcPr>
            <w:tcW w:w="2921" w:type="dxa"/>
          </w:tcPr>
          <w:p w14:paraId="7D0E8DF0" w14:textId="77777777" w:rsidR="000B7BFB" w:rsidRPr="006A0513" w:rsidRDefault="008D327B" w:rsidP="7A242E5B">
            <w:pPr>
              <w:rPr>
                <w:rFonts w:asciiTheme="minorHAnsi" w:hAnsiTheme="minorHAnsi" w:cstheme="minorBidi"/>
                <w:b/>
                <w:bCs/>
                <w:kern w:val="2"/>
              </w:rPr>
            </w:pPr>
            <w:r w:rsidRPr="006A0513">
              <w:rPr>
                <w:rFonts w:asciiTheme="minorHAnsi" w:hAnsiTheme="minorHAnsi" w:cstheme="minorBidi"/>
                <w:b/>
                <w:bCs/>
                <w:kern w:val="2"/>
              </w:rPr>
              <w:t>14.2.</w:t>
            </w:r>
          </w:p>
        </w:tc>
        <w:tc>
          <w:tcPr>
            <w:tcW w:w="6613" w:type="dxa"/>
            <w:gridSpan w:val="3"/>
          </w:tcPr>
          <w:p w14:paraId="60C7CD13" w14:textId="6AC387D9" w:rsidR="000B7BFB" w:rsidRPr="006A0513" w:rsidRDefault="61067912" w:rsidP="4E21625E">
            <w:pPr>
              <w:rPr>
                <w:rFonts w:asciiTheme="minorHAnsi" w:hAnsiTheme="minorHAnsi" w:cstheme="minorBidi"/>
              </w:rPr>
            </w:pPr>
            <w:r w:rsidRPr="4E21625E">
              <w:rPr>
                <w:rFonts w:asciiTheme="minorHAnsi" w:hAnsiTheme="minorHAnsi" w:cstheme="minorBidi"/>
              </w:rPr>
              <w:t>Netaikoma</w:t>
            </w:r>
          </w:p>
        </w:tc>
      </w:tr>
      <w:tr w:rsidR="000B7BFB" w:rsidRPr="00E27583" w14:paraId="048A9CE5" w14:textId="77777777" w:rsidTr="35BCA47D">
        <w:trPr>
          <w:trHeight w:val="300"/>
        </w:trPr>
        <w:tc>
          <w:tcPr>
            <w:tcW w:w="2921" w:type="dxa"/>
          </w:tcPr>
          <w:p w14:paraId="3A225FEC" w14:textId="77777777" w:rsidR="000B7BFB" w:rsidRPr="006A0513" w:rsidRDefault="008D327B" w:rsidP="7A242E5B">
            <w:pPr>
              <w:rPr>
                <w:rFonts w:asciiTheme="minorHAnsi" w:hAnsiTheme="minorHAnsi" w:cstheme="minorBidi"/>
                <w:b/>
                <w:bCs/>
                <w:kern w:val="2"/>
              </w:rPr>
            </w:pPr>
            <w:r w:rsidRPr="006A0513">
              <w:rPr>
                <w:rFonts w:asciiTheme="minorHAnsi" w:hAnsiTheme="minorHAnsi" w:cstheme="minorBidi"/>
                <w:b/>
                <w:bCs/>
                <w:kern w:val="2"/>
              </w:rPr>
              <w:t>14.3.</w:t>
            </w:r>
          </w:p>
        </w:tc>
        <w:tc>
          <w:tcPr>
            <w:tcW w:w="6613" w:type="dxa"/>
            <w:gridSpan w:val="3"/>
          </w:tcPr>
          <w:p w14:paraId="0B9F97AE" w14:textId="65B39AE2" w:rsidR="000B7BFB" w:rsidRPr="006A0513" w:rsidRDefault="171007B6" w:rsidP="4E21625E">
            <w:pPr>
              <w:rPr>
                <w:rFonts w:asciiTheme="minorHAnsi" w:hAnsiTheme="minorHAnsi" w:cstheme="minorBidi"/>
              </w:rPr>
            </w:pPr>
            <w:r w:rsidRPr="4E21625E">
              <w:rPr>
                <w:rFonts w:asciiTheme="minorHAnsi" w:hAnsiTheme="minorHAnsi" w:cstheme="minorBidi"/>
              </w:rPr>
              <w:t>Netaikoma</w:t>
            </w:r>
          </w:p>
        </w:tc>
      </w:tr>
      <w:tr w:rsidR="000B7BFB" w:rsidRPr="00E27583" w14:paraId="6C2FD70F" w14:textId="77777777" w:rsidTr="35BCA47D">
        <w:trPr>
          <w:trHeight w:val="300"/>
        </w:trPr>
        <w:tc>
          <w:tcPr>
            <w:tcW w:w="2921" w:type="dxa"/>
          </w:tcPr>
          <w:p w14:paraId="54B1B6E3" w14:textId="77777777" w:rsidR="000B7BFB" w:rsidRPr="006A0513" w:rsidRDefault="008D327B" w:rsidP="7A242E5B">
            <w:pPr>
              <w:rPr>
                <w:rFonts w:asciiTheme="minorHAnsi" w:hAnsiTheme="minorHAnsi" w:cstheme="minorBidi"/>
                <w:b/>
                <w:bCs/>
                <w:kern w:val="2"/>
              </w:rPr>
            </w:pPr>
            <w:r w:rsidRPr="006A0513">
              <w:rPr>
                <w:rFonts w:asciiTheme="minorHAnsi" w:hAnsiTheme="minorHAnsi" w:cstheme="minorBidi"/>
                <w:b/>
                <w:bCs/>
                <w:kern w:val="2"/>
              </w:rPr>
              <w:t>14.4.</w:t>
            </w:r>
          </w:p>
        </w:tc>
        <w:tc>
          <w:tcPr>
            <w:tcW w:w="6613" w:type="dxa"/>
            <w:gridSpan w:val="3"/>
          </w:tcPr>
          <w:p w14:paraId="40C1F70F" w14:textId="6CD1CC83" w:rsidR="000B7BFB" w:rsidRPr="006A0513" w:rsidRDefault="5CFF0AF9" w:rsidP="4E21625E">
            <w:pPr>
              <w:rPr>
                <w:rFonts w:asciiTheme="minorHAnsi" w:hAnsiTheme="minorHAnsi" w:cstheme="minorBidi"/>
                <w:color w:val="4472C4" w:themeColor="accent1"/>
                <w:kern w:val="2"/>
              </w:rPr>
            </w:pPr>
            <w:r w:rsidRPr="4E21625E">
              <w:rPr>
                <w:rFonts w:asciiTheme="minorHAnsi" w:hAnsiTheme="minorHAnsi" w:cstheme="minorBidi"/>
                <w:kern w:val="2"/>
              </w:rPr>
              <w:t>Netaikoma</w:t>
            </w:r>
          </w:p>
        </w:tc>
      </w:tr>
      <w:tr w:rsidR="000B7BFB" w:rsidRPr="00E27583" w14:paraId="3BFEA86C" w14:textId="77777777" w:rsidTr="35BCA47D">
        <w:trPr>
          <w:trHeight w:val="300"/>
        </w:trPr>
        <w:tc>
          <w:tcPr>
            <w:tcW w:w="2921" w:type="dxa"/>
          </w:tcPr>
          <w:p w14:paraId="025A47C6" w14:textId="77777777" w:rsidR="000B7BFB" w:rsidRPr="006A0513" w:rsidRDefault="008D327B">
            <w:pPr>
              <w:rPr>
                <w:rFonts w:asciiTheme="minorHAnsi" w:hAnsiTheme="minorHAnsi" w:cstheme="minorHAnsi"/>
                <w:b/>
                <w:kern w:val="2"/>
                <w:szCs w:val="24"/>
              </w:rPr>
            </w:pPr>
            <w:r w:rsidRPr="006A0513">
              <w:rPr>
                <w:rFonts w:asciiTheme="minorHAnsi" w:hAnsiTheme="minorHAnsi" w:cstheme="minorHAnsi"/>
                <w:b/>
                <w:kern w:val="2"/>
                <w:szCs w:val="24"/>
              </w:rPr>
              <w:lastRenderedPageBreak/>
              <w:t>14.5.</w:t>
            </w:r>
          </w:p>
        </w:tc>
        <w:tc>
          <w:tcPr>
            <w:tcW w:w="6613" w:type="dxa"/>
            <w:gridSpan w:val="3"/>
          </w:tcPr>
          <w:p w14:paraId="5C802B01" w14:textId="77777777" w:rsidR="000B7BFB" w:rsidRPr="006A0513" w:rsidRDefault="008D327B" w:rsidP="4E21625E">
            <w:pPr>
              <w:rPr>
                <w:rFonts w:asciiTheme="minorHAnsi" w:hAnsiTheme="minorHAnsi" w:cstheme="minorBidi"/>
                <w:kern w:val="2"/>
              </w:rPr>
            </w:pPr>
            <w:r w:rsidRPr="4E21625E">
              <w:rPr>
                <w:rFonts w:asciiTheme="minorHAnsi" w:hAnsiTheme="minorHAnsi" w:cstheme="minorBidi"/>
                <w:kern w:val="2"/>
              </w:rPr>
              <w:t>Sutarties Bendrosiose sąlygose nurodytos alternatyvios nuostatos (su prierašu „jei taikoma“ ir pan.) taikomos tik tokiu atveju, jeigu jos konkrečiai aprašomos Sutarties Specialiosiose sąlygose arba prieduose.</w:t>
            </w:r>
          </w:p>
        </w:tc>
      </w:tr>
      <w:tr w:rsidR="000B7BFB" w:rsidRPr="00E27583" w14:paraId="375C498D" w14:textId="77777777" w:rsidTr="35BCA47D">
        <w:trPr>
          <w:trHeight w:val="300"/>
        </w:trPr>
        <w:tc>
          <w:tcPr>
            <w:tcW w:w="9534" w:type="dxa"/>
            <w:gridSpan w:val="4"/>
          </w:tcPr>
          <w:p w14:paraId="339006A9"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 SUTARTIES PRIEDAI</w:t>
            </w:r>
          </w:p>
        </w:tc>
      </w:tr>
      <w:tr w:rsidR="000B7BFB" w:rsidRPr="00E27583" w14:paraId="0A5BF3EC" w14:textId="77777777" w:rsidTr="35BCA47D">
        <w:trPr>
          <w:trHeight w:val="300"/>
        </w:trPr>
        <w:tc>
          <w:tcPr>
            <w:tcW w:w="2921" w:type="dxa"/>
          </w:tcPr>
          <w:p w14:paraId="6A7E7CFD"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15.1. Priedas Nr. 1</w:t>
            </w:r>
          </w:p>
        </w:tc>
        <w:tc>
          <w:tcPr>
            <w:tcW w:w="6613" w:type="dxa"/>
            <w:gridSpan w:val="3"/>
          </w:tcPr>
          <w:p w14:paraId="118DDCCA" w14:textId="51686338" w:rsidR="000B7BFB" w:rsidRPr="006A0513" w:rsidRDefault="00E32A03" w:rsidP="00E32A03">
            <w:pPr>
              <w:rPr>
                <w:rFonts w:asciiTheme="minorHAnsi" w:hAnsiTheme="minorHAnsi" w:cstheme="minorHAnsi"/>
                <w:b/>
                <w:kern w:val="2"/>
                <w:szCs w:val="24"/>
              </w:rPr>
            </w:pPr>
            <w:r w:rsidRPr="006A0513">
              <w:rPr>
                <w:rFonts w:asciiTheme="minorHAnsi" w:hAnsiTheme="minorHAnsi" w:cstheme="minorHAnsi"/>
                <w:b/>
                <w:kern w:val="2"/>
                <w:szCs w:val="24"/>
              </w:rPr>
              <w:t>Techninė specifikacija</w:t>
            </w:r>
          </w:p>
        </w:tc>
      </w:tr>
      <w:tr w:rsidR="000B7BFB" w:rsidRPr="00E27583" w14:paraId="5D038CA7" w14:textId="77777777" w:rsidTr="35BCA47D">
        <w:trPr>
          <w:trHeight w:val="300"/>
        </w:trPr>
        <w:tc>
          <w:tcPr>
            <w:tcW w:w="2921" w:type="dxa"/>
          </w:tcPr>
          <w:p w14:paraId="04A9639A"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15.2. Priedas Nr. 2</w:t>
            </w:r>
          </w:p>
        </w:tc>
        <w:tc>
          <w:tcPr>
            <w:tcW w:w="6613" w:type="dxa"/>
            <w:gridSpan w:val="3"/>
          </w:tcPr>
          <w:p w14:paraId="715ECDA1" w14:textId="71B3E91F" w:rsidR="000B7BFB" w:rsidRPr="006A0513" w:rsidRDefault="00E32A03" w:rsidP="00E32A03">
            <w:pPr>
              <w:rPr>
                <w:rFonts w:asciiTheme="minorHAnsi" w:hAnsiTheme="minorHAnsi" w:cstheme="minorHAnsi"/>
                <w:b/>
                <w:kern w:val="2"/>
                <w:szCs w:val="24"/>
              </w:rPr>
            </w:pPr>
            <w:r w:rsidRPr="006A0513">
              <w:rPr>
                <w:rFonts w:asciiTheme="minorHAnsi" w:hAnsiTheme="minorHAnsi" w:cstheme="minorHAnsi"/>
                <w:b/>
                <w:kern w:val="2"/>
                <w:szCs w:val="24"/>
              </w:rPr>
              <w:t>Pasiūlymas</w:t>
            </w:r>
          </w:p>
        </w:tc>
      </w:tr>
      <w:tr w:rsidR="000B7BFB" w:rsidRPr="00E27583" w14:paraId="209C6AAB" w14:textId="77777777" w:rsidTr="35BCA47D">
        <w:trPr>
          <w:trHeight w:val="300"/>
        </w:trPr>
        <w:tc>
          <w:tcPr>
            <w:tcW w:w="2921" w:type="dxa"/>
          </w:tcPr>
          <w:p w14:paraId="6C37C38C"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15.3. Priedas Nr. 3</w:t>
            </w:r>
          </w:p>
        </w:tc>
        <w:tc>
          <w:tcPr>
            <w:tcW w:w="6613" w:type="dxa"/>
            <w:gridSpan w:val="3"/>
          </w:tcPr>
          <w:p w14:paraId="3255CCBE" w14:textId="77777777" w:rsidR="000B7BFB" w:rsidRPr="006A0513" w:rsidRDefault="000B7BFB" w:rsidP="00E32A03">
            <w:pPr>
              <w:rPr>
                <w:rFonts w:asciiTheme="minorHAnsi" w:hAnsiTheme="minorHAnsi" w:cstheme="minorHAnsi"/>
                <w:b/>
                <w:kern w:val="2"/>
                <w:szCs w:val="24"/>
              </w:rPr>
            </w:pPr>
          </w:p>
        </w:tc>
      </w:tr>
      <w:tr w:rsidR="000B7BFB" w:rsidRPr="00E27583" w14:paraId="334D8290" w14:textId="77777777" w:rsidTr="35BCA47D">
        <w:trPr>
          <w:trHeight w:val="300"/>
        </w:trPr>
        <w:tc>
          <w:tcPr>
            <w:tcW w:w="2921" w:type="dxa"/>
          </w:tcPr>
          <w:p w14:paraId="2BB4ED33"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15.4. Priedas Nr. 4</w:t>
            </w:r>
          </w:p>
        </w:tc>
        <w:tc>
          <w:tcPr>
            <w:tcW w:w="6613" w:type="dxa"/>
            <w:gridSpan w:val="3"/>
          </w:tcPr>
          <w:p w14:paraId="56FC9784" w14:textId="77777777" w:rsidR="000B7BFB" w:rsidRPr="006A0513" w:rsidRDefault="000B7BFB" w:rsidP="00E32A03">
            <w:pPr>
              <w:rPr>
                <w:rFonts w:asciiTheme="minorHAnsi" w:hAnsiTheme="minorHAnsi" w:cstheme="minorHAnsi"/>
                <w:b/>
                <w:kern w:val="2"/>
                <w:szCs w:val="24"/>
              </w:rPr>
            </w:pPr>
          </w:p>
        </w:tc>
      </w:tr>
      <w:tr w:rsidR="000B7BFB" w:rsidRPr="00E27583" w14:paraId="3D74632E" w14:textId="77777777" w:rsidTr="35BCA47D">
        <w:trPr>
          <w:trHeight w:val="300"/>
        </w:trPr>
        <w:tc>
          <w:tcPr>
            <w:tcW w:w="2921" w:type="dxa"/>
          </w:tcPr>
          <w:p w14:paraId="3F969F76"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15.5. Priedas Nr. 5</w:t>
            </w:r>
          </w:p>
        </w:tc>
        <w:tc>
          <w:tcPr>
            <w:tcW w:w="6613" w:type="dxa"/>
            <w:gridSpan w:val="3"/>
          </w:tcPr>
          <w:p w14:paraId="107040D8" w14:textId="77777777" w:rsidR="000B7BFB" w:rsidRPr="006A0513" w:rsidRDefault="000B7BFB" w:rsidP="00E32A03">
            <w:pPr>
              <w:rPr>
                <w:rFonts w:asciiTheme="minorHAnsi" w:hAnsiTheme="minorHAnsi" w:cstheme="minorHAnsi"/>
                <w:b/>
                <w:kern w:val="2"/>
                <w:szCs w:val="24"/>
              </w:rPr>
            </w:pPr>
          </w:p>
        </w:tc>
      </w:tr>
      <w:tr w:rsidR="000B7BFB" w:rsidRPr="00E27583" w14:paraId="6779B0BB" w14:textId="77777777" w:rsidTr="35BCA47D">
        <w:tc>
          <w:tcPr>
            <w:tcW w:w="9534" w:type="dxa"/>
            <w:gridSpan w:val="4"/>
          </w:tcPr>
          <w:p w14:paraId="350DA4D8"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16. ŠALIŲ ATSTOVŲ PARAŠAI</w:t>
            </w:r>
          </w:p>
        </w:tc>
      </w:tr>
      <w:tr w:rsidR="000B7BFB" w:rsidRPr="00E27583" w14:paraId="5E95A686" w14:textId="77777777" w:rsidTr="35BCA47D">
        <w:tc>
          <w:tcPr>
            <w:tcW w:w="5223" w:type="dxa"/>
            <w:gridSpan w:val="3"/>
          </w:tcPr>
          <w:p w14:paraId="427DF3F7"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PIRKĖJAS</w:t>
            </w:r>
          </w:p>
        </w:tc>
        <w:tc>
          <w:tcPr>
            <w:tcW w:w="4311" w:type="dxa"/>
          </w:tcPr>
          <w:p w14:paraId="75051222"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b/>
                <w:kern w:val="2"/>
                <w:szCs w:val="24"/>
              </w:rPr>
              <w:t>TIEKĖJAS</w:t>
            </w:r>
          </w:p>
        </w:tc>
      </w:tr>
      <w:tr w:rsidR="000B7BFB" w:rsidRPr="00E27583" w14:paraId="67EEF31E" w14:textId="77777777" w:rsidTr="35BCA47D">
        <w:tc>
          <w:tcPr>
            <w:tcW w:w="5223" w:type="dxa"/>
            <w:gridSpan w:val="3"/>
          </w:tcPr>
          <w:p w14:paraId="2E224C68" w14:textId="77777777" w:rsidR="000B7BFB" w:rsidRPr="006A0513" w:rsidRDefault="008D327B">
            <w:pPr>
              <w:jc w:val="center"/>
              <w:rPr>
                <w:rFonts w:asciiTheme="minorHAnsi" w:hAnsiTheme="minorHAnsi" w:cstheme="minorHAnsi"/>
                <w:color w:val="4472C4"/>
                <w:kern w:val="2"/>
                <w:szCs w:val="24"/>
              </w:rPr>
            </w:pPr>
            <w:r w:rsidRPr="006A0513">
              <w:rPr>
                <w:rFonts w:asciiTheme="minorHAnsi" w:hAnsiTheme="minorHAnsi" w:cstheme="minorHAnsi"/>
                <w:color w:val="4472C4"/>
                <w:kern w:val="2"/>
                <w:szCs w:val="24"/>
              </w:rPr>
              <w:t>(nurodomos atstovo pareigos, vardas, pavardė)</w:t>
            </w:r>
          </w:p>
        </w:tc>
        <w:tc>
          <w:tcPr>
            <w:tcW w:w="4311" w:type="dxa"/>
          </w:tcPr>
          <w:p w14:paraId="74D9F091" w14:textId="77777777" w:rsidR="000B7BFB" w:rsidRPr="006A0513" w:rsidRDefault="008D327B">
            <w:pPr>
              <w:jc w:val="center"/>
              <w:rPr>
                <w:rFonts w:asciiTheme="minorHAnsi" w:hAnsiTheme="minorHAnsi" w:cstheme="minorHAnsi"/>
                <w:b/>
                <w:kern w:val="2"/>
                <w:szCs w:val="24"/>
              </w:rPr>
            </w:pPr>
            <w:r w:rsidRPr="006A0513">
              <w:rPr>
                <w:rFonts w:asciiTheme="minorHAnsi" w:hAnsiTheme="minorHAnsi" w:cstheme="minorHAnsi"/>
                <w:color w:val="4472C4"/>
                <w:kern w:val="2"/>
                <w:szCs w:val="24"/>
              </w:rPr>
              <w:t>(nurodomos atstovo pareigos, vardas, pavardė)</w:t>
            </w:r>
          </w:p>
        </w:tc>
      </w:tr>
      <w:tr w:rsidR="000B7BFB" w:rsidRPr="00E27583" w14:paraId="53C866EE" w14:textId="77777777" w:rsidTr="35BCA47D">
        <w:tc>
          <w:tcPr>
            <w:tcW w:w="5223" w:type="dxa"/>
            <w:gridSpan w:val="3"/>
          </w:tcPr>
          <w:p w14:paraId="54F1BD42" w14:textId="77777777" w:rsidR="000B7BFB" w:rsidRPr="006A0513" w:rsidRDefault="000B7BFB">
            <w:pPr>
              <w:jc w:val="center"/>
              <w:rPr>
                <w:rFonts w:asciiTheme="minorHAnsi" w:hAnsiTheme="minorHAnsi" w:cstheme="minorHAnsi"/>
                <w:b/>
                <w:color w:val="4472C4"/>
                <w:kern w:val="2"/>
                <w:szCs w:val="24"/>
              </w:rPr>
            </w:pPr>
          </w:p>
          <w:p w14:paraId="58F67460" w14:textId="77777777" w:rsidR="000B7BFB" w:rsidRPr="006A0513" w:rsidRDefault="008D327B">
            <w:pPr>
              <w:jc w:val="center"/>
              <w:rPr>
                <w:rFonts w:asciiTheme="minorHAnsi" w:hAnsiTheme="minorHAnsi" w:cstheme="minorHAnsi"/>
                <w:b/>
                <w:color w:val="4472C4"/>
                <w:kern w:val="2"/>
                <w:szCs w:val="24"/>
              </w:rPr>
            </w:pPr>
            <w:r w:rsidRPr="006A0513">
              <w:rPr>
                <w:rFonts w:asciiTheme="minorHAnsi" w:hAnsiTheme="minorHAnsi" w:cstheme="minorHAnsi"/>
                <w:b/>
                <w:color w:val="4472C4"/>
                <w:kern w:val="2"/>
                <w:szCs w:val="24"/>
              </w:rPr>
              <w:t>(parašas)</w:t>
            </w:r>
          </w:p>
          <w:p w14:paraId="01DB7A32" w14:textId="77777777" w:rsidR="000B7BFB" w:rsidRPr="006A0513" w:rsidRDefault="000B7BFB">
            <w:pPr>
              <w:jc w:val="center"/>
              <w:rPr>
                <w:rFonts w:asciiTheme="minorHAnsi" w:hAnsiTheme="minorHAnsi" w:cstheme="minorHAnsi"/>
                <w:b/>
                <w:color w:val="4472C4"/>
                <w:kern w:val="2"/>
                <w:szCs w:val="24"/>
              </w:rPr>
            </w:pPr>
          </w:p>
          <w:p w14:paraId="5BEB722E" w14:textId="77777777" w:rsidR="000B7BFB" w:rsidRPr="006A0513" w:rsidRDefault="000B7BFB">
            <w:pPr>
              <w:jc w:val="center"/>
              <w:rPr>
                <w:rFonts w:asciiTheme="minorHAnsi" w:hAnsiTheme="minorHAnsi" w:cstheme="minorHAnsi"/>
                <w:b/>
                <w:color w:val="4472C4"/>
                <w:kern w:val="2"/>
                <w:szCs w:val="24"/>
              </w:rPr>
            </w:pPr>
          </w:p>
        </w:tc>
        <w:tc>
          <w:tcPr>
            <w:tcW w:w="4311" w:type="dxa"/>
          </w:tcPr>
          <w:p w14:paraId="72883A62" w14:textId="77777777" w:rsidR="000B7BFB" w:rsidRPr="006A0513" w:rsidRDefault="000B7BFB">
            <w:pPr>
              <w:jc w:val="center"/>
              <w:rPr>
                <w:rFonts w:asciiTheme="minorHAnsi" w:hAnsiTheme="minorHAnsi" w:cstheme="minorHAnsi"/>
                <w:b/>
                <w:color w:val="4472C4"/>
                <w:kern w:val="2"/>
                <w:szCs w:val="24"/>
              </w:rPr>
            </w:pPr>
          </w:p>
          <w:p w14:paraId="6F34B31E" w14:textId="77777777" w:rsidR="000B7BFB" w:rsidRPr="006A0513" w:rsidRDefault="008D327B">
            <w:pPr>
              <w:jc w:val="center"/>
              <w:rPr>
                <w:rFonts w:asciiTheme="minorHAnsi" w:hAnsiTheme="minorHAnsi" w:cstheme="minorHAnsi"/>
                <w:b/>
                <w:color w:val="4472C4"/>
                <w:kern w:val="2"/>
                <w:szCs w:val="24"/>
              </w:rPr>
            </w:pPr>
            <w:r w:rsidRPr="006A0513">
              <w:rPr>
                <w:rFonts w:asciiTheme="minorHAnsi" w:hAnsiTheme="minorHAnsi" w:cstheme="minorHAnsi"/>
                <w:b/>
                <w:color w:val="4472C4"/>
                <w:kern w:val="2"/>
                <w:szCs w:val="24"/>
              </w:rPr>
              <w:t>(parašas)</w:t>
            </w:r>
          </w:p>
        </w:tc>
      </w:tr>
    </w:tbl>
    <w:p w14:paraId="4A219AFE" w14:textId="77777777" w:rsidR="000B7BFB" w:rsidRPr="006A0513" w:rsidRDefault="000B7BFB">
      <w:pPr>
        <w:rPr>
          <w:rFonts w:asciiTheme="minorHAnsi" w:hAnsiTheme="minorHAnsi" w:cstheme="minorHAnsi"/>
          <w:szCs w:val="24"/>
        </w:rPr>
      </w:pPr>
    </w:p>
    <w:p w14:paraId="0643D6A6" w14:textId="77777777" w:rsidR="000B7BFB" w:rsidRPr="006A0513" w:rsidRDefault="000B7BFB">
      <w:pPr>
        <w:rPr>
          <w:rFonts w:asciiTheme="minorHAnsi" w:hAnsiTheme="minorHAnsi" w:cstheme="minorHAnsi"/>
          <w:szCs w:val="24"/>
        </w:rPr>
      </w:pPr>
    </w:p>
    <w:p w14:paraId="28424305" w14:textId="0F9DBD83" w:rsidR="000B7BFB" w:rsidRPr="006A0513" w:rsidRDefault="000B7BFB" w:rsidP="13CCBD4D">
      <w:pPr>
        <w:tabs>
          <w:tab w:val="left" w:pos="5400"/>
        </w:tabs>
        <w:jc w:val="center"/>
        <w:rPr>
          <w:rFonts w:asciiTheme="minorHAnsi" w:hAnsiTheme="minorHAnsi" w:cstheme="minorBidi"/>
          <w:b/>
          <w:bCs/>
        </w:rPr>
      </w:pPr>
    </w:p>
    <w:p w14:paraId="1111EC50" w14:textId="77777777" w:rsidR="000B7BFB" w:rsidRPr="006A0513" w:rsidRDefault="000B7BFB">
      <w:pPr>
        <w:widowControl w:val="0"/>
        <w:rPr>
          <w:rFonts w:asciiTheme="minorHAnsi" w:hAnsiTheme="minorHAnsi" w:cstheme="minorHAnsi"/>
          <w:snapToGrid w:val="0"/>
          <w:szCs w:val="24"/>
        </w:rPr>
      </w:pPr>
    </w:p>
    <w:sectPr w:rsidR="000B7BFB" w:rsidRPr="006A051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C86A" w14:textId="77777777" w:rsidR="008421A2" w:rsidRDefault="008421A2">
      <w:pPr>
        <w:rPr>
          <w:sz w:val="20"/>
        </w:rPr>
      </w:pPr>
      <w:r>
        <w:rPr>
          <w:sz w:val="20"/>
        </w:rPr>
        <w:separator/>
      </w:r>
    </w:p>
  </w:endnote>
  <w:endnote w:type="continuationSeparator" w:id="0">
    <w:p w14:paraId="357D176C" w14:textId="77777777" w:rsidR="008421A2" w:rsidRDefault="008421A2">
      <w:pPr>
        <w:rPr>
          <w:sz w:val="20"/>
        </w:rPr>
      </w:pPr>
      <w:r>
        <w:rPr>
          <w:sz w:val="20"/>
        </w:rPr>
        <w:continuationSeparator/>
      </w:r>
    </w:p>
  </w:endnote>
  <w:endnote w:type="continuationNotice" w:id="1">
    <w:p w14:paraId="44C54E5A" w14:textId="77777777" w:rsidR="008421A2" w:rsidRDefault="00842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6E9" w14:textId="77777777" w:rsidR="000B7BFB" w:rsidRDefault="000B7B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388E" w14:textId="77777777" w:rsidR="008421A2" w:rsidRDefault="008421A2">
      <w:pPr>
        <w:rPr>
          <w:sz w:val="20"/>
        </w:rPr>
      </w:pPr>
      <w:r>
        <w:rPr>
          <w:sz w:val="20"/>
        </w:rPr>
        <w:separator/>
      </w:r>
    </w:p>
  </w:footnote>
  <w:footnote w:type="continuationSeparator" w:id="0">
    <w:p w14:paraId="01F8DE24" w14:textId="77777777" w:rsidR="008421A2" w:rsidRDefault="008421A2">
      <w:pPr>
        <w:rPr>
          <w:sz w:val="20"/>
        </w:rPr>
      </w:pPr>
      <w:r>
        <w:rPr>
          <w:sz w:val="20"/>
        </w:rPr>
        <w:continuationSeparator/>
      </w:r>
    </w:p>
  </w:footnote>
  <w:footnote w:type="continuationNotice" w:id="1">
    <w:p w14:paraId="0A54C1FB" w14:textId="77777777" w:rsidR="008421A2" w:rsidRDefault="00842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35A" w14:textId="77777777" w:rsidR="000B7BFB" w:rsidRDefault="008D32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7ED664B" w14:textId="77777777" w:rsidR="000B7BFB" w:rsidRDefault="000B7BF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F68"/>
    <w:multiLevelType w:val="multilevel"/>
    <w:tmpl w:val="6B308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75C1F"/>
    <w:multiLevelType w:val="multilevel"/>
    <w:tmpl w:val="2EAA8D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34DEB33"/>
    <w:multiLevelType w:val="hybridMultilevel"/>
    <w:tmpl w:val="465EFBEE"/>
    <w:lvl w:ilvl="0" w:tplc="67D85A6C">
      <w:start w:val="1"/>
      <w:numFmt w:val="bullet"/>
      <w:lvlText w:val="-"/>
      <w:lvlJc w:val="left"/>
      <w:pPr>
        <w:ind w:left="720" w:hanging="360"/>
      </w:pPr>
      <w:rPr>
        <w:rFonts w:ascii="Symbol" w:hAnsi="Symbol" w:hint="default"/>
      </w:rPr>
    </w:lvl>
    <w:lvl w:ilvl="1" w:tplc="39ACEA6A">
      <w:start w:val="1"/>
      <w:numFmt w:val="bullet"/>
      <w:lvlText w:val="o"/>
      <w:lvlJc w:val="left"/>
      <w:pPr>
        <w:ind w:left="1440" w:hanging="360"/>
      </w:pPr>
      <w:rPr>
        <w:rFonts w:ascii="Courier New" w:hAnsi="Courier New" w:hint="default"/>
      </w:rPr>
    </w:lvl>
    <w:lvl w:ilvl="2" w:tplc="9DCAD2E0">
      <w:start w:val="1"/>
      <w:numFmt w:val="bullet"/>
      <w:lvlText w:val=""/>
      <w:lvlJc w:val="left"/>
      <w:pPr>
        <w:ind w:left="2160" w:hanging="360"/>
      </w:pPr>
      <w:rPr>
        <w:rFonts w:ascii="Wingdings" w:hAnsi="Wingdings" w:hint="default"/>
      </w:rPr>
    </w:lvl>
    <w:lvl w:ilvl="3" w:tplc="8762563A">
      <w:start w:val="1"/>
      <w:numFmt w:val="bullet"/>
      <w:lvlText w:val=""/>
      <w:lvlJc w:val="left"/>
      <w:pPr>
        <w:ind w:left="2880" w:hanging="360"/>
      </w:pPr>
      <w:rPr>
        <w:rFonts w:ascii="Symbol" w:hAnsi="Symbol" w:hint="default"/>
      </w:rPr>
    </w:lvl>
    <w:lvl w:ilvl="4" w:tplc="83BC4078">
      <w:start w:val="1"/>
      <w:numFmt w:val="bullet"/>
      <w:lvlText w:val="o"/>
      <w:lvlJc w:val="left"/>
      <w:pPr>
        <w:ind w:left="3600" w:hanging="360"/>
      </w:pPr>
      <w:rPr>
        <w:rFonts w:ascii="Courier New" w:hAnsi="Courier New" w:hint="default"/>
      </w:rPr>
    </w:lvl>
    <w:lvl w:ilvl="5" w:tplc="B9F0B74E">
      <w:start w:val="1"/>
      <w:numFmt w:val="bullet"/>
      <w:lvlText w:val=""/>
      <w:lvlJc w:val="left"/>
      <w:pPr>
        <w:ind w:left="4320" w:hanging="360"/>
      </w:pPr>
      <w:rPr>
        <w:rFonts w:ascii="Wingdings" w:hAnsi="Wingdings" w:hint="default"/>
      </w:rPr>
    </w:lvl>
    <w:lvl w:ilvl="6" w:tplc="D816401C">
      <w:start w:val="1"/>
      <w:numFmt w:val="bullet"/>
      <w:lvlText w:val=""/>
      <w:lvlJc w:val="left"/>
      <w:pPr>
        <w:ind w:left="5040" w:hanging="360"/>
      </w:pPr>
      <w:rPr>
        <w:rFonts w:ascii="Symbol" w:hAnsi="Symbol" w:hint="default"/>
      </w:rPr>
    </w:lvl>
    <w:lvl w:ilvl="7" w:tplc="060407DC">
      <w:start w:val="1"/>
      <w:numFmt w:val="bullet"/>
      <w:lvlText w:val="o"/>
      <w:lvlJc w:val="left"/>
      <w:pPr>
        <w:ind w:left="5760" w:hanging="360"/>
      </w:pPr>
      <w:rPr>
        <w:rFonts w:ascii="Courier New" w:hAnsi="Courier New" w:hint="default"/>
      </w:rPr>
    </w:lvl>
    <w:lvl w:ilvl="8" w:tplc="EBE659CC">
      <w:start w:val="1"/>
      <w:numFmt w:val="bullet"/>
      <w:lvlText w:val=""/>
      <w:lvlJc w:val="left"/>
      <w:pPr>
        <w:ind w:left="6480" w:hanging="360"/>
      </w:pPr>
      <w:rPr>
        <w:rFonts w:ascii="Wingdings" w:hAnsi="Wingdings" w:hint="default"/>
      </w:rPr>
    </w:lvl>
  </w:abstractNum>
  <w:abstractNum w:abstractNumId="3" w15:restartNumberingAfterBreak="0">
    <w:nsid w:val="2844EC57"/>
    <w:multiLevelType w:val="multilevel"/>
    <w:tmpl w:val="54AA68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E9786C3"/>
    <w:multiLevelType w:val="multilevel"/>
    <w:tmpl w:val="3B825F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C113B36"/>
    <w:multiLevelType w:val="multilevel"/>
    <w:tmpl w:val="D966C1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42B139B8"/>
    <w:multiLevelType w:val="multilevel"/>
    <w:tmpl w:val="EE98EAC8"/>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584BA90E"/>
    <w:multiLevelType w:val="hybridMultilevel"/>
    <w:tmpl w:val="FB9EA876"/>
    <w:lvl w:ilvl="0" w:tplc="27E4C044">
      <w:start w:val="1"/>
      <w:numFmt w:val="bullet"/>
      <w:lvlText w:val="-"/>
      <w:lvlJc w:val="left"/>
      <w:pPr>
        <w:ind w:left="720" w:hanging="360"/>
      </w:pPr>
      <w:rPr>
        <w:rFonts w:ascii="Symbol" w:hAnsi="Symbol" w:hint="default"/>
      </w:rPr>
    </w:lvl>
    <w:lvl w:ilvl="1" w:tplc="71E4C2C8">
      <w:start w:val="1"/>
      <w:numFmt w:val="bullet"/>
      <w:lvlText w:val="o"/>
      <w:lvlJc w:val="left"/>
      <w:pPr>
        <w:ind w:left="1440" w:hanging="360"/>
      </w:pPr>
      <w:rPr>
        <w:rFonts w:ascii="Courier New" w:hAnsi="Courier New" w:hint="default"/>
      </w:rPr>
    </w:lvl>
    <w:lvl w:ilvl="2" w:tplc="EECCA7DA">
      <w:start w:val="1"/>
      <w:numFmt w:val="bullet"/>
      <w:lvlText w:val=""/>
      <w:lvlJc w:val="left"/>
      <w:pPr>
        <w:ind w:left="2160" w:hanging="360"/>
      </w:pPr>
      <w:rPr>
        <w:rFonts w:ascii="Wingdings" w:hAnsi="Wingdings" w:hint="default"/>
      </w:rPr>
    </w:lvl>
    <w:lvl w:ilvl="3" w:tplc="E7740BBA">
      <w:start w:val="1"/>
      <w:numFmt w:val="bullet"/>
      <w:lvlText w:val=""/>
      <w:lvlJc w:val="left"/>
      <w:pPr>
        <w:ind w:left="2880" w:hanging="360"/>
      </w:pPr>
      <w:rPr>
        <w:rFonts w:ascii="Symbol" w:hAnsi="Symbol" w:hint="default"/>
      </w:rPr>
    </w:lvl>
    <w:lvl w:ilvl="4" w:tplc="44F02F1C">
      <w:start w:val="1"/>
      <w:numFmt w:val="bullet"/>
      <w:lvlText w:val="o"/>
      <w:lvlJc w:val="left"/>
      <w:pPr>
        <w:ind w:left="3600" w:hanging="360"/>
      </w:pPr>
      <w:rPr>
        <w:rFonts w:ascii="Courier New" w:hAnsi="Courier New" w:hint="default"/>
      </w:rPr>
    </w:lvl>
    <w:lvl w:ilvl="5" w:tplc="D480BC50">
      <w:start w:val="1"/>
      <w:numFmt w:val="bullet"/>
      <w:lvlText w:val=""/>
      <w:lvlJc w:val="left"/>
      <w:pPr>
        <w:ind w:left="4320" w:hanging="360"/>
      </w:pPr>
      <w:rPr>
        <w:rFonts w:ascii="Wingdings" w:hAnsi="Wingdings" w:hint="default"/>
      </w:rPr>
    </w:lvl>
    <w:lvl w:ilvl="6" w:tplc="E99459BC">
      <w:start w:val="1"/>
      <w:numFmt w:val="bullet"/>
      <w:lvlText w:val=""/>
      <w:lvlJc w:val="left"/>
      <w:pPr>
        <w:ind w:left="5040" w:hanging="360"/>
      </w:pPr>
      <w:rPr>
        <w:rFonts w:ascii="Symbol" w:hAnsi="Symbol" w:hint="default"/>
      </w:rPr>
    </w:lvl>
    <w:lvl w:ilvl="7" w:tplc="04FEF140">
      <w:start w:val="1"/>
      <w:numFmt w:val="bullet"/>
      <w:lvlText w:val="o"/>
      <w:lvlJc w:val="left"/>
      <w:pPr>
        <w:ind w:left="5760" w:hanging="360"/>
      </w:pPr>
      <w:rPr>
        <w:rFonts w:ascii="Courier New" w:hAnsi="Courier New" w:hint="default"/>
      </w:rPr>
    </w:lvl>
    <w:lvl w:ilvl="8" w:tplc="BD889616">
      <w:start w:val="1"/>
      <w:numFmt w:val="bullet"/>
      <w:lvlText w:val=""/>
      <w:lvlJc w:val="left"/>
      <w:pPr>
        <w:ind w:left="6480" w:hanging="360"/>
      </w:pPr>
      <w:rPr>
        <w:rFonts w:ascii="Wingdings" w:hAnsi="Wingdings" w:hint="default"/>
      </w:rPr>
    </w:lvl>
  </w:abstractNum>
  <w:abstractNum w:abstractNumId="8" w15:restartNumberingAfterBreak="0">
    <w:nsid w:val="588F8C25"/>
    <w:multiLevelType w:val="hybridMultilevel"/>
    <w:tmpl w:val="CE925AD0"/>
    <w:lvl w:ilvl="0" w:tplc="70CA5182">
      <w:start w:val="1"/>
      <w:numFmt w:val="decimal"/>
      <w:lvlText w:val="%1."/>
      <w:lvlJc w:val="left"/>
      <w:pPr>
        <w:ind w:left="720" w:hanging="360"/>
      </w:pPr>
    </w:lvl>
    <w:lvl w:ilvl="1" w:tplc="6C72BC2A">
      <w:start w:val="1"/>
      <w:numFmt w:val="lowerLetter"/>
      <w:lvlText w:val="%2."/>
      <w:lvlJc w:val="left"/>
      <w:pPr>
        <w:ind w:left="1440" w:hanging="360"/>
      </w:pPr>
    </w:lvl>
    <w:lvl w:ilvl="2" w:tplc="1FEE3880">
      <w:start w:val="1"/>
      <w:numFmt w:val="lowerRoman"/>
      <w:lvlText w:val="%3."/>
      <w:lvlJc w:val="right"/>
      <w:pPr>
        <w:ind w:left="2160" w:hanging="180"/>
      </w:pPr>
    </w:lvl>
    <w:lvl w:ilvl="3" w:tplc="F40295FC">
      <w:start w:val="1"/>
      <w:numFmt w:val="decimal"/>
      <w:lvlText w:val="%4."/>
      <w:lvlJc w:val="left"/>
      <w:pPr>
        <w:ind w:left="2880" w:hanging="360"/>
      </w:pPr>
    </w:lvl>
    <w:lvl w:ilvl="4" w:tplc="528ACC7E">
      <w:start w:val="1"/>
      <w:numFmt w:val="lowerLetter"/>
      <w:lvlText w:val="%5."/>
      <w:lvlJc w:val="left"/>
      <w:pPr>
        <w:ind w:left="3600" w:hanging="360"/>
      </w:pPr>
    </w:lvl>
    <w:lvl w:ilvl="5" w:tplc="8CFC4524">
      <w:start w:val="1"/>
      <w:numFmt w:val="lowerRoman"/>
      <w:lvlText w:val="%6."/>
      <w:lvlJc w:val="right"/>
      <w:pPr>
        <w:ind w:left="4320" w:hanging="180"/>
      </w:pPr>
    </w:lvl>
    <w:lvl w:ilvl="6" w:tplc="0492A3B6">
      <w:start w:val="1"/>
      <w:numFmt w:val="decimal"/>
      <w:lvlText w:val="%7."/>
      <w:lvlJc w:val="left"/>
      <w:pPr>
        <w:ind w:left="5040" w:hanging="360"/>
      </w:pPr>
    </w:lvl>
    <w:lvl w:ilvl="7" w:tplc="E5021C5A">
      <w:start w:val="1"/>
      <w:numFmt w:val="lowerLetter"/>
      <w:lvlText w:val="%8."/>
      <w:lvlJc w:val="left"/>
      <w:pPr>
        <w:ind w:left="5760" w:hanging="360"/>
      </w:pPr>
    </w:lvl>
    <w:lvl w:ilvl="8" w:tplc="1EB8DBBA">
      <w:start w:val="1"/>
      <w:numFmt w:val="lowerRoman"/>
      <w:lvlText w:val="%9."/>
      <w:lvlJc w:val="right"/>
      <w:pPr>
        <w:ind w:left="6480" w:hanging="180"/>
      </w:pPr>
    </w:lvl>
  </w:abstractNum>
  <w:abstractNum w:abstractNumId="9" w15:restartNumberingAfterBreak="0">
    <w:nsid w:val="5E9D6B09"/>
    <w:multiLevelType w:val="multilevel"/>
    <w:tmpl w:val="C7F245C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0" w15:restartNumberingAfterBreak="0">
    <w:nsid w:val="5EEF4086"/>
    <w:multiLevelType w:val="multilevel"/>
    <w:tmpl w:val="52AC0ED0"/>
    <w:lvl w:ilvl="0">
      <w:start w:val="1"/>
      <w:numFmt w:val="decimal"/>
      <w:lvlText w:val="%1."/>
      <w:lvlJc w:val="left"/>
      <w:pPr>
        <w:ind w:left="284" w:hanging="28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num w:numId="1" w16cid:durableId="821846322">
    <w:abstractNumId w:val="4"/>
  </w:num>
  <w:num w:numId="2" w16cid:durableId="916479023">
    <w:abstractNumId w:val="3"/>
  </w:num>
  <w:num w:numId="3" w16cid:durableId="1884713714">
    <w:abstractNumId w:val="1"/>
  </w:num>
  <w:num w:numId="4" w16cid:durableId="1884947458">
    <w:abstractNumId w:val="5"/>
  </w:num>
  <w:num w:numId="5" w16cid:durableId="395517994">
    <w:abstractNumId w:val="9"/>
  </w:num>
  <w:num w:numId="6" w16cid:durableId="1959025928">
    <w:abstractNumId w:val="8"/>
  </w:num>
  <w:num w:numId="7" w16cid:durableId="1180704360">
    <w:abstractNumId w:val="2"/>
  </w:num>
  <w:num w:numId="8" w16cid:durableId="682362633">
    <w:abstractNumId w:val="7"/>
  </w:num>
  <w:num w:numId="9" w16cid:durableId="1261449369">
    <w:abstractNumId w:val="10"/>
  </w:num>
  <w:num w:numId="10" w16cid:durableId="994454880">
    <w:abstractNumId w:val="0"/>
  </w:num>
  <w:num w:numId="11" w16cid:durableId="1327249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3F3"/>
    <w:rsid w:val="00006997"/>
    <w:rsid w:val="00012BF8"/>
    <w:rsid w:val="000140B3"/>
    <w:rsid w:val="00022078"/>
    <w:rsid w:val="000263A3"/>
    <w:rsid w:val="00030E8B"/>
    <w:rsid w:val="00043BF7"/>
    <w:rsid w:val="00043C5A"/>
    <w:rsid w:val="00044F6D"/>
    <w:rsid w:val="00051394"/>
    <w:rsid w:val="00052105"/>
    <w:rsid w:val="00056CBF"/>
    <w:rsid w:val="00062757"/>
    <w:rsid w:val="00062CA8"/>
    <w:rsid w:val="0007049F"/>
    <w:rsid w:val="00086481"/>
    <w:rsid w:val="000A63B5"/>
    <w:rsid w:val="000B686B"/>
    <w:rsid w:val="000B7949"/>
    <w:rsid w:val="000B7BFB"/>
    <w:rsid w:val="000C43EB"/>
    <w:rsid w:val="000D642D"/>
    <w:rsid w:val="000D7760"/>
    <w:rsid w:val="00100B96"/>
    <w:rsid w:val="00107CC5"/>
    <w:rsid w:val="00117724"/>
    <w:rsid w:val="00120973"/>
    <w:rsid w:val="00120E70"/>
    <w:rsid w:val="00144033"/>
    <w:rsid w:val="00160618"/>
    <w:rsid w:val="0016214F"/>
    <w:rsid w:val="00174948"/>
    <w:rsid w:val="00175682"/>
    <w:rsid w:val="00183B70"/>
    <w:rsid w:val="001A3EBB"/>
    <w:rsid w:val="001D2579"/>
    <w:rsid w:val="001D704B"/>
    <w:rsid w:val="00203D90"/>
    <w:rsid w:val="00207DE8"/>
    <w:rsid w:val="00220C94"/>
    <w:rsid w:val="00231E95"/>
    <w:rsid w:val="00235436"/>
    <w:rsid w:val="00242707"/>
    <w:rsid w:val="00260878"/>
    <w:rsid w:val="00262D8B"/>
    <w:rsid w:val="00267CA2"/>
    <w:rsid w:val="002733E3"/>
    <w:rsid w:val="00292E6B"/>
    <w:rsid w:val="002B1BC7"/>
    <w:rsid w:val="002C7089"/>
    <w:rsid w:val="002D3F22"/>
    <w:rsid w:val="002E0662"/>
    <w:rsid w:val="002E22C9"/>
    <w:rsid w:val="002E62DC"/>
    <w:rsid w:val="002F6348"/>
    <w:rsid w:val="00310281"/>
    <w:rsid w:val="003271A3"/>
    <w:rsid w:val="00330DC8"/>
    <w:rsid w:val="00335311"/>
    <w:rsid w:val="003426F8"/>
    <w:rsid w:val="00354BFA"/>
    <w:rsid w:val="003755EA"/>
    <w:rsid w:val="003765E3"/>
    <w:rsid w:val="00377C8C"/>
    <w:rsid w:val="00383CA7"/>
    <w:rsid w:val="0038416D"/>
    <w:rsid w:val="003B6081"/>
    <w:rsid w:val="003E0DAD"/>
    <w:rsid w:val="003E4471"/>
    <w:rsid w:val="003E55A6"/>
    <w:rsid w:val="00405DE8"/>
    <w:rsid w:val="004132A1"/>
    <w:rsid w:val="00414B01"/>
    <w:rsid w:val="004176A4"/>
    <w:rsid w:val="004200C8"/>
    <w:rsid w:val="00426917"/>
    <w:rsid w:val="00433F79"/>
    <w:rsid w:val="00445299"/>
    <w:rsid w:val="004510BA"/>
    <w:rsid w:val="004518D2"/>
    <w:rsid w:val="004528C3"/>
    <w:rsid w:val="00456CF0"/>
    <w:rsid w:val="004614D7"/>
    <w:rsid w:val="0046325A"/>
    <w:rsid w:val="00463DF9"/>
    <w:rsid w:val="0046590A"/>
    <w:rsid w:val="00470B04"/>
    <w:rsid w:val="00481E8D"/>
    <w:rsid w:val="004A6FB9"/>
    <w:rsid w:val="004B78DA"/>
    <w:rsid w:val="004B7B3F"/>
    <w:rsid w:val="004E1F37"/>
    <w:rsid w:val="004E37FF"/>
    <w:rsid w:val="004F4D7B"/>
    <w:rsid w:val="004F4FB2"/>
    <w:rsid w:val="004F623E"/>
    <w:rsid w:val="00503D2A"/>
    <w:rsid w:val="005116B5"/>
    <w:rsid w:val="00513C3B"/>
    <w:rsid w:val="0051583A"/>
    <w:rsid w:val="005166B0"/>
    <w:rsid w:val="005202F2"/>
    <w:rsid w:val="00522278"/>
    <w:rsid w:val="00522EB3"/>
    <w:rsid w:val="00535734"/>
    <w:rsid w:val="00537A4C"/>
    <w:rsid w:val="00564F7B"/>
    <w:rsid w:val="00572530"/>
    <w:rsid w:val="005A03D6"/>
    <w:rsid w:val="005B2ACD"/>
    <w:rsid w:val="005B419C"/>
    <w:rsid w:val="005C37DC"/>
    <w:rsid w:val="005C723D"/>
    <w:rsid w:val="005D3CC1"/>
    <w:rsid w:val="005F16DE"/>
    <w:rsid w:val="0060515C"/>
    <w:rsid w:val="006056A5"/>
    <w:rsid w:val="00614D06"/>
    <w:rsid w:val="0062340B"/>
    <w:rsid w:val="006379E8"/>
    <w:rsid w:val="006420B0"/>
    <w:rsid w:val="006451A7"/>
    <w:rsid w:val="00697ABC"/>
    <w:rsid w:val="006A0513"/>
    <w:rsid w:val="006C08EF"/>
    <w:rsid w:val="006C2157"/>
    <w:rsid w:val="006C480D"/>
    <w:rsid w:val="006D0B72"/>
    <w:rsid w:val="006E6290"/>
    <w:rsid w:val="0070365A"/>
    <w:rsid w:val="007125B6"/>
    <w:rsid w:val="00724ED9"/>
    <w:rsid w:val="00732FE8"/>
    <w:rsid w:val="00735825"/>
    <w:rsid w:val="0073591C"/>
    <w:rsid w:val="00746386"/>
    <w:rsid w:val="00750D59"/>
    <w:rsid w:val="00751FF1"/>
    <w:rsid w:val="007558D5"/>
    <w:rsid w:val="007656E7"/>
    <w:rsid w:val="007661D7"/>
    <w:rsid w:val="00771550"/>
    <w:rsid w:val="007825F9"/>
    <w:rsid w:val="007A0D74"/>
    <w:rsid w:val="007A4625"/>
    <w:rsid w:val="007A4C07"/>
    <w:rsid w:val="007C6DA9"/>
    <w:rsid w:val="007D02B7"/>
    <w:rsid w:val="007E0DFD"/>
    <w:rsid w:val="007E6D9A"/>
    <w:rsid w:val="007F04D9"/>
    <w:rsid w:val="007F51E1"/>
    <w:rsid w:val="00822134"/>
    <w:rsid w:val="008240F7"/>
    <w:rsid w:val="00824AB0"/>
    <w:rsid w:val="00830F95"/>
    <w:rsid w:val="0083113D"/>
    <w:rsid w:val="008317B4"/>
    <w:rsid w:val="00835646"/>
    <w:rsid w:val="008406EE"/>
    <w:rsid w:val="0084113F"/>
    <w:rsid w:val="008421A2"/>
    <w:rsid w:val="00846ABE"/>
    <w:rsid w:val="00847429"/>
    <w:rsid w:val="0085125D"/>
    <w:rsid w:val="00855EF8"/>
    <w:rsid w:val="0085686D"/>
    <w:rsid w:val="00860D82"/>
    <w:rsid w:val="008709F5"/>
    <w:rsid w:val="00882A9C"/>
    <w:rsid w:val="00886CE6"/>
    <w:rsid w:val="008B1B6D"/>
    <w:rsid w:val="008B4F3A"/>
    <w:rsid w:val="008C0AE3"/>
    <w:rsid w:val="008C0B1A"/>
    <w:rsid w:val="008C1115"/>
    <w:rsid w:val="008C434A"/>
    <w:rsid w:val="008D327B"/>
    <w:rsid w:val="008D49BF"/>
    <w:rsid w:val="008E41A6"/>
    <w:rsid w:val="008E5269"/>
    <w:rsid w:val="008F0C5F"/>
    <w:rsid w:val="008F787F"/>
    <w:rsid w:val="00912E2B"/>
    <w:rsid w:val="0091597B"/>
    <w:rsid w:val="00917ECC"/>
    <w:rsid w:val="00925782"/>
    <w:rsid w:val="0093034C"/>
    <w:rsid w:val="00930E5B"/>
    <w:rsid w:val="00931EFF"/>
    <w:rsid w:val="00936A75"/>
    <w:rsid w:val="00944F68"/>
    <w:rsid w:val="00950862"/>
    <w:rsid w:val="00950AD9"/>
    <w:rsid w:val="00954B14"/>
    <w:rsid w:val="00972738"/>
    <w:rsid w:val="00976AD0"/>
    <w:rsid w:val="009948BE"/>
    <w:rsid w:val="009949FB"/>
    <w:rsid w:val="009A200F"/>
    <w:rsid w:val="009A3750"/>
    <w:rsid w:val="009A54E6"/>
    <w:rsid w:val="009B0732"/>
    <w:rsid w:val="009C1BF0"/>
    <w:rsid w:val="009D484F"/>
    <w:rsid w:val="009F06F9"/>
    <w:rsid w:val="00A0020C"/>
    <w:rsid w:val="00A10010"/>
    <w:rsid w:val="00A16706"/>
    <w:rsid w:val="00A210A4"/>
    <w:rsid w:val="00A22AE7"/>
    <w:rsid w:val="00A2638E"/>
    <w:rsid w:val="00A30C75"/>
    <w:rsid w:val="00A31F7D"/>
    <w:rsid w:val="00A34BD6"/>
    <w:rsid w:val="00A532C2"/>
    <w:rsid w:val="00A55D5A"/>
    <w:rsid w:val="00A57663"/>
    <w:rsid w:val="00A6468F"/>
    <w:rsid w:val="00A87A0C"/>
    <w:rsid w:val="00AA1918"/>
    <w:rsid w:val="00AA6646"/>
    <w:rsid w:val="00AC02F0"/>
    <w:rsid w:val="00AC49A9"/>
    <w:rsid w:val="00AC6D46"/>
    <w:rsid w:val="00AD3328"/>
    <w:rsid w:val="00AD4B9D"/>
    <w:rsid w:val="00AD7DA1"/>
    <w:rsid w:val="00AD7EE3"/>
    <w:rsid w:val="00AF273E"/>
    <w:rsid w:val="00AF2BDE"/>
    <w:rsid w:val="00AF3B7C"/>
    <w:rsid w:val="00AF6EF8"/>
    <w:rsid w:val="00B035F6"/>
    <w:rsid w:val="00B051EB"/>
    <w:rsid w:val="00B226AC"/>
    <w:rsid w:val="00B30CD8"/>
    <w:rsid w:val="00B55A75"/>
    <w:rsid w:val="00B55F7E"/>
    <w:rsid w:val="00B643F6"/>
    <w:rsid w:val="00B74100"/>
    <w:rsid w:val="00B8093C"/>
    <w:rsid w:val="00B830AB"/>
    <w:rsid w:val="00B85339"/>
    <w:rsid w:val="00BA245C"/>
    <w:rsid w:val="00BA3134"/>
    <w:rsid w:val="00BA71DB"/>
    <w:rsid w:val="00BA7FBC"/>
    <w:rsid w:val="00BB5517"/>
    <w:rsid w:val="00BC2400"/>
    <w:rsid w:val="00BE667E"/>
    <w:rsid w:val="00BF09F5"/>
    <w:rsid w:val="00BF2671"/>
    <w:rsid w:val="00BF4D92"/>
    <w:rsid w:val="00C0211B"/>
    <w:rsid w:val="00C10390"/>
    <w:rsid w:val="00C24425"/>
    <w:rsid w:val="00C254E3"/>
    <w:rsid w:val="00C269B7"/>
    <w:rsid w:val="00C26C55"/>
    <w:rsid w:val="00C309C4"/>
    <w:rsid w:val="00C31683"/>
    <w:rsid w:val="00C36225"/>
    <w:rsid w:val="00C366D6"/>
    <w:rsid w:val="00C43A75"/>
    <w:rsid w:val="00C47770"/>
    <w:rsid w:val="00C519D2"/>
    <w:rsid w:val="00C60F2E"/>
    <w:rsid w:val="00C62CAD"/>
    <w:rsid w:val="00C63E77"/>
    <w:rsid w:val="00C65349"/>
    <w:rsid w:val="00C76842"/>
    <w:rsid w:val="00C83AA2"/>
    <w:rsid w:val="00CB203A"/>
    <w:rsid w:val="00CB48CA"/>
    <w:rsid w:val="00CC0A9A"/>
    <w:rsid w:val="00CC25F0"/>
    <w:rsid w:val="00CD2470"/>
    <w:rsid w:val="00CD478F"/>
    <w:rsid w:val="00CE3F87"/>
    <w:rsid w:val="00CE6A0E"/>
    <w:rsid w:val="00CF284B"/>
    <w:rsid w:val="00D138B3"/>
    <w:rsid w:val="00D13E8E"/>
    <w:rsid w:val="00D14525"/>
    <w:rsid w:val="00D146E9"/>
    <w:rsid w:val="00D25BF8"/>
    <w:rsid w:val="00D27E01"/>
    <w:rsid w:val="00D3632B"/>
    <w:rsid w:val="00D365E3"/>
    <w:rsid w:val="00D41A0E"/>
    <w:rsid w:val="00D445D7"/>
    <w:rsid w:val="00D660E2"/>
    <w:rsid w:val="00D73178"/>
    <w:rsid w:val="00D7483C"/>
    <w:rsid w:val="00D77CD2"/>
    <w:rsid w:val="00D82E91"/>
    <w:rsid w:val="00D8602C"/>
    <w:rsid w:val="00D91B4F"/>
    <w:rsid w:val="00DA4DC7"/>
    <w:rsid w:val="00DA4E0C"/>
    <w:rsid w:val="00DC0581"/>
    <w:rsid w:val="00DD0A9E"/>
    <w:rsid w:val="00DD6A01"/>
    <w:rsid w:val="00DE1043"/>
    <w:rsid w:val="00DF304C"/>
    <w:rsid w:val="00E01192"/>
    <w:rsid w:val="00E03311"/>
    <w:rsid w:val="00E07F36"/>
    <w:rsid w:val="00E10FC2"/>
    <w:rsid w:val="00E13A62"/>
    <w:rsid w:val="00E1459C"/>
    <w:rsid w:val="00E22189"/>
    <w:rsid w:val="00E22420"/>
    <w:rsid w:val="00E27583"/>
    <w:rsid w:val="00E32A03"/>
    <w:rsid w:val="00E338BC"/>
    <w:rsid w:val="00E344AE"/>
    <w:rsid w:val="00E561F5"/>
    <w:rsid w:val="00E57AB3"/>
    <w:rsid w:val="00E6488C"/>
    <w:rsid w:val="00E67968"/>
    <w:rsid w:val="00E96964"/>
    <w:rsid w:val="00EB37A3"/>
    <w:rsid w:val="00EC44B0"/>
    <w:rsid w:val="00ED223F"/>
    <w:rsid w:val="00ED2DF7"/>
    <w:rsid w:val="00ED3238"/>
    <w:rsid w:val="00EE159C"/>
    <w:rsid w:val="00F0255D"/>
    <w:rsid w:val="00F04CAB"/>
    <w:rsid w:val="00F11662"/>
    <w:rsid w:val="00F12AF2"/>
    <w:rsid w:val="00F25B88"/>
    <w:rsid w:val="00F32DF0"/>
    <w:rsid w:val="00F34BC6"/>
    <w:rsid w:val="00F41CAA"/>
    <w:rsid w:val="00F45719"/>
    <w:rsid w:val="00F5225B"/>
    <w:rsid w:val="00F542C9"/>
    <w:rsid w:val="00F836BB"/>
    <w:rsid w:val="00F85E79"/>
    <w:rsid w:val="00F90D57"/>
    <w:rsid w:val="00F91407"/>
    <w:rsid w:val="00FBF816"/>
    <w:rsid w:val="00FC4E1C"/>
    <w:rsid w:val="00FD4DCF"/>
    <w:rsid w:val="00FE2DE4"/>
    <w:rsid w:val="00FE6027"/>
    <w:rsid w:val="00FE6F50"/>
    <w:rsid w:val="01D0002E"/>
    <w:rsid w:val="02674A2C"/>
    <w:rsid w:val="028CC923"/>
    <w:rsid w:val="02BE6B8A"/>
    <w:rsid w:val="02C4D51F"/>
    <w:rsid w:val="02EFA682"/>
    <w:rsid w:val="033AB7E4"/>
    <w:rsid w:val="037A77E6"/>
    <w:rsid w:val="03A0524D"/>
    <w:rsid w:val="03AEE766"/>
    <w:rsid w:val="03BCC21B"/>
    <w:rsid w:val="03D4336B"/>
    <w:rsid w:val="03F4416B"/>
    <w:rsid w:val="03F7ABBA"/>
    <w:rsid w:val="05074785"/>
    <w:rsid w:val="053C6BDF"/>
    <w:rsid w:val="056FF2FF"/>
    <w:rsid w:val="05B4A7F6"/>
    <w:rsid w:val="05F2CC2D"/>
    <w:rsid w:val="063D9769"/>
    <w:rsid w:val="06D2654E"/>
    <w:rsid w:val="074B55D2"/>
    <w:rsid w:val="076839BE"/>
    <w:rsid w:val="0791395D"/>
    <w:rsid w:val="079EF421"/>
    <w:rsid w:val="07A7BD00"/>
    <w:rsid w:val="07D2280F"/>
    <w:rsid w:val="082F3751"/>
    <w:rsid w:val="08AEEB7B"/>
    <w:rsid w:val="09729B1C"/>
    <w:rsid w:val="0A644D0C"/>
    <w:rsid w:val="0A6C90DA"/>
    <w:rsid w:val="0AE380F6"/>
    <w:rsid w:val="0AF9D189"/>
    <w:rsid w:val="0B4D5090"/>
    <w:rsid w:val="0CB78D8C"/>
    <w:rsid w:val="0D90962F"/>
    <w:rsid w:val="0DBEE2A1"/>
    <w:rsid w:val="0ECB6705"/>
    <w:rsid w:val="0F3930C8"/>
    <w:rsid w:val="0F972579"/>
    <w:rsid w:val="0FD3655C"/>
    <w:rsid w:val="10205212"/>
    <w:rsid w:val="10D2340C"/>
    <w:rsid w:val="10FDE7F6"/>
    <w:rsid w:val="1120444D"/>
    <w:rsid w:val="113F26FD"/>
    <w:rsid w:val="117F2466"/>
    <w:rsid w:val="11BA91C3"/>
    <w:rsid w:val="11E22358"/>
    <w:rsid w:val="122C336D"/>
    <w:rsid w:val="136BE3AF"/>
    <w:rsid w:val="13BAAD8E"/>
    <w:rsid w:val="13CCBD4D"/>
    <w:rsid w:val="14136185"/>
    <w:rsid w:val="147E61AA"/>
    <w:rsid w:val="1565799E"/>
    <w:rsid w:val="15F1CC76"/>
    <w:rsid w:val="1657BEC3"/>
    <w:rsid w:val="16D67C44"/>
    <w:rsid w:val="171007B6"/>
    <w:rsid w:val="17F2B97F"/>
    <w:rsid w:val="17FBF1E1"/>
    <w:rsid w:val="186342B7"/>
    <w:rsid w:val="18C980B3"/>
    <w:rsid w:val="1922FCC3"/>
    <w:rsid w:val="1AC65219"/>
    <w:rsid w:val="1AF94FDE"/>
    <w:rsid w:val="1B791C72"/>
    <w:rsid w:val="1B8242D6"/>
    <w:rsid w:val="1B87B854"/>
    <w:rsid w:val="1BEE09DD"/>
    <w:rsid w:val="1C41D1A7"/>
    <w:rsid w:val="1C716418"/>
    <w:rsid w:val="1D8D01C8"/>
    <w:rsid w:val="1E574ACD"/>
    <w:rsid w:val="1EE316F8"/>
    <w:rsid w:val="1FBF2AC8"/>
    <w:rsid w:val="1FD57041"/>
    <w:rsid w:val="1FD83562"/>
    <w:rsid w:val="203D3F41"/>
    <w:rsid w:val="207A4941"/>
    <w:rsid w:val="20D74FF2"/>
    <w:rsid w:val="20DFD447"/>
    <w:rsid w:val="2131B367"/>
    <w:rsid w:val="218F52B5"/>
    <w:rsid w:val="2260D37C"/>
    <w:rsid w:val="2272BDDC"/>
    <w:rsid w:val="238F81AD"/>
    <w:rsid w:val="23C0BA41"/>
    <w:rsid w:val="23C4BD58"/>
    <w:rsid w:val="2434DC7D"/>
    <w:rsid w:val="24879ED0"/>
    <w:rsid w:val="24B8CDB7"/>
    <w:rsid w:val="24DA658A"/>
    <w:rsid w:val="24F8343B"/>
    <w:rsid w:val="2547038E"/>
    <w:rsid w:val="25AB8D56"/>
    <w:rsid w:val="25FAA7E9"/>
    <w:rsid w:val="27622580"/>
    <w:rsid w:val="2774CC03"/>
    <w:rsid w:val="28623129"/>
    <w:rsid w:val="287D6860"/>
    <w:rsid w:val="28B0A840"/>
    <w:rsid w:val="28C97D55"/>
    <w:rsid w:val="28F46C2F"/>
    <w:rsid w:val="29499C4A"/>
    <w:rsid w:val="295B210C"/>
    <w:rsid w:val="2A00F303"/>
    <w:rsid w:val="2A0A3CBD"/>
    <w:rsid w:val="2A219947"/>
    <w:rsid w:val="2AAC955E"/>
    <w:rsid w:val="2B59E714"/>
    <w:rsid w:val="2B864BB6"/>
    <w:rsid w:val="2C81F457"/>
    <w:rsid w:val="2CA864DF"/>
    <w:rsid w:val="2D450A98"/>
    <w:rsid w:val="2D63DB31"/>
    <w:rsid w:val="2D6B4F73"/>
    <w:rsid w:val="2E054F26"/>
    <w:rsid w:val="2EB2F04E"/>
    <w:rsid w:val="2F145AC2"/>
    <w:rsid w:val="2F22A1E6"/>
    <w:rsid w:val="2F6EF77C"/>
    <w:rsid w:val="2F9384AD"/>
    <w:rsid w:val="2FF486BC"/>
    <w:rsid w:val="30E1B54E"/>
    <w:rsid w:val="30F9B854"/>
    <w:rsid w:val="314712B7"/>
    <w:rsid w:val="31860C27"/>
    <w:rsid w:val="31AC5BED"/>
    <w:rsid w:val="3238FAE9"/>
    <w:rsid w:val="32858569"/>
    <w:rsid w:val="329986C2"/>
    <w:rsid w:val="32AC98D2"/>
    <w:rsid w:val="337F8210"/>
    <w:rsid w:val="33D70BF2"/>
    <w:rsid w:val="33E6431E"/>
    <w:rsid w:val="341970B5"/>
    <w:rsid w:val="34372AD8"/>
    <w:rsid w:val="345D7791"/>
    <w:rsid w:val="346331A3"/>
    <w:rsid w:val="3477C484"/>
    <w:rsid w:val="34C38D32"/>
    <w:rsid w:val="34E1E18D"/>
    <w:rsid w:val="34FD8652"/>
    <w:rsid w:val="352B8BBB"/>
    <w:rsid w:val="35363972"/>
    <w:rsid w:val="3538C28F"/>
    <w:rsid w:val="35445DC2"/>
    <w:rsid w:val="357C9459"/>
    <w:rsid w:val="357F7C4E"/>
    <w:rsid w:val="35BCA47D"/>
    <w:rsid w:val="35EF2C12"/>
    <w:rsid w:val="3658147D"/>
    <w:rsid w:val="36A553CE"/>
    <w:rsid w:val="36E4327F"/>
    <w:rsid w:val="374BF68B"/>
    <w:rsid w:val="37713766"/>
    <w:rsid w:val="379BF5A2"/>
    <w:rsid w:val="37C73DFA"/>
    <w:rsid w:val="38466681"/>
    <w:rsid w:val="38533DB7"/>
    <w:rsid w:val="387C6828"/>
    <w:rsid w:val="38DCE627"/>
    <w:rsid w:val="39162FBE"/>
    <w:rsid w:val="39A243DD"/>
    <w:rsid w:val="39AE1F93"/>
    <w:rsid w:val="39BCE419"/>
    <w:rsid w:val="3A8AE53A"/>
    <w:rsid w:val="3AA9E932"/>
    <w:rsid w:val="3B58C36F"/>
    <w:rsid w:val="3C0809C8"/>
    <w:rsid w:val="3C39212B"/>
    <w:rsid w:val="3C7AD2EA"/>
    <w:rsid w:val="3CEB60CB"/>
    <w:rsid w:val="3D5911C1"/>
    <w:rsid w:val="3D801AC3"/>
    <w:rsid w:val="3DE2DF3A"/>
    <w:rsid w:val="3E3E6FB0"/>
    <w:rsid w:val="3EC19591"/>
    <w:rsid w:val="3F667D16"/>
    <w:rsid w:val="3F674D39"/>
    <w:rsid w:val="3F7CDAAC"/>
    <w:rsid w:val="403756E5"/>
    <w:rsid w:val="410D92AC"/>
    <w:rsid w:val="417061E9"/>
    <w:rsid w:val="4178A0CD"/>
    <w:rsid w:val="443D4CD8"/>
    <w:rsid w:val="44C61D45"/>
    <w:rsid w:val="450A2BCF"/>
    <w:rsid w:val="452B8E4F"/>
    <w:rsid w:val="4572984B"/>
    <w:rsid w:val="45CF2364"/>
    <w:rsid w:val="45E9FCFB"/>
    <w:rsid w:val="46ECD217"/>
    <w:rsid w:val="476B21DC"/>
    <w:rsid w:val="4774DD1F"/>
    <w:rsid w:val="4778B5DF"/>
    <w:rsid w:val="4788F456"/>
    <w:rsid w:val="47C29C41"/>
    <w:rsid w:val="47C42D7A"/>
    <w:rsid w:val="480804DA"/>
    <w:rsid w:val="487D7EA5"/>
    <w:rsid w:val="48BD422F"/>
    <w:rsid w:val="48FBFE43"/>
    <w:rsid w:val="4951B25D"/>
    <w:rsid w:val="4952A54A"/>
    <w:rsid w:val="498C06F7"/>
    <w:rsid w:val="49A3679B"/>
    <w:rsid w:val="49A5C40E"/>
    <w:rsid w:val="4A94CBEE"/>
    <w:rsid w:val="4B0778CF"/>
    <w:rsid w:val="4B5CF743"/>
    <w:rsid w:val="4B74B736"/>
    <w:rsid w:val="4B7906D1"/>
    <w:rsid w:val="4BA48DFB"/>
    <w:rsid w:val="4BF3EA7F"/>
    <w:rsid w:val="4C6A88F9"/>
    <w:rsid w:val="4CB3A4AE"/>
    <w:rsid w:val="4D6B4D4A"/>
    <w:rsid w:val="4E21625E"/>
    <w:rsid w:val="4E456471"/>
    <w:rsid w:val="4EAAA32F"/>
    <w:rsid w:val="4F98E629"/>
    <w:rsid w:val="4FF2AFF1"/>
    <w:rsid w:val="5033FA54"/>
    <w:rsid w:val="5035651F"/>
    <w:rsid w:val="5044A3FC"/>
    <w:rsid w:val="5070B111"/>
    <w:rsid w:val="50A1C46D"/>
    <w:rsid w:val="5122B655"/>
    <w:rsid w:val="527F75F1"/>
    <w:rsid w:val="537AF77A"/>
    <w:rsid w:val="541BC188"/>
    <w:rsid w:val="545452D1"/>
    <w:rsid w:val="54E01549"/>
    <w:rsid w:val="55F07D9B"/>
    <w:rsid w:val="55FF59CC"/>
    <w:rsid w:val="56292E72"/>
    <w:rsid w:val="570849A5"/>
    <w:rsid w:val="57660F5C"/>
    <w:rsid w:val="57B48DE0"/>
    <w:rsid w:val="589B0B95"/>
    <w:rsid w:val="58D35126"/>
    <w:rsid w:val="591B7A97"/>
    <w:rsid w:val="5A16AF5B"/>
    <w:rsid w:val="5A45F69C"/>
    <w:rsid w:val="5A835F5B"/>
    <w:rsid w:val="5A91BBED"/>
    <w:rsid w:val="5AAE5B6A"/>
    <w:rsid w:val="5ACEAFCA"/>
    <w:rsid w:val="5B6219E6"/>
    <w:rsid w:val="5BAC15FF"/>
    <w:rsid w:val="5BE22A55"/>
    <w:rsid w:val="5CFF0AF9"/>
    <w:rsid w:val="5D0E3494"/>
    <w:rsid w:val="5D3370B8"/>
    <w:rsid w:val="5D362809"/>
    <w:rsid w:val="5D99AF52"/>
    <w:rsid w:val="5DB23AE8"/>
    <w:rsid w:val="5E93964F"/>
    <w:rsid w:val="5F079832"/>
    <w:rsid w:val="5F812708"/>
    <w:rsid w:val="5FF85D70"/>
    <w:rsid w:val="601D5046"/>
    <w:rsid w:val="601F7505"/>
    <w:rsid w:val="61067912"/>
    <w:rsid w:val="616F9CCC"/>
    <w:rsid w:val="61AD0B3B"/>
    <w:rsid w:val="61B6B9FB"/>
    <w:rsid w:val="61F69861"/>
    <w:rsid w:val="621B0790"/>
    <w:rsid w:val="627537E6"/>
    <w:rsid w:val="62C20B9A"/>
    <w:rsid w:val="635FCB83"/>
    <w:rsid w:val="637C1901"/>
    <w:rsid w:val="6437FD51"/>
    <w:rsid w:val="643A1B1F"/>
    <w:rsid w:val="6457F723"/>
    <w:rsid w:val="64AB6CE4"/>
    <w:rsid w:val="65010AFE"/>
    <w:rsid w:val="65754733"/>
    <w:rsid w:val="6631FC7B"/>
    <w:rsid w:val="671AE24D"/>
    <w:rsid w:val="6769E15B"/>
    <w:rsid w:val="6788D8D3"/>
    <w:rsid w:val="67A08258"/>
    <w:rsid w:val="6888FE96"/>
    <w:rsid w:val="68BB1EBC"/>
    <w:rsid w:val="68D1EA88"/>
    <w:rsid w:val="68F66AEB"/>
    <w:rsid w:val="6A6626C1"/>
    <w:rsid w:val="6AEA3BE6"/>
    <w:rsid w:val="6B948C4E"/>
    <w:rsid w:val="6BCF5C79"/>
    <w:rsid w:val="6C5E952C"/>
    <w:rsid w:val="6CC14601"/>
    <w:rsid w:val="6CC224EE"/>
    <w:rsid w:val="6D0D480E"/>
    <w:rsid w:val="6DCCF3D4"/>
    <w:rsid w:val="6EA82769"/>
    <w:rsid w:val="6F346349"/>
    <w:rsid w:val="6F724470"/>
    <w:rsid w:val="6F842572"/>
    <w:rsid w:val="7044A7EA"/>
    <w:rsid w:val="708AAD47"/>
    <w:rsid w:val="70DAF5B1"/>
    <w:rsid w:val="71021C41"/>
    <w:rsid w:val="72088502"/>
    <w:rsid w:val="72A177AA"/>
    <w:rsid w:val="72F6F24A"/>
    <w:rsid w:val="72FB990F"/>
    <w:rsid w:val="7301568D"/>
    <w:rsid w:val="73419C61"/>
    <w:rsid w:val="73ADDE7B"/>
    <w:rsid w:val="73DEE340"/>
    <w:rsid w:val="742F29C2"/>
    <w:rsid w:val="7511BDDA"/>
    <w:rsid w:val="755171B8"/>
    <w:rsid w:val="769EB04B"/>
    <w:rsid w:val="76EF863A"/>
    <w:rsid w:val="77376F1E"/>
    <w:rsid w:val="7785C5C7"/>
    <w:rsid w:val="7796C82F"/>
    <w:rsid w:val="77F9A1BD"/>
    <w:rsid w:val="780F074E"/>
    <w:rsid w:val="782B1158"/>
    <w:rsid w:val="78CB142B"/>
    <w:rsid w:val="78E5FB2A"/>
    <w:rsid w:val="79008E92"/>
    <w:rsid w:val="796D4915"/>
    <w:rsid w:val="79C6808C"/>
    <w:rsid w:val="79DEEAAE"/>
    <w:rsid w:val="7A242E5B"/>
    <w:rsid w:val="7A886473"/>
    <w:rsid w:val="7B04D20E"/>
    <w:rsid w:val="7B0AF29A"/>
    <w:rsid w:val="7B20B4C4"/>
    <w:rsid w:val="7B20EF9A"/>
    <w:rsid w:val="7B6D9F15"/>
    <w:rsid w:val="7BA2EDB3"/>
    <w:rsid w:val="7BC9DF32"/>
    <w:rsid w:val="7BF8B347"/>
    <w:rsid w:val="7C689295"/>
    <w:rsid w:val="7C98EE1A"/>
    <w:rsid w:val="7DFD4B6F"/>
    <w:rsid w:val="7E0BFD9E"/>
    <w:rsid w:val="7E0BFDC1"/>
    <w:rsid w:val="7E3BAEA2"/>
    <w:rsid w:val="7E4245CC"/>
    <w:rsid w:val="7E90D021"/>
    <w:rsid w:val="7F184F1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ED"/>
  <w15:docId w15:val="{A09B4020-AB04-4E43-8A3A-4D2A8769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07CC5"/>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nhideWhenUsed/>
    <w:rsid w:val="00D146E9"/>
    <w:rPr>
      <w:sz w:val="16"/>
      <w:szCs w:val="16"/>
    </w:rPr>
  </w:style>
  <w:style w:type="paragraph" w:styleId="Komentarotekstas">
    <w:name w:val="annotation text"/>
    <w:basedOn w:val="prastasis"/>
    <w:link w:val="KomentarotekstasDiagrama"/>
    <w:unhideWhenUsed/>
    <w:rsid w:val="00D146E9"/>
    <w:rPr>
      <w:sz w:val="20"/>
    </w:rPr>
  </w:style>
  <w:style w:type="character" w:customStyle="1" w:styleId="KomentarotekstasDiagrama">
    <w:name w:val="Komentaro tekstas Diagrama"/>
    <w:basedOn w:val="Numatytasispastraiposriftas"/>
    <w:link w:val="Komentarotekstas"/>
    <w:rsid w:val="00D146E9"/>
    <w:rPr>
      <w:sz w:val="20"/>
    </w:rPr>
  </w:style>
  <w:style w:type="paragraph" w:styleId="Komentarotema">
    <w:name w:val="annotation subject"/>
    <w:basedOn w:val="Komentarotekstas"/>
    <w:next w:val="Komentarotekstas"/>
    <w:link w:val="KomentarotemaDiagrama"/>
    <w:semiHidden/>
    <w:unhideWhenUsed/>
    <w:rsid w:val="00D146E9"/>
    <w:rPr>
      <w:b/>
      <w:bCs/>
    </w:rPr>
  </w:style>
  <w:style w:type="character" w:customStyle="1" w:styleId="KomentarotemaDiagrama">
    <w:name w:val="Komentaro tema Diagrama"/>
    <w:basedOn w:val="KomentarotekstasDiagrama"/>
    <w:link w:val="Komentarotema"/>
    <w:semiHidden/>
    <w:rsid w:val="00D146E9"/>
    <w:rPr>
      <w:b/>
      <w:bCs/>
      <w:sz w:val="20"/>
    </w:rPr>
  </w:style>
  <w:style w:type="paragraph" w:styleId="Sraopastraipa">
    <w:name w:val="List Paragraph"/>
    <w:basedOn w:val="prastasis"/>
    <w:uiPriority w:val="34"/>
    <w:qFormat/>
    <w:rsid w:val="00E57AB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Grietas">
    <w:name w:val="Strong"/>
    <w:basedOn w:val="Numatytasispastraiposriftas"/>
    <w:uiPriority w:val="22"/>
    <w:qFormat/>
    <w:rsid w:val="007E6D9A"/>
    <w:rPr>
      <w:b/>
      <w:bCs/>
    </w:rPr>
  </w:style>
  <w:style w:type="paragraph" w:customStyle="1" w:styleId="Default">
    <w:name w:val="Default"/>
    <w:rsid w:val="00052105"/>
    <w:pPr>
      <w:autoSpaceDE w:val="0"/>
      <w:autoSpaceDN w:val="0"/>
      <w:adjustRightInd w:val="0"/>
    </w:pPr>
    <w:rPr>
      <w:color w:val="000000"/>
      <w:szCs w:val="24"/>
    </w:rPr>
  </w:style>
  <w:style w:type="character" w:styleId="Hipersaitas">
    <w:name w:val="Hyperlink"/>
    <w:basedOn w:val="Numatytasispastraiposriftas"/>
    <w:uiPriority w:val="99"/>
    <w:unhideWhenUsed/>
    <w:rsid w:val="5B6219E6"/>
    <w:rPr>
      <w:color w:val="0563C1"/>
      <w:u w:val="single"/>
    </w:rPr>
  </w:style>
  <w:style w:type="paragraph" w:styleId="Pataisymai">
    <w:name w:val="Revision"/>
    <w:hidden/>
    <w:semiHidden/>
    <w:rsid w:val="00860D82"/>
  </w:style>
  <w:style w:type="paragraph" w:styleId="Antrats">
    <w:name w:val="header"/>
    <w:basedOn w:val="prastasis"/>
    <w:link w:val="AntratsDiagrama"/>
    <w:semiHidden/>
    <w:unhideWhenUsed/>
    <w:rsid w:val="00860D82"/>
    <w:pPr>
      <w:tabs>
        <w:tab w:val="center" w:pos="4819"/>
        <w:tab w:val="right" w:pos="9638"/>
      </w:tabs>
    </w:pPr>
  </w:style>
  <w:style w:type="character" w:customStyle="1" w:styleId="AntratsDiagrama">
    <w:name w:val="Antraštės Diagrama"/>
    <w:basedOn w:val="Numatytasispastraiposriftas"/>
    <w:link w:val="Antrats"/>
    <w:semiHidden/>
    <w:rsid w:val="00860D82"/>
  </w:style>
  <w:style w:type="paragraph" w:styleId="Porat">
    <w:name w:val="footer"/>
    <w:basedOn w:val="prastasis"/>
    <w:link w:val="PoratDiagrama"/>
    <w:semiHidden/>
    <w:unhideWhenUsed/>
    <w:rsid w:val="00860D82"/>
    <w:pPr>
      <w:tabs>
        <w:tab w:val="center" w:pos="4819"/>
        <w:tab w:val="right" w:pos="9638"/>
      </w:tabs>
    </w:pPr>
  </w:style>
  <w:style w:type="character" w:customStyle="1" w:styleId="PoratDiagrama">
    <w:name w:val="Poraštė Diagrama"/>
    <w:basedOn w:val="Numatytasispastraiposriftas"/>
    <w:link w:val="Porat"/>
    <w:semiHidden/>
    <w:rsid w:val="00860D82"/>
  </w:style>
  <w:style w:type="character" w:customStyle="1" w:styleId="Antrat2Diagrama">
    <w:name w:val="Antraštė 2 Diagrama"/>
    <w:basedOn w:val="Numatytasispastraiposriftas"/>
    <w:link w:val="Antrat2"/>
    <w:uiPriority w:val="9"/>
    <w:rsid w:val="00107CC5"/>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igyvendinimas-1/viesini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igyvendinimas-1/viesin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5F8C33-B0BB-4144-A2AF-62DE0B5FA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14452</Words>
  <Characters>8238</Characters>
  <Application>Microsoft Office Word</Application>
  <DocSecurity>0</DocSecurity>
  <Lines>68</Lines>
  <Paragraphs>45</Paragraphs>
  <ScaleCrop>false</ScaleCrop>
  <Company/>
  <LinksUpToDate>false</LinksUpToDate>
  <CharactersWithSpaces>22645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Rima Apolianskaitė</cp:lastModifiedBy>
  <cp:revision>11</cp:revision>
  <cp:lastPrinted>2017-06-30T09:42:00Z</cp:lastPrinted>
  <dcterms:created xsi:type="dcterms:W3CDTF">2025-12-31T10:01:00Z</dcterms:created>
  <dcterms:modified xsi:type="dcterms:W3CDTF">2026-02-11T10:43:00Z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