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F060A" w14:textId="22EF845D" w:rsidR="00232714" w:rsidRDefault="00232714" w:rsidP="15D23C3C">
      <w:pPr>
        <w:pStyle w:val="prastasis1"/>
        <w:spacing w:after="120" w:line="240" w:lineRule="auto"/>
        <w:jc w:val="right"/>
        <w:rPr>
          <w:rFonts w:ascii="Times New Roman" w:hAnsi="Times New Roman"/>
          <w:sz w:val="24"/>
          <w:szCs w:val="24"/>
          <w:lang w:eastAsia="en-US"/>
        </w:rPr>
      </w:pPr>
      <w:r w:rsidRPr="0CB190E1">
        <w:rPr>
          <w:rFonts w:ascii="Times New Roman" w:hAnsi="Times New Roman"/>
          <w:sz w:val="24"/>
          <w:szCs w:val="24"/>
          <w:lang w:eastAsia="en-US"/>
        </w:rPr>
        <w:t xml:space="preserve">Techninės specifikacijos priedas Nr. </w:t>
      </w:r>
      <w:r w:rsidR="188F1C12" w:rsidRPr="0CB190E1">
        <w:rPr>
          <w:rFonts w:ascii="Times New Roman" w:hAnsi="Times New Roman"/>
          <w:sz w:val="24"/>
          <w:szCs w:val="24"/>
          <w:lang w:eastAsia="en-US"/>
        </w:rPr>
        <w:t>2</w:t>
      </w:r>
    </w:p>
    <w:p w14:paraId="7E61BDF4" w14:textId="77777777" w:rsidR="00616163" w:rsidRPr="00ED6B6A" w:rsidRDefault="00616163" w:rsidP="15D23C3C">
      <w:pPr>
        <w:pStyle w:val="prastasis1"/>
        <w:spacing w:after="120" w:line="240" w:lineRule="auto"/>
        <w:jc w:val="right"/>
        <w:rPr>
          <w:rFonts w:ascii="Times New Roman" w:hAnsi="Times New Roman"/>
          <w:sz w:val="24"/>
          <w:szCs w:val="24"/>
          <w:lang w:eastAsia="en-US"/>
        </w:rPr>
      </w:pPr>
    </w:p>
    <w:p w14:paraId="51F7B7EB" w14:textId="3EE4BA62" w:rsidR="00FD11FE" w:rsidRDefault="00FD11FE" w:rsidP="15D23C3C">
      <w:pPr>
        <w:autoSpaceDE w:val="0"/>
        <w:autoSpaceDN w:val="0"/>
        <w:adjustRightInd w:val="0"/>
        <w:jc w:val="center"/>
        <w:rPr>
          <w:b/>
          <w:bCs/>
          <w:lang w:eastAsia="lt-LT"/>
        </w:rPr>
      </w:pPr>
      <w:r w:rsidRPr="15D23C3C">
        <w:rPr>
          <w:b/>
          <w:bCs/>
          <w:lang w:eastAsia="lt-LT"/>
        </w:rPr>
        <w:t xml:space="preserve">REIKALAVIMAI </w:t>
      </w:r>
      <w:r w:rsidR="00943265">
        <w:rPr>
          <w:b/>
          <w:bCs/>
          <w:lang w:eastAsia="lt-LT"/>
        </w:rPr>
        <w:t xml:space="preserve">TEKSTILĖS ATLIEKŲ </w:t>
      </w:r>
      <w:r w:rsidRPr="15D23C3C">
        <w:rPr>
          <w:b/>
          <w:bCs/>
          <w:lang w:eastAsia="lt-LT"/>
        </w:rPr>
        <w:t>KONTEINERIAMS</w:t>
      </w:r>
    </w:p>
    <w:p w14:paraId="4F55DD73" w14:textId="77777777" w:rsidR="00616163" w:rsidRPr="00ED6B6A" w:rsidRDefault="00616163" w:rsidP="15D23C3C">
      <w:pPr>
        <w:autoSpaceDE w:val="0"/>
        <w:autoSpaceDN w:val="0"/>
        <w:adjustRightInd w:val="0"/>
        <w:jc w:val="center"/>
        <w:rPr>
          <w:b/>
          <w:bCs/>
          <w:lang w:eastAsia="lt-LT"/>
        </w:rPr>
      </w:pPr>
    </w:p>
    <w:p w14:paraId="2757A04B" w14:textId="4F9118D0" w:rsidR="00FD11FE" w:rsidRPr="00ED6B6A" w:rsidRDefault="00943265" w:rsidP="15D23C3C">
      <w:pPr>
        <w:autoSpaceDE w:val="0"/>
        <w:autoSpaceDN w:val="0"/>
        <w:adjustRightInd w:val="0"/>
        <w:ind w:firstLine="720"/>
        <w:jc w:val="both"/>
        <w:rPr>
          <w:lang w:eastAsia="lt-LT"/>
        </w:rPr>
      </w:pPr>
      <w:r w:rsidRPr="10346BFE">
        <w:rPr>
          <w:lang w:eastAsia="lt-LT"/>
        </w:rPr>
        <w:t>Tekstilės atliekų</w:t>
      </w:r>
      <w:r w:rsidR="00801CBA" w:rsidRPr="10346BFE">
        <w:rPr>
          <w:lang w:eastAsia="lt-LT"/>
        </w:rPr>
        <w:t xml:space="preserve"> stacionarūs </w:t>
      </w:r>
      <w:r w:rsidR="00FD11FE" w:rsidRPr="10346BFE">
        <w:rPr>
          <w:lang w:eastAsia="lt-LT"/>
        </w:rPr>
        <w:t>konteineriai (toliau – konteineriai)</w:t>
      </w:r>
      <w:r w:rsidR="000068AB">
        <w:rPr>
          <w:b/>
          <w:bCs/>
          <w:lang w:eastAsia="lt-LT"/>
        </w:rPr>
        <w:t xml:space="preserve">, </w:t>
      </w:r>
      <w:r w:rsidR="00FD11FE" w:rsidRPr="10346BFE">
        <w:rPr>
          <w:lang w:eastAsia="lt-LT"/>
        </w:rPr>
        <w:t xml:space="preserve">naudojami </w:t>
      </w:r>
      <w:r w:rsidRPr="10346BFE">
        <w:rPr>
          <w:lang w:eastAsia="lt-LT"/>
        </w:rPr>
        <w:t xml:space="preserve">tekstilės atliekų </w:t>
      </w:r>
      <w:r w:rsidR="00FD11FE" w:rsidRPr="10346BFE">
        <w:rPr>
          <w:lang w:eastAsia="lt-LT"/>
        </w:rPr>
        <w:t>surinkimui iš atliekų turėtojų</w:t>
      </w:r>
      <w:r w:rsidR="000068AB">
        <w:rPr>
          <w:lang w:eastAsia="lt-LT"/>
        </w:rPr>
        <w:t xml:space="preserve">, </w:t>
      </w:r>
      <w:r w:rsidR="00FD11FE" w:rsidRPr="10346BFE">
        <w:rPr>
          <w:lang w:eastAsia="lt-LT"/>
        </w:rPr>
        <w:t>turi atitikti žemiau esančioje lentelėje pateiktus reikalavimus.</w:t>
      </w:r>
    </w:p>
    <w:p w14:paraId="67AD22A1" w14:textId="7663C1BB" w:rsidR="00FD11FE" w:rsidRPr="00ED6B6A" w:rsidRDefault="00FD11FE" w:rsidP="15D23C3C">
      <w:pPr>
        <w:autoSpaceDE w:val="0"/>
        <w:autoSpaceDN w:val="0"/>
        <w:adjustRightInd w:val="0"/>
        <w:ind w:firstLine="720"/>
        <w:jc w:val="both"/>
        <w:rPr>
          <w:lang w:eastAsia="lt-LT"/>
        </w:rPr>
      </w:pPr>
      <w:r w:rsidRPr="15D23C3C">
        <w:rPr>
          <w:lang w:eastAsia="lt-LT"/>
        </w:rPr>
        <w:t xml:space="preserve">Nauji </w:t>
      </w:r>
      <w:r w:rsidR="00633F40">
        <w:rPr>
          <w:lang w:eastAsia="lt-LT"/>
        </w:rPr>
        <w:t xml:space="preserve">ir esami </w:t>
      </w:r>
      <w:r w:rsidRPr="15D23C3C">
        <w:rPr>
          <w:lang w:eastAsia="lt-LT"/>
        </w:rPr>
        <w:t xml:space="preserve">atliekų turėtojai aprūpinami </w:t>
      </w:r>
      <w:r w:rsidR="1E34F378" w:rsidRPr="15D23C3C">
        <w:rPr>
          <w:lang w:eastAsia="lt-LT"/>
        </w:rPr>
        <w:t xml:space="preserve">Administratoriaus </w:t>
      </w:r>
      <w:r w:rsidRPr="15D23C3C">
        <w:rPr>
          <w:lang w:eastAsia="lt-LT"/>
        </w:rPr>
        <w:t xml:space="preserve">nurodyto dydžio antžeminiais </w:t>
      </w:r>
      <w:r w:rsidR="004A684B">
        <w:rPr>
          <w:lang w:eastAsia="lt-LT"/>
        </w:rPr>
        <w:t>stacionariais</w:t>
      </w:r>
      <w:r w:rsidR="006A25F3">
        <w:rPr>
          <w:lang w:eastAsia="lt-LT"/>
        </w:rPr>
        <w:t xml:space="preserve"> </w:t>
      </w:r>
      <w:r w:rsidRPr="15D23C3C">
        <w:rPr>
          <w:lang w:eastAsia="lt-LT"/>
        </w:rPr>
        <w:t xml:space="preserve">konteineriais, atitinkančiais žemiau esančioje lentelėje pateiktus reikalavimus. </w:t>
      </w:r>
    </w:p>
    <w:p w14:paraId="08CAB16B" w14:textId="77777777" w:rsidR="00D35EFF" w:rsidRPr="00D35EFF" w:rsidRDefault="00D35EFF" w:rsidP="15D23C3C">
      <w:pPr>
        <w:pStyle w:val="prastasis1"/>
        <w:autoSpaceDE w:val="0"/>
        <w:spacing w:after="0" w:line="240" w:lineRule="auto"/>
        <w:ind w:firstLine="720"/>
        <w:jc w:val="both"/>
        <w:rPr>
          <w:rFonts w:ascii="Times New Roman" w:hAnsi="Times New Roman"/>
          <w:sz w:val="16"/>
          <w:szCs w:val="16"/>
          <w:lang w:eastAsia="lt-LT"/>
        </w:rPr>
      </w:pPr>
    </w:p>
    <w:tbl>
      <w:tblPr>
        <w:tblW w:w="9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7756"/>
      </w:tblGrid>
      <w:tr w:rsidR="000E3D9F" w:rsidRPr="00ED6B6A" w14:paraId="1A7CB6E8" w14:textId="77777777" w:rsidTr="607DA33A">
        <w:trPr>
          <w:trHeight w:hRule="exact" w:val="363"/>
          <w:jc w:val="center"/>
        </w:trPr>
        <w:tc>
          <w:tcPr>
            <w:tcW w:w="9594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0199F9" w14:textId="77777777" w:rsidR="00232714" w:rsidRPr="00ED6B6A" w:rsidRDefault="00232714" w:rsidP="00D35EFF">
            <w:pPr>
              <w:pStyle w:val="prastasis1"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15D23C3C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Bendrieji reikalavimai konteineriams</w:t>
            </w:r>
          </w:p>
        </w:tc>
      </w:tr>
      <w:tr w:rsidR="000E3D9F" w:rsidRPr="00ED6B6A" w14:paraId="1A514161" w14:textId="77777777" w:rsidTr="607DA33A">
        <w:trPr>
          <w:trHeight w:hRule="exact" w:val="340"/>
          <w:jc w:val="center"/>
        </w:trPr>
        <w:tc>
          <w:tcPr>
            <w:tcW w:w="183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81A6C4" w14:textId="77777777" w:rsidR="00232714" w:rsidRPr="00ED6B6A" w:rsidRDefault="00232714" w:rsidP="00D35EFF">
            <w:pPr>
              <w:pStyle w:val="prastasis1"/>
              <w:autoSpaceDE w:val="0"/>
              <w:spacing w:after="0" w:line="240" w:lineRule="auto"/>
              <w:ind w:left="5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15D23C3C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Paskirtis</w:t>
            </w:r>
          </w:p>
        </w:tc>
        <w:tc>
          <w:tcPr>
            <w:tcW w:w="7756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1E787CB" w14:textId="35E2B559" w:rsidR="00232714" w:rsidRPr="00ED6B6A" w:rsidRDefault="00173922" w:rsidP="15D23C3C">
            <w:pPr>
              <w:pStyle w:val="prastasis1"/>
              <w:autoSpaceDE w:val="0"/>
              <w:spacing w:after="0" w:line="240" w:lineRule="auto"/>
              <w:ind w:right="143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Tekstilės atliekų</w:t>
            </w:r>
            <w:r w:rsidR="006A25F3" w:rsidRPr="006A25F3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r w:rsidR="00232714" w:rsidRPr="15D23C3C">
              <w:rPr>
                <w:rFonts w:ascii="Times New Roman" w:hAnsi="Times New Roman"/>
                <w:sz w:val="24"/>
                <w:szCs w:val="24"/>
                <w:lang w:eastAsia="lt-LT"/>
              </w:rPr>
              <w:t>surinkimas.</w:t>
            </w:r>
          </w:p>
        </w:tc>
      </w:tr>
      <w:tr w:rsidR="00F22F83" w:rsidRPr="00ED6B6A" w14:paraId="36D7655E" w14:textId="77777777" w:rsidTr="607DA33A">
        <w:trPr>
          <w:trHeight w:hRule="exact" w:val="340"/>
          <w:jc w:val="center"/>
        </w:trPr>
        <w:tc>
          <w:tcPr>
            <w:tcW w:w="1838" w:type="dxa"/>
            <w:vMerge w:val="restart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3A45D66B" w14:textId="77777777" w:rsidR="00F22F83" w:rsidRPr="00ED6B6A" w:rsidRDefault="00F22F83" w:rsidP="00D35EFF">
            <w:pPr>
              <w:pStyle w:val="prastasis1"/>
              <w:autoSpaceDE w:val="0"/>
              <w:spacing w:after="0" w:line="240" w:lineRule="auto"/>
              <w:ind w:left="5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15D23C3C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Naudojamos medžiagos</w:t>
            </w:r>
          </w:p>
        </w:tc>
        <w:tc>
          <w:tcPr>
            <w:tcW w:w="7756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3F98D8" w14:textId="77777777" w:rsidR="00F22F83" w:rsidRPr="00ED6B6A" w:rsidRDefault="00F22F83" w:rsidP="15D23C3C">
            <w:pPr>
              <w:pStyle w:val="prastasis1"/>
              <w:autoSpaceDE w:val="0"/>
              <w:spacing w:after="0" w:line="240" w:lineRule="auto"/>
              <w:ind w:right="143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15D23C3C">
              <w:rPr>
                <w:rFonts w:ascii="Times New Roman" w:hAnsi="Times New Roman"/>
                <w:sz w:val="24"/>
                <w:szCs w:val="24"/>
                <w:lang w:eastAsia="lt-LT"/>
              </w:rPr>
              <w:t>Konteinerio gamybai negali būti naudojamos aplinkai pavojingos medžiagos.</w:t>
            </w:r>
          </w:p>
        </w:tc>
      </w:tr>
      <w:tr w:rsidR="00F22F83" w:rsidRPr="00ED6B6A" w14:paraId="1BB7678B" w14:textId="77777777" w:rsidTr="607DA33A">
        <w:trPr>
          <w:trHeight w:hRule="exact" w:val="567"/>
          <w:jc w:val="center"/>
        </w:trPr>
        <w:tc>
          <w:tcPr>
            <w:tcW w:w="1838" w:type="dxa"/>
            <w:vMerge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58AB42" w14:textId="77777777" w:rsidR="00F22F83" w:rsidRPr="00ED6B6A" w:rsidRDefault="00F22F83" w:rsidP="00D35EFF">
            <w:pPr>
              <w:pStyle w:val="prastasis1"/>
              <w:autoSpaceDE w:val="0"/>
              <w:spacing w:after="0" w:line="240" w:lineRule="auto"/>
              <w:ind w:left="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7756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4AEA9DD" w14:textId="77777777" w:rsidR="00F22F83" w:rsidRPr="00ED6B6A" w:rsidRDefault="00F22F83" w:rsidP="15D23C3C">
            <w:pPr>
              <w:pStyle w:val="prastasis1"/>
              <w:autoSpaceDE w:val="0"/>
              <w:spacing w:after="0" w:line="240" w:lineRule="auto"/>
              <w:ind w:right="143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15D23C3C">
              <w:rPr>
                <w:rFonts w:ascii="Times New Roman" w:hAnsi="Times New Roman"/>
                <w:sz w:val="24"/>
                <w:szCs w:val="24"/>
                <w:lang w:eastAsia="lt-LT"/>
              </w:rPr>
              <w:t>Medžiagos, iš kurių gaminamas konteineris, ir pats konteineris turi būti atsparūs UV spinduliams, išoriniams smūgiams.</w:t>
            </w:r>
          </w:p>
        </w:tc>
      </w:tr>
      <w:tr w:rsidR="00F22F83" w:rsidRPr="00ED6B6A" w14:paraId="6222046A" w14:textId="77777777" w:rsidTr="607DA33A">
        <w:trPr>
          <w:trHeight w:val="727"/>
          <w:jc w:val="center"/>
        </w:trPr>
        <w:tc>
          <w:tcPr>
            <w:tcW w:w="1838" w:type="dxa"/>
            <w:vMerge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0C02B4" w14:textId="77777777" w:rsidR="00F22F83" w:rsidRPr="00ED6B6A" w:rsidRDefault="00F22F83" w:rsidP="00D35EFF">
            <w:pPr>
              <w:pStyle w:val="prastasis1"/>
              <w:autoSpaceDE w:val="0"/>
              <w:spacing w:after="0" w:line="240" w:lineRule="auto"/>
              <w:ind w:left="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775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5D0B0F8" w14:textId="3B5FD926" w:rsidR="00F22F83" w:rsidRPr="00ED6B6A" w:rsidRDefault="00F22F83" w:rsidP="15D23C3C">
            <w:pPr>
              <w:pStyle w:val="prastasis1"/>
              <w:autoSpaceDE w:val="0"/>
              <w:spacing w:after="0" w:line="240" w:lineRule="auto"/>
              <w:ind w:right="143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15D23C3C">
              <w:rPr>
                <w:rStyle w:val="FontStyle59"/>
                <w:sz w:val="24"/>
                <w:szCs w:val="24"/>
              </w:rPr>
              <w:t>Medžiagos, iš kurių formuojamas konteineris, turi neabsorbuoti drėgmės ir būti visiškai atsparios korozijai, šalčiui, karščiui ir cheminėms medžiagoms.</w:t>
            </w:r>
          </w:p>
        </w:tc>
      </w:tr>
      <w:tr w:rsidR="000E3D9F" w:rsidRPr="00ED6B6A" w14:paraId="14BC6F8D" w14:textId="77777777" w:rsidTr="00C05440">
        <w:trPr>
          <w:trHeight w:hRule="exact" w:val="972"/>
          <w:jc w:val="center"/>
        </w:trPr>
        <w:tc>
          <w:tcPr>
            <w:tcW w:w="183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170333" w14:textId="77777777" w:rsidR="00232714" w:rsidRPr="00ED6B6A" w:rsidRDefault="00232714" w:rsidP="00D35EFF">
            <w:pPr>
              <w:pStyle w:val="prastasis1"/>
              <w:autoSpaceDE w:val="0"/>
              <w:spacing w:after="0"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15D23C3C">
              <w:rPr>
                <w:rStyle w:val="Numatytasispastraiposriftas1"/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Konteinerio žymeklis</w:t>
            </w:r>
          </w:p>
        </w:tc>
        <w:tc>
          <w:tcPr>
            <w:tcW w:w="7756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FE2A40D" w14:textId="6832699E" w:rsidR="00232714" w:rsidRPr="00ED6B6A" w:rsidRDefault="56E63663" w:rsidP="10346BFE">
            <w:pPr>
              <w:pStyle w:val="prastasis1"/>
              <w:autoSpaceDE w:val="0"/>
              <w:spacing w:after="0" w:line="240" w:lineRule="auto"/>
              <w:ind w:right="143"/>
              <w:jc w:val="both"/>
            </w:pPr>
            <w:r w:rsidRPr="7FBE3CCD">
              <w:rPr>
                <w:rStyle w:val="FontStyle59"/>
                <w:sz w:val="24"/>
                <w:szCs w:val="24"/>
              </w:rPr>
              <w:t>Konteinerio žymeklio montavimo viet</w:t>
            </w:r>
            <w:r w:rsidR="5D6295FF" w:rsidRPr="7FBE3CCD">
              <w:rPr>
                <w:rStyle w:val="FontStyle59"/>
                <w:sz w:val="24"/>
                <w:szCs w:val="24"/>
              </w:rPr>
              <w:t>a yra nurodyta techninės specifikacijos 3 priede</w:t>
            </w:r>
            <w:r w:rsidR="43DCC04B" w:rsidRPr="7FBE3CCD">
              <w:rPr>
                <w:rStyle w:val="FontStyle59"/>
                <w:sz w:val="24"/>
                <w:szCs w:val="24"/>
              </w:rPr>
              <w:t xml:space="preserve"> </w:t>
            </w:r>
            <w:r w:rsidR="43DCC04B" w:rsidRPr="00D97371">
              <w:rPr>
                <w:rFonts w:ascii="Times New Roman" w:hAnsi="Times New Roman"/>
                <w:sz w:val="24"/>
                <w:szCs w:val="24"/>
              </w:rPr>
              <w:t>,,</w:t>
            </w:r>
            <w:r w:rsidR="001E4026" w:rsidRPr="001E4026">
              <w:rPr>
                <w:rFonts w:ascii="Times New Roman" w:hAnsi="Times New Roman"/>
                <w:sz w:val="24"/>
                <w:szCs w:val="24"/>
              </w:rPr>
              <w:t>Informacinio ir konteinerio numerio lipduko išmatavimai / vizualizacija bei jų klijavimo vietos</w:t>
            </w:r>
            <w:r w:rsidR="00C05440">
              <w:rPr>
                <w:rFonts w:ascii="Times New Roman" w:hAnsi="Times New Roman"/>
                <w:sz w:val="24"/>
                <w:szCs w:val="24"/>
              </w:rPr>
              <w:t>“.</w:t>
            </w:r>
          </w:p>
        </w:tc>
      </w:tr>
      <w:tr w:rsidR="000E3D9F" w:rsidRPr="00ED6B6A" w14:paraId="60A1560F" w14:textId="77777777" w:rsidTr="607DA33A">
        <w:trPr>
          <w:trHeight w:hRule="exact" w:val="1771"/>
          <w:jc w:val="center"/>
        </w:trPr>
        <w:tc>
          <w:tcPr>
            <w:tcW w:w="183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102C1F" w14:textId="4DEF952E" w:rsidR="00232714" w:rsidRPr="00ED6B6A" w:rsidRDefault="00232714" w:rsidP="00D35EFF">
            <w:pPr>
              <w:pStyle w:val="prastasis1"/>
              <w:autoSpaceDE w:val="0"/>
              <w:spacing w:after="0" w:line="274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15D23C3C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Informacija ant konteinerio</w:t>
            </w:r>
          </w:p>
        </w:tc>
        <w:tc>
          <w:tcPr>
            <w:tcW w:w="7756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9FC875D" w14:textId="77777777" w:rsidR="00583624" w:rsidRPr="00ED6B6A" w:rsidRDefault="00583624" w:rsidP="15D23C3C">
            <w:pPr>
              <w:pStyle w:val="Style29"/>
              <w:widowControl/>
              <w:spacing w:line="240" w:lineRule="auto"/>
              <w:jc w:val="both"/>
              <w:rPr>
                <w:rStyle w:val="FontStyle59"/>
                <w:sz w:val="24"/>
              </w:rPr>
            </w:pPr>
            <w:r w:rsidRPr="15D23C3C">
              <w:rPr>
                <w:rStyle w:val="FontStyle59"/>
                <w:sz w:val="24"/>
              </w:rPr>
              <w:t>Ant kiekvieno konteinerio priekinės dalies turi būti užklijuotas informacinis lipdukas.</w:t>
            </w:r>
          </w:p>
          <w:p w14:paraId="539A46F7" w14:textId="1BDACF32" w:rsidR="00232714" w:rsidRPr="00ED6B6A" w:rsidRDefault="20E08AF7" w:rsidP="15D23C3C">
            <w:pPr>
              <w:pStyle w:val="prastasis1"/>
              <w:autoSpaceDE w:val="0"/>
              <w:spacing w:after="0" w:line="240" w:lineRule="auto"/>
              <w:ind w:right="143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15D23C3C">
              <w:rPr>
                <w:rStyle w:val="FontStyle59"/>
                <w:sz w:val="24"/>
                <w:szCs w:val="24"/>
              </w:rPr>
              <w:t>Konteinerio identifikacinis numeris nurodomas kitame lipduke</w:t>
            </w:r>
            <w:r w:rsidR="29D59F27" w:rsidRPr="15D23C3C">
              <w:rPr>
                <w:rStyle w:val="FontStyle59"/>
                <w:sz w:val="24"/>
                <w:szCs w:val="24"/>
              </w:rPr>
              <w:t xml:space="preserve"> ir </w:t>
            </w:r>
            <w:r w:rsidR="00E663D5">
              <w:rPr>
                <w:rStyle w:val="FontStyle59"/>
                <w:sz w:val="24"/>
                <w:szCs w:val="24"/>
              </w:rPr>
              <w:t>stacion</w:t>
            </w:r>
            <w:r w:rsidR="00285ADC">
              <w:rPr>
                <w:rStyle w:val="FontStyle59"/>
                <w:sz w:val="24"/>
                <w:szCs w:val="24"/>
              </w:rPr>
              <w:t>ariuosiuose konteineriuose klijuojamas ant priekinės dalies</w:t>
            </w:r>
            <w:r w:rsidR="00E85A38">
              <w:rPr>
                <w:rStyle w:val="FontStyle59"/>
                <w:sz w:val="24"/>
                <w:szCs w:val="24"/>
              </w:rPr>
              <w:t xml:space="preserve"> viršutiniame dešiniame kampe. </w:t>
            </w:r>
          </w:p>
        </w:tc>
      </w:tr>
      <w:tr w:rsidR="000E3D9F" w:rsidRPr="00ED6B6A" w14:paraId="33515DEE" w14:textId="77777777" w:rsidTr="607DA33A">
        <w:trPr>
          <w:trHeight w:hRule="exact" w:val="1093"/>
          <w:jc w:val="center"/>
        </w:trPr>
        <w:tc>
          <w:tcPr>
            <w:tcW w:w="183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15BF5C" w14:textId="77777777" w:rsidR="00232714" w:rsidRPr="00ED6B6A" w:rsidRDefault="00232714" w:rsidP="00D35EFF">
            <w:pPr>
              <w:pStyle w:val="prastasis1"/>
              <w:autoSpaceDE w:val="0"/>
              <w:spacing w:after="0" w:line="274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15D23C3C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Dokumentacija</w:t>
            </w:r>
          </w:p>
        </w:tc>
        <w:tc>
          <w:tcPr>
            <w:tcW w:w="7756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E5AFAB8" w14:textId="3C32E611" w:rsidR="00232714" w:rsidRPr="00ED6B6A" w:rsidRDefault="00FD11FE" w:rsidP="15D23C3C">
            <w:pPr>
              <w:pStyle w:val="prastasis1"/>
              <w:autoSpaceDE w:val="0"/>
              <w:spacing w:after="0" w:line="240" w:lineRule="auto"/>
              <w:ind w:right="143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15D23C3C">
              <w:rPr>
                <w:rStyle w:val="FontStyle59"/>
                <w:sz w:val="24"/>
                <w:szCs w:val="24"/>
              </w:rPr>
              <w:t>Konteinerių eksploatacijos, tvarkymo bei priežiūros instrukcijos lietuvių ir originalo kalbomis.</w:t>
            </w:r>
          </w:p>
        </w:tc>
      </w:tr>
      <w:tr w:rsidR="000E3D9F" w:rsidRPr="00ED6B6A" w14:paraId="6C2973AE" w14:textId="77777777" w:rsidTr="607DA33A">
        <w:trPr>
          <w:trHeight w:hRule="exact" w:val="340"/>
          <w:jc w:val="center"/>
        </w:trPr>
        <w:tc>
          <w:tcPr>
            <w:tcW w:w="9594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8D3B51" w14:textId="4BDC53B0" w:rsidR="00232714" w:rsidRPr="00ED6B6A" w:rsidRDefault="00232714" w:rsidP="00D35EFF">
            <w:pPr>
              <w:pStyle w:val="prastasis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15D23C3C">
              <w:rPr>
                <w:rStyle w:val="Numatytasispastraiposriftas1"/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 xml:space="preserve">Papildomi reikalavimai antžeminiams </w:t>
            </w:r>
            <w:r w:rsidR="0052177F">
              <w:rPr>
                <w:rStyle w:val="Numatytasispastraiposriftas1"/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 xml:space="preserve">stacionariems </w:t>
            </w:r>
            <w:r w:rsidRPr="15D23C3C">
              <w:rPr>
                <w:rStyle w:val="Numatytasispastraiposriftas1"/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konteineriams</w:t>
            </w:r>
          </w:p>
        </w:tc>
      </w:tr>
      <w:tr w:rsidR="00464143" w:rsidRPr="00ED6B6A" w14:paraId="48474FE6" w14:textId="77777777" w:rsidTr="607DA33A">
        <w:trPr>
          <w:trHeight w:hRule="exact" w:val="3739"/>
          <w:jc w:val="center"/>
        </w:trPr>
        <w:tc>
          <w:tcPr>
            <w:tcW w:w="1838" w:type="dxa"/>
            <w:vMerge w:val="restar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47D193" w14:textId="77777777" w:rsidR="00464143" w:rsidRPr="00ED6B6A" w:rsidRDefault="00464143" w:rsidP="00D35EFF">
            <w:pPr>
              <w:pStyle w:val="prastasis1"/>
              <w:widowControl w:val="0"/>
              <w:autoSpaceDE w:val="0"/>
              <w:spacing w:after="0" w:line="274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15D23C3C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Bendrieji reikalavimai</w:t>
            </w:r>
          </w:p>
          <w:p w14:paraId="173FB585" w14:textId="77777777" w:rsidR="00464143" w:rsidRPr="00ED6B6A" w:rsidRDefault="00464143" w:rsidP="00D35EFF">
            <w:pPr>
              <w:pStyle w:val="prastasis1"/>
              <w:widowControl w:val="0"/>
              <w:autoSpaceDE w:val="0"/>
              <w:spacing w:after="0" w:line="274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7756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1ED3AA8" w14:textId="51C392CC" w:rsidR="00464143" w:rsidRPr="00AB5EF3" w:rsidRDefault="3375BD9F" w:rsidP="0CB190E1">
            <w:pPr>
              <w:pStyle w:val="Style29"/>
              <w:widowControl/>
              <w:spacing w:line="240" w:lineRule="auto"/>
              <w:jc w:val="both"/>
              <w:rPr>
                <w:rStyle w:val="FontStyle59"/>
                <w:sz w:val="24"/>
              </w:rPr>
            </w:pPr>
            <w:r w:rsidRPr="607DA33A">
              <w:rPr>
                <w:rStyle w:val="FontStyle59"/>
                <w:sz w:val="24"/>
              </w:rPr>
              <w:t>Konteineriai turi būti sertifikuoti pagal LST EN 840 (1-6 dalys) kokybės standartą (arba lygiavertis). Į</w:t>
            </w:r>
            <w:r w:rsidRPr="607DA33A">
              <w:rPr>
                <w:rFonts w:ascii="Times New Roman" w:hAnsi="Times New Roman"/>
              </w:rPr>
              <w:t>rodymui pateikiami atitikimą standartams patvirtinantys dokumentai, oficialių kokybės kontrolės institucijų ar akredituotų /sertifikuotų laboratorijų bandymų protokolai arba kiti lygiaverčiai dokumentai ar jų kopijos, CE atitikties sertifikato arba deklaracijos kopija</w:t>
            </w:r>
            <w:r w:rsidR="40543999" w:rsidRPr="607DA33A">
              <w:rPr>
                <w:rFonts w:ascii="Times New Roman" w:hAnsi="Times New Roman"/>
              </w:rPr>
              <w:t>. Stacionarūs konteineriai turi atitikti EN 13071-1 standartą</w:t>
            </w:r>
            <w:r w:rsidR="1CDAD215" w:rsidRPr="607DA33A">
              <w:rPr>
                <w:rFonts w:ascii="Times New Roman" w:hAnsi="Times New Roman"/>
              </w:rPr>
              <w:t xml:space="preserve"> </w:t>
            </w:r>
            <w:r w:rsidR="1CDAD215" w:rsidRPr="607DA33A">
              <w:rPr>
                <w:rStyle w:val="FontStyle59"/>
                <w:sz w:val="24"/>
              </w:rPr>
              <w:t>(arba lygiavertis)</w:t>
            </w:r>
            <w:r w:rsidR="181C1F50" w:rsidRPr="607DA33A">
              <w:rPr>
                <w:rStyle w:val="FontStyle59"/>
                <w:sz w:val="24"/>
              </w:rPr>
              <w:t>.</w:t>
            </w:r>
          </w:p>
          <w:p w14:paraId="44F017D2" w14:textId="717C9E5C" w:rsidR="00464143" w:rsidRPr="00AB5EF3" w:rsidRDefault="1CDAD215" w:rsidP="0CB190E1">
            <w:pPr>
              <w:pStyle w:val="Style29"/>
              <w:widowControl/>
              <w:spacing w:line="240" w:lineRule="auto"/>
              <w:jc w:val="both"/>
              <w:rPr>
                <w:rStyle w:val="FontStyle59"/>
                <w:sz w:val="24"/>
              </w:rPr>
            </w:pPr>
            <w:r w:rsidRPr="607DA33A">
              <w:rPr>
                <w:rStyle w:val="FontStyle59"/>
                <w:sz w:val="24"/>
              </w:rPr>
              <w:t>K</w:t>
            </w:r>
            <w:r w:rsidR="3375BD9F" w:rsidRPr="607DA33A">
              <w:rPr>
                <w:rStyle w:val="FontStyle59"/>
                <w:sz w:val="24"/>
              </w:rPr>
              <w:t>onteineriai turi turėti RAL GZ 951/1 arba lygiavertį kokybės sertifikatą, apie tai pateikiant sertifikatą (į</w:t>
            </w:r>
            <w:r w:rsidR="3375BD9F" w:rsidRPr="607DA33A">
              <w:rPr>
                <w:rFonts w:ascii="Times New Roman" w:hAnsi="Times New Roman"/>
              </w:rPr>
              <w:t xml:space="preserve">rodymui pateikiami akredituotų institucijų/sertifikuotų laboratorijų dokumentai ar jų kopijos, įrodančios, kad konteinerių kokybės parametrai yra ne žemesni kaip RAL GZ 951/1 arba </w:t>
            </w:r>
            <w:r w:rsidR="07C2CD19" w:rsidRPr="607DA33A">
              <w:rPr>
                <w:rFonts w:ascii="Times New Roman" w:hAnsi="Times New Roman"/>
              </w:rPr>
              <w:t>lygiaver</w:t>
            </w:r>
            <w:r w:rsidR="51CBC005" w:rsidRPr="607DA33A">
              <w:rPr>
                <w:rFonts w:ascii="Times New Roman" w:hAnsi="Times New Roman"/>
              </w:rPr>
              <w:t>čiai</w:t>
            </w:r>
            <w:r w:rsidR="07C2CD19" w:rsidRPr="607DA33A">
              <w:rPr>
                <w:rFonts w:ascii="Times New Roman" w:hAnsi="Times New Roman"/>
              </w:rPr>
              <w:t xml:space="preserve"> šiems parametrams</w:t>
            </w:r>
            <w:r w:rsidR="3375BD9F" w:rsidRPr="607DA33A">
              <w:rPr>
                <w:rFonts w:ascii="Times New Roman" w:hAnsi="Times New Roman"/>
              </w:rPr>
              <w:t>)</w:t>
            </w:r>
            <w:r w:rsidR="547D2030" w:rsidRPr="607DA33A">
              <w:rPr>
                <w:rFonts w:ascii="Times New Roman" w:hAnsi="Times New Roman"/>
              </w:rPr>
              <w:t>.</w:t>
            </w:r>
          </w:p>
          <w:p w14:paraId="21AEC1A3" w14:textId="67FDC3DB" w:rsidR="00464143" w:rsidRPr="00ED6B6A" w:rsidRDefault="427E5BD9" w:rsidP="15D23C3C">
            <w:pPr>
              <w:pStyle w:val="prastasis1"/>
              <w:autoSpaceDE w:val="0"/>
              <w:spacing w:after="0" w:line="240" w:lineRule="auto"/>
              <w:ind w:right="91" w:hanging="5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607DA33A">
              <w:rPr>
                <w:rStyle w:val="FontStyle59"/>
                <w:sz w:val="24"/>
                <w:szCs w:val="24"/>
              </w:rPr>
              <w:t>K</w:t>
            </w:r>
            <w:r w:rsidR="35FA08D3" w:rsidRPr="607DA33A">
              <w:rPr>
                <w:rStyle w:val="FontStyle59"/>
                <w:sz w:val="24"/>
                <w:szCs w:val="24"/>
              </w:rPr>
              <w:t>iekvienas konteineris turi būti pažymėtas atitinkamu kokybės užtikrinimo</w:t>
            </w:r>
            <w:r w:rsidR="00633F40" w:rsidRPr="607DA33A">
              <w:rPr>
                <w:rStyle w:val="FontStyle59"/>
                <w:sz w:val="24"/>
                <w:szCs w:val="24"/>
              </w:rPr>
              <w:t xml:space="preserve"> CE</w:t>
            </w:r>
            <w:r w:rsidR="35FA08D3" w:rsidRPr="607DA33A">
              <w:rPr>
                <w:rStyle w:val="FontStyle59"/>
                <w:sz w:val="24"/>
                <w:szCs w:val="24"/>
              </w:rPr>
              <w:t xml:space="preserve"> ženklu</w:t>
            </w:r>
            <w:r w:rsidR="23666761" w:rsidRPr="607DA33A">
              <w:rPr>
                <w:rStyle w:val="FontStyle59"/>
                <w:sz w:val="24"/>
                <w:szCs w:val="24"/>
              </w:rPr>
              <w:t>.</w:t>
            </w:r>
          </w:p>
        </w:tc>
      </w:tr>
      <w:tr w:rsidR="00862233" w:rsidRPr="00ED6B6A" w14:paraId="12264075" w14:textId="77777777" w:rsidTr="00D97371">
        <w:trPr>
          <w:trHeight w:val="1421"/>
          <w:jc w:val="center"/>
        </w:trPr>
        <w:tc>
          <w:tcPr>
            <w:tcW w:w="1838" w:type="dxa"/>
            <w:vMerge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D1188C" w14:textId="77777777" w:rsidR="00862233" w:rsidRPr="00ED6B6A" w:rsidRDefault="00862233" w:rsidP="00D35EFF">
            <w:pPr>
              <w:pStyle w:val="prastasis1"/>
              <w:widowControl w:val="0"/>
              <w:autoSpaceDE w:val="0"/>
              <w:spacing w:after="0" w:line="274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7756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235FFD" w14:textId="73BABF16" w:rsidR="00862233" w:rsidRPr="00ED6B6A" w:rsidRDefault="0F56A3F9" w:rsidP="00D97371">
            <w:pPr>
              <w:pStyle w:val="prastasis1"/>
              <w:autoSpaceDE w:val="0"/>
              <w:spacing w:after="0" w:line="240" w:lineRule="auto"/>
              <w:ind w:right="91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7FBE3CCD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 xml:space="preserve">Tekstilės </w:t>
            </w:r>
            <w:r w:rsidR="119F50F1" w:rsidRPr="7FBE3CCD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atliekų</w:t>
            </w:r>
            <w:r w:rsidR="119F50F1" w:rsidRPr="7FBE3CCD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surinkimui – </w:t>
            </w:r>
            <w:r w:rsidRPr="7FBE3CCD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2,5</w:t>
            </w:r>
            <w:r w:rsidR="21F89FD2" w:rsidRPr="7FBE3CCD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 xml:space="preserve"> m</w:t>
            </w:r>
            <w:r w:rsidR="21F89FD2" w:rsidRPr="7FBE3CCD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  <w:lang w:eastAsia="lt-LT"/>
              </w:rPr>
              <w:t>3</w:t>
            </w:r>
            <w:r w:rsidR="119F50F1" w:rsidRPr="7FBE3CCD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 xml:space="preserve"> talpos</w:t>
            </w:r>
            <w:r w:rsidR="119F50F1" w:rsidRPr="7FBE3CCD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naujas arba </w:t>
            </w:r>
            <w:r w:rsidR="3C09F935" w:rsidRPr="7FBE3CCD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naudotas </w:t>
            </w:r>
            <w:r w:rsidR="119F50F1" w:rsidRPr="7FBE3CCD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geros techninės ir estetinės būklės antžeminis </w:t>
            </w:r>
            <w:r w:rsidRPr="7FBE3CCD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stacionarus metalinis </w:t>
            </w:r>
            <w:r w:rsidR="119F50F1" w:rsidRPr="7FBE3CCD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 xml:space="preserve">juodos </w:t>
            </w:r>
            <w:r w:rsidR="119F50F1" w:rsidRPr="7FBE3CCD">
              <w:rPr>
                <w:rFonts w:ascii="Times New Roman" w:hAnsi="Times New Roman"/>
                <w:sz w:val="24"/>
                <w:szCs w:val="24"/>
                <w:lang w:eastAsia="lt-LT"/>
              </w:rPr>
              <w:t>spalvos</w:t>
            </w:r>
            <w:r w:rsidR="3642D3CF" w:rsidRPr="7FBE3CCD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(RAL 7021)</w:t>
            </w:r>
            <w:r w:rsidR="119F50F1" w:rsidRPr="7FBE3CCD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konteineris</w:t>
            </w:r>
            <w:r w:rsidR="7FD9DED4" w:rsidRPr="7FBE3CCD">
              <w:rPr>
                <w:rFonts w:ascii="Times New Roman" w:hAnsi="Times New Roman"/>
                <w:sz w:val="24"/>
                <w:szCs w:val="24"/>
                <w:lang w:eastAsia="lt-LT"/>
              </w:rPr>
              <w:t>.</w:t>
            </w:r>
          </w:p>
        </w:tc>
      </w:tr>
      <w:tr w:rsidR="007312A3" w:rsidRPr="00ED6B6A" w14:paraId="7E13DC27" w14:textId="77777777" w:rsidTr="00D97371">
        <w:trPr>
          <w:trHeight w:val="645"/>
          <w:jc w:val="center"/>
        </w:trPr>
        <w:tc>
          <w:tcPr>
            <w:tcW w:w="1838" w:type="dxa"/>
            <w:vMerge w:val="restar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FCE405" w14:textId="77777777" w:rsidR="007312A3" w:rsidRPr="00ED6B6A" w:rsidRDefault="19ABA126" w:rsidP="0CB190E1">
            <w:pPr>
              <w:pStyle w:val="prastasis1"/>
              <w:autoSpaceDE w:val="0"/>
              <w:spacing w:after="0" w:line="278" w:lineRule="exact"/>
              <w:ind w:left="5" w:right="34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CB190E1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lastRenderedPageBreak/>
              <w:t>Atitikimas standartams ir naudojamos medžiagos</w:t>
            </w:r>
          </w:p>
        </w:tc>
        <w:tc>
          <w:tcPr>
            <w:tcW w:w="7756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AF2211" w14:textId="0D4FA4A5" w:rsidR="001F24C3" w:rsidRPr="00ED6B6A" w:rsidRDefault="22EB17BC" w:rsidP="0CB190E1">
            <w:pPr>
              <w:pStyle w:val="prastasis1"/>
              <w:autoSpaceDE w:val="0"/>
              <w:spacing w:after="0" w:line="240" w:lineRule="auto"/>
              <w:ind w:right="48" w:hanging="5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10346BFE">
              <w:rPr>
                <w:rFonts w:ascii="Times New Roman" w:hAnsi="Times New Roman"/>
                <w:sz w:val="24"/>
                <w:szCs w:val="24"/>
                <w:lang w:eastAsia="lt-LT"/>
              </w:rPr>
              <w:t>Konteinerių spalva pagal RAL kokybės standartą (RAL 7021</w:t>
            </w:r>
            <w:r w:rsidR="73BAE997" w:rsidRPr="10346BFE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r w:rsidRPr="10346BFE">
              <w:rPr>
                <w:rFonts w:ascii="Times New Roman" w:hAnsi="Times New Roman"/>
                <w:sz w:val="24"/>
                <w:szCs w:val="24"/>
                <w:lang w:eastAsia="lt-LT"/>
              </w:rPr>
              <w:t>arba lygiavertė spalva).</w:t>
            </w:r>
          </w:p>
          <w:p w14:paraId="25C47D9E" w14:textId="22BACAA8" w:rsidR="005E6618" w:rsidRPr="00ED6B6A" w:rsidRDefault="005E6618" w:rsidP="0CB190E1">
            <w:pPr>
              <w:pStyle w:val="prastasis1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0E3D9F" w:rsidRPr="00ED6B6A" w14:paraId="5FC77C82" w14:textId="77777777" w:rsidTr="607DA33A">
        <w:trPr>
          <w:trHeight w:hRule="exact" w:val="715"/>
          <w:jc w:val="center"/>
        </w:trPr>
        <w:tc>
          <w:tcPr>
            <w:tcW w:w="1838" w:type="dxa"/>
            <w:vMerge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0B58CE" w14:textId="77777777" w:rsidR="00232714" w:rsidRPr="00ED6B6A" w:rsidRDefault="00232714" w:rsidP="00D35EFF">
            <w:pPr>
              <w:pStyle w:val="prastasis1"/>
              <w:autoSpaceDE w:val="0"/>
              <w:spacing w:after="0" w:line="274" w:lineRule="exact"/>
              <w:ind w:firstLine="590"/>
              <w:jc w:val="center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</w:p>
        </w:tc>
        <w:tc>
          <w:tcPr>
            <w:tcW w:w="775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C83C8C" w14:textId="4B1C30BE" w:rsidR="00232714" w:rsidRPr="00ED6B6A" w:rsidRDefault="22EB17BC" w:rsidP="0CB190E1">
            <w:pPr>
              <w:pStyle w:val="prastasis1"/>
              <w:autoSpaceDE w:val="0"/>
              <w:spacing w:after="0" w:line="240" w:lineRule="auto"/>
              <w:ind w:right="48" w:hanging="5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10346BFE">
              <w:rPr>
                <w:rStyle w:val="Numatytasispastraiposriftas1"/>
                <w:rFonts w:ascii="Times New Roman" w:hAnsi="Times New Roman"/>
                <w:sz w:val="24"/>
                <w:szCs w:val="24"/>
                <w:lang w:eastAsia="lt-LT"/>
              </w:rPr>
              <w:t xml:space="preserve"> 2,5</w:t>
            </w:r>
            <w:r w:rsidR="5A7F31F3" w:rsidRPr="10346BFE">
              <w:rPr>
                <w:rStyle w:val="Numatytasispastraiposriftas1"/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r w:rsidRPr="10346BFE">
              <w:rPr>
                <w:rStyle w:val="Numatytasispastraiposriftas1"/>
                <w:rFonts w:ascii="Times New Roman" w:hAnsi="Times New Roman"/>
                <w:sz w:val="24"/>
                <w:szCs w:val="24"/>
                <w:lang w:eastAsia="lt-LT"/>
              </w:rPr>
              <w:t>m</w:t>
            </w:r>
            <w:r w:rsidRPr="00D97371">
              <w:rPr>
                <w:rStyle w:val="Numatytasispastraiposriftas1"/>
                <w:rFonts w:ascii="Times New Roman" w:hAnsi="Times New Roman"/>
                <w:sz w:val="24"/>
                <w:szCs w:val="24"/>
                <w:vertAlign w:val="superscript"/>
                <w:lang w:eastAsia="lt-LT"/>
              </w:rPr>
              <w:t>3</w:t>
            </w:r>
            <w:r w:rsidRPr="10346BFE">
              <w:rPr>
                <w:rStyle w:val="Numatytasispastraiposriftas1"/>
                <w:rFonts w:ascii="Times New Roman" w:hAnsi="Times New Roman"/>
                <w:sz w:val="24"/>
                <w:szCs w:val="24"/>
                <w:vertAlign w:val="superscript"/>
                <w:lang w:eastAsia="lt-LT"/>
              </w:rPr>
              <w:t xml:space="preserve"> </w:t>
            </w:r>
            <w:r w:rsidRPr="00D97371">
              <w:rPr>
                <w:rStyle w:val="FontStyle59"/>
                <w:sz w:val="24"/>
                <w:szCs w:val="24"/>
              </w:rPr>
              <w:t>talpos konteinerių dangtis yra būgninės konstrukcijos.</w:t>
            </w:r>
          </w:p>
        </w:tc>
      </w:tr>
    </w:tbl>
    <w:p w14:paraId="05B53989" w14:textId="6107046A" w:rsidR="00EB2BC3" w:rsidRDefault="00EB2BC3" w:rsidP="15D23C3C">
      <w:pPr>
        <w:pStyle w:val="prastasis1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CC447E6" w14:textId="2C61BD6D" w:rsidR="00D321CD" w:rsidRDefault="00EB2BC3" w:rsidP="00EB2BC3">
      <w:pPr>
        <w:pStyle w:val="prastasis1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b/>
          <w:bCs/>
          <w:sz w:val="24"/>
          <w:szCs w:val="24"/>
        </w:rPr>
        <w:lastRenderedPageBreak/>
        <w:t>TEKSTILĖS ATLIEKŲ KONTEINERIŲ BENDRO VAIZDO BRĖŽINIAI</w:t>
      </w:r>
    </w:p>
    <w:p w14:paraId="41F999C6" w14:textId="77777777" w:rsidR="000B42D3" w:rsidRDefault="000B42D3" w:rsidP="00EB2BC3">
      <w:pPr>
        <w:pStyle w:val="prastasis1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D0285E9" w14:textId="77777777" w:rsidR="000B42D3" w:rsidRDefault="000B42D3" w:rsidP="00EB2BC3">
      <w:pPr>
        <w:pStyle w:val="prastasis1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703BCEC" w14:textId="6FE8E6DF" w:rsidR="000B42D3" w:rsidRPr="00D97371" w:rsidRDefault="007246D6" w:rsidP="00D97371">
      <w:pPr>
        <w:pStyle w:val="prastasis1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246D6">
        <w:rPr>
          <w:rFonts w:ascii="Times New Roman" w:hAnsi="Times New Roman"/>
          <w:b/>
          <w:bCs/>
          <w:noProof/>
          <w:sz w:val="24"/>
          <w:szCs w:val="24"/>
        </w:rPr>
        <w:drawing>
          <wp:inline distT="0" distB="0" distL="0" distR="0" wp14:anchorId="54EDF1DF" wp14:editId="4B4F2A75">
            <wp:extent cx="2229161" cy="7182852"/>
            <wp:effectExtent l="0" t="0" r="0" b="0"/>
            <wp:docPr id="131337377" name="Paveikslėlis 1" descr="Paveikslėlis, kuriame yra eskizas, diagrama, Techninis brėžinys, Planas  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337377" name="Paveikslėlis 1" descr="Paveikslėlis, kuriame yra eskizas, diagrama, Techninis brėžinys, Planas  Dirbtinio intelekto sugeneruotas turinys gali būti neteisingas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29161" cy="7182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B42D3" w:rsidRPr="00D97371" w:rsidSect="003C2A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134" w:right="567" w:bottom="961" w:left="1134" w:header="680" w:footer="680" w:gutter="56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4F11E" w14:textId="77777777" w:rsidR="00EF5CA4" w:rsidRDefault="00EF5CA4" w:rsidP="00AF4310">
      <w:r>
        <w:separator/>
      </w:r>
    </w:p>
  </w:endnote>
  <w:endnote w:type="continuationSeparator" w:id="0">
    <w:p w14:paraId="03AAD7EC" w14:textId="77777777" w:rsidR="00EF5CA4" w:rsidRDefault="00EF5CA4" w:rsidP="00AF4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F678C" w14:textId="77777777" w:rsidR="008C7846" w:rsidRDefault="0013615E" w:rsidP="00781723">
    <w:pPr>
      <w:pStyle w:val="Porat"/>
      <w:framePr w:wrap="none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8C7846">
      <w:rPr>
        <w:rStyle w:val="Puslapionumeris"/>
      </w:rPr>
      <w:instrText xml:space="preserve"> PAGE </w:instrText>
    </w:r>
    <w:r>
      <w:rPr>
        <w:rStyle w:val="Puslapionumeris"/>
      </w:rPr>
      <w:fldChar w:fldCharType="end"/>
    </w:r>
  </w:p>
  <w:p w14:paraId="1B4445EC" w14:textId="77777777" w:rsidR="00AF4310" w:rsidRDefault="00AF4310" w:rsidP="008C7846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30C57" w14:textId="77777777" w:rsidR="008C7846" w:rsidRPr="008C7846" w:rsidRDefault="008C7846" w:rsidP="00781723">
    <w:pPr>
      <w:pStyle w:val="Porat"/>
      <w:framePr w:wrap="none" w:vAnchor="text" w:hAnchor="margin" w:xAlign="right" w:y="1"/>
      <w:rPr>
        <w:rStyle w:val="Puslapionumeris"/>
      </w:rPr>
    </w:pPr>
  </w:p>
  <w:p w14:paraId="268D52ED" w14:textId="77777777" w:rsidR="00AF4310" w:rsidRPr="008C7846" w:rsidRDefault="00AF4310" w:rsidP="006D1829">
    <w:pPr>
      <w:pStyle w:val="Porat"/>
      <w:ind w:right="360"/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6B4B6" w14:textId="77777777" w:rsidR="006D1829" w:rsidRDefault="006D182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3F5AF" w14:textId="77777777" w:rsidR="00EF5CA4" w:rsidRDefault="00EF5CA4" w:rsidP="00AF4310">
      <w:r>
        <w:separator/>
      </w:r>
    </w:p>
  </w:footnote>
  <w:footnote w:type="continuationSeparator" w:id="0">
    <w:p w14:paraId="4CA422A8" w14:textId="77777777" w:rsidR="00EF5CA4" w:rsidRDefault="00EF5CA4" w:rsidP="00AF43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CA2D2" w14:textId="77777777" w:rsidR="006D1829" w:rsidRDefault="006D182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75270909"/>
      <w:docPartObj>
        <w:docPartGallery w:val="Page Numbers (Top of Page)"/>
        <w:docPartUnique/>
      </w:docPartObj>
    </w:sdtPr>
    <w:sdtEndPr/>
    <w:sdtContent>
      <w:p w14:paraId="50894874" w14:textId="77777777" w:rsidR="006D1829" w:rsidRDefault="0013615E">
        <w:pPr>
          <w:pStyle w:val="Antrats"/>
          <w:jc w:val="center"/>
        </w:pPr>
        <w:r>
          <w:fldChar w:fldCharType="begin"/>
        </w:r>
        <w:r w:rsidR="006D1829">
          <w:instrText>PAGE   \* MERGEFORMAT</w:instrText>
        </w:r>
        <w:r>
          <w:fldChar w:fldCharType="separate"/>
        </w:r>
        <w:r w:rsidR="009F0456">
          <w:rPr>
            <w:noProof/>
          </w:rPr>
          <w:t>3</w:t>
        </w:r>
        <w:r>
          <w:fldChar w:fldCharType="end"/>
        </w:r>
      </w:p>
    </w:sdtContent>
  </w:sdt>
  <w:p w14:paraId="3DAD6F38" w14:textId="77777777" w:rsidR="00AF4310" w:rsidRPr="006D1829" w:rsidRDefault="00AF4310" w:rsidP="006D1829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412F4" w14:textId="77777777" w:rsidR="006D1829" w:rsidRDefault="006D182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514A5"/>
    <w:multiLevelType w:val="hybridMultilevel"/>
    <w:tmpl w:val="AAEE05E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071C05"/>
    <w:multiLevelType w:val="multilevel"/>
    <w:tmpl w:val="47060FAA"/>
    <w:lvl w:ilvl="0">
      <w:numFmt w:val="bullet"/>
      <w:lvlText w:val="-"/>
      <w:lvlJc w:val="left"/>
      <w:pPr>
        <w:ind w:left="355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07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79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1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3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5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7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39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15" w:hanging="360"/>
      </w:pPr>
      <w:rPr>
        <w:rFonts w:ascii="Wingdings" w:hAnsi="Wingdings"/>
      </w:rPr>
    </w:lvl>
  </w:abstractNum>
  <w:abstractNum w:abstractNumId="2" w15:restartNumberingAfterBreak="0">
    <w:nsid w:val="70D60B82"/>
    <w:multiLevelType w:val="hybridMultilevel"/>
    <w:tmpl w:val="59FA6148"/>
    <w:lvl w:ilvl="0" w:tplc="71203A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80039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3B41D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4F692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D22B1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EDCC4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A280C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00493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2C4E8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75F4584D"/>
    <w:multiLevelType w:val="hybridMultilevel"/>
    <w:tmpl w:val="7D2C8582"/>
    <w:lvl w:ilvl="0" w:tplc="0427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num w:numId="1" w16cid:durableId="659387599">
    <w:abstractNumId w:val="1"/>
  </w:num>
  <w:num w:numId="2" w16cid:durableId="1086652461">
    <w:abstractNumId w:val="3"/>
  </w:num>
  <w:num w:numId="3" w16cid:durableId="173691065">
    <w:abstractNumId w:val="0"/>
  </w:num>
  <w:num w:numId="4" w16cid:durableId="597637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714"/>
    <w:rsid w:val="000002EF"/>
    <w:rsid w:val="0000458F"/>
    <w:rsid w:val="000068AB"/>
    <w:rsid w:val="00013944"/>
    <w:rsid w:val="0001AA22"/>
    <w:rsid w:val="00031B8B"/>
    <w:rsid w:val="00057516"/>
    <w:rsid w:val="00065EE5"/>
    <w:rsid w:val="00074385"/>
    <w:rsid w:val="00075D6F"/>
    <w:rsid w:val="00085EAE"/>
    <w:rsid w:val="00091936"/>
    <w:rsid w:val="00092A5A"/>
    <w:rsid w:val="000B42D3"/>
    <w:rsid w:val="000D62BB"/>
    <w:rsid w:val="000E25AD"/>
    <w:rsid w:val="000E3D9F"/>
    <w:rsid w:val="001075DC"/>
    <w:rsid w:val="001112F2"/>
    <w:rsid w:val="001141F2"/>
    <w:rsid w:val="00114EFB"/>
    <w:rsid w:val="00115652"/>
    <w:rsid w:val="00125D98"/>
    <w:rsid w:val="00126DA3"/>
    <w:rsid w:val="0013615E"/>
    <w:rsid w:val="00145E53"/>
    <w:rsid w:val="0016655B"/>
    <w:rsid w:val="00173922"/>
    <w:rsid w:val="00180521"/>
    <w:rsid w:val="00183262"/>
    <w:rsid w:val="00192B05"/>
    <w:rsid w:val="00197451"/>
    <w:rsid w:val="001A2C5C"/>
    <w:rsid w:val="001B360C"/>
    <w:rsid w:val="001C2B6C"/>
    <w:rsid w:val="001C43C3"/>
    <w:rsid w:val="001D282D"/>
    <w:rsid w:val="001D5618"/>
    <w:rsid w:val="001E4026"/>
    <w:rsid w:val="001E736E"/>
    <w:rsid w:val="001F24C3"/>
    <w:rsid w:val="001F6699"/>
    <w:rsid w:val="00205F5E"/>
    <w:rsid w:val="00210F65"/>
    <w:rsid w:val="00232714"/>
    <w:rsid w:val="002335A5"/>
    <w:rsid w:val="00235F1A"/>
    <w:rsid w:val="00283181"/>
    <w:rsid w:val="00283263"/>
    <w:rsid w:val="00285ADC"/>
    <w:rsid w:val="0029040E"/>
    <w:rsid w:val="00294F5E"/>
    <w:rsid w:val="00296249"/>
    <w:rsid w:val="00314077"/>
    <w:rsid w:val="0034337D"/>
    <w:rsid w:val="003A6AE2"/>
    <w:rsid w:val="003A7956"/>
    <w:rsid w:val="003C2A87"/>
    <w:rsid w:val="003C43A2"/>
    <w:rsid w:val="003C565A"/>
    <w:rsid w:val="003D6518"/>
    <w:rsid w:val="003E2286"/>
    <w:rsid w:val="003F00C8"/>
    <w:rsid w:val="003F6B9D"/>
    <w:rsid w:val="00407C70"/>
    <w:rsid w:val="00422C7B"/>
    <w:rsid w:val="00424C29"/>
    <w:rsid w:val="004379B0"/>
    <w:rsid w:val="00437DDB"/>
    <w:rsid w:val="00456159"/>
    <w:rsid w:val="00456758"/>
    <w:rsid w:val="00464143"/>
    <w:rsid w:val="004833CD"/>
    <w:rsid w:val="004922B1"/>
    <w:rsid w:val="004940D4"/>
    <w:rsid w:val="004A684B"/>
    <w:rsid w:val="004B317B"/>
    <w:rsid w:val="004B5E0F"/>
    <w:rsid w:val="004D495A"/>
    <w:rsid w:val="004D5764"/>
    <w:rsid w:val="004E6844"/>
    <w:rsid w:val="004F6189"/>
    <w:rsid w:val="005055F1"/>
    <w:rsid w:val="00514B5B"/>
    <w:rsid w:val="0052177F"/>
    <w:rsid w:val="0053393C"/>
    <w:rsid w:val="005559A9"/>
    <w:rsid w:val="005709CD"/>
    <w:rsid w:val="00576E8C"/>
    <w:rsid w:val="00583624"/>
    <w:rsid w:val="005844CB"/>
    <w:rsid w:val="00591E53"/>
    <w:rsid w:val="005964A0"/>
    <w:rsid w:val="005A001B"/>
    <w:rsid w:val="005A5A60"/>
    <w:rsid w:val="005B225D"/>
    <w:rsid w:val="005C31A6"/>
    <w:rsid w:val="005C757D"/>
    <w:rsid w:val="005E24FD"/>
    <w:rsid w:val="005E6618"/>
    <w:rsid w:val="005F53F7"/>
    <w:rsid w:val="00604DC0"/>
    <w:rsid w:val="006128A8"/>
    <w:rsid w:val="00616163"/>
    <w:rsid w:val="00616AB4"/>
    <w:rsid w:val="0062304A"/>
    <w:rsid w:val="00633F40"/>
    <w:rsid w:val="00637AD9"/>
    <w:rsid w:val="00645B20"/>
    <w:rsid w:val="0064712C"/>
    <w:rsid w:val="00651BCB"/>
    <w:rsid w:val="0065D445"/>
    <w:rsid w:val="00661189"/>
    <w:rsid w:val="00662797"/>
    <w:rsid w:val="00664AB9"/>
    <w:rsid w:val="00665904"/>
    <w:rsid w:val="00672BD5"/>
    <w:rsid w:val="00677BBC"/>
    <w:rsid w:val="0069175B"/>
    <w:rsid w:val="00692CCB"/>
    <w:rsid w:val="006A25F3"/>
    <w:rsid w:val="006B07E9"/>
    <w:rsid w:val="006C0888"/>
    <w:rsid w:val="006C2BC2"/>
    <w:rsid w:val="006D1829"/>
    <w:rsid w:val="006E0B88"/>
    <w:rsid w:val="006E279D"/>
    <w:rsid w:val="006E4841"/>
    <w:rsid w:val="006E5177"/>
    <w:rsid w:val="006F0FCD"/>
    <w:rsid w:val="007246D6"/>
    <w:rsid w:val="00726A4A"/>
    <w:rsid w:val="00726E8D"/>
    <w:rsid w:val="007312A3"/>
    <w:rsid w:val="007315A3"/>
    <w:rsid w:val="00741017"/>
    <w:rsid w:val="00767111"/>
    <w:rsid w:val="007705BB"/>
    <w:rsid w:val="0077089F"/>
    <w:rsid w:val="00775836"/>
    <w:rsid w:val="00775D97"/>
    <w:rsid w:val="00787DD9"/>
    <w:rsid w:val="007C047A"/>
    <w:rsid w:val="007D7FD4"/>
    <w:rsid w:val="00801CBA"/>
    <w:rsid w:val="00802745"/>
    <w:rsid w:val="00806CB3"/>
    <w:rsid w:val="00814045"/>
    <w:rsid w:val="0082120B"/>
    <w:rsid w:val="008221B0"/>
    <w:rsid w:val="00826CE4"/>
    <w:rsid w:val="00830C69"/>
    <w:rsid w:val="008507F0"/>
    <w:rsid w:val="00862233"/>
    <w:rsid w:val="00871A8C"/>
    <w:rsid w:val="008A270F"/>
    <w:rsid w:val="008B6529"/>
    <w:rsid w:val="008C07BC"/>
    <w:rsid w:val="008C7846"/>
    <w:rsid w:val="008E5975"/>
    <w:rsid w:val="008F3364"/>
    <w:rsid w:val="008F7BD7"/>
    <w:rsid w:val="00920AA8"/>
    <w:rsid w:val="009254F7"/>
    <w:rsid w:val="00943265"/>
    <w:rsid w:val="00947867"/>
    <w:rsid w:val="00956413"/>
    <w:rsid w:val="00957B14"/>
    <w:rsid w:val="0096384D"/>
    <w:rsid w:val="00966997"/>
    <w:rsid w:val="009771F5"/>
    <w:rsid w:val="009831DB"/>
    <w:rsid w:val="00985A69"/>
    <w:rsid w:val="00994AC5"/>
    <w:rsid w:val="009A1F34"/>
    <w:rsid w:val="009A627C"/>
    <w:rsid w:val="009B4712"/>
    <w:rsid w:val="009C0C64"/>
    <w:rsid w:val="009C1121"/>
    <w:rsid w:val="009C15DC"/>
    <w:rsid w:val="009C4AED"/>
    <w:rsid w:val="009F0456"/>
    <w:rsid w:val="009F714F"/>
    <w:rsid w:val="00A234C1"/>
    <w:rsid w:val="00A36737"/>
    <w:rsid w:val="00A36946"/>
    <w:rsid w:val="00A45114"/>
    <w:rsid w:val="00A50D42"/>
    <w:rsid w:val="00A57D8B"/>
    <w:rsid w:val="00A61641"/>
    <w:rsid w:val="00A81ADA"/>
    <w:rsid w:val="00AB3C06"/>
    <w:rsid w:val="00AB5EF3"/>
    <w:rsid w:val="00AC2F05"/>
    <w:rsid w:val="00AC50AC"/>
    <w:rsid w:val="00AD7265"/>
    <w:rsid w:val="00AF0031"/>
    <w:rsid w:val="00AF2AB1"/>
    <w:rsid w:val="00AF4310"/>
    <w:rsid w:val="00AF7372"/>
    <w:rsid w:val="00B060DB"/>
    <w:rsid w:val="00B06664"/>
    <w:rsid w:val="00B07D3F"/>
    <w:rsid w:val="00B1399C"/>
    <w:rsid w:val="00B2063F"/>
    <w:rsid w:val="00B47A46"/>
    <w:rsid w:val="00B564B6"/>
    <w:rsid w:val="00B7749A"/>
    <w:rsid w:val="00B8069E"/>
    <w:rsid w:val="00B924A8"/>
    <w:rsid w:val="00BA1512"/>
    <w:rsid w:val="00BA6805"/>
    <w:rsid w:val="00BB73C1"/>
    <w:rsid w:val="00BD7F68"/>
    <w:rsid w:val="00C04C1E"/>
    <w:rsid w:val="00C05440"/>
    <w:rsid w:val="00C27A49"/>
    <w:rsid w:val="00C315B4"/>
    <w:rsid w:val="00C35B03"/>
    <w:rsid w:val="00C370E3"/>
    <w:rsid w:val="00C51B61"/>
    <w:rsid w:val="00C675CC"/>
    <w:rsid w:val="00C7068F"/>
    <w:rsid w:val="00C82D77"/>
    <w:rsid w:val="00C86AD7"/>
    <w:rsid w:val="00CA6216"/>
    <w:rsid w:val="00CB14D5"/>
    <w:rsid w:val="00CC2A82"/>
    <w:rsid w:val="00CD0794"/>
    <w:rsid w:val="00CF261E"/>
    <w:rsid w:val="00D0123A"/>
    <w:rsid w:val="00D12FC6"/>
    <w:rsid w:val="00D15A49"/>
    <w:rsid w:val="00D17783"/>
    <w:rsid w:val="00D321CD"/>
    <w:rsid w:val="00D35EFF"/>
    <w:rsid w:val="00D56CE8"/>
    <w:rsid w:val="00D75111"/>
    <w:rsid w:val="00D77AE1"/>
    <w:rsid w:val="00D804E9"/>
    <w:rsid w:val="00D873F2"/>
    <w:rsid w:val="00D97371"/>
    <w:rsid w:val="00DA3ADF"/>
    <w:rsid w:val="00DA44A4"/>
    <w:rsid w:val="00DB1E74"/>
    <w:rsid w:val="00DB3EF5"/>
    <w:rsid w:val="00DF242E"/>
    <w:rsid w:val="00DF53EB"/>
    <w:rsid w:val="00E11795"/>
    <w:rsid w:val="00E15B4E"/>
    <w:rsid w:val="00E37573"/>
    <w:rsid w:val="00E6151D"/>
    <w:rsid w:val="00E62B82"/>
    <w:rsid w:val="00E663D5"/>
    <w:rsid w:val="00E6683A"/>
    <w:rsid w:val="00E67B52"/>
    <w:rsid w:val="00E7453A"/>
    <w:rsid w:val="00E85A38"/>
    <w:rsid w:val="00EB07CD"/>
    <w:rsid w:val="00EB191E"/>
    <w:rsid w:val="00EB2BC3"/>
    <w:rsid w:val="00EC1A32"/>
    <w:rsid w:val="00ED6B6A"/>
    <w:rsid w:val="00EE7DAF"/>
    <w:rsid w:val="00EF4C90"/>
    <w:rsid w:val="00EF5CA4"/>
    <w:rsid w:val="00F02402"/>
    <w:rsid w:val="00F1187D"/>
    <w:rsid w:val="00F22F83"/>
    <w:rsid w:val="00F57C7F"/>
    <w:rsid w:val="00F622AD"/>
    <w:rsid w:val="00F67859"/>
    <w:rsid w:val="00F744FE"/>
    <w:rsid w:val="00F8279D"/>
    <w:rsid w:val="00F902B6"/>
    <w:rsid w:val="00F940C6"/>
    <w:rsid w:val="00FA3CBC"/>
    <w:rsid w:val="00FA72C3"/>
    <w:rsid w:val="00FC5541"/>
    <w:rsid w:val="00FD11FE"/>
    <w:rsid w:val="00FE4767"/>
    <w:rsid w:val="00FF6628"/>
    <w:rsid w:val="013B83E9"/>
    <w:rsid w:val="01F2C6B4"/>
    <w:rsid w:val="0201A4A6"/>
    <w:rsid w:val="023EE123"/>
    <w:rsid w:val="02E3E683"/>
    <w:rsid w:val="02FB01A9"/>
    <w:rsid w:val="03E0CE1D"/>
    <w:rsid w:val="03F96944"/>
    <w:rsid w:val="04243BB7"/>
    <w:rsid w:val="07C2CD19"/>
    <w:rsid w:val="0CB190E1"/>
    <w:rsid w:val="0D8A913A"/>
    <w:rsid w:val="0DAB4012"/>
    <w:rsid w:val="0F471073"/>
    <w:rsid w:val="0F56A3F9"/>
    <w:rsid w:val="10346BFE"/>
    <w:rsid w:val="10348BA0"/>
    <w:rsid w:val="105AB151"/>
    <w:rsid w:val="118531F5"/>
    <w:rsid w:val="119F50F1"/>
    <w:rsid w:val="11B64FB1"/>
    <w:rsid w:val="135B0A24"/>
    <w:rsid w:val="14366BDB"/>
    <w:rsid w:val="15D23C3C"/>
    <w:rsid w:val="172B5028"/>
    <w:rsid w:val="17C8D6BD"/>
    <w:rsid w:val="181C1F50"/>
    <w:rsid w:val="188F1C12"/>
    <w:rsid w:val="1964A71E"/>
    <w:rsid w:val="19ABA126"/>
    <w:rsid w:val="19AEFAE2"/>
    <w:rsid w:val="19E86B3A"/>
    <w:rsid w:val="1A23FC4E"/>
    <w:rsid w:val="1BB02F75"/>
    <w:rsid w:val="1CDAD215"/>
    <w:rsid w:val="1CE69BA4"/>
    <w:rsid w:val="1E34F378"/>
    <w:rsid w:val="1E57A1CB"/>
    <w:rsid w:val="1FBA34CD"/>
    <w:rsid w:val="20571FC1"/>
    <w:rsid w:val="2057ACBE"/>
    <w:rsid w:val="20CF9D89"/>
    <w:rsid w:val="20E08AF7"/>
    <w:rsid w:val="2135294C"/>
    <w:rsid w:val="21F89FD2"/>
    <w:rsid w:val="22322856"/>
    <w:rsid w:val="22EB17BC"/>
    <w:rsid w:val="23666761"/>
    <w:rsid w:val="24C2A728"/>
    <w:rsid w:val="25EFAB3F"/>
    <w:rsid w:val="2601BCAB"/>
    <w:rsid w:val="26A320A6"/>
    <w:rsid w:val="26D69D94"/>
    <w:rsid w:val="27E33B17"/>
    <w:rsid w:val="29578AF1"/>
    <w:rsid w:val="29D59F27"/>
    <w:rsid w:val="2A990DDC"/>
    <w:rsid w:val="2C867828"/>
    <w:rsid w:val="2C8F2BB3"/>
    <w:rsid w:val="2F16E69E"/>
    <w:rsid w:val="2F54735D"/>
    <w:rsid w:val="335A5C42"/>
    <w:rsid w:val="3375BD9F"/>
    <w:rsid w:val="34417184"/>
    <w:rsid w:val="348ADB5E"/>
    <w:rsid w:val="35FA08D3"/>
    <w:rsid w:val="3642D3CF"/>
    <w:rsid w:val="36ABB9C7"/>
    <w:rsid w:val="3709A251"/>
    <w:rsid w:val="370BA368"/>
    <w:rsid w:val="384E3209"/>
    <w:rsid w:val="3A541141"/>
    <w:rsid w:val="3C09F935"/>
    <w:rsid w:val="3C8B1DC5"/>
    <w:rsid w:val="3D2D7F28"/>
    <w:rsid w:val="3DFDB85A"/>
    <w:rsid w:val="3FBA4CAE"/>
    <w:rsid w:val="40543999"/>
    <w:rsid w:val="4106CC2F"/>
    <w:rsid w:val="41BCAFFC"/>
    <w:rsid w:val="41E52B07"/>
    <w:rsid w:val="427E5BD9"/>
    <w:rsid w:val="42D0C397"/>
    <w:rsid w:val="4395F8C9"/>
    <w:rsid w:val="43DCC04B"/>
    <w:rsid w:val="43EF2B97"/>
    <w:rsid w:val="4460CE56"/>
    <w:rsid w:val="45324E7A"/>
    <w:rsid w:val="459CB0F0"/>
    <w:rsid w:val="45F29151"/>
    <w:rsid w:val="487545E8"/>
    <w:rsid w:val="48C29CBA"/>
    <w:rsid w:val="494372BA"/>
    <w:rsid w:val="4AFB4179"/>
    <w:rsid w:val="4BB1787C"/>
    <w:rsid w:val="4C4631B1"/>
    <w:rsid w:val="4CA92F15"/>
    <w:rsid w:val="4CB2C4CA"/>
    <w:rsid w:val="4D22980A"/>
    <w:rsid w:val="4E0B8F1E"/>
    <w:rsid w:val="4F34C69D"/>
    <w:rsid w:val="4FD276F8"/>
    <w:rsid w:val="4FE0CFD7"/>
    <w:rsid w:val="50DCB12B"/>
    <w:rsid w:val="51CBC005"/>
    <w:rsid w:val="547D2030"/>
    <w:rsid w:val="5578952B"/>
    <w:rsid w:val="55B0224E"/>
    <w:rsid w:val="564589D3"/>
    <w:rsid w:val="56E63663"/>
    <w:rsid w:val="5830B316"/>
    <w:rsid w:val="584AAA2A"/>
    <w:rsid w:val="5A5B8E1D"/>
    <w:rsid w:val="5A7F31F3"/>
    <w:rsid w:val="5C184ECC"/>
    <w:rsid w:val="5C9C6E5B"/>
    <w:rsid w:val="5D6295FF"/>
    <w:rsid w:val="5DAF7331"/>
    <w:rsid w:val="5EB6634D"/>
    <w:rsid w:val="607DA33A"/>
    <w:rsid w:val="61259F39"/>
    <w:rsid w:val="61B04C1A"/>
    <w:rsid w:val="61E99A7C"/>
    <w:rsid w:val="65AF5701"/>
    <w:rsid w:val="6654FA4E"/>
    <w:rsid w:val="6694C681"/>
    <w:rsid w:val="66B16300"/>
    <w:rsid w:val="66BA090B"/>
    <w:rsid w:val="66CF7FFE"/>
    <w:rsid w:val="6855D96C"/>
    <w:rsid w:val="686AB5EB"/>
    <w:rsid w:val="6A1E31A9"/>
    <w:rsid w:val="6C05E7FF"/>
    <w:rsid w:val="6D6C166F"/>
    <w:rsid w:val="6DCDCBC7"/>
    <w:rsid w:val="6DF30E9E"/>
    <w:rsid w:val="6E2EA826"/>
    <w:rsid w:val="6ED312CE"/>
    <w:rsid w:val="6F0CCE5F"/>
    <w:rsid w:val="6F4A49E0"/>
    <w:rsid w:val="708FEF48"/>
    <w:rsid w:val="7108C249"/>
    <w:rsid w:val="71414566"/>
    <w:rsid w:val="73BAE997"/>
    <w:rsid w:val="7468F2A3"/>
    <w:rsid w:val="74B208A5"/>
    <w:rsid w:val="74C07D01"/>
    <w:rsid w:val="765C4D62"/>
    <w:rsid w:val="7701FB28"/>
    <w:rsid w:val="77F89B7B"/>
    <w:rsid w:val="7948F5AC"/>
    <w:rsid w:val="7967D893"/>
    <w:rsid w:val="79766EE6"/>
    <w:rsid w:val="7A0FBB1D"/>
    <w:rsid w:val="7B2FBE85"/>
    <w:rsid w:val="7BC7BF63"/>
    <w:rsid w:val="7C58F604"/>
    <w:rsid w:val="7E675F47"/>
    <w:rsid w:val="7EBF732B"/>
    <w:rsid w:val="7F66C6A2"/>
    <w:rsid w:val="7FBE3CCD"/>
    <w:rsid w:val="7FD9D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675AF8"/>
  <w15:docId w15:val="{91B9F900-0EE3-435C-A0F9-AE65F240D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32714"/>
    <w:rPr>
      <w:rFonts w:ascii="Times New Roman" w:eastAsia="Times New Roman" w:hAnsi="Times New Roman" w:cs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F4310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F4310"/>
    <w:rPr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AF4310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F4310"/>
    <w:rPr>
      <w:lang w:val="lt-LT"/>
    </w:rPr>
  </w:style>
  <w:style w:type="character" w:styleId="Hipersaitas">
    <w:name w:val="Hyperlink"/>
    <w:basedOn w:val="Numatytasispastraiposriftas"/>
    <w:rsid w:val="00AF4310"/>
    <w:rPr>
      <w:rFonts w:cs="Times New Roman"/>
      <w:color w:val="0000FF"/>
      <w:u w:val="single"/>
    </w:rPr>
  </w:style>
  <w:style w:type="character" w:styleId="Puslapionumeris">
    <w:name w:val="page number"/>
    <w:basedOn w:val="Numatytasispastraiposriftas"/>
    <w:uiPriority w:val="99"/>
    <w:semiHidden/>
    <w:unhideWhenUsed/>
    <w:rsid w:val="008C7846"/>
  </w:style>
  <w:style w:type="character" w:customStyle="1" w:styleId="Numatytasispastraiposriftas1">
    <w:name w:val="Numatytasis pastraipos šriftas1"/>
    <w:rsid w:val="00232714"/>
  </w:style>
  <w:style w:type="paragraph" w:customStyle="1" w:styleId="prastasis1">
    <w:name w:val="Įprastasis1"/>
    <w:rsid w:val="00232714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sz w:val="22"/>
      <w:szCs w:val="22"/>
      <w:lang w:val="lt-LT" w:eastAsia="zh-C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075DC"/>
    <w:rPr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075DC"/>
    <w:rPr>
      <w:rFonts w:ascii="Times New Roman" w:eastAsia="Times New Roman" w:hAnsi="Times New Roman" w:cs="Times New Roman"/>
      <w:sz w:val="18"/>
      <w:szCs w:val="18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26E8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26E8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726E8D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26E8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26E8D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character" w:customStyle="1" w:styleId="FontStyle59">
    <w:name w:val="Font Style59"/>
    <w:uiPriority w:val="99"/>
    <w:rsid w:val="00583624"/>
    <w:rPr>
      <w:rFonts w:ascii="Times New Roman" w:hAnsi="Times New Roman"/>
      <w:sz w:val="22"/>
    </w:rPr>
  </w:style>
  <w:style w:type="character" w:customStyle="1" w:styleId="FontStyle51">
    <w:name w:val="Font Style51"/>
    <w:uiPriority w:val="99"/>
    <w:rsid w:val="00583624"/>
    <w:rPr>
      <w:rFonts w:ascii="Times New Roman" w:hAnsi="Times New Roman" w:cs="Times New Roman" w:hint="default"/>
      <w:b/>
      <w:bCs w:val="0"/>
      <w:sz w:val="22"/>
    </w:rPr>
  </w:style>
  <w:style w:type="paragraph" w:customStyle="1" w:styleId="Style29">
    <w:name w:val="Style29"/>
    <w:basedOn w:val="prastasis"/>
    <w:uiPriority w:val="99"/>
    <w:rsid w:val="00583624"/>
    <w:pPr>
      <w:widowControl w:val="0"/>
      <w:autoSpaceDE w:val="0"/>
      <w:autoSpaceDN w:val="0"/>
      <w:adjustRightInd w:val="0"/>
      <w:spacing w:line="278" w:lineRule="exact"/>
    </w:pPr>
    <w:rPr>
      <w:rFonts w:ascii="Verdana" w:hAnsi="Verdana"/>
      <w:lang w:eastAsia="lt-LT"/>
    </w:rPr>
  </w:style>
  <w:style w:type="paragraph" w:styleId="Pataisymai">
    <w:name w:val="Revision"/>
    <w:hidden/>
    <w:uiPriority w:val="99"/>
    <w:semiHidden/>
    <w:rsid w:val="00B060DB"/>
    <w:rPr>
      <w:rFonts w:ascii="Times New Roman" w:eastAsia="Times New Roman" w:hAnsi="Times New Roman" w:cs="Times New Roman"/>
      <w:lang w:val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C4A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51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345</Words>
  <Characters>2552</Characters>
  <Application>Microsoft Office Word</Application>
  <DocSecurity>4</DocSecurity>
  <Lines>75</Lines>
  <Paragraphs>28</Paragraphs>
  <ScaleCrop>false</ScaleCrop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Arunas Makauskas</dc:creator>
  <cp:lastModifiedBy>Santa Zubernytė</cp:lastModifiedBy>
  <cp:revision>2</cp:revision>
  <dcterms:created xsi:type="dcterms:W3CDTF">2026-02-11T13:44:00Z</dcterms:created>
  <dcterms:modified xsi:type="dcterms:W3CDTF">2026-02-11T13:44:00Z</dcterms:modified>
</cp:coreProperties>
</file>