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2412A" w14:textId="733923F5" w:rsidR="008E7ECF" w:rsidRPr="000702B0" w:rsidRDefault="00921AD7" w:rsidP="001743DD">
      <w:pPr>
        <w:spacing w:after="0" w:line="240" w:lineRule="auto"/>
        <w:jc w:val="right"/>
        <w:rPr>
          <w:rFonts w:cstheme="minorHAnsi"/>
          <w:b/>
          <w:sz w:val="24"/>
          <w:szCs w:val="24"/>
        </w:rPr>
      </w:pPr>
      <w:bookmarkStart w:id="0" w:name="_Hlk517354552"/>
      <w:r w:rsidRPr="000702B0">
        <w:rPr>
          <w:rFonts w:cstheme="minorHAnsi"/>
          <w:b/>
          <w:sz w:val="24"/>
          <w:szCs w:val="24"/>
        </w:rPr>
        <w:t>1</w:t>
      </w:r>
      <w:r w:rsidR="00F0644F" w:rsidRPr="000702B0">
        <w:rPr>
          <w:rFonts w:cstheme="minorHAnsi"/>
          <w:b/>
          <w:sz w:val="24"/>
          <w:szCs w:val="24"/>
        </w:rPr>
        <w:t xml:space="preserve"> </w:t>
      </w:r>
      <w:r w:rsidR="008E7ECF" w:rsidRPr="000702B0">
        <w:rPr>
          <w:rFonts w:cstheme="minorHAnsi"/>
          <w:b/>
          <w:sz w:val="24"/>
          <w:szCs w:val="24"/>
        </w:rPr>
        <w:t>priedas</w:t>
      </w:r>
    </w:p>
    <w:p w14:paraId="7BAF5D96" w14:textId="77777777" w:rsidR="001743DD" w:rsidRPr="000702B0" w:rsidRDefault="001743DD" w:rsidP="000E589E">
      <w:pPr>
        <w:spacing w:after="0" w:line="240" w:lineRule="auto"/>
        <w:rPr>
          <w:rFonts w:cstheme="minorHAnsi"/>
          <w:bCs/>
          <w:sz w:val="24"/>
          <w:szCs w:val="24"/>
        </w:rPr>
      </w:pPr>
    </w:p>
    <w:p w14:paraId="42ABDB33" w14:textId="4DD21ACD" w:rsidR="00A02C62" w:rsidRPr="000702B0" w:rsidRDefault="00C57813" w:rsidP="001743DD">
      <w:pPr>
        <w:spacing w:after="0" w:line="240" w:lineRule="auto"/>
        <w:jc w:val="center"/>
        <w:rPr>
          <w:rFonts w:eastAsia="Calibri" w:cstheme="minorHAnsi"/>
          <w:b/>
          <w:caps/>
          <w:sz w:val="24"/>
          <w:szCs w:val="24"/>
        </w:rPr>
      </w:pPr>
      <w:r w:rsidRPr="000702B0">
        <w:rPr>
          <w:rFonts w:eastAsia="Calibri" w:cstheme="minorHAnsi"/>
          <w:b/>
          <w:caps/>
          <w:sz w:val="24"/>
          <w:szCs w:val="24"/>
        </w:rPr>
        <w:t>ADMINISTRACINI</w:t>
      </w:r>
      <w:r w:rsidR="002922CC" w:rsidRPr="000702B0">
        <w:rPr>
          <w:rFonts w:eastAsia="Calibri" w:cstheme="minorHAnsi"/>
          <w:b/>
          <w:caps/>
          <w:sz w:val="24"/>
          <w:szCs w:val="24"/>
        </w:rPr>
        <w:t>Ų</w:t>
      </w:r>
      <w:r w:rsidRPr="000702B0">
        <w:rPr>
          <w:rFonts w:eastAsia="Calibri" w:cstheme="minorHAnsi"/>
          <w:b/>
          <w:caps/>
          <w:sz w:val="24"/>
          <w:szCs w:val="24"/>
        </w:rPr>
        <w:t xml:space="preserve"> PA</w:t>
      </w:r>
      <w:r w:rsidR="002922CC" w:rsidRPr="000702B0">
        <w:rPr>
          <w:rFonts w:eastAsia="Calibri" w:cstheme="minorHAnsi"/>
          <w:b/>
          <w:caps/>
          <w:sz w:val="24"/>
          <w:szCs w:val="24"/>
        </w:rPr>
        <w:t>TALPŲ</w:t>
      </w:r>
      <w:r w:rsidR="008F2DAA" w:rsidRPr="000702B0">
        <w:rPr>
          <w:rFonts w:eastAsia="Calibri" w:cstheme="minorHAnsi"/>
          <w:b/>
          <w:caps/>
          <w:sz w:val="24"/>
          <w:szCs w:val="24"/>
        </w:rPr>
        <w:t xml:space="preserve">, </w:t>
      </w:r>
      <w:r w:rsidR="00A7555B" w:rsidRPr="000702B0">
        <w:rPr>
          <w:rFonts w:eastAsia="Calibri" w:cstheme="minorHAnsi"/>
          <w:b/>
          <w:caps/>
          <w:sz w:val="24"/>
          <w:szCs w:val="24"/>
        </w:rPr>
        <w:t>GAISRo aptikimo</w:t>
      </w:r>
      <w:r w:rsidR="00CA34DA" w:rsidRPr="000702B0">
        <w:rPr>
          <w:rFonts w:eastAsia="Calibri" w:cstheme="minorHAnsi"/>
          <w:b/>
          <w:caps/>
          <w:sz w:val="24"/>
          <w:szCs w:val="24"/>
        </w:rPr>
        <w:t xml:space="preserve"> ir</w:t>
      </w:r>
      <w:r w:rsidR="00A7555B" w:rsidRPr="000702B0">
        <w:rPr>
          <w:rFonts w:eastAsia="Calibri" w:cstheme="minorHAnsi"/>
          <w:b/>
          <w:caps/>
          <w:sz w:val="24"/>
          <w:szCs w:val="24"/>
        </w:rPr>
        <w:t xml:space="preserve"> apsauginės SIGNALIZACIJOS </w:t>
      </w:r>
      <w:r w:rsidR="00A54525" w:rsidRPr="000702B0">
        <w:rPr>
          <w:rFonts w:eastAsia="Calibri" w:cstheme="minorHAnsi"/>
          <w:b/>
          <w:caps/>
          <w:sz w:val="24"/>
          <w:szCs w:val="24"/>
        </w:rPr>
        <w:t xml:space="preserve">ir praėjimo kontrolės </w:t>
      </w:r>
      <w:r w:rsidR="00695C96" w:rsidRPr="000702B0">
        <w:rPr>
          <w:rFonts w:eastAsia="Calibri" w:cstheme="minorHAnsi"/>
          <w:b/>
          <w:caps/>
          <w:sz w:val="24"/>
          <w:szCs w:val="24"/>
        </w:rPr>
        <w:t>ĮRENGIMO</w:t>
      </w:r>
      <w:r w:rsidR="00A02C62" w:rsidRPr="000702B0">
        <w:rPr>
          <w:rFonts w:eastAsia="Calibri" w:cstheme="minorHAnsi"/>
          <w:b/>
          <w:caps/>
          <w:sz w:val="24"/>
          <w:szCs w:val="24"/>
        </w:rPr>
        <w:t xml:space="preserve"> DARBų</w:t>
      </w:r>
    </w:p>
    <w:p w14:paraId="5238C51C" w14:textId="77777777" w:rsidR="00A02C62" w:rsidRPr="000702B0" w:rsidRDefault="00A02C62" w:rsidP="001743DD">
      <w:pPr>
        <w:spacing w:after="0" w:line="240" w:lineRule="auto"/>
        <w:jc w:val="center"/>
        <w:rPr>
          <w:rFonts w:cstheme="minorHAnsi"/>
          <w:b/>
          <w:sz w:val="24"/>
          <w:szCs w:val="24"/>
        </w:rPr>
      </w:pPr>
    </w:p>
    <w:p w14:paraId="762A8DA5" w14:textId="1A5B7BDF" w:rsidR="00C15074" w:rsidRPr="000702B0" w:rsidRDefault="00BE1D71" w:rsidP="001743DD">
      <w:pPr>
        <w:spacing w:after="0" w:line="240" w:lineRule="auto"/>
        <w:jc w:val="center"/>
        <w:rPr>
          <w:rFonts w:cstheme="minorHAnsi"/>
          <w:b/>
          <w:sz w:val="24"/>
          <w:szCs w:val="24"/>
        </w:rPr>
      </w:pPr>
      <w:r w:rsidRPr="000702B0">
        <w:rPr>
          <w:rFonts w:cstheme="minorHAnsi"/>
          <w:b/>
          <w:sz w:val="24"/>
          <w:szCs w:val="24"/>
        </w:rPr>
        <w:t>TECHNINĖ SPECIFIKACIJA</w:t>
      </w:r>
    </w:p>
    <w:p w14:paraId="5988E548" w14:textId="77777777" w:rsidR="00BE1D71" w:rsidRPr="000702B0" w:rsidRDefault="00BE1D71" w:rsidP="000E589E">
      <w:pPr>
        <w:spacing w:after="0" w:line="240" w:lineRule="auto"/>
        <w:rPr>
          <w:rFonts w:cstheme="minorHAnsi"/>
          <w:sz w:val="24"/>
          <w:szCs w:val="24"/>
        </w:rPr>
      </w:pPr>
    </w:p>
    <w:p w14:paraId="535ED0FA" w14:textId="5A62052D" w:rsidR="00147DDF" w:rsidRPr="000702B0" w:rsidRDefault="009B5A25" w:rsidP="000E589E">
      <w:pPr>
        <w:tabs>
          <w:tab w:val="left" w:pos="1304"/>
          <w:tab w:val="left" w:pos="1457"/>
          <w:tab w:val="left" w:pos="1604"/>
          <w:tab w:val="left" w:pos="1757"/>
          <w:tab w:val="left" w:pos="1860"/>
          <w:tab w:val="left" w:pos="1984"/>
          <w:tab w:val="left" w:pos="2098"/>
          <w:tab w:val="left" w:pos="2211"/>
          <w:tab w:val="center" w:pos="4975"/>
          <w:tab w:val="right" w:pos="9638"/>
        </w:tabs>
        <w:autoSpaceDE w:val="0"/>
        <w:adjustRightInd w:val="0"/>
        <w:spacing w:after="0" w:line="240" w:lineRule="auto"/>
        <w:jc w:val="both"/>
        <w:rPr>
          <w:rFonts w:eastAsia="SimSun" w:cstheme="minorHAnsi"/>
          <w:b/>
          <w:sz w:val="24"/>
          <w:szCs w:val="24"/>
          <w:u w:val="single"/>
        </w:rPr>
      </w:pPr>
      <w:r w:rsidRPr="000702B0">
        <w:rPr>
          <w:rFonts w:eastAsia="SimSun" w:cstheme="minorHAnsi"/>
          <w:b/>
          <w:sz w:val="24"/>
          <w:szCs w:val="24"/>
          <w:u w:val="single"/>
        </w:rPr>
        <w:t>I</w:t>
      </w:r>
      <w:r w:rsidR="00807D54" w:rsidRPr="000702B0">
        <w:rPr>
          <w:rFonts w:eastAsia="SimSun" w:cstheme="minorHAnsi"/>
          <w:b/>
          <w:sz w:val="24"/>
          <w:szCs w:val="24"/>
          <w:u w:val="single"/>
        </w:rPr>
        <w:t>.</w:t>
      </w:r>
      <w:r w:rsidRPr="000702B0">
        <w:rPr>
          <w:rFonts w:eastAsia="SimSun" w:cstheme="minorHAnsi"/>
          <w:b/>
          <w:sz w:val="24"/>
          <w:szCs w:val="24"/>
          <w:u w:val="single"/>
        </w:rPr>
        <w:t xml:space="preserve"> Reikalavimai </w:t>
      </w:r>
      <w:r w:rsidR="00807D54" w:rsidRPr="000702B0">
        <w:rPr>
          <w:rFonts w:eastAsia="SimSun" w:cstheme="minorHAnsi"/>
          <w:b/>
          <w:sz w:val="24"/>
          <w:szCs w:val="24"/>
          <w:u w:val="single"/>
        </w:rPr>
        <w:t>atliekant darbus</w:t>
      </w:r>
      <w:r w:rsidRPr="000702B0">
        <w:rPr>
          <w:rFonts w:eastAsia="SimSun" w:cstheme="minorHAnsi"/>
          <w:b/>
          <w:sz w:val="24"/>
          <w:szCs w:val="24"/>
          <w:u w:val="single"/>
        </w:rPr>
        <w:t>:</w:t>
      </w:r>
    </w:p>
    <w:p w14:paraId="1C1954C2" w14:textId="77777777" w:rsidR="006E0653" w:rsidRPr="000702B0" w:rsidRDefault="00147DDF" w:rsidP="006E0653">
      <w:pPr>
        <w:pStyle w:val="Sraopastraipa"/>
        <w:numPr>
          <w:ilvl w:val="1"/>
          <w:numId w:val="12"/>
        </w:numPr>
        <w:autoSpaceDE w:val="0"/>
        <w:autoSpaceDN w:val="0"/>
        <w:adjustRightInd w:val="0"/>
        <w:spacing w:after="0" w:line="240" w:lineRule="auto"/>
        <w:jc w:val="both"/>
        <w:rPr>
          <w:rFonts w:cstheme="minorHAnsi"/>
          <w:b/>
          <w:bCs/>
          <w:i/>
          <w:iCs/>
          <w:sz w:val="24"/>
          <w:szCs w:val="24"/>
        </w:rPr>
      </w:pPr>
      <w:r w:rsidRPr="000702B0">
        <w:rPr>
          <w:rFonts w:eastAsia="SimSun" w:cstheme="minorHAnsi"/>
          <w:sz w:val="24"/>
          <w:szCs w:val="24"/>
          <w:lang w:eastAsia="zh-CN"/>
        </w:rPr>
        <w:t>Rangovas, vadovaudamasis teisės aktų nustatytais reikalavimais privalo atlikti</w:t>
      </w:r>
      <w:r w:rsidR="006E0653" w:rsidRPr="000702B0">
        <w:rPr>
          <w:rFonts w:eastAsia="SimSun" w:cstheme="minorHAnsi"/>
          <w:sz w:val="24"/>
          <w:szCs w:val="24"/>
          <w:lang w:eastAsia="zh-CN"/>
        </w:rPr>
        <w:t>:</w:t>
      </w:r>
    </w:p>
    <w:p w14:paraId="52EE4EC8" w14:textId="2F3A8D94" w:rsidR="006E0653" w:rsidRPr="000702B0" w:rsidRDefault="00147DDF" w:rsidP="007F336C">
      <w:pPr>
        <w:pStyle w:val="Sraopastraipa"/>
        <w:numPr>
          <w:ilvl w:val="1"/>
          <w:numId w:val="34"/>
        </w:numPr>
        <w:autoSpaceDE w:val="0"/>
        <w:autoSpaceDN w:val="0"/>
        <w:adjustRightInd w:val="0"/>
        <w:spacing w:after="0" w:line="240" w:lineRule="auto"/>
        <w:ind w:left="0" w:firstLine="567"/>
        <w:jc w:val="both"/>
        <w:rPr>
          <w:rFonts w:cstheme="minorHAnsi"/>
          <w:sz w:val="24"/>
          <w:szCs w:val="24"/>
        </w:rPr>
      </w:pPr>
      <w:r w:rsidRPr="000702B0">
        <w:rPr>
          <w:rFonts w:eastAsia="SimSun" w:cstheme="minorHAnsi"/>
          <w:sz w:val="24"/>
          <w:szCs w:val="24"/>
          <w:lang w:eastAsia="zh-CN"/>
        </w:rPr>
        <w:t xml:space="preserve"> </w:t>
      </w:r>
      <w:r w:rsidR="006E0653" w:rsidRPr="000702B0">
        <w:rPr>
          <w:rFonts w:eastAsia="SimSun" w:cstheme="minorHAnsi"/>
          <w:sz w:val="24"/>
          <w:szCs w:val="24"/>
          <w:lang w:eastAsia="zh-CN"/>
        </w:rPr>
        <w:t xml:space="preserve">Administraciniame pastate adresu </w:t>
      </w:r>
      <w:r w:rsidR="006E0653" w:rsidRPr="000702B0">
        <w:rPr>
          <w:rFonts w:cstheme="minorHAnsi"/>
          <w:sz w:val="24"/>
          <w:szCs w:val="24"/>
        </w:rPr>
        <w:t>Vytauto Didžiojo g. 59, Kelmė (unikalus numeris: 5495-5001-8018, bendras plotas – 588 kv. m);</w:t>
      </w:r>
    </w:p>
    <w:p w14:paraId="1B512880" w14:textId="29EB43A6" w:rsidR="006E0653" w:rsidRPr="000702B0" w:rsidRDefault="006E0653" w:rsidP="007F336C">
      <w:pPr>
        <w:pStyle w:val="Sraopastraipa"/>
        <w:numPr>
          <w:ilvl w:val="1"/>
          <w:numId w:val="34"/>
        </w:numPr>
        <w:autoSpaceDE w:val="0"/>
        <w:autoSpaceDN w:val="0"/>
        <w:adjustRightInd w:val="0"/>
        <w:spacing w:after="0" w:line="240" w:lineRule="auto"/>
        <w:ind w:left="0" w:firstLine="567"/>
        <w:jc w:val="both"/>
        <w:rPr>
          <w:rFonts w:cstheme="minorHAnsi"/>
          <w:sz w:val="24"/>
          <w:szCs w:val="24"/>
        </w:rPr>
      </w:pPr>
      <w:r w:rsidRPr="000702B0">
        <w:rPr>
          <w:rFonts w:eastAsia="SimSun" w:cstheme="minorHAnsi"/>
          <w:sz w:val="24"/>
          <w:szCs w:val="24"/>
          <w:lang w:eastAsia="zh-CN"/>
        </w:rPr>
        <w:t xml:space="preserve">Administraciniame pastate adresu </w:t>
      </w:r>
      <w:r w:rsidRPr="000702B0">
        <w:rPr>
          <w:rFonts w:cstheme="minorHAnsi"/>
          <w:sz w:val="24"/>
          <w:szCs w:val="24"/>
        </w:rPr>
        <w:t>Vydūno g. 7A, Kuršėnai, Šiaulių r. (unikalus numeris: 9194-6002-9034, bendras plotas – 387,98 kv. m);</w:t>
      </w:r>
    </w:p>
    <w:p w14:paraId="1A2EBAFB" w14:textId="6980F14F" w:rsidR="00147DDF" w:rsidRPr="000702B0" w:rsidRDefault="006E0653" w:rsidP="001430EE">
      <w:pPr>
        <w:pStyle w:val="Sraopastraipa"/>
        <w:numPr>
          <w:ilvl w:val="1"/>
          <w:numId w:val="34"/>
        </w:numPr>
        <w:autoSpaceDE w:val="0"/>
        <w:autoSpaceDN w:val="0"/>
        <w:adjustRightInd w:val="0"/>
        <w:spacing w:after="0" w:line="240" w:lineRule="auto"/>
        <w:ind w:left="0" w:firstLine="567"/>
        <w:jc w:val="both"/>
        <w:rPr>
          <w:rFonts w:cstheme="minorHAnsi"/>
          <w:sz w:val="24"/>
          <w:szCs w:val="24"/>
        </w:rPr>
      </w:pPr>
      <w:r w:rsidRPr="000702B0">
        <w:rPr>
          <w:rFonts w:eastAsia="SimSun" w:cstheme="minorHAnsi"/>
          <w:sz w:val="24"/>
          <w:szCs w:val="24"/>
          <w:lang w:eastAsia="zh-CN"/>
        </w:rPr>
        <w:t xml:space="preserve">Administraciniame pastate adresu </w:t>
      </w:r>
      <w:r w:rsidRPr="000702B0">
        <w:rPr>
          <w:rFonts w:cstheme="minorHAnsi"/>
          <w:sz w:val="24"/>
          <w:szCs w:val="24"/>
        </w:rPr>
        <w:t>Vilniaus g. 30, Pakruojis (unikalus numeris: 6599-4000-7017, bendras plotas – 531,18 kv. m)</w:t>
      </w:r>
      <w:r w:rsidR="001430EE" w:rsidRPr="000702B0">
        <w:rPr>
          <w:rFonts w:cstheme="minorHAnsi"/>
          <w:sz w:val="24"/>
          <w:szCs w:val="24"/>
        </w:rPr>
        <w:t xml:space="preserve">, </w:t>
      </w:r>
      <w:r w:rsidR="00774964" w:rsidRPr="000702B0">
        <w:rPr>
          <w:rFonts w:cstheme="minorHAnsi"/>
          <w:sz w:val="24"/>
          <w:szCs w:val="24"/>
        </w:rPr>
        <w:t>g</w:t>
      </w:r>
      <w:r w:rsidR="00774964" w:rsidRPr="000702B0">
        <w:rPr>
          <w:rFonts w:eastAsia="SimSun" w:cstheme="minorHAnsi"/>
          <w:sz w:val="24"/>
          <w:szCs w:val="24"/>
          <w:lang w:eastAsia="zh-CN"/>
        </w:rPr>
        <w:t>aisro aptikimo, apsauginės signalizacijos ir praėjimo kontrolės įrengimo darbus</w:t>
      </w:r>
      <w:r w:rsidR="00147DDF" w:rsidRPr="000702B0">
        <w:rPr>
          <w:rFonts w:eastAsia="SimSun" w:cstheme="minorHAnsi"/>
          <w:sz w:val="24"/>
          <w:szCs w:val="24"/>
          <w:lang w:eastAsia="zh-CN"/>
        </w:rPr>
        <w:t xml:space="preserve"> (toliau – Darbus), kaip tai numatyta šioje techninėje specifikacijoje per 120 (vienas šimtas dvidešimt) kalendorinių dienų nuo Sutarties įsigaliojimo. Darbai turi būti atliekami vadovaujantis Lietuvos Respublikoje galiojančiais įstatymais, norminiais teisės aktais, standartais, statybos techniniais reglamentais, higienos normų reikalavimais ir kitais susijusiais dokumentais.</w:t>
      </w:r>
    </w:p>
    <w:p w14:paraId="6085DC1C" w14:textId="09503D9B" w:rsidR="00AE2B6D" w:rsidRPr="000702B0" w:rsidRDefault="00AE2B6D" w:rsidP="00147DDF">
      <w:pPr>
        <w:pStyle w:val="Sraopastraipa"/>
        <w:numPr>
          <w:ilvl w:val="0"/>
          <w:numId w:val="33"/>
        </w:numPr>
        <w:tabs>
          <w:tab w:val="left" w:pos="993"/>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Rangovas</w:t>
      </w:r>
      <w:r w:rsidR="0067686E">
        <w:rPr>
          <w:rFonts w:eastAsia="SimSun" w:cstheme="minorHAnsi"/>
          <w:sz w:val="24"/>
          <w:szCs w:val="24"/>
          <w:lang w:eastAsia="zh-CN"/>
        </w:rPr>
        <w:t>,</w:t>
      </w:r>
      <w:r w:rsidRPr="000702B0">
        <w:rPr>
          <w:rFonts w:eastAsia="SimSun" w:cstheme="minorHAnsi"/>
          <w:sz w:val="24"/>
          <w:szCs w:val="24"/>
          <w:lang w:eastAsia="zh-CN"/>
        </w:rPr>
        <w:t xml:space="preserve"> </w:t>
      </w:r>
      <w:r w:rsidR="007135AD" w:rsidRPr="000702B0">
        <w:rPr>
          <w:rFonts w:eastAsia="SimSun" w:cstheme="minorHAnsi"/>
          <w:sz w:val="24"/>
          <w:szCs w:val="24"/>
          <w:lang w:eastAsia="zh-CN"/>
        </w:rPr>
        <w:t>baigęs darbus</w:t>
      </w:r>
      <w:r w:rsidR="0067686E">
        <w:rPr>
          <w:rFonts w:eastAsia="SimSun" w:cstheme="minorHAnsi"/>
          <w:sz w:val="24"/>
          <w:szCs w:val="24"/>
          <w:lang w:eastAsia="zh-CN"/>
        </w:rPr>
        <w:t>,</w:t>
      </w:r>
      <w:r w:rsidR="007135AD" w:rsidRPr="000702B0">
        <w:rPr>
          <w:rFonts w:eastAsia="SimSun" w:cstheme="minorHAnsi"/>
          <w:sz w:val="24"/>
          <w:szCs w:val="24"/>
          <w:lang w:eastAsia="zh-CN"/>
        </w:rPr>
        <w:t xml:space="preserve"> </w:t>
      </w:r>
      <w:r w:rsidRPr="000702B0">
        <w:rPr>
          <w:rFonts w:eastAsia="SimSun" w:cstheme="minorHAnsi"/>
          <w:sz w:val="24"/>
          <w:szCs w:val="24"/>
          <w:lang w:eastAsia="zh-CN"/>
        </w:rPr>
        <w:t xml:space="preserve">privalo </w:t>
      </w:r>
      <w:r w:rsidR="006D68D0" w:rsidRPr="000702B0">
        <w:rPr>
          <w:rFonts w:eastAsia="SimSun" w:cstheme="minorHAnsi"/>
          <w:sz w:val="24"/>
          <w:szCs w:val="24"/>
          <w:lang w:eastAsia="zh-CN"/>
        </w:rPr>
        <w:t>apmokyti paskirtus Užsakovo darbuotoj</w:t>
      </w:r>
      <w:r w:rsidR="001F6E31" w:rsidRPr="000702B0">
        <w:rPr>
          <w:rFonts w:eastAsia="SimSun" w:cstheme="minorHAnsi"/>
          <w:sz w:val="24"/>
          <w:szCs w:val="24"/>
          <w:lang w:eastAsia="zh-CN"/>
        </w:rPr>
        <w:t>u</w:t>
      </w:r>
      <w:r w:rsidR="006D68D0" w:rsidRPr="000702B0">
        <w:rPr>
          <w:rFonts w:eastAsia="SimSun" w:cstheme="minorHAnsi"/>
          <w:sz w:val="24"/>
          <w:szCs w:val="24"/>
          <w:lang w:eastAsia="zh-CN"/>
        </w:rPr>
        <w:t xml:space="preserve">s naudotis sistema ir pateikti pilnai sukomplektuotą </w:t>
      </w:r>
      <w:r w:rsidR="00A42A11" w:rsidRPr="000702B0">
        <w:rPr>
          <w:rFonts w:eastAsia="SimSun" w:cstheme="minorHAnsi"/>
          <w:sz w:val="24"/>
          <w:szCs w:val="24"/>
          <w:lang w:eastAsia="zh-CN"/>
        </w:rPr>
        <w:t xml:space="preserve">apsauginės, </w:t>
      </w:r>
      <w:r w:rsidR="006D68D0" w:rsidRPr="000702B0">
        <w:rPr>
          <w:rFonts w:eastAsia="SimSun" w:cstheme="minorHAnsi"/>
          <w:sz w:val="24"/>
          <w:szCs w:val="24"/>
          <w:lang w:eastAsia="zh-CN"/>
        </w:rPr>
        <w:t>gaisr</w:t>
      </w:r>
      <w:r w:rsidR="008E3813" w:rsidRPr="000702B0">
        <w:rPr>
          <w:rFonts w:eastAsia="SimSun" w:cstheme="minorHAnsi"/>
          <w:sz w:val="24"/>
          <w:szCs w:val="24"/>
          <w:lang w:eastAsia="zh-CN"/>
        </w:rPr>
        <w:t>o</w:t>
      </w:r>
      <w:r w:rsidR="006D68D0" w:rsidRPr="000702B0">
        <w:rPr>
          <w:rFonts w:eastAsia="SimSun" w:cstheme="minorHAnsi"/>
          <w:sz w:val="24"/>
          <w:szCs w:val="24"/>
          <w:lang w:eastAsia="zh-CN"/>
        </w:rPr>
        <w:t xml:space="preserve"> signalizacijos</w:t>
      </w:r>
      <w:r w:rsidR="00A42A11" w:rsidRPr="000702B0">
        <w:rPr>
          <w:rFonts w:eastAsia="SimSun" w:cstheme="minorHAnsi"/>
          <w:sz w:val="24"/>
          <w:szCs w:val="24"/>
          <w:lang w:eastAsia="zh-CN"/>
        </w:rPr>
        <w:t>, praėjimo kontrolės</w:t>
      </w:r>
      <w:r w:rsidR="006D68D0" w:rsidRPr="000702B0">
        <w:rPr>
          <w:rFonts w:eastAsia="SimSun" w:cstheme="minorHAnsi"/>
          <w:sz w:val="24"/>
          <w:szCs w:val="24"/>
          <w:lang w:eastAsia="zh-CN"/>
        </w:rPr>
        <w:t xml:space="preserve"> išpildomąją dokumentaciją</w:t>
      </w:r>
      <w:r w:rsidR="006F0B85" w:rsidRPr="000702B0">
        <w:rPr>
          <w:rFonts w:eastAsia="SimSun" w:cstheme="minorHAnsi"/>
          <w:sz w:val="24"/>
          <w:szCs w:val="24"/>
          <w:lang w:eastAsia="zh-CN"/>
        </w:rPr>
        <w:t xml:space="preserve"> su visų </w:t>
      </w:r>
      <w:r w:rsidR="00F14610" w:rsidRPr="000702B0">
        <w:rPr>
          <w:rFonts w:eastAsia="SimSun" w:cstheme="minorHAnsi"/>
          <w:sz w:val="24"/>
          <w:szCs w:val="24"/>
          <w:lang w:eastAsia="zh-CN"/>
        </w:rPr>
        <w:t>lygių prisijungimo kodais</w:t>
      </w:r>
      <w:r w:rsidR="008676F1" w:rsidRPr="000702B0">
        <w:rPr>
          <w:rFonts w:eastAsia="SimSun" w:cstheme="minorHAnsi"/>
          <w:sz w:val="24"/>
          <w:szCs w:val="24"/>
          <w:lang w:eastAsia="zh-CN"/>
        </w:rPr>
        <w:t xml:space="preserve"> skaitmeniniame formate</w:t>
      </w:r>
      <w:r w:rsidR="006D68D0" w:rsidRPr="000702B0">
        <w:rPr>
          <w:rFonts w:eastAsia="SimSun" w:cstheme="minorHAnsi"/>
          <w:sz w:val="24"/>
          <w:szCs w:val="24"/>
          <w:lang w:eastAsia="zh-CN"/>
        </w:rPr>
        <w:t xml:space="preserve"> su naudojimosi instrukcijomis</w:t>
      </w:r>
      <w:r w:rsidR="00746707" w:rsidRPr="000702B0">
        <w:rPr>
          <w:rFonts w:eastAsia="SimSun" w:cstheme="minorHAnsi"/>
          <w:sz w:val="24"/>
          <w:szCs w:val="24"/>
          <w:lang w:eastAsia="zh-CN"/>
        </w:rPr>
        <w:t>, pridėti įlaminuotą zonų sąrašą</w:t>
      </w:r>
      <w:r w:rsidR="00C5657D" w:rsidRPr="000702B0">
        <w:rPr>
          <w:rFonts w:eastAsia="SimSun" w:cstheme="minorHAnsi"/>
          <w:sz w:val="24"/>
          <w:szCs w:val="24"/>
          <w:lang w:eastAsia="zh-CN"/>
        </w:rPr>
        <w:t xml:space="preserve"> ir supaprastintą naudojimosi instrukciją</w:t>
      </w:r>
      <w:r w:rsidR="00746707" w:rsidRPr="000702B0">
        <w:rPr>
          <w:rFonts w:eastAsia="SimSun" w:cstheme="minorHAnsi"/>
          <w:sz w:val="24"/>
          <w:szCs w:val="24"/>
          <w:lang w:eastAsia="zh-CN"/>
        </w:rPr>
        <w:t xml:space="preserve"> </w:t>
      </w:r>
      <w:r w:rsidR="002711FE" w:rsidRPr="000702B0">
        <w:rPr>
          <w:rFonts w:eastAsia="SimSun" w:cstheme="minorHAnsi"/>
          <w:sz w:val="24"/>
          <w:szCs w:val="24"/>
          <w:lang w:eastAsia="zh-CN"/>
        </w:rPr>
        <w:t xml:space="preserve">- </w:t>
      </w:r>
      <w:r w:rsidR="00A42A11" w:rsidRPr="000702B0">
        <w:rPr>
          <w:rFonts w:eastAsia="SimSun" w:cstheme="minorHAnsi"/>
          <w:sz w:val="24"/>
          <w:szCs w:val="24"/>
          <w:lang w:eastAsia="zh-CN"/>
        </w:rPr>
        <w:t>gaisr</w:t>
      </w:r>
      <w:r w:rsidR="008E3813" w:rsidRPr="000702B0">
        <w:rPr>
          <w:rFonts w:eastAsia="SimSun" w:cstheme="minorHAnsi"/>
          <w:sz w:val="24"/>
          <w:szCs w:val="24"/>
          <w:lang w:eastAsia="zh-CN"/>
        </w:rPr>
        <w:t>o</w:t>
      </w:r>
      <w:r w:rsidR="00A42A11" w:rsidRPr="000702B0">
        <w:rPr>
          <w:rFonts w:eastAsia="SimSun" w:cstheme="minorHAnsi"/>
          <w:sz w:val="24"/>
          <w:szCs w:val="24"/>
          <w:lang w:eastAsia="zh-CN"/>
        </w:rPr>
        <w:t xml:space="preserve"> signalizacijos prie p</w:t>
      </w:r>
      <w:r w:rsidR="00746707" w:rsidRPr="000702B0">
        <w:rPr>
          <w:rFonts w:eastAsia="SimSun" w:cstheme="minorHAnsi"/>
          <w:sz w:val="24"/>
          <w:szCs w:val="24"/>
          <w:lang w:eastAsia="zh-CN"/>
        </w:rPr>
        <w:t>riešgaisrinės centralės</w:t>
      </w:r>
      <w:r w:rsidR="00A42A11" w:rsidRPr="000702B0">
        <w:rPr>
          <w:rFonts w:eastAsia="SimSun" w:cstheme="minorHAnsi"/>
          <w:sz w:val="24"/>
          <w:szCs w:val="24"/>
          <w:lang w:eastAsia="zh-CN"/>
        </w:rPr>
        <w:t>, o apsauginės signalizacijos prie kiekvienos klaviatūros</w:t>
      </w:r>
      <w:r w:rsidR="002711FE" w:rsidRPr="000702B0">
        <w:rPr>
          <w:rFonts w:eastAsia="SimSun" w:cstheme="minorHAnsi"/>
          <w:sz w:val="24"/>
          <w:szCs w:val="24"/>
          <w:lang w:eastAsia="zh-CN"/>
        </w:rPr>
        <w:t xml:space="preserve">, </w:t>
      </w:r>
      <w:r w:rsidR="000E47BD" w:rsidRPr="000702B0">
        <w:rPr>
          <w:rFonts w:eastAsia="SimSun" w:cstheme="minorHAnsi"/>
          <w:sz w:val="24"/>
          <w:szCs w:val="24"/>
          <w:lang w:eastAsia="zh-CN"/>
        </w:rPr>
        <w:t>elektros varžų matavimo protokolus, sistemos išbandymo aktus</w:t>
      </w:r>
      <w:r w:rsidR="00C5657D" w:rsidRPr="000702B0">
        <w:rPr>
          <w:rFonts w:eastAsia="SimSun" w:cstheme="minorHAnsi"/>
          <w:sz w:val="24"/>
          <w:szCs w:val="24"/>
          <w:lang w:eastAsia="zh-CN"/>
        </w:rPr>
        <w:t>.</w:t>
      </w:r>
    </w:p>
    <w:p w14:paraId="5C87FC43" w14:textId="77777777" w:rsidR="006327B5" w:rsidRPr="000702B0" w:rsidRDefault="006327B5" w:rsidP="00147DDF">
      <w:pPr>
        <w:pStyle w:val="Sraopastraipa"/>
        <w:numPr>
          <w:ilvl w:val="0"/>
          <w:numId w:val="33"/>
        </w:numPr>
        <w:tabs>
          <w:tab w:val="left" w:pos="851"/>
          <w:tab w:val="center" w:pos="4975"/>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rPr>
        <w:t xml:space="preserve">Rangovas privalo </w:t>
      </w:r>
      <w:r w:rsidRPr="000702B0">
        <w:rPr>
          <w:rFonts w:eastAsia="SimSun" w:cstheme="minorHAnsi"/>
          <w:sz w:val="24"/>
          <w:szCs w:val="24"/>
          <w:lang w:eastAsia="zh-CN"/>
        </w:rPr>
        <w:t>Darbus atlikti naudojantis savo įrankiais, mechanizmais ir medžiagomis. Visos Darbų metu naudojamos medžiagos, įranga bei gaminiai turi būti nauji, sertifikuoti ir nenaudoti, turintys eksploatacinių savybių deklaracijas.</w:t>
      </w:r>
    </w:p>
    <w:p w14:paraId="4089400E" w14:textId="77777777" w:rsidR="00B71450" w:rsidRPr="000702B0" w:rsidRDefault="00B71450" w:rsidP="00147DDF">
      <w:pPr>
        <w:pStyle w:val="Sraopastraipa"/>
        <w:numPr>
          <w:ilvl w:val="0"/>
          <w:numId w:val="33"/>
        </w:numPr>
        <w:tabs>
          <w:tab w:val="left" w:pos="851"/>
          <w:tab w:val="center" w:pos="4975"/>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rPr>
        <w:t xml:space="preserve">Rangovas privalo </w:t>
      </w:r>
      <w:r w:rsidRPr="000702B0">
        <w:rPr>
          <w:rFonts w:eastAsia="SimSun" w:cstheme="minorHAnsi"/>
          <w:sz w:val="24"/>
          <w:szCs w:val="24"/>
          <w:lang w:eastAsia="zh-CN"/>
        </w:rPr>
        <w:t>Darbų vykdymo metu nepažeisti šalia Darbų zonos esančių komunikacijų, pastato konstrukcijų, apdailos bei patalpose esančių įrenginių. Rangovas, pažeidęs komunikacijas, pastato konstrukcijas, apdailą bei patalpose esančius įrenginius, per terminą, kurį raštu suderina su Užsakovu, pažeidimus turės pašalinti savo lėšomis. Rangovas taip pat įsipareigoja užtikrinti greta Darbų zonos ir joje esančių žmonių apsaugą nuo Darbų keliamų pavojų bei atsakyti už juos.</w:t>
      </w:r>
    </w:p>
    <w:p w14:paraId="40BDF5D6" w14:textId="66582911" w:rsidR="008611D8" w:rsidRPr="000702B0" w:rsidRDefault="00DF4967" w:rsidP="00147DDF">
      <w:pPr>
        <w:pStyle w:val="Sraopastraipa"/>
        <w:numPr>
          <w:ilvl w:val="0"/>
          <w:numId w:val="33"/>
        </w:numPr>
        <w:tabs>
          <w:tab w:val="left" w:pos="993"/>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rPr>
        <w:t>Rangovas privalo laikytis Lietuvos Respublikoje galiojančių įstatymų ir kitų teisės aktų nuostatų bei užtikrinti, kad visi Rangovo samdomi darbuotojai jų laikytųsi. Rangovas garantuoja Užsakovui nuostolių atlyginimą, jei Rangovas ar jo pavaldiniai nesilaikytų įstatymų ir kitų teisės aktų reikalavimų</w:t>
      </w:r>
      <w:r w:rsidR="0067686E">
        <w:rPr>
          <w:rFonts w:eastAsia="SimSun" w:cstheme="minorHAnsi"/>
          <w:sz w:val="24"/>
          <w:szCs w:val="24"/>
        </w:rPr>
        <w:t>.</w:t>
      </w:r>
    </w:p>
    <w:p w14:paraId="3B61776D" w14:textId="0B9FBA69" w:rsidR="003B0E28" w:rsidRPr="000702B0" w:rsidRDefault="003B0E28" w:rsidP="00147DDF">
      <w:pPr>
        <w:pStyle w:val="Sraopastraipa"/>
        <w:numPr>
          <w:ilvl w:val="0"/>
          <w:numId w:val="33"/>
        </w:numPr>
        <w:tabs>
          <w:tab w:val="left" w:pos="851"/>
          <w:tab w:val="center" w:pos="4975"/>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Rangovas privalo į pasiūlymo kainą įtraukti visas su Darbo atlikimu susijusias išlaidas, įskaitant, bet neapsiribojant: atestuoto asmens, turinčio teisę rengti ir projektuoti gaisr</w:t>
      </w:r>
      <w:r w:rsidR="00805E25" w:rsidRPr="000702B0">
        <w:rPr>
          <w:rFonts w:eastAsia="SimSun" w:cstheme="minorHAnsi"/>
          <w:sz w:val="24"/>
          <w:szCs w:val="24"/>
          <w:lang w:eastAsia="zh-CN"/>
        </w:rPr>
        <w:t>o</w:t>
      </w:r>
      <w:r w:rsidRPr="000702B0">
        <w:rPr>
          <w:rFonts w:eastAsia="SimSun" w:cstheme="minorHAnsi"/>
          <w:sz w:val="24"/>
          <w:szCs w:val="24"/>
          <w:lang w:eastAsia="zh-CN"/>
        </w:rPr>
        <w:t xml:space="preserve"> signalizacijos projektinę dokumentaciją pagal galiojančius teisės aktus, paslaugas</w:t>
      </w:r>
      <w:r w:rsidR="00231EA7" w:rsidRPr="000702B0">
        <w:rPr>
          <w:rFonts w:eastAsia="SimSun" w:cstheme="minorHAnsi"/>
          <w:sz w:val="24"/>
          <w:szCs w:val="24"/>
          <w:lang w:eastAsia="zh-CN"/>
        </w:rPr>
        <w:t xml:space="preserve"> </w:t>
      </w:r>
      <w:r w:rsidRPr="000702B0">
        <w:rPr>
          <w:rFonts w:eastAsia="SimSun" w:cstheme="minorHAnsi"/>
          <w:sz w:val="24"/>
          <w:szCs w:val="24"/>
          <w:lang w:eastAsia="zh-CN"/>
        </w:rPr>
        <w:t xml:space="preserve">bei demontavimo išlaidas, mechanizmus ir pakėlimo ar palipimo priemones, reikalingas darbų vykdymui, atliekų išnešimą ir utilizavimą, baldų bei grindų uždengimą, esant poreikiui – jų išnešimą iš darbų zonos, darbo zonos valymą po kiekvienos darbo dienos. </w:t>
      </w:r>
    </w:p>
    <w:p w14:paraId="4D2A0119" w14:textId="77777777" w:rsidR="00B70451" w:rsidRPr="000702B0" w:rsidRDefault="00B70451" w:rsidP="00147DDF">
      <w:pPr>
        <w:pStyle w:val="Sraopastraipa"/>
        <w:numPr>
          <w:ilvl w:val="0"/>
          <w:numId w:val="33"/>
        </w:numPr>
        <w:tabs>
          <w:tab w:val="left" w:pos="851"/>
          <w:tab w:val="center" w:pos="4975"/>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rPr>
        <w:t>Rangovas, atlikęs</w:t>
      </w:r>
      <w:r w:rsidRPr="000702B0">
        <w:rPr>
          <w:rFonts w:eastAsia="SimSun" w:cstheme="minorHAnsi"/>
          <w:sz w:val="24"/>
          <w:szCs w:val="24"/>
          <w:lang w:eastAsia="zh-CN"/>
        </w:rPr>
        <w:t xml:space="preserve"> Darbus, </w:t>
      </w:r>
      <w:r w:rsidRPr="000702B0">
        <w:rPr>
          <w:rFonts w:eastAsia="SimSun" w:cstheme="minorHAnsi"/>
          <w:sz w:val="24"/>
          <w:szCs w:val="24"/>
        </w:rPr>
        <w:t>įsipareigoja</w:t>
      </w:r>
      <w:r w:rsidRPr="000702B0">
        <w:rPr>
          <w:rFonts w:eastAsia="SimSun" w:cstheme="minorHAnsi"/>
          <w:sz w:val="24"/>
          <w:szCs w:val="24"/>
          <w:lang w:eastAsia="zh-CN"/>
        </w:rPr>
        <w:t xml:space="preserve"> iki Darbų perdavimo-priėmimo akto pasirašymo, išgabenti po Darbų likusias statybines atliekas.</w:t>
      </w:r>
    </w:p>
    <w:p w14:paraId="539B1762" w14:textId="454B4F3B" w:rsidR="00DD4239" w:rsidRPr="000702B0" w:rsidRDefault="00DD4239" w:rsidP="00147DDF">
      <w:pPr>
        <w:pStyle w:val="Sraopastraipa"/>
        <w:numPr>
          <w:ilvl w:val="0"/>
          <w:numId w:val="33"/>
        </w:numPr>
        <w:tabs>
          <w:tab w:val="left" w:pos="851"/>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Rangovas</w:t>
      </w:r>
      <w:r w:rsidR="007F336C" w:rsidRPr="000702B0">
        <w:rPr>
          <w:rFonts w:eastAsia="SimSun" w:cstheme="minorHAnsi"/>
          <w:sz w:val="24"/>
          <w:szCs w:val="24"/>
          <w:lang w:eastAsia="zh-CN"/>
        </w:rPr>
        <w:t>,</w:t>
      </w:r>
      <w:r w:rsidRPr="000702B0">
        <w:rPr>
          <w:rFonts w:eastAsia="SimSun" w:cstheme="minorHAnsi"/>
          <w:sz w:val="24"/>
          <w:szCs w:val="24"/>
          <w:lang w:eastAsia="zh-CN"/>
        </w:rPr>
        <w:t xml:space="preserve"> gavęs nusiskundimų dėl triukšmo iš pastato naudotojų, privalo imtis priemonių triukšmui mažinti. Rangovas gręžimo Darbų laiką kabinetuose turi derinti atskirai su VĮ Turto banko atstovais bei kitais pastato naudotojais.</w:t>
      </w:r>
    </w:p>
    <w:p w14:paraId="7941BD98" w14:textId="77777777" w:rsidR="006B73D0" w:rsidRPr="000702B0" w:rsidRDefault="006B73D0" w:rsidP="00147DDF">
      <w:pPr>
        <w:pStyle w:val="Sraopastraipa"/>
        <w:numPr>
          <w:ilvl w:val="0"/>
          <w:numId w:val="33"/>
        </w:numPr>
        <w:tabs>
          <w:tab w:val="left" w:pos="709"/>
          <w:tab w:val="left" w:pos="993"/>
        </w:tabs>
        <w:autoSpaceDE w:val="0"/>
        <w:autoSpaceDN w:val="0"/>
        <w:adjustRightInd w:val="0"/>
        <w:spacing w:after="0" w:line="240" w:lineRule="auto"/>
        <w:ind w:left="0" w:firstLine="567"/>
        <w:jc w:val="both"/>
        <w:rPr>
          <w:rFonts w:eastAsia="SimSun" w:cstheme="minorHAnsi"/>
          <w:sz w:val="24"/>
          <w:szCs w:val="24"/>
          <w:u w:val="single"/>
          <w:lang w:eastAsia="zh-CN"/>
        </w:rPr>
      </w:pPr>
      <w:r w:rsidRPr="000702B0">
        <w:rPr>
          <w:rFonts w:eastAsia="SimSun" w:cstheme="minorHAnsi"/>
          <w:sz w:val="24"/>
          <w:szCs w:val="24"/>
          <w:u w:val="single"/>
          <w:lang w:eastAsia="zh-CN"/>
        </w:rPr>
        <w:lastRenderedPageBreak/>
        <w:t>Rangovas privalo gręžimo Darbus atlikti naudojantis papildomai ir dulkių siurbliu, siekiant sumažinti dulkių kiekį.</w:t>
      </w:r>
    </w:p>
    <w:p w14:paraId="4FB71099" w14:textId="1CE0A109" w:rsidR="00A0797A" w:rsidRPr="000702B0" w:rsidRDefault="00A0797A" w:rsidP="00147DDF">
      <w:pPr>
        <w:pStyle w:val="Sraopastraipa"/>
        <w:numPr>
          <w:ilvl w:val="0"/>
          <w:numId w:val="33"/>
        </w:numPr>
        <w:tabs>
          <w:tab w:val="left" w:pos="993"/>
        </w:tabs>
        <w:autoSpaceDE w:val="0"/>
        <w:autoSpaceDN w:val="0"/>
        <w:adjustRightInd w:val="0"/>
        <w:spacing w:after="0" w:line="240" w:lineRule="auto"/>
        <w:ind w:left="0" w:firstLine="567"/>
        <w:jc w:val="both"/>
        <w:rPr>
          <w:rStyle w:val="eop"/>
          <w:rFonts w:eastAsia="SimSun" w:cstheme="minorHAnsi"/>
          <w:sz w:val="24"/>
          <w:szCs w:val="24"/>
          <w:lang w:eastAsia="zh-CN"/>
        </w:rPr>
      </w:pPr>
      <w:r w:rsidRPr="000702B0">
        <w:rPr>
          <w:rStyle w:val="normaltextrun"/>
          <w:rFonts w:cstheme="minorHAnsi"/>
          <w:sz w:val="24"/>
          <w:szCs w:val="24"/>
        </w:rPr>
        <w:t>Siūlomą įranga turi būti pagaminta NATO</w:t>
      </w:r>
      <w:r w:rsidR="007F336C" w:rsidRPr="000702B0">
        <w:rPr>
          <w:rStyle w:val="normaltextrun"/>
          <w:rFonts w:cstheme="minorHAnsi"/>
          <w:sz w:val="24"/>
          <w:szCs w:val="24"/>
        </w:rPr>
        <w:t xml:space="preserve"> </w:t>
      </w:r>
      <w:r w:rsidRPr="000702B0">
        <w:rPr>
          <w:rStyle w:val="normaltextrun"/>
          <w:rFonts w:cstheme="minorHAnsi"/>
          <w:sz w:val="24"/>
          <w:szCs w:val="24"/>
        </w:rPr>
        <w:t>/</w:t>
      </w:r>
      <w:r w:rsidR="007F336C" w:rsidRPr="000702B0">
        <w:rPr>
          <w:rStyle w:val="normaltextrun"/>
          <w:rFonts w:cstheme="minorHAnsi"/>
          <w:sz w:val="24"/>
          <w:szCs w:val="24"/>
        </w:rPr>
        <w:t xml:space="preserve"> </w:t>
      </w:r>
      <w:r w:rsidRPr="000702B0">
        <w:rPr>
          <w:rStyle w:val="normaltextrun"/>
          <w:rFonts w:cstheme="minorHAnsi"/>
          <w:sz w:val="24"/>
          <w:szCs w:val="24"/>
        </w:rPr>
        <w:t>Europos Sąjungos valstybių narių arba draugiškų joms šalių. Rangovas turi užtikrinti, kad siūlomų prekių kilmė nėra iš valstybių ar teritorijų, su kuriomis susijusiems pasiūlymams taikomos Lietuvos Respublikos viešųjų pirkimų įstatymo 45 straipsnio 2</w:t>
      </w:r>
      <w:r w:rsidRPr="000702B0">
        <w:rPr>
          <w:rStyle w:val="normaltextrun"/>
          <w:rFonts w:cstheme="minorHAnsi"/>
          <w:sz w:val="24"/>
          <w:szCs w:val="24"/>
          <w:vertAlign w:val="superscript"/>
        </w:rPr>
        <w:t>1</w:t>
      </w:r>
      <w:r w:rsidRPr="000702B0">
        <w:rPr>
          <w:rStyle w:val="normaltextrun"/>
          <w:rFonts w:cstheme="minorHAnsi"/>
          <w:sz w:val="24"/>
          <w:szCs w:val="24"/>
        </w:rPr>
        <w:t xml:space="preserve"> dalies nuostatos</w:t>
      </w:r>
      <w:r w:rsidRPr="000702B0">
        <w:rPr>
          <w:rStyle w:val="normaltextrun"/>
          <w:rFonts w:cstheme="minorHAnsi"/>
          <w:sz w:val="24"/>
          <w:szCs w:val="24"/>
          <w:shd w:val="clear" w:color="auto" w:fill="FFFFFF"/>
        </w:rPr>
        <w:t>, s</w:t>
      </w:r>
      <w:r w:rsidRPr="000702B0">
        <w:rPr>
          <w:rStyle w:val="normaltextrun"/>
          <w:rFonts w:cstheme="minorHAnsi"/>
          <w:sz w:val="24"/>
          <w:szCs w:val="24"/>
        </w:rPr>
        <w:t>ąraše, patvirtintame Lietuvos Respublikos Vyriausybės 2022 m. kovo 30 d. nutarimu Nr. 280 „Dėl Lietuvos Respublikos viešųjų pirkimų įstatymo 92 straipsnio 13, 14 ir 15 dalių nuostatų įgyvendinimo.</w:t>
      </w:r>
      <w:r w:rsidRPr="000702B0">
        <w:rPr>
          <w:rStyle w:val="eop"/>
          <w:rFonts w:cstheme="minorHAnsi"/>
          <w:sz w:val="24"/>
          <w:szCs w:val="24"/>
        </w:rPr>
        <w:t> </w:t>
      </w:r>
    </w:p>
    <w:p w14:paraId="214A37CC" w14:textId="341DBF2E" w:rsidR="00000BED" w:rsidRPr="000702B0" w:rsidRDefault="00000BED" w:rsidP="00147DDF">
      <w:pPr>
        <w:pStyle w:val="Sraopastraipa"/>
        <w:numPr>
          <w:ilvl w:val="0"/>
          <w:numId w:val="33"/>
        </w:numPr>
        <w:tabs>
          <w:tab w:val="left" w:pos="993"/>
        </w:tabs>
        <w:autoSpaceDE w:val="0"/>
        <w:autoSpaceDN w:val="0"/>
        <w:adjustRightInd w:val="0"/>
        <w:spacing w:after="0" w:line="240" w:lineRule="auto"/>
        <w:ind w:left="0" w:firstLine="567"/>
        <w:jc w:val="both"/>
        <w:rPr>
          <w:rStyle w:val="eop"/>
          <w:rFonts w:eastAsia="SimSun" w:cstheme="minorHAnsi"/>
          <w:sz w:val="24"/>
          <w:szCs w:val="24"/>
          <w:lang w:eastAsia="zh-CN"/>
        </w:rPr>
      </w:pPr>
      <w:r w:rsidRPr="000702B0">
        <w:rPr>
          <w:rStyle w:val="eop"/>
          <w:rFonts w:cstheme="minorHAnsi"/>
          <w:sz w:val="24"/>
          <w:szCs w:val="24"/>
        </w:rPr>
        <w:t xml:space="preserve">Rangovas turi </w:t>
      </w:r>
      <w:r w:rsidR="001113CE" w:rsidRPr="000702B0">
        <w:rPr>
          <w:rStyle w:val="eop"/>
          <w:rFonts w:cstheme="minorHAnsi"/>
          <w:sz w:val="24"/>
          <w:szCs w:val="24"/>
        </w:rPr>
        <w:t>užtikrinti montuojamai įrangai garantinį aptarnavimą ne mažesniam, kaip 2 metų laikotarpiui.</w:t>
      </w:r>
    </w:p>
    <w:p w14:paraId="2FBDA41E" w14:textId="77777777" w:rsidR="005D6148" w:rsidRPr="000702B0" w:rsidRDefault="007F26A2" w:rsidP="00147DDF">
      <w:pPr>
        <w:pStyle w:val="Sraopastraipa"/>
        <w:numPr>
          <w:ilvl w:val="0"/>
          <w:numId w:val="33"/>
        </w:numPr>
        <w:tabs>
          <w:tab w:val="left" w:pos="993"/>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rPr>
        <w:t xml:space="preserve">Rekomenduojama, kad Tiekėjas atliktų tikslius darbų ir medžiagų pamatavimus vietoje ir įvertintų galimus netikslumus bei darbų sudėtingumą, t. y. potencialus Tiekėjas gali apžiūrėti objektą, kas gali būti reikalinga rengiant pasiūlymą. Prieš atvykstant būtina atvykimo laiką ir datą iš anksto suderinti su Užsakovo atsakingais darbuotojais: </w:t>
      </w:r>
    </w:p>
    <w:p w14:paraId="34D6374E" w14:textId="10218125" w:rsidR="007F26A2" w:rsidRPr="000702B0" w:rsidRDefault="005D6148" w:rsidP="000E589E">
      <w:pPr>
        <w:pStyle w:val="Sraopastraipa"/>
        <w:numPr>
          <w:ilvl w:val="1"/>
          <w:numId w:val="33"/>
        </w:numPr>
        <w:tabs>
          <w:tab w:val="left" w:pos="567"/>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b/>
          <w:bCs/>
          <w:sz w:val="24"/>
          <w:szCs w:val="24"/>
        </w:rPr>
        <w:t>Dėl objekto Vilniaus g. 30, Pakruojyje</w:t>
      </w:r>
      <w:r w:rsidRPr="000702B0">
        <w:rPr>
          <w:rFonts w:eastAsia="SimSun" w:cstheme="minorHAnsi"/>
          <w:sz w:val="24"/>
          <w:szCs w:val="24"/>
        </w:rPr>
        <w:t xml:space="preserve"> </w:t>
      </w:r>
      <w:r w:rsidR="00B36BE3" w:rsidRPr="000702B0">
        <w:rPr>
          <w:rFonts w:eastAsia="SimSun" w:cstheme="minorHAnsi"/>
          <w:sz w:val="24"/>
          <w:szCs w:val="24"/>
        </w:rPr>
        <w:t xml:space="preserve">- </w:t>
      </w:r>
      <w:r w:rsidR="007F26A2" w:rsidRPr="000702B0">
        <w:rPr>
          <w:rFonts w:eastAsia="SimSun" w:cstheme="minorHAnsi"/>
          <w:sz w:val="24"/>
          <w:szCs w:val="24"/>
        </w:rPr>
        <w:t xml:space="preserve">su </w:t>
      </w:r>
      <w:r w:rsidR="007F26A2" w:rsidRPr="000702B0">
        <w:rPr>
          <w:rFonts w:eastAsia="SimSun" w:cstheme="minorHAnsi"/>
          <w:sz w:val="24"/>
          <w:szCs w:val="24"/>
          <w:lang w:eastAsia="zh-CN"/>
        </w:rPr>
        <w:t xml:space="preserve"> Projekto ir priežiūros departamento Turto priežiūros skyriaus Panevėžio turto priežiūros </w:t>
      </w:r>
      <w:r w:rsidR="00FB6C7C" w:rsidRPr="000702B0">
        <w:rPr>
          <w:rFonts w:eastAsia="SimSun" w:cstheme="minorHAnsi"/>
          <w:sz w:val="24"/>
          <w:szCs w:val="24"/>
          <w:lang w:eastAsia="zh-CN"/>
        </w:rPr>
        <w:t>grupės tec</w:t>
      </w:r>
      <w:r w:rsidRPr="000702B0">
        <w:rPr>
          <w:rFonts w:eastAsia="SimSun" w:cstheme="minorHAnsi"/>
          <w:sz w:val="24"/>
          <w:szCs w:val="24"/>
          <w:lang w:eastAsia="zh-CN"/>
        </w:rPr>
        <w:t>h</w:t>
      </w:r>
      <w:r w:rsidR="00FB6C7C" w:rsidRPr="000702B0">
        <w:rPr>
          <w:rFonts w:eastAsia="SimSun" w:cstheme="minorHAnsi"/>
          <w:sz w:val="24"/>
          <w:szCs w:val="24"/>
          <w:lang w:eastAsia="zh-CN"/>
        </w:rPr>
        <w:t xml:space="preserve">ninės priežiūros inžiniere </w:t>
      </w:r>
      <w:proofErr w:type="spellStart"/>
      <w:r w:rsidR="007F26A2" w:rsidRPr="000702B0">
        <w:rPr>
          <w:rFonts w:eastAsia="SimSun" w:cstheme="minorHAnsi"/>
          <w:sz w:val="24"/>
          <w:szCs w:val="24"/>
          <w:lang w:eastAsia="zh-CN"/>
        </w:rPr>
        <w:t>Remigiju</w:t>
      </w:r>
      <w:proofErr w:type="spellEnd"/>
      <w:r w:rsidR="007F26A2" w:rsidRPr="000702B0">
        <w:rPr>
          <w:rFonts w:eastAsia="SimSun" w:cstheme="minorHAnsi"/>
          <w:sz w:val="24"/>
          <w:szCs w:val="24"/>
          <w:lang w:eastAsia="zh-CN"/>
        </w:rPr>
        <w:t xml:space="preserve"> </w:t>
      </w:r>
      <w:proofErr w:type="spellStart"/>
      <w:r w:rsidR="007F26A2" w:rsidRPr="000702B0">
        <w:rPr>
          <w:rFonts w:eastAsia="SimSun" w:cstheme="minorHAnsi"/>
          <w:sz w:val="24"/>
          <w:szCs w:val="24"/>
          <w:lang w:eastAsia="zh-CN"/>
        </w:rPr>
        <w:t>Skrebe</w:t>
      </w:r>
      <w:proofErr w:type="spellEnd"/>
      <w:r w:rsidR="007F26A2" w:rsidRPr="000702B0">
        <w:rPr>
          <w:rFonts w:eastAsia="SimSun" w:cstheme="minorHAnsi"/>
          <w:sz w:val="24"/>
          <w:szCs w:val="24"/>
          <w:lang w:eastAsia="zh-CN"/>
        </w:rPr>
        <w:t>, tel. +370 6 1</w:t>
      </w:r>
      <w:r w:rsidR="00B36BE3" w:rsidRPr="000702B0">
        <w:rPr>
          <w:rFonts w:eastAsia="SimSun" w:cstheme="minorHAnsi"/>
          <w:sz w:val="24"/>
          <w:szCs w:val="24"/>
          <w:lang w:eastAsia="zh-CN"/>
        </w:rPr>
        <w:t>4</w:t>
      </w:r>
      <w:r w:rsidR="007F26A2" w:rsidRPr="000702B0">
        <w:rPr>
          <w:rFonts w:eastAsia="SimSun" w:cstheme="minorHAnsi"/>
          <w:sz w:val="24"/>
          <w:szCs w:val="24"/>
          <w:lang w:eastAsia="zh-CN"/>
        </w:rPr>
        <w:t xml:space="preserve"> </w:t>
      </w:r>
      <w:r w:rsidR="00B36BE3" w:rsidRPr="000702B0">
        <w:rPr>
          <w:rFonts w:eastAsia="SimSun" w:cstheme="minorHAnsi"/>
          <w:sz w:val="24"/>
          <w:szCs w:val="24"/>
          <w:lang w:eastAsia="zh-CN"/>
        </w:rPr>
        <w:t>83959</w:t>
      </w:r>
      <w:r w:rsidR="007F26A2" w:rsidRPr="000702B0">
        <w:rPr>
          <w:rFonts w:eastAsia="SimSun" w:cstheme="minorHAnsi"/>
          <w:sz w:val="24"/>
          <w:szCs w:val="24"/>
          <w:lang w:eastAsia="zh-CN"/>
        </w:rPr>
        <w:t>.</w:t>
      </w:r>
    </w:p>
    <w:p w14:paraId="0342AD90" w14:textId="4DC8FE70" w:rsidR="005D6148" w:rsidRPr="000702B0" w:rsidRDefault="005D6148" w:rsidP="000E589E">
      <w:pPr>
        <w:pStyle w:val="Sraopastraipa"/>
        <w:numPr>
          <w:ilvl w:val="1"/>
          <w:numId w:val="33"/>
        </w:numPr>
        <w:tabs>
          <w:tab w:val="left" w:pos="567"/>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b/>
          <w:bCs/>
          <w:sz w:val="24"/>
          <w:szCs w:val="24"/>
        </w:rPr>
        <w:t xml:space="preserve">Dėl objektų </w:t>
      </w:r>
      <w:r w:rsidRPr="000702B0">
        <w:rPr>
          <w:rFonts w:cstheme="minorHAnsi"/>
          <w:b/>
          <w:bCs/>
          <w:sz w:val="24"/>
          <w:szCs w:val="24"/>
        </w:rPr>
        <w:t>Vytauto Didžiojo g. 59, Kelmė ir Vydūno g. 7A, Kuršėnai, Šiaulių r</w:t>
      </w:r>
      <w:r w:rsidRPr="000702B0">
        <w:rPr>
          <w:rFonts w:eastAsia="SimSun" w:cstheme="minorHAnsi"/>
          <w:b/>
          <w:bCs/>
          <w:sz w:val="24"/>
          <w:szCs w:val="24"/>
        </w:rPr>
        <w:t>.</w:t>
      </w:r>
      <w:r w:rsidRPr="000702B0">
        <w:rPr>
          <w:rFonts w:eastAsia="SimSun" w:cstheme="minorHAnsi"/>
          <w:sz w:val="24"/>
          <w:szCs w:val="24"/>
        </w:rPr>
        <w:t xml:space="preserve"> </w:t>
      </w:r>
      <w:r w:rsidR="00B36BE3" w:rsidRPr="000702B0">
        <w:rPr>
          <w:rFonts w:eastAsia="SimSun" w:cstheme="minorHAnsi"/>
          <w:sz w:val="24"/>
          <w:szCs w:val="24"/>
        </w:rPr>
        <w:t xml:space="preserve">- </w:t>
      </w:r>
      <w:r w:rsidRPr="000702B0">
        <w:rPr>
          <w:rFonts w:eastAsia="SimSun" w:cstheme="minorHAnsi"/>
          <w:sz w:val="24"/>
          <w:szCs w:val="24"/>
        </w:rPr>
        <w:t xml:space="preserve">su </w:t>
      </w:r>
      <w:r w:rsidRPr="000702B0">
        <w:rPr>
          <w:rFonts w:eastAsia="SimSun" w:cstheme="minorHAnsi"/>
          <w:sz w:val="24"/>
          <w:szCs w:val="24"/>
          <w:lang w:eastAsia="zh-CN"/>
        </w:rPr>
        <w:t xml:space="preserve"> Projekto ir priežiūros departamento Turto priežiūros skyriaus Panevėžio turto priežiūros grupės techninės priežiūros inžiniere Irina </w:t>
      </w:r>
      <w:proofErr w:type="spellStart"/>
      <w:r w:rsidRPr="000702B0">
        <w:rPr>
          <w:rFonts w:eastAsia="SimSun" w:cstheme="minorHAnsi"/>
          <w:sz w:val="24"/>
          <w:szCs w:val="24"/>
          <w:lang w:eastAsia="zh-CN"/>
        </w:rPr>
        <w:t>Nikulkiene</w:t>
      </w:r>
      <w:proofErr w:type="spellEnd"/>
      <w:r w:rsidRPr="000702B0">
        <w:rPr>
          <w:rFonts w:eastAsia="SimSun" w:cstheme="minorHAnsi"/>
          <w:sz w:val="24"/>
          <w:szCs w:val="24"/>
          <w:lang w:eastAsia="zh-CN"/>
        </w:rPr>
        <w:t>, tel. +370 6 </w:t>
      </w:r>
      <w:r w:rsidR="00B36BE3" w:rsidRPr="000702B0">
        <w:rPr>
          <w:rFonts w:eastAsia="SimSun" w:cstheme="minorHAnsi"/>
          <w:sz w:val="24"/>
          <w:szCs w:val="24"/>
          <w:lang w:eastAsia="zh-CN"/>
        </w:rPr>
        <w:t>87</w:t>
      </w:r>
      <w:r w:rsidRPr="000702B0">
        <w:rPr>
          <w:rFonts w:eastAsia="SimSun" w:cstheme="minorHAnsi"/>
          <w:sz w:val="24"/>
          <w:szCs w:val="24"/>
          <w:lang w:eastAsia="zh-CN"/>
        </w:rPr>
        <w:t xml:space="preserve"> </w:t>
      </w:r>
      <w:r w:rsidR="00B36BE3" w:rsidRPr="000702B0">
        <w:rPr>
          <w:rFonts w:eastAsia="SimSun" w:cstheme="minorHAnsi"/>
          <w:sz w:val="24"/>
          <w:szCs w:val="24"/>
          <w:lang w:eastAsia="zh-CN"/>
        </w:rPr>
        <w:t>06714</w:t>
      </w:r>
      <w:r w:rsidRPr="000702B0">
        <w:rPr>
          <w:rFonts w:eastAsia="SimSun" w:cstheme="minorHAnsi"/>
          <w:sz w:val="24"/>
          <w:szCs w:val="24"/>
          <w:lang w:eastAsia="zh-CN"/>
        </w:rPr>
        <w:t>.</w:t>
      </w:r>
    </w:p>
    <w:p w14:paraId="732CFC0A" w14:textId="02B3C11F" w:rsidR="00F76AE2" w:rsidRPr="000702B0" w:rsidRDefault="0055372F" w:rsidP="00147DDF">
      <w:pPr>
        <w:pStyle w:val="Sraopastraipa"/>
        <w:numPr>
          <w:ilvl w:val="0"/>
          <w:numId w:val="33"/>
        </w:numPr>
        <w:tabs>
          <w:tab w:val="left" w:pos="993"/>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u w:val="single"/>
        </w:rPr>
        <w:t xml:space="preserve">Rangovas, teikdamas komercinį pasiūlymą darbams, kartu privalo pateikti ir lokalinę sąmatą. </w:t>
      </w:r>
      <w:r w:rsidRPr="000702B0">
        <w:rPr>
          <w:rFonts w:eastAsia="SimSun" w:cstheme="minorHAnsi"/>
          <w:sz w:val="24"/>
          <w:szCs w:val="24"/>
          <w:lang w:eastAsia="zh-CN"/>
        </w:rPr>
        <w:t>Sudarius sutartį, tačiau ne vėliau kaip per 5 (penkias) darbo dienas nuo sutarties įsigaliojimo dienos, Rangovas įsipareigoja Užsakovui pateikti detalius sąmatinius skaičiavimus (toliau – Lokalinė sąmata), techninėje specifikacijoje nurodytiems darbams atlikti. Lokalinė sąmata turi būti pateikta .</w:t>
      </w:r>
      <w:proofErr w:type="spellStart"/>
      <w:r w:rsidRPr="000702B0">
        <w:rPr>
          <w:rFonts w:eastAsia="SimSun" w:cstheme="minorHAnsi"/>
          <w:sz w:val="24"/>
          <w:szCs w:val="24"/>
          <w:lang w:eastAsia="zh-CN"/>
        </w:rPr>
        <w:t>pdf</w:t>
      </w:r>
      <w:proofErr w:type="spellEnd"/>
      <w:r w:rsidRPr="000702B0">
        <w:rPr>
          <w:rFonts w:eastAsia="SimSun" w:cstheme="minorHAnsi"/>
          <w:sz w:val="24"/>
          <w:szCs w:val="24"/>
          <w:lang w:eastAsia="zh-CN"/>
        </w:rPr>
        <w:t xml:space="preserve"> arba .</w:t>
      </w:r>
      <w:proofErr w:type="spellStart"/>
      <w:r w:rsidRPr="000702B0">
        <w:rPr>
          <w:rFonts w:eastAsia="SimSun" w:cstheme="minorHAnsi"/>
          <w:sz w:val="24"/>
          <w:szCs w:val="24"/>
          <w:lang w:eastAsia="zh-CN"/>
        </w:rPr>
        <w:t>xlsx</w:t>
      </w:r>
      <w:proofErr w:type="spellEnd"/>
      <w:r w:rsidRPr="000702B0">
        <w:rPr>
          <w:rFonts w:eastAsia="SimSun" w:cstheme="minorHAnsi"/>
          <w:sz w:val="24"/>
          <w:szCs w:val="24"/>
          <w:lang w:eastAsia="zh-CN"/>
        </w:rPr>
        <w:t xml:space="preserve"> (arba lygiaverčiais) formatais atsižvelgiant į VĮ Statybos produkcijos sertifikavimo centro patvirtintus (įregistruotus) darbų, medžiagų ir mechanizmų sąnaudų statyboje normatyvus (pagal UAB „Sistela“ ar lygiaverčių rinkinių struktūrą). Užsakovo atsakingam atstovui  suderinus Lokalinę sąmatą ji tampa neatskiriama Sutarties dalimi. Lokalinės sąmatos forma pridedama kaip Techninės specifikacijos priedas Nr. 1. Rangovui nepateikus Lokalinės sąmatos sutartyje nustatytu terminu, Užsakovas įgyja teisę sulaikyti mokėjimus iki kol Rangovas tinkamai įvykdys minėtą prievolę.</w:t>
      </w:r>
    </w:p>
    <w:p w14:paraId="1FCE0F22" w14:textId="57EC2DED" w:rsidR="00F76AE2" w:rsidRPr="000702B0" w:rsidRDefault="00F76AE2" w:rsidP="00147DDF">
      <w:pPr>
        <w:pStyle w:val="Sraopastraipa"/>
        <w:numPr>
          <w:ilvl w:val="0"/>
          <w:numId w:val="33"/>
        </w:numPr>
        <w:tabs>
          <w:tab w:val="left" w:pos="993"/>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 xml:space="preserve">Užsakovas priims atliktus darbus vadovaudamasis prie Sutarties pridėta Technine specifikacija ir </w:t>
      </w:r>
      <w:r w:rsidR="0055372F" w:rsidRPr="000702B0">
        <w:rPr>
          <w:rFonts w:eastAsia="SimSun" w:cstheme="minorHAnsi"/>
          <w:sz w:val="24"/>
          <w:szCs w:val="24"/>
          <w:lang w:eastAsia="zh-CN"/>
        </w:rPr>
        <w:t xml:space="preserve">patikslinta </w:t>
      </w:r>
      <w:r w:rsidRPr="000702B0">
        <w:rPr>
          <w:rFonts w:eastAsia="SimSun" w:cstheme="minorHAnsi"/>
          <w:sz w:val="24"/>
          <w:szCs w:val="24"/>
          <w:lang w:eastAsia="zh-CN"/>
        </w:rPr>
        <w:t>Lokaline sąmata bei pasirašydamas atliktų darbų perdavimo - priėmimo akt</w:t>
      </w:r>
      <w:r w:rsidR="00CD2C53" w:rsidRPr="000702B0">
        <w:rPr>
          <w:rFonts w:eastAsia="SimSun" w:cstheme="minorHAnsi"/>
          <w:sz w:val="24"/>
          <w:szCs w:val="24"/>
          <w:lang w:eastAsia="zh-CN"/>
        </w:rPr>
        <w:t>us kiekvienam objektui atskirai</w:t>
      </w:r>
      <w:r w:rsidRPr="000702B0">
        <w:rPr>
          <w:rFonts w:eastAsia="SimSun" w:cstheme="minorHAnsi"/>
          <w:sz w:val="24"/>
          <w:szCs w:val="24"/>
          <w:lang w:eastAsia="zh-CN"/>
        </w:rPr>
        <w:t>, kuri</w:t>
      </w:r>
      <w:r w:rsidR="00CD2C53" w:rsidRPr="000702B0">
        <w:rPr>
          <w:rFonts w:eastAsia="SimSun" w:cstheme="minorHAnsi"/>
          <w:sz w:val="24"/>
          <w:szCs w:val="24"/>
          <w:lang w:eastAsia="zh-CN"/>
        </w:rPr>
        <w:t>uose</w:t>
      </w:r>
      <w:r w:rsidRPr="000702B0">
        <w:rPr>
          <w:rFonts w:eastAsia="SimSun" w:cstheme="minorHAnsi"/>
          <w:sz w:val="24"/>
          <w:szCs w:val="24"/>
          <w:lang w:eastAsia="zh-CN"/>
        </w:rPr>
        <w:t xml:space="preserve"> turi būti nurodyti faktiškai atliktų darbų kiekiai.</w:t>
      </w:r>
    </w:p>
    <w:p w14:paraId="48088D07" w14:textId="77777777" w:rsidR="00C76050" w:rsidRPr="000702B0" w:rsidRDefault="00C76050" w:rsidP="00C76050">
      <w:pPr>
        <w:pStyle w:val="Sraopastraipa"/>
        <w:tabs>
          <w:tab w:val="left" w:pos="993"/>
        </w:tabs>
        <w:autoSpaceDE w:val="0"/>
        <w:autoSpaceDN w:val="0"/>
        <w:adjustRightInd w:val="0"/>
        <w:spacing w:after="0" w:line="240" w:lineRule="auto"/>
        <w:ind w:left="567"/>
        <w:jc w:val="both"/>
        <w:rPr>
          <w:rFonts w:eastAsia="SimSun" w:cstheme="minorHAnsi"/>
          <w:sz w:val="24"/>
          <w:szCs w:val="24"/>
          <w:lang w:eastAsia="zh-CN"/>
        </w:rPr>
      </w:pPr>
    </w:p>
    <w:bookmarkEnd w:id="0"/>
    <w:p w14:paraId="3B7C71FE" w14:textId="0109E9C8" w:rsidR="000F6536" w:rsidRPr="000702B0" w:rsidRDefault="000F6536" w:rsidP="00052800">
      <w:pPr>
        <w:autoSpaceDE w:val="0"/>
        <w:autoSpaceDN w:val="0"/>
        <w:adjustRightInd w:val="0"/>
        <w:spacing w:after="0" w:line="240" w:lineRule="auto"/>
        <w:jc w:val="both"/>
        <w:rPr>
          <w:rFonts w:cstheme="minorHAnsi"/>
          <w:b/>
          <w:bCs/>
          <w:sz w:val="24"/>
          <w:szCs w:val="24"/>
          <w:u w:val="single"/>
        </w:rPr>
      </w:pPr>
      <w:r w:rsidRPr="000702B0">
        <w:rPr>
          <w:rFonts w:cstheme="minorHAnsi"/>
          <w:b/>
          <w:bCs/>
          <w:sz w:val="24"/>
          <w:szCs w:val="24"/>
          <w:u w:val="single"/>
        </w:rPr>
        <w:t>II. Gaisr</w:t>
      </w:r>
      <w:r w:rsidR="00805E25" w:rsidRPr="000702B0">
        <w:rPr>
          <w:rFonts w:cstheme="minorHAnsi"/>
          <w:b/>
          <w:bCs/>
          <w:sz w:val="24"/>
          <w:szCs w:val="24"/>
          <w:u w:val="single"/>
        </w:rPr>
        <w:t>o</w:t>
      </w:r>
      <w:r w:rsidRPr="000702B0">
        <w:rPr>
          <w:rFonts w:cstheme="minorHAnsi"/>
          <w:b/>
          <w:bCs/>
          <w:sz w:val="24"/>
          <w:szCs w:val="24"/>
          <w:u w:val="single"/>
        </w:rPr>
        <w:t xml:space="preserve"> signalizacijos įrengimo aprašymas:</w:t>
      </w:r>
    </w:p>
    <w:p w14:paraId="0EB20819" w14:textId="5EED6951" w:rsidR="00B21099" w:rsidRPr="000702B0" w:rsidRDefault="00B21099" w:rsidP="007371B4">
      <w:pPr>
        <w:pStyle w:val="Sraopastraipa"/>
        <w:autoSpaceDE w:val="0"/>
        <w:autoSpaceDN w:val="0"/>
        <w:adjustRightInd w:val="0"/>
        <w:spacing w:after="0" w:line="240" w:lineRule="auto"/>
        <w:jc w:val="both"/>
        <w:rPr>
          <w:rFonts w:cstheme="minorHAnsi"/>
          <w:b/>
          <w:bCs/>
          <w:i/>
          <w:iCs/>
          <w:sz w:val="24"/>
          <w:szCs w:val="24"/>
        </w:rPr>
      </w:pPr>
    </w:p>
    <w:p w14:paraId="54EAA4F6" w14:textId="36C0D6FC" w:rsidR="001B6B00" w:rsidRPr="000702B0" w:rsidRDefault="001B6B00" w:rsidP="006E0653">
      <w:pPr>
        <w:pStyle w:val="Sraopastraipa"/>
        <w:numPr>
          <w:ilvl w:val="0"/>
          <w:numId w:val="34"/>
        </w:numPr>
        <w:autoSpaceDE w:val="0"/>
        <w:autoSpaceDN w:val="0"/>
        <w:adjustRightInd w:val="0"/>
        <w:spacing w:after="0" w:line="240" w:lineRule="auto"/>
        <w:jc w:val="both"/>
        <w:rPr>
          <w:rFonts w:cstheme="minorHAnsi"/>
          <w:b/>
          <w:bCs/>
          <w:i/>
          <w:iCs/>
          <w:sz w:val="24"/>
          <w:szCs w:val="24"/>
        </w:rPr>
      </w:pPr>
      <w:r w:rsidRPr="000702B0">
        <w:rPr>
          <w:rFonts w:cstheme="minorHAnsi"/>
          <w:b/>
          <w:bCs/>
          <w:sz w:val="24"/>
          <w:szCs w:val="24"/>
        </w:rPr>
        <w:t xml:space="preserve">Gaisro aptikimo signalizacija įrengiama: </w:t>
      </w:r>
    </w:p>
    <w:p w14:paraId="030ACF79" w14:textId="4E5A7B37" w:rsidR="001B6B00" w:rsidRPr="000702B0" w:rsidRDefault="001B6B00" w:rsidP="0055372F">
      <w:pPr>
        <w:pStyle w:val="Sraopastraipa"/>
        <w:numPr>
          <w:ilvl w:val="1"/>
          <w:numId w:val="34"/>
        </w:numPr>
        <w:tabs>
          <w:tab w:val="left" w:pos="851"/>
        </w:tabs>
        <w:autoSpaceDE w:val="0"/>
        <w:autoSpaceDN w:val="0"/>
        <w:adjustRightInd w:val="0"/>
        <w:spacing w:after="0" w:line="240" w:lineRule="auto"/>
        <w:ind w:left="0" w:firstLine="284"/>
        <w:jc w:val="both"/>
        <w:rPr>
          <w:rFonts w:cstheme="minorHAnsi"/>
          <w:b/>
          <w:bCs/>
          <w:i/>
          <w:iCs/>
          <w:sz w:val="24"/>
          <w:szCs w:val="24"/>
        </w:rPr>
      </w:pPr>
      <w:r w:rsidRPr="000702B0">
        <w:rPr>
          <w:rFonts w:cstheme="minorHAnsi"/>
          <w:b/>
          <w:bCs/>
          <w:i/>
          <w:iCs/>
          <w:sz w:val="24"/>
          <w:szCs w:val="24"/>
        </w:rPr>
        <w:t xml:space="preserve">Vytauto Didžiojo g. 59, Kelmė (unikalus numeris: </w:t>
      </w:r>
      <w:r w:rsidR="00225E40" w:rsidRPr="000702B0">
        <w:rPr>
          <w:rFonts w:cstheme="minorHAnsi"/>
          <w:b/>
          <w:bCs/>
          <w:i/>
          <w:iCs/>
          <w:sz w:val="24"/>
          <w:szCs w:val="24"/>
        </w:rPr>
        <w:t xml:space="preserve">5495-5001-8018, </w:t>
      </w:r>
      <w:r w:rsidR="002704A6" w:rsidRPr="000702B0">
        <w:rPr>
          <w:rFonts w:cstheme="minorHAnsi"/>
          <w:b/>
          <w:bCs/>
          <w:i/>
          <w:iCs/>
          <w:sz w:val="24"/>
          <w:szCs w:val="24"/>
        </w:rPr>
        <w:t xml:space="preserve">bendras </w:t>
      </w:r>
      <w:r w:rsidR="00225E40" w:rsidRPr="000702B0">
        <w:rPr>
          <w:rFonts w:cstheme="minorHAnsi"/>
          <w:b/>
          <w:bCs/>
          <w:i/>
          <w:iCs/>
          <w:sz w:val="24"/>
          <w:szCs w:val="24"/>
        </w:rPr>
        <w:t xml:space="preserve">plotas </w:t>
      </w:r>
      <w:r w:rsidR="002704A6" w:rsidRPr="000702B0">
        <w:rPr>
          <w:rFonts w:cstheme="minorHAnsi"/>
          <w:b/>
          <w:bCs/>
          <w:i/>
          <w:iCs/>
          <w:sz w:val="24"/>
          <w:szCs w:val="24"/>
        </w:rPr>
        <w:t>– 588 kv. m)</w:t>
      </w:r>
      <w:r w:rsidR="002D6617" w:rsidRPr="000702B0">
        <w:rPr>
          <w:rFonts w:cstheme="minorHAnsi"/>
          <w:b/>
          <w:bCs/>
          <w:i/>
          <w:iCs/>
          <w:sz w:val="24"/>
          <w:szCs w:val="24"/>
        </w:rPr>
        <w:t>;</w:t>
      </w:r>
    </w:p>
    <w:p w14:paraId="68147990" w14:textId="4FA13840" w:rsidR="002704A6" w:rsidRPr="000702B0" w:rsidRDefault="002704A6" w:rsidP="0055372F">
      <w:pPr>
        <w:pStyle w:val="Sraopastraipa"/>
        <w:numPr>
          <w:ilvl w:val="1"/>
          <w:numId w:val="34"/>
        </w:numPr>
        <w:tabs>
          <w:tab w:val="left" w:pos="851"/>
        </w:tabs>
        <w:autoSpaceDE w:val="0"/>
        <w:autoSpaceDN w:val="0"/>
        <w:adjustRightInd w:val="0"/>
        <w:spacing w:after="0" w:line="240" w:lineRule="auto"/>
        <w:ind w:left="0" w:firstLine="284"/>
        <w:jc w:val="both"/>
        <w:rPr>
          <w:rFonts w:cstheme="minorHAnsi"/>
          <w:b/>
          <w:bCs/>
          <w:i/>
          <w:iCs/>
          <w:sz w:val="24"/>
          <w:szCs w:val="24"/>
        </w:rPr>
      </w:pPr>
      <w:r w:rsidRPr="000702B0">
        <w:rPr>
          <w:rFonts w:cstheme="minorHAnsi"/>
          <w:b/>
          <w:bCs/>
          <w:i/>
          <w:iCs/>
          <w:sz w:val="24"/>
          <w:szCs w:val="24"/>
        </w:rPr>
        <w:t>Vydūno g. 7A, Kuršėnai, Šiaulių r. (</w:t>
      </w:r>
      <w:r w:rsidR="00E01238" w:rsidRPr="000702B0">
        <w:rPr>
          <w:rFonts w:cstheme="minorHAnsi"/>
          <w:b/>
          <w:bCs/>
          <w:i/>
          <w:iCs/>
          <w:sz w:val="24"/>
          <w:szCs w:val="24"/>
        </w:rPr>
        <w:t xml:space="preserve">unikalus numeris: 9194-6002-9034, bendras plotas </w:t>
      </w:r>
      <w:r w:rsidR="002D6617" w:rsidRPr="000702B0">
        <w:rPr>
          <w:rFonts w:cstheme="minorHAnsi"/>
          <w:b/>
          <w:bCs/>
          <w:i/>
          <w:iCs/>
          <w:sz w:val="24"/>
          <w:szCs w:val="24"/>
        </w:rPr>
        <w:t>–</w:t>
      </w:r>
      <w:r w:rsidR="00E01238" w:rsidRPr="000702B0">
        <w:rPr>
          <w:rFonts w:cstheme="minorHAnsi"/>
          <w:b/>
          <w:bCs/>
          <w:i/>
          <w:iCs/>
          <w:sz w:val="24"/>
          <w:szCs w:val="24"/>
        </w:rPr>
        <w:t xml:space="preserve"> </w:t>
      </w:r>
      <w:r w:rsidR="002D6617" w:rsidRPr="000702B0">
        <w:rPr>
          <w:rFonts w:cstheme="minorHAnsi"/>
          <w:b/>
          <w:bCs/>
          <w:i/>
          <w:iCs/>
          <w:sz w:val="24"/>
          <w:szCs w:val="24"/>
        </w:rPr>
        <w:t>387,98 kv. m);</w:t>
      </w:r>
    </w:p>
    <w:p w14:paraId="1B4C04A2" w14:textId="1E64A533" w:rsidR="002D6617" w:rsidRPr="000702B0" w:rsidRDefault="002D6617" w:rsidP="0055372F">
      <w:pPr>
        <w:pStyle w:val="Sraopastraipa"/>
        <w:numPr>
          <w:ilvl w:val="1"/>
          <w:numId w:val="34"/>
        </w:numPr>
        <w:tabs>
          <w:tab w:val="left" w:pos="851"/>
        </w:tabs>
        <w:autoSpaceDE w:val="0"/>
        <w:autoSpaceDN w:val="0"/>
        <w:adjustRightInd w:val="0"/>
        <w:spacing w:after="0" w:line="240" w:lineRule="auto"/>
        <w:ind w:left="0" w:firstLine="284"/>
        <w:jc w:val="both"/>
        <w:rPr>
          <w:rFonts w:cstheme="minorHAnsi"/>
          <w:b/>
          <w:bCs/>
          <w:i/>
          <w:iCs/>
          <w:sz w:val="24"/>
          <w:szCs w:val="24"/>
        </w:rPr>
      </w:pPr>
      <w:r w:rsidRPr="000702B0">
        <w:rPr>
          <w:rFonts w:cstheme="minorHAnsi"/>
          <w:b/>
          <w:bCs/>
          <w:i/>
          <w:iCs/>
          <w:sz w:val="24"/>
          <w:szCs w:val="24"/>
        </w:rPr>
        <w:t>Vilniaus g. 30, Pakruojis (unikalus numeris</w:t>
      </w:r>
      <w:r w:rsidR="00786F03" w:rsidRPr="000702B0">
        <w:rPr>
          <w:rFonts w:cstheme="minorHAnsi"/>
          <w:b/>
          <w:bCs/>
          <w:i/>
          <w:iCs/>
          <w:sz w:val="24"/>
          <w:szCs w:val="24"/>
        </w:rPr>
        <w:t>:</w:t>
      </w:r>
      <w:r w:rsidRPr="000702B0">
        <w:rPr>
          <w:rFonts w:cstheme="minorHAnsi"/>
          <w:b/>
          <w:bCs/>
          <w:i/>
          <w:iCs/>
          <w:sz w:val="24"/>
          <w:szCs w:val="24"/>
        </w:rPr>
        <w:t xml:space="preserve"> </w:t>
      </w:r>
      <w:r w:rsidR="00786F03" w:rsidRPr="000702B0">
        <w:rPr>
          <w:rFonts w:cstheme="minorHAnsi"/>
          <w:b/>
          <w:bCs/>
          <w:i/>
          <w:iCs/>
          <w:sz w:val="24"/>
          <w:szCs w:val="24"/>
        </w:rPr>
        <w:t xml:space="preserve">6599-4000-7017, bendras plotas </w:t>
      </w:r>
      <w:r w:rsidR="00FB57BC" w:rsidRPr="000702B0">
        <w:rPr>
          <w:rFonts w:cstheme="minorHAnsi"/>
          <w:b/>
          <w:bCs/>
          <w:i/>
          <w:iCs/>
          <w:sz w:val="24"/>
          <w:szCs w:val="24"/>
        </w:rPr>
        <w:t>–</w:t>
      </w:r>
      <w:r w:rsidR="00786F03" w:rsidRPr="000702B0">
        <w:rPr>
          <w:rFonts w:cstheme="minorHAnsi"/>
          <w:b/>
          <w:bCs/>
          <w:i/>
          <w:iCs/>
          <w:sz w:val="24"/>
          <w:szCs w:val="24"/>
        </w:rPr>
        <w:t xml:space="preserve"> </w:t>
      </w:r>
      <w:r w:rsidR="00FB57BC" w:rsidRPr="000702B0">
        <w:rPr>
          <w:rFonts w:cstheme="minorHAnsi"/>
          <w:b/>
          <w:bCs/>
          <w:i/>
          <w:iCs/>
          <w:sz w:val="24"/>
          <w:szCs w:val="24"/>
        </w:rPr>
        <w:t>531,18 kv. m).</w:t>
      </w:r>
    </w:p>
    <w:p w14:paraId="645CA935" w14:textId="56FD4807" w:rsidR="006E3830" w:rsidRPr="000702B0" w:rsidRDefault="008A4203" w:rsidP="006E0653">
      <w:pPr>
        <w:pStyle w:val="Sraopastraipa"/>
        <w:numPr>
          <w:ilvl w:val="0"/>
          <w:numId w:val="34"/>
        </w:numPr>
        <w:tabs>
          <w:tab w:val="left" w:pos="993"/>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Gaisr</w:t>
      </w:r>
      <w:r w:rsidR="00054680" w:rsidRPr="000702B0">
        <w:rPr>
          <w:rFonts w:eastAsia="SimSun" w:cstheme="minorHAnsi"/>
          <w:sz w:val="24"/>
          <w:szCs w:val="24"/>
          <w:lang w:eastAsia="zh-CN"/>
        </w:rPr>
        <w:t>o</w:t>
      </w:r>
      <w:r w:rsidRPr="000702B0">
        <w:rPr>
          <w:rFonts w:eastAsia="SimSun" w:cstheme="minorHAnsi"/>
          <w:sz w:val="24"/>
          <w:szCs w:val="24"/>
          <w:lang w:eastAsia="zh-CN"/>
        </w:rPr>
        <w:t xml:space="preserve"> signalizacija įrengiama visose patalpose, kurios turi būti saugomos gaisr</w:t>
      </w:r>
      <w:r w:rsidR="00805E25" w:rsidRPr="000702B0">
        <w:rPr>
          <w:rFonts w:eastAsia="SimSun" w:cstheme="minorHAnsi"/>
          <w:sz w:val="24"/>
          <w:szCs w:val="24"/>
          <w:lang w:eastAsia="zh-CN"/>
        </w:rPr>
        <w:t>o</w:t>
      </w:r>
      <w:r w:rsidRPr="000702B0">
        <w:rPr>
          <w:rFonts w:eastAsia="SimSun" w:cstheme="minorHAnsi"/>
          <w:sz w:val="24"/>
          <w:szCs w:val="24"/>
          <w:lang w:eastAsia="zh-CN"/>
        </w:rPr>
        <w:t xml:space="preserve"> signalizacijos</w:t>
      </w:r>
      <w:r w:rsidR="00AA07A6" w:rsidRPr="000702B0">
        <w:rPr>
          <w:rFonts w:eastAsia="SimSun" w:cstheme="minorHAnsi"/>
          <w:sz w:val="24"/>
          <w:szCs w:val="24"/>
          <w:lang w:eastAsia="zh-CN"/>
        </w:rPr>
        <w:t>, įskaitant ir laiptines</w:t>
      </w:r>
      <w:r w:rsidR="004D7A36" w:rsidRPr="000702B0">
        <w:rPr>
          <w:rFonts w:eastAsia="SimSun" w:cstheme="minorHAnsi"/>
          <w:sz w:val="24"/>
          <w:szCs w:val="24"/>
          <w:lang w:eastAsia="zh-CN"/>
        </w:rPr>
        <w:t>, ir patalpas</w:t>
      </w:r>
      <w:r w:rsidR="00AA07A6" w:rsidRPr="000702B0">
        <w:rPr>
          <w:rFonts w:eastAsia="SimSun" w:cstheme="minorHAnsi"/>
          <w:sz w:val="24"/>
          <w:szCs w:val="24"/>
          <w:lang w:eastAsia="zh-CN"/>
        </w:rPr>
        <w:t xml:space="preserve"> po laiptais,</w:t>
      </w:r>
      <w:r w:rsidRPr="000702B0">
        <w:rPr>
          <w:rFonts w:eastAsia="SimSun" w:cstheme="minorHAnsi"/>
          <w:sz w:val="24"/>
          <w:szCs w:val="24"/>
          <w:lang w:eastAsia="zh-CN"/>
        </w:rPr>
        <w:t xml:space="preserve"> pagal gaisr</w:t>
      </w:r>
      <w:r w:rsidR="00805E25" w:rsidRPr="000702B0">
        <w:rPr>
          <w:rFonts w:eastAsia="SimSun" w:cstheme="minorHAnsi"/>
          <w:sz w:val="24"/>
          <w:szCs w:val="24"/>
          <w:lang w:eastAsia="zh-CN"/>
        </w:rPr>
        <w:t>o</w:t>
      </w:r>
      <w:r w:rsidRPr="000702B0">
        <w:rPr>
          <w:rFonts w:eastAsia="SimSun" w:cstheme="minorHAnsi"/>
          <w:sz w:val="24"/>
          <w:szCs w:val="24"/>
          <w:lang w:eastAsia="zh-CN"/>
        </w:rPr>
        <w:t xml:space="preserve"> signalizacijos projektavimo ir įrengimo taisykl</w:t>
      </w:r>
      <w:r w:rsidR="00CD2560" w:rsidRPr="000702B0">
        <w:rPr>
          <w:rFonts w:eastAsia="SimSun" w:cstheme="minorHAnsi"/>
          <w:sz w:val="24"/>
          <w:szCs w:val="24"/>
          <w:lang w:eastAsia="zh-CN"/>
        </w:rPr>
        <w:t xml:space="preserve">es. Gaisro signalizacija turi būti </w:t>
      </w:r>
      <w:proofErr w:type="spellStart"/>
      <w:r w:rsidR="00CD2560" w:rsidRPr="000702B0">
        <w:rPr>
          <w:rFonts w:eastAsia="SimSun" w:cstheme="minorHAnsi"/>
          <w:sz w:val="24"/>
          <w:szCs w:val="24"/>
          <w:lang w:eastAsia="zh-CN"/>
        </w:rPr>
        <w:t>adresinė</w:t>
      </w:r>
      <w:proofErr w:type="spellEnd"/>
      <w:r w:rsidR="00CD2560" w:rsidRPr="000702B0">
        <w:rPr>
          <w:rFonts w:eastAsia="SimSun" w:cstheme="minorHAnsi"/>
          <w:sz w:val="24"/>
          <w:szCs w:val="24"/>
          <w:lang w:eastAsia="zh-CN"/>
        </w:rPr>
        <w:t>.</w:t>
      </w:r>
      <w:r w:rsidR="008E137E" w:rsidRPr="000702B0">
        <w:rPr>
          <w:rFonts w:eastAsia="SimSun" w:cstheme="minorHAnsi"/>
          <w:sz w:val="24"/>
          <w:szCs w:val="24"/>
          <w:lang w:eastAsia="zh-CN"/>
        </w:rPr>
        <w:t xml:space="preserve"> </w:t>
      </w:r>
      <w:r w:rsidR="006E3830" w:rsidRPr="000702B0">
        <w:rPr>
          <w:rFonts w:eastAsia="SimSun" w:cstheme="minorHAnsi"/>
          <w:sz w:val="24"/>
          <w:szCs w:val="24"/>
          <w:lang w:eastAsia="zh-CN"/>
        </w:rPr>
        <w:t>Esama gaisr</w:t>
      </w:r>
      <w:r w:rsidR="00054680" w:rsidRPr="000702B0">
        <w:rPr>
          <w:rFonts w:eastAsia="SimSun" w:cstheme="minorHAnsi"/>
          <w:sz w:val="24"/>
          <w:szCs w:val="24"/>
          <w:lang w:eastAsia="zh-CN"/>
        </w:rPr>
        <w:t>o</w:t>
      </w:r>
      <w:r w:rsidR="006E3830" w:rsidRPr="000702B0">
        <w:rPr>
          <w:rFonts w:eastAsia="SimSun" w:cstheme="minorHAnsi"/>
          <w:sz w:val="24"/>
          <w:szCs w:val="24"/>
          <w:lang w:eastAsia="zh-CN"/>
        </w:rPr>
        <w:t xml:space="preserve"> signalizacija (M tipo), kuri prijungta prie apsauginės signalizacijos atjungiama, išprogramuojama ir pilnai demontuojama. </w:t>
      </w:r>
    </w:p>
    <w:p w14:paraId="20223CB0" w14:textId="57606CA0" w:rsidR="00FE4367" w:rsidRPr="000702B0" w:rsidRDefault="00FE4367" w:rsidP="006E0653">
      <w:pPr>
        <w:pStyle w:val="Sraopastraipa"/>
        <w:numPr>
          <w:ilvl w:val="0"/>
          <w:numId w:val="34"/>
        </w:numPr>
        <w:tabs>
          <w:tab w:val="left" w:pos="993"/>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lastRenderedPageBreak/>
        <w:t xml:space="preserve">Sumontavus gaisrinę signalizaciją privaloma išbandyti, testuoti, suderinti ir pritaikyti pilnam funkcionalumui. </w:t>
      </w:r>
    </w:p>
    <w:p w14:paraId="2934288B" w14:textId="56CB074F" w:rsidR="00FE4367" w:rsidRPr="000702B0" w:rsidRDefault="00FE4367" w:rsidP="006E0653">
      <w:pPr>
        <w:pStyle w:val="Sraopastraipa"/>
        <w:numPr>
          <w:ilvl w:val="0"/>
          <w:numId w:val="34"/>
        </w:numPr>
        <w:tabs>
          <w:tab w:val="left" w:pos="993"/>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Gaisr</w:t>
      </w:r>
      <w:r w:rsidR="00054680" w:rsidRPr="000702B0">
        <w:rPr>
          <w:rFonts w:eastAsia="SimSun" w:cstheme="minorHAnsi"/>
          <w:sz w:val="24"/>
          <w:szCs w:val="24"/>
          <w:lang w:eastAsia="zh-CN"/>
        </w:rPr>
        <w:t>o</w:t>
      </w:r>
      <w:r w:rsidRPr="000702B0">
        <w:rPr>
          <w:rFonts w:eastAsia="SimSun" w:cstheme="minorHAnsi"/>
          <w:sz w:val="24"/>
          <w:szCs w:val="24"/>
          <w:lang w:eastAsia="zh-CN"/>
        </w:rPr>
        <w:t xml:space="preserve"> signalizacija prijungiama prie esamo pastato elektros šaltinio</w:t>
      </w:r>
      <w:r w:rsidR="006159B4" w:rsidRPr="000702B0">
        <w:rPr>
          <w:rFonts w:eastAsia="SimSun" w:cstheme="minorHAnsi"/>
          <w:sz w:val="24"/>
          <w:szCs w:val="24"/>
          <w:lang w:eastAsia="zh-CN"/>
        </w:rPr>
        <w:t xml:space="preserve">, atvedamas atskiras elektros kabelis nuo </w:t>
      </w:r>
      <w:r w:rsidR="00531904" w:rsidRPr="000702B0">
        <w:rPr>
          <w:rFonts w:eastAsia="SimSun" w:cstheme="minorHAnsi"/>
          <w:sz w:val="24"/>
          <w:szCs w:val="24"/>
          <w:lang w:eastAsia="zh-CN"/>
        </w:rPr>
        <w:t>elektros skydinės</w:t>
      </w:r>
      <w:r w:rsidR="006159B4" w:rsidRPr="000702B0">
        <w:rPr>
          <w:rFonts w:eastAsia="SimSun" w:cstheme="minorHAnsi"/>
          <w:sz w:val="24"/>
          <w:szCs w:val="24"/>
          <w:lang w:eastAsia="zh-CN"/>
        </w:rPr>
        <w:t>, sumontuojamas atskiras automatinis jungiklis</w:t>
      </w:r>
      <w:r w:rsidR="00AA07A6" w:rsidRPr="000702B0">
        <w:rPr>
          <w:rFonts w:eastAsia="SimSun" w:cstheme="minorHAnsi"/>
          <w:sz w:val="24"/>
          <w:szCs w:val="24"/>
          <w:lang w:eastAsia="zh-CN"/>
        </w:rPr>
        <w:t xml:space="preserve">, kuris </w:t>
      </w:r>
      <w:proofErr w:type="spellStart"/>
      <w:r w:rsidR="00AA07A6" w:rsidRPr="000702B0">
        <w:rPr>
          <w:rFonts w:eastAsia="SimSun" w:cstheme="minorHAnsi"/>
          <w:sz w:val="24"/>
          <w:szCs w:val="24"/>
          <w:lang w:eastAsia="zh-CN"/>
        </w:rPr>
        <w:t>sumarkiruojama</w:t>
      </w:r>
      <w:r w:rsidR="00DA59B5" w:rsidRPr="000702B0">
        <w:rPr>
          <w:rFonts w:eastAsia="SimSun" w:cstheme="minorHAnsi"/>
          <w:sz w:val="24"/>
          <w:szCs w:val="24"/>
          <w:lang w:eastAsia="zh-CN"/>
        </w:rPr>
        <w:t>s</w:t>
      </w:r>
      <w:proofErr w:type="spellEnd"/>
      <w:r w:rsidR="00DA59B5" w:rsidRPr="000702B0">
        <w:rPr>
          <w:rFonts w:eastAsia="SimSun" w:cstheme="minorHAnsi"/>
          <w:sz w:val="24"/>
          <w:szCs w:val="24"/>
          <w:lang w:eastAsia="zh-CN"/>
        </w:rPr>
        <w:t xml:space="preserve"> ir pažymimas elektros principinėje schemoje</w:t>
      </w:r>
      <w:r w:rsidR="00CA5285" w:rsidRPr="000702B0">
        <w:rPr>
          <w:rFonts w:eastAsia="SimSun" w:cstheme="minorHAnsi"/>
          <w:sz w:val="24"/>
          <w:szCs w:val="24"/>
          <w:lang w:eastAsia="zh-CN"/>
        </w:rPr>
        <w:t>.</w:t>
      </w:r>
    </w:p>
    <w:p w14:paraId="601BFB10" w14:textId="639E42D5" w:rsidR="008A4203" w:rsidRPr="000702B0" w:rsidRDefault="00CD2560" w:rsidP="006E0653">
      <w:pPr>
        <w:pStyle w:val="Sraopastraipa"/>
        <w:numPr>
          <w:ilvl w:val="0"/>
          <w:numId w:val="34"/>
        </w:numPr>
        <w:tabs>
          <w:tab w:val="left" w:pos="993"/>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Gaisr</w:t>
      </w:r>
      <w:r w:rsidR="00054680" w:rsidRPr="000702B0">
        <w:rPr>
          <w:rFonts w:eastAsia="SimSun" w:cstheme="minorHAnsi"/>
          <w:sz w:val="24"/>
          <w:szCs w:val="24"/>
          <w:lang w:eastAsia="zh-CN"/>
        </w:rPr>
        <w:t>o</w:t>
      </w:r>
      <w:r w:rsidRPr="000702B0">
        <w:rPr>
          <w:rFonts w:eastAsia="SimSun" w:cstheme="minorHAnsi"/>
          <w:sz w:val="24"/>
          <w:szCs w:val="24"/>
          <w:lang w:eastAsia="zh-CN"/>
        </w:rPr>
        <w:t xml:space="preserve"> signalizacijai </w:t>
      </w:r>
      <w:r w:rsidR="008A4203" w:rsidRPr="000702B0">
        <w:rPr>
          <w:rFonts w:eastAsia="SimSun" w:cstheme="minorHAnsi"/>
          <w:sz w:val="24"/>
          <w:szCs w:val="24"/>
          <w:lang w:eastAsia="zh-CN"/>
        </w:rPr>
        <w:t xml:space="preserve">numatoma </w:t>
      </w:r>
      <w:proofErr w:type="spellStart"/>
      <w:r w:rsidR="00836E48" w:rsidRPr="000702B0">
        <w:rPr>
          <w:rFonts w:eastAsia="SimSun" w:cstheme="minorHAnsi"/>
          <w:sz w:val="24"/>
          <w:szCs w:val="24"/>
          <w:lang w:eastAsia="zh-CN"/>
        </w:rPr>
        <w:t>adresinė</w:t>
      </w:r>
      <w:proofErr w:type="spellEnd"/>
      <w:r w:rsidR="00836E48" w:rsidRPr="000702B0">
        <w:rPr>
          <w:rFonts w:eastAsia="SimSun" w:cstheme="minorHAnsi"/>
          <w:sz w:val="24"/>
          <w:szCs w:val="24"/>
          <w:lang w:eastAsia="zh-CN"/>
        </w:rPr>
        <w:t xml:space="preserve"> </w:t>
      </w:r>
      <w:r w:rsidR="002B21E3" w:rsidRPr="000702B0">
        <w:rPr>
          <w:rFonts w:eastAsia="SimSun" w:cstheme="minorHAnsi"/>
          <w:sz w:val="24"/>
          <w:szCs w:val="24"/>
          <w:lang w:eastAsia="zh-CN"/>
        </w:rPr>
        <w:t>vienos</w:t>
      </w:r>
      <w:r w:rsidR="00CB608A" w:rsidRPr="000702B0">
        <w:rPr>
          <w:rFonts w:eastAsia="SimSun" w:cstheme="minorHAnsi"/>
          <w:sz w:val="24"/>
          <w:szCs w:val="24"/>
          <w:lang w:eastAsia="zh-CN"/>
        </w:rPr>
        <w:t xml:space="preserve"> kilp</w:t>
      </w:r>
      <w:r w:rsidR="002B21E3" w:rsidRPr="000702B0">
        <w:rPr>
          <w:rFonts w:eastAsia="SimSun" w:cstheme="minorHAnsi"/>
          <w:sz w:val="24"/>
          <w:szCs w:val="24"/>
          <w:lang w:eastAsia="zh-CN"/>
        </w:rPr>
        <w:t>os</w:t>
      </w:r>
      <w:r w:rsidR="00CB608A" w:rsidRPr="000702B0">
        <w:rPr>
          <w:rFonts w:eastAsia="SimSun" w:cstheme="minorHAnsi"/>
          <w:sz w:val="24"/>
          <w:szCs w:val="24"/>
          <w:lang w:eastAsia="zh-CN"/>
        </w:rPr>
        <w:t xml:space="preserve"> </w:t>
      </w:r>
      <w:r w:rsidR="00836E48" w:rsidRPr="000702B0">
        <w:rPr>
          <w:rFonts w:eastAsia="SimSun" w:cstheme="minorHAnsi"/>
          <w:sz w:val="24"/>
          <w:szCs w:val="24"/>
          <w:lang w:eastAsia="zh-CN"/>
        </w:rPr>
        <w:t>gaisr</w:t>
      </w:r>
      <w:r w:rsidR="00054680" w:rsidRPr="000702B0">
        <w:rPr>
          <w:rFonts w:eastAsia="SimSun" w:cstheme="minorHAnsi"/>
          <w:sz w:val="24"/>
          <w:szCs w:val="24"/>
          <w:lang w:eastAsia="zh-CN"/>
        </w:rPr>
        <w:t>o</w:t>
      </w:r>
      <w:r w:rsidR="008A4203" w:rsidRPr="000702B0">
        <w:rPr>
          <w:rFonts w:eastAsia="SimSun" w:cstheme="minorHAnsi"/>
          <w:sz w:val="24"/>
          <w:szCs w:val="24"/>
          <w:lang w:eastAsia="zh-CN"/>
        </w:rPr>
        <w:t xml:space="preserve"> centralė</w:t>
      </w:r>
      <w:r w:rsidRPr="000702B0">
        <w:rPr>
          <w:rFonts w:eastAsia="SimSun" w:cstheme="minorHAnsi"/>
          <w:sz w:val="24"/>
          <w:szCs w:val="24"/>
          <w:lang w:eastAsia="zh-CN"/>
        </w:rPr>
        <w:t>, kuri montuojama</w:t>
      </w:r>
      <w:r w:rsidR="008A4203" w:rsidRPr="000702B0">
        <w:rPr>
          <w:rFonts w:eastAsia="SimSun" w:cstheme="minorHAnsi"/>
          <w:sz w:val="24"/>
          <w:szCs w:val="24"/>
          <w:lang w:eastAsia="zh-CN"/>
        </w:rPr>
        <w:t xml:space="preserve"> </w:t>
      </w:r>
      <w:r w:rsidR="003B0E6C" w:rsidRPr="000702B0">
        <w:rPr>
          <w:rFonts w:eastAsia="SimSun" w:cstheme="minorHAnsi"/>
          <w:sz w:val="24"/>
          <w:szCs w:val="24"/>
          <w:lang w:eastAsia="zh-CN"/>
        </w:rPr>
        <w:t>laisvai pri</w:t>
      </w:r>
      <w:r w:rsidR="00802C71" w:rsidRPr="000702B0">
        <w:rPr>
          <w:rFonts w:eastAsia="SimSun" w:cstheme="minorHAnsi"/>
          <w:sz w:val="24"/>
          <w:szCs w:val="24"/>
          <w:lang w:eastAsia="zh-CN"/>
        </w:rPr>
        <w:t>ei</w:t>
      </w:r>
      <w:r w:rsidR="003B0E6C" w:rsidRPr="000702B0">
        <w:rPr>
          <w:rFonts w:eastAsia="SimSun" w:cstheme="minorHAnsi"/>
          <w:sz w:val="24"/>
          <w:szCs w:val="24"/>
          <w:lang w:eastAsia="zh-CN"/>
        </w:rPr>
        <w:t>namoje ir su Užsakovu suderintoje vietoje</w:t>
      </w:r>
      <w:r w:rsidR="00802C71" w:rsidRPr="000702B0">
        <w:rPr>
          <w:rFonts w:eastAsia="SimSun" w:cstheme="minorHAnsi"/>
          <w:sz w:val="24"/>
          <w:szCs w:val="24"/>
          <w:lang w:eastAsia="zh-CN"/>
        </w:rPr>
        <w:t>,</w:t>
      </w:r>
      <w:r w:rsidRPr="000702B0">
        <w:rPr>
          <w:rFonts w:eastAsia="SimSun" w:cstheme="minorHAnsi"/>
          <w:sz w:val="24"/>
          <w:szCs w:val="24"/>
          <w:lang w:eastAsia="zh-CN"/>
        </w:rPr>
        <w:t xml:space="preserve"> kuri </w:t>
      </w:r>
      <w:r w:rsidR="006159B4" w:rsidRPr="000702B0">
        <w:rPr>
          <w:rFonts w:eastAsia="SimSun" w:cstheme="minorHAnsi"/>
          <w:sz w:val="24"/>
          <w:szCs w:val="24"/>
          <w:lang w:eastAsia="zh-CN"/>
        </w:rPr>
        <w:t>už</w:t>
      </w:r>
      <w:r w:rsidRPr="000702B0">
        <w:rPr>
          <w:rFonts w:eastAsia="SimSun" w:cstheme="minorHAnsi"/>
          <w:sz w:val="24"/>
          <w:szCs w:val="24"/>
          <w:lang w:eastAsia="zh-CN"/>
        </w:rPr>
        <w:t xml:space="preserve">maitinama iš elektros tinklo ~230V 50Hz. Projekte numatyti ne mažesnę </w:t>
      </w:r>
      <w:r w:rsidR="008A4203" w:rsidRPr="000702B0">
        <w:rPr>
          <w:rFonts w:eastAsia="SimSun" w:cstheme="minorHAnsi"/>
          <w:sz w:val="24"/>
          <w:szCs w:val="24"/>
          <w:lang w:eastAsia="zh-CN"/>
        </w:rPr>
        <w:t>nei 10</w:t>
      </w:r>
      <w:r w:rsidR="00DE2485" w:rsidRPr="000702B0">
        <w:rPr>
          <w:rFonts w:eastAsia="SimSun" w:cstheme="minorHAnsi"/>
          <w:sz w:val="24"/>
          <w:szCs w:val="24"/>
          <w:lang w:eastAsia="zh-CN"/>
        </w:rPr>
        <w:t xml:space="preserve"> </w:t>
      </w:r>
      <w:r w:rsidR="008A4203" w:rsidRPr="000702B0">
        <w:rPr>
          <w:rFonts w:eastAsia="SimSun" w:cstheme="minorHAnsi"/>
          <w:sz w:val="24"/>
          <w:szCs w:val="24"/>
          <w:lang w:eastAsia="zh-CN"/>
        </w:rPr>
        <w:t>% adresų atsarg</w:t>
      </w:r>
      <w:r w:rsidR="00F507D6" w:rsidRPr="000702B0">
        <w:rPr>
          <w:rFonts w:eastAsia="SimSun" w:cstheme="minorHAnsi"/>
          <w:sz w:val="24"/>
          <w:szCs w:val="24"/>
          <w:lang w:eastAsia="zh-CN"/>
        </w:rPr>
        <w:t>ą</w:t>
      </w:r>
      <w:r w:rsidR="008A4203" w:rsidRPr="000702B0">
        <w:rPr>
          <w:rFonts w:eastAsia="SimSun" w:cstheme="minorHAnsi"/>
          <w:sz w:val="24"/>
          <w:szCs w:val="24"/>
          <w:lang w:eastAsia="zh-CN"/>
        </w:rPr>
        <w:t>.</w:t>
      </w:r>
      <w:r w:rsidRPr="000702B0">
        <w:rPr>
          <w:rFonts w:eastAsia="SimSun" w:cstheme="minorHAnsi"/>
          <w:sz w:val="24"/>
          <w:szCs w:val="24"/>
          <w:lang w:eastAsia="zh-CN"/>
        </w:rPr>
        <w:t xml:space="preserve"> </w:t>
      </w:r>
      <w:r w:rsidR="008A4203" w:rsidRPr="000702B0">
        <w:rPr>
          <w:rFonts w:eastAsia="SimSun" w:cstheme="minorHAnsi"/>
          <w:sz w:val="24"/>
          <w:szCs w:val="24"/>
          <w:lang w:eastAsia="zh-CN"/>
        </w:rPr>
        <w:t>Kontrolinis įrenginys savyje turi</w:t>
      </w:r>
      <w:r w:rsidRPr="000702B0">
        <w:rPr>
          <w:rFonts w:eastAsia="SimSun" w:cstheme="minorHAnsi"/>
          <w:sz w:val="24"/>
          <w:szCs w:val="24"/>
          <w:lang w:eastAsia="zh-CN"/>
        </w:rPr>
        <w:t xml:space="preserve"> </w:t>
      </w:r>
      <w:r w:rsidR="008A4203" w:rsidRPr="000702B0">
        <w:rPr>
          <w:rFonts w:eastAsia="SimSun" w:cstheme="minorHAnsi"/>
          <w:sz w:val="24"/>
          <w:szCs w:val="24"/>
          <w:lang w:eastAsia="zh-CN"/>
        </w:rPr>
        <w:t>žeminančius transformatorius ir įtampos išlyginimo traktus, akumuliatorinių baterijų automatinio</w:t>
      </w:r>
      <w:r w:rsidRPr="000702B0">
        <w:rPr>
          <w:rFonts w:eastAsia="SimSun" w:cstheme="minorHAnsi"/>
          <w:sz w:val="24"/>
          <w:szCs w:val="24"/>
          <w:lang w:eastAsia="zh-CN"/>
        </w:rPr>
        <w:t xml:space="preserve"> </w:t>
      </w:r>
      <w:r w:rsidR="008A4203" w:rsidRPr="000702B0">
        <w:rPr>
          <w:rFonts w:eastAsia="SimSun" w:cstheme="minorHAnsi"/>
          <w:sz w:val="24"/>
          <w:szCs w:val="24"/>
          <w:lang w:eastAsia="zh-CN"/>
        </w:rPr>
        <w:t>pakrovimo schemą ir gnybtus akumuliatorinių baterijų prijungimui. Dingus įtampai elektros tinkle</w:t>
      </w:r>
      <w:r w:rsidRPr="000702B0">
        <w:rPr>
          <w:rFonts w:eastAsia="SimSun" w:cstheme="minorHAnsi"/>
          <w:sz w:val="24"/>
          <w:szCs w:val="24"/>
          <w:lang w:eastAsia="zh-CN"/>
        </w:rPr>
        <w:t xml:space="preserve"> </w:t>
      </w:r>
      <w:r w:rsidR="008A4203" w:rsidRPr="000702B0">
        <w:rPr>
          <w:rFonts w:eastAsia="SimSun" w:cstheme="minorHAnsi"/>
          <w:sz w:val="24"/>
          <w:szCs w:val="24"/>
          <w:lang w:eastAsia="zh-CN"/>
        </w:rPr>
        <w:t>gaisr</w:t>
      </w:r>
      <w:r w:rsidR="00805E25" w:rsidRPr="000702B0">
        <w:rPr>
          <w:rFonts w:eastAsia="SimSun" w:cstheme="minorHAnsi"/>
          <w:sz w:val="24"/>
          <w:szCs w:val="24"/>
          <w:lang w:eastAsia="zh-CN"/>
        </w:rPr>
        <w:t>o</w:t>
      </w:r>
      <w:r w:rsidR="008A4203" w:rsidRPr="000702B0">
        <w:rPr>
          <w:rFonts w:eastAsia="SimSun" w:cstheme="minorHAnsi"/>
          <w:sz w:val="24"/>
          <w:szCs w:val="24"/>
          <w:lang w:eastAsia="zh-CN"/>
        </w:rPr>
        <w:t xml:space="preserve"> signalizacijos kontrolinis įrenginys automatiškai persijungs į darbą rezervinio maitinimo</w:t>
      </w:r>
      <w:r w:rsidRPr="000702B0">
        <w:rPr>
          <w:rFonts w:eastAsia="SimSun" w:cstheme="minorHAnsi"/>
          <w:sz w:val="24"/>
          <w:szCs w:val="24"/>
          <w:lang w:eastAsia="zh-CN"/>
        </w:rPr>
        <w:t xml:space="preserve"> </w:t>
      </w:r>
      <w:r w:rsidR="008A4203" w:rsidRPr="000702B0">
        <w:rPr>
          <w:rFonts w:eastAsia="SimSun" w:cstheme="minorHAnsi"/>
          <w:sz w:val="24"/>
          <w:szCs w:val="24"/>
          <w:lang w:eastAsia="zh-CN"/>
        </w:rPr>
        <w:t>būsenoje.</w:t>
      </w:r>
      <w:r w:rsidR="000E2EE1" w:rsidRPr="000702B0">
        <w:rPr>
          <w:rFonts w:eastAsia="SimSun" w:cstheme="minorHAnsi"/>
          <w:sz w:val="24"/>
          <w:szCs w:val="24"/>
          <w:lang w:eastAsia="zh-CN"/>
        </w:rPr>
        <w:t xml:space="preserve"> </w:t>
      </w:r>
    </w:p>
    <w:p w14:paraId="31CB3A59" w14:textId="7531D562" w:rsidR="00CD2560" w:rsidRPr="000702B0" w:rsidRDefault="008A4203" w:rsidP="006E0653">
      <w:pPr>
        <w:pStyle w:val="Sraopastraipa"/>
        <w:numPr>
          <w:ilvl w:val="0"/>
          <w:numId w:val="34"/>
        </w:numPr>
        <w:tabs>
          <w:tab w:val="left" w:pos="993"/>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Atsižvelgiant į patalpų kategorijas ir paskirtis gaisr</w:t>
      </w:r>
      <w:r w:rsidR="00C3534B">
        <w:rPr>
          <w:rFonts w:eastAsia="SimSun" w:cstheme="minorHAnsi"/>
          <w:sz w:val="24"/>
          <w:szCs w:val="24"/>
          <w:lang w:eastAsia="zh-CN"/>
        </w:rPr>
        <w:t>o</w:t>
      </w:r>
      <w:r w:rsidRPr="000702B0">
        <w:rPr>
          <w:rFonts w:eastAsia="SimSun" w:cstheme="minorHAnsi"/>
          <w:sz w:val="24"/>
          <w:szCs w:val="24"/>
          <w:lang w:eastAsia="zh-CN"/>
        </w:rPr>
        <w:t xml:space="preserve"> signalizacijai numatoma naudoti </w:t>
      </w:r>
      <w:proofErr w:type="spellStart"/>
      <w:r w:rsidRPr="000702B0">
        <w:rPr>
          <w:rFonts w:eastAsia="SimSun" w:cstheme="minorHAnsi"/>
          <w:sz w:val="24"/>
          <w:szCs w:val="24"/>
          <w:lang w:eastAsia="zh-CN"/>
        </w:rPr>
        <w:t>adresinius</w:t>
      </w:r>
      <w:proofErr w:type="spellEnd"/>
      <w:r w:rsidRPr="000702B0">
        <w:rPr>
          <w:rFonts w:eastAsia="SimSun" w:cstheme="minorHAnsi"/>
          <w:sz w:val="24"/>
          <w:szCs w:val="24"/>
          <w:lang w:eastAsia="zh-CN"/>
        </w:rPr>
        <w:t xml:space="preserve"> dūmų detektorius</w:t>
      </w:r>
      <w:r w:rsidR="0058248D" w:rsidRPr="000702B0">
        <w:rPr>
          <w:rFonts w:eastAsia="SimSun" w:cstheme="minorHAnsi"/>
          <w:sz w:val="24"/>
          <w:szCs w:val="24"/>
          <w:lang w:eastAsia="zh-CN"/>
        </w:rPr>
        <w:t xml:space="preserve">, o </w:t>
      </w:r>
      <w:r w:rsidR="00FE038E" w:rsidRPr="000702B0">
        <w:rPr>
          <w:rFonts w:eastAsia="SimSun" w:cstheme="minorHAnsi"/>
          <w:sz w:val="24"/>
          <w:szCs w:val="24"/>
          <w:lang w:eastAsia="zh-CN"/>
        </w:rPr>
        <w:t>virtuvėlės patalpose bei garažo patalpoje temperatūrinius daviklius.</w:t>
      </w:r>
    </w:p>
    <w:p w14:paraId="2E237143" w14:textId="77CF68FD" w:rsidR="00CD2560" w:rsidRPr="000702B0" w:rsidRDefault="008A4203" w:rsidP="006E0653">
      <w:pPr>
        <w:pStyle w:val="Sraopastraipa"/>
        <w:numPr>
          <w:ilvl w:val="0"/>
          <w:numId w:val="34"/>
        </w:numPr>
        <w:tabs>
          <w:tab w:val="left" w:pos="993"/>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Prie pagrindinių išėjimų, evakuacijos keliuose ir prie laiptinių numatoma montuoti gaisro pavojaus mygtukus</w:t>
      </w:r>
      <w:r w:rsidR="00DC1D95" w:rsidRPr="000702B0">
        <w:rPr>
          <w:rFonts w:eastAsia="SimSun" w:cstheme="minorHAnsi"/>
          <w:sz w:val="24"/>
          <w:szCs w:val="24"/>
          <w:lang w:eastAsia="zh-CN"/>
        </w:rPr>
        <w:t xml:space="preserve"> </w:t>
      </w:r>
      <w:r w:rsidR="00690C17" w:rsidRPr="000702B0">
        <w:rPr>
          <w:rFonts w:eastAsia="SimSun" w:cstheme="minorHAnsi"/>
          <w:sz w:val="24"/>
          <w:szCs w:val="24"/>
          <w:lang w:eastAsia="zh-CN"/>
        </w:rPr>
        <w:t>(</w:t>
      </w:r>
      <w:r w:rsidR="00690C17" w:rsidRPr="000702B0">
        <w:rPr>
          <w:rFonts w:eastAsia="SimSun" w:cstheme="minorHAnsi"/>
          <w:sz w:val="24"/>
          <w:szCs w:val="24"/>
          <w:u w:val="single"/>
          <w:lang w:eastAsia="zh-CN"/>
        </w:rPr>
        <w:t>atstatymo rakteliai turi būti prikabinami prie gaisro pavojaus mygtuko</w:t>
      </w:r>
      <w:r w:rsidR="00690C17" w:rsidRPr="000702B0">
        <w:rPr>
          <w:rFonts w:eastAsia="SimSun" w:cstheme="minorHAnsi"/>
          <w:sz w:val="24"/>
          <w:szCs w:val="24"/>
          <w:lang w:eastAsia="zh-CN"/>
        </w:rPr>
        <w:t>)</w:t>
      </w:r>
      <w:r w:rsidRPr="000702B0">
        <w:rPr>
          <w:rFonts w:eastAsia="SimSun" w:cstheme="minorHAnsi"/>
          <w:sz w:val="24"/>
          <w:szCs w:val="24"/>
          <w:lang w:eastAsia="zh-CN"/>
        </w:rPr>
        <w:t>.</w:t>
      </w:r>
      <w:r w:rsidR="00CD2560" w:rsidRPr="000702B0">
        <w:rPr>
          <w:rFonts w:eastAsia="SimSun" w:cstheme="minorHAnsi"/>
          <w:sz w:val="24"/>
          <w:szCs w:val="24"/>
          <w:lang w:eastAsia="zh-CN"/>
        </w:rPr>
        <w:t xml:space="preserve"> </w:t>
      </w:r>
      <w:r w:rsidR="00690C17" w:rsidRPr="000702B0">
        <w:rPr>
          <w:rFonts w:eastAsia="SimSun" w:cstheme="minorHAnsi"/>
          <w:sz w:val="24"/>
          <w:szCs w:val="24"/>
          <w:lang w:eastAsia="zh-CN"/>
        </w:rPr>
        <w:t>Prie kiekvieno gaisrinio mygtuko suklijuoti gaisro aliarmo skelbimo vietos lipdukus ne žemesniame, kaip 2 metrų aukštyje</w:t>
      </w:r>
    </w:p>
    <w:p w14:paraId="24BEF3F5" w14:textId="42845EB3" w:rsidR="00CD2560" w:rsidRPr="000702B0" w:rsidRDefault="008A4203" w:rsidP="006E0653">
      <w:pPr>
        <w:pStyle w:val="Sraopastraipa"/>
        <w:numPr>
          <w:ilvl w:val="0"/>
          <w:numId w:val="34"/>
        </w:numPr>
        <w:tabs>
          <w:tab w:val="left" w:pos="993"/>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 xml:space="preserve">Visi </w:t>
      </w:r>
      <w:r w:rsidR="00CD2560" w:rsidRPr="000702B0">
        <w:rPr>
          <w:rFonts w:eastAsia="SimSun" w:cstheme="minorHAnsi"/>
          <w:sz w:val="24"/>
          <w:szCs w:val="24"/>
          <w:lang w:eastAsia="zh-CN"/>
        </w:rPr>
        <w:t xml:space="preserve">gaisriniai </w:t>
      </w:r>
      <w:r w:rsidRPr="000702B0">
        <w:rPr>
          <w:rFonts w:eastAsia="SimSun" w:cstheme="minorHAnsi"/>
          <w:sz w:val="24"/>
          <w:szCs w:val="24"/>
          <w:lang w:eastAsia="zh-CN"/>
        </w:rPr>
        <w:t>detektoriai</w:t>
      </w:r>
      <w:r w:rsidR="00DE2485" w:rsidRPr="000702B0">
        <w:rPr>
          <w:rFonts w:eastAsia="SimSun" w:cstheme="minorHAnsi"/>
          <w:sz w:val="24"/>
          <w:szCs w:val="24"/>
          <w:lang w:eastAsia="zh-CN"/>
        </w:rPr>
        <w:t xml:space="preserve"> </w:t>
      </w:r>
      <w:r w:rsidR="00CD2560" w:rsidRPr="000702B0">
        <w:rPr>
          <w:rFonts w:eastAsia="SimSun" w:cstheme="minorHAnsi"/>
          <w:sz w:val="24"/>
          <w:szCs w:val="24"/>
          <w:lang w:eastAsia="zh-CN"/>
        </w:rPr>
        <w:t>/</w:t>
      </w:r>
      <w:r w:rsidR="00DE2485" w:rsidRPr="000702B0">
        <w:rPr>
          <w:rFonts w:eastAsia="SimSun" w:cstheme="minorHAnsi"/>
          <w:sz w:val="24"/>
          <w:szCs w:val="24"/>
          <w:lang w:eastAsia="zh-CN"/>
        </w:rPr>
        <w:t xml:space="preserve"> </w:t>
      </w:r>
      <w:r w:rsidR="00CD2560" w:rsidRPr="000702B0">
        <w:rPr>
          <w:rFonts w:eastAsia="SimSun" w:cstheme="minorHAnsi"/>
          <w:sz w:val="24"/>
          <w:szCs w:val="24"/>
          <w:lang w:eastAsia="zh-CN"/>
        </w:rPr>
        <w:t>jutikliai</w:t>
      </w:r>
      <w:r w:rsidRPr="000702B0">
        <w:rPr>
          <w:rFonts w:eastAsia="SimSun" w:cstheme="minorHAnsi"/>
          <w:sz w:val="24"/>
          <w:szCs w:val="24"/>
          <w:lang w:eastAsia="zh-CN"/>
        </w:rPr>
        <w:t xml:space="preserve"> bei įranga turi būti įrengiama pagal galiojančius </w:t>
      </w:r>
      <w:r w:rsidR="00CD2560" w:rsidRPr="000702B0">
        <w:rPr>
          <w:rFonts w:eastAsia="SimSun" w:cstheme="minorHAnsi"/>
          <w:sz w:val="24"/>
          <w:szCs w:val="24"/>
          <w:lang w:eastAsia="zh-CN"/>
        </w:rPr>
        <w:t xml:space="preserve">teisės aktų </w:t>
      </w:r>
      <w:r w:rsidRPr="000702B0">
        <w:rPr>
          <w:rFonts w:eastAsia="SimSun" w:cstheme="minorHAnsi"/>
          <w:sz w:val="24"/>
          <w:szCs w:val="24"/>
          <w:lang w:eastAsia="zh-CN"/>
        </w:rPr>
        <w:t>reikalavimus</w:t>
      </w:r>
      <w:r w:rsidR="00162B1B" w:rsidRPr="000702B0">
        <w:rPr>
          <w:rFonts w:eastAsia="SimSun" w:cstheme="minorHAnsi"/>
          <w:sz w:val="24"/>
          <w:szCs w:val="24"/>
          <w:lang w:eastAsia="zh-CN"/>
        </w:rPr>
        <w:t xml:space="preserve"> ir prieš montavimo darbus susiderinti su Užsakovu.</w:t>
      </w:r>
    </w:p>
    <w:p w14:paraId="135CBA5B" w14:textId="77777777" w:rsidR="00BB0D52" w:rsidRPr="000702B0" w:rsidRDefault="008A4203" w:rsidP="006E0653">
      <w:pPr>
        <w:pStyle w:val="Sraopastraipa"/>
        <w:numPr>
          <w:ilvl w:val="0"/>
          <w:numId w:val="34"/>
        </w:numPr>
        <w:tabs>
          <w:tab w:val="left" w:pos="993"/>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 xml:space="preserve">Patalpose, kuriose </w:t>
      </w:r>
      <w:r w:rsidR="00CD2560" w:rsidRPr="000702B0">
        <w:rPr>
          <w:rFonts w:eastAsia="SimSun" w:cstheme="minorHAnsi"/>
          <w:sz w:val="24"/>
          <w:szCs w:val="24"/>
          <w:lang w:eastAsia="zh-CN"/>
        </w:rPr>
        <w:t>įrengtos</w:t>
      </w:r>
      <w:r w:rsidRPr="000702B0">
        <w:rPr>
          <w:rFonts w:eastAsia="SimSun" w:cstheme="minorHAnsi"/>
          <w:sz w:val="24"/>
          <w:szCs w:val="24"/>
          <w:lang w:eastAsia="zh-CN"/>
        </w:rPr>
        <w:t xml:space="preserve"> pakabinamos lubos, detektoriai turi būti montuojami dviem</w:t>
      </w:r>
      <w:r w:rsidR="00FE4367" w:rsidRPr="000702B0">
        <w:rPr>
          <w:rFonts w:eastAsia="SimSun" w:cstheme="minorHAnsi"/>
          <w:sz w:val="24"/>
          <w:szCs w:val="24"/>
          <w:lang w:eastAsia="zh-CN"/>
        </w:rPr>
        <w:t xml:space="preserve"> </w:t>
      </w:r>
      <w:r w:rsidRPr="000702B0">
        <w:rPr>
          <w:rFonts w:eastAsia="SimSun" w:cstheme="minorHAnsi"/>
          <w:sz w:val="24"/>
          <w:szCs w:val="24"/>
          <w:lang w:eastAsia="zh-CN"/>
        </w:rPr>
        <w:t>lygiais – virš pakabinamų lubų ir po pakabinamomis lubomis. Iš detektorių, esančių virš pakabinamų</w:t>
      </w:r>
      <w:r w:rsidR="00B5356A" w:rsidRPr="000702B0">
        <w:rPr>
          <w:rFonts w:eastAsia="SimSun" w:cstheme="minorHAnsi"/>
          <w:sz w:val="24"/>
          <w:szCs w:val="24"/>
          <w:lang w:eastAsia="zh-CN"/>
        </w:rPr>
        <w:t xml:space="preserve"> </w:t>
      </w:r>
      <w:r w:rsidRPr="000702B0">
        <w:rPr>
          <w:rFonts w:eastAsia="SimSun" w:cstheme="minorHAnsi"/>
          <w:sz w:val="24"/>
          <w:szCs w:val="24"/>
          <w:lang w:eastAsia="zh-CN"/>
        </w:rPr>
        <w:t xml:space="preserve">lubų ar </w:t>
      </w:r>
      <w:proofErr w:type="spellStart"/>
      <w:r w:rsidRPr="000702B0">
        <w:rPr>
          <w:rFonts w:eastAsia="SimSun" w:cstheme="minorHAnsi"/>
          <w:sz w:val="24"/>
          <w:szCs w:val="24"/>
          <w:lang w:eastAsia="zh-CN"/>
        </w:rPr>
        <w:t>viršlubinėje</w:t>
      </w:r>
      <w:proofErr w:type="spellEnd"/>
      <w:r w:rsidRPr="000702B0">
        <w:rPr>
          <w:rFonts w:eastAsia="SimSun" w:cstheme="minorHAnsi"/>
          <w:sz w:val="24"/>
          <w:szCs w:val="24"/>
          <w:lang w:eastAsia="zh-CN"/>
        </w:rPr>
        <w:t xml:space="preserve"> erdvėje būtina išvesti šviesos indikatorius detektoriaus būsenai stebėti.</w:t>
      </w:r>
      <w:r w:rsidR="00B5356A" w:rsidRPr="000702B0">
        <w:rPr>
          <w:rFonts w:eastAsia="SimSun" w:cstheme="minorHAnsi"/>
          <w:sz w:val="24"/>
          <w:szCs w:val="24"/>
          <w:lang w:eastAsia="zh-CN"/>
        </w:rPr>
        <w:t xml:space="preserve"> </w:t>
      </w:r>
      <w:r w:rsidR="00CC71D2" w:rsidRPr="000702B0">
        <w:rPr>
          <w:rFonts w:eastAsia="SimSun" w:cstheme="minorHAnsi"/>
          <w:sz w:val="24"/>
          <w:szCs w:val="24"/>
          <w:lang w:eastAsia="zh-CN"/>
        </w:rPr>
        <w:t xml:space="preserve">Rangovas pats </w:t>
      </w:r>
      <w:r w:rsidR="0064196B" w:rsidRPr="000702B0">
        <w:rPr>
          <w:rFonts w:eastAsia="SimSun" w:cstheme="minorHAnsi"/>
          <w:sz w:val="24"/>
          <w:szCs w:val="24"/>
          <w:lang w:eastAsia="zh-CN"/>
        </w:rPr>
        <w:t xml:space="preserve">turi nusimatyti tokių </w:t>
      </w:r>
      <w:proofErr w:type="spellStart"/>
      <w:r w:rsidR="00413BB9" w:rsidRPr="000702B0">
        <w:rPr>
          <w:rFonts w:eastAsia="SimSun" w:cstheme="minorHAnsi"/>
          <w:sz w:val="24"/>
          <w:szCs w:val="24"/>
          <w:lang w:eastAsia="zh-CN"/>
        </w:rPr>
        <w:t>adresinių</w:t>
      </w:r>
      <w:proofErr w:type="spellEnd"/>
      <w:r w:rsidR="00413BB9" w:rsidRPr="000702B0">
        <w:rPr>
          <w:rFonts w:eastAsia="SimSun" w:cstheme="minorHAnsi"/>
          <w:sz w:val="24"/>
          <w:szCs w:val="24"/>
          <w:lang w:eastAsia="zh-CN"/>
        </w:rPr>
        <w:t xml:space="preserve"> </w:t>
      </w:r>
      <w:r w:rsidR="0064196B" w:rsidRPr="000702B0">
        <w:rPr>
          <w:rFonts w:eastAsia="SimSun" w:cstheme="minorHAnsi"/>
          <w:sz w:val="24"/>
          <w:szCs w:val="24"/>
          <w:lang w:eastAsia="zh-CN"/>
        </w:rPr>
        <w:t xml:space="preserve">daviklių kiekį. </w:t>
      </w:r>
      <w:r w:rsidR="00BB0D52" w:rsidRPr="000702B0">
        <w:rPr>
          <w:rFonts w:eastAsia="SimSun" w:cstheme="minorHAnsi"/>
          <w:sz w:val="24"/>
          <w:szCs w:val="24"/>
          <w:lang w:eastAsia="zh-CN"/>
        </w:rPr>
        <w:t>Virš pakabinamų lubų detektoriai neįrengiami ten, kur atstumas tarp pakabinamų lubų ir perdangos neviršija 0,4 m.</w:t>
      </w:r>
    </w:p>
    <w:p w14:paraId="39664268" w14:textId="59B7B758" w:rsidR="00B5356A" w:rsidRPr="000702B0" w:rsidRDefault="00B5356A" w:rsidP="006E0653">
      <w:pPr>
        <w:pStyle w:val="Sraopastraipa"/>
        <w:numPr>
          <w:ilvl w:val="0"/>
          <w:numId w:val="34"/>
        </w:numPr>
        <w:tabs>
          <w:tab w:val="left" w:pos="993"/>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Pri</w:t>
      </w:r>
      <w:r w:rsidR="008A4203" w:rsidRPr="000702B0">
        <w:rPr>
          <w:rFonts w:eastAsia="SimSun" w:cstheme="minorHAnsi"/>
          <w:sz w:val="24"/>
          <w:szCs w:val="24"/>
          <w:lang w:eastAsia="zh-CN"/>
        </w:rPr>
        <w:t xml:space="preserve">klausomai nuo pakabinamų lubų tipo (jei jos nenukeliamos) būtina </w:t>
      </w:r>
      <w:r w:rsidR="00BB0D52" w:rsidRPr="000702B0">
        <w:rPr>
          <w:rFonts w:eastAsia="SimSun" w:cstheme="minorHAnsi"/>
          <w:sz w:val="24"/>
          <w:szCs w:val="24"/>
          <w:lang w:eastAsia="zh-CN"/>
        </w:rPr>
        <w:t xml:space="preserve">įsivertinti ir </w:t>
      </w:r>
      <w:r w:rsidR="008A4203" w:rsidRPr="000702B0">
        <w:rPr>
          <w:rFonts w:eastAsia="SimSun" w:cstheme="minorHAnsi"/>
          <w:sz w:val="24"/>
          <w:szCs w:val="24"/>
          <w:lang w:eastAsia="zh-CN"/>
        </w:rPr>
        <w:t>įrengti liukus priėjimui prie</w:t>
      </w:r>
      <w:r w:rsidRPr="000702B0">
        <w:rPr>
          <w:rFonts w:eastAsia="SimSun" w:cstheme="minorHAnsi"/>
          <w:sz w:val="24"/>
          <w:szCs w:val="24"/>
          <w:lang w:eastAsia="zh-CN"/>
        </w:rPr>
        <w:t xml:space="preserve"> </w:t>
      </w:r>
      <w:proofErr w:type="spellStart"/>
      <w:r w:rsidR="008A4203" w:rsidRPr="000702B0">
        <w:rPr>
          <w:rFonts w:eastAsia="SimSun" w:cstheme="minorHAnsi"/>
          <w:sz w:val="24"/>
          <w:szCs w:val="24"/>
          <w:lang w:eastAsia="zh-CN"/>
        </w:rPr>
        <w:t>viršlubinėje</w:t>
      </w:r>
      <w:proofErr w:type="spellEnd"/>
      <w:r w:rsidR="008A4203" w:rsidRPr="000702B0">
        <w:rPr>
          <w:rFonts w:eastAsia="SimSun" w:cstheme="minorHAnsi"/>
          <w:sz w:val="24"/>
          <w:szCs w:val="24"/>
          <w:lang w:eastAsia="zh-CN"/>
        </w:rPr>
        <w:t xml:space="preserve"> erdvėje esančių gaisr</w:t>
      </w:r>
      <w:r w:rsidR="00805E25" w:rsidRPr="000702B0">
        <w:rPr>
          <w:rFonts w:eastAsia="SimSun" w:cstheme="minorHAnsi"/>
          <w:sz w:val="24"/>
          <w:szCs w:val="24"/>
          <w:lang w:eastAsia="zh-CN"/>
        </w:rPr>
        <w:t>o</w:t>
      </w:r>
      <w:r w:rsidR="008A4203" w:rsidRPr="000702B0">
        <w:rPr>
          <w:rFonts w:eastAsia="SimSun" w:cstheme="minorHAnsi"/>
          <w:sz w:val="24"/>
          <w:szCs w:val="24"/>
          <w:lang w:eastAsia="zh-CN"/>
        </w:rPr>
        <w:t xml:space="preserve"> signalizacijos detektorių (derinti darbų metu su </w:t>
      </w:r>
      <w:r w:rsidRPr="000702B0">
        <w:rPr>
          <w:rFonts w:eastAsia="SimSun" w:cstheme="minorHAnsi"/>
          <w:sz w:val="24"/>
          <w:szCs w:val="24"/>
          <w:lang w:eastAsia="zh-CN"/>
        </w:rPr>
        <w:t>Užsakovu</w:t>
      </w:r>
      <w:r w:rsidR="008A4203" w:rsidRPr="000702B0">
        <w:rPr>
          <w:rFonts w:eastAsia="SimSun" w:cstheme="minorHAnsi"/>
          <w:sz w:val="24"/>
          <w:szCs w:val="24"/>
          <w:lang w:eastAsia="zh-CN"/>
        </w:rPr>
        <w:t xml:space="preserve">). </w:t>
      </w:r>
    </w:p>
    <w:p w14:paraId="488EA586" w14:textId="10772166" w:rsidR="008A4203" w:rsidRPr="000702B0" w:rsidRDefault="008A4203" w:rsidP="006E0653">
      <w:pPr>
        <w:pStyle w:val="Sraopastraipa"/>
        <w:numPr>
          <w:ilvl w:val="0"/>
          <w:numId w:val="34"/>
        </w:numPr>
        <w:tabs>
          <w:tab w:val="left" w:pos="993"/>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Visi detektoriai, rankiniai gaisro pavojaus mygtukai, ir kt. įrenginiai turi atitikti LST EN 54 standarto reikalavimus. Visa įranga turi turėti sertifikatus bei būti tinkama naudoti pagal būsimas patalpų klimatines sąlygas.</w:t>
      </w:r>
    </w:p>
    <w:p w14:paraId="28CAA2E7" w14:textId="4E0398BE" w:rsidR="00B5356A" w:rsidRPr="000702B0" w:rsidRDefault="008A4203" w:rsidP="006E0653">
      <w:pPr>
        <w:pStyle w:val="Sraopastraipa"/>
        <w:numPr>
          <w:ilvl w:val="0"/>
          <w:numId w:val="34"/>
        </w:numPr>
        <w:tabs>
          <w:tab w:val="left" w:pos="993"/>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 xml:space="preserve">Garsiniam informavimui (įspėjimui) apie gaisrą patalpose </w:t>
      </w:r>
      <w:r w:rsidR="000F0CA4" w:rsidRPr="000702B0">
        <w:rPr>
          <w:rFonts w:eastAsia="SimSun" w:cstheme="minorHAnsi"/>
          <w:sz w:val="24"/>
          <w:szCs w:val="24"/>
          <w:lang w:eastAsia="zh-CN"/>
        </w:rPr>
        <w:t xml:space="preserve">kiekviename aukšte </w:t>
      </w:r>
      <w:r w:rsidRPr="000702B0">
        <w:rPr>
          <w:rFonts w:eastAsia="SimSun" w:cstheme="minorHAnsi"/>
          <w:sz w:val="24"/>
          <w:szCs w:val="24"/>
          <w:lang w:eastAsia="zh-CN"/>
        </w:rPr>
        <w:t xml:space="preserve">įrengti </w:t>
      </w:r>
      <w:r w:rsidR="000F0CA4" w:rsidRPr="000702B0">
        <w:rPr>
          <w:rFonts w:eastAsia="SimSun" w:cstheme="minorHAnsi"/>
          <w:sz w:val="24"/>
          <w:szCs w:val="24"/>
          <w:lang w:eastAsia="zh-CN"/>
        </w:rPr>
        <w:t xml:space="preserve">ne mažiau, kaip po </w:t>
      </w:r>
      <w:r w:rsidR="009D422C" w:rsidRPr="000702B0">
        <w:rPr>
          <w:rFonts w:eastAsia="SimSun" w:cstheme="minorHAnsi"/>
          <w:sz w:val="24"/>
          <w:szCs w:val="24"/>
          <w:lang w:eastAsia="zh-CN"/>
        </w:rPr>
        <w:t>vieną</w:t>
      </w:r>
      <w:r w:rsidR="000F0CA4" w:rsidRPr="000702B0">
        <w:rPr>
          <w:rFonts w:eastAsia="SimSun" w:cstheme="minorHAnsi"/>
          <w:sz w:val="24"/>
          <w:szCs w:val="24"/>
          <w:lang w:eastAsia="zh-CN"/>
        </w:rPr>
        <w:t xml:space="preserve"> </w:t>
      </w:r>
      <w:r w:rsidRPr="000702B0">
        <w:rPr>
          <w:rFonts w:eastAsia="SimSun" w:cstheme="minorHAnsi"/>
          <w:sz w:val="24"/>
          <w:szCs w:val="24"/>
          <w:lang w:eastAsia="zh-CN"/>
        </w:rPr>
        <w:t>vidin</w:t>
      </w:r>
      <w:r w:rsidR="009D422C" w:rsidRPr="000702B0">
        <w:rPr>
          <w:rFonts w:eastAsia="SimSun" w:cstheme="minorHAnsi"/>
          <w:sz w:val="24"/>
          <w:szCs w:val="24"/>
          <w:lang w:eastAsia="zh-CN"/>
        </w:rPr>
        <w:t>ę</w:t>
      </w:r>
      <w:r w:rsidRPr="000702B0">
        <w:rPr>
          <w:rFonts w:eastAsia="SimSun" w:cstheme="minorHAnsi"/>
          <w:sz w:val="24"/>
          <w:szCs w:val="24"/>
          <w:lang w:eastAsia="zh-CN"/>
        </w:rPr>
        <w:t xml:space="preserve"> siren</w:t>
      </w:r>
      <w:r w:rsidR="009D422C" w:rsidRPr="000702B0">
        <w:rPr>
          <w:rFonts w:eastAsia="SimSun" w:cstheme="minorHAnsi"/>
          <w:sz w:val="24"/>
          <w:szCs w:val="24"/>
          <w:lang w:eastAsia="zh-CN"/>
        </w:rPr>
        <w:t>ą</w:t>
      </w:r>
      <w:r w:rsidRPr="000702B0">
        <w:rPr>
          <w:rFonts w:eastAsia="SimSun" w:cstheme="minorHAnsi"/>
          <w:sz w:val="24"/>
          <w:szCs w:val="24"/>
          <w:lang w:eastAsia="zh-CN"/>
        </w:rPr>
        <w:t>. Sirenos pastate turi būti išdėstytos taip, kad pavojaus</w:t>
      </w:r>
      <w:r w:rsidR="00B5356A" w:rsidRPr="000702B0">
        <w:rPr>
          <w:rFonts w:eastAsia="SimSun" w:cstheme="minorHAnsi"/>
          <w:sz w:val="24"/>
          <w:szCs w:val="24"/>
          <w:lang w:eastAsia="zh-CN"/>
        </w:rPr>
        <w:t xml:space="preserve"> </w:t>
      </w:r>
      <w:r w:rsidRPr="000702B0">
        <w:rPr>
          <w:rFonts w:eastAsia="SimSun" w:cstheme="minorHAnsi"/>
          <w:sz w:val="24"/>
          <w:szCs w:val="24"/>
          <w:lang w:eastAsia="zh-CN"/>
        </w:rPr>
        <w:t>signalas būtų gerai girdimas visose pastato vietose, kur to reikalauja normatyvai ir projektavimo</w:t>
      </w:r>
      <w:r w:rsidR="00B5356A" w:rsidRPr="000702B0">
        <w:rPr>
          <w:rFonts w:eastAsia="SimSun" w:cstheme="minorHAnsi"/>
          <w:sz w:val="24"/>
          <w:szCs w:val="24"/>
          <w:lang w:eastAsia="zh-CN"/>
        </w:rPr>
        <w:t xml:space="preserve"> </w:t>
      </w:r>
      <w:r w:rsidRPr="000702B0">
        <w:rPr>
          <w:rFonts w:eastAsia="SimSun" w:cstheme="minorHAnsi"/>
          <w:sz w:val="24"/>
          <w:szCs w:val="24"/>
          <w:lang w:eastAsia="zh-CN"/>
        </w:rPr>
        <w:t>taisyklės.</w:t>
      </w:r>
      <w:r w:rsidR="00B5356A" w:rsidRPr="000702B0">
        <w:rPr>
          <w:rFonts w:eastAsia="SimSun" w:cstheme="minorHAnsi"/>
          <w:sz w:val="24"/>
          <w:szCs w:val="24"/>
          <w:lang w:eastAsia="zh-CN"/>
        </w:rPr>
        <w:t xml:space="preserve"> </w:t>
      </w:r>
      <w:r w:rsidR="000E4BB0" w:rsidRPr="000702B0">
        <w:rPr>
          <w:rFonts w:eastAsia="SimSun" w:cstheme="minorHAnsi"/>
          <w:sz w:val="24"/>
          <w:szCs w:val="24"/>
          <w:lang w:eastAsia="zh-CN"/>
        </w:rPr>
        <w:t xml:space="preserve"> </w:t>
      </w:r>
      <w:r w:rsidR="00593406" w:rsidRPr="000702B0">
        <w:rPr>
          <w:rFonts w:eastAsia="SimSun" w:cstheme="minorHAnsi"/>
          <w:sz w:val="24"/>
          <w:szCs w:val="24"/>
          <w:lang w:eastAsia="zh-CN"/>
        </w:rPr>
        <w:t xml:space="preserve">Išorės sirenos turi būti įrengiamos </w:t>
      </w:r>
      <w:r w:rsidR="00854C77" w:rsidRPr="000702B0">
        <w:rPr>
          <w:rFonts w:eastAsia="SimSun" w:cstheme="minorHAnsi"/>
          <w:sz w:val="24"/>
          <w:szCs w:val="24"/>
          <w:lang w:eastAsia="zh-CN"/>
        </w:rPr>
        <w:t>suderintoje vietoje</w:t>
      </w:r>
      <w:r w:rsidR="00593406" w:rsidRPr="000702B0">
        <w:rPr>
          <w:rFonts w:eastAsia="SimSun" w:cstheme="minorHAnsi"/>
          <w:sz w:val="24"/>
          <w:szCs w:val="24"/>
          <w:lang w:eastAsia="zh-CN"/>
        </w:rPr>
        <w:t xml:space="preserve">. </w:t>
      </w:r>
    </w:p>
    <w:p w14:paraId="3BB250EB" w14:textId="23907F69" w:rsidR="004679B1" w:rsidRPr="000702B0" w:rsidRDefault="004679B1" w:rsidP="006E0653">
      <w:pPr>
        <w:pStyle w:val="Sraopastraipa"/>
        <w:numPr>
          <w:ilvl w:val="0"/>
          <w:numId w:val="34"/>
        </w:numPr>
        <w:tabs>
          <w:tab w:val="right" w:pos="0"/>
          <w:tab w:val="left" w:pos="567"/>
          <w:tab w:val="left" w:pos="993"/>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Rengiant priešgaisr</w:t>
      </w:r>
      <w:r w:rsidR="00DE2485" w:rsidRPr="000702B0">
        <w:rPr>
          <w:rFonts w:eastAsia="SimSun" w:cstheme="minorHAnsi"/>
          <w:sz w:val="24"/>
          <w:szCs w:val="24"/>
          <w:lang w:eastAsia="zh-CN"/>
        </w:rPr>
        <w:t>inės</w:t>
      </w:r>
      <w:r w:rsidRPr="000702B0">
        <w:rPr>
          <w:rFonts w:eastAsia="SimSun" w:cstheme="minorHAnsi"/>
          <w:sz w:val="24"/>
          <w:szCs w:val="24"/>
          <w:lang w:eastAsia="zh-CN"/>
        </w:rPr>
        <w:t xml:space="preserve"> signalizacijos darbo projektą numatyti su centrale suderinamą GSM </w:t>
      </w:r>
      <w:proofErr w:type="spellStart"/>
      <w:r w:rsidRPr="000702B0">
        <w:rPr>
          <w:rFonts w:eastAsia="SimSun" w:cstheme="minorHAnsi"/>
          <w:sz w:val="24"/>
          <w:szCs w:val="24"/>
          <w:lang w:eastAsia="zh-CN"/>
        </w:rPr>
        <w:t>komunikatorių</w:t>
      </w:r>
      <w:proofErr w:type="spellEnd"/>
      <w:r w:rsidRPr="000702B0">
        <w:rPr>
          <w:rFonts w:eastAsia="SimSun" w:cstheme="minorHAnsi"/>
          <w:sz w:val="24"/>
          <w:szCs w:val="24"/>
          <w:lang w:eastAsia="zh-CN"/>
        </w:rPr>
        <w:t xml:space="preserve">. GSM </w:t>
      </w:r>
      <w:proofErr w:type="spellStart"/>
      <w:r w:rsidRPr="000702B0">
        <w:rPr>
          <w:rFonts w:eastAsia="SimSun" w:cstheme="minorHAnsi"/>
          <w:sz w:val="24"/>
          <w:szCs w:val="24"/>
          <w:lang w:eastAsia="zh-CN"/>
        </w:rPr>
        <w:t>komunikatorius</w:t>
      </w:r>
      <w:proofErr w:type="spellEnd"/>
      <w:r w:rsidRPr="000702B0">
        <w:rPr>
          <w:rFonts w:eastAsia="SimSun" w:cstheme="minorHAnsi"/>
          <w:sz w:val="24"/>
          <w:szCs w:val="24"/>
          <w:lang w:eastAsia="zh-CN"/>
        </w:rPr>
        <w:t xml:space="preserve"> turi būti suprogramuotas ir suderintas taip, kad būtų galimybė saugos tarnybai ar Užsakovo atsakingam asmeniui perduoti konkrečią suveikimo zoną,  zonų gedimus, atskirų zonų suveikimus, maitinimo sistemų sutrikimus ir kitą signalizacijos sistemos siunčiamą informaciją.</w:t>
      </w:r>
    </w:p>
    <w:p w14:paraId="283D71E0" w14:textId="047BCAF3" w:rsidR="00B5356A" w:rsidRPr="000702B0" w:rsidRDefault="008A4203" w:rsidP="006E0653">
      <w:pPr>
        <w:pStyle w:val="Sraopastraipa"/>
        <w:numPr>
          <w:ilvl w:val="0"/>
          <w:numId w:val="34"/>
        </w:numPr>
        <w:tabs>
          <w:tab w:val="left" w:pos="993"/>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Gaisr</w:t>
      </w:r>
      <w:r w:rsidR="00805E25" w:rsidRPr="000702B0">
        <w:rPr>
          <w:rFonts w:eastAsia="SimSun" w:cstheme="minorHAnsi"/>
          <w:sz w:val="24"/>
          <w:szCs w:val="24"/>
          <w:lang w:eastAsia="zh-CN"/>
        </w:rPr>
        <w:t>o</w:t>
      </w:r>
      <w:r w:rsidRPr="000702B0">
        <w:rPr>
          <w:rFonts w:eastAsia="SimSun" w:cstheme="minorHAnsi"/>
          <w:sz w:val="24"/>
          <w:szCs w:val="24"/>
          <w:lang w:eastAsia="zh-CN"/>
        </w:rPr>
        <w:t xml:space="preserve"> signalizacijos kilpose numatomi I/O moduliai skirti kitų sistemų valdymui ir signalų iš</w:t>
      </w:r>
      <w:r w:rsidR="00B5356A" w:rsidRPr="000702B0">
        <w:rPr>
          <w:rFonts w:eastAsia="SimSun" w:cstheme="minorHAnsi"/>
          <w:sz w:val="24"/>
          <w:szCs w:val="24"/>
          <w:lang w:eastAsia="zh-CN"/>
        </w:rPr>
        <w:t xml:space="preserve"> </w:t>
      </w:r>
      <w:r w:rsidRPr="000702B0">
        <w:rPr>
          <w:rFonts w:eastAsia="SimSun" w:cstheme="minorHAnsi"/>
          <w:sz w:val="24"/>
          <w:szCs w:val="24"/>
          <w:lang w:eastAsia="zh-CN"/>
        </w:rPr>
        <w:t>kitų sistemų priėmimui. I/O modulių tikslios pr</w:t>
      </w:r>
      <w:r w:rsidR="007E60F1" w:rsidRPr="000702B0">
        <w:rPr>
          <w:rFonts w:eastAsia="SimSun" w:cstheme="minorHAnsi"/>
          <w:sz w:val="24"/>
          <w:szCs w:val="24"/>
          <w:lang w:eastAsia="zh-CN"/>
        </w:rPr>
        <w:t>i</w:t>
      </w:r>
      <w:r w:rsidRPr="000702B0">
        <w:rPr>
          <w:rFonts w:eastAsia="SimSun" w:cstheme="minorHAnsi"/>
          <w:sz w:val="24"/>
          <w:szCs w:val="24"/>
          <w:lang w:eastAsia="zh-CN"/>
        </w:rPr>
        <w:t>jungimo vietos ir pajungimo kontaktai tikslinami darbo projekto metu</w:t>
      </w:r>
      <w:r w:rsidR="00A47420" w:rsidRPr="000702B0">
        <w:rPr>
          <w:rFonts w:eastAsia="SimSun" w:cstheme="minorHAnsi"/>
          <w:sz w:val="24"/>
          <w:szCs w:val="24"/>
          <w:lang w:eastAsia="zh-CN"/>
        </w:rPr>
        <w:t xml:space="preserve"> (vėdinimo sistema, </w:t>
      </w:r>
      <w:r w:rsidR="009A3B88" w:rsidRPr="000702B0">
        <w:rPr>
          <w:rFonts w:eastAsia="SimSun" w:cstheme="minorHAnsi"/>
          <w:sz w:val="24"/>
          <w:szCs w:val="24"/>
          <w:lang w:eastAsia="zh-CN"/>
        </w:rPr>
        <w:t>praėjimo kontrolė, automatinės durys</w:t>
      </w:r>
      <w:r w:rsidR="006F3053" w:rsidRPr="000702B0">
        <w:rPr>
          <w:rFonts w:eastAsia="SimSun" w:cstheme="minorHAnsi"/>
          <w:sz w:val="24"/>
          <w:szCs w:val="24"/>
          <w:lang w:eastAsia="zh-CN"/>
        </w:rPr>
        <w:t xml:space="preserve"> ir kt.)</w:t>
      </w:r>
      <w:r w:rsidRPr="000702B0">
        <w:rPr>
          <w:rFonts w:eastAsia="SimSun" w:cstheme="minorHAnsi"/>
          <w:sz w:val="24"/>
          <w:szCs w:val="24"/>
          <w:lang w:eastAsia="zh-CN"/>
        </w:rPr>
        <w:t xml:space="preserve">. </w:t>
      </w:r>
    </w:p>
    <w:p w14:paraId="54EE3825" w14:textId="43684423" w:rsidR="00B21099" w:rsidRPr="000702B0" w:rsidRDefault="008A4203" w:rsidP="006E0653">
      <w:pPr>
        <w:pStyle w:val="Sraopastraipa"/>
        <w:numPr>
          <w:ilvl w:val="0"/>
          <w:numId w:val="34"/>
        </w:numPr>
        <w:tabs>
          <w:tab w:val="left" w:pos="993"/>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Gaisr</w:t>
      </w:r>
      <w:r w:rsidR="00805E25" w:rsidRPr="000702B0">
        <w:rPr>
          <w:rFonts w:eastAsia="SimSun" w:cstheme="minorHAnsi"/>
          <w:sz w:val="24"/>
          <w:szCs w:val="24"/>
          <w:lang w:eastAsia="zh-CN"/>
        </w:rPr>
        <w:t>o</w:t>
      </w:r>
      <w:r w:rsidRPr="000702B0">
        <w:rPr>
          <w:rFonts w:eastAsia="SimSun" w:cstheme="minorHAnsi"/>
          <w:sz w:val="24"/>
          <w:szCs w:val="24"/>
          <w:lang w:eastAsia="zh-CN"/>
        </w:rPr>
        <w:t xml:space="preserve"> signalizacijos instaliacijai numatoma naudoti </w:t>
      </w:r>
      <w:proofErr w:type="spellStart"/>
      <w:r w:rsidRPr="000702B0">
        <w:rPr>
          <w:rFonts w:eastAsia="SimSun" w:cstheme="minorHAnsi"/>
          <w:sz w:val="24"/>
          <w:szCs w:val="24"/>
          <w:lang w:eastAsia="zh-CN"/>
        </w:rPr>
        <w:t>Cu</w:t>
      </w:r>
      <w:proofErr w:type="spellEnd"/>
      <w:r w:rsidRPr="000702B0">
        <w:rPr>
          <w:rFonts w:eastAsia="SimSun" w:cstheme="minorHAnsi"/>
          <w:sz w:val="24"/>
          <w:szCs w:val="24"/>
          <w:lang w:eastAsia="zh-CN"/>
        </w:rPr>
        <w:t xml:space="preserve"> </w:t>
      </w:r>
      <w:r w:rsidR="002D2271" w:rsidRPr="000702B0">
        <w:rPr>
          <w:rFonts w:eastAsia="SimSun" w:cstheme="minorHAnsi"/>
          <w:sz w:val="24"/>
          <w:szCs w:val="24"/>
          <w:lang w:eastAsia="zh-CN"/>
        </w:rPr>
        <w:t>2</w:t>
      </w:r>
      <w:r w:rsidR="00DE2485" w:rsidRPr="000702B0">
        <w:rPr>
          <w:rFonts w:eastAsia="SimSun" w:cstheme="minorHAnsi"/>
          <w:sz w:val="24"/>
          <w:szCs w:val="24"/>
          <w:lang w:eastAsia="zh-CN"/>
        </w:rPr>
        <w:t xml:space="preserve"> </w:t>
      </w:r>
      <w:r w:rsidRPr="000702B0">
        <w:rPr>
          <w:rFonts w:eastAsia="SimSun" w:cstheme="minorHAnsi"/>
          <w:sz w:val="24"/>
          <w:szCs w:val="24"/>
          <w:lang w:eastAsia="zh-CN"/>
        </w:rPr>
        <w:t>x</w:t>
      </w:r>
      <w:r w:rsidR="00DE2485" w:rsidRPr="000702B0">
        <w:rPr>
          <w:rFonts w:eastAsia="SimSun" w:cstheme="minorHAnsi"/>
          <w:sz w:val="24"/>
          <w:szCs w:val="24"/>
          <w:lang w:eastAsia="zh-CN"/>
        </w:rPr>
        <w:t xml:space="preserve"> </w:t>
      </w:r>
      <w:r w:rsidR="00061EDC" w:rsidRPr="000702B0">
        <w:rPr>
          <w:rFonts w:eastAsia="SimSun" w:cstheme="minorHAnsi"/>
          <w:sz w:val="24"/>
          <w:szCs w:val="24"/>
          <w:lang w:eastAsia="zh-CN"/>
        </w:rPr>
        <w:t>0,8-1,5</w:t>
      </w:r>
      <w:r w:rsidRPr="000702B0">
        <w:rPr>
          <w:rFonts w:eastAsia="SimSun" w:cstheme="minorHAnsi"/>
          <w:sz w:val="24"/>
          <w:szCs w:val="24"/>
          <w:lang w:eastAsia="zh-CN"/>
        </w:rPr>
        <w:t xml:space="preserve"> mm</w:t>
      </w:r>
      <w:r w:rsidRPr="000702B0">
        <w:rPr>
          <w:rFonts w:eastAsia="SimSun" w:cstheme="minorHAnsi"/>
          <w:sz w:val="24"/>
          <w:szCs w:val="24"/>
          <w:vertAlign w:val="superscript"/>
          <w:lang w:eastAsia="zh-CN"/>
        </w:rPr>
        <w:t>2</w:t>
      </w:r>
      <w:r w:rsidRPr="000702B0">
        <w:rPr>
          <w:rFonts w:eastAsia="SimSun" w:cstheme="minorHAnsi"/>
          <w:sz w:val="24"/>
          <w:szCs w:val="24"/>
          <w:lang w:eastAsia="zh-CN"/>
        </w:rPr>
        <w:t xml:space="preserve"> ekranuotus gaisrinius nedegius 60</w:t>
      </w:r>
      <w:r w:rsidR="00DE2485" w:rsidRPr="000702B0">
        <w:rPr>
          <w:rFonts w:eastAsia="SimSun" w:cstheme="minorHAnsi"/>
          <w:sz w:val="24"/>
          <w:szCs w:val="24"/>
          <w:lang w:eastAsia="zh-CN"/>
        </w:rPr>
        <w:t xml:space="preserve"> </w:t>
      </w:r>
      <w:r w:rsidRPr="000702B0">
        <w:rPr>
          <w:rFonts w:eastAsia="SimSun" w:cstheme="minorHAnsi"/>
          <w:sz w:val="24"/>
          <w:szCs w:val="24"/>
          <w:lang w:eastAsia="zh-CN"/>
        </w:rPr>
        <w:t>min. kabelius. Visi laidai sujungiami juos lituojant arba varžtų (gnybtų) pagalba. Bet kokiu atveju</w:t>
      </w:r>
      <w:r w:rsidR="00B5356A" w:rsidRPr="000702B0">
        <w:rPr>
          <w:rFonts w:eastAsia="SimSun" w:cstheme="minorHAnsi"/>
          <w:sz w:val="24"/>
          <w:szCs w:val="24"/>
          <w:lang w:eastAsia="zh-CN"/>
        </w:rPr>
        <w:t>,</w:t>
      </w:r>
      <w:r w:rsidRPr="000702B0">
        <w:rPr>
          <w:rFonts w:eastAsia="SimSun" w:cstheme="minorHAnsi"/>
          <w:sz w:val="24"/>
          <w:szCs w:val="24"/>
          <w:lang w:eastAsia="zh-CN"/>
        </w:rPr>
        <w:t xml:space="preserve"> gaisr</w:t>
      </w:r>
      <w:r w:rsidR="00805E25" w:rsidRPr="000702B0">
        <w:rPr>
          <w:rFonts w:eastAsia="SimSun" w:cstheme="minorHAnsi"/>
          <w:sz w:val="24"/>
          <w:szCs w:val="24"/>
          <w:lang w:eastAsia="zh-CN"/>
        </w:rPr>
        <w:t>o</w:t>
      </w:r>
      <w:r w:rsidRPr="000702B0">
        <w:rPr>
          <w:rFonts w:eastAsia="SimSun" w:cstheme="minorHAnsi"/>
          <w:sz w:val="24"/>
          <w:szCs w:val="24"/>
          <w:lang w:eastAsia="zh-CN"/>
        </w:rPr>
        <w:t xml:space="preserve"> signalizacijos sistemos įranga turi būti montuojama pagal galiojančius normatyvinius dokumentus ir taisykles bei pasirinktos įrangos technines charakteristikas.</w:t>
      </w:r>
      <w:r w:rsidR="006D36AF" w:rsidRPr="000702B0">
        <w:rPr>
          <w:rFonts w:eastAsia="SimSun" w:cstheme="minorHAnsi"/>
          <w:sz w:val="24"/>
          <w:szCs w:val="24"/>
          <w:lang w:eastAsia="zh-CN"/>
        </w:rPr>
        <w:t xml:space="preserve"> </w:t>
      </w:r>
      <w:r w:rsidR="006D36AF" w:rsidRPr="000702B0">
        <w:rPr>
          <w:rFonts w:eastAsia="SimSun" w:cstheme="minorHAnsi"/>
          <w:sz w:val="24"/>
          <w:szCs w:val="24"/>
          <w:u w:val="single"/>
          <w:lang w:eastAsia="zh-CN"/>
        </w:rPr>
        <w:t>Visus laidus stengiamasi montuoti po lubomis</w:t>
      </w:r>
      <w:r w:rsidR="000B5C40" w:rsidRPr="000702B0">
        <w:rPr>
          <w:rFonts w:eastAsia="SimSun" w:cstheme="minorHAnsi"/>
          <w:sz w:val="24"/>
          <w:szCs w:val="24"/>
          <w:u w:val="single"/>
          <w:lang w:eastAsia="zh-CN"/>
        </w:rPr>
        <w:t xml:space="preserve"> paliekant bent 1 m laisvo kabelio</w:t>
      </w:r>
      <w:r w:rsidR="001242F2" w:rsidRPr="000702B0">
        <w:rPr>
          <w:rFonts w:eastAsia="SimSun" w:cstheme="minorHAnsi"/>
          <w:sz w:val="24"/>
          <w:szCs w:val="24"/>
          <w:u w:val="single"/>
          <w:lang w:eastAsia="zh-CN"/>
        </w:rPr>
        <w:t>, jeigu nėra pakabinamų lubų paliekamas, taip pat 1 m ilgio kabelis</w:t>
      </w:r>
      <w:r w:rsidR="000F2A36" w:rsidRPr="000702B0">
        <w:rPr>
          <w:rFonts w:eastAsia="SimSun" w:cstheme="minorHAnsi"/>
          <w:sz w:val="24"/>
          <w:szCs w:val="24"/>
          <w:u w:val="single"/>
          <w:lang w:eastAsia="zh-CN"/>
        </w:rPr>
        <w:t>, kuris paslepiamas lovelyje</w:t>
      </w:r>
      <w:r w:rsidR="001242F2" w:rsidRPr="000702B0">
        <w:rPr>
          <w:rFonts w:eastAsia="SimSun" w:cstheme="minorHAnsi"/>
          <w:sz w:val="24"/>
          <w:szCs w:val="24"/>
          <w:lang w:eastAsia="zh-CN"/>
        </w:rPr>
        <w:t>.</w:t>
      </w:r>
      <w:r w:rsidR="006D36AF" w:rsidRPr="000702B0">
        <w:rPr>
          <w:rFonts w:eastAsia="SimSun" w:cstheme="minorHAnsi"/>
          <w:sz w:val="24"/>
          <w:szCs w:val="24"/>
          <w:lang w:eastAsia="zh-CN"/>
        </w:rPr>
        <w:t xml:space="preserve"> </w:t>
      </w:r>
    </w:p>
    <w:p w14:paraId="5166E083" w14:textId="2229D71F" w:rsidR="004679B1" w:rsidRPr="000702B0" w:rsidRDefault="0088143E" w:rsidP="006E0653">
      <w:pPr>
        <w:pStyle w:val="Sraopastraipa"/>
        <w:numPr>
          <w:ilvl w:val="0"/>
          <w:numId w:val="34"/>
        </w:numPr>
        <w:tabs>
          <w:tab w:val="left" w:pos="993"/>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lastRenderedPageBreak/>
        <w:t>Asmenų su negalia</w:t>
      </w:r>
      <w:r w:rsidR="004679B1" w:rsidRPr="000702B0">
        <w:rPr>
          <w:rFonts w:eastAsia="SimSun" w:cstheme="minorHAnsi"/>
          <w:sz w:val="24"/>
          <w:szCs w:val="24"/>
          <w:lang w:eastAsia="zh-CN"/>
        </w:rPr>
        <w:t xml:space="preserve"> </w:t>
      </w:r>
      <w:proofErr w:type="spellStart"/>
      <w:r w:rsidR="004679B1" w:rsidRPr="000702B0">
        <w:rPr>
          <w:rFonts w:eastAsia="SimSun" w:cstheme="minorHAnsi"/>
          <w:sz w:val="24"/>
          <w:szCs w:val="24"/>
          <w:lang w:eastAsia="zh-CN"/>
        </w:rPr>
        <w:t>san</w:t>
      </w:r>
      <w:proofErr w:type="spellEnd"/>
      <w:r w:rsidR="004679B1" w:rsidRPr="000702B0">
        <w:rPr>
          <w:rFonts w:eastAsia="SimSun" w:cstheme="minorHAnsi"/>
          <w:sz w:val="24"/>
          <w:szCs w:val="24"/>
          <w:lang w:eastAsia="zh-CN"/>
        </w:rPr>
        <w:t>. mazgo patalpose įrengiamos blykstės, kurios žybsės suveikus gaisr</w:t>
      </w:r>
      <w:r w:rsidR="00805E25" w:rsidRPr="000702B0">
        <w:rPr>
          <w:rFonts w:eastAsia="SimSun" w:cstheme="minorHAnsi"/>
          <w:sz w:val="24"/>
          <w:szCs w:val="24"/>
          <w:lang w:eastAsia="zh-CN"/>
        </w:rPr>
        <w:t>o</w:t>
      </w:r>
      <w:r w:rsidR="004679B1" w:rsidRPr="000702B0">
        <w:rPr>
          <w:rFonts w:eastAsia="SimSun" w:cstheme="minorHAnsi"/>
          <w:sz w:val="24"/>
          <w:szCs w:val="24"/>
          <w:lang w:eastAsia="zh-CN"/>
        </w:rPr>
        <w:t xml:space="preserve"> signalizacijos sistemai.</w:t>
      </w:r>
    </w:p>
    <w:p w14:paraId="38305833" w14:textId="1388C9BB" w:rsidR="00206905" w:rsidRPr="000702B0" w:rsidRDefault="00206905" w:rsidP="006E0653">
      <w:pPr>
        <w:pStyle w:val="Sraopastraipa"/>
        <w:numPr>
          <w:ilvl w:val="0"/>
          <w:numId w:val="34"/>
        </w:numPr>
        <w:tabs>
          <w:tab w:val="left" w:pos="993"/>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 xml:space="preserve">Visi kabeliai montuojami virš pakabinamų lubų, o vietose kur nėra pakabinamų lubų ar ant sienų montuojami baltos spalvos </w:t>
      </w:r>
      <w:r w:rsidR="006F3053" w:rsidRPr="000702B0">
        <w:rPr>
          <w:rFonts w:eastAsia="SimSun" w:cstheme="minorHAnsi"/>
          <w:sz w:val="24"/>
          <w:szCs w:val="24"/>
          <w:lang w:eastAsia="zh-CN"/>
        </w:rPr>
        <w:t xml:space="preserve">apvaliuose </w:t>
      </w:r>
      <w:r w:rsidR="0096737C" w:rsidRPr="000702B0">
        <w:rPr>
          <w:rFonts w:eastAsia="SimSun" w:cstheme="minorHAnsi"/>
          <w:sz w:val="24"/>
          <w:szCs w:val="24"/>
          <w:lang w:eastAsia="zh-CN"/>
        </w:rPr>
        <w:t>vamzdeliuose, kurios komplektuojamos su jungiamomis detalėmis</w:t>
      </w:r>
      <w:r w:rsidRPr="000702B0">
        <w:rPr>
          <w:rFonts w:eastAsia="SimSun" w:cstheme="minorHAnsi"/>
          <w:sz w:val="24"/>
          <w:szCs w:val="24"/>
          <w:lang w:eastAsia="zh-CN"/>
        </w:rPr>
        <w:t xml:space="preserve">. </w:t>
      </w:r>
    </w:p>
    <w:p w14:paraId="41B7EA65" w14:textId="27F1E6EA" w:rsidR="00B5356A" w:rsidRPr="000702B0" w:rsidRDefault="00B5356A" w:rsidP="006E0653">
      <w:pPr>
        <w:pStyle w:val="Sraopastraipa"/>
        <w:numPr>
          <w:ilvl w:val="0"/>
          <w:numId w:val="34"/>
        </w:numPr>
        <w:tabs>
          <w:tab w:val="left" w:pos="993"/>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Gaisr</w:t>
      </w:r>
      <w:r w:rsidR="00805E25" w:rsidRPr="000702B0">
        <w:rPr>
          <w:rFonts w:eastAsia="SimSun" w:cstheme="minorHAnsi"/>
          <w:sz w:val="24"/>
          <w:szCs w:val="24"/>
          <w:lang w:eastAsia="zh-CN"/>
        </w:rPr>
        <w:t>o</w:t>
      </w:r>
      <w:r w:rsidRPr="000702B0">
        <w:rPr>
          <w:rFonts w:eastAsia="SimSun" w:cstheme="minorHAnsi"/>
          <w:sz w:val="24"/>
          <w:szCs w:val="24"/>
          <w:lang w:eastAsia="zh-CN"/>
        </w:rPr>
        <w:t xml:space="preserve"> signalizacijos medžiagų techninės specifikacijos ir parametrai gali būti keičiami analogiškais priklausomai nuo siūlomos įrangos, tačiau negali būti prastesni nei nurodyti:</w:t>
      </w:r>
    </w:p>
    <w:p w14:paraId="4C850AF6" w14:textId="60C8E3E5" w:rsidR="00B5356A" w:rsidRPr="000702B0" w:rsidRDefault="00B5356A" w:rsidP="006E0653">
      <w:pPr>
        <w:pStyle w:val="Sraopastraipa"/>
        <w:numPr>
          <w:ilvl w:val="1"/>
          <w:numId w:val="34"/>
        </w:numPr>
        <w:tabs>
          <w:tab w:val="left" w:pos="993"/>
        </w:tabs>
        <w:jc w:val="both"/>
        <w:rPr>
          <w:rFonts w:cstheme="minorHAnsi"/>
          <w:b/>
          <w:sz w:val="24"/>
          <w:szCs w:val="24"/>
        </w:rPr>
      </w:pPr>
      <w:r w:rsidRPr="000702B0">
        <w:rPr>
          <w:rFonts w:cstheme="minorHAnsi"/>
          <w:b/>
          <w:sz w:val="24"/>
          <w:szCs w:val="24"/>
        </w:rPr>
        <w:t>Gaisr</w:t>
      </w:r>
      <w:r w:rsidR="00805E25" w:rsidRPr="000702B0">
        <w:rPr>
          <w:rFonts w:cstheme="minorHAnsi"/>
          <w:b/>
          <w:sz w:val="24"/>
          <w:szCs w:val="24"/>
        </w:rPr>
        <w:t>o</w:t>
      </w:r>
      <w:r w:rsidRPr="000702B0">
        <w:rPr>
          <w:rFonts w:cstheme="minorHAnsi"/>
          <w:b/>
          <w:sz w:val="24"/>
          <w:szCs w:val="24"/>
        </w:rPr>
        <w:t xml:space="preserve"> signalizacijos </w:t>
      </w:r>
      <w:r w:rsidR="00C036FB" w:rsidRPr="000702B0">
        <w:rPr>
          <w:rFonts w:cstheme="minorHAnsi"/>
          <w:b/>
          <w:sz w:val="24"/>
          <w:szCs w:val="24"/>
        </w:rPr>
        <w:t>duomenys:</w:t>
      </w:r>
    </w:p>
    <w:p w14:paraId="783C85B4" w14:textId="7FDED053" w:rsidR="00C036FB" w:rsidRPr="000702B0" w:rsidRDefault="00B5356A" w:rsidP="004B2CC1">
      <w:pPr>
        <w:pStyle w:val="Sraopastraipa"/>
        <w:numPr>
          <w:ilvl w:val="2"/>
          <w:numId w:val="34"/>
        </w:numPr>
        <w:ind w:left="1276" w:hanging="709"/>
        <w:jc w:val="both"/>
        <w:rPr>
          <w:rFonts w:cstheme="minorHAnsi"/>
          <w:sz w:val="24"/>
          <w:szCs w:val="24"/>
        </w:rPr>
      </w:pPr>
      <w:r w:rsidRPr="000702B0">
        <w:rPr>
          <w:rFonts w:cstheme="minorHAnsi"/>
          <w:sz w:val="24"/>
          <w:szCs w:val="24"/>
        </w:rPr>
        <w:t xml:space="preserve">Centrinis </w:t>
      </w:r>
      <w:proofErr w:type="spellStart"/>
      <w:r w:rsidRPr="000702B0">
        <w:rPr>
          <w:rFonts w:cstheme="minorHAnsi"/>
          <w:sz w:val="24"/>
          <w:szCs w:val="24"/>
        </w:rPr>
        <w:t>mikroprocesorinis</w:t>
      </w:r>
      <w:proofErr w:type="spellEnd"/>
      <w:r w:rsidRPr="000702B0">
        <w:rPr>
          <w:rFonts w:cstheme="minorHAnsi"/>
          <w:sz w:val="24"/>
          <w:szCs w:val="24"/>
        </w:rPr>
        <w:t xml:space="preserve"> pultas, atitinkantis EN54 normų reikalavimus</w:t>
      </w:r>
      <w:r w:rsidR="006159B4" w:rsidRPr="000702B0">
        <w:rPr>
          <w:rFonts w:cstheme="minorHAnsi"/>
          <w:sz w:val="24"/>
          <w:szCs w:val="24"/>
        </w:rPr>
        <w:t>.</w:t>
      </w:r>
    </w:p>
    <w:p w14:paraId="39BEAAAC" w14:textId="77777777" w:rsidR="00C036FB" w:rsidRPr="000702B0" w:rsidRDefault="00B5356A" w:rsidP="004B2CC1">
      <w:pPr>
        <w:pStyle w:val="Sraopastraipa"/>
        <w:numPr>
          <w:ilvl w:val="2"/>
          <w:numId w:val="34"/>
        </w:numPr>
        <w:ind w:left="1276" w:hanging="709"/>
        <w:jc w:val="both"/>
        <w:rPr>
          <w:rFonts w:cstheme="minorHAnsi"/>
          <w:sz w:val="24"/>
          <w:szCs w:val="24"/>
        </w:rPr>
      </w:pPr>
      <w:r w:rsidRPr="000702B0">
        <w:rPr>
          <w:rFonts w:cstheme="minorHAnsi"/>
          <w:sz w:val="24"/>
          <w:szCs w:val="24"/>
        </w:rPr>
        <w:t xml:space="preserve">Pagrindiniai techniniai duomenys: </w:t>
      </w:r>
    </w:p>
    <w:p w14:paraId="3279AF3C" w14:textId="77777777" w:rsidR="00C12630" w:rsidRPr="000702B0" w:rsidRDefault="00C12630" w:rsidP="004B2CC1">
      <w:pPr>
        <w:pStyle w:val="Sraopastraipa"/>
        <w:spacing w:after="0" w:line="240" w:lineRule="auto"/>
        <w:ind w:left="1854" w:hanging="1287"/>
        <w:jc w:val="both"/>
        <w:rPr>
          <w:rFonts w:cstheme="minorHAnsi"/>
          <w:sz w:val="24"/>
          <w:szCs w:val="24"/>
        </w:rPr>
      </w:pPr>
      <w:r w:rsidRPr="000702B0">
        <w:rPr>
          <w:rFonts w:cstheme="minorHAnsi"/>
          <w:sz w:val="24"/>
          <w:szCs w:val="24"/>
        </w:rPr>
        <w:t xml:space="preserve">- vienoje kilpoje ne mažiau kaip 120 adresų; </w:t>
      </w:r>
    </w:p>
    <w:p w14:paraId="01445A88" w14:textId="77777777" w:rsidR="00C12630" w:rsidRPr="000702B0" w:rsidRDefault="00C12630" w:rsidP="004B2CC1">
      <w:pPr>
        <w:pStyle w:val="Sraopastraipa"/>
        <w:spacing w:after="0" w:line="240" w:lineRule="auto"/>
        <w:ind w:left="1854" w:hanging="1287"/>
        <w:jc w:val="both"/>
        <w:rPr>
          <w:rFonts w:cstheme="minorHAnsi"/>
          <w:sz w:val="24"/>
          <w:szCs w:val="24"/>
        </w:rPr>
      </w:pPr>
      <w:r w:rsidRPr="000702B0">
        <w:rPr>
          <w:rFonts w:cstheme="minorHAnsi"/>
          <w:sz w:val="24"/>
          <w:szCs w:val="24"/>
        </w:rPr>
        <w:t>- vienos kilpos;</w:t>
      </w:r>
    </w:p>
    <w:p w14:paraId="3651BCB1" w14:textId="77777777" w:rsidR="00C12630" w:rsidRPr="000702B0" w:rsidRDefault="00C12630" w:rsidP="004B2CC1">
      <w:pPr>
        <w:pStyle w:val="Sraopastraipa"/>
        <w:spacing w:after="0" w:line="240" w:lineRule="auto"/>
        <w:ind w:left="1854" w:hanging="1287"/>
        <w:jc w:val="both"/>
        <w:rPr>
          <w:rFonts w:cstheme="minorHAnsi"/>
          <w:sz w:val="24"/>
          <w:szCs w:val="24"/>
        </w:rPr>
      </w:pPr>
      <w:r w:rsidRPr="000702B0">
        <w:rPr>
          <w:rFonts w:cstheme="minorHAnsi"/>
          <w:sz w:val="24"/>
          <w:szCs w:val="24"/>
        </w:rPr>
        <w:t xml:space="preserve">- turi būti jungtys jungimui prie PC; </w:t>
      </w:r>
    </w:p>
    <w:p w14:paraId="78C0AF5C" w14:textId="77777777" w:rsidR="00C12630" w:rsidRPr="000702B0" w:rsidRDefault="00C12630" w:rsidP="004B2CC1">
      <w:pPr>
        <w:pStyle w:val="Sraopastraipa"/>
        <w:spacing w:after="0" w:line="240" w:lineRule="auto"/>
        <w:ind w:left="1854" w:hanging="1287"/>
        <w:jc w:val="both"/>
        <w:rPr>
          <w:rFonts w:cstheme="minorHAnsi"/>
          <w:sz w:val="24"/>
          <w:szCs w:val="24"/>
        </w:rPr>
      </w:pPr>
      <w:r w:rsidRPr="000702B0">
        <w:rPr>
          <w:rFonts w:cstheme="minorHAnsi"/>
          <w:sz w:val="24"/>
          <w:szCs w:val="24"/>
        </w:rPr>
        <w:t xml:space="preserve">- visi sisteminiai pranešimai, naudotojo bei nustatymo meniu lietuvių kalba; </w:t>
      </w:r>
    </w:p>
    <w:p w14:paraId="131458A8" w14:textId="77777777" w:rsidR="00C12630" w:rsidRPr="000702B0" w:rsidRDefault="00C12630" w:rsidP="004B2CC1">
      <w:pPr>
        <w:pStyle w:val="Sraopastraipa"/>
        <w:spacing w:after="0" w:line="240" w:lineRule="auto"/>
        <w:ind w:left="1854" w:hanging="1287"/>
        <w:jc w:val="both"/>
        <w:rPr>
          <w:rFonts w:cstheme="minorHAnsi"/>
          <w:sz w:val="24"/>
          <w:szCs w:val="24"/>
        </w:rPr>
      </w:pPr>
      <w:r w:rsidRPr="000702B0">
        <w:rPr>
          <w:rFonts w:cstheme="minorHAnsi"/>
          <w:sz w:val="24"/>
          <w:szCs w:val="24"/>
        </w:rPr>
        <w:t xml:space="preserve">- skirtas naudoti vidinėse patalpose; </w:t>
      </w:r>
    </w:p>
    <w:p w14:paraId="0E99DECE" w14:textId="77777777" w:rsidR="00C12630" w:rsidRPr="000702B0" w:rsidRDefault="00C12630" w:rsidP="004B2CC1">
      <w:pPr>
        <w:pStyle w:val="Sraopastraipa"/>
        <w:spacing w:after="0" w:line="240" w:lineRule="auto"/>
        <w:ind w:left="1854" w:hanging="1287"/>
        <w:jc w:val="both"/>
        <w:rPr>
          <w:rFonts w:cstheme="minorHAnsi"/>
          <w:sz w:val="24"/>
          <w:szCs w:val="24"/>
        </w:rPr>
      </w:pPr>
      <w:r w:rsidRPr="000702B0">
        <w:rPr>
          <w:rFonts w:cstheme="minorHAnsi"/>
          <w:sz w:val="24"/>
          <w:szCs w:val="24"/>
        </w:rPr>
        <w:t>- greiti mygtukai (nutildyti, perkrovimas, evakuacija, patvirtinimo);</w:t>
      </w:r>
    </w:p>
    <w:p w14:paraId="40053A09" w14:textId="77777777" w:rsidR="00C12630" w:rsidRPr="000702B0" w:rsidRDefault="00C12630" w:rsidP="004B2CC1">
      <w:pPr>
        <w:pStyle w:val="Sraopastraipa"/>
        <w:spacing w:after="0" w:line="240" w:lineRule="auto"/>
        <w:ind w:left="1854" w:hanging="1287"/>
        <w:jc w:val="both"/>
        <w:rPr>
          <w:rFonts w:cstheme="minorHAnsi"/>
          <w:sz w:val="24"/>
          <w:szCs w:val="24"/>
        </w:rPr>
      </w:pPr>
      <w:r w:rsidRPr="000702B0">
        <w:rPr>
          <w:rFonts w:cstheme="minorHAnsi"/>
          <w:sz w:val="24"/>
          <w:szCs w:val="24"/>
        </w:rPr>
        <w:t xml:space="preserve">- su maitinimo šaltiniu jungiamu prie 220 V AC ir papildomais akumuliatoriais; </w:t>
      </w:r>
    </w:p>
    <w:p w14:paraId="239043C3" w14:textId="77777777" w:rsidR="00C12630" w:rsidRPr="000702B0" w:rsidRDefault="00C12630" w:rsidP="004B2CC1">
      <w:pPr>
        <w:pStyle w:val="Sraopastraipa"/>
        <w:spacing w:after="0" w:line="240" w:lineRule="auto"/>
        <w:ind w:left="0" w:firstLine="567"/>
        <w:jc w:val="both"/>
        <w:rPr>
          <w:rFonts w:cstheme="minorHAnsi"/>
          <w:sz w:val="24"/>
          <w:szCs w:val="24"/>
        </w:rPr>
      </w:pPr>
      <w:r w:rsidRPr="000702B0">
        <w:rPr>
          <w:rFonts w:cstheme="minorHAnsi"/>
          <w:sz w:val="24"/>
          <w:szCs w:val="24"/>
        </w:rPr>
        <w:t xml:space="preserve">- sertifikuotas pagal darniųjų Europos standartų reikalavimus ir turintis eksploatacinių savybių deklaraciją. </w:t>
      </w:r>
    </w:p>
    <w:p w14:paraId="270267E5" w14:textId="23AF9CEF" w:rsidR="00B5356A" w:rsidRPr="000702B0" w:rsidRDefault="00C036FB" w:rsidP="00FF2C2D">
      <w:pPr>
        <w:pStyle w:val="Sraopastraipa"/>
        <w:ind w:left="426" w:firstLine="141"/>
        <w:jc w:val="both"/>
        <w:rPr>
          <w:rFonts w:cstheme="minorHAnsi"/>
          <w:sz w:val="24"/>
          <w:szCs w:val="24"/>
        </w:rPr>
      </w:pPr>
      <w:r w:rsidRPr="000702B0">
        <w:rPr>
          <w:rFonts w:cstheme="minorHAnsi"/>
          <w:sz w:val="24"/>
          <w:szCs w:val="24"/>
        </w:rPr>
        <w:t>1</w:t>
      </w:r>
      <w:r w:rsidR="004151DE" w:rsidRPr="000702B0">
        <w:rPr>
          <w:rFonts w:cstheme="minorHAnsi"/>
          <w:sz w:val="24"/>
          <w:szCs w:val="24"/>
        </w:rPr>
        <w:t>9</w:t>
      </w:r>
      <w:r w:rsidRPr="000702B0">
        <w:rPr>
          <w:rFonts w:cstheme="minorHAnsi"/>
          <w:sz w:val="24"/>
          <w:szCs w:val="24"/>
        </w:rPr>
        <w:t xml:space="preserve">.1.3. </w:t>
      </w:r>
      <w:r w:rsidR="00B5356A" w:rsidRPr="000702B0">
        <w:rPr>
          <w:rFonts w:cstheme="minorHAnsi"/>
          <w:sz w:val="24"/>
          <w:szCs w:val="24"/>
        </w:rPr>
        <w:t>Centriniai pultai montuojami 0,8 - 1,8 m aukštyje.</w:t>
      </w:r>
    </w:p>
    <w:p w14:paraId="2A1F524E" w14:textId="40C4EFF8" w:rsidR="005D0752" w:rsidRPr="000702B0" w:rsidRDefault="00C036FB" w:rsidP="00FF2C2D">
      <w:pPr>
        <w:pStyle w:val="Sraopastraipa"/>
        <w:ind w:left="0" w:firstLine="567"/>
        <w:jc w:val="both"/>
        <w:rPr>
          <w:rFonts w:cstheme="minorHAnsi"/>
          <w:sz w:val="24"/>
          <w:szCs w:val="24"/>
        </w:rPr>
      </w:pPr>
      <w:r w:rsidRPr="000702B0">
        <w:rPr>
          <w:rFonts w:cstheme="minorHAnsi"/>
          <w:sz w:val="24"/>
          <w:szCs w:val="24"/>
        </w:rPr>
        <w:t>1</w:t>
      </w:r>
      <w:r w:rsidR="004151DE" w:rsidRPr="000702B0">
        <w:rPr>
          <w:rFonts w:cstheme="minorHAnsi"/>
          <w:sz w:val="24"/>
          <w:szCs w:val="24"/>
        </w:rPr>
        <w:t>9</w:t>
      </w:r>
      <w:r w:rsidRPr="000702B0">
        <w:rPr>
          <w:rFonts w:cstheme="minorHAnsi"/>
          <w:sz w:val="24"/>
          <w:szCs w:val="24"/>
        </w:rPr>
        <w:t>.1.</w:t>
      </w:r>
      <w:r w:rsidR="004948B1" w:rsidRPr="000702B0">
        <w:rPr>
          <w:rFonts w:cstheme="minorHAnsi"/>
          <w:sz w:val="24"/>
          <w:szCs w:val="24"/>
        </w:rPr>
        <w:t>4</w:t>
      </w:r>
      <w:r w:rsidRPr="000702B0">
        <w:rPr>
          <w:rFonts w:cstheme="minorHAnsi"/>
          <w:sz w:val="24"/>
          <w:szCs w:val="24"/>
        </w:rPr>
        <w:t xml:space="preserve">. </w:t>
      </w:r>
      <w:proofErr w:type="spellStart"/>
      <w:r w:rsidR="00B5356A" w:rsidRPr="000702B0">
        <w:rPr>
          <w:rFonts w:cstheme="minorHAnsi"/>
          <w:sz w:val="24"/>
          <w:szCs w:val="24"/>
        </w:rPr>
        <w:t>Adresinis</w:t>
      </w:r>
      <w:proofErr w:type="spellEnd"/>
      <w:r w:rsidR="00B5356A" w:rsidRPr="000702B0">
        <w:rPr>
          <w:rFonts w:cstheme="minorHAnsi"/>
          <w:sz w:val="24"/>
          <w:szCs w:val="24"/>
        </w:rPr>
        <w:t xml:space="preserve"> optinis dūmų detektorius</w:t>
      </w:r>
      <w:r w:rsidRPr="000702B0">
        <w:rPr>
          <w:rFonts w:cstheme="minorHAnsi"/>
          <w:sz w:val="24"/>
          <w:szCs w:val="24"/>
        </w:rPr>
        <w:t>, t</w:t>
      </w:r>
      <w:r w:rsidR="00B5356A" w:rsidRPr="000702B0">
        <w:rPr>
          <w:rFonts w:cstheme="minorHAnsi"/>
          <w:sz w:val="24"/>
          <w:szCs w:val="24"/>
        </w:rPr>
        <w:t xml:space="preserve">ai optinis (fotoelektrinis) adresuojamas gaisro detektorius, skirtas automatiniam padidėjusios dūmų koncentracijos aptikimui. Pagrindiniai techniniai duomenys: </w:t>
      </w:r>
    </w:p>
    <w:p w14:paraId="758FEB8E" w14:textId="0FCC8B5B" w:rsidR="005D0752" w:rsidRPr="000702B0" w:rsidRDefault="00B5356A" w:rsidP="00FF2C2D">
      <w:pPr>
        <w:pStyle w:val="Sraopastraipa"/>
        <w:ind w:left="426" w:firstLine="141"/>
        <w:jc w:val="both"/>
        <w:rPr>
          <w:rFonts w:cstheme="minorHAnsi"/>
          <w:sz w:val="24"/>
          <w:szCs w:val="24"/>
        </w:rPr>
      </w:pPr>
      <w:r w:rsidRPr="000702B0">
        <w:rPr>
          <w:rFonts w:cstheme="minorHAnsi"/>
          <w:sz w:val="24"/>
          <w:szCs w:val="24"/>
        </w:rPr>
        <w:t>-</w:t>
      </w:r>
      <w:r w:rsidR="00FF2C2D" w:rsidRPr="000702B0">
        <w:rPr>
          <w:rFonts w:cstheme="minorHAnsi"/>
          <w:sz w:val="24"/>
          <w:szCs w:val="24"/>
        </w:rPr>
        <w:t xml:space="preserve"> </w:t>
      </w:r>
      <w:r w:rsidRPr="000702B0">
        <w:rPr>
          <w:rFonts w:cstheme="minorHAnsi"/>
          <w:sz w:val="24"/>
          <w:szCs w:val="24"/>
        </w:rPr>
        <w:t xml:space="preserve">skirtas veikti su </w:t>
      </w:r>
      <w:proofErr w:type="spellStart"/>
      <w:r w:rsidRPr="000702B0">
        <w:rPr>
          <w:rFonts w:cstheme="minorHAnsi"/>
          <w:sz w:val="24"/>
          <w:szCs w:val="24"/>
        </w:rPr>
        <w:t>adresine</w:t>
      </w:r>
      <w:proofErr w:type="spellEnd"/>
      <w:r w:rsidRPr="000702B0">
        <w:rPr>
          <w:rFonts w:cstheme="minorHAnsi"/>
          <w:sz w:val="24"/>
          <w:szCs w:val="24"/>
        </w:rPr>
        <w:t>–analogine centrale</w:t>
      </w:r>
      <w:r w:rsidR="004948B1" w:rsidRPr="000702B0">
        <w:rPr>
          <w:rFonts w:cstheme="minorHAnsi"/>
          <w:sz w:val="24"/>
          <w:szCs w:val="24"/>
        </w:rPr>
        <w:t>,</w:t>
      </w:r>
      <w:r w:rsidRPr="000702B0">
        <w:rPr>
          <w:rFonts w:cstheme="minorHAnsi"/>
          <w:sz w:val="24"/>
          <w:szCs w:val="24"/>
        </w:rPr>
        <w:t xml:space="preserve"> išorini</w:t>
      </w:r>
      <w:r w:rsidR="00ED24E7" w:rsidRPr="000702B0">
        <w:rPr>
          <w:rFonts w:cstheme="minorHAnsi"/>
          <w:sz w:val="24"/>
          <w:szCs w:val="24"/>
        </w:rPr>
        <w:t>s</w:t>
      </w:r>
      <w:r w:rsidRPr="000702B0">
        <w:rPr>
          <w:rFonts w:cstheme="minorHAnsi"/>
          <w:sz w:val="24"/>
          <w:szCs w:val="24"/>
        </w:rPr>
        <w:t xml:space="preserve"> LED indikator</w:t>
      </w:r>
      <w:r w:rsidR="00ED24E7" w:rsidRPr="000702B0">
        <w:rPr>
          <w:rFonts w:cstheme="minorHAnsi"/>
          <w:sz w:val="24"/>
          <w:szCs w:val="24"/>
        </w:rPr>
        <w:t>ius</w:t>
      </w:r>
      <w:r w:rsidRPr="000702B0">
        <w:rPr>
          <w:rFonts w:cstheme="minorHAnsi"/>
          <w:sz w:val="24"/>
          <w:szCs w:val="24"/>
        </w:rPr>
        <w:t xml:space="preserve">; </w:t>
      </w:r>
    </w:p>
    <w:p w14:paraId="1E65AE78" w14:textId="176643E6" w:rsidR="00C036FB" w:rsidRPr="000702B0" w:rsidRDefault="00B5356A" w:rsidP="00FF2C2D">
      <w:pPr>
        <w:pStyle w:val="Sraopastraipa"/>
        <w:ind w:left="0" w:firstLine="567"/>
        <w:jc w:val="both"/>
        <w:rPr>
          <w:rFonts w:cstheme="minorHAnsi"/>
          <w:sz w:val="24"/>
          <w:szCs w:val="24"/>
        </w:rPr>
      </w:pPr>
      <w:r w:rsidRPr="000702B0">
        <w:rPr>
          <w:rFonts w:cstheme="minorHAnsi"/>
          <w:sz w:val="24"/>
          <w:szCs w:val="24"/>
        </w:rPr>
        <w:t xml:space="preserve">- turi </w:t>
      </w:r>
      <w:r w:rsidR="005D0752" w:rsidRPr="000702B0">
        <w:rPr>
          <w:rFonts w:cstheme="minorHAnsi"/>
          <w:sz w:val="24"/>
          <w:szCs w:val="24"/>
        </w:rPr>
        <w:t xml:space="preserve">turėti </w:t>
      </w:r>
      <w:r w:rsidR="00C036FB" w:rsidRPr="000702B0">
        <w:rPr>
          <w:rFonts w:cstheme="minorHAnsi"/>
          <w:sz w:val="24"/>
          <w:szCs w:val="24"/>
        </w:rPr>
        <w:t xml:space="preserve">galimybę prijungti </w:t>
      </w:r>
      <w:r w:rsidRPr="000702B0">
        <w:rPr>
          <w:rFonts w:cstheme="minorHAnsi"/>
          <w:sz w:val="24"/>
          <w:szCs w:val="24"/>
        </w:rPr>
        <w:t>nuotolin</w:t>
      </w:r>
      <w:r w:rsidR="005D0752" w:rsidRPr="000702B0">
        <w:rPr>
          <w:rFonts w:cstheme="minorHAnsi"/>
          <w:sz w:val="24"/>
          <w:szCs w:val="24"/>
        </w:rPr>
        <w:t>į</w:t>
      </w:r>
      <w:r w:rsidRPr="000702B0">
        <w:rPr>
          <w:rFonts w:cstheme="minorHAnsi"/>
          <w:sz w:val="24"/>
          <w:szCs w:val="24"/>
        </w:rPr>
        <w:t xml:space="preserve"> indikatori</w:t>
      </w:r>
      <w:r w:rsidR="005D0752" w:rsidRPr="000702B0">
        <w:rPr>
          <w:rFonts w:cstheme="minorHAnsi"/>
          <w:sz w:val="24"/>
          <w:szCs w:val="24"/>
        </w:rPr>
        <w:t>ų</w:t>
      </w:r>
      <w:r w:rsidRPr="000702B0">
        <w:rPr>
          <w:rFonts w:cstheme="minorHAnsi"/>
          <w:sz w:val="24"/>
          <w:szCs w:val="24"/>
        </w:rPr>
        <w:t xml:space="preserve"> ar kit</w:t>
      </w:r>
      <w:r w:rsidR="005D0752" w:rsidRPr="000702B0">
        <w:rPr>
          <w:rFonts w:cstheme="minorHAnsi"/>
          <w:sz w:val="24"/>
          <w:szCs w:val="24"/>
        </w:rPr>
        <w:t>ą</w:t>
      </w:r>
      <w:r w:rsidRPr="000702B0">
        <w:rPr>
          <w:rFonts w:cstheme="minorHAnsi"/>
          <w:sz w:val="24"/>
          <w:szCs w:val="24"/>
        </w:rPr>
        <w:t xml:space="preserve"> signalizavimo prietais</w:t>
      </w:r>
      <w:r w:rsidR="00C036FB" w:rsidRPr="000702B0">
        <w:rPr>
          <w:rFonts w:cstheme="minorHAnsi"/>
          <w:sz w:val="24"/>
          <w:szCs w:val="24"/>
        </w:rPr>
        <w:t>ą</w:t>
      </w:r>
      <w:r w:rsidRPr="000702B0">
        <w:rPr>
          <w:rFonts w:cstheme="minorHAnsi"/>
          <w:sz w:val="24"/>
          <w:szCs w:val="24"/>
        </w:rPr>
        <w:t>; skirtas naudoti vidinėse patalpose; sertifikuotas pagal darniųjų Europos standartų reikalavimus ir turintis eksploatacinių savybių deklaraciją.</w:t>
      </w:r>
    </w:p>
    <w:p w14:paraId="0B75C26D" w14:textId="78E0607E" w:rsidR="00091C55" w:rsidRPr="000702B0" w:rsidRDefault="00CF48F7" w:rsidP="00FF2C2D">
      <w:pPr>
        <w:pStyle w:val="Sraopastraipa"/>
        <w:ind w:left="0" w:firstLine="567"/>
        <w:jc w:val="both"/>
        <w:rPr>
          <w:rFonts w:cstheme="minorHAnsi"/>
          <w:sz w:val="24"/>
          <w:szCs w:val="24"/>
        </w:rPr>
      </w:pPr>
      <w:r w:rsidRPr="000702B0">
        <w:rPr>
          <w:rFonts w:cstheme="minorHAnsi"/>
          <w:sz w:val="24"/>
          <w:szCs w:val="24"/>
        </w:rPr>
        <w:t>1</w:t>
      </w:r>
      <w:r w:rsidR="004151DE" w:rsidRPr="000702B0">
        <w:rPr>
          <w:rFonts w:cstheme="minorHAnsi"/>
          <w:sz w:val="24"/>
          <w:szCs w:val="24"/>
        </w:rPr>
        <w:t>9</w:t>
      </w:r>
      <w:r w:rsidRPr="000702B0">
        <w:rPr>
          <w:rFonts w:cstheme="minorHAnsi"/>
          <w:sz w:val="24"/>
          <w:szCs w:val="24"/>
        </w:rPr>
        <w:t>.1.</w:t>
      </w:r>
      <w:r w:rsidR="004948B1" w:rsidRPr="000702B0">
        <w:rPr>
          <w:rFonts w:cstheme="minorHAnsi"/>
          <w:sz w:val="24"/>
          <w:szCs w:val="24"/>
        </w:rPr>
        <w:t>5</w:t>
      </w:r>
      <w:r w:rsidRPr="000702B0">
        <w:rPr>
          <w:rFonts w:cstheme="minorHAnsi"/>
          <w:sz w:val="24"/>
          <w:szCs w:val="24"/>
        </w:rPr>
        <w:t>. D</w:t>
      </w:r>
      <w:r w:rsidR="00B5356A" w:rsidRPr="000702B0">
        <w:rPr>
          <w:rFonts w:cstheme="minorHAnsi"/>
          <w:sz w:val="24"/>
          <w:szCs w:val="24"/>
        </w:rPr>
        <w:t>etektorių montavimo bazė</w:t>
      </w:r>
      <w:r w:rsidRPr="000702B0">
        <w:rPr>
          <w:rFonts w:cstheme="minorHAnsi"/>
          <w:sz w:val="24"/>
          <w:szCs w:val="24"/>
        </w:rPr>
        <w:t xml:space="preserve"> – standartinė bazė detektoriams. </w:t>
      </w:r>
      <w:r w:rsidR="00B5356A" w:rsidRPr="000702B0">
        <w:rPr>
          <w:rFonts w:cstheme="minorHAnsi"/>
          <w:sz w:val="24"/>
          <w:szCs w:val="24"/>
        </w:rPr>
        <w:t xml:space="preserve">Pagrindiniai techniniai duomenys: </w:t>
      </w:r>
    </w:p>
    <w:p w14:paraId="75AC5480" w14:textId="4603FE5E" w:rsidR="00091C55" w:rsidRPr="000702B0" w:rsidRDefault="00B5356A" w:rsidP="00FF2C2D">
      <w:pPr>
        <w:pStyle w:val="Sraopastraipa"/>
        <w:ind w:left="426" w:firstLine="141"/>
        <w:jc w:val="both"/>
        <w:rPr>
          <w:rFonts w:cstheme="minorHAnsi"/>
          <w:sz w:val="24"/>
          <w:szCs w:val="24"/>
        </w:rPr>
      </w:pPr>
      <w:r w:rsidRPr="000702B0">
        <w:rPr>
          <w:rFonts w:cstheme="minorHAnsi"/>
          <w:sz w:val="24"/>
          <w:szCs w:val="24"/>
        </w:rPr>
        <w:t xml:space="preserve">- 4 kontaktinės aikštelės; </w:t>
      </w:r>
    </w:p>
    <w:p w14:paraId="43F02DF7" w14:textId="77777777" w:rsidR="00091C55" w:rsidRPr="000702B0" w:rsidRDefault="00091C55" w:rsidP="00FF2C2D">
      <w:pPr>
        <w:pStyle w:val="Sraopastraipa"/>
        <w:ind w:left="426" w:firstLine="141"/>
        <w:jc w:val="both"/>
        <w:rPr>
          <w:rFonts w:cstheme="minorHAnsi"/>
          <w:sz w:val="24"/>
          <w:szCs w:val="24"/>
        </w:rPr>
      </w:pPr>
      <w:r w:rsidRPr="000702B0">
        <w:rPr>
          <w:rFonts w:cstheme="minorHAnsi"/>
          <w:sz w:val="24"/>
          <w:szCs w:val="24"/>
        </w:rPr>
        <w:t xml:space="preserve">- </w:t>
      </w:r>
      <w:r w:rsidR="00B5356A" w:rsidRPr="000702B0">
        <w:rPr>
          <w:rFonts w:cstheme="minorHAnsi"/>
          <w:sz w:val="24"/>
          <w:szCs w:val="24"/>
        </w:rPr>
        <w:t xml:space="preserve">nutolusio indikatoriaus ar kito signalizavimo prietaiso prijungimo galimybė; </w:t>
      </w:r>
    </w:p>
    <w:p w14:paraId="3637C699" w14:textId="77777777" w:rsidR="00091C55" w:rsidRPr="000702B0" w:rsidRDefault="00091C55" w:rsidP="00FF2C2D">
      <w:pPr>
        <w:pStyle w:val="Sraopastraipa"/>
        <w:ind w:left="426" w:firstLine="141"/>
        <w:jc w:val="both"/>
        <w:rPr>
          <w:rFonts w:cstheme="minorHAnsi"/>
          <w:sz w:val="24"/>
          <w:szCs w:val="24"/>
        </w:rPr>
      </w:pPr>
      <w:r w:rsidRPr="000702B0">
        <w:rPr>
          <w:rFonts w:cstheme="minorHAnsi"/>
          <w:sz w:val="24"/>
          <w:szCs w:val="24"/>
        </w:rPr>
        <w:t xml:space="preserve">- </w:t>
      </w:r>
      <w:r w:rsidR="00B5356A" w:rsidRPr="000702B0">
        <w:rPr>
          <w:rFonts w:cstheme="minorHAnsi"/>
          <w:sz w:val="24"/>
          <w:szCs w:val="24"/>
        </w:rPr>
        <w:t>su įžeminimo kontaktu</w:t>
      </w:r>
      <w:r w:rsidRPr="000702B0">
        <w:rPr>
          <w:rFonts w:cstheme="minorHAnsi"/>
          <w:sz w:val="24"/>
          <w:szCs w:val="24"/>
        </w:rPr>
        <w:t>;</w:t>
      </w:r>
      <w:r w:rsidR="00CF48F7" w:rsidRPr="000702B0">
        <w:rPr>
          <w:rFonts w:cstheme="minorHAnsi"/>
          <w:sz w:val="24"/>
          <w:szCs w:val="24"/>
        </w:rPr>
        <w:t xml:space="preserve"> </w:t>
      </w:r>
    </w:p>
    <w:p w14:paraId="6D1F3ABC" w14:textId="60272657" w:rsidR="00B5356A" w:rsidRPr="000702B0" w:rsidRDefault="006159B4" w:rsidP="00FF2C2D">
      <w:pPr>
        <w:pStyle w:val="Sraopastraipa"/>
        <w:ind w:left="0" w:firstLine="567"/>
        <w:jc w:val="both"/>
        <w:rPr>
          <w:rFonts w:cstheme="minorHAnsi"/>
          <w:sz w:val="24"/>
          <w:szCs w:val="24"/>
        </w:rPr>
      </w:pPr>
      <w:r w:rsidRPr="000702B0">
        <w:rPr>
          <w:rFonts w:cstheme="minorHAnsi"/>
          <w:sz w:val="24"/>
          <w:szCs w:val="24"/>
        </w:rPr>
        <w:t>1</w:t>
      </w:r>
      <w:r w:rsidR="004151DE" w:rsidRPr="000702B0">
        <w:rPr>
          <w:rFonts w:cstheme="minorHAnsi"/>
          <w:sz w:val="24"/>
          <w:szCs w:val="24"/>
        </w:rPr>
        <w:t>9</w:t>
      </w:r>
      <w:r w:rsidRPr="000702B0">
        <w:rPr>
          <w:rFonts w:cstheme="minorHAnsi"/>
          <w:sz w:val="24"/>
          <w:szCs w:val="24"/>
        </w:rPr>
        <w:t>.1.</w:t>
      </w:r>
      <w:r w:rsidR="004948B1" w:rsidRPr="000702B0">
        <w:rPr>
          <w:rFonts w:cstheme="minorHAnsi"/>
          <w:sz w:val="24"/>
          <w:szCs w:val="24"/>
        </w:rPr>
        <w:t>6</w:t>
      </w:r>
      <w:r w:rsidRPr="000702B0">
        <w:rPr>
          <w:rFonts w:cstheme="minorHAnsi"/>
          <w:sz w:val="24"/>
          <w:szCs w:val="24"/>
        </w:rPr>
        <w:t xml:space="preserve">. </w:t>
      </w:r>
      <w:r w:rsidR="004948B1" w:rsidRPr="000702B0">
        <w:rPr>
          <w:rFonts w:cstheme="minorHAnsi"/>
          <w:sz w:val="24"/>
          <w:szCs w:val="24"/>
        </w:rPr>
        <w:t>I</w:t>
      </w:r>
      <w:r w:rsidR="00B5356A" w:rsidRPr="000702B0">
        <w:rPr>
          <w:rFonts w:cstheme="minorHAnsi"/>
          <w:sz w:val="24"/>
          <w:szCs w:val="24"/>
        </w:rPr>
        <w:t>zoliatoriu</w:t>
      </w:r>
      <w:r w:rsidR="004948B1" w:rsidRPr="000702B0">
        <w:rPr>
          <w:rFonts w:cstheme="minorHAnsi"/>
          <w:sz w:val="24"/>
          <w:szCs w:val="24"/>
        </w:rPr>
        <w:t>s</w:t>
      </w:r>
      <w:r w:rsidR="00B5356A" w:rsidRPr="000702B0">
        <w:rPr>
          <w:rFonts w:cstheme="minorHAnsi"/>
          <w:sz w:val="24"/>
          <w:szCs w:val="24"/>
        </w:rPr>
        <w:t>. P</w:t>
      </w:r>
      <w:r w:rsidR="00CF48F7" w:rsidRPr="000702B0">
        <w:rPr>
          <w:rFonts w:cstheme="minorHAnsi"/>
          <w:sz w:val="24"/>
          <w:szCs w:val="24"/>
        </w:rPr>
        <w:t>agrindiniai techniniai duomenys:</w:t>
      </w:r>
      <w:r w:rsidR="00B5356A" w:rsidRPr="000702B0">
        <w:rPr>
          <w:rFonts w:cstheme="minorHAnsi"/>
          <w:sz w:val="24"/>
          <w:szCs w:val="24"/>
        </w:rPr>
        <w:t xml:space="preserve"> su įmontuotu kilpos izoliatoriumi; izoliatoriai kilpoje montuojami ne rečiau kaip kas </w:t>
      </w:r>
      <w:r w:rsidR="002D2271" w:rsidRPr="000702B0">
        <w:rPr>
          <w:rFonts w:cstheme="minorHAnsi"/>
          <w:sz w:val="24"/>
          <w:szCs w:val="24"/>
        </w:rPr>
        <w:t>5</w:t>
      </w:r>
      <w:r w:rsidR="00B5356A" w:rsidRPr="000702B0">
        <w:rPr>
          <w:rFonts w:cstheme="minorHAnsi"/>
          <w:sz w:val="24"/>
          <w:szCs w:val="24"/>
        </w:rPr>
        <w:t xml:space="preserve">0 adresų; </w:t>
      </w:r>
    </w:p>
    <w:p w14:paraId="089EFED2" w14:textId="0FB0DE29" w:rsidR="00091C55" w:rsidRPr="000702B0" w:rsidRDefault="00CF48F7" w:rsidP="00FF2C2D">
      <w:pPr>
        <w:pStyle w:val="Sraopastraipa"/>
        <w:ind w:left="0" w:firstLine="567"/>
        <w:jc w:val="both"/>
        <w:rPr>
          <w:rFonts w:cstheme="minorHAnsi"/>
          <w:sz w:val="24"/>
          <w:szCs w:val="24"/>
        </w:rPr>
      </w:pPr>
      <w:r w:rsidRPr="000702B0">
        <w:rPr>
          <w:rFonts w:cstheme="minorHAnsi"/>
          <w:sz w:val="24"/>
          <w:szCs w:val="24"/>
        </w:rPr>
        <w:t>1</w:t>
      </w:r>
      <w:r w:rsidR="004151DE" w:rsidRPr="000702B0">
        <w:rPr>
          <w:rFonts w:cstheme="minorHAnsi"/>
          <w:sz w:val="24"/>
          <w:szCs w:val="24"/>
        </w:rPr>
        <w:t>9</w:t>
      </w:r>
      <w:r w:rsidRPr="000702B0">
        <w:rPr>
          <w:rFonts w:cstheme="minorHAnsi"/>
          <w:sz w:val="24"/>
          <w:szCs w:val="24"/>
        </w:rPr>
        <w:t>.1.</w:t>
      </w:r>
      <w:r w:rsidR="004948B1" w:rsidRPr="000702B0">
        <w:rPr>
          <w:rFonts w:cstheme="minorHAnsi"/>
          <w:sz w:val="24"/>
          <w:szCs w:val="24"/>
        </w:rPr>
        <w:t>7</w:t>
      </w:r>
      <w:r w:rsidRPr="000702B0">
        <w:rPr>
          <w:rFonts w:cstheme="minorHAnsi"/>
          <w:sz w:val="24"/>
          <w:szCs w:val="24"/>
        </w:rPr>
        <w:t xml:space="preserve">. </w:t>
      </w:r>
      <w:proofErr w:type="spellStart"/>
      <w:r w:rsidR="00B5356A" w:rsidRPr="000702B0">
        <w:rPr>
          <w:rFonts w:cstheme="minorHAnsi"/>
          <w:sz w:val="24"/>
          <w:szCs w:val="24"/>
        </w:rPr>
        <w:t>Adresinis</w:t>
      </w:r>
      <w:proofErr w:type="spellEnd"/>
      <w:r w:rsidR="00B5356A" w:rsidRPr="000702B0">
        <w:rPr>
          <w:rFonts w:cstheme="minorHAnsi"/>
          <w:sz w:val="24"/>
          <w:szCs w:val="24"/>
        </w:rPr>
        <w:t xml:space="preserve"> rankinis mygtukas</w:t>
      </w:r>
      <w:r w:rsidRPr="000702B0">
        <w:rPr>
          <w:rFonts w:cstheme="minorHAnsi"/>
          <w:sz w:val="24"/>
          <w:szCs w:val="24"/>
        </w:rPr>
        <w:t>, t</w:t>
      </w:r>
      <w:r w:rsidR="00B5356A" w:rsidRPr="000702B0">
        <w:rPr>
          <w:rFonts w:cstheme="minorHAnsi"/>
          <w:sz w:val="24"/>
          <w:szCs w:val="24"/>
        </w:rPr>
        <w:t>ai adresuojamas gaisro pavojaus mygtukas, skirtas rankiniam gaisro pavojaus įjungimui. Korpusas raudonos spalvos, komplektuojamas su rakteliu veikimo tikrinimui</w:t>
      </w:r>
      <w:r w:rsidR="00F518C9" w:rsidRPr="000702B0">
        <w:rPr>
          <w:rFonts w:cstheme="minorHAnsi"/>
          <w:sz w:val="24"/>
          <w:szCs w:val="24"/>
        </w:rPr>
        <w:t>, kuris turės būti pakabintas prie mygtuko</w:t>
      </w:r>
      <w:r w:rsidR="00B5356A" w:rsidRPr="000702B0">
        <w:rPr>
          <w:rFonts w:cstheme="minorHAnsi"/>
          <w:sz w:val="24"/>
          <w:szCs w:val="24"/>
        </w:rPr>
        <w:t>. Pagrindiniai techniniai duomenys:</w:t>
      </w:r>
    </w:p>
    <w:p w14:paraId="63FB23DB" w14:textId="77777777" w:rsidR="00091C55" w:rsidRPr="000702B0" w:rsidRDefault="00091C55" w:rsidP="000643C3">
      <w:pPr>
        <w:pStyle w:val="Sraopastraipa"/>
        <w:ind w:left="426" w:firstLine="141"/>
        <w:jc w:val="both"/>
        <w:rPr>
          <w:rFonts w:cstheme="minorHAnsi"/>
          <w:sz w:val="24"/>
          <w:szCs w:val="24"/>
        </w:rPr>
      </w:pPr>
      <w:r w:rsidRPr="000702B0">
        <w:rPr>
          <w:rFonts w:cstheme="minorHAnsi"/>
          <w:sz w:val="24"/>
          <w:szCs w:val="24"/>
        </w:rPr>
        <w:t xml:space="preserve">- </w:t>
      </w:r>
      <w:r w:rsidR="00B5356A" w:rsidRPr="000702B0">
        <w:rPr>
          <w:rFonts w:cstheme="minorHAnsi"/>
          <w:sz w:val="24"/>
          <w:szCs w:val="24"/>
        </w:rPr>
        <w:t xml:space="preserve">skirtas veikti su </w:t>
      </w:r>
      <w:proofErr w:type="spellStart"/>
      <w:r w:rsidR="00B5356A" w:rsidRPr="000702B0">
        <w:rPr>
          <w:rFonts w:cstheme="minorHAnsi"/>
          <w:sz w:val="24"/>
          <w:szCs w:val="24"/>
        </w:rPr>
        <w:t>adresine</w:t>
      </w:r>
      <w:proofErr w:type="spellEnd"/>
      <w:r w:rsidR="00B5356A" w:rsidRPr="000702B0">
        <w:rPr>
          <w:rFonts w:cstheme="minorHAnsi"/>
          <w:sz w:val="24"/>
          <w:szCs w:val="24"/>
        </w:rPr>
        <w:t xml:space="preserve">–analogine centrale; </w:t>
      </w:r>
    </w:p>
    <w:p w14:paraId="5C05DD22" w14:textId="77777777" w:rsidR="00091C55" w:rsidRPr="000702B0" w:rsidRDefault="00091C55" w:rsidP="000643C3">
      <w:pPr>
        <w:pStyle w:val="Sraopastraipa"/>
        <w:ind w:left="426" w:firstLine="141"/>
        <w:jc w:val="both"/>
        <w:rPr>
          <w:rFonts w:cstheme="minorHAnsi"/>
          <w:sz w:val="24"/>
          <w:szCs w:val="24"/>
        </w:rPr>
      </w:pPr>
      <w:r w:rsidRPr="000702B0">
        <w:rPr>
          <w:rFonts w:cstheme="minorHAnsi"/>
          <w:sz w:val="24"/>
          <w:szCs w:val="24"/>
        </w:rPr>
        <w:t xml:space="preserve">- </w:t>
      </w:r>
      <w:r w:rsidR="00B5356A" w:rsidRPr="000702B0">
        <w:rPr>
          <w:rFonts w:cstheme="minorHAnsi"/>
          <w:sz w:val="24"/>
          <w:szCs w:val="24"/>
        </w:rPr>
        <w:t xml:space="preserve">išorinis aktyvuotos būsenos LED indikatorius; </w:t>
      </w:r>
    </w:p>
    <w:p w14:paraId="63DC430F" w14:textId="77777777" w:rsidR="00091C55" w:rsidRPr="000702B0" w:rsidRDefault="00091C55" w:rsidP="000643C3">
      <w:pPr>
        <w:pStyle w:val="Sraopastraipa"/>
        <w:ind w:left="426" w:firstLine="141"/>
        <w:jc w:val="both"/>
        <w:rPr>
          <w:rFonts w:cstheme="minorHAnsi"/>
          <w:sz w:val="24"/>
          <w:szCs w:val="24"/>
        </w:rPr>
      </w:pPr>
      <w:r w:rsidRPr="000702B0">
        <w:rPr>
          <w:rFonts w:cstheme="minorHAnsi"/>
          <w:sz w:val="24"/>
          <w:szCs w:val="24"/>
        </w:rPr>
        <w:t xml:space="preserve">- </w:t>
      </w:r>
      <w:r w:rsidR="00B5356A" w:rsidRPr="000702B0">
        <w:rPr>
          <w:rFonts w:cstheme="minorHAnsi"/>
          <w:sz w:val="24"/>
          <w:szCs w:val="24"/>
        </w:rPr>
        <w:t xml:space="preserve">skirtas naudoti vidinėse patalpose; </w:t>
      </w:r>
    </w:p>
    <w:p w14:paraId="7081A218" w14:textId="17EFCF95" w:rsidR="00D801E3" w:rsidRPr="000702B0" w:rsidRDefault="00091C55" w:rsidP="000643C3">
      <w:pPr>
        <w:pStyle w:val="Sraopastraipa"/>
        <w:ind w:left="426" w:firstLine="141"/>
        <w:jc w:val="both"/>
        <w:rPr>
          <w:rFonts w:cstheme="minorHAnsi"/>
          <w:sz w:val="24"/>
          <w:szCs w:val="24"/>
        </w:rPr>
      </w:pPr>
      <w:r w:rsidRPr="000702B0">
        <w:rPr>
          <w:rFonts w:cstheme="minorHAnsi"/>
          <w:sz w:val="24"/>
          <w:szCs w:val="24"/>
        </w:rPr>
        <w:t xml:space="preserve">- </w:t>
      </w:r>
      <w:r w:rsidR="00B5356A" w:rsidRPr="000702B0">
        <w:rPr>
          <w:rFonts w:cstheme="minorHAnsi"/>
          <w:sz w:val="24"/>
          <w:szCs w:val="24"/>
        </w:rPr>
        <w:t xml:space="preserve">žymėjimas ant stikliuko pagal EN54 reikalavimus; </w:t>
      </w:r>
    </w:p>
    <w:p w14:paraId="19CF35EB" w14:textId="4B122A8C" w:rsidR="00D801E3" w:rsidRPr="000702B0" w:rsidRDefault="00D801E3" w:rsidP="000643C3">
      <w:pPr>
        <w:pStyle w:val="Sraopastraipa"/>
        <w:ind w:left="426" w:firstLine="141"/>
        <w:jc w:val="both"/>
        <w:rPr>
          <w:rFonts w:cstheme="minorHAnsi"/>
          <w:sz w:val="24"/>
          <w:szCs w:val="24"/>
        </w:rPr>
      </w:pPr>
      <w:r w:rsidRPr="000702B0">
        <w:rPr>
          <w:rFonts w:cstheme="minorHAnsi"/>
          <w:sz w:val="24"/>
          <w:szCs w:val="24"/>
        </w:rPr>
        <w:t xml:space="preserve">- </w:t>
      </w:r>
      <w:r w:rsidR="00B5356A" w:rsidRPr="000702B0">
        <w:rPr>
          <w:rFonts w:cstheme="minorHAnsi"/>
          <w:sz w:val="24"/>
          <w:szCs w:val="24"/>
        </w:rPr>
        <w:t>su paviršinio montavimo dėžute</w:t>
      </w:r>
      <w:r w:rsidR="00CF48F7" w:rsidRPr="000702B0">
        <w:rPr>
          <w:rFonts w:cstheme="minorHAnsi"/>
          <w:sz w:val="24"/>
          <w:szCs w:val="24"/>
        </w:rPr>
        <w:t xml:space="preserve">; </w:t>
      </w:r>
    </w:p>
    <w:p w14:paraId="2006785C" w14:textId="643F31AE" w:rsidR="00B5356A" w:rsidRPr="000702B0" w:rsidRDefault="00D801E3" w:rsidP="000643C3">
      <w:pPr>
        <w:pStyle w:val="Sraopastraipa"/>
        <w:ind w:left="0" w:firstLine="567"/>
        <w:jc w:val="both"/>
        <w:rPr>
          <w:rFonts w:cstheme="minorHAnsi"/>
          <w:sz w:val="24"/>
          <w:szCs w:val="24"/>
        </w:rPr>
      </w:pPr>
      <w:r w:rsidRPr="000702B0">
        <w:rPr>
          <w:rFonts w:cstheme="minorHAnsi"/>
          <w:sz w:val="24"/>
          <w:szCs w:val="24"/>
        </w:rPr>
        <w:t xml:space="preserve">- </w:t>
      </w:r>
      <w:r w:rsidR="00B5356A" w:rsidRPr="000702B0">
        <w:rPr>
          <w:rFonts w:cstheme="minorHAnsi"/>
          <w:sz w:val="24"/>
          <w:szCs w:val="24"/>
        </w:rPr>
        <w:t>sertifikuotas pagal darniųjų Europos standartų reikalavimus ir turintis eksploatacinių savybių deklaraciją. Rankiniai gaisro pavojaus mygtukai montuojami 1,5 m aukštyje nuo grindų prie pagrindinių evakuacinių išėjimų.</w:t>
      </w:r>
    </w:p>
    <w:p w14:paraId="40D8B8C7" w14:textId="3989B7BA" w:rsidR="0058319F" w:rsidRPr="000702B0" w:rsidRDefault="00CF48F7" w:rsidP="000643C3">
      <w:pPr>
        <w:pStyle w:val="Sraopastraipa"/>
        <w:ind w:left="0" w:firstLine="567"/>
        <w:jc w:val="both"/>
        <w:rPr>
          <w:rFonts w:cstheme="minorHAnsi"/>
          <w:sz w:val="24"/>
          <w:szCs w:val="24"/>
        </w:rPr>
      </w:pPr>
      <w:r w:rsidRPr="000702B0">
        <w:rPr>
          <w:rFonts w:cstheme="minorHAnsi"/>
          <w:sz w:val="24"/>
          <w:szCs w:val="24"/>
        </w:rPr>
        <w:t>1</w:t>
      </w:r>
      <w:r w:rsidR="004151DE" w:rsidRPr="000702B0">
        <w:rPr>
          <w:rFonts w:cstheme="minorHAnsi"/>
          <w:sz w:val="24"/>
          <w:szCs w:val="24"/>
        </w:rPr>
        <w:t>9</w:t>
      </w:r>
      <w:r w:rsidRPr="000702B0">
        <w:rPr>
          <w:rFonts w:cstheme="minorHAnsi"/>
          <w:sz w:val="24"/>
          <w:szCs w:val="24"/>
        </w:rPr>
        <w:t>.1.</w:t>
      </w:r>
      <w:r w:rsidR="00D11D24" w:rsidRPr="000702B0">
        <w:rPr>
          <w:rFonts w:cstheme="minorHAnsi"/>
          <w:sz w:val="24"/>
          <w:szCs w:val="24"/>
        </w:rPr>
        <w:t>9</w:t>
      </w:r>
      <w:r w:rsidRPr="000702B0">
        <w:rPr>
          <w:rFonts w:cstheme="minorHAnsi"/>
          <w:sz w:val="24"/>
          <w:szCs w:val="24"/>
        </w:rPr>
        <w:t xml:space="preserve">. </w:t>
      </w:r>
      <w:r w:rsidR="00D11D24" w:rsidRPr="000702B0">
        <w:rPr>
          <w:rFonts w:cstheme="minorHAnsi"/>
          <w:sz w:val="24"/>
          <w:szCs w:val="24"/>
        </w:rPr>
        <w:t>Į</w:t>
      </w:r>
      <w:r w:rsidR="00B5356A" w:rsidRPr="000702B0">
        <w:rPr>
          <w:rFonts w:cstheme="minorHAnsi"/>
          <w:sz w:val="24"/>
          <w:szCs w:val="24"/>
        </w:rPr>
        <w:t>ėjimų</w:t>
      </w:r>
      <w:r w:rsidR="000643C3" w:rsidRPr="000702B0">
        <w:rPr>
          <w:rFonts w:cstheme="minorHAnsi"/>
          <w:sz w:val="24"/>
          <w:szCs w:val="24"/>
        </w:rPr>
        <w:t xml:space="preserve"> </w:t>
      </w:r>
      <w:r w:rsidR="00B5356A" w:rsidRPr="000702B0">
        <w:rPr>
          <w:rFonts w:cstheme="minorHAnsi"/>
          <w:sz w:val="24"/>
          <w:szCs w:val="24"/>
        </w:rPr>
        <w:t>/</w:t>
      </w:r>
      <w:r w:rsidR="000643C3" w:rsidRPr="000702B0">
        <w:rPr>
          <w:rFonts w:cstheme="minorHAnsi"/>
          <w:sz w:val="24"/>
          <w:szCs w:val="24"/>
        </w:rPr>
        <w:t xml:space="preserve"> </w:t>
      </w:r>
      <w:r w:rsidR="00B5356A" w:rsidRPr="000702B0">
        <w:rPr>
          <w:rFonts w:cstheme="minorHAnsi"/>
          <w:sz w:val="24"/>
          <w:szCs w:val="24"/>
        </w:rPr>
        <w:t>išėjimų modulis</w:t>
      </w:r>
      <w:r w:rsidRPr="000702B0">
        <w:rPr>
          <w:rFonts w:cstheme="minorHAnsi"/>
          <w:sz w:val="24"/>
          <w:szCs w:val="24"/>
        </w:rPr>
        <w:t xml:space="preserve">. </w:t>
      </w:r>
      <w:r w:rsidR="00B5356A" w:rsidRPr="000702B0">
        <w:rPr>
          <w:rFonts w:cstheme="minorHAnsi"/>
          <w:sz w:val="24"/>
          <w:szCs w:val="24"/>
        </w:rPr>
        <w:t xml:space="preserve">Adresuojamas valdymo modulis su programuojamais įėjimais ir reliniais išėjimais, jungiamas į kilpą. Pagrindiniai techniniai duomenys: </w:t>
      </w:r>
    </w:p>
    <w:p w14:paraId="16C7D4EA" w14:textId="77777777" w:rsidR="0058319F" w:rsidRPr="000702B0" w:rsidRDefault="0058319F" w:rsidP="005D3378">
      <w:pPr>
        <w:pStyle w:val="Sraopastraipa"/>
        <w:ind w:left="426" w:firstLine="141"/>
        <w:jc w:val="both"/>
        <w:rPr>
          <w:rFonts w:cstheme="minorHAnsi"/>
          <w:sz w:val="24"/>
          <w:szCs w:val="24"/>
        </w:rPr>
      </w:pPr>
      <w:r w:rsidRPr="000702B0">
        <w:rPr>
          <w:rFonts w:cstheme="minorHAnsi"/>
          <w:sz w:val="24"/>
          <w:szCs w:val="24"/>
        </w:rPr>
        <w:lastRenderedPageBreak/>
        <w:t xml:space="preserve">- </w:t>
      </w:r>
      <w:r w:rsidR="00B5356A" w:rsidRPr="000702B0">
        <w:rPr>
          <w:rFonts w:cstheme="minorHAnsi"/>
          <w:sz w:val="24"/>
          <w:szCs w:val="24"/>
        </w:rPr>
        <w:t xml:space="preserve">skirtas veikti su </w:t>
      </w:r>
      <w:proofErr w:type="spellStart"/>
      <w:r w:rsidR="00B5356A" w:rsidRPr="000702B0">
        <w:rPr>
          <w:rFonts w:cstheme="minorHAnsi"/>
          <w:sz w:val="24"/>
          <w:szCs w:val="24"/>
        </w:rPr>
        <w:t>adresine</w:t>
      </w:r>
      <w:proofErr w:type="spellEnd"/>
      <w:r w:rsidR="007371B4" w:rsidRPr="000702B0">
        <w:rPr>
          <w:rFonts w:cstheme="minorHAnsi"/>
          <w:sz w:val="24"/>
          <w:szCs w:val="24"/>
        </w:rPr>
        <w:t xml:space="preserve"> </w:t>
      </w:r>
      <w:r w:rsidR="00B5356A" w:rsidRPr="000702B0">
        <w:rPr>
          <w:rFonts w:cstheme="minorHAnsi"/>
          <w:sz w:val="24"/>
          <w:szCs w:val="24"/>
        </w:rPr>
        <w:t>–</w:t>
      </w:r>
      <w:r w:rsidR="007371B4" w:rsidRPr="000702B0">
        <w:rPr>
          <w:rFonts w:cstheme="minorHAnsi"/>
          <w:sz w:val="24"/>
          <w:szCs w:val="24"/>
        </w:rPr>
        <w:t xml:space="preserve"> </w:t>
      </w:r>
      <w:r w:rsidR="00B5356A" w:rsidRPr="000702B0">
        <w:rPr>
          <w:rFonts w:cstheme="minorHAnsi"/>
          <w:sz w:val="24"/>
          <w:szCs w:val="24"/>
        </w:rPr>
        <w:t xml:space="preserve">analogine centrale; </w:t>
      </w:r>
    </w:p>
    <w:p w14:paraId="6B489D86" w14:textId="77777777" w:rsidR="0058319F" w:rsidRPr="000702B0" w:rsidRDefault="0058319F" w:rsidP="005D3378">
      <w:pPr>
        <w:pStyle w:val="Sraopastraipa"/>
        <w:ind w:left="426" w:firstLine="141"/>
        <w:jc w:val="both"/>
        <w:rPr>
          <w:rFonts w:cstheme="minorHAnsi"/>
          <w:sz w:val="24"/>
          <w:szCs w:val="24"/>
        </w:rPr>
      </w:pPr>
      <w:r w:rsidRPr="000702B0">
        <w:rPr>
          <w:rFonts w:cstheme="minorHAnsi"/>
          <w:sz w:val="24"/>
          <w:szCs w:val="24"/>
        </w:rPr>
        <w:t xml:space="preserve">- </w:t>
      </w:r>
      <w:r w:rsidR="00B5356A" w:rsidRPr="000702B0">
        <w:rPr>
          <w:rFonts w:cstheme="minorHAnsi"/>
          <w:sz w:val="24"/>
          <w:szCs w:val="24"/>
        </w:rPr>
        <w:t>reliniai išėjimai 2A</w:t>
      </w:r>
      <w:r w:rsidR="007371B4" w:rsidRPr="000702B0">
        <w:rPr>
          <w:rFonts w:cstheme="minorHAnsi"/>
          <w:sz w:val="24"/>
          <w:szCs w:val="24"/>
        </w:rPr>
        <w:t>,</w:t>
      </w:r>
      <w:r w:rsidR="00B5356A" w:rsidRPr="000702B0">
        <w:rPr>
          <w:rFonts w:cstheme="minorHAnsi"/>
          <w:sz w:val="24"/>
          <w:szCs w:val="24"/>
        </w:rPr>
        <w:t xml:space="preserve"> 30V</w:t>
      </w:r>
      <w:r w:rsidR="007371B4" w:rsidRPr="000702B0">
        <w:rPr>
          <w:rFonts w:cstheme="minorHAnsi"/>
          <w:sz w:val="24"/>
          <w:szCs w:val="24"/>
        </w:rPr>
        <w:t xml:space="preserve"> </w:t>
      </w:r>
      <w:r w:rsidR="00B5356A" w:rsidRPr="000702B0">
        <w:rPr>
          <w:rFonts w:cstheme="minorHAnsi"/>
          <w:sz w:val="24"/>
          <w:szCs w:val="24"/>
        </w:rPr>
        <w:t xml:space="preserve">DC, programuojami nepriklausomai; </w:t>
      </w:r>
    </w:p>
    <w:p w14:paraId="328FBFE4" w14:textId="53FBCE24" w:rsidR="00CF48F7" w:rsidRPr="000702B0" w:rsidRDefault="0058319F" w:rsidP="005D3378">
      <w:pPr>
        <w:pStyle w:val="Sraopastraipa"/>
        <w:ind w:left="0" w:firstLine="567"/>
        <w:jc w:val="both"/>
        <w:rPr>
          <w:rFonts w:cstheme="minorHAnsi"/>
          <w:sz w:val="24"/>
          <w:szCs w:val="24"/>
        </w:rPr>
      </w:pPr>
      <w:r w:rsidRPr="000702B0">
        <w:rPr>
          <w:rFonts w:cstheme="minorHAnsi"/>
          <w:sz w:val="24"/>
          <w:szCs w:val="24"/>
        </w:rPr>
        <w:t xml:space="preserve">- </w:t>
      </w:r>
      <w:r w:rsidR="00B5356A" w:rsidRPr="000702B0">
        <w:rPr>
          <w:rFonts w:cstheme="minorHAnsi"/>
          <w:sz w:val="24"/>
          <w:szCs w:val="24"/>
        </w:rPr>
        <w:t>sertifikuotas pagal darniųjų Europos standartų reikalavimus ir turintis eksploatacinių savybių deklaraciją.</w:t>
      </w:r>
    </w:p>
    <w:p w14:paraId="68AE92F9" w14:textId="601CEF87" w:rsidR="00B5356A" w:rsidRPr="000702B0" w:rsidRDefault="00CF48F7" w:rsidP="005D3378">
      <w:pPr>
        <w:pStyle w:val="Sraopastraipa"/>
        <w:ind w:left="0" w:firstLine="567"/>
        <w:jc w:val="both"/>
        <w:rPr>
          <w:rFonts w:cstheme="minorHAnsi"/>
          <w:sz w:val="24"/>
          <w:szCs w:val="24"/>
        </w:rPr>
      </w:pPr>
      <w:r w:rsidRPr="000702B0">
        <w:rPr>
          <w:rFonts w:cstheme="minorHAnsi"/>
          <w:sz w:val="24"/>
          <w:szCs w:val="24"/>
        </w:rPr>
        <w:t>1</w:t>
      </w:r>
      <w:r w:rsidR="004151DE" w:rsidRPr="000702B0">
        <w:rPr>
          <w:rFonts w:cstheme="minorHAnsi"/>
          <w:sz w:val="24"/>
          <w:szCs w:val="24"/>
        </w:rPr>
        <w:t>9</w:t>
      </w:r>
      <w:r w:rsidRPr="000702B0">
        <w:rPr>
          <w:rFonts w:cstheme="minorHAnsi"/>
          <w:sz w:val="24"/>
          <w:szCs w:val="24"/>
        </w:rPr>
        <w:t>.1.1</w:t>
      </w:r>
      <w:r w:rsidR="00D11D24" w:rsidRPr="000702B0">
        <w:rPr>
          <w:rFonts w:cstheme="minorHAnsi"/>
          <w:sz w:val="24"/>
          <w:szCs w:val="24"/>
        </w:rPr>
        <w:t>0</w:t>
      </w:r>
      <w:r w:rsidRPr="000702B0">
        <w:rPr>
          <w:rFonts w:cstheme="minorHAnsi"/>
          <w:sz w:val="24"/>
          <w:szCs w:val="24"/>
        </w:rPr>
        <w:t xml:space="preserve">. </w:t>
      </w:r>
      <w:r w:rsidR="00B5356A" w:rsidRPr="000702B0">
        <w:rPr>
          <w:rFonts w:cstheme="minorHAnsi"/>
          <w:sz w:val="24"/>
          <w:szCs w:val="24"/>
        </w:rPr>
        <w:t>Vidinė priešgaisrinė sirena</w:t>
      </w:r>
      <w:r w:rsidRPr="000702B0">
        <w:rPr>
          <w:rFonts w:cstheme="minorHAnsi"/>
          <w:sz w:val="24"/>
          <w:szCs w:val="24"/>
        </w:rPr>
        <w:t xml:space="preserve">. </w:t>
      </w:r>
      <w:r w:rsidR="00B5356A" w:rsidRPr="000702B0">
        <w:rPr>
          <w:rFonts w:cstheme="minorHAnsi"/>
          <w:sz w:val="24"/>
          <w:szCs w:val="24"/>
        </w:rPr>
        <w:t>Sirena, skirta gaisro signalizavimo sistemoms, vidaus patalpoms. Pagrindiniai</w:t>
      </w:r>
      <w:r w:rsidRPr="000702B0">
        <w:rPr>
          <w:rFonts w:cstheme="minorHAnsi"/>
          <w:sz w:val="24"/>
          <w:szCs w:val="24"/>
        </w:rPr>
        <w:t xml:space="preserve"> </w:t>
      </w:r>
      <w:r w:rsidR="00B5356A" w:rsidRPr="000702B0">
        <w:rPr>
          <w:rFonts w:cstheme="minorHAnsi"/>
          <w:sz w:val="24"/>
          <w:szCs w:val="24"/>
        </w:rPr>
        <w:t xml:space="preserve">techniniai parametrai: </w:t>
      </w:r>
      <w:proofErr w:type="spellStart"/>
      <w:r w:rsidR="00D11D24" w:rsidRPr="000702B0">
        <w:rPr>
          <w:rFonts w:cstheme="minorHAnsi"/>
          <w:sz w:val="24"/>
          <w:szCs w:val="24"/>
        </w:rPr>
        <w:t>adresinė</w:t>
      </w:r>
      <w:proofErr w:type="spellEnd"/>
      <w:r w:rsidR="00B5356A" w:rsidRPr="000702B0">
        <w:rPr>
          <w:rFonts w:cstheme="minorHAnsi"/>
          <w:sz w:val="24"/>
          <w:szCs w:val="24"/>
        </w:rPr>
        <w:t xml:space="preserve">; garsumas (priklausomai nuo pasirenkamo tono) – </w:t>
      </w:r>
      <w:r w:rsidRPr="000702B0">
        <w:rPr>
          <w:rFonts w:cstheme="minorHAnsi"/>
          <w:sz w:val="24"/>
          <w:szCs w:val="24"/>
        </w:rPr>
        <w:t xml:space="preserve">ne mažiau kaip </w:t>
      </w:r>
      <w:r w:rsidR="005F21EF" w:rsidRPr="000702B0">
        <w:rPr>
          <w:rFonts w:cstheme="minorHAnsi"/>
          <w:sz w:val="24"/>
          <w:szCs w:val="24"/>
        </w:rPr>
        <w:t>9</w:t>
      </w:r>
      <w:r w:rsidR="0045209B" w:rsidRPr="000702B0">
        <w:rPr>
          <w:rFonts w:cstheme="minorHAnsi"/>
          <w:sz w:val="24"/>
          <w:szCs w:val="24"/>
        </w:rPr>
        <w:t>5</w:t>
      </w:r>
      <w:r w:rsidR="00B5356A" w:rsidRPr="000702B0">
        <w:rPr>
          <w:rFonts w:cstheme="minorHAnsi"/>
          <w:sz w:val="24"/>
          <w:szCs w:val="24"/>
        </w:rPr>
        <w:t xml:space="preserve"> </w:t>
      </w:r>
      <w:proofErr w:type="spellStart"/>
      <w:r w:rsidR="00B5356A" w:rsidRPr="000702B0">
        <w:rPr>
          <w:rFonts w:cstheme="minorHAnsi"/>
          <w:sz w:val="24"/>
          <w:szCs w:val="24"/>
        </w:rPr>
        <w:t>dB</w:t>
      </w:r>
      <w:proofErr w:type="spellEnd"/>
      <w:r w:rsidRPr="000702B0">
        <w:rPr>
          <w:rFonts w:cstheme="minorHAnsi"/>
          <w:sz w:val="24"/>
          <w:szCs w:val="24"/>
        </w:rPr>
        <w:t xml:space="preserve">, </w:t>
      </w:r>
      <w:r w:rsidR="00B5356A" w:rsidRPr="000702B0">
        <w:rPr>
          <w:rFonts w:cstheme="minorHAnsi"/>
          <w:sz w:val="24"/>
          <w:szCs w:val="24"/>
        </w:rPr>
        <w:t>1</w:t>
      </w:r>
      <w:r w:rsidRPr="000702B0">
        <w:rPr>
          <w:rFonts w:cstheme="minorHAnsi"/>
          <w:sz w:val="24"/>
          <w:szCs w:val="24"/>
        </w:rPr>
        <w:t xml:space="preserve"> </w:t>
      </w:r>
      <w:r w:rsidR="00B5356A" w:rsidRPr="000702B0">
        <w:rPr>
          <w:rFonts w:cstheme="minorHAnsi"/>
          <w:sz w:val="24"/>
          <w:szCs w:val="24"/>
        </w:rPr>
        <w:t>m</w:t>
      </w:r>
      <w:r w:rsidRPr="000702B0">
        <w:rPr>
          <w:rFonts w:cstheme="minorHAnsi"/>
          <w:sz w:val="24"/>
          <w:szCs w:val="24"/>
        </w:rPr>
        <w:t>etro atstumu</w:t>
      </w:r>
      <w:r w:rsidR="00B5356A" w:rsidRPr="000702B0">
        <w:rPr>
          <w:rFonts w:cstheme="minorHAnsi"/>
          <w:sz w:val="24"/>
          <w:szCs w:val="24"/>
        </w:rPr>
        <w:t>;</w:t>
      </w:r>
    </w:p>
    <w:p w14:paraId="44E7C70E" w14:textId="067796B2" w:rsidR="007E2F8E" w:rsidRPr="000702B0" w:rsidRDefault="007371B4" w:rsidP="005D3378">
      <w:pPr>
        <w:pStyle w:val="Sraopastraipa"/>
        <w:ind w:left="0" w:firstLine="567"/>
        <w:jc w:val="both"/>
        <w:rPr>
          <w:rFonts w:cstheme="minorHAnsi"/>
          <w:sz w:val="24"/>
          <w:szCs w:val="24"/>
        </w:rPr>
      </w:pPr>
      <w:r w:rsidRPr="000702B0">
        <w:rPr>
          <w:rFonts w:cstheme="minorHAnsi"/>
          <w:sz w:val="24"/>
          <w:szCs w:val="24"/>
        </w:rPr>
        <w:t>1</w:t>
      </w:r>
      <w:r w:rsidR="004151DE" w:rsidRPr="000702B0">
        <w:rPr>
          <w:rFonts w:cstheme="minorHAnsi"/>
          <w:sz w:val="24"/>
          <w:szCs w:val="24"/>
        </w:rPr>
        <w:t>9</w:t>
      </w:r>
      <w:r w:rsidRPr="000702B0">
        <w:rPr>
          <w:rFonts w:cstheme="minorHAnsi"/>
          <w:sz w:val="24"/>
          <w:szCs w:val="24"/>
        </w:rPr>
        <w:t>.1.1</w:t>
      </w:r>
      <w:r w:rsidR="00D11D24" w:rsidRPr="000702B0">
        <w:rPr>
          <w:rFonts w:cstheme="minorHAnsi"/>
          <w:sz w:val="24"/>
          <w:szCs w:val="24"/>
        </w:rPr>
        <w:t>1</w:t>
      </w:r>
      <w:r w:rsidRPr="000702B0">
        <w:rPr>
          <w:rFonts w:cstheme="minorHAnsi"/>
          <w:sz w:val="24"/>
          <w:szCs w:val="24"/>
        </w:rPr>
        <w:t xml:space="preserve">. </w:t>
      </w:r>
      <w:r w:rsidR="00B5356A" w:rsidRPr="000702B0">
        <w:rPr>
          <w:rFonts w:cstheme="minorHAnsi"/>
          <w:sz w:val="24"/>
          <w:szCs w:val="24"/>
        </w:rPr>
        <w:t>Lauko sirena su blykste</w:t>
      </w:r>
      <w:r w:rsidRPr="000702B0">
        <w:rPr>
          <w:rFonts w:cstheme="minorHAnsi"/>
          <w:sz w:val="24"/>
          <w:szCs w:val="24"/>
        </w:rPr>
        <w:t xml:space="preserve">. </w:t>
      </w:r>
      <w:r w:rsidR="00B5356A" w:rsidRPr="000702B0">
        <w:rPr>
          <w:rFonts w:cstheme="minorHAnsi"/>
          <w:sz w:val="24"/>
          <w:szCs w:val="24"/>
        </w:rPr>
        <w:t>Konvencinė lauko sirena su blykste, skirta gaisro signalizavimo sistemoms</w:t>
      </w:r>
      <w:r w:rsidR="00E123D0" w:rsidRPr="000702B0">
        <w:rPr>
          <w:rFonts w:cstheme="minorHAnsi"/>
          <w:sz w:val="24"/>
          <w:szCs w:val="24"/>
        </w:rPr>
        <w:t xml:space="preserve"> su </w:t>
      </w:r>
      <w:r w:rsidR="00B5356A" w:rsidRPr="000702B0">
        <w:rPr>
          <w:rFonts w:cstheme="minorHAnsi"/>
          <w:sz w:val="24"/>
          <w:szCs w:val="24"/>
        </w:rPr>
        <w:t>blykst</w:t>
      </w:r>
      <w:r w:rsidR="00E123D0" w:rsidRPr="000702B0">
        <w:rPr>
          <w:rFonts w:cstheme="minorHAnsi"/>
          <w:sz w:val="24"/>
          <w:szCs w:val="24"/>
        </w:rPr>
        <w:t>e</w:t>
      </w:r>
      <w:r w:rsidR="00B5356A" w:rsidRPr="000702B0">
        <w:rPr>
          <w:rFonts w:cstheme="minorHAnsi"/>
          <w:sz w:val="24"/>
          <w:szCs w:val="24"/>
        </w:rPr>
        <w:t xml:space="preserve">. Pagrindiniai techniniai duomenys: </w:t>
      </w:r>
    </w:p>
    <w:p w14:paraId="20F15917" w14:textId="4B66C2E4" w:rsidR="007E2F8E" w:rsidRPr="000702B0" w:rsidRDefault="00D11D24" w:rsidP="005D3378">
      <w:pPr>
        <w:pStyle w:val="Sraopastraipa"/>
        <w:ind w:left="426" w:firstLine="141"/>
        <w:jc w:val="both"/>
        <w:rPr>
          <w:rFonts w:cstheme="minorHAnsi"/>
          <w:sz w:val="24"/>
          <w:szCs w:val="24"/>
        </w:rPr>
      </w:pPr>
      <w:r w:rsidRPr="000702B0">
        <w:rPr>
          <w:rFonts w:cstheme="minorHAnsi"/>
          <w:sz w:val="24"/>
          <w:szCs w:val="24"/>
        </w:rPr>
        <w:t>-</w:t>
      </w:r>
      <w:r w:rsidR="00B5356A" w:rsidRPr="000702B0">
        <w:rPr>
          <w:rFonts w:cstheme="minorHAnsi"/>
          <w:sz w:val="24"/>
          <w:szCs w:val="24"/>
        </w:rPr>
        <w:t xml:space="preserve"> </w:t>
      </w:r>
      <w:r w:rsidR="007371B4" w:rsidRPr="000702B0">
        <w:rPr>
          <w:rFonts w:cstheme="minorHAnsi"/>
          <w:sz w:val="24"/>
          <w:szCs w:val="24"/>
        </w:rPr>
        <w:t xml:space="preserve">ne mažiau kaip </w:t>
      </w:r>
      <w:r w:rsidR="00B5356A" w:rsidRPr="000702B0">
        <w:rPr>
          <w:rFonts w:cstheme="minorHAnsi"/>
          <w:sz w:val="24"/>
          <w:szCs w:val="24"/>
        </w:rPr>
        <w:t>9</w:t>
      </w:r>
      <w:r w:rsidR="007354C0" w:rsidRPr="000702B0">
        <w:rPr>
          <w:rFonts w:cstheme="minorHAnsi"/>
          <w:sz w:val="24"/>
          <w:szCs w:val="24"/>
        </w:rPr>
        <w:t>5</w:t>
      </w:r>
      <w:r w:rsidR="005D0752" w:rsidRPr="000702B0">
        <w:rPr>
          <w:rFonts w:cstheme="minorHAnsi"/>
          <w:sz w:val="24"/>
          <w:szCs w:val="24"/>
        </w:rPr>
        <w:t> </w:t>
      </w:r>
      <w:proofErr w:type="spellStart"/>
      <w:r w:rsidR="00B5356A" w:rsidRPr="000702B0">
        <w:rPr>
          <w:rFonts w:cstheme="minorHAnsi"/>
          <w:sz w:val="24"/>
          <w:szCs w:val="24"/>
        </w:rPr>
        <w:t>dB</w:t>
      </w:r>
      <w:proofErr w:type="spellEnd"/>
      <w:r w:rsidR="007371B4" w:rsidRPr="000702B0">
        <w:rPr>
          <w:rFonts w:cstheme="minorHAnsi"/>
          <w:sz w:val="24"/>
          <w:szCs w:val="24"/>
        </w:rPr>
        <w:t xml:space="preserve">, </w:t>
      </w:r>
      <w:r w:rsidR="00B5356A" w:rsidRPr="000702B0">
        <w:rPr>
          <w:rFonts w:cstheme="minorHAnsi"/>
          <w:sz w:val="24"/>
          <w:szCs w:val="24"/>
        </w:rPr>
        <w:t>1</w:t>
      </w:r>
      <w:r w:rsidR="007371B4" w:rsidRPr="000702B0">
        <w:rPr>
          <w:rFonts w:cstheme="minorHAnsi"/>
          <w:sz w:val="24"/>
          <w:szCs w:val="24"/>
        </w:rPr>
        <w:t xml:space="preserve"> </w:t>
      </w:r>
      <w:r w:rsidR="00B5356A" w:rsidRPr="000702B0">
        <w:rPr>
          <w:rFonts w:cstheme="minorHAnsi"/>
          <w:sz w:val="24"/>
          <w:szCs w:val="24"/>
        </w:rPr>
        <w:t>m</w:t>
      </w:r>
      <w:r w:rsidR="007371B4" w:rsidRPr="000702B0">
        <w:rPr>
          <w:rFonts w:cstheme="minorHAnsi"/>
          <w:sz w:val="24"/>
          <w:szCs w:val="24"/>
        </w:rPr>
        <w:t>etro atstumu</w:t>
      </w:r>
      <w:r w:rsidR="00B5356A" w:rsidRPr="000702B0">
        <w:rPr>
          <w:rFonts w:cstheme="minorHAnsi"/>
          <w:sz w:val="24"/>
          <w:szCs w:val="24"/>
        </w:rPr>
        <w:t>;</w:t>
      </w:r>
      <w:r w:rsidR="007371B4" w:rsidRPr="000702B0">
        <w:rPr>
          <w:rFonts w:cstheme="minorHAnsi"/>
          <w:sz w:val="24"/>
          <w:szCs w:val="24"/>
        </w:rPr>
        <w:t xml:space="preserve"> </w:t>
      </w:r>
    </w:p>
    <w:p w14:paraId="3F8295D8" w14:textId="7D5153A6" w:rsidR="00B5356A" w:rsidRPr="000702B0" w:rsidRDefault="007E2F8E" w:rsidP="005D3378">
      <w:pPr>
        <w:pStyle w:val="Sraopastraipa"/>
        <w:ind w:left="0" w:firstLine="567"/>
        <w:jc w:val="both"/>
        <w:rPr>
          <w:rFonts w:cstheme="minorHAnsi"/>
          <w:sz w:val="24"/>
          <w:szCs w:val="24"/>
        </w:rPr>
      </w:pPr>
      <w:r w:rsidRPr="000702B0">
        <w:rPr>
          <w:rFonts w:cstheme="minorHAnsi"/>
          <w:sz w:val="24"/>
          <w:szCs w:val="24"/>
        </w:rPr>
        <w:t xml:space="preserve">- </w:t>
      </w:r>
      <w:r w:rsidR="00B5356A" w:rsidRPr="000702B0">
        <w:rPr>
          <w:rFonts w:cstheme="minorHAnsi"/>
          <w:sz w:val="24"/>
          <w:szCs w:val="24"/>
        </w:rPr>
        <w:t>darbinė temperatūra nuo -25</w:t>
      </w:r>
      <w:r w:rsidR="00C04390" w:rsidRPr="000702B0">
        <w:rPr>
          <w:rFonts w:cstheme="minorHAnsi"/>
          <w:sz w:val="24"/>
          <w:szCs w:val="24"/>
        </w:rPr>
        <w:t>°</w:t>
      </w:r>
      <w:r w:rsidR="00B5356A" w:rsidRPr="000702B0">
        <w:rPr>
          <w:rFonts w:cstheme="minorHAnsi"/>
          <w:sz w:val="24"/>
          <w:szCs w:val="24"/>
        </w:rPr>
        <w:t xml:space="preserve"> iki +70ºC</w:t>
      </w:r>
      <w:r w:rsidRPr="000702B0">
        <w:rPr>
          <w:rFonts w:cstheme="minorHAnsi"/>
          <w:sz w:val="24"/>
          <w:szCs w:val="24"/>
        </w:rPr>
        <w:t>.</w:t>
      </w:r>
    </w:p>
    <w:p w14:paraId="10CA2D85" w14:textId="60298CFD" w:rsidR="00B5356A" w:rsidRPr="000702B0" w:rsidRDefault="007371B4" w:rsidP="005D3378">
      <w:pPr>
        <w:pStyle w:val="Sraopastraipa"/>
        <w:ind w:left="0" w:firstLine="567"/>
        <w:jc w:val="both"/>
        <w:rPr>
          <w:rFonts w:cstheme="minorHAnsi"/>
          <w:color w:val="FF0000"/>
          <w:sz w:val="24"/>
          <w:szCs w:val="24"/>
        </w:rPr>
      </w:pPr>
      <w:r w:rsidRPr="000702B0">
        <w:rPr>
          <w:rFonts w:cstheme="minorHAnsi"/>
          <w:sz w:val="24"/>
          <w:szCs w:val="24"/>
        </w:rPr>
        <w:t>1</w:t>
      </w:r>
      <w:r w:rsidR="004151DE" w:rsidRPr="000702B0">
        <w:rPr>
          <w:rFonts w:cstheme="minorHAnsi"/>
          <w:sz w:val="24"/>
          <w:szCs w:val="24"/>
        </w:rPr>
        <w:t>9</w:t>
      </w:r>
      <w:r w:rsidRPr="000702B0">
        <w:rPr>
          <w:rFonts w:cstheme="minorHAnsi"/>
          <w:sz w:val="24"/>
          <w:szCs w:val="24"/>
        </w:rPr>
        <w:t>.1.1</w:t>
      </w:r>
      <w:r w:rsidR="00D11D24" w:rsidRPr="000702B0">
        <w:rPr>
          <w:rFonts w:cstheme="minorHAnsi"/>
          <w:sz w:val="24"/>
          <w:szCs w:val="24"/>
        </w:rPr>
        <w:t>2</w:t>
      </w:r>
      <w:r w:rsidRPr="000702B0">
        <w:rPr>
          <w:rFonts w:cstheme="minorHAnsi"/>
          <w:sz w:val="24"/>
          <w:szCs w:val="24"/>
        </w:rPr>
        <w:t xml:space="preserve">. </w:t>
      </w:r>
      <w:r w:rsidR="00B5356A" w:rsidRPr="000702B0">
        <w:rPr>
          <w:rFonts w:cstheme="minorHAnsi"/>
          <w:sz w:val="24"/>
          <w:szCs w:val="24"/>
        </w:rPr>
        <w:t>Priešgaisrinis kabelis</w:t>
      </w:r>
      <w:r w:rsidRPr="000702B0">
        <w:rPr>
          <w:rFonts w:cstheme="minorHAnsi"/>
          <w:sz w:val="24"/>
          <w:szCs w:val="24"/>
        </w:rPr>
        <w:t xml:space="preserve">. </w:t>
      </w:r>
      <w:r w:rsidR="002D2271" w:rsidRPr="000702B0">
        <w:rPr>
          <w:rFonts w:cstheme="minorHAnsi"/>
          <w:sz w:val="24"/>
          <w:szCs w:val="24"/>
        </w:rPr>
        <w:t>2</w:t>
      </w:r>
      <w:r w:rsidR="00B5356A" w:rsidRPr="000702B0">
        <w:rPr>
          <w:rFonts w:cstheme="minorHAnsi"/>
          <w:sz w:val="24"/>
          <w:szCs w:val="24"/>
        </w:rPr>
        <w:t xml:space="preserve"> gyslų nedegus, </w:t>
      </w:r>
      <w:r w:rsidR="00934004" w:rsidRPr="000702B0">
        <w:rPr>
          <w:rFonts w:cstheme="minorHAnsi"/>
          <w:b/>
          <w:bCs/>
          <w:sz w:val="24"/>
          <w:szCs w:val="24"/>
        </w:rPr>
        <w:t>ekranuotas</w:t>
      </w:r>
      <w:r w:rsidR="00934004" w:rsidRPr="000702B0">
        <w:rPr>
          <w:rFonts w:cstheme="minorHAnsi"/>
          <w:sz w:val="24"/>
          <w:szCs w:val="24"/>
        </w:rPr>
        <w:t xml:space="preserve">, </w:t>
      </w:r>
      <w:proofErr w:type="spellStart"/>
      <w:r w:rsidR="00B5356A" w:rsidRPr="000702B0">
        <w:rPr>
          <w:rFonts w:cstheme="minorHAnsi"/>
          <w:sz w:val="24"/>
          <w:szCs w:val="24"/>
        </w:rPr>
        <w:t>behalogenis</w:t>
      </w:r>
      <w:proofErr w:type="spellEnd"/>
      <w:r w:rsidR="00934004" w:rsidRPr="000702B0">
        <w:rPr>
          <w:rFonts w:cstheme="minorHAnsi"/>
          <w:sz w:val="24"/>
          <w:szCs w:val="24"/>
        </w:rPr>
        <w:t xml:space="preserve"> kabelis</w:t>
      </w:r>
      <w:r w:rsidR="00B5356A" w:rsidRPr="000702B0">
        <w:rPr>
          <w:rFonts w:cstheme="minorHAnsi"/>
          <w:sz w:val="24"/>
          <w:szCs w:val="24"/>
        </w:rPr>
        <w:t xml:space="preserve">, </w:t>
      </w:r>
      <w:r w:rsidR="002D2271" w:rsidRPr="000702B0">
        <w:rPr>
          <w:rFonts w:cstheme="minorHAnsi"/>
          <w:sz w:val="24"/>
          <w:szCs w:val="24"/>
        </w:rPr>
        <w:t>kurio storis ne mažesnis 1 mm2. Laidų gyslos sujungiamos juos lituojant arba varžtų (gnybtų) pagalba. Gaisr</w:t>
      </w:r>
      <w:r w:rsidR="00805E25" w:rsidRPr="000702B0">
        <w:rPr>
          <w:rFonts w:cstheme="minorHAnsi"/>
          <w:sz w:val="24"/>
          <w:szCs w:val="24"/>
        </w:rPr>
        <w:t>o</w:t>
      </w:r>
      <w:r w:rsidR="002D2271" w:rsidRPr="000702B0">
        <w:rPr>
          <w:rFonts w:cstheme="minorHAnsi"/>
          <w:sz w:val="24"/>
          <w:szCs w:val="24"/>
        </w:rPr>
        <w:t xml:space="preserve"> signalizacijos kabeliai, pagal galimybes, klojami silpnųjų srovių kabelių kanaluose bei PVC vamzdžiuose tvirtinant apkabomis, prie sienų ar lubų. Esant būtinybei, įrengiami atskiri kabelių kanalai gaisr</w:t>
      </w:r>
      <w:r w:rsidR="00805E25" w:rsidRPr="000702B0">
        <w:rPr>
          <w:rFonts w:cstheme="minorHAnsi"/>
          <w:sz w:val="24"/>
          <w:szCs w:val="24"/>
        </w:rPr>
        <w:t>o</w:t>
      </w:r>
      <w:r w:rsidR="002D2271" w:rsidRPr="000702B0">
        <w:rPr>
          <w:rFonts w:cstheme="minorHAnsi"/>
          <w:sz w:val="24"/>
          <w:szCs w:val="24"/>
        </w:rPr>
        <w:t xml:space="preserve"> signalizacijos kabeliams (prie gaisr</w:t>
      </w:r>
      <w:r w:rsidR="00805E25" w:rsidRPr="000702B0">
        <w:rPr>
          <w:rFonts w:cstheme="minorHAnsi"/>
          <w:sz w:val="24"/>
          <w:szCs w:val="24"/>
        </w:rPr>
        <w:t>o</w:t>
      </w:r>
      <w:r w:rsidR="002D2271" w:rsidRPr="000702B0">
        <w:rPr>
          <w:rFonts w:cstheme="minorHAnsi"/>
          <w:sz w:val="24"/>
          <w:szCs w:val="24"/>
        </w:rPr>
        <w:t xml:space="preserve"> centralės ar kt. vietose). Perėjimuose per sienas, pertvaras ir perdengimų galuose reikia įrengti nedegius vamzdžius arba užsandarinti angas atitinkamo ugnies atsparumo užpildu. Statiniuose (patalpose) tiesiami ugniai atsparūs kabeliai. Išpildomuosiuose brėžiniuose turi būti pažymimas kiekvienas kabelis ir mova. Kabelius tiesiant statiniuose reikia laikytis galiojančių taisyklių nurodytų reikalavimų.</w:t>
      </w:r>
    </w:p>
    <w:p w14:paraId="2907C5B7" w14:textId="51648421" w:rsidR="00B5356A" w:rsidRPr="000702B0" w:rsidRDefault="007371B4" w:rsidP="005D3378">
      <w:pPr>
        <w:pStyle w:val="Sraopastraipa"/>
        <w:ind w:left="0" w:firstLine="567"/>
        <w:jc w:val="both"/>
        <w:rPr>
          <w:rFonts w:cstheme="minorHAnsi"/>
          <w:sz w:val="24"/>
          <w:szCs w:val="24"/>
        </w:rPr>
      </w:pPr>
      <w:r w:rsidRPr="000702B0">
        <w:rPr>
          <w:rFonts w:cstheme="minorHAnsi"/>
          <w:sz w:val="24"/>
          <w:szCs w:val="24"/>
        </w:rPr>
        <w:t>1</w:t>
      </w:r>
      <w:r w:rsidR="004151DE" w:rsidRPr="000702B0">
        <w:rPr>
          <w:rFonts w:cstheme="minorHAnsi"/>
          <w:sz w:val="24"/>
          <w:szCs w:val="24"/>
        </w:rPr>
        <w:t>9</w:t>
      </w:r>
      <w:r w:rsidRPr="000702B0">
        <w:rPr>
          <w:rFonts w:cstheme="minorHAnsi"/>
          <w:sz w:val="24"/>
          <w:szCs w:val="24"/>
        </w:rPr>
        <w:t>.1.1</w:t>
      </w:r>
      <w:r w:rsidR="00D11D24" w:rsidRPr="000702B0">
        <w:rPr>
          <w:rFonts w:cstheme="minorHAnsi"/>
          <w:sz w:val="24"/>
          <w:szCs w:val="24"/>
        </w:rPr>
        <w:t>3</w:t>
      </w:r>
      <w:r w:rsidRPr="000702B0">
        <w:rPr>
          <w:rFonts w:cstheme="minorHAnsi"/>
          <w:sz w:val="24"/>
          <w:szCs w:val="24"/>
        </w:rPr>
        <w:t xml:space="preserve">. </w:t>
      </w:r>
      <w:r w:rsidR="00B5356A" w:rsidRPr="000702B0">
        <w:rPr>
          <w:rFonts w:cstheme="minorHAnsi"/>
          <w:sz w:val="24"/>
          <w:szCs w:val="24"/>
        </w:rPr>
        <w:t xml:space="preserve">Akumuliatorius </w:t>
      </w:r>
      <w:r w:rsidRPr="000702B0">
        <w:rPr>
          <w:rFonts w:cstheme="minorHAnsi"/>
          <w:sz w:val="24"/>
          <w:szCs w:val="24"/>
        </w:rPr>
        <w:t>h</w:t>
      </w:r>
      <w:r w:rsidR="00B5356A" w:rsidRPr="000702B0">
        <w:rPr>
          <w:rFonts w:cstheme="minorHAnsi"/>
          <w:sz w:val="24"/>
          <w:szCs w:val="24"/>
        </w:rPr>
        <w:t>ermetiškas, 12V DC, 7-18Ah. Akumuliatoriai turi būti parenkami taip, kad užtikrintų 24h visos sistemos darbingumą normaliame režime ir 3h aliarminiame režime.  Akumuliatorinės baterijos talpa ir kiekiai tikslinama darbo projekte pagal pasirinktos įrangos techninius reikalavimus.</w:t>
      </w:r>
    </w:p>
    <w:p w14:paraId="0E6AB00C" w14:textId="29085D95" w:rsidR="00562305" w:rsidRPr="000702B0" w:rsidRDefault="004151DE" w:rsidP="005D3378">
      <w:pPr>
        <w:pStyle w:val="Sraopastraipa"/>
        <w:ind w:left="0" w:firstLine="567"/>
        <w:jc w:val="both"/>
        <w:rPr>
          <w:rFonts w:cstheme="minorHAnsi"/>
          <w:sz w:val="24"/>
          <w:szCs w:val="24"/>
        </w:rPr>
      </w:pPr>
      <w:r w:rsidRPr="000702B0">
        <w:rPr>
          <w:rFonts w:cstheme="minorHAnsi"/>
          <w:sz w:val="24"/>
          <w:szCs w:val="24"/>
        </w:rPr>
        <w:t>20</w:t>
      </w:r>
      <w:r w:rsidR="00562305" w:rsidRPr="000702B0">
        <w:rPr>
          <w:rFonts w:cstheme="minorHAnsi"/>
          <w:sz w:val="24"/>
          <w:szCs w:val="24"/>
        </w:rPr>
        <w:t>. Prie gaisr</w:t>
      </w:r>
      <w:r w:rsidR="00805E25" w:rsidRPr="000702B0">
        <w:rPr>
          <w:rFonts w:cstheme="minorHAnsi"/>
          <w:sz w:val="24"/>
          <w:szCs w:val="24"/>
        </w:rPr>
        <w:t>o</w:t>
      </w:r>
      <w:r w:rsidR="00562305" w:rsidRPr="000702B0">
        <w:rPr>
          <w:rFonts w:cstheme="minorHAnsi"/>
          <w:sz w:val="24"/>
          <w:szCs w:val="24"/>
        </w:rPr>
        <w:t xml:space="preserve"> centralės turi būti </w:t>
      </w:r>
      <w:r w:rsidR="00876450" w:rsidRPr="000702B0">
        <w:rPr>
          <w:rFonts w:cstheme="minorHAnsi"/>
          <w:sz w:val="24"/>
          <w:szCs w:val="24"/>
        </w:rPr>
        <w:t xml:space="preserve">pakabinta įlaminuota supaprastinta valdymo instrukcija, </w:t>
      </w:r>
      <w:r w:rsidR="002454A7" w:rsidRPr="000702B0">
        <w:rPr>
          <w:rFonts w:cstheme="minorHAnsi"/>
          <w:sz w:val="24"/>
          <w:szCs w:val="24"/>
        </w:rPr>
        <w:t>zonų sąrašai.</w:t>
      </w:r>
    </w:p>
    <w:p w14:paraId="2CDE936D" w14:textId="77123790" w:rsidR="00157F6D" w:rsidRPr="000702B0" w:rsidRDefault="000560A9" w:rsidP="00003F0F">
      <w:pPr>
        <w:pStyle w:val="Sraopastraipa"/>
        <w:tabs>
          <w:tab w:val="left" w:pos="851"/>
        </w:tabs>
        <w:ind w:left="0" w:firstLine="567"/>
        <w:jc w:val="both"/>
        <w:rPr>
          <w:rFonts w:cstheme="minorHAnsi"/>
          <w:sz w:val="24"/>
          <w:szCs w:val="24"/>
        </w:rPr>
      </w:pPr>
      <w:r w:rsidRPr="000702B0">
        <w:rPr>
          <w:rFonts w:cstheme="minorHAnsi"/>
          <w:sz w:val="24"/>
          <w:szCs w:val="24"/>
        </w:rPr>
        <w:t>2</w:t>
      </w:r>
      <w:r w:rsidR="004151DE" w:rsidRPr="000702B0">
        <w:rPr>
          <w:rFonts w:cstheme="minorHAnsi"/>
          <w:sz w:val="24"/>
          <w:szCs w:val="24"/>
        </w:rPr>
        <w:t>1</w:t>
      </w:r>
      <w:r w:rsidRPr="000702B0">
        <w:rPr>
          <w:rFonts w:cstheme="minorHAnsi"/>
          <w:sz w:val="24"/>
          <w:szCs w:val="24"/>
        </w:rPr>
        <w:t xml:space="preserve">. </w:t>
      </w:r>
      <w:r w:rsidRPr="000702B0">
        <w:rPr>
          <w:rFonts w:cstheme="minorHAnsi"/>
          <w:b/>
          <w:bCs/>
          <w:sz w:val="24"/>
          <w:szCs w:val="24"/>
          <w:shd w:val="clear" w:color="auto" w:fill="D0CECE" w:themeFill="background2" w:themeFillShade="E6"/>
        </w:rPr>
        <w:t>Į Tiekėjo pateiktą kompiuterį</w:t>
      </w:r>
      <w:r w:rsidRPr="000702B0">
        <w:rPr>
          <w:rFonts w:cstheme="minorHAnsi"/>
          <w:sz w:val="24"/>
          <w:szCs w:val="24"/>
        </w:rPr>
        <w:t xml:space="preserve"> turi būti įrašoma gaisr</w:t>
      </w:r>
      <w:r w:rsidR="00805E25" w:rsidRPr="000702B0">
        <w:rPr>
          <w:rFonts w:cstheme="minorHAnsi"/>
          <w:sz w:val="24"/>
          <w:szCs w:val="24"/>
        </w:rPr>
        <w:t>o</w:t>
      </w:r>
      <w:r w:rsidRPr="000702B0">
        <w:rPr>
          <w:rFonts w:cstheme="minorHAnsi"/>
          <w:sz w:val="24"/>
          <w:szCs w:val="24"/>
        </w:rPr>
        <w:t xml:space="preserve"> signalizacijos sistemos valdoma bei programuojama </w:t>
      </w:r>
      <w:r w:rsidR="008B4220" w:rsidRPr="000702B0">
        <w:rPr>
          <w:rFonts w:cstheme="minorHAnsi"/>
          <w:sz w:val="24"/>
          <w:szCs w:val="24"/>
        </w:rPr>
        <w:t>programinė įrangą</w:t>
      </w:r>
      <w:r w:rsidR="009F051A" w:rsidRPr="000702B0">
        <w:rPr>
          <w:rFonts w:cstheme="minorHAnsi"/>
          <w:sz w:val="24"/>
          <w:szCs w:val="24"/>
        </w:rPr>
        <w:t>. Programinės įrangos licencijos bei jos atnaujinimai turi būti nemokami.</w:t>
      </w:r>
      <w:r w:rsidR="000A41EB" w:rsidRPr="000702B0">
        <w:rPr>
          <w:rFonts w:cstheme="minorHAnsi"/>
          <w:sz w:val="24"/>
          <w:szCs w:val="24"/>
        </w:rPr>
        <w:t xml:space="preserve"> </w:t>
      </w:r>
      <w:r w:rsidR="000A41EB" w:rsidRPr="000702B0">
        <w:rPr>
          <w:rFonts w:eastAsia="SimSun" w:cstheme="minorHAnsi"/>
          <w:sz w:val="24"/>
          <w:szCs w:val="24"/>
          <w:lang w:eastAsia="zh-CN"/>
        </w:rPr>
        <w:t>Suteikiami visų lygių programiniai kodai.</w:t>
      </w:r>
    </w:p>
    <w:p w14:paraId="2A5C9EC2" w14:textId="6584EA72" w:rsidR="00491F7E" w:rsidRPr="000702B0" w:rsidRDefault="008650F3" w:rsidP="00284AEF">
      <w:pPr>
        <w:autoSpaceDE w:val="0"/>
        <w:autoSpaceDN w:val="0"/>
        <w:adjustRightInd w:val="0"/>
        <w:spacing w:after="0" w:line="240" w:lineRule="auto"/>
        <w:jc w:val="both"/>
        <w:rPr>
          <w:rFonts w:cstheme="minorHAnsi"/>
          <w:b/>
          <w:bCs/>
          <w:sz w:val="24"/>
          <w:szCs w:val="24"/>
          <w:u w:val="single"/>
        </w:rPr>
      </w:pPr>
      <w:r w:rsidRPr="000702B0">
        <w:rPr>
          <w:rFonts w:cstheme="minorHAnsi"/>
          <w:b/>
          <w:bCs/>
          <w:sz w:val="24"/>
          <w:szCs w:val="24"/>
          <w:u w:val="single"/>
        </w:rPr>
        <w:t xml:space="preserve">III. </w:t>
      </w:r>
      <w:r w:rsidR="00922EB0" w:rsidRPr="000702B0">
        <w:rPr>
          <w:rFonts w:cstheme="minorHAnsi"/>
          <w:b/>
          <w:bCs/>
          <w:sz w:val="24"/>
          <w:szCs w:val="24"/>
          <w:u w:val="single"/>
        </w:rPr>
        <w:t>Praėjimo kontrolės</w:t>
      </w:r>
      <w:r w:rsidRPr="000702B0">
        <w:rPr>
          <w:rFonts w:cstheme="minorHAnsi"/>
          <w:b/>
          <w:bCs/>
          <w:sz w:val="24"/>
          <w:szCs w:val="24"/>
          <w:u w:val="single"/>
        </w:rPr>
        <w:t xml:space="preserve"> įrengimo aprašymas:</w:t>
      </w:r>
    </w:p>
    <w:p w14:paraId="31E3ACD0" w14:textId="76FBC19C" w:rsidR="00284AEF" w:rsidRPr="000702B0" w:rsidRDefault="00284AEF" w:rsidP="00284AEF">
      <w:pPr>
        <w:pStyle w:val="Sraopastraipa"/>
        <w:numPr>
          <w:ilvl w:val="0"/>
          <w:numId w:val="26"/>
        </w:numPr>
        <w:autoSpaceDE w:val="0"/>
        <w:autoSpaceDN w:val="0"/>
        <w:adjustRightInd w:val="0"/>
        <w:spacing w:after="0" w:line="240" w:lineRule="auto"/>
        <w:jc w:val="both"/>
        <w:rPr>
          <w:rFonts w:cstheme="minorHAnsi"/>
          <w:b/>
          <w:bCs/>
          <w:sz w:val="24"/>
          <w:szCs w:val="24"/>
          <w:u w:val="single"/>
        </w:rPr>
      </w:pPr>
      <w:r w:rsidRPr="000702B0">
        <w:rPr>
          <w:rFonts w:cstheme="minorHAnsi"/>
          <w:b/>
          <w:bCs/>
          <w:sz w:val="24"/>
          <w:szCs w:val="24"/>
          <w:u w:val="single"/>
        </w:rPr>
        <w:t>Praėjimo kontrolės sistema įrengiama:</w:t>
      </w:r>
    </w:p>
    <w:p w14:paraId="03817966" w14:textId="77777777" w:rsidR="00284AEF" w:rsidRPr="000702B0" w:rsidRDefault="00284AEF" w:rsidP="00003F0F">
      <w:pPr>
        <w:pStyle w:val="Sraopastraipa"/>
        <w:numPr>
          <w:ilvl w:val="1"/>
          <w:numId w:val="26"/>
        </w:numPr>
        <w:tabs>
          <w:tab w:val="left" w:pos="993"/>
        </w:tabs>
        <w:autoSpaceDE w:val="0"/>
        <w:autoSpaceDN w:val="0"/>
        <w:adjustRightInd w:val="0"/>
        <w:spacing w:after="0" w:line="240" w:lineRule="auto"/>
        <w:ind w:left="0" w:firstLine="567"/>
        <w:jc w:val="both"/>
        <w:rPr>
          <w:rFonts w:cstheme="minorHAnsi"/>
          <w:b/>
          <w:bCs/>
          <w:i/>
          <w:iCs/>
          <w:sz w:val="24"/>
          <w:szCs w:val="24"/>
        </w:rPr>
      </w:pPr>
      <w:r w:rsidRPr="000702B0">
        <w:rPr>
          <w:rFonts w:cstheme="minorHAnsi"/>
          <w:b/>
          <w:bCs/>
          <w:i/>
          <w:iCs/>
          <w:sz w:val="24"/>
          <w:szCs w:val="24"/>
        </w:rPr>
        <w:t>Vytauto Didžiojo g. 59, Kelmė (unikalus numeris: 5495-5001-8018, bendras plotas – 588 kv. m);</w:t>
      </w:r>
    </w:p>
    <w:p w14:paraId="191AF9B3" w14:textId="77777777" w:rsidR="00284AEF" w:rsidRPr="000702B0" w:rsidRDefault="00284AEF" w:rsidP="00003F0F">
      <w:pPr>
        <w:pStyle w:val="Sraopastraipa"/>
        <w:numPr>
          <w:ilvl w:val="1"/>
          <w:numId w:val="26"/>
        </w:numPr>
        <w:tabs>
          <w:tab w:val="left" w:pos="993"/>
        </w:tabs>
        <w:autoSpaceDE w:val="0"/>
        <w:autoSpaceDN w:val="0"/>
        <w:adjustRightInd w:val="0"/>
        <w:spacing w:after="0" w:line="240" w:lineRule="auto"/>
        <w:ind w:left="0" w:firstLine="567"/>
        <w:jc w:val="both"/>
        <w:rPr>
          <w:rFonts w:cstheme="minorHAnsi"/>
          <w:b/>
          <w:bCs/>
          <w:i/>
          <w:iCs/>
          <w:sz w:val="24"/>
          <w:szCs w:val="24"/>
        </w:rPr>
      </w:pPr>
      <w:r w:rsidRPr="000702B0">
        <w:rPr>
          <w:rFonts w:cstheme="minorHAnsi"/>
          <w:b/>
          <w:bCs/>
          <w:i/>
          <w:iCs/>
          <w:sz w:val="24"/>
          <w:szCs w:val="24"/>
        </w:rPr>
        <w:t>Vydūno g. 7A, Kuršėnai, Šiaulių r. (unikalus numeris: 9194-6002-9034, bendras plotas – 387,98 kv. m);</w:t>
      </w:r>
    </w:p>
    <w:p w14:paraId="4C005FF4" w14:textId="0F9BBEC4" w:rsidR="000E44D0" w:rsidRPr="000702B0" w:rsidRDefault="000E44D0" w:rsidP="00052800">
      <w:pPr>
        <w:pStyle w:val="Sraopastraipa"/>
        <w:numPr>
          <w:ilvl w:val="0"/>
          <w:numId w:val="26"/>
        </w:numPr>
        <w:tabs>
          <w:tab w:val="left" w:pos="993"/>
          <w:tab w:val="right" w:pos="9638"/>
        </w:tabs>
        <w:autoSpaceDE w:val="0"/>
        <w:autoSpaceDN w:val="0"/>
        <w:adjustRightInd w:val="0"/>
        <w:spacing w:after="0" w:line="240" w:lineRule="auto"/>
        <w:jc w:val="both"/>
        <w:rPr>
          <w:rFonts w:eastAsia="SimSun" w:cstheme="minorHAnsi"/>
          <w:sz w:val="24"/>
          <w:szCs w:val="24"/>
          <w:lang w:eastAsia="zh-CN"/>
        </w:rPr>
      </w:pPr>
      <w:r w:rsidRPr="000702B0">
        <w:rPr>
          <w:rFonts w:eastAsia="SimSun" w:cstheme="minorHAnsi"/>
          <w:sz w:val="24"/>
          <w:szCs w:val="24"/>
          <w:lang w:eastAsia="zh-CN"/>
        </w:rPr>
        <w:t>Rangovas į savo pasiūlymą turi įtraukti visą aparatinę ir programinę įrangą</w:t>
      </w:r>
      <w:r w:rsidR="00083C0C" w:rsidRPr="000702B0">
        <w:rPr>
          <w:rFonts w:eastAsia="SimSun" w:cstheme="minorHAnsi"/>
          <w:sz w:val="24"/>
          <w:szCs w:val="24"/>
          <w:lang w:eastAsia="zh-CN"/>
        </w:rPr>
        <w:t>.</w:t>
      </w:r>
    </w:p>
    <w:p w14:paraId="7A6CBADE" w14:textId="77777777" w:rsidR="006B61A0" w:rsidRPr="000702B0" w:rsidRDefault="0076577E" w:rsidP="002F6259">
      <w:pPr>
        <w:pStyle w:val="Sraopastraipa"/>
        <w:numPr>
          <w:ilvl w:val="0"/>
          <w:numId w:val="26"/>
        </w:numPr>
        <w:tabs>
          <w:tab w:val="left" w:pos="993"/>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Visą durų praėjimo kontrolės sistema turi būti apjungta į kompiuterinį tinklą, vieningam valdymui ir administravimui. Tam - sistema jungiamas į uždarą kompiuterinį tinklą, o ryšiui tarp pagrindinio pastato ir priestato montuojamos belaidžio ryšio tinklo moduliai su antena. </w:t>
      </w:r>
    </w:p>
    <w:p w14:paraId="3983B1D6" w14:textId="77777777" w:rsidR="006B61A0" w:rsidRPr="000702B0" w:rsidRDefault="006B61A0" w:rsidP="006B61A0">
      <w:pPr>
        <w:pStyle w:val="Sraopastraipa"/>
        <w:numPr>
          <w:ilvl w:val="0"/>
          <w:numId w:val="26"/>
        </w:numPr>
        <w:tabs>
          <w:tab w:val="left" w:pos="993"/>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Vieno tipo praėjimo kontrolės kortelės turi veikti su visais skaitytuvais.  </w:t>
      </w:r>
    </w:p>
    <w:p w14:paraId="30435268" w14:textId="77777777" w:rsidR="00ED11B6" w:rsidRPr="000702B0" w:rsidRDefault="00C81C4F" w:rsidP="00014DD6">
      <w:pPr>
        <w:pStyle w:val="Sraopastraipa"/>
        <w:numPr>
          <w:ilvl w:val="0"/>
          <w:numId w:val="26"/>
        </w:numPr>
        <w:tabs>
          <w:tab w:val="left" w:pos="993"/>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Praėjimo kontrolės sistemos kontroleris turi turėti galimybę būti pajungtas į internetinį tinklą</w:t>
      </w:r>
      <w:r w:rsidR="005A6838" w:rsidRPr="000702B0">
        <w:rPr>
          <w:rFonts w:eastAsia="SimSun" w:cstheme="minorHAnsi"/>
          <w:sz w:val="24"/>
          <w:szCs w:val="24"/>
          <w:lang w:eastAsia="zh-CN"/>
        </w:rPr>
        <w:t xml:space="preserve"> ir</w:t>
      </w:r>
      <w:r w:rsidR="00465543" w:rsidRPr="000702B0">
        <w:rPr>
          <w:rFonts w:eastAsia="SimSun" w:cstheme="minorHAnsi"/>
          <w:sz w:val="24"/>
          <w:szCs w:val="24"/>
          <w:lang w:eastAsia="zh-CN"/>
        </w:rPr>
        <w:t xml:space="preserve"> jų apjungimui uždarame tinkle,</w:t>
      </w:r>
      <w:r w:rsidR="005A6838" w:rsidRPr="000702B0">
        <w:rPr>
          <w:rFonts w:eastAsia="SimSun" w:cstheme="minorHAnsi"/>
          <w:sz w:val="24"/>
          <w:szCs w:val="24"/>
          <w:lang w:eastAsia="zh-CN"/>
        </w:rPr>
        <w:t xml:space="preserve"> privedamas internetinis CAT6 kabelis</w:t>
      </w:r>
      <w:r w:rsidR="00465543" w:rsidRPr="000702B0">
        <w:rPr>
          <w:rFonts w:eastAsia="SimSun" w:cstheme="minorHAnsi"/>
          <w:sz w:val="24"/>
          <w:szCs w:val="24"/>
          <w:lang w:eastAsia="zh-CN"/>
        </w:rPr>
        <w:t xml:space="preserve">. </w:t>
      </w:r>
    </w:p>
    <w:p w14:paraId="08C40BEC" w14:textId="20A3355F" w:rsidR="006E1242" w:rsidRPr="000702B0" w:rsidRDefault="006E1242" w:rsidP="00014DD6">
      <w:pPr>
        <w:pStyle w:val="Sraopastraipa"/>
        <w:numPr>
          <w:ilvl w:val="0"/>
          <w:numId w:val="26"/>
        </w:numPr>
        <w:tabs>
          <w:tab w:val="left" w:pos="993"/>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Programinė įranga turi būti suderinama su Windows 10 operacinė sistema ir turėti galimybę: </w:t>
      </w:r>
    </w:p>
    <w:p w14:paraId="640A1ED2" w14:textId="5454F9C5" w:rsidR="006E1242" w:rsidRPr="000702B0" w:rsidRDefault="00137AEE" w:rsidP="00ED11B6">
      <w:pPr>
        <w:pStyle w:val="Sraopastraipa"/>
        <w:numPr>
          <w:ilvl w:val="1"/>
          <w:numId w:val="26"/>
        </w:numPr>
        <w:tabs>
          <w:tab w:val="left" w:pos="993"/>
          <w:tab w:val="right" w:pos="9638"/>
        </w:tabs>
        <w:autoSpaceDE w:val="0"/>
        <w:autoSpaceDN w:val="0"/>
        <w:adjustRightInd w:val="0"/>
        <w:spacing w:after="0" w:line="240" w:lineRule="auto"/>
        <w:jc w:val="both"/>
        <w:rPr>
          <w:rFonts w:eastAsia="SimSun" w:cstheme="minorHAnsi"/>
          <w:sz w:val="24"/>
          <w:szCs w:val="24"/>
          <w:lang w:eastAsia="zh-CN"/>
        </w:rPr>
      </w:pPr>
      <w:r w:rsidRPr="000702B0">
        <w:rPr>
          <w:rFonts w:eastAsia="SimSun" w:cstheme="minorHAnsi"/>
          <w:sz w:val="24"/>
          <w:szCs w:val="24"/>
          <w:lang w:eastAsia="zh-CN"/>
        </w:rPr>
        <w:t xml:space="preserve"> </w:t>
      </w:r>
      <w:r w:rsidR="006E1242" w:rsidRPr="000702B0">
        <w:rPr>
          <w:rFonts w:eastAsia="SimSun" w:cstheme="minorHAnsi"/>
          <w:sz w:val="24"/>
          <w:szCs w:val="24"/>
          <w:lang w:eastAsia="zh-CN"/>
        </w:rPr>
        <w:t>Administruoti sistemos vartotojus ir vartotojų grupes. </w:t>
      </w:r>
    </w:p>
    <w:p w14:paraId="734D4011" w14:textId="1DD06AEC" w:rsidR="006E1242" w:rsidRPr="000702B0" w:rsidRDefault="006E1242" w:rsidP="00351127">
      <w:pPr>
        <w:pStyle w:val="Sraopastraipa"/>
        <w:numPr>
          <w:ilvl w:val="1"/>
          <w:numId w:val="26"/>
        </w:numPr>
        <w:tabs>
          <w:tab w:val="left" w:pos="567"/>
          <w:tab w:val="right" w:pos="993"/>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lastRenderedPageBreak/>
        <w:t>Peržiūrėti įvykius sistemoje. Realiame laike vykdyti įvykių, aliarminių pranešimų stebėjimą kompiuteryje. </w:t>
      </w:r>
    </w:p>
    <w:p w14:paraId="759FCDF3" w14:textId="0288A1B0" w:rsidR="006E1242" w:rsidRPr="000702B0" w:rsidRDefault="006E1242" w:rsidP="00351127">
      <w:pPr>
        <w:pStyle w:val="Sraopastraipa"/>
        <w:numPr>
          <w:ilvl w:val="1"/>
          <w:numId w:val="26"/>
        </w:numPr>
        <w:tabs>
          <w:tab w:val="left" w:pos="567"/>
          <w:tab w:val="right" w:pos="993"/>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Duomenų fiksavimas ir saugojimas (duomenų bazė) su galimybę eksportuoti duomenis (apie vartotojus, įvykius ir pan.) į *.</w:t>
      </w:r>
      <w:proofErr w:type="spellStart"/>
      <w:r w:rsidRPr="000702B0">
        <w:rPr>
          <w:rFonts w:eastAsia="SimSun" w:cstheme="minorHAnsi"/>
          <w:sz w:val="24"/>
          <w:szCs w:val="24"/>
          <w:lang w:eastAsia="zh-CN"/>
        </w:rPr>
        <w:t>txt</w:t>
      </w:r>
      <w:proofErr w:type="spellEnd"/>
      <w:r w:rsidRPr="000702B0">
        <w:rPr>
          <w:rFonts w:eastAsia="SimSun" w:cstheme="minorHAnsi"/>
          <w:sz w:val="24"/>
          <w:szCs w:val="24"/>
          <w:lang w:eastAsia="zh-CN"/>
        </w:rPr>
        <w:t xml:space="preserve"> arba *.</w:t>
      </w:r>
      <w:proofErr w:type="spellStart"/>
      <w:r w:rsidRPr="000702B0">
        <w:rPr>
          <w:rFonts w:eastAsia="SimSun" w:cstheme="minorHAnsi"/>
          <w:sz w:val="24"/>
          <w:szCs w:val="24"/>
          <w:lang w:eastAsia="zh-CN"/>
        </w:rPr>
        <w:t>csv</w:t>
      </w:r>
      <w:proofErr w:type="spellEnd"/>
      <w:r w:rsidRPr="000702B0">
        <w:rPr>
          <w:rFonts w:eastAsia="SimSun" w:cstheme="minorHAnsi"/>
          <w:sz w:val="24"/>
          <w:szCs w:val="24"/>
          <w:lang w:eastAsia="zh-CN"/>
        </w:rPr>
        <w:t xml:space="preserve"> tipo bylas</w:t>
      </w:r>
      <w:r w:rsidR="00392B66" w:rsidRPr="000702B0">
        <w:rPr>
          <w:rFonts w:eastAsia="SimSun" w:cstheme="minorHAnsi"/>
          <w:sz w:val="24"/>
          <w:szCs w:val="24"/>
          <w:lang w:eastAsia="zh-CN"/>
        </w:rPr>
        <w:t>.</w:t>
      </w:r>
      <w:r w:rsidRPr="000702B0">
        <w:rPr>
          <w:rFonts w:eastAsia="SimSun" w:cstheme="minorHAnsi"/>
          <w:sz w:val="24"/>
          <w:szCs w:val="24"/>
          <w:lang w:eastAsia="zh-CN"/>
        </w:rPr>
        <w:t> </w:t>
      </w:r>
    </w:p>
    <w:p w14:paraId="0EACD433" w14:textId="39DDB253" w:rsidR="006E1242" w:rsidRPr="000702B0" w:rsidRDefault="006E1242" w:rsidP="00ED11B6">
      <w:pPr>
        <w:pStyle w:val="Sraopastraipa"/>
        <w:numPr>
          <w:ilvl w:val="1"/>
          <w:numId w:val="26"/>
        </w:numPr>
        <w:tabs>
          <w:tab w:val="left" w:pos="993"/>
          <w:tab w:val="right" w:pos="9638"/>
        </w:tabs>
        <w:autoSpaceDE w:val="0"/>
        <w:autoSpaceDN w:val="0"/>
        <w:adjustRightInd w:val="0"/>
        <w:spacing w:after="0" w:line="240" w:lineRule="auto"/>
        <w:jc w:val="both"/>
        <w:rPr>
          <w:rFonts w:eastAsia="SimSun" w:cstheme="minorHAnsi"/>
          <w:sz w:val="24"/>
          <w:szCs w:val="24"/>
          <w:lang w:eastAsia="zh-CN"/>
        </w:rPr>
      </w:pPr>
      <w:r w:rsidRPr="000702B0">
        <w:rPr>
          <w:rFonts w:eastAsia="SimSun" w:cstheme="minorHAnsi"/>
          <w:sz w:val="24"/>
          <w:szCs w:val="24"/>
          <w:lang w:eastAsia="zh-CN"/>
        </w:rPr>
        <w:t>Galimybė sukurti, bei priskirti vartotojams ar jų grupėms praėjimo tvarkaraščius. </w:t>
      </w:r>
    </w:p>
    <w:p w14:paraId="175551D1" w14:textId="11A7BEE2" w:rsidR="006E1242" w:rsidRPr="000702B0" w:rsidRDefault="000F48E6" w:rsidP="000F48E6">
      <w:pPr>
        <w:pStyle w:val="Sraopastraipa"/>
        <w:numPr>
          <w:ilvl w:val="1"/>
          <w:numId w:val="26"/>
        </w:numPr>
        <w:tabs>
          <w:tab w:val="left" w:pos="993"/>
          <w:tab w:val="right" w:pos="9638"/>
        </w:tabs>
        <w:autoSpaceDE w:val="0"/>
        <w:autoSpaceDN w:val="0"/>
        <w:adjustRightInd w:val="0"/>
        <w:spacing w:after="0" w:line="240" w:lineRule="auto"/>
        <w:jc w:val="both"/>
        <w:rPr>
          <w:rFonts w:eastAsia="SimSun" w:cstheme="minorHAnsi"/>
          <w:sz w:val="24"/>
          <w:szCs w:val="24"/>
          <w:lang w:eastAsia="zh-CN"/>
        </w:rPr>
      </w:pPr>
      <w:r w:rsidRPr="000702B0">
        <w:rPr>
          <w:rFonts w:eastAsia="SimSun" w:cstheme="minorHAnsi"/>
          <w:sz w:val="24"/>
          <w:szCs w:val="24"/>
          <w:lang w:eastAsia="zh-CN"/>
        </w:rPr>
        <w:t>V</w:t>
      </w:r>
      <w:r w:rsidR="006E1242" w:rsidRPr="000702B0">
        <w:rPr>
          <w:rFonts w:eastAsia="SimSun" w:cstheme="minorHAnsi"/>
          <w:sz w:val="24"/>
          <w:szCs w:val="24"/>
          <w:lang w:eastAsia="zh-CN"/>
        </w:rPr>
        <w:t>aldyti durų kontrolerį (pvz.: atidaryti duris, perkrauti kontrolerį ir pan.) </w:t>
      </w:r>
    </w:p>
    <w:p w14:paraId="6AC860D7" w14:textId="4A38F7F7" w:rsidR="007A20AD" w:rsidRPr="000702B0" w:rsidRDefault="00CB6A1D" w:rsidP="00CB6A1D">
      <w:pPr>
        <w:pStyle w:val="Sraopastraipa"/>
        <w:numPr>
          <w:ilvl w:val="0"/>
          <w:numId w:val="26"/>
        </w:numPr>
        <w:tabs>
          <w:tab w:val="left" w:pos="993"/>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Visos praėjimo kontrolės sistemos valdomos duris  turi būti sujungtos su gaisro aptikimo signalizaciją – gaisro aliarmo atvejų atblokuojamos </w:t>
      </w:r>
      <w:proofErr w:type="spellStart"/>
      <w:r w:rsidRPr="000702B0">
        <w:rPr>
          <w:rFonts w:eastAsia="SimSun" w:cstheme="minorHAnsi"/>
          <w:sz w:val="24"/>
          <w:szCs w:val="24"/>
          <w:lang w:eastAsia="zh-CN"/>
        </w:rPr>
        <w:t>el</w:t>
      </w:r>
      <w:proofErr w:type="spellEnd"/>
      <w:r w:rsidRPr="000702B0">
        <w:rPr>
          <w:rFonts w:eastAsia="SimSun" w:cstheme="minorHAnsi"/>
          <w:sz w:val="24"/>
          <w:szCs w:val="24"/>
          <w:lang w:eastAsia="zh-CN"/>
        </w:rPr>
        <w:t> spynos. </w:t>
      </w:r>
      <w:r w:rsidR="007A20AD" w:rsidRPr="000702B0">
        <w:rPr>
          <w:rFonts w:eastAsia="SimSun" w:cstheme="minorHAnsi"/>
          <w:sz w:val="24"/>
          <w:szCs w:val="24"/>
          <w:lang w:eastAsia="zh-CN"/>
        </w:rPr>
        <w:t>Praėjimo kontrolė turi turėti automatiškai nust</w:t>
      </w:r>
      <w:r w:rsidR="00A310D5" w:rsidRPr="000702B0">
        <w:rPr>
          <w:rFonts w:eastAsia="SimSun" w:cstheme="minorHAnsi"/>
          <w:sz w:val="24"/>
          <w:szCs w:val="24"/>
          <w:lang w:eastAsia="zh-CN"/>
        </w:rPr>
        <w:t>atytą vasaros</w:t>
      </w:r>
      <w:r w:rsidR="00193484" w:rsidRPr="000702B0">
        <w:rPr>
          <w:rFonts w:eastAsia="SimSun" w:cstheme="minorHAnsi"/>
          <w:sz w:val="24"/>
          <w:szCs w:val="24"/>
          <w:lang w:eastAsia="zh-CN"/>
        </w:rPr>
        <w:t xml:space="preserve"> </w:t>
      </w:r>
      <w:r w:rsidR="00A310D5" w:rsidRPr="000702B0">
        <w:rPr>
          <w:rFonts w:eastAsia="SimSun" w:cstheme="minorHAnsi"/>
          <w:sz w:val="24"/>
          <w:szCs w:val="24"/>
          <w:lang w:eastAsia="zh-CN"/>
        </w:rPr>
        <w:t>/</w:t>
      </w:r>
      <w:r w:rsidR="00193484" w:rsidRPr="000702B0">
        <w:rPr>
          <w:rFonts w:eastAsia="SimSun" w:cstheme="minorHAnsi"/>
          <w:sz w:val="24"/>
          <w:szCs w:val="24"/>
          <w:lang w:eastAsia="zh-CN"/>
        </w:rPr>
        <w:t xml:space="preserve"> </w:t>
      </w:r>
      <w:r w:rsidR="00A310D5" w:rsidRPr="000702B0">
        <w:rPr>
          <w:rFonts w:eastAsia="SimSun" w:cstheme="minorHAnsi"/>
          <w:sz w:val="24"/>
          <w:szCs w:val="24"/>
          <w:lang w:eastAsia="zh-CN"/>
        </w:rPr>
        <w:t>žiemos laiką</w:t>
      </w:r>
      <w:r w:rsidR="00973167" w:rsidRPr="000702B0">
        <w:rPr>
          <w:rFonts w:eastAsia="SimSun" w:cstheme="minorHAnsi"/>
          <w:sz w:val="24"/>
          <w:szCs w:val="24"/>
          <w:lang w:eastAsia="zh-CN"/>
        </w:rPr>
        <w:t xml:space="preserve">, kuris be papildomo programavimo automatiškai </w:t>
      </w:r>
      <w:r w:rsidR="00746189" w:rsidRPr="000702B0">
        <w:rPr>
          <w:rFonts w:eastAsia="SimSun" w:cstheme="minorHAnsi"/>
          <w:sz w:val="24"/>
          <w:szCs w:val="24"/>
          <w:lang w:eastAsia="zh-CN"/>
        </w:rPr>
        <w:t>koreguos laiką.</w:t>
      </w:r>
    </w:p>
    <w:p w14:paraId="5AFA5456" w14:textId="748F445F" w:rsidR="00085511" w:rsidRPr="000702B0" w:rsidRDefault="00085511" w:rsidP="00052800">
      <w:pPr>
        <w:pStyle w:val="Sraopastraipa"/>
        <w:numPr>
          <w:ilvl w:val="0"/>
          <w:numId w:val="26"/>
        </w:numPr>
        <w:tabs>
          <w:tab w:val="left" w:pos="993"/>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Pagrindinio įėjimo</w:t>
      </w:r>
      <w:r w:rsidR="00BD4C3B" w:rsidRPr="000702B0">
        <w:rPr>
          <w:rFonts w:eastAsia="SimSun" w:cstheme="minorHAnsi"/>
          <w:sz w:val="24"/>
          <w:szCs w:val="24"/>
          <w:lang w:eastAsia="zh-CN"/>
        </w:rPr>
        <w:t xml:space="preserve"> ir vidinio kiemo durų</w:t>
      </w:r>
      <w:r w:rsidR="00287ADA" w:rsidRPr="000702B0">
        <w:rPr>
          <w:rFonts w:eastAsia="SimSun" w:cstheme="minorHAnsi"/>
          <w:sz w:val="24"/>
          <w:szCs w:val="24"/>
          <w:lang w:eastAsia="zh-CN"/>
        </w:rPr>
        <w:t xml:space="preserve"> praėjimo kontrolė turi būti suprogramuota darbo dienomis užsiblokuoti nuo 17 valandos iki 8 valandos</w:t>
      </w:r>
      <w:r w:rsidR="00C50A6D" w:rsidRPr="000702B0">
        <w:rPr>
          <w:rFonts w:eastAsia="SimSun" w:cstheme="minorHAnsi"/>
          <w:sz w:val="24"/>
          <w:szCs w:val="24"/>
          <w:lang w:eastAsia="zh-CN"/>
        </w:rPr>
        <w:t>, o likusiomis valandomis būti atsiblokavus</w:t>
      </w:r>
      <w:r w:rsidR="00BD4C3B" w:rsidRPr="000702B0">
        <w:rPr>
          <w:rFonts w:eastAsia="SimSun" w:cstheme="minorHAnsi"/>
          <w:sz w:val="24"/>
          <w:szCs w:val="24"/>
          <w:lang w:eastAsia="zh-CN"/>
        </w:rPr>
        <w:t>. K</w:t>
      </w:r>
      <w:r w:rsidR="00746189" w:rsidRPr="000702B0">
        <w:rPr>
          <w:rFonts w:eastAsia="SimSun" w:cstheme="minorHAnsi"/>
          <w:sz w:val="24"/>
          <w:szCs w:val="24"/>
          <w:lang w:eastAsia="zh-CN"/>
        </w:rPr>
        <w:t xml:space="preserve">aip </w:t>
      </w:r>
      <w:r w:rsidR="002D20A6" w:rsidRPr="000702B0">
        <w:rPr>
          <w:rFonts w:eastAsia="SimSun" w:cstheme="minorHAnsi"/>
          <w:sz w:val="24"/>
          <w:szCs w:val="24"/>
          <w:lang w:eastAsia="zh-CN"/>
        </w:rPr>
        <w:t xml:space="preserve">papildomą apsaugą suprogramuoti, jog atsiblokuotų tik tada, kai nors vienas asmuo buvo </w:t>
      </w:r>
      <w:r w:rsidR="00C11304" w:rsidRPr="000702B0">
        <w:rPr>
          <w:rFonts w:eastAsia="SimSun" w:cstheme="minorHAnsi"/>
          <w:sz w:val="24"/>
          <w:szCs w:val="24"/>
          <w:lang w:eastAsia="zh-CN"/>
        </w:rPr>
        <w:t>pridėjęs</w:t>
      </w:r>
      <w:r w:rsidR="002D20A6" w:rsidRPr="000702B0">
        <w:rPr>
          <w:rFonts w:eastAsia="SimSun" w:cstheme="minorHAnsi"/>
          <w:sz w:val="24"/>
          <w:szCs w:val="24"/>
          <w:lang w:eastAsia="zh-CN"/>
        </w:rPr>
        <w:t xml:space="preserve"> aktyv</w:t>
      </w:r>
      <w:r w:rsidR="00C11304" w:rsidRPr="000702B0">
        <w:rPr>
          <w:rFonts w:eastAsia="SimSun" w:cstheme="minorHAnsi"/>
          <w:sz w:val="24"/>
          <w:szCs w:val="24"/>
          <w:lang w:eastAsia="zh-CN"/>
        </w:rPr>
        <w:t>ų raktą</w:t>
      </w:r>
      <w:r w:rsidR="00BD4C3B" w:rsidRPr="000702B0">
        <w:rPr>
          <w:rFonts w:eastAsia="SimSun" w:cstheme="minorHAnsi"/>
          <w:sz w:val="24"/>
          <w:szCs w:val="24"/>
          <w:lang w:eastAsia="zh-CN"/>
        </w:rPr>
        <w:t>.</w:t>
      </w:r>
    </w:p>
    <w:p w14:paraId="4C09B754" w14:textId="4A80C3D9" w:rsidR="00C649AB" w:rsidRPr="000702B0" w:rsidRDefault="00C649AB" w:rsidP="00052800">
      <w:pPr>
        <w:pStyle w:val="Sraopastraipa"/>
        <w:numPr>
          <w:ilvl w:val="0"/>
          <w:numId w:val="26"/>
        </w:numPr>
        <w:tabs>
          <w:tab w:val="left" w:pos="993"/>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Praėjimo kontrolė</w:t>
      </w:r>
      <w:r w:rsidR="00B84327" w:rsidRPr="000702B0">
        <w:rPr>
          <w:rFonts w:eastAsia="SimSun" w:cstheme="minorHAnsi"/>
          <w:sz w:val="24"/>
          <w:szCs w:val="24"/>
          <w:lang w:eastAsia="zh-CN"/>
        </w:rPr>
        <w:t xml:space="preserve">s kontroleris </w:t>
      </w:r>
      <w:r w:rsidRPr="000702B0">
        <w:rPr>
          <w:rFonts w:eastAsia="SimSun" w:cstheme="minorHAnsi"/>
          <w:sz w:val="24"/>
          <w:szCs w:val="24"/>
          <w:lang w:eastAsia="zh-CN"/>
        </w:rPr>
        <w:t>montuojama</w:t>
      </w:r>
      <w:r w:rsidR="00B84327" w:rsidRPr="000702B0">
        <w:rPr>
          <w:rFonts w:eastAsia="SimSun" w:cstheme="minorHAnsi"/>
          <w:sz w:val="24"/>
          <w:szCs w:val="24"/>
          <w:lang w:eastAsia="zh-CN"/>
        </w:rPr>
        <w:t xml:space="preserve">s </w:t>
      </w:r>
      <w:r w:rsidR="00B97765" w:rsidRPr="000702B0">
        <w:rPr>
          <w:rFonts w:eastAsia="SimSun" w:cstheme="minorHAnsi"/>
          <w:sz w:val="24"/>
          <w:szCs w:val="24"/>
          <w:lang w:eastAsia="zh-CN"/>
        </w:rPr>
        <w:t>Užsakovo nurodytoje vietoje.</w:t>
      </w:r>
    </w:p>
    <w:p w14:paraId="73B3CC5E" w14:textId="77777777" w:rsidR="00B97765" w:rsidRPr="000702B0" w:rsidRDefault="001D683E" w:rsidP="00052800">
      <w:pPr>
        <w:pStyle w:val="Sraopastraipa"/>
        <w:numPr>
          <w:ilvl w:val="0"/>
          <w:numId w:val="26"/>
        </w:numPr>
        <w:tabs>
          <w:tab w:val="left" w:pos="993"/>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Praėjimo kontrolės sumontuojama</w:t>
      </w:r>
      <w:r w:rsidR="00B97765" w:rsidRPr="000702B0">
        <w:rPr>
          <w:rFonts w:eastAsia="SimSun" w:cstheme="minorHAnsi"/>
          <w:sz w:val="24"/>
          <w:szCs w:val="24"/>
          <w:lang w:eastAsia="zh-CN"/>
        </w:rPr>
        <w:t>:</w:t>
      </w:r>
    </w:p>
    <w:p w14:paraId="0D672110" w14:textId="3A73DCF0" w:rsidR="003F480E" w:rsidRPr="000702B0" w:rsidRDefault="00B97765" w:rsidP="00E33C44">
      <w:pPr>
        <w:pStyle w:val="Sraopastraipa"/>
        <w:numPr>
          <w:ilvl w:val="1"/>
          <w:numId w:val="26"/>
        </w:numPr>
        <w:tabs>
          <w:tab w:val="left" w:pos="567"/>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 xml:space="preserve"> </w:t>
      </w:r>
      <w:r w:rsidRPr="0045544C">
        <w:rPr>
          <w:rFonts w:eastAsia="SimSun" w:cstheme="minorHAnsi"/>
          <w:sz w:val="24"/>
          <w:szCs w:val="24"/>
          <w:highlight w:val="yellow"/>
          <w:lang w:eastAsia="zh-CN"/>
        </w:rPr>
        <w:t>Pastate adresu Vytauto Didžiojo g. 59, Kelmė</w:t>
      </w:r>
      <w:r w:rsidR="003A4A2A" w:rsidRPr="0045544C">
        <w:rPr>
          <w:rFonts w:eastAsia="SimSun" w:cstheme="minorHAnsi"/>
          <w:sz w:val="24"/>
          <w:szCs w:val="24"/>
          <w:highlight w:val="yellow"/>
          <w:lang w:eastAsia="zh-CN"/>
        </w:rPr>
        <w:t xml:space="preserve"> </w:t>
      </w:r>
      <w:r w:rsidR="00C83280" w:rsidRPr="0045544C">
        <w:rPr>
          <w:rFonts w:eastAsia="SimSun" w:cstheme="minorHAnsi"/>
          <w:sz w:val="24"/>
          <w:szCs w:val="24"/>
          <w:highlight w:val="yellow"/>
          <w:lang w:eastAsia="zh-CN"/>
        </w:rPr>
        <w:t>–</w:t>
      </w:r>
      <w:r w:rsidR="003A4A2A" w:rsidRPr="0045544C">
        <w:rPr>
          <w:rFonts w:eastAsia="SimSun" w:cstheme="minorHAnsi"/>
          <w:sz w:val="24"/>
          <w:szCs w:val="24"/>
          <w:highlight w:val="yellow"/>
          <w:lang w:eastAsia="zh-CN"/>
        </w:rPr>
        <w:t xml:space="preserve"> </w:t>
      </w:r>
      <w:r w:rsidR="00C83280" w:rsidRPr="0045544C">
        <w:rPr>
          <w:rFonts w:eastAsia="SimSun" w:cstheme="minorHAnsi"/>
          <w:sz w:val="24"/>
          <w:szCs w:val="24"/>
          <w:highlight w:val="yellow"/>
          <w:lang w:eastAsia="zh-CN"/>
        </w:rPr>
        <w:t>ant pagrindinių lauko durų (1 vnt.), laiptinės durų pirmame ir antrame aukštuose (2 vnt.)</w:t>
      </w:r>
      <w:r w:rsidR="003F480E" w:rsidRPr="0045544C">
        <w:rPr>
          <w:rFonts w:eastAsia="SimSun" w:cstheme="minorHAnsi"/>
          <w:sz w:val="24"/>
          <w:szCs w:val="24"/>
          <w:highlight w:val="yellow"/>
          <w:lang w:eastAsia="zh-CN"/>
        </w:rPr>
        <w:t>, patalp</w:t>
      </w:r>
      <w:r w:rsidR="0045544C">
        <w:rPr>
          <w:rFonts w:eastAsia="SimSun" w:cstheme="minorHAnsi"/>
          <w:sz w:val="24"/>
          <w:szCs w:val="24"/>
          <w:highlight w:val="yellow"/>
          <w:lang w:eastAsia="zh-CN"/>
        </w:rPr>
        <w:t>a</w:t>
      </w:r>
      <w:r w:rsidR="003F480E" w:rsidRPr="0045544C">
        <w:rPr>
          <w:rFonts w:eastAsia="SimSun" w:cstheme="minorHAnsi"/>
          <w:sz w:val="24"/>
          <w:szCs w:val="24"/>
          <w:highlight w:val="yellow"/>
          <w:lang w:eastAsia="zh-CN"/>
        </w:rPr>
        <w:t>, kurios indeksas 2-</w:t>
      </w:r>
      <w:r w:rsidR="00B80EF5">
        <w:rPr>
          <w:rFonts w:eastAsia="SimSun" w:cstheme="minorHAnsi"/>
          <w:sz w:val="24"/>
          <w:szCs w:val="24"/>
          <w:highlight w:val="yellow"/>
          <w:lang w:eastAsia="zh-CN"/>
        </w:rPr>
        <w:t>1</w:t>
      </w:r>
      <w:r w:rsidR="003F480E" w:rsidRPr="0045544C">
        <w:rPr>
          <w:rFonts w:eastAsia="SimSun" w:cstheme="minorHAnsi"/>
          <w:sz w:val="24"/>
          <w:szCs w:val="24"/>
          <w:highlight w:val="yellow"/>
          <w:lang w:eastAsia="zh-CN"/>
        </w:rPr>
        <w:t>6</w:t>
      </w:r>
      <w:r w:rsidR="00E333AF" w:rsidRPr="0045544C">
        <w:rPr>
          <w:rFonts w:eastAsia="SimSun" w:cstheme="minorHAnsi"/>
          <w:sz w:val="24"/>
          <w:szCs w:val="24"/>
          <w:highlight w:val="yellow"/>
          <w:lang w:eastAsia="zh-CN"/>
        </w:rPr>
        <w:t xml:space="preserve"> (1 vnt.)</w:t>
      </w:r>
      <w:r w:rsidR="003F480E" w:rsidRPr="0045544C">
        <w:rPr>
          <w:rFonts w:eastAsia="SimSun" w:cstheme="minorHAnsi"/>
          <w:sz w:val="24"/>
          <w:szCs w:val="24"/>
          <w:highlight w:val="yellow"/>
          <w:lang w:eastAsia="zh-CN"/>
        </w:rPr>
        <w:t>.</w:t>
      </w:r>
      <w:r w:rsidR="001D683E" w:rsidRPr="000702B0">
        <w:rPr>
          <w:rFonts w:eastAsia="SimSun" w:cstheme="minorHAnsi"/>
          <w:sz w:val="24"/>
          <w:szCs w:val="24"/>
          <w:lang w:eastAsia="zh-CN"/>
        </w:rPr>
        <w:t xml:space="preserve"> </w:t>
      </w:r>
    </w:p>
    <w:p w14:paraId="196B5C9B" w14:textId="4AAC1277" w:rsidR="00203FB7" w:rsidRPr="000702B0" w:rsidRDefault="00203FB7" w:rsidP="00E33C44">
      <w:pPr>
        <w:pStyle w:val="Sraopastraipa"/>
        <w:numPr>
          <w:ilvl w:val="1"/>
          <w:numId w:val="26"/>
        </w:numPr>
        <w:tabs>
          <w:tab w:val="left" w:pos="993"/>
        </w:tabs>
        <w:autoSpaceDE w:val="0"/>
        <w:autoSpaceDN w:val="0"/>
        <w:adjustRightInd w:val="0"/>
        <w:spacing w:after="0" w:line="240" w:lineRule="auto"/>
        <w:jc w:val="both"/>
        <w:rPr>
          <w:rFonts w:eastAsia="SimSun" w:cstheme="minorHAnsi"/>
          <w:sz w:val="24"/>
          <w:szCs w:val="24"/>
          <w:lang w:eastAsia="zh-CN"/>
        </w:rPr>
      </w:pPr>
      <w:r w:rsidRPr="000702B0">
        <w:rPr>
          <w:rFonts w:eastAsia="SimSun" w:cstheme="minorHAnsi"/>
          <w:sz w:val="24"/>
          <w:szCs w:val="24"/>
          <w:lang w:eastAsia="zh-CN"/>
        </w:rPr>
        <w:t>Pastate adresu Vydūno g. 7A, Kuršėnai, Šiaulių r. - ant pagrindinių lauko durų (1 vnt.)</w:t>
      </w:r>
      <w:r w:rsidR="00DD76A7" w:rsidRPr="000702B0">
        <w:rPr>
          <w:rFonts w:eastAsia="SimSun" w:cstheme="minorHAnsi"/>
          <w:sz w:val="24"/>
          <w:szCs w:val="24"/>
          <w:lang w:eastAsia="zh-CN"/>
        </w:rPr>
        <w:t>.</w:t>
      </w:r>
    </w:p>
    <w:p w14:paraId="0ED455F9" w14:textId="2BD4B96E" w:rsidR="00B84327" w:rsidRPr="000702B0" w:rsidRDefault="00535B45" w:rsidP="00E33C44">
      <w:pPr>
        <w:pStyle w:val="Sraopastraipa"/>
        <w:numPr>
          <w:ilvl w:val="1"/>
          <w:numId w:val="26"/>
        </w:numPr>
        <w:tabs>
          <w:tab w:val="left" w:pos="993"/>
          <w:tab w:val="right" w:pos="1276"/>
        </w:tabs>
        <w:autoSpaceDE w:val="0"/>
        <w:autoSpaceDN w:val="0"/>
        <w:adjustRightInd w:val="0"/>
        <w:spacing w:after="0" w:line="240" w:lineRule="auto"/>
        <w:jc w:val="both"/>
        <w:rPr>
          <w:rFonts w:eastAsia="SimSun" w:cstheme="minorHAnsi"/>
          <w:sz w:val="24"/>
          <w:szCs w:val="24"/>
          <w:lang w:eastAsia="zh-CN"/>
        </w:rPr>
      </w:pPr>
      <w:r w:rsidRPr="000702B0">
        <w:rPr>
          <w:rFonts w:eastAsia="SimSun" w:cstheme="minorHAnsi"/>
          <w:sz w:val="24"/>
          <w:szCs w:val="24"/>
          <w:lang w:eastAsia="zh-CN"/>
        </w:rPr>
        <w:t xml:space="preserve">Matomi laidai montuojami baltos spalvos plastikiniame lovelyje. </w:t>
      </w:r>
    </w:p>
    <w:p w14:paraId="11A35563" w14:textId="371889AA" w:rsidR="0094013A" w:rsidRPr="000702B0" w:rsidRDefault="0094013A" w:rsidP="009D4F56">
      <w:pPr>
        <w:pStyle w:val="Sraopastraipa"/>
        <w:numPr>
          <w:ilvl w:val="0"/>
          <w:numId w:val="26"/>
        </w:numPr>
        <w:tabs>
          <w:tab w:val="left" w:pos="993"/>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 xml:space="preserve">Praėjimo kontrolės įėjimui turi būti suprogramuoti </w:t>
      </w:r>
      <w:r w:rsidR="009D4F56" w:rsidRPr="000702B0">
        <w:rPr>
          <w:rFonts w:eastAsia="SimSun" w:cstheme="minorHAnsi"/>
          <w:sz w:val="24"/>
          <w:szCs w:val="24"/>
          <w:lang w:eastAsia="zh-CN"/>
        </w:rPr>
        <w:t>kiekvienam pastatui po 4</w:t>
      </w:r>
      <w:r w:rsidR="00AE46EB" w:rsidRPr="000702B0">
        <w:rPr>
          <w:rFonts w:eastAsia="SimSun" w:cstheme="minorHAnsi"/>
          <w:sz w:val="24"/>
          <w:szCs w:val="24"/>
          <w:lang w:eastAsia="zh-CN"/>
        </w:rPr>
        <w:t>0 įeigos raktų</w:t>
      </w:r>
      <w:r w:rsidR="008226E9" w:rsidRPr="000702B0">
        <w:rPr>
          <w:rFonts w:eastAsia="SimSun" w:cstheme="minorHAnsi"/>
          <w:sz w:val="24"/>
          <w:szCs w:val="24"/>
          <w:lang w:eastAsia="zh-CN"/>
        </w:rPr>
        <w:t>, raktų parinkimą derinti su Užsakovu</w:t>
      </w:r>
      <w:r w:rsidR="00AE46EB" w:rsidRPr="000702B0">
        <w:rPr>
          <w:rFonts w:eastAsia="SimSun" w:cstheme="minorHAnsi"/>
          <w:sz w:val="24"/>
          <w:szCs w:val="24"/>
          <w:lang w:eastAsia="zh-CN"/>
        </w:rPr>
        <w:t xml:space="preserve">. </w:t>
      </w:r>
    </w:p>
    <w:p w14:paraId="2A88B654" w14:textId="58CDCC2A" w:rsidR="000E44D0" w:rsidRPr="000702B0" w:rsidRDefault="00465543" w:rsidP="00566338">
      <w:pPr>
        <w:pStyle w:val="Sraopastraipa"/>
        <w:numPr>
          <w:ilvl w:val="0"/>
          <w:numId w:val="26"/>
        </w:numPr>
        <w:tabs>
          <w:tab w:val="left" w:pos="993"/>
          <w:tab w:val="right" w:pos="9638"/>
        </w:tabs>
        <w:autoSpaceDE w:val="0"/>
        <w:autoSpaceDN w:val="0"/>
        <w:adjustRightInd w:val="0"/>
        <w:spacing w:after="0" w:line="240" w:lineRule="auto"/>
        <w:ind w:left="0" w:firstLine="567"/>
        <w:jc w:val="both"/>
        <w:rPr>
          <w:rFonts w:eastAsia="SimSun" w:cstheme="minorHAnsi"/>
          <w:b/>
          <w:bCs/>
          <w:sz w:val="24"/>
          <w:szCs w:val="24"/>
          <w:lang w:eastAsia="zh-CN"/>
        </w:rPr>
      </w:pPr>
      <w:r w:rsidRPr="000702B0">
        <w:rPr>
          <w:rFonts w:eastAsia="SimSun" w:cstheme="minorHAnsi"/>
          <w:sz w:val="24"/>
          <w:szCs w:val="24"/>
          <w:lang w:eastAsia="zh-CN"/>
        </w:rPr>
        <w:t>Užsakovui turi būti įrašyta programinė įranga praėjimo kontrolės administravimui/valdymui.</w:t>
      </w:r>
      <w:r w:rsidR="003F323B" w:rsidRPr="000702B0">
        <w:rPr>
          <w:rFonts w:eastAsia="SimSun" w:cstheme="minorHAnsi"/>
          <w:sz w:val="24"/>
          <w:szCs w:val="24"/>
          <w:lang w:eastAsia="zh-CN"/>
        </w:rPr>
        <w:t xml:space="preserve"> </w:t>
      </w:r>
      <w:r w:rsidR="009F051A" w:rsidRPr="000702B0">
        <w:rPr>
          <w:rFonts w:eastAsia="SimSun" w:cstheme="minorHAnsi"/>
          <w:sz w:val="24"/>
          <w:szCs w:val="24"/>
          <w:lang w:eastAsia="zh-CN"/>
        </w:rPr>
        <w:t xml:space="preserve"> Programinės įrangos licencijos bei jos atnaujinimai turi būti nemokami. </w:t>
      </w:r>
      <w:r w:rsidR="000A41EB" w:rsidRPr="000702B0">
        <w:rPr>
          <w:rFonts w:eastAsia="SimSun" w:cstheme="minorHAnsi"/>
          <w:sz w:val="24"/>
          <w:szCs w:val="24"/>
          <w:lang w:eastAsia="zh-CN"/>
        </w:rPr>
        <w:t xml:space="preserve">Suteikiami visų lygių programiniai kodai. </w:t>
      </w:r>
      <w:r w:rsidR="0099376A" w:rsidRPr="000702B0">
        <w:rPr>
          <w:rFonts w:eastAsia="SimSun" w:cstheme="minorHAnsi"/>
          <w:b/>
          <w:bCs/>
          <w:sz w:val="24"/>
          <w:szCs w:val="24"/>
          <w:lang w:eastAsia="zh-CN"/>
        </w:rPr>
        <w:t>Kompiuterį pateikia Tiekėjas. Kompiuteris turi būti neprastesnės, nei - Windows 10 palaikymui</w:t>
      </w:r>
      <w:r w:rsidR="009F051A" w:rsidRPr="000702B0">
        <w:rPr>
          <w:rFonts w:eastAsia="SimSun" w:cstheme="minorHAnsi"/>
          <w:b/>
          <w:bCs/>
          <w:sz w:val="24"/>
          <w:szCs w:val="24"/>
          <w:lang w:eastAsia="zh-CN"/>
        </w:rPr>
        <w:t xml:space="preserve">. </w:t>
      </w:r>
    </w:p>
    <w:p w14:paraId="3ED7A954" w14:textId="23E5BC97" w:rsidR="00DD20A4" w:rsidRPr="000702B0" w:rsidRDefault="00DD20A4" w:rsidP="00566338">
      <w:pPr>
        <w:pStyle w:val="Sraopastraipa"/>
        <w:numPr>
          <w:ilvl w:val="0"/>
          <w:numId w:val="26"/>
        </w:numPr>
        <w:tabs>
          <w:tab w:val="left" w:pos="993"/>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Techniniai reikalavimai įrangai:</w:t>
      </w:r>
    </w:p>
    <w:p w14:paraId="43A3DFAD"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i/>
          <w:iCs/>
          <w:u w:val="single"/>
        </w:rPr>
        <w:t>PRAĖJIMO KONTROLĖS CENTRINIS VALDIKLIS</w:t>
      </w:r>
      <w:r w:rsidRPr="000702B0">
        <w:rPr>
          <w:rStyle w:val="eop"/>
          <w:rFonts w:asciiTheme="minorHAnsi" w:hAnsiTheme="minorHAnsi" w:cstheme="minorHAnsi"/>
        </w:rPr>
        <w:t> </w:t>
      </w:r>
    </w:p>
    <w:p w14:paraId="00C8BE27"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Sąsaja: RS-485 </w:t>
      </w:r>
      <w:r w:rsidRPr="000702B0">
        <w:rPr>
          <w:rStyle w:val="eop"/>
          <w:rFonts w:asciiTheme="minorHAnsi" w:hAnsiTheme="minorHAnsi" w:cstheme="minorHAnsi"/>
        </w:rPr>
        <w:t> </w:t>
      </w:r>
    </w:p>
    <w:p w14:paraId="30338A87"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Įrenginių palaikymas: ne mažiau 20 durų kontrolerių palaikymas sistemoje</w:t>
      </w:r>
      <w:r w:rsidRPr="000702B0">
        <w:rPr>
          <w:rStyle w:val="eop"/>
          <w:rFonts w:asciiTheme="minorHAnsi" w:hAnsiTheme="minorHAnsi" w:cstheme="minorHAnsi"/>
        </w:rPr>
        <w:t> </w:t>
      </w:r>
    </w:p>
    <w:p w14:paraId="445624E7"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Integracija su apsaugos signalizacija: Taip</w:t>
      </w:r>
      <w:r w:rsidRPr="000702B0">
        <w:rPr>
          <w:rStyle w:val="eop"/>
          <w:rFonts w:asciiTheme="minorHAnsi" w:hAnsiTheme="minorHAnsi" w:cstheme="minorHAnsi"/>
        </w:rPr>
        <w:t> </w:t>
      </w:r>
    </w:p>
    <w:p w14:paraId="37D27850"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Maitinimas: 12V DC </w:t>
      </w:r>
      <w:r w:rsidRPr="000702B0">
        <w:rPr>
          <w:rStyle w:val="eop"/>
          <w:rFonts w:asciiTheme="minorHAnsi" w:hAnsiTheme="minorHAnsi" w:cstheme="minorHAnsi"/>
        </w:rPr>
        <w:t> </w:t>
      </w:r>
    </w:p>
    <w:p w14:paraId="205E74AC"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Tinklo sąsaja: RJ45 jungtis pajungimui į kompiuterinį tinklą (10/100 </w:t>
      </w:r>
      <w:proofErr w:type="spellStart"/>
      <w:r w:rsidRPr="000702B0">
        <w:rPr>
          <w:rStyle w:val="normaltextrun"/>
          <w:rFonts w:asciiTheme="minorHAnsi" w:hAnsiTheme="minorHAnsi" w:cstheme="minorHAnsi"/>
        </w:rPr>
        <w:t>Ethernet</w:t>
      </w:r>
      <w:proofErr w:type="spellEnd"/>
      <w:r w:rsidRPr="000702B0">
        <w:rPr>
          <w:rStyle w:val="normaltextrun"/>
          <w:rFonts w:asciiTheme="minorHAnsi" w:hAnsiTheme="minorHAnsi" w:cstheme="minorHAnsi"/>
        </w:rPr>
        <w:t>)</w:t>
      </w:r>
      <w:r w:rsidRPr="000702B0">
        <w:rPr>
          <w:rStyle w:val="eop"/>
          <w:rFonts w:asciiTheme="minorHAnsi" w:hAnsiTheme="minorHAnsi" w:cstheme="minorHAnsi"/>
        </w:rPr>
        <w:t> </w:t>
      </w:r>
    </w:p>
    <w:p w14:paraId="62AEBBA1"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Įvykių kiekis sistemos atmintyje: ne mažiau 1000 įvykių </w:t>
      </w:r>
      <w:r w:rsidRPr="000702B0">
        <w:rPr>
          <w:rStyle w:val="eop"/>
          <w:rFonts w:asciiTheme="minorHAnsi" w:hAnsiTheme="minorHAnsi" w:cstheme="minorHAnsi"/>
        </w:rPr>
        <w:t> </w:t>
      </w:r>
    </w:p>
    <w:p w14:paraId="646104D3"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Vartotojų valdiklyje: ne mažiau 1000 vartotojų</w:t>
      </w:r>
      <w:r w:rsidRPr="000702B0">
        <w:rPr>
          <w:rStyle w:val="eop"/>
          <w:rFonts w:asciiTheme="minorHAnsi" w:hAnsiTheme="minorHAnsi" w:cstheme="minorHAnsi"/>
        </w:rPr>
        <w:t> </w:t>
      </w:r>
    </w:p>
    <w:p w14:paraId="7902FDB9"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Identifikatorių tipai: Kiekvienam vartotojui gali būti priskiriami kortelės, kodai</w:t>
      </w:r>
      <w:r w:rsidRPr="000702B0">
        <w:rPr>
          <w:rStyle w:val="eop"/>
          <w:rFonts w:asciiTheme="minorHAnsi" w:hAnsiTheme="minorHAnsi" w:cstheme="minorHAnsi"/>
        </w:rPr>
        <w:t> </w:t>
      </w:r>
    </w:p>
    <w:p w14:paraId="02CC91B4"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eop"/>
          <w:rFonts w:asciiTheme="minorHAnsi" w:hAnsiTheme="minorHAnsi" w:cstheme="minorHAnsi"/>
        </w:rPr>
        <w:t> </w:t>
      </w:r>
    </w:p>
    <w:p w14:paraId="7CFE64A7"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i/>
          <w:iCs/>
          <w:u w:val="single"/>
        </w:rPr>
        <w:t>DURŲ KONTROLERIS</w:t>
      </w:r>
      <w:r w:rsidRPr="000702B0">
        <w:rPr>
          <w:rStyle w:val="eop"/>
          <w:rFonts w:asciiTheme="minorHAnsi" w:hAnsiTheme="minorHAnsi" w:cstheme="minorHAnsi"/>
        </w:rPr>
        <w:t> </w:t>
      </w:r>
    </w:p>
    <w:p w14:paraId="466858B3"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Sąsaja: RS-485 </w:t>
      </w:r>
      <w:r w:rsidRPr="000702B0">
        <w:rPr>
          <w:rStyle w:val="eop"/>
          <w:rFonts w:asciiTheme="minorHAnsi" w:hAnsiTheme="minorHAnsi" w:cstheme="minorHAnsi"/>
        </w:rPr>
        <w:t> </w:t>
      </w:r>
    </w:p>
    <w:p w14:paraId="2C1FA983"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Palaikomas OSDP ryšys per RS-485 sąsaja. </w:t>
      </w:r>
      <w:r w:rsidRPr="000702B0">
        <w:rPr>
          <w:rStyle w:val="eop"/>
          <w:rFonts w:asciiTheme="minorHAnsi" w:hAnsiTheme="minorHAnsi" w:cstheme="minorHAnsi"/>
        </w:rPr>
        <w:t> </w:t>
      </w:r>
    </w:p>
    <w:p w14:paraId="55B6E24D"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Relinis išėjimas: elektromagnetinio durų užrakto valdymui </w:t>
      </w:r>
      <w:r w:rsidRPr="000702B0">
        <w:rPr>
          <w:rStyle w:val="eop"/>
          <w:rFonts w:asciiTheme="minorHAnsi" w:hAnsiTheme="minorHAnsi" w:cstheme="minorHAnsi"/>
        </w:rPr>
        <w:t> </w:t>
      </w:r>
    </w:p>
    <w:p w14:paraId="64148A66"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Relinis išėjimas: durų statuso kontrolei </w:t>
      </w:r>
      <w:r w:rsidRPr="000702B0">
        <w:rPr>
          <w:rStyle w:val="eop"/>
          <w:rFonts w:asciiTheme="minorHAnsi" w:hAnsiTheme="minorHAnsi" w:cstheme="minorHAnsi"/>
        </w:rPr>
        <w:t> </w:t>
      </w:r>
    </w:p>
    <w:p w14:paraId="030E5083"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Relinis išėjimas durų atrakinimui mygtuku </w:t>
      </w:r>
      <w:r w:rsidRPr="000702B0">
        <w:rPr>
          <w:rStyle w:val="eop"/>
          <w:rFonts w:asciiTheme="minorHAnsi" w:hAnsiTheme="minorHAnsi" w:cstheme="minorHAnsi"/>
        </w:rPr>
        <w:t> </w:t>
      </w:r>
    </w:p>
    <w:p w14:paraId="573362D1"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Galimybė automatiškai atrakinti duris gavus gaisro aliarmo signalą </w:t>
      </w:r>
      <w:r w:rsidRPr="000702B0">
        <w:rPr>
          <w:rStyle w:val="eop"/>
          <w:rFonts w:asciiTheme="minorHAnsi" w:hAnsiTheme="minorHAnsi" w:cstheme="minorHAnsi"/>
        </w:rPr>
        <w:t> </w:t>
      </w:r>
    </w:p>
    <w:p w14:paraId="6962D2BA"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Papildomas NC tipo sabotažo (</w:t>
      </w:r>
      <w:proofErr w:type="spellStart"/>
      <w:r w:rsidRPr="000702B0">
        <w:rPr>
          <w:rStyle w:val="normaltextrun"/>
          <w:rFonts w:asciiTheme="minorHAnsi" w:hAnsiTheme="minorHAnsi" w:cstheme="minorHAnsi"/>
        </w:rPr>
        <w:t>tamperio</w:t>
      </w:r>
      <w:proofErr w:type="spellEnd"/>
      <w:r w:rsidRPr="000702B0">
        <w:rPr>
          <w:rStyle w:val="normaltextrun"/>
          <w:rFonts w:asciiTheme="minorHAnsi" w:hAnsiTheme="minorHAnsi" w:cstheme="minorHAnsi"/>
        </w:rPr>
        <w:t>) įėjimas </w:t>
      </w:r>
      <w:r w:rsidRPr="000702B0">
        <w:rPr>
          <w:rStyle w:val="eop"/>
          <w:rFonts w:asciiTheme="minorHAnsi" w:hAnsiTheme="minorHAnsi" w:cstheme="minorHAnsi"/>
        </w:rPr>
        <w:t> </w:t>
      </w:r>
    </w:p>
    <w:p w14:paraId="0F3B2282"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Maitinimas: 12V DC </w:t>
      </w:r>
      <w:r w:rsidRPr="000702B0">
        <w:rPr>
          <w:rStyle w:val="eop"/>
          <w:rFonts w:asciiTheme="minorHAnsi" w:hAnsiTheme="minorHAnsi" w:cstheme="minorHAnsi"/>
        </w:rPr>
        <w:t> </w:t>
      </w:r>
    </w:p>
    <w:p w14:paraId="6AA78F25"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Įvykių kiekis sistemos atmintyje: ne mažiau 1000 įvykių </w:t>
      </w:r>
      <w:r w:rsidRPr="000702B0">
        <w:rPr>
          <w:rStyle w:val="eop"/>
          <w:rFonts w:asciiTheme="minorHAnsi" w:hAnsiTheme="minorHAnsi" w:cstheme="minorHAnsi"/>
        </w:rPr>
        <w:t> </w:t>
      </w:r>
    </w:p>
    <w:p w14:paraId="392B67F1"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Vartotojų valdiklyje: ne mažiau 1000 vartotojų</w:t>
      </w:r>
      <w:r w:rsidRPr="000702B0">
        <w:rPr>
          <w:rStyle w:val="eop"/>
          <w:rFonts w:asciiTheme="minorHAnsi" w:hAnsiTheme="minorHAnsi" w:cstheme="minorHAnsi"/>
        </w:rPr>
        <w:t> </w:t>
      </w:r>
    </w:p>
    <w:p w14:paraId="513F58CC"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eop"/>
          <w:rFonts w:asciiTheme="minorHAnsi" w:hAnsiTheme="minorHAnsi" w:cstheme="minorHAnsi"/>
        </w:rPr>
        <w:t> </w:t>
      </w:r>
    </w:p>
    <w:p w14:paraId="063E788F"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i/>
          <w:iCs/>
          <w:u w:val="single"/>
        </w:rPr>
        <w:lastRenderedPageBreak/>
        <w:t>NUOTOLINIŲ KORTELIŲ SKAITYTUVAS</w:t>
      </w:r>
      <w:r w:rsidRPr="000702B0">
        <w:rPr>
          <w:rStyle w:val="eop"/>
          <w:rFonts w:asciiTheme="minorHAnsi" w:hAnsiTheme="minorHAnsi" w:cstheme="minorHAnsi"/>
        </w:rPr>
        <w:t> </w:t>
      </w:r>
    </w:p>
    <w:p w14:paraId="25A3AF63"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Saugumo klasė: IP66 </w:t>
      </w:r>
      <w:r w:rsidRPr="000702B0">
        <w:rPr>
          <w:rStyle w:val="eop"/>
          <w:rFonts w:asciiTheme="minorHAnsi" w:hAnsiTheme="minorHAnsi" w:cstheme="minorHAnsi"/>
        </w:rPr>
        <w:t> </w:t>
      </w:r>
    </w:p>
    <w:p w14:paraId="138C2D9A"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Sąsaja: RS-485 </w:t>
      </w:r>
      <w:r w:rsidRPr="000702B0">
        <w:rPr>
          <w:rStyle w:val="eop"/>
          <w:rFonts w:asciiTheme="minorHAnsi" w:hAnsiTheme="minorHAnsi" w:cstheme="minorHAnsi"/>
        </w:rPr>
        <w:t> </w:t>
      </w:r>
    </w:p>
    <w:p w14:paraId="03BE2F1C"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Palaikomas OSDP ryšys per RS-485 sąsaja </w:t>
      </w:r>
      <w:r w:rsidRPr="000702B0">
        <w:rPr>
          <w:rStyle w:val="eop"/>
          <w:rFonts w:asciiTheme="minorHAnsi" w:hAnsiTheme="minorHAnsi" w:cstheme="minorHAnsi"/>
        </w:rPr>
        <w:t> </w:t>
      </w:r>
    </w:p>
    <w:p w14:paraId="3222078F"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Montuojamas tiesiai ant sienos/durų rėmo </w:t>
      </w:r>
      <w:r w:rsidRPr="000702B0">
        <w:rPr>
          <w:rStyle w:val="eop"/>
          <w:rFonts w:asciiTheme="minorHAnsi" w:hAnsiTheme="minorHAnsi" w:cstheme="minorHAnsi"/>
        </w:rPr>
        <w:t> </w:t>
      </w:r>
    </w:p>
    <w:p w14:paraId="5E88D03D"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Praėjimo autorizacija naudojant nuotolines korteles </w:t>
      </w:r>
      <w:r w:rsidRPr="000702B0">
        <w:rPr>
          <w:rStyle w:val="eop"/>
          <w:rFonts w:asciiTheme="minorHAnsi" w:hAnsiTheme="minorHAnsi" w:cstheme="minorHAnsi"/>
        </w:rPr>
        <w:t> </w:t>
      </w:r>
    </w:p>
    <w:p w14:paraId="41A9A574"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Gali veikti lauko sąlygomis </w:t>
      </w:r>
      <w:r w:rsidRPr="000702B0">
        <w:rPr>
          <w:rStyle w:val="eop"/>
          <w:rFonts w:asciiTheme="minorHAnsi" w:hAnsiTheme="minorHAnsi" w:cstheme="minorHAnsi"/>
        </w:rPr>
        <w:t> </w:t>
      </w:r>
    </w:p>
    <w:p w14:paraId="243D1F32"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Maitinimas: 12V DC </w:t>
      </w:r>
      <w:r w:rsidRPr="000702B0">
        <w:rPr>
          <w:rStyle w:val="eop"/>
          <w:rFonts w:asciiTheme="minorHAnsi" w:hAnsiTheme="minorHAnsi" w:cstheme="minorHAnsi"/>
        </w:rPr>
        <w:t> </w:t>
      </w:r>
    </w:p>
    <w:p w14:paraId="57E282A6" w14:textId="1195801C"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p>
    <w:p w14:paraId="27BB1111" w14:textId="17729A73"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i/>
          <w:iCs/>
          <w:u w:val="single"/>
        </w:rPr>
        <w:t>ELEKTROMAGNETAS</w:t>
      </w:r>
      <w:r w:rsidRPr="000702B0">
        <w:rPr>
          <w:rStyle w:val="eop"/>
          <w:rFonts w:asciiTheme="minorHAnsi" w:hAnsiTheme="minorHAnsi" w:cstheme="minorHAnsi"/>
        </w:rPr>
        <w:t> </w:t>
      </w:r>
    </w:p>
    <w:p w14:paraId="4E8A8F31"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Laikymo jėga: ne mažiau 100 kg</w:t>
      </w:r>
      <w:r w:rsidRPr="000702B0">
        <w:rPr>
          <w:rStyle w:val="eop"/>
          <w:rFonts w:asciiTheme="minorHAnsi" w:hAnsiTheme="minorHAnsi" w:cstheme="minorHAnsi"/>
        </w:rPr>
        <w:t> </w:t>
      </w:r>
    </w:p>
    <w:p w14:paraId="34A438B9" w14:textId="77777777"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Maitinimo įtampa: 12V DC</w:t>
      </w:r>
      <w:r w:rsidRPr="000702B0">
        <w:rPr>
          <w:rStyle w:val="eop"/>
          <w:rFonts w:asciiTheme="minorHAnsi" w:hAnsiTheme="minorHAnsi" w:cstheme="minorHAnsi"/>
        </w:rPr>
        <w:t> </w:t>
      </w:r>
    </w:p>
    <w:p w14:paraId="1B20D698" w14:textId="32FBB885" w:rsidR="00DD20A4" w:rsidRPr="000702B0" w:rsidRDefault="00DD20A4" w:rsidP="00DD20A4">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Rangos metu parenkamas elektromagnetas pagal duris</w:t>
      </w:r>
      <w:r w:rsidR="00090EDA" w:rsidRPr="000702B0">
        <w:rPr>
          <w:rStyle w:val="eop"/>
          <w:rFonts w:asciiTheme="minorHAnsi" w:hAnsiTheme="minorHAnsi" w:cstheme="minorHAnsi"/>
        </w:rPr>
        <w:t xml:space="preserve"> ir jo svorį.</w:t>
      </w:r>
    </w:p>
    <w:p w14:paraId="55D54056" w14:textId="77777777" w:rsidR="00DD20A4" w:rsidRPr="000702B0" w:rsidRDefault="00DD20A4" w:rsidP="00090EDA">
      <w:pPr>
        <w:pStyle w:val="paragraph"/>
        <w:spacing w:before="0" w:beforeAutospacing="0" w:after="0" w:afterAutospacing="0"/>
        <w:ind w:left="927"/>
        <w:textAlignment w:val="baseline"/>
        <w:rPr>
          <w:rFonts w:asciiTheme="minorHAnsi" w:hAnsiTheme="minorHAnsi" w:cstheme="minorHAnsi"/>
        </w:rPr>
      </w:pPr>
      <w:r w:rsidRPr="000702B0">
        <w:rPr>
          <w:rStyle w:val="eop"/>
          <w:rFonts w:asciiTheme="minorHAnsi" w:hAnsiTheme="minorHAnsi" w:cstheme="minorHAnsi"/>
        </w:rPr>
        <w:t> </w:t>
      </w:r>
    </w:p>
    <w:p w14:paraId="71120924" w14:textId="77777777" w:rsidR="00DD20A4" w:rsidRPr="000702B0" w:rsidRDefault="00DD20A4" w:rsidP="00090EDA">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i/>
          <w:iCs/>
        </w:rPr>
        <w:t>IŠĖJIMO MYGTUKAS</w:t>
      </w:r>
      <w:r w:rsidRPr="000702B0">
        <w:rPr>
          <w:rStyle w:val="eop"/>
          <w:rFonts w:asciiTheme="minorHAnsi" w:hAnsiTheme="minorHAnsi" w:cstheme="minorHAnsi"/>
        </w:rPr>
        <w:t> </w:t>
      </w:r>
    </w:p>
    <w:p w14:paraId="5BF5AB7A" w14:textId="77777777" w:rsidR="00DD20A4" w:rsidRPr="000702B0" w:rsidRDefault="00DD20A4" w:rsidP="00090EDA">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Nerūdijančio plieno korpusas, metalinis mygtukas</w:t>
      </w:r>
      <w:r w:rsidRPr="000702B0">
        <w:rPr>
          <w:rStyle w:val="eop"/>
          <w:rFonts w:asciiTheme="minorHAnsi" w:hAnsiTheme="minorHAnsi" w:cstheme="minorHAnsi"/>
        </w:rPr>
        <w:t> </w:t>
      </w:r>
    </w:p>
    <w:p w14:paraId="7AC05BD5" w14:textId="77777777" w:rsidR="00DD20A4" w:rsidRPr="000702B0" w:rsidRDefault="00DD20A4" w:rsidP="00090EDA">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NO/NC kontaktai</w:t>
      </w:r>
      <w:r w:rsidRPr="000702B0">
        <w:rPr>
          <w:rStyle w:val="eop"/>
          <w:rFonts w:asciiTheme="minorHAnsi" w:hAnsiTheme="minorHAnsi" w:cstheme="minorHAnsi"/>
        </w:rPr>
        <w:t> </w:t>
      </w:r>
    </w:p>
    <w:p w14:paraId="408FE587" w14:textId="77777777" w:rsidR="00DD20A4" w:rsidRPr="000702B0" w:rsidRDefault="00DD20A4" w:rsidP="00090EDA">
      <w:pPr>
        <w:pStyle w:val="paragraph"/>
        <w:spacing w:before="0" w:beforeAutospacing="0" w:after="0" w:afterAutospacing="0"/>
        <w:ind w:left="927"/>
        <w:textAlignment w:val="baseline"/>
        <w:rPr>
          <w:rFonts w:asciiTheme="minorHAnsi" w:hAnsiTheme="minorHAnsi" w:cstheme="minorHAnsi"/>
        </w:rPr>
      </w:pPr>
      <w:r w:rsidRPr="000702B0">
        <w:rPr>
          <w:rStyle w:val="eop"/>
          <w:rFonts w:asciiTheme="minorHAnsi" w:hAnsiTheme="minorHAnsi" w:cstheme="minorHAnsi"/>
        </w:rPr>
        <w:t> </w:t>
      </w:r>
    </w:p>
    <w:p w14:paraId="6B653C4A" w14:textId="77777777" w:rsidR="00DD20A4" w:rsidRPr="000702B0" w:rsidRDefault="00DD20A4" w:rsidP="00090EDA">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i/>
          <w:iCs/>
          <w:u w:val="single"/>
        </w:rPr>
        <w:t>TRANSFORMATORIUS</w:t>
      </w:r>
      <w:r w:rsidRPr="000702B0">
        <w:rPr>
          <w:rStyle w:val="eop"/>
          <w:rFonts w:asciiTheme="minorHAnsi" w:hAnsiTheme="minorHAnsi" w:cstheme="minorHAnsi"/>
        </w:rPr>
        <w:t> </w:t>
      </w:r>
    </w:p>
    <w:p w14:paraId="25C6D154" w14:textId="77777777" w:rsidR="00DD20A4" w:rsidRPr="000702B0" w:rsidRDefault="00DD20A4" w:rsidP="00090EDA">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230V/20V AC, 60VA</w:t>
      </w:r>
      <w:r w:rsidRPr="000702B0">
        <w:rPr>
          <w:rStyle w:val="eop"/>
          <w:rFonts w:asciiTheme="minorHAnsi" w:hAnsiTheme="minorHAnsi" w:cstheme="minorHAnsi"/>
        </w:rPr>
        <w:t> </w:t>
      </w:r>
    </w:p>
    <w:p w14:paraId="57595377" w14:textId="7DE290CB" w:rsidR="00DD20A4" w:rsidRPr="000702B0" w:rsidRDefault="00DD20A4" w:rsidP="00090EDA">
      <w:pPr>
        <w:pStyle w:val="paragraph"/>
        <w:spacing w:before="0" w:beforeAutospacing="0" w:after="0" w:afterAutospacing="0"/>
        <w:ind w:left="567"/>
        <w:textAlignment w:val="baseline"/>
        <w:rPr>
          <w:rFonts w:asciiTheme="minorHAnsi" w:hAnsiTheme="minorHAnsi" w:cstheme="minorHAnsi"/>
        </w:rPr>
      </w:pPr>
    </w:p>
    <w:p w14:paraId="18E3CECE" w14:textId="77777777" w:rsidR="00DD20A4" w:rsidRPr="000702B0" w:rsidRDefault="00DD20A4" w:rsidP="00090EDA">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i/>
          <w:iCs/>
          <w:u w:val="single"/>
        </w:rPr>
        <w:t>KABELIS UTP</w:t>
      </w:r>
      <w:r w:rsidRPr="000702B0">
        <w:rPr>
          <w:rStyle w:val="eop"/>
          <w:rFonts w:asciiTheme="minorHAnsi" w:hAnsiTheme="minorHAnsi" w:cstheme="minorHAnsi"/>
        </w:rPr>
        <w:t> </w:t>
      </w:r>
    </w:p>
    <w:p w14:paraId="76816EC1" w14:textId="77777777" w:rsidR="00DD20A4" w:rsidRPr="000702B0" w:rsidRDefault="00DD20A4" w:rsidP="00090EDA">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UTP kabelis vidaus sąlygoms.</w:t>
      </w:r>
      <w:r w:rsidRPr="000702B0">
        <w:rPr>
          <w:rStyle w:val="eop"/>
          <w:rFonts w:asciiTheme="minorHAnsi" w:hAnsiTheme="minorHAnsi" w:cstheme="minorHAnsi"/>
        </w:rPr>
        <w:t> </w:t>
      </w:r>
    </w:p>
    <w:p w14:paraId="5E82CB9C" w14:textId="77777777" w:rsidR="00DD20A4" w:rsidRPr="000702B0" w:rsidRDefault="00DD20A4" w:rsidP="00090EDA">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Kategorija: 5e</w:t>
      </w:r>
      <w:r w:rsidRPr="000702B0">
        <w:rPr>
          <w:rStyle w:val="eop"/>
          <w:rFonts w:asciiTheme="minorHAnsi" w:hAnsiTheme="minorHAnsi" w:cstheme="minorHAnsi"/>
        </w:rPr>
        <w:t> </w:t>
      </w:r>
    </w:p>
    <w:p w14:paraId="5ACA1648" w14:textId="77777777" w:rsidR="00DD20A4" w:rsidRPr="000702B0" w:rsidRDefault="00DD20A4" w:rsidP="00090EDA">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Degumo klasė: </w:t>
      </w:r>
      <w:proofErr w:type="spellStart"/>
      <w:r w:rsidRPr="000702B0">
        <w:rPr>
          <w:rStyle w:val="normaltextrun"/>
          <w:rFonts w:asciiTheme="minorHAnsi" w:hAnsiTheme="minorHAnsi" w:cstheme="minorHAnsi"/>
        </w:rPr>
        <w:t>Cca</w:t>
      </w:r>
      <w:proofErr w:type="spellEnd"/>
      <w:r w:rsidRPr="000702B0">
        <w:rPr>
          <w:rStyle w:val="eop"/>
          <w:rFonts w:asciiTheme="minorHAnsi" w:hAnsiTheme="minorHAnsi" w:cstheme="minorHAnsi"/>
        </w:rPr>
        <w:t> </w:t>
      </w:r>
    </w:p>
    <w:p w14:paraId="15C5B69A" w14:textId="77777777" w:rsidR="00DD20A4" w:rsidRPr="000702B0" w:rsidRDefault="00DD20A4" w:rsidP="00090EDA">
      <w:pPr>
        <w:pStyle w:val="paragraph"/>
        <w:spacing w:before="0" w:beforeAutospacing="0" w:after="0" w:afterAutospacing="0"/>
        <w:ind w:left="927"/>
        <w:textAlignment w:val="baseline"/>
        <w:rPr>
          <w:rFonts w:asciiTheme="minorHAnsi" w:hAnsiTheme="minorHAnsi" w:cstheme="minorHAnsi"/>
        </w:rPr>
      </w:pPr>
      <w:proofErr w:type="spellStart"/>
      <w:r w:rsidRPr="000702B0">
        <w:rPr>
          <w:rStyle w:val="normaltextrun"/>
          <w:rFonts w:asciiTheme="minorHAnsi" w:hAnsiTheme="minorHAnsi" w:cstheme="minorHAnsi"/>
        </w:rPr>
        <w:t>Behalogenis</w:t>
      </w:r>
      <w:proofErr w:type="spellEnd"/>
      <w:r w:rsidRPr="000702B0">
        <w:rPr>
          <w:rStyle w:val="eop"/>
          <w:rFonts w:asciiTheme="minorHAnsi" w:hAnsiTheme="minorHAnsi" w:cstheme="minorHAnsi"/>
        </w:rPr>
        <w:t> </w:t>
      </w:r>
    </w:p>
    <w:p w14:paraId="5CFB01BE" w14:textId="77D9AAB6" w:rsidR="00DD20A4" w:rsidRPr="000702B0" w:rsidRDefault="00DD20A4" w:rsidP="00090EDA">
      <w:pPr>
        <w:pStyle w:val="paragraph"/>
        <w:spacing w:before="0" w:beforeAutospacing="0" w:after="0" w:afterAutospacing="0"/>
        <w:ind w:left="927"/>
        <w:textAlignment w:val="baseline"/>
        <w:rPr>
          <w:rFonts w:asciiTheme="minorHAnsi" w:hAnsiTheme="minorHAnsi" w:cstheme="minorHAnsi"/>
        </w:rPr>
      </w:pPr>
    </w:p>
    <w:p w14:paraId="247EC106" w14:textId="77777777" w:rsidR="00DD20A4" w:rsidRPr="000702B0" w:rsidRDefault="00DD20A4" w:rsidP="00090EDA">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i/>
          <w:iCs/>
          <w:u w:val="single"/>
        </w:rPr>
        <w:t>KABELIS MAITINIMO</w:t>
      </w:r>
      <w:r w:rsidRPr="000702B0">
        <w:rPr>
          <w:rStyle w:val="eop"/>
          <w:rFonts w:asciiTheme="minorHAnsi" w:hAnsiTheme="minorHAnsi" w:cstheme="minorHAnsi"/>
        </w:rPr>
        <w:t> </w:t>
      </w:r>
    </w:p>
    <w:p w14:paraId="2DBFC558" w14:textId="77777777" w:rsidR="00DD20A4" w:rsidRPr="000702B0" w:rsidRDefault="00DD20A4" w:rsidP="00090EDA">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Gyslų skaičius ir skersmuo: 3 x 1,5 mm2; 2 x 0,75 mm2</w:t>
      </w:r>
      <w:r w:rsidRPr="000702B0">
        <w:rPr>
          <w:rStyle w:val="eop"/>
          <w:rFonts w:asciiTheme="minorHAnsi" w:hAnsiTheme="minorHAnsi" w:cstheme="minorHAnsi"/>
        </w:rPr>
        <w:t> </w:t>
      </w:r>
    </w:p>
    <w:p w14:paraId="3102835B" w14:textId="77777777" w:rsidR="00DD20A4" w:rsidRPr="000702B0" w:rsidRDefault="00DD20A4" w:rsidP="00090EDA">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Vardinė įtampa: 300/500V</w:t>
      </w:r>
      <w:r w:rsidRPr="000702B0">
        <w:rPr>
          <w:rStyle w:val="eop"/>
          <w:rFonts w:asciiTheme="minorHAnsi" w:hAnsiTheme="minorHAnsi" w:cstheme="minorHAnsi"/>
        </w:rPr>
        <w:t> </w:t>
      </w:r>
    </w:p>
    <w:p w14:paraId="4876115A" w14:textId="77777777" w:rsidR="00DD20A4" w:rsidRPr="000702B0" w:rsidRDefault="00DD20A4" w:rsidP="00090EDA">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Degumo klasė: </w:t>
      </w:r>
      <w:proofErr w:type="spellStart"/>
      <w:r w:rsidRPr="000702B0">
        <w:rPr>
          <w:rStyle w:val="normaltextrun"/>
          <w:rFonts w:asciiTheme="minorHAnsi" w:hAnsiTheme="minorHAnsi" w:cstheme="minorHAnsi"/>
        </w:rPr>
        <w:t>Cca</w:t>
      </w:r>
      <w:proofErr w:type="spellEnd"/>
      <w:r w:rsidRPr="000702B0">
        <w:rPr>
          <w:rStyle w:val="eop"/>
          <w:rFonts w:asciiTheme="minorHAnsi" w:hAnsiTheme="minorHAnsi" w:cstheme="minorHAnsi"/>
        </w:rPr>
        <w:t> </w:t>
      </w:r>
    </w:p>
    <w:p w14:paraId="7484749F" w14:textId="77777777" w:rsidR="00DD20A4" w:rsidRPr="000702B0" w:rsidRDefault="00DD20A4" w:rsidP="00090EDA">
      <w:pPr>
        <w:pStyle w:val="paragraph"/>
        <w:spacing w:before="0" w:beforeAutospacing="0" w:after="0" w:afterAutospacing="0"/>
        <w:ind w:left="927"/>
        <w:textAlignment w:val="baseline"/>
        <w:rPr>
          <w:rFonts w:asciiTheme="minorHAnsi" w:hAnsiTheme="minorHAnsi" w:cstheme="minorHAnsi"/>
        </w:rPr>
      </w:pPr>
      <w:proofErr w:type="spellStart"/>
      <w:r w:rsidRPr="000702B0">
        <w:rPr>
          <w:rStyle w:val="normaltextrun"/>
          <w:rFonts w:asciiTheme="minorHAnsi" w:hAnsiTheme="minorHAnsi" w:cstheme="minorHAnsi"/>
        </w:rPr>
        <w:t>Behalogenis</w:t>
      </w:r>
      <w:proofErr w:type="spellEnd"/>
      <w:r w:rsidRPr="000702B0">
        <w:rPr>
          <w:rStyle w:val="eop"/>
          <w:rFonts w:asciiTheme="minorHAnsi" w:hAnsiTheme="minorHAnsi" w:cstheme="minorHAnsi"/>
        </w:rPr>
        <w:t> </w:t>
      </w:r>
    </w:p>
    <w:p w14:paraId="187AEA2E" w14:textId="77777777" w:rsidR="00DD20A4" w:rsidRPr="000702B0" w:rsidRDefault="00DD20A4" w:rsidP="00090EDA">
      <w:pPr>
        <w:pStyle w:val="paragraph"/>
        <w:spacing w:before="0" w:beforeAutospacing="0" w:after="0" w:afterAutospacing="0"/>
        <w:ind w:left="927"/>
        <w:textAlignment w:val="baseline"/>
        <w:rPr>
          <w:rFonts w:asciiTheme="minorHAnsi" w:hAnsiTheme="minorHAnsi" w:cstheme="minorHAnsi"/>
        </w:rPr>
      </w:pPr>
      <w:r w:rsidRPr="000702B0">
        <w:rPr>
          <w:rStyle w:val="eop"/>
          <w:rFonts w:asciiTheme="minorHAnsi" w:hAnsiTheme="minorHAnsi" w:cstheme="minorHAnsi"/>
        </w:rPr>
        <w:t> </w:t>
      </w:r>
    </w:p>
    <w:p w14:paraId="3E76A846" w14:textId="77777777" w:rsidR="00DD20A4" w:rsidRPr="000702B0" w:rsidRDefault="00DD20A4" w:rsidP="00090EDA">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i/>
          <w:iCs/>
          <w:u w:val="single"/>
        </w:rPr>
        <w:t>INSTALIACINIS LOVELIS</w:t>
      </w:r>
      <w:r w:rsidRPr="000702B0">
        <w:rPr>
          <w:rStyle w:val="eop"/>
          <w:rFonts w:asciiTheme="minorHAnsi" w:hAnsiTheme="minorHAnsi" w:cstheme="minorHAnsi"/>
        </w:rPr>
        <w:t> </w:t>
      </w:r>
    </w:p>
    <w:p w14:paraId="69225CCB" w14:textId="77777777" w:rsidR="00DD20A4" w:rsidRPr="000702B0" w:rsidRDefault="00DD20A4" w:rsidP="00090EDA">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Įvairių matmenų</w:t>
      </w:r>
      <w:r w:rsidRPr="000702B0">
        <w:rPr>
          <w:rStyle w:val="eop"/>
          <w:rFonts w:asciiTheme="minorHAnsi" w:hAnsiTheme="minorHAnsi" w:cstheme="minorHAnsi"/>
        </w:rPr>
        <w:t> </w:t>
      </w:r>
    </w:p>
    <w:p w14:paraId="664ED001" w14:textId="77777777" w:rsidR="00DD20A4" w:rsidRPr="000702B0" w:rsidRDefault="00DD20A4" w:rsidP="00090EDA">
      <w:pPr>
        <w:pStyle w:val="paragraph"/>
        <w:spacing w:before="0" w:beforeAutospacing="0" w:after="0" w:afterAutospacing="0"/>
        <w:ind w:left="927"/>
        <w:textAlignment w:val="baseline"/>
        <w:rPr>
          <w:rFonts w:asciiTheme="minorHAnsi" w:hAnsiTheme="minorHAnsi" w:cstheme="minorHAnsi"/>
        </w:rPr>
      </w:pPr>
      <w:r w:rsidRPr="000702B0">
        <w:rPr>
          <w:rStyle w:val="normaltextrun"/>
          <w:rFonts w:asciiTheme="minorHAnsi" w:hAnsiTheme="minorHAnsi" w:cstheme="minorHAnsi"/>
        </w:rPr>
        <w:t>Medžiaga: PVC</w:t>
      </w:r>
      <w:r w:rsidRPr="000702B0">
        <w:rPr>
          <w:rStyle w:val="eop"/>
          <w:rFonts w:asciiTheme="minorHAnsi" w:hAnsiTheme="minorHAnsi" w:cstheme="minorHAnsi"/>
        </w:rPr>
        <w:t> </w:t>
      </w:r>
    </w:p>
    <w:p w14:paraId="3047F1B3" w14:textId="77777777" w:rsidR="0099376A" w:rsidRPr="000702B0" w:rsidRDefault="0099376A" w:rsidP="00193484">
      <w:pPr>
        <w:tabs>
          <w:tab w:val="left" w:pos="993"/>
          <w:tab w:val="left" w:pos="7938"/>
          <w:tab w:val="right" w:pos="9638"/>
        </w:tabs>
        <w:autoSpaceDE w:val="0"/>
        <w:autoSpaceDN w:val="0"/>
        <w:adjustRightInd w:val="0"/>
        <w:spacing w:after="0" w:line="240" w:lineRule="auto"/>
        <w:jc w:val="both"/>
        <w:textAlignment w:val="baseline"/>
        <w:rPr>
          <w:rFonts w:cstheme="minorHAnsi"/>
          <w:sz w:val="24"/>
          <w:szCs w:val="24"/>
        </w:rPr>
      </w:pPr>
    </w:p>
    <w:p w14:paraId="1571F410" w14:textId="3758106B" w:rsidR="00C25E1E" w:rsidRPr="000702B0" w:rsidRDefault="00C25E1E" w:rsidP="00C353AB">
      <w:pPr>
        <w:pStyle w:val="Sraopastraipa"/>
        <w:autoSpaceDE w:val="0"/>
        <w:autoSpaceDN w:val="0"/>
        <w:adjustRightInd w:val="0"/>
        <w:spacing w:after="0" w:line="240" w:lineRule="auto"/>
        <w:ind w:hanging="578"/>
        <w:jc w:val="both"/>
        <w:rPr>
          <w:rFonts w:cstheme="minorHAnsi"/>
          <w:b/>
          <w:bCs/>
          <w:sz w:val="24"/>
          <w:szCs w:val="24"/>
          <w:u w:val="single"/>
        </w:rPr>
      </w:pPr>
      <w:r w:rsidRPr="000702B0">
        <w:rPr>
          <w:rFonts w:cstheme="minorHAnsi"/>
          <w:b/>
          <w:bCs/>
          <w:sz w:val="24"/>
          <w:szCs w:val="24"/>
          <w:u w:val="single"/>
        </w:rPr>
        <w:t>I</w:t>
      </w:r>
      <w:r w:rsidR="00C353AB" w:rsidRPr="000702B0">
        <w:rPr>
          <w:rFonts w:cstheme="minorHAnsi"/>
          <w:b/>
          <w:bCs/>
          <w:sz w:val="24"/>
          <w:szCs w:val="24"/>
          <w:u w:val="single"/>
        </w:rPr>
        <w:t>V</w:t>
      </w:r>
      <w:r w:rsidRPr="000702B0">
        <w:rPr>
          <w:rFonts w:cstheme="minorHAnsi"/>
          <w:b/>
          <w:bCs/>
          <w:sz w:val="24"/>
          <w:szCs w:val="24"/>
          <w:u w:val="single"/>
        </w:rPr>
        <w:t>. Apsauginės signalizacijos įrengimo aprašymas:</w:t>
      </w:r>
    </w:p>
    <w:p w14:paraId="6C431D68" w14:textId="77777777" w:rsidR="009570CE" w:rsidRPr="000702B0" w:rsidRDefault="009570CE" w:rsidP="00C353AB">
      <w:pPr>
        <w:pStyle w:val="Sraopastraipa"/>
        <w:autoSpaceDE w:val="0"/>
        <w:autoSpaceDN w:val="0"/>
        <w:adjustRightInd w:val="0"/>
        <w:spacing w:after="0" w:line="240" w:lineRule="auto"/>
        <w:ind w:hanging="578"/>
        <w:jc w:val="both"/>
        <w:rPr>
          <w:rFonts w:cstheme="minorHAnsi"/>
          <w:b/>
          <w:bCs/>
          <w:sz w:val="24"/>
          <w:szCs w:val="24"/>
          <w:u w:val="single"/>
        </w:rPr>
      </w:pPr>
    </w:p>
    <w:p w14:paraId="32DE5FD5" w14:textId="5D775FA5" w:rsidR="00CF0A5A" w:rsidRPr="000702B0" w:rsidRDefault="009570CE" w:rsidP="000835C0">
      <w:pPr>
        <w:pStyle w:val="Sraopastraipa"/>
        <w:numPr>
          <w:ilvl w:val="0"/>
          <w:numId w:val="32"/>
        </w:numPr>
        <w:tabs>
          <w:tab w:val="left" w:pos="993"/>
        </w:tabs>
        <w:autoSpaceDE w:val="0"/>
        <w:autoSpaceDN w:val="0"/>
        <w:adjustRightInd w:val="0"/>
        <w:spacing w:after="0" w:line="240" w:lineRule="auto"/>
        <w:ind w:firstLine="207"/>
        <w:jc w:val="both"/>
        <w:rPr>
          <w:rFonts w:eastAsia="SimSun" w:cstheme="minorHAnsi"/>
          <w:sz w:val="24"/>
          <w:szCs w:val="24"/>
          <w:lang w:eastAsia="zh-CN"/>
        </w:rPr>
      </w:pPr>
      <w:r w:rsidRPr="000702B0">
        <w:rPr>
          <w:rFonts w:eastAsia="SimSun" w:cstheme="minorHAnsi"/>
          <w:sz w:val="24"/>
          <w:szCs w:val="24"/>
          <w:lang w:eastAsia="zh-CN"/>
        </w:rPr>
        <w:t>Apsauginė signalizacija keičiama ir įrengiama nauja adresu</w:t>
      </w:r>
      <w:r w:rsidR="00CF0A5A" w:rsidRPr="000702B0">
        <w:rPr>
          <w:rFonts w:eastAsia="SimSun" w:cstheme="minorHAnsi"/>
          <w:sz w:val="24"/>
          <w:szCs w:val="24"/>
          <w:lang w:eastAsia="zh-CN"/>
        </w:rPr>
        <w:t xml:space="preserve">: </w:t>
      </w:r>
    </w:p>
    <w:p w14:paraId="384AD4A3" w14:textId="244CE537" w:rsidR="009570CE" w:rsidRPr="000702B0" w:rsidRDefault="009570CE" w:rsidP="00193484">
      <w:pPr>
        <w:pStyle w:val="Sraopastraipa"/>
        <w:numPr>
          <w:ilvl w:val="1"/>
          <w:numId w:val="32"/>
        </w:numPr>
        <w:tabs>
          <w:tab w:val="left" w:pos="1134"/>
        </w:tabs>
        <w:autoSpaceDE w:val="0"/>
        <w:autoSpaceDN w:val="0"/>
        <w:adjustRightInd w:val="0"/>
        <w:spacing w:after="0" w:line="240" w:lineRule="auto"/>
        <w:ind w:left="0" w:firstLine="567"/>
        <w:jc w:val="both"/>
        <w:rPr>
          <w:rFonts w:eastAsia="SimSun" w:cstheme="minorHAnsi"/>
          <w:b/>
          <w:bCs/>
          <w:i/>
          <w:iCs/>
          <w:sz w:val="24"/>
          <w:szCs w:val="24"/>
          <w:lang w:eastAsia="zh-CN"/>
        </w:rPr>
      </w:pPr>
      <w:r w:rsidRPr="000702B0">
        <w:rPr>
          <w:rFonts w:eastAsia="SimSun" w:cstheme="minorHAnsi"/>
          <w:b/>
          <w:bCs/>
          <w:i/>
          <w:iCs/>
          <w:sz w:val="24"/>
          <w:szCs w:val="24"/>
          <w:lang w:eastAsia="zh-CN"/>
        </w:rPr>
        <w:t>Vytauto Didžiojo g. 59, Kelmė (unikalus numeris: 5495-5001-8018, bendras plotas – 588 kv. m);</w:t>
      </w:r>
    </w:p>
    <w:p w14:paraId="71659253" w14:textId="74F448D7" w:rsidR="00CF0A5A" w:rsidRPr="000702B0" w:rsidRDefault="00CF0A5A" w:rsidP="00193484">
      <w:pPr>
        <w:pStyle w:val="Sraopastraipa"/>
        <w:numPr>
          <w:ilvl w:val="1"/>
          <w:numId w:val="32"/>
        </w:numPr>
        <w:autoSpaceDE w:val="0"/>
        <w:autoSpaceDN w:val="0"/>
        <w:adjustRightInd w:val="0"/>
        <w:spacing w:after="0" w:line="240" w:lineRule="auto"/>
        <w:ind w:left="0" w:firstLine="567"/>
        <w:jc w:val="both"/>
        <w:rPr>
          <w:rFonts w:cstheme="minorHAnsi"/>
          <w:b/>
          <w:bCs/>
          <w:i/>
          <w:iCs/>
          <w:sz w:val="24"/>
          <w:szCs w:val="24"/>
        </w:rPr>
      </w:pPr>
      <w:r w:rsidRPr="000702B0">
        <w:rPr>
          <w:rFonts w:cstheme="minorHAnsi"/>
          <w:b/>
          <w:bCs/>
          <w:i/>
          <w:iCs/>
          <w:sz w:val="24"/>
          <w:szCs w:val="24"/>
        </w:rPr>
        <w:t>Vydūno g. 7A, Kuršėnai, Šiaulių r. (unikalus numeris: 9194-6002-9034, bendras plotas – 387,98 kv. m);</w:t>
      </w:r>
    </w:p>
    <w:p w14:paraId="772D9B80" w14:textId="03F337FF" w:rsidR="009921E5" w:rsidRPr="000702B0" w:rsidRDefault="009921E5" w:rsidP="000835C0">
      <w:pPr>
        <w:pStyle w:val="Sraopastraipa"/>
        <w:numPr>
          <w:ilvl w:val="0"/>
          <w:numId w:val="32"/>
        </w:numPr>
        <w:tabs>
          <w:tab w:val="left" w:pos="993"/>
        </w:tabs>
        <w:autoSpaceDE w:val="0"/>
        <w:autoSpaceDN w:val="0"/>
        <w:adjustRightInd w:val="0"/>
        <w:spacing w:after="0" w:line="240" w:lineRule="auto"/>
        <w:ind w:left="0" w:firstLine="709"/>
        <w:jc w:val="both"/>
        <w:rPr>
          <w:rFonts w:cstheme="minorHAnsi"/>
          <w:sz w:val="24"/>
          <w:szCs w:val="24"/>
        </w:rPr>
      </w:pPr>
      <w:r w:rsidRPr="000702B0">
        <w:rPr>
          <w:rFonts w:eastAsia="SimSun" w:cstheme="minorHAnsi"/>
          <w:sz w:val="24"/>
          <w:szCs w:val="24"/>
          <w:lang w:eastAsia="zh-CN"/>
        </w:rPr>
        <w:t>Rangovas į savo pasiūlymą turi įtraukti visą aparatinę ir programinę įrangą</w:t>
      </w:r>
      <w:r w:rsidR="00A43BCD" w:rsidRPr="000702B0">
        <w:rPr>
          <w:rFonts w:eastAsia="SimSun" w:cstheme="minorHAnsi"/>
          <w:sz w:val="24"/>
          <w:szCs w:val="24"/>
          <w:lang w:eastAsia="zh-CN"/>
        </w:rPr>
        <w:t>, siekiant laisvai valdyti sistemą neturint jokių apribojimų</w:t>
      </w:r>
      <w:r w:rsidRPr="000702B0">
        <w:rPr>
          <w:rFonts w:eastAsia="SimSun" w:cstheme="minorHAnsi"/>
          <w:sz w:val="24"/>
          <w:szCs w:val="24"/>
          <w:lang w:eastAsia="zh-CN"/>
        </w:rPr>
        <w:t>.</w:t>
      </w:r>
    </w:p>
    <w:p w14:paraId="687C7E37" w14:textId="77777777" w:rsidR="00544BB3" w:rsidRPr="000702B0" w:rsidRDefault="00776725" w:rsidP="000835C0">
      <w:pPr>
        <w:pStyle w:val="Sraopastraipa"/>
        <w:numPr>
          <w:ilvl w:val="0"/>
          <w:numId w:val="32"/>
        </w:numPr>
        <w:tabs>
          <w:tab w:val="left" w:pos="1134"/>
        </w:tabs>
        <w:autoSpaceDE w:val="0"/>
        <w:autoSpaceDN w:val="0"/>
        <w:adjustRightInd w:val="0"/>
        <w:spacing w:after="0" w:line="240" w:lineRule="auto"/>
        <w:ind w:left="0" w:firstLine="709"/>
        <w:jc w:val="both"/>
        <w:rPr>
          <w:rFonts w:cstheme="minorHAnsi"/>
          <w:sz w:val="24"/>
          <w:szCs w:val="24"/>
        </w:rPr>
      </w:pPr>
      <w:r w:rsidRPr="000702B0">
        <w:rPr>
          <w:rFonts w:cstheme="minorHAnsi"/>
          <w:sz w:val="24"/>
          <w:szCs w:val="24"/>
        </w:rPr>
        <w:t>Apsauginė signalizacij</w:t>
      </w:r>
      <w:r w:rsidR="00255B68" w:rsidRPr="000702B0">
        <w:rPr>
          <w:rFonts w:cstheme="minorHAnsi"/>
          <w:sz w:val="24"/>
          <w:szCs w:val="24"/>
        </w:rPr>
        <w:t>os centralė montuojama</w:t>
      </w:r>
      <w:r w:rsidR="00544BB3" w:rsidRPr="000702B0">
        <w:rPr>
          <w:rFonts w:cstheme="minorHAnsi"/>
          <w:sz w:val="24"/>
          <w:szCs w:val="24"/>
        </w:rPr>
        <w:t xml:space="preserve">: </w:t>
      </w:r>
    </w:p>
    <w:p w14:paraId="6B47DE49" w14:textId="0BF86571" w:rsidR="00776725" w:rsidRPr="000702B0" w:rsidRDefault="00255B68" w:rsidP="00193484">
      <w:pPr>
        <w:pStyle w:val="Sraopastraipa"/>
        <w:tabs>
          <w:tab w:val="left" w:pos="1134"/>
        </w:tabs>
        <w:autoSpaceDE w:val="0"/>
        <w:autoSpaceDN w:val="0"/>
        <w:adjustRightInd w:val="0"/>
        <w:spacing w:after="0" w:line="240" w:lineRule="auto"/>
        <w:ind w:left="0"/>
        <w:jc w:val="both"/>
        <w:rPr>
          <w:rFonts w:eastAsia="SimSun" w:cstheme="minorHAnsi"/>
          <w:i/>
          <w:iCs/>
          <w:sz w:val="24"/>
          <w:szCs w:val="24"/>
          <w:lang w:eastAsia="zh-CN"/>
        </w:rPr>
      </w:pPr>
      <w:r w:rsidRPr="000702B0">
        <w:rPr>
          <w:rFonts w:eastAsia="SimSun" w:cstheme="minorHAnsi"/>
          <w:i/>
          <w:iCs/>
          <w:sz w:val="24"/>
          <w:szCs w:val="24"/>
          <w:lang w:eastAsia="zh-CN"/>
        </w:rPr>
        <w:t xml:space="preserve">patalpoje, kurios indeksas </w:t>
      </w:r>
      <w:r w:rsidR="004D3AAA" w:rsidRPr="000702B0">
        <w:rPr>
          <w:rFonts w:eastAsia="SimSun" w:cstheme="minorHAnsi"/>
          <w:i/>
          <w:iCs/>
          <w:sz w:val="24"/>
          <w:szCs w:val="24"/>
          <w:lang w:eastAsia="zh-CN"/>
        </w:rPr>
        <w:t>2</w:t>
      </w:r>
      <w:r w:rsidRPr="000702B0">
        <w:rPr>
          <w:rFonts w:eastAsia="SimSun" w:cstheme="minorHAnsi"/>
          <w:i/>
          <w:iCs/>
          <w:sz w:val="24"/>
          <w:szCs w:val="24"/>
          <w:lang w:eastAsia="zh-CN"/>
        </w:rPr>
        <w:t>-</w:t>
      </w:r>
      <w:r w:rsidR="004D3AAA" w:rsidRPr="000702B0">
        <w:rPr>
          <w:rFonts w:eastAsia="SimSun" w:cstheme="minorHAnsi"/>
          <w:i/>
          <w:iCs/>
          <w:sz w:val="24"/>
          <w:szCs w:val="24"/>
          <w:lang w:eastAsia="zh-CN"/>
        </w:rPr>
        <w:t>16</w:t>
      </w:r>
      <w:r w:rsidR="00F17299" w:rsidRPr="000702B0">
        <w:rPr>
          <w:rFonts w:eastAsia="SimSun" w:cstheme="minorHAnsi"/>
          <w:i/>
          <w:iCs/>
          <w:sz w:val="24"/>
          <w:szCs w:val="24"/>
          <w:lang w:eastAsia="zh-CN"/>
        </w:rPr>
        <w:t xml:space="preserve"> </w:t>
      </w:r>
      <w:r w:rsidRPr="000702B0">
        <w:rPr>
          <w:rFonts w:eastAsia="SimSun" w:cstheme="minorHAnsi"/>
          <w:i/>
          <w:iCs/>
          <w:sz w:val="24"/>
          <w:szCs w:val="24"/>
          <w:lang w:eastAsia="zh-CN"/>
        </w:rPr>
        <w:t>(</w:t>
      </w:r>
      <w:r w:rsidR="004D3AAA" w:rsidRPr="000702B0">
        <w:rPr>
          <w:rFonts w:eastAsia="SimSun" w:cstheme="minorHAnsi"/>
          <w:i/>
          <w:iCs/>
          <w:sz w:val="24"/>
          <w:szCs w:val="24"/>
          <w:lang w:eastAsia="zh-CN"/>
        </w:rPr>
        <w:t>9,20</w:t>
      </w:r>
      <w:r w:rsidRPr="000702B0">
        <w:rPr>
          <w:rFonts w:eastAsia="SimSun" w:cstheme="minorHAnsi"/>
          <w:i/>
          <w:iCs/>
          <w:sz w:val="24"/>
          <w:szCs w:val="24"/>
          <w:lang w:eastAsia="zh-CN"/>
        </w:rPr>
        <w:t xml:space="preserve"> kv. m)</w:t>
      </w:r>
      <w:r w:rsidR="00CF0A5A" w:rsidRPr="000702B0">
        <w:rPr>
          <w:rFonts w:eastAsia="SimSun" w:cstheme="minorHAnsi"/>
          <w:i/>
          <w:iCs/>
          <w:sz w:val="24"/>
          <w:szCs w:val="24"/>
          <w:lang w:eastAsia="zh-CN"/>
        </w:rPr>
        <w:t xml:space="preserve"> (Vytauto Didžiojo g. 59, Kelmė)</w:t>
      </w:r>
      <w:r w:rsidR="00544BB3" w:rsidRPr="000702B0">
        <w:rPr>
          <w:rFonts w:eastAsia="SimSun" w:cstheme="minorHAnsi"/>
          <w:i/>
          <w:iCs/>
          <w:sz w:val="24"/>
          <w:szCs w:val="24"/>
          <w:lang w:eastAsia="zh-CN"/>
        </w:rPr>
        <w:t>;</w:t>
      </w:r>
    </w:p>
    <w:p w14:paraId="7F8BE812" w14:textId="662C8127" w:rsidR="00544BB3" w:rsidRPr="000702B0" w:rsidRDefault="00544BB3" w:rsidP="00193484">
      <w:pPr>
        <w:pStyle w:val="Sraopastraipa"/>
        <w:tabs>
          <w:tab w:val="left" w:pos="1134"/>
        </w:tabs>
        <w:autoSpaceDE w:val="0"/>
        <w:autoSpaceDN w:val="0"/>
        <w:adjustRightInd w:val="0"/>
        <w:spacing w:after="0" w:line="240" w:lineRule="auto"/>
        <w:ind w:left="0"/>
        <w:jc w:val="both"/>
        <w:rPr>
          <w:rFonts w:cstheme="minorHAnsi"/>
          <w:i/>
          <w:iCs/>
          <w:sz w:val="24"/>
          <w:szCs w:val="24"/>
        </w:rPr>
      </w:pPr>
      <w:r w:rsidRPr="000702B0">
        <w:rPr>
          <w:rFonts w:eastAsia="SimSun" w:cstheme="minorHAnsi"/>
          <w:i/>
          <w:iCs/>
          <w:sz w:val="24"/>
          <w:szCs w:val="24"/>
          <w:lang w:eastAsia="zh-CN"/>
        </w:rPr>
        <w:t>patalpoje, kurios indeksas 1-6 (8,57 kv. m) (Vydūno g. 7A, Kuršėnai, Šiaulių r.).</w:t>
      </w:r>
    </w:p>
    <w:p w14:paraId="1792A9DB" w14:textId="1CBA9667" w:rsidR="0004528C" w:rsidRPr="000702B0" w:rsidRDefault="00D26872" w:rsidP="000835C0">
      <w:pPr>
        <w:pStyle w:val="Sraopastraipa"/>
        <w:numPr>
          <w:ilvl w:val="0"/>
          <w:numId w:val="32"/>
        </w:numPr>
        <w:tabs>
          <w:tab w:val="left" w:pos="1134"/>
          <w:tab w:val="right" w:pos="9638"/>
        </w:tabs>
        <w:autoSpaceDE w:val="0"/>
        <w:autoSpaceDN w:val="0"/>
        <w:adjustRightInd w:val="0"/>
        <w:spacing w:after="0" w:line="240" w:lineRule="auto"/>
        <w:ind w:left="0" w:firstLine="709"/>
        <w:jc w:val="both"/>
        <w:rPr>
          <w:rFonts w:eastAsia="SimSun" w:cstheme="minorHAnsi"/>
          <w:sz w:val="24"/>
          <w:szCs w:val="24"/>
          <w:u w:val="single"/>
          <w:lang w:eastAsia="zh-CN"/>
        </w:rPr>
      </w:pPr>
      <w:r w:rsidRPr="000702B0">
        <w:rPr>
          <w:rFonts w:eastAsia="SimSun" w:cstheme="minorHAnsi"/>
          <w:sz w:val="24"/>
          <w:szCs w:val="24"/>
          <w:lang w:eastAsia="zh-CN"/>
        </w:rPr>
        <w:lastRenderedPageBreak/>
        <w:t>Apsauginė signalizacija įrengiama</w:t>
      </w:r>
      <w:r w:rsidR="004E5BC9" w:rsidRPr="000702B0">
        <w:rPr>
          <w:rFonts w:eastAsia="SimSun" w:cstheme="minorHAnsi"/>
          <w:sz w:val="24"/>
          <w:szCs w:val="24"/>
          <w:lang w:eastAsia="zh-CN"/>
        </w:rPr>
        <w:t xml:space="preserve"> patalpose, kurioms reikalinga užtikrinti apsaugą, įrengiant apsauginę signalizaciją</w:t>
      </w:r>
      <w:r w:rsidR="0004528C" w:rsidRPr="000702B0">
        <w:rPr>
          <w:rFonts w:eastAsia="SimSun" w:cstheme="minorHAnsi"/>
          <w:sz w:val="24"/>
          <w:szCs w:val="24"/>
          <w:lang w:eastAsia="zh-CN"/>
        </w:rPr>
        <w:t>:</w:t>
      </w:r>
    </w:p>
    <w:p w14:paraId="0E881E4E" w14:textId="4BE1063E" w:rsidR="004E5BC9" w:rsidRPr="000702B0" w:rsidRDefault="006031FC" w:rsidP="005B5728">
      <w:pPr>
        <w:pStyle w:val="Sraopastraipa"/>
        <w:tabs>
          <w:tab w:val="left" w:pos="1134"/>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sz w:val="24"/>
          <w:szCs w:val="24"/>
          <w:lang w:eastAsia="zh-CN"/>
        </w:rPr>
        <w:t>-</w:t>
      </w:r>
      <w:r w:rsidR="005B5728" w:rsidRPr="000702B0">
        <w:rPr>
          <w:rFonts w:eastAsia="SimSun" w:cstheme="minorHAnsi"/>
          <w:sz w:val="24"/>
          <w:szCs w:val="24"/>
          <w:lang w:eastAsia="zh-CN"/>
        </w:rPr>
        <w:t xml:space="preserve"> </w:t>
      </w:r>
      <w:r w:rsidR="0004528C" w:rsidRPr="000702B0">
        <w:rPr>
          <w:rFonts w:eastAsia="SimSun" w:cstheme="minorHAnsi"/>
          <w:i/>
          <w:iCs/>
          <w:sz w:val="24"/>
          <w:szCs w:val="24"/>
          <w:lang w:eastAsia="zh-CN"/>
        </w:rPr>
        <w:t>Vytauto Didžiojo g. 59, Kelmė</w:t>
      </w:r>
      <w:r w:rsidR="0004528C" w:rsidRPr="000702B0">
        <w:rPr>
          <w:rFonts w:eastAsia="SimSun" w:cstheme="minorHAnsi"/>
          <w:sz w:val="24"/>
          <w:szCs w:val="24"/>
          <w:lang w:eastAsia="zh-CN"/>
        </w:rPr>
        <w:t xml:space="preserve"> -</w:t>
      </w:r>
      <w:r w:rsidR="00D26872" w:rsidRPr="000702B0">
        <w:rPr>
          <w:rFonts w:eastAsia="SimSun" w:cstheme="minorHAnsi"/>
          <w:sz w:val="24"/>
          <w:szCs w:val="24"/>
          <w:lang w:eastAsia="zh-CN"/>
        </w:rPr>
        <w:t xml:space="preserve"> </w:t>
      </w:r>
      <w:r w:rsidR="004E5BC9" w:rsidRPr="000702B0">
        <w:rPr>
          <w:rFonts w:eastAsia="SimSun" w:cstheme="minorHAnsi"/>
          <w:sz w:val="24"/>
          <w:szCs w:val="24"/>
          <w:lang w:eastAsia="zh-CN"/>
        </w:rPr>
        <w:t>r</w:t>
      </w:r>
      <w:r w:rsidR="008A2A01" w:rsidRPr="000702B0">
        <w:rPr>
          <w:rFonts w:eastAsia="SimSun" w:cstheme="minorHAnsi"/>
          <w:sz w:val="24"/>
          <w:szCs w:val="24"/>
          <w:lang w:eastAsia="zh-CN"/>
        </w:rPr>
        <w:t xml:space="preserve">ūsio patalpose su langais ir durimis, </w:t>
      </w:r>
      <w:r w:rsidR="004D3AAA" w:rsidRPr="000702B0">
        <w:rPr>
          <w:rFonts w:eastAsia="SimSun" w:cstheme="minorHAnsi"/>
          <w:sz w:val="24"/>
          <w:szCs w:val="24"/>
          <w:lang w:eastAsia="zh-CN"/>
        </w:rPr>
        <w:t>p</w:t>
      </w:r>
      <w:r w:rsidR="00701C13" w:rsidRPr="000702B0">
        <w:rPr>
          <w:rFonts w:eastAsia="SimSun" w:cstheme="minorHAnsi"/>
          <w:sz w:val="24"/>
          <w:szCs w:val="24"/>
          <w:lang w:eastAsia="zh-CN"/>
        </w:rPr>
        <w:t>irmo aukšto patalpose</w:t>
      </w:r>
      <w:r w:rsidR="001758EF" w:rsidRPr="000702B0">
        <w:rPr>
          <w:rFonts w:eastAsia="SimSun" w:cstheme="minorHAnsi"/>
          <w:sz w:val="24"/>
          <w:szCs w:val="24"/>
          <w:lang w:eastAsia="zh-CN"/>
        </w:rPr>
        <w:t xml:space="preserve"> </w:t>
      </w:r>
      <w:r w:rsidR="00B45290" w:rsidRPr="000702B0">
        <w:rPr>
          <w:rFonts w:eastAsia="SimSun" w:cstheme="minorHAnsi"/>
          <w:sz w:val="24"/>
          <w:szCs w:val="24"/>
          <w:lang w:eastAsia="zh-CN"/>
        </w:rPr>
        <w:t>ir patalpose</w:t>
      </w:r>
      <w:r w:rsidR="00087F66" w:rsidRPr="000702B0">
        <w:rPr>
          <w:rFonts w:eastAsia="SimSun" w:cstheme="minorHAnsi"/>
          <w:sz w:val="24"/>
          <w:szCs w:val="24"/>
          <w:lang w:eastAsia="zh-CN"/>
        </w:rPr>
        <w:t xml:space="preserve"> </w:t>
      </w:r>
      <w:r w:rsidR="00B45290" w:rsidRPr="000702B0">
        <w:rPr>
          <w:rFonts w:eastAsia="SimSun" w:cstheme="minorHAnsi"/>
          <w:sz w:val="24"/>
          <w:szCs w:val="24"/>
          <w:lang w:eastAsia="zh-CN"/>
        </w:rPr>
        <w:t xml:space="preserve">ties avariniais išėjimais </w:t>
      </w:r>
      <w:r w:rsidR="00701C13" w:rsidRPr="000702B0">
        <w:rPr>
          <w:rFonts w:eastAsia="SimSun" w:cstheme="minorHAnsi"/>
          <w:sz w:val="24"/>
          <w:szCs w:val="24"/>
          <w:lang w:eastAsia="zh-CN"/>
        </w:rPr>
        <w:t xml:space="preserve">naudojami kombinuoti judesio ir </w:t>
      </w:r>
      <w:r w:rsidR="00AF54BA" w:rsidRPr="000702B0">
        <w:rPr>
          <w:rFonts w:eastAsia="SimSun" w:cstheme="minorHAnsi"/>
          <w:sz w:val="24"/>
          <w:szCs w:val="24"/>
          <w:lang w:eastAsia="zh-CN"/>
        </w:rPr>
        <w:t>stiklo dūžio</w:t>
      </w:r>
      <w:r w:rsidR="00701C13" w:rsidRPr="000702B0">
        <w:rPr>
          <w:rFonts w:eastAsia="SimSun" w:cstheme="minorHAnsi"/>
          <w:sz w:val="24"/>
          <w:szCs w:val="24"/>
          <w:lang w:eastAsia="zh-CN"/>
        </w:rPr>
        <w:t xml:space="preserve"> davikliai</w:t>
      </w:r>
      <w:r w:rsidR="00AF54BA" w:rsidRPr="000702B0">
        <w:rPr>
          <w:rFonts w:eastAsia="SimSun" w:cstheme="minorHAnsi"/>
          <w:sz w:val="24"/>
          <w:szCs w:val="24"/>
          <w:lang w:eastAsia="zh-CN"/>
        </w:rPr>
        <w:t>,</w:t>
      </w:r>
      <w:r w:rsidR="005920C7" w:rsidRPr="000702B0">
        <w:rPr>
          <w:rFonts w:eastAsia="SimSun" w:cstheme="minorHAnsi"/>
          <w:sz w:val="24"/>
          <w:szCs w:val="24"/>
          <w:lang w:eastAsia="zh-CN"/>
        </w:rPr>
        <w:t xml:space="preserve"> bei langų magnetiniai </w:t>
      </w:r>
      <w:r w:rsidR="007B5B02" w:rsidRPr="000702B0">
        <w:rPr>
          <w:rFonts w:eastAsia="SimSun" w:cstheme="minorHAnsi"/>
          <w:sz w:val="24"/>
          <w:szCs w:val="24"/>
          <w:lang w:eastAsia="zh-CN"/>
        </w:rPr>
        <w:t>jutikliai</w:t>
      </w:r>
      <w:r w:rsidR="000078F2" w:rsidRPr="000702B0">
        <w:rPr>
          <w:rFonts w:eastAsia="SimSun" w:cstheme="minorHAnsi"/>
          <w:sz w:val="24"/>
          <w:szCs w:val="24"/>
          <w:lang w:eastAsia="zh-CN"/>
        </w:rPr>
        <w:t>, ant išėjimo durų</w:t>
      </w:r>
      <w:r w:rsidR="008C24B7" w:rsidRPr="000702B0">
        <w:rPr>
          <w:rFonts w:eastAsia="SimSun" w:cstheme="minorHAnsi"/>
          <w:sz w:val="24"/>
          <w:szCs w:val="24"/>
          <w:lang w:eastAsia="zh-CN"/>
        </w:rPr>
        <w:t xml:space="preserve"> -</w:t>
      </w:r>
      <w:r w:rsidR="007B5B02" w:rsidRPr="000702B0">
        <w:rPr>
          <w:rFonts w:eastAsia="SimSun" w:cstheme="minorHAnsi"/>
          <w:sz w:val="24"/>
          <w:szCs w:val="24"/>
          <w:lang w:eastAsia="zh-CN"/>
        </w:rPr>
        <w:t xml:space="preserve"> magnetiniai jutikliai</w:t>
      </w:r>
      <w:r w:rsidR="004D0044" w:rsidRPr="000702B0">
        <w:rPr>
          <w:rFonts w:eastAsia="SimSun" w:cstheme="minorHAnsi"/>
          <w:sz w:val="24"/>
          <w:szCs w:val="24"/>
          <w:lang w:eastAsia="zh-CN"/>
        </w:rPr>
        <w:t>. L</w:t>
      </w:r>
      <w:r w:rsidR="00AF54BA" w:rsidRPr="000702B0">
        <w:rPr>
          <w:rFonts w:eastAsia="SimSun" w:cstheme="minorHAnsi"/>
          <w:sz w:val="24"/>
          <w:szCs w:val="24"/>
          <w:lang w:eastAsia="zh-CN"/>
        </w:rPr>
        <w:t>ikusiuose aukšt</w:t>
      </w:r>
      <w:r w:rsidR="006738F2" w:rsidRPr="000702B0">
        <w:rPr>
          <w:rFonts w:eastAsia="SimSun" w:cstheme="minorHAnsi"/>
          <w:sz w:val="24"/>
          <w:szCs w:val="24"/>
          <w:lang w:eastAsia="zh-CN"/>
        </w:rPr>
        <w:t>ų bendro naudojimo patalpose</w:t>
      </w:r>
      <w:r w:rsidR="00F56A84" w:rsidRPr="000702B0">
        <w:rPr>
          <w:rFonts w:eastAsia="SimSun" w:cstheme="minorHAnsi"/>
          <w:sz w:val="24"/>
          <w:szCs w:val="24"/>
          <w:lang w:eastAsia="zh-CN"/>
        </w:rPr>
        <w:t xml:space="preserve"> judesio daviklius. </w:t>
      </w:r>
      <w:r w:rsidR="003A1FCD" w:rsidRPr="000702B0">
        <w:rPr>
          <w:rFonts w:eastAsia="SimSun" w:cstheme="minorHAnsi"/>
          <w:sz w:val="24"/>
          <w:szCs w:val="24"/>
          <w:lang w:eastAsia="zh-CN"/>
        </w:rPr>
        <w:t>Komutacinė</w:t>
      </w:r>
      <w:r w:rsidR="001973C1" w:rsidRPr="000702B0">
        <w:rPr>
          <w:rFonts w:eastAsia="SimSun" w:cstheme="minorHAnsi"/>
          <w:sz w:val="24"/>
          <w:szCs w:val="24"/>
          <w:lang w:eastAsia="zh-CN"/>
        </w:rPr>
        <w:t>j</w:t>
      </w:r>
      <w:r w:rsidR="003A1FCD" w:rsidRPr="000702B0">
        <w:rPr>
          <w:rFonts w:eastAsia="SimSun" w:cstheme="minorHAnsi"/>
          <w:sz w:val="24"/>
          <w:szCs w:val="24"/>
          <w:lang w:eastAsia="zh-CN"/>
        </w:rPr>
        <w:t>e</w:t>
      </w:r>
      <w:r w:rsidR="00BF13E1" w:rsidRPr="000702B0">
        <w:rPr>
          <w:rFonts w:eastAsia="SimSun" w:cstheme="minorHAnsi"/>
          <w:sz w:val="24"/>
          <w:szCs w:val="24"/>
          <w:lang w:eastAsia="zh-CN"/>
        </w:rPr>
        <w:t xml:space="preserve"> patalpo</w:t>
      </w:r>
      <w:r w:rsidR="001973C1" w:rsidRPr="000702B0">
        <w:rPr>
          <w:rFonts w:eastAsia="SimSun" w:cstheme="minorHAnsi"/>
          <w:sz w:val="24"/>
          <w:szCs w:val="24"/>
          <w:lang w:eastAsia="zh-CN"/>
        </w:rPr>
        <w:t>j</w:t>
      </w:r>
      <w:r w:rsidR="00BF13E1" w:rsidRPr="000702B0">
        <w:rPr>
          <w:rFonts w:eastAsia="SimSun" w:cstheme="minorHAnsi"/>
          <w:sz w:val="24"/>
          <w:szCs w:val="24"/>
          <w:lang w:eastAsia="zh-CN"/>
        </w:rPr>
        <w:t>e</w:t>
      </w:r>
      <w:r w:rsidR="00736E6F" w:rsidRPr="000702B0">
        <w:rPr>
          <w:rFonts w:eastAsia="SimSun" w:cstheme="minorHAnsi"/>
          <w:sz w:val="24"/>
          <w:szCs w:val="24"/>
          <w:lang w:eastAsia="zh-CN"/>
        </w:rPr>
        <w:t xml:space="preserve"> (patalpos indeksas </w:t>
      </w:r>
      <w:r w:rsidR="002E4DD0" w:rsidRPr="000702B0">
        <w:rPr>
          <w:rFonts w:eastAsia="SimSun" w:cstheme="minorHAnsi"/>
          <w:sz w:val="24"/>
          <w:szCs w:val="24"/>
          <w:lang w:eastAsia="zh-CN"/>
        </w:rPr>
        <w:t>2-16</w:t>
      </w:r>
      <w:r w:rsidR="00736E6F" w:rsidRPr="000702B0">
        <w:rPr>
          <w:rFonts w:eastAsia="SimSun" w:cstheme="minorHAnsi"/>
          <w:sz w:val="24"/>
          <w:szCs w:val="24"/>
          <w:lang w:eastAsia="zh-CN"/>
        </w:rPr>
        <w:t>)</w:t>
      </w:r>
      <w:r w:rsidR="006655DA" w:rsidRPr="000702B0">
        <w:rPr>
          <w:rFonts w:eastAsia="SimSun" w:cstheme="minorHAnsi"/>
          <w:sz w:val="24"/>
          <w:szCs w:val="24"/>
          <w:lang w:eastAsia="zh-CN"/>
        </w:rPr>
        <w:t xml:space="preserve">, </w:t>
      </w:r>
      <w:r w:rsidR="00C522F9" w:rsidRPr="000702B0">
        <w:rPr>
          <w:rFonts w:eastAsia="SimSun" w:cstheme="minorHAnsi"/>
          <w:sz w:val="24"/>
          <w:szCs w:val="24"/>
          <w:lang w:eastAsia="zh-CN"/>
        </w:rPr>
        <w:t>garažo patalpoje (patalpos indeksas – 3)</w:t>
      </w:r>
      <w:r w:rsidR="00BF13E1" w:rsidRPr="000702B0">
        <w:rPr>
          <w:rFonts w:eastAsia="SimSun" w:cstheme="minorHAnsi"/>
          <w:sz w:val="24"/>
          <w:szCs w:val="24"/>
          <w:lang w:eastAsia="zh-CN"/>
        </w:rPr>
        <w:t xml:space="preserve"> įrengiam</w:t>
      </w:r>
      <w:r w:rsidR="00410CA7" w:rsidRPr="000702B0">
        <w:rPr>
          <w:rFonts w:eastAsia="SimSun" w:cstheme="minorHAnsi"/>
          <w:sz w:val="24"/>
          <w:szCs w:val="24"/>
          <w:lang w:eastAsia="zh-CN"/>
        </w:rPr>
        <w:t xml:space="preserve">as </w:t>
      </w:r>
      <w:r w:rsidR="00BF13E1" w:rsidRPr="000702B0">
        <w:rPr>
          <w:rFonts w:eastAsia="SimSun" w:cstheme="minorHAnsi"/>
          <w:sz w:val="24"/>
          <w:szCs w:val="24"/>
          <w:lang w:eastAsia="zh-CN"/>
        </w:rPr>
        <w:t>judesio daviklis ir magnetinis kontaktas ant durų</w:t>
      </w:r>
      <w:r w:rsidR="002475FC" w:rsidRPr="000702B0">
        <w:rPr>
          <w:rFonts w:eastAsia="SimSun" w:cstheme="minorHAnsi"/>
          <w:sz w:val="24"/>
          <w:szCs w:val="24"/>
          <w:lang w:eastAsia="zh-CN"/>
        </w:rPr>
        <w:t xml:space="preserve"> ar vartų</w:t>
      </w:r>
      <w:r w:rsidR="00747020" w:rsidRPr="000702B0">
        <w:rPr>
          <w:rFonts w:eastAsia="SimSun" w:cstheme="minorHAnsi"/>
          <w:sz w:val="24"/>
          <w:szCs w:val="24"/>
          <w:lang w:eastAsia="zh-CN"/>
        </w:rPr>
        <w:t xml:space="preserve">, </w:t>
      </w:r>
      <w:r w:rsidR="00BF13E1" w:rsidRPr="000702B0">
        <w:rPr>
          <w:rFonts w:eastAsia="SimSun" w:cstheme="minorHAnsi"/>
          <w:sz w:val="24"/>
          <w:szCs w:val="24"/>
          <w:lang w:eastAsia="zh-CN"/>
        </w:rPr>
        <w:t>ši</w:t>
      </w:r>
      <w:r w:rsidR="00A12702" w:rsidRPr="000702B0">
        <w:rPr>
          <w:rFonts w:eastAsia="SimSun" w:cstheme="minorHAnsi"/>
          <w:sz w:val="24"/>
          <w:szCs w:val="24"/>
          <w:lang w:eastAsia="zh-CN"/>
        </w:rPr>
        <w:t>oms</w:t>
      </w:r>
      <w:r w:rsidR="00BF13E1" w:rsidRPr="000702B0">
        <w:rPr>
          <w:rFonts w:eastAsia="SimSun" w:cstheme="minorHAnsi"/>
          <w:sz w:val="24"/>
          <w:szCs w:val="24"/>
          <w:lang w:eastAsia="zh-CN"/>
        </w:rPr>
        <w:t xml:space="preserve"> patalp</w:t>
      </w:r>
      <w:r w:rsidR="00A12702" w:rsidRPr="000702B0">
        <w:rPr>
          <w:rFonts w:eastAsia="SimSun" w:cstheme="minorHAnsi"/>
          <w:sz w:val="24"/>
          <w:szCs w:val="24"/>
          <w:lang w:eastAsia="zh-CN"/>
        </w:rPr>
        <w:t>oms</w:t>
      </w:r>
      <w:r w:rsidR="00BF13E1" w:rsidRPr="000702B0">
        <w:rPr>
          <w:rFonts w:eastAsia="SimSun" w:cstheme="minorHAnsi"/>
          <w:sz w:val="24"/>
          <w:szCs w:val="24"/>
          <w:lang w:eastAsia="zh-CN"/>
        </w:rPr>
        <w:t xml:space="preserve"> suprogramuojam</w:t>
      </w:r>
      <w:r w:rsidR="00A12702" w:rsidRPr="000702B0">
        <w:rPr>
          <w:rFonts w:eastAsia="SimSun" w:cstheme="minorHAnsi"/>
          <w:sz w:val="24"/>
          <w:szCs w:val="24"/>
          <w:lang w:eastAsia="zh-CN"/>
        </w:rPr>
        <w:t>os</w:t>
      </w:r>
      <w:r w:rsidR="00BF13E1" w:rsidRPr="000702B0">
        <w:rPr>
          <w:rFonts w:eastAsia="SimSun" w:cstheme="minorHAnsi"/>
          <w:sz w:val="24"/>
          <w:szCs w:val="24"/>
          <w:lang w:eastAsia="zh-CN"/>
        </w:rPr>
        <w:t xml:space="preserve"> atskir</w:t>
      </w:r>
      <w:r w:rsidR="00A12702" w:rsidRPr="000702B0">
        <w:rPr>
          <w:rFonts w:eastAsia="SimSun" w:cstheme="minorHAnsi"/>
          <w:sz w:val="24"/>
          <w:szCs w:val="24"/>
          <w:lang w:eastAsia="zh-CN"/>
        </w:rPr>
        <w:t>os</w:t>
      </w:r>
      <w:r w:rsidR="00BF13E1" w:rsidRPr="000702B0">
        <w:rPr>
          <w:rFonts w:eastAsia="SimSun" w:cstheme="minorHAnsi"/>
          <w:sz w:val="24"/>
          <w:szCs w:val="24"/>
          <w:lang w:eastAsia="zh-CN"/>
        </w:rPr>
        <w:t>, nepriklausom</w:t>
      </w:r>
      <w:r w:rsidR="00A12702" w:rsidRPr="000702B0">
        <w:rPr>
          <w:rFonts w:eastAsia="SimSun" w:cstheme="minorHAnsi"/>
          <w:sz w:val="24"/>
          <w:szCs w:val="24"/>
          <w:lang w:eastAsia="zh-CN"/>
        </w:rPr>
        <w:t>os</w:t>
      </w:r>
      <w:r w:rsidR="00BF13E1" w:rsidRPr="000702B0">
        <w:rPr>
          <w:rFonts w:eastAsia="SimSun" w:cstheme="minorHAnsi"/>
          <w:sz w:val="24"/>
          <w:szCs w:val="24"/>
          <w:lang w:eastAsia="zh-CN"/>
        </w:rPr>
        <w:t xml:space="preserve"> apsaugos srit</w:t>
      </w:r>
      <w:r w:rsidR="00A12702" w:rsidRPr="000702B0">
        <w:rPr>
          <w:rFonts w:eastAsia="SimSun" w:cstheme="minorHAnsi"/>
          <w:sz w:val="24"/>
          <w:szCs w:val="24"/>
          <w:lang w:eastAsia="zh-CN"/>
        </w:rPr>
        <w:t>y</w:t>
      </w:r>
      <w:r w:rsidR="00BF13E1" w:rsidRPr="000702B0">
        <w:rPr>
          <w:rFonts w:eastAsia="SimSun" w:cstheme="minorHAnsi"/>
          <w:sz w:val="24"/>
          <w:szCs w:val="24"/>
          <w:lang w:eastAsia="zh-CN"/>
        </w:rPr>
        <w:t>s.</w:t>
      </w:r>
      <w:r w:rsidR="002651A8" w:rsidRPr="000702B0">
        <w:rPr>
          <w:rFonts w:eastAsia="SimSun" w:cstheme="minorHAnsi"/>
          <w:sz w:val="24"/>
          <w:szCs w:val="24"/>
          <w:lang w:eastAsia="zh-CN"/>
        </w:rPr>
        <w:t xml:space="preserve"> </w:t>
      </w:r>
    </w:p>
    <w:p w14:paraId="623F43A6" w14:textId="12B952AA" w:rsidR="0091411D" w:rsidRPr="000702B0" w:rsidRDefault="005B5728" w:rsidP="005B5728">
      <w:pPr>
        <w:pStyle w:val="Sraopastraipa"/>
        <w:tabs>
          <w:tab w:val="left" w:pos="1134"/>
          <w:tab w:val="right" w:pos="9638"/>
        </w:tabs>
        <w:autoSpaceDE w:val="0"/>
        <w:autoSpaceDN w:val="0"/>
        <w:adjustRightInd w:val="0"/>
        <w:spacing w:after="0" w:line="240" w:lineRule="auto"/>
        <w:ind w:left="0" w:firstLine="567"/>
        <w:jc w:val="both"/>
        <w:rPr>
          <w:rFonts w:eastAsia="SimSun" w:cstheme="minorHAnsi"/>
          <w:sz w:val="24"/>
          <w:szCs w:val="24"/>
          <w:lang w:eastAsia="zh-CN"/>
        </w:rPr>
      </w:pPr>
      <w:r w:rsidRPr="000702B0">
        <w:rPr>
          <w:rFonts w:eastAsia="SimSun" w:cstheme="minorHAnsi"/>
          <w:i/>
          <w:iCs/>
          <w:sz w:val="24"/>
          <w:szCs w:val="24"/>
          <w:lang w:eastAsia="zh-CN"/>
        </w:rPr>
        <w:t xml:space="preserve">- </w:t>
      </w:r>
      <w:r w:rsidR="004E5BC9" w:rsidRPr="000702B0">
        <w:rPr>
          <w:rFonts w:eastAsia="SimSun" w:cstheme="minorHAnsi"/>
          <w:i/>
          <w:iCs/>
          <w:sz w:val="24"/>
          <w:szCs w:val="24"/>
          <w:lang w:eastAsia="zh-CN"/>
        </w:rPr>
        <w:t>Vydūno g. 7A, Kuršėnai, Šiaulių r.</w:t>
      </w:r>
      <w:r w:rsidR="004E5BC9" w:rsidRPr="000702B0">
        <w:rPr>
          <w:rFonts w:eastAsia="SimSun" w:cstheme="minorHAnsi"/>
          <w:sz w:val="24"/>
          <w:szCs w:val="24"/>
          <w:lang w:eastAsia="zh-CN"/>
        </w:rPr>
        <w:t xml:space="preserve"> - pirmo aukšto patalpose </w:t>
      </w:r>
      <w:r w:rsidR="005D769C" w:rsidRPr="000702B0">
        <w:rPr>
          <w:rFonts w:eastAsia="SimSun" w:cstheme="minorHAnsi"/>
          <w:sz w:val="24"/>
          <w:szCs w:val="24"/>
          <w:lang w:eastAsia="zh-CN"/>
        </w:rPr>
        <w:t>ir patalpoje, kurios indeksas 1-8 (antras aukštas)</w:t>
      </w:r>
      <w:r w:rsidR="00B818C7" w:rsidRPr="000702B0">
        <w:rPr>
          <w:rFonts w:eastAsia="SimSun" w:cstheme="minorHAnsi"/>
          <w:sz w:val="24"/>
          <w:szCs w:val="24"/>
          <w:lang w:eastAsia="zh-CN"/>
        </w:rPr>
        <w:t xml:space="preserve"> ir likusiose bendro naudojimo patalpose</w:t>
      </w:r>
      <w:r w:rsidR="005D769C" w:rsidRPr="000702B0">
        <w:rPr>
          <w:rFonts w:eastAsia="SimSun" w:cstheme="minorHAnsi"/>
          <w:sz w:val="24"/>
          <w:szCs w:val="24"/>
          <w:lang w:eastAsia="zh-CN"/>
        </w:rPr>
        <w:t xml:space="preserve"> </w:t>
      </w:r>
      <w:r w:rsidR="004E5BC9" w:rsidRPr="000702B0">
        <w:rPr>
          <w:rFonts w:eastAsia="SimSun" w:cstheme="minorHAnsi"/>
          <w:sz w:val="24"/>
          <w:szCs w:val="24"/>
          <w:lang w:eastAsia="zh-CN"/>
        </w:rPr>
        <w:t>naudojami kombinuoti judesio ir stiklo dūžio davikliai, bei langų magnetiniai jutikliai, ant išėjimo durų - magnetiniai jutikliai.</w:t>
      </w:r>
      <w:r w:rsidR="006E6336" w:rsidRPr="000702B0">
        <w:rPr>
          <w:rFonts w:eastAsia="SimSun" w:cstheme="minorHAnsi"/>
          <w:sz w:val="24"/>
          <w:szCs w:val="24"/>
          <w:lang w:eastAsia="zh-CN"/>
        </w:rPr>
        <w:t xml:space="preserve"> </w:t>
      </w:r>
      <w:r w:rsidR="0093601C" w:rsidRPr="000702B0">
        <w:rPr>
          <w:rFonts w:eastAsia="SimSun" w:cstheme="minorHAnsi"/>
          <w:sz w:val="24"/>
          <w:szCs w:val="24"/>
          <w:lang w:eastAsia="zh-CN"/>
        </w:rPr>
        <w:t xml:space="preserve">Užsakovo atsakingiems asmenims </w:t>
      </w:r>
      <w:r w:rsidR="00331F8D" w:rsidRPr="000702B0">
        <w:rPr>
          <w:rFonts w:eastAsia="SimSun" w:cstheme="minorHAnsi"/>
          <w:sz w:val="24"/>
          <w:szCs w:val="24"/>
          <w:lang w:eastAsia="zh-CN"/>
        </w:rPr>
        <w:t>į pateiktą įrangą įdiegiama mobili aplikacija apsaugos sistemai valdyti.</w:t>
      </w:r>
    </w:p>
    <w:p w14:paraId="384C816F" w14:textId="6B5CCB99" w:rsidR="00D26872" w:rsidRPr="000702B0" w:rsidRDefault="0091411D" w:rsidP="000835C0">
      <w:pPr>
        <w:pStyle w:val="Sraopastraipa"/>
        <w:numPr>
          <w:ilvl w:val="0"/>
          <w:numId w:val="32"/>
        </w:numPr>
        <w:tabs>
          <w:tab w:val="left" w:pos="1078"/>
          <w:tab w:val="right" w:pos="9638"/>
        </w:tabs>
        <w:autoSpaceDE w:val="0"/>
        <w:autoSpaceDN w:val="0"/>
        <w:adjustRightInd w:val="0"/>
        <w:spacing w:after="0" w:line="240" w:lineRule="auto"/>
        <w:ind w:left="0" w:firstLine="709"/>
        <w:jc w:val="both"/>
        <w:rPr>
          <w:rFonts w:eastAsia="SimSun" w:cstheme="minorHAnsi"/>
          <w:sz w:val="24"/>
          <w:szCs w:val="24"/>
          <w:lang w:eastAsia="zh-CN"/>
        </w:rPr>
      </w:pPr>
      <w:r w:rsidRPr="000702B0">
        <w:rPr>
          <w:rFonts w:eastAsia="SimSun" w:cstheme="minorHAnsi"/>
          <w:sz w:val="24"/>
          <w:szCs w:val="24"/>
          <w:lang w:eastAsia="zh-CN"/>
        </w:rPr>
        <w:t xml:space="preserve">Apsauginė signalizacija turi turėti savyje integruota galimybę nustatytu laiku </w:t>
      </w:r>
      <w:r w:rsidR="00805B65" w:rsidRPr="000702B0">
        <w:rPr>
          <w:rFonts w:eastAsia="SimSun" w:cstheme="minorHAnsi"/>
          <w:sz w:val="24"/>
          <w:szCs w:val="24"/>
          <w:lang w:eastAsia="zh-CN"/>
        </w:rPr>
        <w:t>automatiškai</w:t>
      </w:r>
      <w:r w:rsidR="00B6296D" w:rsidRPr="000702B0">
        <w:rPr>
          <w:rFonts w:eastAsia="SimSun" w:cstheme="minorHAnsi"/>
          <w:sz w:val="24"/>
          <w:szCs w:val="24"/>
          <w:lang w:eastAsia="zh-CN"/>
        </w:rPr>
        <w:t xml:space="preserve"> </w:t>
      </w:r>
      <w:r w:rsidR="00805B65" w:rsidRPr="000702B0">
        <w:rPr>
          <w:rFonts w:eastAsia="SimSun" w:cstheme="minorHAnsi"/>
          <w:sz w:val="24"/>
          <w:szCs w:val="24"/>
          <w:lang w:eastAsia="zh-CN"/>
        </w:rPr>
        <w:t xml:space="preserve">priduoti ir nuimti apsaugos sistemą. </w:t>
      </w:r>
      <w:r w:rsidR="003D567D" w:rsidRPr="000702B0">
        <w:rPr>
          <w:rFonts w:eastAsia="SimSun" w:cstheme="minorHAnsi"/>
          <w:sz w:val="24"/>
          <w:szCs w:val="24"/>
          <w:lang w:eastAsia="zh-CN"/>
        </w:rPr>
        <w:t>Apsauginė sistema turi turėti automatiškai persijungianti laiką į vasaros</w:t>
      </w:r>
      <w:r w:rsidR="00082364" w:rsidRPr="000702B0">
        <w:rPr>
          <w:rFonts w:eastAsia="SimSun" w:cstheme="minorHAnsi"/>
          <w:sz w:val="24"/>
          <w:szCs w:val="24"/>
          <w:lang w:eastAsia="zh-CN"/>
        </w:rPr>
        <w:t xml:space="preserve"> </w:t>
      </w:r>
      <w:r w:rsidR="003D567D" w:rsidRPr="000702B0">
        <w:rPr>
          <w:rFonts w:eastAsia="SimSun" w:cstheme="minorHAnsi"/>
          <w:sz w:val="24"/>
          <w:szCs w:val="24"/>
          <w:lang w:eastAsia="zh-CN"/>
        </w:rPr>
        <w:t>/</w:t>
      </w:r>
      <w:r w:rsidR="00082364" w:rsidRPr="000702B0">
        <w:rPr>
          <w:rFonts w:eastAsia="SimSun" w:cstheme="minorHAnsi"/>
          <w:sz w:val="24"/>
          <w:szCs w:val="24"/>
          <w:lang w:eastAsia="zh-CN"/>
        </w:rPr>
        <w:t xml:space="preserve"> </w:t>
      </w:r>
      <w:r w:rsidR="003D567D" w:rsidRPr="000702B0">
        <w:rPr>
          <w:rFonts w:eastAsia="SimSun" w:cstheme="minorHAnsi"/>
          <w:sz w:val="24"/>
          <w:szCs w:val="24"/>
          <w:lang w:eastAsia="zh-CN"/>
        </w:rPr>
        <w:t>žiemos laiką.</w:t>
      </w:r>
      <w:r w:rsidR="00701C13" w:rsidRPr="000702B0">
        <w:rPr>
          <w:rFonts w:eastAsia="SimSun" w:cstheme="minorHAnsi"/>
          <w:sz w:val="24"/>
          <w:szCs w:val="24"/>
          <w:lang w:eastAsia="zh-CN"/>
        </w:rPr>
        <w:t xml:space="preserve"> </w:t>
      </w:r>
    </w:p>
    <w:p w14:paraId="6A0E5E2E" w14:textId="2B234B2A" w:rsidR="00D26872" w:rsidRPr="000702B0" w:rsidRDefault="00D26872" w:rsidP="000835C0">
      <w:pPr>
        <w:pStyle w:val="Sraopastraipa"/>
        <w:numPr>
          <w:ilvl w:val="0"/>
          <w:numId w:val="32"/>
        </w:numPr>
        <w:tabs>
          <w:tab w:val="left" w:pos="1134"/>
          <w:tab w:val="right" w:pos="9638"/>
        </w:tabs>
        <w:autoSpaceDE w:val="0"/>
        <w:autoSpaceDN w:val="0"/>
        <w:adjustRightInd w:val="0"/>
        <w:spacing w:after="0" w:line="240" w:lineRule="auto"/>
        <w:ind w:left="0" w:firstLine="709"/>
        <w:jc w:val="both"/>
        <w:rPr>
          <w:rFonts w:eastAsia="SimSun" w:cstheme="minorHAnsi"/>
          <w:sz w:val="24"/>
          <w:szCs w:val="24"/>
          <w:lang w:eastAsia="zh-CN"/>
        </w:rPr>
      </w:pPr>
      <w:r w:rsidRPr="000702B0">
        <w:rPr>
          <w:rFonts w:eastAsia="SimSun" w:cstheme="minorHAnsi"/>
          <w:sz w:val="24"/>
          <w:szCs w:val="24"/>
          <w:lang w:eastAsia="zh-CN"/>
        </w:rPr>
        <w:t xml:space="preserve">Apsauginė </w:t>
      </w:r>
      <w:r w:rsidR="00DA004E" w:rsidRPr="000702B0">
        <w:rPr>
          <w:rFonts w:eastAsia="SimSun" w:cstheme="minorHAnsi"/>
          <w:sz w:val="24"/>
          <w:szCs w:val="24"/>
          <w:lang w:eastAsia="zh-CN"/>
        </w:rPr>
        <w:t xml:space="preserve">signalizacija prijungiama prie esamo pastato elektros šaltinio, atvedamas atskiras elektros kabelis nuo </w:t>
      </w:r>
      <w:r w:rsidR="003D567D" w:rsidRPr="000702B0">
        <w:rPr>
          <w:rFonts w:eastAsia="SimSun" w:cstheme="minorHAnsi"/>
          <w:sz w:val="24"/>
          <w:szCs w:val="24"/>
          <w:lang w:eastAsia="zh-CN"/>
        </w:rPr>
        <w:t>elektros skydinės</w:t>
      </w:r>
      <w:r w:rsidR="00DA004E" w:rsidRPr="000702B0">
        <w:rPr>
          <w:rFonts w:eastAsia="SimSun" w:cstheme="minorHAnsi"/>
          <w:sz w:val="24"/>
          <w:szCs w:val="24"/>
          <w:lang w:eastAsia="zh-CN"/>
        </w:rPr>
        <w:t xml:space="preserve">, sumontuojamas atskiras automatinis jungiklis, kuris </w:t>
      </w:r>
      <w:proofErr w:type="spellStart"/>
      <w:r w:rsidR="00DA004E" w:rsidRPr="000702B0">
        <w:rPr>
          <w:rFonts w:eastAsia="SimSun" w:cstheme="minorHAnsi"/>
          <w:sz w:val="24"/>
          <w:szCs w:val="24"/>
          <w:lang w:eastAsia="zh-CN"/>
        </w:rPr>
        <w:t>sumarkiruojamas</w:t>
      </w:r>
      <w:proofErr w:type="spellEnd"/>
      <w:r w:rsidR="00DA004E" w:rsidRPr="000702B0">
        <w:rPr>
          <w:rFonts w:eastAsia="SimSun" w:cstheme="minorHAnsi"/>
          <w:sz w:val="24"/>
          <w:szCs w:val="24"/>
          <w:lang w:eastAsia="zh-CN"/>
        </w:rPr>
        <w:t xml:space="preserve"> ir pažymimas elektros principinėje schemoje.</w:t>
      </w:r>
      <w:r w:rsidRPr="000702B0">
        <w:rPr>
          <w:rFonts w:eastAsia="SimSun" w:cstheme="minorHAnsi"/>
          <w:sz w:val="24"/>
          <w:szCs w:val="24"/>
          <w:lang w:eastAsia="zh-CN"/>
        </w:rPr>
        <w:t xml:space="preserve"> </w:t>
      </w:r>
    </w:p>
    <w:p w14:paraId="44400944" w14:textId="77777777" w:rsidR="00D26872" w:rsidRPr="000702B0" w:rsidRDefault="00D26872" w:rsidP="000835C0">
      <w:pPr>
        <w:pStyle w:val="Sraopastraipa"/>
        <w:numPr>
          <w:ilvl w:val="0"/>
          <w:numId w:val="32"/>
        </w:numPr>
        <w:tabs>
          <w:tab w:val="left" w:pos="1134"/>
          <w:tab w:val="right" w:pos="9638"/>
        </w:tabs>
        <w:autoSpaceDE w:val="0"/>
        <w:autoSpaceDN w:val="0"/>
        <w:adjustRightInd w:val="0"/>
        <w:spacing w:after="0" w:line="240" w:lineRule="auto"/>
        <w:ind w:left="0" w:firstLine="709"/>
        <w:jc w:val="both"/>
        <w:rPr>
          <w:rFonts w:eastAsia="SimSun" w:cstheme="minorHAnsi"/>
          <w:sz w:val="24"/>
          <w:szCs w:val="24"/>
          <w:lang w:eastAsia="zh-CN"/>
        </w:rPr>
      </w:pPr>
      <w:r w:rsidRPr="000702B0">
        <w:rPr>
          <w:rFonts w:eastAsia="SimSun" w:cstheme="minorHAnsi"/>
          <w:sz w:val="24"/>
          <w:szCs w:val="24"/>
          <w:lang w:eastAsia="zh-CN"/>
        </w:rPr>
        <w:t>Apsauginė signalizacija turi būti prijungta prie pastato elektros šaltinio.</w:t>
      </w:r>
    </w:p>
    <w:p w14:paraId="67B04786" w14:textId="1DAB76FD" w:rsidR="00D26872" w:rsidRPr="000702B0" w:rsidRDefault="00D26872" w:rsidP="000835C0">
      <w:pPr>
        <w:pStyle w:val="Sraopastraipa"/>
        <w:numPr>
          <w:ilvl w:val="0"/>
          <w:numId w:val="32"/>
        </w:numPr>
        <w:tabs>
          <w:tab w:val="left" w:pos="1134"/>
          <w:tab w:val="right" w:pos="9638"/>
        </w:tabs>
        <w:autoSpaceDE w:val="0"/>
        <w:autoSpaceDN w:val="0"/>
        <w:adjustRightInd w:val="0"/>
        <w:spacing w:after="0" w:line="240" w:lineRule="auto"/>
        <w:ind w:left="0" w:firstLine="709"/>
        <w:jc w:val="both"/>
        <w:rPr>
          <w:rFonts w:eastAsia="SimSun" w:cstheme="minorHAnsi"/>
          <w:sz w:val="24"/>
          <w:szCs w:val="24"/>
          <w:lang w:eastAsia="zh-CN"/>
        </w:rPr>
      </w:pPr>
      <w:r w:rsidRPr="000702B0">
        <w:rPr>
          <w:rFonts w:eastAsia="SimSun" w:cstheme="minorHAnsi"/>
          <w:sz w:val="24"/>
          <w:szCs w:val="24"/>
          <w:lang w:eastAsia="zh-CN"/>
        </w:rPr>
        <w:t xml:space="preserve">Sistemos centralė numatoma </w:t>
      </w:r>
      <w:r w:rsidR="00070F80" w:rsidRPr="000702B0">
        <w:rPr>
          <w:rFonts w:eastAsia="SimSun" w:cstheme="minorHAnsi"/>
          <w:sz w:val="24"/>
          <w:szCs w:val="24"/>
          <w:lang w:eastAsia="zh-CN"/>
        </w:rPr>
        <w:t>16</w:t>
      </w:r>
      <w:r w:rsidRPr="000702B0">
        <w:rPr>
          <w:rFonts w:eastAsia="SimSun" w:cstheme="minorHAnsi"/>
          <w:sz w:val="24"/>
          <w:szCs w:val="24"/>
          <w:lang w:eastAsia="zh-CN"/>
        </w:rPr>
        <w:t xml:space="preserve"> zonų, panaudojant išplėtimo modulius gali būti plečiama, palaikanti </w:t>
      </w:r>
      <w:r w:rsidR="00590B84" w:rsidRPr="000702B0">
        <w:rPr>
          <w:rFonts w:eastAsia="SimSun" w:cstheme="minorHAnsi"/>
          <w:sz w:val="24"/>
          <w:szCs w:val="24"/>
          <w:lang w:eastAsia="zh-CN"/>
        </w:rPr>
        <w:t xml:space="preserve">nemažiau, kaip </w:t>
      </w:r>
      <w:r w:rsidR="004D1920" w:rsidRPr="000702B0">
        <w:rPr>
          <w:rFonts w:eastAsia="SimSun" w:cstheme="minorHAnsi"/>
          <w:sz w:val="24"/>
          <w:szCs w:val="24"/>
          <w:lang w:eastAsia="zh-CN"/>
        </w:rPr>
        <w:t>8</w:t>
      </w:r>
      <w:r w:rsidRPr="000702B0">
        <w:rPr>
          <w:rFonts w:eastAsia="SimSun" w:cstheme="minorHAnsi"/>
          <w:sz w:val="24"/>
          <w:szCs w:val="24"/>
          <w:lang w:eastAsia="zh-CN"/>
        </w:rPr>
        <w:t xml:space="preserve"> nepriklausomų apsaugos grupių (sričių). Nepriklausoma apsaugos grupė užtikrina tik tai konkrečiai grupei priskirtų apsaugos zonų įjungimą/išjungimą. Nepriklausomų apsaugos grupių programavimas derinamas su užsakovu darbo projekto rengimo metu.</w:t>
      </w:r>
      <w:r w:rsidR="00FB1349" w:rsidRPr="000702B0">
        <w:rPr>
          <w:rFonts w:eastAsia="SimSun" w:cstheme="minorHAnsi"/>
          <w:sz w:val="24"/>
          <w:szCs w:val="24"/>
          <w:lang w:eastAsia="zh-CN"/>
        </w:rPr>
        <w:t xml:space="preserve"> </w:t>
      </w:r>
      <w:r w:rsidR="00896BA5" w:rsidRPr="000702B0">
        <w:rPr>
          <w:rFonts w:eastAsia="SimSun" w:cstheme="minorHAnsi"/>
          <w:sz w:val="24"/>
          <w:szCs w:val="24"/>
          <w:lang w:eastAsia="zh-CN"/>
        </w:rPr>
        <w:t>Kiekvienas daviklis/jutiklis jungiamas ant atskiros zonos</w:t>
      </w:r>
      <w:r w:rsidR="007A1329" w:rsidRPr="000702B0">
        <w:rPr>
          <w:rFonts w:eastAsia="SimSun" w:cstheme="minorHAnsi"/>
          <w:sz w:val="24"/>
          <w:szCs w:val="24"/>
          <w:lang w:eastAsia="zh-CN"/>
        </w:rPr>
        <w:t>. Išsiplėtimo modulių kiekį įsivertinti.</w:t>
      </w:r>
      <w:r w:rsidR="004E452A" w:rsidRPr="000702B0">
        <w:rPr>
          <w:rFonts w:eastAsia="SimSun" w:cstheme="minorHAnsi"/>
          <w:sz w:val="24"/>
          <w:szCs w:val="24"/>
          <w:lang w:eastAsia="zh-CN"/>
        </w:rPr>
        <w:t xml:space="preserve"> </w:t>
      </w:r>
    </w:p>
    <w:p w14:paraId="70B4C701" w14:textId="2603ABED" w:rsidR="00D26872" w:rsidRPr="000702B0" w:rsidRDefault="00D26872" w:rsidP="000835C0">
      <w:pPr>
        <w:pStyle w:val="Sraopastraipa"/>
        <w:numPr>
          <w:ilvl w:val="0"/>
          <w:numId w:val="32"/>
        </w:numPr>
        <w:tabs>
          <w:tab w:val="left" w:pos="1134"/>
          <w:tab w:val="right" w:pos="9638"/>
        </w:tabs>
        <w:autoSpaceDE w:val="0"/>
        <w:autoSpaceDN w:val="0"/>
        <w:adjustRightInd w:val="0"/>
        <w:spacing w:after="0" w:line="240" w:lineRule="auto"/>
        <w:ind w:left="0" w:firstLine="709"/>
        <w:jc w:val="both"/>
        <w:rPr>
          <w:rFonts w:eastAsia="SimSun" w:cstheme="minorHAnsi"/>
          <w:sz w:val="24"/>
          <w:szCs w:val="24"/>
          <w:lang w:eastAsia="zh-CN"/>
        </w:rPr>
      </w:pPr>
      <w:r w:rsidRPr="000702B0">
        <w:rPr>
          <w:rFonts w:eastAsia="SimSun" w:cstheme="minorHAnsi"/>
          <w:sz w:val="24"/>
          <w:szCs w:val="24"/>
          <w:lang w:eastAsia="zh-CN"/>
        </w:rPr>
        <w:t xml:space="preserve">Rengiant apsauginės signalizacijos darbo projektą numatyti su centrale suderinamą GSM </w:t>
      </w:r>
      <w:proofErr w:type="spellStart"/>
      <w:r w:rsidRPr="000702B0">
        <w:rPr>
          <w:rFonts w:eastAsia="SimSun" w:cstheme="minorHAnsi"/>
          <w:sz w:val="24"/>
          <w:szCs w:val="24"/>
          <w:lang w:eastAsia="zh-CN"/>
        </w:rPr>
        <w:t>komunikatorių</w:t>
      </w:r>
      <w:proofErr w:type="spellEnd"/>
      <w:r w:rsidR="0030667F" w:rsidRPr="000702B0">
        <w:rPr>
          <w:rFonts w:eastAsia="SimSun" w:cstheme="minorHAnsi"/>
          <w:sz w:val="24"/>
          <w:szCs w:val="24"/>
          <w:lang w:eastAsia="zh-CN"/>
        </w:rPr>
        <w:t xml:space="preserve"> ir jį sumontuoti</w:t>
      </w:r>
      <w:r w:rsidRPr="000702B0">
        <w:rPr>
          <w:rFonts w:eastAsia="SimSun" w:cstheme="minorHAnsi"/>
          <w:sz w:val="24"/>
          <w:szCs w:val="24"/>
          <w:lang w:eastAsia="zh-CN"/>
        </w:rPr>
        <w:t xml:space="preserve">. GSM </w:t>
      </w:r>
      <w:proofErr w:type="spellStart"/>
      <w:r w:rsidRPr="000702B0">
        <w:rPr>
          <w:rFonts w:eastAsia="SimSun" w:cstheme="minorHAnsi"/>
          <w:sz w:val="24"/>
          <w:szCs w:val="24"/>
          <w:lang w:eastAsia="zh-CN"/>
        </w:rPr>
        <w:t>komunikatorius</w:t>
      </w:r>
      <w:proofErr w:type="spellEnd"/>
      <w:r w:rsidRPr="000702B0">
        <w:rPr>
          <w:rFonts w:eastAsia="SimSun" w:cstheme="minorHAnsi"/>
          <w:sz w:val="24"/>
          <w:szCs w:val="24"/>
          <w:lang w:eastAsia="zh-CN"/>
        </w:rPr>
        <w:t xml:space="preserve"> turi būti suprogramuotas ir suderintas taip, kad būtų galimybė saugos tarnybai ar Užsakovo atsakingam asmeniui perduoti konkrečią suveikimo zoną, signalizacijos įjungimo/išjungimo informaciją, zonų gedimus, atskirų zonų suveikimus, sabotažo signalus, maitinimo sistemų sutrikimus ir kitą signalizacijos sistemos siunčiamą informaciją.</w:t>
      </w:r>
    </w:p>
    <w:p w14:paraId="62435DB5" w14:textId="05C03A9A" w:rsidR="00D26872" w:rsidRPr="000702B0" w:rsidRDefault="00D26872" w:rsidP="000835C0">
      <w:pPr>
        <w:pStyle w:val="Sraopastraipa"/>
        <w:numPr>
          <w:ilvl w:val="0"/>
          <w:numId w:val="32"/>
        </w:numPr>
        <w:tabs>
          <w:tab w:val="left" w:pos="993"/>
          <w:tab w:val="right" w:pos="1134"/>
        </w:tabs>
        <w:autoSpaceDE w:val="0"/>
        <w:autoSpaceDN w:val="0"/>
        <w:adjustRightInd w:val="0"/>
        <w:spacing w:after="0" w:line="240" w:lineRule="auto"/>
        <w:ind w:left="0" w:firstLine="709"/>
        <w:jc w:val="both"/>
        <w:rPr>
          <w:rFonts w:eastAsia="SimSun" w:cstheme="minorHAnsi"/>
          <w:sz w:val="24"/>
          <w:szCs w:val="24"/>
          <w:lang w:eastAsia="zh-CN"/>
        </w:rPr>
      </w:pPr>
      <w:r w:rsidRPr="000702B0">
        <w:rPr>
          <w:rFonts w:eastAsia="SimSun" w:cstheme="minorHAnsi"/>
          <w:sz w:val="24"/>
          <w:szCs w:val="24"/>
          <w:lang w:eastAsia="zh-CN"/>
        </w:rPr>
        <w:t>Apsaugos centralė turi būti sujungiama su apsaugos zonų moduliais, signalizacijos valdymo pulteliais magistraliniais kabeliais.</w:t>
      </w:r>
      <w:r w:rsidR="00A267E3" w:rsidRPr="000702B0">
        <w:rPr>
          <w:rFonts w:eastAsia="SimSun" w:cstheme="minorHAnsi"/>
          <w:sz w:val="24"/>
          <w:szCs w:val="24"/>
          <w:lang w:eastAsia="zh-CN"/>
        </w:rPr>
        <w:t xml:space="preserve"> Užsakovu pageidavimu suprogramuojamos </w:t>
      </w:r>
      <w:r w:rsidR="000B3D20" w:rsidRPr="000702B0">
        <w:rPr>
          <w:rFonts w:eastAsia="SimSun" w:cstheme="minorHAnsi"/>
          <w:sz w:val="24"/>
          <w:szCs w:val="24"/>
          <w:lang w:eastAsia="zh-CN"/>
        </w:rPr>
        <w:t xml:space="preserve">reikiamos apsaugos sritys. </w:t>
      </w:r>
    </w:p>
    <w:p w14:paraId="30F1E770" w14:textId="78F04C35" w:rsidR="00D26872" w:rsidRPr="000702B0" w:rsidRDefault="00D26872" w:rsidP="000835C0">
      <w:pPr>
        <w:pStyle w:val="Sraopastraipa"/>
        <w:numPr>
          <w:ilvl w:val="0"/>
          <w:numId w:val="32"/>
        </w:numPr>
        <w:ind w:left="0" w:firstLine="709"/>
        <w:jc w:val="both"/>
        <w:rPr>
          <w:rFonts w:cstheme="minorHAnsi"/>
          <w:sz w:val="24"/>
          <w:szCs w:val="24"/>
        </w:rPr>
      </w:pPr>
      <w:r w:rsidRPr="000702B0">
        <w:rPr>
          <w:rFonts w:eastAsia="SimSun" w:cstheme="minorHAnsi"/>
          <w:sz w:val="24"/>
          <w:szCs w:val="24"/>
          <w:lang w:eastAsia="zh-CN"/>
        </w:rPr>
        <w:t>Ap</w:t>
      </w:r>
      <w:r w:rsidRPr="000702B0">
        <w:rPr>
          <w:rFonts w:cstheme="minorHAnsi"/>
          <w:sz w:val="24"/>
          <w:szCs w:val="24"/>
        </w:rPr>
        <w:t xml:space="preserve">sauginės signalizacijos detektorių jungimui numatyti </w:t>
      </w:r>
      <w:proofErr w:type="spellStart"/>
      <w:r w:rsidRPr="000702B0">
        <w:rPr>
          <w:rFonts w:cstheme="minorHAnsi"/>
          <w:sz w:val="24"/>
          <w:szCs w:val="24"/>
        </w:rPr>
        <w:t>Cu</w:t>
      </w:r>
      <w:proofErr w:type="spellEnd"/>
      <w:r w:rsidRPr="000702B0">
        <w:rPr>
          <w:rFonts w:cstheme="minorHAnsi"/>
          <w:sz w:val="24"/>
          <w:szCs w:val="24"/>
        </w:rPr>
        <w:t xml:space="preserve"> 6x0,22mm ir </w:t>
      </w:r>
      <w:proofErr w:type="spellStart"/>
      <w:r w:rsidRPr="000702B0">
        <w:rPr>
          <w:rFonts w:cstheme="minorHAnsi"/>
          <w:sz w:val="24"/>
          <w:szCs w:val="24"/>
        </w:rPr>
        <w:t>Cu</w:t>
      </w:r>
      <w:proofErr w:type="spellEnd"/>
      <w:r w:rsidRPr="000702B0">
        <w:rPr>
          <w:rFonts w:cstheme="minorHAnsi"/>
          <w:sz w:val="24"/>
          <w:szCs w:val="24"/>
        </w:rPr>
        <w:t xml:space="preserve"> 4x0,22mm apsaugos sistemoms skirtais kabeliais. </w:t>
      </w:r>
    </w:p>
    <w:p w14:paraId="4B48897B" w14:textId="4F8D39E2" w:rsidR="00D26872" w:rsidRPr="000702B0" w:rsidRDefault="00D26872" w:rsidP="000835C0">
      <w:pPr>
        <w:pStyle w:val="Sraopastraipa"/>
        <w:numPr>
          <w:ilvl w:val="0"/>
          <w:numId w:val="32"/>
        </w:numPr>
        <w:ind w:left="0" w:firstLine="709"/>
        <w:jc w:val="both"/>
        <w:rPr>
          <w:rFonts w:cstheme="minorHAnsi"/>
          <w:sz w:val="24"/>
          <w:szCs w:val="24"/>
        </w:rPr>
      </w:pPr>
      <w:r w:rsidRPr="000702B0">
        <w:rPr>
          <w:rFonts w:cstheme="minorHAnsi"/>
          <w:sz w:val="24"/>
          <w:szCs w:val="24"/>
        </w:rPr>
        <w:t>Apsauginės signalizacijos jungimo kabeliai tiesiami silpnų srovių sistemoms skirtais kabeliniais kanalais</w:t>
      </w:r>
      <w:r w:rsidR="00DA004E" w:rsidRPr="000702B0">
        <w:rPr>
          <w:rFonts w:cstheme="minorHAnsi"/>
          <w:sz w:val="24"/>
          <w:szCs w:val="24"/>
        </w:rPr>
        <w:t>, esamais loviais</w:t>
      </w:r>
      <w:r w:rsidRPr="000702B0">
        <w:rPr>
          <w:rFonts w:cstheme="minorHAnsi"/>
          <w:sz w:val="24"/>
          <w:szCs w:val="24"/>
        </w:rPr>
        <w:t xml:space="preserve"> bei virš pakabinamų lubų. Nuo silpnų srovių kabelinio kanalo iki privedimo vietos kabeliai tiesiami įveriant juos į apsauginius vamzdžius arba montuojant PVC instaliacinį kanalą. Visus laidus stengiamasi montuoti po lubomis paliekant bent 1 m laisvo kabelio, jeigu nėra pakabinamų lubų paliekamas, taip pat 1 m ilgio kabelis</w:t>
      </w:r>
      <w:r w:rsidR="003E7767" w:rsidRPr="000702B0">
        <w:rPr>
          <w:rFonts w:cstheme="minorHAnsi"/>
          <w:sz w:val="24"/>
          <w:szCs w:val="24"/>
        </w:rPr>
        <w:t xml:space="preserve">, kuris paslepiamas lovelyje. </w:t>
      </w:r>
    </w:p>
    <w:p w14:paraId="071A5789" w14:textId="3801C7AE" w:rsidR="007B2625" w:rsidRPr="000702B0" w:rsidRDefault="00EA4580" w:rsidP="000835C0">
      <w:pPr>
        <w:pStyle w:val="Sraopastraipa"/>
        <w:numPr>
          <w:ilvl w:val="0"/>
          <w:numId w:val="32"/>
        </w:numPr>
        <w:ind w:left="0" w:firstLine="709"/>
        <w:jc w:val="both"/>
        <w:rPr>
          <w:rFonts w:cstheme="minorHAnsi"/>
          <w:sz w:val="24"/>
          <w:szCs w:val="24"/>
        </w:rPr>
      </w:pPr>
      <w:r w:rsidRPr="000702B0">
        <w:rPr>
          <w:rFonts w:cstheme="minorHAnsi"/>
          <w:sz w:val="24"/>
          <w:szCs w:val="24"/>
        </w:rPr>
        <w:t>Apsaugos sistema turi neprarasti programavimo bei sistemos nustatymo visiškai dingus maitinimui.</w:t>
      </w:r>
    </w:p>
    <w:p w14:paraId="38CF0CB3" w14:textId="4C5730B2" w:rsidR="00D26872" w:rsidRPr="000702B0" w:rsidRDefault="00D26872" w:rsidP="000835C0">
      <w:pPr>
        <w:pStyle w:val="Sraopastraipa"/>
        <w:numPr>
          <w:ilvl w:val="0"/>
          <w:numId w:val="32"/>
        </w:numPr>
        <w:ind w:left="0" w:firstLine="709"/>
        <w:jc w:val="both"/>
        <w:rPr>
          <w:rFonts w:cstheme="minorHAnsi"/>
          <w:sz w:val="24"/>
          <w:szCs w:val="24"/>
        </w:rPr>
      </w:pPr>
      <w:r w:rsidRPr="000702B0">
        <w:rPr>
          <w:rFonts w:cstheme="minorHAnsi"/>
          <w:sz w:val="24"/>
          <w:szCs w:val="24"/>
        </w:rPr>
        <w:t>Apsauginės signalizacijos medžiagų techninės specifikacijos ir parametrai gali būti keičiami analogiškais priklausomai nuo siūlomos įrangos, tačiau negali būti prastesni nei nurodyti</w:t>
      </w:r>
      <w:r w:rsidR="00F853C3" w:rsidRPr="000702B0">
        <w:rPr>
          <w:rFonts w:cstheme="minorHAnsi"/>
          <w:sz w:val="24"/>
          <w:szCs w:val="24"/>
        </w:rPr>
        <w:t>.</w:t>
      </w:r>
    </w:p>
    <w:p w14:paraId="730E3E02" w14:textId="2D3F5DE2" w:rsidR="00F853C3" w:rsidRPr="000702B0" w:rsidRDefault="00F853C3" w:rsidP="000835C0">
      <w:pPr>
        <w:pStyle w:val="Sraopastraipa"/>
        <w:numPr>
          <w:ilvl w:val="0"/>
          <w:numId w:val="32"/>
        </w:numPr>
        <w:ind w:left="0" w:firstLine="709"/>
        <w:jc w:val="both"/>
        <w:rPr>
          <w:rFonts w:cstheme="minorHAnsi"/>
          <w:sz w:val="24"/>
          <w:szCs w:val="24"/>
        </w:rPr>
      </w:pPr>
      <w:r w:rsidRPr="000702B0">
        <w:rPr>
          <w:rFonts w:cstheme="minorHAnsi"/>
          <w:sz w:val="24"/>
          <w:szCs w:val="24"/>
        </w:rPr>
        <w:t>Rangovas turi susiderinti su pastatą saugančiu apsaugos tiekėju</w:t>
      </w:r>
      <w:r w:rsidR="008505EC" w:rsidRPr="000702B0">
        <w:rPr>
          <w:rFonts w:cstheme="minorHAnsi"/>
          <w:sz w:val="24"/>
          <w:szCs w:val="24"/>
        </w:rPr>
        <w:t xml:space="preserve"> dėl apsaugos sistemų perjungimo ir </w:t>
      </w:r>
      <w:r w:rsidR="005C385A" w:rsidRPr="000702B0">
        <w:rPr>
          <w:rFonts w:cstheme="minorHAnsi"/>
          <w:sz w:val="24"/>
          <w:szCs w:val="24"/>
        </w:rPr>
        <w:t>apmokymo.</w:t>
      </w:r>
    </w:p>
    <w:p w14:paraId="3CEF6F4F" w14:textId="1525A097" w:rsidR="000717E4" w:rsidRPr="000702B0" w:rsidRDefault="00162B1B" w:rsidP="00082364">
      <w:pPr>
        <w:pStyle w:val="Sraopastraipa"/>
        <w:numPr>
          <w:ilvl w:val="0"/>
          <w:numId w:val="32"/>
        </w:numPr>
        <w:tabs>
          <w:tab w:val="left" w:pos="993"/>
          <w:tab w:val="right" w:pos="1276"/>
        </w:tabs>
        <w:autoSpaceDE w:val="0"/>
        <w:autoSpaceDN w:val="0"/>
        <w:adjustRightInd w:val="0"/>
        <w:spacing w:after="0" w:line="240" w:lineRule="auto"/>
        <w:ind w:left="0" w:firstLine="709"/>
        <w:jc w:val="both"/>
        <w:rPr>
          <w:rFonts w:eastAsia="SimSun" w:cstheme="minorHAnsi"/>
          <w:sz w:val="24"/>
          <w:szCs w:val="24"/>
          <w:lang w:eastAsia="zh-CN"/>
        </w:rPr>
      </w:pPr>
      <w:bookmarkStart w:id="1" w:name="_Hlk40351257"/>
      <w:r w:rsidRPr="000702B0">
        <w:rPr>
          <w:rFonts w:eastAsia="SimSun" w:cstheme="minorHAnsi"/>
          <w:b/>
          <w:bCs/>
          <w:sz w:val="24"/>
          <w:szCs w:val="24"/>
          <w:shd w:val="clear" w:color="auto" w:fill="D0CECE" w:themeFill="background2" w:themeFillShade="E6"/>
          <w:lang w:eastAsia="zh-CN"/>
        </w:rPr>
        <w:lastRenderedPageBreak/>
        <w:t>Į Tiekėjo pateiktą kompiuterį</w:t>
      </w:r>
      <w:r w:rsidRPr="000702B0">
        <w:rPr>
          <w:rFonts w:eastAsia="SimSun" w:cstheme="minorHAnsi"/>
          <w:sz w:val="24"/>
          <w:szCs w:val="24"/>
          <w:lang w:eastAsia="zh-CN"/>
        </w:rPr>
        <w:t xml:space="preserve"> </w:t>
      </w:r>
      <w:r w:rsidR="0099376A" w:rsidRPr="000702B0">
        <w:rPr>
          <w:rFonts w:eastAsia="SimSun" w:cstheme="minorHAnsi"/>
          <w:sz w:val="24"/>
          <w:szCs w:val="24"/>
          <w:lang w:eastAsia="zh-CN"/>
        </w:rPr>
        <w:t>turi būti įrašyta programinė įranga apsaugos sistemos administravimui</w:t>
      </w:r>
      <w:r w:rsidR="00082364" w:rsidRPr="000702B0">
        <w:rPr>
          <w:rFonts w:eastAsia="SimSun" w:cstheme="minorHAnsi"/>
          <w:sz w:val="24"/>
          <w:szCs w:val="24"/>
          <w:lang w:eastAsia="zh-CN"/>
        </w:rPr>
        <w:t xml:space="preserve"> </w:t>
      </w:r>
      <w:r w:rsidR="0099376A" w:rsidRPr="000702B0">
        <w:rPr>
          <w:rFonts w:eastAsia="SimSun" w:cstheme="minorHAnsi"/>
          <w:sz w:val="24"/>
          <w:szCs w:val="24"/>
          <w:lang w:eastAsia="zh-CN"/>
        </w:rPr>
        <w:t>/</w:t>
      </w:r>
      <w:r w:rsidR="00082364" w:rsidRPr="000702B0">
        <w:rPr>
          <w:rFonts w:eastAsia="SimSun" w:cstheme="minorHAnsi"/>
          <w:sz w:val="24"/>
          <w:szCs w:val="24"/>
          <w:lang w:eastAsia="zh-CN"/>
        </w:rPr>
        <w:t xml:space="preserve"> </w:t>
      </w:r>
      <w:r w:rsidR="0099376A" w:rsidRPr="000702B0">
        <w:rPr>
          <w:rFonts w:eastAsia="SimSun" w:cstheme="minorHAnsi"/>
          <w:sz w:val="24"/>
          <w:szCs w:val="24"/>
          <w:lang w:eastAsia="zh-CN"/>
        </w:rPr>
        <w:t>valdymui.</w:t>
      </w:r>
      <w:r w:rsidR="009F051A" w:rsidRPr="000702B0">
        <w:rPr>
          <w:rFonts w:eastAsia="SimSun" w:cstheme="minorHAnsi"/>
          <w:sz w:val="24"/>
          <w:szCs w:val="24"/>
          <w:lang w:eastAsia="zh-CN"/>
        </w:rPr>
        <w:t xml:space="preserve"> Programinė</w:t>
      </w:r>
      <w:r w:rsidR="000A41EB" w:rsidRPr="000702B0">
        <w:rPr>
          <w:rFonts w:eastAsia="SimSun" w:cstheme="minorHAnsi"/>
          <w:sz w:val="24"/>
          <w:szCs w:val="24"/>
          <w:lang w:eastAsia="zh-CN"/>
        </w:rPr>
        <w:t>s įrangos licencijos bei jos atnaujinimai turi būti nemokami. Suteikiami</w:t>
      </w:r>
      <w:r w:rsidR="00604C90" w:rsidRPr="000702B0">
        <w:rPr>
          <w:rFonts w:eastAsia="SimSun" w:cstheme="minorHAnsi"/>
          <w:sz w:val="24"/>
          <w:szCs w:val="24"/>
          <w:lang w:eastAsia="zh-CN"/>
        </w:rPr>
        <w:t xml:space="preserve"> visų lygių programiniai kodai. </w:t>
      </w:r>
    </w:p>
    <w:p w14:paraId="7A2700C5" w14:textId="08037B77" w:rsidR="00D26872" w:rsidRPr="000702B0" w:rsidRDefault="00D26872" w:rsidP="00082364">
      <w:pPr>
        <w:pStyle w:val="Sraopastraipa"/>
        <w:numPr>
          <w:ilvl w:val="0"/>
          <w:numId w:val="32"/>
        </w:numPr>
        <w:tabs>
          <w:tab w:val="left" w:pos="993"/>
          <w:tab w:val="right" w:pos="1276"/>
        </w:tabs>
        <w:autoSpaceDE w:val="0"/>
        <w:autoSpaceDN w:val="0"/>
        <w:adjustRightInd w:val="0"/>
        <w:spacing w:after="0" w:line="240" w:lineRule="auto"/>
        <w:ind w:left="0" w:firstLine="709"/>
        <w:jc w:val="both"/>
        <w:rPr>
          <w:rFonts w:eastAsia="SimSun" w:cstheme="minorHAnsi"/>
          <w:sz w:val="24"/>
          <w:szCs w:val="24"/>
          <w:lang w:eastAsia="zh-CN"/>
        </w:rPr>
      </w:pPr>
      <w:r w:rsidRPr="000702B0">
        <w:rPr>
          <w:rFonts w:cstheme="minorHAnsi"/>
          <w:b/>
          <w:sz w:val="24"/>
          <w:szCs w:val="24"/>
        </w:rPr>
        <w:t>Centralė</w:t>
      </w:r>
      <w:bookmarkEnd w:id="1"/>
      <w:r w:rsidRPr="000702B0">
        <w:rPr>
          <w:rFonts w:cstheme="minorHAnsi"/>
          <w:b/>
          <w:sz w:val="24"/>
          <w:szCs w:val="24"/>
        </w:rPr>
        <w:t>s duomenys:</w:t>
      </w:r>
    </w:p>
    <w:p w14:paraId="45558C4A" w14:textId="5C62284C" w:rsidR="00D26872" w:rsidRPr="000702B0" w:rsidRDefault="004F21F5" w:rsidP="00825514">
      <w:pPr>
        <w:pStyle w:val="Betarp"/>
        <w:numPr>
          <w:ilvl w:val="2"/>
          <w:numId w:val="32"/>
        </w:numPr>
        <w:tabs>
          <w:tab w:val="left" w:pos="1418"/>
        </w:tabs>
        <w:rPr>
          <w:rFonts w:cstheme="minorHAnsi"/>
          <w:sz w:val="24"/>
          <w:szCs w:val="24"/>
          <w:lang w:val="lt-LT" w:eastAsia="en-GB"/>
        </w:rPr>
      </w:pPr>
      <w:r w:rsidRPr="000702B0">
        <w:rPr>
          <w:rFonts w:cstheme="minorHAnsi"/>
          <w:sz w:val="24"/>
          <w:szCs w:val="24"/>
          <w:lang w:val="lt-LT" w:eastAsia="en-GB"/>
        </w:rPr>
        <w:t>16</w:t>
      </w:r>
      <w:r w:rsidR="00D26872" w:rsidRPr="000702B0">
        <w:rPr>
          <w:rFonts w:cstheme="minorHAnsi"/>
          <w:sz w:val="24"/>
          <w:szCs w:val="24"/>
          <w:lang w:val="lt-LT" w:eastAsia="en-GB"/>
        </w:rPr>
        <w:t xml:space="preserve"> pilnai programuojam</w:t>
      </w:r>
      <w:r w:rsidRPr="000702B0">
        <w:rPr>
          <w:rFonts w:cstheme="minorHAnsi"/>
          <w:sz w:val="24"/>
          <w:szCs w:val="24"/>
          <w:lang w:val="lt-LT" w:eastAsia="en-GB"/>
        </w:rPr>
        <w:t>ų</w:t>
      </w:r>
      <w:r w:rsidR="00D26872" w:rsidRPr="000702B0">
        <w:rPr>
          <w:rFonts w:cstheme="minorHAnsi"/>
          <w:sz w:val="24"/>
          <w:szCs w:val="24"/>
          <w:lang w:val="lt-LT" w:eastAsia="en-GB"/>
        </w:rPr>
        <w:t xml:space="preserve"> zon</w:t>
      </w:r>
      <w:r w:rsidRPr="000702B0">
        <w:rPr>
          <w:rFonts w:cstheme="minorHAnsi"/>
          <w:sz w:val="24"/>
          <w:szCs w:val="24"/>
          <w:lang w:val="lt-LT" w:eastAsia="en-GB"/>
        </w:rPr>
        <w:t>ų</w:t>
      </w:r>
      <w:r w:rsidR="00D26872" w:rsidRPr="000702B0">
        <w:rPr>
          <w:rFonts w:cstheme="minorHAnsi"/>
          <w:sz w:val="24"/>
          <w:szCs w:val="24"/>
          <w:lang w:val="lt-LT" w:eastAsia="en-GB"/>
        </w:rPr>
        <w:t xml:space="preserve"> (procesoriuje).</w:t>
      </w:r>
    </w:p>
    <w:p w14:paraId="53B861DA" w14:textId="00A21EAE" w:rsidR="00173F21" w:rsidRPr="000702B0" w:rsidRDefault="00173F21" w:rsidP="00825514">
      <w:pPr>
        <w:pStyle w:val="Betarp"/>
        <w:numPr>
          <w:ilvl w:val="2"/>
          <w:numId w:val="32"/>
        </w:numPr>
        <w:tabs>
          <w:tab w:val="left" w:pos="1418"/>
        </w:tabs>
        <w:ind w:left="993" w:hanging="284"/>
        <w:rPr>
          <w:rFonts w:cstheme="minorHAnsi"/>
          <w:sz w:val="24"/>
          <w:szCs w:val="24"/>
          <w:lang w:val="lt-LT" w:eastAsia="en-GB"/>
        </w:rPr>
      </w:pPr>
      <w:r w:rsidRPr="000702B0">
        <w:rPr>
          <w:rFonts w:cstheme="minorHAnsi"/>
          <w:sz w:val="24"/>
          <w:szCs w:val="24"/>
          <w:lang w:val="lt-LT" w:eastAsia="en-GB"/>
        </w:rPr>
        <w:t xml:space="preserve">Apsaugos sistema turi būti </w:t>
      </w:r>
      <w:proofErr w:type="spellStart"/>
      <w:r w:rsidRPr="000702B0">
        <w:rPr>
          <w:rFonts w:cstheme="minorHAnsi"/>
          <w:sz w:val="24"/>
          <w:szCs w:val="24"/>
          <w:lang w:val="lt-LT" w:eastAsia="en-GB"/>
        </w:rPr>
        <w:t>Grade</w:t>
      </w:r>
      <w:proofErr w:type="spellEnd"/>
      <w:r w:rsidRPr="000702B0">
        <w:rPr>
          <w:rFonts w:cstheme="minorHAnsi"/>
          <w:sz w:val="24"/>
          <w:szCs w:val="24"/>
          <w:lang w:val="lt-LT" w:eastAsia="en-GB"/>
        </w:rPr>
        <w:t xml:space="preserve"> 3 lygio.</w:t>
      </w:r>
    </w:p>
    <w:p w14:paraId="7DF3BD22" w14:textId="59BF4B7A" w:rsidR="00D26872" w:rsidRPr="000702B0" w:rsidRDefault="00D26872" w:rsidP="00825514">
      <w:pPr>
        <w:pStyle w:val="Betarp"/>
        <w:numPr>
          <w:ilvl w:val="2"/>
          <w:numId w:val="32"/>
        </w:numPr>
        <w:tabs>
          <w:tab w:val="left" w:pos="1418"/>
        </w:tabs>
        <w:ind w:left="993" w:hanging="284"/>
        <w:rPr>
          <w:rFonts w:cstheme="minorHAnsi"/>
          <w:sz w:val="24"/>
          <w:szCs w:val="24"/>
          <w:lang w:val="lt-LT" w:eastAsia="en-GB"/>
        </w:rPr>
      </w:pPr>
      <w:r w:rsidRPr="000702B0">
        <w:rPr>
          <w:rFonts w:cstheme="minorHAnsi"/>
          <w:sz w:val="24"/>
          <w:szCs w:val="24"/>
          <w:lang w:val="lt-LT" w:eastAsia="en-GB"/>
        </w:rPr>
        <w:t xml:space="preserve">Turi turėti galimybę įsiminti ir suprogramuoti ne mažiau, kaip </w:t>
      </w:r>
      <w:r w:rsidR="00C641CD" w:rsidRPr="000702B0">
        <w:rPr>
          <w:rFonts w:cstheme="minorHAnsi"/>
          <w:sz w:val="24"/>
          <w:szCs w:val="24"/>
          <w:lang w:val="lt-LT" w:eastAsia="en-GB"/>
        </w:rPr>
        <w:t>5</w:t>
      </w:r>
      <w:r w:rsidRPr="000702B0">
        <w:rPr>
          <w:rFonts w:cstheme="minorHAnsi"/>
          <w:sz w:val="24"/>
          <w:szCs w:val="24"/>
          <w:lang w:val="lt-LT" w:eastAsia="en-GB"/>
        </w:rPr>
        <w:t>0 kodų.</w:t>
      </w:r>
    </w:p>
    <w:p w14:paraId="737B8048" w14:textId="4DC542EA" w:rsidR="00393805" w:rsidRPr="000702B0" w:rsidRDefault="00393805" w:rsidP="00825514">
      <w:pPr>
        <w:pStyle w:val="Betarp"/>
        <w:numPr>
          <w:ilvl w:val="2"/>
          <w:numId w:val="32"/>
        </w:numPr>
        <w:tabs>
          <w:tab w:val="left" w:pos="1418"/>
        </w:tabs>
        <w:ind w:left="993" w:hanging="284"/>
        <w:rPr>
          <w:rFonts w:cstheme="minorHAnsi"/>
          <w:sz w:val="24"/>
          <w:szCs w:val="24"/>
          <w:lang w:val="lt-LT" w:eastAsia="en-GB"/>
        </w:rPr>
      </w:pPr>
      <w:r w:rsidRPr="000702B0">
        <w:rPr>
          <w:rFonts w:cstheme="minorHAnsi"/>
          <w:sz w:val="24"/>
          <w:szCs w:val="24"/>
          <w:lang w:val="lt-LT" w:eastAsia="en-GB"/>
        </w:rPr>
        <w:t xml:space="preserve">Turi turėti galimybę išplėsti zonų skaičių iki ne mažiau, kaip </w:t>
      </w:r>
      <w:r w:rsidR="007B6836" w:rsidRPr="000702B0">
        <w:rPr>
          <w:rFonts w:cstheme="minorHAnsi"/>
          <w:sz w:val="24"/>
          <w:szCs w:val="24"/>
          <w:lang w:val="lt-LT" w:eastAsia="en-GB"/>
        </w:rPr>
        <w:t>64</w:t>
      </w:r>
      <w:r w:rsidRPr="000702B0">
        <w:rPr>
          <w:rFonts w:cstheme="minorHAnsi"/>
          <w:sz w:val="24"/>
          <w:szCs w:val="24"/>
          <w:lang w:val="lt-LT" w:eastAsia="en-GB"/>
        </w:rPr>
        <w:t xml:space="preserve"> zonų.</w:t>
      </w:r>
    </w:p>
    <w:p w14:paraId="0AABC1C8" w14:textId="55A24728" w:rsidR="00D26872" w:rsidRPr="000702B0" w:rsidRDefault="00D26872" w:rsidP="00825514">
      <w:pPr>
        <w:pStyle w:val="Betarp"/>
        <w:numPr>
          <w:ilvl w:val="2"/>
          <w:numId w:val="32"/>
        </w:numPr>
        <w:tabs>
          <w:tab w:val="left" w:pos="1418"/>
        </w:tabs>
        <w:ind w:left="993" w:hanging="284"/>
        <w:rPr>
          <w:rFonts w:cstheme="minorHAnsi"/>
          <w:sz w:val="24"/>
          <w:szCs w:val="24"/>
          <w:lang w:val="lt-LT" w:eastAsia="en-GB"/>
        </w:rPr>
      </w:pPr>
      <w:r w:rsidRPr="000702B0">
        <w:rPr>
          <w:rFonts w:cstheme="minorHAnsi"/>
          <w:sz w:val="24"/>
          <w:szCs w:val="24"/>
          <w:lang w:val="lt-LT" w:eastAsia="en-GB"/>
        </w:rPr>
        <w:t xml:space="preserve">Turi </w:t>
      </w:r>
      <w:r w:rsidR="00E7385F" w:rsidRPr="000702B0">
        <w:rPr>
          <w:rFonts w:cstheme="minorHAnsi"/>
          <w:sz w:val="24"/>
          <w:szCs w:val="24"/>
          <w:lang w:val="lt-LT" w:eastAsia="en-GB"/>
        </w:rPr>
        <w:t xml:space="preserve">palaikyti ne mažiau, kaip </w:t>
      </w:r>
      <w:r w:rsidR="007B6836" w:rsidRPr="000702B0">
        <w:rPr>
          <w:rFonts w:cstheme="minorHAnsi"/>
          <w:sz w:val="24"/>
          <w:szCs w:val="24"/>
          <w:lang w:val="lt-LT" w:eastAsia="en-GB"/>
        </w:rPr>
        <w:t>8</w:t>
      </w:r>
      <w:r w:rsidR="00E7385F" w:rsidRPr="000702B0">
        <w:rPr>
          <w:rFonts w:cstheme="minorHAnsi"/>
          <w:sz w:val="24"/>
          <w:szCs w:val="24"/>
          <w:lang w:val="lt-LT" w:eastAsia="en-GB"/>
        </w:rPr>
        <w:t xml:space="preserve"> nepriklausomų apsaugos grupių</w:t>
      </w:r>
      <w:r w:rsidR="00420362" w:rsidRPr="000702B0">
        <w:rPr>
          <w:rFonts w:cstheme="minorHAnsi"/>
          <w:sz w:val="24"/>
          <w:szCs w:val="24"/>
          <w:lang w:val="lt-LT" w:eastAsia="en-GB"/>
        </w:rPr>
        <w:t xml:space="preserve"> (sričių)</w:t>
      </w:r>
      <w:r w:rsidRPr="000702B0">
        <w:rPr>
          <w:rFonts w:cstheme="minorHAnsi"/>
          <w:sz w:val="24"/>
          <w:szCs w:val="24"/>
          <w:lang w:val="lt-LT" w:eastAsia="en-GB"/>
        </w:rPr>
        <w:t>.</w:t>
      </w:r>
    </w:p>
    <w:p w14:paraId="7A35D604" w14:textId="389E03B9" w:rsidR="00D26872" w:rsidRPr="000702B0" w:rsidRDefault="00D26872" w:rsidP="00825514">
      <w:pPr>
        <w:pStyle w:val="Betarp"/>
        <w:numPr>
          <w:ilvl w:val="2"/>
          <w:numId w:val="32"/>
        </w:numPr>
        <w:tabs>
          <w:tab w:val="left" w:pos="1418"/>
        </w:tabs>
        <w:ind w:left="0" w:firstLine="709"/>
        <w:rPr>
          <w:rFonts w:cstheme="minorHAnsi"/>
          <w:sz w:val="24"/>
          <w:szCs w:val="24"/>
          <w:lang w:val="lt-LT" w:eastAsia="en-GB"/>
        </w:rPr>
      </w:pPr>
      <w:r w:rsidRPr="000702B0">
        <w:rPr>
          <w:rFonts w:cstheme="minorHAnsi"/>
          <w:sz w:val="24"/>
          <w:szCs w:val="24"/>
          <w:lang w:val="lt-LT" w:eastAsia="en-GB"/>
        </w:rPr>
        <w:t xml:space="preserve">Turi turėti </w:t>
      </w:r>
      <w:r w:rsidR="00301468" w:rsidRPr="000702B0">
        <w:rPr>
          <w:rFonts w:cstheme="minorHAnsi"/>
          <w:sz w:val="24"/>
          <w:szCs w:val="24"/>
          <w:lang w:val="lt-LT" w:eastAsia="en-GB"/>
        </w:rPr>
        <w:t>integruotą galimybę automatiškai priduoti ir nuimti signalizacija</w:t>
      </w:r>
      <w:r w:rsidR="004D1920" w:rsidRPr="000702B0">
        <w:rPr>
          <w:rFonts w:cstheme="minorHAnsi"/>
          <w:sz w:val="24"/>
          <w:szCs w:val="24"/>
          <w:lang w:val="lt-LT" w:eastAsia="en-GB"/>
        </w:rPr>
        <w:t>, nustatytu</w:t>
      </w:r>
      <w:r w:rsidR="00301468" w:rsidRPr="000702B0">
        <w:rPr>
          <w:rFonts w:cstheme="minorHAnsi"/>
          <w:sz w:val="24"/>
          <w:szCs w:val="24"/>
          <w:lang w:val="lt-LT" w:eastAsia="en-GB"/>
        </w:rPr>
        <w:t xml:space="preserve"> laiku</w:t>
      </w:r>
      <w:r w:rsidRPr="000702B0">
        <w:rPr>
          <w:rFonts w:cstheme="minorHAnsi"/>
          <w:sz w:val="24"/>
          <w:szCs w:val="24"/>
          <w:lang w:val="lt-LT" w:eastAsia="en-GB"/>
        </w:rPr>
        <w:t>.</w:t>
      </w:r>
    </w:p>
    <w:p w14:paraId="1BDB8C25" w14:textId="671FAA20" w:rsidR="00591B47" w:rsidRPr="000702B0" w:rsidRDefault="00591B47" w:rsidP="00825514">
      <w:pPr>
        <w:pStyle w:val="Betarp"/>
        <w:numPr>
          <w:ilvl w:val="2"/>
          <w:numId w:val="32"/>
        </w:numPr>
        <w:tabs>
          <w:tab w:val="left" w:pos="1418"/>
        </w:tabs>
        <w:ind w:left="993" w:hanging="284"/>
        <w:rPr>
          <w:rFonts w:cstheme="minorHAnsi"/>
          <w:sz w:val="24"/>
          <w:szCs w:val="24"/>
          <w:lang w:val="lt-LT" w:eastAsia="en-GB"/>
        </w:rPr>
      </w:pPr>
      <w:r w:rsidRPr="000702B0">
        <w:rPr>
          <w:rFonts w:cstheme="minorHAnsi"/>
          <w:sz w:val="24"/>
          <w:szCs w:val="24"/>
          <w:lang w:val="lt-LT" w:eastAsia="en-GB"/>
        </w:rPr>
        <w:t>Ne mažiau, kaip 5000 įvykių atmintimi</w:t>
      </w:r>
      <w:r w:rsidR="007D607B" w:rsidRPr="000702B0">
        <w:rPr>
          <w:rFonts w:cstheme="minorHAnsi"/>
          <w:sz w:val="24"/>
          <w:szCs w:val="24"/>
          <w:lang w:val="lt-LT" w:eastAsia="en-GB"/>
        </w:rPr>
        <w:t>.</w:t>
      </w:r>
    </w:p>
    <w:p w14:paraId="4A755DD6" w14:textId="78867FC0" w:rsidR="00E34846" w:rsidRPr="000702B0" w:rsidRDefault="00E34846" w:rsidP="00825514">
      <w:pPr>
        <w:pStyle w:val="Betarp"/>
        <w:numPr>
          <w:ilvl w:val="2"/>
          <w:numId w:val="32"/>
        </w:numPr>
        <w:tabs>
          <w:tab w:val="left" w:pos="1418"/>
          <w:tab w:val="left" w:pos="1560"/>
        </w:tabs>
        <w:ind w:left="993" w:hanging="284"/>
        <w:rPr>
          <w:rFonts w:cstheme="minorHAnsi"/>
          <w:sz w:val="24"/>
          <w:szCs w:val="24"/>
          <w:lang w:val="lt-LT" w:eastAsia="en-GB"/>
        </w:rPr>
      </w:pPr>
      <w:r w:rsidRPr="000702B0">
        <w:rPr>
          <w:rFonts w:cstheme="minorHAnsi"/>
          <w:sz w:val="24"/>
          <w:szCs w:val="24"/>
          <w:lang w:val="lt-LT" w:eastAsia="en-GB"/>
        </w:rPr>
        <w:t>Galimybė nuimti signalizaciją su pulteliu</w:t>
      </w:r>
      <w:r w:rsidR="00420362" w:rsidRPr="000702B0">
        <w:rPr>
          <w:rFonts w:cstheme="minorHAnsi"/>
          <w:sz w:val="24"/>
          <w:szCs w:val="24"/>
          <w:lang w:val="lt-LT" w:eastAsia="en-GB"/>
        </w:rPr>
        <w:t xml:space="preserve"> bei mobilia programine įranga</w:t>
      </w:r>
      <w:r w:rsidR="007D607B" w:rsidRPr="000702B0">
        <w:rPr>
          <w:rFonts w:cstheme="minorHAnsi"/>
          <w:sz w:val="24"/>
          <w:szCs w:val="24"/>
          <w:lang w:val="lt-LT" w:eastAsia="en-GB"/>
        </w:rPr>
        <w:t>.</w:t>
      </w:r>
    </w:p>
    <w:p w14:paraId="513AB7EA" w14:textId="71196E0C" w:rsidR="00D26872" w:rsidRPr="000702B0" w:rsidRDefault="00D26872" w:rsidP="00825514">
      <w:pPr>
        <w:pStyle w:val="Sraopastraipa"/>
        <w:numPr>
          <w:ilvl w:val="1"/>
          <w:numId w:val="32"/>
        </w:numPr>
        <w:tabs>
          <w:tab w:val="left" w:pos="1418"/>
        </w:tabs>
        <w:spacing w:after="0" w:line="240" w:lineRule="auto"/>
        <w:ind w:left="993" w:hanging="284"/>
        <w:rPr>
          <w:rFonts w:cstheme="minorHAnsi"/>
          <w:b/>
          <w:sz w:val="24"/>
          <w:szCs w:val="24"/>
        </w:rPr>
      </w:pPr>
      <w:r w:rsidRPr="000702B0">
        <w:rPr>
          <w:rFonts w:cstheme="minorHAnsi"/>
          <w:b/>
          <w:sz w:val="24"/>
          <w:szCs w:val="24"/>
        </w:rPr>
        <w:t>Valdymo klaviatūra</w:t>
      </w:r>
      <w:r w:rsidR="003F0CE3" w:rsidRPr="000702B0">
        <w:rPr>
          <w:rFonts w:cstheme="minorHAnsi"/>
          <w:b/>
          <w:sz w:val="24"/>
          <w:szCs w:val="24"/>
        </w:rPr>
        <w:t xml:space="preserve"> su liečiamu ekranu</w:t>
      </w:r>
      <w:r w:rsidRPr="000702B0">
        <w:rPr>
          <w:rFonts w:cstheme="minorHAnsi"/>
          <w:b/>
          <w:sz w:val="24"/>
          <w:szCs w:val="24"/>
        </w:rPr>
        <w:t xml:space="preserve"> duomenys:</w:t>
      </w:r>
    </w:p>
    <w:p w14:paraId="54AE5BF5" w14:textId="77777777" w:rsidR="00D26872" w:rsidRPr="000702B0" w:rsidRDefault="00D26872" w:rsidP="00D26872">
      <w:pPr>
        <w:pStyle w:val="Betarp"/>
        <w:ind w:left="426"/>
        <w:rPr>
          <w:rFonts w:cstheme="minorHAnsi"/>
          <w:sz w:val="24"/>
          <w:szCs w:val="24"/>
          <w:lang w:val="lt-LT" w:eastAsia="en-GB"/>
        </w:rPr>
      </w:pPr>
    </w:p>
    <w:tbl>
      <w:tblPr>
        <w:tblW w:w="2717" w:type="pct"/>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38"/>
        <w:gridCol w:w="2694"/>
      </w:tblGrid>
      <w:tr w:rsidR="00D26872" w:rsidRPr="000702B0" w14:paraId="27A86613" w14:textId="77777777" w:rsidTr="003F0CE3">
        <w:trPr>
          <w:trHeight w:val="577"/>
        </w:trPr>
        <w:tc>
          <w:tcPr>
            <w:tcW w:w="2425" w:type="pct"/>
            <w:vAlign w:val="center"/>
            <w:hideMark/>
          </w:tcPr>
          <w:p w14:paraId="400A9893" w14:textId="77777777" w:rsidR="00D26872" w:rsidRPr="000702B0" w:rsidRDefault="00D26872" w:rsidP="00A007F9">
            <w:pPr>
              <w:spacing w:after="0" w:line="240" w:lineRule="auto"/>
              <w:rPr>
                <w:rFonts w:eastAsia="Calibri" w:cstheme="minorHAnsi"/>
                <w:sz w:val="24"/>
                <w:szCs w:val="24"/>
                <w:lang w:eastAsia="en-GB"/>
              </w:rPr>
            </w:pPr>
            <w:r w:rsidRPr="000702B0">
              <w:rPr>
                <w:rFonts w:eastAsia="Calibri" w:cstheme="minorHAnsi"/>
                <w:sz w:val="24"/>
                <w:szCs w:val="24"/>
                <w:lang w:eastAsia="en-GB"/>
              </w:rPr>
              <w:t>Ekranas</w:t>
            </w:r>
          </w:p>
        </w:tc>
        <w:tc>
          <w:tcPr>
            <w:tcW w:w="2575" w:type="pct"/>
            <w:vAlign w:val="center"/>
            <w:hideMark/>
          </w:tcPr>
          <w:p w14:paraId="718C1FAF" w14:textId="507B0B6F" w:rsidR="00D26872" w:rsidRPr="000702B0" w:rsidRDefault="003F0CE3" w:rsidP="003F0CE3">
            <w:pPr>
              <w:shd w:val="clear" w:color="auto" w:fill="FFFFFF"/>
              <w:spacing w:before="100" w:beforeAutospacing="1" w:after="100" w:afterAutospacing="1" w:line="240" w:lineRule="auto"/>
              <w:jc w:val="both"/>
              <w:rPr>
                <w:rFonts w:eastAsia="Times New Roman" w:cstheme="minorHAnsi"/>
                <w:color w:val="333333"/>
                <w:sz w:val="24"/>
                <w:szCs w:val="24"/>
                <w:lang w:eastAsia="lt-LT"/>
              </w:rPr>
            </w:pPr>
            <w:r w:rsidRPr="000702B0">
              <w:rPr>
                <w:rFonts w:eastAsia="Times New Roman" w:cstheme="minorHAnsi"/>
                <w:color w:val="333333"/>
                <w:sz w:val="24"/>
                <w:szCs w:val="24"/>
                <w:lang w:eastAsia="lt-LT"/>
              </w:rPr>
              <w:t xml:space="preserve">Talpinis stiklinis </w:t>
            </w:r>
            <w:proofErr w:type="spellStart"/>
            <w:r w:rsidRPr="000702B0">
              <w:rPr>
                <w:rFonts w:eastAsia="Times New Roman" w:cstheme="minorHAnsi"/>
                <w:color w:val="333333"/>
                <w:sz w:val="24"/>
                <w:szCs w:val="24"/>
                <w:lang w:eastAsia="lt-LT"/>
              </w:rPr>
              <w:t>jutiklinis</w:t>
            </w:r>
            <w:proofErr w:type="spellEnd"/>
            <w:r w:rsidRPr="000702B0">
              <w:rPr>
                <w:rFonts w:eastAsia="Times New Roman" w:cstheme="minorHAnsi"/>
                <w:color w:val="333333"/>
                <w:sz w:val="24"/>
                <w:szCs w:val="24"/>
                <w:lang w:eastAsia="lt-LT"/>
              </w:rPr>
              <w:t xml:space="preserve"> ekranas su 7" LCD</w:t>
            </w:r>
          </w:p>
        </w:tc>
      </w:tr>
      <w:tr w:rsidR="00D26872" w:rsidRPr="000702B0" w14:paraId="02A5360E" w14:textId="77777777" w:rsidTr="00A007F9">
        <w:trPr>
          <w:trHeight w:val="300"/>
        </w:trPr>
        <w:tc>
          <w:tcPr>
            <w:tcW w:w="2425" w:type="pct"/>
            <w:vAlign w:val="center"/>
            <w:hideMark/>
          </w:tcPr>
          <w:p w14:paraId="0260B728" w14:textId="33E51BBC" w:rsidR="00D26872" w:rsidRPr="000702B0" w:rsidRDefault="00D26872" w:rsidP="00A007F9">
            <w:pPr>
              <w:spacing w:after="0" w:line="240" w:lineRule="auto"/>
              <w:rPr>
                <w:rFonts w:eastAsia="Calibri" w:cstheme="minorHAnsi"/>
                <w:sz w:val="24"/>
                <w:szCs w:val="24"/>
                <w:lang w:eastAsia="en-GB"/>
              </w:rPr>
            </w:pPr>
            <w:r w:rsidRPr="000702B0">
              <w:rPr>
                <w:rFonts w:eastAsia="Calibri" w:cstheme="minorHAnsi"/>
                <w:sz w:val="24"/>
                <w:szCs w:val="24"/>
                <w:lang w:eastAsia="en-GB"/>
              </w:rPr>
              <w:t>Laikrodis</w:t>
            </w:r>
            <w:r w:rsidR="00560193" w:rsidRPr="000702B0">
              <w:rPr>
                <w:rFonts w:eastAsia="Calibri" w:cstheme="minorHAnsi"/>
                <w:sz w:val="24"/>
                <w:szCs w:val="24"/>
                <w:lang w:eastAsia="en-GB"/>
              </w:rPr>
              <w:t xml:space="preserve"> ir kalendorius</w:t>
            </w:r>
          </w:p>
        </w:tc>
        <w:tc>
          <w:tcPr>
            <w:tcW w:w="2575" w:type="pct"/>
            <w:vAlign w:val="center"/>
            <w:hideMark/>
          </w:tcPr>
          <w:p w14:paraId="535F1B40" w14:textId="77777777" w:rsidR="00D26872" w:rsidRPr="000702B0" w:rsidRDefault="00D26872" w:rsidP="00A007F9">
            <w:pPr>
              <w:spacing w:after="0" w:line="240" w:lineRule="auto"/>
              <w:rPr>
                <w:rFonts w:eastAsia="Calibri" w:cstheme="minorHAnsi"/>
                <w:sz w:val="24"/>
                <w:szCs w:val="24"/>
                <w:lang w:eastAsia="en-GB"/>
              </w:rPr>
            </w:pPr>
            <w:r w:rsidRPr="000702B0">
              <w:rPr>
                <w:rFonts w:eastAsia="Calibri" w:cstheme="minorHAnsi"/>
                <w:sz w:val="24"/>
                <w:szCs w:val="24"/>
                <w:lang w:eastAsia="en-GB"/>
              </w:rPr>
              <w:t>Turi būti</w:t>
            </w:r>
          </w:p>
        </w:tc>
      </w:tr>
      <w:tr w:rsidR="00D26872" w:rsidRPr="000702B0" w14:paraId="68ED8C50" w14:textId="77777777" w:rsidTr="00A007F9">
        <w:trPr>
          <w:trHeight w:val="300"/>
        </w:trPr>
        <w:tc>
          <w:tcPr>
            <w:tcW w:w="2425" w:type="pct"/>
            <w:vAlign w:val="center"/>
            <w:hideMark/>
          </w:tcPr>
          <w:p w14:paraId="17176C5D" w14:textId="77777777" w:rsidR="00D26872" w:rsidRPr="000702B0" w:rsidRDefault="00D26872" w:rsidP="00A007F9">
            <w:pPr>
              <w:spacing w:after="0" w:line="240" w:lineRule="auto"/>
              <w:rPr>
                <w:rFonts w:eastAsia="Calibri" w:cstheme="minorHAnsi"/>
                <w:sz w:val="24"/>
                <w:szCs w:val="24"/>
                <w:lang w:eastAsia="en-GB"/>
              </w:rPr>
            </w:pPr>
            <w:r w:rsidRPr="000702B0">
              <w:rPr>
                <w:rFonts w:eastAsia="Calibri" w:cstheme="minorHAnsi"/>
                <w:sz w:val="24"/>
                <w:szCs w:val="24"/>
                <w:lang w:eastAsia="en-GB"/>
              </w:rPr>
              <w:t>Maitinimo būklės rodymas</w:t>
            </w:r>
          </w:p>
        </w:tc>
        <w:tc>
          <w:tcPr>
            <w:tcW w:w="2575" w:type="pct"/>
            <w:vAlign w:val="center"/>
            <w:hideMark/>
          </w:tcPr>
          <w:p w14:paraId="78A4E4E1" w14:textId="77777777" w:rsidR="00D26872" w:rsidRPr="000702B0" w:rsidRDefault="00D26872" w:rsidP="00A007F9">
            <w:pPr>
              <w:spacing w:after="0" w:line="240" w:lineRule="auto"/>
              <w:rPr>
                <w:rFonts w:eastAsia="Calibri" w:cstheme="minorHAnsi"/>
                <w:sz w:val="24"/>
                <w:szCs w:val="24"/>
                <w:lang w:eastAsia="en-GB"/>
              </w:rPr>
            </w:pPr>
            <w:r w:rsidRPr="000702B0">
              <w:rPr>
                <w:rFonts w:eastAsia="Calibri" w:cstheme="minorHAnsi"/>
                <w:sz w:val="24"/>
                <w:szCs w:val="24"/>
                <w:lang w:eastAsia="en-GB"/>
              </w:rPr>
              <w:t>Turi būti</w:t>
            </w:r>
          </w:p>
        </w:tc>
      </w:tr>
      <w:tr w:rsidR="00D26872" w:rsidRPr="000702B0" w14:paraId="2C45D079" w14:textId="77777777" w:rsidTr="00A007F9">
        <w:trPr>
          <w:trHeight w:val="300"/>
        </w:trPr>
        <w:tc>
          <w:tcPr>
            <w:tcW w:w="2425" w:type="pct"/>
            <w:vAlign w:val="center"/>
            <w:hideMark/>
          </w:tcPr>
          <w:p w14:paraId="7C2CCD93" w14:textId="77777777" w:rsidR="00D26872" w:rsidRPr="000702B0" w:rsidRDefault="00D26872" w:rsidP="00A007F9">
            <w:pPr>
              <w:spacing w:after="0" w:line="240" w:lineRule="auto"/>
              <w:rPr>
                <w:rFonts w:eastAsia="Calibri" w:cstheme="minorHAnsi"/>
                <w:sz w:val="24"/>
                <w:szCs w:val="24"/>
                <w:lang w:eastAsia="en-GB"/>
              </w:rPr>
            </w:pPr>
            <w:r w:rsidRPr="000702B0">
              <w:rPr>
                <w:rFonts w:eastAsia="Calibri" w:cstheme="minorHAnsi"/>
                <w:sz w:val="24"/>
                <w:szCs w:val="24"/>
                <w:lang w:eastAsia="en-GB"/>
              </w:rPr>
              <w:t>Ekrano apšvietimas</w:t>
            </w:r>
          </w:p>
        </w:tc>
        <w:tc>
          <w:tcPr>
            <w:tcW w:w="2575" w:type="pct"/>
            <w:vAlign w:val="center"/>
            <w:hideMark/>
          </w:tcPr>
          <w:p w14:paraId="5DD76B8C" w14:textId="77777777" w:rsidR="00D26872" w:rsidRPr="000702B0" w:rsidRDefault="00D26872" w:rsidP="00A007F9">
            <w:pPr>
              <w:spacing w:after="0" w:line="240" w:lineRule="auto"/>
              <w:rPr>
                <w:rFonts w:eastAsia="Calibri" w:cstheme="minorHAnsi"/>
                <w:sz w:val="24"/>
                <w:szCs w:val="24"/>
                <w:lang w:eastAsia="en-GB"/>
              </w:rPr>
            </w:pPr>
            <w:r w:rsidRPr="000702B0">
              <w:rPr>
                <w:rFonts w:eastAsia="Calibri" w:cstheme="minorHAnsi"/>
                <w:sz w:val="24"/>
                <w:szCs w:val="24"/>
                <w:lang w:eastAsia="en-GB"/>
              </w:rPr>
              <w:t>Turi būti</w:t>
            </w:r>
          </w:p>
        </w:tc>
      </w:tr>
      <w:tr w:rsidR="00911DA2" w:rsidRPr="000702B0" w14:paraId="78E45AAA" w14:textId="77777777" w:rsidTr="00A007F9">
        <w:trPr>
          <w:trHeight w:val="300"/>
        </w:trPr>
        <w:tc>
          <w:tcPr>
            <w:tcW w:w="2425" w:type="pct"/>
            <w:vAlign w:val="center"/>
          </w:tcPr>
          <w:p w14:paraId="6CF83FEB" w14:textId="6DA5C0C2" w:rsidR="00911DA2" w:rsidRPr="000702B0" w:rsidRDefault="00911DA2" w:rsidP="00A007F9">
            <w:pPr>
              <w:spacing w:after="0" w:line="240" w:lineRule="auto"/>
              <w:rPr>
                <w:rFonts w:eastAsia="Calibri" w:cstheme="minorHAnsi"/>
                <w:sz w:val="24"/>
                <w:szCs w:val="24"/>
                <w:lang w:eastAsia="en-GB"/>
              </w:rPr>
            </w:pPr>
            <w:r w:rsidRPr="000702B0">
              <w:rPr>
                <w:rFonts w:eastAsia="Calibri" w:cstheme="minorHAnsi"/>
                <w:sz w:val="24"/>
                <w:szCs w:val="24"/>
                <w:lang w:eastAsia="en-GB"/>
              </w:rPr>
              <w:t>Liečiamas ekranas</w:t>
            </w:r>
          </w:p>
        </w:tc>
        <w:tc>
          <w:tcPr>
            <w:tcW w:w="2575" w:type="pct"/>
            <w:vAlign w:val="center"/>
          </w:tcPr>
          <w:p w14:paraId="0AB91196" w14:textId="3CE9E25B" w:rsidR="00911DA2" w:rsidRPr="000702B0" w:rsidRDefault="00911DA2" w:rsidP="00A007F9">
            <w:pPr>
              <w:spacing w:after="0" w:line="240" w:lineRule="auto"/>
              <w:rPr>
                <w:rFonts w:eastAsia="Calibri" w:cstheme="minorHAnsi"/>
                <w:sz w:val="24"/>
                <w:szCs w:val="24"/>
                <w:lang w:eastAsia="en-GB"/>
              </w:rPr>
            </w:pPr>
            <w:r w:rsidRPr="000702B0">
              <w:rPr>
                <w:rFonts w:eastAsia="Calibri" w:cstheme="minorHAnsi"/>
                <w:sz w:val="24"/>
                <w:szCs w:val="24"/>
                <w:lang w:eastAsia="en-GB"/>
              </w:rPr>
              <w:t>Turi būti</w:t>
            </w:r>
          </w:p>
        </w:tc>
      </w:tr>
      <w:tr w:rsidR="008131B2" w:rsidRPr="000702B0" w14:paraId="4C3F58D1" w14:textId="77777777" w:rsidTr="00A007F9">
        <w:trPr>
          <w:trHeight w:val="300"/>
        </w:trPr>
        <w:tc>
          <w:tcPr>
            <w:tcW w:w="2425" w:type="pct"/>
            <w:vAlign w:val="center"/>
          </w:tcPr>
          <w:p w14:paraId="7D4D2786" w14:textId="0E8CB98D" w:rsidR="008131B2" w:rsidRPr="000702B0" w:rsidRDefault="008131B2" w:rsidP="00A007F9">
            <w:pPr>
              <w:spacing w:after="0" w:line="240" w:lineRule="auto"/>
              <w:rPr>
                <w:rFonts w:eastAsia="Calibri" w:cstheme="minorHAnsi"/>
                <w:sz w:val="24"/>
                <w:szCs w:val="24"/>
                <w:lang w:val="pt-BR" w:eastAsia="en-GB"/>
              </w:rPr>
            </w:pPr>
            <w:r w:rsidRPr="000702B0">
              <w:rPr>
                <w:rFonts w:eastAsia="Calibri" w:cstheme="minorHAnsi"/>
                <w:sz w:val="24"/>
                <w:szCs w:val="24"/>
                <w:lang w:eastAsia="en-GB"/>
              </w:rPr>
              <w:t xml:space="preserve">Rodikliai LED </w:t>
            </w:r>
            <w:r w:rsidR="003F0CE3" w:rsidRPr="000702B0">
              <w:rPr>
                <w:rFonts w:eastAsia="Calibri" w:cstheme="minorHAnsi"/>
                <w:sz w:val="24"/>
                <w:szCs w:val="24"/>
                <w:lang w:eastAsia="en-GB"/>
              </w:rPr>
              <w:t>atvaizduojantis sistemos būsena</w:t>
            </w:r>
          </w:p>
        </w:tc>
        <w:tc>
          <w:tcPr>
            <w:tcW w:w="2575" w:type="pct"/>
            <w:vAlign w:val="center"/>
          </w:tcPr>
          <w:p w14:paraId="13F229EE" w14:textId="23EEA529" w:rsidR="008131B2" w:rsidRPr="000702B0" w:rsidRDefault="008131B2" w:rsidP="00A007F9">
            <w:pPr>
              <w:spacing w:after="0" w:line="240" w:lineRule="auto"/>
              <w:rPr>
                <w:rFonts w:eastAsia="Calibri" w:cstheme="minorHAnsi"/>
                <w:sz w:val="24"/>
                <w:szCs w:val="24"/>
                <w:lang w:eastAsia="en-GB"/>
              </w:rPr>
            </w:pPr>
            <w:r w:rsidRPr="000702B0">
              <w:rPr>
                <w:rFonts w:eastAsia="Calibri" w:cstheme="minorHAnsi"/>
                <w:sz w:val="24"/>
                <w:szCs w:val="24"/>
                <w:lang w:eastAsia="en-GB"/>
              </w:rPr>
              <w:t>Turi būti</w:t>
            </w:r>
          </w:p>
        </w:tc>
      </w:tr>
      <w:tr w:rsidR="007852AD" w:rsidRPr="000702B0" w14:paraId="19345E58" w14:textId="77777777" w:rsidTr="00A007F9">
        <w:trPr>
          <w:trHeight w:val="300"/>
        </w:trPr>
        <w:tc>
          <w:tcPr>
            <w:tcW w:w="2425" w:type="pct"/>
            <w:vAlign w:val="center"/>
          </w:tcPr>
          <w:p w14:paraId="45B1DAB6" w14:textId="2A022528" w:rsidR="007852AD" w:rsidRPr="000702B0" w:rsidRDefault="007852AD" w:rsidP="00A007F9">
            <w:pPr>
              <w:spacing w:after="0" w:line="240" w:lineRule="auto"/>
              <w:rPr>
                <w:rFonts w:eastAsia="Calibri" w:cstheme="minorHAnsi"/>
                <w:sz w:val="24"/>
                <w:szCs w:val="24"/>
                <w:lang w:eastAsia="en-GB"/>
              </w:rPr>
            </w:pPr>
            <w:proofErr w:type="spellStart"/>
            <w:r w:rsidRPr="000702B0">
              <w:rPr>
                <w:rFonts w:eastAsia="Calibri" w:cstheme="minorHAnsi"/>
                <w:sz w:val="24"/>
                <w:szCs w:val="24"/>
                <w:lang w:eastAsia="en-GB"/>
              </w:rPr>
              <w:t>Micro</w:t>
            </w:r>
            <w:proofErr w:type="spellEnd"/>
            <w:r w:rsidRPr="000702B0">
              <w:rPr>
                <w:rFonts w:eastAsia="Calibri" w:cstheme="minorHAnsi"/>
                <w:sz w:val="24"/>
                <w:szCs w:val="24"/>
                <w:lang w:eastAsia="en-GB"/>
              </w:rPr>
              <w:t xml:space="preserve"> SD kortelių palaikymas</w:t>
            </w:r>
          </w:p>
        </w:tc>
        <w:tc>
          <w:tcPr>
            <w:tcW w:w="2575" w:type="pct"/>
            <w:vAlign w:val="center"/>
          </w:tcPr>
          <w:p w14:paraId="53204CEF" w14:textId="123DC22F" w:rsidR="007852AD" w:rsidRPr="000702B0" w:rsidRDefault="007852AD" w:rsidP="00A007F9">
            <w:pPr>
              <w:spacing w:after="0" w:line="240" w:lineRule="auto"/>
              <w:rPr>
                <w:rFonts w:eastAsia="Calibri" w:cstheme="minorHAnsi"/>
                <w:sz w:val="24"/>
                <w:szCs w:val="24"/>
                <w:lang w:eastAsia="en-GB"/>
              </w:rPr>
            </w:pPr>
            <w:r w:rsidRPr="000702B0">
              <w:rPr>
                <w:rFonts w:eastAsia="Calibri" w:cstheme="minorHAnsi"/>
                <w:sz w:val="24"/>
                <w:szCs w:val="24"/>
                <w:lang w:eastAsia="en-GB"/>
              </w:rPr>
              <w:t>Turi būti</w:t>
            </w:r>
          </w:p>
        </w:tc>
      </w:tr>
    </w:tbl>
    <w:p w14:paraId="68C17178" w14:textId="77777777" w:rsidR="003F0CE3" w:rsidRPr="000702B0" w:rsidRDefault="003F0CE3" w:rsidP="003F0CE3">
      <w:pPr>
        <w:pStyle w:val="Sraopastraipa"/>
        <w:tabs>
          <w:tab w:val="left" w:pos="1560"/>
        </w:tabs>
        <w:spacing w:after="0" w:line="240" w:lineRule="auto"/>
        <w:ind w:left="1276"/>
        <w:rPr>
          <w:rFonts w:cstheme="minorHAnsi"/>
          <w:b/>
          <w:bCs/>
          <w:sz w:val="24"/>
          <w:szCs w:val="24"/>
          <w:lang w:eastAsia="en-GB"/>
        </w:rPr>
      </w:pPr>
    </w:p>
    <w:p w14:paraId="32D964E8" w14:textId="4737B8F2" w:rsidR="003775F3" w:rsidRPr="000702B0" w:rsidRDefault="003775F3" w:rsidP="00825514">
      <w:pPr>
        <w:pStyle w:val="Sraopastraipa"/>
        <w:numPr>
          <w:ilvl w:val="1"/>
          <w:numId w:val="32"/>
        </w:numPr>
        <w:tabs>
          <w:tab w:val="left" w:pos="1418"/>
        </w:tabs>
        <w:spacing w:after="0" w:line="240" w:lineRule="auto"/>
        <w:ind w:left="993" w:hanging="284"/>
        <w:rPr>
          <w:rFonts w:cstheme="minorHAnsi"/>
          <w:b/>
          <w:sz w:val="24"/>
          <w:szCs w:val="24"/>
        </w:rPr>
      </w:pPr>
      <w:r w:rsidRPr="000702B0">
        <w:rPr>
          <w:rFonts w:cstheme="minorHAnsi"/>
          <w:b/>
          <w:sz w:val="24"/>
          <w:szCs w:val="24"/>
        </w:rPr>
        <w:t>Valdymo klaviatūra su LCD ekranu (mygtukinė)</w:t>
      </w:r>
    </w:p>
    <w:tbl>
      <w:tblPr>
        <w:tblW w:w="2717" w:type="pct"/>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38"/>
        <w:gridCol w:w="2694"/>
      </w:tblGrid>
      <w:tr w:rsidR="003775F3" w:rsidRPr="000702B0" w14:paraId="2A748A37" w14:textId="77777777" w:rsidTr="007223A1">
        <w:trPr>
          <w:trHeight w:val="300"/>
        </w:trPr>
        <w:tc>
          <w:tcPr>
            <w:tcW w:w="2425" w:type="pct"/>
            <w:vAlign w:val="center"/>
            <w:hideMark/>
          </w:tcPr>
          <w:p w14:paraId="5900F21E" w14:textId="77777777" w:rsidR="003775F3" w:rsidRPr="000702B0" w:rsidRDefault="003775F3" w:rsidP="007223A1">
            <w:pPr>
              <w:spacing w:after="0" w:line="240" w:lineRule="auto"/>
              <w:rPr>
                <w:rFonts w:eastAsia="Calibri" w:cstheme="minorHAnsi"/>
                <w:sz w:val="24"/>
                <w:szCs w:val="24"/>
                <w:lang w:eastAsia="en-GB"/>
              </w:rPr>
            </w:pPr>
            <w:r w:rsidRPr="000702B0">
              <w:rPr>
                <w:rFonts w:eastAsia="Calibri" w:cstheme="minorHAnsi"/>
                <w:sz w:val="24"/>
                <w:szCs w:val="24"/>
                <w:lang w:eastAsia="en-GB"/>
              </w:rPr>
              <w:t>Ekranas</w:t>
            </w:r>
          </w:p>
        </w:tc>
        <w:tc>
          <w:tcPr>
            <w:tcW w:w="2575" w:type="pct"/>
            <w:vAlign w:val="center"/>
            <w:hideMark/>
          </w:tcPr>
          <w:p w14:paraId="145560F0" w14:textId="77777777" w:rsidR="003775F3" w:rsidRPr="000702B0" w:rsidRDefault="003775F3" w:rsidP="007223A1">
            <w:pPr>
              <w:spacing w:after="0" w:line="240" w:lineRule="auto"/>
              <w:rPr>
                <w:rFonts w:eastAsia="Calibri" w:cstheme="minorHAnsi"/>
                <w:sz w:val="24"/>
                <w:szCs w:val="24"/>
                <w:lang w:eastAsia="en-GB"/>
              </w:rPr>
            </w:pPr>
            <w:r w:rsidRPr="000702B0">
              <w:rPr>
                <w:rFonts w:eastAsia="Calibri" w:cstheme="minorHAnsi"/>
                <w:sz w:val="24"/>
                <w:szCs w:val="24"/>
                <w:lang w:eastAsia="en-GB"/>
              </w:rPr>
              <w:t xml:space="preserve">LCD </w:t>
            </w:r>
          </w:p>
        </w:tc>
      </w:tr>
      <w:tr w:rsidR="003775F3" w:rsidRPr="000702B0" w14:paraId="651CDFB4" w14:textId="77777777" w:rsidTr="007223A1">
        <w:trPr>
          <w:trHeight w:val="300"/>
        </w:trPr>
        <w:tc>
          <w:tcPr>
            <w:tcW w:w="2425" w:type="pct"/>
            <w:vAlign w:val="center"/>
            <w:hideMark/>
          </w:tcPr>
          <w:p w14:paraId="53E72E34" w14:textId="77777777" w:rsidR="003775F3" w:rsidRPr="000702B0" w:rsidRDefault="003775F3" w:rsidP="007223A1">
            <w:pPr>
              <w:spacing w:after="0" w:line="240" w:lineRule="auto"/>
              <w:rPr>
                <w:rFonts w:eastAsia="Calibri" w:cstheme="minorHAnsi"/>
                <w:sz w:val="24"/>
                <w:szCs w:val="24"/>
                <w:lang w:eastAsia="en-GB"/>
              </w:rPr>
            </w:pPr>
            <w:r w:rsidRPr="000702B0">
              <w:rPr>
                <w:rFonts w:eastAsia="Calibri" w:cstheme="minorHAnsi"/>
                <w:sz w:val="24"/>
                <w:szCs w:val="24"/>
                <w:lang w:eastAsia="en-GB"/>
              </w:rPr>
              <w:t>Laikrodis ir kalendorius</w:t>
            </w:r>
          </w:p>
        </w:tc>
        <w:tc>
          <w:tcPr>
            <w:tcW w:w="2575" w:type="pct"/>
            <w:vAlign w:val="center"/>
            <w:hideMark/>
          </w:tcPr>
          <w:p w14:paraId="66E47301" w14:textId="77777777" w:rsidR="003775F3" w:rsidRPr="000702B0" w:rsidRDefault="003775F3" w:rsidP="007223A1">
            <w:pPr>
              <w:spacing w:after="0" w:line="240" w:lineRule="auto"/>
              <w:rPr>
                <w:rFonts w:eastAsia="Calibri" w:cstheme="minorHAnsi"/>
                <w:sz w:val="24"/>
                <w:szCs w:val="24"/>
                <w:lang w:eastAsia="en-GB"/>
              </w:rPr>
            </w:pPr>
            <w:r w:rsidRPr="000702B0">
              <w:rPr>
                <w:rFonts w:eastAsia="Calibri" w:cstheme="minorHAnsi"/>
                <w:sz w:val="24"/>
                <w:szCs w:val="24"/>
                <w:lang w:eastAsia="en-GB"/>
              </w:rPr>
              <w:t>Turi būti</w:t>
            </w:r>
          </w:p>
        </w:tc>
      </w:tr>
      <w:tr w:rsidR="003775F3" w:rsidRPr="000702B0" w14:paraId="21B431EC" w14:textId="77777777" w:rsidTr="007223A1">
        <w:trPr>
          <w:trHeight w:val="300"/>
        </w:trPr>
        <w:tc>
          <w:tcPr>
            <w:tcW w:w="2425" w:type="pct"/>
            <w:vAlign w:val="center"/>
            <w:hideMark/>
          </w:tcPr>
          <w:p w14:paraId="1FBEDD46" w14:textId="77777777" w:rsidR="003775F3" w:rsidRPr="000702B0" w:rsidRDefault="003775F3" w:rsidP="007223A1">
            <w:pPr>
              <w:spacing w:after="0" w:line="240" w:lineRule="auto"/>
              <w:rPr>
                <w:rFonts w:eastAsia="Calibri" w:cstheme="minorHAnsi"/>
                <w:sz w:val="24"/>
                <w:szCs w:val="24"/>
                <w:lang w:eastAsia="en-GB"/>
              </w:rPr>
            </w:pPr>
            <w:r w:rsidRPr="000702B0">
              <w:rPr>
                <w:rFonts w:eastAsia="Calibri" w:cstheme="minorHAnsi"/>
                <w:sz w:val="24"/>
                <w:szCs w:val="24"/>
                <w:lang w:eastAsia="en-GB"/>
              </w:rPr>
              <w:t>Maitinimo būklės rodymas</w:t>
            </w:r>
          </w:p>
        </w:tc>
        <w:tc>
          <w:tcPr>
            <w:tcW w:w="2575" w:type="pct"/>
            <w:vAlign w:val="center"/>
            <w:hideMark/>
          </w:tcPr>
          <w:p w14:paraId="783B9AF2" w14:textId="77777777" w:rsidR="003775F3" w:rsidRPr="000702B0" w:rsidRDefault="003775F3" w:rsidP="007223A1">
            <w:pPr>
              <w:spacing w:after="0" w:line="240" w:lineRule="auto"/>
              <w:rPr>
                <w:rFonts w:eastAsia="Calibri" w:cstheme="minorHAnsi"/>
                <w:sz w:val="24"/>
                <w:szCs w:val="24"/>
                <w:lang w:eastAsia="en-GB"/>
              </w:rPr>
            </w:pPr>
            <w:r w:rsidRPr="000702B0">
              <w:rPr>
                <w:rFonts w:eastAsia="Calibri" w:cstheme="minorHAnsi"/>
                <w:sz w:val="24"/>
                <w:szCs w:val="24"/>
                <w:lang w:eastAsia="en-GB"/>
              </w:rPr>
              <w:t>Turi būti</w:t>
            </w:r>
          </w:p>
        </w:tc>
      </w:tr>
      <w:tr w:rsidR="003775F3" w:rsidRPr="000702B0" w14:paraId="014898BA" w14:textId="77777777" w:rsidTr="007223A1">
        <w:trPr>
          <w:trHeight w:val="300"/>
        </w:trPr>
        <w:tc>
          <w:tcPr>
            <w:tcW w:w="2425" w:type="pct"/>
            <w:vAlign w:val="center"/>
            <w:hideMark/>
          </w:tcPr>
          <w:p w14:paraId="18EBF5E4" w14:textId="77777777" w:rsidR="003775F3" w:rsidRPr="000702B0" w:rsidRDefault="003775F3" w:rsidP="007223A1">
            <w:pPr>
              <w:spacing w:after="0" w:line="240" w:lineRule="auto"/>
              <w:rPr>
                <w:rFonts w:eastAsia="Calibri" w:cstheme="minorHAnsi"/>
                <w:sz w:val="24"/>
                <w:szCs w:val="24"/>
                <w:lang w:eastAsia="en-GB"/>
              </w:rPr>
            </w:pPr>
            <w:r w:rsidRPr="000702B0">
              <w:rPr>
                <w:rFonts w:eastAsia="Calibri" w:cstheme="minorHAnsi"/>
                <w:sz w:val="24"/>
                <w:szCs w:val="24"/>
                <w:lang w:eastAsia="en-GB"/>
              </w:rPr>
              <w:t>Ekrano apšvietimas</w:t>
            </w:r>
          </w:p>
        </w:tc>
        <w:tc>
          <w:tcPr>
            <w:tcW w:w="2575" w:type="pct"/>
            <w:vAlign w:val="center"/>
            <w:hideMark/>
          </w:tcPr>
          <w:p w14:paraId="2F44E66C" w14:textId="77777777" w:rsidR="003775F3" w:rsidRPr="000702B0" w:rsidRDefault="003775F3" w:rsidP="007223A1">
            <w:pPr>
              <w:spacing w:after="0" w:line="240" w:lineRule="auto"/>
              <w:rPr>
                <w:rFonts w:eastAsia="Calibri" w:cstheme="minorHAnsi"/>
                <w:sz w:val="24"/>
                <w:szCs w:val="24"/>
                <w:lang w:eastAsia="en-GB"/>
              </w:rPr>
            </w:pPr>
            <w:r w:rsidRPr="000702B0">
              <w:rPr>
                <w:rFonts w:eastAsia="Calibri" w:cstheme="minorHAnsi"/>
                <w:sz w:val="24"/>
                <w:szCs w:val="24"/>
                <w:lang w:eastAsia="en-GB"/>
              </w:rPr>
              <w:t>Turi būti</w:t>
            </w:r>
          </w:p>
        </w:tc>
      </w:tr>
      <w:tr w:rsidR="003775F3" w:rsidRPr="000702B0" w14:paraId="43D6F6E5" w14:textId="77777777" w:rsidTr="007223A1">
        <w:trPr>
          <w:trHeight w:val="300"/>
        </w:trPr>
        <w:tc>
          <w:tcPr>
            <w:tcW w:w="2425" w:type="pct"/>
            <w:vAlign w:val="center"/>
          </w:tcPr>
          <w:p w14:paraId="5917C2BA" w14:textId="77777777" w:rsidR="003775F3" w:rsidRPr="000702B0" w:rsidRDefault="003775F3" w:rsidP="007223A1">
            <w:pPr>
              <w:spacing w:after="0" w:line="240" w:lineRule="auto"/>
              <w:rPr>
                <w:rFonts w:eastAsia="Calibri" w:cstheme="minorHAnsi"/>
                <w:sz w:val="24"/>
                <w:szCs w:val="24"/>
                <w:lang w:val="pt-BR" w:eastAsia="en-GB"/>
              </w:rPr>
            </w:pPr>
            <w:r w:rsidRPr="000702B0">
              <w:rPr>
                <w:rFonts w:eastAsia="Calibri" w:cstheme="minorHAnsi"/>
                <w:sz w:val="24"/>
                <w:szCs w:val="24"/>
                <w:lang w:eastAsia="en-GB"/>
              </w:rPr>
              <w:t>Rodikliai LED atvaizduojantis sistemos būsena</w:t>
            </w:r>
          </w:p>
        </w:tc>
        <w:tc>
          <w:tcPr>
            <w:tcW w:w="2575" w:type="pct"/>
            <w:vAlign w:val="center"/>
          </w:tcPr>
          <w:p w14:paraId="7F964B62" w14:textId="77777777" w:rsidR="003775F3" w:rsidRPr="000702B0" w:rsidRDefault="003775F3" w:rsidP="007223A1">
            <w:pPr>
              <w:spacing w:after="0" w:line="240" w:lineRule="auto"/>
              <w:rPr>
                <w:rFonts w:eastAsia="Calibri" w:cstheme="minorHAnsi"/>
                <w:sz w:val="24"/>
                <w:szCs w:val="24"/>
                <w:lang w:eastAsia="en-GB"/>
              </w:rPr>
            </w:pPr>
            <w:r w:rsidRPr="000702B0">
              <w:rPr>
                <w:rFonts w:eastAsia="Calibri" w:cstheme="minorHAnsi"/>
                <w:sz w:val="24"/>
                <w:szCs w:val="24"/>
                <w:lang w:eastAsia="en-GB"/>
              </w:rPr>
              <w:t>Turi būti</w:t>
            </w:r>
          </w:p>
        </w:tc>
      </w:tr>
    </w:tbl>
    <w:p w14:paraId="6590CDD3" w14:textId="77777777" w:rsidR="009B3A54" w:rsidRPr="000702B0" w:rsidRDefault="009B3A54" w:rsidP="003F0CE3">
      <w:pPr>
        <w:pStyle w:val="Sraopastraipa"/>
        <w:tabs>
          <w:tab w:val="left" w:pos="1560"/>
        </w:tabs>
        <w:spacing w:after="0" w:line="240" w:lineRule="auto"/>
        <w:ind w:left="1276"/>
        <w:rPr>
          <w:rFonts w:cstheme="minorHAnsi"/>
          <w:b/>
          <w:bCs/>
          <w:sz w:val="24"/>
          <w:szCs w:val="24"/>
          <w:lang w:eastAsia="en-GB"/>
        </w:rPr>
      </w:pPr>
    </w:p>
    <w:p w14:paraId="0D5B7A0B" w14:textId="194C237D" w:rsidR="00D26872" w:rsidRPr="000702B0" w:rsidRDefault="00D26872" w:rsidP="00825514">
      <w:pPr>
        <w:pStyle w:val="Sraopastraipa"/>
        <w:numPr>
          <w:ilvl w:val="1"/>
          <w:numId w:val="32"/>
        </w:numPr>
        <w:tabs>
          <w:tab w:val="left" w:pos="1418"/>
        </w:tabs>
        <w:spacing w:after="0" w:line="240" w:lineRule="auto"/>
        <w:ind w:left="993" w:hanging="284"/>
        <w:rPr>
          <w:rFonts w:cstheme="minorHAnsi"/>
          <w:b/>
          <w:sz w:val="24"/>
          <w:szCs w:val="24"/>
        </w:rPr>
      </w:pPr>
      <w:r w:rsidRPr="000702B0">
        <w:rPr>
          <w:rFonts w:cstheme="minorHAnsi"/>
          <w:b/>
          <w:sz w:val="24"/>
          <w:szCs w:val="24"/>
        </w:rPr>
        <w:t>Judesio PIR jutiklio</w:t>
      </w:r>
      <w:r w:rsidR="00825514" w:rsidRPr="000702B0">
        <w:rPr>
          <w:rFonts w:cstheme="minorHAnsi"/>
          <w:b/>
          <w:sz w:val="24"/>
          <w:szCs w:val="24"/>
        </w:rPr>
        <w:t xml:space="preserve"> </w:t>
      </w:r>
      <w:r w:rsidRPr="000702B0">
        <w:rPr>
          <w:rFonts w:cstheme="minorHAnsi"/>
          <w:b/>
          <w:sz w:val="24"/>
          <w:szCs w:val="24"/>
        </w:rPr>
        <w:t>/</w:t>
      </w:r>
      <w:r w:rsidR="00825514" w:rsidRPr="000702B0">
        <w:rPr>
          <w:rFonts w:cstheme="minorHAnsi"/>
          <w:b/>
          <w:sz w:val="24"/>
          <w:szCs w:val="24"/>
        </w:rPr>
        <w:t xml:space="preserve"> </w:t>
      </w:r>
      <w:r w:rsidRPr="000702B0">
        <w:rPr>
          <w:rFonts w:cstheme="minorHAnsi"/>
          <w:b/>
          <w:sz w:val="24"/>
          <w:szCs w:val="24"/>
        </w:rPr>
        <w:t>detektoriaus duomenys:</w:t>
      </w:r>
    </w:p>
    <w:p w14:paraId="0965A16F" w14:textId="77777777" w:rsidR="00D26872" w:rsidRPr="000702B0" w:rsidRDefault="00D26872" w:rsidP="00825514">
      <w:pPr>
        <w:pStyle w:val="Betarp"/>
        <w:numPr>
          <w:ilvl w:val="2"/>
          <w:numId w:val="32"/>
        </w:numPr>
        <w:tabs>
          <w:tab w:val="left" w:pos="1560"/>
        </w:tabs>
        <w:ind w:left="1276" w:hanging="567"/>
        <w:rPr>
          <w:rFonts w:cstheme="minorHAnsi"/>
          <w:sz w:val="24"/>
          <w:szCs w:val="24"/>
          <w:lang w:val="lt-LT" w:eastAsia="en-GB"/>
        </w:rPr>
      </w:pPr>
      <w:r w:rsidRPr="000702B0">
        <w:rPr>
          <w:rFonts w:cstheme="minorHAnsi"/>
          <w:sz w:val="24"/>
          <w:szCs w:val="24"/>
          <w:lang w:val="lt-LT" w:eastAsia="en-GB"/>
        </w:rPr>
        <w:t>Turi būti neprastesnis, kaip skaitmeninis dvigubo elemento judesio detektorius.</w:t>
      </w:r>
    </w:p>
    <w:p w14:paraId="1AEEE3F6" w14:textId="2BF4BE4C" w:rsidR="00D26872" w:rsidRPr="000702B0" w:rsidRDefault="00D26872" w:rsidP="00825514">
      <w:pPr>
        <w:pStyle w:val="Betarp"/>
        <w:numPr>
          <w:ilvl w:val="2"/>
          <w:numId w:val="32"/>
        </w:numPr>
        <w:tabs>
          <w:tab w:val="left" w:pos="1560"/>
        </w:tabs>
        <w:ind w:left="1276" w:hanging="567"/>
        <w:rPr>
          <w:rFonts w:cstheme="minorHAnsi"/>
          <w:sz w:val="24"/>
          <w:szCs w:val="24"/>
          <w:lang w:val="lt-LT" w:eastAsia="en-GB"/>
        </w:rPr>
      </w:pPr>
      <w:r w:rsidRPr="000702B0">
        <w:rPr>
          <w:rFonts w:cstheme="minorHAnsi"/>
          <w:sz w:val="24"/>
          <w:szCs w:val="24"/>
          <w:lang w:val="lt-LT" w:eastAsia="en-GB"/>
        </w:rPr>
        <w:t xml:space="preserve">Judesio jutiklio </w:t>
      </w:r>
      <w:proofErr w:type="spellStart"/>
      <w:r w:rsidRPr="000702B0">
        <w:rPr>
          <w:rFonts w:cstheme="minorHAnsi"/>
          <w:sz w:val="24"/>
          <w:szCs w:val="24"/>
          <w:lang w:val="lt-LT" w:eastAsia="en-GB"/>
        </w:rPr>
        <w:t>detektavimo</w:t>
      </w:r>
      <w:proofErr w:type="spellEnd"/>
      <w:r w:rsidRPr="000702B0">
        <w:rPr>
          <w:rFonts w:cstheme="minorHAnsi"/>
          <w:sz w:val="24"/>
          <w:szCs w:val="24"/>
          <w:lang w:val="lt-LT" w:eastAsia="en-GB"/>
        </w:rPr>
        <w:t xml:space="preserve"> laukas ne mažesnis, kaip </w:t>
      </w:r>
      <w:r w:rsidR="00A64379" w:rsidRPr="000702B0">
        <w:rPr>
          <w:rFonts w:cstheme="minorHAnsi"/>
          <w:sz w:val="24"/>
          <w:szCs w:val="24"/>
          <w:lang w:val="lt-LT" w:eastAsia="en-GB"/>
        </w:rPr>
        <w:t>15</w:t>
      </w:r>
      <w:r w:rsidRPr="000702B0">
        <w:rPr>
          <w:rFonts w:cstheme="minorHAnsi"/>
          <w:sz w:val="24"/>
          <w:szCs w:val="24"/>
          <w:lang w:val="lt-LT" w:eastAsia="en-GB"/>
        </w:rPr>
        <w:t xml:space="preserve"> metr</w:t>
      </w:r>
      <w:r w:rsidR="00A64379" w:rsidRPr="000702B0">
        <w:rPr>
          <w:rFonts w:cstheme="minorHAnsi"/>
          <w:sz w:val="24"/>
          <w:szCs w:val="24"/>
          <w:lang w:val="lt-LT" w:eastAsia="en-GB"/>
        </w:rPr>
        <w:t>ų, 90 laipsniu kampu.</w:t>
      </w:r>
    </w:p>
    <w:p w14:paraId="59AC1687" w14:textId="01687622" w:rsidR="00D26872" w:rsidRPr="000702B0" w:rsidRDefault="00B4790A" w:rsidP="00825514">
      <w:pPr>
        <w:pStyle w:val="Betarp"/>
        <w:numPr>
          <w:ilvl w:val="2"/>
          <w:numId w:val="32"/>
        </w:numPr>
        <w:tabs>
          <w:tab w:val="left" w:pos="1560"/>
        </w:tabs>
        <w:ind w:left="1276" w:hanging="567"/>
        <w:rPr>
          <w:rFonts w:cstheme="minorHAnsi"/>
          <w:sz w:val="24"/>
          <w:szCs w:val="24"/>
          <w:lang w:val="lt-LT" w:eastAsia="en-GB"/>
        </w:rPr>
      </w:pPr>
      <w:r w:rsidRPr="000702B0">
        <w:rPr>
          <w:rFonts w:cstheme="minorHAnsi"/>
          <w:sz w:val="24"/>
          <w:szCs w:val="24"/>
          <w:lang w:val="lt-LT" w:eastAsia="en-GB"/>
        </w:rPr>
        <w:t>Turi turėti LED indikaciją.</w:t>
      </w:r>
    </w:p>
    <w:p w14:paraId="74B0C09F" w14:textId="2067FC7B" w:rsidR="007C3156" w:rsidRPr="000702B0" w:rsidRDefault="007C3156" w:rsidP="00825514">
      <w:pPr>
        <w:pStyle w:val="Betarp"/>
        <w:numPr>
          <w:ilvl w:val="2"/>
          <w:numId w:val="32"/>
        </w:numPr>
        <w:tabs>
          <w:tab w:val="left" w:pos="1560"/>
        </w:tabs>
        <w:ind w:left="1276" w:hanging="567"/>
        <w:rPr>
          <w:rFonts w:cstheme="minorHAnsi"/>
          <w:sz w:val="24"/>
          <w:szCs w:val="24"/>
          <w:lang w:val="lt-LT" w:eastAsia="en-GB"/>
        </w:rPr>
      </w:pPr>
      <w:r w:rsidRPr="000702B0">
        <w:rPr>
          <w:rFonts w:cstheme="minorHAnsi"/>
          <w:sz w:val="24"/>
          <w:szCs w:val="24"/>
          <w:lang w:val="lt-LT" w:eastAsia="en-GB"/>
        </w:rPr>
        <w:t>Turi turėti galimybę reguliuoti detektoriaus jautrumą.</w:t>
      </w:r>
    </w:p>
    <w:p w14:paraId="3B6241AB" w14:textId="03281FAE" w:rsidR="00AE3EFC" w:rsidRPr="000702B0" w:rsidRDefault="00AE3EFC" w:rsidP="00825514">
      <w:pPr>
        <w:pStyle w:val="Betarp"/>
        <w:numPr>
          <w:ilvl w:val="2"/>
          <w:numId w:val="32"/>
        </w:numPr>
        <w:tabs>
          <w:tab w:val="left" w:pos="1560"/>
        </w:tabs>
        <w:ind w:left="1276" w:hanging="567"/>
        <w:rPr>
          <w:rFonts w:cstheme="minorHAnsi"/>
          <w:sz w:val="24"/>
          <w:szCs w:val="24"/>
          <w:lang w:val="lt-LT" w:eastAsia="en-GB"/>
        </w:rPr>
      </w:pPr>
      <w:r w:rsidRPr="000702B0">
        <w:rPr>
          <w:rFonts w:cstheme="minorHAnsi"/>
          <w:sz w:val="24"/>
          <w:szCs w:val="24"/>
          <w:lang w:val="lt-LT" w:eastAsia="en-GB"/>
        </w:rPr>
        <w:t xml:space="preserve">Turi turėti </w:t>
      </w:r>
      <w:proofErr w:type="spellStart"/>
      <w:r w:rsidRPr="000702B0">
        <w:rPr>
          <w:rFonts w:cstheme="minorHAnsi"/>
          <w:sz w:val="24"/>
          <w:szCs w:val="24"/>
          <w:lang w:val="lt-LT" w:eastAsia="en-GB"/>
        </w:rPr>
        <w:t>tamperio</w:t>
      </w:r>
      <w:proofErr w:type="spellEnd"/>
      <w:r w:rsidRPr="000702B0">
        <w:rPr>
          <w:rFonts w:cstheme="minorHAnsi"/>
          <w:sz w:val="24"/>
          <w:szCs w:val="24"/>
          <w:lang w:val="lt-LT" w:eastAsia="en-GB"/>
        </w:rPr>
        <w:t xml:space="preserve"> apsaugą</w:t>
      </w:r>
      <w:r w:rsidR="008B132F" w:rsidRPr="000702B0">
        <w:rPr>
          <w:rFonts w:cstheme="minorHAnsi"/>
          <w:sz w:val="24"/>
          <w:szCs w:val="24"/>
          <w:lang w:val="lt-LT" w:eastAsia="en-GB"/>
        </w:rPr>
        <w:t xml:space="preserve"> ir korpuso atidarymo sabotažą. </w:t>
      </w:r>
    </w:p>
    <w:p w14:paraId="0B1CC58E" w14:textId="12C68017" w:rsidR="00AE3EFC" w:rsidRPr="000702B0" w:rsidRDefault="00AE3EFC" w:rsidP="00825514">
      <w:pPr>
        <w:pStyle w:val="Betarp"/>
        <w:numPr>
          <w:ilvl w:val="2"/>
          <w:numId w:val="32"/>
        </w:numPr>
        <w:tabs>
          <w:tab w:val="left" w:pos="1560"/>
        </w:tabs>
        <w:ind w:left="1276" w:hanging="567"/>
        <w:rPr>
          <w:rFonts w:cstheme="minorHAnsi"/>
          <w:sz w:val="24"/>
          <w:szCs w:val="24"/>
          <w:lang w:val="lt-LT" w:eastAsia="en-GB"/>
        </w:rPr>
      </w:pPr>
      <w:r w:rsidRPr="000702B0">
        <w:rPr>
          <w:rFonts w:cstheme="minorHAnsi"/>
          <w:sz w:val="24"/>
          <w:szCs w:val="24"/>
          <w:lang w:val="lt-LT" w:eastAsia="en-GB"/>
        </w:rPr>
        <w:t>Skaitmeninis temperatūros kompensavimas.</w:t>
      </w:r>
    </w:p>
    <w:p w14:paraId="39E921CB" w14:textId="1AC30120" w:rsidR="00D26872" w:rsidRPr="000702B0" w:rsidRDefault="00D26872" w:rsidP="00825514">
      <w:pPr>
        <w:pStyle w:val="Betarp"/>
        <w:numPr>
          <w:ilvl w:val="2"/>
          <w:numId w:val="32"/>
        </w:numPr>
        <w:tabs>
          <w:tab w:val="left" w:pos="1560"/>
        </w:tabs>
        <w:ind w:left="1276" w:hanging="567"/>
        <w:rPr>
          <w:rFonts w:cstheme="minorHAnsi"/>
          <w:sz w:val="24"/>
          <w:szCs w:val="24"/>
          <w:lang w:val="lt-LT" w:eastAsia="en-GB"/>
        </w:rPr>
      </w:pPr>
      <w:r w:rsidRPr="000702B0">
        <w:rPr>
          <w:rFonts w:cstheme="minorHAnsi"/>
          <w:sz w:val="24"/>
          <w:szCs w:val="24"/>
          <w:lang w:val="lt-LT" w:eastAsia="en-GB"/>
        </w:rPr>
        <w:t xml:space="preserve">Nebūtų fiksuojama į gyvūnus iki </w:t>
      </w:r>
      <w:r w:rsidR="009A138E" w:rsidRPr="000702B0">
        <w:rPr>
          <w:rFonts w:cstheme="minorHAnsi"/>
          <w:sz w:val="24"/>
          <w:szCs w:val="24"/>
          <w:lang w:val="lt-LT" w:eastAsia="en-GB"/>
        </w:rPr>
        <w:t>15</w:t>
      </w:r>
      <w:r w:rsidRPr="000702B0">
        <w:rPr>
          <w:rFonts w:cstheme="minorHAnsi"/>
          <w:sz w:val="24"/>
          <w:szCs w:val="24"/>
          <w:lang w:val="lt-LT" w:eastAsia="en-GB"/>
        </w:rPr>
        <w:t>kg.</w:t>
      </w:r>
    </w:p>
    <w:p w14:paraId="3FC2400A" w14:textId="77777777" w:rsidR="00D26872" w:rsidRPr="000702B0" w:rsidRDefault="00D26872" w:rsidP="00825514">
      <w:pPr>
        <w:pStyle w:val="Sraopastraipa"/>
        <w:numPr>
          <w:ilvl w:val="1"/>
          <w:numId w:val="32"/>
        </w:numPr>
        <w:tabs>
          <w:tab w:val="left" w:pos="1560"/>
        </w:tabs>
        <w:spacing w:after="0" w:line="240" w:lineRule="auto"/>
        <w:ind w:left="1276" w:hanging="567"/>
        <w:rPr>
          <w:rFonts w:eastAsia="Calibri" w:cstheme="minorHAnsi"/>
          <w:b/>
          <w:bCs/>
          <w:sz w:val="24"/>
          <w:szCs w:val="24"/>
        </w:rPr>
      </w:pPr>
      <w:r w:rsidRPr="000702B0">
        <w:rPr>
          <w:rFonts w:eastAsia="Calibri" w:cstheme="minorHAnsi"/>
          <w:b/>
          <w:bCs/>
          <w:sz w:val="24"/>
          <w:szCs w:val="24"/>
        </w:rPr>
        <w:t>Kombinuotas judesio PIR jutiklis su stiklo dūžio davikliu duomenys:</w:t>
      </w:r>
    </w:p>
    <w:p w14:paraId="1A1F8A90" w14:textId="77777777" w:rsidR="00D26872" w:rsidRPr="000702B0" w:rsidRDefault="00D26872" w:rsidP="00825514">
      <w:pPr>
        <w:pStyle w:val="Sraopastraipa"/>
        <w:numPr>
          <w:ilvl w:val="2"/>
          <w:numId w:val="32"/>
        </w:numPr>
        <w:tabs>
          <w:tab w:val="left" w:pos="1560"/>
        </w:tabs>
        <w:spacing w:after="0" w:line="240" w:lineRule="auto"/>
        <w:ind w:left="1276" w:hanging="567"/>
        <w:rPr>
          <w:rFonts w:eastAsia="Calibri" w:cstheme="minorHAnsi"/>
          <w:sz w:val="24"/>
          <w:szCs w:val="24"/>
        </w:rPr>
      </w:pPr>
      <w:r w:rsidRPr="000702B0">
        <w:rPr>
          <w:rFonts w:eastAsia="Calibri" w:cstheme="minorHAnsi"/>
          <w:sz w:val="24"/>
          <w:szCs w:val="24"/>
        </w:rPr>
        <w:t>Keturių elementų technologija.</w:t>
      </w:r>
    </w:p>
    <w:p w14:paraId="4713825D" w14:textId="77777777" w:rsidR="00D26872" w:rsidRPr="000702B0" w:rsidRDefault="00D26872" w:rsidP="00825514">
      <w:pPr>
        <w:pStyle w:val="Sraopastraipa"/>
        <w:numPr>
          <w:ilvl w:val="2"/>
          <w:numId w:val="32"/>
        </w:numPr>
        <w:tabs>
          <w:tab w:val="left" w:pos="1560"/>
        </w:tabs>
        <w:spacing w:after="0" w:line="240" w:lineRule="auto"/>
        <w:ind w:left="1276" w:hanging="567"/>
        <w:rPr>
          <w:rFonts w:eastAsia="Calibri" w:cstheme="minorHAnsi"/>
          <w:sz w:val="24"/>
          <w:szCs w:val="24"/>
        </w:rPr>
      </w:pPr>
      <w:r w:rsidRPr="000702B0">
        <w:rPr>
          <w:rFonts w:eastAsia="Calibri" w:cstheme="minorHAnsi"/>
          <w:sz w:val="24"/>
          <w:szCs w:val="24"/>
        </w:rPr>
        <w:t>Ne mažesnis kaip 90 laipsnių apžvalgos kampas.</w:t>
      </w:r>
    </w:p>
    <w:p w14:paraId="527D11A3" w14:textId="25699923" w:rsidR="00D26872" w:rsidRPr="000702B0" w:rsidRDefault="00D26872" w:rsidP="00825514">
      <w:pPr>
        <w:pStyle w:val="Sraopastraipa"/>
        <w:numPr>
          <w:ilvl w:val="2"/>
          <w:numId w:val="32"/>
        </w:numPr>
        <w:tabs>
          <w:tab w:val="left" w:pos="1560"/>
        </w:tabs>
        <w:spacing w:after="0" w:line="240" w:lineRule="auto"/>
        <w:ind w:left="1276" w:hanging="567"/>
        <w:rPr>
          <w:rFonts w:eastAsia="Calibri" w:cstheme="minorHAnsi"/>
          <w:sz w:val="24"/>
          <w:szCs w:val="24"/>
        </w:rPr>
      </w:pPr>
      <w:r w:rsidRPr="000702B0">
        <w:rPr>
          <w:rFonts w:eastAsia="Calibri" w:cstheme="minorHAnsi"/>
          <w:sz w:val="24"/>
          <w:szCs w:val="24"/>
        </w:rPr>
        <w:lastRenderedPageBreak/>
        <w:t xml:space="preserve">Stebėjimo sritis ne mažesnė kaip </w:t>
      </w:r>
      <w:r w:rsidR="005518A6" w:rsidRPr="000702B0">
        <w:rPr>
          <w:rFonts w:eastAsia="Calibri" w:cstheme="minorHAnsi"/>
          <w:sz w:val="24"/>
          <w:szCs w:val="24"/>
        </w:rPr>
        <w:t>1</w:t>
      </w:r>
      <w:r w:rsidR="003708DB" w:rsidRPr="000702B0">
        <w:rPr>
          <w:rFonts w:eastAsia="Calibri" w:cstheme="minorHAnsi"/>
          <w:sz w:val="24"/>
          <w:szCs w:val="24"/>
        </w:rPr>
        <w:t>5</w:t>
      </w:r>
      <w:r w:rsidRPr="000702B0">
        <w:rPr>
          <w:rFonts w:eastAsia="Calibri" w:cstheme="minorHAnsi"/>
          <w:sz w:val="24"/>
          <w:szCs w:val="24"/>
        </w:rPr>
        <w:t xml:space="preserve"> metrų</w:t>
      </w:r>
      <w:r w:rsidR="00BA0B88" w:rsidRPr="000702B0">
        <w:rPr>
          <w:rFonts w:eastAsia="Calibri" w:cstheme="minorHAnsi"/>
          <w:sz w:val="24"/>
          <w:szCs w:val="24"/>
        </w:rPr>
        <w:t>.</w:t>
      </w:r>
    </w:p>
    <w:p w14:paraId="231A6A9D" w14:textId="3D1E5F29" w:rsidR="00D26872" w:rsidRPr="000702B0" w:rsidRDefault="00D26872" w:rsidP="00825514">
      <w:pPr>
        <w:pStyle w:val="Sraopastraipa"/>
        <w:numPr>
          <w:ilvl w:val="2"/>
          <w:numId w:val="32"/>
        </w:numPr>
        <w:tabs>
          <w:tab w:val="left" w:pos="1560"/>
        </w:tabs>
        <w:spacing w:after="0" w:line="240" w:lineRule="auto"/>
        <w:ind w:left="1276" w:hanging="567"/>
        <w:rPr>
          <w:rFonts w:eastAsia="Calibri" w:cstheme="minorHAnsi"/>
          <w:sz w:val="24"/>
          <w:szCs w:val="24"/>
        </w:rPr>
      </w:pPr>
      <w:r w:rsidRPr="000702B0">
        <w:rPr>
          <w:rFonts w:eastAsia="Calibri" w:cstheme="minorHAnsi"/>
          <w:sz w:val="24"/>
          <w:szCs w:val="24"/>
        </w:rPr>
        <w:t xml:space="preserve">Nebūtų fiksuojama į gyvūnus iki </w:t>
      </w:r>
      <w:r w:rsidR="009A138E" w:rsidRPr="000702B0">
        <w:rPr>
          <w:rFonts w:eastAsia="Calibri" w:cstheme="minorHAnsi"/>
          <w:sz w:val="24"/>
          <w:szCs w:val="24"/>
        </w:rPr>
        <w:t>15</w:t>
      </w:r>
      <w:r w:rsidRPr="000702B0">
        <w:rPr>
          <w:rFonts w:eastAsia="Calibri" w:cstheme="minorHAnsi"/>
          <w:sz w:val="24"/>
          <w:szCs w:val="24"/>
        </w:rPr>
        <w:t>kg.</w:t>
      </w:r>
    </w:p>
    <w:p w14:paraId="625DEC54" w14:textId="77777777" w:rsidR="005518A6" w:rsidRPr="000702B0" w:rsidRDefault="005518A6" w:rsidP="00825514">
      <w:pPr>
        <w:pStyle w:val="Betarp"/>
        <w:numPr>
          <w:ilvl w:val="2"/>
          <w:numId w:val="32"/>
        </w:numPr>
        <w:tabs>
          <w:tab w:val="left" w:pos="1560"/>
        </w:tabs>
        <w:ind w:left="1276" w:hanging="567"/>
        <w:rPr>
          <w:rFonts w:cstheme="minorHAnsi"/>
          <w:sz w:val="24"/>
          <w:szCs w:val="24"/>
          <w:lang w:val="lt-LT" w:eastAsia="en-GB"/>
        </w:rPr>
      </w:pPr>
      <w:r w:rsidRPr="000702B0">
        <w:rPr>
          <w:rFonts w:cstheme="minorHAnsi"/>
          <w:sz w:val="24"/>
          <w:szCs w:val="24"/>
          <w:lang w:val="lt-LT" w:eastAsia="en-GB"/>
        </w:rPr>
        <w:t>Turi turėti LED indikaciją.</w:t>
      </w:r>
    </w:p>
    <w:p w14:paraId="796BD762" w14:textId="77777777" w:rsidR="00317B7C" w:rsidRPr="000702B0" w:rsidRDefault="00317B7C" w:rsidP="00825514">
      <w:pPr>
        <w:pStyle w:val="Betarp"/>
        <w:numPr>
          <w:ilvl w:val="2"/>
          <w:numId w:val="32"/>
        </w:numPr>
        <w:tabs>
          <w:tab w:val="left" w:pos="1560"/>
        </w:tabs>
        <w:ind w:left="1276" w:hanging="567"/>
        <w:rPr>
          <w:rFonts w:cstheme="minorHAnsi"/>
          <w:sz w:val="24"/>
          <w:szCs w:val="24"/>
          <w:lang w:val="lt-LT" w:eastAsia="en-GB"/>
        </w:rPr>
      </w:pPr>
      <w:r w:rsidRPr="000702B0">
        <w:rPr>
          <w:rFonts w:cstheme="minorHAnsi"/>
          <w:sz w:val="24"/>
          <w:szCs w:val="24"/>
          <w:lang w:val="lt-LT" w:eastAsia="en-GB"/>
        </w:rPr>
        <w:t xml:space="preserve">Turi turėti </w:t>
      </w:r>
      <w:proofErr w:type="spellStart"/>
      <w:r w:rsidRPr="000702B0">
        <w:rPr>
          <w:rFonts w:cstheme="minorHAnsi"/>
          <w:sz w:val="24"/>
          <w:szCs w:val="24"/>
          <w:lang w:val="lt-LT" w:eastAsia="en-GB"/>
        </w:rPr>
        <w:t>tamperio</w:t>
      </w:r>
      <w:proofErr w:type="spellEnd"/>
      <w:r w:rsidRPr="000702B0">
        <w:rPr>
          <w:rFonts w:cstheme="minorHAnsi"/>
          <w:sz w:val="24"/>
          <w:szCs w:val="24"/>
          <w:lang w:val="lt-LT" w:eastAsia="en-GB"/>
        </w:rPr>
        <w:t xml:space="preserve"> apsaugą ir korpuso atidarymo sabotažą. </w:t>
      </w:r>
    </w:p>
    <w:p w14:paraId="2EE63C99" w14:textId="4F7F8E3B" w:rsidR="0026256D" w:rsidRPr="000702B0" w:rsidRDefault="00586153" w:rsidP="00825514">
      <w:pPr>
        <w:pStyle w:val="Sraopastraipa"/>
        <w:numPr>
          <w:ilvl w:val="2"/>
          <w:numId w:val="32"/>
        </w:numPr>
        <w:tabs>
          <w:tab w:val="left" w:pos="1560"/>
        </w:tabs>
        <w:spacing w:after="0" w:line="240" w:lineRule="auto"/>
        <w:ind w:left="1276" w:hanging="567"/>
        <w:rPr>
          <w:rFonts w:eastAsia="Calibri" w:cstheme="minorHAnsi"/>
          <w:sz w:val="24"/>
          <w:szCs w:val="24"/>
        </w:rPr>
      </w:pPr>
      <w:r w:rsidRPr="000702B0">
        <w:rPr>
          <w:rFonts w:cstheme="minorHAnsi"/>
          <w:sz w:val="24"/>
          <w:szCs w:val="24"/>
          <w:shd w:val="clear" w:color="auto" w:fill="FFFFFF"/>
        </w:rPr>
        <w:t>Galimybė konfigūruoti jutiklio veikimo parametrus</w:t>
      </w:r>
      <w:r w:rsidR="00952ABD" w:rsidRPr="000702B0">
        <w:rPr>
          <w:rFonts w:cstheme="minorHAnsi"/>
          <w:sz w:val="24"/>
          <w:szCs w:val="24"/>
          <w:shd w:val="clear" w:color="auto" w:fill="FFFFFF"/>
        </w:rPr>
        <w:t>.</w:t>
      </w:r>
      <w:r w:rsidRPr="000702B0">
        <w:rPr>
          <w:rFonts w:cstheme="minorHAnsi"/>
          <w:sz w:val="24"/>
          <w:szCs w:val="24"/>
          <w:shd w:val="clear" w:color="auto" w:fill="FFFFFF"/>
        </w:rPr>
        <w:t> </w:t>
      </w:r>
    </w:p>
    <w:p w14:paraId="4778DF0D" w14:textId="77777777" w:rsidR="00D26872" w:rsidRPr="000702B0" w:rsidRDefault="00D26872" w:rsidP="00825514">
      <w:pPr>
        <w:pStyle w:val="Sraopastraipa"/>
        <w:numPr>
          <w:ilvl w:val="1"/>
          <w:numId w:val="32"/>
        </w:numPr>
        <w:tabs>
          <w:tab w:val="left" w:pos="1560"/>
        </w:tabs>
        <w:spacing w:after="0" w:line="240" w:lineRule="auto"/>
        <w:ind w:left="1276" w:hanging="567"/>
        <w:rPr>
          <w:rFonts w:eastAsia="Calibri" w:cstheme="minorHAnsi"/>
          <w:b/>
          <w:bCs/>
          <w:sz w:val="24"/>
          <w:szCs w:val="24"/>
          <w:lang w:eastAsia="en-GB"/>
        </w:rPr>
      </w:pPr>
      <w:r w:rsidRPr="000702B0">
        <w:rPr>
          <w:rFonts w:eastAsia="Calibri" w:cstheme="minorHAnsi"/>
          <w:b/>
          <w:bCs/>
          <w:sz w:val="24"/>
          <w:szCs w:val="24"/>
          <w:lang w:eastAsia="en-GB"/>
        </w:rPr>
        <w:t>Vidinė sirenos duomenys:</w:t>
      </w:r>
    </w:p>
    <w:p w14:paraId="0311E3A6" w14:textId="511C5A67" w:rsidR="00D26872" w:rsidRPr="000702B0" w:rsidRDefault="00D26872" w:rsidP="00825514">
      <w:pPr>
        <w:pStyle w:val="Sraopastraipa"/>
        <w:numPr>
          <w:ilvl w:val="2"/>
          <w:numId w:val="32"/>
        </w:numPr>
        <w:tabs>
          <w:tab w:val="left" w:pos="1560"/>
        </w:tabs>
        <w:spacing w:after="0" w:line="240" w:lineRule="auto"/>
        <w:ind w:left="1276" w:hanging="567"/>
        <w:rPr>
          <w:rFonts w:eastAsia="Calibri" w:cstheme="minorHAnsi"/>
          <w:sz w:val="24"/>
          <w:szCs w:val="24"/>
          <w:lang w:eastAsia="en-GB"/>
        </w:rPr>
      </w:pPr>
      <w:r w:rsidRPr="000702B0">
        <w:rPr>
          <w:rFonts w:eastAsia="Calibri" w:cstheme="minorHAnsi"/>
          <w:sz w:val="24"/>
          <w:szCs w:val="24"/>
          <w:lang w:eastAsia="en-GB"/>
        </w:rPr>
        <w:t xml:space="preserve">Sirenos garso lygis ne mažesnis kaip </w:t>
      </w:r>
      <w:r w:rsidR="00711712" w:rsidRPr="000702B0">
        <w:rPr>
          <w:rFonts w:eastAsia="Calibri" w:cstheme="minorHAnsi"/>
          <w:sz w:val="24"/>
          <w:szCs w:val="24"/>
          <w:lang w:eastAsia="en-GB"/>
        </w:rPr>
        <w:t>9</w:t>
      </w:r>
      <w:r w:rsidR="004C61EC" w:rsidRPr="000702B0">
        <w:rPr>
          <w:rFonts w:eastAsia="Calibri" w:cstheme="minorHAnsi"/>
          <w:sz w:val="24"/>
          <w:szCs w:val="24"/>
          <w:lang w:eastAsia="en-GB"/>
        </w:rPr>
        <w:t>5</w:t>
      </w:r>
      <w:r w:rsidRPr="000702B0">
        <w:rPr>
          <w:rFonts w:eastAsia="Calibri" w:cstheme="minorHAnsi"/>
          <w:sz w:val="24"/>
          <w:szCs w:val="24"/>
          <w:lang w:eastAsia="en-GB"/>
        </w:rPr>
        <w:t xml:space="preserve"> </w:t>
      </w:r>
      <w:proofErr w:type="spellStart"/>
      <w:r w:rsidRPr="000702B0">
        <w:rPr>
          <w:rFonts w:eastAsia="Calibri" w:cstheme="minorHAnsi"/>
          <w:sz w:val="24"/>
          <w:szCs w:val="24"/>
          <w:lang w:eastAsia="en-GB"/>
        </w:rPr>
        <w:t>dB</w:t>
      </w:r>
      <w:proofErr w:type="spellEnd"/>
      <w:r w:rsidRPr="000702B0">
        <w:rPr>
          <w:rFonts w:eastAsia="Calibri" w:cstheme="minorHAnsi"/>
          <w:sz w:val="24"/>
          <w:szCs w:val="24"/>
          <w:lang w:eastAsia="en-GB"/>
        </w:rPr>
        <w:t>, 1 metro atstumu.</w:t>
      </w:r>
    </w:p>
    <w:p w14:paraId="6056F653" w14:textId="77777777" w:rsidR="00D26872" w:rsidRPr="000702B0" w:rsidRDefault="00D26872" w:rsidP="00825514">
      <w:pPr>
        <w:pStyle w:val="Sraopastraipa"/>
        <w:numPr>
          <w:ilvl w:val="2"/>
          <w:numId w:val="32"/>
        </w:numPr>
        <w:tabs>
          <w:tab w:val="left" w:pos="1560"/>
        </w:tabs>
        <w:spacing w:after="0" w:line="240" w:lineRule="auto"/>
        <w:ind w:left="1276" w:hanging="567"/>
        <w:rPr>
          <w:rFonts w:eastAsia="Calibri" w:cstheme="minorHAnsi"/>
          <w:sz w:val="24"/>
          <w:szCs w:val="24"/>
          <w:lang w:eastAsia="en-GB"/>
        </w:rPr>
      </w:pPr>
      <w:r w:rsidRPr="000702B0">
        <w:rPr>
          <w:rFonts w:eastAsia="Calibri" w:cstheme="minorHAnsi"/>
          <w:sz w:val="24"/>
          <w:szCs w:val="24"/>
          <w:lang w:eastAsia="en-GB"/>
        </w:rPr>
        <w:t xml:space="preserve">Darbinė temperatūra ne mažesnė kaip -10 laipsnių ir ne didesnė kaip 50 laipsnių. </w:t>
      </w:r>
    </w:p>
    <w:p w14:paraId="0334AFA4" w14:textId="304F574D" w:rsidR="00D26872" w:rsidRPr="000702B0" w:rsidRDefault="00D26872" w:rsidP="00825514">
      <w:pPr>
        <w:pStyle w:val="Sraopastraipa"/>
        <w:numPr>
          <w:ilvl w:val="1"/>
          <w:numId w:val="32"/>
        </w:numPr>
        <w:tabs>
          <w:tab w:val="left" w:pos="1560"/>
        </w:tabs>
        <w:spacing w:after="0" w:line="240" w:lineRule="auto"/>
        <w:ind w:left="1276" w:hanging="567"/>
        <w:rPr>
          <w:rFonts w:eastAsia="Calibri" w:cstheme="minorHAnsi"/>
          <w:b/>
          <w:bCs/>
          <w:sz w:val="24"/>
          <w:szCs w:val="24"/>
          <w:lang w:eastAsia="en-GB"/>
        </w:rPr>
      </w:pPr>
      <w:bookmarkStart w:id="2" w:name="_Hlk40352769"/>
      <w:r w:rsidRPr="000702B0">
        <w:rPr>
          <w:rFonts w:eastAsia="Calibri" w:cstheme="minorHAnsi"/>
          <w:b/>
          <w:bCs/>
          <w:sz w:val="24"/>
          <w:szCs w:val="24"/>
          <w:lang w:eastAsia="en-GB"/>
        </w:rPr>
        <w:t>Lauko sirenos duomenys:</w:t>
      </w:r>
      <w:r w:rsidR="00BE2263" w:rsidRPr="000702B0">
        <w:rPr>
          <w:rFonts w:eastAsia="Calibri" w:cstheme="minorHAnsi"/>
          <w:b/>
          <w:bCs/>
          <w:sz w:val="24"/>
          <w:szCs w:val="24"/>
          <w:lang w:eastAsia="en-GB"/>
        </w:rPr>
        <w:t xml:space="preserve"> </w:t>
      </w:r>
    </w:p>
    <w:p w14:paraId="429C5246" w14:textId="4FD680AF" w:rsidR="00BE2263" w:rsidRPr="000702B0" w:rsidRDefault="00BE2263" w:rsidP="00825514">
      <w:pPr>
        <w:pStyle w:val="Sraopastraipa"/>
        <w:numPr>
          <w:ilvl w:val="2"/>
          <w:numId w:val="32"/>
        </w:numPr>
        <w:tabs>
          <w:tab w:val="left" w:pos="1560"/>
        </w:tabs>
        <w:spacing w:after="0" w:line="240" w:lineRule="auto"/>
        <w:ind w:left="1276" w:hanging="567"/>
        <w:rPr>
          <w:rFonts w:eastAsia="Calibri" w:cstheme="minorHAnsi"/>
          <w:sz w:val="24"/>
          <w:szCs w:val="24"/>
          <w:lang w:eastAsia="en-GB"/>
        </w:rPr>
      </w:pPr>
      <w:r w:rsidRPr="000702B0">
        <w:rPr>
          <w:rFonts w:eastAsia="Calibri" w:cstheme="minorHAnsi"/>
          <w:sz w:val="24"/>
          <w:szCs w:val="24"/>
          <w:lang w:eastAsia="en-GB"/>
        </w:rPr>
        <w:t xml:space="preserve"> ne mažiau kaip 9</w:t>
      </w:r>
      <w:r w:rsidR="004C61EC" w:rsidRPr="000702B0">
        <w:rPr>
          <w:rFonts w:eastAsia="Calibri" w:cstheme="minorHAnsi"/>
          <w:sz w:val="24"/>
          <w:szCs w:val="24"/>
          <w:lang w:eastAsia="en-GB"/>
        </w:rPr>
        <w:t>5</w:t>
      </w:r>
      <w:r w:rsidRPr="000702B0">
        <w:rPr>
          <w:rFonts w:eastAsia="Calibri" w:cstheme="minorHAnsi"/>
          <w:sz w:val="24"/>
          <w:szCs w:val="24"/>
          <w:lang w:eastAsia="en-GB"/>
        </w:rPr>
        <w:t> </w:t>
      </w:r>
      <w:proofErr w:type="spellStart"/>
      <w:r w:rsidRPr="000702B0">
        <w:rPr>
          <w:rFonts w:eastAsia="Calibri" w:cstheme="minorHAnsi"/>
          <w:sz w:val="24"/>
          <w:szCs w:val="24"/>
          <w:lang w:eastAsia="en-GB"/>
        </w:rPr>
        <w:t>dB</w:t>
      </w:r>
      <w:proofErr w:type="spellEnd"/>
      <w:r w:rsidRPr="000702B0">
        <w:rPr>
          <w:rFonts w:eastAsia="Calibri" w:cstheme="minorHAnsi"/>
          <w:sz w:val="24"/>
          <w:szCs w:val="24"/>
          <w:lang w:eastAsia="en-GB"/>
        </w:rPr>
        <w:t xml:space="preserve">, 1 metro atstumu; </w:t>
      </w:r>
    </w:p>
    <w:p w14:paraId="020D3042" w14:textId="5B15F419" w:rsidR="00BE2263" w:rsidRPr="000702B0" w:rsidRDefault="00BE2263" w:rsidP="00825514">
      <w:pPr>
        <w:pStyle w:val="Sraopastraipa"/>
        <w:numPr>
          <w:ilvl w:val="2"/>
          <w:numId w:val="32"/>
        </w:numPr>
        <w:tabs>
          <w:tab w:val="left" w:pos="1560"/>
        </w:tabs>
        <w:spacing w:after="0" w:line="240" w:lineRule="auto"/>
        <w:ind w:left="1276" w:hanging="567"/>
        <w:rPr>
          <w:rFonts w:eastAsia="Calibri" w:cstheme="minorHAnsi"/>
          <w:sz w:val="24"/>
          <w:szCs w:val="24"/>
          <w:lang w:eastAsia="en-GB"/>
        </w:rPr>
      </w:pPr>
      <w:r w:rsidRPr="000702B0">
        <w:rPr>
          <w:rFonts w:eastAsia="Calibri" w:cstheme="minorHAnsi"/>
          <w:sz w:val="24"/>
          <w:szCs w:val="24"/>
          <w:lang w:eastAsia="en-GB"/>
        </w:rPr>
        <w:t xml:space="preserve"> darbinė temperatūra nuo -25° iki +70ºC.</w:t>
      </w:r>
    </w:p>
    <w:p w14:paraId="61384F9C" w14:textId="77777777" w:rsidR="00D26872" w:rsidRPr="000702B0" w:rsidRDefault="00D26872" w:rsidP="00825514">
      <w:pPr>
        <w:pStyle w:val="Sraopastraipa"/>
        <w:numPr>
          <w:ilvl w:val="1"/>
          <w:numId w:val="32"/>
        </w:numPr>
        <w:tabs>
          <w:tab w:val="left" w:pos="1560"/>
        </w:tabs>
        <w:spacing w:after="0" w:line="240" w:lineRule="auto"/>
        <w:ind w:left="1276" w:hanging="567"/>
        <w:rPr>
          <w:rFonts w:eastAsia="Calibri" w:cstheme="minorHAnsi"/>
          <w:b/>
          <w:bCs/>
          <w:sz w:val="24"/>
          <w:szCs w:val="24"/>
          <w:lang w:eastAsia="en-GB"/>
        </w:rPr>
      </w:pPr>
      <w:bookmarkStart w:id="3" w:name="_Hlk40423800"/>
      <w:bookmarkEnd w:id="2"/>
      <w:r w:rsidRPr="000702B0">
        <w:rPr>
          <w:rFonts w:eastAsia="Calibri" w:cstheme="minorHAnsi"/>
          <w:b/>
          <w:bCs/>
          <w:sz w:val="24"/>
          <w:szCs w:val="24"/>
          <w:lang w:eastAsia="en-GB"/>
        </w:rPr>
        <w:t>Magnetinis kontakto duomenys:</w:t>
      </w:r>
    </w:p>
    <w:bookmarkEnd w:id="3"/>
    <w:p w14:paraId="48530A0F" w14:textId="5BF83C7C" w:rsidR="00D26872" w:rsidRPr="000702B0" w:rsidRDefault="00D26872" w:rsidP="00825514">
      <w:pPr>
        <w:pStyle w:val="Betarp"/>
        <w:numPr>
          <w:ilvl w:val="2"/>
          <w:numId w:val="32"/>
        </w:numPr>
        <w:tabs>
          <w:tab w:val="left" w:pos="1560"/>
        </w:tabs>
        <w:ind w:left="1276" w:hanging="567"/>
        <w:rPr>
          <w:rFonts w:cstheme="minorHAnsi"/>
          <w:sz w:val="24"/>
          <w:szCs w:val="24"/>
          <w:lang w:val="lt-LT"/>
        </w:rPr>
      </w:pPr>
      <w:r w:rsidRPr="000702B0">
        <w:rPr>
          <w:rFonts w:cstheme="minorHAnsi"/>
          <w:sz w:val="24"/>
          <w:szCs w:val="24"/>
          <w:lang w:val="lt-LT"/>
        </w:rPr>
        <w:t>Skirtas durų</w:t>
      </w:r>
      <w:r w:rsidR="00162B1B" w:rsidRPr="000702B0">
        <w:rPr>
          <w:rFonts w:cstheme="minorHAnsi"/>
          <w:sz w:val="24"/>
          <w:szCs w:val="24"/>
          <w:lang w:val="lt-LT"/>
        </w:rPr>
        <w:t>, langų, vartų</w:t>
      </w:r>
      <w:r w:rsidRPr="000702B0">
        <w:rPr>
          <w:rFonts w:cstheme="minorHAnsi"/>
          <w:sz w:val="24"/>
          <w:szCs w:val="24"/>
          <w:lang w:val="lt-LT"/>
        </w:rPr>
        <w:t xml:space="preserve"> apsaugai nuo atidarymo. </w:t>
      </w:r>
    </w:p>
    <w:p w14:paraId="34B5BAFD" w14:textId="0F2A6F8B" w:rsidR="00D26872" w:rsidRPr="000702B0" w:rsidRDefault="00D26872" w:rsidP="00825514">
      <w:pPr>
        <w:pStyle w:val="Betarp"/>
        <w:numPr>
          <w:ilvl w:val="2"/>
          <w:numId w:val="32"/>
        </w:numPr>
        <w:tabs>
          <w:tab w:val="left" w:pos="1560"/>
        </w:tabs>
        <w:ind w:left="1276" w:hanging="567"/>
        <w:rPr>
          <w:rFonts w:eastAsia="Calibri" w:cstheme="minorHAnsi"/>
          <w:sz w:val="24"/>
          <w:szCs w:val="24"/>
          <w:lang w:val="lt-LT" w:eastAsia="en-GB"/>
        </w:rPr>
      </w:pPr>
      <w:r w:rsidRPr="000702B0">
        <w:rPr>
          <w:rFonts w:cstheme="minorHAnsi"/>
          <w:sz w:val="24"/>
          <w:szCs w:val="24"/>
          <w:lang w:val="lt-LT"/>
        </w:rPr>
        <w:t>Apsauginės signalizacijos magnetiniai kontaktai turi būti parenkami pagal durų</w:t>
      </w:r>
      <w:r w:rsidR="009D4D81" w:rsidRPr="000702B0">
        <w:rPr>
          <w:rFonts w:cstheme="minorHAnsi"/>
          <w:sz w:val="24"/>
          <w:szCs w:val="24"/>
          <w:lang w:val="lt-LT"/>
        </w:rPr>
        <w:t>, langų</w:t>
      </w:r>
      <w:r w:rsidRPr="000702B0">
        <w:rPr>
          <w:rFonts w:cstheme="minorHAnsi"/>
          <w:sz w:val="24"/>
          <w:szCs w:val="24"/>
          <w:lang w:val="lt-LT"/>
        </w:rPr>
        <w:t xml:space="preserve"> ir garažų</w:t>
      </w:r>
      <w:r w:rsidR="00EA175D" w:rsidRPr="000702B0">
        <w:rPr>
          <w:rFonts w:cstheme="minorHAnsi"/>
          <w:sz w:val="24"/>
          <w:szCs w:val="24"/>
          <w:lang w:val="lt-LT"/>
        </w:rPr>
        <w:t xml:space="preserve"> vartų</w:t>
      </w:r>
      <w:r w:rsidRPr="000702B0">
        <w:rPr>
          <w:rFonts w:cstheme="minorHAnsi"/>
          <w:sz w:val="24"/>
          <w:szCs w:val="24"/>
          <w:lang w:val="lt-LT"/>
        </w:rPr>
        <w:t xml:space="preserve"> tipą ir technines charakteristikas.</w:t>
      </w:r>
    </w:p>
    <w:p w14:paraId="3AD35813" w14:textId="77777777" w:rsidR="00D26872" w:rsidRPr="000702B0" w:rsidRDefault="00D26872" w:rsidP="00825514">
      <w:pPr>
        <w:pStyle w:val="Sraopastraipa"/>
        <w:numPr>
          <w:ilvl w:val="1"/>
          <w:numId w:val="32"/>
        </w:numPr>
        <w:tabs>
          <w:tab w:val="left" w:pos="1560"/>
        </w:tabs>
        <w:spacing w:after="0" w:line="240" w:lineRule="auto"/>
        <w:ind w:left="1276" w:hanging="567"/>
        <w:rPr>
          <w:rFonts w:eastAsia="Calibri" w:cstheme="minorHAnsi"/>
          <w:b/>
          <w:bCs/>
          <w:sz w:val="24"/>
          <w:szCs w:val="24"/>
          <w:lang w:eastAsia="en-GB"/>
        </w:rPr>
      </w:pPr>
      <w:r w:rsidRPr="000702B0">
        <w:rPr>
          <w:rFonts w:eastAsia="Calibri" w:cstheme="minorHAnsi"/>
          <w:b/>
          <w:bCs/>
          <w:sz w:val="24"/>
          <w:szCs w:val="24"/>
          <w:lang w:eastAsia="en-GB"/>
        </w:rPr>
        <w:t>Akumuliatoriaus duomenys:</w:t>
      </w:r>
    </w:p>
    <w:p w14:paraId="58E69469" w14:textId="657AF8B4" w:rsidR="00D26872" w:rsidRPr="000702B0" w:rsidRDefault="00D26872" w:rsidP="00825514">
      <w:pPr>
        <w:pStyle w:val="Sraopastraipa"/>
        <w:numPr>
          <w:ilvl w:val="2"/>
          <w:numId w:val="32"/>
        </w:numPr>
        <w:tabs>
          <w:tab w:val="left" w:pos="1560"/>
        </w:tabs>
        <w:spacing w:after="0" w:line="240" w:lineRule="auto"/>
        <w:ind w:left="1276" w:hanging="567"/>
        <w:rPr>
          <w:rFonts w:cstheme="minorHAnsi"/>
          <w:sz w:val="24"/>
          <w:szCs w:val="24"/>
        </w:rPr>
      </w:pPr>
      <w:r w:rsidRPr="000702B0">
        <w:rPr>
          <w:rFonts w:eastAsia="Calibri" w:cstheme="minorHAnsi"/>
          <w:sz w:val="24"/>
          <w:szCs w:val="24"/>
          <w:lang w:eastAsia="en-GB"/>
        </w:rPr>
        <w:t xml:space="preserve">Akumuliatorius privalo būti hermetiškas, </w:t>
      </w:r>
      <w:r w:rsidR="008056E8" w:rsidRPr="000702B0">
        <w:rPr>
          <w:rFonts w:eastAsia="Calibri" w:cstheme="minorHAnsi"/>
          <w:sz w:val="24"/>
          <w:szCs w:val="24"/>
          <w:lang w:eastAsia="en-GB"/>
        </w:rPr>
        <w:t xml:space="preserve">ne prastesnis, kaip </w:t>
      </w:r>
      <w:r w:rsidR="00DE0578" w:rsidRPr="000702B0">
        <w:rPr>
          <w:rFonts w:cstheme="minorHAnsi"/>
          <w:sz w:val="24"/>
          <w:szCs w:val="24"/>
        </w:rPr>
        <w:t>12V DC, 7Ah</w:t>
      </w:r>
      <w:r w:rsidRPr="000702B0">
        <w:rPr>
          <w:rFonts w:eastAsia="Calibri" w:cstheme="minorHAnsi"/>
          <w:sz w:val="24"/>
          <w:szCs w:val="24"/>
          <w:lang w:eastAsia="en-GB"/>
        </w:rPr>
        <w:t xml:space="preserve">. </w:t>
      </w:r>
    </w:p>
    <w:p w14:paraId="20D8733D" w14:textId="77777777" w:rsidR="00D26872" w:rsidRPr="000702B0" w:rsidRDefault="00D26872" w:rsidP="00825514">
      <w:pPr>
        <w:pStyle w:val="Sraopastraipa"/>
        <w:numPr>
          <w:ilvl w:val="1"/>
          <w:numId w:val="32"/>
        </w:numPr>
        <w:tabs>
          <w:tab w:val="left" w:pos="1560"/>
        </w:tabs>
        <w:spacing w:after="0" w:line="240" w:lineRule="auto"/>
        <w:ind w:left="1276" w:hanging="567"/>
        <w:rPr>
          <w:rFonts w:eastAsia="Calibri" w:cstheme="minorHAnsi"/>
          <w:b/>
          <w:bCs/>
          <w:sz w:val="24"/>
          <w:szCs w:val="24"/>
          <w:lang w:eastAsia="en-GB"/>
        </w:rPr>
      </w:pPr>
      <w:r w:rsidRPr="000702B0">
        <w:rPr>
          <w:rFonts w:eastAsia="Calibri" w:cstheme="minorHAnsi"/>
          <w:b/>
          <w:bCs/>
          <w:sz w:val="24"/>
          <w:szCs w:val="24"/>
          <w:lang w:eastAsia="en-GB"/>
        </w:rPr>
        <w:t>Kabelių duomenys:</w:t>
      </w:r>
    </w:p>
    <w:p w14:paraId="05FC8216" w14:textId="46916248" w:rsidR="008650F3" w:rsidRPr="000702B0" w:rsidRDefault="00D26872" w:rsidP="000035A7">
      <w:pPr>
        <w:pStyle w:val="Sraopastraipa"/>
        <w:numPr>
          <w:ilvl w:val="2"/>
          <w:numId w:val="32"/>
        </w:numPr>
        <w:tabs>
          <w:tab w:val="left" w:pos="1560"/>
        </w:tabs>
        <w:autoSpaceDE w:val="0"/>
        <w:autoSpaceDN w:val="0"/>
        <w:adjustRightInd w:val="0"/>
        <w:spacing w:after="0" w:line="240" w:lineRule="auto"/>
        <w:ind w:left="1276" w:hanging="567"/>
        <w:rPr>
          <w:rFonts w:cstheme="minorHAnsi"/>
          <w:sz w:val="24"/>
          <w:szCs w:val="24"/>
        </w:rPr>
      </w:pPr>
      <w:r w:rsidRPr="000702B0">
        <w:rPr>
          <w:rFonts w:cstheme="minorHAnsi"/>
          <w:sz w:val="24"/>
          <w:szCs w:val="24"/>
        </w:rPr>
        <w:t>Kabelių kiekiai ir tipai parenkami pagal montuojamos įrangos techninius parametrus.</w:t>
      </w:r>
    </w:p>
    <w:p w14:paraId="4DE04F50" w14:textId="77777777" w:rsidR="000035A7" w:rsidRPr="000702B0" w:rsidRDefault="000035A7" w:rsidP="000035A7">
      <w:pPr>
        <w:pStyle w:val="Sraopastraipa"/>
        <w:tabs>
          <w:tab w:val="left" w:pos="1560"/>
        </w:tabs>
        <w:autoSpaceDE w:val="0"/>
        <w:autoSpaceDN w:val="0"/>
        <w:adjustRightInd w:val="0"/>
        <w:spacing w:after="0" w:line="240" w:lineRule="auto"/>
        <w:ind w:left="1276"/>
        <w:rPr>
          <w:rFonts w:cstheme="minorHAnsi"/>
          <w:sz w:val="24"/>
          <w:szCs w:val="24"/>
        </w:rPr>
      </w:pPr>
    </w:p>
    <w:p w14:paraId="55DC126B" w14:textId="69CB51BC" w:rsidR="000F6536" w:rsidRPr="000702B0" w:rsidRDefault="003C1F48" w:rsidP="007371B4">
      <w:pPr>
        <w:spacing w:after="0" w:line="240" w:lineRule="auto"/>
        <w:jc w:val="both"/>
        <w:rPr>
          <w:rFonts w:cstheme="minorHAnsi"/>
          <w:b/>
          <w:bCs/>
          <w:sz w:val="24"/>
          <w:szCs w:val="24"/>
          <w:u w:val="single"/>
        </w:rPr>
      </w:pPr>
      <w:r w:rsidRPr="000702B0">
        <w:rPr>
          <w:rFonts w:cstheme="minorHAnsi"/>
          <w:b/>
          <w:bCs/>
          <w:sz w:val="24"/>
          <w:szCs w:val="24"/>
          <w:u w:val="single"/>
        </w:rPr>
        <w:t>V</w:t>
      </w:r>
      <w:r w:rsidR="007371B4" w:rsidRPr="000702B0">
        <w:rPr>
          <w:rFonts w:cstheme="minorHAnsi"/>
          <w:b/>
          <w:bCs/>
          <w:sz w:val="24"/>
          <w:szCs w:val="24"/>
          <w:u w:val="single"/>
        </w:rPr>
        <w:t xml:space="preserve">. </w:t>
      </w:r>
      <w:r w:rsidR="00CB4CB3" w:rsidRPr="000702B0">
        <w:rPr>
          <w:rFonts w:cstheme="minorHAnsi"/>
          <w:b/>
          <w:bCs/>
          <w:sz w:val="24"/>
          <w:szCs w:val="24"/>
          <w:u w:val="single"/>
        </w:rPr>
        <w:t>Gaisro aptikimo ir apsauginės signalizacijos</w:t>
      </w:r>
      <w:r w:rsidR="00606F69" w:rsidRPr="000702B0">
        <w:rPr>
          <w:rFonts w:cstheme="minorHAnsi"/>
          <w:b/>
          <w:bCs/>
          <w:sz w:val="24"/>
          <w:szCs w:val="24"/>
          <w:u w:val="single"/>
        </w:rPr>
        <w:t xml:space="preserve"> ir</w:t>
      </w:r>
      <w:r w:rsidR="005F632E" w:rsidRPr="000702B0">
        <w:rPr>
          <w:rFonts w:cstheme="minorHAnsi"/>
          <w:b/>
          <w:bCs/>
          <w:sz w:val="24"/>
          <w:szCs w:val="24"/>
          <w:u w:val="single"/>
        </w:rPr>
        <w:t xml:space="preserve"> praėjimo kontrolės</w:t>
      </w:r>
      <w:r w:rsidR="007371B4" w:rsidRPr="000702B0">
        <w:rPr>
          <w:rFonts w:cstheme="minorHAnsi"/>
          <w:b/>
          <w:bCs/>
          <w:sz w:val="24"/>
          <w:szCs w:val="24"/>
          <w:u w:val="single"/>
        </w:rPr>
        <w:t xml:space="preserve"> </w:t>
      </w:r>
      <w:r w:rsidR="00F66AED" w:rsidRPr="000702B0">
        <w:rPr>
          <w:rFonts w:cstheme="minorHAnsi"/>
          <w:b/>
          <w:bCs/>
          <w:sz w:val="24"/>
          <w:szCs w:val="24"/>
          <w:u w:val="single"/>
        </w:rPr>
        <w:t xml:space="preserve">preliminarus </w:t>
      </w:r>
      <w:r w:rsidR="007371B4" w:rsidRPr="000702B0">
        <w:rPr>
          <w:rFonts w:cstheme="minorHAnsi"/>
          <w:b/>
          <w:bCs/>
          <w:sz w:val="24"/>
          <w:szCs w:val="24"/>
          <w:u w:val="single"/>
        </w:rPr>
        <w:t>medžiagų</w:t>
      </w:r>
      <w:r w:rsidR="00DD7E90" w:rsidRPr="000702B0">
        <w:rPr>
          <w:rFonts w:cstheme="minorHAnsi"/>
          <w:b/>
          <w:bCs/>
          <w:sz w:val="24"/>
          <w:szCs w:val="24"/>
          <w:u w:val="single"/>
        </w:rPr>
        <w:t xml:space="preserve"> kiekių</w:t>
      </w:r>
      <w:r w:rsidR="007371B4" w:rsidRPr="000702B0">
        <w:rPr>
          <w:rFonts w:cstheme="minorHAnsi"/>
          <w:b/>
          <w:bCs/>
          <w:sz w:val="24"/>
          <w:szCs w:val="24"/>
          <w:u w:val="single"/>
        </w:rPr>
        <w:t xml:space="preserve"> žiniaraštis</w:t>
      </w:r>
      <w:r w:rsidR="00FE4367" w:rsidRPr="000702B0">
        <w:rPr>
          <w:rFonts w:cstheme="minorHAnsi"/>
          <w:b/>
          <w:bCs/>
          <w:sz w:val="24"/>
          <w:szCs w:val="24"/>
          <w:u w:val="single"/>
        </w:rPr>
        <w:t>:</w:t>
      </w:r>
    </w:p>
    <w:p w14:paraId="4B76FFDB" w14:textId="2F424B7A" w:rsidR="007371B4" w:rsidRPr="000702B0" w:rsidRDefault="007371B4" w:rsidP="007371B4">
      <w:pPr>
        <w:spacing w:after="0" w:line="240" w:lineRule="auto"/>
        <w:jc w:val="both"/>
        <w:rPr>
          <w:rFonts w:cstheme="minorHAnsi"/>
          <w:sz w:val="24"/>
          <w:szCs w:val="24"/>
        </w:rPr>
      </w:pPr>
    </w:p>
    <w:tbl>
      <w:tblPr>
        <w:tblW w:w="9146" w:type="dxa"/>
        <w:tblInd w:w="421" w:type="dxa"/>
        <w:tblLook w:val="04A0" w:firstRow="1" w:lastRow="0" w:firstColumn="1" w:lastColumn="0" w:noHBand="0" w:noVBand="1"/>
      </w:tblPr>
      <w:tblGrid>
        <w:gridCol w:w="959"/>
        <w:gridCol w:w="6270"/>
        <w:gridCol w:w="992"/>
        <w:gridCol w:w="925"/>
      </w:tblGrid>
      <w:tr w:rsidR="007371B4" w:rsidRPr="000702B0" w14:paraId="6BD44A41" w14:textId="77777777" w:rsidTr="00E53B3D">
        <w:trPr>
          <w:trHeight w:val="509"/>
        </w:trPr>
        <w:tc>
          <w:tcPr>
            <w:tcW w:w="959" w:type="dxa"/>
            <w:vMerge w:val="restart"/>
            <w:tcBorders>
              <w:top w:val="single" w:sz="4" w:space="0" w:color="auto"/>
              <w:left w:val="single" w:sz="4" w:space="0" w:color="auto"/>
              <w:bottom w:val="single" w:sz="4" w:space="0" w:color="auto"/>
              <w:right w:val="single" w:sz="4" w:space="0" w:color="auto"/>
            </w:tcBorders>
            <w:vAlign w:val="center"/>
            <w:hideMark/>
          </w:tcPr>
          <w:p w14:paraId="1425473A" w14:textId="1C3C2339" w:rsidR="007371B4" w:rsidRPr="000702B0" w:rsidRDefault="007371B4" w:rsidP="007371B4">
            <w:pPr>
              <w:spacing w:after="0" w:line="240" w:lineRule="auto"/>
              <w:jc w:val="center"/>
              <w:rPr>
                <w:rFonts w:eastAsia="Times New Roman" w:cstheme="minorHAnsi"/>
                <w:b/>
                <w:bCs/>
                <w:sz w:val="24"/>
                <w:szCs w:val="24"/>
                <w:lang w:eastAsia="lt-LT"/>
              </w:rPr>
            </w:pPr>
            <w:r w:rsidRPr="000702B0">
              <w:rPr>
                <w:rFonts w:eastAsia="Times New Roman" w:cstheme="minorHAnsi"/>
                <w:b/>
                <w:bCs/>
                <w:sz w:val="24"/>
                <w:szCs w:val="24"/>
                <w:lang w:eastAsia="lt-LT"/>
              </w:rPr>
              <w:t>Eil</w:t>
            </w:r>
            <w:r w:rsidR="00FF6D77" w:rsidRPr="000702B0">
              <w:rPr>
                <w:rFonts w:eastAsia="Times New Roman" w:cstheme="minorHAnsi"/>
                <w:b/>
                <w:bCs/>
                <w:sz w:val="24"/>
                <w:szCs w:val="24"/>
                <w:lang w:eastAsia="lt-LT"/>
              </w:rPr>
              <w:t>.</w:t>
            </w:r>
            <w:r w:rsidRPr="000702B0">
              <w:rPr>
                <w:rFonts w:eastAsia="Times New Roman" w:cstheme="minorHAnsi"/>
                <w:b/>
                <w:bCs/>
                <w:sz w:val="24"/>
                <w:szCs w:val="24"/>
                <w:lang w:eastAsia="lt-LT"/>
              </w:rPr>
              <w:t xml:space="preserve"> Nr</w:t>
            </w:r>
            <w:r w:rsidR="00FF6D77" w:rsidRPr="000702B0">
              <w:rPr>
                <w:rFonts w:eastAsia="Times New Roman" w:cstheme="minorHAnsi"/>
                <w:b/>
                <w:bCs/>
                <w:sz w:val="24"/>
                <w:szCs w:val="24"/>
                <w:lang w:eastAsia="lt-LT"/>
              </w:rPr>
              <w:t>.</w:t>
            </w:r>
          </w:p>
        </w:tc>
        <w:tc>
          <w:tcPr>
            <w:tcW w:w="6270" w:type="dxa"/>
            <w:vMerge w:val="restart"/>
            <w:tcBorders>
              <w:top w:val="single" w:sz="4" w:space="0" w:color="auto"/>
              <w:left w:val="single" w:sz="4" w:space="0" w:color="auto"/>
              <w:bottom w:val="single" w:sz="4" w:space="0" w:color="auto"/>
              <w:right w:val="single" w:sz="4" w:space="0" w:color="auto"/>
            </w:tcBorders>
            <w:noWrap/>
            <w:vAlign w:val="center"/>
            <w:hideMark/>
          </w:tcPr>
          <w:p w14:paraId="752A3BAE" w14:textId="77777777" w:rsidR="007371B4" w:rsidRPr="000702B0" w:rsidRDefault="007371B4" w:rsidP="007371B4">
            <w:pPr>
              <w:spacing w:after="0" w:line="240" w:lineRule="auto"/>
              <w:jc w:val="center"/>
              <w:rPr>
                <w:rFonts w:eastAsia="Times New Roman" w:cstheme="minorHAnsi"/>
                <w:b/>
                <w:bCs/>
                <w:sz w:val="24"/>
                <w:szCs w:val="24"/>
                <w:lang w:eastAsia="lt-LT"/>
              </w:rPr>
            </w:pPr>
            <w:r w:rsidRPr="000702B0">
              <w:rPr>
                <w:rFonts w:eastAsia="Times New Roman" w:cstheme="minorHAnsi"/>
                <w:b/>
                <w:bCs/>
                <w:sz w:val="24"/>
                <w:szCs w:val="24"/>
                <w:lang w:eastAsia="lt-LT"/>
              </w:rPr>
              <w:t>Aprašymas</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70408A94" w14:textId="4A200152" w:rsidR="007371B4" w:rsidRPr="000702B0" w:rsidRDefault="007371B4" w:rsidP="007371B4">
            <w:pPr>
              <w:spacing w:after="0" w:line="240" w:lineRule="auto"/>
              <w:jc w:val="center"/>
              <w:rPr>
                <w:rFonts w:eastAsia="Times New Roman" w:cstheme="minorHAnsi"/>
                <w:b/>
                <w:bCs/>
                <w:sz w:val="24"/>
                <w:szCs w:val="24"/>
                <w:lang w:eastAsia="lt-LT"/>
              </w:rPr>
            </w:pPr>
            <w:r w:rsidRPr="000702B0">
              <w:rPr>
                <w:rFonts w:eastAsia="Times New Roman" w:cstheme="minorHAnsi"/>
                <w:b/>
                <w:bCs/>
                <w:sz w:val="24"/>
                <w:szCs w:val="24"/>
                <w:lang w:eastAsia="lt-LT"/>
              </w:rPr>
              <w:t>Mato vnt</w:t>
            </w:r>
            <w:r w:rsidR="00FF6D77" w:rsidRPr="000702B0">
              <w:rPr>
                <w:rFonts w:eastAsia="Times New Roman" w:cstheme="minorHAnsi"/>
                <w:b/>
                <w:bCs/>
                <w:sz w:val="24"/>
                <w:szCs w:val="24"/>
                <w:lang w:eastAsia="lt-LT"/>
              </w:rPr>
              <w:t>.</w:t>
            </w:r>
          </w:p>
        </w:tc>
        <w:tc>
          <w:tcPr>
            <w:tcW w:w="925" w:type="dxa"/>
            <w:vMerge w:val="restart"/>
            <w:tcBorders>
              <w:top w:val="single" w:sz="4" w:space="0" w:color="auto"/>
              <w:left w:val="single" w:sz="4" w:space="0" w:color="auto"/>
              <w:bottom w:val="single" w:sz="4" w:space="0" w:color="auto"/>
              <w:right w:val="single" w:sz="4" w:space="0" w:color="auto"/>
            </w:tcBorders>
            <w:noWrap/>
            <w:vAlign w:val="center"/>
            <w:hideMark/>
          </w:tcPr>
          <w:p w14:paraId="77114015" w14:textId="20E62A0D" w:rsidR="007371B4" w:rsidRPr="000702B0" w:rsidRDefault="007371B4" w:rsidP="007371B4">
            <w:pPr>
              <w:spacing w:after="0" w:line="240" w:lineRule="auto"/>
              <w:jc w:val="center"/>
              <w:rPr>
                <w:rFonts w:eastAsia="Times New Roman" w:cstheme="minorHAnsi"/>
                <w:b/>
                <w:bCs/>
                <w:sz w:val="24"/>
                <w:szCs w:val="24"/>
                <w:lang w:eastAsia="lt-LT"/>
              </w:rPr>
            </w:pPr>
            <w:r w:rsidRPr="000702B0">
              <w:rPr>
                <w:rFonts w:eastAsia="Times New Roman" w:cstheme="minorHAnsi"/>
                <w:b/>
                <w:bCs/>
                <w:sz w:val="24"/>
                <w:szCs w:val="24"/>
                <w:lang w:eastAsia="lt-LT"/>
              </w:rPr>
              <w:t>Kiekis</w:t>
            </w:r>
            <w:r w:rsidR="00FE4367" w:rsidRPr="000702B0">
              <w:rPr>
                <w:rFonts w:eastAsia="Times New Roman" w:cstheme="minorHAnsi"/>
                <w:b/>
                <w:bCs/>
                <w:sz w:val="24"/>
                <w:szCs w:val="24"/>
                <w:lang w:eastAsia="lt-LT"/>
              </w:rPr>
              <w:t>*</w:t>
            </w:r>
          </w:p>
        </w:tc>
      </w:tr>
      <w:tr w:rsidR="007371B4" w:rsidRPr="000702B0" w14:paraId="6E7F6103" w14:textId="77777777" w:rsidTr="00E53B3D">
        <w:trPr>
          <w:trHeight w:val="495"/>
        </w:trPr>
        <w:tc>
          <w:tcPr>
            <w:tcW w:w="959" w:type="dxa"/>
            <w:vMerge/>
            <w:tcBorders>
              <w:top w:val="single" w:sz="4" w:space="0" w:color="auto"/>
              <w:left w:val="single" w:sz="4" w:space="0" w:color="auto"/>
              <w:bottom w:val="single" w:sz="4" w:space="0" w:color="auto"/>
              <w:right w:val="single" w:sz="4" w:space="0" w:color="auto"/>
            </w:tcBorders>
            <w:vAlign w:val="center"/>
            <w:hideMark/>
          </w:tcPr>
          <w:p w14:paraId="4A319DB8" w14:textId="77777777" w:rsidR="007371B4" w:rsidRPr="000702B0" w:rsidRDefault="007371B4" w:rsidP="007371B4">
            <w:pPr>
              <w:spacing w:after="0" w:line="240" w:lineRule="auto"/>
              <w:rPr>
                <w:rFonts w:eastAsia="Times New Roman" w:cstheme="minorHAnsi"/>
                <w:b/>
                <w:bCs/>
                <w:sz w:val="24"/>
                <w:szCs w:val="24"/>
                <w:lang w:eastAsia="lt-LT"/>
              </w:rPr>
            </w:pPr>
          </w:p>
        </w:tc>
        <w:tc>
          <w:tcPr>
            <w:tcW w:w="6270" w:type="dxa"/>
            <w:vMerge/>
            <w:tcBorders>
              <w:top w:val="single" w:sz="4" w:space="0" w:color="auto"/>
              <w:left w:val="single" w:sz="4" w:space="0" w:color="auto"/>
              <w:bottom w:val="single" w:sz="4" w:space="0" w:color="auto"/>
              <w:right w:val="single" w:sz="4" w:space="0" w:color="auto"/>
            </w:tcBorders>
            <w:vAlign w:val="center"/>
            <w:hideMark/>
          </w:tcPr>
          <w:p w14:paraId="6C7C6A4B" w14:textId="77777777" w:rsidR="007371B4" w:rsidRPr="000702B0" w:rsidRDefault="007371B4" w:rsidP="007371B4">
            <w:pPr>
              <w:spacing w:after="0" w:line="240" w:lineRule="auto"/>
              <w:rPr>
                <w:rFonts w:eastAsia="Times New Roman" w:cstheme="minorHAnsi"/>
                <w:b/>
                <w:bCs/>
                <w:sz w:val="24"/>
                <w:szCs w:val="24"/>
                <w:lang w:eastAsia="lt-LT"/>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C069FE6" w14:textId="77777777" w:rsidR="007371B4" w:rsidRPr="000702B0" w:rsidRDefault="007371B4" w:rsidP="007371B4">
            <w:pPr>
              <w:spacing w:after="0" w:line="240" w:lineRule="auto"/>
              <w:rPr>
                <w:rFonts w:eastAsia="Times New Roman" w:cstheme="minorHAnsi"/>
                <w:b/>
                <w:bCs/>
                <w:sz w:val="24"/>
                <w:szCs w:val="24"/>
                <w:lang w:eastAsia="lt-LT"/>
              </w:rPr>
            </w:pPr>
          </w:p>
        </w:tc>
        <w:tc>
          <w:tcPr>
            <w:tcW w:w="925" w:type="dxa"/>
            <w:vMerge/>
            <w:tcBorders>
              <w:top w:val="single" w:sz="4" w:space="0" w:color="auto"/>
              <w:left w:val="single" w:sz="4" w:space="0" w:color="auto"/>
              <w:bottom w:val="single" w:sz="4" w:space="0" w:color="auto"/>
              <w:right w:val="single" w:sz="4" w:space="0" w:color="auto"/>
            </w:tcBorders>
            <w:vAlign w:val="center"/>
            <w:hideMark/>
          </w:tcPr>
          <w:p w14:paraId="2531470C" w14:textId="77777777" w:rsidR="007371B4" w:rsidRPr="000702B0" w:rsidRDefault="007371B4" w:rsidP="007371B4">
            <w:pPr>
              <w:spacing w:after="0" w:line="240" w:lineRule="auto"/>
              <w:rPr>
                <w:rFonts w:eastAsia="Times New Roman" w:cstheme="minorHAnsi"/>
                <w:b/>
                <w:bCs/>
                <w:sz w:val="24"/>
                <w:szCs w:val="24"/>
                <w:lang w:eastAsia="lt-LT"/>
              </w:rPr>
            </w:pPr>
          </w:p>
        </w:tc>
      </w:tr>
      <w:tr w:rsidR="0068785A" w:rsidRPr="000702B0" w14:paraId="147361E9" w14:textId="77777777" w:rsidTr="00E56864">
        <w:trPr>
          <w:trHeight w:val="255"/>
        </w:trPr>
        <w:tc>
          <w:tcPr>
            <w:tcW w:w="9146" w:type="dxa"/>
            <w:gridSpan w:val="4"/>
            <w:tcBorders>
              <w:top w:val="single" w:sz="4" w:space="0" w:color="auto"/>
              <w:left w:val="single" w:sz="4" w:space="0" w:color="auto"/>
              <w:bottom w:val="single" w:sz="4" w:space="0" w:color="auto"/>
              <w:right w:val="single" w:sz="4" w:space="0" w:color="auto"/>
            </w:tcBorders>
            <w:noWrap/>
            <w:vAlign w:val="bottom"/>
            <w:hideMark/>
          </w:tcPr>
          <w:p w14:paraId="69A25A69" w14:textId="037039CD" w:rsidR="0068785A" w:rsidRPr="000702B0" w:rsidRDefault="0068785A" w:rsidP="0068785A">
            <w:pPr>
              <w:spacing w:after="0" w:line="240" w:lineRule="auto"/>
              <w:jc w:val="center"/>
              <w:rPr>
                <w:rFonts w:eastAsia="Times New Roman" w:cstheme="minorHAnsi"/>
                <w:sz w:val="24"/>
                <w:szCs w:val="24"/>
                <w:lang w:eastAsia="lt-LT"/>
              </w:rPr>
            </w:pPr>
            <w:r w:rsidRPr="000702B0">
              <w:rPr>
                <w:rFonts w:eastAsia="Times New Roman" w:cstheme="minorHAnsi"/>
                <w:b/>
                <w:bCs/>
                <w:sz w:val="24"/>
                <w:szCs w:val="24"/>
                <w:lang w:eastAsia="lt-LT"/>
              </w:rPr>
              <w:t>Gaisro aptikimo ir signalizavimo sistema Vytauto Didžiojo g. 59, Kelmė</w:t>
            </w:r>
          </w:p>
        </w:tc>
      </w:tr>
      <w:tr w:rsidR="007371B4" w:rsidRPr="000702B0" w14:paraId="387116EE" w14:textId="77777777" w:rsidTr="00E53B3D">
        <w:trPr>
          <w:trHeight w:val="255"/>
        </w:trPr>
        <w:tc>
          <w:tcPr>
            <w:tcW w:w="959" w:type="dxa"/>
            <w:tcBorders>
              <w:top w:val="single" w:sz="4" w:space="0" w:color="auto"/>
              <w:left w:val="single" w:sz="4" w:space="0" w:color="auto"/>
              <w:bottom w:val="single" w:sz="4" w:space="0" w:color="auto"/>
              <w:right w:val="single" w:sz="4" w:space="0" w:color="auto"/>
            </w:tcBorders>
            <w:noWrap/>
            <w:vAlign w:val="center"/>
            <w:hideMark/>
          </w:tcPr>
          <w:p w14:paraId="297FF379" w14:textId="77777777" w:rsidR="007371B4" w:rsidRPr="000702B0" w:rsidRDefault="007371B4" w:rsidP="007371B4">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p>
        </w:tc>
        <w:tc>
          <w:tcPr>
            <w:tcW w:w="6270" w:type="dxa"/>
            <w:tcBorders>
              <w:top w:val="single" w:sz="4" w:space="0" w:color="auto"/>
              <w:left w:val="nil"/>
              <w:bottom w:val="single" w:sz="4" w:space="0" w:color="auto"/>
              <w:right w:val="single" w:sz="4" w:space="0" w:color="auto"/>
            </w:tcBorders>
            <w:noWrap/>
            <w:vAlign w:val="center"/>
            <w:hideMark/>
          </w:tcPr>
          <w:p w14:paraId="2CAC3BE7" w14:textId="67BCB4CB" w:rsidR="007371B4" w:rsidRPr="000702B0" w:rsidRDefault="007371B4" w:rsidP="007371B4">
            <w:pPr>
              <w:spacing w:after="0" w:line="240" w:lineRule="auto"/>
              <w:rPr>
                <w:rFonts w:eastAsia="Times New Roman" w:cstheme="minorHAnsi"/>
                <w:sz w:val="24"/>
                <w:szCs w:val="24"/>
                <w:lang w:eastAsia="lt-LT"/>
              </w:rPr>
            </w:pPr>
            <w:proofErr w:type="spellStart"/>
            <w:r w:rsidRPr="000702B0">
              <w:rPr>
                <w:rFonts w:eastAsia="Times New Roman" w:cstheme="minorHAnsi"/>
                <w:sz w:val="24"/>
                <w:szCs w:val="24"/>
                <w:lang w:eastAsia="lt-LT"/>
              </w:rPr>
              <w:t>Adresinė</w:t>
            </w:r>
            <w:proofErr w:type="spellEnd"/>
            <w:r w:rsidRPr="000702B0">
              <w:rPr>
                <w:rFonts w:eastAsia="Times New Roman" w:cstheme="minorHAnsi"/>
                <w:sz w:val="24"/>
                <w:szCs w:val="24"/>
                <w:lang w:eastAsia="lt-LT"/>
              </w:rPr>
              <w:t xml:space="preserve"> centralė su korpusu </w:t>
            </w:r>
          </w:p>
        </w:tc>
        <w:tc>
          <w:tcPr>
            <w:tcW w:w="992" w:type="dxa"/>
            <w:tcBorders>
              <w:top w:val="single" w:sz="4" w:space="0" w:color="auto"/>
              <w:left w:val="nil"/>
              <w:bottom w:val="single" w:sz="4" w:space="0" w:color="auto"/>
              <w:right w:val="single" w:sz="4" w:space="0" w:color="auto"/>
            </w:tcBorders>
            <w:noWrap/>
            <w:vAlign w:val="center"/>
            <w:hideMark/>
          </w:tcPr>
          <w:p w14:paraId="6682E9AD" w14:textId="77777777" w:rsidR="007371B4" w:rsidRPr="000702B0" w:rsidRDefault="007371B4" w:rsidP="007371B4">
            <w:pPr>
              <w:spacing w:after="0" w:line="240" w:lineRule="auto"/>
              <w:jc w:val="center"/>
              <w:rPr>
                <w:rFonts w:eastAsia="Times New Roman" w:cstheme="minorHAnsi"/>
                <w:sz w:val="24"/>
                <w:szCs w:val="24"/>
                <w:lang w:eastAsia="lt-LT"/>
              </w:rPr>
            </w:pPr>
            <w:proofErr w:type="spellStart"/>
            <w:r w:rsidRPr="000702B0">
              <w:rPr>
                <w:rFonts w:eastAsia="Times New Roman" w:cstheme="minorHAnsi"/>
                <w:sz w:val="24"/>
                <w:szCs w:val="24"/>
                <w:lang w:eastAsia="lt-LT"/>
              </w:rPr>
              <w:t>kompl</w:t>
            </w:r>
            <w:proofErr w:type="spellEnd"/>
            <w:r w:rsidRPr="000702B0">
              <w:rPr>
                <w:rFonts w:eastAsia="Times New Roman" w:cstheme="minorHAnsi"/>
                <w:sz w:val="24"/>
                <w:szCs w:val="24"/>
                <w:lang w:eastAsia="lt-LT"/>
              </w:rPr>
              <w:t>.</w:t>
            </w:r>
          </w:p>
        </w:tc>
        <w:tc>
          <w:tcPr>
            <w:tcW w:w="925" w:type="dxa"/>
            <w:tcBorders>
              <w:top w:val="single" w:sz="4" w:space="0" w:color="auto"/>
              <w:left w:val="nil"/>
              <w:bottom w:val="single" w:sz="4" w:space="0" w:color="auto"/>
              <w:right w:val="single" w:sz="4" w:space="0" w:color="auto"/>
            </w:tcBorders>
            <w:noWrap/>
            <w:vAlign w:val="center"/>
            <w:hideMark/>
          </w:tcPr>
          <w:p w14:paraId="474B8D1B" w14:textId="77777777" w:rsidR="007371B4" w:rsidRPr="000702B0" w:rsidRDefault="007371B4" w:rsidP="007371B4">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p>
        </w:tc>
      </w:tr>
      <w:tr w:rsidR="0058248D" w:rsidRPr="000702B0" w14:paraId="4A60AC86"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hideMark/>
          </w:tcPr>
          <w:p w14:paraId="55F2BEBA" w14:textId="63F28B9F" w:rsidR="0058248D" w:rsidRPr="000702B0" w:rsidRDefault="0058248D" w:rsidP="005824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2</w:t>
            </w:r>
          </w:p>
        </w:tc>
        <w:tc>
          <w:tcPr>
            <w:tcW w:w="6270" w:type="dxa"/>
            <w:tcBorders>
              <w:top w:val="nil"/>
              <w:left w:val="nil"/>
              <w:bottom w:val="single" w:sz="4" w:space="0" w:color="auto"/>
              <w:right w:val="single" w:sz="4" w:space="0" w:color="auto"/>
            </w:tcBorders>
            <w:noWrap/>
            <w:vAlign w:val="center"/>
            <w:hideMark/>
          </w:tcPr>
          <w:p w14:paraId="5C8BCF98" w14:textId="61590189" w:rsidR="0058248D" w:rsidRPr="000702B0" w:rsidRDefault="0058248D" w:rsidP="0058248D">
            <w:pPr>
              <w:spacing w:after="0" w:line="240" w:lineRule="auto"/>
              <w:rPr>
                <w:rFonts w:eastAsia="Times New Roman" w:cstheme="minorHAnsi"/>
                <w:sz w:val="24"/>
                <w:szCs w:val="24"/>
                <w:lang w:eastAsia="lt-LT"/>
              </w:rPr>
            </w:pPr>
            <w:proofErr w:type="spellStart"/>
            <w:r w:rsidRPr="000702B0">
              <w:rPr>
                <w:rFonts w:eastAsia="Times New Roman" w:cstheme="minorHAnsi"/>
                <w:sz w:val="24"/>
                <w:szCs w:val="24"/>
                <w:lang w:eastAsia="lt-LT"/>
              </w:rPr>
              <w:t>Adresinis</w:t>
            </w:r>
            <w:proofErr w:type="spellEnd"/>
            <w:r w:rsidRPr="000702B0">
              <w:rPr>
                <w:rFonts w:eastAsia="Times New Roman" w:cstheme="minorHAnsi"/>
                <w:sz w:val="24"/>
                <w:szCs w:val="24"/>
                <w:lang w:eastAsia="lt-LT"/>
              </w:rPr>
              <w:t xml:space="preserve"> optinis dūmų jutiklis</w:t>
            </w:r>
          </w:p>
        </w:tc>
        <w:tc>
          <w:tcPr>
            <w:tcW w:w="992" w:type="dxa"/>
            <w:tcBorders>
              <w:top w:val="nil"/>
              <w:left w:val="nil"/>
              <w:bottom w:val="single" w:sz="4" w:space="0" w:color="auto"/>
              <w:right w:val="single" w:sz="4" w:space="0" w:color="auto"/>
            </w:tcBorders>
            <w:noWrap/>
            <w:vAlign w:val="center"/>
            <w:hideMark/>
          </w:tcPr>
          <w:p w14:paraId="7AA7D4E1" w14:textId="77777777" w:rsidR="0058248D" w:rsidRPr="000702B0" w:rsidRDefault="0058248D" w:rsidP="005824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hideMark/>
          </w:tcPr>
          <w:p w14:paraId="139EB3B4" w14:textId="3034EC46" w:rsidR="0058248D" w:rsidRPr="000702B0" w:rsidRDefault="00CF6984" w:rsidP="0058248D">
            <w:pPr>
              <w:spacing w:after="0" w:line="240" w:lineRule="auto"/>
              <w:jc w:val="center"/>
              <w:rPr>
                <w:rFonts w:eastAsia="Times New Roman" w:cstheme="minorHAnsi"/>
                <w:sz w:val="24"/>
                <w:szCs w:val="24"/>
                <w:lang w:eastAsia="lt-LT"/>
              </w:rPr>
            </w:pPr>
            <w:r w:rsidRPr="000702B0">
              <w:rPr>
                <w:rStyle w:val="normaltextrun"/>
                <w:rFonts w:cstheme="minorHAnsi"/>
                <w:color w:val="000000"/>
                <w:sz w:val="24"/>
                <w:szCs w:val="24"/>
                <w:bdr w:val="none" w:sz="0" w:space="0" w:color="auto" w:frame="1"/>
              </w:rPr>
              <w:t>~</w:t>
            </w:r>
            <w:r w:rsidRPr="000702B0">
              <w:rPr>
                <w:rFonts w:eastAsia="Times New Roman" w:cstheme="minorHAnsi"/>
                <w:sz w:val="24"/>
                <w:szCs w:val="24"/>
                <w:lang w:eastAsia="lt-LT"/>
              </w:rPr>
              <w:t xml:space="preserve"> </w:t>
            </w:r>
            <w:r w:rsidR="0034708A" w:rsidRPr="000702B0">
              <w:rPr>
                <w:rFonts w:eastAsia="Times New Roman" w:cstheme="minorHAnsi"/>
                <w:sz w:val="24"/>
                <w:szCs w:val="24"/>
                <w:lang w:eastAsia="lt-LT"/>
              </w:rPr>
              <w:t>42</w:t>
            </w:r>
          </w:p>
        </w:tc>
      </w:tr>
      <w:tr w:rsidR="0058248D" w:rsidRPr="000702B0" w14:paraId="1925DAA9"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607B28F5" w14:textId="1975E035" w:rsidR="0058248D" w:rsidRPr="000702B0" w:rsidRDefault="0058248D" w:rsidP="005824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3</w:t>
            </w:r>
          </w:p>
        </w:tc>
        <w:tc>
          <w:tcPr>
            <w:tcW w:w="6270" w:type="dxa"/>
            <w:tcBorders>
              <w:top w:val="nil"/>
              <w:left w:val="nil"/>
              <w:bottom w:val="single" w:sz="4" w:space="0" w:color="auto"/>
              <w:right w:val="single" w:sz="4" w:space="0" w:color="auto"/>
            </w:tcBorders>
            <w:noWrap/>
            <w:vAlign w:val="center"/>
          </w:tcPr>
          <w:p w14:paraId="6FDF19E4" w14:textId="2C4E8FAB" w:rsidR="0058248D" w:rsidRPr="000702B0" w:rsidRDefault="0058248D" w:rsidP="0058248D">
            <w:pPr>
              <w:spacing w:after="0" w:line="240" w:lineRule="auto"/>
              <w:rPr>
                <w:rFonts w:eastAsia="Times New Roman" w:cstheme="minorHAnsi"/>
                <w:sz w:val="24"/>
                <w:szCs w:val="24"/>
                <w:lang w:eastAsia="lt-LT"/>
              </w:rPr>
            </w:pPr>
            <w:proofErr w:type="spellStart"/>
            <w:r w:rsidRPr="000702B0">
              <w:rPr>
                <w:rFonts w:eastAsia="Times New Roman" w:cstheme="minorHAnsi"/>
                <w:sz w:val="24"/>
                <w:szCs w:val="24"/>
                <w:lang w:eastAsia="lt-LT"/>
              </w:rPr>
              <w:t>Adresinis</w:t>
            </w:r>
            <w:proofErr w:type="spellEnd"/>
            <w:r w:rsidRPr="000702B0">
              <w:rPr>
                <w:rFonts w:eastAsia="Times New Roman" w:cstheme="minorHAnsi"/>
                <w:sz w:val="24"/>
                <w:szCs w:val="24"/>
                <w:lang w:eastAsia="lt-LT"/>
              </w:rPr>
              <w:t xml:space="preserve"> temperatūrinis jutiklis</w:t>
            </w:r>
          </w:p>
        </w:tc>
        <w:tc>
          <w:tcPr>
            <w:tcW w:w="992" w:type="dxa"/>
            <w:tcBorders>
              <w:top w:val="nil"/>
              <w:left w:val="nil"/>
              <w:bottom w:val="single" w:sz="4" w:space="0" w:color="auto"/>
              <w:right w:val="single" w:sz="4" w:space="0" w:color="auto"/>
            </w:tcBorders>
            <w:noWrap/>
            <w:vAlign w:val="center"/>
          </w:tcPr>
          <w:p w14:paraId="5CF12654" w14:textId="65195F9C" w:rsidR="0058248D" w:rsidRPr="000702B0" w:rsidRDefault="0058248D" w:rsidP="005824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2A5850F0" w14:textId="790D104F" w:rsidR="0058248D" w:rsidRPr="000702B0" w:rsidRDefault="00CF6984" w:rsidP="0058248D">
            <w:pPr>
              <w:spacing w:after="0" w:line="240" w:lineRule="auto"/>
              <w:jc w:val="center"/>
              <w:rPr>
                <w:rFonts w:eastAsia="Times New Roman" w:cstheme="minorHAnsi"/>
                <w:sz w:val="24"/>
                <w:szCs w:val="24"/>
                <w:lang w:eastAsia="lt-LT"/>
              </w:rPr>
            </w:pPr>
            <w:r w:rsidRPr="000702B0">
              <w:rPr>
                <w:rStyle w:val="normaltextrun"/>
                <w:rFonts w:cstheme="minorHAnsi"/>
                <w:color w:val="000000"/>
                <w:sz w:val="24"/>
                <w:szCs w:val="24"/>
                <w:bdr w:val="none" w:sz="0" w:space="0" w:color="auto" w:frame="1"/>
              </w:rPr>
              <w:t>~</w:t>
            </w:r>
            <w:r w:rsidRPr="000702B0">
              <w:rPr>
                <w:rFonts w:eastAsia="Times New Roman" w:cstheme="minorHAnsi"/>
                <w:sz w:val="24"/>
                <w:szCs w:val="24"/>
                <w:lang w:eastAsia="lt-LT"/>
              </w:rPr>
              <w:t xml:space="preserve"> </w:t>
            </w:r>
            <w:r w:rsidR="00410E87" w:rsidRPr="000702B0">
              <w:rPr>
                <w:rFonts w:eastAsia="Times New Roman" w:cstheme="minorHAnsi"/>
                <w:sz w:val="24"/>
                <w:szCs w:val="24"/>
                <w:lang w:eastAsia="lt-LT"/>
              </w:rPr>
              <w:t>2</w:t>
            </w:r>
          </w:p>
        </w:tc>
      </w:tr>
      <w:tr w:rsidR="0058248D" w:rsidRPr="000702B0" w14:paraId="7896D41A"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hideMark/>
          </w:tcPr>
          <w:p w14:paraId="2F602408" w14:textId="2546931C" w:rsidR="0058248D" w:rsidRPr="000702B0" w:rsidRDefault="0058248D" w:rsidP="005824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4</w:t>
            </w:r>
          </w:p>
        </w:tc>
        <w:tc>
          <w:tcPr>
            <w:tcW w:w="6270" w:type="dxa"/>
            <w:tcBorders>
              <w:top w:val="nil"/>
              <w:left w:val="nil"/>
              <w:bottom w:val="single" w:sz="4" w:space="0" w:color="auto"/>
              <w:right w:val="single" w:sz="4" w:space="0" w:color="auto"/>
            </w:tcBorders>
            <w:vAlign w:val="center"/>
            <w:hideMark/>
          </w:tcPr>
          <w:p w14:paraId="16532578" w14:textId="77777777" w:rsidR="0058248D" w:rsidRPr="000702B0" w:rsidRDefault="0058248D" w:rsidP="0058248D">
            <w:pPr>
              <w:spacing w:after="0" w:line="240" w:lineRule="auto"/>
              <w:rPr>
                <w:rFonts w:eastAsia="Times New Roman" w:cstheme="minorHAnsi"/>
                <w:sz w:val="24"/>
                <w:szCs w:val="24"/>
                <w:lang w:eastAsia="lt-LT"/>
              </w:rPr>
            </w:pPr>
            <w:proofErr w:type="spellStart"/>
            <w:r w:rsidRPr="000702B0">
              <w:rPr>
                <w:rFonts w:eastAsia="Times New Roman" w:cstheme="minorHAnsi"/>
                <w:sz w:val="24"/>
                <w:szCs w:val="24"/>
                <w:lang w:eastAsia="lt-LT"/>
              </w:rPr>
              <w:t>Adresinio</w:t>
            </w:r>
            <w:proofErr w:type="spellEnd"/>
            <w:r w:rsidRPr="000702B0">
              <w:rPr>
                <w:rFonts w:eastAsia="Times New Roman" w:cstheme="minorHAnsi"/>
                <w:sz w:val="24"/>
                <w:szCs w:val="24"/>
                <w:lang w:eastAsia="lt-LT"/>
              </w:rPr>
              <w:t xml:space="preserve"> jutiklio bazė</w:t>
            </w:r>
          </w:p>
        </w:tc>
        <w:tc>
          <w:tcPr>
            <w:tcW w:w="992" w:type="dxa"/>
            <w:tcBorders>
              <w:top w:val="nil"/>
              <w:left w:val="nil"/>
              <w:bottom w:val="single" w:sz="4" w:space="0" w:color="auto"/>
              <w:right w:val="single" w:sz="4" w:space="0" w:color="auto"/>
            </w:tcBorders>
            <w:noWrap/>
            <w:vAlign w:val="center"/>
            <w:hideMark/>
          </w:tcPr>
          <w:p w14:paraId="0ED128EA" w14:textId="77777777" w:rsidR="0058248D" w:rsidRPr="000702B0" w:rsidRDefault="0058248D" w:rsidP="005824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hideMark/>
          </w:tcPr>
          <w:p w14:paraId="091B54F4" w14:textId="74DA3D8E" w:rsidR="0058248D" w:rsidRPr="000702B0" w:rsidRDefault="00CF6984" w:rsidP="0058248D">
            <w:pPr>
              <w:spacing w:after="0" w:line="240" w:lineRule="auto"/>
              <w:jc w:val="center"/>
              <w:rPr>
                <w:rFonts w:eastAsia="Times New Roman" w:cstheme="minorHAnsi"/>
                <w:sz w:val="24"/>
                <w:szCs w:val="24"/>
                <w:lang w:eastAsia="lt-LT"/>
              </w:rPr>
            </w:pPr>
            <w:r w:rsidRPr="000702B0">
              <w:rPr>
                <w:rStyle w:val="normaltextrun"/>
                <w:rFonts w:cstheme="minorHAnsi"/>
                <w:color w:val="000000"/>
                <w:sz w:val="24"/>
                <w:szCs w:val="24"/>
                <w:bdr w:val="none" w:sz="0" w:space="0" w:color="auto" w:frame="1"/>
              </w:rPr>
              <w:t>~</w:t>
            </w:r>
            <w:r w:rsidRPr="000702B0">
              <w:rPr>
                <w:rFonts w:eastAsia="Times New Roman" w:cstheme="minorHAnsi"/>
                <w:sz w:val="24"/>
                <w:szCs w:val="24"/>
                <w:lang w:eastAsia="lt-LT"/>
              </w:rPr>
              <w:t xml:space="preserve"> </w:t>
            </w:r>
            <w:r w:rsidR="0034708A" w:rsidRPr="000702B0">
              <w:rPr>
                <w:rFonts w:eastAsia="Times New Roman" w:cstheme="minorHAnsi"/>
                <w:sz w:val="24"/>
                <w:szCs w:val="24"/>
                <w:lang w:eastAsia="lt-LT"/>
              </w:rPr>
              <w:t>44</w:t>
            </w:r>
          </w:p>
        </w:tc>
      </w:tr>
      <w:tr w:rsidR="0058248D" w:rsidRPr="000702B0" w14:paraId="24CFB237"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hideMark/>
          </w:tcPr>
          <w:p w14:paraId="4D53E3E1" w14:textId="7F793F7D" w:rsidR="0058248D" w:rsidRPr="000702B0" w:rsidRDefault="0058248D" w:rsidP="005824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5</w:t>
            </w:r>
          </w:p>
        </w:tc>
        <w:tc>
          <w:tcPr>
            <w:tcW w:w="6270" w:type="dxa"/>
            <w:tcBorders>
              <w:top w:val="nil"/>
              <w:left w:val="nil"/>
              <w:bottom w:val="single" w:sz="4" w:space="0" w:color="auto"/>
              <w:right w:val="single" w:sz="4" w:space="0" w:color="auto"/>
            </w:tcBorders>
            <w:vAlign w:val="center"/>
            <w:hideMark/>
          </w:tcPr>
          <w:p w14:paraId="265A0116" w14:textId="4070F974" w:rsidR="0058248D" w:rsidRPr="000702B0" w:rsidRDefault="0058248D" w:rsidP="0058248D">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Izoliatorius</w:t>
            </w:r>
          </w:p>
        </w:tc>
        <w:tc>
          <w:tcPr>
            <w:tcW w:w="992" w:type="dxa"/>
            <w:tcBorders>
              <w:top w:val="nil"/>
              <w:left w:val="nil"/>
              <w:bottom w:val="single" w:sz="4" w:space="0" w:color="auto"/>
              <w:right w:val="single" w:sz="4" w:space="0" w:color="auto"/>
            </w:tcBorders>
            <w:noWrap/>
            <w:vAlign w:val="center"/>
            <w:hideMark/>
          </w:tcPr>
          <w:p w14:paraId="65E8745E" w14:textId="77777777" w:rsidR="0058248D" w:rsidRPr="000702B0" w:rsidRDefault="0058248D" w:rsidP="005824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hideMark/>
          </w:tcPr>
          <w:p w14:paraId="21C53003" w14:textId="6E15EC81" w:rsidR="0058248D" w:rsidRPr="000702B0" w:rsidRDefault="00CF6984" w:rsidP="0058248D">
            <w:pPr>
              <w:spacing w:after="0" w:line="240" w:lineRule="auto"/>
              <w:jc w:val="center"/>
              <w:rPr>
                <w:rFonts w:eastAsia="Times New Roman" w:cstheme="minorHAnsi"/>
                <w:sz w:val="24"/>
                <w:szCs w:val="24"/>
                <w:lang w:eastAsia="lt-LT"/>
              </w:rPr>
            </w:pPr>
            <w:r w:rsidRPr="000702B0">
              <w:rPr>
                <w:rStyle w:val="normaltextrun"/>
                <w:rFonts w:cstheme="minorHAnsi"/>
                <w:color w:val="000000"/>
                <w:sz w:val="24"/>
                <w:szCs w:val="24"/>
                <w:bdr w:val="none" w:sz="0" w:space="0" w:color="auto" w:frame="1"/>
              </w:rPr>
              <w:t>~</w:t>
            </w:r>
            <w:r w:rsidRPr="000702B0">
              <w:rPr>
                <w:rFonts w:eastAsia="Times New Roman" w:cstheme="minorHAnsi"/>
                <w:sz w:val="24"/>
                <w:szCs w:val="24"/>
                <w:lang w:eastAsia="lt-LT"/>
              </w:rPr>
              <w:t xml:space="preserve"> </w:t>
            </w:r>
            <w:r w:rsidR="0034708A" w:rsidRPr="000702B0">
              <w:rPr>
                <w:rFonts w:eastAsia="Times New Roman" w:cstheme="minorHAnsi"/>
                <w:sz w:val="24"/>
                <w:szCs w:val="24"/>
                <w:lang w:eastAsia="lt-LT"/>
              </w:rPr>
              <w:t>1</w:t>
            </w:r>
          </w:p>
        </w:tc>
      </w:tr>
      <w:tr w:rsidR="0058248D" w:rsidRPr="000702B0" w14:paraId="166FD1F3"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hideMark/>
          </w:tcPr>
          <w:p w14:paraId="1CAC857A" w14:textId="45E381A1" w:rsidR="0058248D" w:rsidRPr="000702B0" w:rsidRDefault="0058248D" w:rsidP="005824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6</w:t>
            </w:r>
          </w:p>
        </w:tc>
        <w:tc>
          <w:tcPr>
            <w:tcW w:w="6270" w:type="dxa"/>
            <w:tcBorders>
              <w:top w:val="nil"/>
              <w:left w:val="nil"/>
              <w:bottom w:val="single" w:sz="4" w:space="0" w:color="auto"/>
              <w:right w:val="single" w:sz="4" w:space="0" w:color="auto"/>
            </w:tcBorders>
            <w:vAlign w:val="center"/>
            <w:hideMark/>
          </w:tcPr>
          <w:p w14:paraId="218966CC" w14:textId="77777777" w:rsidR="0058248D" w:rsidRPr="000702B0" w:rsidRDefault="0058248D" w:rsidP="0058248D">
            <w:pPr>
              <w:spacing w:after="0" w:line="240" w:lineRule="auto"/>
              <w:rPr>
                <w:rFonts w:eastAsia="Times New Roman" w:cstheme="minorHAnsi"/>
                <w:sz w:val="24"/>
                <w:szCs w:val="24"/>
                <w:lang w:eastAsia="lt-LT"/>
              </w:rPr>
            </w:pPr>
            <w:proofErr w:type="spellStart"/>
            <w:r w:rsidRPr="000702B0">
              <w:rPr>
                <w:rFonts w:eastAsia="Times New Roman" w:cstheme="minorHAnsi"/>
                <w:sz w:val="24"/>
                <w:szCs w:val="24"/>
                <w:lang w:eastAsia="lt-LT"/>
              </w:rPr>
              <w:t>Adresinis</w:t>
            </w:r>
            <w:proofErr w:type="spellEnd"/>
            <w:r w:rsidRPr="000702B0">
              <w:rPr>
                <w:rFonts w:eastAsia="Times New Roman" w:cstheme="minorHAnsi"/>
                <w:sz w:val="24"/>
                <w:szCs w:val="24"/>
                <w:lang w:eastAsia="lt-LT"/>
              </w:rPr>
              <w:t xml:space="preserve"> rankinis pavojaus mygtukas</w:t>
            </w:r>
          </w:p>
        </w:tc>
        <w:tc>
          <w:tcPr>
            <w:tcW w:w="992" w:type="dxa"/>
            <w:tcBorders>
              <w:top w:val="nil"/>
              <w:left w:val="nil"/>
              <w:bottom w:val="single" w:sz="4" w:space="0" w:color="auto"/>
              <w:right w:val="single" w:sz="4" w:space="0" w:color="auto"/>
            </w:tcBorders>
            <w:noWrap/>
            <w:vAlign w:val="center"/>
            <w:hideMark/>
          </w:tcPr>
          <w:p w14:paraId="2F3972E8" w14:textId="77777777" w:rsidR="0058248D" w:rsidRPr="000702B0" w:rsidRDefault="0058248D" w:rsidP="005824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hideMark/>
          </w:tcPr>
          <w:p w14:paraId="49F9FD1B" w14:textId="587E9F89" w:rsidR="0058248D" w:rsidRPr="000702B0" w:rsidRDefault="00CF6984" w:rsidP="0058248D">
            <w:pPr>
              <w:spacing w:after="0" w:line="240" w:lineRule="auto"/>
              <w:jc w:val="center"/>
              <w:rPr>
                <w:rFonts w:eastAsia="Times New Roman" w:cstheme="minorHAnsi"/>
                <w:sz w:val="24"/>
                <w:szCs w:val="24"/>
                <w:lang w:eastAsia="lt-LT"/>
              </w:rPr>
            </w:pPr>
            <w:r w:rsidRPr="000702B0">
              <w:rPr>
                <w:rStyle w:val="normaltextrun"/>
                <w:rFonts w:cstheme="minorHAnsi"/>
                <w:color w:val="000000"/>
                <w:sz w:val="24"/>
                <w:szCs w:val="24"/>
                <w:bdr w:val="none" w:sz="0" w:space="0" w:color="auto" w:frame="1"/>
              </w:rPr>
              <w:t>~</w:t>
            </w:r>
            <w:r w:rsidRPr="000702B0">
              <w:rPr>
                <w:rFonts w:eastAsia="Times New Roman" w:cstheme="minorHAnsi"/>
                <w:sz w:val="24"/>
                <w:szCs w:val="24"/>
                <w:lang w:eastAsia="lt-LT"/>
              </w:rPr>
              <w:t xml:space="preserve"> </w:t>
            </w:r>
            <w:r w:rsidR="006E5CB1" w:rsidRPr="000702B0">
              <w:rPr>
                <w:rFonts w:eastAsia="Times New Roman" w:cstheme="minorHAnsi"/>
                <w:sz w:val="24"/>
                <w:szCs w:val="24"/>
                <w:lang w:eastAsia="lt-LT"/>
              </w:rPr>
              <w:t>5</w:t>
            </w:r>
          </w:p>
        </w:tc>
      </w:tr>
      <w:tr w:rsidR="0058248D" w:rsidRPr="000702B0" w14:paraId="4B07AC91"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hideMark/>
          </w:tcPr>
          <w:p w14:paraId="5AD60249" w14:textId="06D2821A" w:rsidR="0058248D" w:rsidRPr="000702B0" w:rsidRDefault="0058248D" w:rsidP="005824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7</w:t>
            </w:r>
          </w:p>
        </w:tc>
        <w:tc>
          <w:tcPr>
            <w:tcW w:w="6270" w:type="dxa"/>
            <w:tcBorders>
              <w:top w:val="nil"/>
              <w:left w:val="nil"/>
              <w:bottom w:val="single" w:sz="4" w:space="0" w:color="auto"/>
              <w:right w:val="single" w:sz="4" w:space="0" w:color="auto"/>
            </w:tcBorders>
            <w:vAlign w:val="center"/>
            <w:hideMark/>
          </w:tcPr>
          <w:p w14:paraId="5F228E66" w14:textId="77777777" w:rsidR="0058248D" w:rsidRPr="000702B0" w:rsidRDefault="0058248D" w:rsidP="0058248D">
            <w:pPr>
              <w:spacing w:after="0" w:line="240" w:lineRule="auto"/>
              <w:rPr>
                <w:rFonts w:eastAsia="Times New Roman" w:cstheme="minorHAnsi"/>
                <w:sz w:val="24"/>
                <w:szCs w:val="24"/>
                <w:lang w:eastAsia="lt-LT"/>
              </w:rPr>
            </w:pPr>
            <w:proofErr w:type="spellStart"/>
            <w:r w:rsidRPr="000702B0">
              <w:rPr>
                <w:rFonts w:eastAsia="Times New Roman" w:cstheme="minorHAnsi"/>
                <w:sz w:val="24"/>
                <w:szCs w:val="24"/>
                <w:lang w:eastAsia="lt-LT"/>
              </w:rPr>
              <w:t>Adresinė</w:t>
            </w:r>
            <w:proofErr w:type="spellEnd"/>
            <w:r w:rsidRPr="000702B0">
              <w:rPr>
                <w:rFonts w:eastAsia="Times New Roman" w:cstheme="minorHAnsi"/>
                <w:sz w:val="24"/>
                <w:szCs w:val="24"/>
                <w:lang w:eastAsia="lt-LT"/>
              </w:rPr>
              <w:t xml:space="preserve"> vidinė sirena</w:t>
            </w:r>
          </w:p>
        </w:tc>
        <w:tc>
          <w:tcPr>
            <w:tcW w:w="992" w:type="dxa"/>
            <w:tcBorders>
              <w:top w:val="nil"/>
              <w:left w:val="nil"/>
              <w:bottom w:val="single" w:sz="4" w:space="0" w:color="auto"/>
              <w:right w:val="single" w:sz="4" w:space="0" w:color="auto"/>
            </w:tcBorders>
            <w:noWrap/>
            <w:vAlign w:val="center"/>
            <w:hideMark/>
          </w:tcPr>
          <w:p w14:paraId="4BBDBDC3" w14:textId="77777777" w:rsidR="0058248D" w:rsidRPr="000702B0" w:rsidRDefault="0058248D" w:rsidP="005824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hideMark/>
          </w:tcPr>
          <w:p w14:paraId="4925D275" w14:textId="01CBCE1B" w:rsidR="0058248D" w:rsidRPr="000702B0" w:rsidRDefault="00CF6984" w:rsidP="0058248D">
            <w:pPr>
              <w:spacing w:after="0" w:line="240" w:lineRule="auto"/>
              <w:jc w:val="center"/>
              <w:rPr>
                <w:rFonts w:eastAsia="Times New Roman" w:cstheme="minorHAnsi"/>
                <w:sz w:val="24"/>
                <w:szCs w:val="24"/>
                <w:lang w:eastAsia="lt-LT"/>
              </w:rPr>
            </w:pPr>
            <w:r w:rsidRPr="000702B0">
              <w:rPr>
                <w:rStyle w:val="normaltextrun"/>
                <w:rFonts w:cstheme="minorHAnsi"/>
                <w:color w:val="000000"/>
                <w:sz w:val="24"/>
                <w:szCs w:val="24"/>
                <w:bdr w:val="none" w:sz="0" w:space="0" w:color="auto" w:frame="1"/>
              </w:rPr>
              <w:t>~</w:t>
            </w:r>
            <w:r w:rsidRPr="000702B0">
              <w:rPr>
                <w:rFonts w:eastAsia="Times New Roman" w:cstheme="minorHAnsi"/>
                <w:sz w:val="24"/>
                <w:szCs w:val="24"/>
                <w:lang w:eastAsia="lt-LT"/>
              </w:rPr>
              <w:t xml:space="preserve"> </w:t>
            </w:r>
            <w:r w:rsidR="006E5CB1" w:rsidRPr="000702B0">
              <w:rPr>
                <w:rFonts w:eastAsia="Times New Roman" w:cstheme="minorHAnsi"/>
                <w:sz w:val="24"/>
                <w:szCs w:val="24"/>
                <w:lang w:eastAsia="lt-LT"/>
              </w:rPr>
              <w:t>3</w:t>
            </w:r>
          </w:p>
        </w:tc>
      </w:tr>
      <w:tr w:rsidR="0058248D" w:rsidRPr="000702B0" w14:paraId="26571E12"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hideMark/>
          </w:tcPr>
          <w:p w14:paraId="7256FF35" w14:textId="28182FC8" w:rsidR="0058248D" w:rsidRPr="000702B0" w:rsidRDefault="0058248D" w:rsidP="005824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8</w:t>
            </w:r>
          </w:p>
        </w:tc>
        <w:tc>
          <w:tcPr>
            <w:tcW w:w="6270" w:type="dxa"/>
            <w:tcBorders>
              <w:top w:val="nil"/>
              <w:left w:val="nil"/>
              <w:bottom w:val="single" w:sz="4" w:space="0" w:color="auto"/>
              <w:right w:val="single" w:sz="4" w:space="0" w:color="auto"/>
            </w:tcBorders>
            <w:vAlign w:val="center"/>
            <w:hideMark/>
          </w:tcPr>
          <w:p w14:paraId="0E897E5B" w14:textId="317DB463" w:rsidR="0058248D" w:rsidRPr="000702B0" w:rsidRDefault="009D7C3D" w:rsidP="0058248D">
            <w:pPr>
              <w:spacing w:after="0" w:line="240" w:lineRule="auto"/>
              <w:rPr>
                <w:rFonts w:eastAsia="Times New Roman" w:cstheme="minorHAnsi"/>
                <w:sz w:val="24"/>
                <w:szCs w:val="24"/>
                <w:lang w:eastAsia="lt-LT"/>
              </w:rPr>
            </w:pPr>
            <w:proofErr w:type="spellStart"/>
            <w:r w:rsidRPr="000702B0">
              <w:rPr>
                <w:rFonts w:eastAsia="Times New Roman" w:cstheme="minorHAnsi"/>
                <w:sz w:val="24"/>
                <w:szCs w:val="24"/>
                <w:lang w:eastAsia="lt-LT"/>
              </w:rPr>
              <w:t>Adresinė</w:t>
            </w:r>
            <w:proofErr w:type="spellEnd"/>
            <w:r w:rsidRPr="000702B0">
              <w:rPr>
                <w:rFonts w:eastAsia="Times New Roman" w:cstheme="minorHAnsi"/>
                <w:sz w:val="24"/>
                <w:szCs w:val="24"/>
                <w:lang w:eastAsia="lt-LT"/>
              </w:rPr>
              <w:t xml:space="preserve"> l</w:t>
            </w:r>
            <w:r w:rsidR="0058248D" w:rsidRPr="000702B0">
              <w:rPr>
                <w:rFonts w:eastAsia="Times New Roman" w:cstheme="minorHAnsi"/>
                <w:sz w:val="24"/>
                <w:szCs w:val="24"/>
                <w:lang w:eastAsia="lt-LT"/>
              </w:rPr>
              <w:t xml:space="preserve">auko sirena </w:t>
            </w:r>
          </w:p>
        </w:tc>
        <w:tc>
          <w:tcPr>
            <w:tcW w:w="992" w:type="dxa"/>
            <w:tcBorders>
              <w:top w:val="nil"/>
              <w:left w:val="nil"/>
              <w:bottom w:val="single" w:sz="4" w:space="0" w:color="auto"/>
              <w:right w:val="single" w:sz="4" w:space="0" w:color="auto"/>
            </w:tcBorders>
            <w:noWrap/>
            <w:vAlign w:val="center"/>
            <w:hideMark/>
          </w:tcPr>
          <w:p w14:paraId="4BC12454" w14:textId="77777777" w:rsidR="0058248D" w:rsidRPr="000702B0" w:rsidRDefault="0058248D" w:rsidP="005824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hideMark/>
          </w:tcPr>
          <w:p w14:paraId="4B9B77FE" w14:textId="0120067D" w:rsidR="0058248D" w:rsidRPr="000702B0" w:rsidRDefault="00CF6984" w:rsidP="0058248D">
            <w:pPr>
              <w:spacing w:after="0" w:line="240" w:lineRule="auto"/>
              <w:jc w:val="center"/>
              <w:rPr>
                <w:rFonts w:eastAsia="Times New Roman" w:cstheme="minorHAnsi"/>
                <w:sz w:val="24"/>
                <w:szCs w:val="24"/>
                <w:lang w:eastAsia="lt-LT"/>
              </w:rPr>
            </w:pPr>
            <w:r w:rsidRPr="000702B0">
              <w:rPr>
                <w:rStyle w:val="normaltextrun"/>
                <w:rFonts w:cstheme="minorHAnsi"/>
                <w:color w:val="000000"/>
                <w:sz w:val="24"/>
                <w:szCs w:val="24"/>
                <w:bdr w:val="none" w:sz="0" w:space="0" w:color="auto" w:frame="1"/>
              </w:rPr>
              <w:t>~</w:t>
            </w:r>
            <w:r w:rsidRPr="000702B0">
              <w:rPr>
                <w:rFonts w:eastAsia="Times New Roman" w:cstheme="minorHAnsi"/>
                <w:sz w:val="24"/>
                <w:szCs w:val="24"/>
                <w:lang w:eastAsia="lt-LT"/>
              </w:rPr>
              <w:t xml:space="preserve"> </w:t>
            </w:r>
            <w:r w:rsidR="006E5CB1" w:rsidRPr="000702B0">
              <w:rPr>
                <w:rFonts w:eastAsia="Times New Roman" w:cstheme="minorHAnsi"/>
                <w:sz w:val="24"/>
                <w:szCs w:val="24"/>
                <w:lang w:eastAsia="lt-LT"/>
              </w:rPr>
              <w:t>1</w:t>
            </w:r>
          </w:p>
        </w:tc>
      </w:tr>
      <w:tr w:rsidR="0058248D" w:rsidRPr="000702B0" w14:paraId="4ABA758A"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hideMark/>
          </w:tcPr>
          <w:p w14:paraId="7729675C" w14:textId="39148722" w:rsidR="0058248D" w:rsidRPr="000702B0" w:rsidRDefault="0058248D" w:rsidP="005824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9</w:t>
            </w:r>
          </w:p>
        </w:tc>
        <w:tc>
          <w:tcPr>
            <w:tcW w:w="6270" w:type="dxa"/>
            <w:tcBorders>
              <w:top w:val="nil"/>
              <w:left w:val="nil"/>
              <w:bottom w:val="single" w:sz="4" w:space="0" w:color="auto"/>
              <w:right w:val="single" w:sz="4" w:space="0" w:color="auto"/>
            </w:tcBorders>
            <w:vAlign w:val="center"/>
            <w:hideMark/>
          </w:tcPr>
          <w:p w14:paraId="0A6F37ED" w14:textId="77777777" w:rsidR="0058248D" w:rsidRPr="000702B0" w:rsidRDefault="0058248D" w:rsidP="0058248D">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Akumuliatorius 12V, 7-18Ah</w:t>
            </w:r>
          </w:p>
        </w:tc>
        <w:tc>
          <w:tcPr>
            <w:tcW w:w="992" w:type="dxa"/>
            <w:tcBorders>
              <w:top w:val="nil"/>
              <w:left w:val="nil"/>
              <w:bottom w:val="single" w:sz="4" w:space="0" w:color="auto"/>
              <w:right w:val="single" w:sz="4" w:space="0" w:color="auto"/>
            </w:tcBorders>
            <w:noWrap/>
            <w:vAlign w:val="center"/>
            <w:hideMark/>
          </w:tcPr>
          <w:p w14:paraId="67C12A2E" w14:textId="77777777" w:rsidR="0058248D" w:rsidRPr="000702B0" w:rsidRDefault="0058248D" w:rsidP="005824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hideMark/>
          </w:tcPr>
          <w:p w14:paraId="787C118E" w14:textId="70D8C39F" w:rsidR="0058248D" w:rsidRPr="000702B0" w:rsidRDefault="00F7589C" w:rsidP="0058248D">
            <w:pPr>
              <w:spacing w:after="0" w:line="240" w:lineRule="auto"/>
              <w:jc w:val="center"/>
              <w:rPr>
                <w:rFonts w:eastAsia="Times New Roman" w:cstheme="minorHAnsi"/>
                <w:sz w:val="24"/>
                <w:szCs w:val="24"/>
                <w:lang w:eastAsia="lt-LT"/>
              </w:rPr>
            </w:pPr>
            <w:r w:rsidRPr="000702B0">
              <w:rPr>
                <w:rStyle w:val="normaltextrun"/>
                <w:rFonts w:cstheme="minorHAnsi"/>
                <w:color w:val="000000"/>
                <w:sz w:val="24"/>
                <w:szCs w:val="24"/>
                <w:bdr w:val="none" w:sz="0" w:space="0" w:color="auto" w:frame="1"/>
              </w:rPr>
              <w:t>~</w:t>
            </w:r>
            <w:r w:rsidR="00E53B3D" w:rsidRPr="000702B0">
              <w:rPr>
                <w:rFonts w:eastAsia="Times New Roman" w:cstheme="minorHAnsi"/>
                <w:sz w:val="24"/>
                <w:szCs w:val="24"/>
                <w:lang w:eastAsia="lt-LT"/>
              </w:rPr>
              <w:t>2</w:t>
            </w:r>
          </w:p>
        </w:tc>
      </w:tr>
      <w:tr w:rsidR="0058248D" w:rsidRPr="000702B0" w14:paraId="0EDE5405"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268FE8BC" w14:textId="4BA06A28" w:rsidR="0058248D" w:rsidRPr="000702B0" w:rsidRDefault="0058248D" w:rsidP="005824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r w:rsidR="000F4CD7" w:rsidRPr="000702B0">
              <w:rPr>
                <w:rFonts w:eastAsia="Times New Roman" w:cstheme="minorHAnsi"/>
                <w:sz w:val="24"/>
                <w:szCs w:val="24"/>
                <w:lang w:eastAsia="lt-LT"/>
              </w:rPr>
              <w:t>0</w:t>
            </w:r>
          </w:p>
        </w:tc>
        <w:tc>
          <w:tcPr>
            <w:tcW w:w="6270" w:type="dxa"/>
            <w:tcBorders>
              <w:top w:val="nil"/>
              <w:left w:val="nil"/>
              <w:bottom w:val="single" w:sz="4" w:space="0" w:color="auto"/>
              <w:right w:val="single" w:sz="4" w:space="0" w:color="auto"/>
            </w:tcBorders>
            <w:noWrap/>
            <w:vAlign w:val="center"/>
          </w:tcPr>
          <w:p w14:paraId="79E03A20" w14:textId="0249F8A5" w:rsidR="0058248D" w:rsidRPr="000702B0" w:rsidRDefault="0058248D" w:rsidP="0058248D">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 xml:space="preserve">Neįgaliųjų </w:t>
            </w:r>
            <w:proofErr w:type="spellStart"/>
            <w:r w:rsidRPr="000702B0">
              <w:rPr>
                <w:rFonts w:eastAsia="Times New Roman" w:cstheme="minorHAnsi"/>
                <w:sz w:val="24"/>
                <w:szCs w:val="24"/>
                <w:lang w:eastAsia="lt-LT"/>
              </w:rPr>
              <w:t>san</w:t>
            </w:r>
            <w:proofErr w:type="spellEnd"/>
            <w:r w:rsidRPr="000702B0">
              <w:rPr>
                <w:rFonts w:eastAsia="Times New Roman" w:cstheme="minorHAnsi"/>
                <w:sz w:val="24"/>
                <w:szCs w:val="24"/>
                <w:lang w:eastAsia="lt-LT"/>
              </w:rPr>
              <w:t>. mazgo blykstė</w:t>
            </w:r>
          </w:p>
        </w:tc>
        <w:tc>
          <w:tcPr>
            <w:tcW w:w="992" w:type="dxa"/>
            <w:tcBorders>
              <w:top w:val="nil"/>
              <w:left w:val="nil"/>
              <w:bottom w:val="single" w:sz="4" w:space="0" w:color="auto"/>
              <w:right w:val="single" w:sz="4" w:space="0" w:color="auto"/>
            </w:tcBorders>
            <w:noWrap/>
            <w:vAlign w:val="center"/>
          </w:tcPr>
          <w:p w14:paraId="2A22E8EB" w14:textId="12FD3321" w:rsidR="0058248D" w:rsidRPr="000702B0" w:rsidRDefault="0058248D" w:rsidP="005824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184E4CA0" w14:textId="254F04DE" w:rsidR="0058248D" w:rsidRPr="000702B0" w:rsidRDefault="00085941" w:rsidP="0058248D">
            <w:pPr>
              <w:spacing w:after="0" w:line="240" w:lineRule="auto"/>
              <w:jc w:val="center"/>
              <w:rPr>
                <w:rFonts w:eastAsia="Times New Roman" w:cstheme="minorHAnsi"/>
                <w:sz w:val="24"/>
                <w:szCs w:val="24"/>
                <w:lang w:eastAsia="lt-LT"/>
              </w:rPr>
            </w:pPr>
            <w:r w:rsidRPr="000702B0">
              <w:rPr>
                <w:rStyle w:val="normaltextrun"/>
                <w:rFonts w:cstheme="minorHAnsi"/>
                <w:color w:val="000000"/>
                <w:sz w:val="24"/>
                <w:szCs w:val="24"/>
                <w:bdr w:val="none" w:sz="0" w:space="0" w:color="auto" w:frame="1"/>
              </w:rPr>
              <w:t>~</w:t>
            </w:r>
            <w:r w:rsidR="0058248D" w:rsidRPr="000702B0">
              <w:rPr>
                <w:rFonts w:eastAsia="Times New Roman" w:cstheme="minorHAnsi"/>
                <w:sz w:val="24"/>
                <w:szCs w:val="24"/>
                <w:lang w:eastAsia="lt-LT"/>
              </w:rPr>
              <w:t>1</w:t>
            </w:r>
          </w:p>
        </w:tc>
      </w:tr>
      <w:tr w:rsidR="00F40F53" w:rsidRPr="000702B0" w14:paraId="57B80E38"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699CEEA2" w14:textId="6E2A0272" w:rsidR="00F40F53" w:rsidRPr="000702B0" w:rsidRDefault="00022F8D" w:rsidP="00F40F5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11</w:t>
            </w:r>
          </w:p>
        </w:tc>
        <w:tc>
          <w:tcPr>
            <w:tcW w:w="6270" w:type="dxa"/>
            <w:tcBorders>
              <w:top w:val="nil"/>
              <w:left w:val="nil"/>
              <w:bottom w:val="single" w:sz="4" w:space="0" w:color="auto"/>
              <w:right w:val="single" w:sz="4" w:space="0" w:color="auto"/>
            </w:tcBorders>
            <w:noWrap/>
            <w:vAlign w:val="center"/>
          </w:tcPr>
          <w:p w14:paraId="447BA5E7" w14:textId="5DFFE305" w:rsidR="00F40F53" w:rsidRPr="000702B0" w:rsidRDefault="00F40F53" w:rsidP="00F40F5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Instaliacinės medžiagos, kabeliai, loveliai, papildomos smulkios ir apdailos medžiagos</w:t>
            </w:r>
          </w:p>
        </w:tc>
        <w:tc>
          <w:tcPr>
            <w:tcW w:w="992" w:type="dxa"/>
            <w:tcBorders>
              <w:top w:val="nil"/>
              <w:left w:val="nil"/>
              <w:bottom w:val="single" w:sz="4" w:space="0" w:color="auto"/>
              <w:right w:val="single" w:sz="4" w:space="0" w:color="auto"/>
            </w:tcBorders>
            <w:noWrap/>
            <w:vAlign w:val="center"/>
          </w:tcPr>
          <w:p w14:paraId="56985BB8" w14:textId="3CB527F5" w:rsidR="00F40F53" w:rsidRPr="000702B0" w:rsidRDefault="00F40F53" w:rsidP="00F40F53">
            <w:pPr>
              <w:spacing w:after="0" w:line="240" w:lineRule="auto"/>
              <w:jc w:val="center"/>
              <w:rPr>
                <w:rFonts w:eastAsia="Times New Roman" w:cstheme="minorHAnsi"/>
                <w:sz w:val="24"/>
                <w:szCs w:val="24"/>
                <w:lang w:eastAsia="lt-LT"/>
              </w:rPr>
            </w:pPr>
            <w:proofErr w:type="spellStart"/>
            <w:r w:rsidRPr="000702B0">
              <w:rPr>
                <w:rFonts w:eastAsia="Times New Roman" w:cstheme="minorHAnsi"/>
                <w:sz w:val="24"/>
                <w:szCs w:val="24"/>
                <w:lang w:eastAsia="lt-LT"/>
              </w:rPr>
              <w:t>kompl</w:t>
            </w:r>
            <w:proofErr w:type="spellEnd"/>
            <w:r w:rsidRPr="000702B0">
              <w:rPr>
                <w:rFonts w:eastAsia="Times New Roman" w:cstheme="minorHAnsi"/>
                <w:sz w:val="24"/>
                <w:szCs w:val="24"/>
                <w:lang w:eastAsia="lt-LT"/>
              </w:rPr>
              <w:t>.</w:t>
            </w:r>
          </w:p>
        </w:tc>
        <w:tc>
          <w:tcPr>
            <w:tcW w:w="925" w:type="dxa"/>
            <w:tcBorders>
              <w:top w:val="nil"/>
              <w:left w:val="nil"/>
              <w:bottom w:val="single" w:sz="4" w:space="0" w:color="auto"/>
              <w:right w:val="single" w:sz="4" w:space="0" w:color="auto"/>
            </w:tcBorders>
            <w:noWrap/>
            <w:vAlign w:val="center"/>
          </w:tcPr>
          <w:p w14:paraId="2E0382A7" w14:textId="0CCAC67C" w:rsidR="00F40F53" w:rsidRPr="000702B0" w:rsidRDefault="00F40F53" w:rsidP="00F40F53">
            <w:pPr>
              <w:spacing w:after="0" w:line="240" w:lineRule="auto"/>
              <w:jc w:val="center"/>
              <w:rPr>
                <w:rStyle w:val="normaltextrun"/>
                <w:rFonts w:cstheme="minorHAnsi"/>
                <w:color w:val="000000"/>
                <w:sz w:val="24"/>
                <w:szCs w:val="24"/>
                <w:bdr w:val="none" w:sz="0" w:space="0" w:color="auto" w:frame="1"/>
              </w:rPr>
            </w:pPr>
            <w:r w:rsidRPr="000702B0">
              <w:rPr>
                <w:rFonts w:eastAsia="Times New Roman" w:cstheme="minorHAnsi"/>
                <w:sz w:val="24"/>
                <w:szCs w:val="24"/>
                <w:lang w:eastAsia="lt-LT"/>
              </w:rPr>
              <w:t>1</w:t>
            </w:r>
          </w:p>
        </w:tc>
      </w:tr>
      <w:tr w:rsidR="00F40F53" w:rsidRPr="000702B0" w14:paraId="43C2E27E"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0565F4C6" w14:textId="6A35EE48" w:rsidR="00F40F53" w:rsidRPr="000702B0" w:rsidRDefault="00022F8D" w:rsidP="00F40F5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12</w:t>
            </w:r>
          </w:p>
        </w:tc>
        <w:tc>
          <w:tcPr>
            <w:tcW w:w="6270" w:type="dxa"/>
            <w:tcBorders>
              <w:top w:val="nil"/>
              <w:left w:val="nil"/>
              <w:bottom w:val="single" w:sz="4" w:space="0" w:color="auto"/>
              <w:right w:val="single" w:sz="4" w:space="0" w:color="auto"/>
            </w:tcBorders>
            <w:noWrap/>
            <w:vAlign w:val="center"/>
          </w:tcPr>
          <w:p w14:paraId="336BFFA9" w14:textId="5A2D4CC6" w:rsidR="00F40F53" w:rsidRPr="000702B0" w:rsidRDefault="00F40F53" w:rsidP="00F40F5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Sistemų montavimo, testavimo, derinimo, prijungimo prie pastato elektros tinklo, konfigūravimo darbai</w:t>
            </w:r>
          </w:p>
        </w:tc>
        <w:tc>
          <w:tcPr>
            <w:tcW w:w="992" w:type="dxa"/>
            <w:tcBorders>
              <w:top w:val="nil"/>
              <w:left w:val="nil"/>
              <w:bottom w:val="single" w:sz="4" w:space="0" w:color="auto"/>
              <w:right w:val="single" w:sz="4" w:space="0" w:color="auto"/>
            </w:tcBorders>
            <w:noWrap/>
            <w:vAlign w:val="center"/>
          </w:tcPr>
          <w:p w14:paraId="513BC4EB" w14:textId="16E73DF2" w:rsidR="00F40F53" w:rsidRPr="000702B0" w:rsidRDefault="00F40F53" w:rsidP="00F40F53">
            <w:pPr>
              <w:spacing w:after="0" w:line="240" w:lineRule="auto"/>
              <w:jc w:val="center"/>
              <w:rPr>
                <w:rFonts w:eastAsia="Times New Roman" w:cstheme="minorHAnsi"/>
                <w:sz w:val="24"/>
                <w:szCs w:val="24"/>
                <w:lang w:eastAsia="lt-LT"/>
              </w:rPr>
            </w:pPr>
            <w:proofErr w:type="spellStart"/>
            <w:r w:rsidRPr="000702B0">
              <w:rPr>
                <w:rFonts w:eastAsia="Times New Roman" w:cstheme="minorHAnsi"/>
                <w:sz w:val="24"/>
                <w:szCs w:val="24"/>
                <w:lang w:eastAsia="lt-LT"/>
              </w:rPr>
              <w:t>kompl</w:t>
            </w:r>
            <w:proofErr w:type="spellEnd"/>
            <w:r w:rsidRPr="000702B0">
              <w:rPr>
                <w:rFonts w:eastAsia="Times New Roman" w:cstheme="minorHAnsi"/>
                <w:sz w:val="24"/>
                <w:szCs w:val="24"/>
                <w:lang w:eastAsia="lt-LT"/>
              </w:rPr>
              <w:t>.</w:t>
            </w:r>
          </w:p>
        </w:tc>
        <w:tc>
          <w:tcPr>
            <w:tcW w:w="925" w:type="dxa"/>
            <w:tcBorders>
              <w:top w:val="nil"/>
              <w:left w:val="nil"/>
              <w:bottom w:val="single" w:sz="4" w:space="0" w:color="auto"/>
              <w:right w:val="single" w:sz="4" w:space="0" w:color="auto"/>
            </w:tcBorders>
            <w:noWrap/>
            <w:vAlign w:val="center"/>
          </w:tcPr>
          <w:p w14:paraId="7CFE52FE" w14:textId="4040239D" w:rsidR="00F40F53" w:rsidRPr="000702B0" w:rsidRDefault="00F40F53" w:rsidP="00F40F53">
            <w:pPr>
              <w:spacing w:after="0" w:line="240" w:lineRule="auto"/>
              <w:jc w:val="center"/>
              <w:rPr>
                <w:rStyle w:val="normaltextrun"/>
                <w:rFonts w:cstheme="minorHAnsi"/>
                <w:color w:val="000000"/>
                <w:sz w:val="24"/>
                <w:szCs w:val="24"/>
                <w:bdr w:val="none" w:sz="0" w:space="0" w:color="auto" w:frame="1"/>
              </w:rPr>
            </w:pPr>
            <w:r w:rsidRPr="000702B0">
              <w:rPr>
                <w:rFonts w:eastAsia="Times New Roman" w:cstheme="minorHAnsi"/>
                <w:sz w:val="24"/>
                <w:szCs w:val="24"/>
                <w:lang w:eastAsia="lt-LT"/>
              </w:rPr>
              <w:t>1</w:t>
            </w:r>
          </w:p>
        </w:tc>
      </w:tr>
      <w:tr w:rsidR="00F40F53" w:rsidRPr="000702B0" w14:paraId="3F4DE213"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6B1D1AB3" w14:textId="3FD79178" w:rsidR="00F40F53" w:rsidRPr="000702B0" w:rsidRDefault="00022F8D" w:rsidP="00F40F5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13</w:t>
            </w:r>
          </w:p>
        </w:tc>
        <w:tc>
          <w:tcPr>
            <w:tcW w:w="6270" w:type="dxa"/>
            <w:tcBorders>
              <w:top w:val="nil"/>
              <w:left w:val="nil"/>
              <w:bottom w:val="single" w:sz="4" w:space="0" w:color="auto"/>
              <w:right w:val="single" w:sz="4" w:space="0" w:color="auto"/>
            </w:tcBorders>
            <w:noWrap/>
            <w:vAlign w:val="center"/>
          </w:tcPr>
          <w:p w14:paraId="5696259C" w14:textId="77A30870" w:rsidR="00F40F53" w:rsidRPr="000702B0" w:rsidRDefault="00F40F53" w:rsidP="00F40F5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Priešgaisrinės signalizacijos sistemos darbo projektas ir išpildomoji dokumentacija, apmokymas ir pridavimas</w:t>
            </w:r>
          </w:p>
        </w:tc>
        <w:tc>
          <w:tcPr>
            <w:tcW w:w="992" w:type="dxa"/>
            <w:tcBorders>
              <w:top w:val="nil"/>
              <w:left w:val="nil"/>
              <w:bottom w:val="single" w:sz="4" w:space="0" w:color="auto"/>
              <w:right w:val="single" w:sz="4" w:space="0" w:color="auto"/>
            </w:tcBorders>
            <w:noWrap/>
            <w:vAlign w:val="center"/>
          </w:tcPr>
          <w:p w14:paraId="592DB0C1" w14:textId="448798B0" w:rsidR="00F40F53" w:rsidRPr="000702B0" w:rsidRDefault="00F40F53" w:rsidP="00F40F53">
            <w:pPr>
              <w:spacing w:after="0" w:line="240" w:lineRule="auto"/>
              <w:jc w:val="center"/>
              <w:rPr>
                <w:rFonts w:eastAsia="Times New Roman" w:cstheme="minorHAnsi"/>
                <w:sz w:val="24"/>
                <w:szCs w:val="24"/>
                <w:lang w:eastAsia="lt-LT"/>
              </w:rPr>
            </w:pPr>
            <w:proofErr w:type="spellStart"/>
            <w:r w:rsidRPr="000702B0">
              <w:rPr>
                <w:rFonts w:eastAsia="Times New Roman" w:cstheme="minorHAnsi"/>
                <w:sz w:val="24"/>
                <w:szCs w:val="24"/>
                <w:lang w:eastAsia="lt-LT"/>
              </w:rPr>
              <w:t>kompl</w:t>
            </w:r>
            <w:proofErr w:type="spellEnd"/>
            <w:r w:rsidRPr="000702B0">
              <w:rPr>
                <w:rFonts w:eastAsia="Times New Roman" w:cstheme="minorHAnsi"/>
                <w:sz w:val="24"/>
                <w:szCs w:val="24"/>
                <w:lang w:eastAsia="lt-LT"/>
              </w:rPr>
              <w:t>.</w:t>
            </w:r>
          </w:p>
        </w:tc>
        <w:tc>
          <w:tcPr>
            <w:tcW w:w="925" w:type="dxa"/>
            <w:tcBorders>
              <w:top w:val="nil"/>
              <w:left w:val="nil"/>
              <w:bottom w:val="single" w:sz="4" w:space="0" w:color="auto"/>
              <w:right w:val="single" w:sz="4" w:space="0" w:color="auto"/>
            </w:tcBorders>
            <w:noWrap/>
            <w:vAlign w:val="center"/>
          </w:tcPr>
          <w:p w14:paraId="48E2C935" w14:textId="20F97646" w:rsidR="00F40F53" w:rsidRPr="000702B0" w:rsidRDefault="00F40F53" w:rsidP="00F40F53">
            <w:pPr>
              <w:spacing w:after="0" w:line="240" w:lineRule="auto"/>
              <w:jc w:val="center"/>
              <w:rPr>
                <w:rStyle w:val="normaltextrun"/>
                <w:rFonts w:cstheme="minorHAnsi"/>
                <w:color w:val="000000"/>
                <w:sz w:val="24"/>
                <w:szCs w:val="24"/>
                <w:bdr w:val="none" w:sz="0" w:space="0" w:color="auto" w:frame="1"/>
              </w:rPr>
            </w:pPr>
            <w:r w:rsidRPr="000702B0">
              <w:rPr>
                <w:rFonts w:eastAsia="Times New Roman" w:cstheme="minorHAnsi"/>
                <w:sz w:val="24"/>
                <w:szCs w:val="24"/>
                <w:lang w:eastAsia="lt-LT"/>
              </w:rPr>
              <w:t>1</w:t>
            </w:r>
          </w:p>
        </w:tc>
      </w:tr>
      <w:tr w:rsidR="00022F8D" w:rsidRPr="000702B0" w14:paraId="54C17043"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4ED7F8F4" w14:textId="7BC72A51"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14</w:t>
            </w:r>
          </w:p>
        </w:tc>
        <w:tc>
          <w:tcPr>
            <w:tcW w:w="6270" w:type="dxa"/>
            <w:tcBorders>
              <w:top w:val="nil"/>
              <w:left w:val="nil"/>
              <w:bottom w:val="single" w:sz="4" w:space="0" w:color="auto"/>
              <w:right w:val="single" w:sz="4" w:space="0" w:color="auto"/>
            </w:tcBorders>
            <w:noWrap/>
            <w:vAlign w:val="center"/>
          </w:tcPr>
          <w:p w14:paraId="4E769450" w14:textId="61B5FD62" w:rsidR="00022F8D" w:rsidRPr="000702B0" w:rsidRDefault="00022F8D" w:rsidP="00022F8D">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Senosios priešgaisrinės signalizacijos ir jos dalių demontavimas ir utilizavimas bei išprogramavimas iš apsaugos signalizacijos.</w:t>
            </w:r>
          </w:p>
        </w:tc>
        <w:tc>
          <w:tcPr>
            <w:tcW w:w="992" w:type="dxa"/>
            <w:tcBorders>
              <w:top w:val="nil"/>
              <w:left w:val="nil"/>
              <w:bottom w:val="single" w:sz="4" w:space="0" w:color="auto"/>
              <w:right w:val="single" w:sz="4" w:space="0" w:color="auto"/>
            </w:tcBorders>
            <w:noWrap/>
            <w:vAlign w:val="center"/>
          </w:tcPr>
          <w:p w14:paraId="36249B94" w14:textId="1DC68387" w:rsidR="00022F8D" w:rsidRPr="000702B0" w:rsidRDefault="00022F8D" w:rsidP="00022F8D">
            <w:pPr>
              <w:spacing w:after="0" w:line="240" w:lineRule="auto"/>
              <w:jc w:val="center"/>
              <w:rPr>
                <w:rFonts w:eastAsia="Times New Roman" w:cstheme="minorHAnsi"/>
                <w:sz w:val="24"/>
                <w:szCs w:val="24"/>
                <w:lang w:eastAsia="lt-LT"/>
              </w:rPr>
            </w:pPr>
            <w:proofErr w:type="spellStart"/>
            <w:r w:rsidRPr="000702B0">
              <w:rPr>
                <w:rFonts w:eastAsia="Times New Roman" w:cstheme="minorHAnsi"/>
                <w:sz w:val="24"/>
                <w:szCs w:val="24"/>
                <w:lang w:eastAsia="lt-LT"/>
              </w:rPr>
              <w:t>kompl</w:t>
            </w:r>
            <w:proofErr w:type="spellEnd"/>
            <w:r w:rsidRPr="000702B0">
              <w:rPr>
                <w:rFonts w:eastAsia="Times New Roman" w:cstheme="minorHAnsi"/>
                <w:sz w:val="24"/>
                <w:szCs w:val="24"/>
                <w:lang w:eastAsia="lt-LT"/>
              </w:rPr>
              <w:t>.</w:t>
            </w:r>
          </w:p>
        </w:tc>
        <w:tc>
          <w:tcPr>
            <w:tcW w:w="925" w:type="dxa"/>
            <w:tcBorders>
              <w:top w:val="nil"/>
              <w:left w:val="nil"/>
              <w:bottom w:val="single" w:sz="4" w:space="0" w:color="auto"/>
              <w:right w:val="single" w:sz="4" w:space="0" w:color="auto"/>
            </w:tcBorders>
            <w:noWrap/>
            <w:vAlign w:val="center"/>
          </w:tcPr>
          <w:p w14:paraId="3571406D" w14:textId="63B08D3C"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p>
        </w:tc>
      </w:tr>
      <w:tr w:rsidR="00022F8D" w:rsidRPr="000702B0" w14:paraId="7A2C7FAF"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7F19732D" w14:textId="3B0EE383"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15</w:t>
            </w:r>
          </w:p>
        </w:tc>
        <w:tc>
          <w:tcPr>
            <w:tcW w:w="6270" w:type="dxa"/>
            <w:tcBorders>
              <w:top w:val="nil"/>
              <w:left w:val="nil"/>
              <w:bottom w:val="single" w:sz="4" w:space="0" w:color="auto"/>
              <w:right w:val="single" w:sz="4" w:space="0" w:color="auto"/>
            </w:tcBorders>
            <w:noWrap/>
            <w:vAlign w:val="center"/>
          </w:tcPr>
          <w:p w14:paraId="0E648448" w14:textId="072723AC" w:rsidR="00022F8D" w:rsidRPr="000702B0" w:rsidRDefault="00022F8D" w:rsidP="00022F8D">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Apdailos atlikimas aplink demontuotą įrangą</w:t>
            </w:r>
          </w:p>
        </w:tc>
        <w:tc>
          <w:tcPr>
            <w:tcW w:w="992" w:type="dxa"/>
            <w:tcBorders>
              <w:top w:val="nil"/>
              <w:left w:val="nil"/>
              <w:bottom w:val="single" w:sz="4" w:space="0" w:color="auto"/>
              <w:right w:val="single" w:sz="4" w:space="0" w:color="auto"/>
            </w:tcBorders>
            <w:noWrap/>
            <w:vAlign w:val="center"/>
          </w:tcPr>
          <w:p w14:paraId="4133663E" w14:textId="03902E0B" w:rsidR="00022F8D" w:rsidRPr="000702B0" w:rsidRDefault="00022F8D" w:rsidP="00022F8D">
            <w:pPr>
              <w:spacing w:after="0" w:line="240" w:lineRule="auto"/>
              <w:jc w:val="center"/>
              <w:rPr>
                <w:rFonts w:eastAsia="Times New Roman" w:cstheme="minorHAnsi"/>
                <w:sz w:val="24"/>
                <w:szCs w:val="24"/>
                <w:lang w:eastAsia="lt-LT"/>
              </w:rPr>
            </w:pPr>
            <w:proofErr w:type="spellStart"/>
            <w:r w:rsidRPr="000702B0">
              <w:rPr>
                <w:rFonts w:eastAsia="Times New Roman" w:cstheme="minorHAnsi"/>
                <w:sz w:val="24"/>
                <w:szCs w:val="24"/>
                <w:lang w:eastAsia="lt-LT"/>
              </w:rPr>
              <w:t>Kompl</w:t>
            </w:r>
            <w:proofErr w:type="spellEnd"/>
            <w:r w:rsidRPr="000702B0">
              <w:rPr>
                <w:rFonts w:eastAsia="Times New Roman" w:cstheme="minorHAnsi"/>
                <w:sz w:val="24"/>
                <w:szCs w:val="24"/>
                <w:lang w:eastAsia="lt-LT"/>
              </w:rPr>
              <w:t>.</w:t>
            </w:r>
          </w:p>
        </w:tc>
        <w:tc>
          <w:tcPr>
            <w:tcW w:w="925" w:type="dxa"/>
            <w:tcBorders>
              <w:top w:val="nil"/>
              <w:left w:val="nil"/>
              <w:bottom w:val="single" w:sz="4" w:space="0" w:color="auto"/>
              <w:right w:val="single" w:sz="4" w:space="0" w:color="auto"/>
            </w:tcBorders>
            <w:noWrap/>
            <w:vAlign w:val="center"/>
          </w:tcPr>
          <w:p w14:paraId="6BE6392E" w14:textId="4D430415"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p>
        </w:tc>
      </w:tr>
      <w:tr w:rsidR="0068785A" w:rsidRPr="000702B0" w14:paraId="7CEB1639" w14:textId="77777777" w:rsidTr="00A26ADC">
        <w:trPr>
          <w:trHeight w:val="255"/>
        </w:trPr>
        <w:tc>
          <w:tcPr>
            <w:tcW w:w="9146" w:type="dxa"/>
            <w:gridSpan w:val="4"/>
            <w:tcBorders>
              <w:top w:val="nil"/>
              <w:left w:val="single" w:sz="4" w:space="0" w:color="auto"/>
              <w:bottom w:val="single" w:sz="4" w:space="0" w:color="auto"/>
              <w:right w:val="single" w:sz="4" w:space="0" w:color="auto"/>
            </w:tcBorders>
            <w:noWrap/>
            <w:vAlign w:val="center"/>
          </w:tcPr>
          <w:p w14:paraId="231522F7" w14:textId="6A3F2F53" w:rsidR="0068785A" w:rsidRPr="000702B0" w:rsidRDefault="0068785A" w:rsidP="00022F8D">
            <w:pPr>
              <w:spacing w:after="0" w:line="240" w:lineRule="auto"/>
              <w:jc w:val="center"/>
              <w:rPr>
                <w:rStyle w:val="normaltextrun"/>
                <w:rFonts w:cstheme="minorHAnsi"/>
                <w:color w:val="000000"/>
                <w:sz w:val="24"/>
                <w:szCs w:val="24"/>
                <w:bdr w:val="none" w:sz="0" w:space="0" w:color="auto" w:frame="1"/>
              </w:rPr>
            </w:pPr>
            <w:r w:rsidRPr="000702B0">
              <w:rPr>
                <w:rFonts w:eastAsia="Times New Roman" w:cstheme="minorHAnsi"/>
                <w:b/>
                <w:bCs/>
                <w:sz w:val="24"/>
                <w:szCs w:val="24"/>
                <w:lang w:eastAsia="lt-LT"/>
              </w:rPr>
              <w:lastRenderedPageBreak/>
              <w:t>Gaisro aptikimo ir signalizavimo sistema Vydūno g. 7A, Kuršėnai, Šiaulių r.</w:t>
            </w:r>
          </w:p>
        </w:tc>
      </w:tr>
      <w:tr w:rsidR="00022F8D" w:rsidRPr="000702B0" w14:paraId="40B3A215"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61C08742" w14:textId="0A4A9132"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p>
        </w:tc>
        <w:tc>
          <w:tcPr>
            <w:tcW w:w="6270" w:type="dxa"/>
            <w:tcBorders>
              <w:top w:val="nil"/>
              <w:left w:val="nil"/>
              <w:bottom w:val="single" w:sz="4" w:space="0" w:color="auto"/>
              <w:right w:val="single" w:sz="4" w:space="0" w:color="auto"/>
            </w:tcBorders>
            <w:noWrap/>
            <w:vAlign w:val="center"/>
          </w:tcPr>
          <w:p w14:paraId="3211E73D" w14:textId="2797C8D6" w:rsidR="00022F8D" w:rsidRPr="000702B0" w:rsidRDefault="00022F8D" w:rsidP="00022F8D">
            <w:pPr>
              <w:spacing w:after="0" w:line="240" w:lineRule="auto"/>
              <w:rPr>
                <w:rFonts w:eastAsia="Times New Roman" w:cstheme="minorHAnsi"/>
                <w:sz w:val="24"/>
                <w:szCs w:val="24"/>
                <w:lang w:eastAsia="lt-LT"/>
              </w:rPr>
            </w:pPr>
            <w:proofErr w:type="spellStart"/>
            <w:r w:rsidRPr="000702B0">
              <w:rPr>
                <w:rFonts w:eastAsia="Times New Roman" w:cstheme="minorHAnsi"/>
                <w:sz w:val="24"/>
                <w:szCs w:val="24"/>
                <w:lang w:eastAsia="lt-LT"/>
              </w:rPr>
              <w:t>Adresinė</w:t>
            </w:r>
            <w:proofErr w:type="spellEnd"/>
            <w:r w:rsidRPr="000702B0">
              <w:rPr>
                <w:rFonts w:eastAsia="Times New Roman" w:cstheme="minorHAnsi"/>
                <w:sz w:val="24"/>
                <w:szCs w:val="24"/>
                <w:lang w:eastAsia="lt-LT"/>
              </w:rPr>
              <w:t xml:space="preserve"> centralė su korpusu </w:t>
            </w:r>
          </w:p>
        </w:tc>
        <w:tc>
          <w:tcPr>
            <w:tcW w:w="992" w:type="dxa"/>
            <w:tcBorders>
              <w:top w:val="nil"/>
              <w:left w:val="nil"/>
              <w:bottom w:val="single" w:sz="4" w:space="0" w:color="auto"/>
              <w:right w:val="single" w:sz="4" w:space="0" w:color="auto"/>
            </w:tcBorders>
            <w:noWrap/>
            <w:vAlign w:val="center"/>
          </w:tcPr>
          <w:p w14:paraId="73E0D717" w14:textId="050088DF" w:rsidR="00022F8D" w:rsidRPr="000702B0" w:rsidRDefault="00022F8D" w:rsidP="00022F8D">
            <w:pPr>
              <w:spacing w:after="0" w:line="240" w:lineRule="auto"/>
              <w:jc w:val="center"/>
              <w:rPr>
                <w:rFonts w:eastAsia="Times New Roman" w:cstheme="minorHAnsi"/>
                <w:sz w:val="24"/>
                <w:szCs w:val="24"/>
                <w:lang w:eastAsia="lt-LT"/>
              </w:rPr>
            </w:pPr>
            <w:proofErr w:type="spellStart"/>
            <w:r w:rsidRPr="000702B0">
              <w:rPr>
                <w:rFonts w:eastAsia="Times New Roman" w:cstheme="minorHAnsi"/>
                <w:sz w:val="24"/>
                <w:szCs w:val="24"/>
                <w:lang w:eastAsia="lt-LT"/>
              </w:rPr>
              <w:t>kompl</w:t>
            </w:r>
            <w:proofErr w:type="spellEnd"/>
            <w:r w:rsidRPr="000702B0">
              <w:rPr>
                <w:rFonts w:eastAsia="Times New Roman" w:cstheme="minorHAnsi"/>
                <w:sz w:val="24"/>
                <w:szCs w:val="24"/>
                <w:lang w:eastAsia="lt-LT"/>
              </w:rPr>
              <w:t>.</w:t>
            </w:r>
          </w:p>
        </w:tc>
        <w:tc>
          <w:tcPr>
            <w:tcW w:w="925" w:type="dxa"/>
            <w:tcBorders>
              <w:top w:val="nil"/>
              <w:left w:val="nil"/>
              <w:bottom w:val="single" w:sz="4" w:space="0" w:color="auto"/>
              <w:right w:val="single" w:sz="4" w:space="0" w:color="auto"/>
            </w:tcBorders>
            <w:noWrap/>
            <w:vAlign w:val="center"/>
          </w:tcPr>
          <w:p w14:paraId="13A87595" w14:textId="008F8ACD" w:rsidR="00022F8D" w:rsidRPr="000702B0" w:rsidRDefault="00022F8D" w:rsidP="00022F8D">
            <w:pPr>
              <w:spacing w:after="0" w:line="240" w:lineRule="auto"/>
              <w:jc w:val="center"/>
              <w:rPr>
                <w:rStyle w:val="normaltextrun"/>
                <w:rFonts w:cstheme="minorHAnsi"/>
                <w:color w:val="000000"/>
                <w:sz w:val="24"/>
                <w:szCs w:val="24"/>
                <w:bdr w:val="none" w:sz="0" w:space="0" w:color="auto" w:frame="1"/>
              </w:rPr>
            </w:pPr>
            <w:r w:rsidRPr="000702B0">
              <w:rPr>
                <w:rFonts w:eastAsia="Times New Roman" w:cstheme="minorHAnsi"/>
                <w:sz w:val="24"/>
                <w:szCs w:val="24"/>
                <w:lang w:eastAsia="lt-LT"/>
              </w:rPr>
              <w:t>1</w:t>
            </w:r>
          </w:p>
        </w:tc>
      </w:tr>
      <w:tr w:rsidR="00022F8D" w:rsidRPr="000702B0" w14:paraId="780E1CB0"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465DC802" w14:textId="69B0DD5D"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2</w:t>
            </w:r>
          </w:p>
        </w:tc>
        <w:tc>
          <w:tcPr>
            <w:tcW w:w="6270" w:type="dxa"/>
            <w:tcBorders>
              <w:top w:val="nil"/>
              <w:left w:val="nil"/>
              <w:bottom w:val="single" w:sz="4" w:space="0" w:color="auto"/>
              <w:right w:val="single" w:sz="4" w:space="0" w:color="auto"/>
            </w:tcBorders>
            <w:noWrap/>
            <w:vAlign w:val="center"/>
          </w:tcPr>
          <w:p w14:paraId="16CEE067" w14:textId="1DCC83A6" w:rsidR="00022F8D" w:rsidRPr="000702B0" w:rsidRDefault="00022F8D" w:rsidP="00022F8D">
            <w:pPr>
              <w:spacing w:after="0" w:line="240" w:lineRule="auto"/>
              <w:rPr>
                <w:rFonts w:eastAsia="Times New Roman" w:cstheme="minorHAnsi"/>
                <w:sz w:val="24"/>
                <w:szCs w:val="24"/>
                <w:lang w:eastAsia="lt-LT"/>
              </w:rPr>
            </w:pPr>
            <w:proofErr w:type="spellStart"/>
            <w:r w:rsidRPr="000702B0">
              <w:rPr>
                <w:rFonts w:eastAsia="Times New Roman" w:cstheme="minorHAnsi"/>
                <w:sz w:val="24"/>
                <w:szCs w:val="24"/>
                <w:lang w:eastAsia="lt-LT"/>
              </w:rPr>
              <w:t>Adresinis</w:t>
            </w:r>
            <w:proofErr w:type="spellEnd"/>
            <w:r w:rsidRPr="000702B0">
              <w:rPr>
                <w:rFonts w:eastAsia="Times New Roman" w:cstheme="minorHAnsi"/>
                <w:sz w:val="24"/>
                <w:szCs w:val="24"/>
                <w:lang w:eastAsia="lt-LT"/>
              </w:rPr>
              <w:t xml:space="preserve"> optinis dūmų jutiklis</w:t>
            </w:r>
          </w:p>
        </w:tc>
        <w:tc>
          <w:tcPr>
            <w:tcW w:w="992" w:type="dxa"/>
            <w:tcBorders>
              <w:top w:val="nil"/>
              <w:left w:val="nil"/>
              <w:bottom w:val="single" w:sz="4" w:space="0" w:color="auto"/>
              <w:right w:val="single" w:sz="4" w:space="0" w:color="auto"/>
            </w:tcBorders>
            <w:noWrap/>
            <w:vAlign w:val="center"/>
          </w:tcPr>
          <w:p w14:paraId="19838392" w14:textId="49E336BB"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655B3BB3" w14:textId="6A8EFF25" w:rsidR="00022F8D" w:rsidRPr="000702B0" w:rsidRDefault="00022F8D" w:rsidP="00022F8D">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w:t>
            </w:r>
            <w:r w:rsidRPr="000702B0">
              <w:rPr>
                <w:rFonts w:eastAsia="Times New Roman" w:cstheme="minorHAnsi"/>
                <w:sz w:val="24"/>
                <w:szCs w:val="24"/>
                <w:lang w:eastAsia="lt-LT"/>
              </w:rPr>
              <w:t xml:space="preserve"> </w:t>
            </w:r>
            <w:r w:rsidR="00626F9E" w:rsidRPr="000702B0">
              <w:rPr>
                <w:rFonts w:eastAsia="Times New Roman" w:cstheme="minorHAnsi"/>
                <w:sz w:val="24"/>
                <w:szCs w:val="24"/>
                <w:lang w:eastAsia="lt-LT"/>
              </w:rPr>
              <w:t>29</w:t>
            </w:r>
          </w:p>
        </w:tc>
      </w:tr>
      <w:tr w:rsidR="00022F8D" w:rsidRPr="000702B0" w14:paraId="4D77F9B4"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506F83E6" w14:textId="41292D73"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3</w:t>
            </w:r>
          </w:p>
        </w:tc>
        <w:tc>
          <w:tcPr>
            <w:tcW w:w="6270" w:type="dxa"/>
            <w:tcBorders>
              <w:top w:val="nil"/>
              <w:left w:val="nil"/>
              <w:bottom w:val="single" w:sz="4" w:space="0" w:color="auto"/>
              <w:right w:val="single" w:sz="4" w:space="0" w:color="auto"/>
            </w:tcBorders>
            <w:noWrap/>
            <w:vAlign w:val="center"/>
          </w:tcPr>
          <w:p w14:paraId="6123E10D" w14:textId="1997019E" w:rsidR="00022F8D" w:rsidRPr="000702B0" w:rsidRDefault="00022F8D" w:rsidP="00022F8D">
            <w:pPr>
              <w:spacing w:after="0" w:line="240" w:lineRule="auto"/>
              <w:rPr>
                <w:rFonts w:eastAsia="Times New Roman" w:cstheme="minorHAnsi"/>
                <w:sz w:val="24"/>
                <w:szCs w:val="24"/>
                <w:lang w:eastAsia="lt-LT"/>
              </w:rPr>
            </w:pPr>
            <w:proofErr w:type="spellStart"/>
            <w:r w:rsidRPr="000702B0">
              <w:rPr>
                <w:rFonts w:eastAsia="Times New Roman" w:cstheme="minorHAnsi"/>
                <w:sz w:val="24"/>
                <w:szCs w:val="24"/>
                <w:lang w:eastAsia="lt-LT"/>
              </w:rPr>
              <w:t>Adresinis</w:t>
            </w:r>
            <w:proofErr w:type="spellEnd"/>
            <w:r w:rsidRPr="000702B0">
              <w:rPr>
                <w:rFonts w:eastAsia="Times New Roman" w:cstheme="minorHAnsi"/>
                <w:sz w:val="24"/>
                <w:szCs w:val="24"/>
                <w:lang w:eastAsia="lt-LT"/>
              </w:rPr>
              <w:t xml:space="preserve"> temperatūrinis jutiklis</w:t>
            </w:r>
          </w:p>
        </w:tc>
        <w:tc>
          <w:tcPr>
            <w:tcW w:w="992" w:type="dxa"/>
            <w:tcBorders>
              <w:top w:val="nil"/>
              <w:left w:val="nil"/>
              <w:bottom w:val="single" w:sz="4" w:space="0" w:color="auto"/>
              <w:right w:val="single" w:sz="4" w:space="0" w:color="auto"/>
            </w:tcBorders>
            <w:noWrap/>
            <w:vAlign w:val="center"/>
          </w:tcPr>
          <w:p w14:paraId="387D890A" w14:textId="5125C810"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42FF0BE4" w14:textId="7DAAE042" w:rsidR="00022F8D" w:rsidRPr="000702B0" w:rsidRDefault="00022F8D" w:rsidP="00022F8D">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w:t>
            </w:r>
            <w:r w:rsidRPr="000702B0">
              <w:rPr>
                <w:rFonts w:eastAsia="Times New Roman" w:cstheme="minorHAnsi"/>
                <w:sz w:val="24"/>
                <w:szCs w:val="24"/>
                <w:lang w:eastAsia="lt-LT"/>
              </w:rPr>
              <w:t xml:space="preserve"> </w:t>
            </w:r>
            <w:r w:rsidR="00626F9E" w:rsidRPr="000702B0">
              <w:rPr>
                <w:rFonts w:eastAsia="Times New Roman" w:cstheme="minorHAnsi"/>
                <w:sz w:val="24"/>
                <w:szCs w:val="24"/>
                <w:lang w:eastAsia="lt-LT"/>
              </w:rPr>
              <w:t>1</w:t>
            </w:r>
          </w:p>
        </w:tc>
      </w:tr>
      <w:tr w:rsidR="00022F8D" w:rsidRPr="000702B0" w14:paraId="04422BE9"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0EB339FF" w14:textId="63C1677F"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4</w:t>
            </w:r>
          </w:p>
        </w:tc>
        <w:tc>
          <w:tcPr>
            <w:tcW w:w="6270" w:type="dxa"/>
            <w:tcBorders>
              <w:top w:val="nil"/>
              <w:left w:val="nil"/>
              <w:bottom w:val="single" w:sz="4" w:space="0" w:color="auto"/>
              <w:right w:val="single" w:sz="4" w:space="0" w:color="auto"/>
            </w:tcBorders>
            <w:noWrap/>
            <w:vAlign w:val="center"/>
          </w:tcPr>
          <w:p w14:paraId="0CC4A9AE" w14:textId="092D42E2" w:rsidR="00022F8D" w:rsidRPr="000702B0" w:rsidRDefault="00022F8D" w:rsidP="00022F8D">
            <w:pPr>
              <w:spacing w:after="0" w:line="240" w:lineRule="auto"/>
              <w:rPr>
                <w:rFonts w:eastAsia="Times New Roman" w:cstheme="minorHAnsi"/>
                <w:sz w:val="24"/>
                <w:szCs w:val="24"/>
                <w:lang w:eastAsia="lt-LT"/>
              </w:rPr>
            </w:pPr>
            <w:proofErr w:type="spellStart"/>
            <w:r w:rsidRPr="000702B0">
              <w:rPr>
                <w:rFonts w:eastAsia="Times New Roman" w:cstheme="minorHAnsi"/>
                <w:sz w:val="24"/>
                <w:szCs w:val="24"/>
                <w:lang w:eastAsia="lt-LT"/>
              </w:rPr>
              <w:t>Adresinio</w:t>
            </w:r>
            <w:proofErr w:type="spellEnd"/>
            <w:r w:rsidRPr="000702B0">
              <w:rPr>
                <w:rFonts w:eastAsia="Times New Roman" w:cstheme="minorHAnsi"/>
                <w:sz w:val="24"/>
                <w:szCs w:val="24"/>
                <w:lang w:eastAsia="lt-LT"/>
              </w:rPr>
              <w:t xml:space="preserve"> jutiklio bazė</w:t>
            </w:r>
          </w:p>
        </w:tc>
        <w:tc>
          <w:tcPr>
            <w:tcW w:w="992" w:type="dxa"/>
            <w:tcBorders>
              <w:top w:val="nil"/>
              <w:left w:val="nil"/>
              <w:bottom w:val="single" w:sz="4" w:space="0" w:color="auto"/>
              <w:right w:val="single" w:sz="4" w:space="0" w:color="auto"/>
            </w:tcBorders>
            <w:noWrap/>
            <w:vAlign w:val="center"/>
          </w:tcPr>
          <w:p w14:paraId="6FAE3AF8" w14:textId="286B8C8E"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0A19363B" w14:textId="1570F683" w:rsidR="00022F8D" w:rsidRPr="000702B0" w:rsidRDefault="00022F8D" w:rsidP="00022F8D">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w:t>
            </w:r>
            <w:r w:rsidRPr="000702B0">
              <w:rPr>
                <w:rFonts w:eastAsia="Times New Roman" w:cstheme="minorHAnsi"/>
                <w:sz w:val="24"/>
                <w:szCs w:val="24"/>
                <w:lang w:eastAsia="lt-LT"/>
              </w:rPr>
              <w:t xml:space="preserve"> </w:t>
            </w:r>
            <w:r w:rsidR="00626F9E" w:rsidRPr="000702B0">
              <w:rPr>
                <w:rFonts w:eastAsia="Times New Roman" w:cstheme="minorHAnsi"/>
                <w:sz w:val="24"/>
                <w:szCs w:val="24"/>
                <w:lang w:eastAsia="lt-LT"/>
              </w:rPr>
              <w:t>30</w:t>
            </w:r>
          </w:p>
        </w:tc>
      </w:tr>
      <w:tr w:rsidR="00022F8D" w:rsidRPr="000702B0" w14:paraId="1A45CEDD"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799B3F24" w14:textId="0DAC615C"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5</w:t>
            </w:r>
          </w:p>
        </w:tc>
        <w:tc>
          <w:tcPr>
            <w:tcW w:w="6270" w:type="dxa"/>
            <w:tcBorders>
              <w:top w:val="nil"/>
              <w:left w:val="nil"/>
              <w:bottom w:val="single" w:sz="4" w:space="0" w:color="auto"/>
              <w:right w:val="single" w:sz="4" w:space="0" w:color="auto"/>
            </w:tcBorders>
            <w:noWrap/>
            <w:vAlign w:val="center"/>
          </w:tcPr>
          <w:p w14:paraId="53D23C71" w14:textId="1950C8A9" w:rsidR="00022F8D" w:rsidRPr="000702B0" w:rsidRDefault="00022F8D" w:rsidP="00022F8D">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Izoliatorius</w:t>
            </w:r>
          </w:p>
        </w:tc>
        <w:tc>
          <w:tcPr>
            <w:tcW w:w="992" w:type="dxa"/>
            <w:tcBorders>
              <w:top w:val="nil"/>
              <w:left w:val="nil"/>
              <w:bottom w:val="single" w:sz="4" w:space="0" w:color="auto"/>
              <w:right w:val="single" w:sz="4" w:space="0" w:color="auto"/>
            </w:tcBorders>
            <w:noWrap/>
            <w:vAlign w:val="center"/>
          </w:tcPr>
          <w:p w14:paraId="43659856" w14:textId="4B2EA820"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2B91FA8D" w14:textId="57F4BE52" w:rsidR="00022F8D" w:rsidRPr="000702B0" w:rsidRDefault="00022F8D" w:rsidP="00022F8D">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w:t>
            </w:r>
            <w:r w:rsidRPr="000702B0">
              <w:rPr>
                <w:rFonts w:eastAsia="Times New Roman" w:cstheme="minorHAnsi"/>
                <w:sz w:val="24"/>
                <w:szCs w:val="24"/>
                <w:lang w:eastAsia="lt-LT"/>
              </w:rPr>
              <w:t xml:space="preserve"> 1</w:t>
            </w:r>
          </w:p>
        </w:tc>
      </w:tr>
      <w:tr w:rsidR="00022F8D" w:rsidRPr="000702B0" w14:paraId="307B4B05"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031DAD62" w14:textId="291FC151"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6</w:t>
            </w:r>
          </w:p>
        </w:tc>
        <w:tc>
          <w:tcPr>
            <w:tcW w:w="6270" w:type="dxa"/>
            <w:tcBorders>
              <w:top w:val="nil"/>
              <w:left w:val="nil"/>
              <w:bottom w:val="single" w:sz="4" w:space="0" w:color="auto"/>
              <w:right w:val="single" w:sz="4" w:space="0" w:color="auto"/>
            </w:tcBorders>
            <w:noWrap/>
            <w:vAlign w:val="center"/>
          </w:tcPr>
          <w:p w14:paraId="24914BD0" w14:textId="633642CD" w:rsidR="00022F8D" w:rsidRPr="000702B0" w:rsidRDefault="00022F8D" w:rsidP="00022F8D">
            <w:pPr>
              <w:spacing w:after="0" w:line="240" w:lineRule="auto"/>
              <w:rPr>
                <w:rFonts w:eastAsia="Times New Roman" w:cstheme="minorHAnsi"/>
                <w:sz w:val="24"/>
                <w:szCs w:val="24"/>
                <w:lang w:eastAsia="lt-LT"/>
              </w:rPr>
            </w:pPr>
            <w:proofErr w:type="spellStart"/>
            <w:r w:rsidRPr="000702B0">
              <w:rPr>
                <w:rFonts w:eastAsia="Times New Roman" w:cstheme="minorHAnsi"/>
                <w:sz w:val="24"/>
                <w:szCs w:val="24"/>
                <w:lang w:eastAsia="lt-LT"/>
              </w:rPr>
              <w:t>Adresinis</w:t>
            </w:r>
            <w:proofErr w:type="spellEnd"/>
            <w:r w:rsidRPr="000702B0">
              <w:rPr>
                <w:rFonts w:eastAsia="Times New Roman" w:cstheme="minorHAnsi"/>
                <w:sz w:val="24"/>
                <w:szCs w:val="24"/>
                <w:lang w:eastAsia="lt-LT"/>
              </w:rPr>
              <w:t xml:space="preserve"> rankinis pavojaus mygtukas</w:t>
            </w:r>
          </w:p>
        </w:tc>
        <w:tc>
          <w:tcPr>
            <w:tcW w:w="992" w:type="dxa"/>
            <w:tcBorders>
              <w:top w:val="nil"/>
              <w:left w:val="nil"/>
              <w:bottom w:val="single" w:sz="4" w:space="0" w:color="auto"/>
              <w:right w:val="single" w:sz="4" w:space="0" w:color="auto"/>
            </w:tcBorders>
            <w:noWrap/>
            <w:vAlign w:val="center"/>
          </w:tcPr>
          <w:p w14:paraId="751641C7" w14:textId="33ADABB5"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71E6709E" w14:textId="3ED19A28" w:rsidR="00022F8D" w:rsidRPr="000702B0" w:rsidRDefault="00022F8D" w:rsidP="00022F8D">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w:t>
            </w:r>
            <w:r w:rsidRPr="000702B0">
              <w:rPr>
                <w:rFonts w:eastAsia="Times New Roman" w:cstheme="minorHAnsi"/>
                <w:sz w:val="24"/>
                <w:szCs w:val="24"/>
                <w:lang w:eastAsia="lt-LT"/>
              </w:rPr>
              <w:t xml:space="preserve"> </w:t>
            </w:r>
            <w:r w:rsidR="009B085E" w:rsidRPr="000702B0">
              <w:rPr>
                <w:rFonts w:eastAsia="Times New Roman" w:cstheme="minorHAnsi"/>
                <w:sz w:val="24"/>
                <w:szCs w:val="24"/>
                <w:lang w:eastAsia="lt-LT"/>
              </w:rPr>
              <w:t>2</w:t>
            </w:r>
          </w:p>
        </w:tc>
      </w:tr>
      <w:tr w:rsidR="00022F8D" w:rsidRPr="000702B0" w14:paraId="748D9B04"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04F9CEC5" w14:textId="4248116C"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7</w:t>
            </w:r>
          </w:p>
        </w:tc>
        <w:tc>
          <w:tcPr>
            <w:tcW w:w="6270" w:type="dxa"/>
            <w:tcBorders>
              <w:top w:val="nil"/>
              <w:left w:val="nil"/>
              <w:bottom w:val="single" w:sz="4" w:space="0" w:color="auto"/>
              <w:right w:val="single" w:sz="4" w:space="0" w:color="auto"/>
            </w:tcBorders>
            <w:noWrap/>
            <w:vAlign w:val="center"/>
          </w:tcPr>
          <w:p w14:paraId="7E7E07C5" w14:textId="469E17E0" w:rsidR="00022F8D" w:rsidRPr="000702B0" w:rsidRDefault="00022F8D" w:rsidP="00022F8D">
            <w:pPr>
              <w:spacing w:after="0" w:line="240" w:lineRule="auto"/>
              <w:rPr>
                <w:rFonts w:eastAsia="Times New Roman" w:cstheme="minorHAnsi"/>
                <w:sz w:val="24"/>
                <w:szCs w:val="24"/>
                <w:lang w:eastAsia="lt-LT"/>
              </w:rPr>
            </w:pPr>
            <w:proofErr w:type="spellStart"/>
            <w:r w:rsidRPr="000702B0">
              <w:rPr>
                <w:rFonts w:eastAsia="Times New Roman" w:cstheme="minorHAnsi"/>
                <w:sz w:val="24"/>
                <w:szCs w:val="24"/>
                <w:lang w:eastAsia="lt-LT"/>
              </w:rPr>
              <w:t>Adresinė</w:t>
            </w:r>
            <w:proofErr w:type="spellEnd"/>
            <w:r w:rsidRPr="000702B0">
              <w:rPr>
                <w:rFonts w:eastAsia="Times New Roman" w:cstheme="minorHAnsi"/>
                <w:sz w:val="24"/>
                <w:szCs w:val="24"/>
                <w:lang w:eastAsia="lt-LT"/>
              </w:rPr>
              <w:t xml:space="preserve"> vidinė sirena</w:t>
            </w:r>
          </w:p>
        </w:tc>
        <w:tc>
          <w:tcPr>
            <w:tcW w:w="992" w:type="dxa"/>
            <w:tcBorders>
              <w:top w:val="nil"/>
              <w:left w:val="nil"/>
              <w:bottom w:val="single" w:sz="4" w:space="0" w:color="auto"/>
              <w:right w:val="single" w:sz="4" w:space="0" w:color="auto"/>
            </w:tcBorders>
            <w:noWrap/>
            <w:vAlign w:val="center"/>
          </w:tcPr>
          <w:p w14:paraId="43FD1736" w14:textId="3A06BE1F"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5F705C31" w14:textId="324AA713" w:rsidR="00022F8D" w:rsidRPr="000702B0" w:rsidRDefault="00022F8D" w:rsidP="00022F8D">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w:t>
            </w:r>
            <w:r w:rsidRPr="000702B0">
              <w:rPr>
                <w:rFonts w:eastAsia="Times New Roman" w:cstheme="minorHAnsi"/>
                <w:sz w:val="24"/>
                <w:szCs w:val="24"/>
                <w:lang w:eastAsia="lt-LT"/>
              </w:rPr>
              <w:t xml:space="preserve"> </w:t>
            </w:r>
            <w:r w:rsidR="009B085E" w:rsidRPr="000702B0">
              <w:rPr>
                <w:rFonts w:eastAsia="Times New Roman" w:cstheme="minorHAnsi"/>
                <w:sz w:val="24"/>
                <w:szCs w:val="24"/>
                <w:lang w:eastAsia="lt-LT"/>
              </w:rPr>
              <w:t>2</w:t>
            </w:r>
          </w:p>
        </w:tc>
      </w:tr>
      <w:tr w:rsidR="00022F8D" w:rsidRPr="000702B0" w14:paraId="194AEA5A"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7780D2C6" w14:textId="61D143A2"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8</w:t>
            </w:r>
          </w:p>
        </w:tc>
        <w:tc>
          <w:tcPr>
            <w:tcW w:w="6270" w:type="dxa"/>
            <w:tcBorders>
              <w:top w:val="nil"/>
              <w:left w:val="nil"/>
              <w:bottom w:val="single" w:sz="4" w:space="0" w:color="auto"/>
              <w:right w:val="single" w:sz="4" w:space="0" w:color="auto"/>
            </w:tcBorders>
            <w:noWrap/>
            <w:vAlign w:val="center"/>
          </w:tcPr>
          <w:p w14:paraId="2422EC8B" w14:textId="55D11CDD" w:rsidR="00022F8D" w:rsidRPr="000702B0" w:rsidRDefault="00022F8D" w:rsidP="00022F8D">
            <w:pPr>
              <w:spacing w:after="0" w:line="240" w:lineRule="auto"/>
              <w:rPr>
                <w:rFonts w:eastAsia="Times New Roman" w:cstheme="minorHAnsi"/>
                <w:sz w:val="24"/>
                <w:szCs w:val="24"/>
                <w:lang w:eastAsia="lt-LT"/>
              </w:rPr>
            </w:pPr>
            <w:proofErr w:type="spellStart"/>
            <w:r w:rsidRPr="000702B0">
              <w:rPr>
                <w:rFonts w:eastAsia="Times New Roman" w:cstheme="minorHAnsi"/>
                <w:sz w:val="24"/>
                <w:szCs w:val="24"/>
                <w:lang w:eastAsia="lt-LT"/>
              </w:rPr>
              <w:t>Adresinė</w:t>
            </w:r>
            <w:proofErr w:type="spellEnd"/>
            <w:r w:rsidRPr="000702B0">
              <w:rPr>
                <w:rFonts w:eastAsia="Times New Roman" w:cstheme="minorHAnsi"/>
                <w:sz w:val="24"/>
                <w:szCs w:val="24"/>
                <w:lang w:eastAsia="lt-LT"/>
              </w:rPr>
              <w:t xml:space="preserve"> lauko sirena </w:t>
            </w:r>
          </w:p>
        </w:tc>
        <w:tc>
          <w:tcPr>
            <w:tcW w:w="992" w:type="dxa"/>
            <w:tcBorders>
              <w:top w:val="nil"/>
              <w:left w:val="nil"/>
              <w:bottom w:val="single" w:sz="4" w:space="0" w:color="auto"/>
              <w:right w:val="single" w:sz="4" w:space="0" w:color="auto"/>
            </w:tcBorders>
            <w:noWrap/>
            <w:vAlign w:val="center"/>
          </w:tcPr>
          <w:p w14:paraId="6AD958A6" w14:textId="524D3CC6"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2F2AD570" w14:textId="782166BF" w:rsidR="00022F8D" w:rsidRPr="000702B0" w:rsidRDefault="00022F8D" w:rsidP="00022F8D">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w:t>
            </w:r>
            <w:r w:rsidRPr="000702B0">
              <w:rPr>
                <w:rFonts w:eastAsia="Times New Roman" w:cstheme="minorHAnsi"/>
                <w:sz w:val="24"/>
                <w:szCs w:val="24"/>
                <w:lang w:eastAsia="lt-LT"/>
              </w:rPr>
              <w:t xml:space="preserve"> 1</w:t>
            </w:r>
          </w:p>
        </w:tc>
      </w:tr>
      <w:tr w:rsidR="00022F8D" w:rsidRPr="000702B0" w14:paraId="04EF8C6D"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6A0D4F2B" w14:textId="341C912B"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9</w:t>
            </w:r>
          </w:p>
        </w:tc>
        <w:tc>
          <w:tcPr>
            <w:tcW w:w="6270" w:type="dxa"/>
            <w:tcBorders>
              <w:top w:val="nil"/>
              <w:left w:val="nil"/>
              <w:bottom w:val="single" w:sz="4" w:space="0" w:color="auto"/>
              <w:right w:val="single" w:sz="4" w:space="0" w:color="auto"/>
            </w:tcBorders>
            <w:noWrap/>
            <w:vAlign w:val="center"/>
          </w:tcPr>
          <w:p w14:paraId="1BA3019C" w14:textId="346FA007" w:rsidR="00022F8D" w:rsidRPr="000702B0" w:rsidRDefault="00022F8D" w:rsidP="00022F8D">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Akumuliatorius 12V, 7-18Ah</w:t>
            </w:r>
          </w:p>
        </w:tc>
        <w:tc>
          <w:tcPr>
            <w:tcW w:w="992" w:type="dxa"/>
            <w:tcBorders>
              <w:top w:val="nil"/>
              <w:left w:val="nil"/>
              <w:bottom w:val="single" w:sz="4" w:space="0" w:color="auto"/>
              <w:right w:val="single" w:sz="4" w:space="0" w:color="auto"/>
            </w:tcBorders>
            <w:noWrap/>
            <w:vAlign w:val="center"/>
          </w:tcPr>
          <w:p w14:paraId="5781811B" w14:textId="395B0316"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1E42D4EF" w14:textId="739234F6" w:rsidR="00022F8D" w:rsidRPr="000702B0" w:rsidRDefault="00022F8D" w:rsidP="00022F8D">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w:t>
            </w:r>
            <w:r w:rsidRPr="000702B0">
              <w:rPr>
                <w:rFonts w:eastAsia="Times New Roman" w:cstheme="minorHAnsi"/>
                <w:sz w:val="24"/>
                <w:szCs w:val="24"/>
                <w:lang w:eastAsia="lt-LT"/>
              </w:rPr>
              <w:t>2</w:t>
            </w:r>
          </w:p>
        </w:tc>
      </w:tr>
      <w:tr w:rsidR="00022F8D" w:rsidRPr="000702B0" w14:paraId="1686F004"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74EADC87" w14:textId="46F9E700"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10</w:t>
            </w:r>
          </w:p>
        </w:tc>
        <w:tc>
          <w:tcPr>
            <w:tcW w:w="6270" w:type="dxa"/>
            <w:tcBorders>
              <w:top w:val="nil"/>
              <w:left w:val="nil"/>
              <w:bottom w:val="single" w:sz="4" w:space="0" w:color="auto"/>
              <w:right w:val="single" w:sz="4" w:space="0" w:color="auto"/>
            </w:tcBorders>
            <w:noWrap/>
            <w:vAlign w:val="center"/>
          </w:tcPr>
          <w:p w14:paraId="711B2A51" w14:textId="4B06B6A1" w:rsidR="00022F8D" w:rsidRPr="000702B0" w:rsidRDefault="00022F8D" w:rsidP="00022F8D">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 xml:space="preserve">Neįgaliųjų </w:t>
            </w:r>
            <w:proofErr w:type="spellStart"/>
            <w:r w:rsidRPr="000702B0">
              <w:rPr>
                <w:rFonts w:eastAsia="Times New Roman" w:cstheme="minorHAnsi"/>
                <w:sz w:val="24"/>
                <w:szCs w:val="24"/>
                <w:lang w:eastAsia="lt-LT"/>
              </w:rPr>
              <w:t>san</w:t>
            </w:r>
            <w:proofErr w:type="spellEnd"/>
            <w:r w:rsidRPr="000702B0">
              <w:rPr>
                <w:rFonts w:eastAsia="Times New Roman" w:cstheme="minorHAnsi"/>
                <w:sz w:val="24"/>
                <w:szCs w:val="24"/>
                <w:lang w:eastAsia="lt-LT"/>
              </w:rPr>
              <w:t>. mazgo blykstė</w:t>
            </w:r>
          </w:p>
        </w:tc>
        <w:tc>
          <w:tcPr>
            <w:tcW w:w="992" w:type="dxa"/>
            <w:tcBorders>
              <w:top w:val="nil"/>
              <w:left w:val="nil"/>
              <w:bottom w:val="single" w:sz="4" w:space="0" w:color="auto"/>
              <w:right w:val="single" w:sz="4" w:space="0" w:color="auto"/>
            </w:tcBorders>
            <w:noWrap/>
            <w:vAlign w:val="center"/>
          </w:tcPr>
          <w:p w14:paraId="3A334842" w14:textId="5B9922AB"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5C67D5EE" w14:textId="1CD3CE58" w:rsidR="00022F8D" w:rsidRPr="000702B0" w:rsidRDefault="00022F8D" w:rsidP="00022F8D">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w:t>
            </w:r>
            <w:r w:rsidRPr="000702B0">
              <w:rPr>
                <w:rFonts w:eastAsia="Times New Roman" w:cstheme="minorHAnsi"/>
                <w:sz w:val="24"/>
                <w:szCs w:val="24"/>
                <w:lang w:eastAsia="lt-LT"/>
              </w:rPr>
              <w:t>1</w:t>
            </w:r>
          </w:p>
        </w:tc>
      </w:tr>
      <w:tr w:rsidR="00022F8D" w:rsidRPr="000702B0" w14:paraId="50284CBF"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5E4C35C6" w14:textId="3DA8B907"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11</w:t>
            </w:r>
          </w:p>
        </w:tc>
        <w:tc>
          <w:tcPr>
            <w:tcW w:w="6270" w:type="dxa"/>
            <w:tcBorders>
              <w:top w:val="nil"/>
              <w:left w:val="nil"/>
              <w:bottom w:val="single" w:sz="4" w:space="0" w:color="auto"/>
              <w:right w:val="single" w:sz="4" w:space="0" w:color="auto"/>
            </w:tcBorders>
            <w:noWrap/>
            <w:vAlign w:val="center"/>
          </w:tcPr>
          <w:p w14:paraId="2CB7C978" w14:textId="0CCF22F4" w:rsidR="00022F8D" w:rsidRPr="000702B0" w:rsidRDefault="00022F8D" w:rsidP="00022F8D">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Instaliacinės medžiagos, kabeliai, loveliai, papildomos smulkios ir apdailos medžiagos</w:t>
            </w:r>
          </w:p>
        </w:tc>
        <w:tc>
          <w:tcPr>
            <w:tcW w:w="992" w:type="dxa"/>
            <w:tcBorders>
              <w:top w:val="nil"/>
              <w:left w:val="nil"/>
              <w:bottom w:val="single" w:sz="4" w:space="0" w:color="auto"/>
              <w:right w:val="single" w:sz="4" w:space="0" w:color="auto"/>
            </w:tcBorders>
            <w:noWrap/>
            <w:vAlign w:val="center"/>
          </w:tcPr>
          <w:p w14:paraId="21B8C096" w14:textId="017CA337" w:rsidR="00022F8D" w:rsidRPr="000702B0" w:rsidRDefault="00022F8D" w:rsidP="00022F8D">
            <w:pPr>
              <w:spacing w:after="0" w:line="240" w:lineRule="auto"/>
              <w:jc w:val="center"/>
              <w:rPr>
                <w:rFonts w:eastAsia="Times New Roman" w:cstheme="minorHAnsi"/>
                <w:sz w:val="24"/>
                <w:szCs w:val="24"/>
                <w:lang w:eastAsia="lt-LT"/>
              </w:rPr>
            </w:pPr>
            <w:proofErr w:type="spellStart"/>
            <w:r w:rsidRPr="000702B0">
              <w:rPr>
                <w:rFonts w:eastAsia="Times New Roman" w:cstheme="minorHAnsi"/>
                <w:sz w:val="24"/>
                <w:szCs w:val="24"/>
                <w:lang w:eastAsia="lt-LT"/>
              </w:rPr>
              <w:t>kompl</w:t>
            </w:r>
            <w:proofErr w:type="spellEnd"/>
            <w:r w:rsidRPr="000702B0">
              <w:rPr>
                <w:rFonts w:eastAsia="Times New Roman" w:cstheme="minorHAnsi"/>
                <w:sz w:val="24"/>
                <w:szCs w:val="24"/>
                <w:lang w:eastAsia="lt-LT"/>
              </w:rPr>
              <w:t>.</w:t>
            </w:r>
          </w:p>
        </w:tc>
        <w:tc>
          <w:tcPr>
            <w:tcW w:w="925" w:type="dxa"/>
            <w:tcBorders>
              <w:top w:val="nil"/>
              <w:left w:val="nil"/>
              <w:bottom w:val="single" w:sz="4" w:space="0" w:color="auto"/>
              <w:right w:val="single" w:sz="4" w:space="0" w:color="auto"/>
            </w:tcBorders>
            <w:noWrap/>
            <w:vAlign w:val="center"/>
          </w:tcPr>
          <w:p w14:paraId="47C0F29D" w14:textId="258E2DC7" w:rsidR="00022F8D" w:rsidRPr="000702B0" w:rsidRDefault="00022F8D" w:rsidP="00022F8D">
            <w:pPr>
              <w:spacing w:after="0" w:line="240" w:lineRule="auto"/>
              <w:jc w:val="center"/>
              <w:rPr>
                <w:rStyle w:val="normaltextrun"/>
                <w:rFonts w:cstheme="minorHAnsi"/>
                <w:color w:val="000000"/>
                <w:sz w:val="24"/>
                <w:szCs w:val="24"/>
                <w:bdr w:val="none" w:sz="0" w:space="0" w:color="auto" w:frame="1"/>
              </w:rPr>
            </w:pPr>
            <w:r w:rsidRPr="000702B0">
              <w:rPr>
                <w:rFonts w:eastAsia="Times New Roman" w:cstheme="minorHAnsi"/>
                <w:sz w:val="24"/>
                <w:szCs w:val="24"/>
                <w:lang w:eastAsia="lt-LT"/>
              </w:rPr>
              <w:t>1</w:t>
            </w:r>
          </w:p>
        </w:tc>
      </w:tr>
      <w:tr w:rsidR="00022F8D" w:rsidRPr="000702B0" w14:paraId="5DD57CEF"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16FEC408" w14:textId="5A7EF8FE"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12</w:t>
            </w:r>
          </w:p>
        </w:tc>
        <w:tc>
          <w:tcPr>
            <w:tcW w:w="6270" w:type="dxa"/>
            <w:tcBorders>
              <w:top w:val="nil"/>
              <w:left w:val="nil"/>
              <w:bottom w:val="single" w:sz="4" w:space="0" w:color="auto"/>
              <w:right w:val="single" w:sz="4" w:space="0" w:color="auto"/>
            </w:tcBorders>
            <w:noWrap/>
            <w:vAlign w:val="center"/>
          </w:tcPr>
          <w:p w14:paraId="46B32B2A" w14:textId="54231B7A" w:rsidR="00022F8D" w:rsidRPr="000702B0" w:rsidRDefault="00022F8D" w:rsidP="00022F8D">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Sistemų montavimo, testavimo, derinimo, prijungimo prie pastato elektros tinklo, konfigūravimo darbai</w:t>
            </w:r>
          </w:p>
        </w:tc>
        <w:tc>
          <w:tcPr>
            <w:tcW w:w="992" w:type="dxa"/>
            <w:tcBorders>
              <w:top w:val="nil"/>
              <w:left w:val="nil"/>
              <w:bottom w:val="single" w:sz="4" w:space="0" w:color="auto"/>
              <w:right w:val="single" w:sz="4" w:space="0" w:color="auto"/>
            </w:tcBorders>
            <w:noWrap/>
            <w:vAlign w:val="center"/>
          </w:tcPr>
          <w:p w14:paraId="628BD64D" w14:textId="61E1E864" w:rsidR="00022F8D" w:rsidRPr="000702B0" w:rsidRDefault="00022F8D" w:rsidP="00022F8D">
            <w:pPr>
              <w:spacing w:after="0" w:line="240" w:lineRule="auto"/>
              <w:jc w:val="center"/>
              <w:rPr>
                <w:rFonts w:eastAsia="Times New Roman" w:cstheme="minorHAnsi"/>
                <w:sz w:val="24"/>
                <w:szCs w:val="24"/>
                <w:lang w:eastAsia="lt-LT"/>
              </w:rPr>
            </w:pPr>
            <w:proofErr w:type="spellStart"/>
            <w:r w:rsidRPr="000702B0">
              <w:rPr>
                <w:rFonts w:eastAsia="Times New Roman" w:cstheme="minorHAnsi"/>
                <w:sz w:val="24"/>
                <w:szCs w:val="24"/>
                <w:lang w:eastAsia="lt-LT"/>
              </w:rPr>
              <w:t>kompl</w:t>
            </w:r>
            <w:proofErr w:type="spellEnd"/>
            <w:r w:rsidRPr="000702B0">
              <w:rPr>
                <w:rFonts w:eastAsia="Times New Roman" w:cstheme="minorHAnsi"/>
                <w:sz w:val="24"/>
                <w:szCs w:val="24"/>
                <w:lang w:eastAsia="lt-LT"/>
              </w:rPr>
              <w:t>.</w:t>
            </w:r>
          </w:p>
        </w:tc>
        <w:tc>
          <w:tcPr>
            <w:tcW w:w="925" w:type="dxa"/>
            <w:tcBorders>
              <w:top w:val="nil"/>
              <w:left w:val="nil"/>
              <w:bottom w:val="single" w:sz="4" w:space="0" w:color="auto"/>
              <w:right w:val="single" w:sz="4" w:space="0" w:color="auto"/>
            </w:tcBorders>
            <w:noWrap/>
            <w:vAlign w:val="center"/>
          </w:tcPr>
          <w:p w14:paraId="29A94554" w14:textId="329D32B3" w:rsidR="00022F8D" w:rsidRPr="000702B0" w:rsidRDefault="00022F8D" w:rsidP="00022F8D">
            <w:pPr>
              <w:spacing w:after="0" w:line="240" w:lineRule="auto"/>
              <w:jc w:val="center"/>
              <w:rPr>
                <w:rStyle w:val="normaltextrun"/>
                <w:rFonts w:cstheme="minorHAnsi"/>
                <w:color w:val="000000"/>
                <w:sz w:val="24"/>
                <w:szCs w:val="24"/>
                <w:bdr w:val="none" w:sz="0" w:space="0" w:color="auto" w:frame="1"/>
              </w:rPr>
            </w:pPr>
            <w:r w:rsidRPr="000702B0">
              <w:rPr>
                <w:rFonts w:eastAsia="Times New Roman" w:cstheme="minorHAnsi"/>
                <w:sz w:val="24"/>
                <w:szCs w:val="24"/>
                <w:lang w:eastAsia="lt-LT"/>
              </w:rPr>
              <w:t>1</w:t>
            </w:r>
          </w:p>
        </w:tc>
      </w:tr>
      <w:tr w:rsidR="00022F8D" w:rsidRPr="000702B0" w14:paraId="21409B18"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4E890086" w14:textId="53AEC5DB"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13</w:t>
            </w:r>
          </w:p>
        </w:tc>
        <w:tc>
          <w:tcPr>
            <w:tcW w:w="6270" w:type="dxa"/>
            <w:tcBorders>
              <w:top w:val="nil"/>
              <w:left w:val="nil"/>
              <w:bottom w:val="single" w:sz="4" w:space="0" w:color="auto"/>
              <w:right w:val="single" w:sz="4" w:space="0" w:color="auto"/>
            </w:tcBorders>
            <w:noWrap/>
            <w:vAlign w:val="center"/>
          </w:tcPr>
          <w:p w14:paraId="78E5F9FB" w14:textId="72E951AD" w:rsidR="00022F8D" w:rsidRPr="000702B0" w:rsidRDefault="00022F8D" w:rsidP="00022F8D">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Priešgaisrinės signalizacijos sistemos darbo projektas ir išpildomoji dokumentacija, apmokymas ir pridavimas</w:t>
            </w:r>
          </w:p>
        </w:tc>
        <w:tc>
          <w:tcPr>
            <w:tcW w:w="992" w:type="dxa"/>
            <w:tcBorders>
              <w:top w:val="nil"/>
              <w:left w:val="nil"/>
              <w:bottom w:val="single" w:sz="4" w:space="0" w:color="auto"/>
              <w:right w:val="single" w:sz="4" w:space="0" w:color="auto"/>
            </w:tcBorders>
            <w:noWrap/>
            <w:vAlign w:val="center"/>
          </w:tcPr>
          <w:p w14:paraId="29B40234" w14:textId="7BEF41FF" w:rsidR="00022F8D" w:rsidRPr="000702B0" w:rsidRDefault="00022F8D" w:rsidP="00022F8D">
            <w:pPr>
              <w:spacing w:after="0" w:line="240" w:lineRule="auto"/>
              <w:jc w:val="center"/>
              <w:rPr>
                <w:rFonts w:eastAsia="Times New Roman" w:cstheme="minorHAnsi"/>
                <w:sz w:val="24"/>
                <w:szCs w:val="24"/>
                <w:lang w:eastAsia="lt-LT"/>
              </w:rPr>
            </w:pPr>
            <w:proofErr w:type="spellStart"/>
            <w:r w:rsidRPr="000702B0">
              <w:rPr>
                <w:rFonts w:eastAsia="Times New Roman" w:cstheme="minorHAnsi"/>
                <w:sz w:val="24"/>
                <w:szCs w:val="24"/>
                <w:lang w:eastAsia="lt-LT"/>
              </w:rPr>
              <w:t>kompl</w:t>
            </w:r>
            <w:proofErr w:type="spellEnd"/>
            <w:r w:rsidRPr="000702B0">
              <w:rPr>
                <w:rFonts w:eastAsia="Times New Roman" w:cstheme="minorHAnsi"/>
                <w:sz w:val="24"/>
                <w:szCs w:val="24"/>
                <w:lang w:eastAsia="lt-LT"/>
              </w:rPr>
              <w:t>.</w:t>
            </w:r>
          </w:p>
        </w:tc>
        <w:tc>
          <w:tcPr>
            <w:tcW w:w="925" w:type="dxa"/>
            <w:tcBorders>
              <w:top w:val="nil"/>
              <w:left w:val="nil"/>
              <w:bottom w:val="single" w:sz="4" w:space="0" w:color="auto"/>
              <w:right w:val="single" w:sz="4" w:space="0" w:color="auto"/>
            </w:tcBorders>
            <w:noWrap/>
            <w:vAlign w:val="center"/>
          </w:tcPr>
          <w:p w14:paraId="79C54DA5" w14:textId="24C3C00F" w:rsidR="00022F8D" w:rsidRPr="000702B0" w:rsidRDefault="00022F8D" w:rsidP="00022F8D">
            <w:pPr>
              <w:spacing w:after="0" w:line="240" w:lineRule="auto"/>
              <w:jc w:val="center"/>
              <w:rPr>
                <w:rStyle w:val="normaltextrun"/>
                <w:rFonts w:cstheme="minorHAnsi"/>
                <w:color w:val="000000"/>
                <w:sz w:val="24"/>
                <w:szCs w:val="24"/>
                <w:bdr w:val="none" w:sz="0" w:space="0" w:color="auto" w:frame="1"/>
              </w:rPr>
            </w:pPr>
            <w:r w:rsidRPr="000702B0">
              <w:rPr>
                <w:rFonts w:eastAsia="Times New Roman" w:cstheme="minorHAnsi"/>
                <w:sz w:val="24"/>
                <w:szCs w:val="24"/>
                <w:lang w:eastAsia="lt-LT"/>
              </w:rPr>
              <w:t>1</w:t>
            </w:r>
          </w:p>
        </w:tc>
      </w:tr>
      <w:tr w:rsidR="00022F8D" w:rsidRPr="000702B0" w14:paraId="1C4C1994"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03C97B54" w14:textId="04ABD300"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14</w:t>
            </w:r>
          </w:p>
        </w:tc>
        <w:tc>
          <w:tcPr>
            <w:tcW w:w="6270" w:type="dxa"/>
            <w:tcBorders>
              <w:top w:val="nil"/>
              <w:left w:val="nil"/>
              <w:bottom w:val="single" w:sz="4" w:space="0" w:color="auto"/>
              <w:right w:val="single" w:sz="4" w:space="0" w:color="auto"/>
            </w:tcBorders>
            <w:noWrap/>
            <w:vAlign w:val="center"/>
          </w:tcPr>
          <w:p w14:paraId="638CF95D" w14:textId="4ECA486B" w:rsidR="00022F8D" w:rsidRPr="000702B0" w:rsidRDefault="00022F8D" w:rsidP="00022F8D">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Senosios priešgaisrinės signalizacijos ir jos dalių demontavimas ir utilizavimas bei išprogramavimas iš apsaugos signalizacijos.</w:t>
            </w:r>
          </w:p>
        </w:tc>
        <w:tc>
          <w:tcPr>
            <w:tcW w:w="992" w:type="dxa"/>
            <w:tcBorders>
              <w:top w:val="nil"/>
              <w:left w:val="nil"/>
              <w:bottom w:val="single" w:sz="4" w:space="0" w:color="auto"/>
              <w:right w:val="single" w:sz="4" w:space="0" w:color="auto"/>
            </w:tcBorders>
            <w:noWrap/>
            <w:vAlign w:val="center"/>
          </w:tcPr>
          <w:p w14:paraId="3247594D" w14:textId="41490B29" w:rsidR="00022F8D" w:rsidRPr="000702B0" w:rsidRDefault="00022F8D" w:rsidP="00022F8D">
            <w:pPr>
              <w:spacing w:after="0" w:line="240" w:lineRule="auto"/>
              <w:jc w:val="center"/>
              <w:rPr>
                <w:rFonts w:eastAsia="Times New Roman" w:cstheme="minorHAnsi"/>
                <w:sz w:val="24"/>
                <w:szCs w:val="24"/>
                <w:lang w:eastAsia="lt-LT"/>
              </w:rPr>
            </w:pPr>
            <w:proofErr w:type="spellStart"/>
            <w:r w:rsidRPr="000702B0">
              <w:rPr>
                <w:rFonts w:eastAsia="Times New Roman" w:cstheme="minorHAnsi"/>
                <w:sz w:val="24"/>
                <w:szCs w:val="24"/>
                <w:lang w:eastAsia="lt-LT"/>
              </w:rPr>
              <w:t>kompl</w:t>
            </w:r>
            <w:proofErr w:type="spellEnd"/>
            <w:r w:rsidRPr="000702B0">
              <w:rPr>
                <w:rFonts w:eastAsia="Times New Roman" w:cstheme="minorHAnsi"/>
                <w:sz w:val="24"/>
                <w:szCs w:val="24"/>
                <w:lang w:eastAsia="lt-LT"/>
              </w:rPr>
              <w:t>.</w:t>
            </w:r>
          </w:p>
        </w:tc>
        <w:tc>
          <w:tcPr>
            <w:tcW w:w="925" w:type="dxa"/>
            <w:tcBorders>
              <w:top w:val="nil"/>
              <w:left w:val="nil"/>
              <w:bottom w:val="single" w:sz="4" w:space="0" w:color="auto"/>
              <w:right w:val="single" w:sz="4" w:space="0" w:color="auto"/>
            </w:tcBorders>
            <w:noWrap/>
            <w:vAlign w:val="center"/>
          </w:tcPr>
          <w:p w14:paraId="7639A3C1" w14:textId="2A3DF904" w:rsidR="00022F8D" w:rsidRPr="000702B0" w:rsidRDefault="00022F8D" w:rsidP="00022F8D">
            <w:pPr>
              <w:spacing w:after="0" w:line="240" w:lineRule="auto"/>
              <w:jc w:val="center"/>
              <w:rPr>
                <w:rStyle w:val="normaltextrun"/>
                <w:rFonts w:cstheme="minorHAnsi"/>
                <w:color w:val="000000"/>
                <w:sz w:val="24"/>
                <w:szCs w:val="24"/>
                <w:bdr w:val="none" w:sz="0" w:space="0" w:color="auto" w:frame="1"/>
              </w:rPr>
            </w:pPr>
            <w:r w:rsidRPr="000702B0">
              <w:rPr>
                <w:rFonts w:eastAsia="Times New Roman" w:cstheme="minorHAnsi"/>
                <w:sz w:val="24"/>
                <w:szCs w:val="24"/>
                <w:lang w:eastAsia="lt-LT"/>
              </w:rPr>
              <w:t>1</w:t>
            </w:r>
          </w:p>
        </w:tc>
      </w:tr>
      <w:tr w:rsidR="00022F8D" w:rsidRPr="000702B0" w14:paraId="1DD76A85"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5875181F" w14:textId="2686CF1E" w:rsidR="00022F8D" w:rsidRPr="000702B0" w:rsidRDefault="00022F8D" w:rsidP="00022F8D">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15</w:t>
            </w:r>
          </w:p>
        </w:tc>
        <w:tc>
          <w:tcPr>
            <w:tcW w:w="6270" w:type="dxa"/>
            <w:tcBorders>
              <w:top w:val="nil"/>
              <w:left w:val="nil"/>
              <w:bottom w:val="single" w:sz="4" w:space="0" w:color="auto"/>
              <w:right w:val="single" w:sz="4" w:space="0" w:color="auto"/>
            </w:tcBorders>
            <w:noWrap/>
            <w:vAlign w:val="center"/>
          </w:tcPr>
          <w:p w14:paraId="1F2B4D0F" w14:textId="1CC48260" w:rsidR="00022F8D" w:rsidRPr="000702B0" w:rsidRDefault="00022F8D" w:rsidP="00022F8D">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Apdailos atlikimas aplink demontuotą įrangą</w:t>
            </w:r>
          </w:p>
        </w:tc>
        <w:tc>
          <w:tcPr>
            <w:tcW w:w="992" w:type="dxa"/>
            <w:tcBorders>
              <w:top w:val="nil"/>
              <w:left w:val="nil"/>
              <w:bottom w:val="single" w:sz="4" w:space="0" w:color="auto"/>
              <w:right w:val="single" w:sz="4" w:space="0" w:color="auto"/>
            </w:tcBorders>
            <w:noWrap/>
            <w:vAlign w:val="center"/>
          </w:tcPr>
          <w:p w14:paraId="5B37EC39" w14:textId="39CA5380" w:rsidR="00022F8D" w:rsidRPr="000702B0" w:rsidRDefault="00022F8D" w:rsidP="00022F8D">
            <w:pPr>
              <w:spacing w:after="0" w:line="240" w:lineRule="auto"/>
              <w:jc w:val="center"/>
              <w:rPr>
                <w:rFonts w:eastAsia="Times New Roman" w:cstheme="minorHAnsi"/>
                <w:sz w:val="24"/>
                <w:szCs w:val="24"/>
                <w:lang w:eastAsia="lt-LT"/>
              </w:rPr>
            </w:pPr>
            <w:proofErr w:type="spellStart"/>
            <w:r w:rsidRPr="000702B0">
              <w:rPr>
                <w:rFonts w:eastAsia="Times New Roman" w:cstheme="minorHAnsi"/>
                <w:sz w:val="24"/>
                <w:szCs w:val="24"/>
                <w:lang w:eastAsia="lt-LT"/>
              </w:rPr>
              <w:t>Kompl</w:t>
            </w:r>
            <w:proofErr w:type="spellEnd"/>
            <w:r w:rsidRPr="000702B0">
              <w:rPr>
                <w:rFonts w:eastAsia="Times New Roman" w:cstheme="minorHAnsi"/>
                <w:sz w:val="24"/>
                <w:szCs w:val="24"/>
                <w:lang w:eastAsia="lt-LT"/>
              </w:rPr>
              <w:t>.</w:t>
            </w:r>
          </w:p>
        </w:tc>
        <w:tc>
          <w:tcPr>
            <w:tcW w:w="925" w:type="dxa"/>
            <w:tcBorders>
              <w:top w:val="nil"/>
              <w:left w:val="nil"/>
              <w:bottom w:val="single" w:sz="4" w:space="0" w:color="auto"/>
              <w:right w:val="single" w:sz="4" w:space="0" w:color="auto"/>
            </w:tcBorders>
            <w:noWrap/>
            <w:vAlign w:val="center"/>
          </w:tcPr>
          <w:p w14:paraId="0B6E3441" w14:textId="21F218F0" w:rsidR="00022F8D" w:rsidRPr="000702B0" w:rsidRDefault="00022F8D" w:rsidP="00022F8D">
            <w:pPr>
              <w:spacing w:after="0" w:line="240" w:lineRule="auto"/>
              <w:jc w:val="center"/>
              <w:rPr>
                <w:rStyle w:val="normaltextrun"/>
                <w:rFonts w:cstheme="minorHAnsi"/>
                <w:color w:val="000000"/>
                <w:sz w:val="24"/>
                <w:szCs w:val="24"/>
                <w:bdr w:val="none" w:sz="0" w:space="0" w:color="auto" w:frame="1"/>
              </w:rPr>
            </w:pPr>
            <w:r w:rsidRPr="000702B0">
              <w:rPr>
                <w:rFonts w:eastAsia="Times New Roman" w:cstheme="minorHAnsi"/>
                <w:sz w:val="24"/>
                <w:szCs w:val="24"/>
                <w:lang w:eastAsia="lt-LT"/>
              </w:rPr>
              <w:t>1</w:t>
            </w:r>
          </w:p>
        </w:tc>
      </w:tr>
      <w:tr w:rsidR="0068785A" w:rsidRPr="000702B0" w14:paraId="023BF1C8" w14:textId="77777777" w:rsidTr="000E4922">
        <w:trPr>
          <w:trHeight w:val="255"/>
        </w:trPr>
        <w:tc>
          <w:tcPr>
            <w:tcW w:w="9146" w:type="dxa"/>
            <w:gridSpan w:val="4"/>
            <w:tcBorders>
              <w:top w:val="nil"/>
              <w:left w:val="single" w:sz="4" w:space="0" w:color="auto"/>
              <w:bottom w:val="single" w:sz="4" w:space="0" w:color="auto"/>
              <w:right w:val="single" w:sz="4" w:space="0" w:color="auto"/>
            </w:tcBorders>
            <w:noWrap/>
            <w:vAlign w:val="center"/>
          </w:tcPr>
          <w:p w14:paraId="7E544730" w14:textId="1684D9FA" w:rsidR="0068785A" w:rsidRPr="000702B0" w:rsidRDefault="0068785A" w:rsidP="0068785A">
            <w:pPr>
              <w:spacing w:after="0" w:line="240" w:lineRule="auto"/>
              <w:jc w:val="center"/>
              <w:rPr>
                <w:rFonts w:eastAsia="Times New Roman" w:cstheme="minorHAnsi"/>
                <w:sz w:val="24"/>
                <w:szCs w:val="24"/>
                <w:lang w:eastAsia="lt-LT"/>
              </w:rPr>
            </w:pPr>
            <w:r w:rsidRPr="000702B0">
              <w:rPr>
                <w:rFonts w:eastAsia="Times New Roman" w:cstheme="minorHAnsi"/>
                <w:b/>
                <w:bCs/>
                <w:sz w:val="24"/>
                <w:szCs w:val="24"/>
                <w:lang w:eastAsia="lt-LT"/>
              </w:rPr>
              <w:t>Gaisro aptikimo ir signalizavimo sistema Vilniaus g. 30, Pakruojis</w:t>
            </w:r>
          </w:p>
        </w:tc>
      </w:tr>
      <w:tr w:rsidR="009B085E" w:rsidRPr="000702B0" w14:paraId="21AC0E93"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50B72427" w14:textId="079EE271"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p>
        </w:tc>
        <w:tc>
          <w:tcPr>
            <w:tcW w:w="6270" w:type="dxa"/>
            <w:tcBorders>
              <w:top w:val="nil"/>
              <w:left w:val="nil"/>
              <w:bottom w:val="single" w:sz="4" w:space="0" w:color="auto"/>
              <w:right w:val="single" w:sz="4" w:space="0" w:color="auto"/>
            </w:tcBorders>
            <w:noWrap/>
            <w:vAlign w:val="center"/>
          </w:tcPr>
          <w:p w14:paraId="1CF2C33D" w14:textId="7561BEB2" w:rsidR="009B085E" w:rsidRPr="000702B0" w:rsidRDefault="009B085E" w:rsidP="009B085E">
            <w:pPr>
              <w:spacing w:after="0" w:line="240" w:lineRule="auto"/>
              <w:rPr>
                <w:rFonts w:eastAsia="Times New Roman" w:cstheme="minorHAnsi"/>
                <w:sz w:val="24"/>
                <w:szCs w:val="24"/>
                <w:lang w:eastAsia="lt-LT"/>
              </w:rPr>
            </w:pPr>
            <w:proofErr w:type="spellStart"/>
            <w:r w:rsidRPr="000702B0">
              <w:rPr>
                <w:rFonts w:eastAsia="Times New Roman" w:cstheme="minorHAnsi"/>
                <w:sz w:val="24"/>
                <w:szCs w:val="24"/>
                <w:lang w:eastAsia="lt-LT"/>
              </w:rPr>
              <w:t>Adresinė</w:t>
            </w:r>
            <w:proofErr w:type="spellEnd"/>
            <w:r w:rsidRPr="000702B0">
              <w:rPr>
                <w:rFonts w:eastAsia="Times New Roman" w:cstheme="minorHAnsi"/>
                <w:sz w:val="24"/>
                <w:szCs w:val="24"/>
                <w:lang w:eastAsia="lt-LT"/>
              </w:rPr>
              <w:t xml:space="preserve"> centralė su korpusu </w:t>
            </w:r>
          </w:p>
        </w:tc>
        <w:tc>
          <w:tcPr>
            <w:tcW w:w="992" w:type="dxa"/>
            <w:tcBorders>
              <w:top w:val="nil"/>
              <w:left w:val="nil"/>
              <w:bottom w:val="single" w:sz="4" w:space="0" w:color="auto"/>
              <w:right w:val="single" w:sz="4" w:space="0" w:color="auto"/>
            </w:tcBorders>
            <w:noWrap/>
            <w:vAlign w:val="center"/>
          </w:tcPr>
          <w:p w14:paraId="2838C830" w14:textId="41DDB4F7" w:rsidR="009B085E" w:rsidRPr="000702B0" w:rsidRDefault="009B085E" w:rsidP="009B085E">
            <w:pPr>
              <w:spacing w:after="0" w:line="240" w:lineRule="auto"/>
              <w:jc w:val="center"/>
              <w:rPr>
                <w:rFonts w:eastAsia="Times New Roman" w:cstheme="minorHAnsi"/>
                <w:sz w:val="24"/>
                <w:szCs w:val="24"/>
                <w:lang w:eastAsia="lt-LT"/>
              </w:rPr>
            </w:pPr>
            <w:proofErr w:type="spellStart"/>
            <w:r w:rsidRPr="000702B0">
              <w:rPr>
                <w:rFonts w:eastAsia="Times New Roman" w:cstheme="minorHAnsi"/>
                <w:sz w:val="24"/>
                <w:szCs w:val="24"/>
                <w:lang w:eastAsia="lt-LT"/>
              </w:rPr>
              <w:t>kompl</w:t>
            </w:r>
            <w:proofErr w:type="spellEnd"/>
            <w:r w:rsidRPr="000702B0">
              <w:rPr>
                <w:rFonts w:eastAsia="Times New Roman" w:cstheme="minorHAnsi"/>
                <w:sz w:val="24"/>
                <w:szCs w:val="24"/>
                <w:lang w:eastAsia="lt-LT"/>
              </w:rPr>
              <w:t>.</w:t>
            </w:r>
          </w:p>
        </w:tc>
        <w:tc>
          <w:tcPr>
            <w:tcW w:w="925" w:type="dxa"/>
            <w:tcBorders>
              <w:top w:val="nil"/>
              <w:left w:val="nil"/>
              <w:bottom w:val="single" w:sz="4" w:space="0" w:color="auto"/>
              <w:right w:val="single" w:sz="4" w:space="0" w:color="auto"/>
            </w:tcBorders>
            <w:noWrap/>
            <w:vAlign w:val="center"/>
          </w:tcPr>
          <w:p w14:paraId="2564A8CA" w14:textId="71743CC5"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p>
        </w:tc>
      </w:tr>
      <w:tr w:rsidR="009B085E" w:rsidRPr="000702B0" w14:paraId="0CDC248F"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60B7D1ED" w14:textId="134C57FE"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2</w:t>
            </w:r>
          </w:p>
        </w:tc>
        <w:tc>
          <w:tcPr>
            <w:tcW w:w="6270" w:type="dxa"/>
            <w:tcBorders>
              <w:top w:val="nil"/>
              <w:left w:val="nil"/>
              <w:bottom w:val="single" w:sz="4" w:space="0" w:color="auto"/>
              <w:right w:val="single" w:sz="4" w:space="0" w:color="auto"/>
            </w:tcBorders>
            <w:noWrap/>
            <w:vAlign w:val="center"/>
          </w:tcPr>
          <w:p w14:paraId="06FD579A" w14:textId="72D859A7" w:rsidR="009B085E" w:rsidRPr="000702B0" w:rsidRDefault="009B085E" w:rsidP="009B085E">
            <w:pPr>
              <w:spacing w:after="0" w:line="240" w:lineRule="auto"/>
              <w:rPr>
                <w:rFonts w:eastAsia="Times New Roman" w:cstheme="minorHAnsi"/>
                <w:sz w:val="24"/>
                <w:szCs w:val="24"/>
                <w:lang w:eastAsia="lt-LT"/>
              </w:rPr>
            </w:pPr>
            <w:proofErr w:type="spellStart"/>
            <w:r w:rsidRPr="000702B0">
              <w:rPr>
                <w:rFonts w:eastAsia="Times New Roman" w:cstheme="minorHAnsi"/>
                <w:sz w:val="24"/>
                <w:szCs w:val="24"/>
                <w:lang w:eastAsia="lt-LT"/>
              </w:rPr>
              <w:t>Adresinis</w:t>
            </w:r>
            <w:proofErr w:type="spellEnd"/>
            <w:r w:rsidRPr="000702B0">
              <w:rPr>
                <w:rFonts w:eastAsia="Times New Roman" w:cstheme="minorHAnsi"/>
                <w:sz w:val="24"/>
                <w:szCs w:val="24"/>
                <w:lang w:eastAsia="lt-LT"/>
              </w:rPr>
              <w:t xml:space="preserve"> optinis dūmų jutiklis</w:t>
            </w:r>
          </w:p>
        </w:tc>
        <w:tc>
          <w:tcPr>
            <w:tcW w:w="992" w:type="dxa"/>
            <w:tcBorders>
              <w:top w:val="nil"/>
              <w:left w:val="nil"/>
              <w:bottom w:val="single" w:sz="4" w:space="0" w:color="auto"/>
              <w:right w:val="single" w:sz="4" w:space="0" w:color="auto"/>
            </w:tcBorders>
            <w:noWrap/>
            <w:vAlign w:val="center"/>
          </w:tcPr>
          <w:p w14:paraId="40167501" w14:textId="70F44637"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38937AD6" w14:textId="101C349E" w:rsidR="009B085E" w:rsidRPr="000702B0" w:rsidRDefault="009B085E" w:rsidP="009B085E">
            <w:pPr>
              <w:spacing w:after="0" w:line="240" w:lineRule="auto"/>
              <w:jc w:val="center"/>
              <w:rPr>
                <w:rFonts w:eastAsia="Times New Roman" w:cstheme="minorHAnsi"/>
                <w:sz w:val="24"/>
                <w:szCs w:val="24"/>
                <w:lang w:eastAsia="lt-LT"/>
              </w:rPr>
            </w:pPr>
            <w:r w:rsidRPr="000702B0">
              <w:rPr>
                <w:rStyle w:val="normaltextrun"/>
                <w:rFonts w:cstheme="minorHAnsi"/>
                <w:color w:val="000000"/>
                <w:sz w:val="24"/>
                <w:szCs w:val="24"/>
                <w:bdr w:val="none" w:sz="0" w:space="0" w:color="auto" w:frame="1"/>
              </w:rPr>
              <w:t>~</w:t>
            </w:r>
            <w:r w:rsidRPr="000702B0">
              <w:rPr>
                <w:rFonts w:eastAsia="Times New Roman" w:cstheme="minorHAnsi"/>
                <w:sz w:val="24"/>
                <w:szCs w:val="24"/>
                <w:lang w:eastAsia="lt-LT"/>
              </w:rPr>
              <w:t xml:space="preserve"> </w:t>
            </w:r>
            <w:r w:rsidR="004D6AAD" w:rsidRPr="000702B0">
              <w:rPr>
                <w:rFonts w:eastAsia="Times New Roman" w:cstheme="minorHAnsi"/>
                <w:sz w:val="24"/>
                <w:szCs w:val="24"/>
                <w:lang w:eastAsia="lt-LT"/>
              </w:rPr>
              <w:t>39</w:t>
            </w:r>
          </w:p>
        </w:tc>
      </w:tr>
      <w:tr w:rsidR="009B085E" w:rsidRPr="000702B0" w14:paraId="2B9B8316"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747339FE" w14:textId="566D8761"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3</w:t>
            </w:r>
          </w:p>
        </w:tc>
        <w:tc>
          <w:tcPr>
            <w:tcW w:w="6270" w:type="dxa"/>
            <w:tcBorders>
              <w:top w:val="nil"/>
              <w:left w:val="nil"/>
              <w:bottom w:val="single" w:sz="4" w:space="0" w:color="auto"/>
              <w:right w:val="single" w:sz="4" w:space="0" w:color="auto"/>
            </w:tcBorders>
            <w:noWrap/>
            <w:vAlign w:val="center"/>
          </w:tcPr>
          <w:p w14:paraId="0384C062" w14:textId="42EF6802" w:rsidR="009B085E" w:rsidRPr="000702B0" w:rsidRDefault="009B085E" w:rsidP="009B085E">
            <w:pPr>
              <w:spacing w:after="0" w:line="240" w:lineRule="auto"/>
              <w:rPr>
                <w:rFonts w:eastAsia="Times New Roman" w:cstheme="minorHAnsi"/>
                <w:sz w:val="24"/>
                <w:szCs w:val="24"/>
                <w:lang w:eastAsia="lt-LT"/>
              </w:rPr>
            </w:pPr>
            <w:proofErr w:type="spellStart"/>
            <w:r w:rsidRPr="000702B0">
              <w:rPr>
                <w:rFonts w:eastAsia="Times New Roman" w:cstheme="minorHAnsi"/>
                <w:sz w:val="24"/>
                <w:szCs w:val="24"/>
                <w:lang w:eastAsia="lt-LT"/>
              </w:rPr>
              <w:t>Adresinis</w:t>
            </w:r>
            <w:proofErr w:type="spellEnd"/>
            <w:r w:rsidRPr="000702B0">
              <w:rPr>
                <w:rFonts w:eastAsia="Times New Roman" w:cstheme="minorHAnsi"/>
                <w:sz w:val="24"/>
                <w:szCs w:val="24"/>
                <w:lang w:eastAsia="lt-LT"/>
              </w:rPr>
              <w:t xml:space="preserve"> temperatūrinis jutiklis</w:t>
            </w:r>
          </w:p>
        </w:tc>
        <w:tc>
          <w:tcPr>
            <w:tcW w:w="992" w:type="dxa"/>
            <w:tcBorders>
              <w:top w:val="nil"/>
              <w:left w:val="nil"/>
              <w:bottom w:val="single" w:sz="4" w:space="0" w:color="auto"/>
              <w:right w:val="single" w:sz="4" w:space="0" w:color="auto"/>
            </w:tcBorders>
            <w:noWrap/>
            <w:vAlign w:val="center"/>
          </w:tcPr>
          <w:p w14:paraId="16D533DD" w14:textId="7575F169"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0C336AF9" w14:textId="48BB3D6F" w:rsidR="009B085E" w:rsidRPr="000702B0" w:rsidRDefault="009B085E" w:rsidP="009B085E">
            <w:pPr>
              <w:spacing w:after="0" w:line="240" w:lineRule="auto"/>
              <w:jc w:val="center"/>
              <w:rPr>
                <w:rFonts w:eastAsia="Times New Roman" w:cstheme="minorHAnsi"/>
                <w:sz w:val="24"/>
                <w:szCs w:val="24"/>
                <w:lang w:eastAsia="lt-LT"/>
              </w:rPr>
            </w:pPr>
            <w:r w:rsidRPr="000702B0">
              <w:rPr>
                <w:rStyle w:val="normaltextrun"/>
                <w:rFonts w:cstheme="minorHAnsi"/>
                <w:color w:val="000000"/>
                <w:sz w:val="24"/>
                <w:szCs w:val="24"/>
                <w:bdr w:val="none" w:sz="0" w:space="0" w:color="auto" w:frame="1"/>
              </w:rPr>
              <w:t>~</w:t>
            </w:r>
            <w:r w:rsidRPr="000702B0">
              <w:rPr>
                <w:rFonts w:eastAsia="Times New Roman" w:cstheme="minorHAnsi"/>
                <w:sz w:val="24"/>
                <w:szCs w:val="24"/>
                <w:lang w:eastAsia="lt-LT"/>
              </w:rPr>
              <w:t xml:space="preserve"> 1</w:t>
            </w:r>
          </w:p>
        </w:tc>
      </w:tr>
      <w:tr w:rsidR="009B085E" w:rsidRPr="000702B0" w14:paraId="6AF688D2"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0800B86A" w14:textId="5230A191"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4</w:t>
            </w:r>
          </w:p>
        </w:tc>
        <w:tc>
          <w:tcPr>
            <w:tcW w:w="6270" w:type="dxa"/>
            <w:tcBorders>
              <w:top w:val="nil"/>
              <w:left w:val="nil"/>
              <w:bottom w:val="single" w:sz="4" w:space="0" w:color="auto"/>
              <w:right w:val="single" w:sz="4" w:space="0" w:color="auto"/>
            </w:tcBorders>
            <w:noWrap/>
            <w:vAlign w:val="center"/>
          </w:tcPr>
          <w:p w14:paraId="1EAF70AF" w14:textId="2EB31424" w:rsidR="009B085E" w:rsidRPr="000702B0" w:rsidRDefault="009B085E" w:rsidP="009B085E">
            <w:pPr>
              <w:spacing w:after="0" w:line="240" w:lineRule="auto"/>
              <w:rPr>
                <w:rFonts w:eastAsia="Times New Roman" w:cstheme="minorHAnsi"/>
                <w:sz w:val="24"/>
                <w:szCs w:val="24"/>
                <w:lang w:eastAsia="lt-LT"/>
              </w:rPr>
            </w:pPr>
            <w:proofErr w:type="spellStart"/>
            <w:r w:rsidRPr="000702B0">
              <w:rPr>
                <w:rFonts w:eastAsia="Times New Roman" w:cstheme="minorHAnsi"/>
                <w:sz w:val="24"/>
                <w:szCs w:val="24"/>
                <w:lang w:eastAsia="lt-LT"/>
              </w:rPr>
              <w:t>Adresinio</w:t>
            </w:r>
            <w:proofErr w:type="spellEnd"/>
            <w:r w:rsidRPr="000702B0">
              <w:rPr>
                <w:rFonts w:eastAsia="Times New Roman" w:cstheme="minorHAnsi"/>
                <w:sz w:val="24"/>
                <w:szCs w:val="24"/>
                <w:lang w:eastAsia="lt-LT"/>
              </w:rPr>
              <w:t xml:space="preserve"> jutiklio bazė</w:t>
            </w:r>
          </w:p>
        </w:tc>
        <w:tc>
          <w:tcPr>
            <w:tcW w:w="992" w:type="dxa"/>
            <w:tcBorders>
              <w:top w:val="nil"/>
              <w:left w:val="nil"/>
              <w:bottom w:val="single" w:sz="4" w:space="0" w:color="auto"/>
              <w:right w:val="single" w:sz="4" w:space="0" w:color="auto"/>
            </w:tcBorders>
            <w:noWrap/>
            <w:vAlign w:val="center"/>
          </w:tcPr>
          <w:p w14:paraId="4B82A990" w14:textId="2718621A"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6EAFD7CB" w14:textId="450429B7" w:rsidR="009B085E" w:rsidRPr="000702B0" w:rsidRDefault="009B085E" w:rsidP="009B085E">
            <w:pPr>
              <w:spacing w:after="0" w:line="240" w:lineRule="auto"/>
              <w:jc w:val="center"/>
              <w:rPr>
                <w:rFonts w:eastAsia="Times New Roman" w:cstheme="minorHAnsi"/>
                <w:sz w:val="24"/>
                <w:szCs w:val="24"/>
                <w:lang w:eastAsia="lt-LT"/>
              </w:rPr>
            </w:pPr>
            <w:r w:rsidRPr="000702B0">
              <w:rPr>
                <w:rStyle w:val="normaltextrun"/>
                <w:rFonts w:cstheme="minorHAnsi"/>
                <w:color w:val="000000"/>
                <w:sz w:val="24"/>
                <w:szCs w:val="24"/>
                <w:bdr w:val="none" w:sz="0" w:space="0" w:color="auto" w:frame="1"/>
              </w:rPr>
              <w:t>~</w:t>
            </w:r>
            <w:r w:rsidRPr="000702B0">
              <w:rPr>
                <w:rFonts w:eastAsia="Times New Roman" w:cstheme="minorHAnsi"/>
                <w:sz w:val="24"/>
                <w:szCs w:val="24"/>
                <w:lang w:eastAsia="lt-LT"/>
              </w:rPr>
              <w:t xml:space="preserve"> </w:t>
            </w:r>
            <w:r w:rsidR="004D6AAD" w:rsidRPr="000702B0">
              <w:rPr>
                <w:rFonts w:eastAsia="Times New Roman" w:cstheme="minorHAnsi"/>
                <w:sz w:val="24"/>
                <w:szCs w:val="24"/>
                <w:lang w:eastAsia="lt-LT"/>
              </w:rPr>
              <w:t>40</w:t>
            </w:r>
          </w:p>
        </w:tc>
      </w:tr>
      <w:tr w:rsidR="009B085E" w:rsidRPr="000702B0" w14:paraId="702430E8"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0EEBC6B8" w14:textId="3896AA47"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5</w:t>
            </w:r>
          </w:p>
        </w:tc>
        <w:tc>
          <w:tcPr>
            <w:tcW w:w="6270" w:type="dxa"/>
            <w:tcBorders>
              <w:top w:val="nil"/>
              <w:left w:val="nil"/>
              <w:bottom w:val="single" w:sz="4" w:space="0" w:color="auto"/>
              <w:right w:val="single" w:sz="4" w:space="0" w:color="auto"/>
            </w:tcBorders>
            <w:noWrap/>
            <w:vAlign w:val="center"/>
          </w:tcPr>
          <w:p w14:paraId="06334003" w14:textId="070F2975" w:rsidR="009B085E" w:rsidRPr="000702B0" w:rsidRDefault="009B085E" w:rsidP="009B085E">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Izoliatorius</w:t>
            </w:r>
          </w:p>
        </w:tc>
        <w:tc>
          <w:tcPr>
            <w:tcW w:w="992" w:type="dxa"/>
            <w:tcBorders>
              <w:top w:val="nil"/>
              <w:left w:val="nil"/>
              <w:bottom w:val="single" w:sz="4" w:space="0" w:color="auto"/>
              <w:right w:val="single" w:sz="4" w:space="0" w:color="auto"/>
            </w:tcBorders>
            <w:noWrap/>
            <w:vAlign w:val="center"/>
          </w:tcPr>
          <w:p w14:paraId="772B6B48" w14:textId="6BB621CD"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57BFB233" w14:textId="453BAD6F" w:rsidR="009B085E" w:rsidRPr="000702B0" w:rsidRDefault="009B085E" w:rsidP="009B085E">
            <w:pPr>
              <w:spacing w:after="0" w:line="240" w:lineRule="auto"/>
              <w:jc w:val="center"/>
              <w:rPr>
                <w:rFonts w:eastAsia="Times New Roman" w:cstheme="minorHAnsi"/>
                <w:sz w:val="24"/>
                <w:szCs w:val="24"/>
                <w:lang w:eastAsia="lt-LT"/>
              </w:rPr>
            </w:pPr>
            <w:r w:rsidRPr="000702B0">
              <w:rPr>
                <w:rStyle w:val="normaltextrun"/>
                <w:rFonts w:cstheme="minorHAnsi"/>
                <w:color w:val="000000"/>
                <w:sz w:val="24"/>
                <w:szCs w:val="24"/>
                <w:bdr w:val="none" w:sz="0" w:space="0" w:color="auto" w:frame="1"/>
              </w:rPr>
              <w:t>~</w:t>
            </w:r>
            <w:r w:rsidRPr="000702B0">
              <w:rPr>
                <w:rFonts w:eastAsia="Times New Roman" w:cstheme="minorHAnsi"/>
                <w:sz w:val="24"/>
                <w:szCs w:val="24"/>
                <w:lang w:eastAsia="lt-LT"/>
              </w:rPr>
              <w:t xml:space="preserve"> 1</w:t>
            </w:r>
          </w:p>
        </w:tc>
      </w:tr>
      <w:tr w:rsidR="009B085E" w:rsidRPr="000702B0" w14:paraId="47E82770"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37752114" w14:textId="1D794DD3"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6</w:t>
            </w:r>
          </w:p>
        </w:tc>
        <w:tc>
          <w:tcPr>
            <w:tcW w:w="6270" w:type="dxa"/>
            <w:tcBorders>
              <w:top w:val="nil"/>
              <w:left w:val="nil"/>
              <w:bottom w:val="single" w:sz="4" w:space="0" w:color="auto"/>
              <w:right w:val="single" w:sz="4" w:space="0" w:color="auto"/>
            </w:tcBorders>
            <w:noWrap/>
            <w:vAlign w:val="center"/>
          </w:tcPr>
          <w:p w14:paraId="2382CC37" w14:textId="51AB4A9A" w:rsidR="009B085E" w:rsidRPr="000702B0" w:rsidRDefault="009B085E" w:rsidP="009B085E">
            <w:pPr>
              <w:spacing w:after="0" w:line="240" w:lineRule="auto"/>
              <w:rPr>
                <w:rFonts w:eastAsia="Times New Roman" w:cstheme="minorHAnsi"/>
                <w:sz w:val="24"/>
                <w:szCs w:val="24"/>
                <w:lang w:eastAsia="lt-LT"/>
              </w:rPr>
            </w:pPr>
            <w:proofErr w:type="spellStart"/>
            <w:r w:rsidRPr="000702B0">
              <w:rPr>
                <w:rFonts w:eastAsia="Times New Roman" w:cstheme="minorHAnsi"/>
                <w:sz w:val="24"/>
                <w:szCs w:val="24"/>
                <w:lang w:eastAsia="lt-LT"/>
              </w:rPr>
              <w:t>Adresinis</w:t>
            </w:r>
            <w:proofErr w:type="spellEnd"/>
            <w:r w:rsidRPr="000702B0">
              <w:rPr>
                <w:rFonts w:eastAsia="Times New Roman" w:cstheme="minorHAnsi"/>
                <w:sz w:val="24"/>
                <w:szCs w:val="24"/>
                <w:lang w:eastAsia="lt-LT"/>
              </w:rPr>
              <w:t xml:space="preserve"> rankinis pavojaus mygtukas</w:t>
            </w:r>
          </w:p>
        </w:tc>
        <w:tc>
          <w:tcPr>
            <w:tcW w:w="992" w:type="dxa"/>
            <w:tcBorders>
              <w:top w:val="nil"/>
              <w:left w:val="nil"/>
              <w:bottom w:val="single" w:sz="4" w:space="0" w:color="auto"/>
              <w:right w:val="single" w:sz="4" w:space="0" w:color="auto"/>
            </w:tcBorders>
            <w:noWrap/>
            <w:vAlign w:val="center"/>
          </w:tcPr>
          <w:p w14:paraId="6BE12C8D" w14:textId="3359E391"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3876FD82" w14:textId="16E29251" w:rsidR="009B085E" w:rsidRPr="000702B0" w:rsidRDefault="009B085E" w:rsidP="009B085E">
            <w:pPr>
              <w:spacing w:after="0" w:line="240" w:lineRule="auto"/>
              <w:jc w:val="center"/>
              <w:rPr>
                <w:rFonts w:eastAsia="Times New Roman" w:cstheme="minorHAnsi"/>
                <w:sz w:val="24"/>
                <w:szCs w:val="24"/>
                <w:lang w:eastAsia="lt-LT"/>
              </w:rPr>
            </w:pPr>
            <w:r w:rsidRPr="000702B0">
              <w:rPr>
                <w:rStyle w:val="normaltextrun"/>
                <w:rFonts w:cstheme="minorHAnsi"/>
                <w:color w:val="000000"/>
                <w:sz w:val="24"/>
                <w:szCs w:val="24"/>
                <w:bdr w:val="none" w:sz="0" w:space="0" w:color="auto" w:frame="1"/>
              </w:rPr>
              <w:t>~</w:t>
            </w:r>
            <w:r w:rsidRPr="000702B0">
              <w:rPr>
                <w:rFonts w:eastAsia="Times New Roman" w:cstheme="minorHAnsi"/>
                <w:sz w:val="24"/>
                <w:szCs w:val="24"/>
                <w:lang w:eastAsia="lt-LT"/>
              </w:rPr>
              <w:t xml:space="preserve"> </w:t>
            </w:r>
            <w:r w:rsidR="00587D4A" w:rsidRPr="000702B0">
              <w:rPr>
                <w:rFonts w:eastAsia="Times New Roman" w:cstheme="minorHAnsi"/>
                <w:sz w:val="24"/>
                <w:szCs w:val="24"/>
                <w:lang w:eastAsia="lt-LT"/>
              </w:rPr>
              <w:t>4</w:t>
            </w:r>
          </w:p>
        </w:tc>
      </w:tr>
      <w:tr w:rsidR="009B085E" w:rsidRPr="000702B0" w14:paraId="14DCF900"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303DCAE8" w14:textId="225449D4"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7</w:t>
            </w:r>
          </w:p>
        </w:tc>
        <w:tc>
          <w:tcPr>
            <w:tcW w:w="6270" w:type="dxa"/>
            <w:tcBorders>
              <w:top w:val="nil"/>
              <w:left w:val="nil"/>
              <w:bottom w:val="single" w:sz="4" w:space="0" w:color="auto"/>
              <w:right w:val="single" w:sz="4" w:space="0" w:color="auto"/>
            </w:tcBorders>
            <w:noWrap/>
            <w:vAlign w:val="center"/>
          </w:tcPr>
          <w:p w14:paraId="4D9DEA3E" w14:textId="16A1080F" w:rsidR="009B085E" w:rsidRPr="000702B0" w:rsidRDefault="009B085E" w:rsidP="009B085E">
            <w:pPr>
              <w:spacing w:after="0" w:line="240" w:lineRule="auto"/>
              <w:rPr>
                <w:rFonts w:eastAsia="Times New Roman" w:cstheme="minorHAnsi"/>
                <w:sz w:val="24"/>
                <w:szCs w:val="24"/>
                <w:lang w:eastAsia="lt-LT"/>
              </w:rPr>
            </w:pPr>
            <w:proofErr w:type="spellStart"/>
            <w:r w:rsidRPr="000702B0">
              <w:rPr>
                <w:rFonts w:eastAsia="Times New Roman" w:cstheme="minorHAnsi"/>
                <w:sz w:val="24"/>
                <w:szCs w:val="24"/>
                <w:lang w:eastAsia="lt-LT"/>
              </w:rPr>
              <w:t>Adresinė</w:t>
            </w:r>
            <w:proofErr w:type="spellEnd"/>
            <w:r w:rsidRPr="000702B0">
              <w:rPr>
                <w:rFonts w:eastAsia="Times New Roman" w:cstheme="minorHAnsi"/>
                <w:sz w:val="24"/>
                <w:szCs w:val="24"/>
                <w:lang w:eastAsia="lt-LT"/>
              </w:rPr>
              <w:t xml:space="preserve"> vidinė sirena</w:t>
            </w:r>
          </w:p>
        </w:tc>
        <w:tc>
          <w:tcPr>
            <w:tcW w:w="992" w:type="dxa"/>
            <w:tcBorders>
              <w:top w:val="nil"/>
              <w:left w:val="nil"/>
              <w:bottom w:val="single" w:sz="4" w:space="0" w:color="auto"/>
              <w:right w:val="single" w:sz="4" w:space="0" w:color="auto"/>
            </w:tcBorders>
            <w:noWrap/>
            <w:vAlign w:val="center"/>
          </w:tcPr>
          <w:p w14:paraId="3E301CB2" w14:textId="3ABEEA36"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56C9C024" w14:textId="492BED63" w:rsidR="009B085E" w:rsidRPr="000702B0" w:rsidRDefault="009B085E" w:rsidP="009B085E">
            <w:pPr>
              <w:spacing w:after="0" w:line="240" w:lineRule="auto"/>
              <w:jc w:val="center"/>
              <w:rPr>
                <w:rFonts w:eastAsia="Times New Roman" w:cstheme="minorHAnsi"/>
                <w:sz w:val="24"/>
                <w:szCs w:val="24"/>
                <w:lang w:eastAsia="lt-LT"/>
              </w:rPr>
            </w:pPr>
            <w:r w:rsidRPr="000702B0">
              <w:rPr>
                <w:rStyle w:val="normaltextrun"/>
                <w:rFonts w:cstheme="minorHAnsi"/>
                <w:color w:val="000000"/>
                <w:sz w:val="24"/>
                <w:szCs w:val="24"/>
                <w:bdr w:val="none" w:sz="0" w:space="0" w:color="auto" w:frame="1"/>
              </w:rPr>
              <w:t>~</w:t>
            </w:r>
            <w:r w:rsidRPr="000702B0">
              <w:rPr>
                <w:rFonts w:eastAsia="Times New Roman" w:cstheme="minorHAnsi"/>
                <w:sz w:val="24"/>
                <w:szCs w:val="24"/>
                <w:lang w:eastAsia="lt-LT"/>
              </w:rPr>
              <w:t xml:space="preserve"> 2</w:t>
            </w:r>
          </w:p>
        </w:tc>
      </w:tr>
      <w:tr w:rsidR="009B085E" w:rsidRPr="000702B0" w14:paraId="6CE0B6BC"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7C493942" w14:textId="353ECBA7"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8</w:t>
            </w:r>
          </w:p>
        </w:tc>
        <w:tc>
          <w:tcPr>
            <w:tcW w:w="6270" w:type="dxa"/>
            <w:tcBorders>
              <w:top w:val="nil"/>
              <w:left w:val="nil"/>
              <w:bottom w:val="single" w:sz="4" w:space="0" w:color="auto"/>
              <w:right w:val="single" w:sz="4" w:space="0" w:color="auto"/>
            </w:tcBorders>
            <w:noWrap/>
            <w:vAlign w:val="center"/>
          </w:tcPr>
          <w:p w14:paraId="20268507" w14:textId="45179398" w:rsidR="009B085E" w:rsidRPr="000702B0" w:rsidRDefault="009B085E" w:rsidP="009B085E">
            <w:pPr>
              <w:spacing w:after="0" w:line="240" w:lineRule="auto"/>
              <w:rPr>
                <w:rFonts w:eastAsia="Times New Roman" w:cstheme="minorHAnsi"/>
                <w:sz w:val="24"/>
                <w:szCs w:val="24"/>
                <w:lang w:eastAsia="lt-LT"/>
              </w:rPr>
            </w:pPr>
            <w:proofErr w:type="spellStart"/>
            <w:r w:rsidRPr="000702B0">
              <w:rPr>
                <w:rFonts w:eastAsia="Times New Roman" w:cstheme="minorHAnsi"/>
                <w:sz w:val="24"/>
                <w:szCs w:val="24"/>
                <w:lang w:eastAsia="lt-LT"/>
              </w:rPr>
              <w:t>Adresinė</w:t>
            </w:r>
            <w:proofErr w:type="spellEnd"/>
            <w:r w:rsidRPr="000702B0">
              <w:rPr>
                <w:rFonts w:eastAsia="Times New Roman" w:cstheme="minorHAnsi"/>
                <w:sz w:val="24"/>
                <w:szCs w:val="24"/>
                <w:lang w:eastAsia="lt-LT"/>
              </w:rPr>
              <w:t xml:space="preserve"> lauko sirena </w:t>
            </w:r>
          </w:p>
        </w:tc>
        <w:tc>
          <w:tcPr>
            <w:tcW w:w="992" w:type="dxa"/>
            <w:tcBorders>
              <w:top w:val="nil"/>
              <w:left w:val="nil"/>
              <w:bottom w:val="single" w:sz="4" w:space="0" w:color="auto"/>
              <w:right w:val="single" w:sz="4" w:space="0" w:color="auto"/>
            </w:tcBorders>
            <w:noWrap/>
            <w:vAlign w:val="center"/>
          </w:tcPr>
          <w:p w14:paraId="00CA0E53" w14:textId="34860476"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62944324" w14:textId="1465FF55" w:rsidR="009B085E" w:rsidRPr="000702B0" w:rsidRDefault="009B085E" w:rsidP="009B085E">
            <w:pPr>
              <w:spacing w:after="0" w:line="240" w:lineRule="auto"/>
              <w:jc w:val="center"/>
              <w:rPr>
                <w:rFonts w:eastAsia="Times New Roman" w:cstheme="minorHAnsi"/>
                <w:sz w:val="24"/>
                <w:szCs w:val="24"/>
                <w:lang w:eastAsia="lt-LT"/>
              </w:rPr>
            </w:pPr>
            <w:r w:rsidRPr="000702B0">
              <w:rPr>
                <w:rStyle w:val="normaltextrun"/>
                <w:rFonts w:cstheme="minorHAnsi"/>
                <w:color w:val="000000"/>
                <w:sz w:val="24"/>
                <w:szCs w:val="24"/>
                <w:bdr w:val="none" w:sz="0" w:space="0" w:color="auto" w:frame="1"/>
              </w:rPr>
              <w:t>~</w:t>
            </w:r>
            <w:r w:rsidRPr="000702B0">
              <w:rPr>
                <w:rFonts w:eastAsia="Times New Roman" w:cstheme="minorHAnsi"/>
                <w:sz w:val="24"/>
                <w:szCs w:val="24"/>
                <w:lang w:eastAsia="lt-LT"/>
              </w:rPr>
              <w:t xml:space="preserve"> 1</w:t>
            </w:r>
          </w:p>
        </w:tc>
      </w:tr>
      <w:tr w:rsidR="009B085E" w:rsidRPr="000702B0" w14:paraId="007CD43F"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03CF3CDE" w14:textId="280118E7"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9</w:t>
            </w:r>
          </w:p>
        </w:tc>
        <w:tc>
          <w:tcPr>
            <w:tcW w:w="6270" w:type="dxa"/>
            <w:tcBorders>
              <w:top w:val="nil"/>
              <w:left w:val="nil"/>
              <w:bottom w:val="single" w:sz="4" w:space="0" w:color="auto"/>
              <w:right w:val="single" w:sz="4" w:space="0" w:color="auto"/>
            </w:tcBorders>
            <w:noWrap/>
            <w:vAlign w:val="center"/>
          </w:tcPr>
          <w:p w14:paraId="405EB9C9" w14:textId="4D251229" w:rsidR="009B085E" w:rsidRPr="000702B0" w:rsidRDefault="009B085E" w:rsidP="009B085E">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Akumuliatorius 12V, 7-18Ah</w:t>
            </w:r>
          </w:p>
        </w:tc>
        <w:tc>
          <w:tcPr>
            <w:tcW w:w="992" w:type="dxa"/>
            <w:tcBorders>
              <w:top w:val="nil"/>
              <w:left w:val="nil"/>
              <w:bottom w:val="single" w:sz="4" w:space="0" w:color="auto"/>
              <w:right w:val="single" w:sz="4" w:space="0" w:color="auto"/>
            </w:tcBorders>
            <w:noWrap/>
            <w:vAlign w:val="center"/>
          </w:tcPr>
          <w:p w14:paraId="0D0A2326" w14:textId="22368A3C"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58F31516" w14:textId="2161E362" w:rsidR="009B085E" w:rsidRPr="000702B0" w:rsidRDefault="009B085E" w:rsidP="009B085E">
            <w:pPr>
              <w:spacing w:after="0" w:line="240" w:lineRule="auto"/>
              <w:jc w:val="center"/>
              <w:rPr>
                <w:rFonts w:eastAsia="Times New Roman" w:cstheme="minorHAnsi"/>
                <w:sz w:val="24"/>
                <w:szCs w:val="24"/>
                <w:lang w:eastAsia="lt-LT"/>
              </w:rPr>
            </w:pPr>
            <w:r w:rsidRPr="000702B0">
              <w:rPr>
                <w:rStyle w:val="normaltextrun"/>
                <w:rFonts w:cstheme="minorHAnsi"/>
                <w:color w:val="000000"/>
                <w:sz w:val="24"/>
                <w:szCs w:val="24"/>
                <w:bdr w:val="none" w:sz="0" w:space="0" w:color="auto" w:frame="1"/>
              </w:rPr>
              <w:t>~</w:t>
            </w:r>
            <w:r w:rsidRPr="000702B0">
              <w:rPr>
                <w:rFonts w:eastAsia="Times New Roman" w:cstheme="minorHAnsi"/>
                <w:sz w:val="24"/>
                <w:szCs w:val="24"/>
                <w:lang w:eastAsia="lt-LT"/>
              </w:rPr>
              <w:t>2</w:t>
            </w:r>
          </w:p>
        </w:tc>
      </w:tr>
      <w:tr w:rsidR="009B085E" w:rsidRPr="000702B0" w14:paraId="344085CC"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4FE733E7" w14:textId="435CFA4C"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10</w:t>
            </w:r>
          </w:p>
        </w:tc>
        <w:tc>
          <w:tcPr>
            <w:tcW w:w="6270" w:type="dxa"/>
            <w:tcBorders>
              <w:top w:val="nil"/>
              <w:left w:val="nil"/>
              <w:bottom w:val="single" w:sz="4" w:space="0" w:color="auto"/>
              <w:right w:val="single" w:sz="4" w:space="0" w:color="auto"/>
            </w:tcBorders>
            <w:noWrap/>
            <w:vAlign w:val="center"/>
          </w:tcPr>
          <w:p w14:paraId="73BEF58A" w14:textId="60FB0B53" w:rsidR="009B085E" w:rsidRPr="000702B0" w:rsidRDefault="009B085E" w:rsidP="009B085E">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 xml:space="preserve">Neįgaliųjų </w:t>
            </w:r>
            <w:proofErr w:type="spellStart"/>
            <w:r w:rsidRPr="000702B0">
              <w:rPr>
                <w:rFonts w:eastAsia="Times New Roman" w:cstheme="minorHAnsi"/>
                <w:sz w:val="24"/>
                <w:szCs w:val="24"/>
                <w:lang w:eastAsia="lt-LT"/>
              </w:rPr>
              <w:t>san</w:t>
            </w:r>
            <w:proofErr w:type="spellEnd"/>
            <w:r w:rsidRPr="000702B0">
              <w:rPr>
                <w:rFonts w:eastAsia="Times New Roman" w:cstheme="minorHAnsi"/>
                <w:sz w:val="24"/>
                <w:szCs w:val="24"/>
                <w:lang w:eastAsia="lt-LT"/>
              </w:rPr>
              <w:t>. mazgo blykstė</w:t>
            </w:r>
          </w:p>
        </w:tc>
        <w:tc>
          <w:tcPr>
            <w:tcW w:w="992" w:type="dxa"/>
            <w:tcBorders>
              <w:top w:val="nil"/>
              <w:left w:val="nil"/>
              <w:bottom w:val="single" w:sz="4" w:space="0" w:color="auto"/>
              <w:right w:val="single" w:sz="4" w:space="0" w:color="auto"/>
            </w:tcBorders>
            <w:noWrap/>
            <w:vAlign w:val="center"/>
          </w:tcPr>
          <w:p w14:paraId="7FDEA584" w14:textId="19EE6791"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1B80B8DC" w14:textId="6A07D52E" w:rsidR="009B085E" w:rsidRPr="000702B0" w:rsidRDefault="009B085E" w:rsidP="009B085E">
            <w:pPr>
              <w:spacing w:after="0" w:line="240" w:lineRule="auto"/>
              <w:jc w:val="center"/>
              <w:rPr>
                <w:rFonts w:eastAsia="Times New Roman" w:cstheme="minorHAnsi"/>
                <w:sz w:val="24"/>
                <w:szCs w:val="24"/>
                <w:lang w:eastAsia="lt-LT"/>
              </w:rPr>
            </w:pPr>
            <w:r w:rsidRPr="000702B0">
              <w:rPr>
                <w:rStyle w:val="normaltextrun"/>
                <w:rFonts w:cstheme="minorHAnsi"/>
                <w:color w:val="000000"/>
                <w:sz w:val="24"/>
                <w:szCs w:val="24"/>
                <w:bdr w:val="none" w:sz="0" w:space="0" w:color="auto" w:frame="1"/>
              </w:rPr>
              <w:t>~</w:t>
            </w:r>
            <w:r w:rsidRPr="000702B0">
              <w:rPr>
                <w:rFonts w:eastAsia="Times New Roman" w:cstheme="minorHAnsi"/>
                <w:sz w:val="24"/>
                <w:szCs w:val="24"/>
                <w:lang w:eastAsia="lt-LT"/>
              </w:rPr>
              <w:t>1</w:t>
            </w:r>
          </w:p>
        </w:tc>
      </w:tr>
      <w:tr w:rsidR="009B085E" w:rsidRPr="000702B0" w14:paraId="5FB0DF70"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2A59AD97" w14:textId="498A25B2"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11</w:t>
            </w:r>
          </w:p>
        </w:tc>
        <w:tc>
          <w:tcPr>
            <w:tcW w:w="6270" w:type="dxa"/>
            <w:tcBorders>
              <w:top w:val="nil"/>
              <w:left w:val="nil"/>
              <w:bottom w:val="single" w:sz="4" w:space="0" w:color="auto"/>
              <w:right w:val="single" w:sz="4" w:space="0" w:color="auto"/>
            </w:tcBorders>
            <w:noWrap/>
            <w:vAlign w:val="center"/>
          </w:tcPr>
          <w:p w14:paraId="4D654276" w14:textId="53D4EB4A" w:rsidR="009B085E" w:rsidRPr="000702B0" w:rsidRDefault="009B085E" w:rsidP="009B085E">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Instaliacinės medžiagos, kabeliai, loveliai, papildomos smulkios ir apdailos medžiagos</w:t>
            </w:r>
          </w:p>
        </w:tc>
        <w:tc>
          <w:tcPr>
            <w:tcW w:w="992" w:type="dxa"/>
            <w:tcBorders>
              <w:top w:val="nil"/>
              <w:left w:val="nil"/>
              <w:bottom w:val="single" w:sz="4" w:space="0" w:color="auto"/>
              <w:right w:val="single" w:sz="4" w:space="0" w:color="auto"/>
            </w:tcBorders>
            <w:noWrap/>
            <w:vAlign w:val="center"/>
          </w:tcPr>
          <w:p w14:paraId="40B38315" w14:textId="2A53569E" w:rsidR="009B085E" w:rsidRPr="000702B0" w:rsidRDefault="009B085E" w:rsidP="009B085E">
            <w:pPr>
              <w:spacing w:after="0" w:line="240" w:lineRule="auto"/>
              <w:jc w:val="center"/>
              <w:rPr>
                <w:rFonts w:eastAsia="Times New Roman" w:cstheme="minorHAnsi"/>
                <w:sz w:val="24"/>
                <w:szCs w:val="24"/>
                <w:lang w:eastAsia="lt-LT"/>
              </w:rPr>
            </w:pPr>
            <w:proofErr w:type="spellStart"/>
            <w:r w:rsidRPr="000702B0">
              <w:rPr>
                <w:rFonts w:eastAsia="Times New Roman" w:cstheme="minorHAnsi"/>
                <w:sz w:val="24"/>
                <w:szCs w:val="24"/>
                <w:lang w:eastAsia="lt-LT"/>
              </w:rPr>
              <w:t>kompl</w:t>
            </w:r>
            <w:proofErr w:type="spellEnd"/>
            <w:r w:rsidRPr="000702B0">
              <w:rPr>
                <w:rFonts w:eastAsia="Times New Roman" w:cstheme="minorHAnsi"/>
                <w:sz w:val="24"/>
                <w:szCs w:val="24"/>
                <w:lang w:eastAsia="lt-LT"/>
              </w:rPr>
              <w:t>.</w:t>
            </w:r>
          </w:p>
        </w:tc>
        <w:tc>
          <w:tcPr>
            <w:tcW w:w="925" w:type="dxa"/>
            <w:tcBorders>
              <w:top w:val="nil"/>
              <w:left w:val="nil"/>
              <w:bottom w:val="single" w:sz="4" w:space="0" w:color="auto"/>
              <w:right w:val="single" w:sz="4" w:space="0" w:color="auto"/>
            </w:tcBorders>
            <w:noWrap/>
            <w:vAlign w:val="center"/>
          </w:tcPr>
          <w:p w14:paraId="41B88AC8" w14:textId="5A2EB1FB"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p>
        </w:tc>
      </w:tr>
      <w:tr w:rsidR="009B085E" w:rsidRPr="000702B0" w14:paraId="5CD101BD"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1F78C227" w14:textId="4C6EC811"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12</w:t>
            </w:r>
          </w:p>
        </w:tc>
        <w:tc>
          <w:tcPr>
            <w:tcW w:w="6270" w:type="dxa"/>
            <w:tcBorders>
              <w:top w:val="nil"/>
              <w:left w:val="nil"/>
              <w:bottom w:val="single" w:sz="4" w:space="0" w:color="auto"/>
              <w:right w:val="single" w:sz="4" w:space="0" w:color="auto"/>
            </w:tcBorders>
            <w:noWrap/>
            <w:vAlign w:val="center"/>
          </w:tcPr>
          <w:p w14:paraId="76BD0C4F" w14:textId="50FE24DE" w:rsidR="009B085E" w:rsidRPr="000702B0" w:rsidRDefault="009B085E" w:rsidP="009B085E">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Sistemų montavimo, testavimo, derinimo, prijungimo prie pastato elektros tinklo, konfigūravimo darbai</w:t>
            </w:r>
          </w:p>
        </w:tc>
        <w:tc>
          <w:tcPr>
            <w:tcW w:w="992" w:type="dxa"/>
            <w:tcBorders>
              <w:top w:val="nil"/>
              <w:left w:val="nil"/>
              <w:bottom w:val="single" w:sz="4" w:space="0" w:color="auto"/>
              <w:right w:val="single" w:sz="4" w:space="0" w:color="auto"/>
            </w:tcBorders>
            <w:noWrap/>
            <w:vAlign w:val="center"/>
          </w:tcPr>
          <w:p w14:paraId="4D8E311A" w14:textId="40D939AE" w:rsidR="009B085E" w:rsidRPr="000702B0" w:rsidRDefault="009B085E" w:rsidP="009B085E">
            <w:pPr>
              <w:spacing w:after="0" w:line="240" w:lineRule="auto"/>
              <w:jc w:val="center"/>
              <w:rPr>
                <w:rFonts w:eastAsia="Times New Roman" w:cstheme="minorHAnsi"/>
                <w:sz w:val="24"/>
                <w:szCs w:val="24"/>
                <w:lang w:eastAsia="lt-LT"/>
              </w:rPr>
            </w:pPr>
            <w:proofErr w:type="spellStart"/>
            <w:r w:rsidRPr="000702B0">
              <w:rPr>
                <w:rFonts w:eastAsia="Times New Roman" w:cstheme="minorHAnsi"/>
                <w:sz w:val="24"/>
                <w:szCs w:val="24"/>
                <w:lang w:eastAsia="lt-LT"/>
              </w:rPr>
              <w:t>kompl</w:t>
            </w:r>
            <w:proofErr w:type="spellEnd"/>
            <w:r w:rsidRPr="000702B0">
              <w:rPr>
                <w:rFonts w:eastAsia="Times New Roman" w:cstheme="minorHAnsi"/>
                <w:sz w:val="24"/>
                <w:szCs w:val="24"/>
                <w:lang w:eastAsia="lt-LT"/>
              </w:rPr>
              <w:t>.</w:t>
            </w:r>
          </w:p>
        </w:tc>
        <w:tc>
          <w:tcPr>
            <w:tcW w:w="925" w:type="dxa"/>
            <w:tcBorders>
              <w:top w:val="nil"/>
              <w:left w:val="nil"/>
              <w:bottom w:val="single" w:sz="4" w:space="0" w:color="auto"/>
              <w:right w:val="single" w:sz="4" w:space="0" w:color="auto"/>
            </w:tcBorders>
            <w:noWrap/>
            <w:vAlign w:val="center"/>
          </w:tcPr>
          <w:p w14:paraId="62FE9CC4" w14:textId="6886AAAA"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p>
        </w:tc>
      </w:tr>
      <w:tr w:rsidR="009B085E" w:rsidRPr="000702B0" w14:paraId="7C6C2D5A"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593C9723" w14:textId="114E2F86"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13</w:t>
            </w:r>
          </w:p>
        </w:tc>
        <w:tc>
          <w:tcPr>
            <w:tcW w:w="6270" w:type="dxa"/>
            <w:tcBorders>
              <w:top w:val="nil"/>
              <w:left w:val="nil"/>
              <w:bottom w:val="single" w:sz="4" w:space="0" w:color="auto"/>
              <w:right w:val="single" w:sz="4" w:space="0" w:color="auto"/>
            </w:tcBorders>
            <w:noWrap/>
            <w:vAlign w:val="center"/>
          </w:tcPr>
          <w:p w14:paraId="047EEDA3" w14:textId="7F81F381" w:rsidR="009B085E" w:rsidRPr="000702B0" w:rsidRDefault="009B085E" w:rsidP="009B085E">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Priešgaisrinės signalizacijos sistemos darbo projektas ir išpildomoji dokumentacija, apmokymas ir pridavimas</w:t>
            </w:r>
          </w:p>
        </w:tc>
        <w:tc>
          <w:tcPr>
            <w:tcW w:w="992" w:type="dxa"/>
            <w:tcBorders>
              <w:top w:val="nil"/>
              <w:left w:val="nil"/>
              <w:bottom w:val="single" w:sz="4" w:space="0" w:color="auto"/>
              <w:right w:val="single" w:sz="4" w:space="0" w:color="auto"/>
            </w:tcBorders>
            <w:noWrap/>
            <w:vAlign w:val="center"/>
          </w:tcPr>
          <w:p w14:paraId="146F4A7A" w14:textId="3767952C" w:rsidR="009B085E" w:rsidRPr="000702B0" w:rsidRDefault="009B085E" w:rsidP="009B085E">
            <w:pPr>
              <w:spacing w:after="0" w:line="240" w:lineRule="auto"/>
              <w:jc w:val="center"/>
              <w:rPr>
                <w:rFonts w:eastAsia="Times New Roman" w:cstheme="minorHAnsi"/>
                <w:sz w:val="24"/>
                <w:szCs w:val="24"/>
                <w:lang w:eastAsia="lt-LT"/>
              </w:rPr>
            </w:pPr>
            <w:proofErr w:type="spellStart"/>
            <w:r w:rsidRPr="000702B0">
              <w:rPr>
                <w:rFonts w:eastAsia="Times New Roman" w:cstheme="minorHAnsi"/>
                <w:sz w:val="24"/>
                <w:szCs w:val="24"/>
                <w:lang w:eastAsia="lt-LT"/>
              </w:rPr>
              <w:t>kompl</w:t>
            </w:r>
            <w:proofErr w:type="spellEnd"/>
            <w:r w:rsidRPr="000702B0">
              <w:rPr>
                <w:rFonts w:eastAsia="Times New Roman" w:cstheme="minorHAnsi"/>
                <w:sz w:val="24"/>
                <w:szCs w:val="24"/>
                <w:lang w:eastAsia="lt-LT"/>
              </w:rPr>
              <w:t>.</w:t>
            </w:r>
          </w:p>
        </w:tc>
        <w:tc>
          <w:tcPr>
            <w:tcW w:w="925" w:type="dxa"/>
            <w:tcBorders>
              <w:top w:val="nil"/>
              <w:left w:val="nil"/>
              <w:bottom w:val="single" w:sz="4" w:space="0" w:color="auto"/>
              <w:right w:val="single" w:sz="4" w:space="0" w:color="auto"/>
            </w:tcBorders>
            <w:noWrap/>
            <w:vAlign w:val="center"/>
          </w:tcPr>
          <w:p w14:paraId="0C88F002" w14:textId="1BD295D3"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p>
        </w:tc>
      </w:tr>
      <w:tr w:rsidR="009B085E" w:rsidRPr="000702B0" w14:paraId="3914EDB4"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5D14D17A" w14:textId="78CA7526"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14</w:t>
            </w:r>
          </w:p>
        </w:tc>
        <w:tc>
          <w:tcPr>
            <w:tcW w:w="6270" w:type="dxa"/>
            <w:tcBorders>
              <w:top w:val="nil"/>
              <w:left w:val="nil"/>
              <w:bottom w:val="single" w:sz="4" w:space="0" w:color="auto"/>
              <w:right w:val="single" w:sz="4" w:space="0" w:color="auto"/>
            </w:tcBorders>
            <w:noWrap/>
            <w:vAlign w:val="center"/>
          </w:tcPr>
          <w:p w14:paraId="02B511DC" w14:textId="09FD272C" w:rsidR="009B085E" w:rsidRPr="000702B0" w:rsidRDefault="009B085E" w:rsidP="009B085E">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Senosios priešgaisrinės signalizacijos ir jos dalių demontavimas ir utilizavimas bei išprogramavimas iš apsaugos signalizacijos.</w:t>
            </w:r>
          </w:p>
        </w:tc>
        <w:tc>
          <w:tcPr>
            <w:tcW w:w="992" w:type="dxa"/>
            <w:tcBorders>
              <w:top w:val="nil"/>
              <w:left w:val="nil"/>
              <w:bottom w:val="single" w:sz="4" w:space="0" w:color="auto"/>
              <w:right w:val="single" w:sz="4" w:space="0" w:color="auto"/>
            </w:tcBorders>
            <w:noWrap/>
            <w:vAlign w:val="center"/>
          </w:tcPr>
          <w:p w14:paraId="777AE4E8" w14:textId="4FD479E8" w:rsidR="009B085E" w:rsidRPr="000702B0" w:rsidRDefault="009B085E" w:rsidP="009B085E">
            <w:pPr>
              <w:spacing w:after="0" w:line="240" w:lineRule="auto"/>
              <w:jc w:val="center"/>
              <w:rPr>
                <w:rFonts w:eastAsia="Times New Roman" w:cstheme="minorHAnsi"/>
                <w:sz w:val="24"/>
                <w:szCs w:val="24"/>
                <w:lang w:eastAsia="lt-LT"/>
              </w:rPr>
            </w:pPr>
            <w:proofErr w:type="spellStart"/>
            <w:r w:rsidRPr="000702B0">
              <w:rPr>
                <w:rFonts w:eastAsia="Times New Roman" w:cstheme="minorHAnsi"/>
                <w:sz w:val="24"/>
                <w:szCs w:val="24"/>
                <w:lang w:eastAsia="lt-LT"/>
              </w:rPr>
              <w:t>kompl</w:t>
            </w:r>
            <w:proofErr w:type="spellEnd"/>
            <w:r w:rsidRPr="000702B0">
              <w:rPr>
                <w:rFonts w:eastAsia="Times New Roman" w:cstheme="minorHAnsi"/>
                <w:sz w:val="24"/>
                <w:szCs w:val="24"/>
                <w:lang w:eastAsia="lt-LT"/>
              </w:rPr>
              <w:t>.</w:t>
            </w:r>
          </w:p>
        </w:tc>
        <w:tc>
          <w:tcPr>
            <w:tcW w:w="925" w:type="dxa"/>
            <w:tcBorders>
              <w:top w:val="nil"/>
              <w:left w:val="nil"/>
              <w:bottom w:val="single" w:sz="4" w:space="0" w:color="auto"/>
              <w:right w:val="single" w:sz="4" w:space="0" w:color="auto"/>
            </w:tcBorders>
            <w:noWrap/>
            <w:vAlign w:val="center"/>
          </w:tcPr>
          <w:p w14:paraId="40AC9D22" w14:textId="25559898"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p>
        </w:tc>
      </w:tr>
      <w:tr w:rsidR="009B085E" w:rsidRPr="000702B0" w14:paraId="50F0BBF8"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72EFEFC0" w14:textId="5FCBB47E"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15</w:t>
            </w:r>
          </w:p>
        </w:tc>
        <w:tc>
          <w:tcPr>
            <w:tcW w:w="6270" w:type="dxa"/>
            <w:tcBorders>
              <w:top w:val="nil"/>
              <w:left w:val="nil"/>
              <w:bottom w:val="single" w:sz="4" w:space="0" w:color="auto"/>
              <w:right w:val="single" w:sz="4" w:space="0" w:color="auto"/>
            </w:tcBorders>
            <w:noWrap/>
            <w:vAlign w:val="center"/>
          </w:tcPr>
          <w:p w14:paraId="79CD7F06" w14:textId="24D8253C" w:rsidR="009B085E" w:rsidRPr="000702B0" w:rsidRDefault="009B085E" w:rsidP="009B085E">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Apdailos atlikimas aplink demontuotą įrangą</w:t>
            </w:r>
          </w:p>
        </w:tc>
        <w:tc>
          <w:tcPr>
            <w:tcW w:w="992" w:type="dxa"/>
            <w:tcBorders>
              <w:top w:val="nil"/>
              <w:left w:val="nil"/>
              <w:bottom w:val="single" w:sz="4" w:space="0" w:color="auto"/>
              <w:right w:val="single" w:sz="4" w:space="0" w:color="auto"/>
            </w:tcBorders>
            <w:noWrap/>
            <w:vAlign w:val="center"/>
          </w:tcPr>
          <w:p w14:paraId="5B8F0722" w14:textId="13193203" w:rsidR="009B085E" w:rsidRPr="000702B0" w:rsidRDefault="009B085E" w:rsidP="009B085E">
            <w:pPr>
              <w:spacing w:after="0" w:line="240" w:lineRule="auto"/>
              <w:jc w:val="center"/>
              <w:rPr>
                <w:rFonts w:eastAsia="Times New Roman" w:cstheme="minorHAnsi"/>
                <w:sz w:val="24"/>
                <w:szCs w:val="24"/>
                <w:lang w:eastAsia="lt-LT"/>
              </w:rPr>
            </w:pPr>
            <w:proofErr w:type="spellStart"/>
            <w:r w:rsidRPr="000702B0">
              <w:rPr>
                <w:rFonts w:eastAsia="Times New Roman" w:cstheme="minorHAnsi"/>
                <w:sz w:val="24"/>
                <w:szCs w:val="24"/>
                <w:lang w:eastAsia="lt-LT"/>
              </w:rPr>
              <w:t>Kompl</w:t>
            </w:r>
            <w:proofErr w:type="spellEnd"/>
            <w:r w:rsidRPr="000702B0">
              <w:rPr>
                <w:rFonts w:eastAsia="Times New Roman" w:cstheme="minorHAnsi"/>
                <w:sz w:val="24"/>
                <w:szCs w:val="24"/>
                <w:lang w:eastAsia="lt-LT"/>
              </w:rPr>
              <w:t>.</w:t>
            </w:r>
          </w:p>
        </w:tc>
        <w:tc>
          <w:tcPr>
            <w:tcW w:w="925" w:type="dxa"/>
            <w:tcBorders>
              <w:top w:val="nil"/>
              <w:left w:val="nil"/>
              <w:bottom w:val="single" w:sz="4" w:space="0" w:color="auto"/>
              <w:right w:val="single" w:sz="4" w:space="0" w:color="auto"/>
            </w:tcBorders>
            <w:noWrap/>
            <w:vAlign w:val="center"/>
          </w:tcPr>
          <w:p w14:paraId="19118A3B" w14:textId="48A04DF1"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p>
        </w:tc>
      </w:tr>
      <w:tr w:rsidR="0068785A" w:rsidRPr="000702B0" w14:paraId="54E0C894" w14:textId="77777777" w:rsidTr="00396BFA">
        <w:trPr>
          <w:trHeight w:val="255"/>
        </w:trPr>
        <w:tc>
          <w:tcPr>
            <w:tcW w:w="9146" w:type="dxa"/>
            <w:gridSpan w:val="4"/>
            <w:tcBorders>
              <w:top w:val="nil"/>
              <w:left w:val="single" w:sz="4" w:space="0" w:color="auto"/>
              <w:bottom w:val="single" w:sz="4" w:space="0" w:color="auto"/>
              <w:right w:val="single" w:sz="4" w:space="0" w:color="auto"/>
            </w:tcBorders>
            <w:noWrap/>
            <w:vAlign w:val="center"/>
          </w:tcPr>
          <w:p w14:paraId="1ED10CB2" w14:textId="5ED71F17" w:rsidR="0068785A" w:rsidRPr="000702B0" w:rsidRDefault="0068785A" w:rsidP="0068785A">
            <w:pPr>
              <w:spacing w:after="0" w:line="240" w:lineRule="auto"/>
              <w:jc w:val="center"/>
              <w:rPr>
                <w:rStyle w:val="normaltextrun"/>
                <w:rFonts w:cstheme="minorHAnsi"/>
                <w:b/>
                <w:bCs/>
                <w:color w:val="000000"/>
                <w:sz w:val="24"/>
                <w:szCs w:val="24"/>
                <w:bdr w:val="none" w:sz="0" w:space="0" w:color="auto" w:frame="1"/>
              </w:rPr>
            </w:pPr>
            <w:r w:rsidRPr="000702B0">
              <w:rPr>
                <w:rFonts w:eastAsia="Times New Roman" w:cstheme="minorHAnsi"/>
                <w:b/>
                <w:bCs/>
                <w:sz w:val="24"/>
                <w:szCs w:val="24"/>
                <w:lang w:eastAsia="lt-LT"/>
              </w:rPr>
              <w:t>Praėjimo kontrolės sistema Vytauto Didžiojo g. 59, Kelmė</w:t>
            </w:r>
          </w:p>
        </w:tc>
      </w:tr>
      <w:tr w:rsidR="009B085E" w:rsidRPr="000702B0" w14:paraId="7582924F"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5577E431" w14:textId="660A5110" w:rsidR="009B085E" w:rsidRPr="000702B0" w:rsidRDefault="00090EDA"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p>
        </w:tc>
        <w:tc>
          <w:tcPr>
            <w:tcW w:w="6270" w:type="dxa"/>
            <w:tcBorders>
              <w:top w:val="nil"/>
              <w:left w:val="nil"/>
              <w:bottom w:val="single" w:sz="4" w:space="0" w:color="auto"/>
              <w:right w:val="single" w:sz="4" w:space="0" w:color="auto"/>
            </w:tcBorders>
            <w:noWrap/>
            <w:vAlign w:val="center"/>
          </w:tcPr>
          <w:p w14:paraId="737A0F87" w14:textId="7283DEA1" w:rsidR="009B085E" w:rsidRPr="000702B0" w:rsidRDefault="000324C9" w:rsidP="000324C9">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Praėjimo kontrolės centrinis valdiklis </w:t>
            </w:r>
          </w:p>
        </w:tc>
        <w:tc>
          <w:tcPr>
            <w:tcW w:w="992" w:type="dxa"/>
            <w:tcBorders>
              <w:top w:val="nil"/>
              <w:left w:val="nil"/>
              <w:bottom w:val="single" w:sz="4" w:space="0" w:color="auto"/>
              <w:right w:val="single" w:sz="4" w:space="0" w:color="auto"/>
            </w:tcBorders>
            <w:noWrap/>
            <w:vAlign w:val="center"/>
          </w:tcPr>
          <w:p w14:paraId="2CB2A52E" w14:textId="69A380EF"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5C77A85B" w14:textId="2994B5C6" w:rsidR="009B085E" w:rsidRPr="000702B0" w:rsidRDefault="009B085E" w:rsidP="009B085E">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w:t>
            </w:r>
            <w:r w:rsidR="00FC205D" w:rsidRPr="000702B0">
              <w:rPr>
                <w:rStyle w:val="normaltextrun"/>
                <w:rFonts w:cstheme="minorHAnsi"/>
                <w:color w:val="000000"/>
                <w:sz w:val="24"/>
                <w:szCs w:val="24"/>
                <w:bdr w:val="none" w:sz="0" w:space="0" w:color="auto" w:frame="1"/>
              </w:rPr>
              <w:t>1</w:t>
            </w:r>
          </w:p>
        </w:tc>
      </w:tr>
      <w:tr w:rsidR="009B085E" w:rsidRPr="000702B0" w14:paraId="12540B66"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090FA062" w14:textId="34D4C574"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2</w:t>
            </w:r>
          </w:p>
        </w:tc>
        <w:tc>
          <w:tcPr>
            <w:tcW w:w="6270" w:type="dxa"/>
            <w:tcBorders>
              <w:top w:val="nil"/>
              <w:left w:val="nil"/>
              <w:bottom w:val="single" w:sz="4" w:space="0" w:color="auto"/>
              <w:right w:val="single" w:sz="4" w:space="0" w:color="auto"/>
            </w:tcBorders>
            <w:noWrap/>
            <w:vAlign w:val="center"/>
          </w:tcPr>
          <w:p w14:paraId="3788833A" w14:textId="043CD110" w:rsidR="009B085E" w:rsidRPr="000702B0" w:rsidRDefault="000324C9" w:rsidP="000324C9">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Durų kontroleris</w:t>
            </w:r>
            <w:r w:rsidR="00BB5E76" w:rsidRPr="000702B0">
              <w:rPr>
                <w:rFonts w:eastAsia="Times New Roman" w:cstheme="minorHAnsi"/>
                <w:sz w:val="24"/>
                <w:szCs w:val="24"/>
                <w:lang w:eastAsia="lt-LT"/>
              </w:rPr>
              <w:t xml:space="preserve"> </w:t>
            </w:r>
          </w:p>
        </w:tc>
        <w:tc>
          <w:tcPr>
            <w:tcW w:w="992" w:type="dxa"/>
            <w:tcBorders>
              <w:top w:val="nil"/>
              <w:left w:val="nil"/>
              <w:bottom w:val="single" w:sz="4" w:space="0" w:color="auto"/>
              <w:right w:val="single" w:sz="4" w:space="0" w:color="auto"/>
            </w:tcBorders>
            <w:noWrap/>
            <w:vAlign w:val="center"/>
          </w:tcPr>
          <w:p w14:paraId="0B1F27AF" w14:textId="0DD6E1B6" w:rsidR="009B085E" w:rsidRPr="000702B0" w:rsidRDefault="009B085E" w:rsidP="009B085E">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45420F5C" w14:textId="680802E3" w:rsidR="009B085E" w:rsidRPr="000702B0" w:rsidRDefault="009B085E" w:rsidP="009B085E">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w:t>
            </w:r>
            <w:r w:rsidR="00730979" w:rsidRPr="000702B0">
              <w:rPr>
                <w:rStyle w:val="normaltextrun"/>
                <w:rFonts w:cstheme="minorHAnsi"/>
                <w:color w:val="000000"/>
                <w:sz w:val="24"/>
                <w:szCs w:val="24"/>
                <w:bdr w:val="none" w:sz="0" w:space="0" w:color="auto" w:frame="1"/>
              </w:rPr>
              <w:t>4</w:t>
            </w:r>
          </w:p>
        </w:tc>
      </w:tr>
      <w:tr w:rsidR="001B1A3C" w:rsidRPr="000702B0" w14:paraId="078C56EB"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6AE0444D" w14:textId="44C79E13" w:rsidR="001B1A3C" w:rsidRPr="000702B0" w:rsidRDefault="001B1A3C" w:rsidP="001B1A3C">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3</w:t>
            </w:r>
          </w:p>
        </w:tc>
        <w:tc>
          <w:tcPr>
            <w:tcW w:w="6270" w:type="dxa"/>
            <w:tcBorders>
              <w:top w:val="nil"/>
              <w:left w:val="nil"/>
              <w:bottom w:val="single" w:sz="4" w:space="0" w:color="auto"/>
              <w:right w:val="single" w:sz="4" w:space="0" w:color="auto"/>
            </w:tcBorders>
            <w:noWrap/>
            <w:vAlign w:val="center"/>
          </w:tcPr>
          <w:p w14:paraId="38A9218E" w14:textId="4F0C4809" w:rsidR="001B1A3C" w:rsidRPr="000702B0" w:rsidRDefault="001B1A3C" w:rsidP="001B1A3C">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El. maitinimo šaltinis </w:t>
            </w:r>
          </w:p>
        </w:tc>
        <w:tc>
          <w:tcPr>
            <w:tcW w:w="992" w:type="dxa"/>
            <w:tcBorders>
              <w:top w:val="nil"/>
              <w:left w:val="nil"/>
              <w:bottom w:val="single" w:sz="4" w:space="0" w:color="auto"/>
              <w:right w:val="single" w:sz="4" w:space="0" w:color="auto"/>
            </w:tcBorders>
            <w:noWrap/>
            <w:vAlign w:val="center"/>
          </w:tcPr>
          <w:p w14:paraId="4B79077F" w14:textId="6707012B" w:rsidR="001B1A3C" w:rsidRPr="000702B0" w:rsidRDefault="001B1A3C" w:rsidP="001B1A3C">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7D2174D7" w14:textId="12C4C6E2" w:rsidR="001B1A3C" w:rsidRPr="000702B0" w:rsidRDefault="001B1A3C" w:rsidP="001B1A3C">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~4</w:t>
            </w:r>
          </w:p>
        </w:tc>
      </w:tr>
      <w:tr w:rsidR="001B1A3C" w:rsidRPr="000702B0" w14:paraId="660F3E6C"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5CDFCE0E" w14:textId="08D7A99C" w:rsidR="001B1A3C" w:rsidRPr="000702B0" w:rsidRDefault="001B1A3C" w:rsidP="001B1A3C">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4</w:t>
            </w:r>
          </w:p>
        </w:tc>
        <w:tc>
          <w:tcPr>
            <w:tcW w:w="6270" w:type="dxa"/>
            <w:tcBorders>
              <w:top w:val="nil"/>
              <w:left w:val="nil"/>
              <w:bottom w:val="single" w:sz="4" w:space="0" w:color="auto"/>
              <w:right w:val="single" w:sz="4" w:space="0" w:color="auto"/>
            </w:tcBorders>
            <w:noWrap/>
            <w:vAlign w:val="center"/>
          </w:tcPr>
          <w:p w14:paraId="10F0CE2C" w14:textId="503B500B" w:rsidR="001B1A3C" w:rsidRPr="000702B0" w:rsidRDefault="001B1A3C" w:rsidP="001B1A3C">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Akumuliatorius 12V, 7-18Ah</w:t>
            </w:r>
          </w:p>
        </w:tc>
        <w:tc>
          <w:tcPr>
            <w:tcW w:w="992" w:type="dxa"/>
            <w:tcBorders>
              <w:top w:val="nil"/>
              <w:left w:val="nil"/>
              <w:bottom w:val="single" w:sz="4" w:space="0" w:color="auto"/>
              <w:right w:val="single" w:sz="4" w:space="0" w:color="auto"/>
            </w:tcBorders>
            <w:noWrap/>
            <w:vAlign w:val="center"/>
          </w:tcPr>
          <w:p w14:paraId="012234B9" w14:textId="0E7A8A4B" w:rsidR="001B1A3C" w:rsidRPr="000702B0" w:rsidRDefault="001B1A3C" w:rsidP="001B1A3C">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184D3C4E" w14:textId="2DFA8345" w:rsidR="001B1A3C" w:rsidRPr="000702B0" w:rsidRDefault="001B1A3C" w:rsidP="001B1A3C">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~4</w:t>
            </w:r>
          </w:p>
        </w:tc>
      </w:tr>
      <w:tr w:rsidR="001B1A3C" w:rsidRPr="000702B0" w14:paraId="096CDAC8"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6F4FECA7" w14:textId="54927ED7" w:rsidR="001B1A3C" w:rsidRPr="000702B0" w:rsidRDefault="001B1A3C" w:rsidP="001B1A3C">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5</w:t>
            </w:r>
          </w:p>
        </w:tc>
        <w:tc>
          <w:tcPr>
            <w:tcW w:w="6270" w:type="dxa"/>
            <w:tcBorders>
              <w:top w:val="nil"/>
              <w:left w:val="nil"/>
              <w:bottom w:val="single" w:sz="4" w:space="0" w:color="auto"/>
              <w:right w:val="single" w:sz="4" w:space="0" w:color="auto"/>
            </w:tcBorders>
            <w:noWrap/>
            <w:vAlign w:val="center"/>
          </w:tcPr>
          <w:p w14:paraId="6836B0BC" w14:textId="182F1E84" w:rsidR="001B1A3C" w:rsidRPr="000702B0" w:rsidRDefault="001B1A3C" w:rsidP="001B1A3C">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Išėjimo mygtukas </w:t>
            </w:r>
          </w:p>
        </w:tc>
        <w:tc>
          <w:tcPr>
            <w:tcW w:w="992" w:type="dxa"/>
            <w:tcBorders>
              <w:top w:val="nil"/>
              <w:left w:val="nil"/>
              <w:bottom w:val="single" w:sz="4" w:space="0" w:color="auto"/>
              <w:right w:val="single" w:sz="4" w:space="0" w:color="auto"/>
            </w:tcBorders>
            <w:noWrap/>
            <w:vAlign w:val="center"/>
          </w:tcPr>
          <w:p w14:paraId="1527160F" w14:textId="67D4B85A" w:rsidR="001B1A3C" w:rsidRPr="000702B0" w:rsidRDefault="001B1A3C" w:rsidP="001B1A3C">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1785F74C" w14:textId="66B1562B" w:rsidR="001B1A3C" w:rsidRPr="000702B0" w:rsidRDefault="001B1A3C" w:rsidP="001B1A3C">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~4</w:t>
            </w:r>
          </w:p>
        </w:tc>
      </w:tr>
      <w:tr w:rsidR="001B1A3C" w:rsidRPr="000702B0" w14:paraId="02352D3D"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6146CB49" w14:textId="1318EEA7" w:rsidR="001B1A3C" w:rsidRPr="000702B0" w:rsidRDefault="001B1A3C" w:rsidP="001B1A3C">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lastRenderedPageBreak/>
              <w:t>6</w:t>
            </w:r>
          </w:p>
        </w:tc>
        <w:tc>
          <w:tcPr>
            <w:tcW w:w="6270" w:type="dxa"/>
            <w:tcBorders>
              <w:top w:val="nil"/>
              <w:left w:val="nil"/>
              <w:bottom w:val="single" w:sz="4" w:space="0" w:color="auto"/>
              <w:right w:val="single" w:sz="4" w:space="0" w:color="auto"/>
            </w:tcBorders>
            <w:noWrap/>
            <w:vAlign w:val="center"/>
          </w:tcPr>
          <w:p w14:paraId="73F18A68" w14:textId="2CFC319A" w:rsidR="001B1A3C" w:rsidRPr="000702B0" w:rsidRDefault="001B1A3C" w:rsidP="001B1A3C">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Kortelių skaitytuvas </w:t>
            </w:r>
          </w:p>
        </w:tc>
        <w:tc>
          <w:tcPr>
            <w:tcW w:w="992" w:type="dxa"/>
            <w:tcBorders>
              <w:top w:val="nil"/>
              <w:left w:val="nil"/>
              <w:bottom w:val="single" w:sz="4" w:space="0" w:color="auto"/>
              <w:right w:val="single" w:sz="4" w:space="0" w:color="auto"/>
            </w:tcBorders>
            <w:noWrap/>
            <w:vAlign w:val="center"/>
          </w:tcPr>
          <w:p w14:paraId="14579E49" w14:textId="6ADCA9B8" w:rsidR="001B1A3C" w:rsidRPr="000702B0" w:rsidRDefault="001B1A3C" w:rsidP="001B1A3C">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00601C95" w14:textId="7B493488" w:rsidR="001B1A3C" w:rsidRPr="000702B0" w:rsidRDefault="001B1A3C" w:rsidP="001B1A3C">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~4</w:t>
            </w:r>
          </w:p>
        </w:tc>
      </w:tr>
      <w:tr w:rsidR="001B1A3C" w:rsidRPr="000702B0" w14:paraId="0890318B"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71DF6CBC" w14:textId="5F4CBC71" w:rsidR="001B1A3C" w:rsidRPr="000702B0" w:rsidRDefault="001B1A3C" w:rsidP="001B1A3C">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7</w:t>
            </w:r>
          </w:p>
        </w:tc>
        <w:tc>
          <w:tcPr>
            <w:tcW w:w="6270" w:type="dxa"/>
            <w:tcBorders>
              <w:top w:val="nil"/>
              <w:left w:val="nil"/>
              <w:bottom w:val="single" w:sz="4" w:space="0" w:color="auto"/>
              <w:right w:val="single" w:sz="4" w:space="0" w:color="auto"/>
            </w:tcBorders>
            <w:noWrap/>
            <w:vAlign w:val="center"/>
          </w:tcPr>
          <w:p w14:paraId="235B516C" w14:textId="7B1F94E0" w:rsidR="001B1A3C" w:rsidRPr="000702B0" w:rsidRDefault="001B1A3C" w:rsidP="001B1A3C">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Elektromagnetas durims</w:t>
            </w:r>
          </w:p>
        </w:tc>
        <w:tc>
          <w:tcPr>
            <w:tcW w:w="992" w:type="dxa"/>
            <w:tcBorders>
              <w:top w:val="nil"/>
              <w:left w:val="nil"/>
              <w:bottom w:val="single" w:sz="4" w:space="0" w:color="auto"/>
              <w:right w:val="single" w:sz="4" w:space="0" w:color="auto"/>
            </w:tcBorders>
            <w:noWrap/>
            <w:vAlign w:val="center"/>
          </w:tcPr>
          <w:p w14:paraId="014F7015" w14:textId="2A534F51" w:rsidR="001B1A3C" w:rsidRPr="000702B0" w:rsidRDefault="001B1A3C" w:rsidP="001B1A3C">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5F8B92EB" w14:textId="1DF4C070" w:rsidR="001B1A3C" w:rsidRPr="000702B0" w:rsidRDefault="001B1A3C" w:rsidP="001B1A3C">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~4</w:t>
            </w:r>
          </w:p>
        </w:tc>
      </w:tr>
      <w:tr w:rsidR="001B1A3C" w:rsidRPr="000702B0" w14:paraId="3155A35B" w14:textId="77777777" w:rsidTr="00BB7C34">
        <w:trPr>
          <w:trHeight w:val="255"/>
        </w:trPr>
        <w:tc>
          <w:tcPr>
            <w:tcW w:w="959" w:type="dxa"/>
            <w:tcBorders>
              <w:top w:val="nil"/>
              <w:left w:val="single" w:sz="4" w:space="0" w:color="auto"/>
              <w:bottom w:val="single" w:sz="4" w:space="0" w:color="auto"/>
              <w:right w:val="single" w:sz="4" w:space="0" w:color="auto"/>
            </w:tcBorders>
            <w:noWrap/>
            <w:vAlign w:val="center"/>
          </w:tcPr>
          <w:p w14:paraId="423CF8EE" w14:textId="21E11C4A" w:rsidR="001B1A3C" w:rsidRPr="000702B0" w:rsidRDefault="001B1A3C" w:rsidP="001B1A3C">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8</w:t>
            </w:r>
          </w:p>
        </w:tc>
        <w:tc>
          <w:tcPr>
            <w:tcW w:w="6270" w:type="dxa"/>
            <w:tcBorders>
              <w:top w:val="nil"/>
              <w:left w:val="nil"/>
              <w:bottom w:val="single" w:sz="4" w:space="0" w:color="auto"/>
              <w:right w:val="single" w:sz="4" w:space="0" w:color="auto"/>
            </w:tcBorders>
            <w:noWrap/>
          </w:tcPr>
          <w:p w14:paraId="3826A30B" w14:textId="363C162B" w:rsidR="001B1A3C" w:rsidRPr="000702B0" w:rsidRDefault="001B1A3C" w:rsidP="001B1A3C">
            <w:pPr>
              <w:spacing w:after="0" w:line="240" w:lineRule="auto"/>
              <w:rPr>
                <w:rFonts w:eastAsia="Times New Roman" w:cstheme="minorHAnsi"/>
                <w:sz w:val="24"/>
                <w:szCs w:val="24"/>
                <w:lang w:eastAsia="lt-LT"/>
              </w:rPr>
            </w:pPr>
            <w:r w:rsidRPr="000702B0">
              <w:rPr>
                <w:rStyle w:val="normaltextrun"/>
                <w:rFonts w:cstheme="minorHAnsi"/>
                <w:sz w:val="24"/>
                <w:szCs w:val="24"/>
              </w:rPr>
              <w:t>Praėjimo kontrolės kortelės/žetonai</w:t>
            </w:r>
          </w:p>
        </w:tc>
        <w:tc>
          <w:tcPr>
            <w:tcW w:w="992" w:type="dxa"/>
            <w:tcBorders>
              <w:top w:val="nil"/>
              <w:left w:val="nil"/>
              <w:bottom w:val="single" w:sz="4" w:space="0" w:color="auto"/>
              <w:right w:val="single" w:sz="4" w:space="0" w:color="auto"/>
            </w:tcBorders>
            <w:noWrap/>
          </w:tcPr>
          <w:p w14:paraId="3D49BC01" w14:textId="3A2B432B" w:rsidR="001B1A3C" w:rsidRPr="000702B0" w:rsidRDefault="001B1A3C" w:rsidP="001B1A3C">
            <w:pPr>
              <w:spacing w:after="0" w:line="240" w:lineRule="auto"/>
              <w:jc w:val="center"/>
              <w:rPr>
                <w:rFonts w:eastAsia="Times New Roman" w:cstheme="minorHAnsi"/>
                <w:sz w:val="24"/>
                <w:szCs w:val="24"/>
                <w:lang w:eastAsia="lt-LT"/>
              </w:rPr>
            </w:pPr>
            <w:proofErr w:type="spellStart"/>
            <w:r w:rsidRPr="000702B0">
              <w:rPr>
                <w:rStyle w:val="normaltextrun"/>
                <w:rFonts w:cstheme="minorHAnsi"/>
                <w:sz w:val="24"/>
                <w:szCs w:val="24"/>
                <w:lang w:val="en-US"/>
              </w:rPr>
              <w:t>vnt</w:t>
            </w:r>
            <w:proofErr w:type="spellEnd"/>
            <w:r w:rsidRPr="000702B0">
              <w:rPr>
                <w:rStyle w:val="normaltextrun"/>
                <w:rFonts w:cstheme="minorHAnsi"/>
                <w:sz w:val="24"/>
                <w:szCs w:val="24"/>
                <w:lang w:val="en-US"/>
              </w:rPr>
              <w:t>.</w:t>
            </w:r>
            <w:r w:rsidRPr="000702B0">
              <w:rPr>
                <w:rStyle w:val="eop"/>
                <w:rFonts w:cstheme="minorHAnsi"/>
                <w:sz w:val="24"/>
                <w:szCs w:val="24"/>
              </w:rPr>
              <w:t> </w:t>
            </w:r>
          </w:p>
        </w:tc>
        <w:tc>
          <w:tcPr>
            <w:tcW w:w="925" w:type="dxa"/>
            <w:tcBorders>
              <w:top w:val="nil"/>
              <w:left w:val="nil"/>
              <w:bottom w:val="single" w:sz="4" w:space="0" w:color="auto"/>
              <w:right w:val="single" w:sz="4" w:space="0" w:color="auto"/>
            </w:tcBorders>
            <w:noWrap/>
          </w:tcPr>
          <w:p w14:paraId="50BE587D" w14:textId="338752E0" w:rsidR="001B1A3C" w:rsidRPr="000702B0" w:rsidRDefault="001B1A3C" w:rsidP="001B1A3C">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sz w:val="24"/>
                <w:szCs w:val="24"/>
                <w:lang w:val="en-US"/>
              </w:rPr>
              <w:t>40</w:t>
            </w:r>
            <w:r w:rsidRPr="000702B0">
              <w:rPr>
                <w:rStyle w:val="eop"/>
                <w:rFonts w:cstheme="minorHAnsi"/>
                <w:sz w:val="24"/>
                <w:szCs w:val="24"/>
              </w:rPr>
              <w:t> </w:t>
            </w:r>
          </w:p>
        </w:tc>
      </w:tr>
      <w:tr w:rsidR="001B1A3C" w:rsidRPr="000702B0" w14:paraId="4AE076EE" w14:textId="77777777" w:rsidTr="00AF4DF8">
        <w:trPr>
          <w:trHeight w:val="255"/>
        </w:trPr>
        <w:tc>
          <w:tcPr>
            <w:tcW w:w="959" w:type="dxa"/>
            <w:tcBorders>
              <w:top w:val="nil"/>
              <w:left w:val="single" w:sz="4" w:space="0" w:color="auto"/>
              <w:bottom w:val="single" w:sz="4" w:space="0" w:color="auto"/>
              <w:right w:val="single" w:sz="4" w:space="0" w:color="auto"/>
            </w:tcBorders>
            <w:noWrap/>
            <w:vAlign w:val="center"/>
          </w:tcPr>
          <w:p w14:paraId="768D5DB6" w14:textId="5BC4CA33" w:rsidR="001B1A3C" w:rsidRPr="000702B0" w:rsidRDefault="001B1A3C" w:rsidP="001B1A3C">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9</w:t>
            </w:r>
          </w:p>
        </w:tc>
        <w:tc>
          <w:tcPr>
            <w:tcW w:w="6270" w:type="dxa"/>
            <w:tcBorders>
              <w:top w:val="nil"/>
              <w:left w:val="nil"/>
              <w:bottom w:val="single" w:sz="4" w:space="0" w:color="auto"/>
              <w:right w:val="single" w:sz="4" w:space="0" w:color="auto"/>
            </w:tcBorders>
            <w:noWrap/>
            <w:vAlign w:val="center"/>
          </w:tcPr>
          <w:p w14:paraId="2850FD1D" w14:textId="62E848C6" w:rsidR="001B1A3C" w:rsidRPr="000702B0" w:rsidRDefault="001B1A3C" w:rsidP="001B1A3C">
            <w:pPr>
              <w:spacing w:after="0" w:line="240" w:lineRule="auto"/>
              <w:rPr>
                <w:rStyle w:val="normaltextrun"/>
                <w:rFonts w:cstheme="minorHAnsi"/>
                <w:sz w:val="24"/>
                <w:szCs w:val="24"/>
              </w:rPr>
            </w:pPr>
            <w:r w:rsidRPr="000702B0">
              <w:rPr>
                <w:rFonts w:eastAsia="Times New Roman" w:cstheme="minorHAnsi"/>
                <w:sz w:val="24"/>
                <w:szCs w:val="24"/>
                <w:lang w:eastAsia="lt-LT"/>
              </w:rPr>
              <w:t xml:space="preserve">Instaliacinės medžiagos, </w:t>
            </w:r>
            <w:r w:rsidR="00156058" w:rsidRPr="000702B0">
              <w:rPr>
                <w:rFonts w:eastAsia="Times New Roman" w:cstheme="minorHAnsi"/>
                <w:sz w:val="24"/>
                <w:szCs w:val="24"/>
                <w:lang w:eastAsia="lt-LT"/>
              </w:rPr>
              <w:t xml:space="preserve">metalinės </w:t>
            </w:r>
            <w:r w:rsidR="00890EBA" w:rsidRPr="000702B0">
              <w:rPr>
                <w:rFonts w:eastAsia="Times New Roman" w:cstheme="minorHAnsi"/>
                <w:sz w:val="24"/>
                <w:szCs w:val="24"/>
                <w:lang w:eastAsia="lt-LT"/>
              </w:rPr>
              <w:t xml:space="preserve">ar plastikinės </w:t>
            </w:r>
            <w:r w:rsidR="00156058" w:rsidRPr="000702B0">
              <w:rPr>
                <w:rFonts w:eastAsia="Times New Roman" w:cstheme="minorHAnsi"/>
                <w:sz w:val="24"/>
                <w:szCs w:val="24"/>
                <w:lang w:eastAsia="lt-LT"/>
              </w:rPr>
              <w:t>dėžutės</w:t>
            </w:r>
            <w:r w:rsidR="00890EBA" w:rsidRPr="000702B0">
              <w:rPr>
                <w:rFonts w:eastAsia="Times New Roman" w:cstheme="minorHAnsi"/>
                <w:sz w:val="24"/>
                <w:szCs w:val="24"/>
                <w:lang w:eastAsia="lt-LT"/>
              </w:rPr>
              <w:t xml:space="preserve">, </w:t>
            </w:r>
            <w:r w:rsidRPr="000702B0">
              <w:rPr>
                <w:rFonts w:eastAsia="Times New Roman" w:cstheme="minorHAnsi"/>
                <w:sz w:val="24"/>
                <w:szCs w:val="24"/>
                <w:lang w:eastAsia="lt-LT"/>
              </w:rPr>
              <w:t>kabeliai, loveliai, papildomos smulkios ir apdailos medžiagos</w:t>
            </w:r>
          </w:p>
        </w:tc>
        <w:tc>
          <w:tcPr>
            <w:tcW w:w="992" w:type="dxa"/>
            <w:tcBorders>
              <w:top w:val="nil"/>
              <w:left w:val="nil"/>
              <w:bottom w:val="single" w:sz="4" w:space="0" w:color="auto"/>
              <w:right w:val="single" w:sz="4" w:space="0" w:color="auto"/>
            </w:tcBorders>
            <w:noWrap/>
            <w:vAlign w:val="center"/>
          </w:tcPr>
          <w:p w14:paraId="460B0DE3" w14:textId="2447D293" w:rsidR="001B1A3C" w:rsidRPr="000702B0" w:rsidRDefault="001B1A3C" w:rsidP="001B1A3C">
            <w:pPr>
              <w:spacing w:after="0" w:line="240" w:lineRule="auto"/>
              <w:jc w:val="center"/>
              <w:rPr>
                <w:rStyle w:val="normaltextrun"/>
                <w:rFonts w:cstheme="minorHAnsi"/>
                <w:sz w:val="24"/>
                <w:szCs w:val="24"/>
                <w:lang w:val="en-US"/>
              </w:rPr>
            </w:pPr>
            <w:proofErr w:type="spellStart"/>
            <w:r w:rsidRPr="000702B0">
              <w:rPr>
                <w:rFonts w:eastAsia="Times New Roman" w:cstheme="minorHAnsi"/>
                <w:sz w:val="24"/>
                <w:szCs w:val="24"/>
                <w:lang w:eastAsia="lt-LT"/>
              </w:rPr>
              <w:t>kompl</w:t>
            </w:r>
            <w:proofErr w:type="spellEnd"/>
            <w:r w:rsidRPr="000702B0">
              <w:rPr>
                <w:rFonts w:eastAsia="Times New Roman" w:cstheme="minorHAnsi"/>
                <w:sz w:val="24"/>
                <w:szCs w:val="24"/>
                <w:lang w:eastAsia="lt-LT"/>
              </w:rPr>
              <w:t>.</w:t>
            </w:r>
          </w:p>
        </w:tc>
        <w:tc>
          <w:tcPr>
            <w:tcW w:w="925" w:type="dxa"/>
            <w:tcBorders>
              <w:top w:val="nil"/>
              <w:left w:val="nil"/>
              <w:bottom w:val="single" w:sz="4" w:space="0" w:color="auto"/>
              <w:right w:val="single" w:sz="4" w:space="0" w:color="auto"/>
            </w:tcBorders>
            <w:noWrap/>
            <w:vAlign w:val="center"/>
          </w:tcPr>
          <w:p w14:paraId="31209AD4" w14:textId="72661728" w:rsidR="001B1A3C" w:rsidRPr="000702B0" w:rsidRDefault="001B1A3C" w:rsidP="001B1A3C">
            <w:pPr>
              <w:spacing w:after="0" w:line="240" w:lineRule="auto"/>
              <w:jc w:val="center"/>
              <w:rPr>
                <w:rStyle w:val="normaltextrun"/>
                <w:rFonts w:cstheme="minorHAnsi"/>
                <w:sz w:val="24"/>
                <w:szCs w:val="24"/>
                <w:lang w:val="en-US"/>
              </w:rPr>
            </w:pPr>
            <w:r w:rsidRPr="000702B0">
              <w:rPr>
                <w:rFonts w:eastAsia="Times New Roman" w:cstheme="minorHAnsi"/>
                <w:sz w:val="24"/>
                <w:szCs w:val="24"/>
                <w:lang w:eastAsia="lt-LT"/>
              </w:rPr>
              <w:t>1</w:t>
            </w:r>
          </w:p>
        </w:tc>
      </w:tr>
      <w:tr w:rsidR="001B1A3C" w:rsidRPr="000702B0" w14:paraId="37BEB7B7" w14:textId="77777777" w:rsidTr="00AF4DF8">
        <w:trPr>
          <w:trHeight w:val="255"/>
        </w:trPr>
        <w:tc>
          <w:tcPr>
            <w:tcW w:w="959" w:type="dxa"/>
            <w:tcBorders>
              <w:top w:val="nil"/>
              <w:left w:val="single" w:sz="4" w:space="0" w:color="auto"/>
              <w:bottom w:val="single" w:sz="4" w:space="0" w:color="auto"/>
              <w:right w:val="single" w:sz="4" w:space="0" w:color="auto"/>
            </w:tcBorders>
            <w:noWrap/>
            <w:vAlign w:val="center"/>
          </w:tcPr>
          <w:p w14:paraId="6775C52C" w14:textId="09C29DDE" w:rsidR="001B1A3C" w:rsidRPr="000702B0" w:rsidRDefault="001B1A3C" w:rsidP="001B1A3C">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10</w:t>
            </w:r>
          </w:p>
        </w:tc>
        <w:tc>
          <w:tcPr>
            <w:tcW w:w="6270" w:type="dxa"/>
            <w:tcBorders>
              <w:top w:val="nil"/>
              <w:left w:val="nil"/>
              <w:bottom w:val="single" w:sz="4" w:space="0" w:color="auto"/>
              <w:right w:val="single" w:sz="4" w:space="0" w:color="auto"/>
            </w:tcBorders>
            <w:noWrap/>
            <w:vAlign w:val="center"/>
          </w:tcPr>
          <w:p w14:paraId="2C1A2884" w14:textId="51935DDB" w:rsidR="001B1A3C" w:rsidRPr="000702B0" w:rsidRDefault="001B1A3C" w:rsidP="001B1A3C">
            <w:pPr>
              <w:spacing w:after="0" w:line="240" w:lineRule="auto"/>
              <w:rPr>
                <w:rStyle w:val="normaltextrun"/>
                <w:rFonts w:cstheme="minorHAnsi"/>
                <w:sz w:val="24"/>
                <w:szCs w:val="24"/>
              </w:rPr>
            </w:pPr>
            <w:r w:rsidRPr="000702B0">
              <w:rPr>
                <w:rFonts w:eastAsia="Times New Roman" w:cstheme="minorHAnsi"/>
                <w:sz w:val="24"/>
                <w:szCs w:val="24"/>
                <w:lang w:eastAsia="lt-LT"/>
              </w:rPr>
              <w:t>Sistemų montavimo, testavimo, derinimo, prijungimo prie pastato elektros tinklo, konfigūravimo darbai</w:t>
            </w:r>
          </w:p>
        </w:tc>
        <w:tc>
          <w:tcPr>
            <w:tcW w:w="992" w:type="dxa"/>
            <w:tcBorders>
              <w:top w:val="nil"/>
              <w:left w:val="nil"/>
              <w:bottom w:val="single" w:sz="4" w:space="0" w:color="auto"/>
              <w:right w:val="single" w:sz="4" w:space="0" w:color="auto"/>
            </w:tcBorders>
            <w:noWrap/>
            <w:vAlign w:val="center"/>
          </w:tcPr>
          <w:p w14:paraId="02910947" w14:textId="1D846C02" w:rsidR="001B1A3C" w:rsidRPr="000702B0" w:rsidRDefault="001B1A3C" w:rsidP="001B1A3C">
            <w:pPr>
              <w:spacing w:after="0" w:line="240" w:lineRule="auto"/>
              <w:jc w:val="center"/>
              <w:rPr>
                <w:rStyle w:val="normaltextrun"/>
                <w:rFonts w:cstheme="minorHAnsi"/>
                <w:sz w:val="24"/>
                <w:szCs w:val="24"/>
                <w:lang w:val="en-US"/>
              </w:rPr>
            </w:pPr>
            <w:proofErr w:type="spellStart"/>
            <w:r w:rsidRPr="000702B0">
              <w:rPr>
                <w:rFonts w:eastAsia="Times New Roman" w:cstheme="minorHAnsi"/>
                <w:sz w:val="24"/>
                <w:szCs w:val="24"/>
                <w:lang w:eastAsia="lt-LT"/>
              </w:rPr>
              <w:t>kompl</w:t>
            </w:r>
            <w:proofErr w:type="spellEnd"/>
            <w:r w:rsidRPr="000702B0">
              <w:rPr>
                <w:rFonts w:eastAsia="Times New Roman" w:cstheme="minorHAnsi"/>
                <w:sz w:val="24"/>
                <w:szCs w:val="24"/>
                <w:lang w:eastAsia="lt-LT"/>
              </w:rPr>
              <w:t>.</w:t>
            </w:r>
          </w:p>
        </w:tc>
        <w:tc>
          <w:tcPr>
            <w:tcW w:w="925" w:type="dxa"/>
            <w:tcBorders>
              <w:top w:val="nil"/>
              <w:left w:val="nil"/>
              <w:bottom w:val="single" w:sz="4" w:space="0" w:color="auto"/>
              <w:right w:val="single" w:sz="4" w:space="0" w:color="auto"/>
            </w:tcBorders>
            <w:noWrap/>
            <w:vAlign w:val="center"/>
          </w:tcPr>
          <w:p w14:paraId="111D9A8C" w14:textId="7C304D35" w:rsidR="001B1A3C" w:rsidRPr="000702B0" w:rsidRDefault="001B1A3C" w:rsidP="001B1A3C">
            <w:pPr>
              <w:spacing w:after="0" w:line="240" w:lineRule="auto"/>
              <w:jc w:val="center"/>
              <w:rPr>
                <w:rStyle w:val="normaltextrun"/>
                <w:rFonts w:cstheme="minorHAnsi"/>
                <w:sz w:val="24"/>
                <w:szCs w:val="24"/>
                <w:lang w:val="en-US"/>
              </w:rPr>
            </w:pPr>
            <w:r w:rsidRPr="000702B0">
              <w:rPr>
                <w:rFonts w:eastAsia="Times New Roman" w:cstheme="minorHAnsi"/>
                <w:sz w:val="24"/>
                <w:szCs w:val="24"/>
                <w:lang w:eastAsia="lt-LT"/>
              </w:rPr>
              <w:t>1</w:t>
            </w:r>
          </w:p>
        </w:tc>
      </w:tr>
      <w:tr w:rsidR="002B4813" w:rsidRPr="000702B0" w14:paraId="381C1DAE" w14:textId="77777777" w:rsidTr="0068346E">
        <w:trPr>
          <w:trHeight w:val="255"/>
        </w:trPr>
        <w:tc>
          <w:tcPr>
            <w:tcW w:w="959" w:type="dxa"/>
            <w:tcBorders>
              <w:top w:val="nil"/>
              <w:left w:val="single" w:sz="4" w:space="0" w:color="auto"/>
              <w:bottom w:val="single" w:sz="4" w:space="0" w:color="auto"/>
              <w:right w:val="single" w:sz="4" w:space="0" w:color="auto"/>
            </w:tcBorders>
            <w:noWrap/>
            <w:vAlign w:val="center"/>
          </w:tcPr>
          <w:p w14:paraId="0E41CD0C" w14:textId="2E93726D" w:rsidR="002B4813" w:rsidRPr="000702B0" w:rsidRDefault="002B4813"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11</w:t>
            </w:r>
          </w:p>
        </w:tc>
        <w:tc>
          <w:tcPr>
            <w:tcW w:w="6270" w:type="dxa"/>
            <w:tcBorders>
              <w:top w:val="nil"/>
              <w:left w:val="nil"/>
              <w:bottom w:val="single" w:sz="4" w:space="0" w:color="auto"/>
              <w:right w:val="single" w:sz="4" w:space="0" w:color="auto"/>
            </w:tcBorders>
            <w:noWrap/>
            <w:vAlign w:val="center"/>
          </w:tcPr>
          <w:p w14:paraId="0D6400EE" w14:textId="13A4BA84" w:rsidR="002B4813" w:rsidRPr="000702B0" w:rsidRDefault="002B4813" w:rsidP="002B4813">
            <w:pPr>
              <w:spacing w:after="0" w:line="240" w:lineRule="auto"/>
              <w:rPr>
                <w:rStyle w:val="normaltextrun"/>
                <w:rFonts w:cstheme="minorHAnsi"/>
                <w:sz w:val="24"/>
                <w:szCs w:val="24"/>
              </w:rPr>
            </w:pPr>
            <w:r w:rsidRPr="000702B0">
              <w:rPr>
                <w:rFonts w:eastAsia="Times New Roman" w:cstheme="minorHAnsi"/>
                <w:sz w:val="24"/>
                <w:szCs w:val="24"/>
                <w:lang w:eastAsia="lt-LT"/>
              </w:rPr>
              <w:t>Senosios įrangos ir jos dalių demontavimas ir utilizavimas bei išprogramavimas</w:t>
            </w:r>
          </w:p>
        </w:tc>
        <w:tc>
          <w:tcPr>
            <w:tcW w:w="992" w:type="dxa"/>
            <w:tcBorders>
              <w:top w:val="nil"/>
              <w:left w:val="nil"/>
              <w:bottom w:val="single" w:sz="4" w:space="0" w:color="auto"/>
              <w:right w:val="single" w:sz="4" w:space="0" w:color="auto"/>
            </w:tcBorders>
            <w:noWrap/>
            <w:vAlign w:val="center"/>
          </w:tcPr>
          <w:p w14:paraId="50846D72" w14:textId="7BAD025A" w:rsidR="002B4813" w:rsidRPr="000702B0" w:rsidRDefault="002B4813" w:rsidP="002B4813">
            <w:pPr>
              <w:spacing w:after="0" w:line="240" w:lineRule="auto"/>
              <w:jc w:val="center"/>
              <w:rPr>
                <w:rStyle w:val="normaltextrun"/>
                <w:rFonts w:cstheme="minorHAnsi"/>
                <w:sz w:val="24"/>
                <w:szCs w:val="24"/>
                <w:lang w:val="en-US"/>
              </w:rPr>
            </w:pPr>
            <w:proofErr w:type="spellStart"/>
            <w:r w:rsidRPr="000702B0">
              <w:rPr>
                <w:rFonts w:eastAsia="Times New Roman" w:cstheme="minorHAnsi"/>
                <w:sz w:val="24"/>
                <w:szCs w:val="24"/>
                <w:lang w:eastAsia="lt-LT"/>
              </w:rPr>
              <w:t>kompl</w:t>
            </w:r>
            <w:proofErr w:type="spellEnd"/>
            <w:r w:rsidRPr="000702B0">
              <w:rPr>
                <w:rFonts w:eastAsia="Times New Roman" w:cstheme="minorHAnsi"/>
                <w:sz w:val="24"/>
                <w:szCs w:val="24"/>
                <w:lang w:eastAsia="lt-LT"/>
              </w:rPr>
              <w:t>.</w:t>
            </w:r>
          </w:p>
        </w:tc>
        <w:tc>
          <w:tcPr>
            <w:tcW w:w="925" w:type="dxa"/>
            <w:tcBorders>
              <w:top w:val="nil"/>
              <w:left w:val="nil"/>
              <w:bottom w:val="single" w:sz="4" w:space="0" w:color="auto"/>
              <w:right w:val="single" w:sz="4" w:space="0" w:color="auto"/>
            </w:tcBorders>
            <w:noWrap/>
            <w:vAlign w:val="center"/>
          </w:tcPr>
          <w:p w14:paraId="03679718" w14:textId="374042AA" w:rsidR="002B4813" w:rsidRPr="000702B0" w:rsidRDefault="002B4813" w:rsidP="002B4813">
            <w:pPr>
              <w:spacing w:after="0" w:line="240" w:lineRule="auto"/>
              <w:jc w:val="center"/>
              <w:rPr>
                <w:rStyle w:val="normaltextrun"/>
                <w:rFonts w:cstheme="minorHAnsi"/>
                <w:sz w:val="24"/>
                <w:szCs w:val="24"/>
                <w:lang w:val="en-US"/>
              </w:rPr>
            </w:pPr>
            <w:r w:rsidRPr="000702B0">
              <w:rPr>
                <w:rFonts w:eastAsia="Times New Roman" w:cstheme="minorHAnsi"/>
                <w:sz w:val="24"/>
                <w:szCs w:val="24"/>
                <w:lang w:eastAsia="lt-LT"/>
              </w:rPr>
              <w:t>1</w:t>
            </w:r>
          </w:p>
        </w:tc>
      </w:tr>
      <w:tr w:rsidR="002B4813" w:rsidRPr="000702B0" w14:paraId="7550A308" w14:textId="77777777" w:rsidTr="0068346E">
        <w:trPr>
          <w:trHeight w:val="255"/>
        </w:trPr>
        <w:tc>
          <w:tcPr>
            <w:tcW w:w="959" w:type="dxa"/>
            <w:tcBorders>
              <w:top w:val="nil"/>
              <w:left w:val="single" w:sz="4" w:space="0" w:color="auto"/>
              <w:bottom w:val="single" w:sz="4" w:space="0" w:color="auto"/>
              <w:right w:val="single" w:sz="4" w:space="0" w:color="auto"/>
            </w:tcBorders>
            <w:noWrap/>
            <w:vAlign w:val="center"/>
          </w:tcPr>
          <w:p w14:paraId="18ED4902" w14:textId="429DBD83" w:rsidR="002B4813" w:rsidRPr="000702B0" w:rsidRDefault="002B4813"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12</w:t>
            </w:r>
          </w:p>
        </w:tc>
        <w:tc>
          <w:tcPr>
            <w:tcW w:w="6270" w:type="dxa"/>
            <w:tcBorders>
              <w:top w:val="nil"/>
              <w:left w:val="nil"/>
              <w:bottom w:val="single" w:sz="4" w:space="0" w:color="auto"/>
              <w:right w:val="single" w:sz="4" w:space="0" w:color="auto"/>
            </w:tcBorders>
            <w:noWrap/>
            <w:vAlign w:val="center"/>
          </w:tcPr>
          <w:p w14:paraId="621695FC" w14:textId="374A32EC" w:rsidR="002B4813" w:rsidRPr="000702B0" w:rsidRDefault="002B4813" w:rsidP="002B4813">
            <w:pPr>
              <w:spacing w:after="0" w:line="240" w:lineRule="auto"/>
              <w:rPr>
                <w:rStyle w:val="normaltextrun"/>
                <w:rFonts w:cstheme="minorHAnsi"/>
                <w:sz w:val="24"/>
                <w:szCs w:val="24"/>
              </w:rPr>
            </w:pPr>
            <w:r w:rsidRPr="000702B0">
              <w:rPr>
                <w:rFonts w:eastAsia="Times New Roman" w:cstheme="minorHAnsi"/>
                <w:sz w:val="24"/>
                <w:szCs w:val="24"/>
                <w:lang w:eastAsia="lt-LT"/>
              </w:rPr>
              <w:t>Apdailos atlikimas aplink demontuotą įrangą</w:t>
            </w:r>
          </w:p>
        </w:tc>
        <w:tc>
          <w:tcPr>
            <w:tcW w:w="992" w:type="dxa"/>
            <w:tcBorders>
              <w:top w:val="nil"/>
              <w:left w:val="nil"/>
              <w:bottom w:val="single" w:sz="4" w:space="0" w:color="auto"/>
              <w:right w:val="single" w:sz="4" w:space="0" w:color="auto"/>
            </w:tcBorders>
            <w:noWrap/>
            <w:vAlign w:val="center"/>
          </w:tcPr>
          <w:p w14:paraId="1784D099" w14:textId="3490664B" w:rsidR="002B4813" w:rsidRPr="000702B0" w:rsidRDefault="002B4813" w:rsidP="002B4813">
            <w:pPr>
              <w:spacing w:after="0" w:line="240" w:lineRule="auto"/>
              <w:jc w:val="center"/>
              <w:rPr>
                <w:rStyle w:val="normaltextrun"/>
                <w:rFonts w:cstheme="minorHAnsi"/>
                <w:sz w:val="24"/>
                <w:szCs w:val="24"/>
                <w:lang w:val="en-US"/>
              </w:rPr>
            </w:pPr>
            <w:proofErr w:type="spellStart"/>
            <w:r w:rsidRPr="000702B0">
              <w:rPr>
                <w:rFonts w:eastAsia="Times New Roman" w:cstheme="minorHAnsi"/>
                <w:sz w:val="24"/>
                <w:szCs w:val="24"/>
                <w:lang w:eastAsia="lt-LT"/>
              </w:rPr>
              <w:t>Kompl</w:t>
            </w:r>
            <w:proofErr w:type="spellEnd"/>
            <w:r w:rsidRPr="000702B0">
              <w:rPr>
                <w:rFonts w:eastAsia="Times New Roman" w:cstheme="minorHAnsi"/>
                <w:sz w:val="24"/>
                <w:szCs w:val="24"/>
                <w:lang w:eastAsia="lt-LT"/>
              </w:rPr>
              <w:t>.</w:t>
            </w:r>
          </w:p>
        </w:tc>
        <w:tc>
          <w:tcPr>
            <w:tcW w:w="925" w:type="dxa"/>
            <w:tcBorders>
              <w:top w:val="nil"/>
              <w:left w:val="nil"/>
              <w:bottom w:val="single" w:sz="4" w:space="0" w:color="auto"/>
              <w:right w:val="single" w:sz="4" w:space="0" w:color="auto"/>
            </w:tcBorders>
            <w:noWrap/>
            <w:vAlign w:val="center"/>
          </w:tcPr>
          <w:p w14:paraId="5D432E36" w14:textId="22B12DEE" w:rsidR="002B4813" w:rsidRPr="000702B0" w:rsidRDefault="002B4813" w:rsidP="002B4813">
            <w:pPr>
              <w:spacing w:after="0" w:line="240" w:lineRule="auto"/>
              <w:jc w:val="center"/>
              <w:rPr>
                <w:rStyle w:val="normaltextrun"/>
                <w:rFonts w:cstheme="minorHAnsi"/>
                <w:sz w:val="24"/>
                <w:szCs w:val="24"/>
                <w:lang w:val="en-US"/>
              </w:rPr>
            </w:pPr>
            <w:r w:rsidRPr="000702B0">
              <w:rPr>
                <w:rFonts w:eastAsia="Times New Roman" w:cstheme="minorHAnsi"/>
                <w:sz w:val="24"/>
                <w:szCs w:val="24"/>
                <w:lang w:eastAsia="lt-LT"/>
              </w:rPr>
              <w:t>1</w:t>
            </w:r>
          </w:p>
        </w:tc>
      </w:tr>
      <w:tr w:rsidR="0068785A" w:rsidRPr="000702B0" w14:paraId="4A5C3B77" w14:textId="77777777" w:rsidTr="008C0812">
        <w:trPr>
          <w:trHeight w:val="255"/>
        </w:trPr>
        <w:tc>
          <w:tcPr>
            <w:tcW w:w="9146" w:type="dxa"/>
            <w:gridSpan w:val="4"/>
            <w:tcBorders>
              <w:top w:val="nil"/>
              <w:left w:val="single" w:sz="4" w:space="0" w:color="auto"/>
              <w:bottom w:val="single" w:sz="4" w:space="0" w:color="auto"/>
              <w:right w:val="single" w:sz="4" w:space="0" w:color="auto"/>
            </w:tcBorders>
            <w:noWrap/>
            <w:vAlign w:val="center"/>
          </w:tcPr>
          <w:p w14:paraId="1F097F10" w14:textId="1819E439" w:rsidR="0068785A" w:rsidRPr="000702B0" w:rsidRDefault="0068785A" w:rsidP="0068785A">
            <w:pPr>
              <w:spacing w:after="0" w:line="240" w:lineRule="auto"/>
              <w:jc w:val="center"/>
              <w:rPr>
                <w:rStyle w:val="normaltextrun"/>
                <w:rFonts w:cstheme="minorHAnsi"/>
                <w:sz w:val="24"/>
                <w:szCs w:val="24"/>
                <w:lang w:val="pt-BR"/>
              </w:rPr>
            </w:pPr>
            <w:r w:rsidRPr="000702B0">
              <w:rPr>
                <w:rFonts w:eastAsia="Times New Roman" w:cstheme="minorHAnsi"/>
                <w:b/>
                <w:bCs/>
                <w:sz w:val="24"/>
                <w:szCs w:val="24"/>
                <w:lang w:eastAsia="lt-LT"/>
              </w:rPr>
              <w:t>Praėjimo kontrolės sistema Vydūno g. 7A, Kuršėnai, Šiaulių r.</w:t>
            </w:r>
          </w:p>
        </w:tc>
      </w:tr>
      <w:tr w:rsidR="002B4813" w:rsidRPr="000702B0" w14:paraId="4C0FF3D1" w14:textId="77777777" w:rsidTr="00684027">
        <w:trPr>
          <w:trHeight w:val="255"/>
        </w:trPr>
        <w:tc>
          <w:tcPr>
            <w:tcW w:w="959" w:type="dxa"/>
            <w:tcBorders>
              <w:top w:val="nil"/>
              <w:left w:val="single" w:sz="4" w:space="0" w:color="auto"/>
              <w:bottom w:val="single" w:sz="4" w:space="0" w:color="auto"/>
              <w:right w:val="single" w:sz="4" w:space="0" w:color="auto"/>
            </w:tcBorders>
            <w:noWrap/>
            <w:vAlign w:val="center"/>
          </w:tcPr>
          <w:p w14:paraId="7264E6AE" w14:textId="27204370" w:rsidR="002B4813" w:rsidRPr="000702B0" w:rsidRDefault="002B4813"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p>
        </w:tc>
        <w:tc>
          <w:tcPr>
            <w:tcW w:w="6270" w:type="dxa"/>
            <w:tcBorders>
              <w:top w:val="nil"/>
              <w:left w:val="nil"/>
              <w:bottom w:val="single" w:sz="4" w:space="0" w:color="auto"/>
              <w:right w:val="single" w:sz="4" w:space="0" w:color="auto"/>
            </w:tcBorders>
            <w:noWrap/>
            <w:vAlign w:val="center"/>
          </w:tcPr>
          <w:p w14:paraId="23F2A071" w14:textId="1BC7F050" w:rsidR="002B4813" w:rsidRPr="000702B0" w:rsidRDefault="002B4813" w:rsidP="002B4813">
            <w:pPr>
              <w:spacing w:after="0" w:line="240" w:lineRule="auto"/>
              <w:rPr>
                <w:rStyle w:val="normaltextrun"/>
                <w:rFonts w:cstheme="minorHAnsi"/>
                <w:sz w:val="24"/>
                <w:szCs w:val="24"/>
              </w:rPr>
            </w:pPr>
            <w:r w:rsidRPr="000702B0">
              <w:rPr>
                <w:rFonts w:eastAsia="Times New Roman" w:cstheme="minorHAnsi"/>
                <w:sz w:val="24"/>
                <w:szCs w:val="24"/>
                <w:lang w:eastAsia="lt-LT"/>
              </w:rPr>
              <w:t>Praėjimo kontrolės centrinis valdiklis </w:t>
            </w:r>
          </w:p>
        </w:tc>
        <w:tc>
          <w:tcPr>
            <w:tcW w:w="992" w:type="dxa"/>
            <w:tcBorders>
              <w:top w:val="nil"/>
              <w:left w:val="nil"/>
              <w:bottom w:val="single" w:sz="4" w:space="0" w:color="auto"/>
              <w:right w:val="single" w:sz="4" w:space="0" w:color="auto"/>
            </w:tcBorders>
            <w:noWrap/>
            <w:vAlign w:val="center"/>
          </w:tcPr>
          <w:p w14:paraId="2E01D303" w14:textId="605AF19F" w:rsidR="002B4813" w:rsidRPr="000702B0" w:rsidRDefault="002B4813" w:rsidP="002B4813">
            <w:pPr>
              <w:spacing w:after="0" w:line="240" w:lineRule="auto"/>
              <w:jc w:val="center"/>
              <w:rPr>
                <w:rStyle w:val="normaltextrun"/>
                <w:rFonts w:cstheme="minorHAnsi"/>
                <w:sz w:val="24"/>
                <w:szCs w:val="24"/>
                <w:lang w:val="en-US"/>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1708EA44" w14:textId="1BF44252" w:rsidR="002B4813" w:rsidRPr="000702B0" w:rsidRDefault="002B4813" w:rsidP="002B4813">
            <w:pPr>
              <w:spacing w:after="0" w:line="240" w:lineRule="auto"/>
              <w:jc w:val="center"/>
              <w:rPr>
                <w:rStyle w:val="normaltextrun"/>
                <w:rFonts w:cstheme="minorHAnsi"/>
                <w:sz w:val="24"/>
                <w:szCs w:val="24"/>
                <w:lang w:val="en-US"/>
              </w:rPr>
            </w:pPr>
            <w:r w:rsidRPr="000702B0">
              <w:rPr>
                <w:rStyle w:val="normaltextrun"/>
                <w:rFonts w:cstheme="minorHAnsi"/>
                <w:color w:val="000000"/>
                <w:sz w:val="24"/>
                <w:szCs w:val="24"/>
                <w:bdr w:val="none" w:sz="0" w:space="0" w:color="auto" w:frame="1"/>
              </w:rPr>
              <w:t>~1</w:t>
            </w:r>
          </w:p>
        </w:tc>
      </w:tr>
      <w:tr w:rsidR="002B4813" w:rsidRPr="000702B0" w14:paraId="43FE927D" w14:textId="77777777" w:rsidTr="00684027">
        <w:trPr>
          <w:trHeight w:val="255"/>
        </w:trPr>
        <w:tc>
          <w:tcPr>
            <w:tcW w:w="959" w:type="dxa"/>
            <w:tcBorders>
              <w:top w:val="nil"/>
              <w:left w:val="single" w:sz="4" w:space="0" w:color="auto"/>
              <w:bottom w:val="single" w:sz="4" w:space="0" w:color="auto"/>
              <w:right w:val="single" w:sz="4" w:space="0" w:color="auto"/>
            </w:tcBorders>
            <w:noWrap/>
            <w:vAlign w:val="center"/>
          </w:tcPr>
          <w:p w14:paraId="4F467632" w14:textId="04A10A4D" w:rsidR="002B4813" w:rsidRPr="000702B0" w:rsidRDefault="002B4813"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2</w:t>
            </w:r>
          </w:p>
        </w:tc>
        <w:tc>
          <w:tcPr>
            <w:tcW w:w="6270" w:type="dxa"/>
            <w:tcBorders>
              <w:top w:val="nil"/>
              <w:left w:val="nil"/>
              <w:bottom w:val="single" w:sz="4" w:space="0" w:color="auto"/>
              <w:right w:val="single" w:sz="4" w:space="0" w:color="auto"/>
            </w:tcBorders>
            <w:noWrap/>
            <w:vAlign w:val="center"/>
          </w:tcPr>
          <w:p w14:paraId="5D31480F" w14:textId="3114DC87" w:rsidR="002B4813" w:rsidRPr="000702B0" w:rsidRDefault="002B4813" w:rsidP="002B4813">
            <w:pPr>
              <w:spacing w:after="0" w:line="240" w:lineRule="auto"/>
              <w:rPr>
                <w:rStyle w:val="normaltextrun"/>
                <w:rFonts w:cstheme="minorHAnsi"/>
                <w:sz w:val="24"/>
                <w:szCs w:val="24"/>
              </w:rPr>
            </w:pPr>
            <w:r w:rsidRPr="000702B0">
              <w:rPr>
                <w:rFonts w:eastAsia="Times New Roman" w:cstheme="minorHAnsi"/>
                <w:sz w:val="24"/>
                <w:szCs w:val="24"/>
                <w:lang w:eastAsia="lt-LT"/>
              </w:rPr>
              <w:t xml:space="preserve">Durų kontroleris </w:t>
            </w:r>
          </w:p>
        </w:tc>
        <w:tc>
          <w:tcPr>
            <w:tcW w:w="992" w:type="dxa"/>
            <w:tcBorders>
              <w:top w:val="nil"/>
              <w:left w:val="nil"/>
              <w:bottom w:val="single" w:sz="4" w:space="0" w:color="auto"/>
              <w:right w:val="single" w:sz="4" w:space="0" w:color="auto"/>
            </w:tcBorders>
            <w:noWrap/>
            <w:vAlign w:val="center"/>
          </w:tcPr>
          <w:p w14:paraId="46A656DE" w14:textId="085CF57F" w:rsidR="002B4813" w:rsidRPr="000702B0" w:rsidRDefault="002B4813" w:rsidP="002B4813">
            <w:pPr>
              <w:spacing w:after="0" w:line="240" w:lineRule="auto"/>
              <w:jc w:val="center"/>
              <w:rPr>
                <w:rStyle w:val="normaltextrun"/>
                <w:rFonts w:cstheme="minorHAnsi"/>
                <w:sz w:val="24"/>
                <w:szCs w:val="24"/>
                <w:lang w:val="en-US"/>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765F604E" w14:textId="1C8261C8" w:rsidR="002B4813" w:rsidRPr="000702B0" w:rsidRDefault="002B4813" w:rsidP="002B4813">
            <w:pPr>
              <w:spacing w:after="0" w:line="240" w:lineRule="auto"/>
              <w:jc w:val="center"/>
              <w:rPr>
                <w:rStyle w:val="normaltextrun"/>
                <w:rFonts w:cstheme="minorHAnsi"/>
                <w:sz w:val="24"/>
                <w:szCs w:val="24"/>
                <w:lang w:val="en-US"/>
              </w:rPr>
            </w:pPr>
            <w:r w:rsidRPr="000702B0">
              <w:rPr>
                <w:rStyle w:val="normaltextrun"/>
                <w:rFonts w:cstheme="minorHAnsi"/>
                <w:color w:val="000000"/>
                <w:sz w:val="24"/>
                <w:szCs w:val="24"/>
                <w:bdr w:val="none" w:sz="0" w:space="0" w:color="auto" w:frame="1"/>
              </w:rPr>
              <w:t>~1</w:t>
            </w:r>
          </w:p>
        </w:tc>
      </w:tr>
      <w:tr w:rsidR="002B4813" w:rsidRPr="000702B0" w14:paraId="6AFCBFB2" w14:textId="77777777" w:rsidTr="00684027">
        <w:trPr>
          <w:trHeight w:val="255"/>
        </w:trPr>
        <w:tc>
          <w:tcPr>
            <w:tcW w:w="959" w:type="dxa"/>
            <w:tcBorders>
              <w:top w:val="nil"/>
              <w:left w:val="single" w:sz="4" w:space="0" w:color="auto"/>
              <w:bottom w:val="single" w:sz="4" w:space="0" w:color="auto"/>
              <w:right w:val="single" w:sz="4" w:space="0" w:color="auto"/>
            </w:tcBorders>
            <w:noWrap/>
            <w:vAlign w:val="center"/>
          </w:tcPr>
          <w:p w14:paraId="18468C85" w14:textId="295038F1" w:rsidR="002B4813" w:rsidRPr="000702B0" w:rsidRDefault="002B4813"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3</w:t>
            </w:r>
          </w:p>
        </w:tc>
        <w:tc>
          <w:tcPr>
            <w:tcW w:w="6270" w:type="dxa"/>
            <w:tcBorders>
              <w:top w:val="nil"/>
              <w:left w:val="nil"/>
              <w:bottom w:val="single" w:sz="4" w:space="0" w:color="auto"/>
              <w:right w:val="single" w:sz="4" w:space="0" w:color="auto"/>
            </w:tcBorders>
            <w:noWrap/>
            <w:vAlign w:val="center"/>
          </w:tcPr>
          <w:p w14:paraId="65898C40" w14:textId="05A53146" w:rsidR="002B4813" w:rsidRPr="000702B0" w:rsidRDefault="002B4813" w:rsidP="002B4813">
            <w:pPr>
              <w:spacing w:after="0" w:line="240" w:lineRule="auto"/>
              <w:rPr>
                <w:rStyle w:val="normaltextrun"/>
                <w:rFonts w:cstheme="minorHAnsi"/>
                <w:sz w:val="24"/>
                <w:szCs w:val="24"/>
              </w:rPr>
            </w:pPr>
            <w:r w:rsidRPr="000702B0">
              <w:rPr>
                <w:rFonts w:eastAsia="Times New Roman" w:cstheme="minorHAnsi"/>
                <w:sz w:val="24"/>
                <w:szCs w:val="24"/>
                <w:lang w:eastAsia="lt-LT"/>
              </w:rPr>
              <w:t>El. maitinimo šaltinis </w:t>
            </w:r>
          </w:p>
        </w:tc>
        <w:tc>
          <w:tcPr>
            <w:tcW w:w="992" w:type="dxa"/>
            <w:tcBorders>
              <w:top w:val="nil"/>
              <w:left w:val="nil"/>
              <w:bottom w:val="single" w:sz="4" w:space="0" w:color="auto"/>
              <w:right w:val="single" w:sz="4" w:space="0" w:color="auto"/>
            </w:tcBorders>
            <w:noWrap/>
            <w:vAlign w:val="center"/>
          </w:tcPr>
          <w:p w14:paraId="68D66D75" w14:textId="2D5FF4FE" w:rsidR="002B4813" w:rsidRPr="000702B0" w:rsidRDefault="002B4813" w:rsidP="002B4813">
            <w:pPr>
              <w:spacing w:after="0" w:line="240" w:lineRule="auto"/>
              <w:jc w:val="center"/>
              <w:rPr>
                <w:rStyle w:val="normaltextrun"/>
                <w:rFonts w:cstheme="minorHAnsi"/>
                <w:sz w:val="24"/>
                <w:szCs w:val="24"/>
                <w:lang w:val="en-US"/>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0532052A" w14:textId="51AB33CF" w:rsidR="002B4813" w:rsidRPr="000702B0" w:rsidRDefault="002B4813" w:rsidP="002B4813">
            <w:pPr>
              <w:spacing w:after="0" w:line="240" w:lineRule="auto"/>
              <w:jc w:val="center"/>
              <w:rPr>
                <w:rStyle w:val="normaltextrun"/>
                <w:rFonts w:cstheme="minorHAnsi"/>
                <w:sz w:val="24"/>
                <w:szCs w:val="24"/>
                <w:lang w:val="en-US"/>
              </w:rPr>
            </w:pPr>
            <w:r w:rsidRPr="000702B0">
              <w:rPr>
                <w:rStyle w:val="normaltextrun"/>
                <w:rFonts w:cstheme="minorHAnsi"/>
                <w:color w:val="000000"/>
                <w:sz w:val="24"/>
                <w:szCs w:val="24"/>
                <w:bdr w:val="none" w:sz="0" w:space="0" w:color="auto" w:frame="1"/>
              </w:rPr>
              <w:t>~1</w:t>
            </w:r>
          </w:p>
        </w:tc>
      </w:tr>
      <w:tr w:rsidR="002B4813" w:rsidRPr="000702B0" w14:paraId="4D9E453B" w14:textId="77777777" w:rsidTr="00684027">
        <w:trPr>
          <w:trHeight w:val="255"/>
        </w:trPr>
        <w:tc>
          <w:tcPr>
            <w:tcW w:w="959" w:type="dxa"/>
            <w:tcBorders>
              <w:top w:val="nil"/>
              <w:left w:val="single" w:sz="4" w:space="0" w:color="auto"/>
              <w:bottom w:val="single" w:sz="4" w:space="0" w:color="auto"/>
              <w:right w:val="single" w:sz="4" w:space="0" w:color="auto"/>
            </w:tcBorders>
            <w:noWrap/>
            <w:vAlign w:val="center"/>
          </w:tcPr>
          <w:p w14:paraId="12778D1F" w14:textId="0A03F70B" w:rsidR="002B4813" w:rsidRPr="000702B0" w:rsidRDefault="002B4813"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4</w:t>
            </w:r>
          </w:p>
        </w:tc>
        <w:tc>
          <w:tcPr>
            <w:tcW w:w="6270" w:type="dxa"/>
            <w:tcBorders>
              <w:top w:val="nil"/>
              <w:left w:val="nil"/>
              <w:bottom w:val="single" w:sz="4" w:space="0" w:color="auto"/>
              <w:right w:val="single" w:sz="4" w:space="0" w:color="auto"/>
            </w:tcBorders>
            <w:noWrap/>
            <w:vAlign w:val="center"/>
          </w:tcPr>
          <w:p w14:paraId="0F6D9AF5" w14:textId="55292900" w:rsidR="002B4813" w:rsidRPr="000702B0" w:rsidRDefault="002B4813" w:rsidP="002B4813">
            <w:pPr>
              <w:spacing w:after="0" w:line="240" w:lineRule="auto"/>
              <w:rPr>
                <w:rStyle w:val="normaltextrun"/>
                <w:rFonts w:cstheme="minorHAnsi"/>
                <w:sz w:val="24"/>
                <w:szCs w:val="24"/>
              </w:rPr>
            </w:pPr>
            <w:r w:rsidRPr="000702B0">
              <w:rPr>
                <w:rFonts w:eastAsia="Times New Roman" w:cstheme="minorHAnsi"/>
                <w:sz w:val="24"/>
                <w:szCs w:val="24"/>
                <w:lang w:eastAsia="lt-LT"/>
              </w:rPr>
              <w:t>Akumuliatorius 12V, 7-18Ah</w:t>
            </w:r>
          </w:p>
        </w:tc>
        <w:tc>
          <w:tcPr>
            <w:tcW w:w="992" w:type="dxa"/>
            <w:tcBorders>
              <w:top w:val="nil"/>
              <w:left w:val="nil"/>
              <w:bottom w:val="single" w:sz="4" w:space="0" w:color="auto"/>
              <w:right w:val="single" w:sz="4" w:space="0" w:color="auto"/>
            </w:tcBorders>
            <w:noWrap/>
            <w:vAlign w:val="center"/>
          </w:tcPr>
          <w:p w14:paraId="7ADE616C" w14:textId="2716D432" w:rsidR="002B4813" w:rsidRPr="000702B0" w:rsidRDefault="002B4813" w:rsidP="002B4813">
            <w:pPr>
              <w:spacing w:after="0" w:line="240" w:lineRule="auto"/>
              <w:jc w:val="center"/>
              <w:rPr>
                <w:rStyle w:val="normaltextrun"/>
                <w:rFonts w:cstheme="minorHAnsi"/>
                <w:sz w:val="24"/>
                <w:szCs w:val="24"/>
                <w:lang w:val="en-US"/>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404C63D2" w14:textId="0DF3C1C4" w:rsidR="002B4813" w:rsidRPr="000702B0" w:rsidRDefault="002B4813" w:rsidP="002B4813">
            <w:pPr>
              <w:spacing w:after="0" w:line="240" w:lineRule="auto"/>
              <w:jc w:val="center"/>
              <w:rPr>
                <w:rStyle w:val="normaltextrun"/>
                <w:rFonts w:cstheme="minorHAnsi"/>
                <w:sz w:val="24"/>
                <w:szCs w:val="24"/>
                <w:lang w:val="en-US"/>
              </w:rPr>
            </w:pPr>
            <w:r w:rsidRPr="000702B0">
              <w:rPr>
                <w:rStyle w:val="normaltextrun"/>
                <w:rFonts w:cstheme="minorHAnsi"/>
                <w:color w:val="000000"/>
                <w:sz w:val="24"/>
                <w:szCs w:val="24"/>
                <w:bdr w:val="none" w:sz="0" w:space="0" w:color="auto" w:frame="1"/>
              </w:rPr>
              <w:t>~1</w:t>
            </w:r>
          </w:p>
        </w:tc>
      </w:tr>
      <w:tr w:rsidR="002B4813" w:rsidRPr="000702B0" w14:paraId="01AEB2C4" w14:textId="77777777" w:rsidTr="00684027">
        <w:trPr>
          <w:trHeight w:val="255"/>
        </w:trPr>
        <w:tc>
          <w:tcPr>
            <w:tcW w:w="959" w:type="dxa"/>
            <w:tcBorders>
              <w:top w:val="nil"/>
              <w:left w:val="single" w:sz="4" w:space="0" w:color="auto"/>
              <w:bottom w:val="single" w:sz="4" w:space="0" w:color="auto"/>
              <w:right w:val="single" w:sz="4" w:space="0" w:color="auto"/>
            </w:tcBorders>
            <w:noWrap/>
            <w:vAlign w:val="center"/>
          </w:tcPr>
          <w:p w14:paraId="259CBB2C" w14:textId="2B620186" w:rsidR="002B4813" w:rsidRPr="000702B0" w:rsidRDefault="002B4813"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5</w:t>
            </w:r>
          </w:p>
        </w:tc>
        <w:tc>
          <w:tcPr>
            <w:tcW w:w="6270" w:type="dxa"/>
            <w:tcBorders>
              <w:top w:val="nil"/>
              <w:left w:val="nil"/>
              <w:bottom w:val="single" w:sz="4" w:space="0" w:color="auto"/>
              <w:right w:val="single" w:sz="4" w:space="0" w:color="auto"/>
            </w:tcBorders>
            <w:noWrap/>
            <w:vAlign w:val="center"/>
          </w:tcPr>
          <w:p w14:paraId="08C5416F" w14:textId="69E13796" w:rsidR="002B4813" w:rsidRPr="000702B0" w:rsidRDefault="002B4813" w:rsidP="002B4813">
            <w:pPr>
              <w:spacing w:after="0" w:line="240" w:lineRule="auto"/>
              <w:rPr>
                <w:rStyle w:val="normaltextrun"/>
                <w:rFonts w:cstheme="minorHAnsi"/>
                <w:sz w:val="24"/>
                <w:szCs w:val="24"/>
              </w:rPr>
            </w:pPr>
            <w:r w:rsidRPr="000702B0">
              <w:rPr>
                <w:rFonts w:eastAsia="Times New Roman" w:cstheme="minorHAnsi"/>
                <w:sz w:val="24"/>
                <w:szCs w:val="24"/>
                <w:lang w:eastAsia="lt-LT"/>
              </w:rPr>
              <w:t>Išėjimo mygtukas </w:t>
            </w:r>
          </w:p>
        </w:tc>
        <w:tc>
          <w:tcPr>
            <w:tcW w:w="992" w:type="dxa"/>
            <w:tcBorders>
              <w:top w:val="nil"/>
              <w:left w:val="nil"/>
              <w:bottom w:val="single" w:sz="4" w:space="0" w:color="auto"/>
              <w:right w:val="single" w:sz="4" w:space="0" w:color="auto"/>
            </w:tcBorders>
            <w:noWrap/>
            <w:vAlign w:val="center"/>
          </w:tcPr>
          <w:p w14:paraId="126BE684" w14:textId="001E6165" w:rsidR="002B4813" w:rsidRPr="000702B0" w:rsidRDefault="002B4813" w:rsidP="002B4813">
            <w:pPr>
              <w:spacing w:after="0" w:line="240" w:lineRule="auto"/>
              <w:jc w:val="center"/>
              <w:rPr>
                <w:rStyle w:val="normaltextrun"/>
                <w:rFonts w:cstheme="minorHAnsi"/>
                <w:sz w:val="24"/>
                <w:szCs w:val="24"/>
                <w:lang w:val="en-US"/>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5077095A" w14:textId="212615F2" w:rsidR="002B4813" w:rsidRPr="000702B0" w:rsidRDefault="002B4813" w:rsidP="002B4813">
            <w:pPr>
              <w:spacing w:after="0" w:line="240" w:lineRule="auto"/>
              <w:jc w:val="center"/>
              <w:rPr>
                <w:rStyle w:val="normaltextrun"/>
                <w:rFonts w:cstheme="minorHAnsi"/>
                <w:sz w:val="24"/>
                <w:szCs w:val="24"/>
                <w:lang w:val="en-US"/>
              </w:rPr>
            </w:pPr>
            <w:r w:rsidRPr="000702B0">
              <w:rPr>
                <w:rStyle w:val="normaltextrun"/>
                <w:rFonts w:cstheme="minorHAnsi"/>
                <w:color w:val="000000"/>
                <w:sz w:val="24"/>
                <w:szCs w:val="24"/>
                <w:bdr w:val="none" w:sz="0" w:space="0" w:color="auto" w:frame="1"/>
              </w:rPr>
              <w:t>~1</w:t>
            </w:r>
          </w:p>
        </w:tc>
      </w:tr>
      <w:tr w:rsidR="002B4813" w:rsidRPr="000702B0" w14:paraId="1D591912" w14:textId="77777777" w:rsidTr="00684027">
        <w:trPr>
          <w:trHeight w:val="255"/>
        </w:trPr>
        <w:tc>
          <w:tcPr>
            <w:tcW w:w="959" w:type="dxa"/>
            <w:tcBorders>
              <w:top w:val="nil"/>
              <w:left w:val="single" w:sz="4" w:space="0" w:color="auto"/>
              <w:bottom w:val="single" w:sz="4" w:space="0" w:color="auto"/>
              <w:right w:val="single" w:sz="4" w:space="0" w:color="auto"/>
            </w:tcBorders>
            <w:noWrap/>
            <w:vAlign w:val="center"/>
          </w:tcPr>
          <w:p w14:paraId="57424D6B" w14:textId="77E74743" w:rsidR="002B4813" w:rsidRPr="000702B0" w:rsidRDefault="002B4813"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6</w:t>
            </w:r>
          </w:p>
        </w:tc>
        <w:tc>
          <w:tcPr>
            <w:tcW w:w="6270" w:type="dxa"/>
            <w:tcBorders>
              <w:top w:val="nil"/>
              <w:left w:val="nil"/>
              <w:bottom w:val="single" w:sz="4" w:space="0" w:color="auto"/>
              <w:right w:val="single" w:sz="4" w:space="0" w:color="auto"/>
            </w:tcBorders>
            <w:noWrap/>
            <w:vAlign w:val="center"/>
          </w:tcPr>
          <w:p w14:paraId="25A0F470" w14:textId="7EA5BF82" w:rsidR="002B4813" w:rsidRPr="000702B0" w:rsidRDefault="002B4813" w:rsidP="002B4813">
            <w:pPr>
              <w:spacing w:after="0" w:line="240" w:lineRule="auto"/>
              <w:rPr>
                <w:rStyle w:val="normaltextrun"/>
                <w:rFonts w:cstheme="minorHAnsi"/>
                <w:sz w:val="24"/>
                <w:szCs w:val="24"/>
              </w:rPr>
            </w:pPr>
            <w:r w:rsidRPr="000702B0">
              <w:rPr>
                <w:rFonts w:eastAsia="Times New Roman" w:cstheme="minorHAnsi"/>
                <w:sz w:val="24"/>
                <w:szCs w:val="24"/>
                <w:lang w:eastAsia="lt-LT"/>
              </w:rPr>
              <w:t>Kortelių skaitytuvas </w:t>
            </w:r>
          </w:p>
        </w:tc>
        <w:tc>
          <w:tcPr>
            <w:tcW w:w="992" w:type="dxa"/>
            <w:tcBorders>
              <w:top w:val="nil"/>
              <w:left w:val="nil"/>
              <w:bottom w:val="single" w:sz="4" w:space="0" w:color="auto"/>
              <w:right w:val="single" w:sz="4" w:space="0" w:color="auto"/>
            </w:tcBorders>
            <w:noWrap/>
            <w:vAlign w:val="center"/>
          </w:tcPr>
          <w:p w14:paraId="2ACE3C1D" w14:textId="37B0ED44" w:rsidR="002B4813" w:rsidRPr="000702B0" w:rsidRDefault="002B4813" w:rsidP="002B4813">
            <w:pPr>
              <w:spacing w:after="0" w:line="240" w:lineRule="auto"/>
              <w:jc w:val="center"/>
              <w:rPr>
                <w:rStyle w:val="normaltextrun"/>
                <w:rFonts w:cstheme="minorHAnsi"/>
                <w:sz w:val="24"/>
                <w:szCs w:val="24"/>
                <w:lang w:val="en-US"/>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44E4ECB1" w14:textId="1221CD0B" w:rsidR="002B4813" w:rsidRPr="000702B0" w:rsidRDefault="002B4813" w:rsidP="002B4813">
            <w:pPr>
              <w:spacing w:after="0" w:line="240" w:lineRule="auto"/>
              <w:jc w:val="center"/>
              <w:rPr>
                <w:rStyle w:val="normaltextrun"/>
                <w:rFonts w:cstheme="minorHAnsi"/>
                <w:sz w:val="24"/>
                <w:szCs w:val="24"/>
                <w:lang w:val="en-US"/>
              </w:rPr>
            </w:pPr>
            <w:r w:rsidRPr="000702B0">
              <w:rPr>
                <w:rStyle w:val="normaltextrun"/>
                <w:rFonts w:cstheme="minorHAnsi"/>
                <w:color w:val="000000"/>
                <w:sz w:val="24"/>
                <w:szCs w:val="24"/>
                <w:bdr w:val="none" w:sz="0" w:space="0" w:color="auto" w:frame="1"/>
              </w:rPr>
              <w:t>~1</w:t>
            </w:r>
          </w:p>
        </w:tc>
      </w:tr>
      <w:tr w:rsidR="002B4813" w:rsidRPr="000702B0" w14:paraId="227660D6" w14:textId="77777777" w:rsidTr="00684027">
        <w:trPr>
          <w:trHeight w:val="255"/>
        </w:trPr>
        <w:tc>
          <w:tcPr>
            <w:tcW w:w="959" w:type="dxa"/>
            <w:tcBorders>
              <w:top w:val="nil"/>
              <w:left w:val="single" w:sz="4" w:space="0" w:color="auto"/>
              <w:bottom w:val="single" w:sz="4" w:space="0" w:color="auto"/>
              <w:right w:val="single" w:sz="4" w:space="0" w:color="auto"/>
            </w:tcBorders>
            <w:noWrap/>
            <w:vAlign w:val="center"/>
          </w:tcPr>
          <w:p w14:paraId="2141D620" w14:textId="08752D77" w:rsidR="002B4813" w:rsidRPr="000702B0" w:rsidRDefault="002B4813"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7</w:t>
            </w:r>
          </w:p>
        </w:tc>
        <w:tc>
          <w:tcPr>
            <w:tcW w:w="6270" w:type="dxa"/>
            <w:tcBorders>
              <w:top w:val="nil"/>
              <w:left w:val="nil"/>
              <w:bottom w:val="single" w:sz="4" w:space="0" w:color="auto"/>
              <w:right w:val="single" w:sz="4" w:space="0" w:color="auto"/>
            </w:tcBorders>
            <w:noWrap/>
            <w:vAlign w:val="center"/>
          </w:tcPr>
          <w:p w14:paraId="75C03E72" w14:textId="125DF5CA" w:rsidR="002B4813" w:rsidRPr="000702B0" w:rsidRDefault="002B4813" w:rsidP="002B4813">
            <w:pPr>
              <w:spacing w:after="0" w:line="240" w:lineRule="auto"/>
              <w:rPr>
                <w:rStyle w:val="normaltextrun"/>
                <w:rFonts w:cstheme="minorHAnsi"/>
                <w:sz w:val="24"/>
                <w:szCs w:val="24"/>
              </w:rPr>
            </w:pPr>
            <w:r w:rsidRPr="000702B0">
              <w:rPr>
                <w:rFonts w:eastAsia="Times New Roman" w:cstheme="minorHAnsi"/>
                <w:sz w:val="24"/>
                <w:szCs w:val="24"/>
                <w:lang w:eastAsia="lt-LT"/>
              </w:rPr>
              <w:t>Elektromagnetas durims</w:t>
            </w:r>
          </w:p>
        </w:tc>
        <w:tc>
          <w:tcPr>
            <w:tcW w:w="992" w:type="dxa"/>
            <w:tcBorders>
              <w:top w:val="nil"/>
              <w:left w:val="nil"/>
              <w:bottom w:val="single" w:sz="4" w:space="0" w:color="auto"/>
              <w:right w:val="single" w:sz="4" w:space="0" w:color="auto"/>
            </w:tcBorders>
            <w:noWrap/>
            <w:vAlign w:val="center"/>
          </w:tcPr>
          <w:p w14:paraId="6B289DC9" w14:textId="39AB0BC4" w:rsidR="002B4813" w:rsidRPr="000702B0" w:rsidRDefault="002B4813" w:rsidP="002B4813">
            <w:pPr>
              <w:spacing w:after="0" w:line="240" w:lineRule="auto"/>
              <w:jc w:val="center"/>
              <w:rPr>
                <w:rStyle w:val="normaltextrun"/>
                <w:rFonts w:cstheme="minorHAnsi"/>
                <w:sz w:val="24"/>
                <w:szCs w:val="24"/>
                <w:lang w:val="en-US"/>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103A2A53" w14:textId="35E6CCB0" w:rsidR="002B4813" w:rsidRPr="000702B0" w:rsidRDefault="002B4813" w:rsidP="002B4813">
            <w:pPr>
              <w:spacing w:after="0" w:line="240" w:lineRule="auto"/>
              <w:jc w:val="center"/>
              <w:rPr>
                <w:rStyle w:val="normaltextrun"/>
                <w:rFonts w:cstheme="minorHAnsi"/>
                <w:sz w:val="24"/>
                <w:szCs w:val="24"/>
                <w:lang w:val="en-US"/>
              </w:rPr>
            </w:pPr>
            <w:r w:rsidRPr="000702B0">
              <w:rPr>
                <w:rStyle w:val="normaltextrun"/>
                <w:rFonts w:cstheme="minorHAnsi"/>
                <w:color w:val="000000"/>
                <w:sz w:val="24"/>
                <w:szCs w:val="24"/>
                <w:bdr w:val="none" w:sz="0" w:space="0" w:color="auto" w:frame="1"/>
              </w:rPr>
              <w:t>~1</w:t>
            </w:r>
          </w:p>
        </w:tc>
      </w:tr>
      <w:tr w:rsidR="002B4813" w:rsidRPr="000702B0" w14:paraId="12D55323" w14:textId="77777777" w:rsidTr="00BB7C34">
        <w:trPr>
          <w:trHeight w:val="255"/>
        </w:trPr>
        <w:tc>
          <w:tcPr>
            <w:tcW w:w="959" w:type="dxa"/>
            <w:tcBorders>
              <w:top w:val="nil"/>
              <w:left w:val="single" w:sz="4" w:space="0" w:color="auto"/>
              <w:bottom w:val="single" w:sz="4" w:space="0" w:color="auto"/>
              <w:right w:val="single" w:sz="4" w:space="0" w:color="auto"/>
            </w:tcBorders>
            <w:noWrap/>
            <w:vAlign w:val="center"/>
          </w:tcPr>
          <w:p w14:paraId="3137A6E6" w14:textId="026B027B" w:rsidR="002B4813" w:rsidRPr="000702B0" w:rsidRDefault="002B4813"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8</w:t>
            </w:r>
          </w:p>
        </w:tc>
        <w:tc>
          <w:tcPr>
            <w:tcW w:w="6270" w:type="dxa"/>
            <w:tcBorders>
              <w:top w:val="nil"/>
              <w:left w:val="nil"/>
              <w:bottom w:val="single" w:sz="4" w:space="0" w:color="auto"/>
              <w:right w:val="single" w:sz="4" w:space="0" w:color="auto"/>
            </w:tcBorders>
            <w:noWrap/>
          </w:tcPr>
          <w:p w14:paraId="3F0A88B1" w14:textId="5E4ADD5B" w:rsidR="002B4813" w:rsidRPr="000702B0" w:rsidRDefault="002B4813" w:rsidP="002B4813">
            <w:pPr>
              <w:spacing w:after="0" w:line="240" w:lineRule="auto"/>
              <w:rPr>
                <w:rStyle w:val="normaltextrun"/>
                <w:rFonts w:cstheme="minorHAnsi"/>
                <w:sz w:val="24"/>
                <w:szCs w:val="24"/>
              </w:rPr>
            </w:pPr>
            <w:r w:rsidRPr="000702B0">
              <w:rPr>
                <w:rStyle w:val="normaltextrun"/>
                <w:rFonts w:cstheme="minorHAnsi"/>
                <w:sz w:val="24"/>
                <w:szCs w:val="24"/>
              </w:rPr>
              <w:t>Praėjimo kontrolės kortelės/žetonai</w:t>
            </w:r>
          </w:p>
        </w:tc>
        <w:tc>
          <w:tcPr>
            <w:tcW w:w="992" w:type="dxa"/>
            <w:tcBorders>
              <w:top w:val="nil"/>
              <w:left w:val="nil"/>
              <w:bottom w:val="single" w:sz="4" w:space="0" w:color="auto"/>
              <w:right w:val="single" w:sz="4" w:space="0" w:color="auto"/>
            </w:tcBorders>
            <w:noWrap/>
          </w:tcPr>
          <w:p w14:paraId="122ABE8D" w14:textId="791AE07F" w:rsidR="002B4813" w:rsidRPr="000702B0" w:rsidRDefault="002B4813" w:rsidP="002B4813">
            <w:pPr>
              <w:spacing w:after="0" w:line="240" w:lineRule="auto"/>
              <w:jc w:val="center"/>
              <w:rPr>
                <w:rStyle w:val="normaltextrun"/>
                <w:rFonts w:cstheme="minorHAnsi"/>
                <w:sz w:val="24"/>
                <w:szCs w:val="24"/>
                <w:lang w:val="en-US"/>
              </w:rPr>
            </w:pPr>
            <w:proofErr w:type="spellStart"/>
            <w:r w:rsidRPr="000702B0">
              <w:rPr>
                <w:rStyle w:val="normaltextrun"/>
                <w:rFonts w:cstheme="minorHAnsi"/>
                <w:sz w:val="24"/>
                <w:szCs w:val="24"/>
                <w:lang w:val="en-US"/>
              </w:rPr>
              <w:t>vnt</w:t>
            </w:r>
            <w:proofErr w:type="spellEnd"/>
            <w:r w:rsidRPr="000702B0">
              <w:rPr>
                <w:rStyle w:val="normaltextrun"/>
                <w:rFonts w:cstheme="minorHAnsi"/>
                <w:sz w:val="24"/>
                <w:szCs w:val="24"/>
                <w:lang w:val="en-US"/>
              </w:rPr>
              <w:t>.</w:t>
            </w:r>
            <w:r w:rsidRPr="000702B0">
              <w:rPr>
                <w:rStyle w:val="eop"/>
                <w:rFonts w:cstheme="minorHAnsi"/>
                <w:sz w:val="24"/>
                <w:szCs w:val="24"/>
              </w:rPr>
              <w:t> </w:t>
            </w:r>
          </w:p>
        </w:tc>
        <w:tc>
          <w:tcPr>
            <w:tcW w:w="925" w:type="dxa"/>
            <w:tcBorders>
              <w:top w:val="nil"/>
              <w:left w:val="nil"/>
              <w:bottom w:val="single" w:sz="4" w:space="0" w:color="auto"/>
              <w:right w:val="single" w:sz="4" w:space="0" w:color="auto"/>
            </w:tcBorders>
            <w:noWrap/>
          </w:tcPr>
          <w:p w14:paraId="0CDCEF4F" w14:textId="17236352" w:rsidR="002B4813" w:rsidRPr="000702B0" w:rsidRDefault="002B4813" w:rsidP="002B4813">
            <w:pPr>
              <w:spacing w:after="0" w:line="240" w:lineRule="auto"/>
              <w:jc w:val="center"/>
              <w:rPr>
                <w:rStyle w:val="normaltextrun"/>
                <w:rFonts w:cstheme="minorHAnsi"/>
                <w:sz w:val="24"/>
                <w:szCs w:val="24"/>
                <w:lang w:val="en-US"/>
              </w:rPr>
            </w:pPr>
            <w:r w:rsidRPr="000702B0">
              <w:rPr>
                <w:rStyle w:val="normaltextrun"/>
                <w:rFonts w:cstheme="minorHAnsi"/>
                <w:sz w:val="24"/>
                <w:szCs w:val="24"/>
                <w:lang w:val="en-US"/>
              </w:rPr>
              <w:t>40</w:t>
            </w:r>
            <w:r w:rsidRPr="000702B0">
              <w:rPr>
                <w:rStyle w:val="eop"/>
                <w:rFonts w:cstheme="minorHAnsi"/>
                <w:sz w:val="24"/>
                <w:szCs w:val="24"/>
              </w:rPr>
              <w:t> </w:t>
            </w:r>
          </w:p>
        </w:tc>
      </w:tr>
      <w:tr w:rsidR="002B4813" w:rsidRPr="000702B0" w14:paraId="595F3E33" w14:textId="77777777" w:rsidTr="00684027">
        <w:trPr>
          <w:trHeight w:val="255"/>
        </w:trPr>
        <w:tc>
          <w:tcPr>
            <w:tcW w:w="959" w:type="dxa"/>
            <w:tcBorders>
              <w:top w:val="nil"/>
              <w:left w:val="single" w:sz="4" w:space="0" w:color="auto"/>
              <w:bottom w:val="single" w:sz="4" w:space="0" w:color="auto"/>
              <w:right w:val="single" w:sz="4" w:space="0" w:color="auto"/>
            </w:tcBorders>
            <w:noWrap/>
            <w:vAlign w:val="center"/>
          </w:tcPr>
          <w:p w14:paraId="1CE32A5A" w14:textId="43A60BF1" w:rsidR="002B4813" w:rsidRPr="000702B0" w:rsidRDefault="002B4813"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9</w:t>
            </w:r>
          </w:p>
        </w:tc>
        <w:tc>
          <w:tcPr>
            <w:tcW w:w="6270" w:type="dxa"/>
            <w:tcBorders>
              <w:top w:val="nil"/>
              <w:left w:val="nil"/>
              <w:bottom w:val="single" w:sz="4" w:space="0" w:color="auto"/>
              <w:right w:val="single" w:sz="4" w:space="0" w:color="auto"/>
            </w:tcBorders>
            <w:noWrap/>
            <w:vAlign w:val="center"/>
          </w:tcPr>
          <w:p w14:paraId="51DC80DB" w14:textId="5424FD82" w:rsidR="002B4813" w:rsidRPr="000702B0" w:rsidRDefault="002B4813" w:rsidP="002B4813">
            <w:pPr>
              <w:spacing w:after="0" w:line="240" w:lineRule="auto"/>
              <w:rPr>
                <w:rStyle w:val="normaltextrun"/>
                <w:rFonts w:cstheme="minorHAnsi"/>
                <w:sz w:val="24"/>
                <w:szCs w:val="24"/>
              </w:rPr>
            </w:pPr>
            <w:r w:rsidRPr="000702B0">
              <w:rPr>
                <w:rFonts w:eastAsia="Times New Roman" w:cstheme="minorHAnsi"/>
                <w:sz w:val="24"/>
                <w:szCs w:val="24"/>
                <w:lang w:eastAsia="lt-LT"/>
              </w:rPr>
              <w:t>Instaliacinės medžiagos, metalinės ar plastikinės dėžutės, kabeliai, loveliai, papildomos smulkios ir apdailos medžiagos</w:t>
            </w:r>
          </w:p>
        </w:tc>
        <w:tc>
          <w:tcPr>
            <w:tcW w:w="992" w:type="dxa"/>
            <w:tcBorders>
              <w:top w:val="nil"/>
              <w:left w:val="nil"/>
              <w:bottom w:val="single" w:sz="4" w:space="0" w:color="auto"/>
              <w:right w:val="single" w:sz="4" w:space="0" w:color="auto"/>
            </w:tcBorders>
            <w:noWrap/>
            <w:vAlign w:val="center"/>
          </w:tcPr>
          <w:p w14:paraId="13483A50" w14:textId="2A1E3FB7" w:rsidR="002B4813" w:rsidRPr="000702B0" w:rsidRDefault="002B4813" w:rsidP="002B4813">
            <w:pPr>
              <w:spacing w:after="0" w:line="240" w:lineRule="auto"/>
              <w:jc w:val="center"/>
              <w:rPr>
                <w:rStyle w:val="normaltextrun"/>
                <w:rFonts w:cstheme="minorHAnsi"/>
                <w:sz w:val="24"/>
                <w:szCs w:val="24"/>
                <w:lang w:val="en-US"/>
              </w:rPr>
            </w:pPr>
            <w:proofErr w:type="spellStart"/>
            <w:r w:rsidRPr="000702B0">
              <w:rPr>
                <w:rFonts w:eastAsia="Times New Roman" w:cstheme="minorHAnsi"/>
                <w:sz w:val="24"/>
                <w:szCs w:val="24"/>
                <w:lang w:eastAsia="lt-LT"/>
              </w:rPr>
              <w:t>kompl</w:t>
            </w:r>
            <w:proofErr w:type="spellEnd"/>
            <w:r w:rsidRPr="000702B0">
              <w:rPr>
                <w:rFonts w:eastAsia="Times New Roman" w:cstheme="minorHAnsi"/>
                <w:sz w:val="24"/>
                <w:szCs w:val="24"/>
                <w:lang w:eastAsia="lt-LT"/>
              </w:rPr>
              <w:t>.</w:t>
            </w:r>
          </w:p>
        </w:tc>
        <w:tc>
          <w:tcPr>
            <w:tcW w:w="925" w:type="dxa"/>
            <w:tcBorders>
              <w:top w:val="nil"/>
              <w:left w:val="nil"/>
              <w:bottom w:val="single" w:sz="4" w:space="0" w:color="auto"/>
              <w:right w:val="single" w:sz="4" w:space="0" w:color="auto"/>
            </w:tcBorders>
            <w:noWrap/>
            <w:vAlign w:val="center"/>
          </w:tcPr>
          <w:p w14:paraId="54F1BFFD" w14:textId="657F2100" w:rsidR="002B4813" w:rsidRPr="000702B0" w:rsidRDefault="002B4813" w:rsidP="002B4813">
            <w:pPr>
              <w:spacing w:after="0" w:line="240" w:lineRule="auto"/>
              <w:jc w:val="center"/>
              <w:rPr>
                <w:rStyle w:val="normaltextrun"/>
                <w:rFonts w:cstheme="minorHAnsi"/>
                <w:sz w:val="24"/>
                <w:szCs w:val="24"/>
                <w:lang w:val="en-US"/>
              </w:rPr>
            </w:pPr>
            <w:r w:rsidRPr="000702B0">
              <w:rPr>
                <w:rFonts w:eastAsia="Times New Roman" w:cstheme="minorHAnsi"/>
                <w:sz w:val="24"/>
                <w:szCs w:val="24"/>
                <w:lang w:eastAsia="lt-LT"/>
              </w:rPr>
              <w:t>1</w:t>
            </w:r>
          </w:p>
        </w:tc>
      </w:tr>
      <w:tr w:rsidR="002B4813" w:rsidRPr="000702B0" w14:paraId="166FA279" w14:textId="77777777" w:rsidTr="00684027">
        <w:trPr>
          <w:trHeight w:val="255"/>
        </w:trPr>
        <w:tc>
          <w:tcPr>
            <w:tcW w:w="959" w:type="dxa"/>
            <w:tcBorders>
              <w:top w:val="nil"/>
              <w:left w:val="single" w:sz="4" w:space="0" w:color="auto"/>
              <w:bottom w:val="single" w:sz="4" w:space="0" w:color="auto"/>
              <w:right w:val="single" w:sz="4" w:space="0" w:color="auto"/>
            </w:tcBorders>
            <w:noWrap/>
            <w:vAlign w:val="center"/>
          </w:tcPr>
          <w:p w14:paraId="35E21CF2" w14:textId="5921EED1" w:rsidR="002B4813" w:rsidRPr="000702B0" w:rsidRDefault="002B4813"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10</w:t>
            </w:r>
          </w:p>
        </w:tc>
        <w:tc>
          <w:tcPr>
            <w:tcW w:w="6270" w:type="dxa"/>
            <w:tcBorders>
              <w:top w:val="nil"/>
              <w:left w:val="nil"/>
              <w:bottom w:val="single" w:sz="4" w:space="0" w:color="auto"/>
              <w:right w:val="single" w:sz="4" w:space="0" w:color="auto"/>
            </w:tcBorders>
            <w:noWrap/>
            <w:vAlign w:val="center"/>
          </w:tcPr>
          <w:p w14:paraId="3E7D3167" w14:textId="05D39E66" w:rsidR="002B4813" w:rsidRPr="000702B0" w:rsidRDefault="002B4813" w:rsidP="002B4813">
            <w:pPr>
              <w:spacing w:after="0" w:line="240" w:lineRule="auto"/>
              <w:rPr>
                <w:rStyle w:val="normaltextrun"/>
                <w:rFonts w:cstheme="minorHAnsi"/>
                <w:sz w:val="24"/>
                <w:szCs w:val="24"/>
              </w:rPr>
            </w:pPr>
            <w:r w:rsidRPr="000702B0">
              <w:rPr>
                <w:rFonts w:eastAsia="Times New Roman" w:cstheme="minorHAnsi"/>
                <w:sz w:val="24"/>
                <w:szCs w:val="24"/>
                <w:lang w:eastAsia="lt-LT"/>
              </w:rPr>
              <w:t>Sistemų montavimo, testavimo, derinimo, prijungimo prie pastato elektros tinklo, konfigūravimo darbai</w:t>
            </w:r>
          </w:p>
        </w:tc>
        <w:tc>
          <w:tcPr>
            <w:tcW w:w="992" w:type="dxa"/>
            <w:tcBorders>
              <w:top w:val="nil"/>
              <w:left w:val="nil"/>
              <w:bottom w:val="single" w:sz="4" w:space="0" w:color="auto"/>
              <w:right w:val="single" w:sz="4" w:space="0" w:color="auto"/>
            </w:tcBorders>
            <w:noWrap/>
            <w:vAlign w:val="center"/>
          </w:tcPr>
          <w:p w14:paraId="63DD0CD0" w14:textId="227053B2" w:rsidR="002B4813" w:rsidRPr="000702B0" w:rsidRDefault="002B4813" w:rsidP="002B4813">
            <w:pPr>
              <w:spacing w:after="0" w:line="240" w:lineRule="auto"/>
              <w:jc w:val="center"/>
              <w:rPr>
                <w:rStyle w:val="normaltextrun"/>
                <w:rFonts w:cstheme="minorHAnsi"/>
                <w:sz w:val="24"/>
                <w:szCs w:val="24"/>
                <w:lang w:val="en-US"/>
              </w:rPr>
            </w:pPr>
            <w:proofErr w:type="spellStart"/>
            <w:r w:rsidRPr="000702B0">
              <w:rPr>
                <w:rFonts w:eastAsia="Times New Roman" w:cstheme="minorHAnsi"/>
                <w:sz w:val="24"/>
                <w:szCs w:val="24"/>
                <w:lang w:eastAsia="lt-LT"/>
              </w:rPr>
              <w:t>kompl</w:t>
            </w:r>
            <w:proofErr w:type="spellEnd"/>
            <w:r w:rsidRPr="000702B0">
              <w:rPr>
                <w:rFonts w:eastAsia="Times New Roman" w:cstheme="minorHAnsi"/>
                <w:sz w:val="24"/>
                <w:szCs w:val="24"/>
                <w:lang w:eastAsia="lt-LT"/>
              </w:rPr>
              <w:t>.</w:t>
            </w:r>
          </w:p>
        </w:tc>
        <w:tc>
          <w:tcPr>
            <w:tcW w:w="925" w:type="dxa"/>
            <w:tcBorders>
              <w:top w:val="nil"/>
              <w:left w:val="nil"/>
              <w:bottom w:val="single" w:sz="4" w:space="0" w:color="auto"/>
              <w:right w:val="single" w:sz="4" w:space="0" w:color="auto"/>
            </w:tcBorders>
            <w:noWrap/>
            <w:vAlign w:val="center"/>
          </w:tcPr>
          <w:p w14:paraId="324183F2" w14:textId="4A47A6AF" w:rsidR="002B4813" w:rsidRPr="000702B0" w:rsidRDefault="002B4813" w:rsidP="002B4813">
            <w:pPr>
              <w:spacing w:after="0" w:line="240" w:lineRule="auto"/>
              <w:jc w:val="center"/>
              <w:rPr>
                <w:rStyle w:val="normaltextrun"/>
                <w:rFonts w:cstheme="minorHAnsi"/>
                <w:sz w:val="24"/>
                <w:szCs w:val="24"/>
                <w:lang w:val="en-US"/>
              </w:rPr>
            </w:pPr>
            <w:r w:rsidRPr="000702B0">
              <w:rPr>
                <w:rFonts w:eastAsia="Times New Roman" w:cstheme="minorHAnsi"/>
                <w:sz w:val="24"/>
                <w:szCs w:val="24"/>
                <w:lang w:eastAsia="lt-LT"/>
              </w:rPr>
              <w:t>1</w:t>
            </w:r>
          </w:p>
        </w:tc>
      </w:tr>
      <w:tr w:rsidR="0068785A" w:rsidRPr="000702B0" w14:paraId="651A5B86" w14:textId="77777777" w:rsidTr="00653530">
        <w:trPr>
          <w:trHeight w:val="255"/>
        </w:trPr>
        <w:tc>
          <w:tcPr>
            <w:tcW w:w="9146" w:type="dxa"/>
            <w:gridSpan w:val="4"/>
            <w:tcBorders>
              <w:top w:val="nil"/>
              <w:left w:val="single" w:sz="4" w:space="0" w:color="auto"/>
              <w:bottom w:val="single" w:sz="4" w:space="0" w:color="auto"/>
              <w:right w:val="single" w:sz="4" w:space="0" w:color="auto"/>
            </w:tcBorders>
            <w:noWrap/>
            <w:vAlign w:val="center"/>
          </w:tcPr>
          <w:p w14:paraId="4800E33C" w14:textId="093726F1" w:rsidR="0068785A" w:rsidRPr="000702B0" w:rsidRDefault="0068785A" w:rsidP="0068785A">
            <w:pPr>
              <w:spacing w:after="0" w:line="240" w:lineRule="auto"/>
              <w:jc w:val="center"/>
              <w:rPr>
                <w:rStyle w:val="normaltextrun"/>
                <w:rFonts w:cstheme="minorHAnsi"/>
                <w:color w:val="000000"/>
                <w:sz w:val="24"/>
                <w:szCs w:val="24"/>
                <w:bdr w:val="none" w:sz="0" w:space="0" w:color="auto" w:frame="1"/>
              </w:rPr>
            </w:pPr>
            <w:r w:rsidRPr="000702B0">
              <w:rPr>
                <w:rFonts w:eastAsia="Times New Roman" w:cstheme="minorHAnsi"/>
                <w:b/>
                <w:bCs/>
                <w:sz w:val="24"/>
                <w:szCs w:val="24"/>
                <w:lang w:eastAsia="lt-LT"/>
              </w:rPr>
              <w:t>Apsauginė sistema Vytauto Didžiojo g. 59, Kelmė</w:t>
            </w:r>
          </w:p>
        </w:tc>
      </w:tr>
      <w:tr w:rsidR="002B4813" w:rsidRPr="000702B0" w14:paraId="45173338"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64596B0B" w14:textId="07D46519" w:rsidR="002B4813" w:rsidRPr="000702B0" w:rsidRDefault="00C95391"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p>
        </w:tc>
        <w:tc>
          <w:tcPr>
            <w:tcW w:w="6270" w:type="dxa"/>
            <w:tcBorders>
              <w:top w:val="nil"/>
              <w:left w:val="nil"/>
              <w:bottom w:val="single" w:sz="4" w:space="0" w:color="auto"/>
              <w:right w:val="single" w:sz="4" w:space="0" w:color="auto"/>
            </w:tcBorders>
            <w:noWrap/>
            <w:vAlign w:val="center"/>
          </w:tcPr>
          <w:p w14:paraId="556C758A" w14:textId="0C8C23E8" w:rsidR="002B4813" w:rsidRPr="000702B0" w:rsidRDefault="002B4813" w:rsidP="002B481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Apsaugos centralė (plokštė)</w:t>
            </w:r>
          </w:p>
        </w:tc>
        <w:tc>
          <w:tcPr>
            <w:tcW w:w="992" w:type="dxa"/>
            <w:tcBorders>
              <w:top w:val="nil"/>
              <w:left w:val="nil"/>
              <w:bottom w:val="single" w:sz="4" w:space="0" w:color="auto"/>
              <w:right w:val="single" w:sz="4" w:space="0" w:color="auto"/>
            </w:tcBorders>
            <w:noWrap/>
            <w:vAlign w:val="center"/>
          </w:tcPr>
          <w:p w14:paraId="3CE6023B" w14:textId="13DB1C69" w:rsidR="002B4813" w:rsidRPr="000702B0" w:rsidRDefault="002B4813"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5EF055C4" w14:textId="3BBB22C0" w:rsidR="002B4813" w:rsidRPr="000702B0" w:rsidRDefault="002B4813" w:rsidP="002B4813">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1</w:t>
            </w:r>
          </w:p>
        </w:tc>
      </w:tr>
      <w:tr w:rsidR="002B4813" w:rsidRPr="000702B0" w14:paraId="2E93D4F8"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42624FD1" w14:textId="319268A8" w:rsidR="002B4813" w:rsidRPr="000702B0" w:rsidRDefault="00C95391"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2</w:t>
            </w:r>
          </w:p>
        </w:tc>
        <w:tc>
          <w:tcPr>
            <w:tcW w:w="6270" w:type="dxa"/>
            <w:tcBorders>
              <w:top w:val="nil"/>
              <w:left w:val="nil"/>
              <w:bottom w:val="single" w:sz="4" w:space="0" w:color="auto"/>
              <w:right w:val="single" w:sz="4" w:space="0" w:color="auto"/>
            </w:tcBorders>
            <w:noWrap/>
            <w:vAlign w:val="center"/>
          </w:tcPr>
          <w:p w14:paraId="509CCCDB" w14:textId="774A3EA4" w:rsidR="002B4813" w:rsidRPr="000702B0" w:rsidRDefault="002B4813" w:rsidP="002B481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Išplėtimo modulis</w:t>
            </w:r>
          </w:p>
        </w:tc>
        <w:tc>
          <w:tcPr>
            <w:tcW w:w="992" w:type="dxa"/>
            <w:tcBorders>
              <w:top w:val="nil"/>
              <w:left w:val="nil"/>
              <w:bottom w:val="single" w:sz="4" w:space="0" w:color="auto"/>
              <w:right w:val="single" w:sz="4" w:space="0" w:color="auto"/>
            </w:tcBorders>
            <w:noWrap/>
            <w:vAlign w:val="center"/>
          </w:tcPr>
          <w:p w14:paraId="2A6BD5C9" w14:textId="65BE6E2E" w:rsidR="002B4813" w:rsidRPr="000702B0" w:rsidRDefault="002B4813"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05F54CE6" w14:textId="68BF8902" w:rsidR="002B4813" w:rsidRPr="000702B0" w:rsidRDefault="002B4813" w:rsidP="002B4813">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~1</w:t>
            </w:r>
          </w:p>
        </w:tc>
      </w:tr>
      <w:tr w:rsidR="002B4813" w:rsidRPr="000702B0" w14:paraId="5A05F2FB"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4E896B3F" w14:textId="606E8F13" w:rsidR="002B4813" w:rsidRPr="000702B0" w:rsidRDefault="00C95391"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3</w:t>
            </w:r>
          </w:p>
        </w:tc>
        <w:tc>
          <w:tcPr>
            <w:tcW w:w="6270" w:type="dxa"/>
            <w:tcBorders>
              <w:top w:val="nil"/>
              <w:left w:val="nil"/>
              <w:bottom w:val="single" w:sz="4" w:space="0" w:color="auto"/>
              <w:right w:val="single" w:sz="4" w:space="0" w:color="auto"/>
            </w:tcBorders>
            <w:noWrap/>
            <w:vAlign w:val="center"/>
          </w:tcPr>
          <w:p w14:paraId="08E43DF6" w14:textId="0A9F8330" w:rsidR="002B4813" w:rsidRPr="000702B0" w:rsidRDefault="002B4813" w:rsidP="002B481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Dėžė su spynele, transformatoriumi, maitinimo šaltiniu, sabotažu</w:t>
            </w:r>
          </w:p>
        </w:tc>
        <w:tc>
          <w:tcPr>
            <w:tcW w:w="992" w:type="dxa"/>
            <w:tcBorders>
              <w:top w:val="nil"/>
              <w:left w:val="nil"/>
              <w:bottom w:val="single" w:sz="4" w:space="0" w:color="auto"/>
              <w:right w:val="single" w:sz="4" w:space="0" w:color="auto"/>
            </w:tcBorders>
            <w:noWrap/>
            <w:vAlign w:val="center"/>
          </w:tcPr>
          <w:p w14:paraId="3729B353" w14:textId="27142CE9" w:rsidR="002B4813" w:rsidRPr="000702B0" w:rsidRDefault="002B4813"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55D15064" w14:textId="48D6DD96" w:rsidR="002B4813" w:rsidRPr="000702B0" w:rsidRDefault="002B4813" w:rsidP="002B4813">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~2</w:t>
            </w:r>
          </w:p>
        </w:tc>
      </w:tr>
      <w:tr w:rsidR="002B4813" w:rsidRPr="000702B0" w14:paraId="42D949CF"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495E80C3" w14:textId="4F6770A1" w:rsidR="002B4813" w:rsidRPr="000702B0" w:rsidRDefault="00C95391"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4</w:t>
            </w:r>
          </w:p>
        </w:tc>
        <w:tc>
          <w:tcPr>
            <w:tcW w:w="6270" w:type="dxa"/>
            <w:tcBorders>
              <w:top w:val="nil"/>
              <w:left w:val="nil"/>
              <w:bottom w:val="single" w:sz="4" w:space="0" w:color="auto"/>
              <w:right w:val="single" w:sz="4" w:space="0" w:color="auto"/>
            </w:tcBorders>
            <w:noWrap/>
            <w:vAlign w:val="center"/>
          </w:tcPr>
          <w:p w14:paraId="497E92FA" w14:textId="6EF4A1AA" w:rsidR="002B4813" w:rsidRPr="000702B0" w:rsidRDefault="002B4813" w:rsidP="002B481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Klaviatūra apsaugos signalizacijai liečiamu ekranu</w:t>
            </w:r>
          </w:p>
        </w:tc>
        <w:tc>
          <w:tcPr>
            <w:tcW w:w="992" w:type="dxa"/>
            <w:tcBorders>
              <w:top w:val="nil"/>
              <w:left w:val="nil"/>
              <w:bottom w:val="single" w:sz="4" w:space="0" w:color="auto"/>
              <w:right w:val="single" w:sz="4" w:space="0" w:color="auto"/>
            </w:tcBorders>
            <w:noWrap/>
            <w:vAlign w:val="center"/>
          </w:tcPr>
          <w:p w14:paraId="17D96E5E" w14:textId="1BA8BD2E" w:rsidR="002B4813" w:rsidRPr="000702B0" w:rsidRDefault="002B4813"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0B6BD50F" w14:textId="7FF322BE" w:rsidR="002B4813" w:rsidRPr="000702B0" w:rsidRDefault="002B4813" w:rsidP="002B4813">
            <w:pPr>
              <w:spacing w:after="0" w:line="240" w:lineRule="auto"/>
              <w:jc w:val="center"/>
              <w:rPr>
                <w:rStyle w:val="normaltextrun"/>
                <w:rFonts w:cstheme="minorHAnsi"/>
                <w:color w:val="000000"/>
                <w:sz w:val="24"/>
                <w:szCs w:val="24"/>
                <w:bdr w:val="none" w:sz="0" w:space="0" w:color="auto" w:frame="1"/>
                <w:lang w:val="en-US"/>
              </w:rPr>
            </w:pPr>
            <w:r w:rsidRPr="000702B0">
              <w:rPr>
                <w:rStyle w:val="normaltextrun"/>
                <w:rFonts w:cstheme="minorHAnsi"/>
                <w:color w:val="000000"/>
                <w:sz w:val="24"/>
                <w:szCs w:val="24"/>
                <w:bdr w:val="none" w:sz="0" w:space="0" w:color="auto" w:frame="1"/>
                <w:lang w:val="en-US"/>
              </w:rPr>
              <w:t>1</w:t>
            </w:r>
          </w:p>
        </w:tc>
      </w:tr>
      <w:tr w:rsidR="002B4813" w:rsidRPr="000702B0" w14:paraId="3A84367F"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3F2AA4AD" w14:textId="586636B0" w:rsidR="002B4813" w:rsidRPr="000702B0" w:rsidRDefault="00C95391"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5</w:t>
            </w:r>
          </w:p>
        </w:tc>
        <w:tc>
          <w:tcPr>
            <w:tcW w:w="6270" w:type="dxa"/>
            <w:tcBorders>
              <w:top w:val="nil"/>
              <w:left w:val="nil"/>
              <w:bottom w:val="single" w:sz="4" w:space="0" w:color="auto"/>
              <w:right w:val="single" w:sz="4" w:space="0" w:color="auto"/>
            </w:tcBorders>
            <w:noWrap/>
            <w:vAlign w:val="center"/>
          </w:tcPr>
          <w:p w14:paraId="61FC56CA" w14:textId="6C169A46" w:rsidR="002B4813" w:rsidRPr="000702B0" w:rsidRDefault="002B4813" w:rsidP="002B481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Klaviatūra apsaugos signalizacijai su LCD ekranu</w:t>
            </w:r>
          </w:p>
        </w:tc>
        <w:tc>
          <w:tcPr>
            <w:tcW w:w="992" w:type="dxa"/>
            <w:tcBorders>
              <w:top w:val="nil"/>
              <w:left w:val="nil"/>
              <w:bottom w:val="single" w:sz="4" w:space="0" w:color="auto"/>
              <w:right w:val="single" w:sz="4" w:space="0" w:color="auto"/>
            </w:tcBorders>
            <w:noWrap/>
            <w:vAlign w:val="center"/>
          </w:tcPr>
          <w:p w14:paraId="289A6A56" w14:textId="3F0DA850" w:rsidR="002B4813" w:rsidRPr="000702B0" w:rsidRDefault="002B4813"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46EE2EBF" w14:textId="1182D12C" w:rsidR="002B4813" w:rsidRPr="000702B0" w:rsidRDefault="007E46D8" w:rsidP="002B4813">
            <w:pPr>
              <w:spacing w:after="0" w:line="240" w:lineRule="auto"/>
              <w:jc w:val="center"/>
              <w:rPr>
                <w:rStyle w:val="normaltextrun"/>
                <w:rFonts w:cstheme="minorHAnsi"/>
                <w:color w:val="000000"/>
                <w:sz w:val="24"/>
                <w:szCs w:val="24"/>
                <w:bdr w:val="none" w:sz="0" w:space="0" w:color="auto" w:frame="1"/>
                <w:lang w:val="en-US"/>
              </w:rPr>
            </w:pPr>
            <w:r w:rsidRPr="000702B0">
              <w:rPr>
                <w:rStyle w:val="normaltextrun"/>
                <w:rFonts w:cstheme="minorHAnsi"/>
                <w:color w:val="000000"/>
                <w:sz w:val="24"/>
                <w:szCs w:val="24"/>
                <w:bdr w:val="none" w:sz="0" w:space="0" w:color="auto" w:frame="1"/>
                <w:lang w:val="en-US"/>
              </w:rPr>
              <w:t>1</w:t>
            </w:r>
          </w:p>
        </w:tc>
      </w:tr>
      <w:tr w:rsidR="002B4813" w:rsidRPr="000702B0" w14:paraId="0D1E1362"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45DD8A0C" w14:textId="7FF65762" w:rsidR="002B4813" w:rsidRPr="000702B0" w:rsidRDefault="00C95391"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6</w:t>
            </w:r>
          </w:p>
        </w:tc>
        <w:tc>
          <w:tcPr>
            <w:tcW w:w="6270" w:type="dxa"/>
            <w:tcBorders>
              <w:top w:val="nil"/>
              <w:left w:val="nil"/>
              <w:bottom w:val="single" w:sz="4" w:space="0" w:color="auto"/>
              <w:right w:val="single" w:sz="4" w:space="0" w:color="auto"/>
            </w:tcBorders>
            <w:noWrap/>
            <w:vAlign w:val="center"/>
          </w:tcPr>
          <w:p w14:paraId="5F05D097" w14:textId="1FB696F6" w:rsidR="002B4813" w:rsidRPr="000702B0" w:rsidRDefault="002B4813" w:rsidP="002B481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Judesio jutiklis</w:t>
            </w:r>
          </w:p>
        </w:tc>
        <w:tc>
          <w:tcPr>
            <w:tcW w:w="992" w:type="dxa"/>
            <w:tcBorders>
              <w:top w:val="nil"/>
              <w:left w:val="nil"/>
              <w:bottom w:val="single" w:sz="4" w:space="0" w:color="auto"/>
              <w:right w:val="single" w:sz="4" w:space="0" w:color="auto"/>
            </w:tcBorders>
            <w:noWrap/>
            <w:vAlign w:val="center"/>
          </w:tcPr>
          <w:p w14:paraId="7D200FB6" w14:textId="5A4B73DD" w:rsidR="002B4813" w:rsidRPr="000702B0" w:rsidRDefault="002B4813"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5207B7AC" w14:textId="30C564AA" w:rsidR="002B4813" w:rsidRPr="000702B0" w:rsidRDefault="002B4813" w:rsidP="002B4813">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w:t>
            </w:r>
            <w:r w:rsidR="00C805FF" w:rsidRPr="000702B0">
              <w:rPr>
                <w:rStyle w:val="normaltextrun"/>
                <w:rFonts w:cstheme="minorHAnsi"/>
                <w:color w:val="000000"/>
                <w:sz w:val="24"/>
                <w:szCs w:val="24"/>
                <w:bdr w:val="none" w:sz="0" w:space="0" w:color="auto" w:frame="1"/>
              </w:rPr>
              <w:t>7</w:t>
            </w:r>
          </w:p>
        </w:tc>
      </w:tr>
      <w:tr w:rsidR="002B4813" w:rsidRPr="000702B0" w14:paraId="6B1E5EEF"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1240A419" w14:textId="6549B092" w:rsidR="002B4813" w:rsidRPr="000702B0" w:rsidRDefault="00C95391"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7</w:t>
            </w:r>
          </w:p>
        </w:tc>
        <w:tc>
          <w:tcPr>
            <w:tcW w:w="6270" w:type="dxa"/>
            <w:tcBorders>
              <w:top w:val="nil"/>
              <w:left w:val="nil"/>
              <w:bottom w:val="single" w:sz="4" w:space="0" w:color="auto"/>
              <w:right w:val="single" w:sz="4" w:space="0" w:color="auto"/>
            </w:tcBorders>
            <w:noWrap/>
            <w:vAlign w:val="center"/>
          </w:tcPr>
          <w:p w14:paraId="54E40A74" w14:textId="3ACA2938" w:rsidR="002B4813" w:rsidRPr="000702B0" w:rsidRDefault="002B4813" w:rsidP="002B481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 xml:space="preserve">Judesio jutiklis su </w:t>
            </w:r>
            <w:proofErr w:type="spellStart"/>
            <w:r w:rsidRPr="000702B0">
              <w:rPr>
                <w:rFonts w:eastAsia="Times New Roman" w:cstheme="minorHAnsi"/>
                <w:sz w:val="24"/>
                <w:szCs w:val="24"/>
                <w:lang w:eastAsia="lt-LT"/>
              </w:rPr>
              <w:t>stikladūžiu</w:t>
            </w:r>
            <w:proofErr w:type="spellEnd"/>
          </w:p>
        </w:tc>
        <w:tc>
          <w:tcPr>
            <w:tcW w:w="992" w:type="dxa"/>
            <w:tcBorders>
              <w:top w:val="nil"/>
              <w:left w:val="nil"/>
              <w:bottom w:val="single" w:sz="4" w:space="0" w:color="auto"/>
              <w:right w:val="single" w:sz="4" w:space="0" w:color="auto"/>
            </w:tcBorders>
            <w:noWrap/>
            <w:vAlign w:val="center"/>
          </w:tcPr>
          <w:p w14:paraId="4B71E6E5" w14:textId="2400B22A" w:rsidR="002B4813" w:rsidRPr="000702B0" w:rsidRDefault="002B4813"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6BB3C877" w14:textId="47F2841E" w:rsidR="002B4813" w:rsidRPr="000702B0" w:rsidRDefault="002B4813" w:rsidP="002B4813">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w:t>
            </w:r>
            <w:r w:rsidR="00203689" w:rsidRPr="000702B0">
              <w:rPr>
                <w:rStyle w:val="normaltextrun"/>
                <w:rFonts w:cstheme="minorHAnsi"/>
                <w:color w:val="000000"/>
                <w:sz w:val="24"/>
                <w:szCs w:val="24"/>
                <w:bdr w:val="none" w:sz="0" w:space="0" w:color="auto" w:frame="1"/>
              </w:rPr>
              <w:t>1</w:t>
            </w:r>
            <w:r w:rsidR="00C805FF" w:rsidRPr="000702B0">
              <w:rPr>
                <w:rStyle w:val="normaltextrun"/>
                <w:rFonts w:cstheme="minorHAnsi"/>
                <w:color w:val="000000"/>
                <w:sz w:val="24"/>
                <w:szCs w:val="24"/>
                <w:bdr w:val="none" w:sz="0" w:space="0" w:color="auto" w:frame="1"/>
              </w:rPr>
              <w:t>7</w:t>
            </w:r>
          </w:p>
        </w:tc>
      </w:tr>
      <w:tr w:rsidR="002B4813" w:rsidRPr="000702B0" w14:paraId="4422AA30"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763BB3EE" w14:textId="55CB89FC" w:rsidR="002B4813" w:rsidRPr="000702B0" w:rsidRDefault="00C95391"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8</w:t>
            </w:r>
          </w:p>
        </w:tc>
        <w:tc>
          <w:tcPr>
            <w:tcW w:w="6270" w:type="dxa"/>
            <w:tcBorders>
              <w:top w:val="nil"/>
              <w:left w:val="nil"/>
              <w:bottom w:val="single" w:sz="4" w:space="0" w:color="auto"/>
              <w:right w:val="single" w:sz="4" w:space="0" w:color="auto"/>
            </w:tcBorders>
            <w:noWrap/>
            <w:vAlign w:val="center"/>
          </w:tcPr>
          <w:p w14:paraId="6B729676" w14:textId="789C189D" w:rsidR="002B4813" w:rsidRPr="000702B0" w:rsidRDefault="002B4813" w:rsidP="002B481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Magnetinis kontaktas durims</w:t>
            </w:r>
          </w:p>
        </w:tc>
        <w:tc>
          <w:tcPr>
            <w:tcW w:w="992" w:type="dxa"/>
            <w:tcBorders>
              <w:top w:val="nil"/>
              <w:left w:val="nil"/>
              <w:bottom w:val="single" w:sz="4" w:space="0" w:color="auto"/>
              <w:right w:val="single" w:sz="4" w:space="0" w:color="auto"/>
            </w:tcBorders>
            <w:noWrap/>
            <w:vAlign w:val="center"/>
          </w:tcPr>
          <w:p w14:paraId="26032760" w14:textId="2A7489A1" w:rsidR="002B4813" w:rsidRPr="000702B0" w:rsidRDefault="002B4813"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620A671D" w14:textId="6E37835A" w:rsidR="002B4813" w:rsidRPr="000702B0" w:rsidRDefault="002B4813" w:rsidP="002B4813">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w:t>
            </w:r>
            <w:r w:rsidR="00FA08B9" w:rsidRPr="000702B0">
              <w:rPr>
                <w:rStyle w:val="normaltextrun"/>
                <w:rFonts w:cstheme="minorHAnsi"/>
                <w:color w:val="000000"/>
                <w:sz w:val="24"/>
                <w:szCs w:val="24"/>
                <w:bdr w:val="none" w:sz="0" w:space="0" w:color="auto" w:frame="1"/>
              </w:rPr>
              <w:t>3</w:t>
            </w:r>
          </w:p>
        </w:tc>
      </w:tr>
      <w:tr w:rsidR="002B4813" w:rsidRPr="000702B0" w14:paraId="7F8AFDD9"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2D9AB866" w14:textId="351AF9D1" w:rsidR="002B4813" w:rsidRPr="000702B0" w:rsidRDefault="00C95391"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9</w:t>
            </w:r>
          </w:p>
        </w:tc>
        <w:tc>
          <w:tcPr>
            <w:tcW w:w="6270" w:type="dxa"/>
            <w:tcBorders>
              <w:top w:val="nil"/>
              <w:left w:val="nil"/>
              <w:bottom w:val="single" w:sz="4" w:space="0" w:color="auto"/>
              <w:right w:val="single" w:sz="4" w:space="0" w:color="auto"/>
            </w:tcBorders>
            <w:noWrap/>
            <w:vAlign w:val="center"/>
          </w:tcPr>
          <w:p w14:paraId="23A0E4A4" w14:textId="176945FC" w:rsidR="002B4813" w:rsidRPr="000702B0" w:rsidRDefault="002B4813" w:rsidP="002B481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Magnetinis kontaktas garažui</w:t>
            </w:r>
          </w:p>
        </w:tc>
        <w:tc>
          <w:tcPr>
            <w:tcW w:w="992" w:type="dxa"/>
            <w:tcBorders>
              <w:top w:val="nil"/>
              <w:left w:val="nil"/>
              <w:bottom w:val="single" w:sz="4" w:space="0" w:color="auto"/>
              <w:right w:val="single" w:sz="4" w:space="0" w:color="auto"/>
            </w:tcBorders>
            <w:noWrap/>
            <w:vAlign w:val="center"/>
          </w:tcPr>
          <w:p w14:paraId="6E703B45" w14:textId="4CD1250F" w:rsidR="002B4813" w:rsidRPr="000702B0" w:rsidRDefault="002B4813"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629EC225" w14:textId="6EB468AA" w:rsidR="002B4813" w:rsidRPr="000702B0" w:rsidRDefault="002B4813" w:rsidP="002B4813">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w:t>
            </w:r>
            <w:r w:rsidR="003D2B8C" w:rsidRPr="000702B0">
              <w:rPr>
                <w:rStyle w:val="normaltextrun"/>
                <w:rFonts w:cstheme="minorHAnsi"/>
                <w:color w:val="000000"/>
                <w:sz w:val="24"/>
                <w:szCs w:val="24"/>
                <w:bdr w:val="none" w:sz="0" w:space="0" w:color="auto" w:frame="1"/>
              </w:rPr>
              <w:t>1</w:t>
            </w:r>
          </w:p>
        </w:tc>
      </w:tr>
      <w:tr w:rsidR="002B4813" w:rsidRPr="000702B0" w14:paraId="3590A3C6"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43CAA1E2" w14:textId="1DAE9A24" w:rsidR="002B4813" w:rsidRPr="000702B0" w:rsidRDefault="00C95391"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10</w:t>
            </w:r>
          </w:p>
        </w:tc>
        <w:tc>
          <w:tcPr>
            <w:tcW w:w="6270" w:type="dxa"/>
            <w:tcBorders>
              <w:top w:val="nil"/>
              <w:left w:val="nil"/>
              <w:bottom w:val="single" w:sz="4" w:space="0" w:color="auto"/>
              <w:right w:val="single" w:sz="4" w:space="0" w:color="auto"/>
            </w:tcBorders>
            <w:noWrap/>
            <w:vAlign w:val="center"/>
          </w:tcPr>
          <w:p w14:paraId="4FB12BE0" w14:textId="4B988234" w:rsidR="002B4813" w:rsidRPr="000702B0" w:rsidRDefault="002B4813" w:rsidP="002B481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Magnetiniai kontaktai langams</w:t>
            </w:r>
          </w:p>
        </w:tc>
        <w:tc>
          <w:tcPr>
            <w:tcW w:w="992" w:type="dxa"/>
            <w:tcBorders>
              <w:top w:val="nil"/>
              <w:left w:val="nil"/>
              <w:bottom w:val="single" w:sz="4" w:space="0" w:color="auto"/>
              <w:right w:val="single" w:sz="4" w:space="0" w:color="auto"/>
            </w:tcBorders>
            <w:noWrap/>
            <w:vAlign w:val="center"/>
          </w:tcPr>
          <w:p w14:paraId="5AED02DF" w14:textId="242659CF" w:rsidR="002B4813" w:rsidRPr="000702B0" w:rsidRDefault="002B4813" w:rsidP="002B481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5193FE53" w14:textId="186F99C3" w:rsidR="002B4813" w:rsidRPr="000702B0" w:rsidRDefault="002B4813" w:rsidP="002B4813">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w:t>
            </w:r>
            <w:r w:rsidR="00FA08B9" w:rsidRPr="000702B0">
              <w:rPr>
                <w:rStyle w:val="normaltextrun"/>
                <w:rFonts w:cstheme="minorHAnsi"/>
                <w:color w:val="000000"/>
                <w:sz w:val="24"/>
                <w:szCs w:val="24"/>
                <w:bdr w:val="none" w:sz="0" w:space="0" w:color="auto" w:frame="1"/>
              </w:rPr>
              <w:t>26</w:t>
            </w:r>
          </w:p>
        </w:tc>
      </w:tr>
      <w:tr w:rsidR="00EB4EF3" w:rsidRPr="000702B0" w14:paraId="2148C481"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646F95F0" w14:textId="512F5FD5"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11</w:t>
            </w:r>
          </w:p>
        </w:tc>
        <w:tc>
          <w:tcPr>
            <w:tcW w:w="6270" w:type="dxa"/>
            <w:tcBorders>
              <w:top w:val="nil"/>
              <w:left w:val="nil"/>
              <w:bottom w:val="single" w:sz="4" w:space="0" w:color="auto"/>
              <w:right w:val="single" w:sz="4" w:space="0" w:color="auto"/>
            </w:tcBorders>
            <w:noWrap/>
            <w:vAlign w:val="center"/>
          </w:tcPr>
          <w:p w14:paraId="27D80C2E" w14:textId="528E8F71" w:rsidR="00EB4EF3" w:rsidRPr="000702B0" w:rsidRDefault="00EB4EF3" w:rsidP="00EB4EF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Vidaus sirena</w:t>
            </w:r>
          </w:p>
        </w:tc>
        <w:tc>
          <w:tcPr>
            <w:tcW w:w="992" w:type="dxa"/>
            <w:tcBorders>
              <w:top w:val="nil"/>
              <w:left w:val="nil"/>
              <w:bottom w:val="single" w:sz="4" w:space="0" w:color="auto"/>
              <w:right w:val="single" w:sz="4" w:space="0" w:color="auto"/>
            </w:tcBorders>
            <w:noWrap/>
            <w:vAlign w:val="center"/>
          </w:tcPr>
          <w:p w14:paraId="2657FB15" w14:textId="0CA6DC55"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18481B37" w14:textId="06669468" w:rsidR="00EB4EF3" w:rsidRPr="000702B0" w:rsidRDefault="00EB4EF3" w:rsidP="00EB4EF3">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~2</w:t>
            </w:r>
          </w:p>
        </w:tc>
      </w:tr>
      <w:tr w:rsidR="00EB4EF3" w:rsidRPr="000702B0" w14:paraId="711D3D65"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tcPr>
          <w:p w14:paraId="59665CA2" w14:textId="33448419"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12</w:t>
            </w:r>
          </w:p>
        </w:tc>
        <w:tc>
          <w:tcPr>
            <w:tcW w:w="6270" w:type="dxa"/>
            <w:tcBorders>
              <w:top w:val="nil"/>
              <w:left w:val="nil"/>
              <w:bottom w:val="single" w:sz="4" w:space="0" w:color="auto"/>
              <w:right w:val="single" w:sz="4" w:space="0" w:color="auto"/>
            </w:tcBorders>
            <w:noWrap/>
            <w:vAlign w:val="center"/>
          </w:tcPr>
          <w:p w14:paraId="46FC9083" w14:textId="1099D054" w:rsidR="00EB4EF3" w:rsidRPr="000702B0" w:rsidRDefault="00EB4EF3" w:rsidP="00EB4EF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Lauko sirena</w:t>
            </w:r>
          </w:p>
        </w:tc>
        <w:tc>
          <w:tcPr>
            <w:tcW w:w="992" w:type="dxa"/>
            <w:tcBorders>
              <w:top w:val="nil"/>
              <w:left w:val="nil"/>
              <w:bottom w:val="single" w:sz="4" w:space="0" w:color="auto"/>
              <w:right w:val="single" w:sz="4" w:space="0" w:color="auto"/>
            </w:tcBorders>
            <w:noWrap/>
            <w:vAlign w:val="center"/>
          </w:tcPr>
          <w:p w14:paraId="6240CD60" w14:textId="723A5AA7"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nil"/>
              <w:left w:val="nil"/>
              <w:bottom w:val="single" w:sz="4" w:space="0" w:color="auto"/>
              <w:right w:val="single" w:sz="4" w:space="0" w:color="auto"/>
            </w:tcBorders>
            <w:noWrap/>
            <w:vAlign w:val="center"/>
          </w:tcPr>
          <w:p w14:paraId="6B13C945" w14:textId="43B4A012" w:rsidR="00EB4EF3" w:rsidRPr="000702B0" w:rsidRDefault="00EB4EF3" w:rsidP="00EB4EF3">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~1</w:t>
            </w:r>
          </w:p>
        </w:tc>
      </w:tr>
      <w:tr w:rsidR="00EB4EF3" w:rsidRPr="000702B0" w14:paraId="1E413D57"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hideMark/>
          </w:tcPr>
          <w:p w14:paraId="4153378A" w14:textId="3938CF04"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12</w:t>
            </w:r>
          </w:p>
        </w:tc>
        <w:tc>
          <w:tcPr>
            <w:tcW w:w="6270" w:type="dxa"/>
            <w:tcBorders>
              <w:top w:val="nil"/>
              <w:left w:val="nil"/>
              <w:bottom w:val="single" w:sz="4" w:space="0" w:color="auto"/>
              <w:right w:val="single" w:sz="4" w:space="0" w:color="auto"/>
            </w:tcBorders>
            <w:noWrap/>
            <w:vAlign w:val="center"/>
            <w:hideMark/>
          </w:tcPr>
          <w:p w14:paraId="30866F58" w14:textId="70A9502D" w:rsidR="00EB4EF3" w:rsidRPr="000702B0" w:rsidRDefault="00EB4EF3" w:rsidP="00EB4EF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Instaliacinės medžiagos, kabeliai, loveliai, papildomos smulkios ir apdailos medžiagos</w:t>
            </w:r>
          </w:p>
        </w:tc>
        <w:tc>
          <w:tcPr>
            <w:tcW w:w="992" w:type="dxa"/>
            <w:tcBorders>
              <w:top w:val="nil"/>
              <w:left w:val="nil"/>
              <w:bottom w:val="single" w:sz="4" w:space="0" w:color="auto"/>
              <w:right w:val="single" w:sz="4" w:space="0" w:color="auto"/>
            </w:tcBorders>
            <w:noWrap/>
            <w:vAlign w:val="center"/>
            <w:hideMark/>
          </w:tcPr>
          <w:p w14:paraId="306A3E03" w14:textId="77777777" w:rsidR="00EB4EF3" w:rsidRPr="000702B0" w:rsidRDefault="00EB4EF3" w:rsidP="00EB4EF3">
            <w:pPr>
              <w:spacing w:after="0" w:line="240" w:lineRule="auto"/>
              <w:jc w:val="center"/>
              <w:rPr>
                <w:rFonts w:eastAsia="Times New Roman" w:cstheme="minorHAnsi"/>
                <w:sz w:val="24"/>
                <w:szCs w:val="24"/>
                <w:lang w:eastAsia="lt-LT"/>
              </w:rPr>
            </w:pPr>
            <w:proofErr w:type="spellStart"/>
            <w:r w:rsidRPr="000702B0">
              <w:rPr>
                <w:rFonts w:eastAsia="Times New Roman" w:cstheme="minorHAnsi"/>
                <w:sz w:val="24"/>
                <w:szCs w:val="24"/>
                <w:lang w:eastAsia="lt-LT"/>
              </w:rPr>
              <w:t>kompl</w:t>
            </w:r>
            <w:proofErr w:type="spellEnd"/>
            <w:r w:rsidRPr="000702B0">
              <w:rPr>
                <w:rFonts w:eastAsia="Times New Roman" w:cstheme="minorHAnsi"/>
                <w:sz w:val="24"/>
                <w:szCs w:val="24"/>
                <w:lang w:eastAsia="lt-LT"/>
              </w:rPr>
              <w:t>.</w:t>
            </w:r>
          </w:p>
        </w:tc>
        <w:tc>
          <w:tcPr>
            <w:tcW w:w="925" w:type="dxa"/>
            <w:tcBorders>
              <w:top w:val="nil"/>
              <w:left w:val="nil"/>
              <w:bottom w:val="single" w:sz="4" w:space="0" w:color="auto"/>
              <w:right w:val="single" w:sz="4" w:space="0" w:color="auto"/>
            </w:tcBorders>
            <w:noWrap/>
            <w:vAlign w:val="center"/>
            <w:hideMark/>
          </w:tcPr>
          <w:p w14:paraId="76D9D805" w14:textId="77777777"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p>
        </w:tc>
      </w:tr>
      <w:tr w:rsidR="00EB4EF3" w:rsidRPr="000702B0" w14:paraId="3EE4BABB" w14:textId="77777777" w:rsidTr="00E53B3D">
        <w:trPr>
          <w:trHeight w:val="255"/>
        </w:trPr>
        <w:tc>
          <w:tcPr>
            <w:tcW w:w="959" w:type="dxa"/>
            <w:tcBorders>
              <w:top w:val="nil"/>
              <w:left w:val="single" w:sz="4" w:space="0" w:color="auto"/>
              <w:bottom w:val="single" w:sz="4" w:space="0" w:color="auto"/>
              <w:right w:val="single" w:sz="4" w:space="0" w:color="auto"/>
            </w:tcBorders>
            <w:noWrap/>
            <w:vAlign w:val="center"/>
            <w:hideMark/>
          </w:tcPr>
          <w:p w14:paraId="47DB0075" w14:textId="3AC2BC37"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13</w:t>
            </w:r>
          </w:p>
        </w:tc>
        <w:tc>
          <w:tcPr>
            <w:tcW w:w="6270" w:type="dxa"/>
            <w:tcBorders>
              <w:top w:val="nil"/>
              <w:left w:val="nil"/>
              <w:bottom w:val="single" w:sz="4" w:space="0" w:color="auto"/>
              <w:right w:val="single" w:sz="4" w:space="0" w:color="auto"/>
            </w:tcBorders>
            <w:noWrap/>
            <w:vAlign w:val="center"/>
            <w:hideMark/>
          </w:tcPr>
          <w:p w14:paraId="37AD57C7" w14:textId="1893AE0A" w:rsidR="00EB4EF3" w:rsidRPr="000702B0" w:rsidRDefault="00EB4EF3" w:rsidP="00EB4EF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Apsauginės sistemų montavimo, testavimo, derinimo, prijungimo prie pastato elektros tinklo, konfigūravimo darbai</w:t>
            </w:r>
          </w:p>
        </w:tc>
        <w:tc>
          <w:tcPr>
            <w:tcW w:w="992" w:type="dxa"/>
            <w:tcBorders>
              <w:top w:val="nil"/>
              <w:left w:val="nil"/>
              <w:bottom w:val="single" w:sz="4" w:space="0" w:color="auto"/>
              <w:right w:val="single" w:sz="4" w:space="0" w:color="auto"/>
            </w:tcBorders>
            <w:noWrap/>
            <w:vAlign w:val="center"/>
            <w:hideMark/>
          </w:tcPr>
          <w:p w14:paraId="100D4DE1" w14:textId="77777777" w:rsidR="00EB4EF3" w:rsidRPr="000702B0" w:rsidRDefault="00EB4EF3" w:rsidP="00EB4EF3">
            <w:pPr>
              <w:spacing w:after="0" w:line="240" w:lineRule="auto"/>
              <w:jc w:val="center"/>
              <w:rPr>
                <w:rFonts w:eastAsia="Times New Roman" w:cstheme="minorHAnsi"/>
                <w:sz w:val="24"/>
                <w:szCs w:val="24"/>
                <w:lang w:eastAsia="lt-LT"/>
              </w:rPr>
            </w:pPr>
            <w:proofErr w:type="spellStart"/>
            <w:r w:rsidRPr="000702B0">
              <w:rPr>
                <w:rFonts w:eastAsia="Times New Roman" w:cstheme="minorHAnsi"/>
                <w:sz w:val="24"/>
                <w:szCs w:val="24"/>
                <w:lang w:eastAsia="lt-LT"/>
              </w:rPr>
              <w:t>kompl</w:t>
            </w:r>
            <w:proofErr w:type="spellEnd"/>
            <w:r w:rsidRPr="000702B0">
              <w:rPr>
                <w:rFonts w:eastAsia="Times New Roman" w:cstheme="minorHAnsi"/>
                <w:sz w:val="24"/>
                <w:szCs w:val="24"/>
                <w:lang w:eastAsia="lt-LT"/>
              </w:rPr>
              <w:t>.</w:t>
            </w:r>
          </w:p>
        </w:tc>
        <w:tc>
          <w:tcPr>
            <w:tcW w:w="925" w:type="dxa"/>
            <w:tcBorders>
              <w:top w:val="nil"/>
              <w:left w:val="nil"/>
              <w:bottom w:val="single" w:sz="4" w:space="0" w:color="auto"/>
              <w:right w:val="single" w:sz="4" w:space="0" w:color="auto"/>
            </w:tcBorders>
            <w:noWrap/>
            <w:vAlign w:val="center"/>
            <w:hideMark/>
          </w:tcPr>
          <w:p w14:paraId="69716962" w14:textId="77777777"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p>
        </w:tc>
      </w:tr>
      <w:tr w:rsidR="00EB4EF3" w:rsidRPr="000702B0" w14:paraId="2A7D4C47" w14:textId="77777777" w:rsidTr="00E53B3D">
        <w:trPr>
          <w:trHeight w:val="255"/>
        </w:trPr>
        <w:tc>
          <w:tcPr>
            <w:tcW w:w="959" w:type="dxa"/>
            <w:tcBorders>
              <w:top w:val="single" w:sz="4" w:space="0" w:color="auto"/>
              <w:left w:val="single" w:sz="4" w:space="0" w:color="auto"/>
              <w:bottom w:val="single" w:sz="4" w:space="0" w:color="auto"/>
              <w:right w:val="single" w:sz="4" w:space="0" w:color="auto"/>
            </w:tcBorders>
            <w:noWrap/>
            <w:vAlign w:val="center"/>
            <w:hideMark/>
          </w:tcPr>
          <w:p w14:paraId="67DC6183" w14:textId="3EDA41FF"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14</w:t>
            </w:r>
          </w:p>
        </w:tc>
        <w:tc>
          <w:tcPr>
            <w:tcW w:w="6270" w:type="dxa"/>
            <w:tcBorders>
              <w:top w:val="single" w:sz="4" w:space="0" w:color="auto"/>
              <w:left w:val="nil"/>
              <w:bottom w:val="single" w:sz="4" w:space="0" w:color="auto"/>
              <w:right w:val="single" w:sz="4" w:space="0" w:color="auto"/>
            </w:tcBorders>
            <w:noWrap/>
            <w:vAlign w:val="center"/>
            <w:hideMark/>
          </w:tcPr>
          <w:p w14:paraId="0C95C6AB" w14:textId="2D9D11EC" w:rsidR="00EB4EF3" w:rsidRPr="000702B0" w:rsidRDefault="00EB4EF3" w:rsidP="00EB4EF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Apsauginės sistemų darbo projektas ir išpildomoji dokumentacija, apmokymas ir pridavimas</w:t>
            </w:r>
          </w:p>
        </w:tc>
        <w:tc>
          <w:tcPr>
            <w:tcW w:w="992" w:type="dxa"/>
            <w:tcBorders>
              <w:top w:val="single" w:sz="4" w:space="0" w:color="auto"/>
              <w:left w:val="nil"/>
              <w:bottom w:val="single" w:sz="4" w:space="0" w:color="auto"/>
              <w:right w:val="single" w:sz="4" w:space="0" w:color="auto"/>
            </w:tcBorders>
            <w:noWrap/>
            <w:vAlign w:val="center"/>
            <w:hideMark/>
          </w:tcPr>
          <w:p w14:paraId="68F34D0F" w14:textId="77777777" w:rsidR="00EB4EF3" w:rsidRPr="000702B0" w:rsidRDefault="00EB4EF3" w:rsidP="00EB4EF3">
            <w:pPr>
              <w:spacing w:after="0" w:line="240" w:lineRule="auto"/>
              <w:jc w:val="center"/>
              <w:rPr>
                <w:rFonts w:eastAsia="Times New Roman" w:cstheme="minorHAnsi"/>
                <w:sz w:val="24"/>
                <w:szCs w:val="24"/>
                <w:lang w:eastAsia="lt-LT"/>
              </w:rPr>
            </w:pPr>
            <w:proofErr w:type="spellStart"/>
            <w:r w:rsidRPr="000702B0">
              <w:rPr>
                <w:rFonts w:eastAsia="Times New Roman" w:cstheme="minorHAnsi"/>
                <w:sz w:val="24"/>
                <w:szCs w:val="24"/>
                <w:lang w:eastAsia="lt-LT"/>
              </w:rPr>
              <w:t>kompl</w:t>
            </w:r>
            <w:proofErr w:type="spellEnd"/>
            <w:r w:rsidRPr="000702B0">
              <w:rPr>
                <w:rFonts w:eastAsia="Times New Roman" w:cstheme="minorHAnsi"/>
                <w:sz w:val="24"/>
                <w:szCs w:val="24"/>
                <w:lang w:eastAsia="lt-LT"/>
              </w:rPr>
              <w:t>.</w:t>
            </w:r>
          </w:p>
        </w:tc>
        <w:tc>
          <w:tcPr>
            <w:tcW w:w="925" w:type="dxa"/>
            <w:tcBorders>
              <w:top w:val="single" w:sz="4" w:space="0" w:color="auto"/>
              <w:left w:val="nil"/>
              <w:bottom w:val="single" w:sz="4" w:space="0" w:color="auto"/>
              <w:right w:val="single" w:sz="4" w:space="0" w:color="auto"/>
            </w:tcBorders>
            <w:noWrap/>
            <w:vAlign w:val="center"/>
            <w:hideMark/>
          </w:tcPr>
          <w:p w14:paraId="58E02877" w14:textId="77777777"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p>
        </w:tc>
      </w:tr>
      <w:tr w:rsidR="00EB4EF3" w:rsidRPr="000702B0" w14:paraId="6D561578" w14:textId="77777777" w:rsidTr="00E53B3D">
        <w:trPr>
          <w:trHeight w:val="255"/>
        </w:trPr>
        <w:tc>
          <w:tcPr>
            <w:tcW w:w="959" w:type="dxa"/>
            <w:tcBorders>
              <w:top w:val="single" w:sz="4" w:space="0" w:color="auto"/>
              <w:left w:val="single" w:sz="4" w:space="0" w:color="auto"/>
              <w:bottom w:val="single" w:sz="4" w:space="0" w:color="auto"/>
              <w:right w:val="single" w:sz="4" w:space="0" w:color="auto"/>
            </w:tcBorders>
            <w:noWrap/>
            <w:vAlign w:val="center"/>
          </w:tcPr>
          <w:p w14:paraId="538C8AF6" w14:textId="0A85BD15"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15</w:t>
            </w:r>
          </w:p>
        </w:tc>
        <w:tc>
          <w:tcPr>
            <w:tcW w:w="6270" w:type="dxa"/>
            <w:tcBorders>
              <w:top w:val="single" w:sz="4" w:space="0" w:color="auto"/>
              <w:left w:val="nil"/>
              <w:bottom w:val="single" w:sz="4" w:space="0" w:color="auto"/>
              <w:right w:val="single" w:sz="4" w:space="0" w:color="auto"/>
            </w:tcBorders>
            <w:noWrap/>
            <w:vAlign w:val="center"/>
          </w:tcPr>
          <w:p w14:paraId="51BBD4B6" w14:textId="4662266D" w:rsidR="00EB4EF3" w:rsidRPr="000702B0" w:rsidRDefault="00EB4EF3" w:rsidP="00EB4EF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 xml:space="preserve">Senosios apsauginės sistemos ir jos dalių demontavimas ir utilizavimas. </w:t>
            </w:r>
          </w:p>
        </w:tc>
        <w:tc>
          <w:tcPr>
            <w:tcW w:w="992" w:type="dxa"/>
            <w:tcBorders>
              <w:top w:val="single" w:sz="4" w:space="0" w:color="auto"/>
              <w:left w:val="nil"/>
              <w:bottom w:val="single" w:sz="4" w:space="0" w:color="auto"/>
              <w:right w:val="single" w:sz="4" w:space="0" w:color="auto"/>
            </w:tcBorders>
            <w:noWrap/>
            <w:vAlign w:val="center"/>
          </w:tcPr>
          <w:p w14:paraId="2DDC1FB0" w14:textId="55D8078F" w:rsidR="00EB4EF3" w:rsidRPr="000702B0" w:rsidRDefault="00EB4EF3" w:rsidP="00EB4EF3">
            <w:pPr>
              <w:spacing w:after="0" w:line="240" w:lineRule="auto"/>
              <w:jc w:val="center"/>
              <w:rPr>
                <w:rFonts w:eastAsia="Times New Roman" w:cstheme="minorHAnsi"/>
                <w:sz w:val="24"/>
                <w:szCs w:val="24"/>
                <w:lang w:eastAsia="lt-LT"/>
              </w:rPr>
            </w:pPr>
            <w:proofErr w:type="spellStart"/>
            <w:r w:rsidRPr="000702B0">
              <w:rPr>
                <w:rFonts w:eastAsia="Times New Roman" w:cstheme="minorHAnsi"/>
                <w:sz w:val="24"/>
                <w:szCs w:val="24"/>
                <w:lang w:eastAsia="lt-LT"/>
              </w:rPr>
              <w:t>kompl</w:t>
            </w:r>
            <w:proofErr w:type="spellEnd"/>
            <w:r w:rsidRPr="000702B0">
              <w:rPr>
                <w:rFonts w:eastAsia="Times New Roman" w:cstheme="minorHAnsi"/>
                <w:sz w:val="24"/>
                <w:szCs w:val="24"/>
                <w:lang w:eastAsia="lt-LT"/>
              </w:rPr>
              <w:t>.</w:t>
            </w:r>
          </w:p>
        </w:tc>
        <w:tc>
          <w:tcPr>
            <w:tcW w:w="925" w:type="dxa"/>
            <w:tcBorders>
              <w:top w:val="single" w:sz="4" w:space="0" w:color="auto"/>
              <w:left w:val="nil"/>
              <w:bottom w:val="single" w:sz="4" w:space="0" w:color="auto"/>
              <w:right w:val="single" w:sz="4" w:space="0" w:color="auto"/>
            </w:tcBorders>
            <w:noWrap/>
            <w:vAlign w:val="center"/>
          </w:tcPr>
          <w:p w14:paraId="70B8670B" w14:textId="5BA6E778"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p>
        </w:tc>
      </w:tr>
      <w:tr w:rsidR="00EB4EF3" w:rsidRPr="000702B0" w14:paraId="351847AB" w14:textId="77777777" w:rsidTr="00E53B3D">
        <w:trPr>
          <w:trHeight w:val="255"/>
        </w:trPr>
        <w:tc>
          <w:tcPr>
            <w:tcW w:w="959" w:type="dxa"/>
            <w:tcBorders>
              <w:top w:val="single" w:sz="4" w:space="0" w:color="auto"/>
              <w:left w:val="single" w:sz="4" w:space="0" w:color="auto"/>
              <w:bottom w:val="single" w:sz="4" w:space="0" w:color="auto"/>
              <w:right w:val="single" w:sz="4" w:space="0" w:color="auto"/>
            </w:tcBorders>
            <w:noWrap/>
            <w:vAlign w:val="center"/>
          </w:tcPr>
          <w:p w14:paraId="1573D6C8" w14:textId="4EAF7F2B"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16</w:t>
            </w:r>
          </w:p>
        </w:tc>
        <w:tc>
          <w:tcPr>
            <w:tcW w:w="6270" w:type="dxa"/>
            <w:tcBorders>
              <w:top w:val="single" w:sz="4" w:space="0" w:color="auto"/>
              <w:left w:val="nil"/>
              <w:bottom w:val="single" w:sz="4" w:space="0" w:color="auto"/>
              <w:right w:val="single" w:sz="4" w:space="0" w:color="auto"/>
            </w:tcBorders>
            <w:noWrap/>
            <w:vAlign w:val="center"/>
          </w:tcPr>
          <w:p w14:paraId="18038542" w14:textId="28D92330" w:rsidR="00EB4EF3" w:rsidRPr="000702B0" w:rsidRDefault="00EB4EF3" w:rsidP="00EB4EF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Apdailos atlikimas aplink demontuotą įrangą</w:t>
            </w:r>
          </w:p>
        </w:tc>
        <w:tc>
          <w:tcPr>
            <w:tcW w:w="992" w:type="dxa"/>
            <w:tcBorders>
              <w:top w:val="single" w:sz="4" w:space="0" w:color="auto"/>
              <w:left w:val="nil"/>
              <w:bottom w:val="single" w:sz="4" w:space="0" w:color="auto"/>
              <w:right w:val="single" w:sz="4" w:space="0" w:color="auto"/>
            </w:tcBorders>
            <w:noWrap/>
            <w:vAlign w:val="center"/>
          </w:tcPr>
          <w:p w14:paraId="5A1BFD35" w14:textId="56822F75" w:rsidR="00EB4EF3" w:rsidRPr="000702B0" w:rsidRDefault="00EB4EF3" w:rsidP="00EB4EF3">
            <w:pPr>
              <w:spacing w:after="0" w:line="240" w:lineRule="auto"/>
              <w:jc w:val="center"/>
              <w:rPr>
                <w:rFonts w:eastAsia="Times New Roman" w:cstheme="minorHAnsi"/>
                <w:sz w:val="24"/>
                <w:szCs w:val="24"/>
                <w:lang w:eastAsia="lt-LT"/>
              </w:rPr>
            </w:pPr>
            <w:proofErr w:type="spellStart"/>
            <w:r w:rsidRPr="000702B0">
              <w:rPr>
                <w:rFonts w:eastAsia="Times New Roman" w:cstheme="minorHAnsi"/>
                <w:sz w:val="24"/>
                <w:szCs w:val="24"/>
                <w:lang w:eastAsia="lt-LT"/>
              </w:rPr>
              <w:t>Kompl</w:t>
            </w:r>
            <w:proofErr w:type="spellEnd"/>
            <w:r w:rsidRPr="000702B0">
              <w:rPr>
                <w:rFonts w:eastAsia="Times New Roman" w:cstheme="minorHAnsi"/>
                <w:sz w:val="24"/>
                <w:szCs w:val="24"/>
                <w:lang w:eastAsia="lt-LT"/>
              </w:rPr>
              <w:t>.</w:t>
            </w:r>
          </w:p>
        </w:tc>
        <w:tc>
          <w:tcPr>
            <w:tcW w:w="925" w:type="dxa"/>
            <w:tcBorders>
              <w:top w:val="single" w:sz="4" w:space="0" w:color="auto"/>
              <w:left w:val="nil"/>
              <w:bottom w:val="single" w:sz="4" w:space="0" w:color="auto"/>
              <w:right w:val="single" w:sz="4" w:space="0" w:color="auto"/>
            </w:tcBorders>
            <w:noWrap/>
            <w:vAlign w:val="center"/>
          </w:tcPr>
          <w:p w14:paraId="7ECDB7FC" w14:textId="5B63780A"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p>
        </w:tc>
      </w:tr>
      <w:tr w:rsidR="00EB4EF3" w:rsidRPr="000702B0" w14:paraId="275CB7ED" w14:textId="77777777" w:rsidTr="00E53B3D">
        <w:trPr>
          <w:trHeight w:val="255"/>
        </w:trPr>
        <w:tc>
          <w:tcPr>
            <w:tcW w:w="959" w:type="dxa"/>
            <w:tcBorders>
              <w:top w:val="single" w:sz="4" w:space="0" w:color="auto"/>
              <w:left w:val="single" w:sz="4" w:space="0" w:color="auto"/>
              <w:bottom w:val="single" w:sz="4" w:space="0" w:color="auto"/>
              <w:right w:val="single" w:sz="4" w:space="0" w:color="auto"/>
            </w:tcBorders>
            <w:noWrap/>
            <w:vAlign w:val="center"/>
          </w:tcPr>
          <w:p w14:paraId="3EE86A7D" w14:textId="1A388D1D"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17</w:t>
            </w:r>
          </w:p>
        </w:tc>
        <w:tc>
          <w:tcPr>
            <w:tcW w:w="6270" w:type="dxa"/>
            <w:tcBorders>
              <w:top w:val="single" w:sz="4" w:space="0" w:color="auto"/>
              <w:left w:val="nil"/>
              <w:bottom w:val="single" w:sz="4" w:space="0" w:color="auto"/>
              <w:right w:val="single" w:sz="4" w:space="0" w:color="auto"/>
            </w:tcBorders>
            <w:noWrap/>
            <w:vAlign w:val="center"/>
          </w:tcPr>
          <w:p w14:paraId="754A0E68" w14:textId="4D9E6015" w:rsidR="00EB4EF3" w:rsidRPr="000702B0" w:rsidRDefault="00EB4EF3" w:rsidP="00EB4EF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Kompiuteris su įdiegtomis programomis</w:t>
            </w:r>
          </w:p>
        </w:tc>
        <w:tc>
          <w:tcPr>
            <w:tcW w:w="992" w:type="dxa"/>
            <w:tcBorders>
              <w:top w:val="single" w:sz="4" w:space="0" w:color="auto"/>
              <w:left w:val="nil"/>
              <w:bottom w:val="single" w:sz="4" w:space="0" w:color="auto"/>
              <w:right w:val="single" w:sz="4" w:space="0" w:color="auto"/>
            </w:tcBorders>
            <w:noWrap/>
            <w:vAlign w:val="center"/>
          </w:tcPr>
          <w:p w14:paraId="3517932F" w14:textId="1B67D8EC" w:rsidR="00EB4EF3" w:rsidRPr="000702B0" w:rsidRDefault="00EB4EF3" w:rsidP="00EB4EF3">
            <w:pPr>
              <w:spacing w:after="0" w:line="240" w:lineRule="auto"/>
              <w:jc w:val="center"/>
              <w:rPr>
                <w:rFonts w:eastAsia="Times New Roman" w:cstheme="minorHAnsi"/>
                <w:sz w:val="24"/>
                <w:szCs w:val="24"/>
                <w:lang w:eastAsia="lt-LT"/>
              </w:rPr>
            </w:pPr>
            <w:proofErr w:type="spellStart"/>
            <w:r w:rsidRPr="000702B0">
              <w:rPr>
                <w:rFonts w:eastAsia="Times New Roman" w:cstheme="minorHAnsi"/>
                <w:sz w:val="24"/>
                <w:szCs w:val="24"/>
                <w:lang w:eastAsia="lt-LT"/>
              </w:rPr>
              <w:t>Kompl</w:t>
            </w:r>
            <w:proofErr w:type="spellEnd"/>
            <w:r w:rsidRPr="000702B0">
              <w:rPr>
                <w:rFonts w:eastAsia="Times New Roman" w:cstheme="minorHAnsi"/>
                <w:sz w:val="24"/>
                <w:szCs w:val="24"/>
                <w:lang w:eastAsia="lt-LT"/>
              </w:rPr>
              <w:t>.</w:t>
            </w:r>
          </w:p>
        </w:tc>
        <w:tc>
          <w:tcPr>
            <w:tcW w:w="925" w:type="dxa"/>
            <w:tcBorders>
              <w:top w:val="single" w:sz="4" w:space="0" w:color="auto"/>
              <w:left w:val="nil"/>
              <w:bottom w:val="single" w:sz="4" w:space="0" w:color="auto"/>
              <w:right w:val="single" w:sz="4" w:space="0" w:color="auto"/>
            </w:tcBorders>
            <w:noWrap/>
            <w:vAlign w:val="center"/>
          </w:tcPr>
          <w:p w14:paraId="64763F06" w14:textId="79F9A215"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p>
        </w:tc>
      </w:tr>
      <w:tr w:rsidR="0068785A" w:rsidRPr="000702B0" w14:paraId="6F6C6C8D" w14:textId="77777777" w:rsidTr="0055328B">
        <w:trPr>
          <w:trHeight w:val="255"/>
        </w:trPr>
        <w:tc>
          <w:tcPr>
            <w:tcW w:w="9146" w:type="dxa"/>
            <w:gridSpan w:val="4"/>
            <w:tcBorders>
              <w:top w:val="single" w:sz="4" w:space="0" w:color="auto"/>
              <w:left w:val="single" w:sz="4" w:space="0" w:color="auto"/>
              <w:bottom w:val="single" w:sz="4" w:space="0" w:color="auto"/>
              <w:right w:val="single" w:sz="4" w:space="0" w:color="auto"/>
            </w:tcBorders>
            <w:noWrap/>
            <w:vAlign w:val="center"/>
          </w:tcPr>
          <w:p w14:paraId="03730AA7" w14:textId="15DEA1E8" w:rsidR="0068785A" w:rsidRPr="000702B0" w:rsidRDefault="0068785A" w:rsidP="0068785A">
            <w:pPr>
              <w:spacing w:after="0" w:line="240" w:lineRule="auto"/>
              <w:jc w:val="center"/>
              <w:rPr>
                <w:rFonts w:eastAsia="Times New Roman" w:cstheme="minorHAnsi"/>
                <w:sz w:val="24"/>
                <w:szCs w:val="24"/>
                <w:lang w:eastAsia="lt-LT"/>
              </w:rPr>
            </w:pPr>
            <w:r w:rsidRPr="000702B0">
              <w:rPr>
                <w:rFonts w:eastAsia="Times New Roman" w:cstheme="minorHAnsi"/>
                <w:b/>
                <w:bCs/>
                <w:sz w:val="24"/>
                <w:szCs w:val="24"/>
                <w:lang w:eastAsia="lt-LT"/>
              </w:rPr>
              <w:t>Apsauginė sistema Vydūno g. 7A, Kuršėnai, Šiaulių r.</w:t>
            </w:r>
          </w:p>
        </w:tc>
      </w:tr>
      <w:tr w:rsidR="00EB4EF3" w:rsidRPr="000702B0" w14:paraId="1145FBFA" w14:textId="77777777" w:rsidTr="00E53B3D">
        <w:trPr>
          <w:trHeight w:val="255"/>
        </w:trPr>
        <w:tc>
          <w:tcPr>
            <w:tcW w:w="959" w:type="dxa"/>
            <w:tcBorders>
              <w:top w:val="single" w:sz="4" w:space="0" w:color="auto"/>
              <w:left w:val="single" w:sz="4" w:space="0" w:color="auto"/>
              <w:bottom w:val="single" w:sz="4" w:space="0" w:color="auto"/>
              <w:right w:val="single" w:sz="4" w:space="0" w:color="auto"/>
            </w:tcBorders>
            <w:noWrap/>
            <w:vAlign w:val="center"/>
          </w:tcPr>
          <w:p w14:paraId="2D8D4CCB" w14:textId="356A3F03"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lastRenderedPageBreak/>
              <w:t>1</w:t>
            </w:r>
          </w:p>
        </w:tc>
        <w:tc>
          <w:tcPr>
            <w:tcW w:w="6270" w:type="dxa"/>
            <w:tcBorders>
              <w:top w:val="single" w:sz="4" w:space="0" w:color="auto"/>
              <w:left w:val="nil"/>
              <w:bottom w:val="single" w:sz="4" w:space="0" w:color="auto"/>
              <w:right w:val="single" w:sz="4" w:space="0" w:color="auto"/>
            </w:tcBorders>
            <w:noWrap/>
            <w:vAlign w:val="center"/>
          </w:tcPr>
          <w:p w14:paraId="20C7CD0F" w14:textId="48001913" w:rsidR="00EB4EF3" w:rsidRPr="000702B0" w:rsidRDefault="00EB4EF3" w:rsidP="00EB4EF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Apsaugos centralė (plokštė)</w:t>
            </w:r>
          </w:p>
        </w:tc>
        <w:tc>
          <w:tcPr>
            <w:tcW w:w="992" w:type="dxa"/>
            <w:tcBorders>
              <w:top w:val="single" w:sz="4" w:space="0" w:color="auto"/>
              <w:left w:val="nil"/>
              <w:bottom w:val="single" w:sz="4" w:space="0" w:color="auto"/>
              <w:right w:val="single" w:sz="4" w:space="0" w:color="auto"/>
            </w:tcBorders>
            <w:noWrap/>
            <w:vAlign w:val="center"/>
          </w:tcPr>
          <w:p w14:paraId="2C126C9A" w14:textId="46CED694"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single" w:sz="4" w:space="0" w:color="auto"/>
              <w:left w:val="nil"/>
              <w:bottom w:val="single" w:sz="4" w:space="0" w:color="auto"/>
              <w:right w:val="single" w:sz="4" w:space="0" w:color="auto"/>
            </w:tcBorders>
            <w:noWrap/>
            <w:vAlign w:val="center"/>
          </w:tcPr>
          <w:p w14:paraId="59DD139B" w14:textId="080ABC18" w:rsidR="00EB4EF3" w:rsidRPr="000702B0" w:rsidRDefault="00EB4EF3" w:rsidP="00EB4EF3">
            <w:pPr>
              <w:spacing w:after="0" w:line="240" w:lineRule="auto"/>
              <w:jc w:val="center"/>
              <w:rPr>
                <w:rFonts w:eastAsia="Times New Roman" w:cstheme="minorHAnsi"/>
                <w:sz w:val="24"/>
                <w:szCs w:val="24"/>
                <w:lang w:eastAsia="lt-LT"/>
              </w:rPr>
            </w:pPr>
            <w:r w:rsidRPr="000702B0">
              <w:rPr>
                <w:rStyle w:val="normaltextrun"/>
                <w:rFonts w:cstheme="minorHAnsi"/>
                <w:color w:val="000000"/>
                <w:sz w:val="24"/>
                <w:szCs w:val="24"/>
                <w:bdr w:val="none" w:sz="0" w:space="0" w:color="auto" w:frame="1"/>
              </w:rPr>
              <w:t>1</w:t>
            </w:r>
          </w:p>
        </w:tc>
      </w:tr>
      <w:tr w:rsidR="00EB4EF3" w:rsidRPr="000702B0" w14:paraId="35D11F07" w14:textId="77777777" w:rsidTr="00E53B3D">
        <w:trPr>
          <w:trHeight w:val="255"/>
        </w:trPr>
        <w:tc>
          <w:tcPr>
            <w:tcW w:w="959" w:type="dxa"/>
            <w:tcBorders>
              <w:top w:val="single" w:sz="4" w:space="0" w:color="auto"/>
              <w:left w:val="single" w:sz="4" w:space="0" w:color="auto"/>
              <w:bottom w:val="single" w:sz="4" w:space="0" w:color="auto"/>
              <w:right w:val="single" w:sz="4" w:space="0" w:color="auto"/>
            </w:tcBorders>
            <w:noWrap/>
            <w:vAlign w:val="center"/>
          </w:tcPr>
          <w:p w14:paraId="44E0510E" w14:textId="1EDE8D68"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2</w:t>
            </w:r>
          </w:p>
        </w:tc>
        <w:tc>
          <w:tcPr>
            <w:tcW w:w="6270" w:type="dxa"/>
            <w:tcBorders>
              <w:top w:val="single" w:sz="4" w:space="0" w:color="auto"/>
              <w:left w:val="nil"/>
              <w:bottom w:val="single" w:sz="4" w:space="0" w:color="auto"/>
              <w:right w:val="single" w:sz="4" w:space="0" w:color="auto"/>
            </w:tcBorders>
            <w:noWrap/>
            <w:vAlign w:val="center"/>
          </w:tcPr>
          <w:p w14:paraId="6C925881" w14:textId="5AE39A75" w:rsidR="00EB4EF3" w:rsidRPr="000702B0" w:rsidRDefault="00EB4EF3" w:rsidP="00EB4EF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Išplėtimo modulis</w:t>
            </w:r>
          </w:p>
        </w:tc>
        <w:tc>
          <w:tcPr>
            <w:tcW w:w="992" w:type="dxa"/>
            <w:tcBorders>
              <w:top w:val="single" w:sz="4" w:space="0" w:color="auto"/>
              <w:left w:val="nil"/>
              <w:bottom w:val="single" w:sz="4" w:space="0" w:color="auto"/>
              <w:right w:val="single" w:sz="4" w:space="0" w:color="auto"/>
            </w:tcBorders>
            <w:noWrap/>
            <w:vAlign w:val="center"/>
          </w:tcPr>
          <w:p w14:paraId="455A4593" w14:textId="68A965E0"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single" w:sz="4" w:space="0" w:color="auto"/>
              <w:left w:val="nil"/>
              <w:bottom w:val="single" w:sz="4" w:space="0" w:color="auto"/>
              <w:right w:val="single" w:sz="4" w:space="0" w:color="auto"/>
            </w:tcBorders>
            <w:noWrap/>
            <w:vAlign w:val="center"/>
          </w:tcPr>
          <w:p w14:paraId="332BE3DB" w14:textId="45B62761" w:rsidR="00EB4EF3" w:rsidRPr="000702B0" w:rsidRDefault="00EB4EF3" w:rsidP="00EB4EF3">
            <w:pPr>
              <w:spacing w:after="0" w:line="240" w:lineRule="auto"/>
              <w:jc w:val="center"/>
              <w:rPr>
                <w:rFonts w:eastAsia="Times New Roman" w:cstheme="minorHAnsi"/>
                <w:sz w:val="24"/>
                <w:szCs w:val="24"/>
                <w:lang w:eastAsia="lt-LT"/>
              </w:rPr>
            </w:pPr>
            <w:r w:rsidRPr="000702B0">
              <w:rPr>
                <w:rStyle w:val="normaltextrun"/>
                <w:rFonts w:cstheme="minorHAnsi"/>
                <w:color w:val="000000"/>
                <w:sz w:val="24"/>
                <w:szCs w:val="24"/>
                <w:bdr w:val="none" w:sz="0" w:space="0" w:color="auto" w:frame="1"/>
              </w:rPr>
              <w:t>~1</w:t>
            </w:r>
          </w:p>
        </w:tc>
      </w:tr>
      <w:tr w:rsidR="00EB4EF3" w:rsidRPr="000702B0" w14:paraId="5295F2A5" w14:textId="77777777" w:rsidTr="00E53B3D">
        <w:trPr>
          <w:trHeight w:val="255"/>
        </w:trPr>
        <w:tc>
          <w:tcPr>
            <w:tcW w:w="959" w:type="dxa"/>
            <w:tcBorders>
              <w:top w:val="single" w:sz="4" w:space="0" w:color="auto"/>
              <w:left w:val="single" w:sz="4" w:space="0" w:color="auto"/>
              <w:bottom w:val="single" w:sz="4" w:space="0" w:color="auto"/>
              <w:right w:val="single" w:sz="4" w:space="0" w:color="auto"/>
            </w:tcBorders>
            <w:noWrap/>
            <w:vAlign w:val="center"/>
          </w:tcPr>
          <w:p w14:paraId="32A01A8C" w14:textId="78118861"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3</w:t>
            </w:r>
          </w:p>
        </w:tc>
        <w:tc>
          <w:tcPr>
            <w:tcW w:w="6270" w:type="dxa"/>
            <w:tcBorders>
              <w:top w:val="single" w:sz="4" w:space="0" w:color="auto"/>
              <w:left w:val="nil"/>
              <w:bottom w:val="single" w:sz="4" w:space="0" w:color="auto"/>
              <w:right w:val="single" w:sz="4" w:space="0" w:color="auto"/>
            </w:tcBorders>
            <w:noWrap/>
            <w:vAlign w:val="center"/>
          </w:tcPr>
          <w:p w14:paraId="43273FE1" w14:textId="53A9F0C4" w:rsidR="00EB4EF3" w:rsidRPr="000702B0" w:rsidRDefault="00EB4EF3" w:rsidP="00EB4EF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Dėžė su spynele, transformatoriumi, maitinimo šaltiniu, sabotažu</w:t>
            </w:r>
          </w:p>
        </w:tc>
        <w:tc>
          <w:tcPr>
            <w:tcW w:w="992" w:type="dxa"/>
            <w:tcBorders>
              <w:top w:val="single" w:sz="4" w:space="0" w:color="auto"/>
              <w:left w:val="nil"/>
              <w:bottom w:val="single" w:sz="4" w:space="0" w:color="auto"/>
              <w:right w:val="single" w:sz="4" w:space="0" w:color="auto"/>
            </w:tcBorders>
            <w:noWrap/>
            <w:vAlign w:val="center"/>
          </w:tcPr>
          <w:p w14:paraId="53CA7E78" w14:textId="39866F0A"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single" w:sz="4" w:space="0" w:color="auto"/>
              <w:left w:val="nil"/>
              <w:bottom w:val="single" w:sz="4" w:space="0" w:color="auto"/>
              <w:right w:val="single" w:sz="4" w:space="0" w:color="auto"/>
            </w:tcBorders>
            <w:noWrap/>
            <w:vAlign w:val="center"/>
          </w:tcPr>
          <w:p w14:paraId="1A62925E" w14:textId="755E9252" w:rsidR="00EB4EF3" w:rsidRPr="000702B0" w:rsidRDefault="00EB4EF3" w:rsidP="00EB4EF3">
            <w:pPr>
              <w:spacing w:after="0" w:line="240" w:lineRule="auto"/>
              <w:jc w:val="center"/>
              <w:rPr>
                <w:rFonts w:eastAsia="Times New Roman" w:cstheme="minorHAnsi"/>
                <w:sz w:val="24"/>
                <w:szCs w:val="24"/>
                <w:lang w:eastAsia="lt-LT"/>
              </w:rPr>
            </w:pPr>
            <w:r w:rsidRPr="000702B0">
              <w:rPr>
                <w:rStyle w:val="normaltextrun"/>
                <w:rFonts w:cstheme="minorHAnsi"/>
                <w:color w:val="000000"/>
                <w:sz w:val="24"/>
                <w:szCs w:val="24"/>
                <w:bdr w:val="none" w:sz="0" w:space="0" w:color="auto" w:frame="1"/>
              </w:rPr>
              <w:t>~2</w:t>
            </w:r>
          </w:p>
        </w:tc>
      </w:tr>
      <w:tr w:rsidR="00EB4EF3" w:rsidRPr="000702B0" w14:paraId="659A9365" w14:textId="77777777" w:rsidTr="00E53B3D">
        <w:trPr>
          <w:trHeight w:val="255"/>
        </w:trPr>
        <w:tc>
          <w:tcPr>
            <w:tcW w:w="959" w:type="dxa"/>
            <w:tcBorders>
              <w:top w:val="single" w:sz="4" w:space="0" w:color="auto"/>
              <w:left w:val="single" w:sz="4" w:space="0" w:color="auto"/>
              <w:bottom w:val="single" w:sz="4" w:space="0" w:color="auto"/>
              <w:right w:val="single" w:sz="4" w:space="0" w:color="auto"/>
            </w:tcBorders>
            <w:noWrap/>
            <w:vAlign w:val="center"/>
          </w:tcPr>
          <w:p w14:paraId="5D8A7D41" w14:textId="48203CC3"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4</w:t>
            </w:r>
          </w:p>
        </w:tc>
        <w:tc>
          <w:tcPr>
            <w:tcW w:w="6270" w:type="dxa"/>
            <w:tcBorders>
              <w:top w:val="single" w:sz="4" w:space="0" w:color="auto"/>
              <w:left w:val="nil"/>
              <w:bottom w:val="single" w:sz="4" w:space="0" w:color="auto"/>
              <w:right w:val="single" w:sz="4" w:space="0" w:color="auto"/>
            </w:tcBorders>
            <w:noWrap/>
            <w:vAlign w:val="center"/>
          </w:tcPr>
          <w:p w14:paraId="24F4143C" w14:textId="17C7F11D" w:rsidR="00EB4EF3" w:rsidRPr="000702B0" w:rsidRDefault="00EB4EF3" w:rsidP="00EB4EF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Klaviatūra apsaugos signalizacijai liečiamu ekranu</w:t>
            </w:r>
          </w:p>
        </w:tc>
        <w:tc>
          <w:tcPr>
            <w:tcW w:w="992" w:type="dxa"/>
            <w:tcBorders>
              <w:top w:val="single" w:sz="4" w:space="0" w:color="auto"/>
              <w:left w:val="nil"/>
              <w:bottom w:val="single" w:sz="4" w:space="0" w:color="auto"/>
              <w:right w:val="single" w:sz="4" w:space="0" w:color="auto"/>
            </w:tcBorders>
            <w:noWrap/>
            <w:vAlign w:val="center"/>
          </w:tcPr>
          <w:p w14:paraId="42B911AC" w14:textId="6C79AB11"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single" w:sz="4" w:space="0" w:color="auto"/>
              <w:left w:val="nil"/>
              <w:bottom w:val="single" w:sz="4" w:space="0" w:color="auto"/>
              <w:right w:val="single" w:sz="4" w:space="0" w:color="auto"/>
            </w:tcBorders>
            <w:noWrap/>
            <w:vAlign w:val="center"/>
          </w:tcPr>
          <w:p w14:paraId="50E7BF16" w14:textId="12A49A99" w:rsidR="00EB4EF3" w:rsidRPr="000702B0" w:rsidRDefault="00EB4EF3" w:rsidP="00EB4EF3">
            <w:pPr>
              <w:spacing w:after="0" w:line="240" w:lineRule="auto"/>
              <w:jc w:val="center"/>
              <w:rPr>
                <w:rFonts w:eastAsia="Times New Roman" w:cstheme="minorHAnsi"/>
                <w:sz w:val="24"/>
                <w:szCs w:val="24"/>
                <w:lang w:eastAsia="lt-LT"/>
              </w:rPr>
            </w:pPr>
            <w:r w:rsidRPr="000702B0">
              <w:rPr>
                <w:rStyle w:val="normaltextrun"/>
                <w:rFonts w:cstheme="minorHAnsi"/>
                <w:color w:val="000000"/>
                <w:sz w:val="24"/>
                <w:szCs w:val="24"/>
                <w:bdr w:val="none" w:sz="0" w:space="0" w:color="auto" w:frame="1"/>
                <w:lang w:val="en-US"/>
              </w:rPr>
              <w:t>1</w:t>
            </w:r>
          </w:p>
        </w:tc>
      </w:tr>
      <w:tr w:rsidR="00EB4EF3" w:rsidRPr="000702B0" w14:paraId="7001FC5C" w14:textId="77777777" w:rsidTr="00E53B3D">
        <w:trPr>
          <w:trHeight w:val="255"/>
        </w:trPr>
        <w:tc>
          <w:tcPr>
            <w:tcW w:w="959" w:type="dxa"/>
            <w:tcBorders>
              <w:top w:val="single" w:sz="4" w:space="0" w:color="auto"/>
              <w:left w:val="single" w:sz="4" w:space="0" w:color="auto"/>
              <w:bottom w:val="single" w:sz="4" w:space="0" w:color="auto"/>
              <w:right w:val="single" w:sz="4" w:space="0" w:color="auto"/>
            </w:tcBorders>
            <w:noWrap/>
            <w:vAlign w:val="center"/>
          </w:tcPr>
          <w:p w14:paraId="5747EE77" w14:textId="039EF087"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5</w:t>
            </w:r>
          </w:p>
        </w:tc>
        <w:tc>
          <w:tcPr>
            <w:tcW w:w="6270" w:type="dxa"/>
            <w:tcBorders>
              <w:top w:val="single" w:sz="4" w:space="0" w:color="auto"/>
              <w:left w:val="nil"/>
              <w:bottom w:val="single" w:sz="4" w:space="0" w:color="auto"/>
              <w:right w:val="single" w:sz="4" w:space="0" w:color="auto"/>
            </w:tcBorders>
            <w:noWrap/>
            <w:vAlign w:val="center"/>
          </w:tcPr>
          <w:p w14:paraId="7D9433AD" w14:textId="406093B9" w:rsidR="00EB4EF3" w:rsidRPr="000702B0" w:rsidRDefault="00EB4EF3" w:rsidP="00EB4EF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 xml:space="preserve">Judesio jutiklis su </w:t>
            </w:r>
            <w:proofErr w:type="spellStart"/>
            <w:r w:rsidRPr="000702B0">
              <w:rPr>
                <w:rFonts w:eastAsia="Times New Roman" w:cstheme="minorHAnsi"/>
                <w:sz w:val="24"/>
                <w:szCs w:val="24"/>
                <w:lang w:eastAsia="lt-LT"/>
              </w:rPr>
              <w:t>stikladūžiu</w:t>
            </w:r>
            <w:proofErr w:type="spellEnd"/>
          </w:p>
        </w:tc>
        <w:tc>
          <w:tcPr>
            <w:tcW w:w="992" w:type="dxa"/>
            <w:tcBorders>
              <w:top w:val="single" w:sz="4" w:space="0" w:color="auto"/>
              <w:left w:val="nil"/>
              <w:bottom w:val="single" w:sz="4" w:space="0" w:color="auto"/>
              <w:right w:val="single" w:sz="4" w:space="0" w:color="auto"/>
            </w:tcBorders>
            <w:noWrap/>
            <w:vAlign w:val="center"/>
          </w:tcPr>
          <w:p w14:paraId="398F7BFE" w14:textId="540FED4F"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single" w:sz="4" w:space="0" w:color="auto"/>
              <w:left w:val="nil"/>
              <w:bottom w:val="single" w:sz="4" w:space="0" w:color="auto"/>
              <w:right w:val="single" w:sz="4" w:space="0" w:color="auto"/>
            </w:tcBorders>
            <w:noWrap/>
            <w:vAlign w:val="center"/>
          </w:tcPr>
          <w:p w14:paraId="50949AC3" w14:textId="3D26998E" w:rsidR="00EB4EF3" w:rsidRPr="000702B0" w:rsidRDefault="00EB4EF3" w:rsidP="00EB4EF3">
            <w:pPr>
              <w:spacing w:after="0" w:line="240" w:lineRule="auto"/>
              <w:jc w:val="center"/>
              <w:rPr>
                <w:rFonts w:eastAsia="Times New Roman" w:cstheme="minorHAnsi"/>
                <w:sz w:val="24"/>
                <w:szCs w:val="24"/>
                <w:lang w:eastAsia="lt-LT"/>
              </w:rPr>
            </w:pPr>
            <w:r w:rsidRPr="000702B0">
              <w:rPr>
                <w:rStyle w:val="normaltextrun"/>
                <w:rFonts w:cstheme="minorHAnsi"/>
                <w:color w:val="000000"/>
                <w:sz w:val="24"/>
                <w:szCs w:val="24"/>
                <w:bdr w:val="none" w:sz="0" w:space="0" w:color="auto" w:frame="1"/>
              </w:rPr>
              <w:t>~12</w:t>
            </w:r>
          </w:p>
        </w:tc>
      </w:tr>
      <w:tr w:rsidR="00EB4EF3" w:rsidRPr="000702B0" w14:paraId="05E35FAF" w14:textId="77777777" w:rsidTr="00E53B3D">
        <w:trPr>
          <w:trHeight w:val="255"/>
        </w:trPr>
        <w:tc>
          <w:tcPr>
            <w:tcW w:w="959" w:type="dxa"/>
            <w:tcBorders>
              <w:top w:val="single" w:sz="4" w:space="0" w:color="auto"/>
              <w:left w:val="single" w:sz="4" w:space="0" w:color="auto"/>
              <w:bottom w:val="single" w:sz="4" w:space="0" w:color="auto"/>
              <w:right w:val="single" w:sz="4" w:space="0" w:color="auto"/>
            </w:tcBorders>
            <w:noWrap/>
            <w:vAlign w:val="center"/>
          </w:tcPr>
          <w:p w14:paraId="173B473E" w14:textId="78DBE81A"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6</w:t>
            </w:r>
          </w:p>
        </w:tc>
        <w:tc>
          <w:tcPr>
            <w:tcW w:w="6270" w:type="dxa"/>
            <w:tcBorders>
              <w:top w:val="single" w:sz="4" w:space="0" w:color="auto"/>
              <w:left w:val="nil"/>
              <w:bottom w:val="single" w:sz="4" w:space="0" w:color="auto"/>
              <w:right w:val="single" w:sz="4" w:space="0" w:color="auto"/>
            </w:tcBorders>
            <w:noWrap/>
            <w:vAlign w:val="center"/>
          </w:tcPr>
          <w:p w14:paraId="5828C5B4" w14:textId="6D0D3B5D" w:rsidR="00EB4EF3" w:rsidRPr="000702B0" w:rsidRDefault="00EB4EF3" w:rsidP="00EB4EF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Magnetinis kontaktas durims</w:t>
            </w:r>
          </w:p>
        </w:tc>
        <w:tc>
          <w:tcPr>
            <w:tcW w:w="992" w:type="dxa"/>
            <w:tcBorders>
              <w:top w:val="single" w:sz="4" w:space="0" w:color="auto"/>
              <w:left w:val="nil"/>
              <w:bottom w:val="single" w:sz="4" w:space="0" w:color="auto"/>
              <w:right w:val="single" w:sz="4" w:space="0" w:color="auto"/>
            </w:tcBorders>
            <w:noWrap/>
            <w:vAlign w:val="center"/>
          </w:tcPr>
          <w:p w14:paraId="2F355C5D" w14:textId="2FAB58C5"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single" w:sz="4" w:space="0" w:color="auto"/>
              <w:left w:val="nil"/>
              <w:bottom w:val="single" w:sz="4" w:space="0" w:color="auto"/>
              <w:right w:val="single" w:sz="4" w:space="0" w:color="auto"/>
            </w:tcBorders>
            <w:noWrap/>
            <w:vAlign w:val="center"/>
          </w:tcPr>
          <w:p w14:paraId="2D252AB0" w14:textId="186C3C6B" w:rsidR="00EB4EF3" w:rsidRPr="000702B0" w:rsidRDefault="00EB4EF3" w:rsidP="00EB4EF3">
            <w:pPr>
              <w:spacing w:after="0" w:line="240" w:lineRule="auto"/>
              <w:jc w:val="center"/>
              <w:rPr>
                <w:rFonts w:eastAsia="Times New Roman" w:cstheme="minorHAnsi"/>
                <w:sz w:val="24"/>
                <w:szCs w:val="24"/>
                <w:lang w:eastAsia="lt-LT"/>
              </w:rPr>
            </w:pPr>
            <w:r w:rsidRPr="000702B0">
              <w:rPr>
                <w:rStyle w:val="normaltextrun"/>
                <w:rFonts w:cstheme="minorHAnsi"/>
                <w:color w:val="000000"/>
                <w:sz w:val="24"/>
                <w:szCs w:val="24"/>
                <w:bdr w:val="none" w:sz="0" w:space="0" w:color="auto" w:frame="1"/>
              </w:rPr>
              <w:t>~1</w:t>
            </w:r>
          </w:p>
        </w:tc>
      </w:tr>
      <w:tr w:rsidR="00EB4EF3" w:rsidRPr="000702B0" w14:paraId="1E7EED01" w14:textId="77777777" w:rsidTr="00E53B3D">
        <w:trPr>
          <w:trHeight w:val="255"/>
        </w:trPr>
        <w:tc>
          <w:tcPr>
            <w:tcW w:w="959" w:type="dxa"/>
            <w:tcBorders>
              <w:top w:val="single" w:sz="4" w:space="0" w:color="auto"/>
              <w:left w:val="single" w:sz="4" w:space="0" w:color="auto"/>
              <w:bottom w:val="single" w:sz="4" w:space="0" w:color="auto"/>
              <w:right w:val="single" w:sz="4" w:space="0" w:color="auto"/>
            </w:tcBorders>
            <w:noWrap/>
            <w:vAlign w:val="center"/>
          </w:tcPr>
          <w:p w14:paraId="3131F52A" w14:textId="467D8A67"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7</w:t>
            </w:r>
          </w:p>
        </w:tc>
        <w:tc>
          <w:tcPr>
            <w:tcW w:w="6270" w:type="dxa"/>
            <w:tcBorders>
              <w:top w:val="single" w:sz="4" w:space="0" w:color="auto"/>
              <w:left w:val="nil"/>
              <w:bottom w:val="single" w:sz="4" w:space="0" w:color="auto"/>
              <w:right w:val="single" w:sz="4" w:space="0" w:color="auto"/>
            </w:tcBorders>
            <w:noWrap/>
            <w:vAlign w:val="center"/>
          </w:tcPr>
          <w:p w14:paraId="64971E4D" w14:textId="52BCDA69" w:rsidR="00EB4EF3" w:rsidRPr="000702B0" w:rsidRDefault="00EB4EF3" w:rsidP="00EB4EF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Magnetiniai kontaktai langams</w:t>
            </w:r>
          </w:p>
        </w:tc>
        <w:tc>
          <w:tcPr>
            <w:tcW w:w="992" w:type="dxa"/>
            <w:tcBorders>
              <w:top w:val="single" w:sz="4" w:space="0" w:color="auto"/>
              <w:left w:val="nil"/>
              <w:bottom w:val="single" w:sz="4" w:space="0" w:color="auto"/>
              <w:right w:val="single" w:sz="4" w:space="0" w:color="auto"/>
            </w:tcBorders>
            <w:noWrap/>
            <w:vAlign w:val="center"/>
          </w:tcPr>
          <w:p w14:paraId="14726C35" w14:textId="3213E236"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single" w:sz="4" w:space="0" w:color="auto"/>
              <w:left w:val="nil"/>
              <w:bottom w:val="single" w:sz="4" w:space="0" w:color="auto"/>
              <w:right w:val="single" w:sz="4" w:space="0" w:color="auto"/>
            </w:tcBorders>
            <w:noWrap/>
            <w:vAlign w:val="center"/>
          </w:tcPr>
          <w:p w14:paraId="04ADE6E1" w14:textId="1559E23F" w:rsidR="00EB4EF3" w:rsidRPr="000702B0" w:rsidRDefault="00EB4EF3" w:rsidP="00EB4EF3">
            <w:pPr>
              <w:spacing w:after="0" w:line="240" w:lineRule="auto"/>
              <w:jc w:val="center"/>
              <w:rPr>
                <w:rFonts w:eastAsia="Times New Roman" w:cstheme="minorHAnsi"/>
                <w:sz w:val="24"/>
                <w:szCs w:val="24"/>
                <w:lang w:eastAsia="lt-LT"/>
              </w:rPr>
            </w:pPr>
            <w:r w:rsidRPr="000702B0">
              <w:rPr>
                <w:rStyle w:val="normaltextrun"/>
                <w:rFonts w:cstheme="minorHAnsi"/>
                <w:color w:val="000000"/>
                <w:sz w:val="24"/>
                <w:szCs w:val="24"/>
                <w:bdr w:val="none" w:sz="0" w:space="0" w:color="auto" w:frame="1"/>
              </w:rPr>
              <w:t>~11</w:t>
            </w:r>
          </w:p>
        </w:tc>
      </w:tr>
      <w:tr w:rsidR="00EB4EF3" w:rsidRPr="000702B0" w14:paraId="6762109F" w14:textId="77777777" w:rsidTr="00E53B3D">
        <w:trPr>
          <w:trHeight w:val="255"/>
        </w:trPr>
        <w:tc>
          <w:tcPr>
            <w:tcW w:w="959" w:type="dxa"/>
            <w:tcBorders>
              <w:top w:val="single" w:sz="4" w:space="0" w:color="auto"/>
              <w:left w:val="single" w:sz="4" w:space="0" w:color="auto"/>
              <w:bottom w:val="single" w:sz="4" w:space="0" w:color="auto"/>
              <w:right w:val="single" w:sz="4" w:space="0" w:color="auto"/>
            </w:tcBorders>
            <w:noWrap/>
            <w:vAlign w:val="center"/>
          </w:tcPr>
          <w:p w14:paraId="704F31A4" w14:textId="38248ADD"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8</w:t>
            </w:r>
          </w:p>
        </w:tc>
        <w:tc>
          <w:tcPr>
            <w:tcW w:w="6270" w:type="dxa"/>
            <w:tcBorders>
              <w:top w:val="single" w:sz="4" w:space="0" w:color="auto"/>
              <w:left w:val="nil"/>
              <w:bottom w:val="single" w:sz="4" w:space="0" w:color="auto"/>
              <w:right w:val="single" w:sz="4" w:space="0" w:color="auto"/>
            </w:tcBorders>
            <w:noWrap/>
            <w:vAlign w:val="center"/>
          </w:tcPr>
          <w:p w14:paraId="29304BCD" w14:textId="3DCD1215" w:rsidR="00EB4EF3" w:rsidRPr="000702B0" w:rsidRDefault="00EB4EF3" w:rsidP="00EB4EF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Vidaus sirena</w:t>
            </w:r>
          </w:p>
        </w:tc>
        <w:tc>
          <w:tcPr>
            <w:tcW w:w="992" w:type="dxa"/>
            <w:tcBorders>
              <w:top w:val="single" w:sz="4" w:space="0" w:color="auto"/>
              <w:left w:val="nil"/>
              <w:bottom w:val="single" w:sz="4" w:space="0" w:color="auto"/>
              <w:right w:val="single" w:sz="4" w:space="0" w:color="auto"/>
            </w:tcBorders>
            <w:noWrap/>
            <w:vAlign w:val="center"/>
          </w:tcPr>
          <w:p w14:paraId="3CD8CE9D" w14:textId="7F3B7C94"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single" w:sz="4" w:space="0" w:color="auto"/>
              <w:left w:val="nil"/>
              <w:bottom w:val="single" w:sz="4" w:space="0" w:color="auto"/>
              <w:right w:val="single" w:sz="4" w:space="0" w:color="auto"/>
            </w:tcBorders>
            <w:noWrap/>
            <w:vAlign w:val="center"/>
          </w:tcPr>
          <w:p w14:paraId="647B4063" w14:textId="7278E634" w:rsidR="00EB4EF3" w:rsidRPr="000702B0" w:rsidRDefault="00EB4EF3" w:rsidP="00EB4EF3">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~1</w:t>
            </w:r>
          </w:p>
        </w:tc>
      </w:tr>
      <w:tr w:rsidR="00EB4EF3" w:rsidRPr="000702B0" w14:paraId="0C2F270D" w14:textId="77777777" w:rsidTr="00E53B3D">
        <w:trPr>
          <w:trHeight w:val="255"/>
        </w:trPr>
        <w:tc>
          <w:tcPr>
            <w:tcW w:w="959" w:type="dxa"/>
            <w:tcBorders>
              <w:top w:val="single" w:sz="4" w:space="0" w:color="auto"/>
              <w:left w:val="single" w:sz="4" w:space="0" w:color="auto"/>
              <w:bottom w:val="single" w:sz="4" w:space="0" w:color="auto"/>
              <w:right w:val="single" w:sz="4" w:space="0" w:color="auto"/>
            </w:tcBorders>
            <w:noWrap/>
            <w:vAlign w:val="center"/>
          </w:tcPr>
          <w:p w14:paraId="4D4475C2" w14:textId="6CF017B9"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9</w:t>
            </w:r>
          </w:p>
        </w:tc>
        <w:tc>
          <w:tcPr>
            <w:tcW w:w="6270" w:type="dxa"/>
            <w:tcBorders>
              <w:top w:val="single" w:sz="4" w:space="0" w:color="auto"/>
              <w:left w:val="nil"/>
              <w:bottom w:val="single" w:sz="4" w:space="0" w:color="auto"/>
              <w:right w:val="single" w:sz="4" w:space="0" w:color="auto"/>
            </w:tcBorders>
            <w:noWrap/>
            <w:vAlign w:val="center"/>
          </w:tcPr>
          <w:p w14:paraId="56667F5F" w14:textId="0149EF0D" w:rsidR="00EB4EF3" w:rsidRPr="000702B0" w:rsidRDefault="00EB4EF3" w:rsidP="00EB4EF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Lauko sirena</w:t>
            </w:r>
          </w:p>
        </w:tc>
        <w:tc>
          <w:tcPr>
            <w:tcW w:w="992" w:type="dxa"/>
            <w:tcBorders>
              <w:top w:val="single" w:sz="4" w:space="0" w:color="auto"/>
              <w:left w:val="nil"/>
              <w:bottom w:val="single" w:sz="4" w:space="0" w:color="auto"/>
              <w:right w:val="single" w:sz="4" w:space="0" w:color="auto"/>
            </w:tcBorders>
            <w:noWrap/>
            <w:vAlign w:val="center"/>
          </w:tcPr>
          <w:p w14:paraId="35314EEE" w14:textId="0C6487D0"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Vnt.</w:t>
            </w:r>
          </w:p>
        </w:tc>
        <w:tc>
          <w:tcPr>
            <w:tcW w:w="925" w:type="dxa"/>
            <w:tcBorders>
              <w:top w:val="single" w:sz="4" w:space="0" w:color="auto"/>
              <w:left w:val="nil"/>
              <w:bottom w:val="single" w:sz="4" w:space="0" w:color="auto"/>
              <w:right w:val="single" w:sz="4" w:space="0" w:color="auto"/>
            </w:tcBorders>
            <w:noWrap/>
            <w:vAlign w:val="center"/>
          </w:tcPr>
          <w:p w14:paraId="3FADDE1F" w14:textId="07BAF1FC" w:rsidR="00EB4EF3" w:rsidRPr="000702B0" w:rsidRDefault="00EB4EF3" w:rsidP="00EB4EF3">
            <w:pPr>
              <w:spacing w:after="0" w:line="240" w:lineRule="auto"/>
              <w:jc w:val="center"/>
              <w:rPr>
                <w:rStyle w:val="normaltextrun"/>
                <w:rFonts w:cstheme="minorHAnsi"/>
                <w:color w:val="000000"/>
                <w:sz w:val="24"/>
                <w:szCs w:val="24"/>
                <w:bdr w:val="none" w:sz="0" w:space="0" w:color="auto" w:frame="1"/>
              </w:rPr>
            </w:pPr>
            <w:r w:rsidRPr="000702B0">
              <w:rPr>
                <w:rStyle w:val="normaltextrun"/>
                <w:rFonts w:cstheme="minorHAnsi"/>
                <w:color w:val="000000"/>
                <w:sz w:val="24"/>
                <w:szCs w:val="24"/>
                <w:bdr w:val="none" w:sz="0" w:space="0" w:color="auto" w:frame="1"/>
              </w:rPr>
              <w:t>~1</w:t>
            </w:r>
          </w:p>
        </w:tc>
      </w:tr>
      <w:tr w:rsidR="00EB4EF3" w:rsidRPr="000702B0" w14:paraId="1932772D" w14:textId="77777777" w:rsidTr="00E53B3D">
        <w:trPr>
          <w:trHeight w:val="255"/>
        </w:trPr>
        <w:tc>
          <w:tcPr>
            <w:tcW w:w="959" w:type="dxa"/>
            <w:tcBorders>
              <w:top w:val="single" w:sz="4" w:space="0" w:color="auto"/>
              <w:left w:val="single" w:sz="4" w:space="0" w:color="auto"/>
              <w:bottom w:val="single" w:sz="4" w:space="0" w:color="auto"/>
              <w:right w:val="single" w:sz="4" w:space="0" w:color="auto"/>
            </w:tcBorders>
            <w:noWrap/>
            <w:vAlign w:val="center"/>
          </w:tcPr>
          <w:p w14:paraId="0656F9BC" w14:textId="2A22777B"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10</w:t>
            </w:r>
          </w:p>
        </w:tc>
        <w:tc>
          <w:tcPr>
            <w:tcW w:w="6270" w:type="dxa"/>
            <w:tcBorders>
              <w:top w:val="single" w:sz="4" w:space="0" w:color="auto"/>
              <w:left w:val="nil"/>
              <w:bottom w:val="single" w:sz="4" w:space="0" w:color="auto"/>
              <w:right w:val="single" w:sz="4" w:space="0" w:color="auto"/>
            </w:tcBorders>
            <w:noWrap/>
            <w:vAlign w:val="center"/>
          </w:tcPr>
          <w:p w14:paraId="51B767E1" w14:textId="6BD6AA7D" w:rsidR="00EB4EF3" w:rsidRPr="000702B0" w:rsidRDefault="00EB4EF3" w:rsidP="00EB4EF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Instaliacinės medžiagos, kabeliai, loveliai, papildomos smulkios ir apdailos medžiagos</w:t>
            </w:r>
          </w:p>
        </w:tc>
        <w:tc>
          <w:tcPr>
            <w:tcW w:w="992" w:type="dxa"/>
            <w:tcBorders>
              <w:top w:val="single" w:sz="4" w:space="0" w:color="auto"/>
              <w:left w:val="nil"/>
              <w:bottom w:val="single" w:sz="4" w:space="0" w:color="auto"/>
              <w:right w:val="single" w:sz="4" w:space="0" w:color="auto"/>
            </w:tcBorders>
            <w:noWrap/>
            <w:vAlign w:val="center"/>
          </w:tcPr>
          <w:p w14:paraId="041900A1" w14:textId="25576A95" w:rsidR="00EB4EF3" w:rsidRPr="000702B0" w:rsidRDefault="00EB4EF3" w:rsidP="00EB4EF3">
            <w:pPr>
              <w:spacing w:after="0" w:line="240" w:lineRule="auto"/>
              <w:jc w:val="center"/>
              <w:rPr>
                <w:rFonts w:eastAsia="Times New Roman" w:cstheme="minorHAnsi"/>
                <w:sz w:val="24"/>
                <w:szCs w:val="24"/>
                <w:lang w:eastAsia="lt-LT"/>
              </w:rPr>
            </w:pPr>
            <w:proofErr w:type="spellStart"/>
            <w:r w:rsidRPr="000702B0">
              <w:rPr>
                <w:rFonts w:eastAsia="Times New Roman" w:cstheme="minorHAnsi"/>
                <w:sz w:val="24"/>
                <w:szCs w:val="24"/>
                <w:lang w:eastAsia="lt-LT"/>
              </w:rPr>
              <w:t>kompl</w:t>
            </w:r>
            <w:proofErr w:type="spellEnd"/>
            <w:r w:rsidRPr="000702B0">
              <w:rPr>
                <w:rFonts w:eastAsia="Times New Roman" w:cstheme="minorHAnsi"/>
                <w:sz w:val="24"/>
                <w:szCs w:val="24"/>
                <w:lang w:eastAsia="lt-LT"/>
              </w:rPr>
              <w:t>.</w:t>
            </w:r>
          </w:p>
        </w:tc>
        <w:tc>
          <w:tcPr>
            <w:tcW w:w="925" w:type="dxa"/>
            <w:tcBorders>
              <w:top w:val="single" w:sz="4" w:space="0" w:color="auto"/>
              <w:left w:val="nil"/>
              <w:bottom w:val="single" w:sz="4" w:space="0" w:color="auto"/>
              <w:right w:val="single" w:sz="4" w:space="0" w:color="auto"/>
            </w:tcBorders>
            <w:noWrap/>
            <w:vAlign w:val="center"/>
          </w:tcPr>
          <w:p w14:paraId="4E39C474" w14:textId="25A0A2A2"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p>
        </w:tc>
      </w:tr>
      <w:tr w:rsidR="00EB4EF3" w:rsidRPr="000702B0" w14:paraId="393D0B65" w14:textId="77777777" w:rsidTr="00E53B3D">
        <w:trPr>
          <w:trHeight w:val="255"/>
        </w:trPr>
        <w:tc>
          <w:tcPr>
            <w:tcW w:w="959" w:type="dxa"/>
            <w:tcBorders>
              <w:top w:val="single" w:sz="4" w:space="0" w:color="auto"/>
              <w:left w:val="single" w:sz="4" w:space="0" w:color="auto"/>
              <w:bottom w:val="single" w:sz="4" w:space="0" w:color="auto"/>
              <w:right w:val="single" w:sz="4" w:space="0" w:color="auto"/>
            </w:tcBorders>
            <w:noWrap/>
            <w:vAlign w:val="center"/>
          </w:tcPr>
          <w:p w14:paraId="4012B571" w14:textId="7E5612F2"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11</w:t>
            </w:r>
          </w:p>
        </w:tc>
        <w:tc>
          <w:tcPr>
            <w:tcW w:w="6270" w:type="dxa"/>
            <w:tcBorders>
              <w:top w:val="single" w:sz="4" w:space="0" w:color="auto"/>
              <w:left w:val="nil"/>
              <w:bottom w:val="single" w:sz="4" w:space="0" w:color="auto"/>
              <w:right w:val="single" w:sz="4" w:space="0" w:color="auto"/>
            </w:tcBorders>
            <w:noWrap/>
            <w:vAlign w:val="center"/>
          </w:tcPr>
          <w:p w14:paraId="28C77D74" w14:textId="6AF88403" w:rsidR="00EB4EF3" w:rsidRPr="000702B0" w:rsidRDefault="00EB4EF3" w:rsidP="00EB4EF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Apsauginės sistemų montavimo, testavimo, derinimo, prijungimo prie pastato elektros tinklo, konfigūravimo darbai</w:t>
            </w:r>
          </w:p>
        </w:tc>
        <w:tc>
          <w:tcPr>
            <w:tcW w:w="992" w:type="dxa"/>
            <w:tcBorders>
              <w:top w:val="single" w:sz="4" w:space="0" w:color="auto"/>
              <w:left w:val="nil"/>
              <w:bottom w:val="single" w:sz="4" w:space="0" w:color="auto"/>
              <w:right w:val="single" w:sz="4" w:space="0" w:color="auto"/>
            </w:tcBorders>
            <w:noWrap/>
            <w:vAlign w:val="center"/>
          </w:tcPr>
          <w:p w14:paraId="082496F9" w14:textId="5EB7CFFA" w:rsidR="00EB4EF3" w:rsidRPr="000702B0" w:rsidRDefault="00EB4EF3" w:rsidP="00EB4EF3">
            <w:pPr>
              <w:spacing w:after="0" w:line="240" w:lineRule="auto"/>
              <w:jc w:val="center"/>
              <w:rPr>
                <w:rFonts w:eastAsia="Times New Roman" w:cstheme="minorHAnsi"/>
                <w:sz w:val="24"/>
                <w:szCs w:val="24"/>
                <w:lang w:eastAsia="lt-LT"/>
              </w:rPr>
            </w:pPr>
            <w:proofErr w:type="spellStart"/>
            <w:r w:rsidRPr="000702B0">
              <w:rPr>
                <w:rFonts w:eastAsia="Times New Roman" w:cstheme="minorHAnsi"/>
                <w:sz w:val="24"/>
                <w:szCs w:val="24"/>
                <w:lang w:eastAsia="lt-LT"/>
              </w:rPr>
              <w:t>kompl</w:t>
            </w:r>
            <w:proofErr w:type="spellEnd"/>
            <w:r w:rsidRPr="000702B0">
              <w:rPr>
                <w:rFonts w:eastAsia="Times New Roman" w:cstheme="minorHAnsi"/>
                <w:sz w:val="24"/>
                <w:szCs w:val="24"/>
                <w:lang w:eastAsia="lt-LT"/>
              </w:rPr>
              <w:t>.</w:t>
            </w:r>
          </w:p>
        </w:tc>
        <w:tc>
          <w:tcPr>
            <w:tcW w:w="925" w:type="dxa"/>
            <w:tcBorders>
              <w:top w:val="single" w:sz="4" w:space="0" w:color="auto"/>
              <w:left w:val="nil"/>
              <w:bottom w:val="single" w:sz="4" w:space="0" w:color="auto"/>
              <w:right w:val="single" w:sz="4" w:space="0" w:color="auto"/>
            </w:tcBorders>
            <w:noWrap/>
            <w:vAlign w:val="center"/>
          </w:tcPr>
          <w:p w14:paraId="7EC07B09" w14:textId="79ECFF7B"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p>
        </w:tc>
      </w:tr>
      <w:tr w:rsidR="00EB4EF3" w:rsidRPr="000702B0" w14:paraId="19B65CE6" w14:textId="77777777" w:rsidTr="00E53B3D">
        <w:trPr>
          <w:trHeight w:val="255"/>
        </w:trPr>
        <w:tc>
          <w:tcPr>
            <w:tcW w:w="959" w:type="dxa"/>
            <w:tcBorders>
              <w:top w:val="single" w:sz="4" w:space="0" w:color="auto"/>
              <w:left w:val="single" w:sz="4" w:space="0" w:color="auto"/>
              <w:bottom w:val="single" w:sz="4" w:space="0" w:color="auto"/>
              <w:right w:val="single" w:sz="4" w:space="0" w:color="auto"/>
            </w:tcBorders>
            <w:noWrap/>
            <w:vAlign w:val="center"/>
          </w:tcPr>
          <w:p w14:paraId="75EAF6BB" w14:textId="7404A810"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12</w:t>
            </w:r>
          </w:p>
        </w:tc>
        <w:tc>
          <w:tcPr>
            <w:tcW w:w="6270" w:type="dxa"/>
            <w:tcBorders>
              <w:top w:val="single" w:sz="4" w:space="0" w:color="auto"/>
              <w:left w:val="nil"/>
              <w:bottom w:val="single" w:sz="4" w:space="0" w:color="auto"/>
              <w:right w:val="single" w:sz="4" w:space="0" w:color="auto"/>
            </w:tcBorders>
            <w:noWrap/>
            <w:vAlign w:val="center"/>
          </w:tcPr>
          <w:p w14:paraId="52086A5B" w14:textId="15B212DD" w:rsidR="00EB4EF3" w:rsidRPr="000702B0" w:rsidRDefault="00EB4EF3" w:rsidP="00EB4EF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Apsauginės sistemų darbo projektas ir išpildomoji dokumentacija, apmokymas ir pridavimas</w:t>
            </w:r>
          </w:p>
        </w:tc>
        <w:tc>
          <w:tcPr>
            <w:tcW w:w="992" w:type="dxa"/>
            <w:tcBorders>
              <w:top w:val="single" w:sz="4" w:space="0" w:color="auto"/>
              <w:left w:val="nil"/>
              <w:bottom w:val="single" w:sz="4" w:space="0" w:color="auto"/>
              <w:right w:val="single" w:sz="4" w:space="0" w:color="auto"/>
            </w:tcBorders>
            <w:noWrap/>
            <w:vAlign w:val="center"/>
          </w:tcPr>
          <w:p w14:paraId="27E4F9CE" w14:textId="3A028A91" w:rsidR="00EB4EF3" w:rsidRPr="000702B0" w:rsidRDefault="00EB4EF3" w:rsidP="00EB4EF3">
            <w:pPr>
              <w:spacing w:after="0" w:line="240" w:lineRule="auto"/>
              <w:jc w:val="center"/>
              <w:rPr>
                <w:rFonts w:eastAsia="Times New Roman" w:cstheme="minorHAnsi"/>
                <w:sz w:val="24"/>
                <w:szCs w:val="24"/>
                <w:lang w:eastAsia="lt-LT"/>
              </w:rPr>
            </w:pPr>
            <w:proofErr w:type="spellStart"/>
            <w:r w:rsidRPr="000702B0">
              <w:rPr>
                <w:rFonts w:eastAsia="Times New Roman" w:cstheme="minorHAnsi"/>
                <w:sz w:val="24"/>
                <w:szCs w:val="24"/>
                <w:lang w:eastAsia="lt-LT"/>
              </w:rPr>
              <w:t>kompl</w:t>
            </w:r>
            <w:proofErr w:type="spellEnd"/>
            <w:r w:rsidRPr="000702B0">
              <w:rPr>
                <w:rFonts w:eastAsia="Times New Roman" w:cstheme="minorHAnsi"/>
                <w:sz w:val="24"/>
                <w:szCs w:val="24"/>
                <w:lang w:eastAsia="lt-LT"/>
              </w:rPr>
              <w:t>.</w:t>
            </w:r>
          </w:p>
        </w:tc>
        <w:tc>
          <w:tcPr>
            <w:tcW w:w="925" w:type="dxa"/>
            <w:tcBorders>
              <w:top w:val="single" w:sz="4" w:space="0" w:color="auto"/>
              <w:left w:val="nil"/>
              <w:bottom w:val="single" w:sz="4" w:space="0" w:color="auto"/>
              <w:right w:val="single" w:sz="4" w:space="0" w:color="auto"/>
            </w:tcBorders>
            <w:noWrap/>
            <w:vAlign w:val="center"/>
          </w:tcPr>
          <w:p w14:paraId="16501806" w14:textId="7A82F7E1"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p>
        </w:tc>
      </w:tr>
      <w:tr w:rsidR="00EB4EF3" w:rsidRPr="000702B0" w14:paraId="233DE13F" w14:textId="77777777" w:rsidTr="00E53B3D">
        <w:trPr>
          <w:trHeight w:val="255"/>
        </w:trPr>
        <w:tc>
          <w:tcPr>
            <w:tcW w:w="959" w:type="dxa"/>
            <w:tcBorders>
              <w:top w:val="single" w:sz="4" w:space="0" w:color="auto"/>
              <w:left w:val="single" w:sz="4" w:space="0" w:color="auto"/>
              <w:bottom w:val="single" w:sz="4" w:space="0" w:color="auto"/>
              <w:right w:val="single" w:sz="4" w:space="0" w:color="auto"/>
            </w:tcBorders>
            <w:noWrap/>
            <w:vAlign w:val="center"/>
          </w:tcPr>
          <w:p w14:paraId="0416984F" w14:textId="5E83D1A9"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13</w:t>
            </w:r>
          </w:p>
        </w:tc>
        <w:tc>
          <w:tcPr>
            <w:tcW w:w="6270" w:type="dxa"/>
            <w:tcBorders>
              <w:top w:val="single" w:sz="4" w:space="0" w:color="auto"/>
              <w:left w:val="nil"/>
              <w:bottom w:val="single" w:sz="4" w:space="0" w:color="auto"/>
              <w:right w:val="single" w:sz="4" w:space="0" w:color="auto"/>
            </w:tcBorders>
            <w:noWrap/>
            <w:vAlign w:val="center"/>
          </w:tcPr>
          <w:p w14:paraId="71DDBD60" w14:textId="15AD4BDA" w:rsidR="00EB4EF3" w:rsidRPr="000702B0" w:rsidRDefault="00EB4EF3" w:rsidP="00EB4EF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 xml:space="preserve">Senosios apsauginės sistemos ir jos dalių demontavimas ir utilizavimas. </w:t>
            </w:r>
          </w:p>
        </w:tc>
        <w:tc>
          <w:tcPr>
            <w:tcW w:w="992" w:type="dxa"/>
            <w:tcBorders>
              <w:top w:val="single" w:sz="4" w:space="0" w:color="auto"/>
              <w:left w:val="nil"/>
              <w:bottom w:val="single" w:sz="4" w:space="0" w:color="auto"/>
              <w:right w:val="single" w:sz="4" w:space="0" w:color="auto"/>
            </w:tcBorders>
            <w:noWrap/>
            <w:vAlign w:val="center"/>
          </w:tcPr>
          <w:p w14:paraId="62B7124B" w14:textId="2101C14A" w:rsidR="00EB4EF3" w:rsidRPr="000702B0" w:rsidRDefault="00EB4EF3" w:rsidP="00EB4EF3">
            <w:pPr>
              <w:spacing w:after="0" w:line="240" w:lineRule="auto"/>
              <w:jc w:val="center"/>
              <w:rPr>
                <w:rFonts w:eastAsia="Times New Roman" w:cstheme="minorHAnsi"/>
                <w:sz w:val="24"/>
                <w:szCs w:val="24"/>
                <w:lang w:eastAsia="lt-LT"/>
              </w:rPr>
            </w:pPr>
            <w:proofErr w:type="spellStart"/>
            <w:r w:rsidRPr="000702B0">
              <w:rPr>
                <w:rFonts w:eastAsia="Times New Roman" w:cstheme="minorHAnsi"/>
                <w:sz w:val="24"/>
                <w:szCs w:val="24"/>
                <w:lang w:eastAsia="lt-LT"/>
              </w:rPr>
              <w:t>kompl</w:t>
            </w:r>
            <w:proofErr w:type="spellEnd"/>
            <w:r w:rsidRPr="000702B0">
              <w:rPr>
                <w:rFonts w:eastAsia="Times New Roman" w:cstheme="minorHAnsi"/>
                <w:sz w:val="24"/>
                <w:szCs w:val="24"/>
                <w:lang w:eastAsia="lt-LT"/>
              </w:rPr>
              <w:t>.</w:t>
            </w:r>
          </w:p>
        </w:tc>
        <w:tc>
          <w:tcPr>
            <w:tcW w:w="925" w:type="dxa"/>
            <w:tcBorders>
              <w:top w:val="single" w:sz="4" w:space="0" w:color="auto"/>
              <w:left w:val="nil"/>
              <w:bottom w:val="single" w:sz="4" w:space="0" w:color="auto"/>
              <w:right w:val="single" w:sz="4" w:space="0" w:color="auto"/>
            </w:tcBorders>
            <w:noWrap/>
            <w:vAlign w:val="center"/>
          </w:tcPr>
          <w:p w14:paraId="2445C25B" w14:textId="30255FC2"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p>
        </w:tc>
      </w:tr>
      <w:tr w:rsidR="00EB4EF3" w:rsidRPr="000702B0" w14:paraId="79EFC7EA" w14:textId="77777777" w:rsidTr="00E53B3D">
        <w:trPr>
          <w:trHeight w:val="255"/>
        </w:trPr>
        <w:tc>
          <w:tcPr>
            <w:tcW w:w="959" w:type="dxa"/>
            <w:tcBorders>
              <w:top w:val="single" w:sz="4" w:space="0" w:color="auto"/>
              <w:left w:val="single" w:sz="4" w:space="0" w:color="auto"/>
              <w:bottom w:val="single" w:sz="4" w:space="0" w:color="auto"/>
              <w:right w:val="single" w:sz="4" w:space="0" w:color="auto"/>
            </w:tcBorders>
            <w:noWrap/>
            <w:vAlign w:val="center"/>
          </w:tcPr>
          <w:p w14:paraId="17F6EC9B" w14:textId="1B0363BA"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14</w:t>
            </w:r>
          </w:p>
        </w:tc>
        <w:tc>
          <w:tcPr>
            <w:tcW w:w="6270" w:type="dxa"/>
            <w:tcBorders>
              <w:top w:val="single" w:sz="4" w:space="0" w:color="auto"/>
              <w:left w:val="nil"/>
              <w:bottom w:val="single" w:sz="4" w:space="0" w:color="auto"/>
              <w:right w:val="single" w:sz="4" w:space="0" w:color="auto"/>
            </w:tcBorders>
            <w:noWrap/>
            <w:vAlign w:val="center"/>
          </w:tcPr>
          <w:p w14:paraId="76DFAB0E" w14:textId="7640FA54" w:rsidR="00EB4EF3" w:rsidRPr="000702B0" w:rsidRDefault="00EB4EF3" w:rsidP="00EB4EF3">
            <w:pPr>
              <w:spacing w:after="0" w:line="240" w:lineRule="auto"/>
              <w:rPr>
                <w:rFonts w:eastAsia="Times New Roman" w:cstheme="minorHAnsi"/>
                <w:sz w:val="24"/>
                <w:szCs w:val="24"/>
                <w:lang w:eastAsia="lt-LT"/>
              </w:rPr>
            </w:pPr>
            <w:r w:rsidRPr="000702B0">
              <w:rPr>
                <w:rFonts w:eastAsia="Times New Roman" w:cstheme="minorHAnsi"/>
                <w:sz w:val="24"/>
                <w:szCs w:val="24"/>
                <w:lang w:eastAsia="lt-LT"/>
              </w:rPr>
              <w:t>Apdailos atlikimas aplink demontuotą įrangą</w:t>
            </w:r>
          </w:p>
        </w:tc>
        <w:tc>
          <w:tcPr>
            <w:tcW w:w="992" w:type="dxa"/>
            <w:tcBorders>
              <w:top w:val="single" w:sz="4" w:space="0" w:color="auto"/>
              <w:left w:val="nil"/>
              <w:bottom w:val="single" w:sz="4" w:space="0" w:color="auto"/>
              <w:right w:val="single" w:sz="4" w:space="0" w:color="auto"/>
            </w:tcBorders>
            <w:noWrap/>
            <w:vAlign w:val="center"/>
          </w:tcPr>
          <w:p w14:paraId="7DB2337D" w14:textId="2DD31255" w:rsidR="00EB4EF3" w:rsidRPr="000702B0" w:rsidRDefault="00EB4EF3" w:rsidP="00EB4EF3">
            <w:pPr>
              <w:spacing w:after="0" w:line="240" w:lineRule="auto"/>
              <w:jc w:val="center"/>
              <w:rPr>
                <w:rFonts w:eastAsia="Times New Roman" w:cstheme="minorHAnsi"/>
                <w:sz w:val="24"/>
                <w:szCs w:val="24"/>
                <w:lang w:eastAsia="lt-LT"/>
              </w:rPr>
            </w:pPr>
            <w:proofErr w:type="spellStart"/>
            <w:r w:rsidRPr="000702B0">
              <w:rPr>
                <w:rFonts w:eastAsia="Times New Roman" w:cstheme="minorHAnsi"/>
                <w:sz w:val="24"/>
                <w:szCs w:val="24"/>
                <w:lang w:eastAsia="lt-LT"/>
              </w:rPr>
              <w:t>kompl</w:t>
            </w:r>
            <w:proofErr w:type="spellEnd"/>
            <w:r w:rsidRPr="000702B0">
              <w:rPr>
                <w:rFonts w:eastAsia="Times New Roman" w:cstheme="minorHAnsi"/>
                <w:sz w:val="24"/>
                <w:szCs w:val="24"/>
                <w:lang w:eastAsia="lt-LT"/>
              </w:rPr>
              <w:t>.</w:t>
            </w:r>
          </w:p>
        </w:tc>
        <w:tc>
          <w:tcPr>
            <w:tcW w:w="925" w:type="dxa"/>
            <w:tcBorders>
              <w:top w:val="single" w:sz="4" w:space="0" w:color="auto"/>
              <w:left w:val="nil"/>
              <w:bottom w:val="single" w:sz="4" w:space="0" w:color="auto"/>
              <w:right w:val="single" w:sz="4" w:space="0" w:color="auto"/>
            </w:tcBorders>
            <w:noWrap/>
            <w:vAlign w:val="center"/>
          </w:tcPr>
          <w:p w14:paraId="386E48E8" w14:textId="0848A530" w:rsidR="00EB4EF3" w:rsidRPr="000702B0" w:rsidRDefault="00EB4EF3" w:rsidP="00EB4EF3">
            <w:pPr>
              <w:spacing w:after="0" w:line="240" w:lineRule="auto"/>
              <w:jc w:val="center"/>
              <w:rPr>
                <w:rFonts w:eastAsia="Times New Roman" w:cstheme="minorHAnsi"/>
                <w:sz w:val="24"/>
                <w:szCs w:val="24"/>
                <w:lang w:eastAsia="lt-LT"/>
              </w:rPr>
            </w:pPr>
            <w:r w:rsidRPr="000702B0">
              <w:rPr>
                <w:rFonts w:eastAsia="Times New Roman" w:cstheme="minorHAnsi"/>
                <w:sz w:val="24"/>
                <w:szCs w:val="24"/>
                <w:lang w:eastAsia="lt-LT"/>
              </w:rPr>
              <w:t>1</w:t>
            </w:r>
          </w:p>
        </w:tc>
      </w:tr>
    </w:tbl>
    <w:p w14:paraId="1D5655C6" w14:textId="0BA67511" w:rsidR="007371B4" w:rsidRPr="000702B0" w:rsidRDefault="00FE4367" w:rsidP="00FE4367">
      <w:pPr>
        <w:pStyle w:val="Sraopastraipa"/>
        <w:spacing w:after="0" w:line="240" w:lineRule="auto"/>
        <w:jc w:val="both"/>
        <w:rPr>
          <w:rFonts w:cstheme="minorHAnsi"/>
          <w:sz w:val="24"/>
          <w:szCs w:val="24"/>
        </w:rPr>
      </w:pPr>
      <w:r w:rsidRPr="000702B0">
        <w:rPr>
          <w:rFonts w:cstheme="minorHAnsi"/>
          <w:sz w:val="24"/>
          <w:szCs w:val="24"/>
        </w:rPr>
        <w:t>* Rangovas privalo tikslius medžiagų, Darbų kiekius tikslintis vietoje</w:t>
      </w:r>
      <w:r w:rsidR="000B5C40" w:rsidRPr="000702B0">
        <w:rPr>
          <w:rFonts w:cstheme="minorHAnsi"/>
          <w:sz w:val="24"/>
          <w:szCs w:val="24"/>
        </w:rPr>
        <w:t xml:space="preserve"> ir esant reikalui juos </w:t>
      </w:r>
      <w:r w:rsidR="004679B1" w:rsidRPr="000702B0">
        <w:rPr>
          <w:rFonts w:cstheme="minorHAnsi"/>
          <w:sz w:val="24"/>
          <w:szCs w:val="24"/>
        </w:rPr>
        <w:t>atlikt</w:t>
      </w:r>
      <w:r w:rsidR="000B5C40" w:rsidRPr="000702B0">
        <w:rPr>
          <w:rFonts w:cstheme="minorHAnsi"/>
          <w:sz w:val="24"/>
          <w:szCs w:val="24"/>
        </w:rPr>
        <w:t>i</w:t>
      </w:r>
      <w:r w:rsidRPr="000702B0">
        <w:rPr>
          <w:rFonts w:cstheme="minorHAnsi"/>
          <w:sz w:val="24"/>
          <w:szCs w:val="24"/>
        </w:rPr>
        <w:t>.</w:t>
      </w:r>
      <w:r w:rsidR="00A71B14" w:rsidRPr="000702B0">
        <w:rPr>
          <w:rFonts w:cstheme="minorHAnsi"/>
          <w:sz w:val="24"/>
          <w:szCs w:val="24"/>
        </w:rPr>
        <w:t xml:space="preserve"> </w:t>
      </w:r>
    </w:p>
    <w:p w14:paraId="07D61FDF" w14:textId="45F7A7E2" w:rsidR="000A14D6" w:rsidRPr="000702B0" w:rsidRDefault="000A14D6" w:rsidP="000A14D6">
      <w:pPr>
        <w:pStyle w:val="Sraopastraipa"/>
        <w:tabs>
          <w:tab w:val="left" w:pos="9639"/>
        </w:tabs>
        <w:spacing w:after="0" w:line="240" w:lineRule="auto"/>
        <w:ind w:left="0" w:right="333"/>
        <w:contextualSpacing w:val="0"/>
        <w:jc w:val="both"/>
        <w:rPr>
          <w:rFonts w:eastAsia="Times New Roman" w:cstheme="minorHAnsi"/>
          <w:b/>
          <w:bCs/>
          <w:sz w:val="24"/>
          <w:szCs w:val="24"/>
          <w:u w:val="single"/>
        </w:rPr>
      </w:pPr>
      <w:r w:rsidRPr="000702B0">
        <w:rPr>
          <w:rFonts w:eastAsia="Times New Roman" w:cstheme="minorHAnsi"/>
          <w:b/>
          <w:bCs/>
          <w:sz w:val="24"/>
          <w:szCs w:val="24"/>
          <w:u w:val="single"/>
        </w:rPr>
        <w:t>V</w:t>
      </w:r>
      <w:r w:rsidR="003C1F48" w:rsidRPr="000702B0">
        <w:rPr>
          <w:rFonts w:eastAsia="Times New Roman" w:cstheme="minorHAnsi"/>
          <w:b/>
          <w:bCs/>
          <w:sz w:val="24"/>
          <w:szCs w:val="24"/>
          <w:u w:val="single"/>
        </w:rPr>
        <w:t>I</w:t>
      </w:r>
      <w:r w:rsidRPr="000702B0">
        <w:rPr>
          <w:rFonts w:eastAsia="Times New Roman" w:cstheme="minorHAnsi"/>
          <w:b/>
          <w:bCs/>
          <w:sz w:val="24"/>
          <w:szCs w:val="24"/>
          <w:u w:val="single"/>
        </w:rPr>
        <w:t>. APLINKOS APSAUGOS REIKALAVIMAI:</w:t>
      </w:r>
    </w:p>
    <w:p w14:paraId="3C9158B9" w14:textId="77777777" w:rsidR="000A14D6" w:rsidRPr="000702B0" w:rsidRDefault="000A14D6" w:rsidP="000A14D6">
      <w:pPr>
        <w:pStyle w:val="Sraopastraipa"/>
        <w:tabs>
          <w:tab w:val="left" w:pos="9639"/>
        </w:tabs>
        <w:spacing w:after="0" w:line="240" w:lineRule="auto"/>
        <w:ind w:left="0" w:right="333"/>
        <w:contextualSpacing w:val="0"/>
        <w:jc w:val="both"/>
        <w:rPr>
          <w:rFonts w:eastAsia="Times New Roman" w:cstheme="minorHAnsi"/>
          <w:sz w:val="24"/>
          <w:szCs w:val="24"/>
        </w:rPr>
      </w:pPr>
    </w:p>
    <w:p w14:paraId="2F057937" w14:textId="77777777" w:rsidR="000A14D6" w:rsidRPr="000702B0" w:rsidRDefault="000A14D6" w:rsidP="000A14D6">
      <w:pPr>
        <w:pStyle w:val="Sraopastraipa"/>
        <w:tabs>
          <w:tab w:val="left" w:pos="9639"/>
        </w:tabs>
        <w:spacing w:after="0" w:line="240" w:lineRule="auto"/>
        <w:ind w:left="0" w:right="333" w:firstLine="426"/>
        <w:contextualSpacing w:val="0"/>
        <w:jc w:val="both"/>
        <w:rPr>
          <w:rFonts w:eastAsia="Times New Roman" w:cstheme="minorHAnsi"/>
          <w:sz w:val="24"/>
          <w:szCs w:val="24"/>
        </w:rPr>
      </w:pPr>
      <w:r w:rsidRPr="000702B0">
        <w:rPr>
          <w:rFonts w:eastAsia="Times New Roman" w:cstheme="minorHAnsi"/>
          <w:sz w:val="24"/>
          <w:szCs w:val="24"/>
        </w:rPr>
        <w:t>Perkančioji organizacija, vadovaudamasi Lietuvos Respublikos aplinkos ministro 2011 m. birželio 28 d. įsakymu Nr. D1-508 „Dėl aplinkos apsaugos kriterijų taikymo, vykdant žaliuosius pirkimus, tvarkos aprašo patvirtinimo“ ir siekdama įgyvendinti Aprašo 4.4.4 punkte įtvirtintus aplinkosauginius principus, nustato šiuos aplinkos apsaugos kriterijus:</w:t>
      </w:r>
    </w:p>
    <w:p w14:paraId="0007FBD1" w14:textId="77777777" w:rsidR="000A14D6" w:rsidRPr="000702B0" w:rsidRDefault="000A14D6" w:rsidP="000A14D6">
      <w:pPr>
        <w:pStyle w:val="Sraopastraipa"/>
        <w:numPr>
          <w:ilvl w:val="0"/>
          <w:numId w:val="35"/>
        </w:numPr>
        <w:tabs>
          <w:tab w:val="left" w:pos="9639"/>
        </w:tabs>
        <w:spacing w:after="0" w:line="240" w:lineRule="auto"/>
        <w:ind w:left="709" w:right="333" w:hanging="283"/>
        <w:contextualSpacing w:val="0"/>
        <w:jc w:val="both"/>
        <w:rPr>
          <w:rStyle w:val="normaltextrun"/>
          <w:rFonts w:cstheme="minorHAnsi"/>
          <w:sz w:val="24"/>
          <w:szCs w:val="24"/>
        </w:rPr>
      </w:pPr>
      <w:r w:rsidRPr="000702B0">
        <w:rPr>
          <w:rStyle w:val="normaltextrun"/>
          <w:rFonts w:cstheme="minorHAnsi"/>
          <w:sz w:val="24"/>
          <w:szCs w:val="24"/>
        </w:rPr>
        <w:t>Pakuotė turi atitikti Lietuvos Respublikos pakuočių ir pakuočių atliekų tvarkymo įstatymo bei Lietuvos Respublikos aplinkos ministro 2002 m. birželio 27 d. įsakymo Nr. 348 „Dėl pakuočių ir pakuočių atliekų tvarkymo taisyklių patvirtinimo“ reikalavimus. Pakuotė ir jos dalys turi būti pažymėtos tinkamu ženklinimu, leidžiančiu jas rūšiuoti ir perdirbti.</w:t>
      </w:r>
    </w:p>
    <w:p w14:paraId="4D542351" w14:textId="77777777" w:rsidR="000A14D6" w:rsidRPr="000702B0" w:rsidRDefault="000A14D6" w:rsidP="000A14D6">
      <w:pPr>
        <w:pStyle w:val="Sraopastraipa"/>
        <w:numPr>
          <w:ilvl w:val="0"/>
          <w:numId w:val="35"/>
        </w:numPr>
        <w:tabs>
          <w:tab w:val="left" w:pos="9639"/>
        </w:tabs>
        <w:spacing w:after="0" w:line="240" w:lineRule="auto"/>
        <w:ind w:left="709" w:right="333" w:hanging="283"/>
        <w:contextualSpacing w:val="0"/>
        <w:jc w:val="both"/>
        <w:rPr>
          <w:rStyle w:val="normaltextrun"/>
          <w:rFonts w:cstheme="minorHAnsi"/>
          <w:sz w:val="24"/>
          <w:szCs w:val="24"/>
        </w:rPr>
      </w:pPr>
      <w:r w:rsidRPr="000702B0">
        <w:rPr>
          <w:rStyle w:val="normaltextrun"/>
          <w:rFonts w:cstheme="minorHAnsi"/>
          <w:sz w:val="24"/>
          <w:szCs w:val="24"/>
        </w:rPr>
        <w:t>Pakuotė ir jos dalys turi būti pagamintos taip, kad jas būtų galima pakartotinai naudoti, perdirbti ar kitaip panaudoti.</w:t>
      </w:r>
    </w:p>
    <w:p w14:paraId="1CC47B50" w14:textId="77777777" w:rsidR="000A14D6" w:rsidRPr="000702B0" w:rsidRDefault="000A14D6" w:rsidP="000A14D6">
      <w:pPr>
        <w:pStyle w:val="Sraopastraipa"/>
        <w:numPr>
          <w:ilvl w:val="0"/>
          <w:numId w:val="35"/>
        </w:numPr>
        <w:tabs>
          <w:tab w:val="left" w:pos="9639"/>
        </w:tabs>
        <w:spacing w:after="0" w:line="240" w:lineRule="auto"/>
        <w:ind w:left="709" w:right="333" w:hanging="283"/>
        <w:contextualSpacing w:val="0"/>
        <w:jc w:val="both"/>
        <w:rPr>
          <w:rStyle w:val="normaltextrun"/>
          <w:rFonts w:cstheme="minorHAnsi"/>
          <w:sz w:val="24"/>
          <w:szCs w:val="24"/>
        </w:rPr>
      </w:pPr>
      <w:r w:rsidRPr="000702B0">
        <w:rPr>
          <w:rStyle w:val="normaltextrun"/>
          <w:rFonts w:cstheme="minorHAnsi"/>
          <w:sz w:val="24"/>
          <w:szCs w:val="24"/>
        </w:rPr>
        <w:t xml:space="preserve">Plastikinėse ir kitose detalėse neturi būti šių cheminių medžiagų: kadmio, švino, gyvsidabrio, chromo (VI), atitinkant </w:t>
      </w:r>
      <w:proofErr w:type="spellStart"/>
      <w:r w:rsidRPr="000702B0">
        <w:rPr>
          <w:rStyle w:val="normaltextrun"/>
          <w:rFonts w:cstheme="minorHAnsi"/>
          <w:sz w:val="24"/>
          <w:szCs w:val="24"/>
        </w:rPr>
        <w:t>RoHS</w:t>
      </w:r>
      <w:proofErr w:type="spellEnd"/>
      <w:r w:rsidRPr="000702B0">
        <w:rPr>
          <w:rStyle w:val="normaltextrun"/>
          <w:rFonts w:cstheme="minorHAnsi"/>
          <w:sz w:val="24"/>
          <w:szCs w:val="24"/>
        </w:rPr>
        <w:t xml:space="preserve"> direktyvos (2011/65/EU) reikalavimus.</w:t>
      </w:r>
    </w:p>
    <w:p w14:paraId="52855574" w14:textId="3C15608A" w:rsidR="00590B83" w:rsidRPr="000702B0" w:rsidRDefault="000A14D6" w:rsidP="00DF4335">
      <w:pPr>
        <w:pStyle w:val="Sraopastraipa"/>
        <w:numPr>
          <w:ilvl w:val="0"/>
          <w:numId w:val="35"/>
        </w:numPr>
        <w:spacing w:after="0" w:line="240" w:lineRule="auto"/>
        <w:ind w:left="709" w:right="333" w:hanging="283"/>
        <w:contextualSpacing w:val="0"/>
        <w:jc w:val="both"/>
        <w:rPr>
          <w:rFonts w:cstheme="minorHAnsi"/>
          <w:sz w:val="24"/>
          <w:szCs w:val="24"/>
        </w:rPr>
      </w:pPr>
      <w:r w:rsidRPr="000702B0">
        <w:rPr>
          <w:rStyle w:val="normaltextrun"/>
          <w:rFonts w:cstheme="minorHAnsi"/>
          <w:sz w:val="24"/>
          <w:szCs w:val="24"/>
        </w:rPr>
        <w:t>Įranga turi atitikti WEEE direktyvos (2012/19/EU) reikalavimus dėl elektroninės įrangos atliekų tvarkymo.</w:t>
      </w:r>
    </w:p>
    <w:p w14:paraId="76B1EF53" w14:textId="7A0FAF33" w:rsidR="00C76050" w:rsidRPr="000702B0" w:rsidRDefault="007255C3" w:rsidP="00FE4367">
      <w:pPr>
        <w:pStyle w:val="Sraopastraipa"/>
        <w:spacing w:after="0" w:line="240" w:lineRule="auto"/>
        <w:jc w:val="both"/>
        <w:rPr>
          <w:rFonts w:cstheme="minorHAnsi"/>
          <w:sz w:val="24"/>
          <w:szCs w:val="24"/>
        </w:rPr>
      </w:pPr>
      <w:r w:rsidRPr="000702B0">
        <w:rPr>
          <w:rFonts w:cstheme="minorHAnsi"/>
          <w:sz w:val="24"/>
          <w:szCs w:val="24"/>
        </w:rPr>
        <w:t>PRI</w:t>
      </w:r>
      <w:r w:rsidR="00DF4335" w:rsidRPr="000702B0">
        <w:rPr>
          <w:rFonts w:cstheme="minorHAnsi"/>
          <w:sz w:val="24"/>
          <w:szCs w:val="24"/>
        </w:rPr>
        <w:t>DEDAMA</w:t>
      </w:r>
      <w:r w:rsidRPr="000702B0">
        <w:rPr>
          <w:rFonts w:cstheme="minorHAnsi"/>
          <w:sz w:val="24"/>
          <w:szCs w:val="24"/>
        </w:rPr>
        <w:t xml:space="preserve">: </w:t>
      </w:r>
    </w:p>
    <w:p w14:paraId="33D10B1E" w14:textId="707345FE" w:rsidR="00C76050" w:rsidRPr="000702B0" w:rsidRDefault="00F07008" w:rsidP="00C76050">
      <w:pPr>
        <w:pStyle w:val="Sraopastraipa"/>
        <w:numPr>
          <w:ilvl w:val="0"/>
          <w:numId w:val="15"/>
        </w:numPr>
        <w:spacing w:after="0" w:line="240" w:lineRule="auto"/>
        <w:jc w:val="both"/>
        <w:rPr>
          <w:rFonts w:cstheme="minorHAnsi"/>
          <w:sz w:val="24"/>
          <w:szCs w:val="24"/>
        </w:rPr>
      </w:pPr>
      <w:r w:rsidRPr="000702B0">
        <w:rPr>
          <w:rFonts w:cstheme="minorHAnsi"/>
          <w:sz w:val="24"/>
          <w:szCs w:val="24"/>
        </w:rPr>
        <w:t xml:space="preserve">TS priedas Nr. 1. </w:t>
      </w:r>
      <w:r w:rsidR="00C76050" w:rsidRPr="000702B0">
        <w:rPr>
          <w:rFonts w:eastAsia="SimSun" w:cstheme="minorHAnsi"/>
          <w:sz w:val="24"/>
          <w:szCs w:val="24"/>
          <w:lang w:eastAsia="zh-CN"/>
        </w:rPr>
        <w:t>Lokalinės sąmatos pavyzdys, 1 lapas.</w:t>
      </w:r>
    </w:p>
    <w:p w14:paraId="567F65DA" w14:textId="6BAA3500" w:rsidR="00F07008" w:rsidRPr="000702B0" w:rsidRDefault="00F07008" w:rsidP="00C76050">
      <w:pPr>
        <w:pStyle w:val="Sraopastraipa"/>
        <w:numPr>
          <w:ilvl w:val="0"/>
          <w:numId w:val="15"/>
        </w:numPr>
        <w:spacing w:after="0" w:line="240" w:lineRule="auto"/>
        <w:jc w:val="both"/>
        <w:rPr>
          <w:rFonts w:cstheme="minorHAnsi"/>
          <w:sz w:val="24"/>
          <w:szCs w:val="24"/>
        </w:rPr>
      </w:pPr>
      <w:r w:rsidRPr="000702B0">
        <w:rPr>
          <w:rFonts w:cstheme="minorHAnsi"/>
          <w:sz w:val="24"/>
          <w:szCs w:val="24"/>
        </w:rPr>
        <w:t>TS priedas Nr. 2. Aukštų planai</w:t>
      </w:r>
      <w:r w:rsidR="00E34457" w:rsidRPr="000702B0">
        <w:rPr>
          <w:rFonts w:cstheme="minorHAnsi"/>
          <w:sz w:val="24"/>
          <w:szCs w:val="24"/>
        </w:rPr>
        <w:t xml:space="preserve"> adresu Vytauto Didžiojo g. 59, Kelmė</w:t>
      </w:r>
      <w:r w:rsidRPr="000702B0">
        <w:rPr>
          <w:rFonts w:cstheme="minorHAnsi"/>
          <w:sz w:val="24"/>
          <w:szCs w:val="24"/>
        </w:rPr>
        <w:t xml:space="preserve">, </w:t>
      </w:r>
      <w:r w:rsidR="009D6878" w:rsidRPr="000702B0">
        <w:rPr>
          <w:rFonts w:cstheme="minorHAnsi"/>
          <w:sz w:val="24"/>
          <w:szCs w:val="24"/>
        </w:rPr>
        <w:t>3</w:t>
      </w:r>
      <w:r w:rsidR="007B5020" w:rsidRPr="000702B0">
        <w:rPr>
          <w:rFonts w:cstheme="minorHAnsi"/>
          <w:sz w:val="24"/>
          <w:szCs w:val="24"/>
        </w:rPr>
        <w:t xml:space="preserve"> </w:t>
      </w:r>
      <w:r w:rsidR="00765628" w:rsidRPr="000702B0">
        <w:rPr>
          <w:rFonts w:cstheme="minorHAnsi"/>
          <w:sz w:val="24"/>
          <w:szCs w:val="24"/>
        </w:rPr>
        <w:t>lapai.</w:t>
      </w:r>
    </w:p>
    <w:p w14:paraId="4B41C3C2" w14:textId="5A70EDFF" w:rsidR="00E34457" w:rsidRPr="000702B0" w:rsidRDefault="00E34457" w:rsidP="00E34457">
      <w:pPr>
        <w:pStyle w:val="Sraopastraipa"/>
        <w:numPr>
          <w:ilvl w:val="0"/>
          <w:numId w:val="15"/>
        </w:numPr>
        <w:spacing w:after="0" w:line="240" w:lineRule="auto"/>
        <w:jc w:val="both"/>
        <w:rPr>
          <w:rFonts w:cstheme="minorHAnsi"/>
          <w:sz w:val="24"/>
          <w:szCs w:val="24"/>
        </w:rPr>
      </w:pPr>
      <w:r w:rsidRPr="000702B0">
        <w:rPr>
          <w:rFonts w:cstheme="minorHAnsi"/>
          <w:sz w:val="24"/>
          <w:szCs w:val="24"/>
        </w:rPr>
        <w:t>TS priedas Nr. 3. Aukštų planai adresu Vydūno g. 7A, Kuršėnai, Šiaulių r., 2 lapai.</w:t>
      </w:r>
    </w:p>
    <w:p w14:paraId="5E8528CE" w14:textId="1F652271" w:rsidR="00E34457" w:rsidRPr="000702B0" w:rsidRDefault="00E34457" w:rsidP="00E34457">
      <w:pPr>
        <w:pStyle w:val="Sraopastraipa"/>
        <w:numPr>
          <w:ilvl w:val="0"/>
          <w:numId w:val="15"/>
        </w:numPr>
        <w:spacing w:after="0" w:line="240" w:lineRule="auto"/>
        <w:jc w:val="both"/>
        <w:rPr>
          <w:rFonts w:cstheme="minorHAnsi"/>
          <w:sz w:val="24"/>
          <w:szCs w:val="24"/>
        </w:rPr>
      </w:pPr>
      <w:r w:rsidRPr="000702B0">
        <w:rPr>
          <w:rFonts w:cstheme="minorHAnsi"/>
          <w:sz w:val="24"/>
          <w:szCs w:val="24"/>
        </w:rPr>
        <w:t xml:space="preserve">TS priedas Nr. 4. Aukštų planai adresu Vilniaus g. 30, Pakruojis </w:t>
      </w:r>
      <w:r w:rsidR="005D3255" w:rsidRPr="000702B0">
        <w:rPr>
          <w:rFonts w:cstheme="minorHAnsi"/>
          <w:sz w:val="24"/>
          <w:szCs w:val="24"/>
        </w:rPr>
        <w:t>1</w:t>
      </w:r>
      <w:r w:rsidRPr="000702B0">
        <w:rPr>
          <w:rFonts w:cstheme="minorHAnsi"/>
          <w:sz w:val="24"/>
          <w:szCs w:val="24"/>
        </w:rPr>
        <w:t xml:space="preserve"> lapai.</w:t>
      </w:r>
    </w:p>
    <w:p w14:paraId="70355ABA" w14:textId="49E69704" w:rsidR="00C76050" w:rsidRPr="000702B0" w:rsidRDefault="00C76050" w:rsidP="00FE4367">
      <w:pPr>
        <w:pStyle w:val="Sraopastraipa"/>
        <w:spacing w:after="0" w:line="240" w:lineRule="auto"/>
        <w:jc w:val="both"/>
        <w:rPr>
          <w:rFonts w:cstheme="minorHAnsi"/>
          <w:sz w:val="24"/>
          <w:szCs w:val="24"/>
        </w:rPr>
      </w:pPr>
    </w:p>
    <w:p w14:paraId="2E3C61A0" w14:textId="765AA6F9" w:rsidR="00C76050" w:rsidRPr="000702B0" w:rsidRDefault="00C76050" w:rsidP="00FE4367">
      <w:pPr>
        <w:pStyle w:val="Sraopastraipa"/>
        <w:spacing w:after="0" w:line="240" w:lineRule="auto"/>
        <w:jc w:val="both"/>
        <w:rPr>
          <w:rFonts w:cstheme="minorHAnsi"/>
          <w:sz w:val="24"/>
          <w:szCs w:val="24"/>
        </w:rPr>
      </w:pPr>
    </w:p>
    <w:p w14:paraId="2CE71C8E" w14:textId="2A9D79E9" w:rsidR="00C76050" w:rsidRPr="000702B0" w:rsidRDefault="00C76050" w:rsidP="00FE4367">
      <w:pPr>
        <w:pStyle w:val="Sraopastraipa"/>
        <w:spacing w:after="0" w:line="240" w:lineRule="auto"/>
        <w:jc w:val="both"/>
        <w:rPr>
          <w:rFonts w:cstheme="minorHAnsi"/>
          <w:sz w:val="24"/>
          <w:szCs w:val="24"/>
        </w:rPr>
      </w:pPr>
    </w:p>
    <w:p w14:paraId="5978A75D" w14:textId="0C71E391" w:rsidR="00BD6502" w:rsidRPr="000702B0" w:rsidRDefault="00BD6502" w:rsidP="00DD7E90">
      <w:pPr>
        <w:spacing w:after="0" w:line="240" w:lineRule="auto"/>
        <w:jc w:val="center"/>
        <w:rPr>
          <w:rFonts w:cstheme="minorHAnsi"/>
          <w:sz w:val="24"/>
          <w:szCs w:val="24"/>
        </w:rPr>
      </w:pPr>
    </w:p>
    <w:p w14:paraId="62FA77AA" w14:textId="77777777" w:rsidR="003332CD" w:rsidRPr="000702B0" w:rsidRDefault="003332CD" w:rsidP="00DD7E90">
      <w:pPr>
        <w:spacing w:after="0" w:line="240" w:lineRule="auto"/>
        <w:jc w:val="center"/>
        <w:rPr>
          <w:rFonts w:cstheme="minorHAnsi"/>
          <w:sz w:val="24"/>
          <w:szCs w:val="24"/>
        </w:rPr>
      </w:pPr>
    </w:p>
    <w:p w14:paraId="1265AF70" w14:textId="77777777" w:rsidR="003332CD" w:rsidRPr="000702B0" w:rsidRDefault="003332CD" w:rsidP="00DD7E90">
      <w:pPr>
        <w:spacing w:after="0" w:line="240" w:lineRule="auto"/>
        <w:jc w:val="center"/>
        <w:rPr>
          <w:rFonts w:cstheme="minorHAnsi"/>
          <w:sz w:val="24"/>
          <w:szCs w:val="24"/>
        </w:rPr>
      </w:pPr>
    </w:p>
    <w:p w14:paraId="6B1DA5B6" w14:textId="77777777" w:rsidR="003332CD" w:rsidRPr="000702B0" w:rsidRDefault="003332CD" w:rsidP="00DD7E90">
      <w:pPr>
        <w:spacing w:after="0" w:line="240" w:lineRule="auto"/>
        <w:jc w:val="center"/>
        <w:rPr>
          <w:rFonts w:cstheme="minorHAnsi"/>
          <w:sz w:val="24"/>
          <w:szCs w:val="24"/>
        </w:rPr>
      </w:pPr>
    </w:p>
    <w:p w14:paraId="268DD84E" w14:textId="77777777" w:rsidR="00CD2C53" w:rsidRPr="000702B0" w:rsidRDefault="00CD2C53" w:rsidP="00DF4335">
      <w:pPr>
        <w:spacing w:after="0" w:line="240" w:lineRule="auto"/>
        <w:rPr>
          <w:rFonts w:cstheme="minorHAnsi"/>
          <w:sz w:val="24"/>
          <w:szCs w:val="24"/>
        </w:rPr>
      </w:pPr>
    </w:p>
    <w:p w14:paraId="7F988C87" w14:textId="386DCF33" w:rsidR="00C76050" w:rsidRPr="000702B0" w:rsidRDefault="00F07008" w:rsidP="00F07008">
      <w:pPr>
        <w:spacing w:after="0" w:line="240" w:lineRule="auto"/>
        <w:jc w:val="right"/>
        <w:rPr>
          <w:rFonts w:eastAsia="SimSun" w:cstheme="minorHAnsi"/>
          <w:sz w:val="24"/>
          <w:szCs w:val="24"/>
          <w:lang w:eastAsia="zh-CN"/>
        </w:rPr>
      </w:pPr>
      <w:r w:rsidRPr="000702B0">
        <w:rPr>
          <w:rFonts w:cstheme="minorHAnsi"/>
          <w:sz w:val="24"/>
          <w:szCs w:val="24"/>
        </w:rPr>
        <w:t>TS priedas Nr. 1</w:t>
      </w:r>
    </w:p>
    <w:p w14:paraId="1A541A3F" w14:textId="77777777" w:rsidR="00C76050" w:rsidRPr="000702B0" w:rsidRDefault="00C76050" w:rsidP="00C76050">
      <w:pPr>
        <w:tabs>
          <w:tab w:val="left" w:pos="426"/>
        </w:tabs>
        <w:spacing w:after="0" w:line="240" w:lineRule="auto"/>
        <w:jc w:val="both"/>
        <w:rPr>
          <w:rFonts w:eastAsia="SimSun" w:cstheme="minorHAnsi"/>
          <w:sz w:val="24"/>
          <w:szCs w:val="24"/>
          <w:lang w:eastAsia="zh-CN"/>
        </w:rPr>
      </w:pPr>
    </w:p>
    <w:p w14:paraId="277F9876" w14:textId="77777777" w:rsidR="00C76050" w:rsidRPr="000702B0" w:rsidRDefault="00C76050" w:rsidP="00C76050">
      <w:pPr>
        <w:rPr>
          <w:rFonts w:cstheme="minorHAnsi"/>
          <w:sz w:val="24"/>
          <w:szCs w:val="24"/>
        </w:rPr>
      </w:pPr>
      <w:r w:rsidRPr="000702B0">
        <w:rPr>
          <w:rFonts w:cstheme="minorHAnsi"/>
          <w:sz w:val="24"/>
          <w:szCs w:val="24"/>
        </w:rPr>
        <w:t>SUDERINTA:______________ Eurai                                                     TVIRTINU:______________ Eurai</w:t>
      </w:r>
    </w:p>
    <w:p w14:paraId="6508BBD5" w14:textId="77777777" w:rsidR="00C76050" w:rsidRPr="000702B0" w:rsidRDefault="00C76050" w:rsidP="00C76050">
      <w:pPr>
        <w:rPr>
          <w:rFonts w:cstheme="minorHAnsi"/>
          <w:sz w:val="24"/>
          <w:szCs w:val="24"/>
        </w:rPr>
      </w:pPr>
      <w:r w:rsidRPr="000702B0">
        <w:rPr>
          <w:rFonts w:cstheme="minorHAnsi"/>
          <w:sz w:val="24"/>
          <w:szCs w:val="24"/>
        </w:rPr>
        <w:t>ATSAKINGAS ASMUO_______________                                             ATSAKINGAS ATSTOVAS______________</w:t>
      </w:r>
    </w:p>
    <w:p w14:paraId="1B1AD9D6" w14:textId="77777777" w:rsidR="00C76050" w:rsidRPr="000702B0" w:rsidRDefault="00C76050" w:rsidP="00C76050">
      <w:pPr>
        <w:rPr>
          <w:rFonts w:cstheme="minorHAnsi"/>
          <w:sz w:val="24"/>
          <w:szCs w:val="24"/>
        </w:rPr>
      </w:pPr>
      <w:r w:rsidRPr="000702B0">
        <w:rPr>
          <w:rFonts w:cstheme="minorHAnsi"/>
          <w:sz w:val="24"/>
          <w:szCs w:val="24"/>
        </w:rPr>
        <w:t>20__ M._______MĖN._____D.                                                             20__ M. _________MĖN. __ D.</w:t>
      </w:r>
    </w:p>
    <w:p w14:paraId="70239917" w14:textId="77777777" w:rsidR="00C76050" w:rsidRPr="000702B0" w:rsidRDefault="00C76050" w:rsidP="00C76050">
      <w:pPr>
        <w:spacing w:after="0"/>
        <w:jc w:val="center"/>
        <w:rPr>
          <w:rFonts w:cstheme="minorHAnsi"/>
          <w:sz w:val="24"/>
          <w:szCs w:val="24"/>
        </w:rPr>
      </w:pPr>
    </w:p>
    <w:p w14:paraId="20B509F5" w14:textId="77777777" w:rsidR="00C76050" w:rsidRPr="000702B0" w:rsidRDefault="00C76050" w:rsidP="00C76050">
      <w:pPr>
        <w:spacing w:after="0"/>
        <w:jc w:val="center"/>
        <w:rPr>
          <w:rFonts w:cstheme="minorHAnsi"/>
          <w:sz w:val="24"/>
          <w:szCs w:val="24"/>
        </w:rPr>
      </w:pPr>
      <w:r w:rsidRPr="000702B0">
        <w:rPr>
          <w:rFonts w:cstheme="minorHAnsi"/>
          <w:sz w:val="24"/>
          <w:szCs w:val="24"/>
        </w:rPr>
        <w:t>LOKALINĖ SĄMATA</w:t>
      </w:r>
    </w:p>
    <w:p w14:paraId="5C4BC68E" w14:textId="77777777" w:rsidR="00C76050" w:rsidRPr="000702B0" w:rsidRDefault="00C76050" w:rsidP="00C76050">
      <w:pPr>
        <w:spacing w:after="0"/>
        <w:jc w:val="center"/>
        <w:rPr>
          <w:rFonts w:cstheme="minorHAnsi"/>
          <w:sz w:val="24"/>
          <w:szCs w:val="24"/>
        </w:rPr>
      </w:pPr>
      <w:r w:rsidRPr="000702B0">
        <w:rPr>
          <w:rFonts w:cstheme="minorHAnsi"/>
          <w:sz w:val="24"/>
          <w:szCs w:val="24"/>
        </w:rPr>
        <w:t>Sudaryta pagal 20__-__ kainas</w:t>
      </w:r>
    </w:p>
    <w:p w14:paraId="620D2B85" w14:textId="77777777" w:rsidR="00C76050" w:rsidRPr="000702B0" w:rsidRDefault="00C76050" w:rsidP="00C76050">
      <w:pPr>
        <w:jc w:val="center"/>
        <w:rPr>
          <w:rFonts w:cstheme="minorHAnsi"/>
          <w:sz w:val="24"/>
          <w:szCs w:val="24"/>
        </w:rPr>
      </w:pPr>
    </w:p>
    <w:p w14:paraId="2E4B89C6" w14:textId="77777777" w:rsidR="00C76050" w:rsidRPr="000702B0" w:rsidRDefault="00C76050" w:rsidP="00C76050">
      <w:pPr>
        <w:jc w:val="center"/>
        <w:rPr>
          <w:rFonts w:cstheme="minorHAnsi"/>
          <w:sz w:val="24"/>
          <w:szCs w:val="24"/>
        </w:rPr>
      </w:pPr>
    </w:p>
    <w:p w14:paraId="22F13F75" w14:textId="77777777" w:rsidR="00C76050" w:rsidRPr="000702B0" w:rsidRDefault="00C76050" w:rsidP="00C76050">
      <w:pPr>
        <w:rPr>
          <w:rFonts w:cstheme="minorHAnsi"/>
          <w:sz w:val="24"/>
          <w:szCs w:val="24"/>
        </w:rPr>
      </w:pPr>
      <w:r w:rsidRPr="000702B0">
        <w:rPr>
          <w:rFonts w:cstheme="minorHAnsi"/>
          <w:sz w:val="24"/>
          <w:szCs w:val="24"/>
        </w:rPr>
        <w:t>SĄMATA</w:t>
      </w:r>
    </w:p>
    <w:p w14:paraId="1C1C2CC5" w14:textId="77777777" w:rsidR="00C76050" w:rsidRPr="000702B0" w:rsidRDefault="00C76050" w:rsidP="00C76050">
      <w:pPr>
        <w:rPr>
          <w:rFonts w:cstheme="minorHAnsi"/>
          <w:sz w:val="24"/>
          <w:szCs w:val="24"/>
        </w:rPr>
      </w:pPr>
      <w:r w:rsidRPr="000702B0">
        <w:rPr>
          <w:rFonts w:cstheme="minorHAnsi"/>
          <w:sz w:val="24"/>
          <w:szCs w:val="24"/>
        </w:rPr>
        <w:t>Statinių grupė</w:t>
      </w:r>
    </w:p>
    <w:p w14:paraId="7FEE3D0E" w14:textId="77777777" w:rsidR="00C76050" w:rsidRPr="000702B0" w:rsidRDefault="00C76050" w:rsidP="00C76050">
      <w:pPr>
        <w:rPr>
          <w:rFonts w:cstheme="minorHAnsi"/>
          <w:sz w:val="24"/>
          <w:szCs w:val="24"/>
        </w:rPr>
      </w:pPr>
      <w:r w:rsidRPr="000702B0">
        <w:rPr>
          <w:rFonts w:cstheme="minorHAnsi"/>
          <w:sz w:val="24"/>
          <w:szCs w:val="24"/>
        </w:rPr>
        <w:t>Statinys</w:t>
      </w:r>
    </w:p>
    <w:p w14:paraId="71A94AD4" w14:textId="77777777" w:rsidR="00C76050" w:rsidRPr="000702B0" w:rsidRDefault="00C76050" w:rsidP="00C76050">
      <w:pPr>
        <w:spacing w:after="0"/>
        <w:rPr>
          <w:rFonts w:cstheme="minorHAnsi"/>
          <w:sz w:val="24"/>
          <w:szCs w:val="24"/>
        </w:rPr>
      </w:pPr>
      <w:r w:rsidRPr="000702B0">
        <w:rPr>
          <w:rFonts w:cstheme="minorHAnsi"/>
          <w:sz w:val="24"/>
          <w:szCs w:val="24"/>
        </w:rPr>
        <w:t>Žiniaraštis</w:t>
      </w:r>
    </w:p>
    <w:p w14:paraId="06A893E4" w14:textId="77777777" w:rsidR="00C76050" w:rsidRPr="000702B0" w:rsidRDefault="00C76050" w:rsidP="00C76050">
      <w:pPr>
        <w:spacing w:after="0"/>
        <w:rPr>
          <w:rFonts w:cstheme="minorHAnsi"/>
          <w:b/>
          <w:bCs/>
          <w:sz w:val="24"/>
          <w:szCs w:val="24"/>
        </w:rPr>
      </w:pPr>
      <w:r w:rsidRPr="000702B0">
        <w:rPr>
          <w:rFonts w:cstheme="minorHAnsi"/>
          <w:b/>
          <w:bCs/>
          <w:sz w:val="24"/>
          <w:szCs w:val="24"/>
        </w:rPr>
        <w:t>Suma žiniaraščiui                                                                                                                                                                                    Eur</w:t>
      </w:r>
    </w:p>
    <w:p w14:paraId="0C3E4276" w14:textId="77777777" w:rsidR="00C76050" w:rsidRPr="000702B0" w:rsidRDefault="00C76050" w:rsidP="00C76050">
      <w:pPr>
        <w:spacing w:after="0"/>
        <w:rPr>
          <w:rFonts w:cstheme="minorHAnsi"/>
          <w:b/>
          <w:bCs/>
          <w:sz w:val="24"/>
          <w:szCs w:val="24"/>
        </w:rPr>
      </w:pPr>
      <w:r w:rsidRPr="000702B0">
        <w:rPr>
          <w:rFonts w:cstheme="minorHAnsi"/>
          <w:b/>
          <w:bCs/>
          <w:sz w:val="24"/>
          <w:szCs w:val="24"/>
        </w:rPr>
        <w:t xml:space="preserve">                                                                                                                                                                                                                           Lapas 1</w:t>
      </w:r>
    </w:p>
    <w:tbl>
      <w:tblPr>
        <w:tblStyle w:val="Lentelstinklelis1"/>
        <w:tblW w:w="0" w:type="auto"/>
        <w:tblLook w:val="04A0" w:firstRow="1" w:lastRow="0" w:firstColumn="1" w:lastColumn="0" w:noHBand="0" w:noVBand="1"/>
      </w:tblPr>
      <w:tblGrid>
        <w:gridCol w:w="1375"/>
        <w:gridCol w:w="1375"/>
        <w:gridCol w:w="1375"/>
        <w:gridCol w:w="1375"/>
        <w:gridCol w:w="1376"/>
        <w:gridCol w:w="1376"/>
        <w:gridCol w:w="1376"/>
      </w:tblGrid>
      <w:tr w:rsidR="00C76050" w:rsidRPr="000702B0" w14:paraId="131B43BB" w14:textId="77777777" w:rsidTr="003E4808">
        <w:tc>
          <w:tcPr>
            <w:tcW w:w="1375" w:type="dxa"/>
            <w:vMerge w:val="restart"/>
          </w:tcPr>
          <w:p w14:paraId="4B8857EC" w14:textId="77777777" w:rsidR="00C76050" w:rsidRPr="000702B0" w:rsidRDefault="00C76050" w:rsidP="003E4808">
            <w:pPr>
              <w:jc w:val="center"/>
              <w:rPr>
                <w:rFonts w:asciiTheme="minorHAnsi" w:hAnsiTheme="minorHAnsi" w:cstheme="minorHAnsi"/>
                <w:b/>
                <w:bCs/>
                <w:sz w:val="24"/>
                <w:szCs w:val="24"/>
              </w:rPr>
            </w:pPr>
            <w:r w:rsidRPr="000702B0">
              <w:rPr>
                <w:rFonts w:asciiTheme="minorHAnsi" w:hAnsiTheme="minorHAnsi" w:cstheme="minorHAnsi"/>
                <w:b/>
                <w:bCs/>
                <w:sz w:val="24"/>
                <w:szCs w:val="24"/>
              </w:rPr>
              <w:t>Sąmatos eilutė</w:t>
            </w:r>
          </w:p>
        </w:tc>
        <w:tc>
          <w:tcPr>
            <w:tcW w:w="1375" w:type="dxa"/>
            <w:vMerge w:val="restart"/>
          </w:tcPr>
          <w:p w14:paraId="48A1D545" w14:textId="77777777" w:rsidR="00C76050" w:rsidRPr="000702B0" w:rsidRDefault="00C76050" w:rsidP="003E4808">
            <w:pPr>
              <w:jc w:val="center"/>
              <w:rPr>
                <w:rFonts w:asciiTheme="minorHAnsi" w:hAnsiTheme="minorHAnsi" w:cstheme="minorHAnsi"/>
                <w:b/>
                <w:bCs/>
                <w:sz w:val="24"/>
                <w:szCs w:val="24"/>
              </w:rPr>
            </w:pPr>
            <w:r w:rsidRPr="000702B0">
              <w:rPr>
                <w:rFonts w:asciiTheme="minorHAnsi" w:hAnsiTheme="minorHAnsi" w:cstheme="minorHAnsi"/>
                <w:b/>
                <w:bCs/>
                <w:sz w:val="24"/>
                <w:szCs w:val="24"/>
              </w:rPr>
              <w:t>Darbo kodas</w:t>
            </w:r>
          </w:p>
        </w:tc>
        <w:tc>
          <w:tcPr>
            <w:tcW w:w="1375" w:type="dxa"/>
            <w:vMerge w:val="restart"/>
          </w:tcPr>
          <w:p w14:paraId="037F9E6C" w14:textId="77777777" w:rsidR="00C76050" w:rsidRPr="000702B0" w:rsidRDefault="00C76050" w:rsidP="003E4808">
            <w:pPr>
              <w:jc w:val="center"/>
              <w:rPr>
                <w:rFonts w:asciiTheme="minorHAnsi" w:hAnsiTheme="minorHAnsi" w:cstheme="minorHAnsi"/>
                <w:b/>
                <w:bCs/>
                <w:sz w:val="24"/>
                <w:szCs w:val="24"/>
              </w:rPr>
            </w:pPr>
            <w:r w:rsidRPr="000702B0">
              <w:rPr>
                <w:rFonts w:asciiTheme="minorHAnsi" w:hAnsiTheme="minorHAnsi" w:cstheme="minorHAnsi"/>
                <w:b/>
                <w:bCs/>
                <w:sz w:val="24"/>
                <w:szCs w:val="24"/>
              </w:rPr>
              <w:t>Darbo ir išlaidų aprašymai</w:t>
            </w:r>
          </w:p>
        </w:tc>
        <w:tc>
          <w:tcPr>
            <w:tcW w:w="1375" w:type="dxa"/>
            <w:vMerge w:val="restart"/>
          </w:tcPr>
          <w:p w14:paraId="51ED4D5B" w14:textId="77777777" w:rsidR="00C76050" w:rsidRPr="000702B0" w:rsidRDefault="00C76050" w:rsidP="003E4808">
            <w:pPr>
              <w:jc w:val="center"/>
              <w:rPr>
                <w:rFonts w:asciiTheme="minorHAnsi" w:hAnsiTheme="minorHAnsi" w:cstheme="minorHAnsi"/>
                <w:b/>
                <w:bCs/>
                <w:sz w:val="24"/>
                <w:szCs w:val="24"/>
              </w:rPr>
            </w:pPr>
            <w:r w:rsidRPr="000702B0">
              <w:rPr>
                <w:rFonts w:asciiTheme="minorHAnsi" w:hAnsiTheme="minorHAnsi" w:cstheme="minorHAnsi"/>
                <w:b/>
                <w:bCs/>
                <w:sz w:val="24"/>
                <w:szCs w:val="24"/>
              </w:rPr>
              <w:t>Mato vnt.</w:t>
            </w:r>
          </w:p>
        </w:tc>
        <w:tc>
          <w:tcPr>
            <w:tcW w:w="1376" w:type="dxa"/>
            <w:vMerge w:val="restart"/>
          </w:tcPr>
          <w:p w14:paraId="17BD77C6" w14:textId="77777777" w:rsidR="00C76050" w:rsidRPr="000702B0" w:rsidRDefault="00C76050" w:rsidP="003E4808">
            <w:pPr>
              <w:jc w:val="center"/>
              <w:rPr>
                <w:rFonts w:asciiTheme="minorHAnsi" w:hAnsiTheme="minorHAnsi" w:cstheme="minorHAnsi"/>
                <w:b/>
                <w:bCs/>
                <w:sz w:val="24"/>
                <w:szCs w:val="24"/>
              </w:rPr>
            </w:pPr>
            <w:r w:rsidRPr="000702B0">
              <w:rPr>
                <w:rFonts w:asciiTheme="minorHAnsi" w:hAnsiTheme="minorHAnsi" w:cstheme="minorHAnsi"/>
                <w:b/>
                <w:bCs/>
                <w:sz w:val="24"/>
                <w:szCs w:val="24"/>
              </w:rPr>
              <w:t>Kiekis</w:t>
            </w:r>
          </w:p>
        </w:tc>
        <w:tc>
          <w:tcPr>
            <w:tcW w:w="2752" w:type="dxa"/>
            <w:gridSpan w:val="2"/>
          </w:tcPr>
          <w:p w14:paraId="5AA8A6FE" w14:textId="77777777" w:rsidR="00C76050" w:rsidRPr="000702B0" w:rsidRDefault="00C76050" w:rsidP="003E4808">
            <w:pPr>
              <w:jc w:val="center"/>
              <w:rPr>
                <w:rFonts w:asciiTheme="minorHAnsi" w:hAnsiTheme="minorHAnsi" w:cstheme="minorHAnsi"/>
                <w:b/>
                <w:bCs/>
                <w:sz w:val="24"/>
                <w:szCs w:val="24"/>
              </w:rPr>
            </w:pPr>
            <w:r w:rsidRPr="000702B0">
              <w:rPr>
                <w:rFonts w:asciiTheme="minorHAnsi" w:hAnsiTheme="minorHAnsi" w:cstheme="minorHAnsi"/>
                <w:b/>
                <w:bCs/>
                <w:sz w:val="24"/>
                <w:szCs w:val="24"/>
              </w:rPr>
              <w:t>Kaina Eur</w:t>
            </w:r>
          </w:p>
        </w:tc>
      </w:tr>
      <w:tr w:rsidR="00C76050" w:rsidRPr="000702B0" w14:paraId="1D1C1338" w14:textId="77777777" w:rsidTr="003E4808">
        <w:tc>
          <w:tcPr>
            <w:tcW w:w="1375" w:type="dxa"/>
            <w:vMerge/>
          </w:tcPr>
          <w:p w14:paraId="18020E2A" w14:textId="77777777" w:rsidR="00C76050" w:rsidRPr="000702B0" w:rsidRDefault="00C76050" w:rsidP="003E4808">
            <w:pPr>
              <w:rPr>
                <w:rFonts w:asciiTheme="minorHAnsi" w:hAnsiTheme="minorHAnsi" w:cstheme="minorHAnsi"/>
                <w:sz w:val="24"/>
                <w:szCs w:val="24"/>
              </w:rPr>
            </w:pPr>
          </w:p>
        </w:tc>
        <w:tc>
          <w:tcPr>
            <w:tcW w:w="1375" w:type="dxa"/>
            <w:vMerge/>
          </w:tcPr>
          <w:p w14:paraId="21E621B3" w14:textId="77777777" w:rsidR="00C76050" w:rsidRPr="000702B0" w:rsidRDefault="00C76050" w:rsidP="003E4808">
            <w:pPr>
              <w:rPr>
                <w:rFonts w:asciiTheme="minorHAnsi" w:hAnsiTheme="minorHAnsi" w:cstheme="minorHAnsi"/>
                <w:sz w:val="24"/>
                <w:szCs w:val="24"/>
              </w:rPr>
            </w:pPr>
          </w:p>
        </w:tc>
        <w:tc>
          <w:tcPr>
            <w:tcW w:w="1375" w:type="dxa"/>
            <w:vMerge/>
          </w:tcPr>
          <w:p w14:paraId="14A78B99" w14:textId="77777777" w:rsidR="00C76050" w:rsidRPr="000702B0" w:rsidRDefault="00C76050" w:rsidP="003E4808">
            <w:pPr>
              <w:rPr>
                <w:rFonts w:asciiTheme="minorHAnsi" w:hAnsiTheme="minorHAnsi" w:cstheme="minorHAnsi"/>
                <w:sz w:val="24"/>
                <w:szCs w:val="24"/>
              </w:rPr>
            </w:pPr>
          </w:p>
        </w:tc>
        <w:tc>
          <w:tcPr>
            <w:tcW w:w="1375" w:type="dxa"/>
            <w:vMerge/>
          </w:tcPr>
          <w:p w14:paraId="7AA32F91" w14:textId="77777777" w:rsidR="00C76050" w:rsidRPr="000702B0" w:rsidRDefault="00C76050" w:rsidP="003E4808">
            <w:pPr>
              <w:rPr>
                <w:rFonts w:asciiTheme="minorHAnsi" w:hAnsiTheme="minorHAnsi" w:cstheme="minorHAnsi"/>
                <w:sz w:val="24"/>
                <w:szCs w:val="24"/>
              </w:rPr>
            </w:pPr>
          </w:p>
        </w:tc>
        <w:tc>
          <w:tcPr>
            <w:tcW w:w="1376" w:type="dxa"/>
            <w:vMerge/>
          </w:tcPr>
          <w:p w14:paraId="6164B659" w14:textId="77777777" w:rsidR="00C76050" w:rsidRPr="000702B0" w:rsidRDefault="00C76050" w:rsidP="003E4808">
            <w:pPr>
              <w:rPr>
                <w:rFonts w:asciiTheme="minorHAnsi" w:hAnsiTheme="minorHAnsi" w:cstheme="minorHAnsi"/>
                <w:sz w:val="24"/>
                <w:szCs w:val="24"/>
              </w:rPr>
            </w:pPr>
          </w:p>
        </w:tc>
        <w:tc>
          <w:tcPr>
            <w:tcW w:w="1376" w:type="dxa"/>
          </w:tcPr>
          <w:p w14:paraId="6FB46B17" w14:textId="77777777" w:rsidR="00C76050" w:rsidRPr="000702B0" w:rsidRDefault="00C76050" w:rsidP="003E4808">
            <w:pPr>
              <w:jc w:val="center"/>
              <w:rPr>
                <w:rFonts w:asciiTheme="minorHAnsi" w:hAnsiTheme="minorHAnsi" w:cstheme="minorHAnsi"/>
                <w:b/>
                <w:bCs/>
                <w:sz w:val="24"/>
                <w:szCs w:val="24"/>
              </w:rPr>
            </w:pPr>
            <w:r w:rsidRPr="000702B0">
              <w:rPr>
                <w:rFonts w:asciiTheme="minorHAnsi" w:hAnsiTheme="minorHAnsi" w:cstheme="minorHAnsi"/>
                <w:b/>
                <w:bCs/>
                <w:sz w:val="24"/>
                <w:szCs w:val="24"/>
              </w:rPr>
              <w:t>Vieneto kaina</w:t>
            </w:r>
          </w:p>
        </w:tc>
        <w:tc>
          <w:tcPr>
            <w:tcW w:w="1376" w:type="dxa"/>
          </w:tcPr>
          <w:p w14:paraId="777D4DBC" w14:textId="77777777" w:rsidR="00C76050" w:rsidRPr="000702B0" w:rsidRDefault="00C76050" w:rsidP="003E4808">
            <w:pPr>
              <w:jc w:val="center"/>
              <w:rPr>
                <w:rFonts w:asciiTheme="minorHAnsi" w:hAnsiTheme="minorHAnsi" w:cstheme="minorHAnsi"/>
                <w:b/>
                <w:bCs/>
                <w:sz w:val="24"/>
                <w:szCs w:val="24"/>
              </w:rPr>
            </w:pPr>
            <w:r w:rsidRPr="000702B0">
              <w:rPr>
                <w:rFonts w:asciiTheme="minorHAnsi" w:hAnsiTheme="minorHAnsi" w:cstheme="minorHAnsi"/>
                <w:b/>
                <w:bCs/>
                <w:sz w:val="24"/>
                <w:szCs w:val="24"/>
              </w:rPr>
              <w:t>Iš viso</w:t>
            </w:r>
          </w:p>
        </w:tc>
      </w:tr>
      <w:tr w:rsidR="00C76050" w:rsidRPr="000702B0" w14:paraId="186CBFEC" w14:textId="77777777" w:rsidTr="003E4808">
        <w:tc>
          <w:tcPr>
            <w:tcW w:w="1375" w:type="dxa"/>
          </w:tcPr>
          <w:p w14:paraId="591A10CD" w14:textId="77777777" w:rsidR="00C76050" w:rsidRPr="000702B0" w:rsidRDefault="00C76050" w:rsidP="003E4808">
            <w:pPr>
              <w:rPr>
                <w:rFonts w:asciiTheme="minorHAnsi" w:hAnsiTheme="minorHAnsi" w:cstheme="minorHAnsi"/>
                <w:sz w:val="24"/>
                <w:szCs w:val="24"/>
              </w:rPr>
            </w:pPr>
          </w:p>
        </w:tc>
        <w:tc>
          <w:tcPr>
            <w:tcW w:w="1375" w:type="dxa"/>
          </w:tcPr>
          <w:p w14:paraId="580370EC" w14:textId="77777777" w:rsidR="00C76050" w:rsidRPr="000702B0" w:rsidRDefault="00C76050" w:rsidP="003E4808">
            <w:pPr>
              <w:rPr>
                <w:rFonts w:asciiTheme="minorHAnsi" w:hAnsiTheme="minorHAnsi" w:cstheme="minorHAnsi"/>
                <w:sz w:val="24"/>
                <w:szCs w:val="24"/>
              </w:rPr>
            </w:pPr>
          </w:p>
        </w:tc>
        <w:tc>
          <w:tcPr>
            <w:tcW w:w="1375" w:type="dxa"/>
          </w:tcPr>
          <w:p w14:paraId="170FEF85" w14:textId="77777777" w:rsidR="00C76050" w:rsidRPr="000702B0" w:rsidRDefault="00C76050" w:rsidP="003E4808">
            <w:pPr>
              <w:rPr>
                <w:rFonts w:asciiTheme="minorHAnsi" w:hAnsiTheme="minorHAnsi" w:cstheme="minorHAnsi"/>
                <w:sz w:val="24"/>
                <w:szCs w:val="24"/>
              </w:rPr>
            </w:pPr>
          </w:p>
        </w:tc>
        <w:tc>
          <w:tcPr>
            <w:tcW w:w="1375" w:type="dxa"/>
          </w:tcPr>
          <w:p w14:paraId="5964765D" w14:textId="77777777" w:rsidR="00C76050" w:rsidRPr="000702B0" w:rsidRDefault="00C76050" w:rsidP="003E4808">
            <w:pPr>
              <w:rPr>
                <w:rFonts w:asciiTheme="minorHAnsi" w:hAnsiTheme="minorHAnsi" w:cstheme="minorHAnsi"/>
                <w:sz w:val="24"/>
                <w:szCs w:val="24"/>
              </w:rPr>
            </w:pPr>
          </w:p>
        </w:tc>
        <w:tc>
          <w:tcPr>
            <w:tcW w:w="1376" w:type="dxa"/>
          </w:tcPr>
          <w:p w14:paraId="7E1DBEB3" w14:textId="77777777" w:rsidR="00C76050" w:rsidRPr="000702B0" w:rsidRDefault="00C76050" w:rsidP="003E4808">
            <w:pPr>
              <w:rPr>
                <w:rFonts w:asciiTheme="minorHAnsi" w:hAnsiTheme="minorHAnsi" w:cstheme="minorHAnsi"/>
                <w:sz w:val="24"/>
                <w:szCs w:val="24"/>
              </w:rPr>
            </w:pPr>
          </w:p>
        </w:tc>
        <w:tc>
          <w:tcPr>
            <w:tcW w:w="1376" w:type="dxa"/>
          </w:tcPr>
          <w:p w14:paraId="5629CEF7" w14:textId="77777777" w:rsidR="00C76050" w:rsidRPr="000702B0" w:rsidRDefault="00C76050" w:rsidP="003E4808">
            <w:pPr>
              <w:rPr>
                <w:rFonts w:asciiTheme="minorHAnsi" w:hAnsiTheme="minorHAnsi" w:cstheme="minorHAnsi"/>
                <w:sz w:val="24"/>
                <w:szCs w:val="24"/>
              </w:rPr>
            </w:pPr>
          </w:p>
        </w:tc>
        <w:tc>
          <w:tcPr>
            <w:tcW w:w="1376" w:type="dxa"/>
          </w:tcPr>
          <w:p w14:paraId="1CF5AFFA" w14:textId="77777777" w:rsidR="00C76050" w:rsidRPr="000702B0" w:rsidRDefault="00C76050" w:rsidP="003E4808">
            <w:pPr>
              <w:rPr>
                <w:rFonts w:asciiTheme="minorHAnsi" w:hAnsiTheme="minorHAnsi" w:cstheme="minorHAnsi"/>
                <w:sz w:val="24"/>
                <w:szCs w:val="24"/>
              </w:rPr>
            </w:pPr>
          </w:p>
        </w:tc>
      </w:tr>
      <w:tr w:rsidR="00C76050" w:rsidRPr="000702B0" w14:paraId="62455C25" w14:textId="77777777" w:rsidTr="003E4808">
        <w:tc>
          <w:tcPr>
            <w:tcW w:w="1375" w:type="dxa"/>
          </w:tcPr>
          <w:p w14:paraId="1F0B79C2" w14:textId="77777777" w:rsidR="00C76050" w:rsidRPr="000702B0" w:rsidRDefault="00C76050" w:rsidP="003E4808">
            <w:pPr>
              <w:rPr>
                <w:rFonts w:asciiTheme="minorHAnsi" w:hAnsiTheme="minorHAnsi" w:cstheme="minorHAnsi"/>
                <w:sz w:val="24"/>
                <w:szCs w:val="24"/>
              </w:rPr>
            </w:pPr>
          </w:p>
        </w:tc>
        <w:tc>
          <w:tcPr>
            <w:tcW w:w="1375" w:type="dxa"/>
          </w:tcPr>
          <w:p w14:paraId="164AC3B9" w14:textId="77777777" w:rsidR="00C76050" w:rsidRPr="000702B0" w:rsidRDefault="00C76050" w:rsidP="003E4808">
            <w:pPr>
              <w:rPr>
                <w:rFonts w:asciiTheme="minorHAnsi" w:hAnsiTheme="minorHAnsi" w:cstheme="minorHAnsi"/>
                <w:sz w:val="24"/>
                <w:szCs w:val="24"/>
              </w:rPr>
            </w:pPr>
          </w:p>
        </w:tc>
        <w:tc>
          <w:tcPr>
            <w:tcW w:w="1375" w:type="dxa"/>
          </w:tcPr>
          <w:p w14:paraId="4D43452E" w14:textId="77777777" w:rsidR="00C76050" w:rsidRPr="000702B0" w:rsidRDefault="00C76050" w:rsidP="003E4808">
            <w:pPr>
              <w:rPr>
                <w:rFonts w:asciiTheme="minorHAnsi" w:hAnsiTheme="minorHAnsi" w:cstheme="minorHAnsi"/>
                <w:sz w:val="24"/>
                <w:szCs w:val="24"/>
              </w:rPr>
            </w:pPr>
          </w:p>
        </w:tc>
        <w:tc>
          <w:tcPr>
            <w:tcW w:w="1375" w:type="dxa"/>
          </w:tcPr>
          <w:p w14:paraId="28C1DFA9" w14:textId="77777777" w:rsidR="00C76050" w:rsidRPr="000702B0" w:rsidRDefault="00C76050" w:rsidP="003E4808">
            <w:pPr>
              <w:rPr>
                <w:rFonts w:asciiTheme="minorHAnsi" w:hAnsiTheme="minorHAnsi" w:cstheme="minorHAnsi"/>
                <w:sz w:val="24"/>
                <w:szCs w:val="24"/>
              </w:rPr>
            </w:pPr>
          </w:p>
        </w:tc>
        <w:tc>
          <w:tcPr>
            <w:tcW w:w="1376" w:type="dxa"/>
          </w:tcPr>
          <w:p w14:paraId="30AE2A17" w14:textId="77777777" w:rsidR="00C76050" w:rsidRPr="000702B0" w:rsidRDefault="00C76050" w:rsidP="003E4808">
            <w:pPr>
              <w:rPr>
                <w:rFonts w:asciiTheme="minorHAnsi" w:hAnsiTheme="minorHAnsi" w:cstheme="minorHAnsi"/>
                <w:sz w:val="24"/>
                <w:szCs w:val="24"/>
              </w:rPr>
            </w:pPr>
          </w:p>
        </w:tc>
        <w:tc>
          <w:tcPr>
            <w:tcW w:w="1376" w:type="dxa"/>
          </w:tcPr>
          <w:p w14:paraId="24918A13" w14:textId="77777777" w:rsidR="00C76050" w:rsidRPr="000702B0" w:rsidRDefault="00C76050" w:rsidP="003E4808">
            <w:pPr>
              <w:rPr>
                <w:rFonts w:asciiTheme="minorHAnsi" w:hAnsiTheme="minorHAnsi" w:cstheme="minorHAnsi"/>
                <w:sz w:val="24"/>
                <w:szCs w:val="24"/>
              </w:rPr>
            </w:pPr>
          </w:p>
        </w:tc>
        <w:tc>
          <w:tcPr>
            <w:tcW w:w="1376" w:type="dxa"/>
          </w:tcPr>
          <w:p w14:paraId="7E6ACCF2" w14:textId="77777777" w:rsidR="00C76050" w:rsidRPr="000702B0" w:rsidRDefault="00C76050" w:rsidP="003E4808">
            <w:pPr>
              <w:rPr>
                <w:rFonts w:asciiTheme="minorHAnsi" w:hAnsiTheme="minorHAnsi" w:cstheme="minorHAnsi"/>
                <w:sz w:val="24"/>
                <w:szCs w:val="24"/>
              </w:rPr>
            </w:pPr>
          </w:p>
        </w:tc>
      </w:tr>
    </w:tbl>
    <w:p w14:paraId="19ECD794" w14:textId="77777777" w:rsidR="00C76050" w:rsidRPr="000702B0" w:rsidRDefault="00C76050" w:rsidP="00C76050">
      <w:pPr>
        <w:rPr>
          <w:rFonts w:cstheme="minorHAnsi"/>
          <w:b/>
          <w:bCs/>
          <w:sz w:val="24"/>
          <w:szCs w:val="24"/>
        </w:rPr>
      </w:pPr>
      <w:r w:rsidRPr="000702B0">
        <w:rPr>
          <w:rFonts w:cstheme="minorHAnsi"/>
          <w:b/>
          <w:bCs/>
          <w:sz w:val="24"/>
          <w:szCs w:val="24"/>
        </w:rPr>
        <w:t>Skyriuje 1</w:t>
      </w:r>
    </w:p>
    <w:p w14:paraId="2E16FDF7" w14:textId="77777777" w:rsidR="00C76050" w:rsidRPr="000702B0" w:rsidRDefault="00C76050" w:rsidP="00C76050">
      <w:pPr>
        <w:rPr>
          <w:rFonts w:cstheme="minorHAnsi"/>
          <w:b/>
          <w:bCs/>
          <w:sz w:val="24"/>
          <w:szCs w:val="24"/>
        </w:rPr>
      </w:pPr>
      <w:r w:rsidRPr="000702B0">
        <w:rPr>
          <w:rFonts w:cstheme="minorHAnsi"/>
          <w:b/>
          <w:bCs/>
          <w:sz w:val="24"/>
          <w:szCs w:val="24"/>
        </w:rPr>
        <w:t>Žiniaraštyje 1</w:t>
      </w:r>
    </w:p>
    <w:p w14:paraId="4319C539" w14:textId="77777777" w:rsidR="00C76050" w:rsidRPr="000702B0" w:rsidRDefault="00C76050" w:rsidP="00C76050">
      <w:pPr>
        <w:rPr>
          <w:rFonts w:cstheme="minorHAnsi"/>
          <w:b/>
          <w:bCs/>
          <w:sz w:val="24"/>
          <w:szCs w:val="24"/>
        </w:rPr>
      </w:pPr>
      <w:r w:rsidRPr="000702B0">
        <w:rPr>
          <w:rFonts w:cstheme="minorHAnsi"/>
          <w:b/>
          <w:bCs/>
          <w:sz w:val="24"/>
          <w:szCs w:val="24"/>
        </w:rPr>
        <w:t>Pridėtinės vertės mokestis 21,00 %</w:t>
      </w:r>
    </w:p>
    <w:p w14:paraId="4EAFE30A" w14:textId="77777777" w:rsidR="00C76050" w:rsidRPr="000702B0" w:rsidRDefault="00C76050" w:rsidP="00C76050">
      <w:pPr>
        <w:rPr>
          <w:rFonts w:cstheme="minorHAnsi"/>
          <w:b/>
          <w:bCs/>
          <w:sz w:val="24"/>
          <w:szCs w:val="24"/>
        </w:rPr>
      </w:pPr>
      <w:r w:rsidRPr="000702B0">
        <w:rPr>
          <w:rFonts w:cstheme="minorHAnsi"/>
          <w:b/>
          <w:bCs/>
          <w:sz w:val="24"/>
          <w:szCs w:val="24"/>
        </w:rPr>
        <w:t>Iš viso žiniaraštyje</w:t>
      </w:r>
    </w:p>
    <w:p w14:paraId="4CA5CD79" w14:textId="77777777" w:rsidR="00C76050" w:rsidRPr="000702B0" w:rsidRDefault="00C76050" w:rsidP="00C76050">
      <w:pPr>
        <w:rPr>
          <w:rFonts w:cstheme="minorHAnsi"/>
          <w:sz w:val="24"/>
          <w:szCs w:val="24"/>
        </w:rPr>
      </w:pPr>
    </w:p>
    <w:p w14:paraId="0FC888CE" w14:textId="77777777" w:rsidR="00C76050" w:rsidRPr="000702B0" w:rsidRDefault="00C76050" w:rsidP="00C76050">
      <w:pPr>
        <w:rPr>
          <w:rFonts w:cstheme="minorHAnsi"/>
          <w:sz w:val="24"/>
          <w:szCs w:val="24"/>
        </w:rPr>
      </w:pPr>
    </w:p>
    <w:p w14:paraId="1B350541" w14:textId="77777777" w:rsidR="00C76050" w:rsidRPr="000702B0" w:rsidRDefault="00C76050" w:rsidP="00C76050">
      <w:pPr>
        <w:spacing w:after="0"/>
        <w:rPr>
          <w:rFonts w:cstheme="minorHAnsi"/>
          <w:sz w:val="24"/>
          <w:szCs w:val="24"/>
        </w:rPr>
      </w:pPr>
      <w:r w:rsidRPr="000702B0">
        <w:rPr>
          <w:rFonts w:cstheme="minorHAnsi"/>
          <w:sz w:val="24"/>
          <w:szCs w:val="24"/>
        </w:rPr>
        <w:t>Sudarė:____________________________</w:t>
      </w:r>
    </w:p>
    <w:p w14:paraId="5C174DDA" w14:textId="77777777" w:rsidR="00C76050" w:rsidRPr="000702B0" w:rsidRDefault="00C76050" w:rsidP="00C76050">
      <w:pPr>
        <w:rPr>
          <w:rFonts w:cstheme="minorHAnsi"/>
          <w:sz w:val="24"/>
          <w:szCs w:val="24"/>
        </w:rPr>
      </w:pPr>
      <w:r w:rsidRPr="000702B0">
        <w:rPr>
          <w:rFonts w:cstheme="minorHAnsi"/>
          <w:sz w:val="24"/>
          <w:szCs w:val="24"/>
        </w:rPr>
        <w:t xml:space="preserve">                        (vardas, pavardė)</w:t>
      </w:r>
    </w:p>
    <w:p w14:paraId="051289BA" w14:textId="77777777" w:rsidR="00C76050" w:rsidRPr="000702B0" w:rsidRDefault="00C76050" w:rsidP="00C76050">
      <w:pPr>
        <w:spacing w:after="0" w:line="240" w:lineRule="auto"/>
        <w:jc w:val="center"/>
        <w:rPr>
          <w:rFonts w:cstheme="minorHAnsi"/>
          <w:sz w:val="24"/>
          <w:szCs w:val="24"/>
        </w:rPr>
      </w:pPr>
    </w:p>
    <w:p w14:paraId="333A5CC5" w14:textId="77777777" w:rsidR="00C76050" w:rsidRPr="000702B0" w:rsidRDefault="00C76050" w:rsidP="00C76050">
      <w:pPr>
        <w:spacing w:after="0" w:line="240" w:lineRule="auto"/>
        <w:jc w:val="center"/>
        <w:rPr>
          <w:rFonts w:cstheme="minorHAnsi"/>
          <w:sz w:val="24"/>
          <w:szCs w:val="24"/>
        </w:rPr>
      </w:pPr>
    </w:p>
    <w:p w14:paraId="6105ADE2" w14:textId="77777777" w:rsidR="00C76050" w:rsidRPr="000702B0" w:rsidRDefault="00C76050" w:rsidP="00C76050">
      <w:pPr>
        <w:spacing w:after="0" w:line="240" w:lineRule="auto"/>
        <w:jc w:val="center"/>
        <w:rPr>
          <w:rFonts w:cstheme="minorHAnsi"/>
          <w:sz w:val="24"/>
          <w:szCs w:val="24"/>
        </w:rPr>
      </w:pPr>
    </w:p>
    <w:p w14:paraId="2DBC9273" w14:textId="77777777" w:rsidR="001C126F" w:rsidRPr="000702B0" w:rsidRDefault="001C126F" w:rsidP="00C76050">
      <w:pPr>
        <w:rPr>
          <w:rFonts w:cstheme="minorHAnsi"/>
          <w:sz w:val="24"/>
          <w:szCs w:val="24"/>
        </w:rPr>
      </w:pPr>
    </w:p>
    <w:p w14:paraId="15E8F928" w14:textId="77777777" w:rsidR="00A70882" w:rsidRPr="000702B0" w:rsidRDefault="00A70882" w:rsidP="00C76050">
      <w:pPr>
        <w:rPr>
          <w:rFonts w:cstheme="minorHAnsi"/>
          <w:b/>
          <w:bCs/>
          <w:sz w:val="24"/>
          <w:szCs w:val="24"/>
        </w:rPr>
      </w:pPr>
    </w:p>
    <w:p w14:paraId="7706903D" w14:textId="1377AEF3" w:rsidR="001C126F" w:rsidRPr="000702B0" w:rsidRDefault="001C126F" w:rsidP="001C126F">
      <w:pPr>
        <w:jc w:val="right"/>
        <w:rPr>
          <w:rFonts w:cstheme="minorHAnsi"/>
          <w:sz w:val="24"/>
          <w:szCs w:val="24"/>
        </w:rPr>
      </w:pPr>
      <w:r w:rsidRPr="000702B0">
        <w:rPr>
          <w:rFonts w:cstheme="minorHAnsi"/>
          <w:sz w:val="24"/>
          <w:szCs w:val="24"/>
        </w:rPr>
        <w:lastRenderedPageBreak/>
        <w:t>TS priedas Nr. 2</w:t>
      </w:r>
    </w:p>
    <w:p w14:paraId="7426714C" w14:textId="7B709B70" w:rsidR="001C126F" w:rsidRPr="000702B0" w:rsidRDefault="001C126F" w:rsidP="00C76050">
      <w:pPr>
        <w:rPr>
          <w:rFonts w:cstheme="minorHAnsi"/>
          <w:b/>
          <w:bCs/>
          <w:sz w:val="24"/>
          <w:szCs w:val="24"/>
        </w:rPr>
      </w:pPr>
    </w:p>
    <w:p w14:paraId="62C15BD3" w14:textId="400CF4B6" w:rsidR="00765628" w:rsidRPr="000702B0" w:rsidRDefault="00E34457" w:rsidP="00E34457">
      <w:pPr>
        <w:jc w:val="center"/>
        <w:rPr>
          <w:rFonts w:cstheme="minorHAnsi"/>
          <w:b/>
          <w:bCs/>
          <w:sz w:val="24"/>
          <w:szCs w:val="24"/>
        </w:rPr>
      </w:pPr>
      <w:r w:rsidRPr="000702B0">
        <w:rPr>
          <w:rFonts w:cstheme="minorHAnsi"/>
          <w:b/>
          <w:bCs/>
          <w:sz w:val="24"/>
          <w:szCs w:val="24"/>
        </w:rPr>
        <w:t>Aukštų planai adresu Vytauto Didžiojo g. 59, Kelmė</w:t>
      </w:r>
    </w:p>
    <w:p w14:paraId="45332622" w14:textId="0196B22B" w:rsidR="00765628" w:rsidRPr="000702B0" w:rsidRDefault="00765628" w:rsidP="00C76050">
      <w:pPr>
        <w:rPr>
          <w:rFonts w:cstheme="minorHAnsi"/>
          <w:b/>
          <w:bCs/>
          <w:sz w:val="24"/>
          <w:szCs w:val="24"/>
        </w:rPr>
      </w:pPr>
    </w:p>
    <w:p w14:paraId="18E7D4C2" w14:textId="5FB06EF6" w:rsidR="00C90A64" w:rsidRPr="000702B0" w:rsidRDefault="00C90A64" w:rsidP="007B5020">
      <w:pPr>
        <w:jc w:val="center"/>
        <w:rPr>
          <w:rFonts w:cstheme="minorHAnsi"/>
          <w:b/>
          <w:bCs/>
          <w:noProof/>
          <w:sz w:val="24"/>
          <w:szCs w:val="24"/>
        </w:rPr>
      </w:pPr>
    </w:p>
    <w:p w14:paraId="526AE7A1" w14:textId="77777777" w:rsidR="003D1860" w:rsidRPr="000702B0" w:rsidRDefault="003D1860" w:rsidP="007B5020">
      <w:pPr>
        <w:jc w:val="center"/>
        <w:rPr>
          <w:rFonts w:cstheme="minorHAnsi"/>
          <w:b/>
          <w:bCs/>
          <w:noProof/>
          <w:sz w:val="24"/>
          <w:szCs w:val="24"/>
        </w:rPr>
      </w:pPr>
    </w:p>
    <w:p w14:paraId="2DEA28EC" w14:textId="5426EFA0" w:rsidR="003D1860" w:rsidRPr="000702B0" w:rsidRDefault="00A102E0" w:rsidP="007B5020">
      <w:pPr>
        <w:jc w:val="center"/>
        <w:rPr>
          <w:rFonts w:cstheme="minorHAnsi"/>
          <w:b/>
          <w:bCs/>
          <w:noProof/>
          <w:sz w:val="24"/>
          <w:szCs w:val="24"/>
        </w:rPr>
      </w:pPr>
      <w:r w:rsidRPr="000702B0">
        <w:rPr>
          <w:rFonts w:cstheme="minorHAnsi"/>
          <w:b/>
          <w:bCs/>
          <w:noProof/>
          <w:sz w:val="24"/>
          <w:szCs w:val="24"/>
        </w:rPr>
        <w:drawing>
          <wp:inline distT="0" distB="0" distL="0" distR="0" wp14:anchorId="03A98D9A" wp14:editId="37D07BB7">
            <wp:extent cx="6115050" cy="4429125"/>
            <wp:effectExtent l="0" t="0" r="0" b="9525"/>
            <wp:docPr id="24968772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4429125"/>
                    </a:xfrm>
                    <a:prstGeom prst="rect">
                      <a:avLst/>
                    </a:prstGeom>
                    <a:noFill/>
                    <a:ln>
                      <a:noFill/>
                    </a:ln>
                  </pic:spPr>
                </pic:pic>
              </a:graphicData>
            </a:graphic>
          </wp:inline>
        </w:drawing>
      </w:r>
    </w:p>
    <w:p w14:paraId="64C2A3A5" w14:textId="77777777" w:rsidR="003D1860" w:rsidRPr="000702B0" w:rsidRDefault="003D1860" w:rsidP="007B5020">
      <w:pPr>
        <w:jc w:val="center"/>
        <w:rPr>
          <w:rFonts w:cstheme="minorHAnsi"/>
          <w:b/>
          <w:bCs/>
          <w:noProof/>
          <w:sz w:val="24"/>
          <w:szCs w:val="24"/>
        </w:rPr>
      </w:pPr>
    </w:p>
    <w:p w14:paraId="7CBCF36C" w14:textId="6BE21A54" w:rsidR="003D1860" w:rsidRPr="000702B0" w:rsidRDefault="003D1860" w:rsidP="007B5020">
      <w:pPr>
        <w:jc w:val="center"/>
        <w:rPr>
          <w:rFonts w:cstheme="minorHAnsi"/>
          <w:b/>
          <w:bCs/>
          <w:sz w:val="24"/>
          <w:szCs w:val="24"/>
        </w:rPr>
      </w:pPr>
    </w:p>
    <w:p w14:paraId="4CADB309" w14:textId="3AA38DD7" w:rsidR="0091365C" w:rsidRPr="000702B0" w:rsidRDefault="0091365C" w:rsidP="007B5020">
      <w:pPr>
        <w:jc w:val="center"/>
        <w:rPr>
          <w:rFonts w:cstheme="minorHAnsi"/>
          <w:b/>
          <w:bCs/>
          <w:sz w:val="24"/>
          <w:szCs w:val="24"/>
        </w:rPr>
      </w:pPr>
    </w:p>
    <w:p w14:paraId="0BD7F8E1" w14:textId="551C93AA" w:rsidR="0091365C" w:rsidRPr="000702B0" w:rsidRDefault="007A43A5" w:rsidP="007B5020">
      <w:pPr>
        <w:jc w:val="center"/>
        <w:rPr>
          <w:rFonts w:cstheme="minorHAnsi"/>
          <w:b/>
          <w:bCs/>
          <w:sz w:val="24"/>
          <w:szCs w:val="24"/>
        </w:rPr>
      </w:pPr>
      <w:r w:rsidRPr="000702B0">
        <w:rPr>
          <w:rFonts w:cstheme="minorHAnsi"/>
          <w:b/>
          <w:bCs/>
          <w:noProof/>
          <w:sz w:val="24"/>
          <w:szCs w:val="24"/>
        </w:rPr>
        <w:lastRenderedPageBreak/>
        <w:drawing>
          <wp:inline distT="0" distB="0" distL="0" distR="0" wp14:anchorId="517D56CF" wp14:editId="534DA5AB">
            <wp:extent cx="6115050" cy="5334000"/>
            <wp:effectExtent l="0" t="0" r="0" b="0"/>
            <wp:docPr id="213088803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5334000"/>
                    </a:xfrm>
                    <a:prstGeom prst="rect">
                      <a:avLst/>
                    </a:prstGeom>
                    <a:noFill/>
                    <a:ln>
                      <a:noFill/>
                    </a:ln>
                  </pic:spPr>
                </pic:pic>
              </a:graphicData>
            </a:graphic>
          </wp:inline>
        </w:drawing>
      </w:r>
      <w:r w:rsidR="009D6878" w:rsidRPr="000702B0">
        <w:rPr>
          <w:rFonts w:cstheme="minorHAnsi"/>
          <w:b/>
          <w:bCs/>
          <w:noProof/>
          <w:sz w:val="24"/>
          <w:szCs w:val="24"/>
        </w:rPr>
        <w:lastRenderedPageBreak/>
        <w:drawing>
          <wp:inline distT="0" distB="0" distL="0" distR="0" wp14:anchorId="636431BF" wp14:editId="018B3929">
            <wp:extent cx="6115050" cy="5972175"/>
            <wp:effectExtent l="0" t="0" r="0" b="9525"/>
            <wp:docPr id="565512374"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5972175"/>
                    </a:xfrm>
                    <a:prstGeom prst="rect">
                      <a:avLst/>
                    </a:prstGeom>
                    <a:noFill/>
                    <a:ln>
                      <a:noFill/>
                    </a:ln>
                  </pic:spPr>
                </pic:pic>
              </a:graphicData>
            </a:graphic>
          </wp:inline>
        </w:drawing>
      </w:r>
    </w:p>
    <w:p w14:paraId="419A79BE" w14:textId="77777777" w:rsidR="009D6878" w:rsidRPr="000702B0" w:rsidRDefault="009D6878" w:rsidP="007B5020">
      <w:pPr>
        <w:jc w:val="center"/>
        <w:rPr>
          <w:rFonts w:cstheme="minorHAnsi"/>
          <w:b/>
          <w:bCs/>
          <w:sz w:val="24"/>
          <w:szCs w:val="24"/>
        </w:rPr>
      </w:pPr>
    </w:p>
    <w:p w14:paraId="71C0E685" w14:textId="77777777" w:rsidR="009D6878" w:rsidRPr="000702B0" w:rsidRDefault="009D6878" w:rsidP="007B5020">
      <w:pPr>
        <w:jc w:val="center"/>
        <w:rPr>
          <w:rFonts w:cstheme="minorHAnsi"/>
          <w:b/>
          <w:bCs/>
          <w:sz w:val="24"/>
          <w:szCs w:val="24"/>
        </w:rPr>
      </w:pPr>
    </w:p>
    <w:p w14:paraId="2DC4CB08" w14:textId="77777777" w:rsidR="009D6878" w:rsidRPr="000702B0" w:rsidRDefault="009D6878" w:rsidP="007B5020">
      <w:pPr>
        <w:jc w:val="center"/>
        <w:rPr>
          <w:rFonts w:cstheme="minorHAnsi"/>
          <w:b/>
          <w:bCs/>
          <w:sz w:val="24"/>
          <w:szCs w:val="24"/>
        </w:rPr>
      </w:pPr>
    </w:p>
    <w:p w14:paraId="2F777DB6" w14:textId="77777777" w:rsidR="009D6878" w:rsidRPr="000702B0" w:rsidRDefault="009D6878" w:rsidP="007B5020">
      <w:pPr>
        <w:jc w:val="center"/>
        <w:rPr>
          <w:rFonts w:cstheme="minorHAnsi"/>
          <w:b/>
          <w:bCs/>
          <w:sz w:val="24"/>
          <w:szCs w:val="24"/>
        </w:rPr>
      </w:pPr>
    </w:p>
    <w:p w14:paraId="2BF4B6A0" w14:textId="77777777" w:rsidR="009D6878" w:rsidRPr="000702B0" w:rsidRDefault="009D6878" w:rsidP="007B5020">
      <w:pPr>
        <w:jc w:val="center"/>
        <w:rPr>
          <w:rFonts w:cstheme="minorHAnsi"/>
          <w:b/>
          <w:bCs/>
          <w:sz w:val="24"/>
          <w:szCs w:val="24"/>
        </w:rPr>
      </w:pPr>
    </w:p>
    <w:p w14:paraId="65FDE70E" w14:textId="77777777" w:rsidR="009D6878" w:rsidRPr="000702B0" w:rsidRDefault="009D6878" w:rsidP="007B5020">
      <w:pPr>
        <w:jc w:val="center"/>
        <w:rPr>
          <w:rFonts w:cstheme="minorHAnsi"/>
          <w:b/>
          <w:bCs/>
          <w:sz w:val="24"/>
          <w:szCs w:val="24"/>
        </w:rPr>
      </w:pPr>
    </w:p>
    <w:p w14:paraId="0D5AA621" w14:textId="77777777" w:rsidR="009D6878" w:rsidRPr="000702B0" w:rsidRDefault="009D6878" w:rsidP="007B5020">
      <w:pPr>
        <w:jc w:val="center"/>
        <w:rPr>
          <w:rFonts w:cstheme="minorHAnsi"/>
          <w:b/>
          <w:bCs/>
          <w:sz w:val="24"/>
          <w:szCs w:val="24"/>
        </w:rPr>
      </w:pPr>
    </w:p>
    <w:p w14:paraId="5163F20A" w14:textId="77777777" w:rsidR="009D6878" w:rsidRPr="000702B0" w:rsidRDefault="009D6878" w:rsidP="007B5020">
      <w:pPr>
        <w:jc w:val="center"/>
        <w:rPr>
          <w:rFonts w:cstheme="minorHAnsi"/>
          <w:b/>
          <w:bCs/>
          <w:sz w:val="24"/>
          <w:szCs w:val="24"/>
        </w:rPr>
      </w:pPr>
    </w:p>
    <w:p w14:paraId="5220EE6F" w14:textId="77777777" w:rsidR="009D6878" w:rsidRPr="000702B0" w:rsidRDefault="009D6878" w:rsidP="007B5020">
      <w:pPr>
        <w:jc w:val="center"/>
        <w:rPr>
          <w:rFonts w:cstheme="minorHAnsi"/>
          <w:b/>
          <w:bCs/>
          <w:sz w:val="24"/>
          <w:szCs w:val="24"/>
        </w:rPr>
      </w:pPr>
    </w:p>
    <w:p w14:paraId="218094DA" w14:textId="77777777" w:rsidR="009D6878" w:rsidRPr="000702B0" w:rsidRDefault="009D6878" w:rsidP="007B5020">
      <w:pPr>
        <w:jc w:val="center"/>
        <w:rPr>
          <w:rFonts w:cstheme="minorHAnsi"/>
          <w:b/>
          <w:bCs/>
          <w:sz w:val="24"/>
          <w:szCs w:val="24"/>
        </w:rPr>
      </w:pPr>
    </w:p>
    <w:p w14:paraId="00F40F26" w14:textId="054C89C3" w:rsidR="003266EB" w:rsidRPr="000702B0" w:rsidRDefault="009D6878" w:rsidP="00A70882">
      <w:pPr>
        <w:jc w:val="right"/>
        <w:rPr>
          <w:rFonts w:cstheme="minorHAnsi"/>
          <w:sz w:val="24"/>
          <w:szCs w:val="24"/>
        </w:rPr>
      </w:pPr>
      <w:r w:rsidRPr="000702B0">
        <w:rPr>
          <w:rFonts w:cstheme="minorHAnsi"/>
          <w:sz w:val="24"/>
          <w:szCs w:val="24"/>
        </w:rPr>
        <w:lastRenderedPageBreak/>
        <w:t xml:space="preserve">TS priedas Nr. </w:t>
      </w:r>
      <w:r w:rsidR="00345C82" w:rsidRPr="000702B0">
        <w:rPr>
          <w:rFonts w:cstheme="minorHAnsi"/>
          <w:sz w:val="24"/>
          <w:szCs w:val="24"/>
        </w:rPr>
        <w:t>3</w:t>
      </w:r>
    </w:p>
    <w:p w14:paraId="4CE70346" w14:textId="7BC026F9" w:rsidR="003266EB" w:rsidRPr="000702B0" w:rsidRDefault="009D6878" w:rsidP="007B5020">
      <w:pPr>
        <w:jc w:val="center"/>
        <w:rPr>
          <w:rFonts w:cstheme="minorHAnsi"/>
          <w:b/>
          <w:bCs/>
          <w:sz w:val="24"/>
          <w:szCs w:val="24"/>
        </w:rPr>
      </w:pPr>
      <w:r w:rsidRPr="000702B0">
        <w:rPr>
          <w:rFonts w:cstheme="minorHAnsi"/>
          <w:b/>
          <w:bCs/>
          <w:sz w:val="24"/>
          <w:szCs w:val="24"/>
        </w:rPr>
        <w:t>Aukštų planai adresu Vydūno g. 7A, Kuršėnai, Šiaulių r.</w:t>
      </w:r>
    </w:p>
    <w:p w14:paraId="19466AFF" w14:textId="68F4835A" w:rsidR="00970553" w:rsidRPr="000702B0" w:rsidRDefault="00345C82" w:rsidP="00970553">
      <w:pPr>
        <w:jc w:val="center"/>
        <w:rPr>
          <w:rFonts w:cstheme="minorHAnsi"/>
          <w:b/>
          <w:bCs/>
          <w:sz w:val="24"/>
          <w:szCs w:val="24"/>
        </w:rPr>
      </w:pPr>
      <w:r w:rsidRPr="000702B0">
        <w:rPr>
          <w:rFonts w:cstheme="minorHAnsi"/>
          <w:b/>
          <w:bCs/>
          <w:noProof/>
          <w:sz w:val="24"/>
          <w:szCs w:val="24"/>
        </w:rPr>
        <w:drawing>
          <wp:inline distT="0" distB="0" distL="0" distR="0" wp14:anchorId="6BCB5344" wp14:editId="4A097C5B">
            <wp:extent cx="6115050" cy="4362450"/>
            <wp:effectExtent l="0" t="0" r="0" b="0"/>
            <wp:docPr id="1954352628"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4362450"/>
                    </a:xfrm>
                    <a:prstGeom prst="rect">
                      <a:avLst/>
                    </a:prstGeom>
                    <a:noFill/>
                    <a:ln>
                      <a:noFill/>
                    </a:ln>
                  </pic:spPr>
                </pic:pic>
              </a:graphicData>
            </a:graphic>
          </wp:inline>
        </w:drawing>
      </w:r>
    </w:p>
    <w:p w14:paraId="79A2FA7E" w14:textId="7D72DB73" w:rsidR="00970553" w:rsidRPr="000702B0" w:rsidRDefault="00345C82" w:rsidP="00970553">
      <w:pPr>
        <w:jc w:val="center"/>
        <w:rPr>
          <w:rFonts w:cstheme="minorHAnsi"/>
          <w:b/>
          <w:bCs/>
          <w:sz w:val="24"/>
          <w:szCs w:val="24"/>
        </w:rPr>
      </w:pPr>
      <w:r w:rsidRPr="000702B0">
        <w:rPr>
          <w:rFonts w:cstheme="minorHAnsi"/>
          <w:b/>
          <w:bCs/>
          <w:noProof/>
          <w:sz w:val="24"/>
          <w:szCs w:val="24"/>
        </w:rPr>
        <w:lastRenderedPageBreak/>
        <w:drawing>
          <wp:inline distT="0" distB="0" distL="0" distR="0" wp14:anchorId="226DA79C" wp14:editId="19C0330B">
            <wp:extent cx="6115050" cy="5038725"/>
            <wp:effectExtent l="0" t="0" r="0" b="9525"/>
            <wp:docPr id="75377988"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5038725"/>
                    </a:xfrm>
                    <a:prstGeom prst="rect">
                      <a:avLst/>
                    </a:prstGeom>
                    <a:noFill/>
                    <a:ln>
                      <a:noFill/>
                    </a:ln>
                  </pic:spPr>
                </pic:pic>
              </a:graphicData>
            </a:graphic>
          </wp:inline>
        </w:drawing>
      </w:r>
    </w:p>
    <w:p w14:paraId="1F996A48" w14:textId="77777777" w:rsidR="00345C82" w:rsidRPr="000702B0" w:rsidRDefault="00345C82" w:rsidP="00970553">
      <w:pPr>
        <w:jc w:val="center"/>
        <w:rPr>
          <w:rFonts w:cstheme="minorHAnsi"/>
          <w:b/>
          <w:bCs/>
          <w:sz w:val="24"/>
          <w:szCs w:val="24"/>
        </w:rPr>
      </w:pPr>
    </w:p>
    <w:p w14:paraId="193C4CA7" w14:textId="77777777" w:rsidR="00345C82" w:rsidRPr="000702B0" w:rsidRDefault="00345C82" w:rsidP="00970553">
      <w:pPr>
        <w:jc w:val="center"/>
        <w:rPr>
          <w:rFonts w:cstheme="minorHAnsi"/>
          <w:b/>
          <w:bCs/>
          <w:sz w:val="24"/>
          <w:szCs w:val="24"/>
        </w:rPr>
      </w:pPr>
    </w:p>
    <w:p w14:paraId="1D7CD116" w14:textId="77777777" w:rsidR="00345C82" w:rsidRPr="000702B0" w:rsidRDefault="00345C82" w:rsidP="00970553">
      <w:pPr>
        <w:jc w:val="center"/>
        <w:rPr>
          <w:rFonts w:cstheme="minorHAnsi"/>
          <w:b/>
          <w:bCs/>
          <w:sz w:val="24"/>
          <w:szCs w:val="24"/>
        </w:rPr>
      </w:pPr>
    </w:p>
    <w:p w14:paraId="0C85A43A" w14:textId="77777777" w:rsidR="00345C82" w:rsidRPr="000702B0" w:rsidRDefault="00345C82" w:rsidP="00970553">
      <w:pPr>
        <w:jc w:val="center"/>
        <w:rPr>
          <w:rFonts w:cstheme="minorHAnsi"/>
          <w:b/>
          <w:bCs/>
          <w:sz w:val="24"/>
          <w:szCs w:val="24"/>
        </w:rPr>
      </w:pPr>
    </w:p>
    <w:p w14:paraId="7898D1D9" w14:textId="77777777" w:rsidR="00345C82" w:rsidRPr="000702B0" w:rsidRDefault="00345C82" w:rsidP="00970553">
      <w:pPr>
        <w:jc w:val="center"/>
        <w:rPr>
          <w:rFonts w:cstheme="minorHAnsi"/>
          <w:b/>
          <w:bCs/>
          <w:sz w:val="24"/>
          <w:szCs w:val="24"/>
        </w:rPr>
      </w:pPr>
    </w:p>
    <w:p w14:paraId="2DEF1166" w14:textId="77777777" w:rsidR="00345C82" w:rsidRPr="000702B0" w:rsidRDefault="00345C82" w:rsidP="00970553">
      <w:pPr>
        <w:jc w:val="center"/>
        <w:rPr>
          <w:rFonts w:cstheme="minorHAnsi"/>
          <w:b/>
          <w:bCs/>
          <w:sz w:val="24"/>
          <w:szCs w:val="24"/>
        </w:rPr>
      </w:pPr>
    </w:p>
    <w:p w14:paraId="5BE3AD58" w14:textId="77777777" w:rsidR="00345C82" w:rsidRPr="000702B0" w:rsidRDefault="00345C82" w:rsidP="00970553">
      <w:pPr>
        <w:jc w:val="center"/>
        <w:rPr>
          <w:rFonts w:cstheme="minorHAnsi"/>
          <w:b/>
          <w:bCs/>
          <w:sz w:val="24"/>
          <w:szCs w:val="24"/>
        </w:rPr>
      </w:pPr>
    </w:p>
    <w:p w14:paraId="20DD4C17" w14:textId="77777777" w:rsidR="00345C82" w:rsidRPr="000702B0" w:rsidRDefault="00345C82" w:rsidP="00970553">
      <w:pPr>
        <w:jc w:val="center"/>
        <w:rPr>
          <w:rFonts w:cstheme="minorHAnsi"/>
          <w:b/>
          <w:bCs/>
          <w:sz w:val="24"/>
          <w:szCs w:val="24"/>
        </w:rPr>
      </w:pPr>
    </w:p>
    <w:p w14:paraId="3878F925" w14:textId="77777777" w:rsidR="00345C82" w:rsidRPr="000702B0" w:rsidRDefault="00345C82" w:rsidP="00970553">
      <w:pPr>
        <w:jc w:val="center"/>
        <w:rPr>
          <w:rFonts w:cstheme="minorHAnsi"/>
          <w:b/>
          <w:bCs/>
          <w:sz w:val="24"/>
          <w:szCs w:val="24"/>
        </w:rPr>
      </w:pPr>
    </w:p>
    <w:p w14:paraId="1AF09E2F" w14:textId="77777777" w:rsidR="00345C82" w:rsidRPr="000702B0" w:rsidRDefault="00345C82" w:rsidP="00970553">
      <w:pPr>
        <w:jc w:val="center"/>
        <w:rPr>
          <w:rFonts w:cstheme="minorHAnsi"/>
          <w:b/>
          <w:bCs/>
          <w:sz w:val="24"/>
          <w:szCs w:val="24"/>
        </w:rPr>
      </w:pPr>
    </w:p>
    <w:p w14:paraId="0D05A78B" w14:textId="77777777" w:rsidR="00345C82" w:rsidRPr="000702B0" w:rsidRDefault="00345C82" w:rsidP="00970553">
      <w:pPr>
        <w:jc w:val="center"/>
        <w:rPr>
          <w:rFonts w:cstheme="minorHAnsi"/>
          <w:b/>
          <w:bCs/>
          <w:sz w:val="24"/>
          <w:szCs w:val="24"/>
        </w:rPr>
      </w:pPr>
    </w:p>
    <w:p w14:paraId="722A8956" w14:textId="77777777" w:rsidR="00345C82" w:rsidRPr="000702B0" w:rsidRDefault="00345C82" w:rsidP="00970553">
      <w:pPr>
        <w:jc w:val="center"/>
        <w:rPr>
          <w:rFonts w:cstheme="minorHAnsi"/>
          <w:b/>
          <w:bCs/>
          <w:sz w:val="24"/>
          <w:szCs w:val="24"/>
        </w:rPr>
      </w:pPr>
    </w:p>
    <w:p w14:paraId="3B5695E3" w14:textId="77777777" w:rsidR="00345C82" w:rsidRPr="000702B0" w:rsidRDefault="00345C82" w:rsidP="00970553">
      <w:pPr>
        <w:jc w:val="center"/>
        <w:rPr>
          <w:rFonts w:cstheme="minorHAnsi"/>
          <w:b/>
          <w:bCs/>
          <w:sz w:val="24"/>
          <w:szCs w:val="24"/>
        </w:rPr>
      </w:pPr>
    </w:p>
    <w:p w14:paraId="1AA26C74" w14:textId="156C1D84" w:rsidR="00345C82" w:rsidRPr="000702B0" w:rsidRDefault="00345C82" w:rsidP="00345C82">
      <w:pPr>
        <w:jc w:val="right"/>
        <w:rPr>
          <w:rFonts w:cstheme="minorHAnsi"/>
          <w:sz w:val="24"/>
          <w:szCs w:val="24"/>
        </w:rPr>
      </w:pPr>
      <w:r w:rsidRPr="000702B0">
        <w:rPr>
          <w:rFonts w:cstheme="minorHAnsi"/>
          <w:sz w:val="24"/>
          <w:szCs w:val="24"/>
        </w:rPr>
        <w:lastRenderedPageBreak/>
        <w:t>TS priedas Nr. 4</w:t>
      </w:r>
    </w:p>
    <w:p w14:paraId="57C59A47" w14:textId="18782991" w:rsidR="00345C82" w:rsidRPr="000702B0" w:rsidRDefault="00345C82" w:rsidP="00970553">
      <w:pPr>
        <w:jc w:val="center"/>
        <w:rPr>
          <w:rFonts w:cstheme="minorHAnsi"/>
          <w:b/>
          <w:bCs/>
          <w:sz w:val="24"/>
          <w:szCs w:val="24"/>
        </w:rPr>
      </w:pPr>
      <w:r w:rsidRPr="000702B0">
        <w:rPr>
          <w:rFonts w:cstheme="minorHAnsi"/>
          <w:b/>
          <w:bCs/>
          <w:sz w:val="24"/>
          <w:szCs w:val="24"/>
        </w:rPr>
        <w:t>Aukštų planai adresu Vilniaus g. 30, Pakruojis</w:t>
      </w:r>
    </w:p>
    <w:p w14:paraId="1814C7D1" w14:textId="1447A0E1" w:rsidR="003269C3" w:rsidRPr="000702B0" w:rsidRDefault="003269C3" w:rsidP="00970553">
      <w:pPr>
        <w:jc w:val="center"/>
        <w:rPr>
          <w:rFonts w:cstheme="minorHAnsi"/>
          <w:b/>
          <w:bCs/>
          <w:sz w:val="24"/>
          <w:szCs w:val="24"/>
        </w:rPr>
      </w:pPr>
      <w:r w:rsidRPr="000702B0">
        <w:rPr>
          <w:rFonts w:cstheme="minorHAnsi"/>
          <w:b/>
          <w:bCs/>
          <w:sz w:val="24"/>
          <w:szCs w:val="24"/>
        </w:rPr>
        <w:t>Pirmo aukšto planas</w:t>
      </w:r>
    </w:p>
    <w:p w14:paraId="3C2A248C" w14:textId="43391078" w:rsidR="003269C3" w:rsidRPr="000702B0" w:rsidRDefault="003269C3" w:rsidP="00970553">
      <w:pPr>
        <w:jc w:val="center"/>
        <w:rPr>
          <w:rFonts w:cstheme="minorHAnsi"/>
          <w:b/>
          <w:bCs/>
          <w:sz w:val="24"/>
          <w:szCs w:val="24"/>
        </w:rPr>
      </w:pPr>
      <w:r w:rsidRPr="000702B0">
        <w:rPr>
          <w:rFonts w:cstheme="minorHAnsi"/>
          <w:b/>
          <w:bCs/>
          <w:noProof/>
          <w:sz w:val="24"/>
          <w:szCs w:val="24"/>
        </w:rPr>
        <w:drawing>
          <wp:inline distT="0" distB="0" distL="0" distR="0" wp14:anchorId="7041E614" wp14:editId="37AEAD3F">
            <wp:extent cx="6115050" cy="3048000"/>
            <wp:effectExtent l="0" t="0" r="0" b="0"/>
            <wp:docPr id="47868813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3048000"/>
                    </a:xfrm>
                    <a:prstGeom prst="rect">
                      <a:avLst/>
                    </a:prstGeom>
                    <a:noFill/>
                    <a:ln>
                      <a:noFill/>
                    </a:ln>
                  </pic:spPr>
                </pic:pic>
              </a:graphicData>
            </a:graphic>
          </wp:inline>
        </w:drawing>
      </w:r>
    </w:p>
    <w:p w14:paraId="3956A82A" w14:textId="77777777" w:rsidR="005D3255" w:rsidRPr="000702B0" w:rsidRDefault="005D3255" w:rsidP="00970553">
      <w:pPr>
        <w:jc w:val="center"/>
        <w:rPr>
          <w:rFonts w:cstheme="minorHAnsi"/>
          <w:b/>
          <w:bCs/>
          <w:sz w:val="24"/>
          <w:szCs w:val="24"/>
        </w:rPr>
      </w:pPr>
    </w:p>
    <w:p w14:paraId="1D1106BA" w14:textId="7326BE36" w:rsidR="005D3255" w:rsidRPr="000702B0" w:rsidRDefault="005D3255" w:rsidP="00970553">
      <w:pPr>
        <w:jc w:val="center"/>
        <w:rPr>
          <w:rFonts w:cstheme="minorHAnsi"/>
          <w:b/>
          <w:bCs/>
          <w:sz w:val="24"/>
          <w:szCs w:val="24"/>
        </w:rPr>
      </w:pPr>
      <w:r w:rsidRPr="000702B0">
        <w:rPr>
          <w:rFonts w:cstheme="minorHAnsi"/>
          <w:b/>
          <w:bCs/>
          <w:sz w:val="24"/>
          <w:szCs w:val="24"/>
        </w:rPr>
        <w:t>Antro aukšto planas</w:t>
      </w:r>
    </w:p>
    <w:p w14:paraId="5A218553" w14:textId="62F301C5" w:rsidR="005D3255" w:rsidRPr="000702B0" w:rsidRDefault="005D3255" w:rsidP="00970553">
      <w:pPr>
        <w:jc w:val="center"/>
        <w:rPr>
          <w:rFonts w:cstheme="minorHAnsi"/>
          <w:b/>
          <w:bCs/>
          <w:sz w:val="24"/>
          <w:szCs w:val="24"/>
        </w:rPr>
      </w:pPr>
      <w:r w:rsidRPr="000702B0">
        <w:rPr>
          <w:rFonts w:cstheme="minorHAnsi"/>
          <w:b/>
          <w:bCs/>
          <w:noProof/>
          <w:sz w:val="24"/>
          <w:szCs w:val="24"/>
        </w:rPr>
        <w:drawing>
          <wp:inline distT="0" distB="0" distL="0" distR="0" wp14:anchorId="655508E8" wp14:editId="49DDF453">
            <wp:extent cx="6115050" cy="2876550"/>
            <wp:effectExtent l="0" t="0" r="0" b="0"/>
            <wp:docPr id="526561094"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2876550"/>
                    </a:xfrm>
                    <a:prstGeom prst="rect">
                      <a:avLst/>
                    </a:prstGeom>
                    <a:noFill/>
                    <a:ln>
                      <a:noFill/>
                    </a:ln>
                  </pic:spPr>
                </pic:pic>
              </a:graphicData>
            </a:graphic>
          </wp:inline>
        </w:drawing>
      </w:r>
    </w:p>
    <w:p w14:paraId="20B1E071" w14:textId="64276E76" w:rsidR="00765628" w:rsidRPr="000702B0" w:rsidRDefault="007B5020" w:rsidP="00970553">
      <w:pPr>
        <w:jc w:val="center"/>
        <w:rPr>
          <w:rFonts w:cstheme="minorHAnsi"/>
          <w:b/>
          <w:bCs/>
          <w:sz w:val="24"/>
          <w:szCs w:val="24"/>
        </w:rPr>
      </w:pPr>
      <w:r w:rsidRPr="000702B0">
        <w:rPr>
          <w:rFonts w:cstheme="minorHAnsi"/>
          <w:b/>
          <w:bCs/>
          <w:sz w:val="24"/>
          <w:szCs w:val="24"/>
        </w:rPr>
        <w:t>_______________</w:t>
      </w:r>
    </w:p>
    <w:sectPr w:rsidR="00765628" w:rsidRPr="000702B0" w:rsidSect="009470F8">
      <w:footerReference w:type="default" r:id="rId18"/>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4595DD" w14:textId="77777777" w:rsidR="000A6458" w:rsidRDefault="000A6458" w:rsidP="00B32C85">
      <w:pPr>
        <w:spacing w:after="0" w:line="240" w:lineRule="auto"/>
      </w:pPr>
      <w:r>
        <w:separator/>
      </w:r>
    </w:p>
  </w:endnote>
  <w:endnote w:type="continuationSeparator" w:id="0">
    <w:p w14:paraId="72FDE953" w14:textId="77777777" w:rsidR="000A6458" w:rsidRDefault="000A6458" w:rsidP="00B32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4547274"/>
      <w:docPartObj>
        <w:docPartGallery w:val="Page Numbers (Bottom of Page)"/>
        <w:docPartUnique/>
      </w:docPartObj>
    </w:sdtPr>
    <w:sdtEndPr>
      <w:rPr>
        <w:rFonts w:ascii="Times New Roman" w:hAnsi="Times New Roman" w:cs="Times New Roman"/>
      </w:rPr>
    </w:sdtEndPr>
    <w:sdtContent>
      <w:p w14:paraId="4016A6A8" w14:textId="092D682D" w:rsidR="0059783D" w:rsidRPr="009C70AA" w:rsidRDefault="0059783D" w:rsidP="009C70AA">
        <w:pPr>
          <w:pStyle w:val="Porat"/>
          <w:jc w:val="center"/>
          <w:rPr>
            <w:rFonts w:ascii="Times New Roman" w:hAnsi="Times New Roman" w:cs="Times New Roman"/>
          </w:rPr>
        </w:pPr>
        <w:r w:rsidRPr="009C70AA">
          <w:rPr>
            <w:rFonts w:ascii="Times New Roman" w:hAnsi="Times New Roman" w:cs="Times New Roman"/>
          </w:rPr>
          <w:fldChar w:fldCharType="begin"/>
        </w:r>
        <w:r w:rsidRPr="009C70AA">
          <w:rPr>
            <w:rFonts w:ascii="Times New Roman" w:hAnsi="Times New Roman" w:cs="Times New Roman"/>
          </w:rPr>
          <w:instrText>PAGE   \* MERGEFORMAT</w:instrText>
        </w:r>
        <w:r w:rsidRPr="009C70AA">
          <w:rPr>
            <w:rFonts w:ascii="Times New Roman" w:hAnsi="Times New Roman" w:cs="Times New Roman"/>
          </w:rPr>
          <w:fldChar w:fldCharType="separate"/>
        </w:r>
        <w:r>
          <w:rPr>
            <w:rFonts w:ascii="Times New Roman" w:hAnsi="Times New Roman" w:cs="Times New Roman"/>
            <w:noProof/>
          </w:rPr>
          <w:t>4</w:t>
        </w:r>
        <w:r w:rsidRPr="009C70AA">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FB1478" w14:textId="77777777" w:rsidR="000A6458" w:rsidRDefault="000A6458" w:rsidP="00B32C85">
      <w:pPr>
        <w:spacing w:after="0" w:line="240" w:lineRule="auto"/>
      </w:pPr>
      <w:r>
        <w:separator/>
      </w:r>
    </w:p>
  </w:footnote>
  <w:footnote w:type="continuationSeparator" w:id="0">
    <w:p w14:paraId="1D207125" w14:textId="77777777" w:rsidR="000A6458" w:rsidRDefault="000A6458" w:rsidP="00B32C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55B00"/>
    <w:multiLevelType w:val="hybridMultilevel"/>
    <w:tmpl w:val="0070339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2494980"/>
    <w:multiLevelType w:val="hybridMultilevel"/>
    <w:tmpl w:val="05DE8C24"/>
    <w:lvl w:ilvl="0" w:tplc="BFA6FC22">
      <w:start w:val="1"/>
      <w:numFmt w:val="decimal"/>
      <w:lvlText w:val="%1."/>
      <w:lvlJc w:val="left"/>
      <w:pPr>
        <w:tabs>
          <w:tab w:val="num" w:pos="720"/>
        </w:tabs>
        <w:ind w:left="720" w:hanging="360"/>
      </w:pPr>
      <w:rPr>
        <w:rFonts w:hint="default"/>
      </w:rPr>
    </w:lvl>
    <w:lvl w:ilvl="1" w:tplc="6E762422">
      <w:numFmt w:val="none"/>
      <w:lvlText w:val=""/>
      <w:lvlJc w:val="left"/>
      <w:pPr>
        <w:tabs>
          <w:tab w:val="num" w:pos="360"/>
        </w:tabs>
      </w:pPr>
    </w:lvl>
    <w:lvl w:ilvl="2" w:tplc="7E20F178">
      <w:numFmt w:val="none"/>
      <w:lvlText w:val=""/>
      <w:lvlJc w:val="left"/>
      <w:pPr>
        <w:tabs>
          <w:tab w:val="num" w:pos="360"/>
        </w:tabs>
      </w:pPr>
    </w:lvl>
    <w:lvl w:ilvl="3" w:tplc="2438DB66">
      <w:numFmt w:val="none"/>
      <w:lvlText w:val=""/>
      <w:lvlJc w:val="left"/>
      <w:pPr>
        <w:tabs>
          <w:tab w:val="num" w:pos="360"/>
        </w:tabs>
      </w:pPr>
    </w:lvl>
    <w:lvl w:ilvl="4" w:tplc="67B644E6">
      <w:numFmt w:val="none"/>
      <w:lvlText w:val=""/>
      <w:lvlJc w:val="left"/>
      <w:pPr>
        <w:tabs>
          <w:tab w:val="num" w:pos="360"/>
        </w:tabs>
      </w:pPr>
    </w:lvl>
    <w:lvl w:ilvl="5" w:tplc="B1F45888">
      <w:numFmt w:val="none"/>
      <w:lvlText w:val=""/>
      <w:lvlJc w:val="left"/>
      <w:pPr>
        <w:tabs>
          <w:tab w:val="num" w:pos="360"/>
        </w:tabs>
      </w:pPr>
    </w:lvl>
    <w:lvl w:ilvl="6" w:tplc="AF0003D6">
      <w:numFmt w:val="none"/>
      <w:lvlText w:val=""/>
      <w:lvlJc w:val="left"/>
      <w:pPr>
        <w:tabs>
          <w:tab w:val="num" w:pos="360"/>
        </w:tabs>
      </w:pPr>
    </w:lvl>
    <w:lvl w:ilvl="7" w:tplc="92F68974">
      <w:numFmt w:val="none"/>
      <w:lvlText w:val=""/>
      <w:lvlJc w:val="left"/>
      <w:pPr>
        <w:tabs>
          <w:tab w:val="num" w:pos="360"/>
        </w:tabs>
      </w:pPr>
    </w:lvl>
    <w:lvl w:ilvl="8" w:tplc="9278B274">
      <w:numFmt w:val="none"/>
      <w:lvlText w:val=""/>
      <w:lvlJc w:val="left"/>
      <w:pPr>
        <w:tabs>
          <w:tab w:val="num" w:pos="360"/>
        </w:tabs>
      </w:pPr>
    </w:lvl>
  </w:abstractNum>
  <w:abstractNum w:abstractNumId="2" w15:restartNumberingAfterBreak="0">
    <w:nsid w:val="07A85700"/>
    <w:multiLevelType w:val="hybridMultilevel"/>
    <w:tmpl w:val="47AACA98"/>
    <w:lvl w:ilvl="0" w:tplc="0427000F">
      <w:start w:val="1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A5506CD"/>
    <w:multiLevelType w:val="multilevel"/>
    <w:tmpl w:val="3E4AE6C4"/>
    <w:lvl w:ilvl="0">
      <w:start w:val="1"/>
      <w:numFmt w:val="decimal"/>
      <w:lvlText w:val="%1."/>
      <w:lvlJc w:val="left"/>
      <w:pPr>
        <w:ind w:left="927"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4" w15:restartNumberingAfterBreak="0">
    <w:nsid w:val="0B7A6C18"/>
    <w:multiLevelType w:val="multilevel"/>
    <w:tmpl w:val="9738B846"/>
    <w:lvl w:ilvl="0">
      <w:start w:val="1"/>
      <w:numFmt w:val="decimal"/>
      <w:lvlText w:val="%1."/>
      <w:lvlJc w:val="left"/>
      <w:pPr>
        <w:ind w:left="720" w:hanging="360"/>
      </w:pPr>
    </w:lvl>
    <w:lvl w:ilvl="1">
      <w:start w:val="1"/>
      <w:numFmt w:val="decimal"/>
      <w:isLgl/>
      <w:lvlText w:val="%1.%2."/>
      <w:lvlJc w:val="left"/>
      <w:pPr>
        <w:ind w:left="1047" w:hanging="48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 w15:restartNumberingAfterBreak="0">
    <w:nsid w:val="0BB31676"/>
    <w:multiLevelType w:val="multilevel"/>
    <w:tmpl w:val="DAA69BCA"/>
    <w:lvl w:ilvl="0">
      <w:start w:val="1"/>
      <w:numFmt w:val="decimal"/>
      <w:lvlText w:val="%1."/>
      <w:lvlJc w:val="left"/>
      <w:pPr>
        <w:ind w:left="927" w:hanging="360"/>
      </w:pPr>
      <w:rPr>
        <w:rFonts w:hint="default"/>
      </w:rPr>
    </w:lvl>
    <w:lvl w:ilvl="1">
      <w:start w:val="1"/>
      <w:numFmt w:val="decimal"/>
      <w:isLgl/>
      <w:lvlText w:val="%2."/>
      <w:lvlJc w:val="left"/>
      <w:pPr>
        <w:ind w:left="1047" w:hanging="480"/>
      </w:pPr>
      <w:rPr>
        <w:rFonts w:ascii="Times New Roman" w:eastAsia="SimSun" w:hAnsi="Times New Roman" w:cs="Times New Roman"/>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 w15:restartNumberingAfterBreak="0">
    <w:nsid w:val="0C32104C"/>
    <w:multiLevelType w:val="multilevel"/>
    <w:tmpl w:val="DC1CBDBC"/>
    <w:lvl w:ilvl="0">
      <w:start w:val="1"/>
      <w:numFmt w:val="decimal"/>
      <w:lvlText w:val="%1."/>
      <w:lvlJc w:val="left"/>
      <w:pPr>
        <w:ind w:left="360" w:hanging="360"/>
      </w:pPr>
      <w:rPr>
        <w:rFonts w:eastAsia="SimSun" w:hint="default"/>
        <w:b w:val="0"/>
        <w:i w:val="0"/>
      </w:rPr>
    </w:lvl>
    <w:lvl w:ilvl="1">
      <w:start w:val="1"/>
      <w:numFmt w:val="decimal"/>
      <w:lvlText w:val="%1.%2."/>
      <w:lvlJc w:val="left"/>
      <w:pPr>
        <w:ind w:left="927" w:hanging="360"/>
      </w:pPr>
      <w:rPr>
        <w:rFonts w:eastAsia="SimSun" w:hint="default"/>
        <w:b w:val="0"/>
        <w:i w:val="0"/>
      </w:rPr>
    </w:lvl>
    <w:lvl w:ilvl="2">
      <w:start w:val="1"/>
      <w:numFmt w:val="decimal"/>
      <w:lvlText w:val="%1.%2.%3."/>
      <w:lvlJc w:val="left"/>
      <w:pPr>
        <w:ind w:left="1854" w:hanging="720"/>
      </w:pPr>
      <w:rPr>
        <w:rFonts w:eastAsia="SimSun" w:hint="default"/>
        <w:b w:val="0"/>
        <w:i w:val="0"/>
      </w:rPr>
    </w:lvl>
    <w:lvl w:ilvl="3">
      <w:start w:val="1"/>
      <w:numFmt w:val="decimal"/>
      <w:lvlText w:val="%1.%2.%3.%4."/>
      <w:lvlJc w:val="left"/>
      <w:pPr>
        <w:ind w:left="2421" w:hanging="720"/>
      </w:pPr>
      <w:rPr>
        <w:rFonts w:eastAsia="SimSun" w:hint="default"/>
        <w:b w:val="0"/>
        <w:i w:val="0"/>
      </w:rPr>
    </w:lvl>
    <w:lvl w:ilvl="4">
      <w:start w:val="1"/>
      <w:numFmt w:val="decimal"/>
      <w:lvlText w:val="%1.%2.%3.%4.%5."/>
      <w:lvlJc w:val="left"/>
      <w:pPr>
        <w:ind w:left="3348" w:hanging="1080"/>
      </w:pPr>
      <w:rPr>
        <w:rFonts w:eastAsia="SimSun" w:hint="default"/>
        <w:b w:val="0"/>
        <w:i w:val="0"/>
      </w:rPr>
    </w:lvl>
    <w:lvl w:ilvl="5">
      <w:start w:val="1"/>
      <w:numFmt w:val="decimal"/>
      <w:lvlText w:val="%1.%2.%3.%4.%5.%6."/>
      <w:lvlJc w:val="left"/>
      <w:pPr>
        <w:ind w:left="3915" w:hanging="1080"/>
      </w:pPr>
      <w:rPr>
        <w:rFonts w:eastAsia="SimSun" w:hint="default"/>
        <w:b w:val="0"/>
        <w:i w:val="0"/>
      </w:rPr>
    </w:lvl>
    <w:lvl w:ilvl="6">
      <w:start w:val="1"/>
      <w:numFmt w:val="decimal"/>
      <w:lvlText w:val="%1.%2.%3.%4.%5.%6.%7."/>
      <w:lvlJc w:val="left"/>
      <w:pPr>
        <w:ind w:left="4842" w:hanging="1440"/>
      </w:pPr>
      <w:rPr>
        <w:rFonts w:eastAsia="SimSun" w:hint="default"/>
        <w:b w:val="0"/>
        <w:i w:val="0"/>
      </w:rPr>
    </w:lvl>
    <w:lvl w:ilvl="7">
      <w:start w:val="1"/>
      <w:numFmt w:val="decimal"/>
      <w:lvlText w:val="%1.%2.%3.%4.%5.%6.%7.%8."/>
      <w:lvlJc w:val="left"/>
      <w:pPr>
        <w:ind w:left="5409" w:hanging="1440"/>
      </w:pPr>
      <w:rPr>
        <w:rFonts w:eastAsia="SimSun" w:hint="default"/>
        <w:b w:val="0"/>
        <w:i w:val="0"/>
      </w:rPr>
    </w:lvl>
    <w:lvl w:ilvl="8">
      <w:start w:val="1"/>
      <w:numFmt w:val="decimal"/>
      <w:lvlText w:val="%1.%2.%3.%4.%5.%6.%7.%8.%9."/>
      <w:lvlJc w:val="left"/>
      <w:pPr>
        <w:ind w:left="6336" w:hanging="1800"/>
      </w:pPr>
      <w:rPr>
        <w:rFonts w:eastAsia="SimSun" w:hint="default"/>
        <w:b w:val="0"/>
        <w:i w:val="0"/>
      </w:rPr>
    </w:lvl>
  </w:abstractNum>
  <w:abstractNum w:abstractNumId="7" w15:restartNumberingAfterBreak="0">
    <w:nsid w:val="0FF679ED"/>
    <w:multiLevelType w:val="multilevel"/>
    <w:tmpl w:val="BD3E9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72763C"/>
    <w:multiLevelType w:val="multilevel"/>
    <w:tmpl w:val="63508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DA736F"/>
    <w:multiLevelType w:val="multilevel"/>
    <w:tmpl w:val="C79C3832"/>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0" w15:restartNumberingAfterBreak="0">
    <w:nsid w:val="16C0742C"/>
    <w:multiLevelType w:val="multilevel"/>
    <w:tmpl w:val="05AC0E8C"/>
    <w:lvl w:ilvl="0">
      <w:start w:val="3"/>
      <w:numFmt w:val="decimal"/>
      <w:lvlText w:val="%1."/>
      <w:lvlJc w:val="left"/>
      <w:pPr>
        <w:ind w:left="360" w:hanging="360"/>
      </w:pPr>
      <w:rPr>
        <w:rFonts w:hint="default"/>
        <w:u w:val="none"/>
      </w:rPr>
    </w:lvl>
    <w:lvl w:ilvl="1">
      <w:start w:val="1"/>
      <w:numFmt w:val="decimal"/>
      <w:lvlText w:val="%1.%2."/>
      <w:lvlJc w:val="left"/>
      <w:pPr>
        <w:ind w:left="1069" w:hanging="360"/>
      </w:pPr>
      <w:rPr>
        <w:rFonts w:hint="default"/>
        <w:u w:val="none"/>
      </w:rPr>
    </w:lvl>
    <w:lvl w:ilvl="2">
      <w:start w:val="1"/>
      <w:numFmt w:val="decimal"/>
      <w:lvlText w:val="%1.%2.%3."/>
      <w:lvlJc w:val="left"/>
      <w:pPr>
        <w:ind w:left="2138" w:hanging="720"/>
      </w:pPr>
      <w:rPr>
        <w:rFonts w:hint="default"/>
        <w:u w:val="none"/>
      </w:rPr>
    </w:lvl>
    <w:lvl w:ilvl="3">
      <w:start w:val="1"/>
      <w:numFmt w:val="decimal"/>
      <w:lvlText w:val="%1.%2.%3.%4."/>
      <w:lvlJc w:val="left"/>
      <w:pPr>
        <w:ind w:left="2847" w:hanging="720"/>
      </w:pPr>
      <w:rPr>
        <w:rFonts w:hint="default"/>
        <w:u w:val="none"/>
      </w:rPr>
    </w:lvl>
    <w:lvl w:ilvl="4">
      <w:start w:val="1"/>
      <w:numFmt w:val="decimal"/>
      <w:lvlText w:val="%1.%2.%3.%4.%5."/>
      <w:lvlJc w:val="left"/>
      <w:pPr>
        <w:ind w:left="3916" w:hanging="1080"/>
      </w:pPr>
      <w:rPr>
        <w:rFonts w:hint="default"/>
        <w:u w:val="none"/>
      </w:rPr>
    </w:lvl>
    <w:lvl w:ilvl="5">
      <w:start w:val="1"/>
      <w:numFmt w:val="decimal"/>
      <w:lvlText w:val="%1.%2.%3.%4.%5.%6."/>
      <w:lvlJc w:val="left"/>
      <w:pPr>
        <w:ind w:left="4625" w:hanging="1080"/>
      </w:pPr>
      <w:rPr>
        <w:rFonts w:hint="default"/>
        <w:u w:val="none"/>
      </w:rPr>
    </w:lvl>
    <w:lvl w:ilvl="6">
      <w:start w:val="1"/>
      <w:numFmt w:val="decimal"/>
      <w:lvlText w:val="%1.%2.%3.%4.%5.%6.%7."/>
      <w:lvlJc w:val="left"/>
      <w:pPr>
        <w:ind w:left="5694" w:hanging="1440"/>
      </w:pPr>
      <w:rPr>
        <w:rFonts w:hint="default"/>
        <w:u w:val="none"/>
      </w:rPr>
    </w:lvl>
    <w:lvl w:ilvl="7">
      <w:start w:val="1"/>
      <w:numFmt w:val="decimal"/>
      <w:lvlText w:val="%1.%2.%3.%4.%5.%6.%7.%8."/>
      <w:lvlJc w:val="left"/>
      <w:pPr>
        <w:ind w:left="6403" w:hanging="1440"/>
      </w:pPr>
      <w:rPr>
        <w:rFonts w:hint="default"/>
        <w:u w:val="none"/>
      </w:rPr>
    </w:lvl>
    <w:lvl w:ilvl="8">
      <w:start w:val="1"/>
      <w:numFmt w:val="decimal"/>
      <w:lvlText w:val="%1.%2.%3.%4.%5.%6.%7.%8.%9."/>
      <w:lvlJc w:val="left"/>
      <w:pPr>
        <w:ind w:left="7472" w:hanging="1800"/>
      </w:pPr>
      <w:rPr>
        <w:rFonts w:hint="default"/>
        <w:u w:val="none"/>
      </w:rPr>
    </w:lvl>
  </w:abstractNum>
  <w:abstractNum w:abstractNumId="11" w15:restartNumberingAfterBreak="0">
    <w:nsid w:val="1728188A"/>
    <w:multiLevelType w:val="multilevel"/>
    <w:tmpl w:val="50B46A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327EB8"/>
    <w:multiLevelType w:val="hybridMultilevel"/>
    <w:tmpl w:val="B004106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0260D33"/>
    <w:multiLevelType w:val="hybridMultilevel"/>
    <w:tmpl w:val="921E1CAA"/>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4" w15:restartNumberingAfterBreak="0">
    <w:nsid w:val="21AD1B1B"/>
    <w:multiLevelType w:val="hybridMultilevel"/>
    <w:tmpl w:val="54DCDDE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8783EEA"/>
    <w:multiLevelType w:val="multilevel"/>
    <w:tmpl w:val="CA84BEF2"/>
    <w:lvl w:ilvl="0">
      <w:start w:val="13"/>
      <w:numFmt w:val="decimal"/>
      <w:lvlText w:val="%1."/>
      <w:lvlJc w:val="left"/>
      <w:pPr>
        <w:ind w:left="480" w:hanging="480"/>
      </w:pPr>
      <w:rPr>
        <w:rFonts w:hint="default"/>
      </w:rPr>
    </w:lvl>
    <w:lvl w:ilvl="1">
      <w:start w:val="1"/>
      <w:numFmt w:val="decimal"/>
      <w:lvlText w:val="%1.%2."/>
      <w:lvlJc w:val="left"/>
      <w:pPr>
        <w:ind w:left="2280" w:hanging="480"/>
      </w:pPr>
      <w:rPr>
        <w:rFonts w:hint="default"/>
      </w:rPr>
    </w:lvl>
    <w:lvl w:ilvl="2">
      <w:start w:val="1"/>
      <w:numFmt w:val="decimal"/>
      <w:lvlText w:val="%1.%2.%3."/>
      <w:lvlJc w:val="left"/>
      <w:pPr>
        <w:ind w:left="5966"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16" w15:restartNumberingAfterBreak="0">
    <w:nsid w:val="28D81470"/>
    <w:multiLevelType w:val="multilevel"/>
    <w:tmpl w:val="7C3A5B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376B38"/>
    <w:multiLevelType w:val="hybridMultilevel"/>
    <w:tmpl w:val="0094A426"/>
    <w:lvl w:ilvl="0" w:tplc="725CBE82">
      <w:start w:val="19"/>
      <w:numFmt w:val="bullet"/>
      <w:lvlText w:val=""/>
      <w:lvlJc w:val="left"/>
      <w:pPr>
        <w:ind w:left="420" w:hanging="360"/>
      </w:pPr>
      <w:rPr>
        <w:rFonts w:ascii="Symbol" w:eastAsiaTheme="minorHAnsi" w:hAnsi="Symbol"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8" w15:restartNumberingAfterBreak="0">
    <w:nsid w:val="2D2069F5"/>
    <w:multiLevelType w:val="multilevel"/>
    <w:tmpl w:val="61B604F2"/>
    <w:lvl w:ilvl="0">
      <w:start w:val="1"/>
      <w:numFmt w:val="decimal"/>
      <w:lvlText w:val="%1."/>
      <w:lvlJc w:val="left"/>
      <w:pPr>
        <w:ind w:left="927" w:hanging="360"/>
      </w:pPr>
      <w:rPr>
        <w:rFonts w:hint="default"/>
      </w:rPr>
    </w:lvl>
    <w:lvl w:ilvl="1">
      <w:start w:val="1"/>
      <w:numFmt w:val="decimal"/>
      <w:isLgl/>
      <w:lvlText w:val="%1.%2."/>
      <w:lvlJc w:val="left"/>
      <w:pPr>
        <w:ind w:left="1047" w:hanging="48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9" w15:restartNumberingAfterBreak="0">
    <w:nsid w:val="2F9A5C0D"/>
    <w:multiLevelType w:val="multilevel"/>
    <w:tmpl w:val="3E4AE6C4"/>
    <w:lvl w:ilvl="0">
      <w:start w:val="1"/>
      <w:numFmt w:val="decimal"/>
      <w:lvlText w:val="%1."/>
      <w:lvlJc w:val="left"/>
      <w:pPr>
        <w:ind w:left="927"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0" w15:restartNumberingAfterBreak="0">
    <w:nsid w:val="33063B2F"/>
    <w:multiLevelType w:val="multilevel"/>
    <w:tmpl w:val="B85084EC"/>
    <w:lvl w:ilvl="0">
      <w:start w:val="1"/>
      <w:numFmt w:val="decimal"/>
      <w:lvlText w:val="%1."/>
      <w:lvlJc w:val="left"/>
      <w:pPr>
        <w:ind w:left="720" w:hanging="360"/>
      </w:pPr>
      <w:rPr>
        <w:rFonts w:ascii="Times New Roman" w:eastAsia="SimSun" w:hAnsi="Times New Roman" w:cs="Times New Roman"/>
      </w:rPr>
    </w:lvl>
    <w:lvl w:ilvl="1">
      <w:start w:val="1"/>
      <w:numFmt w:val="decimal"/>
      <w:isLgl/>
      <w:lvlText w:val="%1.%2."/>
      <w:lvlJc w:val="left"/>
      <w:pPr>
        <w:ind w:left="1047" w:hanging="48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1" w15:restartNumberingAfterBreak="0">
    <w:nsid w:val="34184509"/>
    <w:multiLevelType w:val="multilevel"/>
    <w:tmpl w:val="CA84BEF2"/>
    <w:lvl w:ilvl="0">
      <w:start w:val="13"/>
      <w:numFmt w:val="decimal"/>
      <w:lvlText w:val="%1."/>
      <w:lvlJc w:val="left"/>
      <w:pPr>
        <w:ind w:left="480" w:hanging="480"/>
      </w:pPr>
      <w:rPr>
        <w:rFonts w:hint="default"/>
      </w:rPr>
    </w:lvl>
    <w:lvl w:ilvl="1">
      <w:start w:val="1"/>
      <w:numFmt w:val="decimal"/>
      <w:lvlText w:val="%1.%2."/>
      <w:lvlJc w:val="left"/>
      <w:pPr>
        <w:ind w:left="2280" w:hanging="480"/>
      </w:pPr>
      <w:rPr>
        <w:rFonts w:hint="default"/>
      </w:rPr>
    </w:lvl>
    <w:lvl w:ilvl="2">
      <w:start w:val="1"/>
      <w:numFmt w:val="decimal"/>
      <w:lvlText w:val="%1.%2.%3."/>
      <w:lvlJc w:val="left"/>
      <w:pPr>
        <w:ind w:left="5966"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22" w15:restartNumberingAfterBreak="0">
    <w:nsid w:val="3D7D2051"/>
    <w:multiLevelType w:val="multilevel"/>
    <w:tmpl w:val="EED60F3A"/>
    <w:lvl w:ilvl="0">
      <w:start w:val="5"/>
      <w:numFmt w:val="decimal"/>
      <w:lvlText w:val="%1."/>
      <w:lvlJc w:val="left"/>
      <w:pPr>
        <w:ind w:left="360" w:hanging="360"/>
      </w:pPr>
      <w:rPr>
        <w:rFonts w:ascii="Times New Roman" w:hAnsi="Times New Roman" w:cs="Times New Roman" w:hint="default"/>
        <w:sz w:val="24"/>
      </w:rPr>
    </w:lvl>
    <w:lvl w:ilvl="1">
      <w:start w:val="6"/>
      <w:numFmt w:val="decimal"/>
      <w:lvlText w:val="%1.%2."/>
      <w:lvlJc w:val="left"/>
      <w:pPr>
        <w:ind w:left="1080" w:hanging="360"/>
      </w:pPr>
      <w:rPr>
        <w:rFonts w:ascii="Times New Roman" w:hAnsi="Times New Roman" w:cs="Times New Roman" w:hint="default"/>
        <w:sz w:val="24"/>
      </w:rPr>
    </w:lvl>
    <w:lvl w:ilvl="2">
      <w:start w:val="1"/>
      <w:numFmt w:val="decimal"/>
      <w:lvlText w:val="%1.%2.%3."/>
      <w:lvlJc w:val="left"/>
      <w:pPr>
        <w:ind w:left="2160" w:hanging="720"/>
      </w:pPr>
      <w:rPr>
        <w:rFonts w:ascii="Times New Roman" w:hAnsi="Times New Roman" w:cs="Times New Roman" w:hint="default"/>
        <w:sz w:val="24"/>
      </w:rPr>
    </w:lvl>
    <w:lvl w:ilvl="3">
      <w:start w:val="1"/>
      <w:numFmt w:val="decimal"/>
      <w:lvlText w:val="%1.%2.%3.%4."/>
      <w:lvlJc w:val="left"/>
      <w:pPr>
        <w:ind w:left="2880" w:hanging="720"/>
      </w:pPr>
      <w:rPr>
        <w:rFonts w:ascii="Times New Roman" w:hAnsi="Times New Roman" w:cs="Times New Roman" w:hint="default"/>
        <w:sz w:val="24"/>
      </w:rPr>
    </w:lvl>
    <w:lvl w:ilvl="4">
      <w:start w:val="1"/>
      <w:numFmt w:val="decimal"/>
      <w:lvlText w:val="%1.%2.%3.%4.%5."/>
      <w:lvlJc w:val="left"/>
      <w:pPr>
        <w:ind w:left="3960" w:hanging="1080"/>
      </w:pPr>
      <w:rPr>
        <w:rFonts w:ascii="Times New Roman" w:hAnsi="Times New Roman" w:cs="Times New Roman" w:hint="default"/>
        <w:sz w:val="24"/>
      </w:rPr>
    </w:lvl>
    <w:lvl w:ilvl="5">
      <w:start w:val="1"/>
      <w:numFmt w:val="decimal"/>
      <w:lvlText w:val="%1.%2.%3.%4.%5.%6."/>
      <w:lvlJc w:val="left"/>
      <w:pPr>
        <w:ind w:left="4680" w:hanging="1080"/>
      </w:pPr>
      <w:rPr>
        <w:rFonts w:ascii="Times New Roman" w:hAnsi="Times New Roman" w:cs="Times New Roman" w:hint="default"/>
        <w:sz w:val="24"/>
      </w:rPr>
    </w:lvl>
    <w:lvl w:ilvl="6">
      <w:start w:val="1"/>
      <w:numFmt w:val="decimal"/>
      <w:lvlText w:val="%1.%2.%3.%4.%5.%6.%7."/>
      <w:lvlJc w:val="left"/>
      <w:pPr>
        <w:ind w:left="5400" w:hanging="1080"/>
      </w:pPr>
      <w:rPr>
        <w:rFonts w:ascii="Times New Roman" w:hAnsi="Times New Roman" w:cs="Times New Roman" w:hint="default"/>
        <w:sz w:val="24"/>
      </w:rPr>
    </w:lvl>
    <w:lvl w:ilvl="7">
      <w:start w:val="1"/>
      <w:numFmt w:val="decimal"/>
      <w:lvlText w:val="%1.%2.%3.%4.%5.%6.%7.%8."/>
      <w:lvlJc w:val="left"/>
      <w:pPr>
        <w:ind w:left="6480" w:hanging="1440"/>
      </w:pPr>
      <w:rPr>
        <w:rFonts w:ascii="Times New Roman" w:hAnsi="Times New Roman" w:cs="Times New Roman" w:hint="default"/>
        <w:sz w:val="24"/>
      </w:rPr>
    </w:lvl>
    <w:lvl w:ilvl="8">
      <w:start w:val="1"/>
      <w:numFmt w:val="decimal"/>
      <w:lvlText w:val="%1.%2.%3.%4.%5.%6.%7.%8.%9."/>
      <w:lvlJc w:val="left"/>
      <w:pPr>
        <w:ind w:left="7200" w:hanging="1440"/>
      </w:pPr>
      <w:rPr>
        <w:rFonts w:ascii="Times New Roman" w:hAnsi="Times New Roman" w:cs="Times New Roman" w:hint="default"/>
        <w:sz w:val="24"/>
      </w:rPr>
    </w:lvl>
  </w:abstractNum>
  <w:abstractNum w:abstractNumId="23" w15:restartNumberingAfterBreak="0">
    <w:nsid w:val="40DA1E76"/>
    <w:multiLevelType w:val="multilevel"/>
    <w:tmpl w:val="7B583F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1285DA1"/>
    <w:multiLevelType w:val="hybridMultilevel"/>
    <w:tmpl w:val="A78409E0"/>
    <w:lvl w:ilvl="0" w:tplc="E8BC28D4">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5" w15:restartNumberingAfterBreak="0">
    <w:nsid w:val="474433B7"/>
    <w:multiLevelType w:val="multilevel"/>
    <w:tmpl w:val="499EB778"/>
    <w:lvl w:ilvl="0">
      <w:start w:val="1"/>
      <w:numFmt w:val="decimal"/>
      <w:lvlText w:val="%1."/>
      <w:lvlJc w:val="left"/>
      <w:pPr>
        <w:ind w:left="720" w:hanging="360"/>
      </w:pPr>
      <w:rPr>
        <w:rFonts w:ascii="Arial" w:hAnsi="Arial" w:cs="Arial"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90C7D5A"/>
    <w:multiLevelType w:val="hybridMultilevel"/>
    <w:tmpl w:val="6BEE00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5A3F7841"/>
    <w:multiLevelType w:val="multilevel"/>
    <w:tmpl w:val="5DFCECC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5D4D255F"/>
    <w:multiLevelType w:val="multilevel"/>
    <w:tmpl w:val="CDA0EC48"/>
    <w:lvl w:ilvl="0">
      <w:start w:val="15"/>
      <w:numFmt w:val="decimal"/>
      <w:lvlText w:val="%1."/>
      <w:lvlJc w:val="left"/>
      <w:pPr>
        <w:ind w:left="480" w:hanging="480"/>
      </w:pPr>
      <w:rPr>
        <w:rFonts w:hint="default"/>
      </w:rPr>
    </w:lvl>
    <w:lvl w:ilvl="1">
      <w:start w:val="1"/>
      <w:numFmt w:val="decimal"/>
      <w:lvlText w:val="%1.%2."/>
      <w:lvlJc w:val="left"/>
      <w:pPr>
        <w:ind w:left="2280" w:hanging="48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29" w15:restartNumberingAfterBreak="0">
    <w:nsid w:val="637847D4"/>
    <w:multiLevelType w:val="hybridMultilevel"/>
    <w:tmpl w:val="EE92F426"/>
    <w:lvl w:ilvl="0" w:tplc="FCE0D0A6">
      <w:start w:val="3"/>
      <w:numFmt w:val="bullet"/>
      <w:lvlText w:val=""/>
      <w:lvlJc w:val="left"/>
      <w:pPr>
        <w:ind w:left="720" w:hanging="360"/>
      </w:pPr>
      <w:rPr>
        <w:rFonts w:ascii="Symbol" w:eastAsiaTheme="minorHAnsi"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69FB0D6A"/>
    <w:multiLevelType w:val="multilevel"/>
    <w:tmpl w:val="B434DEC4"/>
    <w:lvl w:ilvl="0">
      <w:start w:val="14"/>
      <w:numFmt w:val="decimal"/>
      <w:lvlText w:val="%1."/>
      <w:lvlJc w:val="left"/>
      <w:pPr>
        <w:ind w:left="480" w:hanging="480"/>
      </w:pPr>
      <w:rPr>
        <w:rFonts w:hint="default"/>
      </w:rPr>
    </w:lvl>
    <w:lvl w:ilvl="1">
      <w:start w:val="1"/>
      <w:numFmt w:val="decimal"/>
      <w:lvlText w:val="%1.%2."/>
      <w:lvlJc w:val="left"/>
      <w:pPr>
        <w:ind w:left="1669" w:hanging="48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31" w15:restartNumberingAfterBreak="0">
    <w:nsid w:val="6BAA21A4"/>
    <w:multiLevelType w:val="hybridMultilevel"/>
    <w:tmpl w:val="77D0DC52"/>
    <w:lvl w:ilvl="0" w:tplc="F0826ED6">
      <w:start w:val="1"/>
      <w:numFmt w:val="decimal"/>
      <w:lvlText w:val="%1."/>
      <w:lvlJc w:val="left"/>
      <w:pPr>
        <w:ind w:left="1070" w:hanging="360"/>
      </w:pPr>
      <w:rPr>
        <w:rFonts w:ascii="Times New Roman" w:eastAsiaTheme="minorHAnsi" w:hAnsi="Times New Roman" w:cs="Times New Roman"/>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2" w15:restartNumberingAfterBreak="0">
    <w:nsid w:val="73567FE2"/>
    <w:multiLevelType w:val="hybridMultilevel"/>
    <w:tmpl w:val="2FBC8BB6"/>
    <w:lvl w:ilvl="0" w:tplc="0427000F">
      <w:start w:val="1"/>
      <w:numFmt w:val="decimal"/>
      <w:lvlText w:val="%1."/>
      <w:lvlJc w:val="left"/>
      <w:pPr>
        <w:ind w:left="928" w:hanging="360"/>
      </w:pPr>
      <w:rPr>
        <w:rFonts w:hint="default"/>
      </w:rPr>
    </w:lvl>
    <w:lvl w:ilvl="1" w:tplc="04270019" w:tentative="1">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abstractNum w:abstractNumId="33" w15:restartNumberingAfterBreak="0">
    <w:nsid w:val="7A8521BA"/>
    <w:multiLevelType w:val="multilevel"/>
    <w:tmpl w:val="1D802A28"/>
    <w:lvl w:ilvl="0">
      <w:start w:val="1"/>
      <w:numFmt w:val="decimal"/>
      <w:lvlText w:val="%1."/>
      <w:lvlJc w:val="left"/>
      <w:pPr>
        <w:ind w:left="927" w:hanging="360"/>
      </w:pPr>
      <w:rPr>
        <w:rFonts w:asciiTheme="majorBidi" w:hAnsiTheme="majorBidi" w:cstheme="majorBidi" w:hint="default"/>
      </w:rPr>
    </w:lvl>
    <w:lvl w:ilvl="1">
      <w:start w:val="1"/>
      <w:numFmt w:val="decimal"/>
      <w:isLgl/>
      <w:lvlText w:val="%1.%2."/>
      <w:lvlJc w:val="left"/>
      <w:pPr>
        <w:ind w:left="1047" w:hanging="48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4" w15:restartNumberingAfterBreak="0">
    <w:nsid w:val="7FB923CA"/>
    <w:multiLevelType w:val="multilevel"/>
    <w:tmpl w:val="7F7886CC"/>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Times New Roman" w:eastAsia="SimSun"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554857193">
    <w:abstractNumId w:val="17"/>
  </w:num>
  <w:num w:numId="2" w16cid:durableId="349110443">
    <w:abstractNumId w:val="32"/>
  </w:num>
  <w:num w:numId="3" w16cid:durableId="1507944296">
    <w:abstractNumId w:val="1"/>
  </w:num>
  <w:num w:numId="4" w16cid:durableId="668289078">
    <w:abstractNumId w:val="9"/>
  </w:num>
  <w:num w:numId="5" w16cid:durableId="356538903">
    <w:abstractNumId w:val="26"/>
  </w:num>
  <w:num w:numId="6" w16cid:durableId="463699914">
    <w:abstractNumId w:val="4"/>
  </w:num>
  <w:num w:numId="7" w16cid:durableId="1172254254">
    <w:abstractNumId w:val="0"/>
  </w:num>
  <w:num w:numId="8" w16cid:durableId="1120343388">
    <w:abstractNumId w:val="14"/>
  </w:num>
  <w:num w:numId="9" w16cid:durableId="997541475">
    <w:abstractNumId w:val="19"/>
  </w:num>
  <w:num w:numId="10" w16cid:durableId="800422076">
    <w:abstractNumId w:val="3"/>
  </w:num>
  <w:num w:numId="11" w16cid:durableId="414666689">
    <w:abstractNumId w:val="25"/>
  </w:num>
  <w:num w:numId="12" w16cid:durableId="2072775754">
    <w:abstractNumId w:val="5"/>
  </w:num>
  <w:num w:numId="13" w16cid:durableId="339088936">
    <w:abstractNumId w:val="29"/>
  </w:num>
  <w:num w:numId="14" w16cid:durableId="1909268070">
    <w:abstractNumId w:val="12"/>
  </w:num>
  <w:num w:numId="15" w16cid:durableId="1836993348">
    <w:abstractNumId w:val="24"/>
  </w:num>
  <w:num w:numId="16" w16cid:durableId="1576621909">
    <w:abstractNumId w:val="2"/>
  </w:num>
  <w:num w:numId="17" w16cid:durableId="973950571">
    <w:abstractNumId w:val="7"/>
  </w:num>
  <w:num w:numId="18" w16cid:durableId="547180816">
    <w:abstractNumId w:val="11"/>
  </w:num>
  <w:num w:numId="19" w16cid:durableId="408887005">
    <w:abstractNumId w:val="16"/>
  </w:num>
  <w:num w:numId="20" w16cid:durableId="1307970544">
    <w:abstractNumId w:val="23"/>
  </w:num>
  <w:num w:numId="21" w16cid:durableId="2094203883">
    <w:abstractNumId w:val="22"/>
  </w:num>
  <w:num w:numId="22" w16cid:durableId="967053675">
    <w:abstractNumId w:val="18"/>
  </w:num>
  <w:num w:numId="23" w16cid:durableId="484081291">
    <w:abstractNumId w:val="31"/>
  </w:num>
  <w:num w:numId="24" w16cid:durableId="1947498025">
    <w:abstractNumId w:val="15"/>
  </w:num>
  <w:num w:numId="25" w16cid:durableId="1426800499">
    <w:abstractNumId w:val="8"/>
  </w:num>
  <w:num w:numId="26" w16cid:durableId="287662188">
    <w:abstractNumId w:val="33"/>
  </w:num>
  <w:num w:numId="27" w16cid:durableId="585769169">
    <w:abstractNumId w:val="21"/>
  </w:num>
  <w:num w:numId="28" w16cid:durableId="636186653">
    <w:abstractNumId w:val="28"/>
  </w:num>
  <w:num w:numId="29" w16cid:durableId="1570267355">
    <w:abstractNumId w:val="30"/>
  </w:num>
  <w:num w:numId="30" w16cid:durableId="1120537707">
    <w:abstractNumId w:val="10"/>
  </w:num>
  <w:num w:numId="31" w16cid:durableId="41055763">
    <w:abstractNumId w:val="34"/>
  </w:num>
  <w:num w:numId="32" w16cid:durableId="205989280">
    <w:abstractNumId w:val="27"/>
  </w:num>
  <w:num w:numId="33" w16cid:durableId="881021743">
    <w:abstractNumId w:val="20"/>
  </w:num>
  <w:num w:numId="34" w16cid:durableId="1087309398">
    <w:abstractNumId w:val="6"/>
  </w:num>
  <w:num w:numId="35" w16cid:durableId="35600188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D71"/>
    <w:rsid w:val="000004E5"/>
    <w:rsid w:val="00000BED"/>
    <w:rsid w:val="000035A7"/>
    <w:rsid w:val="00003899"/>
    <w:rsid w:val="00003F0F"/>
    <w:rsid w:val="000078F2"/>
    <w:rsid w:val="00012505"/>
    <w:rsid w:val="0001778C"/>
    <w:rsid w:val="0002045C"/>
    <w:rsid w:val="00022F8D"/>
    <w:rsid w:val="000247C3"/>
    <w:rsid w:val="00031BB5"/>
    <w:rsid w:val="000324C9"/>
    <w:rsid w:val="000366C5"/>
    <w:rsid w:val="00037D5F"/>
    <w:rsid w:val="000414A8"/>
    <w:rsid w:val="00044BCA"/>
    <w:rsid w:val="0004528C"/>
    <w:rsid w:val="0004533B"/>
    <w:rsid w:val="0005132B"/>
    <w:rsid w:val="00052800"/>
    <w:rsid w:val="00053170"/>
    <w:rsid w:val="00053A23"/>
    <w:rsid w:val="00054680"/>
    <w:rsid w:val="000560A9"/>
    <w:rsid w:val="000572DC"/>
    <w:rsid w:val="000576CB"/>
    <w:rsid w:val="00057C6B"/>
    <w:rsid w:val="00061EDC"/>
    <w:rsid w:val="00061F7E"/>
    <w:rsid w:val="00063502"/>
    <w:rsid w:val="000635E0"/>
    <w:rsid w:val="000643C3"/>
    <w:rsid w:val="0006530E"/>
    <w:rsid w:val="000658F5"/>
    <w:rsid w:val="00066853"/>
    <w:rsid w:val="00067EA0"/>
    <w:rsid w:val="000702B0"/>
    <w:rsid w:val="00070F80"/>
    <w:rsid w:val="000717E4"/>
    <w:rsid w:val="00073C82"/>
    <w:rsid w:val="00074B14"/>
    <w:rsid w:val="00076243"/>
    <w:rsid w:val="00077AF6"/>
    <w:rsid w:val="00082364"/>
    <w:rsid w:val="000835C0"/>
    <w:rsid w:val="00083C0C"/>
    <w:rsid w:val="00085511"/>
    <w:rsid w:val="00085941"/>
    <w:rsid w:val="00087F66"/>
    <w:rsid w:val="00090EDA"/>
    <w:rsid w:val="00091C55"/>
    <w:rsid w:val="0009455C"/>
    <w:rsid w:val="000972D8"/>
    <w:rsid w:val="000A14D6"/>
    <w:rsid w:val="000A41EB"/>
    <w:rsid w:val="000A4822"/>
    <w:rsid w:val="000A6458"/>
    <w:rsid w:val="000A78FD"/>
    <w:rsid w:val="000B281A"/>
    <w:rsid w:val="000B2974"/>
    <w:rsid w:val="000B3C86"/>
    <w:rsid w:val="000B3D20"/>
    <w:rsid w:val="000B425B"/>
    <w:rsid w:val="000B4467"/>
    <w:rsid w:val="000B5C40"/>
    <w:rsid w:val="000B73BE"/>
    <w:rsid w:val="000C46CF"/>
    <w:rsid w:val="000C474F"/>
    <w:rsid w:val="000C71FB"/>
    <w:rsid w:val="000D148C"/>
    <w:rsid w:val="000D3A96"/>
    <w:rsid w:val="000D6175"/>
    <w:rsid w:val="000D676A"/>
    <w:rsid w:val="000E0F48"/>
    <w:rsid w:val="000E2EE1"/>
    <w:rsid w:val="000E33A5"/>
    <w:rsid w:val="000E44D0"/>
    <w:rsid w:val="000E47BD"/>
    <w:rsid w:val="000E4BB0"/>
    <w:rsid w:val="000E589E"/>
    <w:rsid w:val="000F01D8"/>
    <w:rsid w:val="000F0CA4"/>
    <w:rsid w:val="000F2A36"/>
    <w:rsid w:val="000F31E3"/>
    <w:rsid w:val="000F3F9D"/>
    <w:rsid w:val="000F48E6"/>
    <w:rsid w:val="000F4CD7"/>
    <w:rsid w:val="000F6536"/>
    <w:rsid w:val="00105F68"/>
    <w:rsid w:val="001060B6"/>
    <w:rsid w:val="001113CE"/>
    <w:rsid w:val="00113510"/>
    <w:rsid w:val="00114A34"/>
    <w:rsid w:val="0011722C"/>
    <w:rsid w:val="001177F3"/>
    <w:rsid w:val="001242F2"/>
    <w:rsid w:val="0012462A"/>
    <w:rsid w:val="0012468C"/>
    <w:rsid w:val="00125804"/>
    <w:rsid w:val="00130CDD"/>
    <w:rsid w:val="001351E8"/>
    <w:rsid w:val="00137AEE"/>
    <w:rsid w:val="001430EE"/>
    <w:rsid w:val="0014519A"/>
    <w:rsid w:val="0014786C"/>
    <w:rsid w:val="00147DDF"/>
    <w:rsid w:val="00150261"/>
    <w:rsid w:val="00151314"/>
    <w:rsid w:val="0015306A"/>
    <w:rsid w:val="00156049"/>
    <w:rsid w:val="00156058"/>
    <w:rsid w:val="00157F6D"/>
    <w:rsid w:val="00160672"/>
    <w:rsid w:val="00160B9F"/>
    <w:rsid w:val="00162B1B"/>
    <w:rsid w:val="00165122"/>
    <w:rsid w:val="001656AC"/>
    <w:rsid w:val="00165C25"/>
    <w:rsid w:val="00170A95"/>
    <w:rsid w:val="001726E2"/>
    <w:rsid w:val="00172CFA"/>
    <w:rsid w:val="001733CD"/>
    <w:rsid w:val="00173F21"/>
    <w:rsid w:val="001743DD"/>
    <w:rsid w:val="001758EF"/>
    <w:rsid w:val="00181A91"/>
    <w:rsid w:val="00183C5E"/>
    <w:rsid w:val="00184503"/>
    <w:rsid w:val="001845E6"/>
    <w:rsid w:val="0018652B"/>
    <w:rsid w:val="00186AE1"/>
    <w:rsid w:val="0018719E"/>
    <w:rsid w:val="00191C96"/>
    <w:rsid w:val="001921A9"/>
    <w:rsid w:val="00193484"/>
    <w:rsid w:val="001943C2"/>
    <w:rsid w:val="001973C1"/>
    <w:rsid w:val="00197B91"/>
    <w:rsid w:val="001A27C2"/>
    <w:rsid w:val="001A3506"/>
    <w:rsid w:val="001B0831"/>
    <w:rsid w:val="001B1A3C"/>
    <w:rsid w:val="001B6B00"/>
    <w:rsid w:val="001C126F"/>
    <w:rsid w:val="001C1E24"/>
    <w:rsid w:val="001C21E0"/>
    <w:rsid w:val="001C2B6B"/>
    <w:rsid w:val="001D683E"/>
    <w:rsid w:val="001E071C"/>
    <w:rsid w:val="001E16E7"/>
    <w:rsid w:val="001E20F0"/>
    <w:rsid w:val="001F0250"/>
    <w:rsid w:val="001F39F2"/>
    <w:rsid w:val="001F54A6"/>
    <w:rsid w:val="001F6E31"/>
    <w:rsid w:val="001F75BF"/>
    <w:rsid w:val="00200E30"/>
    <w:rsid w:val="00203404"/>
    <w:rsid w:val="00203689"/>
    <w:rsid w:val="0020391C"/>
    <w:rsid w:val="00203FB7"/>
    <w:rsid w:val="00206822"/>
    <w:rsid w:val="00206905"/>
    <w:rsid w:val="00207452"/>
    <w:rsid w:val="00207CDE"/>
    <w:rsid w:val="00212F6D"/>
    <w:rsid w:val="002141A1"/>
    <w:rsid w:val="00214DA2"/>
    <w:rsid w:val="00222BDF"/>
    <w:rsid w:val="002240D2"/>
    <w:rsid w:val="00225440"/>
    <w:rsid w:val="00225E40"/>
    <w:rsid w:val="00231C0F"/>
    <w:rsid w:val="00231EA7"/>
    <w:rsid w:val="0023624C"/>
    <w:rsid w:val="00240163"/>
    <w:rsid w:val="00241488"/>
    <w:rsid w:val="00245364"/>
    <w:rsid w:val="002454A7"/>
    <w:rsid w:val="002475FC"/>
    <w:rsid w:val="00251686"/>
    <w:rsid w:val="00254533"/>
    <w:rsid w:val="00255B68"/>
    <w:rsid w:val="0026256D"/>
    <w:rsid w:val="002651A8"/>
    <w:rsid w:val="00266697"/>
    <w:rsid w:val="002704A6"/>
    <w:rsid w:val="002711FE"/>
    <w:rsid w:val="00271E8D"/>
    <w:rsid w:val="00272A89"/>
    <w:rsid w:val="00283B21"/>
    <w:rsid w:val="00284AEF"/>
    <w:rsid w:val="00284CD0"/>
    <w:rsid w:val="00287ADA"/>
    <w:rsid w:val="002922CC"/>
    <w:rsid w:val="0029393F"/>
    <w:rsid w:val="00293C40"/>
    <w:rsid w:val="00293CE3"/>
    <w:rsid w:val="00294C53"/>
    <w:rsid w:val="00297698"/>
    <w:rsid w:val="002A13AB"/>
    <w:rsid w:val="002A79C1"/>
    <w:rsid w:val="002B0705"/>
    <w:rsid w:val="002B21E3"/>
    <w:rsid w:val="002B3101"/>
    <w:rsid w:val="002B3239"/>
    <w:rsid w:val="002B4813"/>
    <w:rsid w:val="002B62C5"/>
    <w:rsid w:val="002B6E1F"/>
    <w:rsid w:val="002C0726"/>
    <w:rsid w:val="002C42DE"/>
    <w:rsid w:val="002C550B"/>
    <w:rsid w:val="002D20A6"/>
    <w:rsid w:val="002D2271"/>
    <w:rsid w:val="002D3A37"/>
    <w:rsid w:val="002D5FCD"/>
    <w:rsid w:val="002D6283"/>
    <w:rsid w:val="002D6617"/>
    <w:rsid w:val="002D72C9"/>
    <w:rsid w:val="002E039A"/>
    <w:rsid w:val="002E2D55"/>
    <w:rsid w:val="002E3149"/>
    <w:rsid w:val="002E4835"/>
    <w:rsid w:val="002E4DD0"/>
    <w:rsid w:val="002F420B"/>
    <w:rsid w:val="002F45DC"/>
    <w:rsid w:val="002F47FD"/>
    <w:rsid w:val="002F4C31"/>
    <w:rsid w:val="002F5FC3"/>
    <w:rsid w:val="002F7469"/>
    <w:rsid w:val="002F7B1B"/>
    <w:rsid w:val="00301468"/>
    <w:rsid w:val="0030632B"/>
    <w:rsid w:val="0030667F"/>
    <w:rsid w:val="003104D3"/>
    <w:rsid w:val="00316945"/>
    <w:rsid w:val="0031764C"/>
    <w:rsid w:val="0031771E"/>
    <w:rsid w:val="00317B7C"/>
    <w:rsid w:val="00320819"/>
    <w:rsid w:val="003209A6"/>
    <w:rsid w:val="003223B3"/>
    <w:rsid w:val="00322F9A"/>
    <w:rsid w:val="003233B5"/>
    <w:rsid w:val="003266EB"/>
    <w:rsid w:val="003269C3"/>
    <w:rsid w:val="0032745C"/>
    <w:rsid w:val="00327DAD"/>
    <w:rsid w:val="00331D0E"/>
    <w:rsid w:val="00331F8D"/>
    <w:rsid w:val="003332CD"/>
    <w:rsid w:val="00333450"/>
    <w:rsid w:val="0033403D"/>
    <w:rsid w:val="003405C7"/>
    <w:rsid w:val="003422A3"/>
    <w:rsid w:val="003422DE"/>
    <w:rsid w:val="0034431B"/>
    <w:rsid w:val="00345797"/>
    <w:rsid w:val="00345C82"/>
    <w:rsid w:val="0034708A"/>
    <w:rsid w:val="00347897"/>
    <w:rsid w:val="00351127"/>
    <w:rsid w:val="0035212E"/>
    <w:rsid w:val="00356AEE"/>
    <w:rsid w:val="00357806"/>
    <w:rsid w:val="00357F63"/>
    <w:rsid w:val="003612FA"/>
    <w:rsid w:val="00362D24"/>
    <w:rsid w:val="003661B4"/>
    <w:rsid w:val="00370745"/>
    <w:rsid w:val="003708DB"/>
    <w:rsid w:val="00370EC6"/>
    <w:rsid w:val="0037192E"/>
    <w:rsid w:val="003775F3"/>
    <w:rsid w:val="003777EE"/>
    <w:rsid w:val="00381DF3"/>
    <w:rsid w:val="003824E3"/>
    <w:rsid w:val="003847FC"/>
    <w:rsid w:val="00392B66"/>
    <w:rsid w:val="00393805"/>
    <w:rsid w:val="003958DA"/>
    <w:rsid w:val="00397B0B"/>
    <w:rsid w:val="00397D6D"/>
    <w:rsid w:val="003A1FCD"/>
    <w:rsid w:val="003A4A2A"/>
    <w:rsid w:val="003A5026"/>
    <w:rsid w:val="003A55C5"/>
    <w:rsid w:val="003A64D0"/>
    <w:rsid w:val="003A689C"/>
    <w:rsid w:val="003B0E28"/>
    <w:rsid w:val="003B0E6C"/>
    <w:rsid w:val="003C1F48"/>
    <w:rsid w:val="003C4FF0"/>
    <w:rsid w:val="003C58A9"/>
    <w:rsid w:val="003D1860"/>
    <w:rsid w:val="003D1EA6"/>
    <w:rsid w:val="003D2B8C"/>
    <w:rsid w:val="003D3428"/>
    <w:rsid w:val="003D4B95"/>
    <w:rsid w:val="003D567D"/>
    <w:rsid w:val="003D6926"/>
    <w:rsid w:val="003E2117"/>
    <w:rsid w:val="003E4538"/>
    <w:rsid w:val="003E7767"/>
    <w:rsid w:val="003F0CE3"/>
    <w:rsid w:val="003F1B10"/>
    <w:rsid w:val="003F323B"/>
    <w:rsid w:val="003F480E"/>
    <w:rsid w:val="003F4AB1"/>
    <w:rsid w:val="003F4D98"/>
    <w:rsid w:val="003F72D6"/>
    <w:rsid w:val="00400276"/>
    <w:rsid w:val="00402F4E"/>
    <w:rsid w:val="00407185"/>
    <w:rsid w:val="0041078F"/>
    <w:rsid w:val="00410CA7"/>
    <w:rsid w:val="00410E87"/>
    <w:rsid w:val="00412EDF"/>
    <w:rsid w:val="00413BB9"/>
    <w:rsid w:val="004151DE"/>
    <w:rsid w:val="00420362"/>
    <w:rsid w:val="00423B55"/>
    <w:rsid w:val="00425C9F"/>
    <w:rsid w:val="00427DE0"/>
    <w:rsid w:val="00434F76"/>
    <w:rsid w:val="0044090E"/>
    <w:rsid w:val="004409AF"/>
    <w:rsid w:val="00441C86"/>
    <w:rsid w:val="0044406C"/>
    <w:rsid w:val="00444772"/>
    <w:rsid w:val="00444A13"/>
    <w:rsid w:val="00445B61"/>
    <w:rsid w:val="004473BF"/>
    <w:rsid w:val="00450219"/>
    <w:rsid w:val="00450AEC"/>
    <w:rsid w:val="0045209B"/>
    <w:rsid w:val="004530DD"/>
    <w:rsid w:val="0045544C"/>
    <w:rsid w:val="00457801"/>
    <w:rsid w:val="004579D7"/>
    <w:rsid w:val="00457F8E"/>
    <w:rsid w:val="00460234"/>
    <w:rsid w:val="00460E03"/>
    <w:rsid w:val="00463141"/>
    <w:rsid w:val="00463ED0"/>
    <w:rsid w:val="00463FB1"/>
    <w:rsid w:val="00465543"/>
    <w:rsid w:val="00466D9E"/>
    <w:rsid w:val="004674C1"/>
    <w:rsid w:val="004679B1"/>
    <w:rsid w:val="004728CE"/>
    <w:rsid w:val="00473E7A"/>
    <w:rsid w:val="00483EC7"/>
    <w:rsid w:val="004901EA"/>
    <w:rsid w:val="00491F7E"/>
    <w:rsid w:val="00493325"/>
    <w:rsid w:val="004948B1"/>
    <w:rsid w:val="00496365"/>
    <w:rsid w:val="00497C8B"/>
    <w:rsid w:val="004A07CF"/>
    <w:rsid w:val="004A1242"/>
    <w:rsid w:val="004A12A0"/>
    <w:rsid w:val="004A1950"/>
    <w:rsid w:val="004B14C1"/>
    <w:rsid w:val="004B2B0A"/>
    <w:rsid w:val="004B2CC1"/>
    <w:rsid w:val="004B3059"/>
    <w:rsid w:val="004B4046"/>
    <w:rsid w:val="004B768C"/>
    <w:rsid w:val="004C61EC"/>
    <w:rsid w:val="004D0044"/>
    <w:rsid w:val="004D1920"/>
    <w:rsid w:val="004D3AAA"/>
    <w:rsid w:val="004D5556"/>
    <w:rsid w:val="004D6AAD"/>
    <w:rsid w:val="004D7A36"/>
    <w:rsid w:val="004E1580"/>
    <w:rsid w:val="004E452A"/>
    <w:rsid w:val="004E4F16"/>
    <w:rsid w:val="004E5244"/>
    <w:rsid w:val="004E52ED"/>
    <w:rsid w:val="004E5BC9"/>
    <w:rsid w:val="004F02DE"/>
    <w:rsid w:val="004F21F5"/>
    <w:rsid w:val="004F45A4"/>
    <w:rsid w:val="004F553C"/>
    <w:rsid w:val="00501B73"/>
    <w:rsid w:val="00502FC6"/>
    <w:rsid w:val="00504138"/>
    <w:rsid w:val="0050657C"/>
    <w:rsid w:val="00507BAD"/>
    <w:rsid w:val="005211F3"/>
    <w:rsid w:val="00526705"/>
    <w:rsid w:val="00527CDE"/>
    <w:rsid w:val="00531468"/>
    <w:rsid w:val="00531904"/>
    <w:rsid w:val="00535B45"/>
    <w:rsid w:val="00535D76"/>
    <w:rsid w:val="00536052"/>
    <w:rsid w:val="00541354"/>
    <w:rsid w:val="00544BB3"/>
    <w:rsid w:val="005518A6"/>
    <w:rsid w:val="00551DB2"/>
    <w:rsid w:val="00552D76"/>
    <w:rsid w:val="0055372F"/>
    <w:rsid w:val="005542BC"/>
    <w:rsid w:val="00554596"/>
    <w:rsid w:val="00554CE2"/>
    <w:rsid w:val="0055785D"/>
    <w:rsid w:val="00560193"/>
    <w:rsid w:val="00562305"/>
    <w:rsid w:val="00566338"/>
    <w:rsid w:val="00581F51"/>
    <w:rsid w:val="00582037"/>
    <w:rsid w:val="0058248D"/>
    <w:rsid w:val="0058319F"/>
    <w:rsid w:val="00586153"/>
    <w:rsid w:val="005879DD"/>
    <w:rsid w:val="00587D4A"/>
    <w:rsid w:val="00590B83"/>
    <w:rsid w:val="00590B84"/>
    <w:rsid w:val="00591B47"/>
    <w:rsid w:val="005920C7"/>
    <w:rsid w:val="00593406"/>
    <w:rsid w:val="0059419C"/>
    <w:rsid w:val="00597242"/>
    <w:rsid w:val="00597346"/>
    <w:rsid w:val="0059783D"/>
    <w:rsid w:val="005A1A99"/>
    <w:rsid w:val="005A3A9B"/>
    <w:rsid w:val="005A5386"/>
    <w:rsid w:val="005A615B"/>
    <w:rsid w:val="005A6838"/>
    <w:rsid w:val="005B0E85"/>
    <w:rsid w:val="005B5728"/>
    <w:rsid w:val="005B662F"/>
    <w:rsid w:val="005C07D2"/>
    <w:rsid w:val="005C19BE"/>
    <w:rsid w:val="005C1D39"/>
    <w:rsid w:val="005C385A"/>
    <w:rsid w:val="005C407B"/>
    <w:rsid w:val="005C7561"/>
    <w:rsid w:val="005D0752"/>
    <w:rsid w:val="005D0C82"/>
    <w:rsid w:val="005D2EDC"/>
    <w:rsid w:val="005D3255"/>
    <w:rsid w:val="005D3378"/>
    <w:rsid w:val="005D5C95"/>
    <w:rsid w:val="005D6148"/>
    <w:rsid w:val="005D741C"/>
    <w:rsid w:val="005D769C"/>
    <w:rsid w:val="005E0FC8"/>
    <w:rsid w:val="005E11B8"/>
    <w:rsid w:val="005F21EF"/>
    <w:rsid w:val="005F4056"/>
    <w:rsid w:val="005F632E"/>
    <w:rsid w:val="005F6839"/>
    <w:rsid w:val="005F7576"/>
    <w:rsid w:val="00602A44"/>
    <w:rsid w:val="006031FC"/>
    <w:rsid w:val="0060324C"/>
    <w:rsid w:val="00604C90"/>
    <w:rsid w:val="00605E9C"/>
    <w:rsid w:val="00606830"/>
    <w:rsid w:val="00606F69"/>
    <w:rsid w:val="00612FE1"/>
    <w:rsid w:val="00613700"/>
    <w:rsid w:val="0061444E"/>
    <w:rsid w:val="006159B4"/>
    <w:rsid w:val="00623ACD"/>
    <w:rsid w:val="00625778"/>
    <w:rsid w:val="00626F9E"/>
    <w:rsid w:val="006300D9"/>
    <w:rsid w:val="00630F11"/>
    <w:rsid w:val="00631B1D"/>
    <w:rsid w:val="006327B5"/>
    <w:rsid w:val="00636A51"/>
    <w:rsid w:val="00637A27"/>
    <w:rsid w:val="0064090A"/>
    <w:rsid w:val="00640D5B"/>
    <w:rsid w:val="0064196B"/>
    <w:rsid w:val="00641B07"/>
    <w:rsid w:val="00642763"/>
    <w:rsid w:val="00646612"/>
    <w:rsid w:val="00654505"/>
    <w:rsid w:val="00660AB1"/>
    <w:rsid w:val="00662927"/>
    <w:rsid w:val="006642D8"/>
    <w:rsid w:val="00664486"/>
    <w:rsid w:val="00665015"/>
    <w:rsid w:val="006655DA"/>
    <w:rsid w:val="0067020D"/>
    <w:rsid w:val="00670CD5"/>
    <w:rsid w:val="006738F2"/>
    <w:rsid w:val="00675AC9"/>
    <w:rsid w:val="0067686E"/>
    <w:rsid w:val="006816D3"/>
    <w:rsid w:val="0068263C"/>
    <w:rsid w:val="0068391B"/>
    <w:rsid w:val="0068785A"/>
    <w:rsid w:val="00690C17"/>
    <w:rsid w:val="0069290E"/>
    <w:rsid w:val="00693439"/>
    <w:rsid w:val="00693CD2"/>
    <w:rsid w:val="006949A6"/>
    <w:rsid w:val="00695C96"/>
    <w:rsid w:val="00697C09"/>
    <w:rsid w:val="006A19F6"/>
    <w:rsid w:val="006A1A79"/>
    <w:rsid w:val="006A1EC4"/>
    <w:rsid w:val="006A4606"/>
    <w:rsid w:val="006B0EDF"/>
    <w:rsid w:val="006B1486"/>
    <w:rsid w:val="006B182F"/>
    <w:rsid w:val="006B61A0"/>
    <w:rsid w:val="006B73D0"/>
    <w:rsid w:val="006D0EF2"/>
    <w:rsid w:val="006D16C7"/>
    <w:rsid w:val="006D319F"/>
    <w:rsid w:val="006D36AF"/>
    <w:rsid w:val="006D4706"/>
    <w:rsid w:val="006D68D0"/>
    <w:rsid w:val="006D7D2C"/>
    <w:rsid w:val="006E0653"/>
    <w:rsid w:val="006E1242"/>
    <w:rsid w:val="006E3830"/>
    <w:rsid w:val="006E4888"/>
    <w:rsid w:val="006E4A9C"/>
    <w:rsid w:val="006E4E3E"/>
    <w:rsid w:val="006E5CB1"/>
    <w:rsid w:val="006E6336"/>
    <w:rsid w:val="006E72CF"/>
    <w:rsid w:val="006E7651"/>
    <w:rsid w:val="006F0B85"/>
    <w:rsid w:val="006F3053"/>
    <w:rsid w:val="006F5AB1"/>
    <w:rsid w:val="00700ED1"/>
    <w:rsid w:val="00701C13"/>
    <w:rsid w:val="00702446"/>
    <w:rsid w:val="00702D04"/>
    <w:rsid w:val="00703337"/>
    <w:rsid w:val="00704A26"/>
    <w:rsid w:val="0070520E"/>
    <w:rsid w:val="00707E1D"/>
    <w:rsid w:val="00711712"/>
    <w:rsid w:val="0071323A"/>
    <w:rsid w:val="007135AD"/>
    <w:rsid w:val="0071579F"/>
    <w:rsid w:val="00715D60"/>
    <w:rsid w:val="0071665A"/>
    <w:rsid w:val="0072213E"/>
    <w:rsid w:val="007225CE"/>
    <w:rsid w:val="00723E72"/>
    <w:rsid w:val="007244F9"/>
    <w:rsid w:val="007255C3"/>
    <w:rsid w:val="00726BB3"/>
    <w:rsid w:val="00730979"/>
    <w:rsid w:val="00731D7E"/>
    <w:rsid w:val="00732B8C"/>
    <w:rsid w:val="00732EBF"/>
    <w:rsid w:val="00734903"/>
    <w:rsid w:val="007354C0"/>
    <w:rsid w:val="00736E6F"/>
    <w:rsid w:val="007371B4"/>
    <w:rsid w:val="00740FFF"/>
    <w:rsid w:val="007430DB"/>
    <w:rsid w:val="00745E42"/>
    <w:rsid w:val="00746189"/>
    <w:rsid w:val="00746707"/>
    <w:rsid w:val="00747020"/>
    <w:rsid w:val="00750B64"/>
    <w:rsid w:val="00751A9B"/>
    <w:rsid w:val="00756ADF"/>
    <w:rsid w:val="00757B61"/>
    <w:rsid w:val="00762A6C"/>
    <w:rsid w:val="00765628"/>
    <w:rsid w:val="0076577E"/>
    <w:rsid w:val="00770503"/>
    <w:rsid w:val="00771F01"/>
    <w:rsid w:val="0077289D"/>
    <w:rsid w:val="00773AA6"/>
    <w:rsid w:val="00774964"/>
    <w:rsid w:val="00776725"/>
    <w:rsid w:val="00780114"/>
    <w:rsid w:val="00780E16"/>
    <w:rsid w:val="00781DA0"/>
    <w:rsid w:val="0078259E"/>
    <w:rsid w:val="007836D9"/>
    <w:rsid w:val="00783A0E"/>
    <w:rsid w:val="007841FA"/>
    <w:rsid w:val="00784952"/>
    <w:rsid w:val="007852AD"/>
    <w:rsid w:val="00785974"/>
    <w:rsid w:val="00786F03"/>
    <w:rsid w:val="007873C4"/>
    <w:rsid w:val="0079053D"/>
    <w:rsid w:val="00790A1B"/>
    <w:rsid w:val="007927A0"/>
    <w:rsid w:val="007927DC"/>
    <w:rsid w:val="00793B6A"/>
    <w:rsid w:val="00794E9A"/>
    <w:rsid w:val="007A1329"/>
    <w:rsid w:val="007A20AD"/>
    <w:rsid w:val="007A43A5"/>
    <w:rsid w:val="007A4FB8"/>
    <w:rsid w:val="007A5B4E"/>
    <w:rsid w:val="007B2625"/>
    <w:rsid w:val="007B4712"/>
    <w:rsid w:val="007B5020"/>
    <w:rsid w:val="007B5B02"/>
    <w:rsid w:val="007B6836"/>
    <w:rsid w:val="007C2668"/>
    <w:rsid w:val="007C3156"/>
    <w:rsid w:val="007C3F74"/>
    <w:rsid w:val="007C68F0"/>
    <w:rsid w:val="007C75FB"/>
    <w:rsid w:val="007D44A5"/>
    <w:rsid w:val="007D607B"/>
    <w:rsid w:val="007D7B3F"/>
    <w:rsid w:val="007E0DE0"/>
    <w:rsid w:val="007E2F8E"/>
    <w:rsid w:val="007E40F3"/>
    <w:rsid w:val="007E46D8"/>
    <w:rsid w:val="007E5299"/>
    <w:rsid w:val="007E5335"/>
    <w:rsid w:val="007E60F1"/>
    <w:rsid w:val="007E65C4"/>
    <w:rsid w:val="007F0F53"/>
    <w:rsid w:val="007F1EDD"/>
    <w:rsid w:val="007F26A2"/>
    <w:rsid w:val="007F336C"/>
    <w:rsid w:val="007F636B"/>
    <w:rsid w:val="00802C71"/>
    <w:rsid w:val="008036F9"/>
    <w:rsid w:val="00804AC0"/>
    <w:rsid w:val="00804DAE"/>
    <w:rsid w:val="008056E8"/>
    <w:rsid w:val="00805B65"/>
    <w:rsid w:val="00805E25"/>
    <w:rsid w:val="00807205"/>
    <w:rsid w:val="00807D54"/>
    <w:rsid w:val="00811FE3"/>
    <w:rsid w:val="00812CB1"/>
    <w:rsid w:val="008131B2"/>
    <w:rsid w:val="008133CD"/>
    <w:rsid w:val="00813AE0"/>
    <w:rsid w:val="00814A5A"/>
    <w:rsid w:val="008150FC"/>
    <w:rsid w:val="00816FB9"/>
    <w:rsid w:val="008226E9"/>
    <w:rsid w:val="0082274C"/>
    <w:rsid w:val="0082455C"/>
    <w:rsid w:val="00824BE5"/>
    <w:rsid w:val="0082542D"/>
    <w:rsid w:val="00825514"/>
    <w:rsid w:val="00832387"/>
    <w:rsid w:val="00835F4A"/>
    <w:rsid w:val="00836E48"/>
    <w:rsid w:val="008403A4"/>
    <w:rsid w:val="008505EC"/>
    <w:rsid w:val="00854C77"/>
    <w:rsid w:val="00855512"/>
    <w:rsid w:val="008611D8"/>
    <w:rsid w:val="008650F3"/>
    <w:rsid w:val="008676F1"/>
    <w:rsid w:val="00870C0D"/>
    <w:rsid w:val="008712FB"/>
    <w:rsid w:val="008744B5"/>
    <w:rsid w:val="00876450"/>
    <w:rsid w:val="008773A4"/>
    <w:rsid w:val="00880311"/>
    <w:rsid w:val="0088143E"/>
    <w:rsid w:val="00882CF0"/>
    <w:rsid w:val="008840AF"/>
    <w:rsid w:val="00884E56"/>
    <w:rsid w:val="008870B6"/>
    <w:rsid w:val="00890E12"/>
    <w:rsid w:val="00890EBA"/>
    <w:rsid w:val="00891B26"/>
    <w:rsid w:val="0089397E"/>
    <w:rsid w:val="008945A1"/>
    <w:rsid w:val="00896AB3"/>
    <w:rsid w:val="00896BA5"/>
    <w:rsid w:val="008A0B4E"/>
    <w:rsid w:val="008A2A01"/>
    <w:rsid w:val="008A37B6"/>
    <w:rsid w:val="008A4203"/>
    <w:rsid w:val="008A62EB"/>
    <w:rsid w:val="008A6551"/>
    <w:rsid w:val="008B132F"/>
    <w:rsid w:val="008B3B9A"/>
    <w:rsid w:val="008B4220"/>
    <w:rsid w:val="008C05BD"/>
    <w:rsid w:val="008C0771"/>
    <w:rsid w:val="008C1665"/>
    <w:rsid w:val="008C24B7"/>
    <w:rsid w:val="008C42DE"/>
    <w:rsid w:val="008C6584"/>
    <w:rsid w:val="008C6C12"/>
    <w:rsid w:val="008C73F8"/>
    <w:rsid w:val="008D06B5"/>
    <w:rsid w:val="008D6983"/>
    <w:rsid w:val="008D70A7"/>
    <w:rsid w:val="008D7110"/>
    <w:rsid w:val="008E137E"/>
    <w:rsid w:val="008E209A"/>
    <w:rsid w:val="008E3813"/>
    <w:rsid w:val="008E7ECF"/>
    <w:rsid w:val="008F2DAA"/>
    <w:rsid w:val="008F32EF"/>
    <w:rsid w:val="008F4544"/>
    <w:rsid w:val="008F4945"/>
    <w:rsid w:val="008F49AB"/>
    <w:rsid w:val="008F4AFD"/>
    <w:rsid w:val="008F7048"/>
    <w:rsid w:val="008F714C"/>
    <w:rsid w:val="00902E37"/>
    <w:rsid w:val="00904872"/>
    <w:rsid w:val="00905A90"/>
    <w:rsid w:val="009105DE"/>
    <w:rsid w:val="00911DA2"/>
    <w:rsid w:val="00912016"/>
    <w:rsid w:val="009120EC"/>
    <w:rsid w:val="00912C50"/>
    <w:rsid w:val="00912D0B"/>
    <w:rsid w:val="0091365C"/>
    <w:rsid w:val="0091411D"/>
    <w:rsid w:val="009145C8"/>
    <w:rsid w:val="0091649F"/>
    <w:rsid w:val="00917950"/>
    <w:rsid w:val="00921AD7"/>
    <w:rsid w:val="00922EB0"/>
    <w:rsid w:val="00923265"/>
    <w:rsid w:val="00923A54"/>
    <w:rsid w:val="00925F1B"/>
    <w:rsid w:val="00927DBB"/>
    <w:rsid w:val="00934004"/>
    <w:rsid w:val="0093601C"/>
    <w:rsid w:val="0094013A"/>
    <w:rsid w:val="0094013F"/>
    <w:rsid w:val="0094140C"/>
    <w:rsid w:val="00943B41"/>
    <w:rsid w:val="00943DBB"/>
    <w:rsid w:val="009452EC"/>
    <w:rsid w:val="009470F8"/>
    <w:rsid w:val="00947354"/>
    <w:rsid w:val="00950F5A"/>
    <w:rsid w:val="009513B8"/>
    <w:rsid w:val="00952ABD"/>
    <w:rsid w:val="009570CE"/>
    <w:rsid w:val="009574EC"/>
    <w:rsid w:val="00957518"/>
    <w:rsid w:val="00961C91"/>
    <w:rsid w:val="00965D2A"/>
    <w:rsid w:val="0096737C"/>
    <w:rsid w:val="00967FDB"/>
    <w:rsid w:val="00970553"/>
    <w:rsid w:val="009713DD"/>
    <w:rsid w:val="00971F79"/>
    <w:rsid w:val="009726B9"/>
    <w:rsid w:val="00972D0E"/>
    <w:rsid w:val="00973167"/>
    <w:rsid w:val="00981B00"/>
    <w:rsid w:val="00981BE5"/>
    <w:rsid w:val="00982F0D"/>
    <w:rsid w:val="00983208"/>
    <w:rsid w:val="00985261"/>
    <w:rsid w:val="00985EED"/>
    <w:rsid w:val="0099013E"/>
    <w:rsid w:val="00991542"/>
    <w:rsid w:val="00991B0D"/>
    <w:rsid w:val="009921E5"/>
    <w:rsid w:val="0099313E"/>
    <w:rsid w:val="0099376A"/>
    <w:rsid w:val="00993A60"/>
    <w:rsid w:val="00996ED1"/>
    <w:rsid w:val="009A138E"/>
    <w:rsid w:val="009A3B88"/>
    <w:rsid w:val="009B085E"/>
    <w:rsid w:val="009B3719"/>
    <w:rsid w:val="009B38AE"/>
    <w:rsid w:val="009B3A54"/>
    <w:rsid w:val="009B57DD"/>
    <w:rsid w:val="009B5A25"/>
    <w:rsid w:val="009C35D6"/>
    <w:rsid w:val="009C5370"/>
    <w:rsid w:val="009C64E4"/>
    <w:rsid w:val="009C70AA"/>
    <w:rsid w:val="009D0619"/>
    <w:rsid w:val="009D2DD3"/>
    <w:rsid w:val="009D422C"/>
    <w:rsid w:val="009D4D81"/>
    <w:rsid w:val="009D4F56"/>
    <w:rsid w:val="009D6878"/>
    <w:rsid w:val="009D6A0B"/>
    <w:rsid w:val="009D7C3D"/>
    <w:rsid w:val="009E03B7"/>
    <w:rsid w:val="009E47F9"/>
    <w:rsid w:val="009E6414"/>
    <w:rsid w:val="009E762B"/>
    <w:rsid w:val="009F051A"/>
    <w:rsid w:val="009F386F"/>
    <w:rsid w:val="009F52B0"/>
    <w:rsid w:val="009F60BE"/>
    <w:rsid w:val="00A02C62"/>
    <w:rsid w:val="00A035C4"/>
    <w:rsid w:val="00A05A74"/>
    <w:rsid w:val="00A06908"/>
    <w:rsid w:val="00A0708C"/>
    <w:rsid w:val="00A0797A"/>
    <w:rsid w:val="00A102E0"/>
    <w:rsid w:val="00A107C9"/>
    <w:rsid w:val="00A12702"/>
    <w:rsid w:val="00A13D28"/>
    <w:rsid w:val="00A15486"/>
    <w:rsid w:val="00A24A2C"/>
    <w:rsid w:val="00A251F1"/>
    <w:rsid w:val="00A267E3"/>
    <w:rsid w:val="00A276A8"/>
    <w:rsid w:val="00A310D5"/>
    <w:rsid w:val="00A3359C"/>
    <w:rsid w:val="00A42A11"/>
    <w:rsid w:val="00A431C1"/>
    <w:rsid w:val="00A43BCD"/>
    <w:rsid w:val="00A44BBA"/>
    <w:rsid w:val="00A45714"/>
    <w:rsid w:val="00A45D67"/>
    <w:rsid w:val="00A47420"/>
    <w:rsid w:val="00A478EB"/>
    <w:rsid w:val="00A47D59"/>
    <w:rsid w:val="00A50F41"/>
    <w:rsid w:val="00A54525"/>
    <w:rsid w:val="00A55134"/>
    <w:rsid w:val="00A64379"/>
    <w:rsid w:val="00A6459A"/>
    <w:rsid w:val="00A64F4E"/>
    <w:rsid w:val="00A65045"/>
    <w:rsid w:val="00A6541E"/>
    <w:rsid w:val="00A674D0"/>
    <w:rsid w:val="00A70882"/>
    <w:rsid w:val="00A71B14"/>
    <w:rsid w:val="00A73B64"/>
    <w:rsid w:val="00A7555B"/>
    <w:rsid w:val="00A774AB"/>
    <w:rsid w:val="00A8063A"/>
    <w:rsid w:val="00A80AE3"/>
    <w:rsid w:val="00A8235D"/>
    <w:rsid w:val="00A82467"/>
    <w:rsid w:val="00A858A8"/>
    <w:rsid w:val="00A977C6"/>
    <w:rsid w:val="00AA07A6"/>
    <w:rsid w:val="00AA281E"/>
    <w:rsid w:val="00AB0001"/>
    <w:rsid w:val="00AB4729"/>
    <w:rsid w:val="00AC054B"/>
    <w:rsid w:val="00AC1FDC"/>
    <w:rsid w:val="00AD10B9"/>
    <w:rsid w:val="00AD3C9D"/>
    <w:rsid w:val="00AD5A25"/>
    <w:rsid w:val="00AD64F0"/>
    <w:rsid w:val="00AE2B6D"/>
    <w:rsid w:val="00AE3DC7"/>
    <w:rsid w:val="00AE3EFC"/>
    <w:rsid w:val="00AE46EB"/>
    <w:rsid w:val="00AF109D"/>
    <w:rsid w:val="00AF2DD8"/>
    <w:rsid w:val="00AF54BA"/>
    <w:rsid w:val="00AF553A"/>
    <w:rsid w:val="00B014EF"/>
    <w:rsid w:val="00B06D7E"/>
    <w:rsid w:val="00B07843"/>
    <w:rsid w:val="00B10283"/>
    <w:rsid w:val="00B13EC5"/>
    <w:rsid w:val="00B150FF"/>
    <w:rsid w:val="00B17C0E"/>
    <w:rsid w:val="00B21099"/>
    <w:rsid w:val="00B22247"/>
    <w:rsid w:val="00B2358D"/>
    <w:rsid w:val="00B250AB"/>
    <w:rsid w:val="00B263D7"/>
    <w:rsid w:val="00B26944"/>
    <w:rsid w:val="00B26E2C"/>
    <w:rsid w:val="00B3086B"/>
    <w:rsid w:val="00B30B6C"/>
    <w:rsid w:val="00B32C85"/>
    <w:rsid w:val="00B33815"/>
    <w:rsid w:val="00B34191"/>
    <w:rsid w:val="00B34759"/>
    <w:rsid w:val="00B34BC5"/>
    <w:rsid w:val="00B36604"/>
    <w:rsid w:val="00B36AF6"/>
    <w:rsid w:val="00B36BE3"/>
    <w:rsid w:val="00B37B61"/>
    <w:rsid w:val="00B40BB3"/>
    <w:rsid w:val="00B4106E"/>
    <w:rsid w:val="00B41A49"/>
    <w:rsid w:val="00B4215A"/>
    <w:rsid w:val="00B4245C"/>
    <w:rsid w:val="00B45290"/>
    <w:rsid w:val="00B468C9"/>
    <w:rsid w:val="00B4790A"/>
    <w:rsid w:val="00B50CC4"/>
    <w:rsid w:val="00B5116B"/>
    <w:rsid w:val="00B52B27"/>
    <w:rsid w:val="00B5356A"/>
    <w:rsid w:val="00B57C7E"/>
    <w:rsid w:val="00B61529"/>
    <w:rsid w:val="00B616E1"/>
    <w:rsid w:val="00B6296D"/>
    <w:rsid w:val="00B635F5"/>
    <w:rsid w:val="00B673B1"/>
    <w:rsid w:val="00B70316"/>
    <w:rsid w:val="00B70451"/>
    <w:rsid w:val="00B71450"/>
    <w:rsid w:val="00B742DA"/>
    <w:rsid w:val="00B80EF5"/>
    <w:rsid w:val="00B818C7"/>
    <w:rsid w:val="00B82244"/>
    <w:rsid w:val="00B84327"/>
    <w:rsid w:val="00B84BCE"/>
    <w:rsid w:val="00B859B0"/>
    <w:rsid w:val="00B85C2B"/>
    <w:rsid w:val="00B920B1"/>
    <w:rsid w:val="00B9262D"/>
    <w:rsid w:val="00B92638"/>
    <w:rsid w:val="00B931F2"/>
    <w:rsid w:val="00B9543A"/>
    <w:rsid w:val="00B95D03"/>
    <w:rsid w:val="00B97765"/>
    <w:rsid w:val="00B9789E"/>
    <w:rsid w:val="00BA0B88"/>
    <w:rsid w:val="00BB0D52"/>
    <w:rsid w:val="00BB1117"/>
    <w:rsid w:val="00BB22C5"/>
    <w:rsid w:val="00BB4D8A"/>
    <w:rsid w:val="00BB5E76"/>
    <w:rsid w:val="00BB5EE3"/>
    <w:rsid w:val="00BC3373"/>
    <w:rsid w:val="00BC43E7"/>
    <w:rsid w:val="00BD01A6"/>
    <w:rsid w:val="00BD4C3B"/>
    <w:rsid w:val="00BD4F65"/>
    <w:rsid w:val="00BD55A7"/>
    <w:rsid w:val="00BD5A15"/>
    <w:rsid w:val="00BD6502"/>
    <w:rsid w:val="00BD7EEE"/>
    <w:rsid w:val="00BE08CA"/>
    <w:rsid w:val="00BE1BF9"/>
    <w:rsid w:val="00BE1D71"/>
    <w:rsid w:val="00BE2263"/>
    <w:rsid w:val="00BE4B50"/>
    <w:rsid w:val="00BF13E1"/>
    <w:rsid w:val="00BF2F39"/>
    <w:rsid w:val="00BF329C"/>
    <w:rsid w:val="00BF615B"/>
    <w:rsid w:val="00C036FB"/>
    <w:rsid w:val="00C04390"/>
    <w:rsid w:val="00C101AA"/>
    <w:rsid w:val="00C11304"/>
    <w:rsid w:val="00C11FC7"/>
    <w:rsid w:val="00C1257D"/>
    <w:rsid w:val="00C12630"/>
    <w:rsid w:val="00C15074"/>
    <w:rsid w:val="00C1630B"/>
    <w:rsid w:val="00C1688C"/>
    <w:rsid w:val="00C16E6A"/>
    <w:rsid w:val="00C1703E"/>
    <w:rsid w:val="00C20DD8"/>
    <w:rsid w:val="00C20EC3"/>
    <w:rsid w:val="00C25E1E"/>
    <w:rsid w:val="00C31D85"/>
    <w:rsid w:val="00C3534B"/>
    <w:rsid w:val="00C353AB"/>
    <w:rsid w:val="00C36FEE"/>
    <w:rsid w:val="00C379D4"/>
    <w:rsid w:val="00C37B0E"/>
    <w:rsid w:val="00C42805"/>
    <w:rsid w:val="00C4492D"/>
    <w:rsid w:val="00C44B37"/>
    <w:rsid w:val="00C50A6D"/>
    <w:rsid w:val="00C51844"/>
    <w:rsid w:val="00C522F9"/>
    <w:rsid w:val="00C54CC2"/>
    <w:rsid w:val="00C5657D"/>
    <w:rsid w:val="00C567AE"/>
    <w:rsid w:val="00C57813"/>
    <w:rsid w:val="00C61940"/>
    <w:rsid w:val="00C6249E"/>
    <w:rsid w:val="00C641CD"/>
    <w:rsid w:val="00C6422E"/>
    <w:rsid w:val="00C649AB"/>
    <w:rsid w:val="00C75288"/>
    <w:rsid w:val="00C76050"/>
    <w:rsid w:val="00C805FF"/>
    <w:rsid w:val="00C81C4F"/>
    <w:rsid w:val="00C83280"/>
    <w:rsid w:val="00C8527D"/>
    <w:rsid w:val="00C86598"/>
    <w:rsid w:val="00C90A64"/>
    <w:rsid w:val="00C91B40"/>
    <w:rsid w:val="00C93A83"/>
    <w:rsid w:val="00C95391"/>
    <w:rsid w:val="00C95F7B"/>
    <w:rsid w:val="00CA34DA"/>
    <w:rsid w:val="00CA470B"/>
    <w:rsid w:val="00CA5285"/>
    <w:rsid w:val="00CB1479"/>
    <w:rsid w:val="00CB4CB3"/>
    <w:rsid w:val="00CB5AAB"/>
    <w:rsid w:val="00CB608A"/>
    <w:rsid w:val="00CB6A1D"/>
    <w:rsid w:val="00CB71B5"/>
    <w:rsid w:val="00CB7377"/>
    <w:rsid w:val="00CC13BA"/>
    <w:rsid w:val="00CC3522"/>
    <w:rsid w:val="00CC71D2"/>
    <w:rsid w:val="00CD0A85"/>
    <w:rsid w:val="00CD1B21"/>
    <w:rsid w:val="00CD2560"/>
    <w:rsid w:val="00CD2C53"/>
    <w:rsid w:val="00CD56EC"/>
    <w:rsid w:val="00CD577E"/>
    <w:rsid w:val="00CD71C3"/>
    <w:rsid w:val="00CD7581"/>
    <w:rsid w:val="00CE170A"/>
    <w:rsid w:val="00CE47C8"/>
    <w:rsid w:val="00CE5082"/>
    <w:rsid w:val="00CF0A5A"/>
    <w:rsid w:val="00CF1FEE"/>
    <w:rsid w:val="00CF2369"/>
    <w:rsid w:val="00CF48F7"/>
    <w:rsid w:val="00CF498B"/>
    <w:rsid w:val="00CF6984"/>
    <w:rsid w:val="00D00523"/>
    <w:rsid w:val="00D05BB7"/>
    <w:rsid w:val="00D0621C"/>
    <w:rsid w:val="00D105EC"/>
    <w:rsid w:val="00D11D24"/>
    <w:rsid w:val="00D1250C"/>
    <w:rsid w:val="00D1334D"/>
    <w:rsid w:val="00D141FB"/>
    <w:rsid w:val="00D173DB"/>
    <w:rsid w:val="00D20556"/>
    <w:rsid w:val="00D2089F"/>
    <w:rsid w:val="00D21B25"/>
    <w:rsid w:val="00D26872"/>
    <w:rsid w:val="00D26908"/>
    <w:rsid w:val="00D276BD"/>
    <w:rsid w:val="00D32EEB"/>
    <w:rsid w:val="00D37357"/>
    <w:rsid w:val="00D377D4"/>
    <w:rsid w:val="00D43278"/>
    <w:rsid w:val="00D50609"/>
    <w:rsid w:val="00D51C73"/>
    <w:rsid w:val="00D54EB2"/>
    <w:rsid w:val="00D551EE"/>
    <w:rsid w:val="00D6674B"/>
    <w:rsid w:val="00D67147"/>
    <w:rsid w:val="00D671A3"/>
    <w:rsid w:val="00D724F5"/>
    <w:rsid w:val="00D72663"/>
    <w:rsid w:val="00D752D4"/>
    <w:rsid w:val="00D75C2E"/>
    <w:rsid w:val="00D801E3"/>
    <w:rsid w:val="00D81E8B"/>
    <w:rsid w:val="00D87990"/>
    <w:rsid w:val="00D909EF"/>
    <w:rsid w:val="00D93209"/>
    <w:rsid w:val="00D94E93"/>
    <w:rsid w:val="00DA004E"/>
    <w:rsid w:val="00DA2989"/>
    <w:rsid w:val="00DA465A"/>
    <w:rsid w:val="00DA4FBA"/>
    <w:rsid w:val="00DA59B5"/>
    <w:rsid w:val="00DB1F97"/>
    <w:rsid w:val="00DB7510"/>
    <w:rsid w:val="00DC1D95"/>
    <w:rsid w:val="00DC5823"/>
    <w:rsid w:val="00DC7266"/>
    <w:rsid w:val="00DD06A1"/>
    <w:rsid w:val="00DD10DE"/>
    <w:rsid w:val="00DD20A4"/>
    <w:rsid w:val="00DD313A"/>
    <w:rsid w:val="00DD4239"/>
    <w:rsid w:val="00DD76A7"/>
    <w:rsid w:val="00DD7E90"/>
    <w:rsid w:val="00DE0578"/>
    <w:rsid w:val="00DE200B"/>
    <w:rsid w:val="00DE2081"/>
    <w:rsid w:val="00DE2485"/>
    <w:rsid w:val="00DE50F1"/>
    <w:rsid w:val="00DF1EA4"/>
    <w:rsid w:val="00DF4335"/>
    <w:rsid w:val="00DF4625"/>
    <w:rsid w:val="00DF4967"/>
    <w:rsid w:val="00DF64D1"/>
    <w:rsid w:val="00DF6F57"/>
    <w:rsid w:val="00E004E0"/>
    <w:rsid w:val="00E01238"/>
    <w:rsid w:val="00E01393"/>
    <w:rsid w:val="00E079C3"/>
    <w:rsid w:val="00E123D0"/>
    <w:rsid w:val="00E13972"/>
    <w:rsid w:val="00E16762"/>
    <w:rsid w:val="00E21701"/>
    <w:rsid w:val="00E22325"/>
    <w:rsid w:val="00E2668C"/>
    <w:rsid w:val="00E3027D"/>
    <w:rsid w:val="00E333AF"/>
    <w:rsid w:val="00E33C44"/>
    <w:rsid w:val="00E34457"/>
    <w:rsid w:val="00E34846"/>
    <w:rsid w:val="00E364F4"/>
    <w:rsid w:val="00E37D84"/>
    <w:rsid w:val="00E41F28"/>
    <w:rsid w:val="00E42708"/>
    <w:rsid w:val="00E4503B"/>
    <w:rsid w:val="00E45832"/>
    <w:rsid w:val="00E47DD2"/>
    <w:rsid w:val="00E533EB"/>
    <w:rsid w:val="00E53B3D"/>
    <w:rsid w:val="00E652A4"/>
    <w:rsid w:val="00E7385F"/>
    <w:rsid w:val="00E74139"/>
    <w:rsid w:val="00E74244"/>
    <w:rsid w:val="00E74694"/>
    <w:rsid w:val="00E76F33"/>
    <w:rsid w:val="00E77141"/>
    <w:rsid w:val="00E777A6"/>
    <w:rsid w:val="00E81791"/>
    <w:rsid w:val="00E821DF"/>
    <w:rsid w:val="00E82AED"/>
    <w:rsid w:val="00E8411B"/>
    <w:rsid w:val="00E9116C"/>
    <w:rsid w:val="00E95D47"/>
    <w:rsid w:val="00EA0B6A"/>
    <w:rsid w:val="00EA175D"/>
    <w:rsid w:val="00EA3927"/>
    <w:rsid w:val="00EA4580"/>
    <w:rsid w:val="00EA6873"/>
    <w:rsid w:val="00EA7D63"/>
    <w:rsid w:val="00EB04BD"/>
    <w:rsid w:val="00EB0689"/>
    <w:rsid w:val="00EB4EF3"/>
    <w:rsid w:val="00EB58DE"/>
    <w:rsid w:val="00EB7FD6"/>
    <w:rsid w:val="00EC77EB"/>
    <w:rsid w:val="00ED11B6"/>
    <w:rsid w:val="00ED136E"/>
    <w:rsid w:val="00ED24E7"/>
    <w:rsid w:val="00ED2CEB"/>
    <w:rsid w:val="00ED2F5C"/>
    <w:rsid w:val="00EE1E64"/>
    <w:rsid w:val="00EE22D6"/>
    <w:rsid w:val="00EE3D0D"/>
    <w:rsid w:val="00EE56BD"/>
    <w:rsid w:val="00EE76D6"/>
    <w:rsid w:val="00EF0943"/>
    <w:rsid w:val="00EF236E"/>
    <w:rsid w:val="00EF274E"/>
    <w:rsid w:val="00EF566E"/>
    <w:rsid w:val="00EF5913"/>
    <w:rsid w:val="00EF5D53"/>
    <w:rsid w:val="00F0190C"/>
    <w:rsid w:val="00F0644F"/>
    <w:rsid w:val="00F069D9"/>
    <w:rsid w:val="00F06BE5"/>
    <w:rsid w:val="00F07008"/>
    <w:rsid w:val="00F0788C"/>
    <w:rsid w:val="00F0799F"/>
    <w:rsid w:val="00F13C2A"/>
    <w:rsid w:val="00F14610"/>
    <w:rsid w:val="00F14CC8"/>
    <w:rsid w:val="00F15ADD"/>
    <w:rsid w:val="00F15BA5"/>
    <w:rsid w:val="00F16D8A"/>
    <w:rsid w:val="00F17299"/>
    <w:rsid w:val="00F2139D"/>
    <w:rsid w:val="00F24192"/>
    <w:rsid w:val="00F31972"/>
    <w:rsid w:val="00F377EE"/>
    <w:rsid w:val="00F40F53"/>
    <w:rsid w:val="00F41DA0"/>
    <w:rsid w:val="00F507D6"/>
    <w:rsid w:val="00F518C9"/>
    <w:rsid w:val="00F51E06"/>
    <w:rsid w:val="00F56A84"/>
    <w:rsid w:val="00F61F01"/>
    <w:rsid w:val="00F63F0C"/>
    <w:rsid w:val="00F642D6"/>
    <w:rsid w:val="00F650A1"/>
    <w:rsid w:val="00F663B1"/>
    <w:rsid w:val="00F66AED"/>
    <w:rsid w:val="00F67872"/>
    <w:rsid w:val="00F71ED0"/>
    <w:rsid w:val="00F73F15"/>
    <w:rsid w:val="00F75534"/>
    <w:rsid w:val="00F755EB"/>
    <w:rsid w:val="00F7589C"/>
    <w:rsid w:val="00F76AE2"/>
    <w:rsid w:val="00F841E7"/>
    <w:rsid w:val="00F853C3"/>
    <w:rsid w:val="00F86240"/>
    <w:rsid w:val="00F87F3A"/>
    <w:rsid w:val="00F90056"/>
    <w:rsid w:val="00F94169"/>
    <w:rsid w:val="00FA08B9"/>
    <w:rsid w:val="00FA4F22"/>
    <w:rsid w:val="00FA55FD"/>
    <w:rsid w:val="00FA68B3"/>
    <w:rsid w:val="00FA72B4"/>
    <w:rsid w:val="00FA7D17"/>
    <w:rsid w:val="00FB1349"/>
    <w:rsid w:val="00FB57BC"/>
    <w:rsid w:val="00FB6409"/>
    <w:rsid w:val="00FB6C7C"/>
    <w:rsid w:val="00FB7DA3"/>
    <w:rsid w:val="00FC205D"/>
    <w:rsid w:val="00FC5FAA"/>
    <w:rsid w:val="00FD273A"/>
    <w:rsid w:val="00FD6257"/>
    <w:rsid w:val="00FE038E"/>
    <w:rsid w:val="00FE4367"/>
    <w:rsid w:val="00FE63B3"/>
    <w:rsid w:val="00FE7A90"/>
    <w:rsid w:val="00FF2C2D"/>
    <w:rsid w:val="00FF6D77"/>
  </w:rsids>
  <m:mathPr>
    <m:mathFont m:val="Cambria Math"/>
    <m:brkBin m:val="before"/>
    <m:brkBinSub m:val="--"/>
    <m:smallFrac/>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4B429"/>
  <w15:docId w15:val="{8DDCF860-3BD9-4F32-92F1-E0A6A0ACB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BE1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542BC"/>
    <w:pPr>
      <w:autoSpaceDE w:val="0"/>
      <w:autoSpaceDN w:val="0"/>
      <w:adjustRightInd w:val="0"/>
      <w:spacing w:after="0" w:line="240" w:lineRule="auto"/>
    </w:pPr>
    <w:rPr>
      <w:rFonts w:ascii="Arial" w:hAnsi="Arial" w:cs="Arial"/>
      <w:color w:val="000000"/>
      <w:sz w:val="24"/>
      <w:szCs w:val="24"/>
    </w:rPr>
  </w:style>
  <w:style w:type="character" w:styleId="Komentaronuoroda">
    <w:name w:val="annotation reference"/>
    <w:basedOn w:val="Numatytasispastraiposriftas"/>
    <w:uiPriority w:val="99"/>
    <w:semiHidden/>
    <w:unhideWhenUsed/>
    <w:rsid w:val="00ED136E"/>
    <w:rPr>
      <w:sz w:val="16"/>
      <w:szCs w:val="16"/>
    </w:rPr>
  </w:style>
  <w:style w:type="paragraph" w:styleId="Komentarotekstas">
    <w:name w:val="annotation text"/>
    <w:basedOn w:val="prastasis"/>
    <w:link w:val="KomentarotekstasDiagrama"/>
    <w:uiPriority w:val="99"/>
    <w:unhideWhenUsed/>
    <w:rsid w:val="00ED136E"/>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ED136E"/>
    <w:rPr>
      <w:sz w:val="20"/>
      <w:szCs w:val="20"/>
    </w:rPr>
  </w:style>
  <w:style w:type="paragraph" w:styleId="Komentarotema">
    <w:name w:val="annotation subject"/>
    <w:basedOn w:val="Komentarotekstas"/>
    <w:next w:val="Komentarotekstas"/>
    <w:link w:val="KomentarotemaDiagrama"/>
    <w:uiPriority w:val="99"/>
    <w:semiHidden/>
    <w:unhideWhenUsed/>
    <w:rsid w:val="00ED136E"/>
    <w:rPr>
      <w:b/>
      <w:bCs/>
    </w:rPr>
  </w:style>
  <w:style w:type="character" w:customStyle="1" w:styleId="KomentarotemaDiagrama">
    <w:name w:val="Komentaro tema Diagrama"/>
    <w:basedOn w:val="KomentarotekstasDiagrama"/>
    <w:link w:val="Komentarotema"/>
    <w:uiPriority w:val="99"/>
    <w:semiHidden/>
    <w:rsid w:val="00ED136E"/>
    <w:rPr>
      <w:b/>
      <w:bCs/>
      <w:sz w:val="20"/>
      <w:szCs w:val="20"/>
    </w:rPr>
  </w:style>
  <w:style w:type="paragraph" w:styleId="Debesliotekstas">
    <w:name w:val="Balloon Text"/>
    <w:basedOn w:val="prastasis"/>
    <w:link w:val="DebesliotekstasDiagrama"/>
    <w:uiPriority w:val="99"/>
    <w:semiHidden/>
    <w:unhideWhenUsed/>
    <w:rsid w:val="00ED136E"/>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ED136E"/>
    <w:rPr>
      <w:rFonts w:ascii="Segoe UI" w:hAnsi="Segoe UI" w:cs="Segoe UI"/>
      <w:sz w:val="18"/>
      <w:szCs w:val="18"/>
    </w:rPr>
  </w:style>
  <w:style w:type="paragraph" w:styleId="Sraopastraipa">
    <w:name w:val="List Paragraph"/>
    <w:aliases w:val="Buletai,Bullet EY,List Paragraph21,List Paragraph2,lp1,Bullet 1,Use Case List Paragraph,Numbering,ERP-List Paragraph,List Paragraph11,List Paragraph111,Paragraph,List Paragraph Red,List Paragraph1,List not in Table,Lentele,VARNELES"/>
    <w:basedOn w:val="prastasis"/>
    <w:link w:val="SraopastraipaDiagrama"/>
    <w:uiPriority w:val="34"/>
    <w:qFormat/>
    <w:rsid w:val="00E004E0"/>
    <w:pPr>
      <w:ind w:left="720"/>
      <w:contextualSpacing/>
    </w:pPr>
  </w:style>
  <w:style w:type="paragraph" w:styleId="Antrats">
    <w:name w:val="header"/>
    <w:basedOn w:val="prastasis"/>
    <w:link w:val="AntratsDiagrama"/>
    <w:uiPriority w:val="99"/>
    <w:unhideWhenUsed/>
    <w:rsid w:val="00B32C85"/>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B32C85"/>
  </w:style>
  <w:style w:type="paragraph" w:styleId="Porat">
    <w:name w:val="footer"/>
    <w:basedOn w:val="prastasis"/>
    <w:link w:val="PoratDiagrama"/>
    <w:uiPriority w:val="99"/>
    <w:unhideWhenUsed/>
    <w:rsid w:val="00B32C85"/>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B32C85"/>
  </w:style>
  <w:style w:type="paragraph" w:styleId="Betarp">
    <w:name w:val="No Spacing"/>
    <w:uiPriority w:val="1"/>
    <w:qFormat/>
    <w:rsid w:val="005E0FC8"/>
    <w:pPr>
      <w:spacing w:after="0" w:line="240" w:lineRule="auto"/>
    </w:pPr>
    <w:rPr>
      <w:lang w:val="en-GB"/>
    </w:rPr>
  </w:style>
  <w:style w:type="table" w:customStyle="1" w:styleId="Lentelstinklelis1">
    <w:name w:val="Lentelės tinklelis1"/>
    <w:basedOn w:val="prastojilentel"/>
    <w:next w:val="Lentelstinklelis"/>
    <w:uiPriority w:val="39"/>
    <w:rsid w:val="00C760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Numatytasispastraiposriftas"/>
    <w:rsid w:val="00CF6984"/>
  </w:style>
  <w:style w:type="paragraph" w:customStyle="1" w:styleId="paragraph">
    <w:name w:val="paragraph"/>
    <w:basedOn w:val="prastasis"/>
    <w:rsid w:val="000E44D0"/>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eop">
    <w:name w:val="eop"/>
    <w:basedOn w:val="Numatytasispastraiposriftas"/>
    <w:rsid w:val="000E44D0"/>
  </w:style>
  <w:style w:type="character" w:customStyle="1" w:styleId="ui-provider">
    <w:name w:val="ui-provider"/>
    <w:basedOn w:val="Numatytasispastraiposriftas"/>
    <w:rsid w:val="002D2271"/>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basedOn w:val="Numatytasispastraiposriftas"/>
    <w:link w:val="Sraopastraipa"/>
    <w:uiPriority w:val="34"/>
    <w:qFormat/>
    <w:rsid w:val="000A14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561">
      <w:bodyDiv w:val="1"/>
      <w:marLeft w:val="0"/>
      <w:marRight w:val="0"/>
      <w:marTop w:val="0"/>
      <w:marBottom w:val="0"/>
      <w:divBdr>
        <w:top w:val="none" w:sz="0" w:space="0" w:color="auto"/>
        <w:left w:val="none" w:sz="0" w:space="0" w:color="auto"/>
        <w:bottom w:val="none" w:sz="0" w:space="0" w:color="auto"/>
        <w:right w:val="none" w:sz="0" w:space="0" w:color="auto"/>
      </w:divBdr>
    </w:div>
    <w:div w:id="26568782">
      <w:bodyDiv w:val="1"/>
      <w:marLeft w:val="0"/>
      <w:marRight w:val="0"/>
      <w:marTop w:val="0"/>
      <w:marBottom w:val="0"/>
      <w:divBdr>
        <w:top w:val="none" w:sz="0" w:space="0" w:color="auto"/>
        <w:left w:val="none" w:sz="0" w:space="0" w:color="auto"/>
        <w:bottom w:val="none" w:sz="0" w:space="0" w:color="auto"/>
        <w:right w:val="none" w:sz="0" w:space="0" w:color="auto"/>
      </w:divBdr>
    </w:div>
    <w:div w:id="259879720">
      <w:bodyDiv w:val="1"/>
      <w:marLeft w:val="0"/>
      <w:marRight w:val="0"/>
      <w:marTop w:val="0"/>
      <w:marBottom w:val="0"/>
      <w:divBdr>
        <w:top w:val="none" w:sz="0" w:space="0" w:color="auto"/>
        <w:left w:val="none" w:sz="0" w:space="0" w:color="auto"/>
        <w:bottom w:val="none" w:sz="0" w:space="0" w:color="auto"/>
        <w:right w:val="none" w:sz="0" w:space="0" w:color="auto"/>
      </w:divBdr>
    </w:div>
    <w:div w:id="299460599">
      <w:bodyDiv w:val="1"/>
      <w:marLeft w:val="0"/>
      <w:marRight w:val="0"/>
      <w:marTop w:val="0"/>
      <w:marBottom w:val="0"/>
      <w:divBdr>
        <w:top w:val="none" w:sz="0" w:space="0" w:color="auto"/>
        <w:left w:val="none" w:sz="0" w:space="0" w:color="auto"/>
        <w:bottom w:val="none" w:sz="0" w:space="0" w:color="auto"/>
        <w:right w:val="none" w:sz="0" w:space="0" w:color="auto"/>
      </w:divBdr>
      <w:divsChild>
        <w:div w:id="1558739186">
          <w:marLeft w:val="0"/>
          <w:marRight w:val="0"/>
          <w:marTop w:val="0"/>
          <w:marBottom w:val="0"/>
          <w:divBdr>
            <w:top w:val="none" w:sz="0" w:space="0" w:color="auto"/>
            <w:left w:val="none" w:sz="0" w:space="0" w:color="auto"/>
            <w:bottom w:val="none" w:sz="0" w:space="0" w:color="auto"/>
            <w:right w:val="none" w:sz="0" w:space="0" w:color="auto"/>
          </w:divBdr>
          <w:divsChild>
            <w:div w:id="1109935421">
              <w:marLeft w:val="0"/>
              <w:marRight w:val="0"/>
              <w:marTop w:val="0"/>
              <w:marBottom w:val="0"/>
              <w:divBdr>
                <w:top w:val="none" w:sz="0" w:space="0" w:color="auto"/>
                <w:left w:val="none" w:sz="0" w:space="0" w:color="auto"/>
                <w:bottom w:val="none" w:sz="0" w:space="0" w:color="auto"/>
                <w:right w:val="none" w:sz="0" w:space="0" w:color="auto"/>
              </w:divBdr>
              <w:divsChild>
                <w:div w:id="1723481167">
                  <w:marLeft w:val="0"/>
                  <w:marRight w:val="0"/>
                  <w:marTop w:val="0"/>
                  <w:marBottom w:val="0"/>
                  <w:divBdr>
                    <w:top w:val="none" w:sz="0" w:space="0" w:color="auto"/>
                    <w:left w:val="none" w:sz="0" w:space="0" w:color="auto"/>
                    <w:bottom w:val="none" w:sz="0" w:space="0" w:color="auto"/>
                    <w:right w:val="none" w:sz="0" w:space="0" w:color="auto"/>
                  </w:divBdr>
                  <w:divsChild>
                    <w:div w:id="76827999">
                      <w:marLeft w:val="0"/>
                      <w:marRight w:val="0"/>
                      <w:marTop w:val="0"/>
                      <w:marBottom w:val="0"/>
                      <w:divBdr>
                        <w:top w:val="none" w:sz="0" w:space="0" w:color="auto"/>
                        <w:left w:val="none" w:sz="0" w:space="0" w:color="auto"/>
                        <w:bottom w:val="none" w:sz="0" w:space="0" w:color="auto"/>
                        <w:right w:val="none" w:sz="0" w:space="0" w:color="auto"/>
                      </w:divBdr>
                      <w:divsChild>
                        <w:div w:id="1124231639">
                          <w:marLeft w:val="0"/>
                          <w:marRight w:val="0"/>
                          <w:marTop w:val="15"/>
                          <w:marBottom w:val="0"/>
                          <w:divBdr>
                            <w:top w:val="none" w:sz="0" w:space="0" w:color="auto"/>
                            <w:left w:val="none" w:sz="0" w:space="0" w:color="auto"/>
                            <w:bottom w:val="none" w:sz="0" w:space="0" w:color="auto"/>
                            <w:right w:val="none" w:sz="0" w:space="0" w:color="auto"/>
                          </w:divBdr>
                          <w:divsChild>
                            <w:div w:id="919287300">
                              <w:marLeft w:val="0"/>
                              <w:marRight w:val="0"/>
                              <w:marTop w:val="0"/>
                              <w:marBottom w:val="0"/>
                              <w:divBdr>
                                <w:top w:val="none" w:sz="0" w:space="0" w:color="auto"/>
                                <w:left w:val="none" w:sz="0" w:space="0" w:color="auto"/>
                                <w:bottom w:val="none" w:sz="0" w:space="0" w:color="auto"/>
                                <w:right w:val="none" w:sz="0" w:space="0" w:color="auto"/>
                              </w:divBdr>
                              <w:divsChild>
                                <w:div w:id="1843548402">
                                  <w:marLeft w:val="0"/>
                                  <w:marRight w:val="0"/>
                                  <w:marTop w:val="0"/>
                                  <w:marBottom w:val="0"/>
                                  <w:divBdr>
                                    <w:top w:val="none" w:sz="0" w:space="0" w:color="auto"/>
                                    <w:left w:val="none" w:sz="0" w:space="0" w:color="auto"/>
                                    <w:bottom w:val="none" w:sz="0" w:space="0" w:color="auto"/>
                                    <w:right w:val="none" w:sz="0" w:space="0" w:color="auto"/>
                                  </w:divBdr>
                                </w:div>
                                <w:div w:id="1823738024">
                                  <w:marLeft w:val="0"/>
                                  <w:marRight w:val="0"/>
                                  <w:marTop w:val="0"/>
                                  <w:marBottom w:val="0"/>
                                  <w:divBdr>
                                    <w:top w:val="none" w:sz="0" w:space="0" w:color="auto"/>
                                    <w:left w:val="none" w:sz="0" w:space="0" w:color="auto"/>
                                    <w:bottom w:val="none" w:sz="0" w:space="0" w:color="auto"/>
                                    <w:right w:val="none" w:sz="0" w:space="0" w:color="auto"/>
                                  </w:divBdr>
                                </w:div>
                                <w:div w:id="443111708">
                                  <w:marLeft w:val="0"/>
                                  <w:marRight w:val="0"/>
                                  <w:marTop w:val="0"/>
                                  <w:marBottom w:val="0"/>
                                  <w:divBdr>
                                    <w:top w:val="none" w:sz="0" w:space="0" w:color="auto"/>
                                    <w:left w:val="none" w:sz="0" w:space="0" w:color="auto"/>
                                    <w:bottom w:val="none" w:sz="0" w:space="0" w:color="auto"/>
                                    <w:right w:val="none" w:sz="0" w:space="0" w:color="auto"/>
                                  </w:divBdr>
                                </w:div>
                                <w:div w:id="715006870">
                                  <w:marLeft w:val="0"/>
                                  <w:marRight w:val="0"/>
                                  <w:marTop w:val="0"/>
                                  <w:marBottom w:val="0"/>
                                  <w:divBdr>
                                    <w:top w:val="none" w:sz="0" w:space="0" w:color="auto"/>
                                    <w:left w:val="none" w:sz="0" w:space="0" w:color="auto"/>
                                    <w:bottom w:val="none" w:sz="0" w:space="0" w:color="auto"/>
                                    <w:right w:val="none" w:sz="0" w:space="0" w:color="auto"/>
                                  </w:divBdr>
                                </w:div>
                                <w:div w:id="1006136295">
                                  <w:marLeft w:val="0"/>
                                  <w:marRight w:val="0"/>
                                  <w:marTop w:val="0"/>
                                  <w:marBottom w:val="0"/>
                                  <w:divBdr>
                                    <w:top w:val="none" w:sz="0" w:space="0" w:color="auto"/>
                                    <w:left w:val="none" w:sz="0" w:space="0" w:color="auto"/>
                                    <w:bottom w:val="none" w:sz="0" w:space="0" w:color="auto"/>
                                    <w:right w:val="none" w:sz="0" w:space="0" w:color="auto"/>
                                  </w:divBdr>
                                </w:div>
                                <w:div w:id="725447147">
                                  <w:marLeft w:val="0"/>
                                  <w:marRight w:val="0"/>
                                  <w:marTop w:val="0"/>
                                  <w:marBottom w:val="0"/>
                                  <w:divBdr>
                                    <w:top w:val="none" w:sz="0" w:space="0" w:color="auto"/>
                                    <w:left w:val="none" w:sz="0" w:space="0" w:color="auto"/>
                                    <w:bottom w:val="none" w:sz="0" w:space="0" w:color="auto"/>
                                    <w:right w:val="none" w:sz="0" w:space="0" w:color="auto"/>
                                  </w:divBdr>
                                </w:div>
                                <w:div w:id="1692024714">
                                  <w:marLeft w:val="0"/>
                                  <w:marRight w:val="0"/>
                                  <w:marTop w:val="0"/>
                                  <w:marBottom w:val="0"/>
                                  <w:divBdr>
                                    <w:top w:val="none" w:sz="0" w:space="0" w:color="auto"/>
                                    <w:left w:val="none" w:sz="0" w:space="0" w:color="auto"/>
                                    <w:bottom w:val="none" w:sz="0" w:space="0" w:color="auto"/>
                                    <w:right w:val="none" w:sz="0" w:space="0" w:color="auto"/>
                                  </w:divBdr>
                                </w:div>
                                <w:div w:id="533083121">
                                  <w:marLeft w:val="0"/>
                                  <w:marRight w:val="0"/>
                                  <w:marTop w:val="0"/>
                                  <w:marBottom w:val="0"/>
                                  <w:divBdr>
                                    <w:top w:val="none" w:sz="0" w:space="0" w:color="auto"/>
                                    <w:left w:val="none" w:sz="0" w:space="0" w:color="auto"/>
                                    <w:bottom w:val="none" w:sz="0" w:space="0" w:color="auto"/>
                                    <w:right w:val="none" w:sz="0" w:space="0" w:color="auto"/>
                                  </w:divBdr>
                                </w:div>
                                <w:div w:id="962229041">
                                  <w:marLeft w:val="0"/>
                                  <w:marRight w:val="0"/>
                                  <w:marTop w:val="0"/>
                                  <w:marBottom w:val="0"/>
                                  <w:divBdr>
                                    <w:top w:val="none" w:sz="0" w:space="0" w:color="auto"/>
                                    <w:left w:val="none" w:sz="0" w:space="0" w:color="auto"/>
                                    <w:bottom w:val="none" w:sz="0" w:space="0" w:color="auto"/>
                                    <w:right w:val="none" w:sz="0" w:space="0" w:color="auto"/>
                                  </w:divBdr>
                                </w:div>
                                <w:div w:id="1517964042">
                                  <w:marLeft w:val="0"/>
                                  <w:marRight w:val="0"/>
                                  <w:marTop w:val="0"/>
                                  <w:marBottom w:val="0"/>
                                  <w:divBdr>
                                    <w:top w:val="none" w:sz="0" w:space="0" w:color="auto"/>
                                    <w:left w:val="none" w:sz="0" w:space="0" w:color="auto"/>
                                    <w:bottom w:val="none" w:sz="0" w:space="0" w:color="auto"/>
                                    <w:right w:val="none" w:sz="0" w:space="0" w:color="auto"/>
                                  </w:divBdr>
                                </w:div>
                                <w:div w:id="1382947366">
                                  <w:marLeft w:val="0"/>
                                  <w:marRight w:val="0"/>
                                  <w:marTop w:val="0"/>
                                  <w:marBottom w:val="0"/>
                                  <w:divBdr>
                                    <w:top w:val="none" w:sz="0" w:space="0" w:color="auto"/>
                                    <w:left w:val="none" w:sz="0" w:space="0" w:color="auto"/>
                                    <w:bottom w:val="none" w:sz="0" w:space="0" w:color="auto"/>
                                    <w:right w:val="none" w:sz="0" w:space="0" w:color="auto"/>
                                  </w:divBdr>
                                </w:div>
                                <w:div w:id="951933201">
                                  <w:marLeft w:val="0"/>
                                  <w:marRight w:val="0"/>
                                  <w:marTop w:val="0"/>
                                  <w:marBottom w:val="0"/>
                                  <w:divBdr>
                                    <w:top w:val="none" w:sz="0" w:space="0" w:color="auto"/>
                                    <w:left w:val="none" w:sz="0" w:space="0" w:color="auto"/>
                                    <w:bottom w:val="none" w:sz="0" w:space="0" w:color="auto"/>
                                    <w:right w:val="none" w:sz="0" w:space="0" w:color="auto"/>
                                  </w:divBdr>
                                </w:div>
                                <w:div w:id="2100639972">
                                  <w:marLeft w:val="0"/>
                                  <w:marRight w:val="0"/>
                                  <w:marTop w:val="0"/>
                                  <w:marBottom w:val="0"/>
                                  <w:divBdr>
                                    <w:top w:val="none" w:sz="0" w:space="0" w:color="auto"/>
                                    <w:left w:val="none" w:sz="0" w:space="0" w:color="auto"/>
                                    <w:bottom w:val="none" w:sz="0" w:space="0" w:color="auto"/>
                                    <w:right w:val="none" w:sz="0" w:space="0" w:color="auto"/>
                                  </w:divBdr>
                                </w:div>
                                <w:div w:id="161703012">
                                  <w:marLeft w:val="0"/>
                                  <w:marRight w:val="0"/>
                                  <w:marTop w:val="0"/>
                                  <w:marBottom w:val="0"/>
                                  <w:divBdr>
                                    <w:top w:val="none" w:sz="0" w:space="0" w:color="auto"/>
                                    <w:left w:val="none" w:sz="0" w:space="0" w:color="auto"/>
                                    <w:bottom w:val="none" w:sz="0" w:space="0" w:color="auto"/>
                                    <w:right w:val="none" w:sz="0" w:space="0" w:color="auto"/>
                                  </w:divBdr>
                                </w:div>
                                <w:div w:id="2078281559">
                                  <w:marLeft w:val="0"/>
                                  <w:marRight w:val="0"/>
                                  <w:marTop w:val="0"/>
                                  <w:marBottom w:val="0"/>
                                  <w:divBdr>
                                    <w:top w:val="none" w:sz="0" w:space="0" w:color="auto"/>
                                    <w:left w:val="none" w:sz="0" w:space="0" w:color="auto"/>
                                    <w:bottom w:val="none" w:sz="0" w:space="0" w:color="auto"/>
                                    <w:right w:val="none" w:sz="0" w:space="0" w:color="auto"/>
                                  </w:divBdr>
                                </w:div>
                                <w:div w:id="331877221">
                                  <w:marLeft w:val="0"/>
                                  <w:marRight w:val="0"/>
                                  <w:marTop w:val="0"/>
                                  <w:marBottom w:val="0"/>
                                  <w:divBdr>
                                    <w:top w:val="none" w:sz="0" w:space="0" w:color="auto"/>
                                    <w:left w:val="none" w:sz="0" w:space="0" w:color="auto"/>
                                    <w:bottom w:val="none" w:sz="0" w:space="0" w:color="auto"/>
                                    <w:right w:val="none" w:sz="0" w:space="0" w:color="auto"/>
                                  </w:divBdr>
                                </w:div>
                                <w:div w:id="1050880292">
                                  <w:marLeft w:val="0"/>
                                  <w:marRight w:val="0"/>
                                  <w:marTop w:val="0"/>
                                  <w:marBottom w:val="0"/>
                                  <w:divBdr>
                                    <w:top w:val="none" w:sz="0" w:space="0" w:color="auto"/>
                                    <w:left w:val="none" w:sz="0" w:space="0" w:color="auto"/>
                                    <w:bottom w:val="none" w:sz="0" w:space="0" w:color="auto"/>
                                    <w:right w:val="none" w:sz="0" w:space="0" w:color="auto"/>
                                  </w:divBdr>
                                </w:div>
                                <w:div w:id="1726250129">
                                  <w:marLeft w:val="0"/>
                                  <w:marRight w:val="0"/>
                                  <w:marTop w:val="0"/>
                                  <w:marBottom w:val="0"/>
                                  <w:divBdr>
                                    <w:top w:val="none" w:sz="0" w:space="0" w:color="auto"/>
                                    <w:left w:val="none" w:sz="0" w:space="0" w:color="auto"/>
                                    <w:bottom w:val="none" w:sz="0" w:space="0" w:color="auto"/>
                                    <w:right w:val="none" w:sz="0" w:space="0" w:color="auto"/>
                                  </w:divBdr>
                                </w:div>
                                <w:div w:id="44525265">
                                  <w:marLeft w:val="0"/>
                                  <w:marRight w:val="0"/>
                                  <w:marTop w:val="0"/>
                                  <w:marBottom w:val="0"/>
                                  <w:divBdr>
                                    <w:top w:val="none" w:sz="0" w:space="0" w:color="auto"/>
                                    <w:left w:val="none" w:sz="0" w:space="0" w:color="auto"/>
                                    <w:bottom w:val="none" w:sz="0" w:space="0" w:color="auto"/>
                                    <w:right w:val="none" w:sz="0" w:space="0" w:color="auto"/>
                                  </w:divBdr>
                                </w:div>
                                <w:div w:id="2030527844">
                                  <w:marLeft w:val="0"/>
                                  <w:marRight w:val="0"/>
                                  <w:marTop w:val="0"/>
                                  <w:marBottom w:val="0"/>
                                  <w:divBdr>
                                    <w:top w:val="none" w:sz="0" w:space="0" w:color="auto"/>
                                    <w:left w:val="none" w:sz="0" w:space="0" w:color="auto"/>
                                    <w:bottom w:val="none" w:sz="0" w:space="0" w:color="auto"/>
                                    <w:right w:val="none" w:sz="0" w:space="0" w:color="auto"/>
                                  </w:divBdr>
                                </w:div>
                                <w:div w:id="1262029223">
                                  <w:marLeft w:val="0"/>
                                  <w:marRight w:val="0"/>
                                  <w:marTop w:val="0"/>
                                  <w:marBottom w:val="0"/>
                                  <w:divBdr>
                                    <w:top w:val="none" w:sz="0" w:space="0" w:color="auto"/>
                                    <w:left w:val="none" w:sz="0" w:space="0" w:color="auto"/>
                                    <w:bottom w:val="none" w:sz="0" w:space="0" w:color="auto"/>
                                    <w:right w:val="none" w:sz="0" w:space="0" w:color="auto"/>
                                  </w:divBdr>
                                </w:div>
                                <w:div w:id="1355423338">
                                  <w:marLeft w:val="0"/>
                                  <w:marRight w:val="0"/>
                                  <w:marTop w:val="0"/>
                                  <w:marBottom w:val="0"/>
                                  <w:divBdr>
                                    <w:top w:val="none" w:sz="0" w:space="0" w:color="auto"/>
                                    <w:left w:val="none" w:sz="0" w:space="0" w:color="auto"/>
                                    <w:bottom w:val="none" w:sz="0" w:space="0" w:color="auto"/>
                                    <w:right w:val="none" w:sz="0" w:space="0" w:color="auto"/>
                                  </w:divBdr>
                                </w:div>
                                <w:div w:id="1690792189">
                                  <w:marLeft w:val="0"/>
                                  <w:marRight w:val="0"/>
                                  <w:marTop w:val="0"/>
                                  <w:marBottom w:val="0"/>
                                  <w:divBdr>
                                    <w:top w:val="none" w:sz="0" w:space="0" w:color="auto"/>
                                    <w:left w:val="none" w:sz="0" w:space="0" w:color="auto"/>
                                    <w:bottom w:val="none" w:sz="0" w:space="0" w:color="auto"/>
                                    <w:right w:val="none" w:sz="0" w:space="0" w:color="auto"/>
                                  </w:divBdr>
                                </w:div>
                                <w:div w:id="1183741512">
                                  <w:marLeft w:val="0"/>
                                  <w:marRight w:val="0"/>
                                  <w:marTop w:val="0"/>
                                  <w:marBottom w:val="0"/>
                                  <w:divBdr>
                                    <w:top w:val="none" w:sz="0" w:space="0" w:color="auto"/>
                                    <w:left w:val="none" w:sz="0" w:space="0" w:color="auto"/>
                                    <w:bottom w:val="none" w:sz="0" w:space="0" w:color="auto"/>
                                    <w:right w:val="none" w:sz="0" w:space="0" w:color="auto"/>
                                  </w:divBdr>
                                </w:div>
                                <w:div w:id="1311909605">
                                  <w:marLeft w:val="0"/>
                                  <w:marRight w:val="0"/>
                                  <w:marTop w:val="0"/>
                                  <w:marBottom w:val="0"/>
                                  <w:divBdr>
                                    <w:top w:val="none" w:sz="0" w:space="0" w:color="auto"/>
                                    <w:left w:val="none" w:sz="0" w:space="0" w:color="auto"/>
                                    <w:bottom w:val="none" w:sz="0" w:space="0" w:color="auto"/>
                                    <w:right w:val="none" w:sz="0" w:space="0" w:color="auto"/>
                                  </w:divBdr>
                                </w:div>
                                <w:div w:id="1143085682">
                                  <w:marLeft w:val="0"/>
                                  <w:marRight w:val="0"/>
                                  <w:marTop w:val="0"/>
                                  <w:marBottom w:val="0"/>
                                  <w:divBdr>
                                    <w:top w:val="none" w:sz="0" w:space="0" w:color="auto"/>
                                    <w:left w:val="none" w:sz="0" w:space="0" w:color="auto"/>
                                    <w:bottom w:val="none" w:sz="0" w:space="0" w:color="auto"/>
                                    <w:right w:val="none" w:sz="0" w:space="0" w:color="auto"/>
                                  </w:divBdr>
                                </w:div>
                                <w:div w:id="77098568">
                                  <w:marLeft w:val="0"/>
                                  <w:marRight w:val="0"/>
                                  <w:marTop w:val="0"/>
                                  <w:marBottom w:val="0"/>
                                  <w:divBdr>
                                    <w:top w:val="none" w:sz="0" w:space="0" w:color="auto"/>
                                    <w:left w:val="none" w:sz="0" w:space="0" w:color="auto"/>
                                    <w:bottom w:val="none" w:sz="0" w:space="0" w:color="auto"/>
                                    <w:right w:val="none" w:sz="0" w:space="0" w:color="auto"/>
                                  </w:divBdr>
                                </w:div>
                                <w:div w:id="1590498969">
                                  <w:marLeft w:val="0"/>
                                  <w:marRight w:val="0"/>
                                  <w:marTop w:val="0"/>
                                  <w:marBottom w:val="0"/>
                                  <w:divBdr>
                                    <w:top w:val="none" w:sz="0" w:space="0" w:color="auto"/>
                                    <w:left w:val="none" w:sz="0" w:space="0" w:color="auto"/>
                                    <w:bottom w:val="none" w:sz="0" w:space="0" w:color="auto"/>
                                    <w:right w:val="none" w:sz="0" w:space="0" w:color="auto"/>
                                  </w:divBdr>
                                </w:div>
                                <w:div w:id="12073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9048224">
      <w:bodyDiv w:val="1"/>
      <w:marLeft w:val="0"/>
      <w:marRight w:val="0"/>
      <w:marTop w:val="0"/>
      <w:marBottom w:val="0"/>
      <w:divBdr>
        <w:top w:val="none" w:sz="0" w:space="0" w:color="auto"/>
        <w:left w:val="none" w:sz="0" w:space="0" w:color="auto"/>
        <w:bottom w:val="none" w:sz="0" w:space="0" w:color="auto"/>
        <w:right w:val="none" w:sz="0" w:space="0" w:color="auto"/>
      </w:divBdr>
    </w:div>
    <w:div w:id="354507357">
      <w:bodyDiv w:val="1"/>
      <w:marLeft w:val="0"/>
      <w:marRight w:val="0"/>
      <w:marTop w:val="0"/>
      <w:marBottom w:val="0"/>
      <w:divBdr>
        <w:top w:val="none" w:sz="0" w:space="0" w:color="auto"/>
        <w:left w:val="none" w:sz="0" w:space="0" w:color="auto"/>
        <w:bottom w:val="none" w:sz="0" w:space="0" w:color="auto"/>
        <w:right w:val="none" w:sz="0" w:space="0" w:color="auto"/>
      </w:divBdr>
    </w:div>
    <w:div w:id="451361166">
      <w:bodyDiv w:val="1"/>
      <w:marLeft w:val="0"/>
      <w:marRight w:val="0"/>
      <w:marTop w:val="0"/>
      <w:marBottom w:val="0"/>
      <w:divBdr>
        <w:top w:val="none" w:sz="0" w:space="0" w:color="auto"/>
        <w:left w:val="none" w:sz="0" w:space="0" w:color="auto"/>
        <w:bottom w:val="none" w:sz="0" w:space="0" w:color="auto"/>
        <w:right w:val="none" w:sz="0" w:space="0" w:color="auto"/>
      </w:divBdr>
    </w:div>
    <w:div w:id="713886560">
      <w:bodyDiv w:val="1"/>
      <w:marLeft w:val="0"/>
      <w:marRight w:val="0"/>
      <w:marTop w:val="0"/>
      <w:marBottom w:val="0"/>
      <w:divBdr>
        <w:top w:val="none" w:sz="0" w:space="0" w:color="auto"/>
        <w:left w:val="none" w:sz="0" w:space="0" w:color="auto"/>
        <w:bottom w:val="none" w:sz="0" w:space="0" w:color="auto"/>
        <w:right w:val="none" w:sz="0" w:space="0" w:color="auto"/>
      </w:divBdr>
    </w:div>
    <w:div w:id="968828272">
      <w:bodyDiv w:val="1"/>
      <w:marLeft w:val="0"/>
      <w:marRight w:val="0"/>
      <w:marTop w:val="0"/>
      <w:marBottom w:val="0"/>
      <w:divBdr>
        <w:top w:val="none" w:sz="0" w:space="0" w:color="auto"/>
        <w:left w:val="none" w:sz="0" w:space="0" w:color="auto"/>
        <w:bottom w:val="none" w:sz="0" w:space="0" w:color="auto"/>
        <w:right w:val="none" w:sz="0" w:space="0" w:color="auto"/>
      </w:divBdr>
    </w:div>
    <w:div w:id="1326131074">
      <w:bodyDiv w:val="1"/>
      <w:marLeft w:val="0"/>
      <w:marRight w:val="0"/>
      <w:marTop w:val="0"/>
      <w:marBottom w:val="0"/>
      <w:divBdr>
        <w:top w:val="none" w:sz="0" w:space="0" w:color="auto"/>
        <w:left w:val="none" w:sz="0" w:space="0" w:color="auto"/>
        <w:bottom w:val="none" w:sz="0" w:space="0" w:color="auto"/>
        <w:right w:val="none" w:sz="0" w:space="0" w:color="auto"/>
      </w:divBdr>
    </w:div>
    <w:div w:id="1579051948">
      <w:bodyDiv w:val="1"/>
      <w:marLeft w:val="0"/>
      <w:marRight w:val="0"/>
      <w:marTop w:val="0"/>
      <w:marBottom w:val="0"/>
      <w:divBdr>
        <w:top w:val="none" w:sz="0" w:space="0" w:color="auto"/>
        <w:left w:val="none" w:sz="0" w:space="0" w:color="auto"/>
        <w:bottom w:val="none" w:sz="0" w:space="0" w:color="auto"/>
        <w:right w:val="none" w:sz="0" w:space="0" w:color="auto"/>
      </w:divBdr>
    </w:div>
    <w:div w:id="1719432113">
      <w:bodyDiv w:val="1"/>
      <w:marLeft w:val="0"/>
      <w:marRight w:val="0"/>
      <w:marTop w:val="0"/>
      <w:marBottom w:val="0"/>
      <w:divBdr>
        <w:top w:val="none" w:sz="0" w:space="0" w:color="auto"/>
        <w:left w:val="none" w:sz="0" w:space="0" w:color="auto"/>
        <w:bottom w:val="none" w:sz="0" w:space="0" w:color="auto"/>
        <w:right w:val="none" w:sz="0" w:space="0" w:color="auto"/>
      </w:divBdr>
      <w:divsChild>
        <w:div w:id="669260868">
          <w:marLeft w:val="0"/>
          <w:marRight w:val="0"/>
          <w:marTop w:val="0"/>
          <w:marBottom w:val="0"/>
          <w:divBdr>
            <w:top w:val="none" w:sz="0" w:space="0" w:color="auto"/>
            <w:left w:val="none" w:sz="0" w:space="0" w:color="auto"/>
            <w:bottom w:val="none" w:sz="0" w:space="0" w:color="auto"/>
            <w:right w:val="none" w:sz="0" w:space="0" w:color="auto"/>
          </w:divBdr>
        </w:div>
        <w:div w:id="1695693554">
          <w:marLeft w:val="0"/>
          <w:marRight w:val="0"/>
          <w:marTop w:val="0"/>
          <w:marBottom w:val="0"/>
          <w:divBdr>
            <w:top w:val="none" w:sz="0" w:space="0" w:color="auto"/>
            <w:left w:val="none" w:sz="0" w:space="0" w:color="auto"/>
            <w:bottom w:val="none" w:sz="0" w:space="0" w:color="auto"/>
            <w:right w:val="none" w:sz="0" w:space="0" w:color="auto"/>
          </w:divBdr>
        </w:div>
        <w:div w:id="1707291993">
          <w:marLeft w:val="0"/>
          <w:marRight w:val="0"/>
          <w:marTop w:val="0"/>
          <w:marBottom w:val="0"/>
          <w:divBdr>
            <w:top w:val="none" w:sz="0" w:space="0" w:color="auto"/>
            <w:left w:val="none" w:sz="0" w:space="0" w:color="auto"/>
            <w:bottom w:val="none" w:sz="0" w:space="0" w:color="auto"/>
            <w:right w:val="none" w:sz="0" w:space="0" w:color="auto"/>
          </w:divBdr>
        </w:div>
        <w:div w:id="660155199">
          <w:marLeft w:val="0"/>
          <w:marRight w:val="0"/>
          <w:marTop w:val="0"/>
          <w:marBottom w:val="0"/>
          <w:divBdr>
            <w:top w:val="none" w:sz="0" w:space="0" w:color="auto"/>
            <w:left w:val="none" w:sz="0" w:space="0" w:color="auto"/>
            <w:bottom w:val="none" w:sz="0" w:space="0" w:color="auto"/>
            <w:right w:val="none" w:sz="0" w:space="0" w:color="auto"/>
          </w:divBdr>
        </w:div>
        <w:div w:id="563296079">
          <w:marLeft w:val="0"/>
          <w:marRight w:val="0"/>
          <w:marTop w:val="0"/>
          <w:marBottom w:val="0"/>
          <w:divBdr>
            <w:top w:val="none" w:sz="0" w:space="0" w:color="auto"/>
            <w:left w:val="none" w:sz="0" w:space="0" w:color="auto"/>
            <w:bottom w:val="none" w:sz="0" w:space="0" w:color="auto"/>
            <w:right w:val="none" w:sz="0" w:space="0" w:color="auto"/>
          </w:divBdr>
        </w:div>
        <w:div w:id="2066054712">
          <w:marLeft w:val="0"/>
          <w:marRight w:val="0"/>
          <w:marTop w:val="0"/>
          <w:marBottom w:val="0"/>
          <w:divBdr>
            <w:top w:val="none" w:sz="0" w:space="0" w:color="auto"/>
            <w:left w:val="none" w:sz="0" w:space="0" w:color="auto"/>
            <w:bottom w:val="none" w:sz="0" w:space="0" w:color="auto"/>
            <w:right w:val="none" w:sz="0" w:space="0" w:color="auto"/>
          </w:divBdr>
        </w:div>
      </w:divsChild>
    </w:div>
    <w:div w:id="1841309125">
      <w:bodyDiv w:val="1"/>
      <w:marLeft w:val="0"/>
      <w:marRight w:val="0"/>
      <w:marTop w:val="0"/>
      <w:marBottom w:val="0"/>
      <w:divBdr>
        <w:top w:val="none" w:sz="0" w:space="0" w:color="auto"/>
        <w:left w:val="none" w:sz="0" w:space="0" w:color="auto"/>
        <w:bottom w:val="none" w:sz="0" w:space="0" w:color="auto"/>
        <w:right w:val="none" w:sz="0" w:space="0" w:color="auto"/>
      </w:divBdr>
      <w:divsChild>
        <w:div w:id="786973098">
          <w:marLeft w:val="0"/>
          <w:marRight w:val="0"/>
          <w:marTop w:val="0"/>
          <w:marBottom w:val="0"/>
          <w:divBdr>
            <w:top w:val="none" w:sz="0" w:space="0" w:color="auto"/>
            <w:left w:val="none" w:sz="0" w:space="0" w:color="auto"/>
            <w:bottom w:val="none" w:sz="0" w:space="0" w:color="auto"/>
            <w:right w:val="none" w:sz="0" w:space="0" w:color="auto"/>
          </w:divBdr>
        </w:div>
        <w:div w:id="878275222">
          <w:marLeft w:val="0"/>
          <w:marRight w:val="0"/>
          <w:marTop w:val="0"/>
          <w:marBottom w:val="0"/>
          <w:divBdr>
            <w:top w:val="none" w:sz="0" w:space="0" w:color="auto"/>
            <w:left w:val="none" w:sz="0" w:space="0" w:color="auto"/>
            <w:bottom w:val="none" w:sz="0" w:space="0" w:color="auto"/>
            <w:right w:val="none" w:sz="0" w:space="0" w:color="auto"/>
          </w:divBdr>
        </w:div>
        <w:div w:id="563564359">
          <w:marLeft w:val="0"/>
          <w:marRight w:val="0"/>
          <w:marTop w:val="0"/>
          <w:marBottom w:val="0"/>
          <w:divBdr>
            <w:top w:val="none" w:sz="0" w:space="0" w:color="auto"/>
            <w:left w:val="none" w:sz="0" w:space="0" w:color="auto"/>
            <w:bottom w:val="none" w:sz="0" w:space="0" w:color="auto"/>
            <w:right w:val="none" w:sz="0" w:space="0" w:color="auto"/>
          </w:divBdr>
        </w:div>
        <w:div w:id="146288669">
          <w:marLeft w:val="0"/>
          <w:marRight w:val="0"/>
          <w:marTop w:val="0"/>
          <w:marBottom w:val="0"/>
          <w:divBdr>
            <w:top w:val="none" w:sz="0" w:space="0" w:color="auto"/>
            <w:left w:val="none" w:sz="0" w:space="0" w:color="auto"/>
            <w:bottom w:val="none" w:sz="0" w:space="0" w:color="auto"/>
            <w:right w:val="none" w:sz="0" w:space="0" w:color="auto"/>
          </w:divBdr>
        </w:div>
        <w:div w:id="1673756326">
          <w:marLeft w:val="0"/>
          <w:marRight w:val="0"/>
          <w:marTop w:val="0"/>
          <w:marBottom w:val="0"/>
          <w:divBdr>
            <w:top w:val="none" w:sz="0" w:space="0" w:color="auto"/>
            <w:left w:val="none" w:sz="0" w:space="0" w:color="auto"/>
            <w:bottom w:val="none" w:sz="0" w:space="0" w:color="auto"/>
            <w:right w:val="none" w:sz="0" w:space="0" w:color="auto"/>
          </w:divBdr>
        </w:div>
        <w:div w:id="1330982467">
          <w:marLeft w:val="0"/>
          <w:marRight w:val="0"/>
          <w:marTop w:val="0"/>
          <w:marBottom w:val="0"/>
          <w:divBdr>
            <w:top w:val="none" w:sz="0" w:space="0" w:color="auto"/>
            <w:left w:val="none" w:sz="0" w:space="0" w:color="auto"/>
            <w:bottom w:val="none" w:sz="0" w:space="0" w:color="auto"/>
            <w:right w:val="none" w:sz="0" w:space="0" w:color="auto"/>
          </w:divBdr>
        </w:div>
        <w:div w:id="1476797653">
          <w:marLeft w:val="0"/>
          <w:marRight w:val="0"/>
          <w:marTop w:val="0"/>
          <w:marBottom w:val="0"/>
          <w:divBdr>
            <w:top w:val="none" w:sz="0" w:space="0" w:color="auto"/>
            <w:left w:val="none" w:sz="0" w:space="0" w:color="auto"/>
            <w:bottom w:val="none" w:sz="0" w:space="0" w:color="auto"/>
            <w:right w:val="none" w:sz="0" w:space="0" w:color="auto"/>
          </w:divBdr>
        </w:div>
        <w:div w:id="497576530">
          <w:marLeft w:val="0"/>
          <w:marRight w:val="0"/>
          <w:marTop w:val="0"/>
          <w:marBottom w:val="0"/>
          <w:divBdr>
            <w:top w:val="none" w:sz="0" w:space="0" w:color="auto"/>
            <w:left w:val="none" w:sz="0" w:space="0" w:color="auto"/>
            <w:bottom w:val="none" w:sz="0" w:space="0" w:color="auto"/>
            <w:right w:val="none" w:sz="0" w:space="0" w:color="auto"/>
          </w:divBdr>
        </w:div>
      </w:divsChild>
    </w:div>
    <w:div w:id="1984113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A103F6-548D-449E-9B4C-E556DFC0E38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C801CBB-BACB-45F4-9905-FC696C122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2B950D3-B3E6-4F01-9D36-B46A45127A57}">
  <ds:schemaRefs>
    <ds:schemaRef ds:uri="http://schemas.microsoft.com/sharepoint/v3/contenttype/forms"/>
  </ds:schemaRefs>
</ds:datastoreItem>
</file>

<file path=customXml/itemProps4.xml><?xml version="1.0" encoding="utf-8"?>
<ds:datastoreItem xmlns:ds="http://schemas.openxmlformats.org/officeDocument/2006/customXml" ds:itemID="{1DB630C7-24B2-4739-A706-C0108AD2E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24026</Words>
  <Characters>13696</Characters>
  <Application>Microsoft Office Word</Application>
  <DocSecurity>0</DocSecurity>
  <Lines>114</Lines>
  <Paragraphs>75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37647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IVANAUSKIENE, Jolita</dc:creator>
  <cp:lastModifiedBy>SPRAINAITIS, Arūnas | Turto bankas</cp:lastModifiedBy>
  <cp:revision>2</cp:revision>
  <cp:lastPrinted>2019-09-23T04:56:00Z</cp:lastPrinted>
  <dcterms:created xsi:type="dcterms:W3CDTF">2026-02-11T12:58:00Z</dcterms:created>
  <dcterms:modified xsi:type="dcterms:W3CDTF">2026-02-11T12:58:00Z</dcterms:modified>
</cp:coreProperties>
</file>