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DE48E" w14:textId="523CE5AB" w:rsidR="005623EF" w:rsidRPr="00954B7D" w:rsidRDefault="005623EF" w:rsidP="005623EF">
      <w:pPr>
        <w:spacing w:after="0"/>
        <w:ind w:right="28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B7D">
        <w:rPr>
          <w:rFonts w:ascii="Times New Roman" w:hAnsi="Times New Roman" w:cs="Times New Roman"/>
          <w:color w:val="000000" w:themeColor="text1"/>
          <w:sz w:val="24"/>
          <w:szCs w:val="24"/>
        </w:rPr>
        <w:t>VPP-</w:t>
      </w:r>
      <w:r w:rsidR="00A95B7D">
        <w:rPr>
          <w:rFonts w:ascii="Times New Roman" w:hAnsi="Times New Roman" w:cs="Times New Roman"/>
          <w:color w:val="000000" w:themeColor="text1"/>
          <w:sz w:val="24"/>
          <w:szCs w:val="24"/>
        </w:rPr>
        <w:t>885</w:t>
      </w:r>
      <w:r w:rsidRPr="00954B7D">
        <w:rPr>
          <w:rFonts w:ascii="Times New Roman" w:hAnsi="Times New Roman" w:cs="Times New Roman"/>
          <w:color w:val="000000" w:themeColor="text1"/>
          <w:sz w:val="24"/>
          <w:szCs w:val="24"/>
        </w:rPr>
        <w:t>, TSD-</w:t>
      </w:r>
      <w:r w:rsidR="0071018D">
        <w:rPr>
          <w:rFonts w:ascii="Times New Roman" w:hAnsi="Times New Roman" w:cs="Times New Roman"/>
          <w:color w:val="000000" w:themeColor="text1"/>
          <w:sz w:val="24"/>
          <w:szCs w:val="24"/>
        </w:rPr>
        <w:t>125</w:t>
      </w:r>
    </w:p>
    <w:p w14:paraId="71D4D13F" w14:textId="77777777" w:rsidR="005623EF" w:rsidRPr="00954B7D" w:rsidRDefault="005623EF" w:rsidP="005623E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3DB61B" w14:textId="20A33465" w:rsidR="00DA6AB9" w:rsidRPr="00954B7D" w:rsidRDefault="00330997" w:rsidP="005623E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4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Individual</w:t>
      </w:r>
      <w:r w:rsidR="005623EF" w:rsidRPr="00954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A95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</w:t>
      </w:r>
      <w:r w:rsidR="005623EF" w:rsidRPr="00954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95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anatominio </w:t>
      </w:r>
      <w:r w:rsidRPr="00954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dubens endoprotezo</w:t>
      </w:r>
      <w:r w:rsidR="005623EF" w:rsidRPr="00954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95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sistemos </w:t>
      </w:r>
      <w:r w:rsidRPr="00954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techninė specifikacija</w:t>
      </w:r>
    </w:p>
    <w:p w14:paraId="55E64E94" w14:textId="77777777" w:rsidR="005623EF" w:rsidRPr="00954B7D" w:rsidRDefault="005623EF" w:rsidP="005623E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704"/>
        <w:gridCol w:w="4253"/>
        <w:gridCol w:w="4961"/>
      </w:tblGrid>
      <w:tr w:rsidR="00954B7D" w:rsidRPr="00954B7D" w14:paraId="2559BD59" w14:textId="77777777" w:rsidTr="00DE5596">
        <w:tc>
          <w:tcPr>
            <w:tcW w:w="704" w:type="dxa"/>
            <w:vAlign w:val="center"/>
          </w:tcPr>
          <w:p w14:paraId="6EAF3944" w14:textId="0FFD05B4" w:rsidR="00330997" w:rsidRPr="00C84C9F" w:rsidRDefault="00330997" w:rsidP="005623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</w:t>
            </w:r>
            <w:r w:rsidR="005623EF" w:rsidRPr="00C84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C84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Nr.</w:t>
            </w:r>
          </w:p>
        </w:tc>
        <w:tc>
          <w:tcPr>
            <w:tcW w:w="4253" w:type="dxa"/>
            <w:vAlign w:val="center"/>
          </w:tcPr>
          <w:p w14:paraId="5334CDB4" w14:textId="4249AABA" w:rsidR="00330997" w:rsidRPr="00C84C9F" w:rsidRDefault="00330997" w:rsidP="005623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Pavadinimas, reikalaujamos techninės charakteristikos</w:t>
            </w:r>
          </w:p>
        </w:tc>
        <w:tc>
          <w:tcPr>
            <w:tcW w:w="4961" w:type="dxa"/>
            <w:vAlign w:val="center"/>
          </w:tcPr>
          <w:p w14:paraId="0EE94DA8" w14:textId="77777777" w:rsidR="00C84C9F" w:rsidRPr="00C84C9F" w:rsidRDefault="00C84C9F" w:rsidP="00C84C9F">
            <w:pPr>
              <w:jc w:val="center"/>
              <w:rPr>
                <w:rFonts w:ascii="Times New Roman" w:eastAsia="MS Minngs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ja-JP"/>
                <w14:ligatures w14:val="none"/>
              </w:rPr>
            </w:pPr>
            <w:r w:rsidRPr="00C84C9F">
              <w:rPr>
                <w:rFonts w:ascii="Times New Roman" w:eastAsia="MS Minngs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Siūlomos prekės pavadinimas, </w:t>
            </w:r>
          </w:p>
          <w:p w14:paraId="2BC450BA" w14:textId="2754DE61" w:rsidR="00330997" w:rsidRPr="00C84C9F" w:rsidRDefault="00C84C9F" w:rsidP="00C84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C9F">
              <w:rPr>
                <w:rFonts w:ascii="Times New Roman" w:eastAsia="MS Minngs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ja-JP"/>
                <w14:ligatures w14:val="none"/>
              </w:rPr>
              <w:t>techninės charakteristikos</w:t>
            </w:r>
          </w:p>
        </w:tc>
      </w:tr>
      <w:tr w:rsidR="00954B7D" w:rsidRPr="00954B7D" w14:paraId="4D238A16" w14:textId="77777777" w:rsidTr="00DE5596">
        <w:tc>
          <w:tcPr>
            <w:tcW w:w="704" w:type="dxa"/>
          </w:tcPr>
          <w:p w14:paraId="7EC1C7A2" w14:textId="2708FBD5" w:rsidR="00330997" w:rsidRPr="00C6532D" w:rsidRDefault="003309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3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6B149CEB" w14:textId="0F6CAC59" w:rsidR="00330997" w:rsidRPr="00C6532D" w:rsidRDefault="00A95B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3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Individuali anatominio dubens endoprotezo sistema </w:t>
            </w:r>
            <w:r w:rsidR="00405847" w:rsidRPr="00C653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 1 kompl.</w:t>
            </w:r>
          </w:p>
        </w:tc>
        <w:tc>
          <w:tcPr>
            <w:tcW w:w="4961" w:type="dxa"/>
          </w:tcPr>
          <w:p w14:paraId="10D4C202" w14:textId="7DE3F97D" w:rsidR="00330997" w:rsidRPr="00C84C9F" w:rsidRDefault="00330997" w:rsidP="00C84C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4B7D" w:rsidRPr="00954B7D" w14:paraId="1E285961" w14:textId="77777777" w:rsidTr="00DE5596">
        <w:tc>
          <w:tcPr>
            <w:tcW w:w="704" w:type="dxa"/>
          </w:tcPr>
          <w:p w14:paraId="67755325" w14:textId="44301F32" w:rsidR="00330997" w:rsidRPr="00954B7D" w:rsidRDefault="00330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253" w:type="dxa"/>
          </w:tcPr>
          <w:p w14:paraId="541C6E34" w14:textId="53DF17B6" w:rsidR="00330997" w:rsidRPr="00954B7D" w:rsidRDefault="0078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330997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ndoprotezo komplekto komponentai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015AE99C" w14:textId="17F3BE85" w:rsidR="00BD3C63" w:rsidRPr="00954B7D" w:rsidRDefault="00EA0111" w:rsidP="005623EF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ūžduobės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dubens klubakaulio skliautas;</w:t>
            </w:r>
          </w:p>
          <w:p w14:paraId="6EB00CA1" w14:textId="3612EB1E" w:rsidR="00BD3C63" w:rsidRPr="00954B7D" w:rsidRDefault="00EA0111" w:rsidP="005623EF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ndoprotezo komplekt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fiksacijai reikalingi priedai;</w:t>
            </w:r>
          </w:p>
          <w:p w14:paraId="7812F36F" w14:textId="46440F4C" w:rsidR="00BD3C63" w:rsidRPr="00954B7D" w:rsidRDefault="00EA0111" w:rsidP="005623EF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ubens ir implanto modelis (-iai);</w:t>
            </w:r>
          </w:p>
          <w:p w14:paraId="1B039486" w14:textId="25945370" w:rsidR="00BD3C63" w:rsidRPr="00954B7D" w:rsidRDefault="00EA0111" w:rsidP="005623EF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lastikinis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(arba lygiavertės medžiagos)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ant kaulo uždedamas nukreipiklis.</w:t>
            </w:r>
          </w:p>
        </w:tc>
        <w:tc>
          <w:tcPr>
            <w:tcW w:w="4961" w:type="dxa"/>
          </w:tcPr>
          <w:p w14:paraId="7365A999" w14:textId="77777777" w:rsidR="00330997" w:rsidRPr="00954B7D" w:rsidRDefault="00330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4B7D" w:rsidRPr="00954B7D" w14:paraId="58C51C78" w14:textId="77777777" w:rsidTr="00DE5596">
        <w:tc>
          <w:tcPr>
            <w:tcW w:w="704" w:type="dxa"/>
          </w:tcPr>
          <w:p w14:paraId="0CF9AF64" w14:textId="7624F844" w:rsidR="00330997" w:rsidRPr="00954B7D" w:rsidRDefault="00B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253" w:type="dxa"/>
          </w:tcPr>
          <w:p w14:paraId="4EC47361" w14:textId="77777777" w:rsidR="00330997" w:rsidRPr="00954B7D" w:rsidRDefault="00B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Kaulo pašalinimas:</w:t>
            </w:r>
          </w:p>
          <w:p w14:paraId="65D5E81E" w14:textId="58A44D80" w:rsidR="00BD3C63" w:rsidRPr="00954B7D" w:rsidRDefault="00EA0111" w:rsidP="005623EF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sant poreikiui, kaulo pjūviai atliekami naudojant </w:t>
            </w:r>
            <w:r w:rsidR="002E44FE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pateikiamą 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individualiai paciento anatomijai pagamintą sterilizuojamą plastikinį 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(arba lygiavertės medžiagos) 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 kaulo uždedamą nukreipiklį;</w:t>
            </w:r>
          </w:p>
          <w:p w14:paraId="61CA37F0" w14:textId="17045561" w:rsidR="00BD3C63" w:rsidRPr="00954B7D" w:rsidRDefault="00EA0111" w:rsidP="005623EF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ateikiamas bent vienas sterilizuojamas (arba sterilus) plastikinis 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(arba lygiavertės medžiagos) 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dubens ir implant</w:t>
            </w:r>
            <w:r w:rsidR="0079592C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modelis, naudojamas operacijai planuoti.</w:t>
            </w:r>
          </w:p>
        </w:tc>
        <w:tc>
          <w:tcPr>
            <w:tcW w:w="4961" w:type="dxa"/>
          </w:tcPr>
          <w:p w14:paraId="25D0DD43" w14:textId="77777777" w:rsidR="00330997" w:rsidRPr="00954B7D" w:rsidRDefault="00330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4B7D" w:rsidRPr="00954B7D" w14:paraId="352017F8" w14:textId="77777777" w:rsidTr="00DE5596">
        <w:tc>
          <w:tcPr>
            <w:tcW w:w="704" w:type="dxa"/>
          </w:tcPr>
          <w:p w14:paraId="1CE20C3A" w14:textId="51429AB1" w:rsidR="00330997" w:rsidRPr="00954B7D" w:rsidRDefault="00B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4253" w:type="dxa"/>
          </w:tcPr>
          <w:p w14:paraId="26FBBE60" w14:textId="6543F871" w:rsidR="00330997" w:rsidRPr="00954B7D" w:rsidRDefault="00B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Specialaus individualaus </w:t>
            </w:r>
            <w:r w:rsidR="00FE4725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gūžduobės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dubens klubakaulio skliauto fiksacija: </w:t>
            </w:r>
            <w:r w:rsidR="00EA0111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iksuojamas į likusią sveiką klubakaulio užpakalinę koloną intrameduliariai (į kau</w:t>
            </w:r>
            <w:r w:rsidR="00FE4725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vidų) specialiu mechaninės fiksacijos poliumi, bent dviem sraigtais į kryžkaulį per vis</w:t>
            </w:r>
            <w:r w:rsidR="00EA0111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ą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jo plotį ir papildomai į klubakaulio sparną rakinamais arba nerakinamais sraigtais.</w:t>
            </w:r>
          </w:p>
        </w:tc>
        <w:tc>
          <w:tcPr>
            <w:tcW w:w="4961" w:type="dxa"/>
          </w:tcPr>
          <w:p w14:paraId="22C33049" w14:textId="77777777" w:rsidR="00330997" w:rsidRPr="00954B7D" w:rsidRDefault="00330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4B7D" w:rsidRPr="00954B7D" w14:paraId="5FE0A22D" w14:textId="77777777" w:rsidTr="00DE5596">
        <w:tc>
          <w:tcPr>
            <w:tcW w:w="704" w:type="dxa"/>
          </w:tcPr>
          <w:p w14:paraId="14BADBC1" w14:textId="7EA97E83" w:rsidR="009B1D4B" w:rsidRPr="00954B7D" w:rsidRDefault="009B1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C6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5F8D44B1" w14:textId="50D9A3C4" w:rsidR="009B1D4B" w:rsidRPr="00954B7D" w:rsidRDefault="009B1D4B" w:rsidP="00EA01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Paviršiaus medžiaga:</w:t>
            </w:r>
            <w:r w:rsidR="00EA0111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isas endoprotezo kontakto su kaulu plotas ir specialus </w:t>
            </w:r>
            <w:r w:rsidR="0079592C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mechaninės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fiksacijos polius padengti danga, užtikrinančią gerą suaugimą su kaulu.</w:t>
            </w:r>
          </w:p>
        </w:tc>
        <w:tc>
          <w:tcPr>
            <w:tcW w:w="4961" w:type="dxa"/>
          </w:tcPr>
          <w:p w14:paraId="49912260" w14:textId="77777777" w:rsidR="009B1D4B" w:rsidRPr="00954B7D" w:rsidRDefault="009B1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4B7D" w:rsidRPr="00954B7D" w14:paraId="0CBD5CA8" w14:textId="77777777" w:rsidTr="00DE5596">
        <w:tc>
          <w:tcPr>
            <w:tcW w:w="704" w:type="dxa"/>
          </w:tcPr>
          <w:p w14:paraId="13D3B28F" w14:textId="63C696C5" w:rsidR="009B1D4B" w:rsidRPr="00954B7D" w:rsidRDefault="009B1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C6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B75DD1C" w14:textId="2F4C7D86" w:rsidR="009B1D4B" w:rsidRPr="00954B7D" w:rsidRDefault="002C3E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Endoprotezas žymimas CE ženklu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2C3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2C3E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kartu su pasiūlymu privaloma pateikti galiojančio dokumento, liudijančio endoprotezo žymėjimą CE ženklu, kopiją</w:t>
            </w:r>
            <w:r w:rsidRPr="002C3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4961" w:type="dxa"/>
          </w:tcPr>
          <w:p w14:paraId="33B047C0" w14:textId="77777777" w:rsidR="009B1D4B" w:rsidRPr="00954B7D" w:rsidRDefault="009B1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3E18" w:rsidRPr="00954B7D" w14:paraId="2C25BB8D" w14:textId="77777777" w:rsidTr="00DE5596">
        <w:tc>
          <w:tcPr>
            <w:tcW w:w="704" w:type="dxa"/>
          </w:tcPr>
          <w:p w14:paraId="25980456" w14:textId="2683140F" w:rsidR="002C3E18" w:rsidRPr="00954B7D" w:rsidRDefault="002C3E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="00C65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3EB0EB0" w14:textId="71743F6C" w:rsidR="002C3E18" w:rsidRPr="00954B7D" w:rsidRDefault="002C3E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 endoprotezo kainą įskaičiuotos pristatymo LSMU ligoninei Kauno klinikoms išlaidos.</w:t>
            </w:r>
          </w:p>
        </w:tc>
        <w:tc>
          <w:tcPr>
            <w:tcW w:w="4961" w:type="dxa"/>
          </w:tcPr>
          <w:p w14:paraId="7B9F5FA8" w14:textId="77777777" w:rsidR="002C3E18" w:rsidRPr="00954B7D" w:rsidRDefault="002C3E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14CC7F" w14:textId="0A68F223" w:rsidR="00330997" w:rsidRDefault="0033099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1DEF38" w14:textId="2C190D8B" w:rsidR="00D42753" w:rsidRDefault="00D42753" w:rsidP="00D4275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D42753" w:rsidSect="002B66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7" w:bottom="1560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AB83A" w14:textId="77777777" w:rsidR="002A44D6" w:rsidRDefault="002A44D6" w:rsidP="00783688">
      <w:pPr>
        <w:spacing w:after="0" w:line="240" w:lineRule="auto"/>
      </w:pPr>
      <w:r>
        <w:separator/>
      </w:r>
    </w:p>
  </w:endnote>
  <w:endnote w:type="continuationSeparator" w:id="0">
    <w:p w14:paraId="26A808AB" w14:textId="77777777" w:rsidR="002A44D6" w:rsidRDefault="002A44D6" w:rsidP="0078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C651E" w14:textId="77777777" w:rsidR="00783688" w:rsidRDefault="0078368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4540671"/>
      <w:docPartObj>
        <w:docPartGallery w:val="Page Numbers (Bottom of Page)"/>
        <w:docPartUnique/>
      </w:docPartObj>
    </w:sdtPr>
    <w:sdtEndPr/>
    <w:sdtContent>
      <w:p w14:paraId="3A84FADB" w14:textId="674EC0E1" w:rsidR="00783688" w:rsidRDefault="00783688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CCAB3" w14:textId="77777777" w:rsidR="00783688" w:rsidRDefault="0078368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2571F" w14:textId="77777777" w:rsidR="00783688" w:rsidRDefault="0078368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6242A" w14:textId="77777777" w:rsidR="002A44D6" w:rsidRDefault="002A44D6" w:rsidP="00783688">
      <w:pPr>
        <w:spacing w:after="0" w:line="240" w:lineRule="auto"/>
      </w:pPr>
      <w:r>
        <w:separator/>
      </w:r>
    </w:p>
  </w:footnote>
  <w:footnote w:type="continuationSeparator" w:id="0">
    <w:p w14:paraId="1A6F11CD" w14:textId="77777777" w:rsidR="002A44D6" w:rsidRDefault="002A44D6" w:rsidP="00783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02C68" w14:textId="77777777" w:rsidR="00783688" w:rsidRDefault="0078368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C72BB" w14:textId="77777777" w:rsidR="00783688" w:rsidRDefault="0078368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73FFB" w14:textId="77777777" w:rsidR="00783688" w:rsidRDefault="007836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56A7"/>
    <w:multiLevelType w:val="hybridMultilevel"/>
    <w:tmpl w:val="F9E8EC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21D59"/>
    <w:multiLevelType w:val="hybridMultilevel"/>
    <w:tmpl w:val="5D5CF15E"/>
    <w:lvl w:ilvl="0" w:tplc="C8BC55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06BD6"/>
    <w:multiLevelType w:val="hybridMultilevel"/>
    <w:tmpl w:val="843A0D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73DF3"/>
    <w:multiLevelType w:val="hybridMultilevel"/>
    <w:tmpl w:val="C5A83C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37CD2"/>
    <w:multiLevelType w:val="hybridMultilevel"/>
    <w:tmpl w:val="984623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00D31"/>
    <w:multiLevelType w:val="hybridMultilevel"/>
    <w:tmpl w:val="8ADC947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97"/>
    <w:rsid w:val="00024F14"/>
    <w:rsid w:val="000343BD"/>
    <w:rsid w:val="001B1C37"/>
    <w:rsid w:val="002A44D6"/>
    <w:rsid w:val="002B6686"/>
    <w:rsid w:val="002C3E18"/>
    <w:rsid w:val="002E44FE"/>
    <w:rsid w:val="00330997"/>
    <w:rsid w:val="00405847"/>
    <w:rsid w:val="004411C6"/>
    <w:rsid w:val="0049516C"/>
    <w:rsid w:val="004C601B"/>
    <w:rsid w:val="00511356"/>
    <w:rsid w:val="005623EF"/>
    <w:rsid w:val="0071018D"/>
    <w:rsid w:val="00783688"/>
    <w:rsid w:val="0079592C"/>
    <w:rsid w:val="007D3A3D"/>
    <w:rsid w:val="007D3B1B"/>
    <w:rsid w:val="0082661A"/>
    <w:rsid w:val="00885520"/>
    <w:rsid w:val="00954B7D"/>
    <w:rsid w:val="009B1D4B"/>
    <w:rsid w:val="009C17AA"/>
    <w:rsid w:val="009E034A"/>
    <w:rsid w:val="00A86E70"/>
    <w:rsid w:val="00A95B7D"/>
    <w:rsid w:val="00B622DC"/>
    <w:rsid w:val="00BD3C63"/>
    <w:rsid w:val="00C6532D"/>
    <w:rsid w:val="00C84C9F"/>
    <w:rsid w:val="00D42753"/>
    <w:rsid w:val="00DA6AB9"/>
    <w:rsid w:val="00DE5596"/>
    <w:rsid w:val="00EA0111"/>
    <w:rsid w:val="00EF48EB"/>
    <w:rsid w:val="00F11B50"/>
    <w:rsid w:val="00F42B26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A9D3"/>
  <w15:chartTrackingRefBased/>
  <w15:docId w15:val="{9BCDAC63-05FB-4162-99A4-A54AD765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D3C6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836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688"/>
  </w:style>
  <w:style w:type="paragraph" w:styleId="Porat">
    <w:name w:val="footer"/>
    <w:basedOn w:val="prastasis"/>
    <w:link w:val="PoratDiagrama"/>
    <w:uiPriority w:val="99"/>
    <w:unhideWhenUsed/>
    <w:rsid w:val="007836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3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4DB75-CECA-4918-983C-F232E4BAB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5D4C45-0886-4095-8B4C-C02D6CF94C11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7316E5A-4C73-4822-B4AB-7BAA5D135F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2026-02-11T18:31:00Z</cp:lastPrinted>
  <dcterms:created xsi:type="dcterms:W3CDTF">2026-02-11T18:31:00Z</dcterms:created>
  <dcterms:modified xsi:type="dcterms:W3CDTF">2026-02-11T18:31:00Z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