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AF44" w14:textId="77777777" w:rsidR="00C87508" w:rsidRDefault="00C87508" w:rsidP="00C87508">
      <w:pPr>
        <w:jc w:val="right"/>
        <w:rPr>
          <w:sz w:val="24"/>
          <w:szCs w:val="24"/>
          <w:lang w:val="lt-LT"/>
        </w:rPr>
      </w:pPr>
    </w:p>
    <w:p w14:paraId="3F235394" w14:textId="3D130212" w:rsidR="00C87508" w:rsidRDefault="00875A0C" w:rsidP="00875A0C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TECHNINĖ SPECIFIKACIJA</w:t>
      </w:r>
    </w:p>
    <w:p w14:paraId="1D434BB3" w14:textId="39BBDFBB" w:rsidR="00875A0C" w:rsidRDefault="00875A0C" w:rsidP="00875A0C">
      <w:pPr>
        <w:jc w:val="center"/>
        <w:rPr>
          <w:sz w:val="24"/>
          <w:szCs w:val="24"/>
          <w:lang w:val="en-US"/>
        </w:rPr>
      </w:pPr>
    </w:p>
    <w:p w14:paraId="494A2BE8" w14:textId="0F2E56FC" w:rsidR="00C87508" w:rsidRPr="00875A0C" w:rsidRDefault="00875A0C" w:rsidP="00875A0C">
      <w:pPr>
        <w:ind w:left="-993" w:firstLine="993"/>
        <w:rPr>
          <w:sz w:val="22"/>
          <w:szCs w:val="22"/>
          <w:lang w:val="lt-LT"/>
        </w:rPr>
      </w:pPr>
      <w:proofErr w:type="spellStart"/>
      <w:r w:rsidRPr="00875A0C">
        <w:rPr>
          <w:sz w:val="22"/>
          <w:szCs w:val="22"/>
        </w:rPr>
        <w:t>Automobilis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turi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atitikti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visus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gamintojo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nustatytus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kokybės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reikalavimus</w:t>
      </w:r>
      <w:proofErr w:type="spellEnd"/>
      <w:r w:rsidRPr="00875A0C">
        <w:rPr>
          <w:sz w:val="22"/>
          <w:szCs w:val="22"/>
        </w:rPr>
        <w:t xml:space="preserve">, </w:t>
      </w:r>
      <w:proofErr w:type="spellStart"/>
      <w:r w:rsidRPr="00875A0C">
        <w:rPr>
          <w:sz w:val="22"/>
          <w:szCs w:val="22"/>
        </w:rPr>
        <w:t>taip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pat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tarptautinius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kokybės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ir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aplinkosaugos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reikalavimus</w:t>
      </w:r>
      <w:proofErr w:type="spellEnd"/>
      <w:r w:rsidRPr="00875A0C">
        <w:rPr>
          <w:sz w:val="22"/>
          <w:szCs w:val="22"/>
        </w:rPr>
        <w:t xml:space="preserve">. </w:t>
      </w:r>
      <w:proofErr w:type="spellStart"/>
      <w:r w:rsidRPr="00875A0C">
        <w:rPr>
          <w:sz w:val="22"/>
          <w:szCs w:val="22"/>
        </w:rPr>
        <w:t>Automobilis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privalo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atitikti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galiojančius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Europos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Sąjungos</w:t>
      </w:r>
      <w:proofErr w:type="spellEnd"/>
      <w:r w:rsidRPr="00875A0C">
        <w:rPr>
          <w:sz w:val="22"/>
          <w:szCs w:val="22"/>
        </w:rPr>
        <w:t xml:space="preserve"> (ES) </w:t>
      </w:r>
      <w:proofErr w:type="spellStart"/>
      <w:r w:rsidRPr="00875A0C">
        <w:rPr>
          <w:sz w:val="22"/>
          <w:szCs w:val="22"/>
        </w:rPr>
        <w:t>standartus</w:t>
      </w:r>
      <w:proofErr w:type="spellEnd"/>
      <w:r w:rsidRPr="00875A0C">
        <w:rPr>
          <w:sz w:val="22"/>
          <w:szCs w:val="22"/>
        </w:rPr>
        <w:t>.</w:t>
      </w:r>
    </w:p>
    <w:p w14:paraId="3D8346A3" w14:textId="77777777" w:rsidR="00C87508" w:rsidRPr="00803AE3" w:rsidRDefault="00C87508" w:rsidP="00C87508">
      <w:pPr>
        <w:tabs>
          <w:tab w:val="left" w:pos="1530"/>
        </w:tabs>
        <w:rPr>
          <w:rFonts w:eastAsia="Lemon"/>
          <w:lang w:val="lt-LT"/>
        </w:rPr>
      </w:pPr>
      <w:bookmarkStart w:id="0" w:name="_Hlk189734307"/>
    </w:p>
    <w:tbl>
      <w:tblPr>
        <w:tblW w:w="10594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440"/>
        <w:gridCol w:w="6520"/>
      </w:tblGrid>
      <w:tr w:rsidR="00C87508" w:rsidRPr="009C32C3" w14:paraId="0B3B85F3" w14:textId="77777777" w:rsidTr="00476FD8">
        <w:tc>
          <w:tcPr>
            <w:tcW w:w="634" w:type="dxa"/>
            <w:vAlign w:val="center"/>
          </w:tcPr>
          <w:p w14:paraId="7039AF82" w14:textId="77777777" w:rsidR="00C87508" w:rsidRPr="00B017A2" w:rsidRDefault="00C87508" w:rsidP="00476FD8">
            <w:pPr>
              <w:spacing w:after="120"/>
              <w:jc w:val="center"/>
              <w:rPr>
                <w:b/>
                <w:sz w:val="22"/>
                <w:szCs w:val="22"/>
                <w:lang w:val="lt-LT"/>
              </w:rPr>
            </w:pPr>
            <w:r w:rsidRPr="00B017A2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440" w:type="dxa"/>
            <w:vAlign w:val="center"/>
          </w:tcPr>
          <w:p w14:paraId="700EF553" w14:textId="77777777" w:rsidR="00C87508" w:rsidRPr="00B017A2" w:rsidRDefault="00C87508" w:rsidP="00476FD8">
            <w:pPr>
              <w:spacing w:after="120"/>
              <w:jc w:val="center"/>
              <w:rPr>
                <w:b/>
                <w:sz w:val="22"/>
                <w:szCs w:val="22"/>
                <w:lang w:val="lt-LT"/>
              </w:rPr>
            </w:pPr>
            <w:r w:rsidRPr="00B017A2">
              <w:rPr>
                <w:b/>
                <w:sz w:val="22"/>
                <w:szCs w:val="22"/>
                <w:lang w:val="lt-LT"/>
              </w:rPr>
              <w:t>Prekės pavadinimas ir techninės specifikacijos reikalavimai</w:t>
            </w:r>
          </w:p>
        </w:tc>
        <w:tc>
          <w:tcPr>
            <w:tcW w:w="6520" w:type="dxa"/>
            <w:vAlign w:val="center"/>
          </w:tcPr>
          <w:p w14:paraId="08E66EF6" w14:textId="77777777" w:rsidR="00C87508" w:rsidRPr="00B017A2" w:rsidRDefault="00C87508" w:rsidP="00476FD8">
            <w:pPr>
              <w:spacing w:after="120"/>
              <w:jc w:val="center"/>
              <w:rPr>
                <w:b/>
                <w:sz w:val="22"/>
                <w:szCs w:val="22"/>
                <w:lang w:val="lt-LT"/>
              </w:rPr>
            </w:pPr>
            <w:r w:rsidRPr="00B017A2">
              <w:rPr>
                <w:b/>
                <w:sz w:val="22"/>
                <w:szCs w:val="22"/>
                <w:lang w:val="lt-LT"/>
              </w:rPr>
              <w:t>Techninio parametro reikšmė arba reikalavimų aprašymas</w:t>
            </w:r>
          </w:p>
        </w:tc>
      </w:tr>
      <w:tr w:rsidR="00C87508" w:rsidRPr="009C32C3" w14:paraId="76A4349C" w14:textId="77777777" w:rsidTr="00476FD8">
        <w:tc>
          <w:tcPr>
            <w:tcW w:w="634" w:type="dxa"/>
          </w:tcPr>
          <w:p w14:paraId="058E5FB2" w14:textId="77777777" w:rsidR="00C87508" w:rsidRPr="00B017A2" w:rsidRDefault="00C87508" w:rsidP="00476FD8">
            <w:pPr>
              <w:jc w:val="both"/>
              <w:rPr>
                <w:bCs/>
                <w:sz w:val="22"/>
                <w:szCs w:val="22"/>
                <w:lang w:val="lt-LT"/>
              </w:rPr>
            </w:pPr>
            <w:bookmarkStart w:id="1" w:name="_heading=h.3znysh7" w:colFirst="0" w:colLast="0"/>
            <w:bookmarkEnd w:id="1"/>
            <w:r w:rsidRPr="00B017A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440" w:type="dxa"/>
            <w:vAlign w:val="center"/>
          </w:tcPr>
          <w:p w14:paraId="41F9EDC8" w14:textId="77777777" w:rsidR="00C87508" w:rsidRPr="00B017A2" w:rsidRDefault="00C87508" w:rsidP="00476FD8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rūšis</w:t>
            </w:r>
          </w:p>
        </w:tc>
        <w:tc>
          <w:tcPr>
            <w:tcW w:w="6520" w:type="dxa"/>
            <w:vAlign w:val="center"/>
          </w:tcPr>
          <w:p w14:paraId="2C23DB63" w14:textId="77777777" w:rsidR="00C87508" w:rsidRPr="00B017A2" w:rsidRDefault="00C87508" w:rsidP="00476FD8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Lengvasis iki 3,5 t bendrosios masės elektromobilis, M1 kategorija.</w:t>
            </w:r>
          </w:p>
        </w:tc>
      </w:tr>
      <w:tr w:rsidR="00C87508" w:rsidRPr="00B017A2" w14:paraId="798AE079" w14:textId="77777777" w:rsidTr="00476FD8">
        <w:tc>
          <w:tcPr>
            <w:tcW w:w="634" w:type="dxa"/>
          </w:tcPr>
          <w:p w14:paraId="1483481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440" w:type="dxa"/>
            <w:vAlign w:val="center"/>
          </w:tcPr>
          <w:p w14:paraId="0B71B1A4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Perkamas kiekis</w:t>
            </w:r>
          </w:p>
        </w:tc>
        <w:tc>
          <w:tcPr>
            <w:tcW w:w="6520" w:type="dxa"/>
            <w:vAlign w:val="center"/>
          </w:tcPr>
          <w:p w14:paraId="23B889CA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 (vienas)</w:t>
            </w:r>
          </w:p>
        </w:tc>
      </w:tr>
      <w:tr w:rsidR="00C87508" w:rsidRPr="009C32C3" w14:paraId="6CC17FC8" w14:textId="77777777" w:rsidTr="00476FD8">
        <w:tc>
          <w:tcPr>
            <w:tcW w:w="634" w:type="dxa"/>
          </w:tcPr>
          <w:p w14:paraId="5FD276D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440" w:type="dxa"/>
            <w:vAlign w:val="center"/>
          </w:tcPr>
          <w:p w14:paraId="2826241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pagaminimas</w:t>
            </w:r>
          </w:p>
        </w:tc>
        <w:tc>
          <w:tcPr>
            <w:tcW w:w="6520" w:type="dxa"/>
            <w:vAlign w:val="center"/>
          </w:tcPr>
          <w:p w14:paraId="5A438E9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Automobilis naujas, neeksploatuotas, pagamintas ne anksčiau kaip prieš 12 mėnesių iki pasiūlymo pateikimo termino pabaigos.</w:t>
            </w:r>
          </w:p>
        </w:tc>
      </w:tr>
      <w:tr w:rsidR="00C87508" w:rsidRPr="00B017A2" w14:paraId="0BA08262" w14:textId="77777777" w:rsidTr="00476FD8">
        <w:tc>
          <w:tcPr>
            <w:tcW w:w="634" w:type="dxa"/>
          </w:tcPr>
          <w:p w14:paraId="5650087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440" w:type="dxa"/>
            <w:vAlign w:val="center"/>
          </w:tcPr>
          <w:p w14:paraId="57611A17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Bendroji akumuliatorių baterijų talpa </w:t>
            </w:r>
          </w:p>
        </w:tc>
        <w:tc>
          <w:tcPr>
            <w:tcW w:w="6520" w:type="dxa"/>
            <w:vAlign w:val="center"/>
          </w:tcPr>
          <w:p w14:paraId="4332B6ED" w14:textId="2DE5BEC1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Ne mažesnė kaip </w:t>
            </w:r>
            <w:r w:rsidR="003F6B3D">
              <w:rPr>
                <w:sz w:val="22"/>
                <w:szCs w:val="22"/>
                <w:lang w:val="lt-LT"/>
              </w:rPr>
              <w:t>7</w:t>
            </w:r>
            <w:r w:rsidR="00C1795A">
              <w:rPr>
                <w:sz w:val="22"/>
                <w:szCs w:val="22"/>
                <w:lang w:val="lt-LT"/>
              </w:rPr>
              <w:t>9</w:t>
            </w:r>
            <w:r w:rsidRPr="00B017A2">
              <w:rPr>
                <w:sz w:val="22"/>
                <w:szCs w:val="22"/>
                <w:lang w:val="lt-LT"/>
              </w:rPr>
              <w:t xml:space="preserve"> kWh.</w:t>
            </w:r>
          </w:p>
        </w:tc>
      </w:tr>
      <w:tr w:rsidR="00C87508" w:rsidRPr="00B017A2" w14:paraId="603F675E" w14:textId="77777777" w:rsidTr="00476FD8">
        <w:tc>
          <w:tcPr>
            <w:tcW w:w="634" w:type="dxa"/>
          </w:tcPr>
          <w:p w14:paraId="27B6ACB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440" w:type="dxa"/>
            <w:vAlign w:val="center"/>
          </w:tcPr>
          <w:p w14:paraId="260D9EE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Variklio galingumas </w:t>
            </w:r>
          </w:p>
        </w:tc>
        <w:tc>
          <w:tcPr>
            <w:tcW w:w="6520" w:type="dxa"/>
            <w:vAlign w:val="center"/>
          </w:tcPr>
          <w:p w14:paraId="739618B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Ne mažiau kaip 150 kW </w:t>
            </w:r>
          </w:p>
        </w:tc>
      </w:tr>
      <w:tr w:rsidR="00C87508" w:rsidRPr="00B017A2" w14:paraId="7F7CB92D" w14:textId="77777777" w:rsidTr="00476FD8">
        <w:tc>
          <w:tcPr>
            <w:tcW w:w="634" w:type="dxa"/>
          </w:tcPr>
          <w:p w14:paraId="7B6D6C3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440" w:type="dxa"/>
            <w:vAlign w:val="center"/>
          </w:tcPr>
          <w:p w14:paraId="2FDD8FD7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Transmisijos tipas</w:t>
            </w:r>
          </w:p>
        </w:tc>
        <w:tc>
          <w:tcPr>
            <w:tcW w:w="6520" w:type="dxa"/>
            <w:vAlign w:val="center"/>
          </w:tcPr>
          <w:p w14:paraId="61E3E95E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Automatinė</w:t>
            </w:r>
          </w:p>
        </w:tc>
      </w:tr>
      <w:tr w:rsidR="00C87508" w:rsidRPr="00B017A2" w14:paraId="1ADB5D3D" w14:textId="77777777" w:rsidTr="00476FD8">
        <w:tc>
          <w:tcPr>
            <w:tcW w:w="634" w:type="dxa"/>
          </w:tcPr>
          <w:p w14:paraId="6ED8E11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440" w:type="dxa"/>
            <w:vAlign w:val="center"/>
          </w:tcPr>
          <w:p w14:paraId="114119C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Veidrodėliai ir bamperiai</w:t>
            </w:r>
          </w:p>
        </w:tc>
        <w:tc>
          <w:tcPr>
            <w:tcW w:w="6520" w:type="dxa"/>
            <w:vAlign w:val="center"/>
          </w:tcPr>
          <w:p w14:paraId="0986FE6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Dažyti automobiliniais dažais</w:t>
            </w:r>
          </w:p>
        </w:tc>
      </w:tr>
      <w:tr w:rsidR="00C87508" w:rsidRPr="00C87508" w14:paraId="62D542B0" w14:textId="77777777" w:rsidTr="00476FD8">
        <w:tc>
          <w:tcPr>
            <w:tcW w:w="634" w:type="dxa"/>
          </w:tcPr>
          <w:p w14:paraId="6C94A52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440" w:type="dxa"/>
            <w:vAlign w:val="center"/>
          </w:tcPr>
          <w:p w14:paraId="1D8FD72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Bendras ilgis, cm</w:t>
            </w:r>
          </w:p>
        </w:tc>
        <w:tc>
          <w:tcPr>
            <w:tcW w:w="6520" w:type="dxa"/>
            <w:vAlign w:val="center"/>
          </w:tcPr>
          <w:p w14:paraId="323CD572" w14:textId="21DCEEFF" w:rsidR="00C87508" w:rsidRPr="00C1795A" w:rsidRDefault="00A73107" w:rsidP="00476FD8">
            <w:pPr>
              <w:jc w:val="both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42</w:t>
            </w:r>
            <w:r w:rsidR="00046920">
              <w:rPr>
                <w:sz w:val="22"/>
                <w:szCs w:val="22"/>
                <w:lang w:val="lt-LT"/>
              </w:rPr>
              <w:t>5</w:t>
            </w:r>
            <w:r w:rsidR="00AB4815">
              <w:rPr>
                <w:sz w:val="22"/>
                <w:szCs w:val="22"/>
                <w:lang w:val="lt-LT"/>
              </w:rPr>
              <w:t>-43</w:t>
            </w:r>
            <w:r w:rsidR="00046920">
              <w:rPr>
                <w:sz w:val="22"/>
                <w:szCs w:val="22"/>
                <w:lang w:val="lt-LT"/>
              </w:rPr>
              <w:t>5 cm</w:t>
            </w:r>
          </w:p>
        </w:tc>
      </w:tr>
      <w:tr w:rsidR="00C87508" w:rsidRPr="00B017A2" w14:paraId="34ACB4FA" w14:textId="77777777" w:rsidTr="00476FD8">
        <w:tc>
          <w:tcPr>
            <w:tcW w:w="634" w:type="dxa"/>
          </w:tcPr>
          <w:p w14:paraId="2A6C56B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440" w:type="dxa"/>
            <w:vAlign w:val="center"/>
          </w:tcPr>
          <w:p w14:paraId="1946AEB4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Durelių skaičius</w:t>
            </w:r>
          </w:p>
        </w:tc>
        <w:tc>
          <w:tcPr>
            <w:tcW w:w="6520" w:type="dxa"/>
            <w:vAlign w:val="center"/>
          </w:tcPr>
          <w:p w14:paraId="47A8E02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Ne mažiau 4</w:t>
            </w:r>
          </w:p>
        </w:tc>
      </w:tr>
      <w:tr w:rsidR="00C87508" w:rsidRPr="00B017A2" w14:paraId="1DD39BE6" w14:textId="77777777" w:rsidTr="00476FD8">
        <w:tc>
          <w:tcPr>
            <w:tcW w:w="634" w:type="dxa"/>
          </w:tcPr>
          <w:p w14:paraId="60A7AF1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440" w:type="dxa"/>
            <w:vAlign w:val="center"/>
          </w:tcPr>
          <w:p w14:paraId="1BF5D2A4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6520" w:type="dxa"/>
            <w:vAlign w:val="center"/>
          </w:tcPr>
          <w:p w14:paraId="409E8EA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Ne mažiau 5</w:t>
            </w:r>
          </w:p>
        </w:tc>
      </w:tr>
      <w:tr w:rsidR="00C87508" w:rsidRPr="009C32C3" w14:paraId="3B6A29F6" w14:textId="77777777" w:rsidTr="00476FD8">
        <w:tc>
          <w:tcPr>
            <w:tcW w:w="634" w:type="dxa"/>
          </w:tcPr>
          <w:p w14:paraId="5A108A5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3440" w:type="dxa"/>
            <w:vAlign w:val="center"/>
          </w:tcPr>
          <w:p w14:paraId="4798FA6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valdymo ir saugumo sistemos</w:t>
            </w:r>
          </w:p>
        </w:tc>
        <w:tc>
          <w:tcPr>
            <w:tcW w:w="6520" w:type="dxa"/>
            <w:vAlign w:val="center"/>
          </w:tcPr>
          <w:p w14:paraId="52CA715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Vairuotojo ir keleivio oro saugos pagalvės.</w:t>
            </w:r>
          </w:p>
        </w:tc>
      </w:tr>
      <w:tr w:rsidR="00C87508" w:rsidRPr="009C32C3" w14:paraId="0A4BE961" w14:textId="77777777" w:rsidTr="00476FD8">
        <w:tc>
          <w:tcPr>
            <w:tcW w:w="634" w:type="dxa"/>
          </w:tcPr>
          <w:p w14:paraId="72D88DA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3440" w:type="dxa"/>
            <w:vAlign w:val="center"/>
          </w:tcPr>
          <w:p w14:paraId="78BFC80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valdymo ir saugumo sistemos</w:t>
            </w:r>
          </w:p>
        </w:tc>
        <w:tc>
          <w:tcPr>
            <w:tcW w:w="6520" w:type="dxa"/>
            <w:vAlign w:val="center"/>
          </w:tcPr>
          <w:p w14:paraId="706914B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Galvos atramos ir saugos diržai vairuotojo ir visoms keleivių vietoms.</w:t>
            </w:r>
          </w:p>
        </w:tc>
      </w:tr>
      <w:tr w:rsidR="00C87508" w:rsidRPr="009C32C3" w14:paraId="5D757551" w14:textId="77777777" w:rsidTr="00476FD8">
        <w:tc>
          <w:tcPr>
            <w:tcW w:w="634" w:type="dxa"/>
          </w:tcPr>
          <w:p w14:paraId="1D44D35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3440" w:type="dxa"/>
            <w:vAlign w:val="center"/>
          </w:tcPr>
          <w:p w14:paraId="746C13F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valdymo ir saugumo sistemos</w:t>
            </w:r>
          </w:p>
        </w:tc>
        <w:tc>
          <w:tcPr>
            <w:tcW w:w="6520" w:type="dxa"/>
            <w:vAlign w:val="center"/>
          </w:tcPr>
          <w:p w14:paraId="7147758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Elektroninė stabilizavimo sistema (ESP), stabdžių antiblokavimo sistema ABS.</w:t>
            </w:r>
          </w:p>
        </w:tc>
      </w:tr>
      <w:tr w:rsidR="00C87508" w:rsidRPr="009C32C3" w14:paraId="6AE9A0C0" w14:textId="77777777" w:rsidTr="00476FD8">
        <w:tc>
          <w:tcPr>
            <w:tcW w:w="634" w:type="dxa"/>
          </w:tcPr>
          <w:p w14:paraId="7E228F3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3440" w:type="dxa"/>
            <w:vAlign w:val="center"/>
          </w:tcPr>
          <w:p w14:paraId="0EDC6B27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Vairas</w:t>
            </w:r>
          </w:p>
        </w:tc>
        <w:tc>
          <w:tcPr>
            <w:tcW w:w="6520" w:type="dxa"/>
            <w:vAlign w:val="center"/>
          </w:tcPr>
          <w:p w14:paraId="39075F8E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Vairas kairėje pusėje su vairo stiprintuvu.</w:t>
            </w:r>
          </w:p>
        </w:tc>
      </w:tr>
      <w:tr w:rsidR="00C87508" w:rsidRPr="009C32C3" w14:paraId="0338BBC8" w14:textId="77777777" w:rsidTr="00476FD8">
        <w:tc>
          <w:tcPr>
            <w:tcW w:w="634" w:type="dxa"/>
          </w:tcPr>
          <w:p w14:paraId="1FC8E19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3440" w:type="dxa"/>
            <w:vAlign w:val="center"/>
          </w:tcPr>
          <w:p w14:paraId="7883DAE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Įranga (parkavimo</w:t>
            </w:r>
          </w:p>
          <w:p w14:paraId="75711FA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sistema)</w:t>
            </w:r>
          </w:p>
        </w:tc>
        <w:tc>
          <w:tcPr>
            <w:tcW w:w="6520" w:type="dxa"/>
            <w:vAlign w:val="center"/>
          </w:tcPr>
          <w:p w14:paraId="0FD89780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Automobilis turi turėti parkavimo sistemą automobilio gale ir priekyje arba/ir kameras</w:t>
            </w:r>
          </w:p>
        </w:tc>
      </w:tr>
      <w:tr w:rsidR="00C87508" w:rsidRPr="00B017A2" w14:paraId="3B542F31" w14:textId="77777777" w:rsidTr="00476FD8">
        <w:tc>
          <w:tcPr>
            <w:tcW w:w="634" w:type="dxa"/>
          </w:tcPr>
          <w:p w14:paraId="32889690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3440" w:type="dxa"/>
            <w:vAlign w:val="center"/>
          </w:tcPr>
          <w:p w14:paraId="3D04E0EA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Elektra nustatomi, prilenkiami ir šildomi išoriniai veidrodžiai</w:t>
            </w:r>
          </w:p>
        </w:tc>
        <w:tc>
          <w:tcPr>
            <w:tcW w:w="6520" w:type="dxa"/>
            <w:vAlign w:val="center"/>
          </w:tcPr>
          <w:p w14:paraId="7F35503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Privaloma</w:t>
            </w:r>
          </w:p>
        </w:tc>
      </w:tr>
      <w:tr w:rsidR="00C87508" w:rsidRPr="00B017A2" w14:paraId="20830D92" w14:textId="77777777" w:rsidTr="00476FD8">
        <w:tc>
          <w:tcPr>
            <w:tcW w:w="634" w:type="dxa"/>
          </w:tcPr>
          <w:p w14:paraId="27A34E8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3440" w:type="dxa"/>
            <w:vAlign w:val="center"/>
          </w:tcPr>
          <w:p w14:paraId="3F08882E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Navigacijos sistema</w:t>
            </w:r>
          </w:p>
        </w:tc>
        <w:tc>
          <w:tcPr>
            <w:tcW w:w="6520" w:type="dxa"/>
            <w:vAlign w:val="center"/>
          </w:tcPr>
          <w:p w14:paraId="455D1F3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Privaloma</w:t>
            </w:r>
          </w:p>
        </w:tc>
      </w:tr>
      <w:tr w:rsidR="00C87508" w:rsidRPr="009C32C3" w14:paraId="469894B5" w14:textId="77777777" w:rsidTr="00476FD8">
        <w:tc>
          <w:tcPr>
            <w:tcW w:w="634" w:type="dxa"/>
          </w:tcPr>
          <w:p w14:paraId="5EAC614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3440" w:type="dxa"/>
            <w:vAlign w:val="center"/>
          </w:tcPr>
          <w:p w14:paraId="161D707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Salono šildymas ir vėdinimas</w:t>
            </w:r>
          </w:p>
        </w:tc>
        <w:tc>
          <w:tcPr>
            <w:tcW w:w="6520" w:type="dxa"/>
            <w:vAlign w:val="center"/>
          </w:tcPr>
          <w:p w14:paraId="027110A7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Automobilyje turi būti oro kondicionavimo ir šildymo sistema (naudojama technologija šilumos siurblys)</w:t>
            </w:r>
          </w:p>
        </w:tc>
      </w:tr>
      <w:tr w:rsidR="00C87508" w:rsidRPr="009C32C3" w14:paraId="5699955E" w14:textId="77777777" w:rsidTr="00476FD8">
        <w:tc>
          <w:tcPr>
            <w:tcW w:w="634" w:type="dxa"/>
          </w:tcPr>
          <w:p w14:paraId="668DCCE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3440" w:type="dxa"/>
            <w:vAlign w:val="center"/>
          </w:tcPr>
          <w:p w14:paraId="68F9BE8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Durų užraktas</w:t>
            </w:r>
          </w:p>
        </w:tc>
        <w:tc>
          <w:tcPr>
            <w:tcW w:w="6520" w:type="dxa"/>
            <w:vAlign w:val="center"/>
          </w:tcPr>
          <w:p w14:paraId="500E7B36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C87508" w:rsidRPr="009C32C3" w14:paraId="0F72DE9C" w14:textId="77777777" w:rsidTr="00476FD8">
        <w:tc>
          <w:tcPr>
            <w:tcW w:w="634" w:type="dxa"/>
          </w:tcPr>
          <w:p w14:paraId="5D040D5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3440" w:type="dxa"/>
            <w:vAlign w:val="center"/>
          </w:tcPr>
          <w:p w14:paraId="7F7FB1EA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Laisvų rankų įranga</w:t>
            </w:r>
          </w:p>
        </w:tc>
        <w:tc>
          <w:tcPr>
            <w:tcW w:w="6520" w:type="dxa"/>
            <w:vAlign w:val="center"/>
          </w:tcPr>
          <w:p w14:paraId="60D967E0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Automobilyje turi būti įmontuota gamyklinė laisvų rankų įranga.</w:t>
            </w:r>
          </w:p>
        </w:tc>
      </w:tr>
      <w:tr w:rsidR="00C87508" w:rsidRPr="009C32C3" w14:paraId="62038BED" w14:textId="77777777" w:rsidTr="00476FD8">
        <w:tc>
          <w:tcPr>
            <w:tcW w:w="634" w:type="dxa"/>
          </w:tcPr>
          <w:p w14:paraId="44D2BF2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3440" w:type="dxa"/>
            <w:vAlign w:val="center"/>
          </w:tcPr>
          <w:p w14:paraId="63FCACCF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Kita įranga</w:t>
            </w:r>
          </w:p>
        </w:tc>
        <w:tc>
          <w:tcPr>
            <w:tcW w:w="6520" w:type="dxa"/>
            <w:vAlign w:val="center"/>
          </w:tcPr>
          <w:p w14:paraId="6F7E796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Medžiaginių arba guminių kilimėlių komplektas (salono priekyje ir gale).</w:t>
            </w:r>
          </w:p>
        </w:tc>
      </w:tr>
      <w:tr w:rsidR="00C87508" w:rsidRPr="00B017A2" w14:paraId="5811BEA6" w14:textId="77777777" w:rsidTr="00476FD8">
        <w:tc>
          <w:tcPr>
            <w:tcW w:w="634" w:type="dxa"/>
          </w:tcPr>
          <w:p w14:paraId="3D1BEF8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3440" w:type="dxa"/>
            <w:vAlign w:val="center"/>
          </w:tcPr>
          <w:p w14:paraId="73C094C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Audiosistema</w:t>
            </w:r>
          </w:p>
        </w:tc>
        <w:tc>
          <w:tcPr>
            <w:tcW w:w="6520" w:type="dxa"/>
            <w:vAlign w:val="center"/>
          </w:tcPr>
          <w:p w14:paraId="3E18CA3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Gamyklinis radijo imtuvas.</w:t>
            </w:r>
          </w:p>
        </w:tc>
      </w:tr>
      <w:tr w:rsidR="00C87508" w:rsidRPr="009C32C3" w14:paraId="1C37B965" w14:textId="77777777" w:rsidTr="00476FD8">
        <w:tc>
          <w:tcPr>
            <w:tcW w:w="634" w:type="dxa"/>
          </w:tcPr>
          <w:p w14:paraId="3BCBC204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3440" w:type="dxa"/>
            <w:vAlign w:val="center"/>
          </w:tcPr>
          <w:p w14:paraId="12DEF9E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komplektacija</w:t>
            </w:r>
          </w:p>
        </w:tc>
        <w:tc>
          <w:tcPr>
            <w:tcW w:w="6520" w:type="dxa"/>
            <w:vAlign w:val="center"/>
          </w:tcPr>
          <w:p w14:paraId="0F251232" w14:textId="567F6298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Automobilis turi būti visiškai sukomplektuotas, su visais dokumentais bei priklausiniais: vaistinėle, gesintuvu, avariniu ženklu, šviesą atspindinčia liemene.</w:t>
            </w:r>
          </w:p>
        </w:tc>
      </w:tr>
      <w:tr w:rsidR="00C87508" w:rsidRPr="009C32C3" w14:paraId="75FA3E84" w14:textId="77777777" w:rsidTr="00476FD8">
        <w:tc>
          <w:tcPr>
            <w:tcW w:w="634" w:type="dxa"/>
          </w:tcPr>
          <w:p w14:paraId="20D0182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3440" w:type="dxa"/>
            <w:vAlign w:val="center"/>
          </w:tcPr>
          <w:p w14:paraId="6A3A8BE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Naudojimo instrukcija</w:t>
            </w:r>
          </w:p>
        </w:tc>
        <w:tc>
          <w:tcPr>
            <w:tcW w:w="6520" w:type="dxa"/>
            <w:vAlign w:val="center"/>
          </w:tcPr>
          <w:p w14:paraId="63169FB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</w:tr>
      <w:tr w:rsidR="00C87508" w:rsidRPr="009C32C3" w14:paraId="708B38C7" w14:textId="77777777" w:rsidTr="00476FD8">
        <w:tc>
          <w:tcPr>
            <w:tcW w:w="634" w:type="dxa"/>
          </w:tcPr>
          <w:p w14:paraId="1C3D44A4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3440" w:type="dxa"/>
            <w:vAlign w:val="center"/>
          </w:tcPr>
          <w:p w14:paraId="757F16A0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Techninė priežiūra</w:t>
            </w:r>
          </w:p>
        </w:tc>
        <w:tc>
          <w:tcPr>
            <w:tcW w:w="6520" w:type="dxa"/>
            <w:vAlign w:val="center"/>
          </w:tcPr>
          <w:p w14:paraId="2793EA2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E636D8">
              <w:rPr>
                <w:sz w:val="22"/>
                <w:szCs w:val="22"/>
                <w:lang w:val="lt-LT"/>
              </w:rPr>
              <w:t xml:space="preserve">Pardavėjas ar jo įgaliotas atstovas privalo užtikrinti automobilio gamintojo numatytą techninę priežiūrą. </w:t>
            </w:r>
          </w:p>
        </w:tc>
      </w:tr>
      <w:tr w:rsidR="00C87508" w:rsidRPr="009C32C3" w14:paraId="3F1DA7F9" w14:textId="77777777" w:rsidTr="00476FD8">
        <w:tc>
          <w:tcPr>
            <w:tcW w:w="634" w:type="dxa"/>
          </w:tcPr>
          <w:p w14:paraId="280E1D3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3440" w:type="dxa"/>
            <w:vAlign w:val="center"/>
          </w:tcPr>
          <w:p w14:paraId="408452D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Automobilio garantija</w:t>
            </w:r>
          </w:p>
        </w:tc>
        <w:tc>
          <w:tcPr>
            <w:tcW w:w="6520" w:type="dxa"/>
            <w:vAlign w:val="center"/>
          </w:tcPr>
          <w:p w14:paraId="2F6B36AF" w14:textId="57532345" w:rsidR="00C87508" w:rsidRPr="00300B86" w:rsidRDefault="00C87508" w:rsidP="00476FD8">
            <w:pPr>
              <w:jc w:val="both"/>
              <w:rPr>
                <w:sz w:val="24"/>
                <w:szCs w:val="24"/>
                <w:lang w:val="lt-LT"/>
              </w:rPr>
            </w:pPr>
            <w:r w:rsidRPr="00300B86">
              <w:rPr>
                <w:sz w:val="24"/>
                <w:szCs w:val="24"/>
                <w:lang w:val="lt-LT"/>
              </w:rPr>
              <w:t xml:space="preserve">Ne trumpesnė kaip </w:t>
            </w:r>
            <w:r w:rsidR="00846D9E">
              <w:rPr>
                <w:sz w:val="24"/>
                <w:szCs w:val="24"/>
                <w:lang w:val="lt-LT"/>
              </w:rPr>
              <w:t>60</w:t>
            </w:r>
            <w:r w:rsidRPr="00300B86">
              <w:rPr>
                <w:sz w:val="24"/>
                <w:szCs w:val="24"/>
                <w:lang w:val="lt-LT"/>
              </w:rPr>
              <w:t xml:space="preserve"> mėnesių ar ne mažiau kaip 1</w:t>
            </w:r>
            <w:r w:rsidR="00846D9E">
              <w:rPr>
                <w:sz w:val="24"/>
                <w:szCs w:val="24"/>
                <w:lang w:val="lt-LT"/>
              </w:rPr>
              <w:t>5</w:t>
            </w:r>
            <w:r w:rsidRPr="00300B86">
              <w:rPr>
                <w:sz w:val="24"/>
                <w:szCs w:val="24"/>
                <w:lang w:val="lt-LT"/>
              </w:rPr>
              <w:t>0 tūkst. km ridos garantija, priklausomai nuo to, kuri nuostata sueis anksčiau</w:t>
            </w:r>
          </w:p>
        </w:tc>
      </w:tr>
      <w:tr w:rsidR="00C87508" w:rsidRPr="009C32C3" w14:paraId="290CABB1" w14:textId="77777777" w:rsidTr="00476FD8">
        <w:tc>
          <w:tcPr>
            <w:tcW w:w="634" w:type="dxa"/>
          </w:tcPr>
          <w:p w14:paraId="6FC1D17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27.</w:t>
            </w:r>
          </w:p>
        </w:tc>
        <w:tc>
          <w:tcPr>
            <w:tcW w:w="3440" w:type="dxa"/>
            <w:vAlign w:val="center"/>
          </w:tcPr>
          <w:p w14:paraId="798DFCE0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Pakaitinis automobilis</w:t>
            </w:r>
          </w:p>
        </w:tc>
        <w:tc>
          <w:tcPr>
            <w:tcW w:w="6520" w:type="dxa"/>
            <w:vAlign w:val="center"/>
          </w:tcPr>
          <w:p w14:paraId="572B0932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Garantinio remonto, techninio aptarnavimo metu, jeigu remonto darbai užtrunka ilgiau, nei 5 darbo dienas, pirkėjui turi būti suteikiamas nedelsiant, tačiau ne vėliau kaip per 6 darbo dienas nuo automobilio </w:t>
            </w:r>
            <w:r w:rsidRPr="00B017A2">
              <w:rPr>
                <w:sz w:val="22"/>
                <w:szCs w:val="22"/>
                <w:lang w:val="lt-LT"/>
              </w:rPr>
              <w:lastRenderedPageBreak/>
              <w:t xml:space="preserve">perdavimo momento ne senesnis nei 5 metų ir ne žemesnės nei </w:t>
            </w:r>
            <w:r w:rsidRPr="00E636D8">
              <w:rPr>
                <w:sz w:val="22"/>
                <w:szCs w:val="22"/>
                <w:lang w:val="lt-LT"/>
              </w:rPr>
              <w:t>kompaktinės klasė</w:t>
            </w:r>
            <w:r w:rsidRPr="00B017A2">
              <w:rPr>
                <w:sz w:val="22"/>
                <w:szCs w:val="22"/>
                <w:lang w:val="lt-LT"/>
              </w:rPr>
              <w:t xml:space="preserve">s pakaitinis automobilis. </w:t>
            </w:r>
          </w:p>
        </w:tc>
      </w:tr>
      <w:tr w:rsidR="00C87508" w:rsidRPr="009C32C3" w14:paraId="0290C7D7" w14:textId="77777777" w:rsidTr="00476FD8">
        <w:tc>
          <w:tcPr>
            <w:tcW w:w="634" w:type="dxa"/>
          </w:tcPr>
          <w:p w14:paraId="662367AF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lastRenderedPageBreak/>
              <w:t>28.</w:t>
            </w:r>
          </w:p>
        </w:tc>
        <w:tc>
          <w:tcPr>
            <w:tcW w:w="3440" w:type="dxa"/>
            <w:vAlign w:val="center"/>
          </w:tcPr>
          <w:p w14:paraId="774DA23A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Papildomos sąlygos</w:t>
            </w:r>
          </w:p>
        </w:tc>
        <w:tc>
          <w:tcPr>
            <w:tcW w:w="6520" w:type="dxa"/>
            <w:vAlign w:val="center"/>
          </w:tcPr>
          <w:p w14:paraId="78557C5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Į automobilį įdiegus </w:t>
            </w:r>
            <w:proofErr w:type="spellStart"/>
            <w:r w:rsidRPr="00B017A2">
              <w:rPr>
                <w:sz w:val="22"/>
                <w:szCs w:val="22"/>
                <w:lang w:val="lt-LT"/>
              </w:rPr>
              <w:t>telemetrinę</w:t>
            </w:r>
            <w:proofErr w:type="spellEnd"/>
            <w:r w:rsidRPr="00B017A2">
              <w:rPr>
                <w:sz w:val="22"/>
                <w:szCs w:val="22"/>
                <w:lang w:val="lt-LT"/>
              </w:rPr>
              <w:t xml:space="preserve"> kontrolės sistemą, ji nepanaikina ir neapriboja automobilio garantijos.</w:t>
            </w:r>
          </w:p>
        </w:tc>
      </w:tr>
      <w:tr w:rsidR="00C87508" w:rsidRPr="00B017A2" w14:paraId="45A9B6F2" w14:textId="77777777" w:rsidTr="00476FD8">
        <w:tc>
          <w:tcPr>
            <w:tcW w:w="634" w:type="dxa"/>
          </w:tcPr>
          <w:p w14:paraId="074F44A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29.</w:t>
            </w:r>
          </w:p>
        </w:tc>
        <w:tc>
          <w:tcPr>
            <w:tcW w:w="3440" w:type="dxa"/>
            <w:vAlign w:val="center"/>
          </w:tcPr>
          <w:p w14:paraId="070A2B7E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Elektromobilio CO2 emisija</w:t>
            </w:r>
          </w:p>
        </w:tc>
        <w:tc>
          <w:tcPr>
            <w:tcW w:w="6520" w:type="dxa"/>
            <w:vAlign w:val="center"/>
          </w:tcPr>
          <w:p w14:paraId="2C33434D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0 g / km.</w:t>
            </w:r>
          </w:p>
        </w:tc>
      </w:tr>
      <w:tr w:rsidR="00C87508" w:rsidRPr="009C32C3" w14:paraId="26499E1D" w14:textId="77777777" w:rsidTr="00476FD8">
        <w:tc>
          <w:tcPr>
            <w:tcW w:w="634" w:type="dxa"/>
          </w:tcPr>
          <w:p w14:paraId="1ADC29E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30.</w:t>
            </w:r>
          </w:p>
        </w:tc>
        <w:tc>
          <w:tcPr>
            <w:tcW w:w="3440" w:type="dxa"/>
            <w:vAlign w:val="center"/>
          </w:tcPr>
          <w:p w14:paraId="0B410B9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Akumuliatorių baterijos garantija</w:t>
            </w:r>
          </w:p>
        </w:tc>
        <w:tc>
          <w:tcPr>
            <w:tcW w:w="6520" w:type="dxa"/>
            <w:vAlign w:val="center"/>
          </w:tcPr>
          <w:p w14:paraId="5965826E" w14:textId="685EC0CB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Ne mažiau kaip </w:t>
            </w:r>
            <w:r w:rsidR="00CA5FB7">
              <w:rPr>
                <w:sz w:val="22"/>
                <w:szCs w:val="22"/>
                <w:lang w:val="lt-LT"/>
              </w:rPr>
              <w:t>5</w:t>
            </w:r>
            <w:r w:rsidRPr="00B017A2">
              <w:rPr>
                <w:sz w:val="22"/>
                <w:szCs w:val="22"/>
                <w:lang w:val="lt-LT"/>
              </w:rPr>
              <w:t xml:space="preserve"> metai arba ne mažiau kaip 1</w:t>
            </w:r>
            <w:r w:rsidR="002C759C">
              <w:rPr>
                <w:sz w:val="22"/>
                <w:szCs w:val="22"/>
                <w:lang w:val="lt-LT"/>
              </w:rPr>
              <w:t>5</w:t>
            </w:r>
            <w:r w:rsidRPr="00B017A2">
              <w:rPr>
                <w:sz w:val="22"/>
                <w:szCs w:val="22"/>
                <w:lang w:val="lt-LT"/>
              </w:rPr>
              <w:t>0</w:t>
            </w:r>
            <w:r w:rsidR="002C759C">
              <w:rPr>
                <w:sz w:val="22"/>
                <w:szCs w:val="22"/>
                <w:lang w:val="lt-LT"/>
              </w:rPr>
              <w:t xml:space="preserve"> </w:t>
            </w:r>
            <w:r w:rsidRPr="00B017A2">
              <w:rPr>
                <w:sz w:val="22"/>
                <w:szCs w:val="22"/>
                <w:lang w:val="lt-LT"/>
              </w:rPr>
              <w:t>000 km ridos.</w:t>
            </w:r>
          </w:p>
        </w:tc>
      </w:tr>
      <w:tr w:rsidR="00C87508" w:rsidRPr="009C32C3" w14:paraId="055EDF8B" w14:textId="77777777" w:rsidTr="00476FD8">
        <w:tc>
          <w:tcPr>
            <w:tcW w:w="634" w:type="dxa"/>
          </w:tcPr>
          <w:p w14:paraId="7143847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31.</w:t>
            </w:r>
          </w:p>
        </w:tc>
        <w:tc>
          <w:tcPr>
            <w:tcW w:w="3440" w:type="dxa"/>
            <w:vAlign w:val="center"/>
          </w:tcPr>
          <w:p w14:paraId="463CCEF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6520" w:type="dxa"/>
            <w:vAlign w:val="center"/>
          </w:tcPr>
          <w:p w14:paraId="25DC0956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DC įkrovimo jungtys turi būti Combo2 (CCS2). AC įkrovimo jungtys turi būti Type 2 standarto.</w:t>
            </w:r>
          </w:p>
        </w:tc>
      </w:tr>
      <w:tr w:rsidR="00C87508" w:rsidRPr="00B017A2" w14:paraId="12379FBD" w14:textId="77777777" w:rsidTr="00476FD8">
        <w:tc>
          <w:tcPr>
            <w:tcW w:w="634" w:type="dxa"/>
          </w:tcPr>
          <w:p w14:paraId="23B28CEC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32.</w:t>
            </w:r>
          </w:p>
        </w:tc>
        <w:tc>
          <w:tcPr>
            <w:tcW w:w="3440" w:type="dxa"/>
            <w:vAlign w:val="center"/>
          </w:tcPr>
          <w:p w14:paraId="13D500C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Gamintojo deklaruojamas vidutinis mišriu rėžimu nuvažiuojamas atstumas vienu įkrovimu pagal WLTP </w:t>
            </w:r>
          </w:p>
        </w:tc>
        <w:tc>
          <w:tcPr>
            <w:tcW w:w="6520" w:type="dxa"/>
            <w:vAlign w:val="center"/>
          </w:tcPr>
          <w:p w14:paraId="6D8B4088" w14:textId="3E3AAA2D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 xml:space="preserve">Ne mažiau </w:t>
            </w:r>
            <w:r w:rsidR="000902AA">
              <w:rPr>
                <w:sz w:val="22"/>
                <w:szCs w:val="22"/>
                <w:lang w:val="lt-LT"/>
              </w:rPr>
              <w:t>570</w:t>
            </w:r>
            <w:r w:rsidRPr="00B017A2">
              <w:rPr>
                <w:sz w:val="22"/>
                <w:szCs w:val="22"/>
                <w:lang w:val="lt-LT"/>
              </w:rPr>
              <w:t xml:space="preserve"> km</w:t>
            </w:r>
          </w:p>
        </w:tc>
      </w:tr>
      <w:tr w:rsidR="00C87508" w:rsidRPr="009C32C3" w14:paraId="642E5AFA" w14:textId="77777777" w:rsidTr="00476FD8">
        <w:tc>
          <w:tcPr>
            <w:tcW w:w="634" w:type="dxa"/>
          </w:tcPr>
          <w:p w14:paraId="7AF7D2B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33.</w:t>
            </w:r>
          </w:p>
        </w:tc>
        <w:tc>
          <w:tcPr>
            <w:tcW w:w="3440" w:type="dxa"/>
            <w:vAlign w:val="center"/>
          </w:tcPr>
          <w:p w14:paraId="105C04D6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Elektromobilių komplektacija</w:t>
            </w:r>
          </w:p>
        </w:tc>
        <w:tc>
          <w:tcPr>
            <w:tcW w:w="6520" w:type="dxa"/>
            <w:vAlign w:val="center"/>
          </w:tcPr>
          <w:p w14:paraId="35324283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Elektromobilio įkrovimo laidas. Laidas, pakrauti automobilį iš 220 V.</w:t>
            </w:r>
          </w:p>
        </w:tc>
      </w:tr>
      <w:tr w:rsidR="00C87508" w:rsidRPr="009C32C3" w14:paraId="2C787653" w14:textId="77777777" w:rsidTr="00476FD8">
        <w:tc>
          <w:tcPr>
            <w:tcW w:w="634" w:type="dxa"/>
          </w:tcPr>
          <w:p w14:paraId="61651C4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4</w:t>
            </w:r>
            <w:r w:rsidRPr="00B017A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440" w:type="dxa"/>
            <w:vAlign w:val="center"/>
          </w:tcPr>
          <w:p w14:paraId="7EFAF2D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Automobilio pristatymo terminas</w:t>
            </w:r>
          </w:p>
        </w:tc>
        <w:tc>
          <w:tcPr>
            <w:tcW w:w="6520" w:type="dxa"/>
            <w:vAlign w:val="center"/>
          </w:tcPr>
          <w:p w14:paraId="7C42DF2B" w14:textId="1CCC6150" w:rsidR="00C87508" w:rsidRPr="00B017A2" w:rsidRDefault="000C5449" w:rsidP="00476F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Automobilis</w:t>
            </w:r>
            <w:r w:rsidRPr="000C5449">
              <w:rPr>
                <w:sz w:val="22"/>
                <w:szCs w:val="22"/>
                <w:lang w:val="lt-LT"/>
              </w:rPr>
              <w:t>, jo priedai, nuosavybę ir įregistravimą Pirkėjo vardu patvirtinantys dokumentai turi būti Pirkėjui pristatyti ne vėliau kaip iki 2026 m. balandžio 30 d., atsižvelgiant į Lietuvos Respublikos aplinkos ministerijos Aplinkos projektų valdymo agentūros kvietimo Nr. 08-008-J-0001-J03 „Netaršių transporto priemonių įsigijimo viešajam sektoriui skatinimas“ reikalavimus.</w:t>
            </w:r>
          </w:p>
        </w:tc>
      </w:tr>
      <w:tr w:rsidR="00C87508" w:rsidRPr="00B017A2" w14:paraId="3969B78B" w14:textId="77777777" w:rsidTr="00476FD8">
        <w:tc>
          <w:tcPr>
            <w:tcW w:w="634" w:type="dxa"/>
          </w:tcPr>
          <w:p w14:paraId="246011D1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5</w:t>
            </w:r>
            <w:r w:rsidRPr="00B017A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440" w:type="dxa"/>
            <w:vAlign w:val="center"/>
          </w:tcPr>
          <w:p w14:paraId="1498333B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Pristatymo adresas</w:t>
            </w:r>
          </w:p>
        </w:tc>
        <w:tc>
          <w:tcPr>
            <w:tcW w:w="6520" w:type="dxa"/>
            <w:vAlign w:val="center"/>
          </w:tcPr>
          <w:p w14:paraId="2DF209AB" w14:textId="6B9F6593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bookmarkStart w:id="2" w:name="_GoBack"/>
        <w:bookmarkEnd w:id="2"/>
      </w:tr>
      <w:tr w:rsidR="00C87508" w:rsidRPr="009C32C3" w14:paraId="650AE600" w14:textId="77777777" w:rsidTr="00476FD8">
        <w:tc>
          <w:tcPr>
            <w:tcW w:w="634" w:type="dxa"/>
          </w:tcPr>
          <w:p w14:paraId="27B321D8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6</w:t>
            </w:r>
            <w:r w:rsidRPr="00B017A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440" w:type="dxa"/>
            <w:vAlign w:val="center"/>
          </w:tcPr>
          <w:p w14:paraId="1E2626D9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 w:rsidRPr="00B017A2">
              <w:rPr>
                <w:sz w:val="22"/>
                <w:szCs w:val="22"/>
                <w:lang w:val="lt-LT"/>
              </w:rPr>
              <w:t>Registracija ir techninė apžiūra</w:t>
            </w:r>
          </w:p>
        </w:tc>
        <w:tc>
          <w:tcPr>
            <w:tcW w:w="6520" w:type="dxa"/>
            <w:vAlign w:val="center"/>
          </w:tcPr>
          <w:p w14:paraId="38AD2255" w14:textId="77777777" w:rsidR="00C87508" w:rsidRPr="00B017A2" w:rsidRDefault="00C87508" w:rsidP="00476F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Tiekėjas</w:t>
            </w:r>
            <w:r w:rsidRPr="00B017A2">
              <w:rPr>
                <w:sz w:val="22"/>
                <w:szCs w:val="22"/>
                <w:lang w:val="lt-LT"/>
              </w:rPr>
              <w:t xml:space="preserve"> automobilį registruoja VĮ „Regitra“ </w:t>
            </w:r>
            <w:r>
              <w:rPr>
                <w:sz w:val="22"/>
                <w:szCs w:val="22"/>
                <w:lang w:val="lt-LT"/>
              </w:rPr>
              <w:t>Pirkėjo</w:t>
            </w:r>
            <w:r w:rsidRPr="00B017A2">
              <w:rPr>
                <w:sz w:val="22"/>
                <w:szCs w:val="22"/>
                <w:lang w:val="lt-LT"/>
              </w:rPr>
              <w:t xml:space="preserve"> vardu ir jam turi būti atlikta techninė apžiūra.</w:t>
            </w:r>
          </w:p>
        </w:tc>
      </w:tr>
      <w:bookmarkEnd w:id="0"/>
    </w:tbl>
    <w:p w14:paraId="6E268702" w14:textId="77777777" w:rsidR="00C87508" w:rsidRPr="00B017A2" w:rsidRDefault="00C87508" w:rsidP="00C87508">
      <w:pPr>
        <w:jc w:val="both"/>
        <w:rPr>
          <w:sz w:val="22"/>
          <w:szCs w:val="22"/>
          <w:lang w:val="lt-LT"/>
        </w:rPr>
      </w:pPr>
    </w:p>
    <w:p w14:paraId="57163EFA" w14:textId="3504EA8C" w:rsidR="00C87508" w:rsidRDefault="00875A0C" w:rsidP="00875A0C">
      <w:pPr>
        <w:ind w:left="-993" w:firstLine="993"/>
        <w:rPr>
          <w:sz w:val="22"/>
          <w:szCs w:val="22"/>
        </w:rPr>
      </w:pPr>
      <w:proofErr w:type="spellStart"/>
      <w:r w:rsidRPr="00875A0C">
        <w:rPr>
          <w:sz w:val="22"/>
          <w:szCs w:val="22"/>
        </w:rPr>
        <w:t>Automobilyje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gali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būti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įrengta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ir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kita</w:t>
      </w:r>
      <w:proofErr w:type="spellEnd"/>
      <w:r w:rsidRPr="00875A0C">
        <w:rPr>
          <w:sz w:val="22"/>
          <w:szCs w:val="22"/>
        </w:rPr>
        <w:t xml:space="preserve">, </w:t>
      </w:r>
      <w:proofErr w:type="spellStart"/>
      <w:r w:rsidRPr="00875A0C">
        <w:rPr>
          <w:sz w:val="22"/>
          <w:szCs w:val="22"/>
        </w:rPr>
        <w:t>techninėje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specifikacijoje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nepaminėta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arba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geresnių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parametrų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įranga</w:t>
      </w:r>
      <w:proofErr w:type="spellEnd"/>
      <w:r w:rsidRPr="00875A0C">
        <w:rPr>
          <w:sz w:val="22"/>
          <w:szCs w:val="22"/>
        </w:rPr>
        <w:t xml:space="preserve">, </w:t>
      </w:r>
      <w:proofErr w:type="spellStart"/>
      <w:r w:rsidRPr="00875A0C">
        <w:rPr>
          <w:sz w:val="22"/>
          <w:szCs w:val="22"/>
        </w:rPr>
        <w:t>jeigu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ji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yra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suderinama</w:t>
      </w:r>
      <w:proofErr w:type="spellEnd"/>
      <w:r w:rsidRPr="00875A0C">
        <w:rPr>
          <w:sz w:val="22"/>
          <w:szCs w:val="22"/>
        </w:rPr>
        <w:t xml:space="preserve"> su </w:t>
      </w:r>
      <w:proofErr w:type="spellStart"/>
      <w:r w:rsidRPr="00875A0C">
        <w:rPr>
          <w:sz w:val="22"/>
          <w:szCs w:val="22"/>
        </w:rPr>
        <w:t>techninės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specifikacijos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reikalavimais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ir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neblogina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nustatytų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funkcinių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bei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techninių</w:t>
      </w:r>
      <w:proofErr w:type="spellEnd"/>
      <w:r w:rsidRPr="00875A0C">
        <w:rPr>
          <w:sz w:val="22"/>
          <w:szCs w:val="22"/>
        </w:rPr>
        <w:t xml:space="preserve"> </w:t>
      </w:r>
      <w:proofErr w:type="spellStart"/>
      <w:r w:rsidRPr="00875A0C">
        <w:rPr>
          <w:sz w:val="22"/>
          <w:szCs w:val="22"/>
        </w:rPr>
        <w:t>savybių</w:t>
      </w:r>
      <w:proofErr w:type="spellEnd"/>
      <w:r w:rsidRPr="00875A0C">
        <w:rPr>
          <w:sz w:val="22"/>
          <w:szCs w:val="22"/>
        </w:rPr>
        <w:t>.</w:t>
      </w:r>
    </w:p>
    <w:p w14:paraId="31C436A1" w14:textId="77777777" w:rsidR="003F154D" w:rsidRPr="00875A0C" w:rsidRDefault="003F154D" w:rsidP="000335B8">
      <w:pPr>
        <w:rPr>
          <w:sz w:val="22"/>
          <w:szCs w:val="22"/>
          <w:lang w:val="lt-LT"/>
        </w:rPr>
      </w:pPr>
    </w:p>
    <w:p w14:paraId="14C4314E" w14:textId="19FFEB5C" w:rsidR="00420DBE" w:rsidRPr="003F154D" w:rsidRDefault="003F154D" w:rsidP="003F154D">
      <w:pPr>
        <w:ind w:left="-993" w:firstLine="993"/>
        <w:rPr>
          <w:sz w:val="22"/>
          <w:szCs w:val="22"/>
          <w:lang w:val="lt-LT"/>
        </w:rPr>
      </w:pPr>
      <w:proofErr w:type="spellStart"/>
      <w:r w:rsidRPr="003F154D">
        <w:rPr>
          <w:sz w:val="22"/>
          <w:szCs w:val="22"/>
        </w:rPr>
        <w:t>Aplinkosauginiai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kriterijai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automobiliui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nustatomi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vadovaujantis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Aplinkos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apsaugos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kriterijų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taikymo</w:t>
      </w:r>
      <w:proofErr w:type="spellEnd"/>
      <w:r w:rsidRPr="003F154D">
        <w:rPr>
          <w:sz w:val="22"/>
          <w:szCs w:val="22"/>
        </w:rPr>
        <w:t xml:space="preserve">, </w:t>
      </w:r>
      <w:proofErr w:type="spellStart"/>
      <w:r w:rsidRPr="003F154D">
        <w:rPr>
          <w:sz w:val="22"/>
          <w:szCs w:val="22"/>
        </w:rPr>
        <w:t>vykdant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žaliuosius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pirkimus</w:t>
      </w:r>
      <w:proofErr w:type="spellEnd"/>
      <w:r w:rsidRPr="003F154D">
        <w:rPr>
          <w:sz w:val="22"/>
          <w:szCs w:val="22"/>
        </w:rPr>
        <w:t xml:space="preserve">, </w:t>
      </w:r>
      <w:proofErr w:type="spellStart"/>
      <w:r w:rsidRPr="003F154D">
        <w:rPr>
          <w:sz w:val="22"/>
          <w:szCs w:val="22"/>
        </w:rPr>
        <w:t>tvarkos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aprašo</w:t>
      </w:r>
      <w:proofErr w:type="spellEnd"/>
      <w:r w:rsidRPr="003F154D">
        <w:rPr>
          <w:sz w:val="22"/>
          <w:szCs w:val="22"/>
        </w:rPr>
        <w:t xml:space="preserve">, </w:t>
      </w:r>
      <w:proofErr w:type="spellStart"/>
      <w:r w:rsidRPr="003F154D">
        <w:rPr>
          <w:sz w:val="22"/>
          <w:szCs w:val="22"/>
        </w:rPr>
        <w:t>patvirtinto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Lietuvos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Respublikos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aplinkos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ministro</w:t>
      </w:r>
      <w:proofErr w:type="spellEnd"/>
      <w:r w:rsidRPr="003F154D">
        <w:rPr>
          <w:sz w:val="22"/>
          <w:szCs w:val="22"/>
        </w:rPr>
        <w:t xml:space="preserve"> 2011 m. </w:t>
      </w:r>
      <w:proofErr w:type="spellStart"/>
      <w:r w:rsidRPr="003F154D">
        <w:rPr>
          <w:sz w:val="22"/>
          <w:szCs w:val="22"/>
        </w:rPr>
        <w:t>birželio</w:t>
      </w:r>
      <w:proofErr w:type="spellEnd"/>
      <w:r w:rsidRPr="003F154D">
        <w:rPr>
          <w:sz w:val="22"/>
          <w:szCs w:val="22"/>
        </w:rPr>
        <w:t xml:space="preserve"> 28 d. </w:t>
      </w:r>
      <w:proofErr w:type="spellStart"/>
      <w:r w:rsidRPr="003F154D">
        <w:rPr>
          <w:sz w:val="22"/>
          <w:szCs w:val="22"/>
        </w:rPr>
        <w:t>įsakymu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Nr</w:t>
      </w:r>
      <w:proofErr w:type="spellEnd"/>
      <w:r w:rsidRPr="003F154D">
        <w:rPr>
          <w:sz w:val="22"/>
          <w:szCs w:val="22"/>
        </w:rPr>
        <w:t>. D1-508 „</w:t>
      </w:r>
      <w:proofErr w:type="spellStart"/>
      <w:r w:rsidRPr="003F154D">
        <w:rPr>
          <w:sz w:val="22"/>
          <w:szCs w:val="22"/>
        </w:rPr>
        <w:t>Dėl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Aplinkos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apsaugos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kriterijų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taikymo</w:t>
      </w:r>
      <w:proofErr w:type="spellEnd"/>
      <w:r w:rsidRPr="003F154D">
        <w:rPr>
          <w:sz w:val="22"/>
          <w:szCs w:val="22"/>
        </w:rPr>
        <w:t xml:space="preserve">, </w:t>
      </w:r>
      <w:proofErr w:type="spellStart"/>
      <w:r w:rsidRPr="003F154D">
        <w:rPr>
          <w:sz w:val="22"/>
          <w:szCs w:val="22"/>
        </w:rPr>
        <w:t>vykdant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žaliuosius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pirkimus</w:t>
      </w:r>
      <w:proofErr w:type="spellEnd"/>
      <w:r w:rsidRPr="003F154D">
        <w:rPr>
          <w:sz w:val="22"/>
          <w:szCs w:val="22"/>
        </w:rPr>
        <w:t xml:space="preserve">, </w:t>
      </w:r>
      <w:proofErr w:type="spellStart"/>
      <w:r w:rsidRPr="003F154D">
        <w:rPr>
          <w:sz w:val="22"/>
          <w:szCs w:val="22"/>
        </w:rPr>
        <w:t>tvarkos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aprašo</w:t>
      </w:r>
      <w:proofErr w:type="spellEnd"/>
      <w:r w:rsidRPr="003F154D">
        <w:rPr>
          <w:sz w:val="22"/>
          <w:szCs w:val="22"/>
        </w:rPr>
        <w:t xml:space="preserve"> </w:t>
      </w:r>
      <w:proofErr w:type="spellStart"/>
      <w:r w:rsidRPr="003F154D">
        <w:rPr>
          <w:sz w:val="22"/>
          <w:szCs w:val="22"/>
        </w:rPr>
        <w:t>patvirtinimo</w:t>
      </w:r>
      <w:proofErr w:type="spellEnd"/>
      <w:r w:rsidRPr="003F154D">
        <w:rPr>
          <w:sz w:val="22"/>
          <w:szCs w:val="22"/>
        </w:rPr>
        <w:t xml:space="preserve">“, 4.1 </w:t>
      </w:r>
      <w:proofErr w:type="spellStart"/>
      <w:r w:rsidRPr="003F154D">
        <w:rPr>
          <w:sz w:val="22"/>
          <w:szCs w:val="22"/>
        </w:rPr>
        <w:t>papunkčiu</w:t>
      </w:r>
      <w:proofErr w:type="spellEnd"/>
      <w:r w:rsidRPr="003F154D">
        <w:rPr>
          <w:sz w:val="22"/>
          <w:szCs w:val="22"/>
        </w:rPr>
        <w:t>.</w:t>
      </w:r>
    </w:p>
    <w:sectPr w:rsidR="00420DBE" w:rsidRPr="003F154D" w:rsidSect="00875A0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mo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FE"/>
    <w:rsid w:val="000335B8"/>
    <w:rsid w:val="00046920"/>
    <w:rsid w:val="000902AA"/>
    <w:rsid w:val="000C5449"/>
    <w:rsid w:val="001B537F"/>
    <w:rsid w:val="00211F10"/>
    <w:rsid w:val="002C759C"/>
    <w:rsid w:val="003B5C2D"/>
    <w:rsid w:val="003F154D"/>
    <w:rsid w:val="003F6B3D"/>
    <w:rsid w:val="00420DBE"/>
    <w:rsid w:val="004275EA"/>
    <w:rsid w:val="004A18D8"/>
    <w:rsid w:val="007B1522"/>
    <w:rsid w:val="00846D9E"/>
    <w:rsid w:val="00875A0C"/>
    <w:rsid w:val="009C32C3"/>
    <w:rsid w:val="00A349FE"/>
    <w:rsid w:val="00A73107"/>
    <w:rsid w:val="00AB4815"/>
    <w:rsid w:val="00C1795A"/>
    <w:rsid w:val="00C87508"/>
    <w:rsid w:val="00CA5FB7"/>
    <w:rsid w:val="00D2334B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CE1"/>
  <w15:chartTrackingRefBased/>
  <w15:docId w15:val="{F65D6035-58D7-44F5-B5F0-A381B15A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7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4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4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349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49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49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49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49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49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49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A3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49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49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49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49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49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49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4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49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49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49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49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349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49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4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Vrubliauskas | KIA</dc:creator>
  <cp:keywords/>
  <dc:description/>
  <cp:lastModifiedBy>Jūratė</cp:lastModifiedBy>
  <cp:revision>22</cp:revision>
  <dcterms:created xsi:type="dcterms:W3CDTF">2026-02-04T08:39:00Z</dcterms:created>
  <dcterms:modified xsi:type="dcterms:W3CDTF">2026-02-11T19:38:00Z</dcterms:modified>
</cp:coreProperties>
</file>