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36DB" w14:textId="77777777" w:rsidR="00CE56A0" w:rsidRPr="003A773D" w:rsidRDefault="00000000" w:rsidP="005F45F0">
      <w:pPr>
        <w:jc w:val="center"/>
        <w:rPr>
          <w:rStyle w:val="fontstyle01"/>
          <w:b w:val="0"/>
          <w:i w:val="0"/>
        </w:rPr>
      </w:pPr>
      <w:r>
        <w:rPr>
          <w:noProof/>
        </w:rPr>
        <w:pict w14:anchorId="7CA10217">
          <v:shapetype id="_x0000_t202" coordsize="21600,21600" o:spt="202" path="m,l,21600r21600,l21600,xe">
            <v:stroke joinstyle="miter"/>
            <v:path gradientshapeok="t" o:connecttype="rect"/>
          </v:shapetype>
          <v:shape id="Text Box 2" o:spid="_x0000_s2050" type="#_x0000_t202" style="position:absolute;left:0;text-align:left;margin-left:372.35pt;margin-top:-10.4pt;width:94.35pt;height:32.5pt;z-index:25165926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" stroked="f">
            <v:textbox style="mso-fit-shape-to-text:t">
              <w:txbxContent>
                <w:p w14:paraId="2D7B886C" w14:textId="77777777" w:rsidR="008F1175" w:rsidRPr="00641D8D" w:rsidRDefault="008F1175" w:rsidP="008F1175">
                  <w:pPr>
                    <w:rPr>
                      <w:sz w:val="22"/>
                    </w:rPr>
                  </w:pPr>
                  <w:r w:rsidRPr="00641D8D">
                    <w:rPr>
                      <w:sz w:val="22"/>
                    </w:rPr>
                    <w:t>Apklausos sąlygų</w:t>
                  </w:r>
                </w:p>
                <w:p w14:paraId="772D72F2" w14:textId="654F2194" w:rsidR="008F1175" w:rsidRPr="00641D8D" w:rsidRDefault="009B728E" w:rsidP="008F1175">
                  <w:r>
                    <w:rPr>
                      <w:sz w:val="22"/>
                    </w:rPr>
                    <w:t>2</w:t>
                  </w:r>
                  <w:r w:rsidR="008F1175" w:rsidRPr="00641D8D">
                    <w:rPr>
                      <w:sz w:val="22"/>
                    </w:rPr>
                    <w:t xml:space="preserve"> priedas</w:t>
                  </w:r>
                </w:p>
              </w:txbxContent>
            </v:textbox>
            <w10:wrap type="square"/>
          </v:shape>
        </w:pict>
      </w:r>
    </w:p>
    <w:p w14:paraId="540D4FFE" w14:textId="77777777" w:rsidR="008F1175" w:rsidRPr="003A773D" w:rsidRDefault="008F1175" w:rsidP="005F45F0">
      <w:pPr>
        <w:jc w:val="center"/>
        <w:rPr>
          <w:rStyle w:val="fontstyle01"/>
          <w:b w:val="0"/>
          <w:i w:val="0"/>
        </w:rPr>
      </w:pPr>
    </w:p>
    <w:p w14:paraId="1DC29459" w14:textId="77777777" w:rsidR="008F1175" w:rsidRPr="003A773D" w:rsidRDefault="008F1175" w:rsidP="00212D6C">
      <w:pPr>
        <w:pStyle w:val="Sraopastraipa"/>
        <w:tabs>
          <w:tab w:val="left" w:pos="990"/>
        </w:tabs>
        <w:adjustRightInd w:val="0"/>
        <w:spacing w:line="276" w:lineRule="auto"/>
        <w:ind w:left="0"/>
        <w:jc w:val="center"/>
        <w:rPr>
          <w:b/>
        </w:rPr>
      </w:pPr>
    </w:p>
    <w:p w14:paraId="4CC1E256" w14:textId="77777777" w:rsidR="006849F2" w:rsidRPr="003A773D" w:rsidRDefault="006849F2" w:rsidP="00212D6C">
      <w:pPr>
        <w:pStyle w:val="Sraopastraipa"/>
        <w:tabs>
          <w:tab w:val="left" w:pos="990"/>
        </w:tabs>
        <w:adjustRightInd w:val="0"/>
        <w:spacing w:line="276" w:lineRule="auto"/>
        <w:ind w:left="0"/>
        <w:jc w:val="center"/>
        <w:rPr>
          <w:b/>
        </w:rPr>
      </w:pPr>
    </w:p>
    <w:p w14:paraId="4514EC70" w14:textId="77777777" w:rsidR="00F504A9" w:rsidRPr="003A773D" w:rsidRDefault="00212D6C" w:rsidP="00212D6C">
      <w:pPr>
        <w:pStyle w:val="Sraopastraipa"/>
        <w:tabs>
          <w:tab w:val="left" w:pos="990"/>
        </w:tabs>
        <w:adjustRightInd w:val="0"/>
        <w:spacing w:line="276" w:lineRule="auto"/>
        <w:ind w:left="0"/>
        <w:jc w:val="center"/>
        <w:rPr>
          <w:b/>
        </w:rPr>
      </w:pPr>
      <w:r w:rsidRPr="003A773D">
        <w:rPr>
          <w:b/>
        </w:rPr>
        <w:t>PASLAUGŲ PIRKIMO-</w:t>
      </w:r>
      <w:r w:rsidR="00F504A9" w:rsidRPr="003A773D">
        <w:rPr>
          <w:b/>
        </w:rPr>
        <w:t>PARDAVIMO SUTARTI</w:t>
      </w:r>
      <w:r w:rsidR="0099190B" w:rsidRPr="003A773D">
        <w:rPr>
          <w:b/>
        </w:rPr>
        <w:t>E</w:t>
      </w:r>
      <w:r w:rsidR="00F504A9" w:rsidRPr="003A773D">
        <w:rPr>
          <w:b/>
        </w:rPr>
        <w:t>S</w:t>
      </w:r>
      <w:r w:rsidR="0099190B" w:rsidRPr="003A773D">
        <w:rPr>
          <w:b/>
        </w:rPr>
        <w:t xml:space="preserve"> PROJEKTAS</w:t>
      </w:r>
    </w:p>
    <w:p w14:paraId="4EBF4D71" w14:textId="53A57C12" w:rsidR="00F504A9" w:rsidRPr="003A773D" w:rsidRDefault="00F504A9" w:rsidP="00212D6C">
      <w:pPr>
        <w:tabs>
          <w:tab w:val="left" w:pos="810"/>
          <w:tab w:val="left" w:pos="990"/>
        </w:tabs>
        <w:spacing w:line="276" w:lineRule="auto"/>
        <w:jc w:val="center"/>
        <w:rPr>
          <w:rFonts w:eastAsia="Calibri"/>
        </w:rPr>
      </w:pPr>
      <w:r w:rsidRPr="003A773D">
        <w:rPr>
          <w:b/>
          <w:bCs/>
          <w:caps/>
        </w:rPr>
        <w:t xml:space="preserve"> „</w:t>
      </w:r>
      <w:r w:rsidR="009B728E">
        <w:rPr>
          <w:b/>
          <w:bCs/>
          <w:caps/>
        </w:rPr>
        <w:t>DUMBLO IR KOMPOSTO TYRIMŲ PASLAUGOS</w:t>
      </w:r>
      <w:r w:rsidRPr="003A773D">
        <w:rPr>
          <w:b/>
          <w:bCs/>
          <w:caps/>
        </w:rPr>
        <w:t>“</w:t>
      </w:r>
    </w:p>
    <w:p w14:paraId="1C0AD034" w14:textId="77777777" w:rsidR="000D186D" w:rsidRPr="003A773D" w:rsidRDefault="000D186D" w:rsidP="000D186D">
      <w:pPr>
        <w:pStyle w:val="Sraopastraipa"/>
        <w:tabs>
          <w:tab w:val="left" w:pos="990"/>
        </w:tabs>
        <w:adjustRightInd w:val="0"/>
        <w:ind w:left="0" w:firstLine="720"/>
        <w:jc w:val="center"/>
      </w:pPr>
    </w:p>
    <w:p w14:paraId="65E220CC" w14:textId="77777777" w:rsidR="000D186D" w:rsidRPr="003A773D" w:rsidRDefault="00225F87" w:rsidP="000D186D">
      <w:pPr>
        <w:suppressAutoHyphens/>
        <w:spacing w:line="360" w:lineRule="auto"/>
        <w:jc w:val="center"/>
      </w:pPr>
      <w:r w:rsidRPr="003A773D">
        <w:t>202</w:t>
      </w:r>
      <w:r w:rsidR="002473D5">
        <w:t>6</w:t>
      </w:r>
      <w:r w:rsidR="003A2D2F" w:rsidRPr="003A773D">
        <w:t xml:space="preserve"> m. </w:t>
      </w:r>
      <w:r w:rsidR="000F1F9E">
        <w:t>__________</w:t>
      </w:r>
      <w:r w:rsidR="003A2D2F" w:rsidRPr="003A773D">
        <w:t xml:space="preserve"> __</w:t>
      </w:r>
      <w:r w:rsidR="000D186D" w:rsidRPr="003A773D">
        <w:t xml:space="preserve"> d. Nr.</w:t>
      </w:r>
    </w:p>
    <w:p w14:paraId="2F111E02" w14:textId="77777777" w:rsidR="000D186D" w:rsidRPr="003A773D" w:rsidRDefault="000D186D" w:rsidP="000D186D">
      <w:pPr>
        <w:widowControl w:val="0"/>
        <w:suppressAutoHyphens/>
        <w:spacing w:line="360" w:lineRule="auto"/>
        <w:jc w:val="center"/>
      </w:pPr>
    </w:p>
    <w:p w14:paraId="3EB8FBC8" w14:textId="77777777" w:rsidR="006849F2" w:rsidRPr="003A773D" w:rsidRDefault="006849F2" w:rsidP="000D186D">
      <w:pPr>
        <w:widowControl w:val="0"/>
        <w:suppressAutoHyphens/>
        <w:spacing w:line="360" w:lineRule="auto"/>
        <w:jc w:val="center"/>
      </w:pPr>
    </w:p>
    <w:p w14:paraId="59A00551" w14:textId="518E1142" w:rsidR="00F56FE3" w:rsidRPr="003A773D" w:rsidRDefault="003C7D6D" w:rsidP="00F56FE3">
      <w:pPr>
        <w:tabs>
          <w:tab w:val="left" w:pos="0"/>
        </w:tabs>
        <w:ind w:firstLine="851"/>
        <w:jc w:val="both"/>
      </w:pPr>
      <w:r w:rsidRPr="003A773D">
        <w:t>UAB ,,</w:t>
      </w:r>
      <w:r w:rsidR="009B728E">
        <w:t>Ukmergės vandenys</w:t>
      </w:r>
      <w:r w:rsidR="00F56FE3" w:rsidRPr="003A773D">
        <w:t>“</w:t>
      </w:r>
      <w:r w:rsidR="000D186D" w:rsidRPr="003A773D">
        <w:t>,</w:t>
      </w:r>
      <w:r w:rsidR="000D186D" w:rsidRPr="003A773D">
        <w:rPr>
          <w:lang w:eastAsia="lt-LT"/>
        </w:rPr>
        <w:t xml:space="preserve"> atstovaujama direktoriaus </w:t>
      </w:r>
      <w:r w:rsidR="00F56FE3" w:rsidRPr="003A773D">
        <w:rPr>
          <w:lang w:eastAsia="lt-LT"/>
        </w:rPr>
        <w:t>***</w:t>
      </w:r>
      <w:r w:rsidR="000D186D" w:rsidRPr="003A773D">
        <w:rPr>
          <w:lang w:eastAsia="lt-LT"/>
        </w:rPr>
        <w:t xml:space="preserve">, veikiančio pagal </w:t>
      </w:r>
      <w:r w:rsidR="009B728E">
        <w:rPr>
          <w:lang w:eastAsia="lt-LT"/>
        </w:rPr>
        <w:t xml:space="preserve">bendrovės </w:t>
      </w:r>
      <w:r w:rsidR="000D186D" w:rsidRPr="003A773D">
        <w:rPr>
          <w:lang w:eastAsia="lt-LT"/>
        </w:rPr>
        <w:t>įstatus,</w:t>
      </w:r>
      <w:r w:rsidR="000D186D" w:rsidRPr="003A773D">
        <w:rPr>
          <w:color w:val="FF0000"/>
          <w:lang w:eastAsia="lt-LT"/>
        </w:rPr>
        <w:t xml:space="preserve"> </w:t>
      </w:r>
      <w:r w:rsidR="000D186D" w:rsidRPr="003A773D">
        <w:rPr>
          <w:lang w:eastAsia="lt-LT"/>
        </w:rPr>
        <w:t>(</w:t>
      </w:r>
      <w:r w:rsidR="000D186D" w:rsidRPr="003A773D">
        <w:t xml:space="preserve">toliau – </w:t>
      </w:r>
      <w:r w:rsidR="005A07ED" w:rsidRPr="003A773D">
        <w:t>U</w:t>
      </w:r>
      <w:r w:rsidR="000D186D" w:rsidRPr="003A773D">
        <w:t>žsakovas),</w:t>
      </w:r>
      <w:r w:rsidR="00F56FE3" w:rsidRPr="003A773D">
        <w:t xml:space="preserve"> </w:t>
      </w:r>
    </w:p>
    <w:p w14:paraId="6AF8D036" w14:textId="77777777" w:rsidR="00F56FE3" w:rsidRPr="003A773D" w:rsidRDefault="00F56FE3" w:rsidP="0028050F">
      <w:pPr>
        <w:tabs>
          <w:tab w:val="left" w:pos="0"/>
        </w:tabs>
        <w:spacing w:before="120" w:after="120"/>
        <w:jc w:val="both"/>
      </w:pPr>
      <w:r w:rsidRPr="003A773D">
        <w:rPr>
          <w:kern w:val="28"/>
        </w:rPr>
        <w:t>ir ***</w:t>
      </w:r>
      <w:r w:rsidR="000D186D" w:rsidRPr="003A773D">
        <w:rPr>
          <w:kern w:val="28"/>
        </w:rPr>
        <w:t xml:space="preserve">, </w:t>
      </w:r>
      <w:r w:rsidRPr="003A773D">
        <w:rPr>
          <w:kern w:val="28"/>
        </w:rPr>
        <w:t xml:space="preserve">atstovaujama </w:t>
      </w:r>
      <w:r w:rsidR="00827754" w:rsidRPr="003A773D">
        <w:rPr>
          <w:lang w:eastAsia="lt-LT"/>
        </w:rPr>
        <w:t xml:space="preserve">direktoriaus </w:t>
      </w:r>
      <w:r w:rsidRPr="003A773D">
        <w:rPr>
          <w:kern w:val="28"/>
        </w:rPr>
        <w:t>***</w:t>
      </w:r>
      <w:r w:rsidR="00827754" w:rsidRPr="003A773D">
        <w:rPr>
          <w:kern w:val="28"/>
        </w:rPr>
        <w:t xml:space="preserve">, veikiančio </w:t>
      </w:r>
      <w:r w:rsidR="000D186D" w:rsidRPr="003A773D">
        <w:rPr>
          <w:kern w:val="28"/>
        </w:rPr>
        <w:t xml:space="preserve">pagal </w:t>
      </w:r>
      <w:r w:rsidR="00895CBA" w:rsidRPr="003A773D">
        <w:rPr>
          <w:kern w:val="28"/>
        </w:rPr>
        <w:t>įstatus</w:t>
      </w:r>
      <w:r w:rsidRPr="003A773D">
        <w:rPr>
          <w:kern w:val="28"/>
        </w:rPr>
        <w:t>,</w:t>
      </w:r>
      <w:r w:rsidRPr="003A773D">
        <w:rPr>
          <w:kern w:val="28"/>
          <w:position w:val="-16"/>
        </w:rPr>
        <w:t xml:space="preserve"> </w:t>
      </w:r>
      <w:r w:rsidR="000D186D" w:rsidRPr="003A773D">
        <w:t xml:space="preserve">(toliau – </w:t>
      </w:r>
      <w:r w:rsidR="005A07ED" w:rsidRPr="003A773D">
        <w:t>Tiekėjas</w:t>
      </w:r>
      <w:r w:rsidR="000D186D" w:rsidRPr="003A773D">
        <w:t>)</w:t>
      </w:r>
      <w:r w:rsidR="00BA0E06" w:rsidRPr="003A773D">
        <w:t>,</w:t>
      </w:r>
      <w:r w:rsidR="000D186D" w:rsidRPr="003A773D">
        <w:t xml:space="preserve"> </w:t>
      </w:r>
    </w:p>
    <w:p w14:paraId="66589503" w14:textId="77777777" w:rsidR="000D186D" w:rsidRPr="003A773D" w:rsidRDefault="000D186D" w:rsidP="00F56FE3">
      <w:pPr>
        <w:tabs>
          <w:tab w:val="left" w:pos="0"/>
        </w:tabs>
        <w:jc w:val="both"/>
      </w:pPr>
      <w:r w:rsidRPr="003A773D">
        <w:t xml:space="preserve">toliau </w:t>
      </w:r>
      <w:r w:rsidR="006E7ADB" w:rsidRPr="003A773D">
        <w:t xml:space="preserve">abu </w:t>
      </w:r>
      <w:r w:rsidRPr="003A773D">
        <w:t xml:space="preserve">kartu vadinami „Šalimis“, o kiekvienas atskirai – „Šalimi“, sudarė šią </w:t>
      </w:r>
      <w:r w:rsidR="00F757A5" w:rsidRPr="003A773D">
        <w:t xml:space="preserve">paslaugų atlikimo </w:t>
      </w:r>
      <w:r w:rsidRPr="003A773D">
        <w:t>pirkimo</w:t>
      </w:r>
      <w:r w:rsidR="00BA0E06" w:rsidRPr="003A773D">
        <w:t>-pardavimo</w:t>
      </w:r>
      <w:r w:rsidRPr="003A773D">
        <w:t xml:space="preserve"> sutartį, toliau vadinamą „Sutartimi“.</w:t>
      </w:r>
      <w:r w:rsidR="00F56FE3" w:rsidRPr="003A773D">
        <w:t xml:space="preserve"> </w:t>
      </w:r>
    </w:p>
    <w:p w14:paraId="6F59756B" w14:textId="77777777" w:rsidR="001828AF" w:rsidRPr="003A773D" w:rsidRDefault="001828AF" w:rsidP="001828AF">
      <w:pPr>
        <w:tabs>
          <w:tab w:val="left" w:pos="426"/>
          <w:tab w:val="left" w:pos="567"/>
          <w:tab w:val="left" w:pos="851"/>
        </w:tabs>
        <w:ind w:firstLine="851"/>
        <w:jc w:val="both"/>
        <w:rPr>
          <w:noProof/>
        </w:rPr>
      </w:pPr>
      <w:r w:rsidRPr="003A773D">
        <w:rPr>
          <w:noProof/>
        </w:rPr>
        <w:t xml:space="preserve">Ši sutartis sudaryta vadovaujantis Lietuvos Respublikos pirkimų, atliekamų vandentvarkos, energetikos, transporto ar pašto paslaugų srities perkančiųjų subjektų, įstatymu (toliau – </w:t>
      </w:r>
      <w:r w:rsidR="00946649" w:rsidRPr="003A773D">
        <w:rPr>
          <w:noProof/>
        </w:rPr>
        <w:t>Perkančiųjų subjektų į</w:t>
      </w:r>
      <w:r w:rsidRPr="003A773D">
        <w:rPr>
          <w:noProof/>
        </w:rPr>
        <w:t>statymas)</w:t>
      </w:r>
      <w:r w:rsidR="00F757A5" w:rsidRPr="003A773D">
        <w:rPr>
          <w:noProof/>
        </w:rPr>
        <w:t>,</w:t>
      </w:r>
      <w:r w:rsidR="009D69CC" w:rsidRPr="003A773D">
        <w:rPr>
          <w:noProof/>
        </w:rPr>
        <w:t xml:space="preserve"> Užsakovui atlik</w:t>
      </w:r>
      <w:r w:rsidRPr="003A773D">
        <w:rPr>
          <w:noProof/>
        </w:rPr>
        <w:t xml:space="preserve">us pirkimą </w:t>
      </w:r>
      <w:r w:rsidR="00ED32FA" w:rsidRPr="003A773D">
        <w:rPr>
          <w:noProof/>
        </w:rPr>
        <w:t xml:space="preserve">skelbiamos apklausos </w:t>
      </w:r>
      <w:r w:rsidRPr="003A773D">
        <w:rPr>
          <w:noProof/>
        </w:rPr>
        <w:t xml:space="preserve">būdu ir Tiekėją pripažintinus laimėtoju. </w:t>
      </w:r>
    </w:p>
    <w:p w14:paraId="55FA8833" w14:textId="77777777" w:rsidR="00F56FE3" w:rsidRPr="003A773D" w:rsidRDefault="00F56FE3" w:rsidP="00F56FE3">
      <w:pPr>
        <w:tabs>
          <w:tab w:val="left" w:pos="0"/>
        </w:tabs>
        <w:jc w:val="both"/>
      </w:pPr>
    </w:p>
    <w:p w14:paraId="0747EFF6" w14:textId="77777777" w:rsidR="00A449C7" w:rsidRPr="003A773D" w:rsidRDefault="00A449C7" w:rsidP="00A449C7">
      <w:pPr>
        <w:tabs>
          <w:tab w:val="right" w:leader="underscore" w:pos="8640"/>
        </w:tabs>
        <w:autoSpaceDE w:val="0"/>
        <w:autoSpaceDN w:val="0"/>
        <w:adjustRightInd w:val="0"/>
        <w:jc w:val="center"/>
        <w:rPr>
          <w:b/>
          <w:caps/>
          <w:noProof/>
        </w:rPr>
      </w:pPr>
      <w:r w:rsidRPr="003A773D">
        <w:rPr>
          <w:b/>
          <w:caps/>
          <w:noProof/>
        </w:rPr>
        <w:t>I. Sutarties DALYKAS</w:t>
      </w:r>
    </w:p>
    <w:p w14:paraId="6DCD6544" w14:textId="77777777" w:rsidR="00A449C7" w:rsidRPr="003A773D" w:rsidRDefault="00A449C7" w:rsidP="00A449C7">
      <w:pPr>
        <w:tabs>
          <w:tab w:val="right" w:leader="underscore" w:pos="8640"/>
        </w:tabs>
        <w:autoSpaceDE w:val="0"/>
        <w:autoSpaceDN w:val="0"/>
        <w:adjustRightInd w:val="0"/>
        <w:jc w:val="center"/>
        <w:rPr>
          <w:noProof/>
          <w:lang w:eastAsia="lt-LT"/>
        </w:rPr>
      </w:pPr>
    </w:p>
    <w:p w14:paraId="7BB2C4AE" w14:textId="02D4DDB0" w:rsidR="00733A9E" w:rsidRPr="003A773D" w:rsidRDefault="00A449C7" w:rsidP="00733A9E">
      <w:pPr>
        <w:pStyle w:val="Sraopastraipa"/>
        <w:numPr>
          <w:ilvl w:val="1"/>
          <w:numId w:val="7"/>
        </w:numPr>
        <w:tabs>
          <w:tab w:val="left" w:pos="851"/>
          <w:tab w:val="left" w:pos="1276"/>
        </w:tabs>
        <w:ind w:left="0" w:firstLine="851"/>
        <w:jc w:val="both"/>
        <w:rPr>
          <w:noProof/>
          <w:kern w:val="1"/>
          <w:lang w:eastAsia="ar-SA"/>
        </w:rPr>
      </w:pPr>
      <w:bookmarkStart w:id="0" w:name="_Hlk9340746"/>
      <w:r w:rsidRPr="003A773D">
        <w:rPr>
          <w:noProof/>
        </w:rPr>
        <w:t xml:space="preserve">Sutarties </w:t>
      </w:r>
      <w:r w:rsidR="00663720" w:rsidRPr="003A773D">
        <w:rPr>
          <w:noProof/>
        </w:rPr>
        <w:t>dalyk</w:t>
      </w:r>
      <w:r w:rsidR="00F9785F" w:rsidRPr="003A773D">
        <w:rPr>
          <w:noProof/>
        </w:rPr>
        <w:t xml:space="preserve">as – </w:t>
      </w:r>
      <w:r w:rsidR="003801AD" w:rsidRPr="003A773D">
        <w:t xml:space="preserve"> dumblo</w:t>
      </w:r>
      <w:r w:rsidR="009B728E">
        <w:t xml:space="preserve"> ir komposto</w:t>
      </w:r>
      <w:r w:rsidR="00F9785F" w:rsidRPr="003A773D">
        <w:t xml:space="preserve">  tyrimų paslaugos</w:t>
      </w:r>
      <w:r w:rsidRPr="003A773D">
        <w:rPr>
          <w:noProof/>
        </w:rPr>
        <w:t xml:space="preserve"> (toliau – Paslaugos)</w:t>
      </w:r>
      <w:r w:rsidRPr="003A773D">
        <w:rPr>
          <w:noProof/>
          <w:kern w:val="1"/>
          <w:lang w:eastAsia="ar-SA"/>
        </w:rPr>
        <w:t>.</w:t>
      </w:r>
      <w:bookmarkEnd w:id="0"/>
      <w:r w:rsidR="00733A9E" w:rsidRPr="003A773D">
        <w:rPr>
          <w:noProof/>
          <w:kern w:val="1"/>
          <w:lang w:eastAsia="ar-SA"/>
        </w:rPr>
        <w:t xml:space="preserve"> </w:t>
      </w:r>
    </w:p>
    <w:p w14:paraId="14304578" w14:textId="77777777" w:rsidR="00733A9E" w:rsidRPr="003A773D" w:rsidRDefault="00733A9E" w:rsidP="00733A9E">
      <w:pPr>
        <w:pStyle w:val="Sraopastraipa"/>
        <w:numPr>
          <w:ilvl w:val="1"/>
          <w:numId w:val="7"/>
        </w:numPr>
        <w:tabs>
          <w:tab w:val="left" w:pos="851"/>
          <w:tab w:val="left" w:pos="1276"/>
        </w:tabs>
        <w:ind w:left="0" w:firstLine="851"/>
        <w:jc w:val="both"/>
        <w:rPr>
          <w:noProof/>
          <w:kern w:val="1"/>
          <w:lang w:eastAsia="ar-SA"/>
        </w:rPr>
      </w:pPr>
      <w:r w:rsidRPr="003A773D">
        <w:t>Šia Sutartimi Tiekėjas</w:t>
      </w:r>
      <w:r w:rsidR="00267812" w:rsidRPr="003A773D">
        <w:t xml:space="preserve"> </w:t>
      </w:r>
      <w:r w:rsidRPr="003A773D">
        <w:t>Sutartyje nustatytomis sąlygomis atlikti ir perduoti laboratorinių tyrimų rezultatus Sutarties sąlygų  priede Nr. 1</w:t>
      </w:r>
      <w:r w:rsidR="00267812" w:rsidRPr="003A773D">
        <w:t xml:space="preserve"> nurodytais įkainiais</w:t>
      </w:r>
      <w:r w:rsidRPr="003A773D">
        <w:t>, o Užsakovas įsipareigoja Sutartyje numatyta tvarka priimti tinkamai atliktų Paslaugų rezultatą ir sumokėti Tiekėjui Sutarties kainą Sutartyje numatytomis sąlygomis ir tvarka.</w:t>
      </w:r>
      <w:r w:rsidR="00267812" w:rsidRPr="003A773D">
        <w:t xml:space="preserve"> </w:t>
      </w:r>
    </w:p>
    <w:p w14:paraId="1AE5C29F" w14:textId="77777777" w:rsidR="00A449C7" w:rsidRPr="003A773D" w:rsidRDefault="00A449C7" w:rsidP="00A449C7">
      <w:pPr>
        <w:pStyle w:val="Sraopastraipa"/>
        <w:tabs>
          <w:tab w:val="left" w:pos="567"/>
        </w:tabs>
        <w:ind w:left="851"/>
        <w:jc w:val="both"/>
        <w:rPr>
          <w:noProof/>
          <w:color w:val="FF0000"/>
        </w:rPr>
      </w:pPr>
    </w:p>
    <w:p w14:paraId="7B67FFCF" w14:textId="77777777" w:rsidR="00A449C7" w:rsidRPr="003A773D" w:rsidRDefault="00A449C7" w:rsidP="00A449C7">
      <w:pPr>
        <w:tabs>
          <w:tab w:val="left" w:pos="1080"/>
        </w:tabs>
        <w:autoSpaceDE w:val="0"/>
        <w:autoSpaceDN w:val="0"/>
        <w:adjustRightInd w:val="0"/>
        <w:jc w:val="center"/>
        <w:rPr>
          <w:b/>
          <w:bCs/>
          <w:noProof/>
          <w:lang w:eastAsia="lt-LT"/>
        </w:rPr>
      </w:pPr>
      <w:r w:rsidRPr="003A773D">
        <w:rPr>
          <w:b/>
          <w:bCs/>
          <w:noProof/>
          <w:highlight w:val="white"/>
          <w:lang w:eastAsia="lt-LT"/>
        </w:rPr>
        <w:t>II. SUTARTIES ĮSIGALIOJIMAS IR GALIOJIMAS</w:t>
      </w:r>
    </w:p>
    <w:p w14:paraId="5FCDB54A" w14:textId="77777777" w:rsidR="00A449C7" w:rsidRPr="003A773D" w:rsidRDefault="00A449C7" w:rsidP="00A449C7">
      <w:pPr>
        <w:tabs>
          <w:tab w:val="left" w:pos="1080"/>
        </w:tabs>
        <w:autoSpaceDE w:val="0"/>
        <w:autoSpaceDN w:val="0"/>
        <w:adjustRightInd w:val="0"/>
        <w:jc w:val="center"/>
        <w:rPr>
          <w:noProof/>
          <w:lang w:eastAsia="lt-LT"/>
        </w:rPr>
      </w:pPr>
    </w:p>
    <w:p w14:paraId="71B0B2EB" w14:textId="77777777" w:rsidR="006E3757" w:rsidRPr="003A773D" w:rsidRDefault="00A449C7" w:rsidP="006E3757">
      <w:pPr>
        <w:pStyle w:val="Sraopastraipa"/>
        <w:numPr>
          <w:ilvl w:val="1"/>
          <w:numId w:val="11"/>
        </w:numPr>
        <w:tabs>
          <w:tab w:val="left" w:pos="426"/>
          <w:tab w:val="left" w:pos="567"/>
          <w:tab w:val="left" w:pos="851"/>
        </w:tabs>
        <w:ind w:left="0" w:firstLine="851"/>
        <w:jc w:val="both"/>
        <w:rPr>
          <w:noProof/>
        </w:rPr>
      </w:pPr>
      <w:r w:rsidRPr="003A773D">
        <w:t xml:space="preserve">Sutartis įsigalioja nuo jos pasirašymo momento ir galioja </w:t>
      </w:r>
      <w:r w:rsidR="005C70E0" w:rsidRPr="003A773D">
        <w:rPr>
          <w:highlight w:val="white"/>
        </w:rPr>
        <w:t>12 (dvylika) mėnesių</w:t>
      </w:r>
      <w:r w:rsidRPr="003A773D">
        <w:rPr>
          <w:highlight w:val="white"/>
        </w:rPr>
        <w:t>.</w:t>
      </w:r>
      <w:r w:rsidR="00B14D87" w:rsidRPr="003A773D">
        <w:rPr>
          <w:highlight w:val="white"/>
        </w:rPr>
        <w:t xml:space="preserve"> </w:t>
      </w:r>
    </w:p>
    <w:p w14:paraId="22CCD5D0" w14:textId="77777777" w:rsidR="006E3757" w:rsidRPr="003A773D" w:rsidRDefault="00A449C7" w:rsidP="006E3757">
      <w:pPr>
        <w:pStyle w:val="Sraopastraipa"/>
        <w:numPr>
          <w:ilvl w:val="1"/>
          <w:numId w:val="11"/>
        </w:numPr>
        <w:tabs>
          <w:tab w:val="left" w:pos="426"/>
          <w:tab w:val="left" w:pos="567"/>
          <w:tab w:val="left" w:pos="851"/>
        </w:tabs>
        <w:ind w:left="0" w:firstLine="851"/>
        <w:jc w:val="both"/>
        <w:rPr>
          <w:noProof/>
        </w:rPr>
      </w:pPr>
      <w:r w:rsidRPr="003A773D">
        <w:rPr>
          <w:noProof/>
          <w:lang w:eastAsia="lt-LT"/>
        </w:rPr>
        <w:t>Jei bet kuri šios Sutarties nuostata tampa ar pripažįstama visiškai ar iš dalies negaliojančia, tai neturi įtakos kitų Sutarties nuostatų galiojimui.</w:t>
      </w:r>
      <w:r w:rsidR="006E3757" w:rsidRPr="003A773D">
        <w:rPr>
          <w:noProof/>
          <w:lang w:eastAsia="lt-LT"/>
        </w:rPr>
        <w:t xml:space="preserve"> </w:t>
      </w:r>
    </w:p>
    <w:p w14:paraId="27334A88" w14:textId="77777777" w:rsidR="00A449C7" w:rsidRPr="003A773D" w:rsidRDefault="00A449C7" w:rsidP="006E3757">
      <w:pPr>
        <w:pStyle w:val="Sraopastraipa"/>
        <w:numPr>
          <w:ilvl w:val="1"/>
          <w:numId w:val="11"/>
        </w:numPr>
        <w:tabs>
          <w:tab w:val="left" w:pos="426"/>
          <w:tab w:val="left" w:pos="567"/>
          <w:tab w:val="left" w:pos="851"/>
        </w:tabs>
        <w:ind w:left="0" w:firstLine="851"/>
        <w:jc w:val="both"/>
        <w:rPr>
          <w:noProof/>
        </w:rPr>
      </w:pPr>
      <w:r w:rsidRPr="003A773D">
        <w:rPr>
          <w:noProof/>
          <w:lang w:eastAsia="lt-LT"/>
        </w:rPr>
        <w:t xml:space="preserve">Nutraukus Sutartį ar jai pasibaigus, lieka galioti Sutarties nuostatos, susijusios su atsakomybe bei atsiskaitymais tarp Šalių pagal šią Sutartį, taip pat visos kitos šios Sutarties nuostatos, kurios, kaip aiškiai nurodyta, išlieka galioti po Sutarties nutraukimo. </w:t>
      </w:r>
    </w:p>
    <w:p w14:paraId="75BEFF32" w14:textId="77777777" w:rsidR="00A449C7" w:rsidRPr="003A773D" w:rsidRDefault="00A449C7" w:rsidP="00A449C7">
      <w:pPr>
        <w:tabs>
          <w:tab w:val="left" w:pos="1009"/>
        </w:tabs>
        <w:autoSpaceDE w:val="0"/>
        <w:autoSpaceDN w:val="0"/>
        <w:adjustRightInd w:val="0"/>
        <w:jc w:val="center"/>
        <w:rPr>
          <w:noProof/>
          <w:color w:val="FF0000"/>
        </w:rPr>
      </w:pPr>
    </w:p>
    <w:p w14:paraId="3B511F6B" w14:textId="77777777" w:rsidR="004E7669" w:rsidRPr="003A773D" w:rsidRDefault="004E7669" w:rsidP="004E7669">
      <w:pPr>
        <w:tabs>
          <w:tab w:val="left" w:pos="1009"/>
        </w:tabs>
        <w:autoSpaceDE w:val="0"/>
        <w:autoSpaceDN w:val="0"/>
        <w:adjustRightInd w:val="0"/>
        <w:jc w:val="center"/>
        <w:rPr>
          <w:b/>
          <w:bCs/>
          <w:caps/>
          <w:noProof/>
          <w:lang w:eastAsia="lt-LT"/>
        </w:rPr>
      </w:pPr>
      <w:r w:rsidRPr="003A773D">
        <w:rPr>
          <w:b/>
          <w:bCs/>
          <w:caps/>
          <w:noProof/>
          <w:lang w:eastAsia="lt-LT"/>
        </w:rPr>
        <w:t>III. Sutarties kaina ir mokėjimo sąlygos</w:t>
      </w:r>
    </w:p>
    <w:p w14:paraId="322F2842" w14:textId="77777777" w:rsidR="00F825EA" w:rsidRPr="003A773D" w:rsidRDefault="00F825EA" w:rsidP="003A773D">
      <w:pPr>
        <w:pStyle w:val="Sraopastraipa"/>
        <w:tabs>
          <w:tab w:val="left" w:pos="426"/>
          <w:tab w:val="left" w:pos="567"/>
          <w:tab w:val="left" w:pos="851"/>
        </w:tabs>
        <w:ind w:left="2487"/>
        <w:jc w:val="both"/>
        <w:rPr>
          <w:noProof/>
          <w:vanish/>
          <w:color w:val="000000"/>
          <w:lang w:eastAsia="lt-LT"/>
        </w:rPr>
      </w:pPr>
    </w:p>
    <w:p w14:paraId="56284464" w14:textId="728954BC" w:rsidR="003A773D" w:rsidRP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t xml:space="preserve"> Sutarties</w:t>
      </w:r>
      <w:r w:rsidR="00D50054" w:rsidRPr="003A773D">
        <w:rPr>
          <w:noProof/>
          <w:lang w:eastAsia="lt-LT"/>
        </w:rPr>
        <w:t xml:space="preserve"> kaina</w:t>
      </w:r>
      <w:r w:rsidR="002000E2" w:rsidRPr="003A773D">
        <w:rPr>
          <w:noProof/>
          <w:lang w:eastAsia="lt-LT"/>
        </w:rPr>
        <w:t xml:space="preserve"> </w:t>
      </w:r>
      <w:r w:rsidR="009B728E">
        <w:rPr>
          <w:noProof/>
          <w:lang w:eastAsia="lt-LT"/>
        </w:rPr>
        <w:t xml:space="preserve">be </w:t>
      </w:r>
      <w:r w:rsidR="003A773D" w:rsidRPr="003A773D">
        <w:rPr>
          <w:noProof/>
          <w:lang w:eastAsia="lt-LT"/>
        </w:rPr>
        <w:t xml:space="preserve"> PVM</w:t>
      </w:r>
      <w:r w:rsidR="009B728E">
        <w:rPr>
          <w:noProof/>
          <w:lang w:eastAsia="lt-LT"/>
        </w:rPr>
        <w:t xml:space="preserve"> _______ Eur (suma žodžiais), PVM 21% sudaro-_____ Eur, bendra sandorio suma su PVM __________ Eur (suma žodžiais).</w:t>
      </w:r>
    </w:p>
    <w:p w14:paraId="61D4970E" w14:textId="77777777" w:rsidR="003A773D" w:rsidRP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color w:val="000000"/>
          <w:lang w:eastAsia="lt-LT"/>
        </w:rPr>
        <w:t>Užsakovas neįsipareigoja Sutarties galiojimo lai</w:t>
      </w:r>
      <w:r w:rsidR="00CA33D1" w:rsidRPr="003A773D">
        <w:rPr>
          <w:noProof/>
          <w:color w:val="000000"/>
          <w:lang w:eastAsia="lt-LT"/>
        </w:rPr>
        <w:t>kotarpiu įsigyti Paslaugų už 3.1 p. nurodytą</w:t>
      </w:r>
      <w:r w:rsidRPr="003A773D">
        <w:rPr>
          <w:noProof/>
          <w:color w:val="000000"/>
          <w:lang w:eastAsia="lt-LT"/>
        </w:rPr>
        <w:t xml:space="preserve"> sumą.</w:t>
      </w:r>
    </w:p>
    <w:p w14:paraId="33B3CF0D" w14:textId="77777777" w:rsid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t xml:space="preserve">Užsakovas už Paslaugas </w:t>
      </w:r>
      <w:r w:rsidR="005A07ED" w:rsidRPr="003A773D">
        <w:rPr>
          <w:noProof/>
          <w:lang w:eastAsia="lt-LT"/>
        </w:rPr>
        <w:t>Tiekėj</w:t>
      </w:r>
      <w:r w:rsidR="00E35FE3" w:rsidRPr="003A773D">
        <w:rPr>
          <w:noProof/>
          <w:lang w:eastAsia="lt-LT"/>
        </w:rPr>
        <w:t>ui</w:t>
      </w:r>
      <w:r w:rsidRPr="003A773D">
        <w:rPr>
          <w:noProof/>
          <w:lang w:eastAsia="lt-LT"/>
        </w:rPr>
        <w:t xml:space="preserve"> mokės Sutarties priede Nr. </w:t>
      </w:r>
      <w:r w:rsidR="0076625D" w:rsidRPr="003A773D">
        <w:rPr>
          <w:noProof/>
          <w:lang w:eastAsia="lt-LT"/>
        </w:rPr>
        <w:t>1</w:t>
      </w:r>
      <w:r w:rsidR="004E3A47" w:rsidRPr="003A773D">
        <w:rPr>
          <w:noProof/>
          <w:lang w:eastAsia="lt-LT"/>
        </w:rPr>
        <w:t xml:space="preserve"> </w:t>
      </w:r>
      <w:r w:rsidR="00C878EC" w:rsidRPr="003A773D">
        <w:rPr>
          <w:noProof/>
          <w:lang w:eastAsia="lt-LT"/>
        </w:rPr>
        <w:t xml:space="preserve">„Tiekėjo pasiūlymas“ </w:t>
      </w:r>
      <w:r w:rsidRPr="003A773D">
        <w:rPr>
          <w:noProof/>
          <w:lang w:eastAsia="lt-LT"/>
        </w:rPr>
        <w:t xml:space="preserve">nurodytais įkainiais. </w:t>
      </w:r>
      <w:r w:rsidR="003C0840" w:rsidRPr="003A773D">
        <w:rPr>
          <w:noProof/>
          <w:color w:val="000000"/>
          <w:lang w:eastAsia="lt-LT"/>
        </w:rPr>
        <w:t xml:space="preserve">Paslaugų įkainiai yra galutiniai ir nesikeičia per visą Sutarties galiojimo laikotarpį. </w:t>
      </w:r>
      <w:r w:rsidR="0034662F" w:rsidRPr="003A773D">
        <w:rPr>
          <w:noProof/>
        </w:rPr>
        <w:t xml:space="preserve">Į Sutarties įkainius įskaičiuoti visi už sutarties atlikimą numatyti užmokesčiai ir kitos išlaidos ir Tiekėjas neturi teisės reikalauti padengti jokių išlaidų, </w:t>
      </w:r>
      <w:r w:rsidR="003A773D">
        <w:rPr>
          <w:noProof/>
        </w:rPr>
        <w:t>viršijančių sutarties kainą.</w:t>
      </w:r>
    </w:p>
    <w:p w14:paraId="141AECD5" w14:textId="77777777" w:rsidR="003A773D" w:rsidRDefault="00F86595"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t xml:space="preserve">Sutarties kaina galės būti perskaičiuojama pasikeitus mokėtinam PVM. Sutarties vykdymo laikotarpiu pasikeitus PVM, Paslaugų kaina su PVM padidėja arba sumažėja </w:t>
      </w:r>
      <w:r w:rsidRPr="003A773D">
        <w:rPr>
          <w:noProof/>
          <w:lang w:eastAsia="lt-LT"/>
        </w:rPr>
        <w:lastRenderedPageBreak/>
        <w:t>dydžiu, lygiu skirtumui tarp buvusio ir naujai nustatyto PVM dydžio nuo PVM pasikeitimo įsigaliojimo dienos. Dėl kitų mokesčių pasi</w:t>
      </w:r>
      <w:r w:rsidR="00076FED" w:rsidRPr="003A773D">
        <w:rPr>
          <w:noProof/>
          <w:lang w:eastAsia="lt-LT"/>
        </w:rPr>
        <w:t>keitimo ar</w:t>
      </w:r>
      <w:r w:rsidRPr="003A773D">
        <w:rPr>
          <w:noProof/>
          <w:lang w:eastAsia="lt-LT"/>
        </w:rPr>
        <w:t xml:space="preserve"> rinkos kainų pasikeitimo Pa</w:t>
      </w:r>
      <w:r w:rsidR="003A773D">
        <w:rPr>
          <w:noProof/>
          <w:lang w:eastAsia="lt-LT"/>
        </w:rPr>
        <w:t>slaugų kaina neperskaičiuojama.</w:t>
      </w:r>
    </w:p>
    <w:p w14:paraId="67FC6950" w14:textId="77777777" w:rsid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rPr>
        <w:t xml:space="preserve">Už tinkamai ir kokybiškai </w:t>
      </w:r>
      <w:r w:rsidR="00702250" w:rsidRPr="003A773D">
        <w:rPr>
          <w:noProof/>
        </w:rPr>
        <w:t xml:space="preserve">atliktas paslaugas </w:t>
      </w:r>
      <w:r w:rsidRPr="003A773D">
        <w:rPr>
          <w:noProof/>
        </w:rPr>
        <w:t xml:space="preserve">atsiskaitoma </w:t>
      </w:r>
      <w:r w:rsidR="005A07ED" w:rsidRPr="003A773D">
        <w:rPr>
          <w:noProof/>
        </w:rPr>
        <w:t>Tiekėj</w:t>
      </w:r>
      <w:r w:rsidR="00856267" w:rsidRPr="003A773D">
        <w:rPr>
          <w:noProof/>
        </w:rPr>
        <w:t>ui</w:t>
      </w:r>
      <w:r w:rsidRPr="003A773D">
        <w:rPr>
          <w:noProof/>
        </w:rPr>
        <w:t xml:space="preserve"> pateikus atliktų tyrimų protokolus ir sąskaitą faktūrą</w:t>
      </w:r>
      <w:r w:rsidRPr="003A773D">
        <w:rPr>
          <w:noProof/>
          <w:lang w:eastAsia="lt-LT"/>
        </w:rPr>
        <w:t xml:space="preserve"> per </w:t>
      </w:r>
      <w:r w:rsidR="00706115" w:rsidRPr="003A773D">
        <w:rPr>
          <w:noProof/>
          <w:lang w:eastAsia="lt-LT"/>
        </w:rPr>
        <w:t>SABIS</w:t>
      </w:r>
      <w:r w:rsidRPr="003A773D">
        <w:rPr>
          <w:noProof/>
          <w:lang w:eastAsia="lt-LT"/>
        </w:rPr>
        <w:t xml:space="preserve"> sistemą per 30 (trisdešimt) dienų nuo sąskaitos faktūros gavimo dienos. </w:t>
      </w:r>
      <w:r w:rsidRPr="003A773D">
        <w:rPr>
          <w:noProof/>
        </w:rPr>
        <w:t xml:space="preserve">Apmokėjimo data laikoma ta data, kai Užsakovas atlieka mokėjimą į </w:t>
      </w:r>
      <w:r w:rsidR="005A07ED" w:rsidRPr="003A773D">
        <w:rPr>
          <w:noProof/>
        </w:rPr>
        <w:t>Tiekėj</w:t>
      </w:r>
      <w:r w:rsidR="00856267" w:rsidRPr="003A773D">
        <w:rPr>
          <w:noProof/>
        </w:rPr>
        <w:t>o</w:t>
      </w:r>
      <w:r w:rsidRPr="003A773D">
        <w:rPr>
          <w:noProof/>
        </w:rPr>
        <w:t xml:space="preserve"> sąskaitą.</w:t>
      </w:r>
    </w:p>
    <w:p w14:paraId="59611C45" w14:textId="77777777" w:rsidR="003A773D" w:rsidRDefault="00375FAF" w:rsidP="003A773D">
      <w:pPr>
        <w:pStyle w:val="Sraopastraipa"/>
        <w:numPr>
          <w:ilvl w:val="1"/>
          <w:numId w:val="25"/>
        </w:numPr>
        <w:tabs>
          <w:tab w:val="left" w:pos="426"/>
          <w:tab w:val="left" w:pos="567"/>
          <w:tab w:val="left" w:pos="851"/>
        </w:tabs>
        <w:ind w:left="0" w:firstLine="851"/>
        <w:jc w:val="both"/>
        <w:rPr>
          <w:noProof/>
        </w:rPr>
      </w:pPr>
      <w:r w:rsidRPr="003A773D">
        <w:rPr>
          <w:noProof/>
        </w:rPr>
        <w:t>Apmokėjimas vykdomas</w:t>
      </w:r>
      <w:r w:rsidR="003A773D">
        <w:rPr>
          <w:noProof/>
        </w:rPr>
        <w:t xml:space="preserve"> už faktiškai atliktus tyrimus.</w:t>
      </w:r>
    </w:p>
    <w:p w14:paraId="7D8666B8" w14:textId="77777777" w:rsidR="00F825EA" w:rsidRPr="003A773D" w:rsidRDefault="00D50054"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t>Teisės aktuose</w:t>
      </w:r>
      <w:r w:rsidR="00706115" w:rsidRPr="003A773D">
        <w:rPr>
          <w:noProof/>
          <w:lang w:eastAsia="lt-LT"/>
        </w:rPr>
        <w:t xml:space="preserve"> atsiradus reikalavimams tirti papildomas analites, sutartis gali būti papildoma naujais įkainiais.</w:t>
      </w:r>
      <w:r w:rsidR="00076FED" w:rsidRPr="003A773D">
        <w:rPr>
          <w:noProof/>
          <w:lang w:eastAsia="lt-LT"/>
        </w:rPr>
        <w:t xml:space="preserve"> </w:t>
      </w:r>
    </w:p>
    <w:p w14:paraId="281F9103" w14:textId="77777777" w:rsidR="004E7669" w:rsidRPr="003A773D" w:rsidRDefault="004E7669" w:rsidP="004E7669">
      <w:pPr>
        <w:rPr>
          <w:noProof/>
        </w:rPr>
      </w:pPr>
    </w:p>
    <w:p w14:paraId="5E0AF6C8" w14:textId="77777777" w:rsidR="004E7669" w:rsidRPr="003A773D" w:rsidRDefault="004E7669" w:rsidP="004E7669">
      <w:pPr>
        <w:jc w:val="center"/>
        <w:rPr>
          <w:b/>
          <w:bCs/>
          <w:noProof/>
        </w:rPr>
      </w:pPr>
      <w:r w:rsidRPr="003A773D">
        <w:rPr>
          <w:b/>
          <w:bCs/>
          <w:noProof/>
        </w:rPr>
        <w:t>IV. ŠALIŲ TEISĖS IR PAREIGOS</w:t>
      </w:r>
    </w:p>
    <w:p w14:paraId="65AA3690" w14:textId="77777777" w:rsidR="004E7669" w:rsidRPr="003A773D" w:rsidRDefault="004E7669" w:rsidP="004E7669">
      <w:pPr>
        <w:jc w:val="center"/>
        <w:rPr>
          <w:noProof/>
        </w:rPr>
      </w:pPr>
    </w:p>
    <w:p w14:paraId="4DFC1F55" w14:textId="77777777" w:rsidR="00B3694A" w:rsidRPr="003A773D" w:rsidRDefault="00A10535" w:rsidP="00B3694A">
      <w:pPr>
        <w:pStyle w:val="Sraopastraipa"/>
        <w:numPr>
          <w:ilvl w:val="1"/>
          <w:numId w:val="8"/>
        </w:numPr>
        <w:ind w:left="0" w:firstLine="851"/>
        <w:jc w:val="both"/>
        <w:rPr>
          <w:noProof/>
        </w:rPr>
      </w:pPr>
      <w:r w:rsidRPr="003A773D">
        <w:rPr>
          <w:noProof/>
        </w:rPr>
        <w:t>Tie</w:t>
      </w:r>
      <w:proofErr w:type="spellStart"/>
      <w:r w:rsidR="00741670" w:rsidRPr="003A773D">
        <w:t>kėjas</w:t>
      </w:r>
      <w:proofErr w:type="spellEnd"/>
      <w:r w:rsidR="00741670" w:rsidRPr="003A773D">
        <w:t xml:space="preserve"> </w:t>
      </w:r>
      <w:r w:rsidR="00A67E90" w:rsidRPr="003A773D">
        <w:t>įsipareigoja:</w:t>
      </w:r>
      <w:r w:rsidR="00B3694A" w:rsidRPr="003A773D">
        <w:t xml:space="preserve"> </w:t>
      </w:r>
    </w:p>
    <w:p w14:paraId="5C4AE4BB" w14:textId="77777777" w:rsidR="007654E6" w:rsidRPr="003A773D" w:rsidRDefault="00A67E90" w:rsidP="007654E6">
      <w:pPr>
        <w:pStyle w:val="Sraopastraipa"/>
        <w:numPr>
          <w:ilvl w:val="2"/>
          <w:numId w:val="23"/>
        </w:numPr>
        <w:ind w:left="0" w:firstLine="851"/>
        <w:jc w:val="both"/>
      </w:pPr>
      <w:r w:rsidRPr="003A773D">
        <w:t xml:space="preserve">suteikti paslaugas šios sutarties nustatytomis sąlygomis ir tvarka; </w:t>
      </w:r>
    </w:p>
    <w:p w14:paraId="4035C681" w14:textId="77777777" w:rsidR="007654E6" w:rsidRPr="003A773D" w:rsidRDefault="007654E6" w:rsidP="007654E6">
      <w:pPr>
        <w:pStyle w:val="Sraopastraipa"/>
        <w:numPr>
          <w:ilvl w:val="2"/>
          <w:numId w:val="23"/>
        </w:numPr>
        <w:ind w:left="0" w:firstLine="851"/>
        <w:jc w:val="both"/>
      </w:pPr>
      <w:r w:rsidRPr="003A773D">
        <w:rPr>
          <w:bCs/>
          <w:noProof/>
        </w:rPr>
        <w:t>užtikrinti teisingą mėginių atlikimą pagal galiojančias standartifikuotas metodikas;</w:t>
      </w:r>
    </w:p>
    <w:p w14:paraId="6A0D2445" w14:textId="77777777" w:rsidR="00A67E90" w:rsidRPr="003A773D" w:rsidRDefault="00A67E90" w:rsidP="00B3694A">
      <w:pPr>
        <w:pStyle w:val="Sraopastraipa"/>
        <w:numPr>
          <w:ilvl w:val="2"/>
          <w:numId w:val="23"/>
        </w:numPr>
        <w:ind w:left="0" w:firstLine="851"/>
        <w:jc w:val="both"/>
      </w:pPr>
      <w:r w:rsidRPr="003A773D">
        <w:t>nedelsiant pranešti užsakovui raštu, jei jis negali teikti paslaugų sutartyje numatytais terminais, nurodant objektyvias priežastis, dėl ko paslaugų teikimas vėluoja;</w:t>
      </w:r>
    </w:p>
    <w:p w14:paraId="15354A01" w14:textId="77777777" w:rsidR="00B3694A" w:rsidRPr="003A773D" w:rsidRDefault="00A67E90" w:rsidP="00B3694A">
      <w:pPr>
        <w:pStyle w:val="Sraopastraipa"/>
        <w:numPr>
          <w:ilvl w:val="2"/>
          <w:numId w:val="23"/>
        </w:numPr>
        <w:ind w:left="0" w:firstLine="851"/>
        <w:jc w:val="both"/>
      </w:pPr>
      <w:r w:rsidRPr="003A773D">
        <w:t>atlyginti nuostolius, atsiradusius dėl jo įsipareigojimų nevykdymo ar netinkamo vykdymo;</w:t>
      </w:r>
      <w:r w:rsidR="00B3694A" w:rsidRPr="003A773D">
        <w:t xml:space="preserve"> </w:t>
      </w:r>
    </w:p>
    <w:p w14:paraId="3864C129" w14:textId="77777777" w:rsidR="00B3694A" w:rsidRPr="003A773D" w:rsidRDefault="00A67E90" w:rsidP="00B3694A">
      <w:pPr>
        <w:pStyle w:val="Sraopastraipa"/>
        <w:numPr>
          <w:ilvl w:val="2"/>
          <w:numId w:val="23"/>
        </w:numPr>
        <w:ind w:left="0" w:firstLine="851"/>
        <w:jc w:val="both"/>
      </w:pPr>
      <w:r w:rsidRPr="003A773D">
        <w:rPr>
          <w:rFonts w:eastAsia="Arial Unicode MS"/>
          <w:bdr w:val="none" w:sz="0" w:space="0" w:color="auto" w:frame="1"/>
          <w:lang w:eastAsia="lt-LT"/>
        </w:rPr>
        <w:t>užtikrinti, kad  sutartį vykdys tik tokią teisę turintys asmenys, jeigu pirkimo vykdymo metu nebuvo tikrinama paslaugos teikėjo kvalifikacija dėl teisės verstis atitinkama veikla arba buvo tikrinama ne visa apimtimi;</w:t>
      </w:r>
      <w:r w:rsidR="00B3694A" w:rsidRPr="003A773D">
        <w:rPr>
          <w:rFonts w:eastAsia="Arial Unicode MS"/>
          <w:bdr w:val="none" w:sz="0" w:space="0" w:color="auto" w:frame="1"/>
          <w:lang w:eastAsia="lt-LT"/>
        </w:rPr>
        <w:t xml:space="preserve"> </w:t>
      </w:r>
    </w:p>
    <w:p w14:paraId="0C530F99" w14:textId="77777777" w:rsidR="007654E6" w:rsidRPr="003A773D" w:rsidRDefault="00FA7E6F" w:rsidP="007654E6">
      <w:pPr>
        <w:pStyle w:val="Sraopastraipa"/>
        <w:numPr>
          <w:ilvl w:val="2"/>
          <w:numId w:val="23"/>
        </w:numPr>
        <w:ind w:left="0" w:firstLine="851"/>
        <w:jc w:val="both"/>
      </w:pPr>
      <w:r w:rsidRPr="003A773D">
        <w:rPr>
          <w:noProof/>
          <w:snapToGrid w:val="0"/>
        </w:rPr>
        <w:t xml:space="preserve">užtikrinti iš Užsakovo Sutarties vykdymo metu gautos ir su Sutarties vykdymu susijusios informacijos konfidencialumą ir apsaugą. Sutarties vykdymo laikotarpio pabaigoje Užsakovui paprašius raštu, grąžinti visus iš </w:t>
      </w:r>
      <w:bookmarkStart w:id="1" w:name="_Hlk1742102"/>
      <w:r w:rsidRPr="003A773D">
        <w:rPr>
          <w:noProof/>
          <w:snapToGrid w:val="0"/>
        </w:rPr>
        <w:t>Užsakovo</w:t>
      </w:r>
      <w:bookmarkEnd w:id="1"/>
      <w:r w:rsidRPr="003A773D">
        <w:rPr>
          <w:noProof/>
          <w:snapToGrid w:val="0"/>
        </w:rPr>
        <w:t xml:space="preserve"> gautus Sutarčiai vykdyti reikalingus dokumentus;</w:t>
      </w:r>
    </w:p>
    <w:p w14:paraId="698A21EB" w14:textId="77777777" w:rsidR="007654E6" w:rsidRPr="003A773D" w:rsidRDefault="00FA7E6F" w:rsidP="007654E6">
      <w:pPr>
        <w:pStyle w:val="Sraopastraipa"/>
        <w:numPr>
          <w:ilvl w:val="2"/>
          <w:numId w:val="23"/>
        </w:numPr>
        <w:ind w:left="0" w:firstLine="851"/>
        <w:jc w:val="both"/>
      </w:pPr>
      <w:r w:rsidRPr="003A773D">
        <w:rPr>
          <w:noProof/>
          <w:lang w:eastAsia="lt-LT"/>
        </w:rPr>
        <w:t xml:space="preserve">teikti </w:t>
      </w:r>
      <w:r w:rsidRPr="003A773D">
        <w:rPr>
          <w:noProof/>
          <w:snapToGrid w:val="0"/>
        </w:rPr>
        <w:t>Užsakovui</w:t>
      </w:r>
      <w:r w:rsidRPr="003A773D">
        <w:rPr>
          <w:noProof/>
          <w:lang w:eastAsia="lt-LT"/>
        </w:rPr>
        <w:t xml:space="preserve"> visą jo prašomą informaciją apie Paslaugų atlikimą;</w:t>
      </w:r>
    </w:p>
    <w:p w14:paraId="73441D31" w14:textId="77777777" w:rsidR="007654E6" w:rsidRPr="003A773D" w:rsidRDefault="002177DA" w:rsidP="007654E6">
      <w:pPr>
        <w:pStyle w:val="Sraopastraipa"/>
        <w:numPr>
          <w:ilvl w:val="2"/>
          <w:numId w:val="23"/>
        </w:numPr>
        <w:ind w:left="0" w:firstLine="851"/>
        <w:jc w:val="both"/>
      </w:pPr>
      <w:r w:rsidRPr="003A773D">
        <w:rPr>
          <w:noProof/>
          <w:lang w:eastAsia="lt-LT"/>
        </w:rPr>
        <w:t xml:space="preserve">nemokamai </w:t>
      </w:r>
      <w:r w:rsidR="00FA7E6F" w:rsidRPr="003A773D">
        <w:rPr>
          <w:noProof/>
          <w:lang w:eastAsia="lt-LT"/>
        </w:rPr>
        <w:t>ištaisyti trūkumus, atsiradusius dėl Tiekėjo kaltės;</w:t>
      </w:r>
    </w:p>
    <w:p w14:paraId="1720E56D" w14:textId="77777777" w:rsidR="007654E6" w:rsidRPr="003A773D" w:rsidRDefault="00FA7E6F" w:rsidP="007654E6">
      <w:pPr>
        <w:pStyle w:val="Sraopastraipa"/>
        <w:numPr>
          <w:ilvl w:val="2"/>
          <w:numId w:val="23"/>
        </w:numPr>
        <w:ind w:left="0" w:firstLine="851"/>
        <w:jc w:val="both"/>
      </w:pPr>
      <w:r w:rsidRPr="003A773D">
        <w:rPr>
          <w:noProof/>
          <w:lang w:eastAsia="lt-LT"/>
        </w:rPr>
        <w:t xml:space="preserve">gavęs rašytinę pretenziją dėl Paslaugų teikimo kokybės, nedelsiant imtis priemonių trūkumams pašalinti ir ne vėliau kaip kitą darbo dieną pranešti </w:t>
      </w:r>
      <w:r w:rsidRPr="003A773D">
        <w:rPr>
          <w:noProof/>
          <w:snapToGrid w:val="0"/>
        </w:rPr>
        <w:t>Užsakovui</w:t>
      </w:r>
      <w:r w:rsidRPr="003A773D">
        <w:rPr>
          <w:noProof/>
          <w:lang w:eastAsia="lt-LT"/>
        </w:rPr>
        <w:t xml:space="preserve"> apie vykdomas ar numatomas vykdyti priemones Paslaugų trūkumams pašalinti;</w:t>
      </w:r>
    </w:p>
    <w:p w14:paraId="640E4D8E" w14:textId="77777777" w:rsidR="0071377C" w:rsidRPr="003A773D" w:rsidRDefault="0071377C" w:rsidP="0071377C">
      <w:pPr>
        <w:pStyle w:val="Sraopastraipa"/>
        <w:numPr>
          <w:ilvl w:val="2"/>
          <w:numId w:val="23"/>
        </w:numPr>
        <w:ind w:left="0" w:firstLine="851"/>
        <w:jc w:val="both"/>
      </w:pPr>
      <w:r w:rsidRPr="003A773D">
        <w:t xml:space="preserve">tinkamai vykdyti kitus įsipareigojimus, numatytus sutartyje. </w:t>
      </w:r>
    </w:p>
    <w:p w14:paraId="13C21AF4" w14:textId="77777777" w:rsidR="00A67E90" w:rsidRPr="003A773D" w:rsidRDefault="00A67E90" w:rsidP="00B3694A">
      <w:pPr>
        <w:pStyle w:val="Sraopastraipa"/>
        <w:numPr>
          <w:ilvl w:val="1"/>
          <w:numId w:val="8"/>
        </w:numPr>
        <w:ind w:left="0" w:firstLine="851"/>
        <w:jc w:val="both"/>
        <w:rPr>
          <w:noProof/>
        </w:rPr>
      </w:pPr>
      <w:r w:rsidRPr="003A773D">
        <w:t>Užsakovas įsipareigoja:</w:t>
      </w:r>
    </w:p>
    <w:p w14:paraId="1890B85E" w14:textId="77777777" w:rsidR="00A67E90" w:rsidRPr="003A773D" w:rsidRDefault="00A67E90" w:rsidP="00B3694A">
      <w:pPr>
        <w:pStyle w:val="Sraopastraipa"/>
        <w:numPr>
          <w:ilvl w:val="2"/>
          <w:numId w:val="24"/>
        </w:numPr>
        <w:ind w:left="0" w:firstLine="851"/>
        <w:jc w:val="both"/>
      </w:pPr>
      <w:r w:rsidRPr="003A773D">
        <w:t>sumokėti už suteiktas paslaugas nustatytą kainą sutartyje numatytomis sąlygomis ir tvarka;</w:t>
      </w:r>
    </w:p>
    <w:p w14:paraId="02FDAAB2" w14:textId="77777777" w:rsidR="00AB52E2" w:rsidRPr="003A773D" w:rsidRDefault="00A67E90" w:rsidP="00AB52E2">
      <w:pPr>
        <w:pStyle w:val="Sraopastraipa"/>
        <w:numPr>
          <w:ilvl w:val="2"/>
          <w:numId w:val="24"/>
        </w:numPr>
        <w:ind w:left="0" w:firstLine="851"/>
        <w:jc w:val="both"/>
      </w:pPr>
      <w:r w:rsidRPr="003A773D">
        <w:rPr>
          <w:bCs/>
        </w:rPr>
        <w:t>t</w:t>
      </w:r>
      <w:r w:rsidRPr="003A773D">
        <w:t>inkamai vykdyti kitus įsipareigojimus, numatytus sutartyje;</w:t>
      </w:r>
      <w:r w:rsidR="00AB52E2" w:rsidRPr="003A773D">
        <w:t xml:space="preserve"> </w:t>
      </w:r>
    </w:p>
    <w:p w14:paraId="588A1926" w14:textId="77777777" w:rsidR="00AB52E2" w:rsidRPr="003A773D" w:rsidRDefault="00AB52E2" w:rsidP="00AB52E2">
      <w:pPr>
        <w:pStyle w:val="Sraopastraipa"/>
        <w:numPr>
          <w:ilvl w:val="2"/>
          <w:numId w:val="24"/>
        </w:numPr>
        <w:ind w:left="0" w:firstLine="851"/>
        <w:jc w:val="both"/>
      </w:pPr>
      <w:r w:rsidRPr="003A773D">
        <w:rPr>
          <w:bCs/>
          <w:noProof/>
        </w:rPr>
        <w:t>suteikti informaciją ir/ar dokumentus, būtinus Sutarčiai vykdyti;</w:t>
      </w:r>
    </w:p>
    <w:p w14:paraId="51586343" w14:textId="745B9774" w:rsidR="00AB52E2" w:rsidRPr="00660D67" w:rsidRDefault="00AB52E2" w:rsidP="00660D67">
      <w:pPr>
        <w:pStyle w:val="Sraopastraipa"/>
        <w:numPr>
          <w:ilvl w:val="2"/>
          <w:numId w:val="24"/>
        </w:numPr>
        <w:ind w:left="0" w:firstLine="851"/>
        <w:jc w:val="both"/>
      </w:pPr>
      <w:r w:rsidRPr="003A773D">
        <w:rPr>
          <w:noProof/>
        </w:rPr>
        <w:t xml:space="preserve">bendradarbiauti su Tiekėju vykdant Sutartį; </w:t>
      </w:r>
      <w:r w:rsidRPr="00660D67">
        <w:rPr>
          <w:bCs/>
          <w:noProof/>
        </w:rPr>
        <w:t xml:space="preserve"> </w:t>
      </w:r>
    </w:p>
    <w:p w14:paraId="46E4E645" w14:textId="77777777" w:rsidR="004E7669" w:rsidRPr="003A773D" w:rsidRDefault="004E7669" w:rsidP="004E7669">
      <w:pPr>
        <w:jc w:val="both"/>
        <w:rPr>
          <w:noProof/>
        </w:rPr>
      </w:pPr>
    </w:p>
    <w:p w14:paraId="5662B23E" w14:textId="77777777" w:rsidR="004E7669" w:rsidRPr="003A773D" w:rsidRDefault="004E7669" w:rsidP="004E7669">
      <w:pPr>
        <w:pStyle w:val="Sraopastraipa"/>
        <w:numPr>
          <w:ilvl w:val="0"/>
          <w:numId w:val="10"/>
        </w:numPr>
        <w:tabs>
          <w:tab w:val="left" w:pos="3686"/>
          <w:tab w:val="left" w:pos="3828"/>
        </w:tabs>
        <w:ind w:hanging="371"/>
        <w:jc w:val="center"/>
        <w:rPr>
          <w:noProof/>
        </w:rPr>
      </w:pPr>
      <w:r w:rsidRPr="003A773D">
        <w:rPr>
          <w:rFonts w:eastAsia="Calibri"/>
          <w:b/>
          <w:bCs/>
          <w:noProof/>
        </w:rPr>
        <w:t>ŠALIŲ ATSAKOMYBĖ</w:t>
      </w:r>
    </w:p>
    <w:p w14:paraId="235CD1D0" w14:textId="77777777" w:rsidR="004E7669" w:rsidRPr="003A773D" w:rsidRDefault="004E7669" w:rsidP="004E7669">
      <w:pPr>
        <w:ind w:left="540"/>
        <w:rPr>
          <w:noProof/>
        </w:rPr>
      </w:pPr>
    </w:p>
    <w:p w14:paraId="3AE9D182" w14:textId="77777777" w:rsidR="004E7669" w:rsidRPr="003A773D" w:rsidRDefault="004E7669" w:rsidP="00B7560C">
      <w:pPr>
        <w:pStyle w:val="Sraopastraipa"/>
        <w:numPr>
          <w:ilvl w:val="1"/>
          <w:numId w:val="14"/>
        </w:numPr>
        <w:ind w:left="0" w:firstLine="851"/>
        <w:jc w:val="both"/>
        <w:rPr>
          <w:noProof/>
        </w:rPr>
      </w:pPr>
      <w:r w:rsidRPr="003A773D">
        <w:rPr>
          <w:noProof/>
        </w:rPr>
        <w:t>Kiekviena šalis privalo atlyginti kitai Šaliai visus nuostolius, kurie yra tiesiogiai susiję ir kuriuo</w:t>
      </w:r>
      <w:r w:rsidR="00406F1D" w:rsidRPr="003A773D">
        <w:rPr>
          <w:noProof/>
        </w:rPr>
        <w:t>s kita šalis patiria dėl šioje S</w:t>
      </w:r>
      <w:r w:rsidRPr="003A773D">
        <w:rPr>
          <w:noProof/>
        </w:rPr>
        <w:t>utartyje numatytų įsipareigojimų nevykdymo ar netinkamo vy</w:t>
      </w:r>
      <w:r w:rsidR="00406F1D" w:rsidRPr="003A773D">
        <w:rPr>
          <w:noProof/>
        </w:rPr>
        <w:t>kdymo, bet ne daugiau nei šios S</w:t>
      </w:r>
      <w:r w:rsidRPr="003A773D">
        <w:rPr>
          <w:noProof/>
        </w:rPr>
        <w:t>utarties vertė.</w:t>
      </w:r>
    </w:p>
    <w:p w14:paraId="371743DD" w14:textId="77777777" w:rsidR="004E7669" w:rsidRPr="003A773D" w:rsidRDefault="00406F1D" w:rsidP="00B7560C">
      <w:pPr>
        <w:pStyle w:val="Sraopastraipa"/>
        <w:numPr>
          <w:ilvl w:val="1"/>
          <w:numId w:val="14"/>
        </w:numPr>
        <w:ind w:left="0" w:firstLine="851"/>
        <w:jc w:val="both"/>
        <w:rPr>
          <w:noProof/>
        </w:rPr>
      </w:pPr>
      <w:r w:rsidRPr="003A773D">
        <w:rPr>
          <w:noProof/>
        </w:rPr>
        <w:t>Įsipareigojimų pagal S</w:t>
      </w:r>
      <w:r w:rsidR="004E7669" w:rsidRPr="003A773D">
        <w:rPr>
          <w:noProof/>
        </w:rPr>
        <w:t xml:space="preserve">utartį nevykdymas ar </w:t>
      </w:r>
      <w:r w:rsidRPr="003A773D">
        <w:rPr>
          <w:noProof/>
        </w:rPr>
        <w:t>netinkamas vykdymas nelaikomas S</w:t>
      </w:r>
      <w:r w:rsidR="004E7669" w:rsidRPr="003A773D">
        <w:rPr>
          <w:noProof/>
        </w:rPr>
        <w:t>utarties pažeidimu, jei jo priežastis yra nenugalimos jėgos (Force Majeure) aplinkybės.</w:t>
      </w:r>
    </w:p>
    <w:p w14:paraId="129354BF" w14:textId="0D59D1B5" w:rsidR="004E7669" w:rsidRPr="003A773D" w:rsidRDefault="005A07ED" w:rsidP="00B7560C">
      <w:pPr>
        <w:pStyle w:val="Sraopastraipa"/>
        <w:numPr>
          <w:ilvl w:val="1"/>
          <w:numId w:val="14"/>
        </w:numPr>
        <w:ind w:left="0" w:firstLine="851"/>
        <w:jc w:val="both"/>
        <w:rPr>
          <w:iCs/>
          <w:noProof/>
          <w:lang w:eastAsia="lt-LT"/>
        </w:rPr>
      </w:pPr>
      <w:r w:rsidRPr="003A773D">
        <w:rPr>
          <w:iCs/>
          <w:noProof/>
          <w:lang w:eastAsia="lt-LT"/>
        </w:rPr>
        <w:t>Tiekėjas</w:t>
      </w:r>
      <w:r w:rsidR="004E7669" w:rsidRPr="003A773D">
        <w:rPr>
          <w:iCs/>
          <w:noProof/>
          <w:lang w:eastAsia="lt-LT"/>
        </w:rPr>
        <w:t xml:space="preserve"> vėluodamas atlikti pagal Sutartį numatytas Paslaugas nustatytais terminais</w:t>
      </w:r>
      <w:r w:rsidR="00445EBD" w:rsidRPr="003A773D">
        <w:rPr>
          <w:iCs/>
          <w:noProof/>
          <w:lang w:eastAsia="lt-LT"/>
        </w:rPr>
        <w:t xml:space="preserve"> ar pateikti tyrimų protokolus</w:t>
      </w:r>
      <w:r w:rsidR="004E7669" w:rsidRPr="003A773D">
        <w:rPr>
          <w:iCs/>
          <w:noProof/>
          <w:lang w:eastAsia="lt-LT"/>
        </w:rPr>
        <w:t>, moka</w:t>
      </w:r>
      <w:r w:rsidR="004E7669" w:rsidRPr="003A773D">
        <w:rPr>
          <w:iCs/>
          <w:noProof/>
          <w:snapToGrid w:val="0"/>
          <w:lang w:eastAsia="lt-LT"/>
        </w:rPr>
        <w:t xml:space="preserve"> Užsakovui</w:t>
      </w:r>
      <w:r w:rsidR="00191DD8" w:rsidRPr="003A773D">
        <w:rPr>
          <w:iCs/>
          <w:noProof/>
          <w:lang w:eastAsia="lt-LT"/>
        </w:rPr>
        <w:t xml:space="preserve"> už kiekvieną uždelstą dieną 0,</w:t>
      </w:r>
      <w:r w:rsidR="00660D67">
        <w:rPr>
          <w:iCs/>
          <w:noProof/>
          <w:lang w:eastAsia="lt-LT"/>
        </w:rPr>
        <w:t>04</w:t>
      </w:r>
      <w:r w:rsidR="004E7669" w:rsidRPr="003A773D">
        <w:rPr>
          <w:iCs/>
          <w:noProof/>
          <w:lang w:eastAsia="lt-LT"/>
        </w:rPr>
        <w:t xml:space="preserve"> proc. dydžio delspinigius nuo laiku nesuteiktų Paslaugų kainos be PVM</w:t>
      </w:r>
      <w:r w:rsidR="004E7669" w:rsidRPr="003A773D">
        <w:rPr>
          <w:noProof/>
          <w:lang w:eastAsia="lt-LT"/>
        </w:rPr>
        <w:t>.</w:t>
      </w:r>
    </w:p>
    <w:p w14:paraId="3926E699" w14:textId="09BB9BA1" w:rsidR="004E7669" w:rsidRPr="003A773D" w:rsidRDefault="004E7669" w:rsidP="00B7560C">
      <w:pPr>
        <w:pStyle w:val="Sraopastraipa"/>
        <w:numPr>
          <w:ilvl w:val="1"/>
          <w:numId w:val="14"/>
        </w:numPr>
        <w:ind w:left="0" w:firstLine="851"/>
        <w:jc w:val="both"/>
        <w:rPr>
          <w:noProof/>
        </w:rPr>
      </w:pPr>
      <w:r w:rsidRPr="003A773D">
        <w:rPr>
          <w:noProof/>
          <w:snapToGrid w:val="0"/>
        </w:rPr>
        <w:lastRenderedPageBreak/>
        <w:t>Užsakovas</w:t>
      </w:r>
      <w:r w:rsidR="00406F1D" w:rsidRPr="003A773D">
        <w:rPr>
          <w:noProof/>
        </w:rPr>
        <w:t xml:space="preserve"> vėluodamas sumokėti S</w:t>
      </w:r>
      <w:r w:rsidRPr="003A773D">
        <w:rPr>
          <w:noProof/>
        </w:rPr>
        <w:t xml:space="preserve">utartyje nustatytais terminais </w:t>
      </w:r>
      <w:r w:rsidR="005A07ED" w:rsidRPr="003A773D">
        <w:rPr>
          <w:noProof/>
        </w:rPr>
        <w:t>Tiekėj</w:t>
      </w:r>
      <w:r w:rsidR="00445EBD" w:rsidRPr="003A773D">
        <w:rPr>
          <w:noProof/>
        </w:rPr>
        <w:t>ui</w:t>
      </w:r>
      <w:r w:rsidR="00406F1D" w:rsidRPr="003A773D">
        <w:rPr>
          <w:noProof/>
        </w:rPr>
        <w:t xml:space="preserve"> už pagal S</w:t>
      </w:r>
      <w:r w:rsidRPr="003A773D">
        <w:rPr>
          <w:noProof/>
        </w:rPr>
        <w:t xml:space="preserve">utartį suteiktas paslaugas, </w:t>
      </w:r>
      <w:r w:rsidR="005A07ED" w:rsidRPr="003A773D">
        <w:rPr>
          <w:noProof/>
        </w:rPr>
        <w:t>Tiekėj</w:t>
      </w:r>
      <w:r w:rsidR="00FB1309" w:rsidRPr="003A773D">
        <w:rPr>
          <w:noProof/>
        </w:rPr>
        <w:t>ui</w:t>
      </w:r>
      <w:r w:rsidRPr="003A773D">
        <w:rPr>
          <w:noProof/>
        </w:rPr>
        <w:t xml:space="preserve"> raštu pareikalavus, moka </w:t>
      </w:r>
      <w:r w:rsidR="005A07ED" w:rsidRPr="003A773D">
        <w:rPr>
          <w:noProof/>
        </w:rPr>
        <w:t>Tiekėj</w:t>
      </w:r>
      <w:r w:rsidR="00FB1309" w:rsidRPr="003A773D">
        <w:rPr>
          <w:noProof/>
        </w:rPr>
        <w:t>ui</w:t>
      </w:r>
      <w:r w:rsidR="00191DD8" w:rsidRPr="003A773D">
        <w:rPr>
          <w:noProof/>
        </w:rPr>
        <w:t xml:space="preserve"> už kiekvieną uždelstą dieną 0,</w:t>
      </w:r>
      <w:r w:rsidR="00660D67">
        <w:rPr>
          <w:noProof/>
        </w:rPr>
        <w:t>04</w:t>
      </w:r>
      <w:r w:rsidRPr="003A773D">
        <w:rPr>
          <w:noProof/>
        </w:rPr>
        <w:t xml:space="preserve"> proc. dydžio delspinigius nuo neapmokėtos sumos.</w:t>
      </w:r>
    </w:p>
    <w:p w14:paraId="246952CD" w14:textId="77777777" w:rsidR="004E7669" w:rsidRPr="003A773D" w:rsidRDefault="004E7669" w:rsidP="004E7669">
      <w:pPr>
        <w:tabs>
          <w:tab w:val="left" w:pos="1134"/>
        </w:tabs>
        <w:ind w:firstLine="851"/>
        <w:jc w:val="both"/>
        <w:rPr>
          <w:noProof/>
        </w:rPr>
      </w:pPr>
    </w:p>
    <w:p w14:paraId="779A466E" w14:textId="77777777" w:rsidR="004E7669" w:rsidRPr="003A773D" w:rsidRDefault="004E7669" w:rsidP="004E7669">
      <w:pPr>
        <w:pStyle w:val="Sraopastraipa"/>
        <w:numPr>
          <w:ilvl w:val="0"/>
          <w:numId w:val="9"/>
        </w:numPr>
        <w:jc w:val="center"/>
        <w:rPr>
          <w:rFonts w:eastAsia="Calibri"/>
          <w:noProof/>
        </w:rPr>
      </w:pPr>
      <w:bookmarkStart w:id="2" w:name="_Ref227946745"/>
      <w:bookmarkEnd w:id="2"/>
      <w:r w:rsidRPr="003A773D">
        <w:rPr>
          <w:rFonts w:eastAsia="Calibri"/>
          <w:b/>
          <w:bCs/>
          <w:noProof/>
        </w:rPr>
        <w:t>SUTARTIES NUTRAUKIMAS PRIEŠ TERMINĄ</w:t>
      </w:r>
    </w:p>
    <w:p w14:paraId="748CE07F" w14:textId="77777777" w:rsidR="004E7669" w:rsidRPr="003A773D" w:rsidRDefault="004E7669" w:rsidP="004E7669">
      <w:pPr>
        <w:tabs>
          <w:tab w:val="left" w:pos="567"/>
        </w:tabs>
        <w:ind w:firstLine="851"/>
        <w:jc w:val="both"/>
        <w:rPr>
          <w:noProof/>
        </w:rPr>
      </w:pPr>
    </w:p>
    <w:p w14:paraId="5B8D4FC3" w14:textId="77777777" w:rsidR="004E7669" w:rsidRPr="003A773D" w:rsidRDefault="004E7669" w:rsidP="00871FDA">
      <w:pPr>
        <w:pStyle w:val="Sraopastraipa"/>
        <w:numPr>
          <w:ilvl w:val="1"/>
          <w:numId w:val="15"/>
        </w:numPr>
        <w:ind w:left="0" w:firstLine="851"/>
        <w:jc w:val="both"/>
        <w:rPr>
          <w:noProof/>
        </w:rPr>
      </w:pPr>
      <w:r w:rsidRPr="003A773D">
        <w:rPr>
          <w:noProof/>
        </w:rPr>
        <w:t>Sutarties keitimo, nutraukimo klausimai reglamentuojami L</w:t>
      </w:r>
      <w:r w:rsidR="003F089E" w:rsidRPr="003A773D">
        <w:rPr>
          <w:noProof/>
        </w:rPr>
        <w:t xml:space="preserve">ietuvos </w:t>
      </w:r>
      <w:r w:rsidRPr="003A773D">
        <w:rPr>
          <w:noProof/>
        </w:rPr>
        <w:t>R</w:t>
      </w:r>
      <w:r w:rsidR="003F089E" w:rsidRPr="003A773D">
        <w:rPr>
          <w:noProof/>
        </w:rPr>
        <w:t>espublikos c</w:t>
      </w:r>
      <w:r w:rsidRPr="003A773D">
        <w:rPr>
          <w:noProof/>
        </w:rPr>
        <w:t xml:space="preserve">ivilinio kodekso, </w:t>
      </w:r>
      <w:r w:rsidR="0034047B" w:rsidRPr="003A773D">
        <w:rPr>
          <w:noProof/>
        </w:rPr>
        <w:t>Perkančiųjų subjektų</w:t>
      </w:r>
      <w:r w:rsidR="00067601" w:rsidRPr="003A773D">
        <w:rPr>
          <w:noProof/>
        </w:rPr>
        <w:t xml:space="preserve"> įstatymo</w:t>
      </w:r>
      <w:r w:rsidRPr="003A773D">
        <w:rPr>
          <w:noProof/>
        </w:rPr>
        <w:t xml:space="preserve"> bei Viešųjų pirkimų įstatymo.</w:t>
      </w:r>
    </w:p>
    <w:p w14:paraId="5739CDC5" w14:textId="77777777" w:rsidR="004E7669" w:rsidRPr="003A773D" w:rsidRDefault="004E7669" w:rsidP="00871FDA">
      <w:pPr>
        <w:pStyle w:val="Sraopastraipa"/>
        <w:numPr>
          <w:ilvl w:val="1"/>
          <w:numId w:val="15"/>
        </w:numPr>
        <w:ind w:left="0" w:firstLine="851"/>
        <w:jc w:val="both"/>
        <w:rPr>
          <w:noProof/>
        </w:rPr>
      </w:pPr>
      <w:r w:rsidRPr="003A773D">
        <w:rPr>
          <w:noProof/>
        </w:rPr>
        <w:t>Jei kuri nors Sutarties Šalis nevykdo arba netinkamai vykdo kokius nors savo įsipareigojimus pagal Sutartį, ji pažeidžia Sutartį.</w:t>
      </w:r>
    </w:p>
    <w:p w14:paraId="5F97E7EA" w14:textId="77777777" w:rsidR="004E7669" w:rsidRPr="003A773D" w:rsidRDefault="004E7669" w:rsidP="00871FDA">
      <w:pPr>
        <w:pStyle w:val="Sraopastraipa"/>
        <w:numPr>
          <w:ilvl w:val="1"/>
          <w:numId w:val="15"/>
        </w:numPr>
        <w:ind w:left="0" w:firstLine="851"/>
        <w:jc w:val="both"/>
        <w:rPr>
          <w:noProof/>
        </w:rPr>
      </w:pPr>
      <w:r w:rsidRPr="003A773D">
        <w:rPr>
          <w:noProof/>
        </w:rPr>
        <w:t>Vienai Sutarties Šaliai pažeidus Sutartį, nukentėjusioji Šalis turi teisę:</w:t>
      </w:r>
    </w:p>
    <w:p w14:paraId="61A8E4AE" w14:textId="77777777" w:rsidR="004E7669" w:rsidRPr="003A773D" w:rsidRDefault="004E7669" w:rsidP="00871FDA">
      <w:pPr>
        <w:pStyle w:val="Sraopastraipa"/>
        <w:widowControl w:val="0"/>
        <w:numPr>
          <w:ilvl w:val="2"/>
          <w:numId w:val="16"/>
        </w:numPr>
        <w:tabs>
          <w:tab w:val="left" w:pos="851"/>
          <w:tab w:val="num" w:pos="2291"/>
        </w:tabs>
        <w:ind w:left="0" w:firstLine="851"/>
        <w:jc w:val="both"/>
        <w:rPr>
          <w:noProof/>
        </w:rPr>
      </w:pPr>
      <w:r w:rsidRPr="003A773D">
        <w:rPr>
          <w:noProof/>
        </w:rPr>
        <w:t>reikalauti kitos Šalies vykdyti sutartinius įsipareigojimus;</w:t>
      </w:r>
    </w:p>
    <w:p w14:paraId="2759DDE6" w14:textId="77777777" w:rsidR="004E7669" w:rsidRPr="003A773D" w:rsidRDefault="004E7669" w:rsidP="00871FDA">
      <w:pPr>
        <w:pStyle w:val="Sraopastraipa"/>
        <w:widowControl w:val="0"/>
        <w:numPr>
          <w:ilvl w:val="2"/>
          <w:numId w:val="16"/>
        </w:numPr>
        <w:tabs>
          <w:tab w:val="left" w:pos="851"/>
          <w:tab w:val="num" w:pos="2291"/>
        </w:tabs>
        <w:ind w:left="0" w:firstLine="851"/>
        <w:jc w:val="both"/>
        <w:rPr>
          <w:noProof/>
        </w:rPr>
      </w:pPr>
      <w:r w:rsidRPr="003A773D">
        <w:rPr>
          <w:noProof/>
        </w:rPr>
        <w:t>reikalauti atlyginti nuostolius;</w:t>
      </w:r>
    </w:p>
    <w:p w14:paraId="3DA28F9B" w14:textId="77777777" w:rsidR="004E7669" w:rsidRPr="003A773D" w:rsidRDefault="004E7669" w:rsidP="00871FDA">
      <w:pPr>
        <w:pStyle w:val="Sraopastraipa"/>
        <w:widowControl w:val="0"/>
        <w:numPr>
          <w:ilvl w:val="2"/>
          <w:numId w:val="16"/>
        </w:numPr>
        <w:tabs>
          <w:tab w:val="left" w:pos="851"/>
          <w:tab w:val="num" w:pos="2291"/>
        </w:tabs>
        <w:ind w:left="0" w:firstLine="851"/>
        <w:jc w:val="both"/>
        <w:rPr>
          <w:noProof/>
        </w:rPr>
      </w:pPr>
      <w:r w:rsidRPr="003A773D">
        <w:rPr>
          <w:noProof/>
        </w:rPr>
        <w:t>reikalauti sumokėti Sutartyje nustatytus delspinigius;</w:t>
      </w:r>
    </w:p>
    <w:p w14:paraId="206BF8FD" w14:textId="77777777" w:rsidR="004E7669" w:rsidRPr="003A773D" w:rsidRDefault="004E7669" w:rsidP="00871FDA">
      <w:pPr>
        <w:pStyle w:val="Sraopastraipa"/>
        <w:widowControl w:val="0"/>
        <w:numPr>
          <w:ilvl w:val="2"/>
          <w:numId w:val="16"/>
        </w:numPr>
        <w:tabs>
          <w:tab w:val="left" w:pos="851"/>
          <w:tab w:val="num" w:pos="2291"/>
        </w:tabs>
        <w:ind w:left="0" w:firstLine="851"/>
        <w:jc w:val="both"/>
        <w:outlineLvl w:val="0"/>
        <w:rPr>
          <w:noProof/>
        </w:rPr>
      </w:pPr>
      <w:r w:rsidRPr="003A773D">
        <w:rPr>
          <w:noProof/>
        </w:rPr>
        <w:t>nutraukti Sutartį;</w:t>
      </w:r>
    </w:p>
    <w:p w14:paraId="693BC6EB" w14:textId="77777777" w:rsidR="00871FDA" w:rsidRPr="003A773D" w:rsidRDefault="004E7669" w:rsidP="00871FDA">
      <w:pPr>
        <w:pStyle w:val="Sraopastraipa"/>
        <w:widowControl w:val="0"/>
        <w:numPr>
          <w:ilvl w:val="2"/>
          <w:numId w:val="16"/>
        </w:numPr>
        <w:tabs>
          <w:tab w:val="left" w:pos="851"/>
          <w:tab w:val="num" w:pos="2291"/>
        </w:tabs>
        <w:ind w:left="0" w:firstLine="851"/>
        <w:jc w:val="both"/>
        <w:outlineLvl w:val="0"/>
        <w:rPr>
          <w:noProof/>
        </w:rPr>
      </w:pPr>
      <w:r w:rsidRPr="003A773D">
        <w:rPr>
          <w:noProof/>
        </w:rPr>
        <w:t>taikyti kitus Lietuvos Respublikos teisės aktų nustatytus teisių gynimo būdus.</w:t>
      </w:r>
    </w:p>
    <w:p w14:paraId="354B0A60" w14:textId="77777777" w:rsidR="004E7669" w:rsidRPr="003A773D" w:rsidRDefault="005A07ED" w:rsidP="00871FDA">
      <w:pPr>
        <w:pStyle w:val="Sraopastraipa"/>
        <w:numPr>
          <w:ilvl w:val="1"/>
          <w:numId w:val="15"/>
        </w:numPr>
        <w:ind w:left="0" w:firstLine="851"/>
        <w:jc w:val="both"/>
        <w:rPr>
          <w:noProof/>
        </w:rPr>
      </w:pPr>
      <w:r w:rsidRPr="003A773D">
        <w:rPr>
          <w:noProof/>
          <w:snapToGrid w:val="0"/>
        </w:rPr>
        <w:t>Tiekėjas</w:t>
      </w:r>
      <w:r w:rsidR="004E7669" w:rsidRPr="003A773D">
        <w:rPr>
          <w:noProof/>
        </w:rPr>
        <w:t xml:space="preserve"> turi teisę vienašališkai nutraukti Sutartį šiais atvejais:</w:t>
      </w:r>
    </w:p>
    <w:p w14:paraId="1AD9D906" w14:textId="77777777" w:rsidR="007461E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 xml:space="preserve">dėl svarbių priežasčių, kurios negali priklausyti nuo </w:t>
      </w:r>
      <w:r w:rsidR="005A07ED" w:rsidRPr="003A773D">
        <w:rPr>
          <w:noProof/>
        </w:rPr>
        <w:t>Tiekėj</w:t>
      </w:r>
      <w:r w:rsidR="00067601" w:rsidRPr="003A773D">
        <w:rPr>
          <w:noProof/>
        </w:rPr>
        <w:t>o</w:t>
      </w:r>
      <w:r w:rsidRPr="003A773D">
        <w:rPr>
          <w:noProof/>
        </w:rPr>
        <w:t xml:space="preserve"> valios. Tokiu atveju </w:t>
      </w:r>
      <w:r w:rsidR="005A07ED" w:rsidRPr="003A773D">
        <w:rPr>
          <w:noProof/>
        </w:rPr>
        <w:t>Tiekėjas</w:t>
      </w:r>
      <w:r w:rsidRPr="003A773D">
        <w:rPr>
          <w:noProof/>
        </w:rPr>
        <w:t xml:space="preserve"> privalo visiškai atlyginti Užsakovui patirtus tiesioginius nuostolius. Užsakovo patirti nuostoliai ar išlaidos </w:t>
      </w:r>
      <w:r w:rsidR="00067601" w:rsidRPr="003A773D">
        <w:rPr>
          <w:noProof/>
        </w:rPr>
        <w:t xml:space="preserve">gali būti </w:t>
      </w:r>
      <w:r w:rsidRPr="003A773D">
        <w:rPr>
          <w:noProof/>
        </w:rPr>
        <w:t xml:space="preserve">išieškomi išskaičiuojant juos iš </w:t>
      </w:r>
      <w:r w:rsidR="005A07ED" w:rsidRPr="003A773D">
        <w:rPr>
          <w:noProof/>
        </w:rPr>
        <w:t>Tiekėj</w:t>
      </w:r>
      <w:r w:rsidR="00067601" w:rsidRPr="003A773D">
        <w:rPr>
          <w:noProof/>
        </w:rPr>
        <w:t>ui</w:t>
      </w:r>
      <w:r w:rsidRPr="003A773D">
        <w:rPr>
          <w:noProof/>
        </w:rPr>
        <w:t xml:space="preserve"> mokėtinų sumų. Apie Sutarties nutraukimą šiame punkte nurodytu pagrindu </w:t>
      </w:r>
      <w:r w:rsidR="005A07ED" w:rsidRPr="003A773D">
        <w:rPr>
          <w:noProof/>
        </w:rPr>
        <w:t>Tiekėjas</w:t>
      </w:r>
      <w:r w:rsidRPr="003A773D">
        <w:rPr>
          <w:noProof/>
        </w:rPr>
        <w:t xml:space="preserve"> raštu praneša Užsakovui prieš 30 (trisdešimt) kalendorinių dienų;</w:t>
      </w:r>
      <w:r w:rsidR="007461E9" w:rsidRPr="003A773D">
        <w:rPr>
          <w:noProof/>
        </w:rPr>
        <w:t xml:space="preserve"> </w:t>
      </w:r>
    </w:p>
    <w:p w14:paraId="32676DFB" w14:textId="77777777" w:rsidR="004E766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 xml:space="preserve">jeigu Užsakovas iš esmės pažeidžia Sutartį. Esminiu Sutarties pažeidimu laikomi atvejai numatyti Lietuvos Respublikos civilinio kodekso 6.217 straipsnio 2 dalyje. Apie Sutarties nutraukimą </w:t>
      </w:r>
      <w:r w:rsidR="005A07ED" w:rsidRPr="003A773D">
        <w:rPr>
          <w:noProof/>
        </w:rPr>
        <w:t>Tiekėjas</w:t>
      </w:r>
      <w:r w:rsidRPr="003A773D">
        <w:rPr>
          <w:noProof/>
        </w:rPr>
        <w:t xml:space="preserve"> privalo pranešti Užsakovui prieš 14 (keturiolika) kalendorinių dienų.</w:t>
      </w:r>
    </w:p>
    <w:p w14:paraId="44F315DE" w14:textId="77777777" w:rsidR="004E7669" w:rsidRPr="003A773D" w:rsidRDefault="004E7669" w:rsidP="00871FDA">
      <w:pPr>
        <w:pStyle w:val="Sraopastraipa"/>
        <w:numPr>
          <w:ilvl w:val="1"/>
          <w:numId w:val="15"/>
        </w:numPr>
        <w:ind w:left="0" w:firstLine="851"/>
        <w:jc w:val="both"/>
        <w:rPr>
          <w:noProof/>
        </w:rPr>
      </w:pPr>
      <w:bookmarkStart w:id="3" w:name="_Hlk14772388"/>
      <w:r w:rsidRPr="003A773D">
        <w:rPr>
          <w:noProof/>
        </w:rPr>
        <w:t xml:space="preserve">Užsakovas </w:t>
      </w:r>
      <w:bookmarkEnd w:id="3"/>
      <w:r w:rsidRPr="003A773D">
        <w:rPr>
          <w:noProof/>
        </w:rPr>
        <w:t>turi teisę vienašališkai nutraukti Sutartį šiais atvejais:</w:t>
      </w:r>
    </w:p>
    <w:p w14:paraId="3C9ABDC4" w14:textId="77777777" w:rsidR="007461E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esant Lietuvos Respublikos Pirkimų, atliekamų vandentvarkos, energetikos, transporto ar pašto paslaugų srities perkančiųjų subjektų įstatymo 98 straipsnio 1 dalyje nurodytiems pagrindams;</w:t>
      </w:r>
      <w:r w:rsidR="007461E9" w:rsidRPr="003A773D">
        <w:rPr>
          <w:noProof/>
        </w:rPr>
        <w:t xml:space="preserve"> </w:t>
      </w:r>
    </w:p>
    <w:p w14:paraId="176ED30F" w14:textId="77777777" w:rsidR="004E766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dėl esminio Sutarties pažeidimo. Esminiu Sutarties pažeidimu laikomi atvejai numatyti Lietuvos Respublikos civilinio kodekso 6.217 straipsnio 2 dalyje, taip pat šie atvejai:</w:t>
      </w:r>
    </w:p>
    <w:p w14:paraId="11A3AB89" w14:textId="77777777"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w:t>
      </w:r>
      <w:r w:rsidR="005A07ED" w:rsidRPr="003A773D">
        <w:rPr>
          <w:noProof/>
        </w:rPr>
        <w:t>Tiekėjas</w:t>
      </w:r>
      <w:r w:rsidRPr="003A773D">
        <w:rPr>
          <w:noProof/>
        </w:rPr>
        <w:t xml:space="preserve"> praleido Sutarties įvykdymo terminą daugiau kaip 14 (keturiolika) kalendorinių dienų;</w:t>
      </w:r>
      <w:r w:rsidR="007461E9" w:rsidRPr="003A773D">
        <w:rPr>
          <w:noProof/>
        </w:rPr>
        <w:t xml:space="preserve"> </w:t>
      </w:r>
    </w:p>
    <w:p w14:paraId="4EF86C61" w14:textId="77777777"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w:t>
      </w:r>
      <w:r w:rsidR="005A07ED" w:rsidRPr="003A773D">
        <w:rPr>
          <w:noProof/>
        </w:rPr>
        <w:t>Tiekėjas</w:t>
      </w:r>
      <w:r w:rsidRPr="003A773D">
        <w:rPr>
          <w:noProof/>
        </w:rPr>
        <w:t xml:space="preserve"> per Užsakovo nustatytą protingą terminą nepašalino atliktų paslaugų rezultato trūkumų;</w:t>
      </w:r>
      <w:r w:rsidR="007461E9" w:rsidRPr="003A773D">
        <w:rPr>
          <w:noProof/>
        </w:rPr>
        <w:t xml:space="preserve"> </w:t>
      </w:r>
    </w:p>
    <w:p w14:paraId="2B629543" w14:textId="77777777"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Užsakovas patiria nuostolius dėl to, kad </w:t>
      </w:r>
      <w:r w:rsidR="005A07ED" w:rsidRPr="003A773D">
        <w:rPr>
          <w:noProof/>
        </w:rPr>
        <w:t>Tiekėjas</w:t>
      </w:r>
      <w:r w:rsidRPr="003A773D">
        <w:rPr>
          <w:noProof/>
        </w:rPr>
        <w:t xml:space="preserve"> Sutartyje nustatytą esminę sąlygą vykdo su dideliais arba nuolatiniais trūkumais;</w:t>
      </w:r>
      <w:r w:rsidR="007461E9" w:rsidRPr="003A773D">
        <w:rPr>
          <w:noProof/>
        </w:rPr>
        <w:t xml:space="preserve"> </w:t>
      </w:r>
    </w:p>
    <w:p w14:paraId="000504E2" w14:textId="77777777"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w:t>
      </w:r>
      <w:r w:rsidR="005A07ED" w:rsidRPr="003A773D">
        <w:rPr>
          <w:noProof/>
        </w:rPr>
        <w:t>Tiekėjas</w:t>
      </w:r>
      <w:r w:rsidRPr="003A773D">
        <w:rPr>
          <w:noProof/>
        </w:rPr>
        <w:t xml:space="preserve"> bankrutuoja arba yra likviduojamas, sustabdo ūkinę veiklą arba įstatymuose ir kituose teisės aktuose numatyta tvarka susidaro analogiška situacija;</w:t>
      </w:r>
      <w:r w:rsidR="007461E9" w:rsidRPr="003A773D">
        <w:rPr>
          <w:noProof/>
        </w:rPr>
        <w:t xml:space="preserve"> </w:t>
      </w:r>
    </w:p>
    <w:p w14:paraId="5B9907E6" w14:textId="77777777"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keičiasi </w:t>
      </w:r>
      <w:r w:rsidR="005A07ED" w:rsidRPr="003A773D">
        <w:rPr>
          <w:noProof/>
        </w:rPr>
        <w:t>Tiekėj</w:t>
      </w:r>
      <w:r w:rsidR="00067601" w:rsidRPr="003A773D">
        <w:rPr>
          <w:noProof/>
        </w:rPr>
        <w:t>o</w:t>
      </w:r>
      <w:r w:rsidRPr="003A773D">
        <w:rPr>
          <w:noProof/>
        </w:rPr>
        <w:t xml:space="preserve"> organizacinė struktūra – juridinis statusas, pobūdis ar valdymo struktūra ir tai gali turėti neigiamos įtakos tinkamam Sutarties įvykdymui.</w:t>
      </w:r>
      <w:r w:rsidR="007461E9" w:rsidRPr="003A773D">
        <w:rPr>
          <w:noProof/>
        </w:rPr>
        <w:t xml:space="preserve"> </w:t>
      </w:r>
    </w:p>
    <w:p w14:paraId="18D0EC6F" w14:textId="77777777" w:rsidR="00871FDA" w:rsidRPr="003A773D" w:rsidRDefault="004E7669" w:rsidP="00871FDA">
      <w:pPr>
        <w:pStyle w:val="Sraopastraipa"/>
        <w:numPr>
          <w:ilvl w:val="1"/>
          <w:numId w:val="15"/>
        </w:numPr>
        <w:ind w:left="0" w:firstLine="851"/>
        <w:jc w:val="both"/>
        <w:rPr>
          <w:noProof/>
        </w:rPr>
      </w:pPr>
      <w:r w:rsidRPr="003A773D">
        <w:rPr>
          <w:noProof/>
        </w:rPr>
        <w:t>Kai Sutartis n</w:t>
      </w:r>
      <w:r w:rsidR="00E7486B" w:rsidRPr="003A773D">
        <w:rPr>
          <w:noProof/>
        </w:rPr>
        <w:t>utraukiama Sutarties sąlygų 6.5</w:t>
      </w:r>
      <w:r w:rsidRPr="003A773D">
        <w:rPr>
          <w:noProof/>
        </w:rPr>
        <w:t xml:space="preserve"> punkte nurodytais pagrindais, Užsakovas apie Sutarties nutraukimą privalo pranešti </w:t>
      </w:r>
      <w:r w:rsidR="005A07ED" w:rsidRPr="003A773D">
        <w:rPr>
          <w:noProof/>
        </w:rPr>
        <w:t>Tiekėj</w:t>
      </w:r>
      <w:r w:rsidR="00067601" w:rsidRPr="003A773D">
        <w:rPr>
          <w:noProof/>
        </w:rPr>
        <w:t>ui</w:t>
      </w:r>
      <w:r w:rsidRPr="003A773D">
        <w:rPr>
          <w:noProof/>
        </w:rPr>
        <w:t xml:space="preserve"> prieš 14 (keturiolika) kalendorinių dienų.</w:t>
      </w:r>
      <w:r w:rsidR="00871FDA" w:rsidRPr="003A773D">
        <w:rPr>
          <w:noProof/>
        </w:rPr>
        <w:t xml:space="preserve"> </w:t>
      </w:r>
    </w:p>
    <w:p w14:paraId="220B128D" w14:textId="77777777" w:rsidR="00871FDA" w:rsidRPr="003A773D" w:rsidRDefault="004E7669" w:rsidP="00871FDA">
      <w:pPr>
        <w:pStyle w:val="Sraopastraipa"/>
        <w:numPr>
          <w:ilvl w:val="1"/>
          <w:numId w:val="15"/>
        </w:numPr>
        <w:ind w:left="0" w:firstLine="851"/>
        <w:jc w:val="both"/>
        <w:rPr>
          <w:noProof/>
        </w:rPr>
      </w:pPr>
      <w:r w:rsidRPr="003A773D">
        <w:rPr>
          <w:noProof/>
        </w:rPr>
        <w:t xml:space="preserve">Kai Sutartis nutraukiama esant Lietuvos Respublikos Pirkimų, atliekamų vandentvarkos, energetikos, transporto ar pašto paslaugų srities perkančiųjų subjektų įstatymo 98 straipsnio 1 dalyje nurodytiems pagrindams, </w:t>
      </w:r>
      <w:r w:rsidR="005A07ED" w:rsidRPr="003A773D">
        <w:rPr>
          <w:noProof/>
        </w:rPr>
        <w:t>Tiekėjas</w:t>
      </w:r>
      <w:r w:rsidRPr="003A773D">
        <w:rPr>
          <w:noProof/>
        </w:rPr>
        <w:t xml:space="preserve">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w:t>
      </w:r>
      <w:r w:rsidRPr="003A773D">
        <w:rPr>
          <w:noProof/>
        </w:rPr>
        <w:lastRenderedPageBreak/>
        <w:t>vykdymas yra tęstinis ir dalinis, galima reikalauti grąžinti tik tai, kas buvo gauta po Sutarties nutraukimo. Restitucija neturi įtakos sąžiningų trečiųjų asmenų teisėms ir pareigoms.</w:t>
      </w:r>
      <w:r w:rsidR="00871FDA" w:rsidRPr="003A773D">
        <w:rPr>
          <w:noProof/>
        </w:rPr>
        <w:t xml:space="preserve"> </w:t>
      </w:r>
    </w:p>
    <w:p w14:paraId="1DD375DB" w14:textId="77777777" w:rsidR="00871FDA" w:rsidRPr="003A773D" w:rsidRDefault="004E7669" w:rsidP="00871FDA">
      <w:pPr>
        <w:pStyle w:val="Sraopastraipa"/>
        <w:numPr>
          <w:ilvl w:val="1"/>
          <w:numId w:val="15"/>
        </w:numPr>
        <w:ind w:left="0" w:firstLine="851"/>
        <w:jc w:val="both"/>
        <w:rPr>
          <w:noProof/>
        </w:rPr>
      </w:pPr>
      <w:r w:rsidRPr="003A773D">
        <w:rPr>
          <w:noProof/>
        </w:rPr>
        <w:t xml:space="preserve">Kai Sutartis nutraukiama dėl esminio Sutarties pažeidimo, tai Užsakovo patirti nuostoliai ar išlaidos išieškomi išskaičiuojant juos iš </w:t>
      </w:r>
      <w:r w:rsidR="005A07ED" w:rsidRPr="003A773D">
        <w:rPr>
          <w:noProof/>
        </w:rPr>
        <w:t>Tiekėj</w:t>
      </w:r>
      <w:r w:rsidR="00067601" w:rsidRPr="003A773D">
        <w:rPr>
          <w:noProof/>
        </w:rPr>
        <w:t>ui</w:t>
      </w:r>
      <w:r w:rsidRPr="003A773D">
        <w:rPr>
          <w:noProof/>
        </w:rPr>
        <w:t xml:space="preserve"> mokėtinų sumų.</w:t>
      </w:r>
      <w:r w:rsidR="00871FDA" w:rsidRPr="003A773D">
        <w:rPr>
          <w:noProof/>
        </w:rPr>
        <w:t xml:space="preserve"> </w:t>
      </w:r>
    </w:p>
    <w:p w14:paraId="545D02BD" w14:textId="77777777" w:rsidR="004E7669" w:rsidRPr="003A773D" w:rsidRDefault="004E7669" w:rsidP="00871FDA">
      <w:pPr>
        <w:pStyle w:val="Sraopastraipa"/>
        <w:numPr>
          <w:ilvl w:val="1"/>
          <w:numId w:val="15"/>
        </w:numPr>
        <w:ind w:left="0" w:firstLine="851"/>
        <w:jc w:val="both"/>
        <w:rPr>
          <w:noProof/>
        </w:rPr>
      </w:pPr>
      <w:r w:rsidRPr="003A773D">
        <w:rPr>
          <w:noProof/>
        </w:rPr>
        <w:t xml:space="preserve">Kai Užsakovas Sutartį vienašališkai nutraukia kitais pagrindais nei nurodyta Sutarties sąlygų 6.5 punkte, tai Užsakovas privalo visiškai atlyginti </w:t>
      </w:r>
      <w:r w:rsidR="005A07ED" w:rsidRPr="003A773D">
        <w:rPr>
          <w:noProof/>
        </w:rPr>
        <w:t>Tiekėj</w:t>
      </w:r>
      <w:r w:rsidR="00067601" w:rsidRPr="003A773D">
        <w:rPr>
          <w:noProof/>
        </w:rPr>
        <w:t>o</w:t>
      </w:r>
      <w:r w:rsidRPr="003A773D">
        <w:rPr>
          <w:noProof/>
        </w:rPr>
        <w:t xml:space="preserve"> patirtus tiesioginius nuostolius. Apie tokį Sutarties nutraukimą Užsakovas raštu praneša </w:t>
      </w:r>
      <w:r w:rsidR="005A07ED" w:rsidRPr="003A773D">
        <w:rPr>
          <w:noProof/>
        </w:rPr>
        <w:t>Tiekėj</w:t>
      </w:r>
      <w:r w:rsidR="00067601" w:rsidRPr="003A773D">
        <w:rPr>
          <w:noProof/>
        </w:rPr>
        <w:t>ui</w:t>
      </w:r>
      <w:r w:rsidRPr="003A773D">
        <w:rPr>
          <w:noProof/>
        </w:rPr>
        <w:t xml:space="preserve"> prieš 30 (trisdešimt) kalendorinių dienų.</w:t>
      </w:r>
    </w:p>
    <w:p w14:paraId="0F3EDEA3" w14:textId="77777777" w:rsidR="004E7669" w:rsidRPr="003A773D" w:rsidRDefault="004E7669" w:rsidP="004E7669">
      <w:pPr>
        <w:jc w:val="both"/>
        <w:rPr>
          <w:noProof/>
          <w:snapToGrid w:val="0"/>
        </w:rPr>
      </w:pPr>
    </w:p>
    <w:p w14:paraId="79EFBBBF" w14:textId="77777777" w:rsidR="004E7669" w:rsidRPr="003A773D" w:rsidRDefault="004E7669" w:rsidP="004E7669">
      <w:pPr>
        <w:pStyle w:val="Sraopastraipa"/>
        <w:numPr>
          <w:ilvl w:val="0"/>
          <w:numId w:val="9"/>
        </w:numPr>
        <w:jc w:val="center"/>
        <w:rPr>
          <w:b/>
          <w:bCs/>
          <w:noProof/>
        </w:rPr>
      </w:pPr>
      <w:r w:rsidRPr="003A773D">
        <w:rPr>
          <w:rFonts w:eastAsia="Calibri"/>
          <w:b/>
          <w:bCs/>
          <w:noProof/>
        </w:rPr>
        <w:t>NENUGALIMOS JĖGOS (FORCE - MAJEURE) APLINKYBĖS</w:t>
      </w:r>
    </w:p>
    <w:p w14:paraId="7D0298DA" w14:textId="77777777" w:rsidR="004E7669" w:rsidRPr="003A773D" w:rsidRDefault="004E7669" w:rsidP="004E7669">
      <w:pPr>
        <w:ind w:left="720"/>
        <w:rPr>
          <w:b/>
          <w:bCs/>
          <w:noProof/>
        </w:rPr>
      </w:pPr>
    </w:p>
    <w:p w14:paraId="67AED6CF" w14:textId="77777777"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noProof/>
          <w:lang w:eastAsia="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973A787" w14:textId="77777777"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noProof/>
          <w:lang w:eastAsia="lt-LT"/>
        </w:rPr>
        <w:t>Nenugalimos jėgos aplinkybėmis yra laikomos aplinkybės, nurodytos galiojančiuose Lietuvos Respublikos teisės aktuose.</w:t>
      </w:r>
    </w:p>
    <w:p w14:paraId="24EEC833" w14:textId="77777777"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iCs/>
          <w:noProof/>
          <w:lang w:eastAsia="lt-LT"/>
        </w:rPr>
        <w:t xml:space="preserve">Šalis </w:t>
      </w:r>
      <w:r w:rsidRPr="003A773D">
        <w:rPr>
          <w:rFonts w:eastAsia="Arial Unicode MS"/>
          <w:noProof/>
          <w:lang w:eastAsia="lt-LT"/>
        </w:rPr>
        <w:t xml:space="preserve">turi nedelsdama, bet ne vėliau kaip per 5 (penkias) darbo dienas, pranešti kitai </w:t>
      </w:r>
      <w:r w:rsidRPr="003A773D">
        <w:rPr>
          <w:rFonts w:eastAsia="Arial Unicode MS"/>
          <w:iCs/>
          <w:noProof/>
          <w:lang w:eastAsia="lt-LT"/>
        </w:rPr>
        <w:t>Šaliai</w:t>
      </w:r>
      <w:r w:rsidRPr="003A773D">
        <w:rPr>
          <w:rFonts w:eastAsia="Arial Unicode MS"/>
          <w:b/>
          <w:iCs/>
          <w:noProof/>
          <w:lang w:eastAsia="lt-LT"/>
        </w:rPr>
        <w:t xml:space="preserve"> </w:t>
      </w:r>
      <w:r w:rsidRPr="003A773D">
        <w:rPr>
          <w:rFonts w:eastAsia="Arial Unicode MS"/>
          <w:noProof/>
          <w:lang w:eastAsia="lt-LT"/>
        </w:rPr>
        <w:t xml:space="preserve">apie nenugalimos jėgos aplinkybių, dėl kurių </w:t>
      </w:r>
      <w:r w:rsidRPr="003A773D">
        <w:rPr>
          <w:rFonts w:eastAsia="Arial Unicode MS"/>
          <w:iCs/>
          <w:noProof/>
          <w:lang w:eastAsia="lt-LT"/>
        </w:rPr>
        <w:t>Sutarties</w:t>
      </w:r>
      <w:r w:rsidRPr="003A773D">
        <w:rPr>
          <w:rFonts w:eastAsia="Arial Unicode MS"/>
          <w:i/>
          <w:iCs/>
          <w:noProof/>
          <w:lang w:eastAsia="lt-LT"/>
        </w:rPr>
        <w:t xml:space="preserve"> </w:t>
      </w:r>
      <w:r w:rsidRPr="003A773D">
        <w:rPr>
          <w:rFonts w:eastAsia="Arial Unicode MS"/>
          <w:noProof/>
          <w:lang w:eastAsia="lt-LT"/>
        </w:rPr>
        <w:t>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7783246A" w14:textId="77777777"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noProof/>
          <w:lang w:eastAsia="lt-LT"/>
        </w:rPr>
        <w:t>Jeigu nenugalimos jėgos ap</w:t>
      </w:r>
      <w:r w:rsidR="0010666F" w:rsidRPr="003A773D">
        <w:rPr>
          <w:rFonts w:eastAsia="Arial Unicode MS"/>
          <w:noProof/>
          <w:lang w:eastAsia="lt-LT"/>
        </w:rPr>
        <w:t>linkybės tęsiasi ilgiau kaip vieną</w:t>
      </w:r>
      <w:r w:rsidRPr="003A773D">
        <w:rPr>
          <w:rFonts w:eastAsia="Arial Unicode MS"/>
          <w:noProof/>
          <w:lang w:eastAsia="lt-LT"/>
        </w:rPr>
        <w:t xml:space="preserve"> mėnesį nuo pranešimo apie jas gavimo dienos, bet kuri </w:t>
      </w:r>
      <w:r w:rsidRPr="003A773D">
        <w:rPr>
          <w:rFonts w:eastAsia="Arial Unicode MS"/>
          <w:iCs/>
          <w:noProof/>
          <w:lang w:eastAsia="lt-LT"/>
        </w:rPr>
        <w:t xml:space="preserve">Šalis </w:t>
      </w:r>
      <w:r w:rsidRPr="003A773D">
        <w:rPr>
          <w:rFonts w:eastAsia="Arial Unicode MS"/>
          <w:noProof/>
          <w:lang w:eastAsia="lt-LT"/>
        </w:rPr>
        <w:t>gali nutraukti S</w:t>
      </w:r>
      <w:r w:rsidRPr="003A773D">
        <w:rPr>
          <w:rFonts w:eastAsia="Arial Unicode MS"/>
          <w:iCs/>
          <w:noProof/>
          <w:lang w:eastAsia="lt-LT"/>
        </w:rPr>
        <w:t xml:space="preserve">utartį apie tai </w:t>
      </w:r>
      <w:r w:rsidR="0010666F" w:rsidRPr="003A773D">
        <w:rPr>
          <w:rFonts w:eastAsia="Arial Unicode MS"/>
          <w:iCs/>
          <w:noProof/>
          <w:lang w:eastAsia="lt-LT"/>
        </w:rPr>
        <w:t>pranešusi kitai Šaliai prieš penkias</w:t>
      </w:r>
      <w:r w:rsidRPr="003A773D">
        <w:rPr>
          <w:rFonts w:eastAsia="Arial Unicode MS"/>
          <w:iCs/>
          <w:noProof/>
          <w:lang w:eastAsia="lt-LT"/>
        </w:rPr>
        <w:t xml:space="preserve"> darbo dienas. </w:t>
      </w:r>
    </w:p>
    <w:p w14:paraId="7D18F92E" w14:textId="77777777" w:rsidR="004E7669" w:rsidRPr="003A773D" w:rsidRDefault="004E7669" w:rsidP="004E7669">
      <w:pPr>
        <w:tabs>
          <w:tab w:val="left" w:pos="567"/>
        </w:tabs>
        <w:autoSpaceDE w:val="0"/>
        <w:autoSpaceDN w:val="0"/>
        <w:adjustRightInd w:val="0"/>
        <w:jc w:val="both"/>
        <w:rPr>
          <w:noProof/>
        </w:rPr>
      </w:pPr>
    </w:p>
    <w:p w14:paraId="421C5185" w14:textId="77777777" w:rsidR="004E7669" w:rsidRPr="003A773D" w:rsidRDefault="004E7669" w:rsidP="004E7669">
      <w:pPr>
        <w:pStyle w:val="Sraopastraipa"/>
        <w:numPr>
          <w:ilvl w:val="0"/>
          <w:numId w:val="9"/>
        </w:numPr>
        <w:jc w:val="center"/>
        <w:rPr>
          <w:rFonts w:eastAsia="Calibri"/>
          <w:b/>
          <w:caps/>
          <w:noProof/>
        </w:rPr>
      </w:pPr>
      <w:r w:rsidRPr="003A773D">
        <w:rPr>
          <w:rFonts w:eastAsia="Calibri"/>
          <w:b/>
          <w:caps/>
          <w:noProof/>
        </w:rPr>
        <w:t>Konfidencialumo įsipareigojimai</w:t>
      </w:r>
    </w:p>
    <w:p w14:paraId="5370463D" w14:textId="77777777" w:rsidR="004E7669" w:rsidRPr="003A773D" w:rsidRDefault="004E7669" w:rsidP="004E7669">
      <w:pPr>
        <w:ind w:firstLine="851"/>
        <w:jc w:val="both"/>
        <w:rPr>
          <w:noProof/>
          <w:snapToGrid w:val="0"/>
        </w:rPr>
      </w:pPr>
    </w:p>
    <w:p w14:paraId="154373B8" w14:textId="77777777" w:rsidR="004E7669" w:rsidRPr="003A773D" w:rsidRDefault="004E7669" w:rsidP="00E7486B">
      <w:pPr>
        <w:pStyle w:val="Sraopastraipa"/>
        <w:numPr>
          <w:ilvl w:val="1"/>
          <w:numId w:val="18"/>
        </w:numPr>
        <w:ind w:left="0" w:firstLine="851"/>
        <w:jc w:val="both"/>
        <w:rPr>
          <w:noProof/>
        </w:rPr>
      </w:pPr>
      <w:r w:rsidRPr="003A773D">
        <w:rPr>
          <w:noProof/>
          <w:snapToGrid w:val="0"/>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w:t>
      </w:r>
      <w:r w:rsidR="00FB02D5" w:rsidRPr="003A773D">
        <w:rPr>
          <w:noProof/>
          <w:snapToGrid w:val="0"/>
        </w:rPr>
        <w:t>ublikos įstatymuose</w:t>
      </w:r>
      <w:r w:rsidRPr="003A773D">
        <w:rPr>
          <w:noProof/>
          <w:snapToGrid w:val="0"/>
        </w:rPr>
        <w:t xml:space="preserve">. Šio įsipareigojimo pažeidimu nebus laikomas viešas informacijos apie </w:t>
      </w:r>
      <w:r w:rsidRPr="003A773D">
        <w:rPr>
          <w:noProof/>
        </w:rPr>
        <w:t xml:space="preserve">Užsakovą </w:t>
      </w:r>
      <w:r w:rsidRPr="003A773D">
        <w:rPr>
          <w:noProof/>
          <w:snapToGrid w:val="0"/>
        </w:rPr>
        <w:t xml:space="preserve">atskleidimas, jei </w:t>
      </w:r>
      <w:r w:rsidRPr="003A773D">
        <w:rPr>
          <w:noProof/>
        </w:rPr>
        <w:t>Užsakovas</w:t>
      </w:r>
      <w:r w:rsidRPr="003A773D">
        <w:rPr>
          <w:noProof/>
          <w:snapToGrid w:val="0"/>
        </w:rPr>
        <w:t xml:space="preserve"> pažeidžia mokėjimo terminus, informacijos apie </w:t>
      </w:r>
      <w:r w:rsidR="005A07ED" w:rsidRPr="003A773D">
        <w:rPr>
          <w:noProof/>
          <w:snapToGrid w:val="0"/>
        </w:rPr>
        <w:t>Tiekėj</w:t>
      </w:r>
      <w:r w:rsidR="00AA7509" w:rsidRPr="003A773D">
        <w:rPr>
          <w:noProof/>
          <w:snapToGrid w:val="0"/>
        </w:rPr>
        <w:t>ą</w:t>
      </w:r>
      <w:r w:rsidRPr="003A773D">
        <w:rPr>
          <w:noProof/>
          <w:snapToGrid w:val="0"/>
        </w:rPr>
        <w:t xml:space="preserve"> atskleidimas, jei </w:t>
      </w:r>
      <w:r w:rsidR="005A07ED" w:rsidRPr="003A773D">
        <w:rPr>
          <w:noProof/>
          <w:snapToGrid w:val="0"/>
        </w:rPr>
        <w:t>Tiekėjas</w:t>
      </w:r>
      <w:r w:rsidRPr="003A773D">
        <w:rPr>
          <w:noProof/>
          <w:snapToGrid w:val="0"/>
        </w:rPr>
        <w:t xml:space="preserve"> pažei</w:t>
      </w:r>
      <w:r w:rsidR="00FB02D5" w:rsidRPr="003A773D">
        <w:rPr>
          <w:noProof/>
          <w:snapToGrid w:val="0"/>
        </w:rPr>
        <w:t>džia Paslaugų atlikimo terminus</w:t>
      </w:r>
      <w:r w:rsidRPr="003A773D">
        <w:rPr>
          <w:noProof/>
          <w:snapToGrid w:val="0"/>
        </w:rPr>
        <w:t xml:space="preserve"> bei informacijos teikimas tiesiogiai pavaldžioms institucijoms.</w:t>
      </w:r>
    </w:p>
    <w:p w14:paraId="57BB205A" w14:textId="77777777" w:rsidR="004E7669" w:rsidRPr="003A773D" w:rsidRDefault="004E7669" w:rsidP="004E7669">
      <w:pPr>
        <w:tabs>
          <w:tab w:val="left" w:pos="567"/>
        </w:tabs>
        <w:autoSpaceDE w:val="0"/>
        <w:autoSpaceDN w:val="0"/>
        <w:adjustRightInd w:val="0"/>
        <w:jc w:val="both"/>
        <w:rPr>
          <w:noProof/>
        </w:rPr>
      </w:pPr>
    </w:p>
    <w:p w14:paraId="40D4F39D" w14:textId="77777777" w:rsidR="004E7669" w:rsidRPr="003A773D" w:rsidRDefault="004E7669" w:rsidP="004E7669">
      <w:pPr>
        <w:pStyle w:val="Sraopastraipa"/>
        <w:numPr>
          <w:ilvl w:val="0"/>
          <w:numId w:val="9"/>
        </w:numPr>
        <w:jc w:val="center"/>
        <w:rPr>
          <w:rFonts w:eastAsia="Calibri"/>
          <w:b/>
          <w:caps/>
          <w:noProof/>
        </w:rPr>
      </w:pPr>
      <w:r w:rsidRPr="003A773D">
        <w:rPr>
          <w:rFonts w:eastAsia="Calibri"/>
          <w:b/>
          <w:caps/>
          <w:noProof/>
        </w:rPr>
        <w:t>Ginčų nagrinėjimo tvarka</w:t>
      </w:r>
    </w:p>
    <w:p w14:paraId="44929C7C" w14:textId="77777777" w:rsidR="004E7669" w:rsidRPr="003A773D" w:rsidRDefault="004E7669" w:rsidP="004E7669">
      <w:pPr>
        <w:ind w:firstLine="851"/>
        <w:jc w:val="both"/>
        <w:rPr>
          <w:noProof/>
        </w:rPr>
      </w:pPr>
    </w:p>
    <w:p w14:paraId="478A21B4" w14:textId="77777777" w:rsidR="004E7669" w:rsidRPr="003A773D" w:rsidRDefault="009715C9" w:rsidP="00E7486B">
      <w:pPr>
        <w:pStyle w:val="Sraopastraipa"/>
        <w:numPr>
          <w:ilvl w:val="1"/>
          <w:numId w:val="19"/>
        </w:numPr>
        <w:ind w:left="0" w:firstLine="851"/>
        <w:jc w:val="both"/>
        <w:rPr>
          <w:noProof/>
        </w:rPr>
      </w:pPr>
      <w:r w:rsidRPr="003A773D">
        <w:rPr>
          <w:noProof/>
        </w:rPr>
        <w:t>Ginčai dėl S</w:t>
      </w:r>
      <w:r w:rsidR="004E7669" w:rsidRPr="003A773D">
        <w:rPr>
          <w:noProof/>
        </w:rPr>
        <w:t>utarties sprendžiami derybų būdu. Nepavykus išspręsti ginčų derybų būdu, ginčai bus sprendžiami Lietuvos Respublikos įstatymų nustatyta tvarka.</w:t>
      </w:r>
    </w:p>
    <w:p w14:paraId="193BDC5F" w14:textId="77777777" w:rsidR="00981D0B" w:rsidRPr="003A773D" w:rsidRDefault="004E7669" w:rsidP="00E7486B">
      <w:pPr>
        <w:pStyle w:val="Sraopastraipa"/>
        <w:numPr>
          <w:ilvl w:val="1"/>
          <w:numId w:val="19"/>
        </w:numPr>
        <w:ind w:left="0" w:firstLine="851"/>
        <w:jc w:val="both"/>
        <w:rPr>
          <w:noProof/>
          <w:snapToGrid w:val="0"/>
        </w:rPr>
      </w:pPr>
      <w:r w:rsidRPr="003A773D">
        <w:rPr>
          <w:noProof/>
          <w:snapToGrid w:val="0"/>
        </w:rPr>
        <w:t>Šiai Sutarčiai ir visoms iš šios Sutarties atsirandančioms teisėms ir pareigoms taikomi Lietuvos Respublikos įstatymai bei kiti norminiai teisės aktai. Sutartis sudaryta ir turi būti aiškinama pagal Lietuvos Respublikos teisę.</w:t>
      </w:r>
      <w:r w:rsidR="00E7486B" w:rsidRPr="003A773D">
        <w:rPr>
          <w:noProof/>
          <w:snapToGrid w:val="0"/>
        </w:rPr>
        <w:t xml:space="preserve"> </w:t>
      </w:r>
    </w:p>
    <w:p w14:paraId="2881E428" w14:textId="77777777" w:rsidR="00981D0B" w:rsidRPr="003A773D" w:rsidRDefault="00981D0B" w:rsidP="004E7669">
      <w:pPr>
        <w:pStyle w:val="Sraopastraipa"/>
        <w:ind w:left="765"/>
        <w:rPr>
          <w:rFonts w:eastAsia="Calibri"/>
          <w:b/>
          <w:caps/>
          <w:noProof/>
        </w:rPr>
      </w:pPr>
    </w:p>
    <w:p w14:paraId="1A1A9C7D" w14:textId="77777777" w:rsidR="004E7669" w:rsidRPr="003A773D" w:rsidRDefault="004E7669" w:rsidP="004E7669">
      <w:pPr>
        <w:pStyle w:val="Sraopastraipa"/>
        <w:numPr>
          <w:ilvl w:val="0"/>
          <w:numId w:val="9"/>
        </w:numPr>
        <w:jc w:val="center"/>
        <w:rPr>
          <w:rFonts w:eastAsia="Calibri"/>
          <w:b/>
          <w:caps/>
          <w:noProof/>
        </w:rPr>
      </w:pPr>
      <w:r w:rsidRPr="003A773D">
        <w:rPr>
          <w:rFonts w:eastAsia="Calibri"/>
          <w:b/>
          <w:caps/>
          <w:noProof/>
        </w:rPr>
        <w:t>Baigiamosios nuostatos</w:t>
      </w:r>
    </w:p>
    <w:p w14:paraId="09F2259B" w14:textId="77777777" w:rsidR="004E7669" w:rsidRPr="003A773D" w:rsidRDefault="004E7669" w:rsidP="004E7669">
      <w:pPr>
        <w:ind w:firstLine="851"/>
        <w:jc w:val="both"/>
        <w:rPr>
          <w:noProof/>
        </w:rPr>
      </w:pPr>
    </w:p>
    <w:p w14:paraId="299955A5" w14:textId="77777777" w:rsidR="004E7669" w:rsidRPr="003A773D" w:rsidRDefault="004E7669" w:rsidP="00985264">
      <w:pPr>
        <w:pStyle w:val="Sraopastraipa"/>
        <w:numPr>
          <w:ilvl w:val="1"/>
          <w:numId w:val="20"/>
        </w:numPr>
        <w:ind w:left="0" w:firstLine="851"/>
        <w:jc w:val="both"/>
        <w:rPr>
          <w:noProof/>
        </w:rPr>
      </w:pPr>
      <w:r w:rsidRPr="003A773D">
        <w:rPr>
          <w:noProof/>
        </w:rPr>
        <w:t>Nė viena Šalis neturi teisės perleisti visų arba dalies teisių ir pareigų pagal šią Sutartį jokiai trečiajai šaliai be išankstinio raštiško kitos Šalies sutikimo.</w:t>
      </w:r>
    </w:p>
    <w:p w14:paraId="7A776677" w14:textId="77777777" w:rsidR="004E7669" w:rsidRPr="003A773D" w:rsidRDefault="004E7669" w:rsidP="00985264">
      <w:pPr>
        <w:pStyle w:val="Sraopastraipa"/>
        <w:numPr>
          <w:ilvl w:val="1"/>
          <w:numId w:val="20"/>
        </w:numPr>
        <w:ind w:left="0" w:firstLine="851"/>
        <w:jc w:val="both"/>
        <w:rPr>
          <w:noProof/>
        </w:rPr>
      </w:pPr>
      <w:r w:rsidRPr="003A773D">
        <w:rPr>
          <w:noProof/>
        </w:rPr>
        <w:t xml:space="preserve">Bet kokios nuostatos negaliojimas ar prieštaravimas Lietuvos Respublikos įstatymams ar kitiems norminiams teisės aktams šioje Sutartyje neatleidžia Šalių nuo </w:t>
      </w:r>
      <w:r w:rsidRPr="003A773D">
        <w:rPr>
          <w:noProof/>
        </w:rPr>
        <w:lastRenderedPageBreak/>
        <w:t xml:space="preserve">prisiimtų įsipareigojimų vykdymo. Šiuo atveju tokia nuostata turi būti pakeista atitinkančia teisės aktų reikalavimus kiek įmanoma artimesne Sutarties tikslui bei kitoms jos nuostatoms. </w:t>
      </w:r>
    </w:p>
    <w:p w14:paraId="51A2E707" w14:textId="77777777" w:rsidR="004E7669" w:rsidRPr="003A773D" w:rsidRDefault="004E7669" w:rsidP="00985264">
      <w:pPr>
        <w:pStyle w:val="Sraopastraipa"/>
        <w:numPr>
          <w:ilvl w:val="1"/>
          <w:numId w:val="20"/>
        </w:numPr>
        <w:ind w:left="0" w:firstLine="851"/>
        <w:jc w:val="both"/>
        <w:rPr>
          <w:noProof/>
        </w:rPr>
      </w:pPr>
      <w:r w:rsidRPr="003A773D">
        <w:rPr>
          <w:noProof/>
        </w:rPr>
        <w:t>Visi su šia Sutartimi susiję pranešimai, prašymai, kiti dokumentai ar susir</w:t>
      </w:r>
      <w:r w:rsidR="004A1BEC" w:rsidRPr="003A773D">
        <w:rPr>
          <w:noProof/>
        </w:rPr>
        <w:t xml:space="preserve">ašinėjimas yra siunčiami </w:t>
      </w:r>
      <w:r w:rsidRPr="003A773D">
        <w:rPr>
          <w:noProof/>
        </w:rPr>
        <w:t>elektroniniu paštu,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w:t>
      </w:r>
      <w:r w:rsidR="004A1BEC" w:rsidRPr="003A773D">
        <w:rPr>
          <w:noProof/>
        </w:rPr>
        <w:t xml:space="preserve"> pranešimas yra siunčiamas elektroniniu paštu</w:t>
      </w:r>
      <w:r w:rsidRPr="003A773D">
        <w:rPr>
          <w:noProof/>
        </w:rPr>
        <w:t>.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185E4DC" w14:textId="77777777" w:rsidR="004E7669" w:rsidRPr="003A773D" w:rsidRDefault="004E7669" w:rsidP="00985264">
      <w:pPr>
        <w:pStyle w:val="Sraopastraipa"/>
        <w:numPr>
          <w:ilvl w:val="1"/>
          <w:numId w:val="20"/>
        </w:numPr>
        <w:ind w:left="0" w:firstLine="851"/>
        <w:jc w:val="both"/>
        <w:rPr>
          <w:noProof/>
        </w:rPr>
      </w:pPr>
      <w:r w:rsidRPr="003A773D">
        <w:rPr>
          <w:noProof/>
        </w:rPr>
        <w:t>Visus kitus klausimus, kurie neaptarti Sutartyje, reguliuoja Lietuvos Respublikos teisės aktai.</w:t>
      </w:r>
    </w:p>
    <w:p w14:paraId="38A9CCA6" w14:textId="77777777" w:rsidR="004E7669" w:rsidRPr="003A773D" w:rsidRDefault="004E7669" w:rsidP="00985264">
      <w:pPr>
        <w:pStyle w:val="Sraopastraipa"/>
        <w:numPr>
          <w:ilvl w:val="1"/>
          <w:numId w:val="20"/>
        </w:numPr>
        <w:ind w:left="0" w:firstLine="851"/>
        <w:jc w:val="both"/>
        <w:rPr>
          <w:noProof/>
          <w:color w:val="FF0000"/>
        </w:rPr>
      </w:pPr>
      <w:r w:rsidRPr="003A773D">
        <w:rPr>
          <w:noProof/>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651CD88A" w14:textId="77777777" w:rsidR="004E7669" w:rsidRPr="003A773D" w:rsidRDefault="004E7669" w:rsidP="00985264">
      <w:pPr>
        <w:pStyle w:val="Sraopastraipa"/>
        <w:numPr>
          <w:ilvl w:val="1"/>
          <w:numId w:val="20"/>
        </w:numPr>
        <w:tabs>
          <w:tab w:val="left" w:pos="1276"/>
          <w:tab w:val="left" w:pos="1560"/>
        </w:tabs>
        <w:ind w:left="0" w:firstLine="851"/>
        <w:jc w:val="both"/>
        <w:rPr>
          <w:noProof/>
          <w:lang w:eastAsia="lt-LT"/>
        </w:rPr>
      </w:pPr>
      <w:r w:rsidRPr="003A773D">
        <w:rPr>
          <w:noProof/>
          <w:lang w:eastAsia="lt-LT"/>
        </w:rPr>
        <w:t xml:space="preserve">Užsakovo atsakingas asmuo už sutarties vykdymą </w:t>
      </w:r>
      <w:r w:rsidR="0076625D" w:rsidRPr="003A773D">
        <w:rPr>
          <w:noProof/>
          <w:lang w:eastAsia="lt-LT"/>
        </w:rPr>
        <w:t>–</w:t>
      </w:r>
      <w:r w:rsidRPr="003A773D">
        <w:rPr>
          <w:noProof/>
          <w:lang w:eastAsia="lt-LT"/>
        </w:rPr>
        <w:t xml:space="preserve"> </w:t>
      </w:r>
      <w:r w:rsidR="001667A7" w:rsidRPr="003A773D">
        <w:rPr>
          <w:noProof/>
          <w:lang w:eastAsia="lt-LT"/>
        </w:rPr>
        <w:t>*** (tel. +370 ****</w:t>
      </w:r>
      <w:r w:rsidRPr="003A773D">
        <w:rPr>
          <w:noProof/>
          <w:lang w:eastAsia="lt-LT"/>
        </w:rPr>
        <w:t>).</w:t>
      </w:r>
    </w:p>
    <w:p w14:paraId="1EAC16FA" w14:textId="77777777" w:rsidR="004E7669" w:rsidRPr="003A773D" w:rsidRDefault="005A07ED" w:rsidP="00985264">
      <w:pPr>
        <w:pStyle w:val="Sraopastraipa"/>
        <w:numPr>
          <w:ilvl w:val="1"/>
          <w:numId w:val="20"/>
        </w:numPr>
        <w:tabs>
          <w:tab w:val="left" w:pos="1276"/>
          <w:tab w:val="left" w:pos="1560"/>
        </w:tabs>
        <w:ind w:left="0" w:firstLine="851"/>
        <w:jc w:val="both"/>
        <w:rPr>
          <w:iCs/>
          <w:noProof/>
        </w:rPr>
      </w:pPr>
      <w:r w:rsidRPr="003A773D">
        <w:rPr>
          <w:noProof/>
        </w:rPr>
        <w:t>Tiekėj</w:t>
      </w:r>
      <w:r w:rsidR="0021280D" w:rsidRPr="003A773D">
        <w:rPr>
          <w:noProof/>
        </w:rPr>
        <w:t>o</w:t>
      </w:r>
      <w:r w:rsidR="004E7669" w:rsidRPr="003A773D">
        <w:rPr>
          <w:noProof/>
        </w:rPr>
        <w:t xml:space="preserve"> </w:t>
      </w:r>
      <w:r w:rsidR="004E7669" w:rsidRPr="003A773D">
        <w:rPr>
          <w:iCs/>
          <w:noProof/>
        </w:rPr>
        <w:t xml:space="preserve">atsakingas asmuo už sutarties vykdymą </w:t>
      </w:r>
      <w:r w:rsidR="0021280D" w:rsidRPr="003A773D">
        <w:rPr>
          <w:noProof/>
          <w:lang w:eastAsia="lt-LT"/>
        </w:rPr>
        <w:t xml:space="preserve">– </w:t>
      </w:r>
      <w:r w:rsidR="001667A7" w:rsidRPr="003A773D">
        <w:rPr>
          <w:noProof/>
          <w:lang w:eastAsia="lt-LT"/>
        </w:rPr>
        <w:t>*** (tel. +370 ****).</w:t>
      </w:r>
    </w:p>
    <w:p w14:paraId="4AFA3D6D" w14:textId="77777777" w:rsidR="00CC2215" w:rsidRPr="003A773D" w:rsidRDefault="004E7669" w:rsidP="00CC2215">
      <w:pPr>
        <w:pStyle w:val="Sraopastraipa"/>
        <w:numPr>
          <w:ilvl w:val="1"/>
          <w:numId w:val="20"/>
        </w:numPr>
        <w:ind w:left="0" w:firstLine="851"/>
        <w:jc w:val="both"/>
        <w:rPr>
          <w:noProof/>
        </w:rPr>
      </w:pPr>
      <w:r w:rsidRPr="003A773D">
        <w:rPr>
          <w:noProof/>
        </w:rPr>
        <w:t>Ši Sutartis sudaryta lietuvių kalba, 2 (dviem) egzemplioriais, turinčiais vienodą teisinę gali</w:t>
      </w:r>
      <w:r w:rsidR="002F0586" w:rsidRPr="003A773D">
        <w:rPr>
          <w:noProof/>
        </w:rPr>
        <w:t xml:space="preserve">ą – po vieną kiekvienai Šaliai. </w:t>
      </w:r>
    </w:p>
    <w:p w14:paraId="7D1358CF" w14:textId="77777777" w:rsidR="00CC2215" w:rsidRPr="003A773D" w:rsidRDefault="00CA4522" w:rsidP="00CC2215">
      <w:pPr>
        <w:pStyle w:val="Sraopastraipa"/>
        <w:numPr>
          <w:ilvl w:val="1"/>
          <w:numId w:val="20"/>
        </w:numPr>
        <w:ind w:left="0" w:firstLine="851"/>
        <w:jc w:val="both"/>
        <w:rPr>
          <w:noProof/>
        </w:rPr>
      </w:pPr>
      <w:r w:rsidRPr="003A773D">
        <w:rPr>
          <w:noProof/>
        </w:rPr>
        <w:t>Sutarties priedai</w:t>
      </w:r>
      <w:r w:rsidR="00CC2215" w:rsidRPr="003A773D">
        <w:rPr>
          <w:noProof/>
        </w:rPr>
        <w:t>:</w:t>
      </w:r>
    </w:p>
    <w:p w14:paraId="6A42F1B6" w14:textId="77777777" w:rsidR="00CC2215" w:rsidRPr="003A773D" w:rsidRDefault="00CC2215" w:rsidP="00CC2215">
      <w:pPr>
        <w:pStyle w:val="Sraopastraipa"/>
        <w:tabs>
          <w:tab w:val="left" w:pos="426"/>
          <w:tab w:val="left" w:pos="567"/>
          <w:tab w:val="left" w:pos="851"/>
        </w:tabs>
        <w:ind w:left="851"/>
        <w:jc w:val="both"/>
        <w:rPr>
          <w:noProof/>
        </w:rPr>
      </w:pPr>
      <w:r w:rsidRPr="003A773D">
        <w:rPr>
          <w:noProof/>
        </w:rPr>
        <w:tab/>
        <w:t>Sutarties priedas Nr. 1 – Tiekėjo pasiūlymas;</w:t>
      </w:r>
    </w:p>
    <w:p w14:paraId="253FBE57" w14:textId="39977E70" w:rsidR="00CC2215" w:rsidRPr="003A773D" w:rsidRDefault="00CC2215" w:rsidP="00CC2215">
      <w:pPr>
        <w:pStyle w:val="Sraopastraipa"/>
        <w:tabs>
          <w:tab w:val="left" w:pos="426"/>
          <w:tab w:val="left" w:pos="567"/>
          <w:tab w:val="left" w:pos="851"/>
        </w:tabs>
        <w:ind w:left="851"/>
        <w:jc w:val="both"/>
        <w:rPr>
          <w:noProof/>
        </w:rPr>
      </w:pPr>
      <w:r w:rsidRPr="003A773D">
        <w:rPr>
          <w:noProof/>
        </w:rPr>
        <w:tab/>
      </w:r>
    </w:p>
    <w:p w14:paraId="1975E6AD" w14:textId="77777777" w:rsidR="00F7063E" w:rsidRPr="003A773D" w:rsidRDefault="00F7063E" w:rsidP="00F7063E">
      <w:pPr>
        <w:spacing w:line="360" w:lineRule="auto"/>
        <w:ind w:firstLine="851"/>
        <w:jc w:val="both"/>
        <w:rPr>
          <w:b/>
          <w:noProof/>
        </w:rPr>
      </w:pPr>
    </w:p>
    <w:p w14:paraId="5B1F30DF" w14:textId="77777777" w:rsidR="00F7063E" w:rsidRPr="003A773D" w:rsidRDefault="00F7063E" w:rsidP="00F7063E">
      <w:pPr>
        <w:pStyle w:val="Sraopastraipa"/>
        <w:numPr>
          <w:ilvl w:val="0"/>
          <w:numId w:val="9"/>
        </w:numPr>
        <w:jc w:val="center"/>
        <w:rPr>
          <w:rFonts w:eastAsia="Calibri"/>
          <w:b/>
          <w:caps/>
          <w:noProof/>
        </w:rPr>
      </w:pPr>
      <w:r w:rsidRPr="003A773D">
        <w:rPr>
          <w:rFonts w:eastAsia="Calibri"/>
          <w:b/>
          <w:caps/>
          <w:noProof/>
        </w:rPr>
        <w:t>Šalių rekvizitai</w:t>
      </w:r>
    </w:p>
    <w:p w14:paraId="56A2B36D" w14:textId="77777777" w:rsidR="00F7063E" w:rsidRPr="003A773D" w:rsidRDefault="00F7063E" w:rsidP="00F7063E">
      <w:pPr>
        <w:tabs>
          <w:tab w:val="left" w:pos="567"/>
        </w:tabs>
        <w:autoSpaceDE w:val="0"/>
        <w:autoSpaceDN w:val="0"/>
        <w:adjustRightInd w:val="0"/>
        <w:jc w:val="both"/>
        <w:rPr>
          <w:noProof/>
        </w:rPr>
      </w:pPr>
    </w:p>
    <w:tbl>
      <w:tblPr>
        <w:tblW w:w="0" w:type="dxa"/>
        <w:tblInd w:w="511" w:type="dxa"/>
        <w:tblLayout w:type="fixed"/>
        <w:tblLook w:val="04A0" w:firstRow="1" w:lastRow="0" w:firstColumn="1" w:lastColumn="0" w:noHBand="0" w:noVBand="1"/>
      </w:tblPr>
      <w:tblGrid>
        <w:gridCol w:w="4393"/>
        <w:gridCol w:w="4821"/>
      </w:tblGrid>
      <w:tr w:rsidR="00F7063E" w:rsidRPr="003A773D" w14:paraId="527D13E7" w14:textId="77777777" w:rsidTr="00567BDF">
        <w:tc>
          <w:tcPr>
            <w:tcW w:w="4393" w:type="dxa"/>
          </w:tcPr>
          <w:p w14:paraId="3ACA4353" w14:textId="77777777" w:rsidR="00F7063E" w:rsidRPr="003A773D" w:rsidRDefault="00F7063E" w:rsidP="00567BDF">
            <w:pPr>
              <w:snapToGrid w:val="0"/>
              <w:rPr>
                <w:b/>
              </w:rPr>
            </w:pPr>
            <w:r w:rsidRPr="003A773D">
              <w:rPr>
                <w:b/>
              </w:rPr>
              <w:t>Pirkėjas:</w:t>
            </w:r>
          </w:p>
          <w:p w14:paraId="7C85A21D" w14:textId="77777777" w:rsidR="00F7063E" w:rsidRPr="003A773D" w:rsidRDefault="00F7063E" w:rsidP="00567BDF"/>
          <w:p w14:paraId="2DA92002" w14:textId="77777777" w:rsidR="00F7063E" w:rsidRPr="003A773D" w:rsidRDefault="00F7063E" w:rsidP="00567BDF">
            <w:r w:rsidRPr="003A773D">
              <w:t>________________________</w:t>
            </w:r>
          </w:p>
          <w:p w14:paraId="4C3DAEBD" w14:textId="77777777" w:rsidR="00F7063E" w:rsidRPr="003A773D" w:rsidRDefault="00F7063E" w:rsidP="00567BDF">
            <w:r w:rsidRPr="003A773D">
              <w:t xml:space="preserve">                      (parašas)</w:t>
            </w:r>
          </w:p>
          <w:p w14:paraId="75656378" w14:textId="77777777" w:rsidR="00F7063E" w:rsidRPr="003A773D" w:rsidRDefault="00F7063E" w:rsidP="00567BDF">
            <w:r w:rsidRPr="003A773D">
              <w:t xml:space="preserve">A.V. </w:t>
            </w:r>
          </w:p>
        </w:tc>
        <w:tc>
          <w:tcPr>
            <w:tcW w:w="4821" w:type="dxa"/>
          </w:tcPr>
          <w:p w14:paraId="4DA5F87D" w14:textId="77777777" w:rsidR="00F7063E" w:rsidRPr="003A773D" w:rsidRDefault="005A07ED" w:rsidP="00567BDF">
            <w:pPr>
              <w:snapToGrid w:val="0"/>
              <w:rPr>
                <w:b/>
              </w:rPr>
            </w:pPr>
            <w:r w:rsidRPr="003A773D">
              <w:rPr>
                <w:b/>
              </w:rPr>
              <w:t>Tiekėjas</w:t>
            </w:r>
            <w:r w:rsidR="00F7063E" w:rsidRPr="003A773D">
              <w:rPr>
                <w:b/>
              </w:rPr>
              <w:t>:</w:t>
            </w:r>
          </w:p>
          <w:p w14:paraId="733AC406" w14:textId="77777777" w:rsidR="00F7063E" w:rsidRPr="003A773D" w:rsidRDefault="00F7063E" w:rsidP="00567BDF"/>
          <w:p w14:paraId="307F1A9C" w14:textId="77777777" w:rsidR="00F7063E" w:rsidRPr="003A773D" w:rsidRDefault="00F7063E" w:rsidP="00567BDF">
            <w:r w:rsidRPr="003A773D">
              <w:t>________________________</w:t>
            </w:r>
          </w:p>
          <w:p w14:paraId="172C930A" w14:textId="77777777" w:rsidR="00F7063E" w:rsidRPr="003A773D" w:rsidRDefault="00F7063E" w:rsidP="00567BDF">
            <w:r w:rsidRPr="003A773D">
              <w:t xml:space="preserve">                      (parašas)</w:t>
            </w:r>
          </w:p>
          <w:p w14:paraId="24119B3C" w14:textId="77777777" w:rsidR="00F7063E" w:rsidRPr="003A773D" w:rsidRDefault="00F7063E" w:rsidP="00567BDF">
            <w:r w:rsidRPr="003A773D">
              <w:t>A.V.</w:t>
            </w:r>
          </w:p>
        </w:tc>
      </w:tr>
    </w:tbl>
    <w:p w14:paraId="23716D38" w14:textId="77777777" w:rsidR="00F7063E" w:rsidRPr="003A773D" w:rsidRDefault="00F7063E" w:rsidP="00F7063E">
      <w:pPr>
        <w:tabs>
          <w:tab w:val="left" w:pos="567"/>
        </w:tabs>
        <w:autoSpaceDE w:val="0"/>
        <w:autoSpaceDN w:val="0"/>
        <w:adjustRightInd w:val="0"/>
        <w:jc w:val="both"/>
        <w:rPr>
          <w:noProof/>
          <w:lang w:eastAsia="cs-CZ"/>
        </w:rPr>
      </w:pPr>
    </w:p>
    <w:p w14:paraId="5177D130" w14:textId="77777777" w:rsidR="000059B7" w:rsidRPr="003A773D" w:rsidRDefault="000059B7">
      <w:pPr>
        <w:tabs>
          <w:tab w:val="left" w:pos="567"/>
        </w:tabs>
        <w:autoSpaceDE w:val="0"/>
        <w:autoSpaceDN w:val="0"/>
        <w:adjustRightInd w:val="0"/>
        <w:jc w:val="both"/>
        <w:rPr>
          <w:noProof/>
          <w:lang w:eastAsia="cs-CZ"/>
        </w:rPr>
      </w:pPr>
    </w:p>
    <w:sectPr w:rsidR="000059B7" w:rsidRPr="003A773D" w:rsidSect="000059B7">
      <w:headerReference w:type="default" r:id="rId8"/>
      <w:footerReference w:type="default" r:id="rId9"/>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AC9E" w14:textId="77777777" w:rsidR="0033561D" w:rsidRDefault="0033561D" w:rsidP="000059B7">
      <w:r>
        <w:separator/>
      </w:r>
    </w:p>
  </w:endnote>
  <w:endnote w:type="continuationSeparator" w:id="0">
    <w:p w14:paraId="78ADE25A" w14:textId="77777777" w:rsidR="0033561D" w:rsidRDefault="0033561D" w:rsidP="0000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F1B6" w14:textId="77777777" w:rsidR="000059B7" w:rsidRDefault="000059B7">
    <w:pPr>
      <w:pStyle w:val="Porat"/>
      <w:jc w:val="center"/>
    </w:pPr>
  </w:p>
  <w:p w14:paraId="1CF7A88A" w14:textId="77777777" w:rsidR="000059B7" w:rsidRDefault="000059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0E29" w14:textId="77777777" w:rsidR="0033561D" w:rsidRDefault="0033561D" w:rsidP="000059B7">
      <w:r>
        <w:separator/>
      </w:r>
    </w:p>
  </w:footnote>
  <w:footnote w:type="continuationSeparator" w:id="0">
    <w:p w14:paraId="5A7D91CD" w14:textId="77777777" w:rsidR="0033561D" w:rsidRDefault="0033561D" w:rsidP="0000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31950"/>
      <w:docPartObj>
        <w:docPartGallery w:val="Page Numbers (Top of Page)"/>
        <w:docPartUnique/>
      </w:docPartObj>
    </w:sdtPr>
    <w:sdtEndPr>
      <w:rPr>
        <w:noProof/>
      </w:rPr>
    </w:sdtEndPr>
    <w:sdtContent>
      <w:p w14:paraId="1922D682" w14:textId="77777777" w:rsidR="00625080" w:rsidRDefault="00625080">
        <w:pPr>
          <w:pStyle w:val="Antrats"/>
          <w:jc w:val="center"/>
        </w:pPr>
        <w:r>
          <w:fldChar w:fldCharType="begin"/>
        </w:r>
        <w:r>
          <w:instrText xml:space="preserve"> PAGE   \* MERGEFORMAT </w:instrText>
        </w:r>
        <w:r>
          <w:fldChar w:fldCharType="separate"/>
        </w:r>
        <w:r w:rsidR="000F1F9E">
          <w:rPr>
            <w:noProof/>
          </w:rPr>
          <w:t>2</w:t>
        </w:r>
        <w:r>
          <w:rPr>
            <w:noProof/>
          </w:rPr>
          <w:fldChar w:fldCharType="end"/>
        </w:r>
      </w:p>
    </w:sdtContent>
  </w:sdt>
  <w:p w14:paraId="688BFD7C" w14:textId="77777777" w:rsidR="00625080" w:rsidRDefault="00625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6A6"/>
    <w:multiLevelType w:val="multilevel"/>
    <w:tmpl w:val="9CD06DB6"/>
    <w:lvl w:ilvl="0">
      <w:start w:val="2"/>
      <w:numFmt w:val="decimal"/>
      <w:lvlText w:val="%1."/>
      <w:lvlJc w:val="left"/>
      <w:pPr>
        <w:ind w:left="2487" w:hanging="360"/>
      </w:pPr>
      <w:rPr>
        <w:rFonts w:hint="default"/>
        <w:b/>
        <w:i w:val="0"/>
        <w:caps/>
        <w:sz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 w15:restartNumberingAfterBreak="0">
    <w:nsid w:val="0DCA2F02"/>
    <w:multiLevelType w:val="hybridMultilevel"/>
    <w:tmpl w:val="AE688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2F5D"/>
    <w:multiLevelType w:val="multilevel"/>
    <w:tmpl w:val="C926568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E2878"/>
    <w:multiLevelType w:val="multilevel"/>
    <w:tmpl w:val="3612C314"/>
    <w:lvl w:ilvl="0">
      <w:start w:val="8"/>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Times New Roman" w:eastAsiaTheme="minorEastAsia" w:hAnsi="Times New Roman" w:cs="Times New Roman"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 w15:restartNumberingAfterBreak="0">
    <w:nsid w:val="138E504E"/>
    <w:multiLevelType w:val="multilevel"/>
    <w:tmpl w:val="279CEA6C"/>
    <w:lvl w:ilvl="0">
      <w:start w:val="10"/>
      <w:numFmt w:val="decimal"/>
      <w:lvlText w:val="%1."/>
      <w:lvlJc w:val="left"/>
      <w:pPr>
        <w:ind w:left="360" w:hanging="360"/>
      </w:pPr>
      <w:rPr>
        <w:rFonts w:eastAsiaTheme="minorEastAsia" w:hint="default"/>
        <w:i w:val="0"/>
        <w:color w:val="000000"/>
      </w:rPr>
    </w:lvl>
    <w:lvl w:ilvl="1">
      <w:start w:val="1"/>
      <w:numFmt w:val="decimal"/>
      <w:suff w:val="space"/>
      <w:lvlText w:val="%1.%2."/>
      <w:lvlJc w:val="left"/>
      <w:pPr>
        <w:ind w:left="928" w:hanging="360"/>
      </w:pPr>
      <w:rPr>
        <w:rFonts w:ascii="Times New Roman" w:eastAsiaTheme="minorEastAsia" w:hAnsi="Times New Roman" w:cs="Times New Roman"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 w15:restartNumberingAfterBreak="0">
    <w:nsid w:val="160A2267"/>
    <w:multiLevelType w:val="multilevel"/>
    <w:tmpl w:val="E8886980"/>
    <w:lvl w:ilvl="0">
      <w:start w:val="1"/>
      <w:numFmt w:val="decimal"/>
      <w:suff w:val="space"/>
      <w:lvlText w:val="%1."/>
      <w:lvlJc w:val="left"/>
      <w:pPr>
        <w:ind w:left="7590" w:hanging="360"/>
      </w:pPr>
      <w:rPr>
        <w:rFonts w:hint="default"/>
      </w:rPr>
    </w:lvl>
    <w:lvl w:ilvl="1">
      <w:start w:val="1"/>
      <w:numFmt w:val="decimal"/>
      <w:isLgl/>
      <w:suff w:val="space"/>
      <w:lvlText w:val="%1.%2."/>
      <w:lvlJc w:val="left"/>
      <w:pPr>
        <w:ind w:left="7590" w:hanging="360"/>
      </w:pPr>
      <w:rPr>
        <w:rFonts w:hint="default"/>
        <w:i w:val="0"/>
        <w:iCs/>
      </w:rPr>
    </w:lvl>
    <w:lvl w:ilvl="2">
      <w:start w:val="1"/>
      <w:numFmt w:val="decimal"/>
      <w:isLgl/>
      <w:suff w:val="space"/>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9737851"/>
    <w:multiLevelType w:val="multilevel"/>
    <w:tmpl w:val="E14CC472"/>
    <w:lvl w:ilvl="0">
      <w:start w:val="2"/>
      <w:numFmt w:val="decimal"/>
      <w:lvlText w:val="%1."/>
      <w:lvlJc w:val="left"/>
      <w:pPr>
        <w:ind w:left="2487" w:hanging="360"/>
      </w:pPr>
      <w:rPr>
        <w:rFonts w:hint="default"/>
        <w:b/>
        <w:i w:val="0"/>
        <w:caps/>
        <w:sz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22AD126D"/>
    <w:multiLevelType w:val="multilevel"/>
    <w:tmpl w:val="6930B18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252EC5"/>
    <w:multiLevelType w:val="multilevel"/>
    <w:tmpl w:val="C70EED90"/>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2"/>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9" w15:restartNumberingAfterBreak="0">
    <w:nsid w:val="32F10143"/>
    <w:multiLevelType w:val="multilevel"/>
    <w:tmpl w:val="BAC23944"/>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suff w:val="space"/>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3A6742C2"/>
    <w:multiLevelType w:val="multilevel"/>
    <w:tmpl w:val="C70EED90"/>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2"/>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1" w15:restartNumberingAfterBreak="0">
    <w:nsid w:val="3D162EBA"/>
    <w:multiLevelType w:val="hybridMultilevel"/>
    <w:tmpl w:val="AB56B538"/>
    <w:lvl w:ilvl="0" w:tplc="7102FB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1853C2"/>
    <w:multiLevelType w:val="multilevel"/>
    <w:tmpl w:val="134E1254"/>
    <w:lvl w:ilvl="0">
      <w:start w:val="6"/>
      <w:numFmt w:val="upperRoman"/>
      <w:lvlText w:val="%1."/>
      <w:lvlJc w:val="left"/>
      <w:pPr>
        <w:ind w:left="765" w:hanging="720"/>
      </w:pPr>
      <w:rPr>
        <w:rFonts w:hint="default"/>
        <w:b/>
      </w:rPr>
    </w:lvl>
    <w:lvl w:ilvl="1">
      <w:start w:val="1"/>
      <w:numFmt w:val="decimal"/>
      <w:isLgl/>
      <w:lvlText w:val="%1.%2."/>
      <w:lvlJc w:val="left"/>
      <w:pPr>
        <w:ind w:left="1301" w:hanging="450"/>
      </w:pPr>
      <w:rPr>
        <w:rFonts w:hint="default"/>
      </w:rPr>
    </w:lvl>
    <w:lvl w:ilvl="2">
      <w:start w:val="1"/>
      <w:numFmt w:val="decimal"/>
      <w:isLgl/>
      <w:lvlText w:val="%1.%2.%3."/>
      <w:lvlJc w:val="left"/>
      <w:pPr>
        <w:ind w:left="2377" w:hanging="720"/>
      </w:pPr>
      <w:rPr>
        <w:rFonts w:hint="default"/>
      </w:rPr>
    </w:lvl>
    <w:lvl w:ilvl="3">
      <w:start w:val="1"/>
      <w:numFmt w:val="decimal"/>
      <w:isLgl/>
      <w:lvlText w:val="%1.%2.%3.%4."/>
      <w:lvlJc w:val="left"/>
      <w:pPr>
        <w:ind w:left="3183" w:hanging="720"/>
      </w:pPr>
      <w:rPr>
        <w:rFonts w:hint="default"/>
      </w:rPr>
    </w:lvl>
    <w:lvl w:ilvl="4">
      <w:start w:val="1"/>
      <w:numFmt w:val="decimal"/>
      <w:isLgl/>
      <w:lvlText w:val="%1.%2.%3.%4.%5."/>
      <w:lvlJc w:val="left"/>
      <w:pPr>
        <w:ind w:left="4349" w:hanging="1080"/>
      </w:pPr>
      <w:rPr>
        <w:rFonts w:hint="default"/>
      </w:rPr>
    </w:lvl>
    <w:lvl w:ilvl="5">
      <w:start w:val="1"/>
      <w:numFmt w:val="decimal"/>
      <w:isLgl/>
      <w:lvlText w:val="%1.%2.%3.%4.%5.%6."/>
      <w:lvlJc w:val="left"/>
      <w:pPr>
        <w:ind w:left="5155" w:hanging="1080"/>
      </w:pPr>
      <w:rPr>
        <w:rFonts w:hint="default"/>
      </w:rPr>
    </w:lvl>
    <w:lvl w:ilvl="6">
      <w:start w:val="1"/>
      <w:numFmt w:val="decimal"/>
      <w:isLgl/>
      <w:lvlText w:val="%1.%2.%3.%4.%5.%6.%7."/>
      <w:lvlJc w:val="left"/>
      <w:pPr>
        <w:ind w:left="6321" w:hanging="1440"/>
      </w:pPr>
      <w:rPr>
        <w:rFonts w:hint="default"/>
      </w:rPr>
    </w:lvl>
    <w:lvl w:ilvl="7">
      <w:start w:val="1"/>
      <w:numFmt w:val="decimal"/>
      <w:isLgl/>
      <w:lvlText w:val="%1.%2.%3.%4.%5.%6.%7.%8."/>
      <w:lvlJc w:val="left"/>
      <w:pPr>
        <w:ind w:left="7127" w:hanging="1440"/>
      </w:pPr>
      <w:rPr>
        <w:rFonts w:hint="default"/>
      </w:rPr>
    </w:lvl>
    <w:lvl w:ilvl="8">
      <w:start w:val="1"/>
      <w:numFmt w:val="decimal"/>
      <w:isLgl/>
      <w:lvlText w:val="%1.%2.%3.%4.%5.%6.%7.%8.%9."/>
      <w:lvlJc w:val="left"/>
      <w:pPr>
        <w:ind w:left="8293" w:hanging="1800"/>
      </w:pPr>
      <w:rPr>
        <w:rFonts w:hint="default"/>
      </w:rPr>
    </w:lvl>
  </w:abstractNum>
  <w:abstractNum w:abstractNumId="13" w15:restartNumberingAfterBreak="0">
    <w:nsid w:val="51A73A19"/>
    <w:multiLevelType w:val="multilevel"/>
    <w:tmpl w:val="01CC674C"/>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2"/>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3"/>
        <w:szCs w:val="23"/>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4" w15:restartNumberingAfterBreak="0">
    <w:nsid w:val="58EA4572"/>
    <w:multiLevelType w:val="hybridMultilevel"/>
    <w:tmpl w:val="95B6DEBE"/>
    <w:lvl w:ilvl="0" w:tplc="7102F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EB1C68"/>
    <w:multiLevelType w:val="multilevel"/>
    <w:tmpl w:val="83802880"/>
    <w:lvl w:ilvl="0">
      <w:start w:val="5"/>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6" w15:restartNumberingAfterBreak="0">
    <w:nsid w:val="604B7A01"/>
    <w:multiLevelType w:val="multilevel"/>
    <w:tmpl w:val="0427001F"/>
    <w:lvl w:ilvl="0">
      <w:start w:val="1"/>
      <w:numFmt w:val="decimal"/>
      <w:lvlText w:val="%1."/>
      <w:lvlJc w:val="left"/>
      <w:pPr>
        <w:ind w:left="2487" w:hanging="360"/>
      </w:pPr>
      <w:rPr>
        <w:rFonts w:hint="default"/>
        <w:b/>
        <w:i w:val="0"/>
        <w:caps/>
        <w:sz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60FD1F83"/>
    <w:multiLevelType w:val="hybridMultilevel"/>
    <w:tmpl w:val="C4E2CF1C"/>
    <w:lvl w:ilvl="0" w:tplc="7F6CD3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2F587F"/>
    <w:multiLevelType w:val="hybridMultilevel"/>
    <w:tmpl w:val="845669E0"/>
    <w:lvl w:ilvl="0" w:tplc="7102FB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64E044D"/>
    <w:multiLevelType w:val="multilevel"/>
    <w:tmpl w:val="53BCAB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2F6B92"/>
    <w:multiLevelType w:val="multilevel"/>
    <w:tmpl w:val="0046E31A"/>
    <w:lvl w:ilvl="0">
      <w:start w:val="5"/>
      <w:numFmt w:val="upperRoman"/>
      <w:lvlText w:val="%1."/>
      <w:lvlJc w:val="left"/>
      <w:pPr>
        <w:ind w:left="1080" w:hanging="72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6A883BF7"/>
    <w:multiLevelType w:val="multilevel"/>
    <w:tmpl w:val="DA348170"/>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suff w:val="space"/>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A9240EA"/>
    <w:multiLevelType w:val="multilevel"/>
    <w:tmpl w:val="9BDCC7FC"/>
    <w:lvl w:ilvl="0">
      <w:start w:val="6"/>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suff w:val="space"/>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6E7F4175"/>
    <w:multiLevelType w:val="multilevel"/>
    <w:tmpl w:val="DE2A8132"/>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3"/>
        <w:szCs w:val="23"/>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7F2B6E03"/>
    <w:multiLevelType w:val="hybridMultilevel"/>
    <w:tmpl w:val="8FD2D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83308178">
    <w:abstractNumId w:val="1"/>
  </w:num>
  <w:num w:numId="2" w16cid:durableId="1644240019">
    <w:abstractNumId w:val="17"/>
  </w:num>
  <w:num w:numId="3" w16cid:durableId="2029670433">
    <w:abstractNumId w:val="14"/>
  </w:num>
  <w:num w:numId="4" w16cid:durableId="834758776">
    <w:abstractNumId w:val="11"/>
  </w:num>
  <w:num w:numId="5" w16cid:durableId="29453445">
    <w:abstractNumId w:val="24"/>
  </w:num>
  <w:num w:numId="6" w16cid:durableId="1669091180">
    <w:abstractNumId w:val="18"/>
  </w:num>
  <w:num w:numId="7" w16cid:durableId="885872320">
    <w:abstractNumId w:val="16"/>
  </w:num>
  <w:num w:numId="8" w16cid:durableId="113137463">
    <w:abstractNumId w:val="2"/>
  </w:num>
  <w:num w:numId="9" w16cid:durableId="186332941">
    <w:abstractNumId w:val="12"/>
  </w:num>
  <w:num w:numId="10" w16cid:durableId="618873503">
    <w:abstractNumId w:val="20"/>
  </w:num>
  <w:num w:numId="11" w16cid:durableId="462356633">
    <w:abstractNumId w:val="0"/>
  </w:num>
  <w:num w:numId="12" w16cid:durableId="434832199">
    <w:abstractNumId w:val="6"/>
  </w:num>
  <w:num w:numId="13" w16cid:durableId="245774112">
    <w:abstractNumId w:val="10"/>
  </w:num>
  <w:num w:numId="14" w16cid:durableId="417213462">
    <w:abstractNumId w:val="15"/>
  </w:num>
  <w:num w:numId="15" w16cid:durableId="951203503">
    <w:abstractNumId w:val="7"/>
  </w:num>
  <w:num w:numId="16" w16cid:durableId="2036231441">
    <w:abstractNumId w:val="22"/>
  </w:num>
  <w:num w:numId="17" w16cid:durableId="1984650251">
    <w:abstractNumId w:val="21"/>
  </w:num>
  <w:num w:numId="18" w16cid:durableId="1813592287">
    <w:abstractNumId w:val="3"/>
  </w:num>
  <w:num w:numId="19" w16cid:durableId="843126319">
    <w:abstractNumId w:val="9"/>
  </w:num>
  <w:num w:numId="20" w16cid:durableId="1712193866">
    <w:abstractNumId w:val="4"/>
  </w:num>
  <w:num w:numId="21" w16cid:durableId="1090463216">
    <w:abstractNumId w:val="5"/>
  </w:num>
  <w:num w:numId="22" w16cid:durableId="1217472312">
    <w:abstractNumId w:val="8"/>
  </w:num>
  <w:num w:numId="23" w16cid:durableId="90516277">
    <w:abstractNumId w:val="23"/>
  </w:num>
  <w:num w:numId="24" w16cid:durableId="841118548">
    <w:abstractNumId w:val="13"/>
  </w:num>
  <w:num w:numId="25" w16cid:durableId="11230371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D4A7B"/>
    <w:rsid w:val="000059B7"/>
    <w:rsid w:val="00027999"/>
    <w:rsid w:val="00065509"/>
    <w:rsid w:val="00067601"/>
    <w:rsid w:val="0007598B"/>
    <w:rsid w:val="00076FED"/>
    <w:rsid w:val="00092188"/>
    <w:rsid w:val="00092E33"/>
    <w:rsid w:val="000A5F13"/>
    <w:rsid w:val="000D186D"/>
    <w:rsid w:val="000D1C9E"/>
    <w:rsid w:val="000F1EE3"/>
    <w:rsid w:val="000F1F9E"/>
    <w:rsid w:val="0010666F"/>
    <w:rsid w:val="0011267D"/>
    <w:rsid w:val="001667A7"/>
    <w:rsid w:val="001828AF"/>
    <w:rsid w:val="00191DD8"/>
    <w:rsid w:val="001929A1"/>
    <w:rsid w:val="001C0CFC"/>
    <w:rsid w:val="001D2CA1"/>
    <w:rsid w:val="001F5338"/>
    <w:rsid w:val="002000E2"/>
    <w:rsid w:val="0021280D"/>
    <w:rsid w:val="00212D6C"/>
    <w:rsid w:val="00213E49"/>
    <w:rsid w:val="002177DA"/>
    <w:rsid w:val="00225F87"/>
    <w:rsid w:val="002473D5"/>
    <w:rsid w:val="00252EFD"/>
    <w:rsid w:val="00267812"/>
    <w:rsid w:val="0028050F"/>
    <w:rsid w:val="002A1749"/>
    <w:rsid w:val="002A7FF4"/>
    <w:rsid w:val="002B3391"/>
    <w:rsid w:val="002C521B"/>
    <w:rsid w:val="002F0586"/>
    <w:rsid w:val="0030789A"/>
    <w:rsid w:val="0033561D"/>
    <w:rsid w:val="0034047B"/>
    <w:rsid w:val="0034662F"/>
    <w:rsid w:val="0034683E"/>
    <w:rsid w:val="00362566"/>
    <w:rsid w:val="003638BD"/>
    <w:rsid w:val="00375FAF"/>
    <w:rsid w:val="003801AD"/>
    <w:rsid w:val="00384BA2"/>
    <w:rsid w:val="003A1741"/>
    <w:rsid w:val="003A2AD3"/>
    <w:rsid w:val="003A2D2F"/>
    <w:rsid w:val="003A3772"/>
    <w:rsid w:val="003A773D"/>
    <w:rsid w:val="003B054C"/>
    <w:rsid w:val="003C0840"/>
    <w:rsid w:val="003C7D6D"/>
    <w:rsid w:val="003F089E"/>
    <w:rsid w:val="003F6E18"/>
    <w:rsid w:val="004016D4"/>
    <w:rsid w:val="00406F1D"/>
    <w:rsid w:val="0041449C"/>
    <w:rsid w:val="0042004D"/>
    <w:rsid w:val="00445EBD"/>
    <w:rsid w:val="00451DDE"/>
    <w:rsid w:val="00456EDA"/>
    <w:rsid w:val="00462606"/>
    <w:rsid w:val="004A1BEC"/>
    <w:rsid w:val="004A2777"/>
    <w:rsid w:val="004C20D4"/>
    <w:rsid w:val="004D5528"/>
    <w:rsid w:val="004E33E3"/>
    <w:rsid w:val="004E3A47"/>
    <w:rsid w:val="004E7669"/>
    <w:rsid w:val="004F139A"/>
    <w:rsid w:val="005078BC"/>
    <w:rsid w:val="005235D4"/>
    <w:rsid w:val="0055556A"/>
    <w:rsid w:val="0059343E"/>
    <w:rsid w:val="005A07ED"/>
    <w:rsid w:val="005C70E0"/>
    <w:rsid w:val="005C7BB3"/>
    <w:rsid w:val="005D31C0"/>
    <w:rsid w:val="005F35F0"/>
    <w:rsid w:val="005F45F0"/>
    <w:rsid w:val="00606A78"/>
    <w:rsid w:val="00616F99"/>
    <w:rsid w:val="006209A5"/>
    <w:rsid w:val="0062409F"/>
    <w:rsid w:val="00625080"/>
    <w:rsid w:val="00646847"/>
    <w:rsid w:val="00654DA3"/>
    <w:rsid w:val="00660D67"/>
    <w:rsid w:val="00663720"/>
    <w:rsid w:val="006728FD"/>
    <w:rsid w:val="006810A1"/>
    <w:rsid w:val="006849F2"/>
    <w:rsid w:val="00693356"/>
    <w:rsid w:val="006B2FB9"/>
    <w:rsid w:val="006B5BD3"/>
    <w:rsid w:val="006E00A8"/>
    <w:rsid w:val="006E0260"/>
    <w:rsid w:val="006E3757"/>
    <w:rsid w:val="006E7ADB"/>
    <w:rsid w:val="006F063C"/>
    <w:rsid w:val="00702250"/>
    <w:rsid w:val="00706115"/>
    <w:rsid w:val="0071377C"/>
    <w:rsid w:val="00726AF9"/>
    <w:rsid w:val="00733A9E"/>
    <w:rsid w:val="00741670"/>
    <w:rsid w:val="007461E9"/>
    <w:rsid w:val="007654E6"/>
    <w:rsid w:val="0076625D"/>
    <w:rsid w:val="00776680"/>
    <w:rsid w:val="00802384"/>
    <w:rsid w:val="00812C8D"/>
    <w:rsid w:val="0081345B"/>
    <w:rsid w:val="008275AD"/>
    <w:rsid w:val="00827754"/>
    <w:rsid w:val="00836CCD"/>
    <w:rsid w:val="00850DF4"/>
    <w:rsid w:val="00856267"/>
    <w:rsid w:val="00865D1C"/>
    <w:rsid w:val="00871FDA"/>
    <w:rsid w:val="00883F71"/>
    <w:rsid w:val="00895CBA"/>
    <w:rsid w:val="008A3998"/>
    <w:rsid w:val="008C015C"/>
    <w:rsid w:val="008E3A10"/>
    <w:rsid w:val="008F1175"/>
    <w:rsid w:val="00920C7B"/>
    <w:rsid w:val="00936E1E"/>
    <w:rsid w:val="009413DE"/>
    <w:rsid w:val="00946649"/>
    <w:rsid w:val="00960918"/>
    <w:rsid w:val="009715C9"/>
    <w:rsid w:val="00981D0B"/>
    <w:rsid w:val="00984DD1"/>
    <w:rsid w:val="00985264"/>
    <w:rsid w:val="00985A38"/>
    <w:rsid w:val="0099190B"/>
    <w:rsid w:val="009A15F0"/>
    <w:rsid w:val="009A2E83"/>
    <w:rsid w:val="009B19D1"/>
    <w:rsid w:val="009B728E"/>
    <w:rsid w:val="009D69CC"/>
    <w:rsid w:val="00A10535"/>
    <w:rsid w:val="00A250EC"/>
    <w:rsid w:val="00A31893"/>
    <w:rsid w:val="00A449C7"/>
    <w:rsid w:val="00A63E07"/>
    <w:rsid w:val="00A6762B"/>
    <w:rsid w:val="00A67E90"/>
    <w:rsid w:val="00A700EF"/>
    <w:rsid w:val="00A70251"/>
    <w:rsid w:val="00A714A3"/>
    <w:rsid w:val="00AA4F92"/>
    <w:rsid w:val="00AA5A81"/>
    <w:rsid w:val="00AA7509"/>
    <w:rsid w:val="00AB52E2"/>
    <w:rsid w:val="00AD4337"/>
    <w:rsid w:val="00AD4A7B"/>
    <w:rsid w:val="00AF2497"/>
    <w:rsid w:val="00B05D39"/>
    <w:rsid w:val="00B14D87"/>
    <w:rsid w:val="00B233AD"/>
    <w:rsid w:val="00B3694A"/>
    <w:rsid w:val="00B44DD1"/>
    <w:rsid w:val="00B7560C"/>
    <w:rsid w:val="00B864FD"/>
    <w:rsid w:val="00BA0E06"/>
    <w:rsid w:val="00BE3F90"/>
    <w:rsid w:val="00C163E3"/>
    <w:rsid w:val="00C16EE8"/>
    <w:rsid w:val="00C35EF8"/>
    <w:rsid w:val="00C55CF1"/>
    <w:rsid w:val="00C6749F"/>
    <w:rsid w:val="00C76439"/>
    <w:rsid w:val="00C76533"/>
    <w:rsid w:val="00C82EAB"/>
    <w:rsid w:val="00C878EC"/>
    <w:rsid w:val="00CA2790"/>
    <w:rsid w:val="00CA33D1"/>
    <w:rsid w:val="00CA4522"/>
    <w:rsid w:val="00CB1B24"/>
    <w:rsid w:val="00CB72C7"/>
    <w:rsid w:val="00CC2215"/>
    <w:rsid w:val="00CE56A0"/>
    <w:rsid w:val="00D07917"/>
    <w:rsid w:val="00D33D8E"/>
    <w:rsid w:val="00D50054"/>
    <w:rsid w:val="00D510CC"/>
    <w:rsid w:val="00D81661"/>
    <w:rsid w:val="00D8565A"/>
    <w:rsid w:val="00DA560F"/>
    <w:rsid w:val="00DB0D36"/>
    <w:rsid w:val="00DC6ED7"/>
    <w:rsid w:val="00DD2268"/>
    <w:rsid w:val="00DD4126"/>
    <w:rsid w:val="00E07FEC"/>
    <w:rsid w:val="00E35FE3"/>
    <w:rsid w:val="00E60D47"/>
    <w:rsid w:val="00E6276A"/>
    <w:rsid w:val="00E7486B"/>
    <w:rsid w:val="00EB1451"/>
    <w:rsid w:val="00EB7388"/>
    <w:rsid w:val="00EC4F2C"/>
    <w:rsid w:val="00ED2804"/>
    <w:rsid w:val="00ED32FA"/>
    <w:rsid w:val="00EE603F"/>
    <w:rsid w:val="00F001AA"/>
    <w:rsid w:val="00F14741"/>
    <w:rsid w:val="00F458CF"/>
    <w:rsid w:val="00F504A9"/>
    <w:rsid w:val="00F56FE3"/>
    <w:rsid w:val="00F6396B"/>
    <w:rsid w:val="00F7063E"/>
    <w:rsid w:val="00F757A5"/>
    <w:rsid w:val="00F81C03"/>
    <w:rsid w:val="00F825EA"/>
    <w:rsid w:val="00F86595"/>
    <w:rsid w:val="00F9785F"/>
    <w:rsid w:val="00FA7A90"/>
    <w:rsid w:val="00FA7E6F"/>
    <w:rsid w:val="00FB02D5"/>
    <w:rsid w:val="00FB1309"/>
    <w:rsid w:val="00FB3E28"/>
    <w:rsid w:val="00FD0335"/>
    <w:rsid w:val="00FD132A"/>
    <w:rsid w:val="00FE7106"/>
    <w:rsid w:val="00FF3AD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C7B67A"/>
  <w15:docId w15:val="{5C15517B-1AA1-4FDE-AC4C-F3664D69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1AA"/>
    <w:rPr>
      <w:sz w:val="24"/>
      <w:szCs w:val="24"/>
      <w:lang w:eastAsia="en-US"/>
    </w:rPr>
  </w:style>
  <w:style w:type="paragraph" w:styleId="Antrat2">
    <w:name w:val="heading 2"/>
    <w:basedOn w:val="prastasis"/>
    <w:next w:val="prastasis"/>
    <w:qFormat/>
    <w:rsid w:val="00F001AA"/>
    <w:pPr>
      <w:keepNext/>
      <w:ind w:firstLine="851"/>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sid w:val="00F001AA"/>
    <w:pPr>
      <w:jc w:val="both"/>
    </w:pPr>
    <w:rPr>
      <w:szCs w:val="20"/>
    </w:rPr>
  </w:style>
  <w:style w:type="paragraph" w:customStyle="1" w:styleId="linija">
    <w:name w:val="linija"/>
    <w:basedOn w:val="prastasis"/>
    <w:rsid w:val="00F001AA"/>
    <w:pPr>
      <w:spacing w:before="100" w:beforeAutospacing="1" w:after="100" w:afterAutospacing="1"/>
    </w:pPr>
    <w:rPr>
      <w:lang w:eastAsia="lt-LT"/>
    </w:rPr>
  </w:style>
  <w:style w:type="paragraph" w:customStyle="1" w:styleId="text">
    <w:name w:val="text"/>
    <w:rsid w:val="00F001AA"/>
    <w:pPr>
      <w:widowControl w:val="0"/>
      <w:suppressAutoHyphens/>
      <w:spacing w:before="240" w:line="240" w:lineRule="exact"/>
      <w:jc w:val="both"/>
    </w:pPr>
    <w:rPr>
      <w:rFonts w:ascii="Arial" w:hAnsi="Arial" w:cs="Arial"/>
      <w:sz w:val="24"/>
      <w:szCs w:val="24"/>
      <w:lang w:val="cs-CZ" w:eastAsia="ar-SA"/>
    </w:rPr>
  </w:style>
  <w:style w:type="paragraph" w:styleId="Antrats">
    <w:name w:val="header"/>
    <w:basedOn w:val="prastasis"/>
    <w:link w:val="AntratsDiagrama"/>
    <w:uiPriority w:val="99"/>
    <w:rsid w:val="00F001AA"/>
    <w:pPr>
      <w:tabs>
        <w:tab w:val="center" w:pos="4819"/>
        <w:tab w:val="right" w:pos="9638"/>
      </w:tabs>
    </w:pPr>
  </w:style>
  <w:style w:type="character" w:customStyle="1" w:styleId="FontStyle67">
    <w:name w:val="Font Style67"/>
    <w:rsid w:val="00F001AA"/>
    <w:rPr>
      <w:rFonts w:ascii="Times New Roman" w:hAnsi="Times New Roman" w:cs="Times New Roman"/>
      <w:sz w:val="22"/>
      <w:szCs w:val="22"/>
    </w:rPr>
  </w:style>
  <w:style w:type="character" w:customStyle="1" w:styleId="AntratsDiagrama">
    <w:name w:val="Antraštės Diagrama"/>
    <w:link w:val="Antrats"/>
    <w:uiPriority w:val="99"/>
    <w:rsid w:val="00F001AA"/>
    <w:rPr>
      <w:sz w:val="24"/>
      <w:szCs w:val="24"/>
      <w:lang w:val="lt-LT" w:eastAsia="en-US" w:bidi="ar-SA"/>
    </w:rPr>
  </w:style>
  <w:style w:type="character" w:customStyle="1" w:styleId="fontstyle01">
    <w:name w:val="fontstyle01"/>
    <w:basedOn w:val="Numatytasispastraiposriftas"/>
    <w:rsid w:val="005F45F0"/>
    <w:rPr>
      <w:rFonts w:ascii="TimesNewRomanPS-BoldItalicMT" w:hAnsi="TimesNewRomanPS-BoldItalicMT" w:hint="default"/>
      <w:b/>
      <w:bCs/>
      <w:i/>
      <w:iCs/>
      <w:color w:val="000000"/>
      <w:sz w:val="24"/>
      <w:szCs w:val="24"/>
    </w:rPr>
  </w:style>
  <w:style w:type="paragraph" w:styleId="Sraopastraipa">
    <w:name w:val="List Paragraph"/>
    <w:aliases w:val="List Paragraph Red,Bullet EY,Buletai,List Paragraph21,lp1,Bullet 1,Use Case List Paragraph,Numbering,ERP-List Paragraph,List Paragraph11,List Paragraph111,Paragraph,List Paragraph1,Medium Grid 1 - Accent 21,List Paragraph2"/>
    <w:basedOn w:val="prastasis"/>
    <w:link w:val="SraopastraipaDiagrama"/>
    <w:uiPriority w:val="34"/>
    <w:qFormat/>
    <w:rsid w:val="00362566"/>
    <w:pPr>
      <w:ind w:left="720"/>
      <w:contextualSpacing/>
    </w:pPr>
  </w:style>
  <w:style w:type="character" w:styleId="Emfaz">
    <w:name w:val="Emphasis"/>
    <w:basedOn w:val="Numatytasispastraiposriftas"/>
    <w:uiPriority w:val="20"/>
    <w:qFormat/>
    <w:rsid w:val="005D31C0"/>
    <w:rPr>
      <w:i/>
      <w:iCs/>
    </w:rPr>
  </w:style>
  <w:style w:type="paragraph" w:customStyle="1" w:styleId="Default">
    <w:name w:val="Default"/>
    <w:rsid w:val="00F6396B"/>
    <w:pPr>
      <w:autoSpaceDE w:val="0"/>
      <w:autoSpaceDN w:val="0"/>
      <w:adjustRightInd w:val="0"/>
    </w:pPr>
    <w:rPr>
      <w:color w:val="000000"/>
      <w:sz w:val="24"/>
      <w:szCs w:val="24"/>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A449C7"/>
    <w:rPr>
      <w:sz w:val="24"/>
      <w:szCs w:val="24"/>
      <w:lang w:eastAsia="en-US"/>
    </w:rPr>
  </w:style>
  <w:style w:type="character" w:styleId="Hipersaitas">
    <w:name w:val="Hyperlink"/>
    <w:basedOn w:val="Numatytasispastraiposriftas"/>
    <w:uiPriority w:val="99"/>
    <w:unhideWhenUsed/>
    <w:rsid w:val="004E7669"/>
    <w:rPr>
      <w:color w:val="0000FF" w:themeColor="hyperlink"/>
      <w:u w:val="single"/>
    </w:rPr>
  </w:style>
  <w:style w:type="paragraph" w:styleId="Porat">
    <w:name w:val="footer"/>
    <w:basedOn w:val="prastasis"/>
    <w:link w:val="PoratDiagrama"/>
    <w:uiPriority w:val="99"/>
    <w:unhideWhenUsed/>
    <w:rsid w:val="000059B7"/>
    <w:pPr>
      <w:tabs>
        <w:tab w:val="center" w:pos="4819"/>
        <w:tab w:val="right" w:pos="9638"/>
      </w:tabs>
    </w:pPr>
  </w:style>
  <w:style w:type="character" w:customStyle="1" w:styleId="PoratDiagrama">
    <w:name w:val="Poraštė Diagrama"/>
    <w:basedOn w:val="Numatytasispastraiposriftas"/>
    <w:link w:val="Porat"/>
    <w:uiPriority w:val="99"/>
    <w:rsid w:val="000059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2451">
      <w:bodyDiv w:val="1"/>
      <w:marLeft w:val="0"/>
      <w:marRight w:val="0"/>
      <w:marTop w:val="0"/>
      <w:marBottom w:val="0"/>
      <w:divBdr>
        <w:top w:val="none" w:sz="0" w:space="0" w:color="auto"/>
        <w:left w:val="none" w:sz="0" w:space="0" w:color="auto"/>
        <w:bottom w:val="none" w:sz="0" w:space="0" w:color="auto"/>
        <w:right w:val="none" w:sz="0" w:space="0" w:color="auto"/>
      </w:divBdr>
    </w:div>
    <w:div w:id="809325980">
      <w:bodyDiv w:val="1"/>
      <w:marLeft w:val="0"/>
      <w:marRight w:val="0"/>
      <w:marTop w:val="0"/>
      <w:marBottom w:val="0"/>
      <w:divBdr>
        <w:top w:val="none" w:sz="0" w:space="0" w:color="auto"/>
        <w:left w:val="none" w:sz="0" w:space="0" w:color="auto"/>
        <w:bottom w:val="none" w:sz="0" w:space="0" w:color="auto"/>
        <w:right w:val="none" w:sz="0" w:space="0" w:color="auto"/>
      </w:divBdr>
    </w:div>
    <w:div w:id="1076053048">
      <w:bodyDiv w:val="1"/>
      <w:marLeft w:val="0"/>
      <w:marRight w:val="0"/>
      <w:marTop w:val="0"/>
      <w:marBottom w:val="0"/>
      <w:divBdr>
        <w:top w:val="none" w:sz="0" w:space="0" w:color="auto"/>
        <w:left w:val="none" w:sz="0" w:space="0" w:color="auto"/>
        <w:bottom w:val="none" w:sz="0" w:space="0" w:color="auto"/>
        <w:right w:val="none" w:sz="0" w:space="0" w:color="auto"/>
      </w:divBdr>
    </w:div>
    <w:div w:id="1887713625">
      <w:bodyDiv w:val="1"/>
      <w:marLeft w:val="0"/>
      <w:marRight w:val="0"/>
      <w:marTop w:val="0"/>
      <w:marBottom w:val="0"/>
      <w:divBdr>
        <w:top w:val="none" w:sz="0" w:space="0" w:color="auto"/>
        <w:left w:val="none" w:sz="0" w:space="0" w:color="auto"/>
        <w:bottom w:val="none" w:sz="0" w:space="0" w:color="auto"/>
        <w:right w:val="none" w:sz="0" w:space="0" w:color="auto"/>
      </w:divBdr>
    </w:div>
    <w:div w:id="195012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0517-0397-40D0-AF3E-0CB2571E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5</Pages>
  <Words>9008</Words>
  <Characters>5136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mažos vertės pirkimo sąlygų</vt:lpstr>
      <vt:lpstr>Supaprastinto mažos vertės pirkimo sąlygų</vt:lpstr>
    </vt:vector>
  </TitlesOfParts>
  <Company>Hewlett-Packard Company</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mažos vertės pirkimo sąlygų</dc:title>
  <dc:creator>PAVADUOTOJAS</dc:creator>
  <cp:lastModifiedBy>Rimas Zvėga</cp:lastModifiedBy>
  <cp:revision>187</cp:revision>
  <dcterms:created xsi:type="dcterms:W3CDTF">2021-03-09T12:54:00Z</dcterms:created>
  <dcterms:modified xsi:type="dcterms:W3CDTF">2026-02-11T06:44:00Z</dcterms:modified>
</cp:coreProperties>
</file>