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F0A0" w14:textId="687F4CBD" w:rsidR="002C3A00" w:rsidRPr="002C3A00" w:rsidRDefault="002C3A00" w:rsidP="002C3A00">
      <w:pPr>
        <w:jc w:val="right"/>
        <w:rPr>
          <w:bCs/>
          <w:lang w:eastAsia="en-US"/>
        </w:rPr>
      </w:pPr>
      <w:r w:rsidRPr="002C3A00">
        <w:rPr>
          <w:bCs/>
          <w:lang w:eastAsia="en-US"/>
        </w:rPr>
        <w:t>Pirkimo dokumentų</w:t>
      </w:r>
    </w:p>
    <w:p w14:paraId="76AFE113" w14:textId="4E76D45E" w:rsidR="002C3A00" w:rsidRPr="002C3A00" w:rsidRDefault="002C3A00" w:rsidP="002C3A00">
      <w:pPr>
        <w:jc w:val="right"/>
        <w:rPr>
          <w:bCs/>
          <w:lang w:eastAsia="en-US"/>
        </w:rPr>
      </w:pPr>
      <w:r w:rsidRPr="002C3A00">
        <w:rPr>
          <w:bCs/>
          <w:lang w:eastAsia="en-US"/>
        </w:rPr>
        <w:t xml:space="preserve">Priedas Nr. </w:t>
      </w:r>
      <w:r w:rsidR="00485A88">
        <w:rPr>
          <w:bCs/>
          <w:lang w:eastAsia="en-US"/>
        </w:rPr>
        <w:t>4</w:t>
      </w:r>
    </w:p>
    <w:p w14:paraId="4D032A7A" w14:textId="77777777" w:rsidR="002C3A00" w:rsidRPr="002C3A00" w:rsidRDefault="002C3A00" w:rsidP="002B5DC2">
      <w:pPr>
        <w:jc w:val="center"/>
        <w:rPr>
          <w:b/>
          <w:lang w:eastAsia="en-US"/>
        </w:rPr>
      </w:pPr>
    </w:p>
    <w:p w14:paraId="1AEB822E" w14:textId="273F254C" w:rsidR="001E23A3" w:rsidRPr="002C3A00" w:rsidRDefault="00F45163" w:rsidP="002B5DC2">
      <w:pPr>
        <w:jc w:val="center"/>
        <w:rPr>
          <w:b/>
        </w:rPr>
      </w:pPr>
      <w:r w:rsidRPr="002C3A00">
        <w:rPr>
          <w:b/>
          <w:lang w:eastAsia="en-US"/>
        </w:rPr>
        <w:t xml:space="preserve">ENERGETINĘ VERTĘ TURINČIŲ ATLIEKŲ (DEGINIMUI SKIRTŲ ATLIEKŲ) TRANSPORTAVIMO PASLAUGŲ </w:t>
      </w:r>
      <w:r w:rsidR="001E23A3" w:rsidRPr="002C3A00">
        <w:rPr>
          <w:b/>
          <w:lang w:eastAsia="en-US"/>
        </w:rPr>
        <w:t>TEIKIMO</w:t>
      </w:r>
      <w:r w:rsidR="001E23A3" w:rsidRPr="002C3A00">
        <w:rPr>
          <w:b/>
          <w:lang w:eastAsia="ar-SA"/>
        </w:rPr>
        <w:t xml:space="preserve"> </w:t>
      </w:r>
      <w:r w:rsidR="001E23A3" w:rsidRPr="002C3A00">
        <w:rPr>
          <w:b/>
        </w:rPr>
        <w:t xml:space="preserve">SUTARTIS NR. </w:t>
      </w:r>
    </w:p>
    <w:p w14:paraId="57EDE751" w14:textId="76C3D314" w:rsidR="001E23A3" w:rsidRPr="002C3A00" w:rsidRDefault="002C3A00" w:rsidP="002B5DC2">
      <w:pPr>
        <w:jc w:val="center"/>
        <w:rPr>
          <w:i/>
          <w:iCs/>
          <w:color w:val="FF0000"/>
        </w:rPr>
      </w:pPr>
      <w:r w:rsidRPr="002C3A00">
        <w:rPr>
          <w:i/>
          <w:iCs/>
          <w:color w:val="FF0000"/>
        </w:rPr>
        <w:t>(Projektas)</w:t>
      </w:r>
    </w:p>
    <w:p w14:paraId="51859AEE" w14:textId="77777777" w:rsidR="002C3A00" w:rsidRPr="002C3A00" w:rsidRDefault="002C3A00" w:rsidP="002B5DC2">
      <w:pPr>
        <w:jc w:val="center"/>
        <w:rPr>
          <w:i/>
          <w:iCs/>
          <w:color w:val="FF0000"/>
        </w:rPr>
      </w:pPr>
    </w:p>
    <w:p w14:paraId="5CCFE8A3" w14:textId="3F37F7CD" w:rsidR="001E23A3" w:rsidRPr="002C3A00" w:rsidRDefault="001E23A3" w:rsidP="002B5DC2">
      <w:pPr>
        <w:jc w:val="center"/>
      </w:pPr>
      <w:r w:rsidRPr="002C3A00">
        <w:t xml:space="preserve">202 </w:t>
      </w:r>
      <w:r w:rsidR="00485A88">
        <w:t xml:space="preserve">   </w:t>
      </w:r>
      <w:r w:rsidRPr="002C3A00">
        <w:t xml:space="preserve">m. </w:t>
      </w:r>
      <w:r w:rsidR="002C3A00" w:rsidRPr="002C3A00">
        <w:t xml:space="preserve">................. </w:t>
      </w:r>
      <w:r w:rsidRPr="002C3A00">
        <w:t>d.</w:t>
      </w:r>
    </w:p>
    <w:p w14:paraId="68250477" w14:textId="3013B389" w:rsidR="00E70F68" w:rsidRPr="002C3A00" w:rsidRDefault="00E70F68" w:rsidP="002B5DC2">
      <w:pPr>
        <w:jc w:val="center"/>
      </w:pPr>
      <w:r w:rsidRPr="002C3A00">
        <w:t>Panevėžys</w:t>
      </w:r>
    </w:p>
    <w:p w14:paraId="2F1CA9BB" w14:textId="77777777" w:rsidR="001E23A3" w:rsidRPr="002C3A00" w:rsidRDefault="001E23A3" w:rsidP="002B5DC2">
      <w:pPr>
        <w:jc w:val="center"/>
      </w:pPr>
    </w:p>
    <w:p w14:paraId="79A82FB7" w14:textId="4AE4DF66" w:rsidR="001E23A3" w:rsidRPr="002C3A00" w:rsidRDefault="001E23A3" w:rsidP="002B5DC2">
      <w:pPr>
        <w:ind w:firstLine="720"/>
        <w:jc w:val="both"/>
      </w:pPr>
      <w:r w:rsidRPr="002C3A00">
        <w:rPr>
          <w:b/>
          <w:bCs/>
          <w:iCs/>
        </w:rPr>
        <w:t xml:space="preserve">UAB </w:t>
      </w:r>
      <w:r w:rsidR="00F45163" w:rsidRPr="002C3A00">
        <w:rPr>
          <w:b/>
          <w:bCs/>
          <w:iCs/>
        </w:rPr>
        <w:t>Panevėžio</w:t>
      </w:r>
      <w:r w:rsidRPr="002C3A00">
        <w:rPr>
          <w:b/>
          <w:bCs/>
          <w:iCs/>
        </w:rPr>
        <w:t xml:space="preserve"> regiono atliekų tvarkymo centras</w:t>
      </w:r>
      <w:r w:rsidRPr="002C3A00">
        <w:t xml:space="preserve">, juridinio asmens kodas </w:t>
      </w:r>
      <w:r w:rsidR="00F45163" w:rsidRPr="002C3A00">
        <w:t>300127004</w:t>
      </w:r>
      <w:r w:rsidRPr="002C3A00">
        <w:t xml:space="preserve">, kurios buveinė yra </w:t>
      </w:r>
      <w:r w:rsidR="00F45163" w:rsidRPr="002C3A00">
        <w:t>Beržų g. 3, Panevėžys</w:t>
      </w:r>
      <w:r w:rsidRPr="002C3A00">
        <w:t xml:space="preserve">, duomenys kaupiami ir saugomi Lietuvos Respublikos juridinių asmenų registre, atstovaujama </w:t>
      </w:r>
      <w:r w:rsidR="00485A88">
        <w:t>.........................</w:t>
      </w:r>
      <w:r w:rsidRPr="002C3A00">
        <w:t>, veikiančio pagal bendrovės įstatus (toliau – Klientas), ir</w:t>
      </w:r>
    </w:p>
    <w:p w14:paraId="443B75F1" w14:textId="46AEB52A" w:rsidR="001E23A3" w:rsidRPr="002C3A00" w:rsidRDefault="002C3A00" w:rsidP="002B5DC2">
      <w:pPr>
        <w:ind w:firstLine="720"/>
        <w:jc w:val="both"/>
      </w:pPr>
      <w:r w:rsidRPr="002C3A00">
        <w:rPr>
          <w:b/>
          <w:bCs/>
        </w:rPr>
        <w:t>.............................</w:t>
      </w:r>
      <w:r w:rsidR="00F45163" w:rsidRPr="002C3A00">
        <w:rPr>
          <w:b/>
          <w:bCs/>
        </w:rPr>
        <w:t>,</w:t>
      </w:r>
      <w:r w:rsidR="001E23A3" w:rsidRPr="002C3A00">
        <w:t xml:space="preserve"> juridinio asmens kodas </w:t>
      </w:r>
      <w:r w:rsidRPr="002C3A00">
        <w:t>........................</w:t>
      </w:r>
      <w:r w:rsidR="001E23A3" w:rsidRPr="002C3A00">
        <w:t>, kurio</w:t>
      </w:r>
      <w:r w:rsidR="00505846" w:rsidRPr="002C3A00">
        <w:t>s</w:t>
      </w:r>
      <w:r w:rsidR="001E23A3" w:rsidRPr="002C3A00">
        <w:t xml:space="preserve"> buveinė </w:t>
      </w:r>
      <w:r w:rsidRPr="002C3A00">
        <w:t>..................................</w:t>
      </w:r>
      <w:r w:rsidR="001E23A3" w:rsidRPr="002C3A00">
        <w:t xml:space="preserve">, duomenys apie įmonę kaupiami ir saugomi Lietuvos Respublikos juridinių asmenų registre, atstovaujama </w:t>
      </w:r>
      <w:r w:rsidRPr="002C3A00">
        <w:t>.................................</w:t>
      </w:r>
      <w:r w:rsidR="001E23A3" w:rsidRPr="002C3A00">
        <w:t>, veikiančio (-</w:t>
      </w:r>
      <w:proofErr w:type="spellStart"/>
      <w:r w:rsidR="001E23A3" w:rsidRPr="002C3A00">
        <w:t>ios</w:t>
      </w:r>
      <w:proofErr w:type="spellEnd"/>
      <w:r w:rsidR="001E23A3" w:rsidRPr="002C3A00">
        <w:t xml:space="preserve">) pagal </w:t>
      </w:r>
      <w:r w:rsidRPr="002C3A00">
        <w:t>...........................</w:t>
      </w:r>
      <w:r w:rsidR="00F45163" w:rsidRPr="002C3A00">
        <w:t xml:space="preserve"> </w:t>
      </w:r>
      <w:r w:rsidR="001E23A3" w:rsidRPr="002C3A00">
        <w:t>(toliau –</w:t>
      </w:r>
      <w:r w:rsidR="000C1C3E">
        <w:t xml:space="preserve"> Tie</w:t>
      </w:r>
      <w:r w:rsidR="001E23A3" w:rsidRPr="002C3A00">
        <w:t>kėjas),</w:t>
      </w:r>
    </w:p>
    <w:p w14:paraId="38287F22" w14:textId="49E34F4B" w:rsidR="001E23A3" w:rsidRPr="002C3A00" w:rsidRDefault="001E23A3" w:rsidP="002B5DC2">
      <w:pPr>
        <w:ind w:firstLine="720"/>
        <w:jc w:val="both"/>
      </w:pPr>
      <w:r w:rsidRPr="002C3A00">
        <w:t xml:space="preserve">toliau kartu šioje paslaugų pirkimo sutartyje vadinami „Šalimis“, o kiekvienas atskirai – „Šalimi“, sudarė šią </w:t>
      </w:r>
      <w:bookmarkStart w:id="0" w:name="_Hlk64927837"/>
      <w:r w:rsidR="00F45163" w:rsidRPr="002C3A00">
        <w:t xml:space="preserve">energetinę vertę turinčių atliekų (deginimui skirtų atliekų) transportavimo </w:t>
      </w:r>
      <w:r w:rsidRPr="002C3A00">
        <w:t>paslaugų teikimo</w:t>
      </w:r>
      <w:bookmarkEnd w:id="0"/>
      <w:r w:rsidRPr="002C3A00">
        <w:t xml:space="preserve"> sutartį, toliau vadinamą „Sutartimi“, ir susitarė dėl toliau išvardytų sąlygų.</w:t>
      </w:r>
    </w:p>
    <w:p w14:paraId="04A21A5D" w14:textId="77777777" w:rsidR="001E23A3" w:rsidRPr="002C3A00" w:rsidRDefault="001E23A3" w:rsidP="002B5DC2">
      <w:pPr>
        <w:jc w:val="both"/>
        <w:rPr>
          <w:b/>
          <w:bCs/>
        </w:rPr>
      </w:pPr>
      <w:r w:rsidRPr="002C3A00">
        <w:tab/>
      </w:r>
      <w:r w:rsidRPr="002C3A00">
        <w:rPr>
          <w:i/>
          <w:iCs/>
        </w:rPr>
        <w:t> </w:t>
      </w:r>
    </w:p>
    <w:p w14:paraId="59DA218C" w14:textId="77777777" w:rsidR="001E23A3" w:rsidRPr="002C3A00" w:rsidRDefault="001E23A3" w:rsidP="002B5DC2">
      <w:pPr>
        <w:jc w:val="center"/>
      </w:pPr>
      <w:r w:rsidRPr="002C3A00">
        <w:rPr>
          <w:b/>
          <w:bCs/>
        </w:rPr>
        <w:t>I. Sutarties dalykas</w:t>
      </w:r>
    </w:p>
    <w:p w14:paraId="2045E7CE" w14:textId="77777777" w:rsidR="001E23A3" w:rsidRPr="002C3A00" w:rsidRDefault="001E23A3" w:rsidP="002B5DC2">
      <w:pPr>
        <w:tabs>
          <w:tab w:val="left" w:pos="426"/>
          <w:tab w:val="left" w:pos="900"/>
        </w:tabs>
        <w:jc w:val="both"/>
      </w:pPr>
    </w:p>
    <w:p w14:paraId="34DA8B8D" w14:textId="315A2449" w:rsidR="001E23A3" w:rsidRPr="002C3A00" w:rsidRDefault="001E23A3" w:rsidP="008D7711">
      <w:pPr>
        <w:widowControl/>
        <w:numPr>
          <w:ilvl w:val="0"/>
          <w:numId w:val="2"/>
        </w:numPr>
        <w:tabs>
          <w:tab w:val="left" w:pos="284"/>
          <w:tab w:val="left" w:pos="900"/>
        </w:tabs>
        <w:suppressAutoHyphens w:val="0"/>
        <w:overflowPunct/>
        <w:adjustRightInd/>
        <w:ind w:left="0" w:firstLine="567"/>
        <w:jc w:val="both"/>
      </w:pPr>
      <w:r w:rsidRPr="002C3A00">
        <w:t xml:space="preserve">Šia Sutartimi </w:t>
      </w:r>
      <w:r w:rsidR="000C1C3E">
        <w:t>Tiekėjas</w:t>
      </w:r>
      <w:r w:rsidRPr="002C3A00">
        <w:t xml:space="preserve"> įsipareigoja teikti </w:t>
      </w:r>
      <w:r w:rsidR="000B2892" w:rsidRPr="002C3A00">
        <w:t xml:space="preserve">nepavojingų, likusių po komunalinių atliekų apdorojimo, </w:t>
      </w:r>
      <w:r w:rsidR="00CA71EC" w:rsidRPr="002C3A00">
        <w:t xml:space="preserve">energetinę vertę turinčių atliekų (deginimui skirtų atliekų) transportavimo </w:t>
      </w:r>
      <w:r w:rsidRPr="002C3A00">
        <w:t>paslaugas</w:t>
      </w:r>
      <w:r w:rsidR="00405F82" w:rsidRPr="002C3A00">
        <w:t xml:space="preserve"> iš Panevėžio regioninio sąvartyno (Dvarininkų k. Miežiškių sen., Panevėžio r.) į UAB </w:t>
      </w:r>
      <w:r w:rsidR="00A73CCB">
        <w:t>Kauno kogeneracinę jėgainę</w:t>
      </w:r>
      <w:r w:rsidR="00405F82" w:rsidRPr="002C3A00">
        <w:t xml:space="preserve"> (</w:t>
      </w:r>
      <w:r w:rsidR="00A73CCB">
        <w:t xml:space="preserve">Jėgainės g. 6, </w:t>
      </w:r>
      <w:proofErr w:type="spellStart"/>
      <w:r w:rsidR="00A73CCB">
        <w:t>Biruliškių</w:t>
      </w:r>
      <w:proofErr w:type="spellEnd"/>
      <w:r w:rsidR="00A73CCB">
        <w:t xml:space="preserve"> k., Kauno raj.</w:t>
      </w:r>
      <w:r w:rsidR="00405F82" w:rsidRPr="002C3A00">
        <w:t>),</w:t>
      </w:r>
      <w:r w:rsidRPr="002C3A00">
        <w:t xml:space="preserve"> (toliau – Paslaugos), o Klientas įsipareigoja apmokėti </w:t>
      </w:r>
      <w:r w:rsidR="000C1C3E">
        <w:t>Tiekėjui</w:t>
      </w:r>
      <w:r w:rsidRPr="002C3A00">
        <w:t xml:space="preserve"> už jo tinkamai, kokybiškai ir laiku suteiktas Paslaugas šioje Sutartyje nustatyta tvarka ir terminais. Teikiamų Paslaugų </w:t>
      </w:r>
      <w:r w:rsidR="00141CAE">
        <w:t>aprašymas</w:t>
      </w:r>
      <w:r w:rsidRPr="002C3A00">
        <w:t xml:space="preserve"> pateikt</w:t>
      </w:r>
      <w:r w:rsidR="00141CAE">
        <w:t>a</w:t>
      </w:r>
      <w:r w:rsidRPr="002C3A00">
        <w:t>s Sutarties 1 priede „Techninė specifikacija“.</w:t>
      </w:r>
    </w:p>
    <w:p w14:paraId="3F285F2A" w14:textId="62E6A622" w:rsidR="001E23A3" w:rsidRPr="002C3A00" w:rsidRDefault="001E23A3" w:rsidP="008D7711">
      <w:pPr>
        <w:widowControl/>
        <w:numPr>
          <w:ilvl w:val="0"/>
          <w:numId w:val="2"/>
        </w:numPr>
        <w:tabs>
          <w:tab w:val="left" w:pos="284"/>
          <w:tab w:val="left" w:pos="900"/>
        </w:tabs>
        <w:suppressAutoHyphens w:val="0"/>
        <w:overflowPunct/>
        <w:adjustRightInd/>
        <w:ind w:left="0" w:firstLine="567"/>
        <w:jc w:val="both"/>
      </w:pPr>
      <w:r w:rsidRPr="002C3A00">
        <w:t xml:space="preserve">Klientas Sutarties galiojimo metu neįsipareigoja išpirkti Sutarties 1 priede „Techninė specifikacija“ </w:t>
      </w:r>
      <w:r w:rsidR="00CA71EC" w:rsidRPr="002C3A00">
        <w:t>7</w:t>
      </w:r>
      <w:r w:rsidRPr="002C3A00">
        <w:t xml:space="preserve"> punkte numatyto </w:t>
      </w:r>
      <w:r w:rsidR="00505846" w:rsidRPr="002C3A00">
        <w:t>preliminaraus</w:t>
      </w:r>
      <w:r w:rsidRPr="002C3A00">
        <w:t xml:space="preserve"> </w:t>
      </w:r>
      <w:r w:rsidRPr="002C3A00">
        <w:rPr>
          <w:rFonts w:eastAsiaTheme="minorHAnsi"/>
        </w:rPr>
        <w:t>planuojamų</w:t>
      </w:r>
      <w:r w:rsidR="00DF063F" w:rsidRPr="002C3A00">
        <w:rPr>
          <w:rFonts w:eastAsiaTheme="minorHAnsi"/>
        </w:rPr>
        <w:t xml:space="preserve"> reisų skaičiaus</w:t>
      </w:r>
      <w:r w:rsidR="00CA71EC" w:rsidRPr="002C3A00">
        <w:rPr>
          <w:rFonts w:eastAsiaTheme="minorHAnsi"/>
        </w:rPr>
        <w:t xml:space="preserve">. </w:t>
      </w:r>
      <w:r w:rsidRPr="002C3A00">
        <w:t>Galutinė sutarties kaina priklausys nuo vykdant Sutartį faktiškai tinkamai suteiktų Paslaugų.</w:t>
      </w:r>
      <w:r w:rsidR="000B0EA2" w:rsidRPr="002C3A00">
        <w:rPr>
          <w:bCs/>
          <w:color w:val="FF0000"/>
          <w:lang w:val="x-none"/>
        </w:rPr>
        <w:t xml:space="preserve"> </w:t>
      </w:r>
    </w:p>
    <w:p w14:paraId="0AD797EA" w14:textId="77777777" w:rsidR="001E23A3" w:rsidRPr="002C3A00" w:rsidRDefault="001E23A3" w:rsidP="002B5DC2">
      <w:pPr>
        <w:jc w:val="center"/>
        <w:rPr>
          <w:b/>
          <w:bCs/>
        </w:rPr>
      </w:pPr>
    </w:p>
    <w:p w14:paraId="0BEBB4B1" w14:textId="77777777" w:rsidR="001E23A3" w:rsidRPr="002C3A00" w:rsidRDefault="001E23A3" w:rsidP="002B5DC2">
      <w:pPr>
        <w:jc w:val="center"/>
        <w:rPr>
          <w:b/>
          <w:bCs/>
        </w:rPr>
      </w:pPr>
      <w:r w:rsidRPr="002C3A00">
        <w:rPr>
          <w:b/>
          <w:bCs/>
        </w:rPr>
        <w:t>II. Paslaugų teikimo sąlygos ir tvarka</w:t>
      </w:r>
    </w:p>
    <w:p w14:paraId="6C7FA51E" w14:textId="77777777" w:rsidR="001E23A3" w:rsidRPr="002C3A00" w:rsidRDefault="001E23A3" w:rsidP="002B5DC2">
      <w:pPr>
        <w:jc w:val="center"/>
        <w:rPr>
          <w:b/>
          <w:bCs/>
        </w:rPr>
      </w:pPr>
    </w:p>
    <w:p w14:paraId="77EE604A" w14:textId="6BDAE0BA" w:rsidR="001E23A3" w:rsidRPr="002C3A00" w:rsidRDefault="00CA71EC" w:rsidP="008D7711">
      <w:pPr>
        <w:widowControl/>
        <w:numPr>
          <w:ilvl w:val="0"/>
          <w:numId w:val="2"/>
        </w:numPr>
        <w:tabs>
          <w:tab w:val="left" w:pos="851"/>
          <w:tab w:val="left" w:pos="900"/>
        </w:tabs>
        <w:suppressAutoHyphens w:val="0"/>
        <w:overflowPunct/>
        <w:adjustRightInd/>
        <w:ind w:left="0" w:firstLine="567"/>
        <w:jc w:val="both"/>
      </w:pPr>
      <w:r w:rsidRPr="002C3A00">
        <w:t xml:space="preserve">Sutartis įsigalioja ją pasirašius ir sudaroma 12 mėnesių laikotarpiui. </w:t>
      </w:r>
      <w:r w:rsidR="00141CAE">
        <w:t xml:space="preserve"> Šalių sutarimu sutarties terminas gali būti pratęstas vieną kartą 6 mėnesių laikotarpiui.</w:t>
      </w:r>
    </w:p>
    <w:p w14:paraId="6A7A02D1" w14:textId="4856D9F7" w:rsidR="00F52A4A" w:rsidRPr="002C3A00" w:rsidRDefault="00F24116" w:rsidP="008D7711">
      <w:pPr>
        <w:widowControl/>
        <w:numPr>
          <w:ilvl w:val="0"/>
          <w:numId w:val="2"/>
        </w:numPr>
        <w:tabs>
          <w:tab w:val="left" w:pos="851"/>
        </w:tabs>
        <w:suppressAutoHyphens w:val="0"/>
        <w:overflowPunct/>
        <w:adjustRightInd/>
        <w:ind w:left="0" w:firstLine="567"/>
        <w:jc w:val="both"/>
      </w:pPr>
      <w:r w:rsidRPr="002C3A00">
        <w:t xml:space="preserve">Kliento atsakingas asmuo už sutarties vykdymą iki kiekvieno mėnesio paskutinės darbo dienos su </w:t>
      </w:r>
      <w:r w:rsidR="000C1C3E">
        <w:t>Tiekėju</w:t>
      </w:r>
      <w:r w:rsidRPr="002C3A00">
        <w:t xml:space="preserve"> raštu suderina </w:t>
      </w:r>
      <w:r w:rsidR="001917CE" w:rsidRPr="002C3A00">
        <w:t xml:space="preserve">kito </w:t>
      </w:r>
      <w:r w:rsidRPr="002C3A00">
        <w:t xml:space="preserve">mėnesio </w:t>
      </w:r>
      <w:r w:rsidR="001917CE" w:rsidRPr="002C3A00">
        <w:t xml:space="preserve">preliminarius </w:t>
      </w:r>
      <w:r w:rsidRPr="002C3A00">
        <w:t>krovinio pervežimo grafikus.</w:t>
      </w:r>
      <w:r w:rsidR="007B5D3B" w:rsidRPr="002C3A00">
        <w:t xml:space="preserve"> G</w:t>
      </w:r>
      <w:r w:rsidR="00F52A4A" w:rsidRPr="002C3A00">
        <w:t>rafikas derinamas pagal</w:t>
      </w:r>
      <w:r w:rsidR="0022021F" w:rsidRPr="002C3A00">
        <w:t xml:space="preserve"> atliekų deginimo grafikus, kurie sudaryti atliekų deginimo sutarties pagrindu su tokias</w:t>
      </w:r>
      <w:r w:rsidR="00F52A4A" w:rsidRPr="002C3A00">
        <w:t xml:space="preserve"> </w:t>
      </w:r>
      <w:r w:rsidR="0022021F" w:rsidRPr="002C3A00">
        <w:t>paslaugas teikiančia įmone.</w:t>
      </w:r>
    </w:p>
    <w:p w14:paraId="43BC8642" w14:textId="3B917BA4" w:rsidR="00F52A4A" w:rsidRPr="002C3A00" w:rsidRDefault="00F52A4A" w:rsidP="008D7711">
      <w:pPr>
        <w:widowControl/>
        <w:numPr>
          <w:ilvl w:val="0"/>
          <w:numId w:val="2"/>
        </w:numPr>
        <w:tabs>
          <w:tab w:val="left" w:pos="851"/>
        </w:tabs>
        <w:suppressAutoHyphens w:val="0"/>
        <w:overflowPunct/>
        <w:adjustRightInd/>
        <w:ind w:left="0" w:firstLine="567"/>
        <w:jc w:val="both"/>
      </w:pPr>
      <w:r w:rsidRPr="002C3A00">
        <w:t>Klientas numato</w:t>
      </w:r>
      <w:r w:rsidR="00540C44" w:rsidRPr="002C3A00">
        <w:t xml:space="preserve"> galimybę nevykdyti visų vežimų, numatytų preliminariame grafike. Vežimai bus vykdomi pagal poreikį</w:t>
      </w:r>
      <w:r w:rsidR="00F24116" w:rsidRPr="002C3A00">
        <w:t>.</w:t>
      </w:r>
    </w:p>
    <w:p w14:paraId="710D30F4" w14:textId="0D13D66F" w:rsidR="001E23A3" w:rsidRPr="002C3A00" w:rsidRDefault="001E23A3" w:rsidP="008D7711">
      <w:pPr>
        <w:widowControl/>
        <w:numPr>
          <w:ilvl w:val="0"/>
          <w:numId w:val="2"/>
        </w:numPr>
        <w:tabs>
          <w:tab w:val="left" w:pos="851"/>
        </w:tabs>
        <w:suppressAutoHyphens w:val="0"/>
        <w:overflowPunct/>
        <w:adjustRightInd/>
        <w:ind w:left="0" w:firstLine="567"/>
        <w:jc w:val="both"/>
      </w:pPr>
      <w:r w:rsidRPr="002C3A00">
        <w:t xml:space="preserve">Tikslus kiekvieno mėnesio atliekų </w:t>
      </w:r>
      <w:r w:rsidR="00FE6986" w:rsidRPr="002C3A00">
        <w:t>per</w:t>
      </w:r>
      <w:r w:rsidRPr="002C3A00">
        <w:t xml:space="preserve">vežimo grafikas Šalių derinamas atskirai kas </w:t>
      </w:r>
      <w:r w:rsidR="00F075F0" w:rsidRPr="002C3A00">
        <w:t>savaitę</w:t>
      </w:r>
      <w:r w:rsidRPr="002C3A00">
        <w:t>.</w:t>
      </w:r>
    </w:p>
    <w:p w14:paraId="310C11B2" w14:textId="77777777" w:rsidR="00F24116" w:rsidRPr="002C3A00" w:rsidRDefault="00F24116" w:rsidP="002B5DC2">
      <w:pPr>
        <w:widowControl/>
        <w:tabs>
          <w:tab w:val="left" w:pos="284"/>
        </w:tabs>
        <w:suppressAutoHyphens w:val="0"/>
        <w:overflowPunct/>
        <w:adjustRightInd/>
        <w:jc w:val="both"/>
      </w:pPr>
    </w:p>
    <w:p w14:paraId="221C0005" w14:textId="77777777" w:rsidR="001E23A3" w:rsidRPr="002C3A00" w:rsidRDefault="001E23A3" w:rsidP="002B5DC2">
      <w:pPr>
        <w:jc w:val="center"/>
        <w:rPr>
          <w:b/>
          <w:bCs/>
        </w:rPr>
      </w:pPr>
      <w:r w:rsidRPr="002C3A00">
        <w:rPr>
          <w:b/>
          <w:bCs/>
        </w:rPr>
        <w:t>III. Sutarties kaina (kainodaros taisyklės) ir mokėjimo sąlygos</w:t>
      </w:r>
    </w:p>
    <w:p w14:paraId="27399191" w14:textId="77777777" w:rsidR="001E23A3" w:rsidRPr="002C3A00" w:rsidRDefault="001E23A3" w:rsidP="002B5DC2">
      <w:pPr>
        <w:jc w:val="center"/>
      </w:pPr>
    </w:p>
    <w:p w14:paraId="4415E950" w14:textId="26E9C728" w:rsidR="000575F2" w:rsidRPr="002C3A00" w:rsidRDefault="00F24116" w:rsidP="008D7711">
      <w:pPr>
        <w:pStyle w:val="Sraopastraipa"/>
        <w:numPr>
          <w:ilvl w:val="0"/>
          <w:numId w:val="2"/>
        </w:numPr>
        <w:shd w:val="clear" w:color="auto" w:fill="FFFFFF"/>
        <w:tabs>
          <w:tab w:val="left" w:pos="284"/>
          <w:tab w:val="left" w:pos="567"/>
          <w:tab w:val="left" w:pos="851"/>
        </w:tabs>
        <w:spacing w:line="240" w:lineRule="auto"/>
        <w:ind w:left="0" w:firstLine="567"/>
        <w:jc w:val="both"/>
      </w:pPr>
      <w:r w:rsidRPr="002C3A00">
        <w:t xml:space="preserve">Sutartyje nustatyta </w:t>
      </w:r>
      <w:r w:rsidR="001917CE" w:rsidRPr="002C3A00">
        <w:rPr>
          <w:lang w:val="lt-LT"/>
        </w:rPr>
        <w:t xml:space="preserve">fiksuoto įkainio </w:t>
      </w:r>
      <w:r w:rsidRPr="002C3A00">
        <w:t xml:space="preserve">kainodara. </w:t>
      </w:r>
      <w:r w:rsidR="001E23A3" w:rsidRPr="002C3A00">
        <w:t xml:space="preserve">Vieno reiso </w:t>
      </w:r>
      <w:r w:rsidRPr="002C3A00">
        <w:t>kaina</w:t>
      </w:r>
      <w:r w:rsidR="001E23A3" w:rsidRPr="002C3A00">
        <w:t xml:space="preserve"> </w:t>
      </w:r>
      <w:r w:rsidR="002C3A00">
        <w:rPr>
          <w:lang w:val="lt-LT"/>
        </w:rPr>
        <w:t>................</w:t>
      </w:r>
      <w:r w:rsidR="001E23A3" w:rsidRPr="002C3A00">
        <w:t xml:space="preserve"> Eur </w:t>
      </w:r>
      <w:r w:rsidRPr="002C3A00">
        <w:t>be</w:t>
      </w:r>
      <w:r w:rsidR="001E23A3" w:rsidRPr="002C3A00">
        <w:t xml:space="preserve"> PVM (</w:t>
      </w:r>
      <w:r w:rsidR="002C3A00">
        <w:rPr>
          <w:i/>
          <w:iCs/>
          <w:lang w:val="lt-LT"/>
        </w:rPr>
        <w:t>suma žodžiais</w:t>
      </w:r>
      <w:r w:rsidRPr="002C3A00">
        <w:t xml:space="preserve"> Eur</w:t>
      </w:r>
      <w:r w:rsidR="001E23A3" w:rsidRPr="002C3A00">
        <w:t>).</w:t>
      </w:r>
      <w:r w:rsidR="000575F2" w:rsidRPr="002C3A00">
        <w:rPr>
          <w:color w:val="FF0000"/>
          <w:lang w:eastAsia="x-none"/>
        </w:rPr>
        <w:t xml:space="preserve"> </w:t>
      </w:r>
    </w:p>
    <w:p w14:paraId="2DF8922E" w14:textId="04D040CA" w:rsidR="007B5D3B" w:rsidRPr="002C3A00" w:rsidRDefault="007B5D3B" w:rsidP="008D7711">
      <w:pPr>
        <w:pStyle w:val="Sraopastraipa"/>
        <w:numPr>
          <w:ilvl w:val="0"/>
          <w:numId w:val="2"/>
        </w:numPr>
        <w:shd w:val="clear" w:color="auto" w:fill="FFFFFF"/>
        <w:tabs>
          <w:tab w:val="left" w:pos="284"/>
          <w:tab w:val="left" w:pos="567"/>
          <w:tab w:val="left" w:pos="851"/>
        </w:tabs>
        <w:spacing w:line="240" w:lineRule="auto"/>
        <w:ind w:left="0" w:firstLine="567"/>
        <w:jc w:val="both"/>
      </w:pPr>
      <w:r w:rsidRPr="002C3A00">
        <w:lastRenderedPageBreak/>
        <w:t>Paslaugų kaina gali būti perskaičiuojama dėl Vartotojų kainų indekso (VKI) pokyčio (vartojimo prekės</w:t>
      </w:r>
      <w:r w:rsidR="002C3A00">
        <w:rPr>
          <w:lang w:val="lt-LT"/>
        </w:rPr>
        <w:t xml:space="preserve"> ir paslaugos</w:t>
      </w:r>
      <w:r w:rsidRPr="002C3A00">
        <w:t>) (padidėjimo arba sumažėjimo). Perskaičiavimas atliekamas kart</w:t>
      </w:r>
      <w:r w:rsidR="004126E6">
        <w:t>ą</w:t>
      </w:r>
      <w:r w:rsidRPr="002C3A00">
        <w:t xml:space="preserve"> per kalendorinius metus, kas </w:t>
      </w:r>
      <w:r w:rsidR="004126E6">
        <w:t>12</w:t>
      </w:r>
      <w:r w:rsidRPr="002C3A00">
        <w:t xml:space="preserve"> mėnesi</w:t>
      </w:r>
      <w:r w:rsidR="004126E6">
        <w:t>ų</w:t>
      </w:r>
      <w:r w:rsidRPr="002C3A00">
        <w:t xml:space="preserve"> nuo Sutarties sudarymo dienos, jeigu per šį laikotarpį vartotojų kainų indekso pokytis yra didesnis negu </w:t>
      </w:r>
      <w:r w:rsidR="002C3A00">
        <w:rPr>
          <w:lang w:val="lt-LT"/>
        </w:rPr>
        <w:t>5</w:t>
      </w:r>
      <w:r w:rsidRPr="002C3A00">
        <w:t xml:space="preserve"> (</w:t>
      </w:r>
      <w:r w:rsidR="002C3A00">
        <w:rPr>
          <w:lang w:val="lt-LT"/>
        </w:rPr>
        <w:t>penki</w:t>
      </w:r>
      <w:r w:rsidRPr="002C3A00">
        <w:t>) procenta</w:t>
      </w:r>
      <w:r w:rsidR="002C3A00">
        <w:rPr>
          <w:lang w:val="lt-LT"/>
        </w:rPr>
        <w:t>i</w:t>
      </w:r>
      <w:r w:rsidRPr="002C3A00">
        <w:t>. Perskaičiavimas atliekamas per 10 darbo dienų suėjus perskaičiavimo terminui, sudarant Sutarties Šalių pasirašytą papildomą susitarimą prie šios Sutarties. Perskaičiavimas atliekamas pagal Statistikos departamento prie Lietuvos Respublikos Vyriausybės (</w:t>
      </w:r>
      <w:hyperlink r:id="rId11" w:anchor="/" w:history="1">
        <w:r w:rsidRPr="002C3A00">
          <w:rPr>
            <w:rStyle w:val="Hipersaitas"/>
          </w:rPr>
          <w:t>https://osp.stat.gov.lt/statistiniu-rodikliu-analize?indicator=S7R</w:t>
        </w:r>
        <w:r w:rsidRPr="002C3A00">
          <w:rPr>
            <w:rStyle w:val="Hipersaitas"/>
          </w:rPr>
          <w:t>2</w:t>
        </w:r>
        <w:r w:rsidRPr="002C3A00">
          <w:rPr>
            <w:rStyle w:val="Hipersaitas"/>
          </w:rPr>
          <w:t>60#/</w:t>
        </w:r>
      </w:hyperlink>
      <w:r w:rsidRPr="002C3A00">
        <w:t>)</w:t>
      </w:r>
      <w:r w:rsidRPr="002C3A00">
        <w:rPr>
          <w:lang w:val="lt-LT"/>
        </w:rPr>
        <w:t xml:space="preserve"> </w:t>
      </w:r>
      <w:r w:rsidRPr="002C3A00">
        <w:t>skelbiamus VKI. Perskaičiavimas atliekamas Paslaugų kainą dauginant iš perskaičiavimo koeficiento (suapvalinto dviejų skaičių po kablelio tikslumu), kuris apskaičiuojamas VKI, galiojantį suėjus perskaičiavimo terminui, dalinant iš VKI, galiojusio praėjusio perskaičiavimo termino dieną. Perskaičiuoti įkainiai taikomi nuo sekančio mėnesio 1 dienos.</w:t>
      </w:r>
    </w:p>
    <w:p w14:paraId="2E7CDD19" w14:textId="7594E638" w:rsidR="007B5D3B" w:rsidRPr="002C3A00" w:rsidRDefault="007B5D3B" w:rsidP="008D7711">
      <w:pPr>
        <w:pStyle w:val="Sraopastraipa"/>
        <w:numPr>
          <w:ilvl w:val="1"/>
          <w:numId w:val="2"/>
        </w:numPr>
        <w:shd w:val="clear" w:color="auto" w:fill="FFFFFF"/>
        <w:tabs>
          <w:tab w:val="left" w:pos="284"/>
          <w:tab w:val="left" w:pos="567"/>
          <w:tab w:val="left" w:pos="993"/>
        </w:tabs>
        <w:spacing w:line="240" w:lineRule="auto"/>
        <w:ind w:firstLine="207"/>
        <w:jc w:val="both"/>
      </w:pPr>
      <w:r w:rsidRPr="002C3A00">
        <w:rPr>
          <w:lang w:val="lt-LT"/>
        </w:rPr>
        <w:t xml:space="preserve"> </w:t>
      </w:r>
      <w:r w:rsidR="005B26C6">
        <w:rPr>
          <w:lang w:val="lt-LT"/>
        </w:rPr>
        <w:t>Įkainis</w:t>
      </w:r>
      <w:r w:rsidRPr="002C3A00">
        <w:t xml:space="preserve"> perskaičiuojam</w:t>
      </w:r>
      <w:r w:rsidRPr="002C3A00">
        <w:rPr>
          <w:lang w:val="lt-LT"/>
        </w:rPr>
        <w:t>a</w:t>
      </w:r>
      <w:r w:rsidR="005B26C6">
        <w:rPr>
          <w:lang w:val="lt-LT"/>
        </w:rPr>
        <w:t>s</w:t>
      </w:r>
      <w:r w:rsidRPr="002C3A00">
        <w:t xml:space="preserve"> pagal formulę:</w:t>
      </w:r>
    </w:p>
    <w:p w14:paraId="2D7C1B9B" w14:textId="7FFF3DEF" w:rsidR="007B5D3B" w:rsidRPr="002C3A00" w:rsidRDefault="00C21FC0" w:rsidP="007B5D3B">
      <w:pPr>
        <w:shd w:val="clear" w:color="auto" w:fill="FFFFFF"/>
        <w:tabs>
          <w:tab w:val="left" w:pos="284"/>
          <w:tab w:val="left" w:pos="426"/>
          <w:tab w:val="left" w:pos="567"/>
        </w:tabs>
        <w:jc w:val="both"/>
      </w:pPr>
      <m:oMathPara>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p</m:t>
              </m:r>
            </m:sub>
          </m:sSub>
          <m:r>
            <m:rPr>
              <m:sty m:val="bi"/>
            </m:rPr>
            <w:rPr>
              <w:rFonts w:ascii="Cambria Math" w:hAnsi="Cambria Math"/>
              <w:lang w:val="en-GB"/>
            </w:rPr>
            <m:t>=</m:t>
          </m:r>
          <m:r>
            <m:rPr>
              <m:sty m:val="bi"/>
            </m:rPr>
            <w:rPr>
              <w:rFonts w:ascii="Cambria Math" w:hAnsi="Cambria Math"/>
              <w:lang w:val="en-GB"/>
            </w:rPr>
            <m:t>S</m:t>
          </m:r>
          <m:r>
            <m:rPr>
              <m:sty m:val="bi"/>
            </m:rPr>
            <w:rPr>
              <w:rFonts w:ascii="Cambria Math" w:hAnsi="Cambria Math"/>
              <w:lang w:val="en-GB"/>
            </w:rPr>
            <m:t>×</m:t>
          </m:r>
          <m:f>
            <m:fPr>
              <m:ctrlPr>
                <w:rPr>
                  <w:rFonts w:ascii="Cambria Math" w:hAnsi="Cambria Math"/>
                  <w:b/>
                  <w:bCs/>
                  <w:i/>
                  <w:lang w:val="en-GB"/>
                </w:rPr>
              </m:ctrlPr>
            </m:fPr>
            <m:num>
              <m:sSub>
                <m:sSubPr>
                  <m:ctrlPr>
                    <w:rPr>
                      <w:rFonts w:ascii="Cambria Math" w:hAnsi="Cambria Math"/>
                      <w:b/>
                      <w:bCs/>
                      <w:i/>
                      <w:lang w:val="en-GB"/>
                    </w:rPr>
                  </m:ctrlPr>
                </m:sSubPr>
                <m:e>
                  <m:r>
                    <m:rPr>
                      <m:sty m:val="bi"/>
                    </m:rPr>
                    <w:rPr>
                      <w:rFonts w:ascii="Cambria Math" w:hAnsi="Cambria Math"/>
                      <w:lang w:val="en-GB"/>
                    </w:rPr>
                    <m:t>IP</m:t>
                  </m:r>
                </m:e>
                <m:sub>
                  <m:r>
                    <m:rPr>
                      <m:sty m:val="bi"/>
                    </m:rPr>
                    <w:rPr>
                      <w:rFonts w:ascii="Cambria Math" w:hAnsi="Cambria Math"/>
                      <w:lang w:val="en-GB"/>
                    </w:rPr>
                    <m:t>b</m:t>
                  </m:r>
                </m:sub>
              </m:sSub>
            </m:num>
            <m:den>
              <m:sSub>
                <m:sSubPr>
                  <m:ctrlPr>
                    <w:rPr>
                      <w:rFonts w:ascii="Cambria Math" w:hAnsi="Cambria Math"/>
                      <w:b/>
                      <w:bCs/>
                      <w:i/>
                      <w:lang w:val="en-GB"/>
                    </w:rPr>
                  </m:ctrlPr>
                </m:sSubPr>
                <m:e>
                  <m:r>
                    <m:rPr>
                      <m:sty m:val="bi"/>
                    </m:rPr>
                    <w:rPr>
                      <w:rFonts w:ascii="Cambria Math" w:hAnsi="Cambria Math"/>
                      <w:lang w:val="en-GB"/>
                    </w:rPr>
                    <m:t>IP</m:t>
                  </m:r>
                </m:e>
                <m:sub>
                  <m:r>
                    <m:rPr>
                      <m:sty m:val="bi"/>
                    </m:rPr>
                    <w:rPr>
                      <w:rFonts w:ascii="Cambria Math" w:hAnsi="Cambria Math"/>
                      <w:lang w:val="en-GB"/>
                    </w:rPr>
                    <m:t>r</m:t>
                  </m:r>
                </m:sub>
              </m:sSub>
            </m:den>
          </m:f>
        </m:oMath>
      </m:oMathPara>
    </w:p>
    <w:p w14:paraId="1DDC08DF" w14:textId="77777777" w:rsidR="007B5D3B" w:rsidRPr="002C3A00" w:rsidRDefault="007B5D3B" w:rsidP="007A6ACB">
      <w:pPr>
        <w:shd w:val="clear" w:color="auto" w:fill="FFFFFF"/>
        <w:tabs>
          <w:tab w:val="left" w:pos="284"/>
          <w:tab w:val="left" w:pos="426"/>
          <w:tab w:val="left" w:pos="567"/>
        </w:tabs>
        <w:ind w:firstLine="1418"/>
        <w:jc w:val="both"/>
        <w:rPr>
          <w:b/>
          <w:bCs/>
          <w:sz w:val="22"/>
          <w:szCs w:val="22"/>
        </w:rPr>
      </w:pPr>
      <w:r w:rsidRPr="002C3A00">
        <w:rPr>
          <w:b/>
          <w:bCs/>
          <w:sz w:val="22"/>
          <w:szCs w:val="22"/>
        </w:rPr>
        <w:t>Pateiktoje formulėje:</w:t>
      </w:r>
    </w:p>
    <w:p w14:paraId="1D4D13D4" w14:textId="77777777" w:rsidR="007B5D3B" w:rsidRPr="002C3A00" w:rsidRDefault="007B5D3B" w:rsidP="007A6ACB">
      <w:pPr>
        <w:shd w:val="clear" w:color="auto" w:fill="FFFFFF"/>
        <w:tabs>
          <w:tab w:val="left" w:pos="284"/>
          <w:tab w:val="left" w:pos="426"/>
          <w:tab w:val="left" w:pos="567"/>
        </w:tabs>
        <w:ind w:firstLine="1418"/>
        <w:jc w:val="both"/>
        <w:rPr>
          <w:sz w:val="22"/>
          <w:szCs w:val="22"/>
        </w:rPr>
      </w:pPr>
      <w:proofErr w:type="spellStart"/>
      <w:r w:rsidRPr="002C3A00">
        <w:rPr>
          <w:b/>
          <w:bCs/>
          <w:sz w:val="22"/>
          <w:szCs w:val="22"/>
        </w:rPr>
        <w:t>S</w:t>
      </w:r>
      <w:r w:rsidRPr="002C3A00">
        <w:rPr>
          <w:b/>
          <w:bCs/>
          <w:sz w:val="22"/>
          <w:szCs w:val="22"/>
          <w:vertAlign w:val="subscript"/>
        </w:rPr>
        <w:t>p</w:t>
      </w:r>
      <w:proofErr w:type="spellEnd"/>
      <w:r w:rsidRPr="002C3A00">
        <w:rPr>
          <w:sz w:val="22"/>
          <w:szCs w:val="22"/>
        </w:rPr>
        <w:t xml:space="preserve"> – Perskaičiuotas įkainis;</w:t>
      </w:r>
    </w:p>
    <w:p w14:paraId="30FE6410" w14:textId="77777777" w:rsidR="007B5D3B" w:rsidRPr="002C3A00" w:rsidRDefault="007B5D3B" w:rsidP="007A6ACB">
      <w:pPr>
        <w:shd w:val="clear" w:color="auto" w:fill="FFFFFF"/>
        <w:tabs>
          <w:tab w:val="left" w:pos="284"/>
          <w:tab w:val="left" w:pos="426"/>
          <w:tab w:val="left" w:pos="567"/>
        </w:tabs>
        <w:ind w:firstLine="1418"/>
        <w:jc w:val="both"/>
        <w:rPr>
          <w:sz w:val="22"/>
          <w:szCs w:val="22"/>
        </w:rPr>
      </w:pPr>
      <w:r w:rsidRPr="002C3A00">
        <w:rPr>
          <w:b/>
          <w:bCs/>
          <w:sz w:val="22"/>
          <w:szCs w:val="22"/>
        </w:rPr>
        <w:t>S</w:t>
      </w:r>
      <w:r w:rsidRPr="002C3A00">
        <w:rPr>
          <w:sz w:val="22"/>
          <w:szCs w:val="22"/>
        </w:rPr>
        <w:t xml:space="preserve"> – Įkainis perskaičiavimo laikotarpio pradžioje;</w:t>
      </w:r>
    </w:p>
    <w:p w14:paraId="2A518E8F" w14:textId="77777777" w:rsidR="007B5D3B" w:rsidRPr="002C3A00" w:rsidRDefault="007B5D3B" w:rsidP="007A6ACB">
      <w:pPr>
        <w:shd w:val="clear" w:color="auto" w:fill="FFFFFF"/>
        <w:tabs>
          <w:tab w:val="left" w:pos="284"/>
          <w:tab w:val="left" w:pos="426"/>
          <w:tab w:val="left" w:pos="567"/>
        </w:tabs>
        <w:ind w:firstLine="1418"/>
        <w:jc w:val="both"/>
        <w:rPr>
          <w:sz w:val="22"/>
          <w:szCs w:val="22"/>
        </w:rPr>
      </w:pPr>
      <w:proofErr w:type="spellStart"/>
      <w:r w:rsidRPr="002C3A00">
        <w:rPr>
          <w:b/>
          <w:bCs/>
          <w:sz w:val="22"/>
          <w:szCs w:val="22"/>
        </w:rPr>
        <w:t>IP</w:t>
      </w:r>
      <w:r w:rsidRPr="002C3A00">
        <w:rPr>
          <w:b/>
          <w:bCs/>
          <w:sz w:val="22"/>
          <w:szCs w:val="22"/>
          <w:vertAlign w:val="subscript"/>
        </w:rPr>
        <w:t>r</w:t>
      </w:r>
      <w:proofErr w:type="spellEnd"/>
      <w:r w:rsidRPr="002C3A00">
        <w:rPr>
          <w:sz w:val="22"/>
          <w:szCs w:val="22"/>
        </w:rPr>
        <w:t xml:space="preserve"> – Perskaičiavimo laikotarpio pradžios Indeksas;</w:t>
      </w:r>
    </w:p>
    <w:p w14:paraId="15D6C823" w14:textId="77777777" w:rsidR="007B5D3B" w:rsidRPr="002C3A00" w:rsidRDefault="007B5D3B" w:rsidP="007A6ACB">
      <w:pPr>
        <w:shd w:val="clear" w:color="auto" w:fill="FFFFFF"/>
        <w:tabs>
          <w:tab w:val="left" w:pos="284"/>
          <w:tab w:val="left" w:pos="426"/>
          <w:tab w:val="left" w:pos="567"/>
        </w:tabs>
        <w:ind w:firstLine="1418"/>
        <w:jc w:val="both"/>
        <w:rPr>
          <w:sz w:val="22"/>
          <w:szCs w:val="22"/>
        </w:rPr>
      </w:pPr>
      <w:proofErr w:type="spellStart"/>
      <w:r w:rsidRPr="002C3A00">
        <w:rPr>
          <w:b/>
          <w:bCs/>
          <w:sz w:val="22"/>
          <w:szCs w:val="22"/>
        </w:rPr>
        <w:t>IP</w:t>
      </w:r>
      <w:r w:rsidRPr="002C3A00">
        <w:rPr>
          <w:b/>
          <w:bCs/>
          <w:sz w:val="22"/>
          <w:szCs w:val="22"/>
          <w:vertAlign w:val="subscript"/>
        </w:rPr>
        <w:t>b</w:t>
      </w:r>
      <w:proofErr w:type="spellEnd"/>
      <w:r w:rsidRPr="002C3A00">
        <w:rPr>
          <w:sz w:val="22"/>
          <w:szCs w:val="22"/>
        </w:rPr>
        <w:t xml:space="preserve"> - Perskaičiavimo laikotarpio pabaigos Indeksas.</w:t>
      </w:r>
    </w:p>
    <w:p w14:paraId="6836B190" w14:textId="1546C74B" w:rsidR="007B5D3B" w:rsidRPr="002C3A00" w:rsidRDefault="007B5D3B" w:rsidP="007A6ACB">
      <w:pPr>
        <w:shd w:val="clear" w:color="auto" w:fill="FFFFFF"/>
        <w:tabs>
          <w:tab w:val="left" w:pos="284"/>
          <w:tab w:val="left" w:pos="426"/>
          <w:tab w:val="left" w:pos="567"/>
        </w:tabs>
        <w:ind w:firstLine="1418"/>
        <w:jc w:val="both"/>
      </w:pPr>
    </w:p>
    <w:p w14:paraId="203407D3" w14:textId="49840188" w:rsidR="007A6ACB" w:rsidRPr="002C3A00" w:rsidRDefault="007A6ACB" w:rsidP="00F04184">
      <w:pPr>
        <w:shd w:val="clear" w:color="auto" w:fill="FFFFFF"/>
        <w:tabs>
          <w:tab w:val="left" w:pos="284"/>
          <w:tab w:val="left" w:pos="567"/>
          <w:tab w:val="left" w:pos="709"/>
        </w:tabs>
        <w:ind w:firstLine="567"/>
        <w:jc w:val="both"/>
      </w:pPr>
      <w:r w:rsidRPr="002C3A00">
        <w:t xml:space="preserve">8.2. </w:t>
      </w:r>
      <w:r w:rsidR="005B26C6">
        <w:t>Įkainis</w:t>
      </w:r>
      <w:r w:rsidRPr="002C3A00">
        <w:t xml:space="preserve"> perskaičiuojama</w:t>
      </w:r>
      <w:r w:rsidR="005B26C6">
        <w:t>s</w:t>
      </w:r>
      <w:r w:rsidRPr="002C3A00">
        <w:t xml:space="preserve"> bet kuriai iš Šalių pateikus kitai Šaliai prašymą perskaičiuoti </w:t>
      </w:r>
      <w:r w:rsidR="005B26C6">
        <w:t>įkainį</w:t>
      </w:r>
      <w:r w:rsidRPr="002C3A00">
        <w:t xml:space="preserve">. </w:t>
      </w:r>
      <w:r w:rsidR="005B26C6">
        <w:t>Įkainis</w:t>
      </w:r>
      <w:r w:rsidRPr="002C3A00">
        <w:t xml:space="preserve"> laikom</w:t>
      </w:r>
      <w:r w:rsidR="005B26C6">
        <w:t>as</w:t>
      </w:r>
      <w:r w:rsidRPr="002C3A00">
        <w:t xml:space="preserve"> perskaičiuot</w:t>
      </w:r>
      <w:r w:rsidR="005B26C6">
        <w:t>u</w:t>
      </w:r>
      <w:r w:rsidRPr="002C3A00">
        <w:t>, kai Šalys pasirašo susitarimą dėl jo perskaičiavimo. Nei viena iš Šalių neturi teisės atsisakyti pasirašyti tokį susitarimą be pagrįstų priežasčių.</w:t>
      </w:r>
    </w:p>
    <w:p w14:paraId="575843E3" w14:textId="3F870142" w:rsidR="007B5D3B" w:rsidRPr="002C3A00" w:rsidRDefault="007A6ACB" w:rsidP="00F04184">
      <w:pPr>
        <w:shd w:val="clear" w:color="auto" w:fill="FFFFFF"/>
        <w:tabs>
          <w:tab w:val="left" w:pos="284"/>
          <w:tab w:val="left" w:pos="567"/>
          <w:tab w:val="left" w:pos="709"/>
        </w:tabs>
        <w:ind w:firstLine="567"/>
        <w:jc w:val="both"/>
      </w:pPr>
      <w:r w:rsidRPr="002C3A00">
        <w:t xml:space="preserve">8.3. Perskaičiuojant </w:t>
      </w:r>
      <w:r w:rsidR="005B26C6">
        <w:t>įkainį</w:t>
      </w:r>
      <w:r w:rsidRPr="002C3A00">
        <w:t xml:space="preserve"> atitinkamai perskaičiuojama ir Pradinė sutarties vertė.</w:t>
      </w:r>
    </w:p>
    <w:p w14:paraId="21A28891" w14:textId="77777777" w:rsidR="005B26C6" w:rsidRPr="005B26C6" w:rsidRDefault="00F24116" w:rsidP="005B26C6">
      <w:pPr>
        <w:pStyle w:val="Sraopastraipa"/>
        <w:numPr>
          <w:ilvl w:val="0"/>
          <w:numId w:val="2"/>
        </w:numPr>
        <w:shd w:val="clear" w:color="auto" w:fill="FFFFFF"/>
        <w:tabs>
          <w:tab w:val="left" w:pos="284"/>
          <w:tab w:val="left" w:pos="567"/>
          <w:tab w:val="left" w:pos="993"/>
        </w:tabs>
        <w:spacing w:line="240" w:lineRule="auto"/>
        <w:ind w:left="0" w:firstLine="567"/>
        <w:jc w:val="both"/>
      </w:pPr>
      <w:r w:rsidRPr="002C3A00">
        <w:t>Pradinė</w:t>
      </w:r>
      <w:r w:rsidR="001E23A3" w:rsidRPr="002C3A00">
        <w:t xml:space="preserve"> </w:t>
      </w:r>
      <w:r w:rsidRPr="002C3A00">
        <w:t>s</w:t>
      </w:r>
      <w:r w:rsidR="001E23A3" w:rsidRPr="002C3A00">
        <w:t xml:space="preserve">utarties vertė </w:t>
      </w:r>
      <w:r w:rsidR="002C3A00">
        <w:rPr>
          <w:lang w:val="lt-LT"/>
        </w:rPr>
        <w:t>..........................</w:t>
      </w:r>
      <w:r w:rsidR="001E23A3" w:rsidRPr="002C3A00">
        <w:t xml:space="preserve"> Eur be PVM (</w:t>
      </w:r>
      <w:r w:rsidR="002C3A00" w:rsidRPr="002C3A00">
        <w:rPr>
          <w:i/>
          <w:iCs/>
          <w:lang w:val="lt-LT"/>
        </w:rPr>
        <w:t>suma žodžiais</w:t>
      </w:r>
      <w:r w:rsidR="001E23A3" w:rsidRPr="002C3A00">
        <w:t>)</w:t>
      </w:r>
      <w:r w:rsidR="007A6ACB" w:rsidRPr="002C3A00">
        <w:rPr>
          <w:lang w:val="lt-LT"/>
        </w:rPr>
        <w:t xml:space="preserve">. </w:t>
      </w:r>
      <w:r w:rsidR="00B06BEE" w:rsidRPr="002C3A00">
        <w:rPr>
          <w:lang w:val="lt-LT"/>
        </w:rPr>
        <w:t>Tai yra maksimali sutarties vertė</w:t>
      </w:r>
      <w:r w:rsidR="00963F58" w:rsidRPr="002C3A00">
        <w:rPr>
          <w:lang w:val="lt-LT"/>
        </w:rPr>
        <w:t>, kuri negali būti viršijama.</w:t>
      </w:r>
    </w:p>
    <w:p w14:paraId="511A80CD" w14:textId="010B17F3" w:rsidR="005B26C6" w:rsidRPr="005B26C6" w:rsidRDefault="005B26C6" w:rsidP="005B26C6">
      <w:pPr>
        <w:pStyle w:val="Sraopastraipa"/>
        <w:numPr>
          <w:ilvl w:val="0"/>
          <w:numId w:val="2"/>
        </w:numPr>
        <w:shd w:val="clear" w:color="auto" w:fill="FFFFFF"/>
        <w:tabs>
          <w:tab w:val="left" w:pos="284"/>
          <w:tab w:val="left" w:pos="567"/>
          <w:tab w:val="left" w:pos="993"/>
        </w:tabs>
        <w:spacing w:line="240" w:lineRule="auto"/>
        <w:ind w:left="0" w:firstLine="567"/>
        <w:jc w:val="both"/>
      </w:pPr>
      <w:r w:rsidRPr="005B26C6">
        <w:rPr>
          <w:spacing w:val="-3"/>
        </w:rPr>
        <w:t>Pridėtinės vertės mokestis skaičiuojamas ir apmokamas Lietuvos Respublikos galiojančių teisės aktų nustatyta tvarka pagal tuo metu galiojančius tarifus, kuris Sutarties pasirašymo metu yra 21 proc. Pasikeitus Lietuvos Respublikoje galiojančiuose teisės aktuose numatytam PVM dydžiui, PVM bus apskaičiuojamas galiojančių teisės aktų nustatyta tvarka, taikant PVM dydį, galiojantį prievolės apskaičiuoti PVM atsiradimo momentu.</w:t>
      </w:r>
    </w:p>
    <w:p w14:paraId="32ADBFEE" w14:textId="77777777" w:rsidR="005B26C6" w:rsidRPr="005B26C6" w:rsidRDefault="00C278BF" w:rsidP="005B26C6">
      <w:pPr>
        <w:pStyle w:val="Sraopastraipa"/>
        <w:numPr>
          <w:ilvl w:val="0"/>
          <w:numId w:val="2"/>
        </w:numPr>
        <w:shd w:val="clear" w:color="auto" w:fill="FFFFFF"/>
        <w:tabs>
          <w:tab w:val="left" w:pos="567"/>
          <w:tab w:val="left" w:pos="993"/>
        </w:tabs>
        <w:spacing w:line="240" w:lineRule="auto"/>
        <w:ind w:left="0" w:firstLine="567"/>
        <w:jc w:val="both"/>
        <w:rPr>
          <w:color w:val="FF0000"/>
        </w:rPr>
      </w:pPr>
      <w:r w:rsidRPr="002C3A00">
        <w:rPr>
          <w:bCs/>
        </w:rPr>
        <w:t xml:space="preserve">Pasibaigus ataskaitiniam mėnesiui, iki einamojo mėnesio 5 dienos, </w:t>
      </w:r>
      <w:r w:rsidR="000C1C3E">
        <w:rPr>
          <w:bCs/>
          <w:lang w:val="lt-LT"/>
        </w:rPr>
        <w:t>Tiekėjas</w:t>
      </w:r>
      <w:r w:rsidRPr="002C3A00">
        <w:rPr>
          <w:bCs/>
        </w:rPr>
        <w:t xml:space="preserve"> pateikia Klientui priėmimo – perdavimo aktą, kuriame nurodomas suteiktas per ataskaitinį mėnesį Paslaugų kiekis.</w:t>
      </w:r>
    </w:p>
    <w:p w14:paraId="010E0464" w14:textId="77777777" w:rsidR="005B26C6" w:rsidRPr="005B26C6" w:rsidRDefault="00C278BF" w:rsidP="005B26C6">
      <w:pPr>
        <w:pStyle w:val="Sraopastraipa"/>
        <w:numPr>
          <w:ilvl w:val="0"/>
          <w:numId w:val="2"/>
        </w:numPr>
        <w:shd w:val="clear" w:color="auto" w:fill="FFFFFF"/>
        <w:tabs>
          <w:tab w:val="left" w:pos="567"/>
          <w:tab w:val="left" w:pos="993"/>
        </w:tabs>
        <w:spacing w:line="240" w:lineRule="auto"/>
        <w:ind w:left="0" w:firstLine="567"/>
        <w:jc w:val="both"/>
        <w:rPr>
          <w:color w:val="FF0000"/>
        </w:rPr>
      </w:pPr>
      <w:r w:rsidRPr="005B26C6">
        <w:rPr>
          <w:bCs/>
        </w:rPr>
        <w:t xml:space="preserve">Paslaugos laikomos suteiktomis, kai Kliento atstovas pasirašo paslaugų perdavimo – priėmimo aktą, patvirtindamas pervežtų krovinių ir reisų kiekį. </w:t>
      </w:r>
      <w:r w:rsidR="001E23A3" w:rsidRPr="005B26C6">
        <w:rPr>
          <w:bCs/>
        </w:rPr>
        <w:t xml:space="preserve">Klientui priėmus Paslaugas, </w:t>
      </w:r>
      <w:r w:rsidR="000C1C3E" w:rsidRPr="005B26C6">
        <w:rPr>
          <w:bCs/>
          <w:lang w:val="lt-LT"/>
        </w:rPr>
        <w:t xml:space="preserve">Tiekėjas </w:t>
      </w:r>
      <w:r w:rsidR="001E23A3" w:rsidRPr="005B26C6">
        <w:rPr>
          <w:bCs/>
        </w:rPr>
        <w:t xml:space="preserve">per 10 kalendorinių dienų nuo Paslaugų priėmimo dienos pateikia </w:t>
      </w:r>
      <w:r w:rsidR="001E23A3" w:rsidRPr="002C3A00">
        <w:t xml:space="preserve">PVM sąskaitą–faktūrą naudojantis </w:t>
      </w:r>
      <w:r w:rsidR="005B26C6" w:rsidRPr="00270FA5">
        <w:t>sąskaitų administravimo bendrosios informacinės sistemos „SABIS“ priemonėmis</w:t>
      </w:r>
      <w:r w:rsidR="001E23A3" w:rsidRPr="002C3A00">
        <w:t>.</w:t>
      </w:r>
      <w:r w:rsidR="000B0EA2" w:rsidRPr="002C3A00">
        <w:t xml:space="preserve"> </w:t>
      </w:r>
    </w:p>
    <w:p w14:paraId="4B648CD7" w14:textId="507F465D" w:rsidR="005B26C6" w:rsidRPr="005B26C6" w:rsidRDefault="005B26C6" w:rsidP="005B26C6">
      <w:pPr>
        <w:pStyle w:val="Sraopastraipa"/>
        <w:numPr>
          <w:ilvl w:val="0"/>
          <w:numId w:val="2"/>
        </w:numPr>
        <w:shd w:val="clear" w:color="auto" w:fill="FFFFFF"/>
        <w:tabs>
          <w:tab w:val="left" w:pos="567"/>
          <w:tab w:val="left" w:pos="993"/>
        </w:tabs>
        <w:spacing w:line="240" w:lineRule="auto"/>
        <w:ind w:left="0" w:firstLine="567"/>
        <w:jc w:val="both"/>
        <w:rPr>
          <w:color w:val="FF0000"/>
        </w:rPr>
      </w:pPr>
      <w:r>
        <w:t>Klientas</w:t>
      </w:r>
      <w:r w:rsidRPr="00270FA5">
        <w:t xml:space="preserve"> apmoka per 30 (trisdešimt) kalendorinių dienų nuo PVM sąskaitos – faktūros kartu su atliktų darbų perdavimo-priėmimo aktu pateikimo „</w:t>
      </w:r>
      <w:r>
        <w:t>SABIS</w:t>
      </w:r>
      <w:r w:rsidRPr="00270FA5">
        <w:t xml:space="preserve">“ sistemoje dienos. </w:t>
      </w:r>
      <w:r>
        <w:t>Tiekėjui</w:t>
      </w:r>
      <w:r w:rsidRPr="00270FA5">
        <w:t xml:space="preserve"> nepateikus PVM sąskaitos faktūros nurodytomis priemonėmis, </w:t>
      </w:r>
      <w:r>
        <w:t>Klientas</w:t>
      </w:r>
      <w:r w:rsidRPr="00270FA5">
        <w:t xml:space="preserve"> turi teisę neatlikti mokėjimo</w:t>
      </w:r>
    </w:p>
    <w:p w14:paraId="17C54409" w14:textId="13C849AF" w:rsidR="000575F2" w:rsidRPr="002C3A00" w:rsidRDefault="001E23A3" w:rsidP="008D7711">
      <w:pPr>
        <w:pStyle w:val="Sraopastraipa"/>
        <w:numPr>
          <w:ilvl w:val="0"/>
          <w:numId w:val="2"/>
        </w:numPr>
        <w:shd w:val="clear" w:color="auto" w:fill="FFFFFF"/>
        <w:tabs>
          <w:tab w:val="left" w:pos="284"/>
          <w:tab w:val="left" w:pos="567"/>
          <w:tab w:val="left" w:pos="993"/>
        </w:tabs>
        <w:spacing w:after="0" w:line="240" w:lineRule="auto"/>
        <w:ind w:left="0" w:firstLine="567"/>
        <w:jc w:val="both"/>
      </w:pPr>
      <w:r w:rsidRPr="002C3A00">
        <w:t xml:space="preserve">Klientas turi teisę sulaikyti bet kokius mokėjimus pagal šią Sutartį, jeigu </w:t>
      </w:r>
      <w:r w:rsidR="000C1C3E">
        <w:rPr>
          <w:bCs/>
          <w:lang w:val="lt-LT"/>
        </w:rPr>
        <w:t xml:space="preserve">Tiekėjas </w:t>
      </w:r>
      <w:r w:rsidRPr="002C3A00">
        <w:t>nesuteikia Sutartyje numatytų Paslaugų (arba jų dalies) arba jas suteikia nekokybiškai, arba nepašalina suteiktų Paslaugų trūkumų.</w:t>
      </w:r>
    </w:p>
    <w:p w14:paraId="2F2134EB" w14:textId="77777777" w:rsidR="001E23A3" w:rsidRDefault="001E23A3" w:rsidP="002B5DC2">
      <w:pPr>
        <w:tabs>
          <w:tab w:val="left" w:pos="284"/>
        </w:tabs>
        <w:jc w:val="both"/>
      </w:pPr>
    </w:p>
    <w:p w14:paraId="248066EC" w14:textId="7F7B7CB8" w:rsidR="005B26C6" w:rsidRPr="005B26C6" w:rsidRDefault="00CF3A40" w:rsidP="00E02BB8">
      <w:pPr>
        <w:pStyle w:val="Sraopastraipa"/>
        <w:numPr>
          <w:ilvl w:val="0"/>
          <w:numId w:val="12"/>
        </w:numPr>
        <w:tabs>
          <w:tab w:val="left" w:pos="709"/>
        </w:tabs>
        <w:spacing w:after="0"/>
        <w:ind w:left="0" w:firstLine="851"/>
        <w:jc w:val="center"/>
        <w:rPr>
          <w:b/>
          <w:bCs/>
          <w:szCs w:val="20"/>
        </w:rPr>
      </w:pPr>
      <w:proofErr w:type="spellStart"/>
      <w:r w:rsidRPr="005B26C6">
        <w:rPr>
          <w:b/>
          <w:bCs/>
          <w:szCs w:val="20"/>
        </w:rPr>
        <w:t>Subtiekimas</w:t>
      </w:r>
      <w:proofErr w:type="spellEnd"/>
      <w:r w:rsidRPr="005B26C6">
        <w:rPr>
          <w:b/>
          <w:bCs/>
          <w:szCs w:val="20"/>
        </w:rPr>
        <w:t xml:space="preserve"> ir subtiekėjo keitimo tvarka</w:t>
      </w:r>
    </w:p>
    <w:p w14:paraId="6CF92BCC" w14:textId="77777777" w:rsidR="005B26C6" w:rsidRPr="005B26C6" w:rsidRDefault="005B26C6" w:rsidP="005B26C6">
      <w:pPr>
        <w:widowControl/>
        <w:tabs>
          <w:tab w:val="left" w:pos="709"/>
        </w:tabs>
        <w:suppressAutoHyphens w:val="0"/>
        <w:overflowPunct/>
        <w:adjustRightInd/>
        <w:ind w:left="1287"/>
        <w:rPr>
          <w:b/>
          <w:bCs/>
          <w:kern w:val="0"/>
          <w:szCs w:val="20"/>
          <w:lang w:eastAsia="en-US"/>
        </w:rPr>
      </w:pPr>
    </w:p>
    <w:p w14:paraId="0DDD79E7" w14:textId="4AA38870" w:rsidR="00A848E2" w:rsidRPr="00A848E2" w:rsidRDefault="000E4E2F" w:rsidP="009D009A">
      <w:pPr>
        <w:pStyle w:val="Sraopastraipa"/>
        <w:numPr>
          <w:ilvl w:val="0"/>
          <w:numId w:val="2"/>
        </w:numPr>
        <w:tabs>
          <w:tab w:val="left" w:pos="1134"/>
        </w:tabs>
        <w:spacing w:after="0" w:line="240" w:lineRule="auto"/>
        <w:ind w:left="0" w:firstLine="567"/>
        <w:jc w:val="both"/>
        <w:rPr>
          <w:color w:val="000000"/>
          <w:szCs w:val="20"/>
        </w:rPr>
      </w:pPr>
      <w:bookmarkStart w:id="1" w:name="_Hlk186546360"/>
      <w:r>
        <w:rPr>
          <w:rFonts w:eastAsia="Arial Unicode MS"/>
          <w:color w:val="000000"/>
          <w:szCs w:val="20"/>
        </w:rPr>
        <w:t>Tiekėjas</w:t>
      </w:r>
      <w:r w:rsidR="005B26C6" w:rsidRPr="00A848E2">
        <w:rPr>
          <w:rFonts w:eastAsia="Arial Unicode MS"/>
          <w:color w:val="000000"/>
          <w:szCs w:val="20"/>
        </w:rPr>
        <w:t xml:space="preserve"> </w:t>
      </w:r>
      <w:bookmarkEnd w:id="1"/>
      <w:r w:rsidR="005B26C6" w:rsidRPr="00A848E2">
        <w:rPr>
          <w:color w:val="000000"/>
          <w:szCs w:val="28"/>
          <w:lang w:bidi="lo-LA"/>
        </w:rPr>
        <w:t>atsako už visus pagal Sutartį prisiimtus įsipareigojimus, nepaisant to, ar jiems vykdyti bus pasitelkiami tretieji asmenys</w:t>
      </w:r>
      <w:r w:rsidR="005B26C6" w:rsidRPr="00A848E2">
        <w:rPr>
          <w:rFonts w:eastAsia="Arial Unicode MS"/>
          <w:color w:val="000000"/>
          <w:szCs w:val="20"/>
        </w:rPr>
        <w:t>.</w:t>
      </w:r>
    </w:p>
    <w:p w14:paraId="6F9D40B7" w14:textId="123582DD" w:rsidR="00A848E2" w:rsidRPr="00A848E2" w:rsidRDefault="007A560E" w:rsidP="009D009A">
      <w:pPr>
        <w:pStyle w:val="Sraopastraipa"/>
        <w:numPr>
          <w:ilvl w:val="0"/>
          <w:numId w:val="2"/>
        </w:numPr>
        <w:tabs>
          <w:tab w:val="left" w:pos="1134"/>
        </w:tabs>
        <w:spacing w:after="0" w:line="240" w:lineRule="auto"/>
        <w:ind w:left="0" w:firstLine="567"/>
        <w:jc w:val="both"/>
        <w:rPr>
          <w:color w:val="000000"/>
          <w:szCs w:val="20"/>
        </w:rPr>
      </w:pPr>
      <w:r w:rsidRPr="007A560E">
        <w:rPr>
          <w:rFonts w:eastAsia="Arial Unicode MS"/>
          <w:color w:val="000000"/>
          <w:szCs w:val="20"/>
          <w:lang w:val="lt-LT"/>
        </w:rPr>
        <w:t xml:space="preserve">Tiekėjas </w:t>
      </w:r>
      <w:r w:rsidR="005B26C6" w:rsidRPr="00A848E2">
        <w:rPr>
          <w:rFonts w:eastAsia="Arial Unicode MS"/>
          <w:color w:val="000000"/>
          <w:szCs w:val="28"/>
        </w:rPr>
        <w:t xml:space="preserve">įsipareigoja užtikrinti, kad Sutartį vykdys Pirkime pasiūlyti ir (ar) kvalifikacinius reikalavimus atitinkantys subtiekėjai. </w:t>
      </w:r>
      <w:r w:rsidRPr="007A560E">
        <w:rPr>
          <w:rFonts w:eastAsia="Arial Unicode MS"/>
          <w:color w:val="000000"/>
          <w:szCs w:val="20"/>
          <w:lang w:val="lt-LT"/>
        </w:rPr>
        <w:t xml:space="preserve">Tiekėjas </w:t>
      </w:r>
      <w:r w:rsidR="005B26C6" w:rsidRPr="00A848E2">
        <w:rPr>
          <w:rFonts w:eastAsia="Arial Unicode MS"/>
          <w:color w:val="000000"/>
          <w:szCs w:val="20"/>
        </w:rPr>
        <w:t>yra atsakingas už subtiekėjų vykdomą Sutarties dalį, lyg ją vykdytų pats ir privalo užtikrinti, kad subtiekėjai laikytųsi Sutarties nuostatų.</w:t>
      </w:r>
      <w:bookmarkStart w:id="2" w:name="_Ref45024033"/>
    </w:p>
    <w:p w14:paraId="25551DE5" w14:textId="640D5669" w:rsidR="00AB15E6" w:rsidRPr="00AB15E6" w:rsidRDefault="007A560E" w:rsidP="009D009A">
      <w:pPr>
        <w:pStyle w:val="Sraopastraipa"/>
        <w:numPr>
          <w:ilvl w:val="0"/>
          <w:numId w:val="2"/>
        </w:numPr>
        <w:tabs>
          <w:tab w:val="left" w:pos="1134"/>
        </w:tabs>
        <w:spacing w:after="0" w:line="240" w:lineRule="auto"/>
        <w:ind w:left="0" w:firstLine="567"/>
        <w:jc w:val="both"/>
        <w:rPr>
          <w:color w:val="000000"/>
          <w:szCs w:val="20"/>
        </w:rPr>
      </w:pPr>
      <w:r w:rsidRPr="007A560E">
        <w:rPr>
          <w:rFonts w:eastAsia="Arial Unicode MS"/>
          <w:color w:val="000000"/>
          <w:szCs w:val="20"/>
          <w:lang w:val="lt-LT"/>
        </w:rPr>
        <w:lastRenderedPageBreak/>
        <w:t xml:space="preserve">Tiekėjas </w:t>
      </w:r>
      <w:r w:rsidR="005B26C6" w:rsidRPr="00A848E2">
        <w:rPr>
          <w:szCs w:val="28"/>
          <w:lang w:bidi="lo-LA"/>
        </w:rPr>
        <w:t>patvirtina, kad Sutarties vykdymui pasitelks šiuos subtiekėjus:</w:t>
      </w:r>
      <w:bookmarkStart w:id="3" w:name="_Ref159318367"/>
      <w:bookmarkEnd w:id="2"/>
    </w:p>
    <w:p w14:paraId="4A6C2E9C" w14:textId="77777777" w:rsidR="009D009A" w:rsidRPr="009D009A" w:rsidRDefault="005B26C6" w:rsidP="009D009A">
      <w:pPr>
        <w:pStyle w:val="Sraopastraipa"/>
        <w:numPr>
          <w:ilvl w:val="1"/>
          <w:numId w:val="2"/>
        </w:numPr>
        <w:tabs>
          <w:tab w:val="left" w:pos="1134"/>
        </w:tabs>
        <w:spacing w:after="0" w:line="240" w:lineRule="auto"/>
        <w:ind w:left="0" w:firstLine="567"/>
        <w:jc w:val="both"/>
        <w:rPr>
          <w:color w:val="000000"/>
          <w:szCs w:val="20"/>
        </w:rPr>
      </w:pPr>
      <w:r w:rsidRPr="00AB15E6">
        <w:rPr>
          <w:szCs w:val="28"/>
          <w:lang w:bidi="lo-LA"/>
        </w:rPr>
        <w:t>[</w:t>
      </w:r>
      <w:r w:rsidRPr="00AB15E6">
        <w:rPr>
          <w:i/>
          <w:iCs/>
          <w:szCs w:val="28"/>
          <w:lang w:bidi="lo-LA"/>
        </w:rPr>
        <w:t>Subtiekėjo pavadinimas, juridinio asmens kodas, kontaktiniai duomenys ir jo atstovas. Nurodoma, kurią sutarties dalį vykdys atitinkamas subtiekėjas</w:t>
      </w:r>
      <w:r w:rsidRPr="00AB15E6">
        <w:rPr>
          <w:szCs w:val="28"/>
          <w:lang w:bidi="lo-LA"/>
        </w:rPr>
        <w:t>].</w:t>
      </w:r>
      <w:bookmarkEnd w:id="3"/>
    </w:p>
    <w:p w14:paraId="49E35F5F" w14:textId="77777777" w:rsidR="007C071F" w:rsidRPr="007C071F" w:rsidRDefault="007A560E" w:rsidP="007C071F">
      <w:pPr>
        <w:pStyle w:val="Sraopastraipa"/>
        <w:numPr>
          <w:ilvl w:val="0"/>
          <w:numId w:val="2"/>
        </w:numPr>
        <w:tabs>
          <w:tab w:val="left" w:pos="1134"/>
        </w:tabs>
        <w:spacing w:after="0" w:line="240" w:lineRule="auto"/>
        <w:ind w:left="0" w:firstLine="567"/>
        <w:jc w:val="both"/>
        <w:rPr>
          <w:color w:val="000000"/>
          <w:szCs w:val="20"/>
        </w:rPr>
      </w:pPr>
      <w:r w:rsidRPr="007C071F">
        <w:rPr>
          <w:rFonts w:eastAsia="Arial Unicode MS"/>
          <w:color w:val="000000"/>
          <w:szCs w:val="20"/>
          <w:lang w:val="lt-LT"/>
        </w:rPr>
        <w:t xml:space="preserve">Tiekėjas </w:t>
      </w:r>
      <w:r w:rsidR="005B26C6" w:rsidRPr="007C071F">
        <w:rPr>
          <w:rFonts w:eastAsia="Arial Unicode MS"/>
          <w:color w:val="000000"/>
          <w:szCs w:val="20"/>
        </w:rPr>
        <w:t xml:space="preserve">turi teisę Sutarties vykdymui pasitelkti naujus, </w:t>
      </w:r>
      <w:r w:rsidR="009D009A" w:rsidRPr="007C071F">
        <w:rPr>
          <w:rFonts w:eastAsia="Arial Unicode MS"/>
          <w:szCs w:val="20"/>
        </w:rPr>
        <w:t>17.1.</w:t>
      </w:r>
      <w:r w:rsidR="005B26C6" w:rsidRPr="007C071F">
        <w:rPr>
          <w:rFonts w:eastAsia="Arial Unicode MS"/>
          <w:szCs w:val="20"/>
        </w:rPr>
        <w:t xml:space="preserve"> </w:t>
      </w:r>
      <w:r w:rsidR="005B26C6" w:rsidRPr="007C071F">
        <w:rPr>
          <w:rFonts w:eastAsia="Arial Unicode MS"/>
          <w:color w:val="000000"/>
          <w:szCs w:val="20"/>
        </w:rPr>
        <w:t xml:space="preserve">papunktyje nenurodytus subtiekėjus. Sudarius Sutartį, tačiau ne vėliau negu Sutartis pradedama vykdyti, </w:t>
      </w:r>
      <w:bookmarkStart w:id="4" w:name="_Hlk186546600"/>
      <w:r w:rsidR="00F9050A" w:rsidRPr="007C071F">
        <w:rPr>
          <w:rFonts w:eastAsia="Arial Unicode MS"/>
          <w:color w:val="000000"/>
          <w:szCs w:val="20"/>
          <w:lang w:val="lt-LT"/>
        </w:rPr>
        <w:t xml:space="preserve">Tiekėjas </w:t>
      </w:r>
      <w:bookmarkEnd w:id="4"/>
      <w:r w:rsidR="005B26C6" w:rsidRPr="007C071F">
        <w:rPr>
          <w:rFonts w:eastAsia="Arial Unicode MS"/>
          <w:color w:val="000000"/>
          <w:szCs w:val="20"/>
        </w:rPr>
        <w:t xml:space="preserve">įsipareigoja </w:t>
      </w:r>
      <w:r w:rsidR="00C744C5" w:rsidRPr="007C071F">
        <w:rPr>
          <w:rFonts w:eastAsia="Arial Unicode MS"/>
          <w:color w:val="000000"/>
          <w:szCs w:val="20"/>
        </w:rPr>
        <w:t>Klientui</w:t>
      </w:r>
      <w:r w:rsidR="005B26C6" w:rsidRPr="007C071F">
        <w:rPr>
          <w:rFonts w:eastAsia="Arial Unicode MS"/>
          <w:color w:val="000000"/>
          <w:szCs w:val="20"/>
        </w:rPr>
        <w:t xml:space="preserve"> pranešti tuo metu žinomų subtiekėjų pavadinimus, kontaktinius duomenis ir jų atstovus. </w:t>
      </w:r>
      <w:r w:rsidR="00C744C5" w:rsidRPr="007C071F">
        <w:rPr>
          <w:rFonts w:eastAsia="Arial Unicode MS"/>
          <w:color w:val="000000"/>
          <w:szCs w:val="20"/>
        </w:rPr>
        <w:t>Klientas</w:t>
      </w:r>
      <w:r w:rsidR="005B26C6" w:rsidRPr="007C071F">
        <w:rPr>
          <w:rFonts w:eastAsia="Arial Unicode MS"/>
          <w:color w:val="000000"/>
          <w:szCs w:val="20"/>
        </w:rPr>
        <w:t xml:space="preserve"> taip pat reikalauja, kad </w:t>
      </w:r>
      <w:r w:rsidR="00C744C5" w:rsidRPr="007C071F">
        <w:rPr>
          <w:rFonts w:eastAsia="Arial Unicode MS"/>
          <w:color w:val="000000"/>
          <w:szCs w:val="20"/>
          <w:lang w:val="lt-LT"/>
        </w:rPr>
        <w:t>Tiekėjas</w:t>
      </w:r>
      <w:r w:rsidR="00F9050A" w:rsidRPr="007C071F">
        <w:rPr>
          <w:rFonts w:eastAsia="Arial Unicode MS"/>
          <w:color w:val="000000"/>
          <w:szCs w:val="20"/>
          <w:lang w:val="lt-LT"/>
        </w:rPr>
        <w:t xml:space="preserve"> </w:t>
      </w:r>
      <w:r w:rsidR="005B26C6" w:rsidRPr="007C071F">
        <w:rPr>
          <w:rFonts w:eastAsia="Arial Unicode MS"/>
          <w:color w:val="000000"/>
          <w:szCs w:val="20"/>
        </w:rPr>
        <w:t>informuotų apie minėtos informacijos pasikeitimus visu Sutarties vykdymo metu, taip pat apie naujus subtiekėjus, kuriuos jis ketina pasitelkti vėliau.</w:t>
      </w:r>
    </w:p>
    <w:p w14:paraId="6C006EAC" w14:textId="77777777" w:rsidR="00C75FF8" w:rsidRPr="00C75FF8" w:rsidRDefault="007C071F" w:rsidP="00C75FF8">
      <w:pPr>
        <w:pStyle w:val="Sraopastraipa"/>
        <w:numPr>
          <w:ilvl w:val="0"/>
          <w:numId w:val="2"/>
        </w:numPr>
        <w:tabs>
          <w:tab w:val="left" w:pos="1134"/>
        </w:tabs>
        <w:spacing w:after="0" w:line="240" w:lineRule="auto"/>
        <w:ind w:left="0" w:firstLine="567"/>
        <w:jc w:val="both"/>
        <w:rPr>
          <w:color w:val="000000"/>
          <w:szCs w:val="20"/>
        </w:rPr>
      </w:pPr>
      <w:r>
        <w:rPr>
          <w:rFonts w:eastAsia="Arial Unicode MS"/>
          <w:color w:val="000000"/>
          <w:szCs w:val="20"/>
        </w:rPr>
        <w:t>Tiekėjas</w:t>
      </w:r>
      <w:r w:rsidR="005B26C6" w:rsidRPr="007C071F">
        <w:rPr>
          <w:rFonts w:eastAsia="Arial Unicode MS"/>
          <w:color w:val="000000"/>
          <w:szCs w:val="20"/>
        </w:rPr>
        <w:t xml:space="preserve"> </w:t>
      </w:r>
      <w:r w:rsidR="005B26C6" w:rsidRPr="007C071F">
        <w:rPr>
          <w:rFonts w:eastAsia="Arial Unicode MS"/>
          <w:szCs w:val="20"/>
        </w:rPr>
        <w:t xml:space="preserve">gali keisti Sutartyje nurodytus subtiekėjus šiame Sutarties skyriuje nustatytais atvejais ir tvarka gavęs </w:t>
      </w:r>
      <w:r w:rsidR="005B26C6" w:rsidRPr="007C071F">
        <w:rPr>
          <w:rFonts w:eastAsia="Arial Unicode MS"/>
          <w:color w:val="000000"/>
          <w:szCs w:val="20"/>
        </w:rPr>
        <w:t xml:space="preserve">Užsakovo </w:t>
      </w:r>
      <w:r w:rsidR="005B26C6" w:rsidRPr="007C071F">
        <w:rPr>
          <w:rFonts w:eastAsia="Arial Unicode MS"/>
          <w:szCs w:val="20"/>
        </w:rPr>
        <w:t xml:space="preserve">rašytinį sutikimą. </w:t>
      </w:r>
    </w:p>
    <w:p w14:paraId="7591E0C1" w14:textId="77777777" w:rsidR="00337EED" w:rsidRPr="00337EED" w:rsidRDefault="00C75FF8" w:rsidP="00337EED">
      <w:pPr>
        <w:pStyle w:val="Sraopastraipa"/>
        <w:numPr>
          <w:ilvl w:val="0"/>
          <w:numId w:val="2"/>
        </w:numPr>
        <w:tabs>
          <w:tab w:val="left" w:pos="1134"/>
        </w:tabs>
        <w:spacing w:after="0" w:line="240" w:lineRule="auto"/>
        <w:ind w:left="0" w:firstLine="567"/>
        <w:jc w:val="both"/>
        <w:rPr>
          <w:color w:val="000000"/>
          <w:szCs w:val="20"/>
        </w:rPr>
      </w:pPr>
      <w:r>
        <w:rPr>
          <w:rFonts w:eastAsia="Arial Unicode MS"/>
          <w:color w:val="000000"/>
          <w:szCs w:val="20"/>
        </w:rPr>
        <w:t>Klientas</w:t>
      </w:r>
      <w:r w:rsidR="005B26C6" w:rsidRPr="00C75FF8">
        <w:rPr>
          <w:rFonts w:eastAsia="Arial Unicode MS"/>
          <w:color w:val="000000"/>
          <w:szCs w:val="20"/>
        </w:rPr>
        <w:t xml:space="preserve"> </w:t>
      </w:r>
      <w:r w:rsidR="005B26C6" w:rsidRPr="00C75FF8">
        <w:rPr>
          <w:rFonts w:eastAsia="Arial Unicode MS"/>
          <w:szCs w:val="20"/>
        </w:rPr>
        <w:t>Sutarties vykdymo metu gali inicijuoti subtiekėjo, numatyto Sutartyje, pakeitimą, raštu nurodydamas tokio keitimo motyvus.</w:t>
      </w:r>
    </w:p>
    <w:p w14:paraId="12F8ECAA" w14:textId="77777777" w:rsidR="00337EED" w:rsidRPr="00337EED" w:rsidRDefault="005B26C6" w:rsidP="00337EED">
      <w:pPr>
        <w:pStyle w:val="Sraopastraipa"/>
        <w:numPr>
          <w:ilvl w:val="0"/>
          <w:numId w:val="2"/>
        </w:numPr>
        <w:tabs>
          <w:tab w:val="left" w:pos="1134"/>
        </w:tabs>
        <w:spacing w:after="0" w:line="240" w:lineRule="auto"/>
        <w:ind w:left="0" w:firstLine="567"/>
        <w:jc w:val="both"/>
        <w:rPr>
          <w:color w:val="000000"/>
          <w:szCs w:val="20"/>
        </w:rPr>
      </w:pPr>
      <w:r w:rsidRPr="00337EED">
        <w:rPr>
          <w:rFonts w:eastAsia="Arial Unicode MS"/>
          <w:szCs w:val="20"/>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26FE5A02" w14:textId="0E7AF69E" w:rsidR="005B26C6" w:rsidRPr="00CF3A40" w:rsidRDefault="005B26C6" w:rsidP="00337EED">
      <w:pPr>
        <w:pStyle w:val="Sraopastraipa"/>
        <w:numPr>
          <w:ilvl w:val="0"/>
          <w:numId w:val="2"/>
        </w:numPr>
        <w:tabs>
          <w:tab w:val="left" w:pos="1134"/>
        </w:tabs>
        <w:spacing w:after="0" w:line="240" w:lineRule="auto"/>
        <w:ind w:left="0" w:firstLine="567"/>
        <w:jc w:val="both"/>
        <w:rPr>
          <w:color w:val="000000"/>
          <w:szCs w:val="20"/>
        </w:rPr>
      </w:pPr>
      <w:r w:rsidRPr="00337EED">
        <w:rPr>
          <w:rFonts w:eastAsia="Arial Unicode MS"/>
          <w:szCs w:val="20"/>
        </w:rPr>
        <w:t xml:space="preserve">Šalims sutikus dėl subtiekėjo pakeitimo ar naujo subtiekėjo pasitelkimo, Šalys raštu sudaro susitarimą dėl subtiekėjo pakeitimo. Šis susitarimas yra neatskiriama Sutarties dalis. Naujas subtiekėjas gali pradėti vykdyti jiems </w:t>
      </w:r>
      <w:r w:rsidR="00337EED">
        <w:rPr>
          <w:rFonts w:eastAsia="Arial Unicode MS"/>
          <w:color w:val="000000"/>
          <w:szCs w:val="20"/>
        </w:rPr>
        <w:t>Tiekėjo</w:t>
      </w:r>
      <w:r w:rsidRPr="00337EED">
        <w:rPr>
          <w:rFonts w:eastAsia="Arial Unicode MS"/>
          <w:color w:val="000000"/>
          <w:szCs w:val="20"/>
        </w:rPr>
        <w:t xml:space="preserve"> </w:t>
      </w:r>
      <w:r w:rsidRPr="00337EED">
        <w:rPr>
          <w:rFonts w:eastAsia="Arial Unicode MS"/>
          <w:szCs w:val="20"/>
        </w:rPr>
        <w:t>pavestus įsipareigojimus pagal Sutartį ne anksčiau, nei bus pasirašytas šis susitarimas.</w:t>
      </w:r>
    </w:p>
    <w:p w14:paraId="6D685FFE" w14:textId="77777777" w:rsidR="00CF3A40" w:rsidRPr="00337EED" w:rsidRDefault="00CF3A40" w:rsidP="00CF3A40">
      <w:pPr>
        <w:pStyle w:val="Sraopastraipa"/>
        <w:tabs>
          <w:tab w:val="left" w:pos="1134"/>
        </w:tabs>
        <w:spacing w:after="0" w:line="240" w:lineRule="auto"/>
        <w:ind w:left="567"/>
        <w:jc w:val="both"/>
        <w:rPr>
          <w:color w:val="000000"/>
          <w:szCs w:val="20"/>
        </w:rPr>
      </w:pPr>
    </w:p>
    <w:p w14:paraId="27F7D85D" w14:textId="583796C5" w:rsidR="001E23A3" w:rsidRPr="002C3A00" w:rsidRDefault="001E23A3" w:rsidP="002B5DC2">
      <w:pPr>
        <w:tabs>
          <w:tab w:val="left" w:pos="426"/>
        </w:tabs>
        <w:jc w:val="center"/>
      </w:pPr>
      <w:r w:rsidRPr="002C3A00">
        <w:rPr>
          <w:b/>
          <w:bCs/>
        </w:rPr>
        <w:t>V. Šalių atsakomybė</w:t>
      </w:r>
    </w:p>
    <w:p w14:paraId="6A343C14" w14:textId="77777777" w:rsidR="001E23A3" w:rsidRPr="002C3A00" w:rsidRDefault="001E23A3" w:rsidP="002B5DC2">
      <w:pPr>
        <w:tabs>
          <w:tab w:val="left" w:pos="426"/>
        </w:tabs>
      </w:pPr>
    </w:p>
    <w:p w14:paraId="01EFD0AC" w14:textId="60EA7305" w:rsidR="00C278BF" w:rsidRPr="002C3A00" w:rsidRDefault="00C278BF" w:rsidP="008D7711">
      <w:pPr>
        <w:widowControl/>
        <w:numPr>
          <w:ilvl w:val="0"/>
          <w:numId w:val="2"/>
        </w:numPr>
        <w:tabs>
          <w:tab w:val="left" w:pos="993"/>
        </w:tabs>
        <w:overflowPunct/>
        <w:adjustRightInd/>
        <w:ind w:left="0" w:firstLine="567"/>
        <w:jc w:val="both"/>
      </w:pPr>
      <w:r w:rsidRPr="002C3A00">
        <w:t xml:space="preserve">Už kiekvieną uždelstą apmokėti dieną </w:t>
      </w:r>
      <w:r w:rsidR="00867520">
        <w:t xml:space="preserve">Klientas </w:t>
      </w:r>
      <w:r w:rsidRPr="002C3A00">
        <w:t>sumok</w:t>
      </w:r>
      <w:r w:rsidR="00BF4607">
        <w:t>a</w:t>
      </w:r>
      <w:r w:rsidRPr="002C3A00">
        <w:t xml:space="preserve"> 0,02 procento dydžio delspinigius nuo neapmokėtos sumos</w:t>
      </w:r>
      <w:r w:rsidR="002C3A00">
        <w:t xml:space="preserve"> (be PVM)</w:t>
      </w:r>
      <w:r w:rsidR="00867520">
        <w:t xml:space="preserve"> už kiekvieną uždelstą dieną</w:t>
      </w:r>
      <w:r w:rsidRPr="002C3A00">
        <w:t>.</w:t>
      </w:r>
    </w:p>
    <w:p w14:paraId="1A2B938A" w14:textId="713FC1CD" w:rsidR="00C278BF" w:rsidRPr="002C3A00" w:rsidRDefault="00C278BF" w:rsidP="008D7711">
      <w:pPr>
        <w:widowControl/>
        <w:numPr>
          <w:ilvl w:val="0"/>
          <w:numId w:val="2"/>
        </w:numPr>
        <w:tabs>
          <w:tab w:val="left" w:pos="993"/>
        </w:tabs>
        <w:overflowPunct/>
        <w:adjustRightInd/>
        <w:ind w:left="0" w:firstLine="567"/>
        <w:jc w:val="both"/>
      </w:pPr>
      <w:r w:rsidRPr="002C3A00">
        <w:t>Nevykdant sutartinių įsipareigojimų, Tiekėjas sumok</w:t>
      </w:r>
      <w:r w:rsidR="004E4BBE">
        <w:t xml:space="preserve">a </w:t>
      </w:r>
      <w:r w:rsidRPr="002C3A00">
        <w:t xml:space="preserve">0,02 procento dydžio delspinigius nuo nesuteiktų paslaugų vertės </w:t>
      </w:r>
      <w:r w:rsidR="002C3A00">
        <w:t xml:space="preserve">(be PVM) </w:t>
      </w:r>
      <w:r w:rsidRPr="002C3A00">
        <w:t xml:space="preserve">už kiekvieną sutartinių įsipareigojimų nevykdymo dieną. </w:t>
      </w:r>
    </w:p>
    <w:p w14:paraId="0B1EADF2" w14:textId="77777777" w:rsidR="001E23A3" w:rsidRPr="002C3A00" w:rsidRDefault="001E23A3" w:rsidP="002B5DC2">
      <w:pPr>
        <w:tabs>
          <w:tab w:val="left" w:pos="426"/>
        </w:tabs>
        <w:jc w:val="center"/>
        <w:rPr>
          <w:b/>
          <w:bCs/>
        </w:rPr>
      </w:pPr>
    </w:p>
    <w:p w14:paraId="3303C706" w14:textId="35FAD022" w:rsidR="001E23A3" w:rsidRPr="002C3A00" w:rsidRDefault="001E23A3" w:rsidP="002B5DC2">
      <w:pPr>
        <w:tabs>
          <w:tab w:val="left" w:pos="426"/>
        </w:tabs>
        <w:jc w:val="center"/>
      </w:pPr>
      <w:r w:rsidRPr="002C3A00">
        <w:rPr>
          <w:b/>
          <w:bCs/>
        </w:rPr>
        <w:t>V</w:t>
      </w:r>
      <w:r w:rsidR="004E4BBE">
        <w:rPr>
          <w:b/>
          <w:bCs/>
        </w:rPr>
        <w:t>I</w:t>
      </w:r>
      <w:r w:rsidRPr="002C3A00">
        <w:rPr>
          <w:b/>
          <w:bCs/>
        </w:rPr>
        <w:t>. Susirašinėjimas</w:t>
      </w:r>
    </w:p>
    <w:p w14:paraId="32F70E2B" w14:textId="77777777" w:rsidR="001E23A3" w:rsidRPr="002C3A00" w:rsidRDefault="001E23A3" w:rsidP="002B5DC2">
      <w:pPr>
        <w:tabs>
          <w:tab w:val="left" w:pos="426"/>
        </w:tabs>
      </w:pPr>
    </w:p>
    <w:p w14:paraId="4AE74B0E" w14:textId="77777777" w:rsidR="001E23A3" w:rsidRPr="002C3A00" w:rsidRDefault="001E23A3" w:rsidP="008D7711">
      <w:pPr>
        <w:widowControl/>
        <w:numPr>
          <w:ilvl w:val="0"/>
          <w:numId w:val="2"/>
        </w:numPr>
        <w:tabs>
          <w:tab w:val="left" w:pos="993"/>
        </w:tabs>
        <w:overflowPunct/>
        <w:adjustRightInd/>
        <w:ind w:left="0" w:firstLine="567"/>
        <w:jc w:val="both"/>
      </w:pPr>
      <w:r w:rsidRPr="002C3A00">
        <w:t>Visi pagal Sutartį siunčiami pranešimai, sutikimai, informacija ar patvirtinimai įforminami raštu ir siunčiami elektroniniu paštu arba paštu registruotu laišku toliau nurodytais Šalių adresais ir numeriais. Bet koks pranešimas, siunčiamas elektroniniu paštu, laikytinas gautu jo išsiuntimo dieną. Sutarties Šalys susirašinėja lietuvių kalba.</w:t>
      </w:r>
    </w:p>
    <w:p w14:paraId="26374436" w14:textId="77777777" w:rsidR="001E23A3" w:rsidRPr="002C3A00" w:rsidRDefault="001E23A3" w:rsidP="008D7711">
      <w:pPr>
        <w:widowControl/>
        <w:numPr>
          <w:ilvl w:val="0"/>
          <w:numId w:val="2"/>
        </w:numPr>
        <w:tabs>
          <w:tab w:val="left" w:pos="993"/>
        </w:tabs>
        <w:overflowPunct/>
        <w:adjustRightInd/>
        <w:spacing w:after="120"/>
        <w:ind w:left="0" w:firstLine="567"/>
        <w:jc w:val="both"/>
      </w:pPr>
      <w:r w:rsidRPr="002C3A00">
        <w:t>Sutarties Šalių atstovai atsakingi už Šalių įsipareigojimų vykdymą Sutarties vykdymo laikotarpiu:</w:t>
      </w:r>
    </w:p>
    <w:tbl>
      <w:tblPr>
        <w:tblW w:w="9629" w:type="dxa"/>
        <w:tblInd w:w="5" w:type="dxa"/>
        <w:tblLayout w:type="fixed"/>
        <w:tblCellMar>
          <w:left w:w="0" w:type="dxa"/>
          <w:right w:w="0" w:type="dxa"/>
        </w:tblCellMar>
        <w:tblLook w:val="0000" w:firstRow="0" w:lastRow="0" w:firstColumn="0" w:lastColumn="0" w:noHBand="0" w:noVBand="0"/>
      </w:tblPr>
      <w:tblGrid>
        <w:gridCol w:w="2098"/>
        <w:gridCol w:w="3704"/>
        <w:gridCol w:w="3827"/>
      </w:tblGrid>
      <w:tr w:rsidR="001E23A3" w:rsidRPr="002C3A00" w14:paraId="45E7B239" w14:textId="77777777" w:rsidTr="00C278BF">
        <w:trPr>
          <w:trHeight w:val="264"/>
        </w:trPr>
        <w:tc>
          <w:tcPr>
            <w:tcW w:w="2098" w:type="dxa"/>
            <w:tcBorders>
              <w:top w:val="single" w:sz="4" w:space="0" w:color="000000"/>
              <w:left w:val="single" w:sz="4" w:space="0" w:color="000000"/>
              <w:bottom w:val="single" w:sz="4" w:space="0" w:color="000000"/>
            </w:tcBorders>
            <w:shd w:val="clear" w:color="auto" w:fill="auto"/>
          </w:tcPr>
          <w:p w14:paraId="31408337" w14:textId="77777777" w:rsidR="001E23A3" w:rsidRPr="002C3A00" w:rsidRDefault="001E23A3" w:rsidP="002B5DC2">
            <w:pPr>
              <w:tabs>
                <w:tab w:val="left" w:pos="426"/>
              </w:tabs>
              <w:jc w:val="both"/>
              <w:rPr>
                <w:b/>
                <w:bCs/>
              </w:rPr>
            </w:pPr>
            <w:r w:rsidRPr="002C3A00">
              <w:rPr>
                <w:b/>
                <w:bCs/>
              </w:rPr>
              <w:t> </w:t>
            </w:r>
          </w:p>
        </w:tc>
        <w:tc>
          <w:tcPr>
            <w:tcW w:w="3704" w:type="dxa"/>
            <w:tcBorders>
              <w:top w:val="single" w:sz="4" w:space="0" w:color="000000"/>
              <w:left w:val="single" w:sz="4" w:space="0" w:color="000000"/>
              <w:bottom w:val="single" w:sz="4" w:space="0" w:color="000000"/>
            </w:tcBorders>
            <w:shd w:val="clear" w:color="auto" w:fill="auto"/>
          </w:tcPr>
          <w:p w14:paraId="12F6A648" w14:textId="77777777" w:rsidR="001E23A3" w:rsidRPr="002C3A00" w:rsidRDefault="001E23A3" w:rsidP="002B5DC2">
            <w:pPr>
              <w:tabs>
                <w:tab w:val="left" w:pos="426"/>
              </w:tabs>
              <w:jc w:val="center"/>
              <w:rPr>
                <w:b/>
                <w:bCs/>
              </w:rPr>
            </w:pPr>
            <w:r w:rsidRPr="002C3A00">
              <w:rPr>
                <w:b/>
                <w:bCs/>
              </w:rPr>
              <w:t>Klientas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B55CEB5" w14:textId="70AB9D08" w:rsidR="001E23A3" w:rsidRPr="002C3A00" w:rsidRDefault="002C3A00" w:rsidP="002B5DC2">
            <w:pPr>
              <w:tabs>
                <w:tab w:val="left" w:pos="426"/>
              </w:tabs>
              <w:jc w:val="center"/>
            </w:pPr>
            <w:r>
              <w:rPr>
                <w:b/>
                <w:bCs/>
              </w:rPr>
              <w:t>Tie</w:t>
            </w:r>
            <w:r w:rsidR="001E23A3" w:rsidRPr="002C3A00">
              <w:rPr>
                <w:b/>
                <w:bCs/>
              </w:rPr>
              <w:t>kėjas</w:t>
            </w:r>
          </w:p>
        </w:tc>
      </w:tr>
      <w:tr w:rsidR="001E23A3" w:rsidRPr="002C3A00" w14:paraId="4FD12925" w14:textId="77777777" w:rsidTr="006D0515">
        <w:trPr>
          <w:trHeight w:val="249"/>
        </w:trPr>
        <w:tc>
          <w:tcPr>
            <w:tcW w:w="2098" w:type="dxa"/>
            <w:tcBorders>
              <w:top w:val="single" w:sz="4" w:space="0" w:color="000000"/>
              <w:left w:val="single" w:sz="4" w:space="0" w:color="000000"/>
              <w:bottom w:val="single" w:sz="4" w:space="0" w:color="000000"/>
            </w:tcBorders>
            <w:shd w:val="clear" w:color="auto" w:fill="auto"/>
            <w:vAlign w:val="center"/>
          </w:tcPr>
          <w:p w14:paraId="64ACFE96" w14:textId="77777777" w:rsidR="001E23A3" w:rsidRPr="004E4BBE" w:rsidRDefault="001E23A3" w:rsidP="00F04184">
            <w:pPr>
              <w:tabs>
                <w:tab w:val="left" w:pos="426"/>
              </w:tabs>
              <w:rPr>
                <w:sz w:val="22"/>
                <w:szCs w:val="22"/>
              </w:rPr>
            </w:pPr>
            <w:r w:rsidRPr="004E4BBE">
              <w:rPr>
                <w:sz w:val="22"/>
                <w:szCs w:val="22"/>
              </w:rPr>
              <w:t>Vardas, pavardė</w:t>
            </w:r>
          </w:p>
        </w:tc>
        <w:tc>
          <w:tcPr>
            <w:tcW w:w="3704" w:type="dxa"/>
            <w:tcBorders>
              <w:top w:val="single" w:sz="4" w:space="0" w:color="000000"/>
              <w:left w:val="single" w:sz="4" w:space="0" w:color="000000"/>
              <w:bottom w:val="single" w:sz="4" w:space="0" w:color="000000"/>
            </w:tcBorders>
            <w:shd w:val="clear" w:color="auto" w:fill="auto"/>
            <w:vAlign w:val="center"/>
          </w:tcPr>
          <w:p w14:paraId="5BAF9E14" w14:textId="1D95C983" w:rsidR="00F075F0" w:rsidRPr="004E4BBE" w:rsidRDefault="00F075F0" w:rsidP="002C3A00">
            <w:pPr>
              <w:pStyle w:val="Sraopastraipa"/>
              <w:tabs>
                <w:tab w:val="left" w:pos="296"/>
              </w:tabs>
              <w:snapToGrid w:val="0"/>
              <w:spacing w:after="0" w:line="240" w:lineRule="auto"/>
              <w:ind w:left="11"/>
              <w:contextualSpacing w:val="0"/>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03A15" w14:textId="01BF6535" w:rsidR="001E23A3" w:rsidRPr="004E4BBE" w:rsidRDefault="001E23A3" w:rsidP="006D0515">
            <w:pPr>
              <w:tabs>
                <w:tab w:val="left" w:pos="426"/>
              </w:tabs>
              <w:snapToGrid w:val="0"/>
              <w:rPr>
                <w:sz w:val="22"/>
                <w:szCs w:val="22"/>
              </w:rPr>
            </w:pPr>
          </w:p>
        </w:tc>
      </w:tr>
      <w:tr w:rsidR="001E23A3" w:rsidRPr="002C3A00" w14:paraId="44E10279" w14:textId="77777777" w:rsidTr="006D0515">
        <w:trPr>
          <w:trHeight w:val="264"/>
        </w:trPr>
        <w:tc>
          <w:tcPr>
            <w:tcW w:w="2098" w:type="dxa"/>
            <w:tcBorders>
              <w:top w:val="single" w:sz="4" w:space="0" w:color="000000"/>
              <w:left w:val="single" w:sz="4" w:space="0" w:color="000000"/>
              <w:bottom w:val="single" w:sz="4" w:space="0" w:color="000000"/>
            </w:tcBorders>
            <w:shd w:val="clear" w:color="auto" w:fill="auto"/>
            <w:vAlign w:val="center"/>
          </w:tcPr>
          <w:p w14:paraId="2624517A" w14:textId="77777777" w:rsidR="001E23A3" w:rsidRPr="004E4BBE" w:rsidRDefault="001E23A3" w:rsidP="006D0515">
            <w:pPr>
              <w:tabs>
                <w:tab w:val="left" w:pos="426"/>
              </w:tabs>
              <w:rPr>
                <w:sz w:val="22"/>
                <w:szCs w:val="22"/>
              </w:rPr>
            </w:pPr>
            <w:r w:rsidRPr="004E4BBE">
              <w:rPr>
                <w:sz w:val="22"/>
                <w:szCs w:val="22"/>
              </w:rPr>
              <w:t>Adresas</w:t>
            </w:r>
          </w:p>
        </w:tc>
        <w:tc>
          <w:tcPr>
            <w:tcW w:w="3704" w:type="dxa"/>
            <w:tcBorders>
              <w:top w:val="single" w:sz="4" w:space="0" w:color="000000"/>
              <w:left w:val="single" w:sz="4" w:space="0" w:color="000000"/>
              <w:bottom w:val="single" w:sz="4" w:space="0" w:color="000000"/>
            </w:tcBorders>
            <w:shd w:val="clear" w:color="auto" w:fill="auto"/>
            <w:vAlign w:val="center"/>
          </w:tcPr>
          <w:p w14:paraId="5A567169" w14:textId="16605832" w:rsidR="001E23A3" w:rsidRPr="004E4BBE" w:rsidRDefault="001E23A3" w:rsidP="006D0515">
            <w:pPr>
              <w:rPr>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9BCE9" w14:textId="269A4459" w:rsidR="001E23A3" w:rsidRPr="004E4BBE" w:rsidRDefault="001E23A3" w:rsidP="006D0515">
            <w:pPr>
              <w:tabs>
                <w:tab w:val="left" w:pos="426"/>
              </w:tabs>
              <w:snapToGrid w:val="0"/>
              <w:rPr>
                <w:sz w:val="22"/>
                <w:szCs w:val="22"/>
              </w:rPr>
            </w:pPr>
          </w:p>
        </w:tc>
      </w:tr>
      <w:tr w:rsidR="001E23A3" w:rsidRPr="002C3A00" w14:paraId="7FB755ED" w14:textId="77777777" w:rsidTr="006D0515">
        <w:trPr>
          <w:trHeight w:val="249"/>
        </w:trPr>
        <w:tc>
          <w:tcPr>
            <w:tcW w:w="2098" w:type="dxa"/>
            <w:tcBorders>
              <w:top w:val="single" w:sz="4" w:space="0" w:color="000000"/>
              <w:left w:val="single" w:sz="4" w:space="0" w:color="000000"/>
              <w:bottom w:val="single" w:sz="4" w:space="0" w:color="000000"/>
            </w:tcBorders>
            <w:shd w:val="clear" w:color="auto" w:fill="auto"/>
            <w:vAlign w:val="center"/>
          </w:tcPr>
          <w:p w14:paraId="0728AEE8" w14:textId="77777777" w:rsidR="001E23A3" w:rsidRPr="004E4BBE" w:rsidRDefault="001E23A3" w:rsidP="006D0515">
            <w:pPr>
              <w:tabs>
                <w:tab w:val="left" w:pos="426"/>
              </w:tabs>
              <w:rPr>
                <w:sz w:val="22"/>
                <w:szCs w:val="22"/>
              </w:rPr>
            </w:pPr>
            <w:r w:rsidRPr="004E4BBE">
              <w:rPr>
                <w:sz w:val="22"/>
                <w:szCs w:val="22"/>
              </w:rPr>
              <w:t>Telefonas</w:t>
            </w:r>
          </w:p>
        </w:tc>
        <w:tc>
          <w:tcPr>
            <w:tcW w:w="3704" w:type="dxa"/>
            <w:tcBorders>
              <w:top w:val="single" w:sz="4" w:space="0" w:color="000000"/>
              <w:left w:val="single" w:sz="4" w:space="0" w:color="000000"/>
              <w:bottom w:val="single" w:sz="4" w:space="0" w:color="000000"/>
            </w:tcBorders>
            <w:shd w:val="clear" w:color="auto" w:fill="auto"/>
            <w:vAlign w:val="center"/>
          </w:tcPr>
          <w:p w14:paraId="3ECAB0AE" w14:textId="09243316" w:rsidR="001E23A3" w:rsidRPr="004E4BBE" w:rsidRDefault="001E23A3" w:rsidP="006D0515">
            <w:pPr>
              <w:rPr>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8D81C" w14:textId="073CD69D" w:rsidR="001E23A3" w:rsidRPr="004E4BBE" w:rsidRDefault="001E23A3" w:rsidP="006D0515">
            <w:pPr>
              <w:tabs>
                <w:tab w:val="left" w:pos="426"/>
              </w:tabs>
              <w:snapToGrid w:val="0"/>
              <w:rPr>
                <w:sz w:val="22"/>
                <w:szCs w:val="22"/>
              </w:rPr>
            </w:pPr>
          </w:p>
        </w:tc>
      </w:tr>
      <w:tr w:rsidR="001E23A3" w:rsidRPr="002C3A00" w14:paraId="5D610344" w14:textId="77777777" w:rsidTr="006D0515">
        <w:trPr>
          <w:trHeight w:val="793"/>
        </w:trPr>
        <w:tc>
          <w:tcPr>
            <w:tcW w:w="2098" w:type="dxa"/>
            <w:tcBorders>
              <w:top w:val="single" w:sz="4" w:space="0" w:color="000000"/>
              <w:left w:val="single" w:sz="4" w:space="0" w:color="000000"/>
              <w:bottom w:val="single" w:sz="4" w:space="0" w:color="000000"/>
            </w:tcBorders>
            <w:shd w:val="clear" w:color="auto" w:fill="auto"/>
            <w:vAlign w:val="center"/>
          </w:tcPr>
          <w:p w14:paraId="3768684D" w14:textId="77777777" w:rsidR="001E23A3" w:rsidRPr="004E4BBE" w:rsidRDefault="001E23A3" w:rsidP="006D0515">
            <w:pPr>
              <w:tabs>
                <w:tab w:val="left" w:pos="426"/>
              </w:tabs>
              <w:rPr>
                <w:sz w:val="22"/>
                <w:szCs w:val="22"/>
              </w:rPr>
            </w:pPr>
            <w:r w:rsidRPr="004E4BBE">
              <w:rPr>
                <w:sz w:val="22"/>
                <w:szCs w:val="22"/>
              </w:rPr>
              <w:t>El. paštas atsakingo už Sutarties vykdymą asmens</w:t>
            </w:r>
          </w:p>
        </w:tc>
        <w:tc>
          <w:tcPr>
            <w:tcW w:w="3704" w:type="dxa"/>
            <w:tcBorders>
              <w:top w:val="single" w:sz="4" w:space="0" w:color="000000"/>
              <w:left w:val="single" w:sz="4" w:space="0" w:color="000000"/>
              <w:bottom w:val="single" w:sz="4" w:space="0" w:color="000000"/>
            </w:tcBorders>
            <w:shd w:val="clear" w:color="auto" w:fill="auto"/>
            <w:vAlign w:val="center"/>
          </w:tcPr>
          <w:p w14:paraId="3B761316" w14:textId="4CC879F4" w:rsidR="001E23A3" w:rsidRPr="004E4BBE" w:rsidRDefault="001E23A3" w:rsidP="006D0515">
            <w:pPr>
              <w:rPr>
                <w:sz w:val="22"/>
                <w:szCs w:val="22"/>
                <w:lang w:val="en-GB"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706EA" w14:textId="44020C11" w:rsidR="001E23A3" w:rsidRPr="004E4BBE" w:rsidRDefault="001E23A3" w:rsidP="006D0515">
            <w:pPr>
              <w:tabs>
                <w:tab w:val="left" w:pos="426"/>
              </w:tabs>
              <w:snapToGrid w:val="0"/>
              <w:rPr>
                <w:sz w:val="22"/>
                <w:szCs w:val="22"/>
                <w:lang w:val="en-US"/>
              </w:rPr>
            </w:pPr>
          </w:p>
        </w:tc>
      </w:tr>
    </w:tbl>
    <w:p w14:paraId="6DC733BF" w14:textId="77777777" w:rsidR="001E23A3" w:rsidRPr="002C3A00" w:rsidRDefault="001E23A3" w:rsidP="008D7711">
      <w:pPr>
        <w:widowControl/>
        <w:numPr>
          <w:ilvl w:val="0"/>
          <w:numId w:val="2"/>
        </w:numPr>
        <w:tabs>
          <w:tab w:val="left" w:pos="993"/>
        </w:tabs>
        <w:overflowPunct/>
        <w:adjustRightInd/>
        <w:spacing w:before="120"/>
        <w:ind w:left="0" w:firstLine="567"/>
        <w:jc w:val="both"/>
        <w:rPr>
          <w:b/>
          <w:bCs/>
        </w:rPr>
      </w:pPr>
      <w:r w:rsidRPr="002C3A00">
        <w:t>Jei pasikeičia Šalies adresas ir / ar kiti duomenys,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E1923BF" w14:textId="77777777" w:rsidR="001E23A3" w:rsidRPr="002C3A00" w:rsidRDefault="001E23A3" w:rsidP="002B5DC2">
      <w:pPr>
        <w:widowControl/>
        <w:tabs>
          <w:tab w:val="left" w:pos="426"/>
        </w:tabs>
        <w:overflowPunct/>
        <w:adjustRightInd/>
        <w:jc w:val="both"/>
        <w:rPr>
          <w:b/>
          <w:bCs/>
        </w:rPr>
      </w:pPr>
    </w:p>
    <w:p w14:paraId="757D0584" w14:textId="720F6929" w:rsidR="001E23A3" w:rsidRPr="002C3A00" w:rsidRDefault="001E23A3" w:rsidP="002B5DC2">
      <w:pPr>
        <w:tabs>
          <w:tab w:val="left" w:pos="426"/>
        </w:tabs>
        <w:autoSpaceDE w:val="0"/>
        <w:jc w:val="center"/>
      </w:pPr>
      <w:r w:rsidRPr="002C3A00">
        <w:rPr>
          <w:b/>
          <w:bCs/>
        </w:rPr>
        <w:t>VI</w:t>
      </w:r>
      <w:r w:rsidR="004E4BBE">
        <w:rPr>
          <w:b/>
          <w:bCs/>
        </w:rPr>
        <w:t>I</w:t>
      </w:r>
      <w:r w:rsidRPr="002C3A00">
        <w:rPr>
          <w:b/>
          <w:bCs/>
        </w:rPr>
        <w:t xml:space="preserve">. </w:t>
      </w:r>
      <w:r w:rsidR="002C3A00">
        <w:rPr>
          <w:b/>
          <w:bCs/>
        </w:rPr>
        <w:t>Tiekėjo</w:t>
      </w:r>
      <w:r w:rsidRPr="002C3A00">
        <w:rPr>
          <w:b/>
          <w:bCs/>
        </w:rPr>
        <w:t xml:space="preserve"> teisės ir pareigos</w:t>
      </w:r>
    </w:p>
    <w:p w14:paraId="58497C75" w14:textId="77777777" w:rsidR="001E23A3" w:rsidRPr="002C3A00" w:rsidRDefault="001E23A3" w:rsidP="00F04184">
      <w:pPr>
        <w:tabs>
          <w:tab w:val="left" w:pos="426"/>
        </w:tabs>
        <w:autoSpaceDE w:val="0"/>
        <w:jc w:val="center"/>
      </w:pPr>
    </w:p>
    <w:p w14:paraId="163876BD" w14:textId="2F1C0AF8" w:rsidR="001E23A3" w:rsidRPr="002C3A00" w:rsidRDefault="002C3A00" w:rsidP="00A72C59">
      <w:pPr>
        <w:pStyle w:val="Sraopastraipa"/>
        <w:numPr>
          <w:ilvl w:val="0"/>
          <w:numId w:val="2"/>
        </w:numPr>
        <w:tabs>
          <w:tab w:val="num" w:pos="851"/>
          <w:tab w:val="left" w:pos="993"/>
        </w:tabs>
        <w:autoSpaceDE w:val="0"/>
        <w:ind w:left="0" w:firstLine="567"/>
        <w:jc w:val="both"/>
      </w:pPr>
      <w:r w:rsidRPr="00A72C59">
        <w:rPr>
          <w:lang w:val="lt-LT"/>
        </w:rPr>
        <w:t>Tie</w:t>
      </w:r>
      <w:proofErr w:type="spellStart"/>
      <w:r w:rsidR="001E23A3" w:rsidRPr="002C3A00">
        <w:t>kėjas</w:t>
      </w:r>
      <w:proofErr w:type="spellEnd"/>
      <w:r w:rsidR="001E23A3" w:rsidRPr="002C3A00">
        <w:t xml:space="preserve"> įsipareigoja:</w:t>
      </w:r>
    </w:p>
    <w:p w14:paraId="0F2FE929" w14:textId="06AD4A41"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rFonts w:eastAsia="Times New Roman"/>
          <w:bdr w:val="none" w:sz="0" w:space="0" w:color="auto" w:frame="1"/>
          <w:lang w:val="lt-LT"/>
        </w:rPr>
        <w:lastRenderedPageBreak/>
        <w:t xml:space="preserve">teikti Paslaugas Klientui Sutartyje ir jos prieduose nurodyta apimtimi, sąlygomis ir tvarka už Paslaugų </w:t>
      </w:r>
      <w:r w:rsidR="00741406" w:rsidRPr="002C3A00">
        <w:rPr>
          <w:rFonts w:eastAsia="Times New Roman"/>
          <w:bdr w:val="none" w:sz="0" w:space="0" w:color="auto" w:frame="1"/>
          <w:lang w:val="lt-LT"/>
        </w:rPr>
        <w:t>kainą</w:t>
      </w:r>
      <w:r w:rsidRPr="002C3A00">
        <w:rPr>
          <w:rFonts w:eastAsia="Times New Roman"/>
          <w:bdr w:val="none" w:sz="0" w:space="0" w:color="auto" w:frame="1"/>
          <w:lang w:val="lt-LT"/>
        </w:rPr>
        <w:t>, nurodytą Sutarties 7 punkte, savo rizika bei sąskaita kaip įmanoma kokybiškai, efektyviai, panaudodamas visus reikiamus įgūdžius ir žinias, laikydamasis visų galiojančių teisės aktų reikalavimų, taikomų tokiai veiklai;</w:t>
      </w:r>
    </w:p>
    <w:p w14:paraId="3C107BB9" w14:textId="77777777"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rFonts w:eastAsia="Times New Roman"/>
          <w:bdr w:val="none" w:sz="0" w:space="0" w:color="auto" w:frame="1"/>
          <w:lang w:val="lt-LT"/>
        </w:rPr>
        <w:t>savo jėgomis, rizika ir sąskaita pasirūpinti bet kokia papildoma įranga, mechanizmais, prietaisais ir kitomis priemonėmis ar daiktais, reikalingais pagal Sutartį prisiimtų įsipareigojimų įvykdymui;</w:t>
      </w:r>
    </w:p>
    <w:p w14:paraId="5F673A07" w14:textId="77777777"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rFonts w:eastAsia="Times New Roman"/>
          <w:bdr w:val="none" w:sz="0" w:space="0" w:color="auto" w:frame="1"/>
          <w:lang w:val="lt-LT"/>
        </w:rPr>
        <w:t>savo sąskaita pašalinti visus Paslaugų teikimo trūkumus;</w:t>
      </w:r>
    </w:p>
    <w:p w14:paraId="162A05DF" w14:textId="77777777"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lang w:val="lt-LT"/>
        </w:rPr>
        <w:t>visapusiškai bendradarbiauti su Klientu sp</w:t>
      </w:r>
      <w:r w:rsidR="002C343F" w:rsidRPr="002C3A00">
        <w:rPr>
          <w:lang w:val="lt-LT"/>
        </w:rPr>
        <w:t xml:space="preserve">rendžiant visus su sutarties vykdymu susijusius </w:t>
      </w:r>
      <w:r w:rsidRPr="002C3A00">
        <w:rPr>
          <w:lang w:val="lt-LT"/>
        </w:rPr>
        <w:t xml:space="preserve"> klausimus;</w:t>
      </w:r>
    </w:p>
    <w:p w14:paraId="653001FE" w14:textId="77777777"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lang w:val="lt-LT"/>
        </w:rPr>
        <w:t>turėti visus reikalingus galiojančius leidimus, licencijas tokiai veiklai;</w:t>
      </w:r>
    </w:p>
    <w:p w14:paraId="7DC96023" w14:textId="3CB4FDF1"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rFonts w:eastAsia="Times New Roman"/>
          <w:bdr w:val="none" w:sz="0" w:space="0" w:color="auto" w:frame="1"/>
          <w:lang w:val="lt-LT"/>
        </w:rPr>
        <w:t xml:space="preserve">nedelsiant raštu informuoti Klientą apie bet kurias aplinkybes, kurios trukdo ar gali sutrukdyti </w:t>
      </w:r>
      <w:r w:rsidR="000C1C3E">
        <w:rPr>
          <w:bCs/>
          <w:lang w:val="lt-LT"/>
        </w:rPr>
        <w:t xml:space="preserve">Tiekėjui </w:t>
      </w:r>
      <w:r w:rsidRPr="002C3A00">
        <w:rPr>
          <w:rFonts w:eastAsia="Times New Roman"/>
          <w:bdr w:val="none" w:sz="0" w:space="0" w:color="auto" w:frame="1"/>
          <w:lang w:val="lt-LT"/>
        </w:rPr>
        <w:t>užbaigti Paslaugų teikimą nustatytais terminais;</w:t>
      </w:r>
    </w:p>
    <w:p w14:paraId="317A0A03" w14:textId="4CFBE266"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rFonts w:eastAsia="Times New Roman"/>
          <w:bdr w:val="none" w:sz="0" w:space="0" w:color="auto" w:frame="1"/>
          <w:lang w:val="lt-LT"/>
        </w:rPr>
        <w:t xml:space="preserve">užtikrinti, kad Sutarties sudarymo momentu ir visą jos galiojimo laikotarpį </w:t>
      </w:r>
      <w:r w:rsidR="000C1C3E">
        <w:rPr>
          <w:rFonts w:eastAsia="Times New Roman"/>
          <w:bdr w:val="none" w:sz="0" w:space="0" w:color="auto" w:frame="1"/>
          <w:lang w:val="lt-LT"/>
        </w:rPr>
        <w:t>Tiekėjo</w:t>
      </w:r>
      <w:r w:rsidRPr="002C3A00">
        <w:rPr>
          <w:rFonts w:eastAsia="Times New Roman"/>
          <w:bdr w:val="none" w:sz="0" w:space="0" w:color="auto" w:frame="1"/>
          <w:lang w:val="lt-LT"/>
        </w:rPr>
        <w:t xml:space="preserve"> darbuotojai turėtų reikiamą kvalifikaciją ir patirtį, reikalingą norint teikti Paslaugas;</w:t>
      </w:r>
    </w:p>
    <w:p w14:paraId="31DEF320" w14:textId="77777777"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rFonts w:eastAsia="Times New Roman"/>
          <w:bdr w:val="none" w:sz="0" w:space="0" w:color="auto" w:frame="1"/>
          <w:lang w:val="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5121EAE4" w14:textId="77777777" w:rsidR="001E23A3" w:rsidRPr="002C3A00" w:rsidRDefault="001E23A3" w:rsidP="00A72C59">
      <w:pPr>
        <w:widowControl/>
        <w:numPr>
          <w:ilvl w:val="1"/>
          <w:numId w:val="2"/>
        </w:numPr>
        <w:tabs>
          <w:tab w:val="left" w:pos="567"/>
          <w:tab w:val="num" w:pos="851"/>
          <w:tab w:val="num" w:pos="1155"/>
        </w:tabs>
        <w:overflowPunct/>
        <w:autoSpaceDE w:val="0"/>
        <w:adjustRightInd/>
        <w:ind w:left="0" w:firstLine="567"/>
        <w:jc w:val="both"/>
      </w:pPr>
      <w:r w:rsidRPr="002C3A00">
        <w:t>užtikrinti iš Kliento Sutarties vykdymo metu gautos ir su Sutarties vykdymu susijusios informacijos konfidencialumą bei apsaugą;</w:t>
      </w:r>
    </w:p>
    <w:p w14:paraId="6A589219" w14:textId="77777777" w:rsidR="001E23A3" w:rsidRPr="002C3A00" w:rsidRDefault="001E23A3" w:rsidP="00A72C59">
      <w:pPr>
        <w:widowControl/>
        <w:numPr>
          <w:ilvl w:val="1"/>
          <w:numId w:val="2"/>
        </w:numPr>
        <w:tabs>
          <w:tab w:val="left" w:pos="426"/>
          <w:tab w:val="left" w:pos="567"/>
          <w:tab w:val="left" w:pos="851"/>
          <w:tab w:val="num" w:pos="1155"/>
        </w:tabs>
        <w:overflowPunct/>
        <w:autoSpaceDE w:val="0"/>
        <w:adjustRightInd/>
        <w:ind w:left="0" w:firstLine="567"/>
        <w:jc w:val="both"/>
      </w:pPr>
      <w:r w:rsidRPr="002C3A00">
        <w:t>atlyginti Klientui ir tretiesiems asmenims atsiradusius nuostolius dėl netinkamo Sutarties vykdymo ar nevykdymo, įskaitant, bet neapsiribojant, nuostolių atlyginimą dėl Klientui paski</w:t>
      </w:r>
      <w:r w:rsidR="002C343F" w:rsidRPr="002C3A00">
        <w:t>rtų baudų už laiku nepristatytas deginimui</w:t>
      </w:r>
      <w:r w:rsidRPr="002C3A00">
        <w:t xml:space="preserve"> atliekas;</w:t>
      </w:r>
    </w:p>
    <w:p w14:paraId="1BE81CC9" w14:textId="77777777" w:rsidR="001E23A3" w:rsidRPr="002C3A00" w:rsidRDefault="001E23A3" w:rsidP="00A72C59">
      <w:pPr>
        <w:widowControl/>
        <w:numPr>
          <w:ilvl w:val="1"/>
          <w:numId w:val="2"/>
        </w:numPr>
        <w:tabs>
          <w:tab w:val="left" w:pos="426"/>
          <w:tab w:val="left" w:pos="567"/>
          <w:tab w:val="left" w:pos="851"/>
          <w:tab w:val="num" w:pos="1155"/>
        </w:tabs>
        <w:overflowPunct/>
        <w:autoSpaceDE w:val="0"/>
        <w:adjustRightInd/>
        <w:ind w:left="0" w:firstLine="567"/>
        <w:jc w:val="both"/>
      </w:pPr>
      <w:r w:rsidRPr="002C3A00">
        <w:t>tinkamai vykdyti kitus įsipareigojimus, numatytus Sutartyje ir galiojančiuose Lietuvos Respublikos teisės aktuose.</w:t>
      </w:r>
    </w:p>
    <w:p w14:paraId="32A50983" w14:textId="62194BDA" w:rsidR="001E23A3" w:rsidRPr="002C3A00" w:rsidRDefault="002C3A00" w:rsidP="00A72C59">
      <w:pPr>
        <w:widowControl/>
        <w:numPr>
          <w:ilvl w:val="0"/>
          <w:numId w:val="2"/>
        </w:numPr>
        <w:tabs>
          <w:tab w:val="left" w:pos="0"/>
          <w:tab w:val="left" w:pos="142"/>
          <w:tab w:val="left" w:pos="993"/>
        </w:tabs>
        <w:overflowPunct/>
        <w:autoSpaceDE w:val="0"/>
        <w:adjustRightInd/>
        <w:ind w:left="0" w:firstLine="567"/>
        <w:jc w:val="both"/>
      </w:pPr>
      <w:r>
        <w:t>Tiekėjas</w:t>
      </w:r>
      <w:r w:rsidR="001E23A3" w:rsidRPr="002C3A00">
        <w:t xml:space="preserve"> turi teisę gauti apmokėjimą už tinkamai, laiku ir kokybiškai suteiktas Paslaugas.</w:t>
      </w:r>
    </w:p>
    <w:p w14:paraId="006AACCD" w14:textId="77777777" w:rsidR="001E23A3" w:rsidRPr="002C3A00" w:rsidRDefault="001E23A3" w:rsidP="002B5DC2">
      <w:pPr>
        <w:tabs>
          <w:tab w:val="left" w:pos="426"/>
        </w:tabs>
        <w:autoSpaceDE w:val="0"/>
        <w:jc w:val="center"/>
        <w:rPr>
          <w:b/>
          <w:bCs/>
        </w:rPr>
      </w:pPr>
    </w:p>
    <w:p w14:paraId="1773EF85" w14:textId="469AA58A" w:rsidR="001E23A3" w:rsidRPr="002C3A00" w:rsidRDefault="001E23A3" w:rsidP="002B5DC2">
      <w:pPr>
        <w:tabs>
          <w:tab w:val="left" w:pos="426"/>
        </w:tabs>
        <w:autoSpaceDE w:val="0"/>
        <w:jc w:val="center"/>
        <w:rPr>
          <w:b/>
          <w:bCs/>
        </w:rPr>
      </w:pPr>
      <w:r w:rsidRPr="002C3A00">
        <w:rPr>
          <w:b/>
          <w:bCs/>
        </w:rPr>
        <w:t>VI</w:t>
      </w:r>
      <w:r w:rsidR="003D030F">
        <w:rPr>
          <w:b/>
          <w:bCs/>
        </w:rPr>
        <w:t>I</w:t>
      </w:r>
      <w:r w:rsidRPr="002C3A00">
        <w:rPr>
          <w:b/>
          <w:bCs/>
        </w:rPr>
        <w:t>I. Kliento teisės ir pareigos</w:t>
      </w:r>
    </w:p>
    <w:p w14:paraId="55B879E3" w14:textId="77777777" w:rsidR="001E23A3" w:rsidRPr="002C3A00" w:rsidRDefault="001E23A3" w:rsidP="002B5DC2">
      <w:pPr>
        <w:tabs>
          <w:tab w:val="left" w:pos="426"/>
        </w:tabs>
        <w:autoSpaceDE w:val="0"/>
        <w:jc w:val="center"/>
      </w:pPr>
    </w:p>
    <w:p w14:paraId="2128E421" w14:textId="69E050DA" w:rsidR="001E23A3" w:rsidRPr="002C3A00" w:rsidRDefault="001E23A3" w:rsidP="003D030F">
      <w:pPr>
        <w:pStyle w:val="Sraopastraipa"/>
        <w:numPr>
          <w:ilvl w:val="0"/>
          <w:numId w:val="2"/>
        </w:numPr>
        <w:tabs>
          <w:tab w:val="left" w:pos="993"/>
        </w:tabs>
        <w:autoSpaceDE w:val="0"/>
        <w:spacing w:after="0" w:line="240" w:lineRule="auto"/>
        <w:ind w:left="0" w:firstLine="567"/>
        <w:jc w:val="both"/>
      </w:pPr>
      <w:r w:rsidRPr="002C3A00">
        <w:t>Klientas įsipareigoja:</w:t>
      </w:r>
    </w:p>
    <w:p w14:paraId="38C47BF0" w14:textId="77777777" w:rsidR="001E23A3" w:rsidRPr="002C3A00" w:rsidRDefault="001E23A3" w:rsidP="003D030F">
      <w:pPr>
        <w:widowControl/>
        <w:numPr>
          <w:ilvl w:val="1"/>
          <w:numId w:val="2"/>
        </w:numPr>
        <w:tabs>
          <w:tab w:val="left" w:pos="1134"/>
        </w:tabs>
        <w:overflowPunct/>
        <w:autoSpaceDE w:val="0"/>
        <w:adjustRightInd/>
        <w:ind w:left="0" w:firstLine="567"/>
        <w:jc w:val="both"/>
      </w:pPr>
      <w:r w:rsidRPr="002C3A00">
        <w:t>sverti perduodamas atliekas ir duomenis pateikti krovinio važtaraštyje ir atliekų deklaracijoje;</w:t>
      </w:r>
    </w:p>
    <w:p w14:paraId="64D377A2" w14:textId="77777777" w:rsidR="001E23A3" w:rsidRPr="002C3A00" w:rsidRDefault="001E23A3" w:rsidP="003D030F">
      <w:pPr>
        <w:widowControl/>
        <w:numPr>
          <w:ilvl w:val="1"/>
          <w:numId w:val="2"/>
        </w:numPr>
        <w:tabs>
          <w:tab w:val="left" w:pos="1134"/>
        </w:tabs>
        <w:overflowPunct/>
        <w:autoSpaceDE w:val="0"/>
        <w:adjustRightInd/>
        <w:ind w:left="0" w:firstLine="567"/>
        <w:jc w:val="both"/>
      </w:pPr>
      <w:r w:rsidRPr="002C3A00">
        <w:rPr>
          <w:rFonts w:eastAsiaTheme="minorHAnsi"/>
        </w:rPr>
        <w:t>sverti perduodamas atliekas Kliento teritorijoje esančiomis metrologiškai patikrintomis automobilinėmis svarstyklėmis;</w:t>
      </w:r>
    </w:p>
    <w:p w14:paraId="1FA16CB4" w14:textId="77777777" w:rsidR="001E23A3" w:rsidRPr="002C3A00" w:rsidRDefault="001E23A3" w:rsidP="003D030F">
      <w:pPr>
        <w:widowControl/>
        <w:numPr>
          <w:ilvl w:val="1"/>
          <w:numId w:val="2"/>
        </w:numPr>
        <w:tabs>
          <w:tab w:val="left" w:pos="1134"/>
        </w:tabs>
        <w:overflowPunct/>
        <w:autoSpaceDE w:val="0"/>
        <w:adjustRightInd/>
        <w:ind w:left="0" w:firstLine="567"/>
        <w:jc w:val="both"/>
      </w:pPr>
      <w:bookmarkStart w:id="5" w:name="_Hlk19872395"/>
      <w:r w:rsidRPr="002C3A00">
        <w:t>pateikti visą informaciją ar dokumentus, reikalingus Paslaugoms suteikti;</w:t>
      </w:r>
    </w:p>
    <w:p w14:paraId="0ED3E99E" w14:textId="3EBF9905" w:rsidR="001E23A3" w:rsidRPr="002C3A00" w:rsidRDefault="001E23A3" w:rsidP="003D030F">
      <w:pPr>
        <w:widowControl/>
        <w:numPr>
          <w:ilvl w:val="1"/>
          <w:numId w:val="2"/>
        </w:numPr>
        <w:tabs>
          <w:tab w:val="left" w:pos="1134"/>
        </w:tabs>
        <w:overflowPunct/>
        <w:autoSpaceDE w:val="0"/>
        <w:adjustRightInd/>
        <w:ind w:left="0" w:firstLine="567"/>
        <w:jc w:val="both"/>
      </w:pPr>
      <w:r w:rsidRPr="002C3A00">
        <w:t xml:space="preserve">visapusiškai bendradarbiauti su </w:t>
      </w:r>
      <w:r w:rsidR="002C3A00">
        <w:t>Tiekėju</w:t>
      </w:r>
      <w:r w:rsidRPr="002C3A00">
        <w:t xml:space="preserve"> sprendžiant visus </w:t>
      </w:r>
      <w:r w:rsidR="000B04DE" w:rsidRPr="002C3A00">
        <w:t xml:space="preserve">su sutarties vykdymu susijusius </w:t>
      </w:r>
      <w:r w:rsidRPr="002C3A00">
        <w:t>klausimus;</w:t>
      </w:r>
    </w:p>
    <w:bookmarkEnd w:id="5"/>
    <w:p w14:paraId="72B61D06" w14:textId="2B2F0092" w:rsidR="001E23A3" w:rsidRPr="002C3A00" w:rsidRDefault="001E23A3" w:rsidP="003D030F">
      <w:pPr>
        <w:widowControl/>
        <w:numPr>
          <w:ilvl w:val="1"/>
          <w:numId w:val="2"/>
        </w:numPr>
        <w:tabs>
          <w:tab w:val="left" w:pos="1134"/>
        </w:tabs>
        <w:overflowPunct/>
        <w:autoSpaceDE w:val="0"/>
        <w:adjustRightInd/>
        <w:ind w:left="0" w:firstLine="567"/>
        <w:jc w:val="both"/>
      </w:pPr>
      <w:r w:rsidRPr="002C3A00">
        <w:t xml:space="preserve">priimti iš </w:t>
      </w:r>
      <w:r w:rsidR="002C3A00">
        <w:t>Tiekėjo</w:t>
      </w:r>
      <w:r w:rsidRPr="002C3A00">
        <w:t xml:space="preserve"> kokybiškai ir laiku suteiktas Paslaugas;</w:t>
      </w:r>
    </w:p>
    <w:p w14:paraId="4F846C16" w14:textId="5FCAD445" w:rsidR="001E23A3" w:rsidRPr="002C3A00" w:rsidRDefault="001E23A3" w:rsidP="003D030F">
      <w:pPr>
        <w:pStyle w:val="Sraopastraipa"/>
        <w:numPr>
          <w:ilvl w:val="1"/>
          <w:numId w:val="2"/>
        </w:numPr>
        <w:tabs>
          <w:tab w:val="left" w:pos="720"/>
          <w:tab w:val="left" w:pos="1134"/>
        </w:tabs>
        <w:suppressAutoHyphens/>
        <w:autoSpaceDE w:val="0"/>
        <w:spacing w:after="0" w:line="240" w:lineRule="auto"/>
        <w:ind w:left="0" w:firstLine="567"/>
        <w:jc w:val="both"/>
        <w:rPr>
          <w:rFonts w:eastAsia="Times New Roman"/>
          <w:bdr w:val="nil"/>
          <w:lang w:val="lt-LT"/>
        </w:rPr>
      </w:pPr>
      <w:r w:rsidRPr="002C3A00">
        <w:rPr>
          <w:rFonts w:eastAsia="Times New Roman"/>
          <w:lang w:val="lt-LT"/>
        </w:rPr>
        <w:t xml:space="preserve">mokėti Sutarties </w:t>
      </w:r>
      <w:r w:rsidR="00741406" w:rsidRPr="002C3A00">
        <w:rPr>
          <w:rFonts w:eastAsia="Times New Roman"/>
          <w:lang w:val="lt-LT"/>
        </w:rPr>
        <w:t>kainą</w:t>
      </w:r>
      <w:r w:rsidRPr="002C3A00">
        <w:rPr>
          <w:rFonts w:eastAsia="Times New Roman"/>
          <w:lang w:val="lt-LT"/>
        </w:rPr>
        <w:t>, nurodytą Sutarties 7 punkte, už tinkamai suteiktas Paslaugas pagal šios Sutarties sąlygas</w:t>
      </w:r>
      <w:r w:rsidRPr="002C3A00">
        <w:rPr>
          <w:lang w:val="lt-LT"/>
        </w:rPr>
        <w:t>;</w:t>
      </w:r>
    </w:p>
    <w:p w14:paraId="26335A0A" w14:textId="7603E606" w:rsidR="001E23A3" w:rsidRPr="002C3A00" w:rsidRDefault="001E23A3" w:rsidP="003D030F">
      <w:pPr>
        <w:pStyle w:val="Sraopastraipa"/>
        <w:numPr>
          <w:ilvl w:val="1"/>
          <w:numId w:val="2"/>
        </w:numPr>
        <w:tabs>
          <w:tab w:val="left" w:pos="720"/>
          <w:tab w:val="left" w:pos="1134"/>
        </w:tabs>
        <w:suppressAutoHyphens/>
        <w:autoSpaceDE w:val="0"/>
        <w:spacing w:after="0" w:line="240" w:lineRule="auto"/>
        <w:ind w:left="0" w:firstLine="567"/>
        <w:jc w:val="both"/>
        <w:rPr>
          <w:rFonts w:eastAsia="Times New Roman"/>
          <w:bdr w:val="nil"/>
          <w:lang w:val="lt-LT"/>
        </w:rPr>
      </w:pPr>
      <w:r w:rsidRPr="002C3A00">
        <w:rPr>
          <w:rFonts w:eastAsia="Times New Roman"/>
          <w:bdr w:val="nil"/>
          <w:lang w:val="lt-LT"/>
        </w:rPr>
        <w:t xml:space="preserve">informuoti </w:t>
      </w:r>
      <w:r w:rsidR="002C3A00">
        <w:rPr>
          <w:rFonts w:eastAsia="Times New Roman"/>
          <w:bdr w:val="nil"/>
          <w:lang w:val="lt-LT"/>
        </w:rPr>
        <w:t>Tiekėją</w:t>
      </w:r>
      <w:r w:rsidRPr="002C3A00">
        <w:rPr>
          <w:rFonts w:eastAsia="Times New Roman"/>
          <w:bdr w:val="nil"/>
          <w:lang w:val="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2C3A00">
        <w:rPr>
          <w:rFonts w:eastAsia="Times New Roman"/>
          <w:bdr w:val="nil"/>
          <w:lang w:val="lt-LT"/>
        </w:rPr>
        <w:t>Tiekėjo</w:t>
      </w:r>
      <w:r w:rsidRPr="002C3A00">
        <w:rPr>
          <w:rFonts w:eastAsia="Times New Roman"/>
          <w:bdr w:val="nil"/>
          <w:lang w:val="lt-LT"/>
        </w:rPr>
        <w:t xml:space="preserve"> darbuotojų Paslaugų teikimo metu padarytą žalą;</w:t>
      </w:r>
    </w:p>
    <w:p w14:paraId="1B120781" w14:textId="140649E6" w:rsidR="001E23A3" w:rsidRPr="002C3A00" w:rsidRDefault="001E23A3" w:rsidP="003D030F">
      <w:pPr>
        <w:pStyle w:val="Sraopastraipa"/>
        <w:numPr>
          <w:ilvl w:val="1"/>
          <w:numId w:val="2"/>
        </w:numPr>
        <w:tabs>
          <w:tab w:val="left" w:pos="720"/>
          <w:tab w:val="left" w:pos="1134"/>
        </w:tabs>
        <w:suppressAutoHyphens/>
        <w:autoSpaceDE w:val="0"/>
        <w:spacing w:after="0" w:line="240" w:lineRule="auto"/>
        <w:ind w:left="0" w:firstLine="567"/>
        <w:jc w:val="both"/>
        <w:rPr>
          <w:b/>
          <w:bCs/>
          <w:lang w:val="lt-LT"/>
        </w:rPr>
      </w:pPr>
      <w:r w:rsidRPr="002C3A00">
        <w:rPr>
          <w:lang w:val="lt-LT"/>
        </w:rPr>
        <w:t xml:space="preserve">nedelsiant raštu informuoti </w:t>
      </w:r>
      <w:r w:rsidR="000C1C3E">
        <w:rPr>
          <w:lang w:val="lt-LT"/>
        </w:rPr>
        <w:t>Tiekėją</w:t>
      </w:r>
      <w:r w:rsidRPr="002C3A00">
        <w:rPr>
          <w:lang w:val="lt-LT"/>
        </w:rPr>
        <w:t xml:space="preserve"> apie bet kurias aplinkybes, kurios trukdo ar gali sutrukdyti vykdyti šia Sutartimi prisiimtus įsipareigojimus.</w:t>
      </w:r>
    </w:p>
    <w:p w14:paraId="1DB6997C" w14:textId="77777777" w:rsidR="001E23A3" w:rsidRPr="002C3A00" w:rsidRDefault="001E23A3" w:rsidP="003D030F">
      <w:pPr>
        <w:widowControl/>
        <w:numPr>
          <w:ilvl w:val="0"/>
          <w:numId w:val="2"/>
        </w:numPr>
        <w:tabs>
          <w:tab w:val="left" w:pos="993"/>
        </w:tabs>
        <w:overflowPunct/>
        <w:autoSpaceDE w:val="0"/>
        <w:adjustRightInd/>
        <w:ind w:left="0" w:firstLine="567"/>
        <w:jc w:val="both"/>
        <w:rPr>
          <w:b/>
          <w:bCs/>
        </w:rPr>
      </w:pPr>
      <w:r w:rsidRPr="002C3A00">
        <w:t>Klientas turi teisę:</w:t>
      </w:r>
    </w:p>
    <w:p w14:paraId="012AF7AD" w14:textId="77777777" w:rsidR="001E23A3" w:rsidRPr="002C3A00" w:rsidRDefault="001E23A3" w:rsidP="003D030F">
      <w:pPr>
        <w:widowControl/>
        <w:numPr>
          <w:ilvl w:val="1"/>
          <w:numId w:val="2"/>
        </w:numPr>
        <w:tabs>
          <w:tab w:val="left" w:pos="1134"/>
        </w:tabs>
        <w:overflowPunct/>
        <w:autoSpaceDE w:val="0"/>
        <w:adjustRightInd/>
        <w:ind w:left="0" w:firstLine="567"/>
        <w:jc w:val="both"/>
      </w:pPr>
      <w:bookmarkStart w:id="6" w:name="_Hlk40572932"/>
      <w:r w:rsidRPr="002C3A00">
        <w:t>atsisakyti priimti nekokybiškai ar ne laiku suteiktas Paslaugas ar jų dalį;</w:t>
      </w:r>
    </w:p>
    <w:bookmarkEnd w:id="6"/>
    <w:p w14:paraId="686C6237" w14:textId="7CDD2498" w:rsidR="001E23A3" w:rsidRPr="002C3A00" w:rsidRDefault="001E23A3" w:rsidP="003D030F">
      <w:pPr>
        <w:widowControl/>
        <w:numPr>
          <w:ilvl w:val="1"/>
          <w:numId w:val="2"/>
        </w:numPr>
        <w:tabs>
          <w:tab w:val="left" w:pos="1134"/>
        </w:tabs>
        <w:overflowPunct/>
        <w:autoSpaceDE w:val="0"/>
        <w:adjustRightInd/>
        <w:ind w:left="0" w:firstLine="567"/>
        <w:jc w:val="both"/>
      </w:pPr>
      <w:r w:rsidRPr="002C3A00">
        <w:t xml:space="preserve">reikalauti, kad </w:t>
      </w:r>
      <w:r w:rsidR="002C3A00">
        <w:t>Tiekėjas</w:t>
      </w:r>
      <w:r w:rsidRPr="002C3A00">
        <w:t xml:space="preserve"> nedelsiant ir neatlygintinai ištaisytų netinkamai, nekokybiškai suteiktų Paslaugų trūkumus;</w:t>
      </w:r>
    </w:p>
    <w:p w14:paraId="2100C4EE" w14:textId="77777777" w:rsidR="001E23A3" w:rsidRPr="002C3A00" w:rsidRDefault="001E23A3" w:rsidP="003D030F">
      <w:pPr>
        <w:widowControl/>
        <w:numPr>
          <w:ilvl w:val="1"/>
          <w:numId w:val="2"/>
        </w:numPr>
        <w:tabs>
          <w:tab w:val="left" w:pos="1134"/>
        </w:tabs>
        <w:overflowPunct/>
        <w:autoSpaceDE w:val="0"/>
        <w:adjustRightInd/>
        <w:ind w:left="0" w:firstLine="567"/>
        <w:jc w:val="both"/>
      </w:pPr>
      <w:r w:rsidRPr="002C3A00">
        <w:lastRenderedPageBreak/>
        <w:t>reikalauti sustabdyti Paslaugų teikimą, jei Paslaugos teikiamos nesilaikant šios Sutarties sąlygų, Lietuvos Respublikos teisės aktų reikalavimų, kelia pavojų žmonių gyvybei, sveikatai, Kliento ir (ar) trečiųjų asmenų turtui ar aplinkai, taip pat esant grėsmei tokiai situacijai kilti.</w:t>
      </w:r>
    </w:p>
    <w:p w14:paraId="358FA173" w14:textId="77777777" w:rsidR="001E23A3" w:rsidRPr="002C3A00" w:rsidRDefault="001E23A3" w:rsidP="002B5DC2">
      <w:pPr>
        <w:tabs>
          <w:tab w:val="left" w:pos="426"/>
        </w:tabs>
        <w:autoSpaceDE w:val="0"/>
        <w:jc w:val="center"/>
        <w:rPr>
          <w:b/>
          <w:bCs/>
        </w:rPr>
      </w:pPr>
    </w:p>
    <w:p w14:paraId="62317B16" w14:textId="0496D7EC" w:rsidR="001E23A3" w:rsidRPr="002C3A00" w:rsidRDefault="00FD776C" w:rsidP="002B5DC2">
      <w:pPr>
        <w:tabs>
          <w:tab w:val="left" w:pos="426"/>
        </w:tabs>
        <w:autoSpaceDE w:val="0"/>
        <w:jc w:val="center"/>
        <w:rPr>
          <w:b/>
          <w:bCs/>
        </w:rPr>
      </w:pPr>
      <w:r>
        <w:rPr>
          <w:b/>
          <w:bCs/>
        </w:rPr>
        <w:t>IX</w:t>
      </w:r>
      <w:r w:rsidR="001E23A3" w:rsidRPr="002C3A00">
        <w:rPr>
          <w:b/>
          <w:bCs/>
        </w:rPr>
        <w:t>. Sutarties galiojimas, sustabdymas ir nutraukimas</w:t>
      </w:r>
    </w:p>
    <w:p w14:paraId="1F4BF1AE" w14:textId="77777777" w:rsidR="001E23A3" w:rsidRPr="002C3A00" w:rsidRDefault="001E23A3" w:rsidP="002B5DC2">
      <w:pPr>
        <w:tabs>
          <w:tab w:val="left" w:pos="426"/>
        </w:tabs>
        <w:autoSpaceDE w:val="0"/>
        <w:jc w:val="center"/>
        <w:rPr>
          <w:b/>
          <w:bCs/>
        </w:rPr>
      </w:pPr>
    </w:p>
    <w:p w14:paraId="498FC6A6" w14:textId="77777777" w:rsidR="00536C2A" w:rsidRPr="00536C2A" w:rsidRDefault="00536C2A" w:rsidP="00FD776C">
      <w:pPr>
        <w:pStyle w:val="Body2"/>
        <w:numPr>
          <w:ilvl w:val="0"/>
          <w:numId w:val="2"/>
        </w:numPr>
        <w:tabs>
          <w:tab w:val="left" w:pos="284"/>
          <w:tab w:val="left" w:pos="709"/>
          <w:tab w:val="left" w:pos="993"/>
        </w:tabs>
        <w:spacing w:after="0"/>
        <w:ind w:left="0" w:firstLine="567"/>
        <w:rPr>
          <w:rFonts w:cs="Times New Roman"/>
          <w:color w:val="991209"/>
          <w:sz w:val="24"/>
          <w:szCs w:val="24"/>
          <w:lang w:val="lt-LT"/>
        </w:rPr>
      </w:pPr>
      <w:r w:rsidRPr="00536C2A">
        <w:rPr>
          <w:rFonts w:cs="Times New Roman"/>
          <w:color w:val="auto"/>
          <w:sz w:val="24"/>
          <w:szCs w:val="24"/>
          <w:lang w:val="lt-LT"/>
        </w:rPr>
        <w:t>Sutartis įsigalioja ją pasirašius ir sudaroma 12 mėnesių laikotarpiui. Šalių sutarimu sutarties terminas gali būti pratęstas vieną kartą 6 mėnesių laikotarpiui</w:t>
      </w:r>
      <w:r>
        <w:rPr>
          <w:rFonts w:cs="Times New Roman"/>
          <w:color w:val="auto"/>
          <w:sz w:val="24"/>
          <w:szCs w:val="24"/>
          <w:lang w:val="lt-LT"/>
        </w:rPr>
        <w:t>.</w:t>
      </w:r>
    </w:p>
    <w:p w14:paraId="266D092D" w14:textId="18EFFB7E" w:rsidR="001E23A3" w:rsidRPr="002C3A00" w:rsidRDefault="00536C2A" w:rsidP="00791883">
      <w:pPr>
        <w:pStyle w:val="Body2"/>
        <w:numPr>
          <w:ilvl w:val="0"/>
          <w:numId w:val="2"/>
        </w:numPr>
        <w:tabs>
          <w:tab w:val="left" w:pos="284"/>
          <w:tab w:val="left" w:pos="709"/>
          <w:tab w:val="left" w:pos="993"/>
        </w:tabs>
        <w:spacing w:after="0"/>
        <w:ind w:left="0" w:firstLine="567"/>
        <w:rPr>
          <w:rFonts w:cs="Times New Roman"/>
          <w:color w:val="991209"/>
          <w:sz w:val="24"/>
          <w:szCs w:val="24"/>
          <w:lang w:val="lt-LT"/>
        </w:rPr>
      </w:pPr>
      <w:r w:rsidRPr="00536C2A">
        <w:rPr>
          <w:rFonts w:cs="Times New Roman"/>
          <w:color w:val="auto"/>
          <w:sz w:val="24"/>
          <w:szCs w:val="24"/>
          <w:lang w:val="lt-LT"/>
        </w:rPr>
        <w:t xml:space="preserve"> </w:t>
      </w:r>
      <w:r w:rsidR="001E23A3" w:rsidRPr="002C3A00">
        <w:rPr>
          <w:rFonts w:cs="Times New Roman"/>
          <w:sz w:val="24"/>
          <w:szCs w:val="24"/>
          <w:lang w:val="lt-LT"/>
        </w:rPr>
        <w:t>Sutartis gali būti nutraukiama rašytiniu Šalių susitarimu.</w:t>
      </w:r>
    </w:p>
    <w:p w14:paraId="3BE96D46" w14:textId="7BE47C5D" w:rsidR="001E23A3" w:rsidRPr="002C3A00" w:rsidRDefault="001E23A3" w:rsidP="00791883">
      <w:pPr>
        <w:pStyle w:val="Body2"/>
        <w:numPr>
          <w:ilvl w:val="0"/>
          <w:numId w:val="2"/>
        </w:numPr>
        <w:tabs>
          <w:tab w:val="left" w:pos="284"/>
          <w:tab w:val="left" w:pos="709"/>
          <w:tab w:val="left" w:pos="993"/>
        </w:tabs>
        <w:spacing w:after="0"/>
        <w:ind w:left="0" w:firstLine="567"/>
        <w:rPr>
          <w:rFonts w:cs="Times New Roman"/>
          <w:color w:val="991209"/>
          <w:sz w:val="24"/>
          <w:szCs w:val="24"/>
          <w:lang w:val="lt-LT"/>
        </w:rPr>
      </w:pPr>
      <w:r w:rsidRPr="002C3A00">
        <w:rPr>
          <w:rFonts w:cs="Times New Roman"/>
          <w:sz w:val="24"/>
          <w:szCs w:val="24"/>
          <w:lang w:val="lt-LT"/>
        </w:rPr>
        <w:t xml:space="preserve">Sutartis gali būti nutraukiama Kliento vienašališku sprendimu, nesikreipiant į teismą, apie tai raštu įspėjus </w:t>
      </w:r>
      <w:r w:rsidR="002C3A00">
        <w:rPr>
          <w:rFonts w:cs="Times New Roman"/>
          <w:sz w:val="24"/>
          <w:szCs w:val="24"/>
          <w:lang w:val="lt-LT"/>
        </w:rPr>
        <w:t>Tiekėją</w:t>
      </w:r>
      <w:r w:rsidRPr="002C3A00">
        <w:rPr>
          <w:rFonts w:cs="Times New Roman"/>
          <w:sz w:val="24"/>
          <w:szCs w:val="24"/>
          <w:lang w:val="lt-LT"/>
        </w:rPr>
        <w:t xml:space="preserve"> prieš </w:t>
      </w:r>
      <w:r w:rsidR="00F92A2F" w:rsidRPr="002C3A00">
        <w:rPr>
          <w:rFonts w:cs="Times New Roman"/>
          <w:sz w:val="24"/>
          <w:szCs w:val="24"/>
          <w:lang w:val="lt-LT"/>
        </w:rPr>
        <w:t>15</w:t>
      </w:r>
      <w:r w:rsidRPr="002C3A00">
        <w:rPr>
          <w:rFonts w:cs="Times New Roman"/>
          <w:sz w:val="24"/>
          <w:szCs w:val="24"/>
          <w:lang w:val="lt-LT"/>
        </w:rPr>
        <w:t xml:space="preserve"> (</w:t>
      </w:r>
      <w:r w:rsidR="00F92A2F" w:rsidRPr="002C3A00">
        <w:rPr>
          <w:rFonts w:cs="Times New Roman"/>
          <w:sz w:val="24"/>
          <w:szCs w:val="24"/>
          <w:lang w:val="lt-LT"/>
        </w:rPr>
        <w:t>penkiolika</w:t>
      </w:r>
      <w:r w:rsidRPr="002C3A00">
        <w:rPr>
          <w:rFonts w:cs="Times New Roman"/>
          <w:sz w:val="24"/>
          <w:szCs w:val="24"/>
          <w:lang w:val="lt-LT"/>
        </w:rPr>
        <w:t xml:space="preserve">) dienų, jeigu </w:t>
      </w:r>
      <w:r w:rsidR="002C3A00">
        <w:rPr>
          <w:rFonts w:cs="Times New Roman"/>
          <w:sz w:val="24"/>
          <w:szCs w:val="24"/>
          <w:lang w:val="lt-LT"/>
        </w:rPr>
        <w:t>Tiekėjas</w:t>
      </w:r>
      <w:r w:rsidRPr="002C3A00">
        <w:rPr>
          <w:rFonts w:cs="Times New Roman"/>
          <w:sz w:val="24"/>
          <w:szCs w:val="24"/>
          <w:lang w:val="lt-LT"/>
        </w:rPr>
        <w:t>:</w:t>
      </w:r>
    </w:p>
    <w:p w14:paraId="0511EE8D" w14:textId="6D21EDC2" w:rsidR="001E23A3" w:rsidRPr="002C3A00" w:rsidRDefault="002C3A00" w:rsidP="00791883">
      <w:pPr>
        <w:widowControl/>
        <w:numPr>
          <w:ilvl w:val="1"/>
          <w:numId w:val="2"/>
        </w:numPr>
        <w:tabs>
          <w:tab w:val="left" w:pos="709"/>
          <w:tab w:val="left" w:pos="993"/>
        </w:tabs>
        <w:overflowPunct/>
        <w:adjustRightInd/>
        <w:ind w:left="0" w:firstLine="567"/>
        <w:jc w:val="both"/>
      </w:pPr>
      <w:r>
        <w:t>s</w:t>
      </w:r>
      <w:r w:rsidR="00322575" w:rsidRPr="002C3A00">
        <w:t xml:space="preserve">istemingai (daugiau nei 3 kartus per sutarties vykdymo laikotarpį) </w:t>
      </w:r>
      <w:r w:rsidR="000B04DE" w:rsidRPr="002C3A00">
        <w:t xml:space="preserve">nesilaiko </w:t>
      </w:r>
      <w:r w:rsidR="00322575" w:rsidRPr="002C3A00">
        <w:t xml:space="preserve">tikslaus </w:t>
      </w:r>
      <w:r w:rsidR="000B04DE" w:rsidRPr="002C3A00">
        <w:t xml:space="preserve">atliekų </w:t>
      </w:r>
      <w:r w:rsidR="00F92FA3" w:rsidRPr="002C3A00">
        <w:t>pervežimo</w:t>
      </w:r>
      <w:r w:rsidR="001E23A3" w:rsidRPr="002C3A00">
        <w:t xml:space="preserve"> grafiko terminų, nustatytų Sutarties </w:t>
      </w:r>
      <w:r w:rsidR="00322575" w:rsidRPr="002C3A00">
        <w:t xml:space="preserve">6 punkte </w:t>
      </w:r>
      <w:r w:rsidR="001E23A3" w:rsidRPr="002C3A00">
        <w:t>ir nepašalina šio pažeidimo per papildomai nustatytą protingą terminą;</w:t>
      </w:r>
    </w:p>
    <w:p w14:paraId="1BF93BB7" w14:textId="77777777" w:rsidR="001E23A3" w:rsidRPr="002C3A00" w:rsidRDefault="001E23A3" w:rsidP="00791883">
      <w:pPr>
        <w:widowControl/>
        <w:numPr>
          <w:ilvl w:val="1"/>
          <w:numId w:val="2"/>
        </w:numPr>
        <w:tabs>
          <w:tab w:val="left" w:pos="709"/>
          <w:tab w:val="left" w:pos="993"/>
        </w:tabs>
        <w:overflowPunct/>
        <w:adjustRightInd/>
        <w:ind w:left="0" w:firstLine="567"/>
        <w:jc w:val="both"/>
      </w:pPr>
      <w:r w:rsidRPr="002C3A00">
        <w:t>nevykdo arba netinkamai vykdo Sutartį ir nepašalina Sutarties pažeidimo per papildomai nustatytą protingą terminą;</w:t>
      </w:r>
    </w:p>
    <w:p w14:paraId="0651E08C" w14:textId="77777777" w:rsidR="001E23A3" w:rsidRPr="002C3A00" w:rsidRDefault="001E23A3" w:rsidP="00791883">
      <w:pPr>
        <w:widowControl/>
        <w:numPr>
          <w:ilvl w:val="1"/>
          <w:numId w:val="2"/>
        </w:numPr>
        <w:tabs>
          <w:tab w:val="left" w:pos="709"/>
          <w:tab w:val="left" w:pos="993"/>
        </w:tabs>
        <w:overflowPunct/>
        <w:adjustRightInd/>
        <w:ind w:left="0" w:firstLine="567"/>
        <w:jc w:val="both"/>
      </w:pPr>
      <w:r w:rsidRPr="002C3A00">
        <w:t>bankrutuoja arba yra likviduojamas, sustabdo ūkinę veiklą arba kituose teisės aktuose numatyta tvarka susidaro analogiška situacija.</w:t>
      </w:r>
    </w:p>
    <w:p w14:paraId="0E200E0A" w14:textId="1305221D" w:rsidR="001E23A3" w:rsidRPr="002C3A00" w:rsidRDefault="001E23A3" w:rsidP="00FD776C">
      <w:pPr>
        <w:pStyle w:val="Body2"/>
        <w:numPr>
          <w:ilvl w:val="0"/>
          <w:numId w:val="2"/>
        </w:numPr>
        <w:tabs>
          <w:tab w:val="left" w:pos="284"/>
          <w:tab w:val="left" w:pos="709"/>
          <w:tab w:val="left" w:pos="993"/>
        </w:tabs>
        <w:spacing w:after="0"/>
        <w:ind w:left="0" w:firstLine="567"/>
        <w:rPr>
          <w:rFonts w:cs="Times New Roman"/>
          <w:color w:val="991209"/>
          <w:sz w:val="24"/>
          <w:szCs w:val="24"/>
          <w:lang w:val="lt-LT"/>
        </w:rPr>
      </w:pPr>
      <w:r w:rsidRPr="002C3A00">
        <w:rPr>
          <w:rFonts w:cs="Times New Roman"/>
          <w:sz w:val="24"/>
          <w:szCs w:val="24"/>
          <w:lang w:val="lt-LT"/>
        </w:rPr>
        <w:t xml:space="preserve">Sutartis gali būti nutraukiama </w:t>
      </w:r>
      <w:r w:rsidR="002C3A00">
        <w:rPr>
          <w:rFonts w:cs="Times New Roman"/>
          <w:sz w:val="24"/>
          <w:szCs w:val="24"/>
          <w:lang w:val="lt-LT"/>
        </w:rPr>
        <w:t>Tiekėjo</w:t>
      </w:r>
      <w:r w:rsidRPr="002C3A00">
        <w:rPr>
          <w:rFonts w:cs="Times New Roman"/>
          <w:sz w:val="24"/>
          <w:szCs w:val="24"/>
          <w:lang w:val="lt-LT"/>
        </w:rPr>
        <w:t xml:space="preserve"> vienašališku sprendimu, nesikreipiant į teismą, apie tai raštu įspėjus Klientą prieš </w:t>
      </w:r>
      <w:r w:rsidR="00F92A2F" w:rsidRPr="002C3A00">
        <w:rPr>
          <w:rFonts w:cs="Times New Roman"/>
          <w:sz w:val="24"/>
          <w:szCs w:val="24"/>
          <w:lang w:val="lt-LT"/>
        </w:rPr>
        <w:t>15</w:t>
      </w:r>
      <w:r w:rsidRPr="002C3A00">
        <w:rPr>
          <w:rFonts w:cs="Times New Roman"/>
          <w:sz w:val="24"/>
          <w:szCs w:val="24"/>
          <w:lang w:val="lt-LT"/>
        </w:rPr>
        <w:t xml:space="preserve"> (</w:t>
      </w:r>
      <w:r w:rsidR="00F92A2F" w:rsidRPr="002C3A00">
        <w:rPr>
          <w:rFonts w:cs="Times New Roman"/>
          <w:sz w:val="24"/>
          <w:szCs w:val="24"/>
          <w:lang w:val="lt-LT"/>
        </w:rPr>
        <w:t>penkiolika</w:t>
      </w:r>
      <w:r w:rsidRPr="002C3A00">
        <w:rPr>
          <w:rFonts w:cs="Times New Roman"/>
          <w:sz w:val="24"/>
          <w:szCs w:val="24"/>
          <w:lang w:val="lt-LT"/>
        </w:rPr>
        <w:t>) darbo dienų, jeigu Klien</w:t>
      </w:r>
      <w:r w:rsidR="000B04DE" w:rsidRPr="002C3A00">
        <w:rPr>
          <w:rFonts w:cs="Times New Roman"/>
          <w:sz w:val="24"/>
          <w:szCs w:val="24"/>
          <w:lang w:val="lt-LT"/>
        </w:rPr>
        <w:t>t</w:t>
      </w:r>
      <w:r w:rsidRPr="002C3A00">
        <w:rPr>
          <w:rFonts w:cs="Times New Roman"/>
          <w:sz w:val="24"/>
          <w:szCs w:val="24"/>
          <w:lang w:val="lt-LT"/>
        </w:rPr>
        <w:t>as ilgiau kaip 60 (šešiasdešimt) kalendorinių dienų vėluoja sumokėti už suteiktas Paslaugas.</w:t>
      </w:r>
    </w:p>
    <w:p w14:paraId="44437225" w14:textId="484ABA9F" w:rsidR="00F92A2F" w:rsidRPr="002C3A00" w:rsidRDefault="00F92A2F" w:rsidP="00FD776C">
      <w:pPr>
        <w:pStyle w:val="Sraopastraipa"/>
        <w:numPr>
          <w:ilvl w:val="0"/>
          <w:numId w:val="2"/>
        </w:numPr>
        <w:tabs>
          <w:tab w:val="left" w:pos="993"/>
        </w:tabs>
        <w:spacing w:after="0" w:line="240" w:lineRule="auto"/>
        <w:ind w:left="0" w:firstLine="567"/>
        <w:contextualSpacing w:val="0"/>
        <w:jc w:val="both"/>
        <w:rPr>
          <w:lang w:eastAsia="fi-FI"/>
        </w:rPr>
      </w:pPr>
      <w:r w:rsidRPr="002C3A00">
        <w:rPr>
          <w:lang w:eastAsia="fi-FI"/>
        </w:rPr>
        <w:t xml:space="preserve">Sutartis gali būti nutraukta vienos iš šalių iniciatyva, apie tai raštu informavus kitą šalį ne vėliau kaip prieš </w:t>
      </w:r>
      <w:r w:rsidR="00867520">
        <w:rPr>
          <w:lang w:val="lt-LT" w:eastAsia="fi-FI"/>
        </w:rPr>
        <w:t>6</w:t>
      </w:r>
      <w:r w:rsidRPr="002C3A00">
        <w:rPr>
          <w:lang w:eastAsia="fi-FI"/>
        </w:rPr>
        <w:t>0 kalendorinių dienų.</w:t>
      </w:r>
    </w:p>
    <w:p w14:paraId="3EA5A4D6" w14:textId="77777777" w:rsidR="001E23A3" w:rsidRPr="002C3A00" w:rsidRDefault="001E23A3" w:rsidP="00FD776C">
      <w:pPr>
        <w:pStyle w:val="Body2"/>
        <w:numPr>
          <w:ilvl w:val="0"/>
          <w:numId w:val="2"/>
        </w:numPr>
        <w:tabs>
          <w:tab w:val="left" w:pos="284"/>
          <w:tab w:val="left" w:pos="709"/>
          <w:tab w:val="left" w:pos="993"/>
        </w:tabs>
        <w:spacing w:after="0"/>
        <w:ind w:left="0" w:firstLine="567"/>
        <w:rPr>
          <w:rFonts w:cs="Times New Roman"/>
          <w:color w:val="991209"/>
          <w:sz w:val="24"/>
          <w:szCs w:val="24"/>
          <w:lang w:val="lt-LT"/>
        </w:rPr>
      </w:pPr>
      <w:r w:rsidRPr="002C3A00">
        <w:rPr>
          <w:rFonts w:cs="Times New Roman"/>
          <w:sz w:val="24"/>
          <w:szCs w:val="24"/>
          <w:lang w:val="lt-LT"/>
        </w:rPr>
        <w:t>Sutartis gali būti nutraukiama vadovaujantis Viešųjų pirkimų įstatymo 90 straipsniu.</w:t>
      </w:r>
    </w:p>
    <w:p w14:paraId="73B1728A" w14:textId="77777777" w:rsidR="001E23A3" w:rsidRPr="002C3A00" w:rsidRDefault="001E23A3" w:rsidP="002B5DC2">
      <w:pPr>
        <w:tabs>
          <w:tab w:val="left" w:pos="426"/>
        </w:tabs>
        <w:autoSpaceDE w:val="0"/>
        <w:jc w:val="center"/>
        <w:rPr>
          <w:b/>
          <w:bCs/>
        </w:rPr>
      </w:pPr>
    </w:p>
    <w:p w14:paraId="79841F4D" w14:textId="21AF67B6" w:rsidR="001E23A3" w:rsidRPr="002C3A00" w:rsidRDefault="001E23A3" w:rsidP="002B5DC2">
      <w:pPr>
        <w:tabs>
          <w:tab w:val="left" w:pos="426"/>
        </w:tabs>
        <w:autoSpaceDE w:val="0"/>
        <w:jc w:val="center"/>
        <w:rPr>
          <w:b/>
          <w:bCs/>
        </w:rPr>
      </w:pPr>
      <w:r w:rsidRPr="002C3A00">
        <w:rPr>
          <w:b/>
          <w:bCs/>
        </w:rPr>
        <w:t>X. Sutarties keitimas</w:t>
      </w:r>
    </w:p>
    <w:p w14:paraId="5CB1C0E3" w14:textId="77777777" w:rsidR="001E23A3" w:rsidRPr="002C3A00" w:rsidRDefault="001E23A3" w:rsidP="002B5DC2">
      <w:pPr>
        <w:tabs>
          <w:tab w:val="left" w:pos="426"/>
        </w:tabs>
        <w:autoSpaceDE w:val="0"/>
        <w:rPr>
          <w:b/>
          <w:bCs/>
        </w:rPr>
      </w:pPr>
    </w:p>
    <w:p w14:paraId="47E17271" w14:textId="77777777" w:rsidR="006D0515" w:rsidRPr="002C3A00" w:rsidRDefault="006D0515" w:rsidP="00FD776C">
      <w:pPr>
        <w:pStyle w:val="Sraopastraipa"/>
        <w:numPr>
          <w:ilvl w:val="0"/>
          <w:numId w:val="2"/>
        </w:numPr>
        <w:tabs>
          <w:tab w:val="left" w:pos="993"/>
        </w:tabs>
        <w:spacing w:after="0" w:line="240" w:lineRule="auto"/>
        <w:ind w:left="0" w:firstLine="567"/>
        <w:jc w:val="both"/>
      </w:pPr>
      <w:r w:rsidRPr="002C3A00">
        <w:t>Sutarties sąlygos Sutarties galiojimo laikotarpiu gali būti keičiamos Viešųjų pirkimų įstatymo 89 straipsnio nustatyta tvarka.</w:t>
      </w:r>
    </w:p>
    <w:p w14:paraId="176B6E1E" w14:textId="77777777" w:rsidR="001E23A3" w:rsidRPr="002C3A00" w:rsidRDefault="001E23A3" w:rsidP="00FD776C">
      <w:pPr>
        <w:pStyle w:val="Stilius3"/>
        <w:numPr>
          <w:ilvl w:val="0"/>
          <w:numId w:val="2"/>
        </w:numPr>
        <w:tabs>
          <w:tab w:val="left" w:pos="993"/>
        </w:tabs>
        <w:spacing w:before="0"/>
        <w:ind w:left="0" w:firstLine="567"/>
        <w:rPr>
          <w:rFonts w:eastAsia="Times New Roman"/>
          <w:b/>
          <w:bCs/>
          <w:szCs w:val="24"/>
        </w:rPr>
      </w:pPr>
      <w:r w:rsidRPr="002C3A00">
        <w:rPr>
          <w:rFonts w:eastAsia="Times New Roman"/>
          <w:szCs w:val="24"/>
        </w:rPr>
        <w:t>Sutarties sąlygų keitimu nebus laikomas Sutarties sąlygų koregavimas joje numatytomis aplinkybėmis, jei šios aplinkybės nustatytos aiškiai ir nedviprasmiškai pateiktos konkurso sąlygose.</w:t>
      </w:r>
    </w:p>
    <w:p w14:paraId="4757EE61" w14:textId="77777777" w:rsidR="001E23A3" w:rsidRPr="002C3A00" w:rsidRDefault="001E23A3" w:rsidP="00FD776C">
      <w:pPr>
        <w:widowControl/>
        <w:numPr>
          <w:ilvl w:val="0"/>
          <w:numId w:val="2"/>
        </w:numPr>
        <w:tabs>
          <w:tab w:val="left" w:pos="993"/>
        </w:tabs>
        <w:overflowPunct/>
        <w:adjustRightInd/>
        <w:ind w:left="0" w:firstLine="567"/>
        <w:jc w:val="both"/>
        <w:rPr>
          <w:b/>
          <w:bCs/>
        </w:rPr>
      </w:pPr>
      <w:r w:rsidRPr="002C3A00">
        <w:rPr>
          <w:bCs/>
        </w:rPr>
        <w:t>Sutarties keitimas įforminamas raštu, Šalių susitarimu.</w:t>
      </w:r>
    </w:p>
    <w:p w14:paraId="32A4CC97" w14:textId="77777777" w:rsidR="001E23A3" w:rsidRPr="002C3A00" w:rsidRDefault="001E23A3" w:rsidP="002B5DC2">
      <w:pPr>
        <w:tabs>
          <w:tab w:val="left" w:pos="426"/>
        </w:tabs>
        <w:autoSpaceDE w:val="0"/>
        <w:jc w:val="both"/>
        <w:rPr>
          <w:b/>
          <w:bCs/>
        </w:rPr>
      </w:pPr>
    </w:p>
    <w:p w14:paraId="00B9FCDC" w14:textId="352B2E46" w:rsidR="001E23A3" w:rsidRPr="002C3A00" w:rsidRDefault="001E23A3" w:rsidP="002B5DC2">
      <w:pPr>
        <w:tabs>
          <w:tab w:val="left" w:pos="426"/>
        </w:tabs>
        <w:jc w:val="center"/>
      </w:pPr>
      <w:r w:rsidRPr="002C3A00">
        <w:rPr>
          <w:b/>
          <w:bCs/>
        </w:rPr>
        <w:t>X</w:t>
      </w:r>
      <w:r w:rsidR="00C21FC0">
        <w:rPr>
          <w:b/>
          <w:bCs/>
        </w:rPr>
        <w:t>I</w:t>
      </w:r>
      <w:r w:rsidRPr="002C3A00">
        <w:rPr>
          <w:b/>
          <w:bCs/>
        </w:rPr>
        <w:t>. Kitos nuostatos</w:t>
      </w:r>
    </w:p>
    <w:p w14:paraId="7A264508" w14:textId="77777777" w:rsidR="001E23A3" w:rsidRPr="002C3A00" w:rsidRDefault="001E23A3" w:rsidP="002B5DC2">
      <w:pPr>
        <w:tabs>
          <w:tab w:val="left" w:pos="426"/>
        </w:tabs>
      </w:pPr>
    </w:p>
    <w:p w14:paraId="2DE5AD9A" w14:textId="09A33A2F" w:rsidR="001E23A3" w:rsidRPr="00C21FC0" w:rsidRDefault="00C21FC0" w:rsidP="00C21FC0">
      <w:pPr>
        <w:pStyle w:val="Sraopastraipa"/>
        <w:numPr>
          <w:ilvl w:val="0"/>
          <w:numId w:val="2"/>
        </w:numPr>
        <w:tabs>
          <w:tab w:val="left" w:pos="1134"/>
        </w:tabs>
        <w:spacing w:after="0" w:line="240" w:lineRule="auto"/>
        <w:ind w:left="0" w:firstLine="567"/>
        <w:jc w:val="both"/>
        <w:rPr>
          <w:color w:val="000000"/>
        </w:rPr>
      </w:pPr>
      <w:r w:rsidRPr="00D927A2">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teismine tvarka pagal Lietuvos Respublikos įstatymus.</w:t>
      </w:r>
    </w:p>
    <w:p w14:paraId="49AB69C1" w14:textId="4289C68F" w:rsidR="00722EB4" w:rsidRPr="002C3A00" w:rsidRDefault="00722EB4" w:rsidP="00FD776C">
      <w:pPr>
        <w:pStyle w:val="Sraopastraipa"/>
        <w:numPr>
          <w:ilvl w:val="0"/>
          <w:numId w:val="2"/>
        </w:numPr>
        <w:tabs>
          <w:tab w:val="left" w:pos="993"/>
        </w:tabs>
        <w:spacing w:after="0" w:line="240" w:lineRule="auto"/>
        <w:ind w:left="0" w:firstLine="567"/>
        <w:jc w:val="both"/>
        <w:rPr>
          <w:rFonts w:eastAsia="Times New Roman"/>
          <w:kern w:val="28"/>
          <w:lang w:val="lt-LT" w:eastAsia="lt-LT"/>
        </w:rPr>
      </w:pPr>
      <w:r w:rsidRPr="002C3A00">
        <w:rPr>
          <w:rFonts w:eastAsia="Times New Roman"/>
          <w:kern w:val="28"/>
          <w:lang w:val="lt-LT" w:eastAsia="lt-LT"/>
        </w:rPr>
        <w:t xml:space="preserve">Už sutarties ir jos pakeitimų paskelbimą atsakinga viešųjų pirkimų specialistė Asta Strelčiūnienė, tel. </w:t>
      </w:r>
      <w:r w:rsidR="00C21FC0">
        <w:rPr>
          <w:rFonts w:eastAsia="Times New Roman"/>
          <w:kern w:val="28"/>
          <w:lang w:val="lt-LT" w:eastAsia="lt-LT"/>
        </w:rPr>
        <w:t>0</w:t>
      </w:r>
      <w:r w:rsidRPr="002C3A00">
        <w:rPr>
          <w:rFonts w:eastAsia="Times New Roman"/>
          <w:kern w:val="28"/>
          <w:lang w:val="lt-LT" w:eastAsia="lt-LT"/>
        </w:rPr>
        <w:t xml:space="preserve"> 647 09 311, el. p. </w:t>
      </w:r>
      <w:hyperlink r:id="rId12" w:history="1">
        <w:r w:rsidR="006D0515" w:rsidRPr="002C3A00">
          <w:rPr>
            <w:rStyle w:val="Hipersaitas"/>
            <w:rFonts w:eastAsia="Times New Roman"/>
            <w:kern w:val="28"/>
            <w:lang w:val="lt-LT" w:eastAsia="lt-LT"/>
          </w:rPr>
          <w:t>asta.strelciuniene@pratc.lt</w:t>
        </w:r>
      </w:hyperlink>
      <w:r w:rsidRPr="002C3A00">
        <w:rPr>
          <w:rFonts w:eastAsia="Times New Roman"/>
          <w:kern w:val="28"/>
          <w:lang w:val="lt-LT" w:eastAsia="lt-LT"/>
        </w:rPr>
        <w:t>.</w:t>
      </w:r>
      <w:r w:rsidR="006D0515" w:rsidRPr="002C3A00">
        <w:rPr>
          <w:rFonts w:eastAsia="Times New Roman"/>
          <w:kern w:val="28"/>
          <w:lang w:val="lt-LT" w:eastAsia="lt-LT"/>
        </w:rPr>
        <w:t xml:space="preserve"> </w:t>
      </w:r>
      <w:r w:rsidRPr="002C3A00">
        <w:rPr>
          <w:rFonts w:eastAsia="Times New Roman"/>
          <w:kern w:val="28"/>
          <w:lang w:val="lt-LT" w:eastAsia="lt-LT"/>
        </w:rPr>
        <w:t xml:space="preserve"> </w:t>
      </w:r>
    </w:p>
    <w:p w14:paraId="7646634A" w14:textId="77777777" w:rsidR="001E23A3" w:rsidRPr="002C3A00" w:rsidRDefault="001E23A3" w:rsidP="00FD776C">
      <w:pPr>
        <w:widowControl/>
        <w:numPr>
          <w:ilvl w:val="0"/>
          <w:numId w:val="2"/>
        </w:numPr>
        <w:tabs>
          <w:tab w:val="left" w:pos="993"/>
        </w:tabs>
        <w:overflowPunct/>
        <w:adjustRightInd/>
        <w:ind w:left="0" w:firstLine="567"/>
        <w:jc w:val="both"/>
      </w:pPr>
      <w:r w:rsidRPr="002C3A00">
        <w:t>Šios Sutarties neatskiriama dalis yra ją sudarantys dokumentai:</w:t>
      </w:r>
      <w:r w:rsidRPr="002C3A00">
        <w:rPr>
          <w:b/>
          <w:bCs/>
        </w:rPr>
        <w:t xml:space="preserve"> </w:t>
      </w:r>
    </w:p>
    <w:p w14:paraId="055BF6A3" w14:textId="77777777" w:rsidR="001E23A3" w:rsidRPr="002C3A00" w:rsidRDefault="001E23A3" w:rsidP="00FD776C">
      <w:pPr>
        <w:widowControl/>
        <w:numPr>
          <w:ilvl w:val="1"/>
          <w:numId w:val="2"/>
        </w:numPr>
        <w:tabs>
          <w:tab w:val="left" w:pos="993"/>
        </w:tabs>
        <w:overflowPunct/>
        <w:adjustRightInd/>
        <w:ind w:left="0" w:firstLine="567"/>
        <w:jc w:val="both"/>
      </w:pPr>
      <w:r w:rsidRPr="002C3A00">
        <w:t>Techninė specifikacija (Priedas Nr. 1);</w:t>
      </w:r>
    </w:p>
    <w:p w14:paraId="34117C4B" w14:textId="77777777" w:rsidR="001E23A3" w:rsidRPr="002C3A00" w:rsidRDefault="001E23A3" w:rsidP="00FD776C">
      <w:pPr>
        <w:widowControl/>
        <w:numPr>
          <w:ilvl w:val="1"/>
          <w:numId w:val="2"/>
        </w:numPr>
        <w:tabs>
          <w:tab w:val="left" w:pos="993"/>
        </w:tabs>
        <w:overflowPunct/>
        <w:adjustRightInd/>
        <w:ind w:left="0" w:firstLine="567"/>
        <w:jc w:val="both"/>
      </w:pPr>
      <w:r w:rsidRPr="002C3A00">
        <w:t>Pasiūlymas (Priedas Nr. 2).</w:t>
      </w:r>
    </w:p>
    <w:p w14:paraId="1DDA221D" w14:textId="77777777" w:rsidR="001E23A3" w:rsidRPr="002C3A00" w:rsidRDefault="001E23A3" w:rsidP="002B5DC2">
      <w:pPr>
        <w:tabs>
          <w:tab w:val="left" w:pos="426"/>
        </w:tabs>
        <w:jc w:val="both"/>
        <w:rPr>
          <w:b/>
          <w:bCs/>
        </w:rPr>
      </w:pPr>
    </w:p>
    <w:p w14:paraId="545B7658" w14:textId="744EFA83" w:rsidR="001E23A3" w:rsidRPr="002C3A00" w:rsidRDefault="001E23A3" w:rsidP="002B5DC2">
      <w:pPr>
        <w:tabs>
          <w:tab w:val="left" w:pos="426"/>
        </w:tabs>
        <w:jc w:val="center"/>
      </w:pPr>
      <w:r w:rsidRPr="002C3A00">
        <w:rPr>
          <w:b/>
          <w:bCs/>
        </w:rPr>
        <w:t>X</w:t>
      </w:r>
      <w:r w:rsidR="00722EB4" w:rsidRPr="002C3A00">
        <w:rPr>
          <w:b/>
          <w:bCs/>
        </w:rPr>
        <w:t>I</w:t>
      </w:r>
      <w:r w:rsidRPr="002C3A00">
        <w:rPr>
          <w:b/>
          <w:bCs/>
        </w:rPr>
        <w:t>. Šalių rekvizitai:</w:t>
      </w:r>
    </w:p>
    <w:p w14:paraId="53D7F691" w14:textId="77777777" w:rsidR="001E23A3" w:rsidRPr="002C3A00" w:rsidRDefault="001E23A3" w:rsidP="002B5DC2">
      <w:pPr>
        <w:tabs>
          <w:tab w:val="left" w:pos="426"/>
        </w:tabs>
      </w:pPr>
    </w:p>
    <w:tbl>
      <w:tblPr>
        <w:tblW w:w="9639" w:type="dxa"/>
        <w:tblInd w:w="-5" w:type="dxa"/>
        <w:tblLayout w:type="fixed"/>
        <w:tblLook w:val="0000" w:firstRow="0" w:lastRow="0" w:firstColumn="0" w:lastColumn="0" w:noHBand="0" w:noVBand="0"/>
      </w:tblPr>
      <w:tblGrid>
        <w:gridCol w:w="5387"/>
        <w:gridCol w:w="4252"/>
      </w:tblGrid>
      <w:tr w:rsidR="001E23A3" w:rsidRPr="002C3A00" w14:paraId="73D53296" w14:textId="77777777" w:rsidTr="00C21FC0">
        <w:trPr>
          <w:trHeight w:val="273"/>
        </w:trPr>
        <w:tc>
          <w:tcPr>
            <w:tcW w:w="5387" w:type="dxa"/>
            <w:tcBorders>
              <w:top w:val="single" w:sz="4" w:space="0" w:color="000000"/>
              <w:left w:val="single" w:sz="4" w:space="0" w:color="000000"/>
              <w:bottom w:val="single" w:sz="4" w:space="0" w:color="000000"/>
            </w:tcBorders>
            <w:shd w:val="clear" w:color="auto" w:fill="auto"/>
          </w:tcPr>
          <w:p w14:paraId="1F1B0865" w14:textId="77777777" w:rsidR="001E23A3" w:rsidRPr="002C3A00" w:rsidRDefault="001E23A3" w:rsidP="002B5DC2">
            <w:pPr>
              <w:suppressLineNumbers/>
              <w:tabs>
                <w:tab w:val="left" w:pos="426"/>
              </w:tabs>
              <w:jc w:val="both"/>
              <w:rPr>
                <w:b/>
                <w:bCs/>
              </w:rPr>
            </w:pPr>
            <w:r w:rsidRPr="002C3A00">
              <w:rPr>
                <w:b/>
                <w:bCs/>
              </w:rPr>
              <w:t>Klientas</w:t>
            </w:r>
            <w:r w:rsidRPr="002C3A00">
              <w:rPr>
                <w:b/>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B1DDDDC" w14:textId="105C9CC9" w:rsidR="001E23A3" w:rsidRPr="002C3A00" w:rsidRDefault="000C1C3E" w:rsidP="002B5DC2">
            <w:pPr>
              <w:tabs>
                <w:tab w:val="left" w:pos="426"/>
              </w:tabs>
              <w:jc w:val="both"/>
              <w:rPr>
                <w:b/>
              </w:rPr>
            </w:pPr>
            <w:r>
              <w:rPr>
                <w:b/>
                <w:bCs/>
              </w:rPr>
              <w:t>Tiekėjas:</w:t>
            </w:r>
          </w:p>
        </w:tc>
      </w:tr>
      <w:tr w:rsidR="001E23A3" w:rsidRPr="002C3A00" w14:paraId="500D03A6" w14:textId="77777777" w:rsidTr="00C21FC0">
        <w:trPr>
          <w:trHeight w:val="269"/>
        </w:trPr>
        <w:tc>
          <w:tcPr>
            <w:tcW w:w="5387" w:type="dxa"/>
            <w:tcBorders>
              <w:top w:val="single" w:sz="4" w:space="0" w:color="000000"/>
              <w:left w:val="single" w:sz="4" w:space="0" w:color="000000"/>
            </w:tcBorders>
            <w:shd w:val="clear" w:color="auto" w:fill="auto"/>
          </w:tcPr>
          <w:p w14:paraId="55029376" w14:textId="57DC1F51" w:rsidR="001E23A3" w:rsidRPr="002C3A00" w:rsidRDefault="001E23A3" w:rsidP="002B5DC2">
            <w:pPr>
              <w:suppressLineNumbers/>
              <w:tabs>
                <w:tab w:val="left" w:pos="426"/>
              </w:tabs>
              <w:rPr>
                <w:b/>
              </w:rPr>
            </w:pPr>
            <w:r w:rsidRPr="002C3A00">
              <w:rPr>
                <w:b/>
              </w:rPr>
              <w:t xml:space="preserve">UAB </w:t>
            </w:r>
            <w:r w:rsidR="00F208C9" w:rsidRPr="002C3A00">
              <w:rPr>
                <w:b/>
              </w:rPr>
              <w:t>Panevėžio</w:t>
            </w:r>
            <w:r w:rsidRPr="002C3A00">
              <w:rPr>
                <w:b/>
              </w:rPr>
              <w:t xml:space="preserve"> regiono atliekų tvarkymo centras</w:t>
            </w:r>
          </w:p>
        </w:tc>
        <w:tc>
          <w:tcPr>
            <w:tcW w:w="4252" w:type="dxa"/>
            <w:tcBorders>
              <w:top w:val="single" w:sz="4" w:space="0" w:color="000000"/>
              <w:left w:val="single" w:sz="4" w:space="0" w:color="000000"/>
              <w:right w:val="single" w:sz="4" w:space="0" w:color="000000"/>
            </w:tcBorders>
            <w:shd w:val="clear" w:color="auto" w:fill="auto"/>
          </w:tcPr>
          <w:p w14:paraId="5EDFF027" w14:textId="4CB64D1C" w:rsidR="001E23A3" w:rsidRPr="002C3A00" w:rsidRDefault="001E23A3" w:rsidP="002B5DC2">
            <w:pPr>
              <w:tabs>
                <w:tab w:val="left" w:pos="426"/>
              </w:tabs>
              <w:snapToGrid w:val="0"/>
              <w:rPr>
                <w:b/>
              </w:rPr>
            </w:pPr>
          </w:p>
        </w:tc>
      </w:tr>
      <w:tr w:rsidR="001E23A3" w:rsidRPr="002C3A00" w14:paraId="6218F941" w14:textId="77777777" w:rsidTr="00C21FC0">
        <w:trPr>
          <w:trHeight w:val="737"/>
        </w:trPr>
        <w:tc>
          <w:tcPr>
            <w:tcW w:w="5387" w:type="dxa"/>
            <w:tcBorders>
              <w:left w:val="single" w:sz="4" w:space="0" w:color="000000"/>
            </w:tcBorders>
            <w:shd w:val="clear" w:color="auto" w:fill="auto"/>
          </w:tcPr>
          <w:p w14:paraId="1E51DE55" w14:textId="7F2AEC5E" w:rsidR="001E23A3" w:rsidRPr="002C3A00" w:rsidRDefault="001E23A3" w:rsidP="002B5DC2">
            <w:pPr>
              <w:tabs>
                <w:tab w:val="left" w:pos="426"/>
              </w:tabs>
            </w:pPr>
            <w:r w:rsidRPr="002C3A00">
              <w:t xml:space="preserve">Adresas: </w:t>
            </w:r>
            <w:r w:rsidR="00F208C9" w:rsidRPr="002C3A00">
              <w:t>Beržų g. 3, Panevėžys</w:t>
            </w:r>
          </w:p>
          <w:p w14:paraId="45CB335A" w14:textId="792DB9EA" w:rsidR="001E23A3" w:rsidRPr="002C3A00" w:rsidRDefault="001E23A3" w:rsidP="002B5DC2">
            <w:pPr>
              <w:tabs>
                <w:tab w:val="left" w:pos="426"/>
              </w:tabs>
            </w:pPr>
            <w:r w:rsidRPr="002C3A00">
              <w:t xml:space="preserve">Įmonės kodas </w:t>
            </w:r>
            <w:r w:rsidR="00F208C9" w:rsidRPr="002C3A00">
              <w:t>300127004</w:t>
            </w:r>
          </w:p>
          <w:p w14:paraId="1F7DE0AF" w14:textId="78C53807" w:rsidR="001E23A3" w:rsidRPr="002C3A00" w:rsidRDefault="001E23A3" w:rsidP="002B5DC2">
            <w:pPr>
              <w:tabs>
                <w:tab w:val="left" w:pos="426"/>
              </w:tabs>
            </w:pPr>
            <w:r w:rsidRPr="002C3A00">
              <w:t xml:space="preserve">PVM kodas </w:t>
            </w:r>
            <w:r w:rsidR="00F208C9" w:rsidRPr="002C3A00">
              <w:t>LT100002135619</w:t>
            </w:r>
          </w:p>
          <w:p w14:paraId="3B215D03" w14:textId="6729AE01" w:rsidR="001E23A3" w:rsidRPr="002C3A00" w:rsidRDefault="001E23A3" w:rsidP="002B5DC2">
            <w:pPr>
              <w:tabs>
                <w:tab w:val="left" w:pos="426"/>
              </w:tabs>
            </w:pPr>
            <w:r w:rsidRPr="002C3A00">
              <w:lastRenderedPageBreak/>
              <w:t>Tel. (</w:t>
            </w:r>
            <w:r w:rsidR="00C21FC0">
              <w:t>0</w:t>
            </w:r>
            <w:r w:rsidR="00F208C9" w:rsidRPr="002C3A00">
              <w:t xml:space="preserve"> 45) 432 199</w:t>
            </w:r>
          </w:p>
          <w:p w14:paraId="09FA01DA" w14:textId="0D03C131" w:rsidR="001E23A3" w:rsidRPr="002C3A00" w:rsidRDefault="001E23A3" w:rsidP="002B5DC2">
            <w:pPr>
              <w:tabs>
                <w:tab w:val="left" w:pos="426"/>
              </w:tabs>
            </w:pPr>
            <w:r w:rsidRPr="002C3A00">
              <w:t xml:space="preserve">El. paštas </w:t>
            </w:r>
            <w:hyperlink r:id="rId13" w:history="1">
              <w:r w:rsidR="00F208C9" w:rsidRPr="002C3A00">
                <w:rPr>
                  <w:rStyle w:val="Hipersaitas"/>
                </w:rPr>
                <w:t>info@pratc.lt</w:t>
              </w:r>
            </w:hyperlink>
            <w:r w:rsidRPr="002C3A00">
              <w:t xml:space="preserve"> </w:t>
            </w:r>
          </w:p>
          <w:p w14:paraId="5725BFCB" w14:textId="218765E7" w:rsidR="001E23A3" w:rsidRPr="002C3A00" w:rsidRDefault="001E23A3" w:rsidP="002B5DC2">
            <w:pPr>
              <w:tabs>
                <w:tab w:val="left" w:pos="426"/>
              </w:tabs>
            </w:pPr>
            <w:proofErr w:type="spellStart"/>
            <w:r w:rsidRPr="002C3A00">
              <w:t>A.s</w:t>
            </w:r>
            <w:proofErr w:type="spellEnd"/>
            <w:r w:rsidRPr="002C3A00">
              <w:t xml:space="preserve">. Nr. </w:t>
            </w:r>
            <w:r w:rsidR="00F208C9" w:rsidRPr="002C3A00">
              <w:rPr>
                <w:bCs/>
              </w:rPr>
              <w:t>LT42</w:t>
            </w:r>
            <w:r w:rsidR="00C21FC0">
              <w:rPr>
                <w:bCs/>
              </w:rPr>
              <w:t xml:space="preserve"> </w:t>
            </w:r>
            <w:r w:rsidR="00F208C9" w:rsidRPr="002C3A00">
              <w:rPr>
                <w:bCs/>
              </w:rPr>
              <w:t>7044</w:t>
            </w:r>
            <w:r w:rsidR="00C21FC0">
              <w:rPr>
                <w:bCs/>
              </w:rPr>
              <w:t xml:space="preserve"> </w:t>
            </w:r>
            <w:r w:rsidR="00F208C9" w:rsidRPr="002C3A00">
              <w:rPr>
                <w:bCs/>
              </w:rPr>
              <w:t>0600</w:t>
            </w:r>
            <w:r w:rsidR="00C21FC0">
              <w:rPr>
                <w:bCs/>
              </w:rPr>
              <w:t xml:space="preserve"> </w:t>
            </w:r>
            <w:r w:rsidR="00F208C9" w:rsidRPr="002C3A00">
              <w:rPr>
                <w:bCs/>
              </w:rPr>
              <w:t>0480</w:t>
            </w:r>
            <w:r w:rsidR="00C21FC0">
              <w:rPr>
                <w:bCs/>
              </w:rPr>
              <w:t xml:space="preserve"> </w:t>
            </w:r>
            <w:r w:rsidR="00F208C9" w:rsidRPr="002C3A00">
              <w:rPr>
                <w:bCs/>
              </w:rPr>
              <w:t>1521</w:t>
            </w:r>
          </w:p>
          <w:p w14:paraId="5E3BA00B" w14:textId="06BF3C47" w:rsidR="001E23A3" w:rsidRPr="002C3A00" w:rsidRDefault="001E23A3" w:rsidP="002B5DC2">
            <w:pPr>
              <w:tabs>
                <w:tab w:val="left" w:pos="426"/>
              </w:tabs>
            </w:pPr>
            <w:r w:rsidRPr="002C3A00">
              <w:t xml:space="preserve">Bankas: AB </w:t>
            </w:r>
            <w:r w:rsidR="00F208C9" w:rsidRPr="002C3A00">
              <w:t>SEB bankas</w:t>
            </w:r>
          </w:p>
          <w:p w14:paraId="3077A2E9" w14:textId="13ED48FF" w:rsidR="001E23A3" w:rsidRPr="002C3A00" w:rsidRDefault="001E23A3" w:rsidP="002B5DC2">
            <w:pPr>
              <w:tabs>
                <w:tab w:val="left" w:pos="426"/>
              </w:tabs>
            </w:pPr>
            <w:r w:rsidRPr="002C3A00">
              <w:t xml:space="preserve">Banko kodas: </w:t>
            </w:r>
            <w:r w:rsidR="00F208C9" w:rsidRPr="002C3A00">
              <w:t>70440</w:t>
            </w:r>
          </w:p>
          <w:p w14:paraId="78B1811C" w14:textId="77777777" w:rsidR="001E23A3" w:rsidRPr="002C3A00" w:rsidRDefault="001E23A3" w:rsidP="002B5DC2">
            <w:pPr>
              <w:tabs>
                <w:tab w:val="left" w:pos="426"/>
              </w:tabs>
              <w:ind w:left="30"/>
            </w:pPr>
          </w:p>
          <w:p w14:paraId="4CB2FF6A" w14:textId="625D02C4" w:rsidR="001E23A3" w:rsidRPr="002C3A00" w:rsidRDefault="001E23A3" w:rsidP="002B5DC2">
            <w:pPr>
              <w:tabs>
                <w:tab w:val="left" w:pos="426"/>
              </w:tabs>
              <w:ind w:left="30"/>
              <w:rPr>
                <w:shd w:val="clear" w:color="auto" w:fill="FFFF00"/>
              </w:rPr>
            </w:pPr>
          </w:p>
        </w:tc>
        <w:tc>
          <w:tcPr>
            <w:tcW w:w="4252" w:type="dxa"/>
            <w:tcBorders>
              <w:left w:val="single" w:sz="4" w:space="0" w:color="000000"/>
              <w:right w:val="single" w:sz="4" w:space="0" w:color="000000"/>
            </w:tcBorders>
            <w:shd w:val="clear" w:color="auto" w:fill="auto"/>
          </w:tcPr>
          <w:p w14:paraId="08D4ADB7" w14:textId="08B91460" w:rsidR="00F208C9" w:rsidRPr="002C3A00" w:rsidRDefault="00F208C9" w:rsidP="002B5DC2">
            <w:pPr>
              <w:tabs>
                <w:tab w:val="left" w:pos="426"/>
              </w:tabs>
              <w:rPr>
                <w:shd w:val="clear" w:color="auto" w:fill="FFFF00"/>
              </w:rPr>
            </w:pPr>
          </w:p>
        </w:tc>
      </w:tr>
      <w:tr w:rsidR="001E23A3" w:rsidRPr="002C3A00" w14:paraId="4F605CDC" w14:textId="77777777" w:rsidTr="00C21FC0">
        <w:trPr>
          <w:trHeight w:val="360"/>
        </w:trPr>
        <w:tc>
          <w:tcPr>
            <w:tcW w:w="5387" w:type="dxa"/>
            <w:tcBorders>
              <w:left w:val="single" w:sz="4" w:space="0" w:color="000000"/>
              <w:bottom w:val="single" w:sz="4" w:space="0" w:color="000000"/>
            </w:tcBorders>
            <w:shd w:val="clear" w:color="auto" w:fill="auto"/>
          </w:tcPr>
          <w:p w14:paraId="0D72B912" w14:textId="44D032FE" w:rsidR="001E23A3" w:rsidRPr="002C3A00" w:rsidRDefault="001E23A3" w:rsidP="002B5DC2">
            <w:pPr>
              <w:suppressLineNumbers/>
              <w:tabs>
                <w:tab w:val="left" w:pos="426"/>
              </w:tabs>
              <w:jc w:val="right"/>
            </w:pPr>
          </w:p>
        </w:tc>
        <w:tc>
          <w:tcPr>
            <w:tcW w:w="4252" w:type="dxa"/>
            <w:tcBorders>
              <w:left w:val="single" w:sz="4" w:space="0" w:color="000000"/>
              <w:bottom w:val="single" w:sz="4" w:space="0" w:color="000000"/>
              <w:right w:val="single" w:sz="4" w:space="0" w:color="000000"/>
            </w:tcBorders>
            <w:shd w:val="clear" w:color="auto" w:fill="auto"/>
          </w:tcPr>
          <w:p w14:paraId="6EF1DAB6" w14:textId="3285746C" w:rsidR="001E23A3" w:rsidRPr="002C3A00" w:rsidRDefault="001E23A3" w:rsidP="002B5DC2">
            <w:pPr>
              <w:suppressLineNumbers/>
              <w:tabs>
                <w:tab w:val="left" w:pos="426"/>
              </w:tabs>
              <w:jc w:val="right"/>
            </w:pPr>
          </w:p>
        </w:tc>
      </w:tr>
    </w:tbl>
    <w:p w14:paraId="71BEFD81" w14:textId="77777777" w:rsidR="004B0A8F" w:rsidRPr="002C3A00" w:rsidRDefault="004B0A8F" w:rsidP="002B5DC2">
      <w:pPr>
        <w:rPr>
          <w:b/>
          <w:bCs/>
        </w:rPr>
      </w:pPr>
    </w:p>
    <w:p w14:paraId="0B71A29D" w14:textId="77777777" w:rsidR="002B5DC2" w:rsidRPr="002C3A00" w:rsidRDefault="002B5DC2">
      <w:pPr>
        <w:widowControl/>
        <w:suppressAutoHyphens w:val="0"/>
        <w:overflowPunct/>
        <w:adjustRightInd/>
        <w:spacing w:after="160" w:line="259" w:lineRule="auto"/>
        <w:rPr>
          <w:bCs/>
          <w:lang w:eastAsia="en-US"/>
        </w:rPr>
      </w:pPr>
      <w:r w:rsidRPr="002C3A00">
        <w:rPr>
          <w:bCs/>
          <w:lang w:eastAsia="en-US"/>
        </w:rPr>
        <w:br w:type="page"/>
      </w:r>
    </w:p>
    <w:p w14:paraId="49D4B452" w14:textId="506D8786" w:rsidR="00837229" w:rsidRPr="002C3A00" w:rsidRDefault="00837229" w:rsidP="000C1C3E">
      <w:pPr>
        <w:ind w:left="5103"/>
        <w:jc w:val="right"/>
        <w:rPr>
          <w:bCs/>
        </w:rPr>
      </w:pPr>
      <w:r w:rsidRPr="002C3A00">
        <w:rPr>
          <w:bCs/>
        </w:rPr>
        <w:lastRenderedPageBreak/>
        <w:t>Priedas</w:t>
      </w:r>
      <w:r w:rsidR="004912A0" w:rsidRPr="002C3A00">
        <w:rPr>
          <w:bCs/>
        </w:rPr>
        <w:t xml:space="preserve"> Nr. 1</w:t>
      </w:r>
    </w:p>
    <w:p w14:paraId="4C94F214" w14:textId="77777777" w:rsidR="004B0A8F" w:rsidRPr="002C3A00" w:rsidRDefault="004B0A8F" w:rsidP="002B5DC2">
      <w:pPr>
        <w:jc w:val="center"/>
        <w:rPr>
          <w:b/>
          <w:bdr w:val="none" w:sz="0" w:space="0" w:color="auto" w:frame="1"/>
        </w:rPr>
      </w:pPr>
    </w:p>
    <w:p w14:paraId="14552D72" w14:textId="77777777" w:rsidR="00867520" w:rsidRPr="00867520" w:rsidRDefault="00867520" w:rsidP="00867520">
      <w:pPr>
        <w:widowControl/>
        <w:suppressAutoHyphens w:val="0"/>
        <w:overflowPunct/>
        <w:adjustRightInd/>
        <w:spacing w:line="276" w:lineRule="auto"/>
        <w:jc w:val="center"/>
        <w:rPr>
          <w:rFonts w:eastAsia="Calibri"/>
          <w:b/>
          <w:kern w:val="0"/>
          <w:bdr w:val="none" w:sz="0" w:space="0" w:color="auto" w:frame="1"/>
          <w:lang w:eastAsia="en-US"/>
        </w:rPr>
      </w:pPr>
      <w:r w:rsidRPr="00867520">
        <w:rPr>
          <w:rFonts w:eastAsia="Calibri"/>
          <w:b/>
          <w:kern w:val="0"/>
          <w:bdr w:val="none" w:sz="0" w:space="0" w:color="auto" w:frame="1"/>
          <w:lang w:eastAsia="en-US"/>
        </w:rPr>
        <w:t>ENERGETINĘ VERTĘ TURINČIŲ ATLIEKŲ (DEGINIMUI SKIRTŲ ATLIEKŲ) TRANSPORTAVIMO PASLAUGŲ PIRKIMO TECHNINĖ SPECIFIKACIJA</w:t>
      </w:r>
    </w:p>
    <w:p w14:paraId="22BD1D19" w14:textId="77777777" w:rsidR="00867520" w:rsidRPr="00867520" w:rsidRDefault="00867520" w:rsidP="00867520">
      <w:pPr>
        <w:widowControl/>
        <w:suppressAutoHyphens w:val="0"/>
        <w:overflowPunct/>
        <w:adjustRightInd/>
        <w:spacing w:line="276" w:lineRule="auto"/>
        <w:jc w:val="center"/>
        <w:rPr>
          <w:rFonts w:eastAsia="Calibri"/>
          <w:b/>
          <w:kern w:val="0"/>
          <w:bdr w:val="none" w:sz="0" w:space="0" w:color="auto" w:frame="1"/>
          <w:lang w:eastAsia="en-US"/>
        </w:rPr>
      </w:pPr>
    </w:p>
    <w:p w14:paraId="5C54DCDC" w14:textId="77777777" w:rsidR="00867520" w:rsidRPr="00867520" w:rsidRDefault="00867520" w:rsidP="00867520">
      <w:pPr>
        <w:spacing w:line="276" w:lineRule="auto"/>
      </w:pPr>
    </w:p>
    <w:p w14:paraId="77C593AB" w14:textId="77777777" w:rsidR="004B0A8F" w:rsidRPr="002C3A00" w:rsidRDefault="004B0A8F" w:rsidP="00867520">
      <w:pPr>
        <w:widowControl/>
        <w:suppressAutoHyphens w:val="0"/>
        <w:overflowPunct/>
        <w:adjustRightInd/>
        <w:spacing w:line="276" w:lineRule="auto"/>
        <w:jc w:val="center"/>
      </w:pPr>
    </w:p>
    <w:sectPr w:rsidR="004B0A8F" w:rsidRPr="002C3A00" w:rsidSect="008D7711">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D531" w14:textId="77777777" w:rsidR="006524B0" w:rsidRDefault="006524B0">
      <w:r>
        <w:separator/>
      </w:r>
    </w:p>
  </w:endnote>
  <w:endnote w:type="continuationSeparator" w:id="0">
    <w:p w14:paraId="3049F7FD" w14:textId="77777777" w:rsidR="006524B0" w:rsidRDefault="0065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C481" w14:textId="77777777" w:rsidR="006524B0" w:rsidRDefault="006524B0">
      <w:r>
        <w:separator/>
      </w:r>
    </w:p>
  </w:footnote>
  <w:footnote w:type="continuationSeparator" w:id="0">
    <w:p w14:paraId="3EA47063" w14:textId="77777777" w:rsidR="006524B0" w:rsidRDefault="0065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639389"/>
      <w:docPartObj>
        <w:docPartGallery w:val="Page Numbers (Top of Page)"/>
        <w:docPartUnique/>
      </w:docPartObj>
    </w:sdtPr>
    <w:sdtEndPr>
      <w:rPr>
        <w:noProof/>
      </w:rPr>
    </w:sdtEndPr>
    <w:sdtContent>
      <w:p w14:paraId="021BFEF0" w14:textId="77777777" w:rsidR="00D11C8A" w:rsidRDefault="0065249F">
        <w:pPr>
          <w:pStyle w:val="Antrats"/>
          <w:jc w:val="center"/>
        </w:pPr>
        <w:r>
          <w:fldChar w:fldCharType="begin"/>
        </w:r>
        <w:r>
          <w:instrText xml:space="preserve"> PAGE   \* MERGEFORMAT </w:instrText>
        </w:r>
        <w:r>
          <w:fldChar w:fldCharType="separate"/>
        </w:r>
        <w:r w:rsidR="004A4146">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EE2"/>
    <w:multiLevelType w:val="multilevel"/>
    <w:tmpl w:val="D1BC9204"/>
    <w:lvl w:ilvl="0">
      <w:start w:val="21"/>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F636C37"/>
    <w:multiLevelType w:val="multilevel"/>
    <w:tmpl w:val="A978ECFC"/>
    <w:lvl w:ilvl="0">
      <w:start w:val="1"/>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22170014"/>
    <w:multiLevelType w:val="multilevel"/>
    <w:tmpl w:val="59EADBC2"/>
    <w:lvl w:ilvl="0">
      <w:start w:val="49"/>
      <w:numFmt w:val="decimal"/>
      <w:suff w:val="space"/>
      <w:lvlText w:val="%1."/>
      <w:lvlJc w:val="left"/>
      <w:pPr>
        <w:ind w:left="789" w:hanging="363"/>
      </w:pPr>
      <w:rPr>
        <w:rFonts w:cs="Times New Roman" w:hint="default"/>
      </w:rPr>
    </w:lvl>
    <w:lvl w:ilvl="1">
      <w:start w:val="1"/>
      <w:numFmt w:val="decimal"/>
      <w:suff w:val="space"/>
      <w:lvlText w:val="%1.%2."/>
      <w:lvlJc w:val="left"/>
      <w:pPr>
        <w:ind w:left="2591" w:hanging="431"/>
      </w:pPr>
      <w:rPr>
        <w:rFonts w:cs="Times New Roman" w:hint="default"/>
      </w:rPr>
    </w:lvl>
    <w:lvl w:ilvl="2">
      <w:start w:val="1"/>
      <w:numFmt w:val="decimal"/>
      <w:lvlText w:val="%1.%2.%3."/>
      <w:lvlJc w:val="left"/>
      <w:pPr>
        <w:ind w:left="658" w:hanging="504"/>
      </w:pPr>
      <w:rPr>
        <w:rFonts w:cs="Times New Roman" w:hint="default"/>
      </w:rPr>
    </w:lvl>
    <w:lvl w:ilvl="3">
      <w:start w:val="1"/>
      <w:numFmt w:val="decimal"/>
      <w:lvlText w:val="%1.%2.%3.%4."/>
      <w:lvlJc w:val="left"/>
      <w:pPr>
        <w:ind w:left="1162" w:hanging="648"/>
      </w:pPr>
      <w:rPr>
        <w:rFonts w:cs="Times New Roman" w:hint="default"/>
      </w:rPr>
    </w:lvl>
    <w:lvl w:ilvl="4">
      <w:start w:val="1"/>
      <w:numFmt w:val="decimal"/>
      <w:lvlText w:val="%1.%2.%3.%4.%5."/>
      <w:lvlJc w:val="left"/>
      <w:pPr>
        <w:ind w:left="1666" w:hanging="792"/>
      </w:pPr>
      <w:rPr>
        <w:rFonts w:cs="Times New Roman" w:hint="default"/>
      </w:rPr>
    </w:lvl>
    <w:lvl w:ilvl="5">
      <w:start w:val="1"/>
      <w:numFmt w:val="decimal"/>
      <w:lvlText w:val="%1.%2.%3.%4.%5.%6."/>
      <w:lvlJc w:val="left"/>
      <w:pPr>
        <w:ind w:left="2170" w:hanging="936"/>
      </w:pPr>
      <w:rPr>
        <w:rFonts w:cs="Times New Roman" w:hint="default"/>
      </w:rPr>
    </w:lvl>
    <w:lvl w:ilvl="6">
      <w:start w:val="1"/>
      <w:numFmt w:val="decimal"/>
      <w:lvlText w:val="%1.%2.%3.%4.%5.%6.%7."/>
      <w:lvlJc w:val="left"/>
      <w:pPr>
        <w:ind w:left="2674" w:hanging="1080"/>
      </w:pPr>
      <w:rPr>
        <w:rFonts w:cs="Times New Roman" w:hint="default"/>
      </w:rPr>
    </w:lvl>
    <w:lvl w:ilvl="7">
      <w:start w:val="1"/>
      <w:numFmt w:val="decimal"/>
      <w:lvlText w:val="%1.%2.%3.%4.%5.%6.%7.%8."/>
      <w:lvlJc w:val="left"/>
      <w:pPr>
        <w:ind w:left="3178" w:hanging="1224"/>
      </w:pPr>
      <w:rPr>
        <w:rFonts w:cs="Times New Roman" w:hint="default"/>
      </w:rPr>
    </w:lvl>
    <w:lvl w:ilvl="8">
      <w:start w:val="1"/>
      <w:numFmt w:val="decimal"/>
      <w:lvlText w:val="%1.%2.%3.%4.%5.%6.%7.%8.%9."/>
      <w:lvlJc w:val="left"/>
      <w:pPr>
        <w:ind w:left="3754" w:hanging="1440"/>
      </w:pPr>
      <w:rPr>
        <w:rFonts w:cs="Times New Roman" w:hint="default"/>
      </w:rPr>
    </w:lvl>
  </w:abstractNum>
  <w:abstractNum w:abstractNumId="3" w15:restartNumberingAfterBreak="0">
    <w:nsid w:val="28A74728"/>
    <w:multiLevelType w:val="multilevel"/>
    <w:tmpl w:val="D7BE2322"/>
    <w:lvl w:ilvl="0">
      <w:start w:val="4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77E2DD7"/>
    <w:multiLevelType w:val="multilevel"/>
    <w:tmpl w:val="11E4DFD8"/>
    <w:lvl w:ilvl="0">
      <w:start w:val="25"/>
      <w:numFmt w:val="decimal"/>
      <w:lvlText w:val="%1."/>
      <w:lvlJc w:val="left"/>
      <w:pPr>
        <w:ind w:left="360" w:hanging="360"/>
      </w:pPr>
      <w:rPr>
        <w:rFonts w:hint="default"/>
        <w:b w:val="0"/>
        <w:color w:val="auto"/>
        <w:sz w:val="24"/>
      </w:rPr>
    </w:lvl>
    <w:lvl w:ilvl="1">
      <w:start w:val="1"/>
      <w:numFmt w:val="decimal"/>
      <w:lvlText w:val="%1.%2."/>
      <w:lvlJc w:val="left"/>
      <w:pPr>
        <w:ind w:left="928"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481649CF"/>
    <w:multiLevelType w:val="multilevel"/>
    <w:tmpl w:val="CD3E78CC"/>
    <w:lvl w:ilvl="0">
      <w:start w:val="41"/>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48DF639A"/>
    <w:multiLevelType w:val="hybridMultilevel"/>
    <w:tmpl w:val="04349FF6"/>
    <w:lvl w:ilvl="0" w:tplc="F1D4E5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B62EBD"/>
    <w:multiLevelType w:val="multilevel"/>
    <w:tmpl w:val="967CB1C2"/>
    <w:lvl w:ilvl="0">
      <w:start w:val="36"/>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BFF1505"/>
    <w:multiLevelType w:val="multilevel"/>
    <w:tmpl w:val="140C55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884EA2"/>
    <w:multiLevelType w:val="multilevel"/>
    <w:tmpl w:val="922AF9C4"/>
    <w:lvl w:ilvl="0">
      <w:start w:val="2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b w:val="0"/>
        <w:bCs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73973B85"/>
    <w:multiLevelType w:val="multilevel"/>
    <w:tmpl w:val="CEB4522A"/>
    <w:lvl w:ilvl="0">
      <w:start w:val="1"/>
      <w:numFmt w:val="upperRoman"/>
      <w:lvlText w:val="%1."/>
      <w:lvlJc w:val="left"/>
      <w:pPr>
        <w:ind w:left="1287" w:hanging="7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3" w:hanging="720"/>
      </w:pPr>
      <w:rPr>
        <w:rFonts w:hint="default"/>
      </w:rPr>
    </w:lvl>
    <w:lvl w:ilvl="3">
      <w:start w:val="1"/>
      <w:numFmt w:val="decimal"/>
      <w:isLgl/>
      <w:lvlText w:val="%4."/>
      <w:lvlJc w:val="left"/>
      <w:pPr>
        <w:ind w:left="1716" w:hanging="720"/>
      </w:pPr>
      <w:rPr>
        <w:rFonts w:ascii="Times New Roman" w:eastAsia="Times New Roman" w:hAnsi="Times New Roman" w:cs="Times New Roman"/>
      </w:rPr>
    </w:lvl>
    <w:lvl w:ilvl="4">
      <w:start w:val="1"/>
      <w:numFmt w:val="decimal"/>
      <w:isLgl/>
      <w:lvlText w:val="%1.%2.%3.%4.%5."/>
      <w:lvlJc w:val="left"/>
      <w:pPr>
        <w:ind w:left="2219" w:hanging="1080"/>
      </w:pPr>
      <w:rPr>
        <w:rFonts w:hint="default"/>
      </w:rPr>
    </w:lvl>
    <w:lvl w:ilvl="5">
      <w:start w:val="1"/>
      <w:numFmt w:val="decimal"/>
      <w:isLgl/>
      <w:lvlText w:val="%1.%2.%3.%4.%5.%6."/>
      <w:lvlJc w:val="left"/>
      <w:pPr>
        <w:ind w:left="2362" w:hanging="108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008" w:hanging="1440"/>
      </w:pPr>
      <w:rPr>
        <w:rFonts w:hint="default"/>
      </w:rPr>
    </w:lvl>
    <w:lvl w:ilvl="8">
      <w:start w:val="1"/>
      <w:numFmt w:val="decimal"/>
      <w:isLgl/>
      <w:lvlText w:val="%1.%2.%3.%4.%5.%6.%7.%8.%9."/>
      <w:lvlJc w:val="left"/>
      <w:pPr>
        <w:ind w:left="3511" w:hanging="1800"/>
      </w:pPr>
      <w:rPr>
        <w:rFonts w:hint="default"/>
      </w:rPr>
    </w:lvl>
  </w:abstractNum>
  <w:abstractNum w:abstractNumId="11" w15:restartNumberingAfterBreak="0">
    <w:nsid w:val="7B746AB4"/>
    <w:multiLevelType w:val="hybridMultilevel"/>
    <w:tmpl w:val="9AA408BA"/>
    <w:lvl w:ilvl="0" w:tplc="0A12A648">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num w:numId="1" w16cid:durableId="416632524">
    <w:abstractNumId w:val="0"/>
  </w:num>
  <w:num w:numId="2" w16cid:durableId="1006371776">
    <w:abstractNumId w:val="1"/>
  </w:num>
  <w:num w:numId="3" w16cid:durableId="699621628">
    <w:abstractNumId w:val="9"/>
  </w:num>
  <w:num w:numId="4" w16cid:durableId="1848717301">
    <w:abstractNumId w:val="4"/>
  </w:num>
  <w:num w:numId="5" w16cid:durableId="936326122">
    <w:abstractNumId w:val="7"/>
  </w:num>
  <w:num w:numId="6" w16cid:durableId="1395739862">
    <w:abstractNumId w:val="5"/>
  </w:num>
  <w:num w:numId="7" w16cid:durableId="1613709401">
    <w:abstractNumId w:val="3"/>
  </w:num>
  <w:num w:numId="8" w16cid:durableId="1353460194">
    <w:abstractNumId w:val="2"/>
  </w:num>
  <w:num w:numId="9" w16cid:durableId="1818913456">
    <w:abstractNumId w:val="6"/>
  </w:num>
  <w:num w:numId="10" w16cid:durableId="2058624065">
    <w:abstractNumId w:val="8"/>
  </w:num>
  <w:num w:numId="11" w16cid:durableId="565188039">
    <w:abstractNumId w:val="10"/>
  </w:num>
  <w:num w:numId="12" w16cid:durableId="1787428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3A3"/>
    <w:rsid w:val="000575F2"/>
    <w:rsid w:val="00092919"/>
    <w:rsid w:val="000B04DE"/>
    <w:rsid w:val="000B0EA2"/>
    <w:rsid w:val="000B2892"/>
    <w:rsid w:val="000C1C3E"/>
    <w:rsid w:val="000E4E2F"/>
    <w:rsid w:val="0010336C"/>
    <w:rsid w:val="00141CAE"/>
    <w:rsid w:val="00172C23"/>
    <w:rsid w:val="001917CE"/>
    <w:rsid w:val="001C4E54"/>
    <w:rsid w:val="001E23A3"/>
    <w:rsid w:val="001F04ED"/>
    <w:rsid w:val="0022021F"/>
    <w:rsid w:val="002A374D"/>
    <w:rsid w:val="002B5DC2"/>
    <w:rsid w:val="002C343F"/>
    <w:rsid w:val="002C3A00"/>
    <w:rsid w:val="002F2CAF"/>
    <w:rsid w:val="00322575"/>
    <w:rsid w:val="003333A1"/>
    <w:rsid w:val="00337EED"/>
    <w:rsid w:val="003D030F"/>
    <w:rsid w:val="00405F82"/>
    <w:rsid w:val="004126E6"/>
    <w:rsid w:val="004267C7"/>
    <w:rsid w:val="004363ED"/>
    <w:rsid w:val="004500E0"/>
    <w:rsid w:val="00474BC4"/>
    <w:rsid w:val="00485A88"/>
    <w:rsid w:val="004912A0"/>
    <w:rsid w:val="004A4146"/>
    <w:rsid w:val="004B0A8F"/>
    <w:rsid w:val="004E4BBE"/>
    <w:rsid w:val="00505846"/>
    <w:rsid w:val="00536C2A"/>
    <w:rsid w:val="00540C44"/>
    <w:rsid w:val="0054744D"/>
    <w:rsid w:val="005A0EE6"/>
    <w:rsid w:val="005B26C6"/>
    <w:rsid w:val="005E491B"/>
    <w:rsid w:val="005F4A95"/>
    <w:rsid w:val="00632EBE"/>
    <w:rsid w:val="006464DE"/>
    <w:rsid w:val="0065249F"/>
    <w:rsid w:val="006524B0"/>
    <w:rsid w:val="006636CA"/>
    <w:rsid w:val="006A6E1F"/>
    <w:rsid w:val="006B5AE9"/>
    <w:rsid w:val="006D0515"/>
    <w:rsid w:val="006E1C67"/>
    <w:rsid w:val="006F21B6"/>
    <w:rsid w:val="00722EB4"/>
    <w:rsid w:val="00727583"/>
    <w:rsid w:val="00731B00"/>
    <w:rsid w:val="00741406"/>
    <w:rsid w:val="00791883"/>
    <w:rsid w:val="007A560E"/>
    <w:rsid w:val="007A6ACB"/>
    <w:rsid w:val="007B5D3B"/>
    <w:rsid w:val="007C071F"/>
    <w:rsid w:val="007C7EA8"/>
    <w:rsid w:val="007D592A"/>
    <w:rsid w:val="007E7CE9"/>
    <w:rsid w:val="007F4F19"/>
    <w:rsid w:val="0080556E"/>
    <w:rsid w:val="00837229"/>
    <w:rsid w:val="00867520"/>
    <w:rsid w:val="008721CD"/>
    <w:rsid w:val="008D7711"/>
    <w:rsid w:val="00963F58"/>
    <w:rsid w:val="00983AB8"/>
    <w:rsid w:val="009D009A"/>
    <w:rsid w:val="00A06371"/>
    <w:rsid w:val="00A21EF6"/>
    <w:rsid w:val="00A51AC6"/>
    <w:rsid w:val="00A72C59"/>
    <w:rsid w:val="00A73CCB"/>
    <w:rsid w:val="00A848E2"/>
    <w:rsid w:val="00AB15E6"/>
    <w:rsid w:val="00AB6F42"/>
    <w:rsid w:val="00AE5BF0"/>
    <w:rsid w:val="00B06BEE"/>
    <w:rsid w:val="00B974D5"/>
    <w:rsid w:val="00BB227B"/>
    <w:rsid w:val="00BB58DD"/>
    <w:rsid w:val="00BB6189"/>
    <w:rsid w:val="00BF4607"/>
    <w:rsid w:val="00C21FC0"/>
    <w:rsid w:val="00C278BF"/>
    <w:rsid w:val="00C61FA2"/>
    <w:rsid w:val="00C632BC"/>
    <w:rsid w:val="00C67685"/>
    <w:rsid w:val="00C744C5"/>
    <w:rsid w:val="00C75FF8"/>
    <w:rsid w:val="00C92E85"/>
    <w:rsid w:val="00C9358D"/>
    <w:rsid w:val="00CA71EC"/>
    <w:rsid w:val="00CC0EE3"/>
    <w:rsid w:val="00CC2BA3"/>
    <w:rsid w:val="00CF3A40"/>
    <w:rsid w:val="00D11C8A"/>
    <w:rsid w:val="00D27F9E"/>
    <w:rsid w:val="00D304E2"/>
    <w:rsid w:val="00D57C49"/>
    <w:rsid w:val="00D63AD5"/>
    <w:rsid w:val="00DA188F"/>
    <w:rsid w:val="00DE768D"/>
    <w:rsid w:val="00DF063F"/>
    <w:rsid w:val="00E02BB8"/>
    <w:rsid w:val="00E275C4"/>
    <w:rsid w:val="00E70F68"/>
    <w:rsid w:val="00EB2452"/>
    <w:rsid w:val="00ED2E8E"/>
    <w:rsid w:val="00F04184"/>
    <w:rsid w:val="00F075F0"/>
    <w:rsid w:val="00F208C9"/>
    <w:rsid w:val="00F24116"/>
    <w:rsid w:val="00F45163"/>
    <w:rsid w:val="00F52A4A"/>
    <w:rsid w:val="00F76AD8"/>
    <w:rsid w:val="00F9050A"/>
    <w:rsid w:val="00F92A2F"/>
    <w:rsid w:val="00F92FA3"/>
    <w:rsid w:val="00FB5917"/>
    <w:rsid w:val="00FD776C"/>
    <w:rsid w:val="00FE6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C766"/>
  <w15:chartTrackingRefBased/>
  <w15:docId w15:val="{9B259CC7-2BC1-42B6-8B0A-AF8C6642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3A3"/>
    <w:pPr>
      <w:widowControl w:val="0"/>
      <w:suppressAutoHyphens/>
      <w:overflowPunct w:val="0"/>
      <w:adjustRightInd w:val="0"/>
      <w:spacing w:after="0" w:line="240" w:lineRule="auto"/>
    </w:pPr>
    <w:rPr>
      <w:rFonts w:eastAsia="Times New Roman" w:cs="Times New Roman"/>
      <w:kern w:val="28"/>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1E23A3"/>
    <w:rPr>
      <w:color w:val="0563C1"/>
      <w:u w:val="single"/>
    </w:rPr>
  </w:style>
  <w:style w:type="paragraph" w:customStyle="1" w:styleId="Body2">
    <w:name w:val="Body 2"/>
    <w:rsid w:val="001E23A3"/>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styleId="Sraopastraipa">
    <w:name w:val="List Paragraph"/>
    <w:aliases w:val="Table of contents numbered,List Paragraph21,List Paragraph2"/>
    <w:basedOn w:val="prastasis"/>
    <w:link w:val="SraopastraipaDiagrama"/>
    <w:uiPriority w:val="34"/>
    <w:qFormat/>
    <w:rsid w:val="001E23A3"/>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SraopastraipaDiagrama">
    <w:name w:val="Sąrašo pastraipa Diagrama"/>
    <w:aliases w:val="Table of contents numbered Diagrama,List Paragraph21 Diagrama,List Paragraph2 Diagrama"/>
    <w:link w:val="Sraopastraipa"/>
    <w:uiPriority w:val="34"/>
    <w:rsid w:val="001E23A3"/>
    <w:rPr>
      <w:rFonts w:eastAsia="Calibri" w:cs="Times New Roman"/>
      <w:szCs w:val="24"/>
      <w:lang w:val="x-none"/>
    </w:rPr>
  </w:style>
  <w:style w:type="paragraph" w:customStyle="1" w:styleId="Stilius3">
    <w:name w:val="Stilius3"/>
    <w:basedOn w:val="prastasis"/>
    <w:rsid w:val="001E23A3"/>
    <w:pPr>
      <w:widowControl/>
      <w:overflowPunct/>
      <w:adjustRightInd/>
      <w:spacing w:before="200"/>
      <w:jc w:val="both"/>
    </w:pPr>
    <w:rPr>
      <w:rFonts w:eastAsia="Calibri"/>
      <w:kern w:val="0"/>
      <w:szCs w:val="22"/>
      <w:lang w:eastAsia="ar-SA"/>
    </w:rPr>
  </w:style>
  <w:style w:type="paragraph" w:customStyle="1" w:styleId="BodyText1">
    <w:name w:val="Body Text1"/>
    <w:rsid w:val="001E23A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unhideWhenUsed/>
    <w:rsid w:val="001E23A3"/>
    <w:pPr>
      <w:tabs>
        <w:tab w:val="center" w:pos="4986"/>
        <w:tab w:val="right" w:pos="9972"/>
      </w:tabs>
    </w:pPr>
  </w:style>
  <w:style w:type="character" w:customStyle="1" w:styleId="AntratsDiagrama">
    <w:name w:val="Antraštės Diagrama"/>
    <w:basedOn w:val="Numatytasispastraiposriftas"/>
    <w:link w:val="Antrats"/>
    <w:uiPriority w:val="99"/>
    <w:rsid w:val="001E23A3"/>
    <w:rPr>
      <w:rFonts w:eastAsia="Times New Roman" w:cs="Times New Roman"/>
      <w:kern w:val="28"/>
      <w:szCs w:val="24"/>
      <w:lang w:eastAsia="lt-LT"/>
    </w:rPr>
  </w:style>
  <w:style w:type="paragraph" w:styleId="Debesliotekstas">
    <w:name w:val="Balloon Text"/>
    <w:basedOn w:val="prastasis"/>
    <w:link w:val="DebesliotekstasDiagrama"/>
    <w:uiPriority w:val="99"/>
    <w:semiHidden/>
    <w:unhideWhenUsed/>
    <w:rsid w:val="006524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249F"/>
    <w:rPr>
      <w:rFonts w:ascii="Segoe UI" w:eastAsia="Times New Roman" w:hAnsi="Segoe UI" w:cs="Segoe UI"/>
      <w:kern w:val="28"/>
      <w:sz w:val="18"/>
      <w:szCs w:val="18"/>
      <w:lang w:eastAsia="lt-LT"/>
    </w:rPr>
  </w:style>
  <w:style w:type="character" w:styleId="Komentaronuoroda">
    <w:name w:val="annotation reference"/>
    <w:basedOn w:val="Numatytasispastraiposriftas"/>
    <w:uiPriority w:val="99"/>
    <w:semiHidden/>
    <w:unhideWhenUsed/>
    <w:rsid w:val="00BB227B"/>
    <w:rPr>
      <w:sz w:val="16"/>
      <w:szCs w:val="16"/>
    </w:rPr>
  </w:style>
  <w:style w:type="paragraph" w:styleId="Komentarotekstas">
    <w:name w:val="annotation text"/>
    <w:basedOn w:val="prastasis"/>
    <w:link w:val="KomentarotekstasDiagrama"/>
    <w:uiPriority w:val="99"/>
    <w:semiHidden/>
    <w:unhideWhenUsed/>
    <w:rsid w:val="00BB227B"/>
    <w:rPr>
      <w:sz w:val="20"/>
      <w:szCs w:val="20"/>
    </w:rPr>
  </w:style>
  <w:style w:type="character" w:customStyle="1" w:styleId="KomentarotekstasDiagrama">
    <w:name w:val="Komentaro tekstas Diagrama"/>
    <w:basedOn w:val="Numatytasispastraiposriftas"/>
    <w:link w:val="Komentarotekstas"/>
    <w:uiPriority w:val="99"/>
    <w:semiHidden/>
    <w:rsid w:val="00BB227B"/>
    <w:rPr>
      <w:rFonts w:eastAsia="Times New Roman" w:cs="Times New Roman"/>
      <w:kern w:val="28"/>
      <w:sz w:val="20"/>
      <w:szCs w:val="20"/>
      <w:lang w:eastAsia="lt-LT"/>
    </w:rPr>
  </w:style>
  <w:style w:type="paragraph" w:styleId="Komentarotema">
    <w:name w:val="annotation subject"/>
    <w:basedOn w:val="Komentarotekstas"/>
    <w:next w:val="Komentarotekstas"/>
    <w:link w:val="KomentarotemaDiagrama"/>
    <w:uiPriority w:val="99"/>
    <w:semiHidden/>
    <w:unhideWhenUsed/>
    <w:rsid w:val="00BB227B"/>
    <w:rPr>
      <w:b/>
      <w:bCs/>
    </w:rPr>
  </w:style>
  <w:style w:type="character" w:customStyle="1" w:styleId="KomentarotemaDiagrama">
    <w:name w:val="Komentaro tema Diagrama"/>
    <w:basedOn w:val="KomentarotekstasDiagrama"/>
    <w:link w:val="Komentarotema"/>
    <w:uiPriority w:val="99"/>
    <w:semiHidden/>
    <w:rsid w:val="00BB227B"/>
    <w:rPr>
      <w:rFonts w:eastAsia="Times New Roman" w:cs="Times New Roman"/>
      <w:b/>
      <w:bCs/>
      <w:kern w:val="28"/>
      <w:sz w:val="20"/>
      <w:szCs w:val="20"/>
      <w:lang w:eastAsia="lt-LT"/>
    </w:rPr>
  </w:style>
  <w:style w:type="paragraph" w:customStyle="1" w:styleId="Style5">
    <w:name w:val="Style5"/>
    <w:basedOn w:val="prastasis"/>
    <w:uiPriority w:val="99"/>
    <w:rsid w:val="00AE5BF0"/>
    <w:pPr>
      <w:suppressAutoHyphens w:val="0"/>
      <w:overflowPunct/>
      <w:autoSpaceDE w:val="0"/>
      <w:autoSpaceDN w:val="0"/>
      <w:spacing w:line="278" w:lineRule="exact"/>
      <w:jc w:val="both"/>
    </w:pPr>
    <w:rPr>
      <w:kern w:val="0"/>
    </w:rPr>
  </w:style>
  <w:style w:type="character" w:customStyle="1" w:styleId="FontStyle12">
    <w:name w:val="Font Style12"/>
    <w:uiPriority w:val="99"/>
    <w:rsid w:val="00AE5BF0"/>
    <w:rPr>
      <w:rFonts w:ascii="Times New Roman" w:hAnsi="Times New Roman"/>
      <w:sz w:val="22"/>
    </w:rPr>
  </w:style>
  <w:style w:type="paragraph" w:styleId="Porat">
    <w:name w:val="footer"/>
    <w:basedOn w:val="prastasis"/>
    <w:link w:val="PoratDiagrama"/>
    <w:uiPriority w:val="99"/>
    <w:unhideWhenUsed/>
    <w:rsid w:val="00F24116"/>
    <w:pPr>
      <w:tabs>
        <w:tab w:val="center" w:pos="4513"/>
        <w:tab w:val="right" w:pos="9026"/>
      </w:tabs>
    </w:pPr>
  </w:style>
  <w:style w:type="character" w:customStyle="1" w:styleId="PoratDiagrama">
    <w:name w:val="Poraštė Diagrama"/>
    <w:basedOn w:val="Numatytasispastraiposriftas"/>
    <w:link w:val="Porat"/>
    <w:uiPriority w:val="99"/>
    <w:rsid w:val="00F24116"/>
    <w:rPr>
      <w:rFonts w:eastAsia="Times New Roman" w:cs="Times New Roman"/>
      <w:kern w:val="28"/>
      <w:szCs w:val="24"/>
      <w:lang w:eastAsia="lt-LT"/>
    </w:rPr>
  </w:style>
  <w:style w:type="character" w:customStyle="1" w:styleId="Neapdorotaspaminjimas1">
    <w:name w:val="Neapdorotas paminėjimas1"/>
    <w:basedOn w:val="Numatytasispastraiposriftas"/>
    <w:uiPriority w:val="99"/>
    <w:semiHidden/>
    <w:unhideWhenUsed/>
    <w:rsid w:val="00C278BF"/>
    <w:rPr>
      <w:color w:val="605E5C"/>
      <w:shd w:val="clear" w:color="auto" w:fill="E1DFDD"/>
    </w:rPr>
  </w:style>
  <w:style w:type="paragraph" w:styleId="Pagrindinistekstas">
    <w:name w:val="Body Text"/>
    <w:aliases w:val="Body Text Char1,Body Text Char Char,Body Text Char1 Diagrama,Body Text Char Char Diagrama,Char Char, Char, Char Char, Char Char Char Diagrama Diagrama Diagrama Diagrama Diagrama,Char,body text,contents,bt"/>
    <w:basedOn w:val="prastasis"/>
    <w:link w:val="PagrindinistekstasDiagrama"/>
    <w:rsid w:val="004B0A8F"/>
    <w:pPr>
      <w:widowControl/>
      <w:suppressAutoHyphens w:val="0"/>
      <w:overflowPunct/>
      <w:adjustRightInd/>
      <w:spacing w:after="120"/>
    </w:pPr>
    <w:rPr>
      <w:kern w:val="0"/>
      <w:lang w:val="x-none" w:eastAsia="x-none"/>
    </w:rPr>
  </w:style>
  <w:style w:type="character" w:customStyle="1" w:styleId="PagrindinistekstasDiagrama">
    <w:name w:val="Pagrindinis tekstas Diagrama"/>
    <w:aliases w:val="Body Text Char1 Diagrama1,Body Text Char Char Diagrama1,Body Text Char1 Diagrama Diagrama,Body Text Char Char Diagrama Diagrama,Char Char Diagrama, Char Diagrama, Char Char Diagrama,Char Diagrama,body text Diagrama"/>
    <w:basedOn w:val="Numatytasispastraiposriftas"/>
    <w:link w:val="Pagrindinistekstas"/>
    <w:rsid w:val="004B0A8F"/>
    <w:rPr>
      <w:rFonts w:eastAsia="Times New Roman" w:cs="Times New Roman"/>
      <w:szCs w:val="24"/>
      <w:lang w:val="x-none" w:eastAsia="x-none"/>
    </w:rPr>
  </w:style>
  <w:style w:type="character" w:styleId="Perirtashipersaitas">
    <w:name w:val="FollowedHyperlink"/>
    <w:basedOn w:val="Numatytasispastraiposriftas"/>
    <w:uiPriority w:val="99"/>
    <w:semiHidden/>
    <w:unhideWhenUsed/>
    <w:rsid w:val="004126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rat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ta.strelciuniene@prat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3E7F90C46969B449BCCF21AB35EF698" ma:contentTypeVersion="10" ma:contentTypeDescription="Kurkite naują dokumentą." ma:contentTypeScope="" ma:versionID="eaf2d82c7a89d15ca04cc259b418b63e">
  <xsd:schema xmlns:xsd="http://www.w3.org/2001/XMLSchema" xmlns:xs="http://www.w3.org/2001/XMLSchema" xmlns:p="http://schemas.microsoft.com/office/2006/metadata/properties" xmlns:ns2="ed0e0862-07a0-4db2-b4d3-67b615d1388d" targetNamespace="http://schemas.microsoft.com/office/2006/metadata/properties" ma:root="true" ma:fieldsID="ac4a9e6eac4ba90f4651d7f61bbc0cd0" ns2:_="">
    <xsd:import namespace="ed0e0862-07a0-4db2-b4d3-67b615d138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CDD1F-161E-4474-93FF-A7C9E6516A02}">
  <ds:schemaRefs>
    <ds:schemaRef ds:uri="http://schemas.microsoft.com/sharepoint/v3/contenttype/forms"/>
  </ds:schemaRefs>
</ds:datastoreItem>
</file>

<file path=customXml/itemProps2.xml><?xml version="1.0" encoding="utf-8"?>
<ds:datastoreItem xmlns:ds="http://schemas.openxmlformats.org/officeDocument/2006/customXml" ds:itemID="{5109A110-53DA-46E0-A608-ECF5480F3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0862-07a0-4db2-b4d3-67b615d13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5E28B-D5E6-48D3-9142-8A4DFE1E80F0}">
  <ds:schemaRefs>
    <ds:schemaRef ds:uri="http://schemas.openxmlformats.org/officeDocument/2006/bibliography"/>
  </ds:schemaRefs>
</ds:datastoreItem>
</file>

<file path=customXml/itemProps4.xml><?xml version="1.0" encoding="utf-8"?>
<ds:datastoreItem xmlns:ds="http://schemas.openxmlformats.org/officeDocument/2006/customXml" ds:itemID="{F2DCB322-98A0-428C-AD58-093A5E8C9D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10357</Words>
  <Characters>5904</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dc:creator>
  <cp:keywords/>
  <dc:description/>
  <cp:lastModifiedBy>Asta Strelčiūnienė</cp:lastModifiedBy>
  <cp:revision>27</cp:revision>
  <cp:lastPrinted>2020-06-25T12:11:00Z</cp:lastPrinted>
  <dcterms:created xsi:type="dcterms:W3CDTF">2022-12-20T14:40:00Z</dcterms:created>
  <dcterms:modified xsi:type="dcterms:W3CDTF">2024-12-31T12:22:00Z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0x01010063E7F90C46969B449BCCF21AB35EF698</vt:lpwstr>
  </property>
</Properties>
</file>