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54AD02B8" w:rsidR="00B45AD1" w:rsidRPr="00760B52" w:rsidRDefault="00837F45" w:rsidP="00837F45">
      <w:pPr>
        <w:autoSpaceDE w:val="0"/>
        <w:autoSpaceDN w:val="0"/>
        <w:adjustRightInd w:val="0"/>
        <w:jc w:val="center"/>
        <w:rPr>
          <w:rFonts w:eastAsiaTheme="minorHAnsi"/>
          <w:b/>
          <w:bCs/>
        </w:rPr>
      </w:pPr>
      <w:bookmarkStart w:id="0" w:name="_Hlk221008540"/>
      <w:bookmarkStart w:id="1" w:name="_Hlk176526559"/>
      <w:r w:rsidRPr="00837F45">
        <w:rPr>
          <w:rFonts w:eastAsia="LiberationSerif-Bold"/>
          <w:b/>
          <w:bCs/>
        </w:rPr>
        <w:t>VANDENTIEKIO IR NUOTEKŲ ŠALINIMO TINKLŲ ĮRENGIMO (STATYBOS RANGOS) DARB</w:t>
      </w:r>
      <w:r>
        <w:rPr>
          <w:rFonts w:eastAsia="LiberationSerif-Bold"/>
          <w:b/>
          <w:bCs/>
        </w:rPr>
        <w:t xml:space="preserve">Ų </w:t>
      </w:r>
      <w:r w:rsidR="00551ACF">
        <w:rPr>
          <w:rFonts w:eastAsia="TimesNewRomanPS-BoldMT"/>
          <w:b/>
          <w:bCs/>
        </w:rPr>
        <w:t>SU DARBO PROJEKTO PARENGIMU</w:t>
      </w:r>
      <w:r w:rsidR="00551ACF" w:rsidRPr="00837F45">
        <w:rPr>
          <w:rFonts w:eastAsia="LiberationSerif-Bold"/>
          <w:b/>
          <w:bCs/>
        </w:rPr>
        <w:t xml:space="preserve"> </w:t>
      </w:r>
      <w:r w:rsidRPr="00837F45">
        <w:rPr>
          <w:rFonts w:eastAsia="LiberationSerif-Bold"/>
          <w:b/>
          <w:bCs/>
        </w:rPr>
        <w:t>ŽEMĖS SKLYPE</w:t>
      </w:r>
      <w:r>
        <w:rPr>
          <w:rFonts w:eastAsia="LiberationSerif-Bold"/>
          <w:b/>
          <w:bCs/>
        </w:rPr>
        <w:t xml:space="preserve"> </w:t>
      </w:r>
      <w:r w:rsidRPr="00837F45">
        <w:rPr>
          <w:rFonts w:eastAsia="LiberationSerif-Bold"/>
          <w:b/>
          <w:bCs/>
        </w:rPr>
        <w:t>ADRESU VILKIJOS G. 1, KLAIPĖDOS M</w:t>
      </w:r>
      <w:r>
        <w:rPr>
          <w:rFonts w:eastAsia="LiberationSerif-Bold"/>
          <w:b/>
          <w:bCs/>
        </w:rPr>
        <w:t xml:space="preserve">IESTE, </w:t>
      </w:r>
      <w:bookmarkEnd w:id="0"/>
      <w:r w:rsidRPr="00837F45">
        <w:rPr>
          <w:b/>
          <w:lang w:eastAsia="lt-LT"/>
        </w:rPr>
        <w:t xml:space="preserve">PIRKIMO SUPAPRASTINTO </w:t>
      </w:r>
      <w:r w:rsidRPr="00837F45">
        <w:rPr>
          <w:b/>
          <w:bCs/>
        </w:rPr>
        <w:t xml:space="preserve">ATVIRO KONKURSO BŪDU </w:t>
      </w:r>
      <w:bookmarkEnd w:id="1"/>
      <w:r w:rsidRPr="00837F45">
        <w:rPr>
          <w:b/>
        </w:rPr>
        <w:t>SĄLYGŲ</w:t>
      </w:r>
      <w:r w:rsidRPr="00031EB2">
        <w:rPr>
          <w:b/>
        </w:rPr>
        <w:t xml:space="preserve"> </w:t>
      </w:r>
      <w:r w:rsidR="00847075" w:rsidRPr="00031EB2">
        <w:rPr>
          <w:b/>
        </w:rPr>
        <w:t>APRAŠAS</w:t>
      </w:r>
    </w:p>
    <w:p w14:paraId="2BEB987B" w14:textId="0530B698" w:rsidR="00847075"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837F45" w14:paraId="706AEC1A" w14:textId="77777777" w:rsidTr="002E7EDD">
        <w:tc>
          <w:tcPr>
            <w:tcW w:w="858" w:type="dxa"/>
          </w:tcPr>
          <w:p w14:paraId="7D78E2FE" w14:textId="77777777" w:rsidR="00B45AD1" w:rsidRPr="00931E4F" w:rsidRDefault="00B45AD1" w:rsidP="00B45AD1">
            <w:pPr>
              <w:widowControl w:val="0"/>
              <w:jc w:val="both"/>
            </w:pPr>
            <w:r w:rsidRPr="00931E4F">
              <w:t>I.</w:t>
            </w:r>
          </w:p>
        </w:tc>
        <w:tc>
          <w:tcPr>
            <w:tcW w:w="8780" w:type="dxa"/>
          </w:tcPr>
          <w:p w14:paraId="21A92130" w14:textId="77777777" w:rsidR="00B45AD1" w:rsidRPr="00931E4F" w:rsidRDefault="00B45AD1" w:rsidP="00B45AD1">
            <w:pPr>
              <w:widowControl w:val="0"/>
              <w:jc w:val="both"/>
            </w:pPr>
            <w:r w:rsidRPr="00931E4F">
              <w:t>BENDROSIOS NUOSTATOS</w:t>
            </w:r>
          </w:p>
        </w:tc>
      </w:tr>
      <w:tr w:rsidR="00B45AD1" w:rsidRPr="00837F45" w14:paraId="7530D07C" w14:textId="77777777" w:rsidTr="002E7EDD">
        <w:tc>
          <w:tcPr>
            <w:tcW w:w="858" w:type="dxa"/>
          </w:tcPr>
          <w:p w14:paraId="50F08E17" w14:textId="77777777" w:rsidR="00B45AD1" w:rsidRPr="00931E4F" w:rsidRDefault="00B45AD1" w:rsidP="00B45AD1">
            <w:pPr>
              <w:widowControl w:val="0"/>
              <w:jc w:val="both"/>
            </w:pPr>
            <w:r w:rsidRPr="00931E4F">
              <w:t>II.</w:t>
            </w:r>
          </w:p>
        </w:tc>
        <w:tc>
          <w:tcPr>
            <w:tcW w:w="8780" w:type="dxa"/>
          </w:tcPr>
          <w:p w14:paraId="3787F0E2" w14:textId="77777777" w:rsidR="00B45AD1" w:rsidRPr="00931E4F" w:rsidRDefault="00B45AD1" w:rsidP="00B45AD1">
            <w:pPr>
              <w:widowControl w:val="0"/>
              <w:jc w:val="both"/>
            </w:pPr>
            <w:r w:rsidRPr="00931E4F">
              <w:t>PIRKIMO OBJEKTAS</w:t>
            </w:r>
          </w:p>
        </w:tc>
      </w:tr>
      <w:tr w:rsidR="00B45AD1" w:rsidRPr="00837F45" w14:paraId="44ADDBC9" w14:textId="77777777" w:rsidTr="002E7EDD">
        <w:tc>
          <w:tcPr>
            <w:tcW w:w="858" w:type="dxa"/>
          </w:tcPr>
          <w:p w14:paraId="6CBB22B3" w14:textId="77777777" w:rsidR="00B45AD1" w:rsidRPr="00931E4F" w:rsidRDefault="00B45AD1" w:rsidP="00B45AD1">
            <w:pPr>
              <w:widowControl w:val="0"/>
              <w:jc w:val="both"/>
            </w:pPr>
            <w:r w:rsidRPr="00931E4F">
              <w:t>III.</w:t>
            </w:r>
          </w:p>
        </w:tc>
        <w:tc>
          <w:tcPr>
            <w:tcW w:w="8780" w:type="dxa"/>
          </w:tcPr>
          <w:p w14:paraId="622F1E64" w14:textId="5D19A9B5" w:rsidR="00B45AD1" w:rsidRPr="00931E4F" w:rsidRDefault="00CC1D7C" w:rsidP="003B0725">
            <w:pPr>
              <w:widowControl w:val="0"/>
              <w:jc w:val="both"/>
              <w:rPr>
                <w:bCs/>
              </w:rPr>
            </w:pPr>
            <w:r w:rsidRPr="00931E4F">
              <w:rPr>
                <w:bCs/>
              </w:rPr>
              <w:t>TIEKĖJŲ PAŠALINIMO PAGRINDAI</w:t>
            </w:r>
          </w:p>
        </w:tc>
      </w:tr>
      <w:tr w:rsidR="00B45AD1" w:rsidRPr="00837F45" w14:paraId="73D0B601" w14:textId="77777777" w:rsidTr="002E7EDD">
        <w:tc>
          <w:tcPr>
            <w:tcW w:w="858" w:type="dxa"/>
          </w:tcPr>
          <w:p w14:paraId="5CD598B7" w14:textId="77777777" w:rsidR="00B45AD1" w:rsidRPr="00931E4F" w:rsidRDefault="00B45AD1" w:rsidP="00B45AD1">
            <w:pPr>
              <w:widowControl w:val="0"/>
              <w:jc w:val="both"/>
            </w:pPr>
            <w:r w:rsidRPr="00931E4F">
              <w:t>IV.</w:t>
            </w:r>
          </w:p>
        </w:tc>
        <w:tc>
          <w:tcPr>
            <w:tcW w:w="8780" w:type="dxa"/>
          </w:tcPr>
          <w:p w14:paraId="09509780" w14:textId="77777777" w:rsidR="00B45AD1" w:rsidRPr="00931E4F" w:rsidRDefault="00B45AD1" w:rsidP="00B45AD1">
            <w:pPr>
              <w:widowControl w:val="0"/>
              <w:jc w:val="both"/>
            </w:pPr>
            <w:r w:rsidRPr="00931E4F">
              <w:t>TIEKĖJŲ GRUPĖS DALYVAVIMAS PIRKIMO PROCEDŪROSE</w:t>
            </w:r>
          </w:p>
        </w:tc>
      </w:tr>
      <w:tr w:rsidR="00B45AD1" w:rsidRPr="00837F45" w14:paraId="743BF97E" w14:textId="77777777" w:rsidTr="002E7EDD">
        <w:tc>
          <w:tcPr>
            <w:tcW w:w="858" w:type="dxa"/>
          </w:tcPr>
          <w:p w14:paraId="28E34085" w14:textId="77777777" w:rsidR="00B45AD1" w:rsidRPr="00931E4F" w:rsidRDefault="00B45AD1" w:rsidP="00B45AD1">
            <w:pPr>
              <w:widowControl w:val="0"/>
              <w:jc w:val="both"/>
            </w:pPr>
            <w:r w:rsidRPr="00931E4F">
              <w:t>V.</w:t>
            </w:r>
          </w:p>
        </w:tc>
        <w:tc>
          <w:tcPr>
            <w:tcW w:w="8780" w:type="dxa"/>
          </w:tcPr>
          <w:p w14:paraId="312F0768" w14:textId="77777777" w:rsidR="00B45AD1" w:rsidRPr="00931E4F" w:rsidRDefault="00B45AD1" w:rsidP="00B45AD1">
            <w:pPr>
              <w:widowControl w:val="0"/>
              <w:jc w:val="both"/>
            </w:pPr>
            <w:r w:rsidRPr="00931E4F">
              <w:t>PASIŪLYMŲ RENGIMAS, PATEIKIMAS, KEITIMAS</w:t>
            </w:r>
          </w:p>
        </w:tc>
      </w:tr>
      <w:tr w:rsidR="00B45AD1" w:rsidRPr="00837F45" w14:paraId="4ABC8589" w14:textId="77777777" w:rsidTr="002E7EDD">
        <w:tc>
          <w:tcPr>
            <w:tcW w:w="858" w:type="dxa"/>
          </w:tcPr>
          <w:p w14:paraId="3BDF5960" w14:textId="77777777" w:rsidR="00B45AD1" w:rsidRPr="00931E4F" w:rsidRDefault="00B45AD1" w:rsidP="00B45AD1">
            <w:pPr>
              <w:widowControl w:val="0"/>
              <w:jc w:val="both"/>
            </w:pPr>
            <w:r w:rsidRPr="00931E4F">
              <w:t>VI.</w:t>
            </w:r>
          </w:p>
        </w:tc>
        <w:tc>
          <w:tcPr>
            <w:tcW w:w="8780" w:type="dxa"/>
          </w:tcPr>
          <w:p w14:paraId="0274826F" w14:textId="77777777" w:rsidR="00B45AD1" w:rsidRPr="00931E4F" w:rsidRDefault="00B45AD1" w:rsidP="00B45AD1">
            <w:pPr>
              <w:widowControl w:val="0"/>
              <w:jc w:val="both"/>
            </w:pPr>
            <w:r w:rsidRPr="00931E4F">
              <w:t>PASIŪLYMŲ ŠIFRAVIMAS</w:t>
            </w:r>
          </w:p>
        </w:tc>
      </w:tr>
      <w:tr w:rsidR="00B45AD1" w:rsidRPr="00837F45" w14:paraId="7DC6BF1E" w14:textId="77777777" w:rsidTr="002E7EDD">
        <w:tc>
          <w:tcPr>
            <w:tcW w:w="858" w:type="dxa"/>
          </w:tcPr>
          <w:p w14:paraId="3D5BAEDD" w14:textId="77777777" w:rsidR="00B45AD1" w:rsidRPr="00931E4F" w:rsidRDefault="00B45AD1" w:rsidP="00B45AD1">
            <w:pPr>
              <w:widowControl w:val="0"/>
              <w:jc w:val="both"/>
            </w:pPr>
            <w:r w:rsidRPr="00931E4F">
              <w:t>VII.</w:t>
            </w:r>
          </w:p>
        </w:tc>
        <w:tc>
          <w:tcPr>
            <w:tcW w:w="8780" w:type="dxa"/>
          </w:tcPr>
          <w:p w14:paraId="015039D1" w14:textId="77777777" w:rsidR="00B45AD1" w:rsidRPr="00931E4F" w:rsidRDefault="00B45AD1" w:rsidP="00B45AD1">
            <w:pPr>
              <w:widowControl w:val="0"/>
              <w:jc w:val="both"/>
            </w:pPr>
            <w:r w:rsidRPr="00931E4F">
              <w:t>PASIŪLYMŲ GALIOJIMO UŽTIKRINIMAS</w:t>
            </w:r>
          </w:p>
        </w:tc>
      </w:tr>
      <w:tr w:rsidR="00B45AD1" w:rsidRPr="00837F45" w14:paraId="5519A057" w14:textId="77777777" w:rsidTr="002E7EDD">
        <w:trPr>
          <w:trHeight w:val="305"/>
        </w:trPr>
        <w:tc>
          <w:tcPr>
            <w:tcW w:w="858" w:type="dxa"/>
          </w:tcPr>
          <w:p w14:paraId="4C9EEAF1" w14:textId="77777777" w:rsidR="00B45AD1" w:rsidRPr="00931E4F" w:rsidRDefault="00B45AD1" w:rsidP="00B45AD1">
            <w:pPr>
              <w:widowControl w:val="0"/>
              <w:jc w:val="both"/>
            </w:pPr>
            <w:r w:rsidRPr="00931E4F">
              <w:t>VIII.</w:t>
            </w:r>
          </w:p>
        </w:tc>
        <w:tc>
          <w:tcPr>
            <w:tcW w:w="8780" w:type="dxa"/>
          </w:tcPr>
          <w:p w14:paraId="07A80D79" w14:textId="77777777" w:rsidR="00B45AD1" w:rsidRPr="00931E4F" w:rsidRDefault="00B45AD1" w:rsidP="00B45AD1">
            <w:pPr>
              <w:widowControl w:val="0"/>
              <w:jc w:val="both"/>
            </w:pPr>
            <w:r w:rsidRPr="00931E4F">
              <w:t>KONKURSO SĄLYGŲ APRAŠO PAAIŠKINIMAS IR PATIKSLINIMAS</w:t>
            </w:r>
          </w:p>
        </w:tc>
      </w:tr>
      <w:tr w:rsidR="00B45AD1" w:rsidRPr="00837F45" w14:paraId="24AF9C3B" w14:textId="77777777" w:rsidTr="002E7EDD">
        <w:tc>
          <w:tcPr>
            <w:tcW w:w="858" w:type="dxa"/>
          </w:tcPr>
          <w:p w14:paraId="53290B16" w14:textId="77777777" w:rsidR="00B45AD1" w:rsidRPr="00931E4F" w:rsidRDefault="00B45AD1" w:rsidP="00B45AD1">
            <w:pPr>
              <w:widowControl w:val="0"/>
              <w:jc w:val="both"/>
            </w:pPr>
            <w:r w:rsidRPr="00931E4F">
              <w:t>IX.</w:t>
            </w:r>
          </w:p>
        </w:tc>
        <w:tc>
          <w:tcPr>
            <w:tcW w:w="8780" w:type="dxa"/>
          </w:tcPr>
          <w:p w14:paraId="689B30E4" w14:textId="77777777" w:rsidR="00B45AD1" w:rsidRPr="00931E4F" w:rsidRDefault="00B45AD1" w:rsidP="00B45AD1">
            <w:pPr>
              <w:widowControl w:val="0"/>
            </w:pPr>
            <w:r w:rsidRPr="00931E4F">
              <w:t>SUSIPAŽINIMO SU PASIŪLYMAIS PROCEDŪROS</w:t>
            </w:r>
          </w:p>
        </w:tc>
      </w:tr>
      <w:tr w:rsidR="00B45AD1" w:rsidRPr="00837F45" w14:paraId="1B168601" w14:textId="77777777" w:rsidTr="002E7EDD">
        <w:tc>
          <w:tcPr>
            <w:tcW w:w="858" w:type="dxa"/>
          </w:tcPr>
          <w:p w14:paraId="00095183" w14:textId="77777777" w:rsidR="00B45AD1" w:rsidRPr="00931E4F" w:rsidRDefault="00B45AD1" w:rsidP="00B45AD1">
            <w:pPr>
              <w:widowControl w:val="0"/>
              <w:jc w:val="both"/>
            </w:pPr>
            <w:r w:rsidRPr="00931E4F">
              <w:t>X.</w:t>
            </w:r>
          </w:p>
        </w:tc>
        <w:tc>
          <w:tcPr>
            <w:tcW w:w="8780" w:type="dxa"/>
          </w:tcPr>
          <w:p w14:paraId="0088CC69" w14:textId="77777777" w:rsidR="00B45AD1" w:rsidRPr="00931E4F" w:rsidRDefault="00B45AD1" w:rsidP="00B45AD1">
            <w:pPr>
              <w:widowControl w:val="0"/>
              <w:jc w:val="both"/>
            </w:pPr>
            <w:r w:rsidRPr="00931E4F">
              <w:t>PASIŪLYMŲ NAGRINĖJIMAS IR PASIŪLYMŲ ATMETIMO PRIEŽASTYS</w:t>
            </w:r>
          </w:p>
        </w:tc>
      </w:tr>
      <w:tr w:rsidR="00B45AD1" w:rsidRPr="00837F45" w14:paraId="0C27F30A" w14:textId="77777777" w:rsidTr="002E7EDD">
        <w:tc>
          <w:tcPr>
            <w:tcW w:w="858" w:type="dxa"/>
          </w:tcPr>
          <w:p w14:paraId="4A1F9BCA" w14:textId="77777777" w:rsidR="00B45AD1" w:rsidRPr="00931E4F" w:rsidRDefault="00B45AD1" w:rsidP="00B45AD1">
            <w:pPr>
              <w:widowControl w:val="0"/>
              <w:jc w:val="both"/>
            </w:pPr>
            <w:r w:rsidRPr="00931E4F">
              <w:t>XI.</w:t>
            </w:r>
          </w:p>
        </w:tc>
        <w:tc>
          <w:tcPr>
            <w:tcW w:w="8780" w:type="dxa"/>
          </w:tcPr>
          <w:p w14:paraId="39A86498" w14:textId="77777777" w:rsidR="00B45AD1" w:rsidRPr="00931E4F" w:rsidRDefault="00B45AD1" w:rsidP="00B45AD1">
            <w:pPr>
              <w:widowControl w:val="0"/>
              <w:jc w:val="both"/>
            </w:pPr>
            <w:r w:rsidRPr="00931E4F">
              <w:t>PASIŪLYMŲ VERTINIMAS</w:t>
            </w:r>
          </w:p>
        </w:tc>
      </w:tr>
      <w:tr w:rsidR="00B45AD1" w:rsidRPr="00837F45" w14:paraId="20B94792" w14:textId="77777777" w:rsidTr="002E7EDD">
        <w:tc>
          <w:tcPr>
            <w:tcW w:w="858" w:type="dxa"/>
          </w:tcPr>
          <w:p w14:paraId="73A3759C" w14:textId="77777777" w:rsidR="00B45AD1" w:rsidRPr="00931E4F" w:rsidRDefault="00B45AD1" w:rsidP="00B45AD1">
            <w:pPr>
              <w:widowControl w:val="0"/>
              <w:jc w:val="both"/>
            </w:pPr>
            <w:r w:rsidRPr="00931E4F">
              <w:t>XII.</w:t>
            </w:r>
          </w:p>
        </w:tc>
        <w:tc>
          <w:tcPr>
            <w:tcW w:w="8780" w:type="dxa"/>
          </w:tcPr>
          <w:p w14:paraId="60E3DD9A" w14:textId="72E2ABB6" w:rsidR="00B45AD1" w:rsidRPr="00931E4F" w:rsidRDefault="00B45AD1" w:rsidP="00B45AD1">
            <w:pPr>
              <w:widowControl w:val="0"/>
              <w:jc w:val="both"/>
              <w:rPr>
                <w:strike/>
              </w:rPr>
            </w:pPr>
            <w:r w:rsidRPr="00931E4F">
              <w:t>PASIŪLYMŲ EILĖ IR SPRENDIMAS DĖL PIRKIMO SUTARTIES SUDARYMO</w:t>
            </w:r>
          </w:p>
        </w:tc>
      </w:tr>
      <w:tr w:rsidR="00B45AD1" w:rsidRPr="00837F45" w14:paraId="23098306" w14:textId="77777777" w:rsidTr="002E7EDD">
        <w:tc>
          <w:tcPr>
            <w:tcW w:w="858" w:type="dxa"/>
          </w:tcPr>
          <w:p w14:paraId="7EFB71B8" w14:textId="77777777" w:rsidR="00B45AD1" w:rsidRPr="00931E4F" w:rsidRDefault="00B45AD1" w:rsidP="00B45AD1">
            <w:pPr>
              <w:widowControl w:val="0"/>
              <w:jc w:val="both"/>
            </w:pPr>
            <w:r w:rsidRPr="00931E4F">
              <w:t>XIII.</w:t>
            </w:r>
          </w:p>
        </w:tc>
        <w:tc>
          <w:tcPr>
            <w:tcW w:w="8780" w:type="dxa"/>
          </w:tcPr>
          <w:p w14:paraId="0F469D34" w14:textId="77777777" w:rsidR="00B45AD1" w:rsidRPr="00931E4F" w:rsidRDefault="00A4363A" w:rsidP="00B45AD1">
            <w:pPr>
              <w:widowControl w:val="0"/>
              <w:jc w:val="both"/>
            </w:pPr>
            <w:r w:rsidRPr="00931E4F">
              <w:rPr>
                <w:bCs/>
              </w:rPr>
              <w:t>INFORMACIJA APIE ATIDĖJIMO TERMINO TAIKYMĄ, GINČŲ NAGRINĖJIMO TVARKĄ</w:t>
            </w:r>
          </w:p>
        </w:tc>
      </w:tr>
      <w:tr w:rsidR="00B45AD1" w:rsidRPr="00837F45" w14:paraId="324E24AD" w14:textId="77777777" w:rsidTr="002E7EDD">
        <w:tc>
          <w:tcPr>
            <w:tcW w:w="858" w:type="dxa"/>
          </w:tcPr>
          <w:p w14:paraId="3EF43A52" w14:textId="77777777" w:rsidR="00B45AD1" w:rsidRPr="00931E4F" w:rsidRDefault="00B45AD1" w:rsidP="00B45AD1">
            <w:pPr>
              <w:widowControl w:val="0"/>
              <w:jc w:val="both"/>
            </w:pPr>
            <w:r w:rsidRPr="00931E4F">
              <w:t>XIV.</w:t>
            </w:r>
          </w:p>
        </w:tc>
        <w:tc>
          <w:tcPr>
            <w:tcW w:w="8780" w:type="dxa"/>
          </w:tcPr>
          <w:p w14:paraId="3A6E3E05" w14:textId="77777777" w:rsidR="00B45AD1" w:rsidRPr="00931E4F" w:rsidRDefault="00B45AD1" w:rsidP="00B45AD1">
            <w:pPr>
              <w:widowControl w:val="0"/>
              <w:jc w:val="both"/>
            </w:pPr>
            <w:r w:rsidRPr="00931E4F">
              <w:t>PIRKIMO SUTARTIES SĄLYGOS</w:t>
            </w:r>
          </w:p>
        </w:tc>
      </w:tr>
      <w:tr w:rsidR="00B45AD1" w:rsidRPr="00837F45" w14:paraId="2EE01778" w14:textId="77777777" w:rsidTr="002E7EDD">
        <w:tc>
          <w:tcPr>
            <w:tcW w:w="858" w:type="dxa"/>
          </w:tcPr>
          <w:p w14:paraId="7AE1D909" w14:textId="77777777" w:rsidR="00B45AD1" w:rsidRPr="00931E4F" w:rsidRDefault="00B45AD1" w:rsidP="00B45AD1">
            <w:pPr>
              <w:widowControl w:val="0"/>
              <w:jc w:val="both"/>
            </w:pPr>
          </w:p>
        </w:tc>
        <w:tc>
          <w:tcPr>
            <w:tcW w:w="8780" w:type="dxa"/>
          </w:tcPr>
          <w:p w14:paraId="45502674" w14:textId="77777777" w:rsidR="00B45AD1" w:rsidRPr="00931E4F" w:rsidRDefault="00B45AD1" w:rsidP="00B45AD1">
            <w:pPr>
              <w:widowControl w:val="0"/>
              <w:jc w:val="both"/>
            </w:pPr>
            <w:r w:rsidRPr="00931E4F">
              <w:t>PRIEDAI:</w:t>
            </w:r>
          </w:p>
        </w:tc>
      </w:tr>
    </w:tbl>
    <w:p w14:paraId="65F11C93" w14:textId="77777777" w:rsidR="002E7EDD" w:rsidRPr="009807B3" w:rsidRDefault="002E7EDD" w:rsidP="002E7EDD">
      <w:pPr>
        <w:widowControl w:val="0"/>
        <w:jc w:val="both"/>
      </w:pPr>
      <w:r w:rsidRPr="009807B3">
        <w:t>1 priedas –</w:t>
      </w:r>
      <w:r w:rsidR="007D3FAC" w:rsidRPr="009807B3">
        <w:t xml:space="preserve"> Pasiūlymo forma</w:t>
      </w:r>
      <w:r w:rsidRPr="009807B3">
        <w:t>;</w:t>
      </w:r>
    </w:p>
    <w:p w14:paraId="469A6BBC" w14:textId="76DBC192" w:rsidR="000D02A1" w:rsidRPr="009807B3" w:rsidRDefault="00504493" w:rsidP="00AA04B9">
      <w:pPr>
        <w:widowControl w:val="0"/>
        <w:jc w:val="both"/>
      </w:pPr>
      <w:r w:rsidRPr="009807B3">
        <w:t>2</w:t>
      </w:r>
      <w:r w:rsidR="00AA04B9" w:rsidRPr="009807B3">
        <w:t xml:space="preserve"> priedas – </w:t>
      </w:r>
      <w:r w:rsidR="000D02A1" w:rsidRPr="009807B3">
        <w:t>Užsakovo užduotis (techninė specifikacija);</w:t>
      </w:r>
    </w:p>
    <w:p w14:paraId="399100EC" w14:textId="2197E719" w:rsidR="00F253B4" w:rsidRPr="009807B3" w:rsidRDefault="000D02A1" w:rsidP="00AA04B9">
      <w:pPr>
        <w:widowControl w:val="0"/>
        <w:jc w:val="both"/>
      </w:pPr>
      <w:r w:rsidRPr="009807B3">
        <w:t xml:space="preserve">3 priedas – </w:t>
      </w:r>
      <w:r w:rsidR="00221748" w:rsidRPr="009807B3">
        <w:t>Techninis projektas</w:t>
      </w:r>
      <w:r w:rsidR="00C014E5" w:rsidRPr="009807B3">
        <w:t>;</w:t>
      </w:r>
    </w:p>
    <w:p w14:paraId="114C9E90" w14:textId="2CCA8001" w:rsidR="000D02A1" w:rsidRPr="00680A51" w:rsidRDefault="00B17E01" w:rsidP="00426786">
      <w:pPr>
        <w:widowControl w:val="0"/>
        <w:jc w:val="both"/>
      </w:pPr>
      <w:r w:rsidRPr="009807B3">
        <w:t>4</w:t>
      </w:r>
      <w:r w:rsidR="00530413" w:rsidRPr="009807B3">
        <w:t xml:space="preserve"> priedas –</w:t>
      </w:r>
      <w:r w:rsidR="00221748" w:rsidRPr="009807B3">
        <w:t xml:space="preserve"> </w:t>
      </w:r>
      <w:r w:rsidR="00A13527" w:rsidRPr="00680A51">
        <w:t>Rangos sutartis (bendrosios ir specialiosios sąlygos)</w:t>
      </w:r>
      <w:r w:rsidR="000D02A1" w:rsidRPr="00680A51">
        <w:t>;</w:t>
      </w:r>
    </w:p>
    <w:p w14:paraId="3E2B421E" w14:textId="33C43EC0" w:rsidR="00C56F97" w:rsidRPr="00680A51" w:rsidRDefault="00221748" w:rsidP="00426786">
      <w:pPr>
        <w:widowControl w:val="0"/>
        <w:jc w:val="both"/>
      </w:pPr>
      <w:r w:rsidRPr="00680A51">
        <w:t>5</w:t>
      </w:r>
      <w:r w:rsidR="000D02A1" w:rsidRPr="00680A51">
        <w:t xml:space="preserve"> priedas – </w:t>
      </w:r>
      <w:r w:rsidR="00C56F97" w:rsidRPr="00680A51">
        <w:t>Europos bendrasis viešųjų pirkimų dokumentas</w:t>
      </w:r>
      <w:r w:rsidR="000D02A1" w:rsidRPr="00680A51">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7D3B9C9D" w:rsidR="00B45AD1" w:rsidRPr="0078723E" w:rsidRDefault="00F27D27" w:rsidP="007F3A6C">
      <w:pPr>
        <w:widowControl w:val="0"/>
        <w:numPr>
          <w:ilvl w:val="0"/>
          <w:numId w:val="1"/>
        </w:numPr>
        <w:tabs>
          <w:tab w:val="left" w:pos="993"/>
        </w:tabs>
        <w:ind w:firstLine="719"/>
        <w:jc w:val="both"/>
      </w:pPr>
      <w:r w:rsidRPr="0078723E">
        <w:t>Klaipėdos miesto savivaldybės administracija</w:t>
      </w:r>
      <w:r w:rsidRPr="0078723E">
        <w:rPr>
          <w:i/>
        </w:rPr>
        <w:t xml:space="preserve"> </w:t>
      </w:r>
      <w:r w:rsidRPr="0078723E">
        <w:t xml:space="preserve">(biudžetinė įstaiga, Liepų g. 11, 92138 Klaipėda, tel. (0 46) 39 60 66, faks. (0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837F45" w:rsidRPr="00837F45">
        <w:rPr>
          <w:rFonts w:eastAsia="LiberationSerif-Bold"/>
          <w:b/>
          <w:bCs/>
        </w:rPr>
        <w:t>vandentiekio ir nuotekų šalinimo tinklų įrengimo (statybos rangos) darb</w:t>
      </w:r>
      <w:r w:rsidR="00837F45">
        <w:rPr>
          <w:rFonts w:eastAsia="LiberationSerif-Bold"/>
          <w:b/>
          <w:bCs/>
        </w:rPr>
        <w:t xml:space="preserve">us </w:t>
      </w:r>
      <w:r w:rsidR="00551ACF">
        <w:rPr>
          <w:rFonts w:eastAsia="TimesNewRomanPS-BoldMT"/>
          <w:b/>
          <w:bCs/>
        </w:rPr>
        <w:t>su darbo projekto parengimu</w:t>
      </w:r>
      <w:r w:rsidR="00551ACF" w:rsidRPr="00837F45">
        <w:rPr>
          <w:rFonts w:eastAsia="LiberationSerif-Bold"/>
          <w:b/>
          <w:bCs/>
        </w:rPr>
        <w:t xml:space="preserve"> </w:t>
      </w:r>
      <w:r w:rsidR="00837F45" w:rsidRPr="00837F45">
        <w:rPr>
          <w:rFonts w:eastAsia="LiberationSerif-Bold"/>
          <w:b/>
          <w:bCs/>
        </w:rPr>
        <w:t>žemės sklype</w:t>
      </w:r>
      <w:r w:rsidR="00837F45">
        <w:rPr>
          <w:rFonts w:eastAsia="LiberationSerif-Bold"/>
          <w:b/>
          <w:bCs/>
        </w:rPr>
        <w:t xml:space="preserve"> </w:t>
      </w:r>
      <w:r w:rsidR="00837F45" w:rsidRPr="00837F45">
        <w:rPr>
          <w:rFonts w:eastAsia="LiberationSerif-Bold"/>
          <w:b/>
          <w:bCs/>
        </w:rPr>
        <w:t xml:space="preserve">adresu </w:t>
      </w:r>
      <w:r w:rsidR="00837F45">
        <w:rPr>
          <w:rFonts w:eastAsia="LiberationSerif-Bold"/>
          <w:b/>
          <w:bCs/>
        </w:rPr>
        <w:t>V</w:t>
      </w:r>
      <w:r w:rsidR="00837F45" w:rsidRPr="00837F45">
        <w:rPr>
          <w:rFonts w:eastAsia="LiberationSerif-Bold"/>
          <w:b/>
          <w:bCs/>
        </w:rPr>
        <w:t xml:space="preserve">ilkijos g. 1, </w:t>
      </w:r>
      <w:r w:rsidR="00837F45">
        <w:rPr>
          <w:rFonts w:eastAsia="LiberationSerif-Bold"/>
          <w:b/>
          <w:bCs/>
        </w:rPr>
        <w:t>K</w:t>
      </w:r>
      <w:r w:rsidR="00837F45" w:rsidRPr="00837F45">
        <w:rPr>
          <w:rFonts w:eastAsia="LiberationSerif-Bold"/>
          <w:b/>
          <w:bCs/>
        </w:rPr>
        <w:t xml:space="preserve">laipėdos </w:t>
      </w:r>
      <w:r w:rsidR="00837F45">
        <w:rPr>
          <w:rFonts w:eastAsia="LiberationSerif-Bold"/>
          <w:b/>
          <w:bCs/>
        </w:rPr>
        <w:t>mieste</w:t>
      </w:r>
      <w:r w:rsidR="0089116B" w:rsidRPr="0078723E">
        <w:t>.</w:t>
      </w:r>
    </w:p>
    <w:p w14:paraId="31A7D4E3" w14:textId="69C68A28" w:rsidR="00D7091E" w:rsidRDefault="00F27D27"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r w:rsidR="00A10498" w:rsidRPr="0078723E">
        <w:t xml:space="preserve">. </w:t>
      </w:r>
    </w:p>
    <w:p w14:paraId="6EE0B744" w14:textId="4ACB6320" w:rsidR="00A10498" w:rsidRPr="0078723E" w:rsidRDefault="00F27D27" w:rsidP="00AE3BEB">
      <w:pPr>
        <w:widowControl w:val="0"/>
        <w:numPr>
          <w:ilvl w:val="0"/>
          <w:numId w:val="1"/>
        </w:numPr>
        <w:tabs>
          <w:tab w:val="left" w:pos="993"/>
        </w:tabs>
        <w:ind w:firstLine="719"/>
        <w:jc w:val="both"/>
      </w:pPr>
      <w:r w:rsidRPr="0078723E">
        <w:t>Pirkimas vykdomas vadovaujantis VPĮ, Lietuvos Respublikos civiliniu kodeksu (toliau – Civilinis kodeksas), kitais viešuosius pirkimus reglamentuojančiais teisės aktais bei šiuo konkurso sąlygų aprašu</w:t>
      </w:r>
      <w:r w:rsidR="00A10498" w:rsidRPr="0078723E">
        <w:t>.</w:t>
      </w:r>
    </w:p>
    <w:p w14:paraId="3DE3A71C" w14:textId="71BF3FC4" w:rsidR="00A10498" w:rsidRPr="0078723E" w:rsidRDefault="00F27D27"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nemokama</w:t>
      </w:r>
      <w:r w:rsidR="00A10498" w:rsidRPr="0078723E">
        <w:rPr>
          <w:color w:val="000000"/>
        </w:rPr>
        <w:t>.</w:t>
      </w:r>
    </w:p>
    <w:p w14:paraId="4ED747B3" w14:textId="053FC3D7" w:rsidR="004F0144" w:rsidRDefault="00F27D27"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00A10498" w:rsidRPr="0078723E">
        <w:t>.</w:t>
      </w:r>
      <w:r w:rsidR="00A10498" w:rsidRPr="0078723E">
        <w:rPr>
          <w:color w:val="000000"/>
        </w:rPr>
        <w:t xml:space="preserve"> </w:t>
      </w:r>
    </w:p>
    <w:p w14:paraId="3C0134E6" w14:textId="657DF381" w:rsidR="00A10498" w:rsidRPr="00AE3BEB" w:rsidRDefault="00F27D27"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r w:rsidR="00A10498" w:rsidRPr="00AE3BEB">
        <w:rPr>
          <w:bCs/>
        </w:rPr>
        <w:t>.</w:t>
      </w:r>
    </w:p>
    <w:p w14:paraId="1557340C" w14:textId="7827661B" w:rsidR="00A10498" w:rsidRPr="0078723E" w:rsidRDefault="00F27D27"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00A10498" w:rsidRPr="0078723E">
        <w:rPr>
          <w:color w:val="000000"/>
        </w:rPr>
        <w:t>.</w:t>
      </w:r>
    </w:p>
    <w:p w14:paraId="4D7477B1" w14:textId="079F5908" w:rsidR="00A10498" w:rsidRPr="0078723E" w:rsidRDefault="00B412DE" w:rsidP="00A10498">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3C2F8573" w:rsidR="006273F7" w:rsidRPr="0089116B"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89116B">
        <w:rPr>
          <w:iCs/>
          <w:sz w:val="24"/>
          <w:szCs w:val="24"/>
        </w:rPr>
        <w:t>Perkančiosios organizacijos kontaktini</w:t>
      </w:r>
      <w:r w:rsidR="00EB79E2" w:rsidRPr="0089116B">
        <w:rPr>
          <w:iCs/>
          <w:sz w:val="24"/>
          <w:szCs w:val="24"/>
        </w:rPr>
        <w:t>s</w:t>
      </w:r>
      <w:r w:rsidRPr="0089116B">
        <w:rPr>
          <w:iCs/>
          <w:sz w:val="24"/>
          <w:szCs w:val="24"/>
        </w:rPr>
        <w:t xml:space="preserve"> asm</w:t>
      </w:r>
      <w:r w:rsidR="00EB79E2" w:rsidRPr="0089116B">
        <w:rPr>
          <w:iCs/>
          <w:sz w:val="24"/>
          <w:szCs w:val="24"/>
        </w:rPr>
        <w:t>uo</w:t>
      </w:r>
      <w:r w:rsidRPr="0089116B">
        <w:rPr>
          <w:iCs/>
          <w:sz w:val="24"/>
          <w:szCs w:val="24"/>
        </w:rPr>
        <w:t xml:space="preserve"> </w:t>
      </w:r>
      <w:r w:rsidR="007F3A6C" w:rsidRPr="0089116B">
        <w:rPr>
          <w:color w:val="000000" w:themeColor="text1"/>
          <w:sz w:val="24"/>
          <w:szCs w:val="24"/>
        </w:rPr>
        <w:t>–</w:t>
      </w:r>
      <w:r w:rsidR="007F3A6C" w:rsidRPr="0089116B">
        <w:rPr>
          <w:b/>
          <w:bCs/>
          <w:color w:val="000000" w:themeColor="text1"/>
          <w:sz w:val="24"/>
          <w:szCs w:val="24"/>
        </w:rPr>
        <w:t xml:space="preserve"> </w:t>
      </w:r>
      <w:r w:rsidR="007F3A6C" w:rsidRPr="0089116B">
        <w:rPr>
          <w:color w:val="000000" w:themeColor="text1"/>
          <w:sz w:val="24"/>
          <w:szCs w:val="24"/>
        </w:rPr>
        <w:t xml:space="preserve">Viešųjų pirkimų skyriaus </w:t>
      </w:r>
      <w:r w:rsidR="00837F45">
        <w:rPr>
          <w:color w:val="000000" w:themeColor="text1"/>
          <w:sz w:val="24"/>
          <w:szCs w:val="24"/>
        </w:rPr>
        <w:t>vyr. specialistė Gileta Vilkaitė</w:t>
      </w:r>
      <w:r w:rsidR="007F3A6C" w:rsidRPr="0089116B">
        <w:rPr>
          <w:color w:val="000000" w:themeColor="text1"/>
          <w:sz w:val="24"/>
          <w:szCs w:val="24"/>
        </w:rPr>
        <w:t xml:space="preserve">, tel. </w:t>
      </w:r>
      <w:r w:rsidR="00837F45">
        <w:rPr>
          <w:color w:val="000000" w:themeColor="text1"/>
          <w:sz w:val="24"/>
          <w:szCs w:val="24"/>
        </w:rPr>
        <w:t>(0 46) 39 61 78</w:t>
      </w:r>
      <w:r w:rsidR="007F3A6C" w:rsidRPr="0089116B">
        <w:rPr>
          <w:color w:val="000000" w:themeColor="text1"/>
          <w:sz w:val="24"/>
          <w:szCs w:val="24"/>
        </w:rPr>
        <w:t xml:space="preserve">, el. p. </w:t>
      </w:r>
      <w:hyperlink r:id="rId11" w:history="1">
        <w:r w:rsidR="00837F45" w:rsidRPr="00F04148">
          <w:rPr>
            <w:rStyle w:val="Hipersaitas"/>
            <w:sz w:val="24"/>
            <w:szCs w:val="24"/>
          </w:rPr>
          <w:t>gileta.vilkaite@klaipeda.lt</w:t>
        </w:r>
      </w:hyperlink>
      <w:r w:rsidR="006F4E4E" w:rsidRPr="0089116B">
        <w:rPr>
          <w:color w:val="000000" w:themeColor="text1"/>
          <w:sz w:val="24"/>
          <w:szCs w:val="24"/>
        </w:rPr>
        <w:t xml:space="preserve">. </w:t>
      </w:r>
    </w:p>
    <w:p w14:paraId="6AA947F4" w14:textId="7C09DA1A" w:rsidR="007F3A6C" w:rsidRPr="0089116B" w:rsidRDefault="007F3A6C" w:rsidP="00C82676">
      <w:pPr>
        <w:pStyle w:val="Sraopastraipa1"/>
        <w:widowControl w:val="0"/>
        <w:tabs>
          <w:tab w:val="left" w:pos="1134"/>
        </w:tabs>
        <w:ind w:left="-10"/>
        <w:jc w:val="both"/>
        <w:rPr>
          <w:b/>
        </w:rPr>
      </w:pPr>
    </w:p>
    <w:p w14:paraId="74751A3F" w14:textId="56B53AC0" w:rsidR="00B45AD1" w:rsidRPr="0089116B" w:rsidRDefault="00B45AD1" w:rsidP="007F3A6C">
      <w:pPr>
        <w:jc w:val="center"/>
        <w:rPr>
          <w:b/>
        </w:rPr>
      </w:pPr>
      <w:r w:rsidRPr="0089116B">
        <w:rPr>
          <w:b/>
        </w:rPr>
        <w:t>II SKYRIUS</w:t>
      </w:r>
    </w:p>
    <w:p w14:paraId="4B7CE809" w14:textId="77777777" w:rsidR="00B45AD1" w:rsidRPr="0089116B" w:rsidRDefault="00B45AD1" w:rsidP="00AD337C">
      <w:pPr>
        <w:widowControl w:val="0"/>
        <w:contextualSpacing/>
        <w:jc w:val="center"/>
        <w:rPr>
          <w:b/>
        </w:rPr>
      </w:pPr>
      <w:r w:rsidRPr="0089116B">
        <w:rPr>
          <w:b/>
        </w:rPr>
        <w:t>PIRKIMO OBJEKTAS</w:t>
      </w:r>
    </w:p>
    <w:p w14:paraId="11DE7292" w14:textId="77777777" w:rsidR="00B45AD1" w:rsidRPr="0089116B" w:rsidRDefault="00B45AD1" w:rsidP="00B45AD1">
      <w:pPr>
        <w:widowControl w:val="0"/>
        <w:ind w:firstLine="861"/>
        <w:contextualSpacing/>
        <w:jc w:val="center"/>
        <w:rPr>
          <w:b/>
        </w:rPr>
      </w:pPr>
    </w:p>
    <w:p w14:paraId="1AEBE9EA" w14:textId="0ABA62FF" w:rsidR="00AE3BEB" w:rsidRPr="00F27D27" w:rsidRDefault="00C82676" w:rsidP="00837F45">
      <w:pPr>
        <w:pStyle w:val="Sraopastraipa"/>
        <w:numPr>
          <w:ilvl w:val="0"/>
          <w:numId w:val="1"/>
        </w:numPr>
        <w:tabs>
          <w:tab w:val="clear" w:pos="710"/>
          <w:tab w:val="num" w:pos="1134"/>
        </w:tabs>
        <w:jc w:val="both"/>
        <w:rPr>
          <w:b/>
          <w:color w:val="000000" w:themeColor="text1"/>
          <w:sz w:val="24"/>
          <w:szCs w:val="24"/>
        </w:rPr>
      </w:pPr>
      <w:r w:rsidRPr="00551ACF">
        <w:rPr>
          <w:b/>
          <w:color w:val="000000" w:themeColor="text1"/>
          <w:sz w:val="24"/>
          <w:szCs w:val="24"/>
        </w:rPr>
        <w:t>Pirkimo objektas –</w:t>
      </w:r>
      <w:bookmarkStart w:id="6" w:name="_Hlk122075033"/>
      <w:bookmarkStart w:id="7" w:name="_Hlk169084418"/>
      <w:bookmarkStart w:id="8" w:name="_Hlk172295250"/>
      <w:r w:rsidR="008037B3" w:rsidRPr="00551ACF">
        <w:rPr>
          <w:b/>
          <w:color w:val="000000" w:themeColor="text1"/>
          <w:sz w:val="24"/>
          <w:szCs w:val="24"/>
        </w:rPr>
        <w:t xml:space="preserve"> </w:t>
      </w:r>
      <w:bookmarkStart w:id="9" w:name="_Hlk216183726"/>
      <w:r w:rsidR="00837F45" w:rsidRPr="00551ACF">
        <w:rPr>
          <w:rFonts w:eastAsia="LiberationSerif-Bold"/>
          <w:b/>
          <w:bCs/>
          <w:sz w:val="24"/>
          <w:szCs w:val="24"/>
        </w:rPr>
        <w:t xml:space="preserve">vandentiekio ir nuotekų šalinimo tinklų įrengimo (statybos rangos) darbai </w:t>
      </w:r>
      <w:r w:rsidR="00551ACF" w:rsidRPr="00551ACF">
        <w:rPr>
          <w:rFonts w:eastAsia="TimesNewRomanPS-BoldMT"/>
          <w:b/>
          <w:bCs/>
          <w:sz w:val="24"/>
          <w:szCs w:val="24"/>
        </w:rPr>
        <w:t>su darbo projekto parengimu</w:t>
      </w:r>
      <w:r w:rsidR="00551ACF" w:rsidRPr="00551ACF">
        <w:rPr>
          <w:rFonts w:eastAsia="LiberationSerif-Bold"/>
          <w:b/>
          <w:bCs/>
          <w:sz w:val="24"/>
          <w:szCs w:val="24"/>
        </w:rPr>
        <w:t xml:space="preserve"> </w:t>
      </w:r>
      <w:r w:rsidR="00837F45" w:rsidRPr="00551ACF">
        <w:rPr>
          <w:rFonts w:eastAsia="LiberationSerif-Bold"/>
          <w:b/>
          <w:bCs/>
          <w:sz w:val="24"/>
          <w:szCs w:val="24"/>
        </w:rPr>
        <w:t>žemės sklype adresu Vilkijos g. 1, Klaipėdos mieste</w:t>
      </w:r>
      <w:r w:rsidR="00164938" w:rsidRPr="00551ACF">
        <w:rPr>
          <w:b/>
          <w:color w:val="000000" w:themeColor="text1"/>
          <w:sz w:val="24"/>
          <w:szCs w:val="24"/>
        </w:rPr>
        <w:t>.</w:t>
      </w:r>
      <w:r w:rsidR="00837F45" w:rsidRPr="00551ACF">
        <w:rPr>
          <w:b/>
          <w:color w:val="000000" w:themeColor="text1"/>
          <w:sz w:val="24"/>
          <w:szCs w:val="24"/>
        </w:rPr>
        <w:t xml:space="preserve"> </w:t>
      </w:r>
      <w:r w:rsidR="00F27D27" w:rsidRPr="007E7AF1">
        <w:rPr>
          <w:bCs/>
          <w:sz w:val="24"/>
          <w:szCs w:val="24"/>
        </w:rPr>
        <w:t xml:space="preserve">Darbai </w:t>
      </w:r>
      <w:r w:rsidR="00AD7D62">
        <w:rPr>
          <w:bCs/>
          <w:sz w:val="24"/>
          <w:szCs w:val="24"/>
        </w:rPr>
        <w:t xml:space="preserve">ir </w:t>
      </w:r>
      <w:r w:rsidR="00AD7D62" w:rsidRPr="006A3E63">
        <w:rPr>
          <w:bCs/>
          <w:sz w:val="24"/>
          <w:szCs w:val="24"/>
        </w:rPr>
        <w:t xml:space="preserve">paslaugos </w:t>
      </w:r>
      <w:r w:rsidR="00F27D27" w:rsidRPr="006A3E63">
        <w:rPr>
          <w:bCs/>
          <w:sz w:val="24"/>
          <w:szCs w:val="24"/>
        </w:rPr>
        <w:t xml:space="preserve">perkami pagal Užsakovo užduotį (techninę specifikaciją) </w:t>
      </w:r>
      <w:r w:rsidR="00F27D27" w:rsidRPr="006A3E63">
        <w:rPr>
          <w:bCs/>
          <w:color w:val="000000" w:themeColor="text1"/>
          <w:sz w:val="24"/>
          <w:szCs w:val="24"/>
        </w:rPr>
        <w:t>(konkurso sąlygų aprašo 2 priedas)</w:t>
      </w:r>
      <w:r w:rsidR="00F27D27">
        <w:rPr>
          <w:bCs/>
          <w:color w:val="000000" w:themeColor="text1"/>
          <w:sz w:val="24"/>
          <w:szCs w:val="24"/>
        </w:rPr>
        <w:t xml:space="preserve"> </w:t>
      </w:r>
      <w:r w:rsidR="00F27D27">
        <w:rPr>
          <w:bCs/>
          <w:sz w:val="24"/>
          <w:szCs w:val="24"/>
        </w:rPr>
        <w:t xml:space="preserve">ir </w:t>
      </w:r>
      <w:r w:rsidR="00F27D27" w:rsidRPr="007E7AF1">
        <w:rPr>
          <w:bCs/>
          <w:sz w:val="24"/>
          <w:szCs w:val="24"/>
        </w:rPr>
        <w:t xml:space="preserve">parengtą </w:t>
      </w:r>
      <w:r w:rsidR="00F27D27">
        <w:rPr>
          <w:bCs/>
          <w:sz w:val="24"/>
          <w:szCs w:val="24"/>
        </w:rPr>
        <w:t>T</w:t>
      </w:r>
      <w:r w:rsidR="00F27D27" w:rsidRPr="007E7AF1">
        <w:rPr>
          <w:bCs/>
          <w:sz w:val="24"/>
          <w:szCs w:val="24"/>
        </w:rPr>
        <w:t>echninį projektą</w:t>
      </w:r>
      <w:r w:rsidR="00F27D27">
        <w:rPr>
          <w:bCs/>
          <w:sz w:val="24"/>
          <w:szCs w:val="24"/>
        </w:rPr>
        <w:t xml:space="preserve"> </w:t>
      </w:r>
      <w:r w:rsidR="00F27D27" w:rsidRPr="00F27D27">
        <w:rPr>
          <w:bCs/>
          <w:color w:val="000000" w:themeColor="text1"/>
          <w:sz w:val="24"/>
          <w:szCs w:val="24"/>
        </w:rPr>
        <w:t xml:space="preserve">(konkurso sąlygų </w:t>
      </w:r>
      <w:r w:rsidR="00F27D27" w:rsidRPr="006A3E63">
        <w:rPr>
          <w:bCs/>
          <w:color w:val="000000" w:themeColor="text1"/>
          <w:sz w:val="24"/>
          <w:szCs w:val="24"/>
        </w:rPr>
        <w:t>aprašo 3 priedas)</w:t>
      </w:r>
      <w:r w:rsidR="00F27D27" w:rsidRPr="006A3E63">
        <w:rPr>
          <w:bCs/>
          <w:sz w:val="24"/>
          <w:szCs w:val="24"/>
        </w:rPr>
        <w:t xml:space="preserve">. </w:t>
      </w:r>
      <w:r w:rsidR="00164938" w:rsidRPr="006A3E63">
        <w:rPr>
          <w:bCs/>
          <w:color w:val="000000" w:themeColor="text1"/>
          <w:sz w:val="24"/>
          <w:szCs w:val="24"/>
        </w:rPr>
        <w:t>Išsamesnė</w:t>
      </w:r>
      <w:r w:rsidR="00164938" w:rsidRPr="00551ACF">
        <w:rPr>
          <w:bCs/>
          <w:color w:val="000000" w:themeColor="text1"/>
          <w:sz w:val="24"/>
          <w:szCs w:val="24"/>
        </w:rPr>
        <w:t xml:space="preserve"> perkamų</w:t>
      </w:r>
      <w:r w:rsidR="00164938" w:rsidRPr="00837F45">
        <w:rPr>
          <w:bCs/>
          <w:color w:val="000000" w:themeColor="text1"/>
          <w:sz w:val="24"/>
          <w:szCs w:val="24"/>
        </w:rPr>
        <w:t xml:space="preserve"> darbų</w:t>
      </w:r>
      <w:r w:rsidR="00F27D27">
        <w:rPr>
          <w:bCs/>
          <w:color w:val="000000" w:themeColor="text1"/>
          <w:sz w:val="24"/>
          <w:szCs w:val="24"/>
        </w:rPr>
        <w:t xml:space="preserve">, paslaugų </w:t>
      </w:r>
      <w:r w:rsidR="00164938" w:rsidRPr="00837F45">
        <w:rPr>
          <w:bCs/>
          <w:color w:val="000000" w:themeColor="text1"/>
          <w:sz w:val="24"/>
          <w:szCs w:val="24"/>
        </w:rPr>
        <w:t xml:space="preserve">informacija ir reikalavimai pateikiami </w:t>
      </w:r>
      <w:r w:rsidR="00F27D27" w:rsidRPr="00F27D27">
        <w:rPr>
          <w:bCs/>
          <w:color w:val="000000" w:themeColor="text1"/>
          <w:sz w:val="24"/>
          <w:szCs w:val="24"/>
        </w:rPr>
        <w:t>U</w:t>
      </w:r>
      <w:r w:rsidR="0089116B" w:rsidRPr="00F27D27">
        <w:rPr>
          <w:bCs/>
          <w:color w:val="000000" w:themeColor="text1"/>
          <w:sz w:val="24"/>
          <w:szCs w:val="24"/>
        </w:rPr>
        <w:t>žsakovo užduotyje (techninėje specifikacijoje)</w:t>
      </w:r>
      <w:r w:rsidR="00164938" w:rsidRPr="00F27D27">
        <w:rPr>
          <w:bCs/>
          <w:color w:val="000000" w:themeColor="text1"/>
          <w:sz w:val="24"/>
          <w:szCs w:val="24"/>
        </w:rPr>
        <w:t xml:space="preserve"> </w:t>
      </w:r>
      <w:r w:rsidR="00D55DDD" w:rsidRPr="00F27D27">
        <w:rPr>
          <w:bCs/>
          <w:color w:val="000000" w:themeColor="text1"/>
          <w:sz w:val="24"/>
          <w:szCs w:val="24"/>
        </w:rPr>
        <w:t xml:space="preserve">ir </w:t>
      </w:r>
      <w:r w:rsidR="00F27D27" w:rsidRPr="00F27D27">
        <w:rPr>
          <w:bCs/>
          <w:color w:val="000000" w:themeColor="text1"/>
          <w:sz w:val="24"/>
          <w:szCs w:val="24"/>
        </w:rPr>
        <w:t>T</w:t>
      </w:r>
      <w:r w:rsidR="00D55DDD" w:rsidRPr="00F27D27">
        <w:rPr>
          <w:bCs/>
          <w:color w:val="000000" w:themeColor="text1"/>
          <w:sz w:val="24"/>
          <w:szCs w:val="24"/>
        </w:rPr>
        <w:t>echniniame projekte.</w:t>
      </w:r>
    </w:p>
    <w:bookmarkEnd w:id="6"/>
    <w:bookmarkEnd w:id="7"/>
    <w:bookmarkEnd w:id="8"/>
    <w:bookmarkEnd w:id="9"/>
    <w:p w14:paraId="2930AE19" w14:textId="4BD572C2" w:rsidR="00270A41" w:rsidRPr="00497A09" w:rsidRDefault="00D3746F" w:rsidP="00270A41">
      <w:pPr>
        <w:pStyle w:val="Sraopastraipa"/>
        <w:numPr>
          <w:ilvl w:val="0"/>
          <w:numId w:val="1"/>
        </w:numPr>
        <w:tabs>
          <w:tab w:val="left" w:pos="1134"/>
        </w:tabs>
        <w:jc w:val="both"/>
        <w:rPr>
          <w:sz w:val="24"/>
          <w:szCs w:val="24"/>
        </w:rPr>
      </w:pPr>
      <w:r>
        <w:rPr>
          <w:sz w:val="24"/>
          <w:szCs w:val="24"/>
        </w:rPr>
        <w:t>Jeigu a</w:t>
      </w:r>
      <w:r w:rsidRPr="00970661">
        <w:rPr>
          <w:sz w:val="24"/>
          <w:szCs w:val="24"/>
        </w:rPr>
        <w:t xml:space="preserve">pibūdinant pirkimo objektą </w:t>
      </w:r>
      <w:r>
        <w:rPr>
          <w:sz w:val="24"/>
          <w:szCs w:val="24"/>
        </w:rPr>
        <w:t>Užsakovo užduotyje (t</w:t>
      </w:r>
      <w:r w:rsidRPr="00970661">
        <w:rPr>
          <w:sz w:val="24"/>
          <w:szCs w:val="24"/>
        </w:rPr>
        <w:t>echninėje specifikacijoje</w:t>
      </w:r>
      <w:r>
        <w:rPr>
          <w:sz w:val="24"/>
          <w:szCs w:val="24"/>
        </w:rPr>
        <w:t>), Techniniame projekte</w:t>
      </w:r>
      <w:r w:rsidRPr="00970661">
        <w:rPr>
          <w:sz w:val="24"/>
          <w:szCs w:val="24"/>
        </w:rPr>
        <w:t xml:space="preserve"> ar kituose pirkimo dokumentuose </w:t>
      </w:r>
      <w:r>
        <w:rPr>
          <w:sz w:val="24"/>
          <w:szCs w:val="24"/>
        </w:rPr>
        <w:t>yra</w:t>
      </w:r>
      <w:r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Pr>
          <w:sz w:val="24"/>
          <w:szCs w:val="24"/>
        </w:rPr>
        <w:t>Užsakovo užduotyje (</w:t>
      </w:r>
      <w:r w:rsidRPr="00970661">
        <w:rPr>
          <w:sz w:val="24"/>
          <w:szCs w:val="24"/>
        </w:rPr>
        <w:t>techninėje specifikacijoje</w:t>
      </w:r>
      <w:r>
        <w:rPr>
          <w:sz w:val="24"/>
          <w:szCs w:val="24"/>
        </w:rPr>
        <w:t>), Techniniame projekte</w:t>
      </w:r>
      <w:r w:rsidRPr="00970661">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00FE3B0E" w:rsidRPr="00497A09">
        <w:rPr>
          <w:sz w:val="24"/>
          <w:szCs w:val="24"/>
        </w:rPr>
        <w:t>.</w:t>
      </w:r>
      <w:r w:rsidR="00270A41" w:rsidRPr="00497A09">
        <w:rPr>
          <w:sz w:val="24"/>
          <w:szCs w:val="24"/>
        </w:rPr>
        <w:t xml:space="preserve"> </w:t>
      </w:r>
    </w:p>
    <w:p w14:paraId="0F0841CB" w14:textId="064F33FA" w:rsidR="009B710C" w:rsidRPr="00497A09" w:rsidRDefault="00D3746F" w:rsidP="00A8651C">
      <w:pPr>
        <w:pStyle w:val="Sraopastraipa"/>
        <w:widowControl w:val="0"/>
        <w:numPr>
          <w:ilvl w:val="0"/>
          <w:numId w:val="1"/>
        </w:numPr>
        <w:tabs>
          <w:tab w:val="left" w:pos="1134"/>
        </w:tabs>
        <w:jc w:val="both"/>
        <w:rPr>
          <w:b/>
          <w:sz w:val="24"/>
          <w:szCs w:val="24"/>
        </w:rPr>
      </w:pPr>
      <w:r w:rsidRPr="006A3E63">
        <w:rPr>
          <w:sz w:val="24"/>
          <w:szCs w:val="24"/>
        </w:rPr>
        <w:t xml:space="preserve">Prievolių įvykdymo terminai bei kitos pirkimo sutarties sąlygos nurodytos konkurso sąlygų aprašo </w:t>
      </w:r>
      <w:r w:rsidR="006A3E63" w:rsidRPr="006A3E63">
        <w:rPr>
          <w:sz w:val="24"/>
          <w:szCs w:val="24"/>
        </w:rPr>
        <w:t>4</w:t>
      </w:r>
      <w:r w:rsidRPr="006A3E63">
        <w:rPr>
          <w:sz w:val="24"/>
          <w:szCs w:val="24"/>
        </w:rPr>
        <w:t xml:space="preserve"> priede.</w:t>
      </w:r>
      <w:r w:rsidRPr="006A3E63">
        <w:t xml:space="preserve"> </w:t>
      </w:r>
      <w:r w:rsidRPr="006A3E63">
        <w:rPr>
          <w:sz w:val="24"/>
          <w:szCs w:val="24"/>
        </w:rPr>
        <w:t>Šia</w:t>
      </w:r>
      <w:r w:rsidRPr="007A3A08">
        <w:rPr>
          <w:sz w:val="24"/>
          <w:szCs w:val="24"/>
        </w:rPr>
        <w:t xml:space="preserve">me priede pateiktas rangos sutarties projektas, kurį sudaro bendrosios </w:t>
      </w:r>
      <w:r>
        <w:rPr>
          <w:sz w:val="24"/>
          <w:szCs w:val="24"/>
        </w:rPr>
        <w:t xml:space="preserve">ir </w:t>
      </w:r>
      <w:r w:rsidRPr="00BD1E93">
        <w:rPr>
          <w:sz w:val="24"/>
          <w:szCs w:val="24"/>
        </w:rPr>
        <w:t>specialiosios sutarties sąlygos su priedais</w:t>
      </w:r>
      <w:r w:rsidR="00C82676" w:rsidRPr="00497A09">
        <w:rPr>
          <w:sz w:val="24"/>
          <w:szCs w:val="24"/>
        </w:rPr>
        <w:t>.</w:t>
      </w:r>
      <w:bookmarkStart w:id="10" w:name="_Hlk154661649"/>
      <w:r w:rsidR="007A3A08" w:rsidRPr="00497A09">
        <w:rPr>
          <w:sz w:val="24"/>
          <w:szCs w:val="24"/>
        </w:rPr>
        <w:t xml:space="preserve"> </w:t>
      </w:r>
    </w:p>
    <w:bookmarkEnd w:id="10"/>
    <w:p w14:paraId="29387DA3" w14:textId="76D65B92" w:rsidR="00006B1E" w:rsidRPr="00006B1E" w:rsidRDefault="00001E7C" w:rsidP="00006B1E">
      <w:pPr>
        <w:widowControl w:val="0"/>
        <w:numPr>
          <w:ilvl w:val="0"/>
          <w:numId w:val="1"/>
        </w:numPr>
        <w:tabs>
          <w:tab w:val="left" w:pos="1134"/>
        </w:tabs>
        <w:jc w:val="both"/>
        <w:rPr>
          <w:b/>
          <w:color w:val="000000" w:themeColor="text1"/>
        </w:rPr>
      </w:pPr>
      <w:r w:rsidRPr="009C265A">
        <w:rPr>
          <w:b/>
          <w:color w:val="000000" w:themeColor="text1"/>
        </w:rPr>
        <w:t>Šis pirkimas į dalis neskaidomas, todėl tiekėjas turi pateikti pasiūlymą visai pirkimo apimčiai bendrai.</w:t>
      </w:r>
      <w:r w:rsidRPr="009C265A">
        <w:rPr>
          <w:bCs/>
          <w:color w:val="000000" w:themeColor="text1"/>
        </w:rPr>
        <w:t xml:space="preserve"> </w:t>
      </w:r>
      <w:r w:rsidR="00FE5738" w:rsidRPr="00FE5738">
        <w:rPr>
          <w:bCs/>
        </w:rPr>
        <w:t xml:space="preserve">Pagrindimas dėl pirkimo objekto neskaidymo į atskiras pirkimo dalis: pirkimo objektas į dalis neskaidomas, kadangi pagal darbo projektą, detalizuojant Techninio projekto sprendinius, vykdomi statybos darbai, už kuriuos atsakingas statybos darbus atliekantis rangovas. Statybos darbus atliekantis rangovas, pats rengdamas darbo projektą, sieks efektyvumo ir kaštų taupymo, t. y. parinks optimalų </w:t>
      </w:r>
      <w:r w:rsidR="00FE5738" w:rsidRPr="00FE5738">
        <w:rPr>
          <w:bCs/>
        </w:rPr>
        <w:t>T</w:t>
      </w:r>
      <w:r w:rsidR="00FE5738" w:rsidRPr="00FE5738">
        <w:rPr>
          <w:bCs/>
        </w:rPr>
        <w:t xml:space="preserve">echninio projekto sprendinių įgyvendinimą sudėtingumo prasme. Darbo projekto rengimo metu yra parenkamos ekonomiškai naudingiausios medžiagos ir įrengimai būtent tam rangovui, kuris rengia darbo projektą ir atlieka darbus, taigi jis turi aktyviai dalyvauti </w:t>
      </w:r>
      <w:r w:rsidR="00FE5738" w:rsidRPr="00FE5738">
        <w:rPr>
          <w:bCs/>
        </w:rPr>
        <w:lastRenderedPageBreak/>
        <w:t>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 Skaidyti darbus į atskiras dalis neracionalu, nes yra parengtas vienas Techninis projektas, kuris yra visuma sudėtinių dalių, pagal kurias gautas vienas statybą leidžiantis dokumentas ir pagal šį dokumentą statybos užbaigimo procedūros bus vykdomos vienam objektui</w:t>
      </w:r>
      <w:r w:rsidRPr="00FE5738">
        <w:rPr>
          <w:bCs/>
        </w:rPr>
        <w:t>.</w:t>
      </w:r>
    </w:p>
    <w:p w14:paraId="13F8379B" w14:textId="31435D55" w:rsidR="00A541F1" w:rsidRPr="00AD358C" w:rsidRDefault="003D2E97" w:rsidP="00006B1E">
      <w:pPr>
        <w:widowControl w:val="0"/>
        <w:numPr>
          <w:ilvl w:val="0"/>
          <w:numId w:val="1"/>
        </w:numPr>
        <w:tabs>
          <w:tab w:val="left" w:pos="1134"/>
        </w:tabs>
        <w:jc w:val="both"/>
        <w:rPr>
          <w:bCs/>
          <w:color w:val="000000" w:themeColor="text1"/>
        </w:rPr>
      </w:pPr>
      <w:r w:rsidRPr="00B82341">
        <w:t xml:space="preserve">Vadovaujantis </w:t>
      </w:r>
      <w:hyperlink r:id="rId12" w:history="1">
        <w:r w:rsidRPr="00B82341">
          <w:rPr>
            <w:rStyle w:val="Hipersaitas"/>
            <w:color w:val="auto"/>
          </w:rPr>
          <w:t>Aplinkos apsaugos kriterijų</w:t>
        </w:r>
        <w:r w:rsidR="00B82341" w:rsidRPr="00B82341">
          <w:rPr>
            <w:rStyle w:val="Hipersaitas"/>
            <w:color w:val="auto"/>
          </w:rPr>
          <w:t xml:space="preserve"> </w:t>
        </w:r>
        <w:r w:rsidRPr="00B82341">
          <w:rPr>
            <w:rStyle w:val="Hipersaitas"/>
            <w:color w:val="auto"/>
          </w:rPr>
          <w:t>taiky</w:t>
        </w:r>
        <w:r w:rsidR="00B82341" w:rsidRPr="00B82341">
          <w:rPr>
            <w:rStyle w:val="Hipersaitas"/>
            <w:color w:val="auto"/>
          </w:rPr>
          <w:t xml:space="preserve">mo, vykdant žaliuosius pirkimus, </w:t>
        </w:r>
        <w:r w:rsidRPr="00B82341">
          <w:rPr>
            <w:rStyle w:val="Hipersaitas"/>
            <w:color w:val="auto"/>
          </w:rPr>
          <w:t>tvarkos aprašo, patvirtinto Lietuvos Respublikos aplinkos ministro 2011 m. birželio 28 d. įsakymu Nr. D1-508</w:t>
        </w:r>
      </w:hyperlink>
      <w:r w:rsidRPr="00B82341">
        <w:t xml:space="preserve"> (toliau – Aprašas) 4.3 p., šis pirkimas laikomas žaliuoju, </w:t>
      </w:r>
      <w:r w:rsidR="00B82341" w:rsidRPr="00B82341">
        <w:t>nes Užsakovo užduotyje (techninėje specifikacijoje) nustatoma pareiga tiekėjui</w:t>
      </w:r>
      <w:r w:rsidR="00AD358C">
        <w:t xml:space="preserve"> </w:t>
      </w:r>
      <w:r w:rsidR="00AD358C" w:rsidRPr="002505BF">
        <w:t>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B82341" w:rsidRPr="00521BF6">
        <w:t xml:space="preserve">. </w:t>
      </w:r>
      <w:bookmarkStart w:id="11" w:name="_Hlk126934263"/>
      <w:r w:rsidR="00B82341" w:rsidRPr="00AD358C">
        <w:t>Užsakovo užduotyje (techninėje specifikacijoje) nustatomi įsipareigojimai tiekėjui</w:t>
      </w:r>
      <w:bookmarkEnd w:id="11"/>
      <w:r w:rsidR="00B82341" w:rsidRPr="00AD358C">
        <w:t>, nustatoma šių įsipareigojimų vykdymo kontrolė, rangos sutarties specialiosiose sąlygose nustatomos sankcijos už šių įsipareigojimų nesilaikymą</w:t>
      </w:r>
      <w:r w:rsidR="00A541F1" w:rsidRPr="00AD358C">
        <w:rPr>
          <w:color w:val="000000" w:themeColor="text1"/>
        </w:rPr>
        <w:t>.</w:t>
      </w:r>
    </w:p>
    <w:p w14:paraId="39B643D5" w14:textId="404B1032" w:rsidR="00E23115" w:rsidRDefault="000B11B2" w:rsidP="00914171">
      <w:pPr>
        <w:widowControl w:val="0"/>
        <w:numPr>
          <w:ilvl w:val="0"/>
          <w:numId w:val="8"/>
        </w:numPr>
        <w:tabs>
          <w:tab w:val="left" w:pos="1134"/>
        </w:tabs>
        <w:jc w:val="both"/>
      </w:pPr>
      <w:r w:rsidRPr="00A541F1">
        <w:rPr>
          <w:b/>
          <w:bCs/>
        </w:rPr>
        <w:t>Perkančiosios organizacijos sprendimo neatlikti pirkimo naudojantis centrinės perkančiosios organizacijos (CPO LT) paslaugomis argumentai</w:t>
      </w:r>
      <w:r w:rsidRPr="00CC089C">
        <w:t xml:space="preserve">, kaip numatyta </w:t>
      </w:r>
      <w:r w:rsidR="003B6ADA">
        <w:t>VPĮ</w:t>
      </w:r>
      <w:r w:rsidRPr="00CC089C">
        <w:t xml:space="preserve"> 82 straipsnio 2 dalies 1 punkte: VšĮ CPO LT </w:t>
      </w:r>
      <w:r w:rsidRPr="00A541F1">
        <w:rPr>
          <w:rFonts w:eastAsia="LiberationSerif"/>
        </w:rPr>
        <w:t>centralizuotų pirkimų</w:t>
      </w:r>
      <w:r w:rsidRPr="00CC089C">
        <w:t xml:space="preserve"> kataloge nėra </w:t>
      </w:r>
      <w:r w:rsidRPr="00A541F1">
        <w:rPr>
          <w:color w:val="000000" w:themeColor="text1"/>
        </w:rPr>
        <w:t>perkamo</w:t>
      </w:r>
      <w:r w:rsidRPr="00CC089C">
        <w:t xml:space="preserve"> objekto</w:t>
      </w:r>
      <w:r w:rsidR="00357571">
        <w:t>.</w:t>
      </w:r>
      <w:bookmarkStart w:id="12" w:name="_Hlk155949601"/>
    </w:p>
    <w:p w14:paraId="1AB931F9" w14:textId="7AC64296" w:rsidR="00B82341" w:rsidRDefault="00B82341" w:rsidP="00B82341">
      <w:pPr>
        <w:widowControl w:val="0"/>
        <w:tabs>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4D5D6F9"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p>
    <w:p w14:paraId="238DE092" w14:textId="77777777" w:rsidR="00E23115" w:rsidRDefault="00E23115" w:rsidP="00E23115">
      <w:pPr>
        <w:widowControl w:val="0"/>
        <w:tabs>
          <w:tab w:val="left" w:pos="993"/>
          <w:tab w:val="left" w:pos="1134"/>
        </w:tabs>
        <w:jc w:val="both"/>
      </w:pPr>
    </w:p>
    <w:bookmarkEnd w:id="12"/>
    <w:p w14:paraId="23B782B1" w14:textId="26212EDB" w:rsidR="00665F9E" w:rsidRPr="007F76F6" w:rsidRDefault="007F76F6" w:rsidP="007F76F6">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w:t>
      </w:r>
      <w:r w:rsidRPr="00466974">
        <w:rPr>
          <w:sz w:val="24"/>
          <w:szCs w:val="24"/>
        </w:rPr>
        <w:t>sąlygų aprašo 5 priede nustatytos formos užpildytą Europos bendrąjį viešųjų pirkimų dokumentą (toliau</w:t>
      </w:r>
      <w:r w:rsidRPr="009D13EF">
        <w:rPr>
          <w:sz w:val="24"/>
          <w:szCs w:val="24"/>
        </w:rPr>
        <w:t xml:space="preserve"> </w:t>
      </w:r>
      <w:r w:rsidRPr="009D13EF">
        <w:rPr>
          <w:b/>
          <w:sz w:val="24"/>
          <w:szCs w:val="24"/>
        </w:rPr>
        <w:t>–</w:t>
      </w:r>
      <w:r w:rsidRPr="009D13EF">
        <w:rPr>
          <w:sz w:val="24"/>
          <w:szCs w:val="24"/>
        </w:rPr>
        <w:t xml:space="preserve"> EBVPD) </w:t>
      </w:r>
      <w:r w:rsidRPr="009D13EF">
        <w:rPr>
          <w:color w:val="000000"/>
          <w:sz w:val="24"/>
          <w:szCs w:val="24"/>
        </w:rPr>
        <w:t xml:space="preserve">pagal </w:t>
      </w:r>
      <w:r w:rsidRPr="009D13EF">
        <w:rPr>
          <w:sz w:val="24"/>
          <w:szCs w:val="24"/>
        </w:rPr>
        <w:t>VPĮ</w:t>
      </w:r>
      <w:r w:rsidRPr="009D13EF">
        <w:rPr>
          <w:color w:val="000000"/>
          <w:sz w:val="24"/>
          <w:szCs w:val="24"/>
        </w:rPr>
        <w:t xml:space="preserve"> 50 str. nustatytus reikalavimus</w:t>
      </w:r>
      <w:r w:rsidRPr="009D13EF">
        <w:rPr>
          <w:sz w:val="24"/>
          <w:szCs w:val="24"/>
        </w:rPr>
        <w:t xml:space="preserve">. </w:t>
      </w:r>
      <w:r w:rsidRPr="009D13EF">
        <w:rPr>
          <w:color w:val="000000" w:themeColor="text1"/>
          <w:sz w:val="24"/>
          <w:szCs w:val="24"/>
        </w:rPr>
        <w:t>Pašalinimo pagrindai taikomi tiekėjui (kai pasiūlymą teikia ūkio subjektų grupė – visiems tos grupės nariams), o sub</w:t>
      </w:r>
      <w:r w:rsidR="00100355" w:rsidRPr="009D13EF">
        <w:rPr>
          <w:color w:val="000000" w:themeColor="text1"/>
          <w:sz w:val="24"/>
          <w:szCs w:val="24"/>
        </w:rPr>
        <w:t>rangovams</w:t>
      </w:r>
      <w:r w:rsidR="009D13EF">
        <w:rPr>
          <w:color w:val="000000" w:themeColor="text1"/>
          <w:sz w:val="24"/>
          <w:szCs w:val="24"/>
        </w:rPr>
        <w:t xml:space="preserve"> </w:t>
      </w:r>
      <w:r w:rsidRPr="009D13EF">
        <w:rPr>
          <w:color w:val="000000" w:themeColor="text1"/>
          <w:sz w:val="24"/>
          <w:szCs w:val="24"/>
        </w:rPr>
        <w:t xml:space="preserve">pašalinimo pagrindai netaikomi ir jiems EBVPD teikti nereikia. </w:t>
      </w:r>
      <w:r w:rsidRPr="009D13EF">
        <w:rPr>
          <w:sz w:val="24"/>
          <w:szCs w:val="24"/>
        </w:rPr>
        <w:t>Tiekėja</w:t>
      </w:r>
      <w:r w:rsidR="006429C2" w:rsidRPr="009D13EF">
        <w:rPr>
          <w:sz w:val="24"/>
          <w:szCs w:val="24"/>
        </w:rPr>
        <w:t>i</w:t>
      </w:r>
      <w:r w:rsidRPr="009D13EF">
        <w:rPr>
          <w:sz w:val="24"/>
          <w:szCs w:val="24"/>
        </w:rPr>
        <w:t xml:space="preserve"> turi neatitikti pašalinimo pagrindų. Perkančioji organizacija tiekėjo pašalinimo pagrindų nebuvimo (tik turėdama pagrįstų abejonių) reikalaus tik iš to tiekėjo, kurio pasiūlymas pagal vertinimo rezultatus galės būti pripažintas laimėjusiu (po pasiūlymų eilės nustatymo). Vadovaujantis </w:t>
      </w:r>
      <w:r w:rsidR="006429C2" w:rsidRPr="009D13EF">
        <w:rPr>
          <w:sz w:val="24"/>
          <w:szCs w:val="24"/>
        </w:rPr>
        <w:t>VPĮ</w:t>
      </w:r>
      <w:r w:rsidRPr="009D13EF">
        <w:rPr>
          <w:sz w:val="24"/>
          <w:szCs w:val="24"/>
        </w:rPr>
        <w:t xml:space="preserve"> 25 str. 1 d.,  atliekant supaprastintus pirkimus, pažymų, patvirtinančių </w:t>
      </w:r>
      <w:r w:rsidR="006429C2" w:rsidRPr="009D13EF">
        <w:rPr>
          <w:sz w:val="24"/>
          <w:szCs w:val="24"/>
        </w:rPr>
        <w:t>VPĮ</w:t>
      </w:r>
      <w:r w:rsidRPr="009D13EF">
        <w:rPr>
          <w:sz w:val="24"/>
          <w:szCs w:val="24"/>
        </w:rPr>
        <w:t xml:space="preserve">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9D13EF">
        <w:rPr>
          <w:iCs/>
          <w:sz w:val="24"/>
          <w:szCs w:val="24"/>
        </w:rPr>
        <w:t>Atkreipiamas dėmesys, kad tiekėjo pašalinimo pagrindų nebuvimą patvirtinantys dokumentai, gauti iš institucijų</w:t>
      </w:r>
      <w:r w:rsidRPr="005206EB">
        <w:rPr>
          <w:iCs/>
          <w:sz w:val="24"/>
          <w:szCs w:val="24"/>
        </w:rPr>
        <w:t xml:space="preserve">,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9995862" w:rsidR="00665F9E" w:rsidRPr="007F76F6"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F76F6" w:rsidRPr="00031EB2" w14:paraId="55046AE1" w14:textId="77777777" w:rsidTr="00000D09">
        <w:tc>
          <w:tcPr>
            <w:tcW w:w="1134" w:type="dxa"/>
            <w:shd w:val="clear" w:color="auto" w:fill="F2F2F2"/>
            <w:vAlign w:val="center"/>
          </w:tcPr>
          <w:p w14:paraId="109C2BB1" w14:textId="77777777" w:rsidR="007F76F6" w:rsidRPr="00031EB2" w:rsidRDefault="007F76F6" w:rsidP="00000D09">
            <w:pPr>
              <w:jc w:val="center"/>
              <w:rPr>
                <w:b/>
              </w:rPr>
            </w:pPr>
            <w:r w:rsidRPr="00031EB2">
              <w:rPr>
                <w:b/>
              </w:rPr>
              <w:t>Eil. Nr.</w:t>
            </w:r>
          </w:p>
        </w:tc>
        <w:tc>
          <w:tcPr>
            <w:tcW w:w="4253" w:type="dxa"/>
            <w:shd w:val="clear" w:color="auto" w:fill="F2F2F2"/>
            <w:vAlign w:val="center"/>
          </w:tcPr>
          <w:p w14:paraId="5244EF8E" w14:textId="77777777" w:rsidR="007F76F6" w:rsidRPr="00031EB2" w:rsidRDefault="007F76F6" w:rsidP="00000D09">
            <w:pPr>
              <w:jc w:val="center"/>
              <w:rPr>
                <w:b/>
              </w:rPr>
            </w:pPr>
            <w:r w:rsidRPr="00031EB2">
              <w:rPr>
                <w:b/>
              </w:rPr>
              <w:t>Tiekėjų pašalinimo pagrindai</w:t>
            </w:r>
          </w:p>
        </w:tc>
        <w:tc>
          <w:tcPr>
            <w:tcW w:w="4252" w:type="dxa"/>
            <w:shd w:val="clear" w:color="auto" w:fill="F2F2F2"/>
            <w:vAlign w:val="center"/>
          </w:tcPr>
          <w:p w14:paraId="39A6F4A7" w14:textId="77777777" w:rsidR="007F76F6" w:rsidRPr="00031EB2" w:rsidRDefault="007F76F6" w:rsidP="00000D09">
            <w:pPr>
              <w:jc w:val="center"/>
              <w:rPr>
                <w:b/>
              </w:rPr>
            </w:pPr>
            <w:r w:rsidRPr="00031EB2">
              <w:rPr>
                <w:b/>
              </w:rPr>
              <w:t>Pašalinimo pagrindų nebuvimą įrodantys dokumentai</w:t>
            </w:r>
          </w:p>
        </w:tc>
      </w:tr>
      <w:tr w:rsidR="007F76F6" w:rsidRPr="00031EB2" w14:paraId="08DFD574" w14:textId="77777777" w:rsidTr="00000D09">
        <w:tc>
          <w:tcPr>
            <w:tcW w:w="1134" w:type="dxa"/>
          </w:tcPr>
          <w:p w14:paraId="25852D21" w14:textId="77777777" w:rsidR="007F76F6" w:rsidRPr="00031EB2" w:rsidRDefault="007F76F6" w:rsidP="00000D09">
            <w:pPr>
              <w:jc w:val="both"/>
            </w:pPr>
            <w:r w:rsidRPr="00031EB2">
              <w:t>1</w:t>
            </w:r>
            <w:r>
              <w:t>7</w:t>
            </w:r>
            <w:r w:rsidRPr="00031EB2">
              <w:t>.1.1.</w:t>
            </w:r>
          </w:p>
        </w:tc>
        <w:tc>
          <w:tcPr>
            <w:tcW w:w="4253" w:type="dxa"/>
          </w:tcPr>
          <w:p w14:paraId="01211A57" w14:textId="77777777" w:rsidR="007F76F6" w:rsidRPr="00031EB2" w:rsidRDefault="007F76F6" w:rsidP="00000D09">
            <w:pPr>
              <w:jc w:val="both"/>
            </w:pPr>
            <w:r w:rsidRPr="00031EB2">
              <w:t>Tiekėjas arba jo atsakingas asmuo, nurodytas Viešųjų pirkimų įstatymo 46 straipsnio 2 dalies 2 punkte, nuteistas už šią nusikalstamą veiką:</w:t>
            </w:r>
          </w:p>
          <w:p w14:paraId="6DFC3CCA" w14:textId="77777777" w:rsidR="007F76F6" w:rsidRPr="00031EB2" w:rsidRDefault="007F76F6" w:rsidP="00000D09">
            <w:pPr>
              <w:jc w:val="both"/>
            </w:pPr>
            <w:r w:rsidRPr="00031EB2">
              <w:lastRenderedPageBreak/>
              <w:t>1) dalyvavimą nusikalstamame susivienijime, jo organizavimą ar vadovavimą jam;</w:t>
            </w:r>
          </w:p>
          <w:p w14:paraId="00B512A4" w14:textId="77777777" w:rsidR="007F76F6" w:rsidRPr="00031EB2" w:rsidRDefault="007F76F6" w:rsidP="00000D09">
            <w:pPr>
              <w:jc w:val="both"/>
            </w:pPr>
            <w:r w:rsidRPr="00031EB2">
              <w:t>2) kyšininkavimą, prekybą poveikiu, papirkimą;</w:t>
            </w:r>
          </w:p>
          <w:p w14:paraId="3D98C2F8" w14:textId="77777777" w:rsidR="007F76F6" w:rsidRPr="00031EB2" w:rsidRDefault="007F76F6" w:rsidP="00000D0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7C7013" w14:textId="77777777" w:rsidR="007F76F6" w:rsidRPr="00031EB2" w:rsidRDefault="007F76F6" w:rsidP="00000D09">
            <w:pPr>
              <w:jc w:val="both"/>
            </w:pPr>
            <w:r w:rsidRPr="00031EB2">
              <w:t>4) nusikalstamą bankrotą;</w:t>
            </w:r>
          </w:p>
          <w:p w14:paraId="48E44EE3" w14:textId="77777777" w:rsidR="007F76F6" w:rsidRPr="00031EB2" w:rsidRDefault="007F76F6" w:rsidP="00000D09">
            <w:pPr>
              <w:jc w:val="both"/>
            </w:pPr>
            <w:r w:rsidRPr="00031EB2">
              <w:t>5) teroristinį ir su teroristine veikla susijusį nusikaltimą;</w:t>
            </w:r>
          </w:p>
          <w:p w14:paraId="79B326F7" w14:textId="77777777" w:rsidR="007F76F6" w:rsidRPr="00031EB2" w:rsidRDefault="007F76F6" w:rsidP="00000D09">
            <w:pPr>
              <w:jc w:val="both"/>
            </w:pPr>
            <w:r w:rsidRPr="00031EB2">
              <w:t>6) nusikalstamu būdu gauto turto legalizavimą;</w:t>
            </w:r>
          </w:p>
          <w:p w14:paraId="68EABD07" w14:textId="77777777" w:rsidR="007F76F6" w:rsidRPr="00031EB2" w:rsidRDefault="007F76F6" w:rsidP="00000D09">
            <w:pPr>
              <w:jc w:val="both"/>
            </w:pPr>
            <w:r w:rsidRPr="00031EB2">
              <w:t>7) prekybą žmonėmis, vaiko pirkimą arba pardavimą;</w:t>
            </w:r>
          </w:p>
          <w:p w14:paraId="10629395" w14:textId="77777777" w:rsidR="007F76F6" w:rsidRPr="00031EB2" w:rsidRDefault="007F76F6" w:rsidP="00000D09">
            <w:pPr>
              <w:jc w:val="both"/>
            </w:pPr>
            <w:r w:rsidRPr="00031EB2">
              <w:t>8) kitos valstybės tiekėjo atliktą nusikaltimą, apibrėžtą Direktyvos 2014/24/ES 57 straipsnio 1 dalyje išvardytus Europos Sąjungos teisės aktus įgyvendinančiuose kitų valstybių teisės aktuose.</w:t>
            </w:r>
          </w:p>
          <w:p w14:paraId="30C46D08" w14:textId="77777777" w:rsidR="007F76F6" w:rsidRPr="00031EB2" w:rsidRDefault="007F76F6" w:rsidP="00000D09">
            <w:pPr>
              <w:jc w:val="both"/>
            </w:pPr>
          </w:p>
          <w:p w14:paraId="7A97A4B1" w14:textId="77777777" w:rsidR="007F76F6" w:rsidRPr="00031EB2" w:rsidRDefault="007F76F6" w:rsidP="00000D09">
            <w:pPr>
              <w:jc w:val="both"/>
            </w:pPr>
            <w:r w:rsidRPr="00031EB2">
              <w:t>Laikoma, kad tiekėjas arba jo atsakingas asmuo nuteistas už aukščiau nurodytą nusikalstamą veiką, kai dėl:</w:t>
            </w:r>
          </w:p>
          <w:p w14:paraId="269623DF"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68EAE85E" w14:textId="77777777" w:rsidR="007F76F6" w:rsidRPr="00031EB2" w:rsidRDefault="007F76F6" w:rsidP="00000D09">
            <w:pPr>
              <w:jc w:val="both"/>
            </w:pPr>
            <w:r w:rsidRPr="00031EB2">
              <w:t xml:space="preserve">2) </w:t>
            </w:r>
            <w:r w:rsidRPr="00BE79AD">
              <w:t xml:space="preserve">tiekėjo, kuris yra juridinis asmuo, kita organizacija ar jos struktūrinis padalinys, vadovo ar asmens (asmenų), turinčio </w:t>
            </w:r>
            <w:r w:rsidRPr="00BE79AD">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16E14D7F" w14:textId="77777777" w:rsidR="007F76F6" w:rsidRPr="00C35CAD" w:rsidRDefault="007F76F6" w:rsidP="00000D09">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5C66B177" w14:textId="77777777" w:rsidR="007F76F6" w:rsidRPr="00031EB2" w:rsidRDefault="007F76F6" w:rsidP="00000D09">
            <w:pPr>
              <w:jc w:val="both"/>
              <w:rPr>
                <w:rFonts w:eastAsia="Yu Mincho"/>
              </w:rPr>
            </w:pPr>
            <w:r>
              <w:rPr>
                <w:rFonts w:eastAsia="Yu Mincho"/>
              </w:rPr>
              <w:lastRenderedPageBreak/>
              <w:t>I</w:t>
            </w:r>
            <w:r w:rsidRPr="00031EB2">
              <w:rPr>
                <w:rFonts w:eastAsia="Yu Mincho"/>
              </w:rPr>
              <w:t>š Lietuvoje įsteigtų subjektų reikalaujama:</w:t>
            </w:r>
          </w:p>
          <w:p w14:paraId="6AB30223" w14:textId="77777777" w:rsidR="007F76F6" w:rsidRPr="00031EB2" w:rsidRDefault="007F76F6" w:rsidP="00000D09">
            <w:pPr>
              <w:numPr>
                <w:ilvl w:val="0"/>
                <w:numId w:val="3"/>
              </w:numPr>
              <w:ind w:left="314"/>
              <w:jc w:val="both"/>
              <w:rPr>
                <w:rFonts w:eastAsia="Yu Mincho"/>
                <w:b/>
                <w:bCs/>
              </w:rPr>
            </w:pPr>
            <w:r w:rsidRPr="00031EB2">
              <w:rPr>
                <w:rFonts w:eastAsia="Yu Mincho"/>
              </w:rPr>
              <w:t>išrašo iš teismo sprendimo arba</w:t>
            </w:r>
          </w:p>
          <w:p w14:paraId="7065E5BC" w14:textId="77777777" w:rsidR="007F76F6" w:rsidRPr="00031EB2" w:rsidRDefault="007F76F6" w:rsidP="00000D09">
            <w:pPr>
              <w:numPr>
                <w:ilvl w:val="0"/>
                <w:numId w:val="3"/>
              </w:numPr>
              <w:ind w:left="314"/>
              <w:jc w:val="both"/>
              <w:rPr>
                <w:rFonts w:eastAsia="Yu Mincho"/>
                <w:b/>
                <w:bCs/>
              </w:rPr>
            </w:pPr>
            <w:r w:rsidRPr="00031EB2">
              <w:rPr>
                <w:rFonts w:eastAsia="Yu Mincho"/>
              </w:rPr>
              <w:lastRenderedPageBreak/>
              <w:t>Informatikos ir ryšių departamento prie Vidaus reikalų ministerijos pažymos, arba</w:t>
            </w:r>
          </w:p>
          <w:p w14:paraId="102B4227" w14:textId="77777777" w:rsidR="007F76F6" w:rsidRPr="00031EB2" w:rsidRDefault="007F76F6" w:rsidP="00000D09">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6959886" w14:textId="77777777" w:rsidR="007F76F6" w:rsidRPr="00031EB2" w:rsidRDefault="007F76F6" w:rsidP="00000D09">
            <w:pPr>
              <w:jc w:val="both"/>
              <w:rPr>
                <w:rFonts w:eastAsia="Yu Mincho"/>
              </w:rPr>
            </w:pPr>
          </w:p>
          <w:p w14:paraId="14093C07" w14:textId="77777777" w:rsidR="007F76F6" w:rsidRPr="00031EB2" w:rsidRDefault="007F76F6" w:rsidP="00000D09">
            <w:pPr>
              <w:jc w:val="both"/>
              <w:rPr>
                <w:rFonts w:eastAsia="Yu Mincho"/>
              </w:rPr>
            </w:pPr>
            <w:r>
              <w:rPr>
                <w:rFonts w:eastAsia="Yu Mincho"/>
              </w:rPr>
              <w:t>I</w:t>
            </w:r>
            <w:r w:rsidRPr="00031EB2">
              <w:rPr>
                <w:rFonts w:eastAsia="Yu Mincho"/>
              </w:rPr>
              <w:t>š ne Lietuvoje įsteigtų subjektų reikalaujama:</w:t>
            </w:r>
          </w:p>
          <w:p w14:paraId="415088DF" w14:textId="77777777" w:rsidR="007F76F6" w:rsidRPr="00031EB2" w:rsidRDefault="007F76F6" w:rsidP="00000D09">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99FB2EB" w14:textId="77777777" w:rsidR="007F76F6" w:rsidRPr="00031EB2" w:rsidRDefault="007F76F6" w:rsidP="00000D09">
            <w:pPr>
              <w:jc w:val="both"/>
              <w:rPr>
                <w:b/>
                <w:bCs/>
              </w:rPr>
            </w:pPr>
          </w:p>
          <w:p w14:paraId="0E9FCE65" w14:textId="77777777" w:rsidR="007F76F6" w:rsidRPr="00031EB2" w:rsidRDefault="007F76F6" w:rsidP="00000D0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23BDB72F" w14:textId="77777777" w:rsidR="007F76F6" w:rsidRPr="00031EB2" w:rsidRDefault="007F76F6" w:rsidP="00000D0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294C48" w14:textId="77777777" w:rsidR="007F76F6" w:rsidRPr="00031EB2" w:rsidRDefault="007F76F6" w:rsidP="00000D09">
            <w:pPr>
              <w:shd w:val="clear" w:color="auto" w:fill="FFFFFF"/>
              <w:jc w:val="both"/>
              <w:rPr>
                <w:lang w:eastAsia="lt-LT"/>
              </w:rPr>
            </w:pPr>
          </w:p>
          <w:p w14:paraId="0B604791" w14:textId="77777777" w:rsidR="007F76F6" w:rsidRPr="00031EB2" w:rsidRDefault="007F76F6" w:rsidP="00000D0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7A63E40" w14:textId="77777777" w:rsidR="007F76F6" w:rsidRPr="00031EB2" w:rsidRDefault="007F76F6" w:rsidP="00000D09">
            <w:pPr>
              <w:jc w:val="both"/>
              <w:rPr>
                <w:i/>
                <w:iCs/>
              </w:rPr>
            </w:pPr>
            <w:r w:rsidRPr="00031EB2">
              <w:rPr>
                <w:i/>
                <w:iCs/>
              </w:rPr>
              <w:t xml:space="preserve">Jei dokumentas išduotas anksčiau, tačiau jame nurodytas galiojimo terminas ilgesnis nei paskutinės pasiūlymų pateikimo dienos terminas, toks </w:t>
            </w:r>
            <w:r w:rsidRPr="00031EB2">
              <w:rPr>
                <w:i/>
                <w:iCs/>
              </w:rPr>
              <w:lastRenderedPageBreak/>
              <w:t xml:space="preserve">dokumentas jo galiojimo laikotarpiu yra priimtinas. </w:t>
            </w:r>
          </w:p>
          <w:p w14:paraId="0FAED60D" w14:textId="77777777" w:rsidR="007F76F6" w:rsidRDefault="007F76F6" w:rsidP="00000D09">
            <w:pPr>
              <w:jc w:val="both"/>
            </w:pPr>
          </w:p>
          <w:p w14:paraId="4156580F" w14:textId="77777777" w:rsidR="007F76F6" w:rsidRDefault="007F76F6" w:rsidP="00000D09">
            <w:pPr>
              <w:jc w:val="both"/>
              <w:rPr>
                <w:i/>
                <w:iCs/>
              </w:rPr>
            </w:pPr>
            <w:r w:rsidRPr="00031EB2">
              <w:rPr>
                <w:i/>
                <w:iCs/>
              </w:rPr>
              <w:t>Pateikiami skenuoti dokumentai elektronine forma ar pasirašyti el. parašu.</w:t>
            </w:r>
          </w:p>
          <w:p w14:paraId="287D1F27" w14:textId="77777777" w:rsidR="007F76F6" w:rsidRDefault="007F76F6" w:rsidP="00000D09">
            <w:pPr>
              <w:jc w:val="both"/>
              <w:rPr>
                <w:i/>
                <w:iCs/>
              </w:rPr>
            </w:pPr>
          </w:p>
          <w:p w14:paraId="6320DDA1" w14:textId="77777777" w:rsidR="007F76F6" w:rsidRDefault="007F76F6" w:rsidP="00000D09">
            <w:pPr>
              <w:jc w:val="both"/>
              <w:rPr>
                <w:rFonts w:eastAsia="Yu Mincho"/>
                <w:b/>
                <w:bCs/>
              </w:rPr>
            </w:pPr>
            <w:r>
              <w:rPr>
                <w:rFonts w:eastAsia="Yu Mincho"/>
                <w:b/>
                <w:bCs/>
              </w:rPr>
              <w:t>PASTABA:</w:t>
            </w:r>
          </w:p>
          <w:p w14:paraId="7EE347BF" w14:textId="77777777" w:rsidR="007F76F6" w:rsidRPr="00C35CAD" w:rsidRDefault="007F76F6" w:rsidP="00000D09">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44578E" w14:textId="77777777" w:rsidR="007F76F6" w:rsidRPr="00031EB2" w:rsidRDefault="007F76F6" w:rsidP="00000D09">
            <w:pPr>
              <w:jc w:val="both"/>
              <w:rPr>
                <w:i/>
              </w:rPr>
            </w:pPr>
          </w:p>
        </w:tc>
      </w:tr>
      <w:tr w:rsidR="007F76F6" w:rsidRPr="00031EB2" w14:paraId="09124C23" w14:textId="77777777" w:rsidTr="00000D09">
        <w:tc>
          <w:tcPr>
            <w:tcW w:w="1134" w:type="dxa"/>
          </w:tcPr>
          <w:p w14:paraId="0E0C8827" w14:textId="77777777" w:rsidR="007F76F6" w:rsidRPr="00031EB2" w:rsidRDefault="007F76F6" w:rsidP="00000D09">
            <w:pPr>
              <w:jc w:val="both"/>
            </w:pPr>
            <w:r w:rsidRPr="00031EB2">
              <w:lastRenderedPageBreak/>
              <w:t>1</w:t>
            </w:r>
            <w:r>
              <w:t>7</w:t>
            </w:r>
            <w:r w:rsidRPr="00031EB2">
              <w:t>.1.2.</w:t>
            </w:r>
          </w:p>
        </w:tc>
        <w:tc>
          <w:tcPr>
            <w:tcW w:w="4253" w:type="dxa"/>
          </w:tcPr>
          <w:p w14:paraId="11CFFED0" w14:textId="77777777" w:rsidR="007F76F6" w:rsidRPr="00031EB2" w:rsidRDefault="007F76F6" w:rsidP="00000D09">
            <w:pPr>
              <w:jc w:val="both"/>
            </w:pPr>
            <w:r w:rsidRPr="00FC0FFD">
              <w:t>Tiekėjas yra neatlikęs jam paskirtos baudžiamojo poveikio priemonės – uždraudimo juridiniam asmeniui dalyvauti viešuosiuose pirkimuose.</w:t>
            </w:r>
          </w:p>
        </w:tc>
        <w:tc>
          <w:tcPr>
            <w:tcW w:w="4252" w:type="dxa"/>
          </w:tcPr>
          <w:p w14:paraId="736F1F57" w14:textId="77777777" w:rsidR="007F76F6" w:rsidRDefault="007F76F6" w:rsidP="00000D09">
            <w:pPr>
              <w:jc w:val="both"/>
              <w:rPr>
                <w:rFonts w:eastAsia="Yu Mincho"/>
              </w:rPr>
            </w:pPr>
            <w:r w:rsidRPr="00FC0FFD">
              <w:rPr>
                <w:rFonts w:eastAsia="Yu Mincho"/>
              </w:rPr>
              <w:t>Iš Lietuvoje įsteigtų subjektų įrodančių dokumentų nereikalaujama. Užtenka pateikto EBVPD.</w:t>
            </w:r>
          </w:p>
        </w:tc>
      </w:tr>
      <w:tr w:rsidR="007F76F6" w:rsidRPr="00031EB2" w14:paraId="185BADCE" w14:textId="77777777" w:rsidTr="00000D09">
        <w:tc>
          <w:tcPr>
            <w:tcW w:w="1134" w:type="dxa"/>
          </w:tcPr>
          <w:p w14:paraId="1DFF9430" w14:textId="77777777" w:rsidR="007F76F6" w:rsidRPr="00031EB2" w:rsidRDefault="007F76F6" w:rsidP="00000D09">
            <w:pPr>
              <w:jc w:val="both"/>
            </w:pPr>
            <w:r>
              <w:t>17.1.3.</w:t>
            </w:r>
          </w:p>
        </w:tc>
        <w:tc>
          <w:tcPr>
            <w:tcW w:w="4253" w:type="dxa"/>
          </w:tcPr>
          <w:p w14:paraId="70E4B520" w14:textId="77777777" w:rsidR="007F76F6" w:rsidRPr="00031EB2" w:rsidRDefault="007F76F6" w:rsidP="00000D0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1105759A" w14:textId="77777777" w:rsidR="007F76F6" w:rsidRPr="00031EB2" w:rsidRDefault="007F76F6" w:rsidP="00000D09">
            <w:pPr>
              <w:jc w:val="both"/>
            </w:pPr>
          </w:p>
          <w:p w14:paraId="197D5ADB" w14:textId="77777777" w:rsidR="007F76F6" w:rsidRPr="00031EB2" w:rsidRDefault="007F76F6" w:rsidP="00000D09">
            <w:pPr>
              <w:jc w:val="both"/>
            </w:pPr>
            <w:r w:rsidRPr="00031EB2">
              <w:t>Laikoma, kad tiekėjas nuteistas už aukščiau nurodytą nusikalstamą veiką, kai dėl:</w:t>
            </w:r>
          </w:p>
          <w:p w14:paraId="79134917"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73E7E6C5" w14:textId="77777777" w:rsidR="007F76F6" w:rsidRPr="00031EB2" w:rsidRDefault="007F76F6" w:rsidP="00000D09">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w:t>
            </w:r>
            <w:r w:rsidRPr="00C35CAD">
              <w:lastRenderedPageBreak/>
              <w:t>galutinis administracinis sprendimas, jeigu toks sprendimas priimamas pagal tiekėjo šalies teisės aktų reikalavimus.</w:t>
            </w:r>
          </w:p>
          <w:p w14:paraId="228D17AB" w14:textId="77777777" w:rsidR="007F76F6" w:rsidRPr="00031EB2" w:rsidRDefault="007F76F6" w:rsidP="00000D09">
            <w:pPr>
              <w:jc w:val="both"/>
            </w:pPr>
          </w:p>
          <w:p w14:paraId="19D1B797" w14:textId="77777777" w:rsidR="007F76F6" w:rsidRPr="00031EB2" w:rsidRDefault="007F76F6" w:rsidP="00000D09">
            <w:pPr>
              <w:jc w:val="both"/>
            </w:pPr>
            <w:r w:rsidRPr="00031EB2">
              <w:t>Tačiau ši nuostata netaikoma, jeigu:</w:t>
            </w:r>
          </w:p>
          <w:p w14:paraId="1D7CE5BD" w14:textId="77777777" w:rsidR="007F76F6" w:rsidRPr="00031EB2" w:rsidRDefault="007F76F6" w:rsidP="00000D09">
            <w:pPr>
              <w:jc w:val="both"/>
            </w:pPr>
            <w:r w:rsidRPr="00031EB2">
              <w:t>1) Tiekėjas yra įsipareigojęs sumokėti mokesčius, įskaitant socialinio draudimo įmokas ir dėl to laikomas jau įvykdžiusiu šioje dalyje nurodytus įsipareigojimus;</w:t>
            </w:r>
          </w:p>
          <w:p w14:paraId="5B863AE2" w14:textId="77777777" w:rsidR="007F76F6" w:rsidRPr="00031EB2" w:rsidRDefault="007F76F6" w:rsidP="00000D09">
            <w:pPr>
              <w:jc w:val="both"/>
            </w:pPr>
            <w:r w:rsidRPr="00031EB2">
              <w:t>2) Įsiskolinimo suma neviršija 50 EUR;</w:t>
            </w:r>
          </w:p>
          <w:p w14:paraId="478DC4EC" w14:textId="77777777" w:rsidR="007F76F6" w:rsidRPr="00031EB2" w:rsidRDefault="007F76F6" w:rsidP="00000D09">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4C85CE4" w14:textId="77777777" w:rsidR="007F76F6" w:rsidRPr="00031EB2" w:rsidRDefault="007F76F6" w:rsidP="00000D09">
            <w:pPr>
              <w:jc w:val="both"/>
            </w:pPr>
          </w:p>
          <w:p w14:paraId="35A0516C" w14:textId="77777777" w:rsidR="007F76F6" w:rsidRPr="00031EB2" w:rsidRDefault="007F76F6" w:rsidP="00000D09">
            <w:pPr>
              <w:jc w:val="both"/>
            </w:pPr>
          </w:p>
          <w:p w14:paraId="626077B8" w14:textId="77777777" w:rsidR="007F76F6" w:rsidRPr="00031EB2" w:rsidRDefault="007F76F6" w:rsidP="00000D09">
            <w:pPr>
              <w:jc w:val="both"/>
            </w:pPr>
          </w:p>
        </w:tc>
        <w:tc>
          <w:tcPr>
            <w:tcW w:w="4252" w:type="dxa"/>
          </w:tcPr>
          <w:p w14:paraId="29DDC5BB" w14:textId="77777777" w:rsidR="007F76F6" w:rsidRPr="0068041F" w:rsidRDefault="007F76F6" w:rsidP="00000D09">
            <w:pPr>
              <w:jc w:val="both"/>
              <w:rPr>
                <w:iCs/>
              </w:rPr>
            </w:pPr>
            <w:r w:rsidRPr="0068041F">
              <w:rPr>
                <w:iCs/>
              </w:rPr>
              <w:lastRenderedPageBreak/>
              <w:t>1) Dėl įsipareigojimų, susijusių su mokesčių mokėjimu, įvykdymo iš Lietuvoje įsteigtų subjektų prašoma:</w:t>
            </w:r>
          </w:p>
          <w:p w14:paraId="3BF76263" w14:textId="77777777" w:rsidR="007F76F6" w:rsidRPr="0068041F" w:rsidRDefault="007F76F6" w:rsidP="00000D09">
            <w:pPr>
              <w:jc w:val="both"/>
              <w:rPr>
                <w:iCs/>
              </w:rPr>
            </w:pPr>
          </w:p>
          <w:p w14:paraId="1C86466F" w14:textId="77777777" w:rsidR="007F76F6" w:rsidRPr="0068041F" w:rsidRDefault="007F76F6" w:rsidP="00000D0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6648DB53" w14:textId="77777777" w:rsidR="007F76F6" w:rsidRPr="0068041F" w:rsidRDefault="007F76F6" w:rsidP="00000D0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412F88A" w14:textId="77777777" w:rsidR="007F76F6" w:rsidRPr="0068041F" w:rsidRDefault="007F76F6" w:rsidP="00000D09">
            <w:pPr>
              <w:jc w:val="both"/>
              <w:rPr>
                <w:iCs/>
              </w:rPr>
            </w:pPr>
          </w:p>
          <w:p w14:paraId="36D58380" w14:textId="77777777" w:rsidR="007F76F6" w:rsidRPr="0068041F" w:rsidRDefault="007F76F6" w:rsidP="00000D09">
            <w:pPr>
              <w:jc w:val="both"/>
              <w:rPr>
                <w:iCs/>
              </w:rPr>
            </w:pPr>
            <w:r w:rsidRPr="0068041F">
              <w:rPr>
                <w:iCs/>
              </w:rPr>
              <w:t>Iš ne Lietuvoje įsteigtų subjektų reikalaujama:</w:t>
            </w:r>
          </w:p>
          <w:p w14:paraId="38229646" w14:textId="77777777" w:rsidR="007F76F6" w:rsidRPr="0068041F" w:rsidRDefault="007F76F6" w:rsidP="00000D0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21EBCDEE" w14:textId="77777777" w:rsidR="007F76F6" w:rsidRPr="0068041F" w:rsidRDefault="007F76F6" w:rsidP="00000D09">
            <w:pPr>
              <w:jc w:val="both"/>
              <w:rPr>
                <w:iCs/>
              </w:rPr>
            </w:pPr>
          </w:p>
          <w:p w14:paraId="6E47D669" w14:textId="77777777" w:rsidR="007F76F6" w:rsidRPr="0068041F" w:rsidRDefault="007F76F6" w:rsidP="00000D0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68041F">
              <w:rPr>
                <w:iCs/>
              </w:rPr>
              <w:lastRenderedPageBreak/>
              <w:t xml:space="preserve">organizacija 2022-10-10 kreipėsi į tiekėją prašydama iki 2022-10-14 pateikti įrodančius dokumentus, jis turi būti išduotas ne anksčiau kaip 120 dienų, jas skaičiuojant atgal nuo 2022-10-14. </w:t>
            </w:r>
          </w:p>
          <w:p w14:paraId="54F967C4" w14:textId="77777777" w:rsidR="007F76F6" w:rsidRPr="0068041F" w:rsidRDefault="007F76F6" w:rsidP="00000D0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F0E9A26" w14:textId="77777777" w:rsidR="007F76F6" w:rsidRPr="0068041F" w:rsidRDefault="007F76F6" w:rsidP="00000D09">
            <w:pPr>
              <w:jc w:val="both"/>
              <w:rPr>
                <w:i/>
              </w:rPr>
            </w:pPr>
          </w:p>
          <w:p w14:paraId="6E3C9CBD"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2655DF18" w14:textId="77777777" w:rsidR="007F76F6" w:rsidRPr="0068041F" w:rsidRDefault="007F76F6" w:rsidP="00000D09">
            <w:pPr>
              <w:jc w:val="both"/>
              <w:rPr>
                <w:iCs/>
              </w:rPr>
            </w:pPr>
          </w:p>
          <w:p w14:paraId="475C6CDE" w14:textId="77777777" w:rsidR="007F76F6" w:rsidRPr="0068041F" w:rsidRDefault="007F76F6" w:rsidP="00000D09">
            <w:pPr>
              <w:jc w:val="both"/>
              <w:rPr>
                <w:iCs/>
              </w:rPr>
            </w:pPr>
            <w:r w:rsidRPr="0068041F">
              <w:rPr>
                <w:iCs/>
              </w:rPr>
              <w:t>2) Dėl įsipareigojimų, susijusių su socialinio draudimo įmokų mokėjimu, įvykdymo iš Lietuvoje įsteigtų subjektų prašoma:</w:t>
            </w:r>
          </w:p>
          <w:p w14:paraId="3FC94FA0" w14:textId="77777777" w:rsidR="007F76F6" w:rsidRPr="0068041F" w:rsidRDefault="007F76F6" w:rsidP="00000D09">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w:t>
            </w:r>
            <w:r w:rsidRPr="0068041F">
              <w:rPr>
                <w:iCs/>
              </w:rPr>
              <w:lastRenderedPageBreak/>
              <w:t>patvirtinančių dokumentų pateikimo dienai.</w:t>
            </w:r>
          </w:p>
          <w:p w14:paraId="290071D6" w14:textId="77777777" w:rsidR="007F76F6" w:rsidRPr="0068041F" w:rsidRDefault="007F76F6" w:rsidP="00000D09">
            <w:pPr>
              <w:jc w:val="both"/>
              <w:rPr>
                <w:i/>
              </w:rPr>
            </w:pPr>
          </w:p>
          <w:p w14:paraId="111BE7E0" w14:textId="77777777" w:rsidR="007F76F6" w:rsidRPr="0068041F" w:rsidRDefault="007F76F6" w:rsidP="00000D09">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9B3AA3" w14:textId="77777777" w:rsidR="007F76F6" w:rsidRPr="0068041F" w:rsidRDefault="007F76F6" w:rsidP="00000D09">
            <w:pPr>
              <w:jc w:val="both"/>
              <w:rPr>
                <w:i/>
              </w:rPr>
            </w:pPr>
          </w:p>
          <w:p w14:paraId="3C257D3F" w14:textId="77777777" w:rsidR="007F76F6" w:rsidRPr="0068041F" w:rsidRDefault="007F76F6" w:rsidP="00000D0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42A172" w14:textId="77777777" w:rsidR="007F76F6" w:rsidRPr="0068041F" w:rsidRDefault="007F76F6" w:rsidP="00000D09">
            <w:pPr>
              <w:jc w:val="both"/>
              <w:rPr>
                <w:i/>
              </w:rPr>
            </w:pPr>
          </w:p>
          <w:p w14:paraId="683857CC" w14:textId="77777777" w:rsidR="007F76F6" w:rsidRPr="0068041F" w:rsidRDefault="007F76F6" w:rsidP="00000D0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8D0E97" w14:textId="77777777" w:rsidR="007F76F6" w:rsidRPr="0068041F" w:rsidRDefault="007F76F6" w:rsidP="00000D09">
            <w:pPr>
              <w:jc w:val="both"/>
              <w:rPr>
                <w:iCs/>
              </w:rPr>
            </w:pPr>
          </w:p>
          <w:p w14:paraId="42759CC2" w14:textId="77777777" w:rsidR="007F76F6" w:rsidRPr="0068041F" w:rsidRDefault="007F76F6" w:rsidP="00000D09">
            <w:pPr>
              <w:jc w:val="both"/>
              <w:rPr>
                <w:iCs/>
              </w:rPr>
            </w:pPr>
            <w:r w:rsidRPr="0068041F">
              <w:rPr>
                <w:iCs/>
              </w:rPr>
              <w:t>Iš ne Lietuvoje įsteigtų subjektų reikalaujama:</w:t>
            </w:r>
          </w:p>
          <w:p w14:paraId="350B9984" w14:textId="77777777" w:rsidR="007F76F6" w:rsidRPr="0068041F" w:rsidRDefault="007F76F6" w:rsidP="00000D0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90D2B08" w14:textId="77777777" w:rsidR="007F76F6" w:rsidRPr="0068041F" w:rsidRDefault="007F76F6" w:rsidP="00000D09">
            <w:pPr>
              <w:jc w:val="both"/>
              <w:rPr>
                <w:iCs/>
              </w:rPr>
            </w:pPr>
          </w:p>
          <w:p w14:paraId="29388FB9" w14:textId="77777777" w:rsidR="007F76F6" w:rsidRPr="0068041F" w:rsidRDefault="007F76F6" w:rsidP="00000D09">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79EE806C" w14:textId="77777777" w:rsidR="007F76F6" w:rsidRPr="0068041F" w:rsidRDefault="007F76F6" w:rsidP="00000D09">
            <w:pPr>
              <w:jc w:val="both"/>
              <w:rPr>
                <w:i/>
              </w:rPr>
            </w:pPr>
          </w:p>
          <w:p w14:paraId="4DC1B5BB"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1B65A293" w14:textId="77777777" w:rsidR="007F76F6" w:rsidRPr="0068041F" w:rsidRDefault="007F76F6" w:rsidP="00000D09">
            <w:pPr>
              <w:jc w:val="both"/>
              <w:rPr>
                <w:i/>
              </w:rPr>
            </w:pPr>
          </w:p>
          <w:p w14:paraId="251A9A80" w14:textId="77777777" w:rsidR="007F76F6" w:rsidRPr="0068041F" w:rsidRDefault="007F76F6" w:rsidP="00000D0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08A5E3B7" w14:textId="77777777" w:rsidR="007F76F6" w:rsidRPr="0068041F" w:rsidRDefault="007F76F6" w:rsidP="00000D09">
            <w:pPr>
              <w:jc w:val="both"/>
              <w:rPr>
                <w:i/>
              </w:rPr>
            </w:pPr>
          </w:p>
          <w:p w14:paraId="5F1D9455" w14:textId="77777777" w:rsidR="007F76F6" w:rsidRPr="0068041F" w:rsidRDefault="007F76F6" w:rsidP="00000D09">
            <w:pPr>
              <w:jc w:val="both"/>
              <w:rPr>
                <w:i/>
              </w:rPr>
            </w:pPr>
            <w:r w:rsidRPr="0068041F">
              <w:rPr>
                <w:i/>
              </w:rPr>
              <w:t>Pateikiami skenuoti dokumentai elektronine forma ar pasirašyti el. parašu.</w:t>
            </w:r>
          </w:p>
          <w:p w14:paraId="0CD06B35" w14:textId="77777777" w:rsidR="007F76F6" w:rsidRPr="0068041F" w:rsidRDefault="007F76F6" w:rsidP="00000D09">
            <w:pPr>
              <w:jc w:val="both"/>
              <w:rPr>
                <w:i/>
              </w:rPr>
            </w:pPr>
          </w:p>
          <w:p w14:paraId="32AD7A11" w14:textId="77777777" w:rsidR="007F76F6" w:rsidRPr="0068041F" w:rsidRDefault="007F76F6" w:rsidP="00000D09">
            <w:pPr>
              <w:jc w:val="both"/>
              <w:rPr>
                <w:b/>
                <w:bCs/>
                <w:iCs/>
              </w:rPr>
            </w:pPr>
            <w:r w:rsidRPr="0068041F">
              <w:rPr>
                <w:b/>
                <w:bCs/>
                <w:iCs/>
              </w:rPr>
              <w:t xml:space="preserve">PASTABA: </w:t>
            </w:r>
          </w:p>
          <w:p w14:paraId="44309F4A" w14:textId="77777777" w:rsidR="007F76F6" w:rsidRPr="00031EB2" w:rsidRDefault="007F76F6" w:rsidP="00000D09">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7F76F6" w:rsidRPr="00031EB2" w14:paraId="087F0196" w14:textId="77777777" w:rsidTr="00000D09">
        <w:tc>
          <w:tcPr>
            <w:tcW w:w="1134" w:type="dxa"/>
          </w:tcPr>
          <w:p w14:paraId="10277C19" w14:textId="77777777" w:rsidR="007F76F6" w:rsidRPr="00031EB2" w:rsidRDefault="007F76F6" w:rsidP="00000D09">
            <w:pPr>
              <w:jc w:val="both"/>
            </w:pPr>
            <w:r w:rsidRPr="00031EB2">
              <w:lastRenderedPageBreak/>
              <w:t>1</w:t>
            </w:r>
            <w:r>
              <w:t>7</w:t>
            </w:r>
            <w:r w:rsidRPr="00031EB2">
              <w:t>.1.</w:t>
            </w:r>
            <w:r>
              <w:t>4</w:t>
            </w:r>
            <w:r w:rsidRPr="00031EB2">
              <w:t>.</w:t>
            </w:r>
          </w:p>
        </w:tc>
        <w:tc>
          <w:tcPr>
            <w:tcW w:w="4253" w:type="dxa"/>
          </w:tcPr>
          <w:p w14:paraId="55D090C4" w14:textId="77777777" w:rsidR="007F76F6" w:rsidRPr="00031EB2" w:rsidRDefault="007F76F6" w:rsidP="00000D0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D4E8632"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7D00F9BD" w14:textId="77777777" w:rsidTr="00000D09">
        <w:tc>
          <w:tcPr>
            <w:tcW w:w="1134" w:type="dxa"/>
          </w:tcPr>
          <w:p w14:paraId="0B6C8DAB" w14:textId="77777777" w:rsidR="007F76F6" w:rsidRPr="00031EB2" w:rsidRDefault="007F76F6" w:rsidP="00000D09">
            <w:pPr>
              <w:jc w:val="both"/>
            </w:pPr>
            <w:r w:rsidRPr="00031EB2">
              <w:t>1</w:t>
            </w:r>
            <w:r>
              <w:t>7</w:t>
            </w:r>
            <w:r w:rsidRPr="00031EB2">
              <w:t>.1.</w:t>
            </w:r>
            <w:r>
              <w:t>5</w:t>
            </w:r>
            <w:r w:rsidRPr="00031EB2">
              <w:t>.</w:t>
            </w:r>
          </w:p>
        </w:tc>
        <w:tc>
          <w:tcPr>
            <w:tcW w:w="4253" w:type="dxa"/>
          </w:tcPr>
          <w:p w14:paraId="5E83991C" w14:textId="77777777" w:rsidR="007F76F6" w:rsidRPr="00031EB2" w:rsidRDefault="007F76F6" w:rsidP="00000D09">
            <w:pPr>
              <w:jc w:val="both"/>
            </w:pPr>
            <w:r w:rsidRPr="00031EB2">
              <w:t xml:space="preserve">Tiekėjas pirkimo metu pateko į interesų konflikto situaciją, kaip apibrėžta Viešųjų pirkimų įstatymo 21 straipsnyje, ir atitinkamos padėties negalima ištaisyti. </w:t>
            </w:r>
            <w:r w:rsidRPr="00031EB2">
              <w:lastRenderedPageBreak/>
              <w:t>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7995A5A7" w14:textId="77777777" w:rsidR="007F76F6" w:rsidRPr="00031EB2" w:rsidRDefault="007F76F6" w:rsidP="00000D09">
            <w:pPr>
              <w:jc w:val="both"/>
            </w:pPr>
            <w:r w:rsidRPr="00031EB2">
              <w:lastRenderedPageBreak/>
              <w:t>Iš Lietuvoje įsteigtų subjektų įrodančių dokumentų nereikalaujama. Užtenka pateikto EBVPD.</w:t>
            </w:r>
          </w:p>
        </w:tc>
      </w:tr>
      <w:tr w:rsidR="007F76F6" w:rsidRPr="00031EB2" w14:paraId="7934D6DE" w14:textId="77777777" w:rsidTr="00000D09">
        <w:tc>
          <w:tcPr>
            <w:tcW w:w="1134" w:type="dxa"/>
          </w:tcPr>
          <w:p w14:paraId="2979D474" w14:textId="77777777" w:rsidR="007F76F6" w:rsidRPr="00031EB2" w:rsidRDefault="007F76F6" w:rsidP="00000D09">
            <w:pPr>
              <w:jc w:val="both"/>
            </w:pPr>
            <w:r w:rsidRPr="00031EB2">
              <w:t>1</w:t>
            </w:r>
            <w:r>
              <w:t>7</w:t>
            </w:r>
            <w:r w:rsidRPr="00031EB2">
              <w:t>.1.</w:t>
            </w:r>
            <w:r>
              <w:t>6</w:t>
            </w:r>
            <w:r w:rsidRPr="00031EB2">
              <w:t>.</w:t>
            </w:r>
          </w:p>
        </w:tc>
        <w:tc>
          <w:tcPr>
            <w:tcW w:w="4253" w:type="dxa"/>
          </w:tcPr>
          <w:p w14:paraId="41D8254E" w14:textId="77777777" w:rsidR="007F76F6" w:rsidRPr="00031EB2" w:rsidRDefault="007F76F6" w:rsidP="00000D09">
            <w:pPr>
              <w:jc w:val="both"/>
            </w:pPr>
            <w:r w:rsidRPr="00031EB2">
              <w:t>Pažeista konkurencija, kaip nustatyta Viešųjų pirkimų įstatymo 27 straipsnio 3 ir 4 dalyse, ir atitinkamos padėties negalima ištaisyti.</w:t>
            </w:r>
          </w:p>
        </w:tc>
        <w:tc>
          <w:tcPr>
            <w:tcW w:w="4252" w:type="dxa"/>
          </w:tcPr>
          <w:p w14:paraId="1C1BFFE6"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61F8AED6" w14:textId="77777777" w:rsidTr="00000D09">
        <w:tc>
          <w:tcPr>
            <w:tcW w:w="1134" w:type="dxa"/>
          </w:tcPr>
          <w:p w14:paraId="7B240B50" w14:textId="77777777" w:rsidR="007F76F6" w:rsidRPr="00031EB2" w:rsidRDefault="007F76F6" w:rsidP="00000D09">
            <w:pPr>
              <w:jc w:val="both"/>
            </w:pPr>
            <w:r w:rsidRPr="00031EB2">
              <w:t>1</w:t>
            </w:r>
            <w:r>
              <w:t>7</w:t>
            </w:r>
            <w:r w:rsidRPr="00031EB2">
              <w:t>.1.</w:t>
            </w:r>
            <w:r>
              <w:t>7</w:t>
            </w:r>
            <w:r w:rsidRPr="00031EB2">
              <w:t>.</w:t>
            </w:r>
          </w:p>
        </w:tc>
        <w:tc>
          <w:tcPr>
            <w:tcW w:w="4253" w:type="dxa"/>
          </w:tcPr>
          <w:p w14:paraId="30D30841" w14:textId="77777777" w:rsidR="007F76F6" w:rsidRPr="00031EB2" w:rsidRDefault="007F76F6" w:rsidP="00000D09">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F079C2" w14:textId="77777777" w:rsidR="007F76F6" w:rsidRPr="00031EB2" w:rsidRDefault="007F76F6" w:rsidP="00000D09">
            <w:pPr>
              <w:jc w:val="both"/>
            </w:pPr>
            <w:r w:rsidRPr="00031EB2">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031EB2">
              <w:lastRenderedPageBreak/>
              <w:t>procedūrų arba taikomos kitos panašios sankcijos.</w:t>
            </w:r>
          </w:p>
        </w:tc>
        <w:tc>
          <w:tcPr>
            <w:tcW w:w="4252" w:type="dxa"/>
          </w:tcPr>
          <w:p w14:paraId="667BE0A4" w14:textId="77777777" w:rsidR="007F76F6" w:rsidRPr="00031EB2" w:rsidRDefault="007F76F6" w:rsidP="00000D09">
            <w:pPr>
              <w:jc w:val="both"/>
            </w:pPr>
            <w:r w:rsidRPr="00031EB2">
              <w:lastRenderedPageBreak/>
              <w:t>Iš Lietuvoje įsteigtų subjektų įrodančių dokumentų nereikalaujama. Užtenka pateikto EBVPD.</w:t>
            </w:r>
          </w:p>
          <w:p w14:paraId="3965D343"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2668975" w14:textId="77777777" w:rsidR="007F76F6" w:rsidRPr="00031EB2" w:rsidRDefault="007F76F6" w:rsidP="00000D09">
            <w:pPr>
              <w:jc w:val="both"/>
              <w:rPr>
                <w:rFonts w:eastAsia="Yu Mincho"/>
                <w:bCs/>
              </w:rPr>
            </w:pPr>
          </w:p>
          <w:p w14:paraId="02B4185D" w14:textId="77777777" w:rsidR="007F76F6" w:rsidRPr="00031EB2" w:rsidRDefault="004F5389" w:rsidP="00000D09">
            <w:pPr>
              <w:jc w:val="both"/>
            </w:pPr>
            <w:hyperlink r:id="rId14" w:history="1">
              <w:r w:rsidR="007F76F6" w:rsidRPr="00B936B7">
                <w:rPr>
                  <w:rStyle w:val="Hipersaitas"/>
                </w:rPr>
                <w:t>https://vpt.lrv.lt/lt/nuorodos/kiti-duomenys/powerbi/melaginga-informacija-pateikusiu-tiekeju-sarasas-3/</w:t>
              </w:r>
            </w:hyperlink>
            <w:r w:rsidR="007F76F6">
              <w:t xml:space="preserve"> </w:t>
            </w:r>
            <w:r w:rsidR="007F76F6" w:rsidRPr="00031EB2">
              <w:t xml:space="preserve"> </w:t>
            </w:r>
          </w:p>
          <w:p w14:paraId="52174681" w14:textId="77777777" w:rsidR="007F76F6" w:rsidRPr="00031EB2" w:rsidRDefault="004F5389" w:rsidP="00000D09">
            <w:pPr>
              <w:jc w:val="both"/>
            </w:pPr>
            <w:hyperlink r:id="rId15" w:history="1"/>
          </w:p>
        </w:tc>
      </w:tr>
      <w:tr w:rsidR="007F76F6" w:rsidRPr="00031EB2" w14:paraId="3D819D3B" w14:textId="77777777" w:rsidTr="00000D09">
        <w:tc>
          <w:tcPr>
            <w:tcW w:w="1134" w:type="dxa"/>
          </w:tcPr>
          <w:p w14:paraId="1C582EC5" w14:textId="77777777" w:rsidR="007F76F6" w:rsidRPr="00031EB2" w:rsidRDefault="007F76F6" w:rsidP="00000D09">
            <w:pPr>
              <w:jc w:val="both"/>
            </w:pPr>
            <w:r w:rsidRPr="00031EB2">
              <w:t>1</w:t>
            </w:r>
            <w:r>
              <w:t>7</w:t>
            </w:r>
            <w:r w:rsidRPr="00031EB2">
              <w:t>.1.</w:t>
            </w:r>
            <w:r>
              <w:t>8</w:t>
            </w:r>
            <w:r w:rsidRPr="00031EB2">
              <w:t xml:space="preserve">. </w:t>
            </w:r>
          </w:p>
        </w:tc>
        <w:tc>
          <w:tcPr>
            <w:tcW w:w="4253" w:type="dxa"/>
          </w:tcPr>
          <w:p w14:paraId="7E070C09" w14:textId="77777777" w:rsidR="007F76F6" w:rsidRPr="00031EB2" w:rsidRDefault="007F76F6" w:rsidP="00000D0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F65B89E" w14:textId="77777777" w:rsidR="007F76F6" w:rsidRPr="00031EB2" w:rsidRDefault="007F76F6" w:rsidP="00000D09">
            <w:pPr>
              <w:jc w:val="both"/>
            </w:pPr>
            <w:r w:rsidRPr="00031EB2">
              <w:t>Iš Lietuvoje įsteigtų subjektų įrodančių dokumentų nereikalaujama. Užtenka pateikto EBVPD.</w:t>
            </w:r>
          </w:p>
          <w:p w14:paraId="2C686F46" w14:textId="77777777" w:rsidR="007F76F6" w:rsidRPr="00031EB2" w:rsidRDefault="007F76F6" w:rsidP="00000D09">
            <w:pPr>
              <w:jc w:val="both"/>
            </w:pPr>
          </w:p>
        </w:tc>
      </w:tr>
      <w:tr w:rsidR="007F76F6" w:rsidRPr="00031EB2" w14:paraId="57282110" w14:textId="77777777" w:rsidTr="00000D09">
        <w:tc>
          <w:tcPr>
            <w:tcW w:w="1134" w:type="dxa"/>
          </w:tcPr>
          <w:p w14:paraId="3079C13E" w14:textId="77777777" w:rsidR="007F76F6" w:rsidRPr="00031EB2" w:rsidRDefault="007F76F6" w:rsidP="00000D09">
            <w:pPr>
              <w:jc w:val="both"/>
            </w:pPr>
            <w:r w:rsidRPr="00031EB2">
              <w:t>1</w:t>
            </w:r>
            <w:r>
              <w:t>7</w:t>
            </w:r>
            <w:r w:rsidRPr="00031EB2">
              <w:t>.1.</w:t>
            </w:r>
            <w:r>
              <w:t>9</w:t>
            </w:r>
            <w:r w:rsidRPr="00031EB2">
              <w:t>.</w:t>
            </w:r>
          </w:p>
        </w:tc>
        <w:tc>
          <w:tcPr>
            <w:tcW w:w="4253" w:type="dxa"/>
          </w:tcPr>
          <w:p w14:paraId="49F73513" w14:textId="77777777" w:rsidR="007F76F6" w:rsidRPr="00031EB2" w:rsidRDefault="007F76F6" w:rsidP="00000D09">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BBF3AB" w14:textId="77777777" w:rsidR="007F76F6" w:rsidRPr="00031EB2" w:rsidRDefault="007F76F6" w:rsidP="00000D09">
            <w:pPr>
              <w:jc w:val="both"/>
            </w:pPr>
            <w:r w:rsidRPr="00031EB2">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031EB2">
              <w:rPr>
                <w:rFonts w:cstheme="minorHAnsi"/>
              </w:rPr>
              <w:lastRenderedPageBreak/>
              <w:t>to ta ankstesnė sutartis buvo nutraukta anksčiau, negu toje sutartyje nustatytas jos galiojimo terminas, buvo pareikalauta atlyginti žalą ar taikomos kitos panašios sankcijos.</w:t>
            </w:r>
          </w:p>
        </w:tc>
        <w:tc>
          <w:tcPr>
            <w:tcW w:w="4252" w:type="dxa"/>
          </w:tcPr>
          <w:p w14:paraId="647FB1D3" w14:textId="77777777" w:rsidR="007F76F6" w:rsidRPr="00031EB2" w:rsidRDefault="007F76F6" w:rsidP="00000D09">
            <w:pPr>
              <w:jc w:val="both"/>
            </w:pPr>
            <w:r w:rsidRPr="00031EB2">
              <w:lastRenderedPageBreak/>
              <w:t>Iš Lietuvoje įsteigtų subjektų įrodančių dokumentų nereikalaujama. Užtenka pateikto EBVPD.</w:t>
            </w:r>
          </w:p>
          <w:p w14:paraId="11D5C92A" w14:textId="77777777" w:rsidR="007F76F6" w:rsidRPr="00031EB2" w:rsidRDefault="007F76F6" w:rsidP="00000D09">
            <w:pPr>
              <w:jc w:val="both"/>
            </w:pPr>
          </w:p>
          <w:p w14:paraId="51931E1C"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3F6E773" w14:textId="77777777" w:rsidR="007F76F6" w:rsidRPr="00031EB2" w:rsidRDefault="007F76F6" w:rsidP="00000D09">
            <w:pPr>
              <w:jc w:val="both"/>
              <w:rPr>
                <w:rFonts w:eastAsia="Yu Mincho"/>
              </w:rPr>
            </w:pPr>
          </w:p>
          <w:p w14:paraId="0219E100" w14:textId="77777777" w:rsidR="007F76F6" w:rsidRDefault="004F5389" w:rsidP="00000D09">
            <w:pPr>
              <w:jc w:val="both"/>
            </w:pPr>
            <w:hyperlink r:id="rId16" w:history="1">
              <w:r w:rsidR="007F76F6">
                <w:rPr>
                  <w:rStyle w:val="Hipersaitas"/>
                </w:rPr>
                <w:t>Nepatikimi tiekėjai - Viešųjų pirkimų tarnyba (</w:t>
              </w:r>
              <w:proofErr w:type="spellStart"/>
              <w:r w:rsidR="007F76F6">
                <w:rPr>
                  <w:rStyle w:val="Hipersaitas"/>
                </w:rPr>
                <w:t>lrv.lt</w:t>
              </w:r>
              <w:proofErr w:type="spellEnd"/>
              <w:r w:rsidR="007F76F6">
                <w:rPr>
                  <w:rStyle w:val="Hipersaitas"/>
                </w:rPr>
                <w:t>)</w:t>
              </w:r>
            </w:hyperlink>
          </w:p>
          <w:p w14:paraId="35D975A6" w14:textId="77777777" w:rsidR="007F76F6" w:rsidRPr="00031EB2" w:rsidRDefault="007F76F6" w:rsidP="00000D09">
            <w:pPr>
              <w:jc w:val="both"/>
              <w:rPr>
                <w:rFonts w:eastAsia="Yu Mincho"/>
              </w:rPr>
            </w:pPr>
          </w:p>
          <w:p w14:paraId="72832111" w14:textId="77777777" w:rsidR="007F76F6" w:rsidRPr="00031EB2" w:rsidRDefault="004F5389" w:rsidP="00000D09">
            <w:pPr>
              <w:jc w:val="both"/>
            </w:pPr>
            <w:hyperlink r:id="rId17" w:history="1">
              <w:r w:rsidR="007F76F6">
                <w:rPr>
                  <w:rStyle w:val="Hipersaitas"/>
                </w:rPr>
                <w:t>Nepatikimų koncesininkų sąrašas - Viešųjų pirkimų tarnyba (</w:t>
              </w:r>
              <w:proofErr w:type="spellStart"/>
              <w:r w:rsidR="007F76F6">
                <w:rPr>
                  <w:rStyle w:val="Hipersaitas"/>
                </w:rPr>
                <w:t>lrv.lt</w:t>
              </w:r>
              <w:proofErr w:type="spellEnd"/>
              <w:r w:rsidR="007F76F6">
                <w:rPr>
                  <w:rStyle w:val="Hipersaitas"/>
                </w:rPr>
                <w:t>)</w:t>
              </w:r>
            </w:hyperlink>
          </w:p>
          <w:p w14:paraId="2B989020" w14:textId="77777777" w:rsidR="007F76F6" w:rsidRPr="00031EB2" w:rsidRDefault="007F76F6" w:rsidP="00000D09">
            <w:pPr>
              <w:jc w:val="both"/>
            </w:pPr>
          </w:p>
          <w:p w14:paraId="16DDD459" w14:textId="77777777" w:rsidR="007F76F6" w:rsidRPr="00031EB2" w:rsidRDefault="007F76F6" w:rsidP="00000D09">
            <w:pPr>
              <w:jc w:val="both"/>
            </w:pPr>
          </w:p>
        </w:tc>
      </w:tr>
      <w:tr w:rsidR="007F76F6" w:rsidRPr="00031EB2" w:rsidDel="005335F4" w14:paraId="5D1BCDA6" w14:textId="77777777" w:rsidTr="00000D09">
        <w:tc>
          <w:tcPr>
            <w:tcW w:w="1134" w:type="dxa"/>
          </w:tcPr>
          <w:p w14:paraId="39894EA3" w14:textId="77777777" w:rsidR="007F76F6" w:rsidRPr="00031EB2" w:rsidDel="005335F4" w:rsidRDefault="007F76F6" w:rsidP="00000D09">
            <w:pPr>
              <w:jc w:val="both"/>
            </w:pPr>
            <w:r w:rsidRPr="00031EB2">
              <w:t>1</w:t>
            </w:r>
            <w:r>
              <w:t>7</w:t>
            </w:r>
            <w:r w:rsidRPr="00031EB2">
              <w:t>.1.</w:t>
            </w:r>
            <w:r>
              <w:t>10</w:t>
            </w:r>
            <w:r w:rsidRPr="00031EB2">
              <w:t>.</w:t>
            </w:r>
          </w:p>
        </w:tc>
        <w:tc>
          <w:tcPr>
            <w:tcW w:w="4253" w:type="dxa"/>
          </w:tcPr>
          <w:p w14:paraId="639A854D" w14:textId="77777777" w:rsidR="007F76F6" w:rsidRPr="00031EB2" w:rsidDel="005335F4" w:rsidRDefault="007F76F6" w:rsidP="00000D09">
            <w:pPr>
              <w:jc w:val="both"/>
            </w:pPr>
            <w:r w:rsidRPr="00031EB2">
              <w:t>Tiekėjas yra padaręs rimtą profesinį pažeidimą, dėl kurio perkančioji organizacija 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39F8BCC1" w14:textId="77777777" w:rsidR="007F76F6" w:rsidRPr="00031EB2" w:rsidRDefault="007F76F6" w:rsidP="00000D09">
            <w:pPr>
              <w:jc w:val="both"/>
            </w:pPr>
            <w:r w:rsidRPr="00031EB2">
              <w:t>Iš Lietuvoje įsteigtų subjektų įrodančių dokumentų nereikalaujama. Užtenka pateikto EBVPD.</w:t>
            </w:r>
          </w:p>
          <w:p w14:paraId="166E1387" w14:textId="77777777" w:rsidR="007F76F6" w:rsidRPr="00031EB2" w:rsidRDefault="007F76F6" w:rsidP="00000D09">
            <w:pPr>
              <w:jc w:val="both"/>
            </w:pPr>
          </w:p>
          <w:p w14:paraId="17EFEC99"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6A547927"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B8C9A0" w14:textId="77777777" w:rsidR="007F76F6" w:rsidRPr="00031EB2" w:rsidDel="005335F4" w:rsidRDefault="004F5389" w:rsidP="00000D09">
            <w:pPr>
              <w:jc w:val="both"/>
            </w:pPr>
            <w:hyperlink r:id="rId19" w:history="1">
              <w:r w:rsidR="007F76F6">
                <w:rPr>
                  <w:rStyle w:val="Hipersaitas"/>
                </w:rPr>
                <w:t>Finansinių ataskaitų nepateikimas gali tapti kliūtimi dalyvauti viešuosiuose pirkimuose - Viešųjų pirkimų tarnyba (</w:t>
              </w:r>
              <w:proofErr w:type="spellStart"/>
              <w:r w:rsidR="007F76F6">
                <w:rPr>
                  <w:rStyle w:val="Hipersaitas"/>
                </w:rPr>
                <w:t>lrv.lt</w:t>
              </w:r>
              <w:proofErr w:type="spellEnd"/>
              <w:r w:rsidR="007F76F6">
                <w:rPr>
                  <w:rStyle w:val="Hipersaitas"/>
                </w:rPr>
                <w:t>)</w:t>
              </w:r>
            </w:hyperlink>
          </w:p>
        </w:tc>
      </w:tr>
      <w:tr w:rsidR="007F76F6" w:rsidRPr="00031EB2" w:rsidDel="005335F4" w14:paraId="56E9910B" w14:textId="77777777" w:rsidTr="00000D09">
        <w:tc>
          <w:tcPr>
            <w:tcW w:w="1134" w:type="dxa"/>
          </w:tcPr>
          <w:p w14:paraId="0EAD40EF" w14:textId="77777777" w:rsidR="007F76F6" w:rsidRPr="00031EB2" w:rsidDel="005335F4" w:rsidRDefault="007F76F6" w:rsidP="00000D09">
            <w:pPr>
              <w:jc w:val="both"/>
            </w:pPr>
            <w:r w:rsidRPr="00031EB2">
              <w:t>1</w:t>
            </w:r>
            <w:r>
              <w:t>7</w:t>
            </w:r>
            <w:r w:rsidRPr="00031EB2">
              <w:t>.1.1</w:t>
            </w:r>
            <w:r>
              <w:t>1</w:t>
            </w:r>
            <w:r w:rsidRPr="00031EB2">
              <w:t>.</w:t>
            </w:r>
          </w:p>
        </w:tc>
        <w:tc>
          <w:tcPr>
            <w:tcW w:w="4253" w:type="dxa"/>
          </w:tcPr>
          <w:p w14:paraId="27A0CC52" w14:textId="77777777" w:rsidR="007F76F6" w:rsidRPr="00031EB2" w:rsidDel="005335F4" w:rsidRDefault="007F76F6" w:rsidP="00000D0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5ECB21CE" w14:textId="77777777" w:rsidR="007F76F6" w:rsidRPr="00031EB2" w:rsidRDefault="007F76F6" w:rsidP="00000D09">
            <w:pPr>
              <w:jc w:val="both"/>
            </w:pPr>
            <w:r w:rsidRPr="00031EB2">
              <w:t>Iš Lietuvoje įsteigtų subjektų įrodančių dokumentų nereikalaujama. Užtenka pateikto EBVPD.</w:t>
            </w:r>
          </w:p>
          <w:p w14:paraId="31DCC8A2" w14:textId="77777777" w:rsidR="007F76F6" w:rsidRPr="00031EB2" w:rsidRDefault="007F76F6" w:rsidP="00000D09">
            <w:pPr>
              <w:jc w:val="both"/>
            </w:pPr>
          </w:p>
          <w:p w14:paraId="7E09BECC" w14:textId="77777777" w:rsidR="007F76F6" w:rsidRPr="00031EB2" w:rsidDel="005335F4" w:rsidRDefault="007F76F6" w:rsidP="00000D0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F76F6" w:rsidRPr="00031EB2" w:rsidDel="005335F4" w14:paraId="7FE610D3" w14:textId="77777777" w:rsidTr="00000D09">
        <w:tc>
          <w:tcPr>
            <w:tcW w:w="1134" w:type="dxa"/>
          </w:tcPr>
          <w:p w14:paraId="596E336D" w14:textId="77777777" w:rsidR="007F76F6" w:rsidRPr="00031EB2" w:rsidDel="005335F4" w:rsidRDefault="007F76F6" w:rsidP="00000D09">
            <w:pPr>
              <w:jc w:val="both"/>
            </w:pPr>
            <w:r w:rsidRPr="00031EB2">
              <w:t>1</w:t>
            </w:r>
            <w:r>
              <w:t>7</w:t>
            </w:r>
            <w:r w:rsidRPr="00031EB2">
              <w:t>.1.1</w:t>
            </w:r>
            <w:r>
              <w:t>2</w:t>
            </w:r>
            <w:r w:rsidRPr="00031EB2">
              <w:t>.</w:t>
            </w:r>
          </w:p>
        </w:tc>
        <w:tc>
          <w:tcPr>
            <w:tcW w:w="4253" w:type="dxa"/>
          </w:tcPr>
          <w:p w14:paraId="73B7D408" w14:textId="77777777" w:rsidR="007F76F6" w:rsidRPr="00031EB2" w:rsidDel="005335F4" w:rsidRDefault="007F76F6" w:rsidP="00000D0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E4E2546" w14:textId="77777777" w:rsidR="007F76F6" w:rsidRPr="00031EB2" w:rsidRDefault="007F76F6" w:rsidP="00000D09">
            <w:pPr>
              <w:jc w:val="both"/>
            </w:pPr>
            <w:r w:rsidRPr="00031EB2">
              <w:t>Iš Lietuvoje įsteigtų subjektų įrodančių dokumentų nereikalaujama. Užtenka pateikto EBVPD.</w:t>
            </w:r>
          </w:p>
          <w:p w14:paraId="46F8DDB3" w14:textId="77777777" w:rsidR="007F76F6" w:rsidRPr="00031EB2" w:rsidRDefault="007F76F6" w:rsidP="00000D09">
            <w:pPr>
              <w:jc w:val="both"/>
            </w:pPr>
          </w:p>
          <w:p w14:paraId="545DEBD3" w14:textId="77777777" w:rsidR="007F76F6" w:rsidRPr="00031EB2" w:rsidRDefault="007F76F6" w:rsidP="00000D09">
            <w:pPr>
              <w:jc w:val="both"/>
            </w:pPr>
            <w:r w:rsidRPr="00031EB2">
              <w:t xml:space="preserve">Priimant sprendimus dėl tiekėjo pašalinimo iš pirkimo procedūros šiame punkte nurodytu pašalinimo pagrindu, be kita ko, atsižvelgiama į nacionalinėje duomenų bazėje adresu: </w:t>
            </w:r>
          </w:p>
          <w:p w14:paraId="322CE8A7" w14:textId="77777777" w:rsidR="007F76F6" w:rsidRPr="00031EB2" w:rsidDel="005335F4" w:rsidRDefault="004F5389" w:rsidP="00000D09">
            <w:pPr>
              <w:jc w:val="both"/>
            </w:pPr>
            <w:hyperlink r:id="rId21" w:history="1">
              <w:r w:rsidR="007F76F6" w:rsidRPr="00031EB2">
                <w:rPr>
                  <w:color w:val="0000FF"/>
                  <w:u w:val="single"/>
                </w:rPr>
                <w:t>https://kt.gov.lt/lt/atviri-duomenys/diskvalifikavimas-is-viesuju-</w:t>
              </w:r>
            </w:hyperlink>
            <w:r w:rsidR="007F76F6" w:rsidRPr="00031EB2">
              <w:t xml:space="preserve"> pirkimu skelbiamą informaciją. </w:t>
            </w:r>
          </w:p>
        </w:tc>
      </w:tr>
      <w:tr w:rsidR="007F76F6" w:rsidRPr="00031EB2" w:rsidDel="005335F4" w14:paraId="60F4623D" w14:textId="77777777" w:rsidTr="00000D09">
        <w:tc>
          <w:tcPr>
            <w:tcW w:w="1134" w:type="dxa"/>
          </w:tcPr>
          <w:p w14:paraId="38207DC4" w14:textId="77777777" w:rsidR="007F76F6" w:rsidRPr="00031EB2" w:rsidDel="005335F4" w:rsidRDefault="007F76F6" w:rsidP="00000D09">
            <w:pPr>
              <w:jc w:val="both"/>
            </w:pPr>
            <w:r w:rsidRPr="00031EB2">
              <w:t>1</w:t>
            </w:r>
            <w:r>
              <w:t>7</w:t>
            </w:r>
            <w:r w:rsidRPr="00031EB2">
              <w:t>.1.1</w:t>
            </w:r>
            <w:r>
              <w:t>3</w:t>
            </w:r>
            <w:r w:rsidRPr="00031EB2">
              <w:t>.</w:t>
            </w:r>
          </w:p>
        </w:tc>
        <w:tc>
          <w:tcPr>
            <w:tcW w:w="4253" w:type="dxa"/>
          </w:tcPr>
          <w:p w14:paraId="51859FA5" w14:textId="77777777" w:rsidR="007F76F6" w:rsidRPr="00031EB2" w:rsidRDefault="007F76F6" w:rsidP="00000D09">
            <w:pPr>
              <w:jc w:val="both"/>
            </w:pPr>
            <w:r w:rsidRPr="00031EB2">
              <w:t xml:space="preserve">Tiekėjas yra nemokus, jam iškelta restruktūrizavimo ar bankroto byla, inicijuotos ar pradėtos likvidavimo procedūros, kai jo turtą valdo teismas ar nemokumo administratorius, kai jis su </w:t>
            </w:r>
            <w:r w:rsidRPr="00031EB2">
              <w:lastRenderedPageBreak/>
              <w:t>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E4A55CF" w14:textId="77777777" w:rsidR="007F76F6" w:rsidRPr="00031EB2" w:rsidDel="005335F4" w:rsidRDefault="007F76F6" w:rsidP="00000D0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4CAAA02" w14:textId="77777777" w:rsidR="007F76F6" w:rsidRPr="00031EB2" w:rsidRDefault="007F76F6" w:rsidP="00000D09">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7DE8F753" w14:textId="77777777" w:rsidR="007F76F6" w:rsidRPr="00031EB2" w:rsidRDefault="004F5389" w:rsidP="00000D09">
            <w:pPr>
              <w:jc w:val="both"/>
              <w:rPr>
                <w:rFonts w:eastAsia="Yu Mincho"/>
                <w:bCs/>
              </w:rPr>
            </w:pPr>
            <w:hyperlink r:id="rId22" w:history="1">
              <w:r w:rsidR="007F76F6" w:rsidRPr="00031EB2">
                <w:rPr>
                  <w:rFonts w:eastAsia="Yu Mincho"/>
                  <w:bCs/>
                  <w:color w:val="0000FF"/>
                  <w:u w:val="single"/>
                </w:rPr>
                <w:t>https://www.registrucentras.lt/jar/p/</w:t>
              </w:r>
            </w:hyperlink>
            <w:r w:rsidR="007F76F6" w:rsidRPr="00031EB2">
              <w:rPr>
                <w:rFonts w:eastAsia="Yu Mincho"/>
                <w:bCs/>
              </w:rPr>
              <w:t xml:space="preserve">. </w:t>
            </w:r>
          </w:p>
          <w:p w14:paraId="6D651ADE" w14:textId="77777777" w:rsidR="007F76F6" w:rsidRPr="00031EB2" w:rsidRDefault="007F76F6" w:rsidP="00000D09">
            <w:pPr>
              <w:jc w:val="both"/>
              <w:rPr>
                <w:rFonts w:ascii="Verdana" w:eastAsia="Yu Mincho" w:hAnsi="Verdana" w:cstheme="minorHAnsi"/>
                <w:b/>
                <w:bCs/>
                <w:sz w:val="22"/>
                <w:szCs w:val="22"/>
              </w:rPr>
            </w:pPr>
          </w:p>
          <w:p w14:paraId="5AC4B041" w14:textId="77777777" w:rsidR="007F76F6" w:rsidRPr="00031EB2" w:rsidRDefault="007F76F6" w:rsidP="00000D09">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6AAA653" w14:textId="77777777" w:rsidR="007F76F6" w:rsidRPr="00031EB2" w:rsidRDefault="007F76F6" w:rsidP="00000D09">
            <w:pPr>
              <w:jc w:val="both"/>
              <w:rPr>
                <w:rFonts w:ascii="Verdana" w:eastAsia="Yu Mincho" w:hAnsi="Verdana" w:cstheme="minorBidi"/>
                <w:sz w:val="22"/>
                <w:szCs w:val="22"/>
              </w:rPr>
            </w:pPr>
          </w:p>
          <w:p w14:paraId="1BBB8988" w14:textId="77777777" w:rsidR="007F76F6" w:rsidRPr="00031EB2" w:rsidRDefault="007F76F6" w:rsidP="00000D0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497F5E9" w14:textId="77777777" w:rsidR="007F76F6" w:rsidRPr="00031EB2" w:rsidRDefault="007F76F6" w:rsidP="00000D09">
            <w:pPr>
              <w:jc w:val="both"/>
            </w:pPr>
          </w:p>
          <w:p w14:paraId="54C19468" w14:textId="77777777" w:rsidR="007F76F6" w:rsidRDefault="007F76F6" w:rsidP="00000D09">
            <w:pPr>
              <w:jc w:val="both"/>
              <w:rPr>
                <w:i/>
                <w:iCs/>
              </w:rPr>
            </w:pPr>
            <w:r w:rsidRPr="00031EB2">
              <w:rPr>
                <w:i/>
                <w:iCs/>
              </w:rPr>
              <w:t>Pateikiami skenuoti dokumentai elektronine forma ar pasirašyti el. parašu.</w:t>
            </w:r>
          </w:p>
          <w:p w14:paraId="21672C6E" w14:textId="77777777" w:rsidR="007F76F6" w:rsidRDefault="007F76F6" w:rsidP="00000D09">
            <w:pPr>
              <w:jc w:val="both"/>
              <w:rPr>
                <w:i/>
                <w:iCs/>
              </w:rPr>
            </w:pPr>
          </w:p>
          <w:p w14:paraId="0E2038DA" w14:textId="77777777" w:rsidR="007F76F6" w:rsidRPr="00782C01" w:rsidRDefault="007F76F6" w:rsidP="00000D09">
            <w:pPr>
              <w:jc w:val="both"/>
              <w:rPr>
                <w:b/>
                <w:bCs/>
              </w:rPr>
            </w:pPr>
            <w:r w:rsidRPr="00782C01">
              <w:rPr>
                <w:b/>
                <w:bCs/>
              </w:rPr>
              <w:t>PASTABA</w:t>
            </w:r>
          </w:p>
          <w:p w14:paraId="0531C237" w14:textId="77777777" w:rsidR="007F76F6" w:rsidRPr="00031EB2" w:rsidDel="005335F4" w:rsidRDefault="007F76F6" w:rsidP="00000D09">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271D214E" w14:textId="7CF82F1B" w:rsidR="00311DD8" w:rsidRPr="001A638A" w:rsidRDefault="001A638A" w:rsidP="00311DD8">
      <w:pPr>
        <w:pStyle w:val="Sraopastraipa"/>
        <w:widowControl w:val="0"/>
        <w:numPr>
          <w:ilvl w:val="1"/>
          <w:numId w:val="5"/>
        </w:numPr>
        <w:tabs>
          <w:tab w:val="left" w:pos="1276"/>
        </w:tabs>
        <w:ind w:left="0" w:firstLine="709"/>
        <w:jc w:val="both"/>
        <w:rPr>
          <w:rFonts w:eastAsia="Calibri"/>
          <w:sz w:val="24"/>
          <w:szCs w:val="24"/>
        </w:rPr>
      </w:pPr>
      <w:r w:rsidRPr="001A638A">
        <w:rPr>
          <w:rFonts w:eastAsia="Calibri"/>
          <w:sz w:val="24"/>
          <w:szCs w:val="24"/>
        </w:rPr>
        <w:lastRenderedPageBreak/>
        <w:t xml:space="preserve">Perkančioji organizacija pašalina tiekėją iš pirkimo procedūros pagal </w:t>
      </w:r>
      <w:r w:rsidRPr="001A638A">
        <w:rPr>
          <w:sz w:val="24"/>
          <w:szCs w:val="24"/>
        </w:rPr>
        <w:t>VPĮ</w:t>
      </w:r>
      <w:r w:rsidRPr="001A638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1A638A">
        <w:rPr>
          <w:sz w:val="24"/>
          <w:szCs w:val="24"/>
        </w:rPr>
        <w:t>VPĮ</w:t>
      </w:r>
      <w:r w:rsidRPr="001A638A">
        <w:rPr>
          <w:rFonts w:eastAsia="Calibri"/>
          <w:sz w:val="24"/>
          <w:szCs w:val="24"/>
        </w:rPr>
        <w:t xml:space="preserve"> 46 straipsnio 4 ir 6 dalyse nurodytų pašalinimo pagrindų taikymo</w:t>
      </w:r>
      <w:r w:rsidR="00311DD8" w:rsidRPr="001A638A">
        <w:rPr>
          <w:rFonts w:eastAsia="Calibri"/>
          <w:sz w:val="24"/>
          <w:szCs w:val="24"/>
        </w:rPr>
        <w:t>.</w:t>
      </w:r>
    </w:p>
    <w:p w14:paraId="239381C8" w14:textId="5288E6CB" w:rsidR="00311DD8" w:rsidRPr="001A638A" w:rsidRDefault="001A638A" w:rsidP="00311DD8">
      <w:pPr>
        <w:pStyle w:val="Sraopastraipa"/>
        <w:widowControl w:val="0"/>
        <w:numPr>
          <w:ilvl w:val="1"/>
          <w:numId w:val="5"/>
        </w:numPr>
        <w:tabs>
          <w:tab w:val="left" w:pos="1134"/>
          <w:tab w:val="num" w:pos="1276"/>
        </w:tabs>
        <w:ind w:left="0" w:firstLine="709"/>
        <w:jc w:val="both"/>
        <w:rPr>
          <w:rFonts w:eastAsia="Calibri"/>
          <w:sz w:val="24"/>
          <w:szCs w:val="24"/>
        </w:rPr>
      </w:pPr>
      <w:r w:rsidRPr="001A638A">
        <w:rPr>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311DD8" w:rsidRPr="001A638A">
        <w:rPr>
          <w:sz w:val="24"/>
          <w:szCs w:val="24"/>
        </w:rPr>
        <w:t xml:space="preserve">. </w:t>
      </w:r>
    </w:p>
    <w:p w14:paraId="6CE6A454" w14:textId="77777777" w:rsidR="00311DD8" w:rsidRPr="002D0608" w:rsidRDefault="00311DD8" w:rsidP="00311DD8">
      <w:pPr>
        <w:pStyle w:val="Sraopastraipa"/>
        <w:widowControl w:val="0"/>
        <w:numPr>
          <w:ilvl w:val="1"/>
          <w:numId w:val="5"/>
        </w:numPr>
        <w:tabs>
          <w:tab w:val="left" w:pos="1276"/>
        </w:tabs>
        <w:ind w:left="0" w:firstLine="709"/>
        <w:jc w:val="both"/>
        <w:rPr>
          <w:rFonts w:eastAsia="Calibri"/>
          <w:sz w:val="24"/>
          <w:szCs w:val="24"/>
        </w:rPr>
      </w:pPr>
      <w:r w:rsidRPr="001A638A">
        <w:rPr>
          <w:rFonts w:eastAsia="Calibri"/>
          <w:sz w:val="24"/>
          <w:szCs w:val="24"/>
        </w:rPr>
        <w:t xml:space="preserve">Perkančioji organizacija, priimdama sprendimus dėl tiekėjo pašalinimo iš pirkimo procedūros </w:t>
      </w:r>
      <w:r w:rsidRPr="001A638A">
        <w:rPr>
          <w:sz w:val="24"/>
          <w:szCs w:val="24"/>
        </w:rPr>
        <w:t>VPĮ</w:t>
      </w:r>
      <w:r w:rsidRPr="001A638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1A638A">
        <w:rPr>
          <w:sz w:val="24"/>
          <w:szCs w:val="24"/>
        </w:rPr>
        <w:t>VPĮ</w:t>
      </w:r>
      <w:r w:rsidRPr="001A638A">
        <w:rPr>
          <w:rFonts w:eastAsia="Calibri"/>
          <w:sz w:val="24"/>
          <w:szCs w:val="24"/>
        </w:rPr>
        <w:t xml:space="preserve"> 46 straipsnio 4 dalies 7 punkto c papunkčio</w:t>
      </w:r>
      <w:r w:rsidRPr="001A638A" w:rsidDel="00E21F30">
        <w:rPr>
          <w:rFonts w:eastAsia="Calibri"/>
          <w:sz w:val="24"/>
          <w:szCs w:val="24"/>
        </w:rPr>
        <w:t xml:space="preserve"> </w:t>
      </w:r>
      <w:r w:rsidRPr="001A638A">
        <w:rPr>
          <w:rFonts w:eastAsia="Calibri"/>
          <w:sz w:val="24"/>
          <w:szCs w:val="24"/>
        </w:rPr>
        <w:t xml:space="preserve">atveju – ar taikant šį tiekėjo </w:t>
      </w:r>
      <w:r w:rsidRPr="001A638A">
        <w:rPr>
          <w:rFonts w:eastAsia="Calibri"/>
          <w:sz w:val="24"/>
          <w:szCs w:val="24"/>
        </w:rPr>
        <w:lastRenderedPageBreak/>
        <w:t>pašalinimo iš pirkimo procedūros pagrindą nebūtų reikšmingai apribota konkurencija. Priimant sprendimus dėl tiekėjo</w:t>
      </w:r>
      <w:r w:rsidRPr="002D0608">
        <w:rPr>
          <w:rFonts w:eastAsia="Calibri"/>
          <w:sz w:val="24"/>
          <w:szCs w:val="24"/>
        </w:rPr>
        <w:t xml:space="preserve">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673B2013" w14:textId="77777777"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624A78F4" w14:textId="61B8EB1D"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w:t>
      </w:r>
      <w:r w:rsidR="004D4923">
        <w:rPr>
          <w:sz w:val="24"/>
          <w:szCs w:val="24"/>
        </w:rPr>
        <w:t xml:space="preserve"> (jeigu reikalaujama)</w:t>
      </w:r>
      <w:r w:rsidRPr="002D0608">
        <w:rPr>
          <w:sz w:val="24"/>
          <w:szCs w:val="24"/>
        </w:rPr>
        <w:t>,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E0F12BD" w14:textId="0DD1C4EF" w:rsidR="00311DD8" w:rsidRPr="00466974"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5C01AE">
        <w:rPr>
          <w:rFonts w:eastAsia="Verdana"/>
          <w:sz w:val="24"/>
          <w:szCs w:val="24"/>
        </w:rPr>
        <w:t xml:space="preserve">Perkančioji organizacija, visų pirma, reikalauja tokios rūšies pažymų ir tokių dokumentinių įrodymų formų, apie kuriuos pateikta </w:t>
      </w:r>
      <w:r w:rsidRPr="00466974">
        <w:rPr>
          <w:rFonts w:eastAsia="Verdana"/>
          <w:sz w:val="24"/>
          <w:szCs w:val="24"/>
        </w:rPr>
        <w:t>informacija Europos Komisijos informacinėje dokumentų saugykloje „e-</w:t>
      </w:r>
      <w:proofErr w:type="spellStart"/>
      <w:r w:rsidRPr="00466974">
        <w:rPr>
          <w:rFonts w:eastAsia="Verdana"/>
          <w:sz w:val="24"/>
          <w:szCs w:val="24"/>
        </w:rPr>
        <w:t>Certis</w:t>
      </w:r>
      <w:proofErr w:type="spellEnd"/>
      <w:r w:rsidRPr="00466974">
        <w:rPr>
          <w:rFonts w:eastAsia="Verdana"/>
          <w:sz w:val="24"/>
          <w:szCs w:val="24"/>
        </w:rPr>
        <w:t>“. Konkurso sąlygų aprašo 17.1 p. lentelės trečiame stulpelyje nurodomi doku</w:t>
      </w:r>
      <w:r w:rsidRPr="00466974">
        <w:rPr>
          <w:sz w:val="24"/>
          <w:szCs w:val="24"/>
        </w:rPr>
        <w:t>mentai, kuriuos turi pateikti Lietuvos Respublikoje registruoti tiekėjai. Dėl dokumentų, kuriuos turi pateikti užsienio šalių tiekėjai, informaciją Perkančioji organizacija pasitikrina „e-</w:t>
      </w:r>
      <w:proofErr w:type="spellStart"/>
      <w:r w:rsidRPr="00466974">
        <w:rPr>
          <w:sz w:val="24"/>
          <w:szCs w:val="24"/>
        </w:rPr>
        <w:t>Certis</w:t>
      </w:r>
      <w:proofErr w:type="spellEnd"/>
      <w:r w:rsidRPr="00466974">
        <w:rPr>
          <w:sz w:val="24"/>
          <w:szCs w:val="24"/>
        </w:rPr>
        <w:t xml:space="preserve">“, adresu </w:t>
      </w:r>
      <w:hyperlink r:id="rId23">
        <w:r w:rsidRPr="00466974">
          <w:rPr>
            <w:rStyle w:val="Hipersaitas"/>
            <w:rFonts w:eastAsia="Calibri"/>
            <w:sz w:val="24"/>
            <w:szCs w:val="24"/>
          </w:rPr>
          <w:t>https://ec.europa.eu/tools/ecertis/</w:t>
        </w:r>
      </w:hyperlink>
      <w:r w:rsidRPr="00466974">
        <w:rPr>
          <w:sz w:val="24"/>
          <w:szCs w:val="24"/>
        </w:rPr>
        <w:t>.</w:t>
      </w:r>
    </w:p>
    <w:p w14:paraId="034EBE4C" w14:textId="77777777" w:rsidR="00311DD8" w:rsidRPr="00466974"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466974">
        <w:rPr>
          <w:sz w:val="24"/>
          <w:szCs w:val="24"/>
        </w:rPr>
        <w:t>Perkančioji organizacija nereikalauja iš tiekėjo pateikti dokumentų, patvirtinančių jo pašalinimo pagrindų nebuvimą, jeigu ji:</w:t>
      </w:r>
    </w:p>
    <w:p w14:paraId="7EE710B8" w14:textId="77777777" w:rsidR="00311DD8" w:rsidRPr="00466974" w:rsidRDefault="00311DD8" w:rsidP="00311DD8">
      <w:pPr>
        <w:pStyle w:val="Sraopastraipa"/>
        <w:numPr>
          <w:ilvl w:val="2"/>
          <w:numId w:val="5"/>
        </w:numPr>
        <w:tabs>
          <w:tab w:val="left" w:pos="1276"/>
          <w:tab w:val="left" w:pos="1418"/>
        </w:tabs>
        <w:ind w:left="0" w:firstLine="709"/>
        <w:jc w:val="both"/>
        <w:rPr>
          <w:sz w:val="24"/>
          <w:szCs w:val="24"/>
        </w:rPr>
      </w:pPr>
      <w:r w:rsidRPr="00466974">
        <w:rPr>
          <w:sz w:val="24"/>
          <w:szCs w:val="24"/>
        </w:rPr>
        <w:t xml:space="preserve">turi galimybę susipažinti su šiais dokumentais ar informacija </w:t>
      </w:r>
      <w:r w:rsidRPr="00466974">
        <w:rPr>
          <w:bCs/>
          <w:sz w:val="24"/>
          <w:szCs w:val="24"/>
        </w:rPr>
        <w:t>tiesiogiai ir neatlygintinai</w:t>
      </w:r>
      <w:r w:rsidRPr="00466974">
        <w:rPr>
          <w:sz w:val="24"/>
          <w:szCs w:val="24"/>
        </w:rPr>
        <w:t xml:space="preserve"> prisijungusi prie nacionalinės duomenų bazės bet kurioje valstybėje narėje arba naudodamasi CVP IS priemonėmis;</w:t>
      </w:r>
    </w:p>
    <w:p w14:paraId="01795C02" w14:textId="77777777" w:rsidR="00311DD8" w:rsidRPr="00466974" w:rsidRDefault="00311DD8" w:rsidP="00311DD8">
      <w:pPr>
        <w:pStyle w:val="Sraopastraipa"/>
        <w:numPr>
          <w:ilvl w:val="2"/>
          <w:numId w:val="5"/>
        </w:numPr>
        <w:tabs>
          <w:tab w:val="left" w:pos="1276"/>
          <w:tab w:val="left" w:pos="1418"/>
        </w:tabs>
        <w:ind w:left="0" w:firstLine="709"/>
        <w:jc w:val="both"/>
        <w:rPr>
          <w:sz w:val="24"/>
          <w:szCs w:val="24"/>
        </w:rPr>
      </w:pPr>
      <w:r w:rsidRPr="00466974">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27CB7831" w14:textId="77777777" w:rsidR="00311DD8" w:rsidRPr="005C01AE" w:rsidRDefault="00311DD8" w:rsidP="00311DD8">
      <w:pPr>
        <w:pStyle w:val="Betarp"/>
        <w:numPr>
          <w:ilvl w:val="1"/>
          <w:numId w:val="5"/>
        </w:numPr>
        <w:tabs>
          <w:tab w:val="left"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CEC3DF"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6E3D1FB5"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E19ABC" w14:textId="48709537" w:rsidR="006729BE" w:rsidRPr="009D13EF" w:rsidRDefault="00311DD8" w:rsidP="00470172">
      <w:pPr>
        <w:pStyle w:val="Sraopastraipa"/>
        <w:widowControl w:val="0"/>
        <w:numPr>
          <w:ilvl w:val="0"/>
          <w:numId w:val="5"/>
        </w:numPr>
        <w:tabs>
          <w:tab w:val="left" w:pos="1134"/>
          <w:tab w:val="left" w:pos="1276"/>
          <w:tab w:val="left" w:pos="1418"/>
        </w:tabs>
        <w:ind w:left="0" w:firstLine="710"/>
        <w:jc w:val="both"/>
        <w:rPr>
          <w:i/>
          <w:color w:val="FF0000"/>
          <w:sz w:val="24"/>
          <w:szCs w:val="24"/>
        </w:rPr>
      </w:pPr>
      <w:r w:rsidRPr="009D13EF">
        <w:rPr>
          <w:rFonts w:eastAsia="Calibri"/>
          <w:b/>
          <w:sz w:val="24"/>
          <w:szCs w:val="24"/>
        </w:rPr>
        <w:t>Tiekėjų kvalifikacijos reikalavimai</w:t>
      </w:r>
      <w:r w:rsidR="009D13EF" w:rsidRPr="009D13EF">
        <w:rPr>
          <w:rFonts w:eastAsia="Calibri"/>
          <w:b/>
          <w:sz w:val="24"/>
          <w:szCs w:val="24"/>
        </w:rPr>
        <w:t xml:space="preserve"> nenustatomi. </w:t>
      </w:r>
      <w:r w:rsidR="009D13EF" w:rsidRPr="009D13EF">
        <w:rPr>
          <w:iCs/>
          <w:sz w:val="24"/>
          <w:szCs w:val="24"/>
        </w:rPr>
        <w:t>J</w:t>
      </w:r>
      <w:r w:rsidR="00786646" w:rsidRPr="009D13EF">
        <w:rPr>
          <w:iCs/>
          <w:sz w:val="24"/>
          <w:szCs w:val="24"/>
        </w:rPr>
        <w:t>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r w:rsidR="006729BE" w:rsidRPr="009D13EF">
        <w:rPr>
          <w:iCs/>
          <w:sz w:val="24"/>
          <w:szCs w:val="24"/>
        </w:rPr>
        <w:t xml:space="preserve">. </w:t>
      </w:r>
    </w:p>
    <w:p w14:paraId="65F99E4F" w14:textId="7FA900DC" w:rsidR="007406E2" w:rsidRDefault="007406E2" w:rsidP="00311DD8">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w:t>
      </w:r>
      <w:r w:rsidR="009D13EF">
        <w:rPr>
          <w:rFonts w:eastAsia="Calibri"/>
          <w:sz w:val="24"/>
          <w:szCs w:val="24"/>
        </w:rPr>
        <w:t xml:space="preserve"> </w:t>
      </w:r>
      <w:r w:rsidRPr="003636BD">
        <w:rPr>
          <w:rFonts w:eastAsia="Calibri"/>
          <w:sz w:val="24"/>
          <w:szCs w:val="24"/>
        </w:rPr>
        <w:t>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xml:space="preserve">) tvarkos aprašu, patvirtintu Lietuvos Respublikos Vyriausybės 2006 m. spalio 30 d. nutarimu Nr. 1079, ir 1961 m. spalio 5 d. </w:t>
      </w:r>
      <w:r w:rsidRPr="003636BD">
        <w:rPr>
          <w:rFonts w:eastAsia="Calibri"/>
          <w:sz w:val="24"/>
          <w:szCs w:val="24"/>
        </w:rPr>
        <w:lastRenderedPageBreak/>
        <w:t>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27B2B94F" w14:textId="77777777" w:rsidR="009D13EF" w:rsidRPr="009D13EF" w:rsidRDefault="00E50B8E" w:rsidP="009D13EF">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w:t>
      </w:r>
      <w:r w:rsidR="009D13EF">
        <w:rPr>
          <w:color w:val="000000"/>
          <w:sz w:val="24"/>
          <w:szCs w:val="24"/>
        </w:rPr>
        <w:t xml:space="preserve"> (jeigu taikoma)</w:t>
      </w:r>
      <w:r>
        <w:rPr>
          <w:color w:val="000000"/>
          <w:sz w:val="24"/>
          <w:szCs w:val="24"/>
        </w:rPr>
        <w:t xml:space="preserve"> įrodančių dokumentų, jis turi teisę pateikti kitus </w:t>
      </w:r>
      <w:r w:rsidRPr="009D13EF">
        <w:rPr>
          <w:color w:val="000000"/>
          <w:sz w:val="24"/>
          <w:szCs w:val="24"/>
        </w:rPr>
        <w:t>Perkančiajai organizacijai priimtinus dokumentus.</w:t>
      </w:r>
    </w:p>
    <w:p w14:paraId="29D663F7" w14:textId="7019DF8C" w:rsidR="004746E1" w:rsidRPr="00B12300" w:rsidRDefault="004746E1" w:rsidP="00311DD8">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w:t>
      </w:r>
      <w:r w:rsidR="003D4DE5" w:rsidRPr="00954CAC">
        <w:t>sub</w:t>
      </w:r>
      <w:r w:rsidR="003D4DE5">
        <w:t>rangov</w:t>
      </w:r>
      <w:r w:rsidRPr="00B12300">
        <w:rPr>
          <w:lang w:eastAsia="lt-LT"/>
        </w:rPr>
        <w:t xml:space="preserve">o dalyvavimas kelių tiekėjų pasiūlymuose nėra ribojamas. </w:t>
      </w:r>
    </w:p>
    <w:p w14:paraId="124DBF89" w14:textId="0A56A436" w:rsidR="00356761" w:rsidRPr="00231067" w:rsidRDefault="00356761" w:rsidP="00C66E26">
      <w:pPr>
        <w:numPr>
          <w:ilvl w:val="0"/>
          <w:numId w:val="5"/>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(tokiais laikomi tretieji asmenys, kurie vykdys sutartines tiekėjo prievoles</w:t>
      </w:r>
      <w:r w:rsidRPr="00231067">
        <w:t>).</w:t>
      </w:r>
      <w:r w:rsidR="00C66E26">
        <w:t xml:space="preserve"> </w:t>
      </w:r>
      <w:r w:rsidRPr="00C66E26">
        <w:rPr>
          <w:b/>
          <w:bCs/>
          <w:lang w:eastAsia="lt-LT"/>
        </w:rPr>
        <w:t>Tiekėjas savo pasiūlyme (konkurso sąlygų aprašo 1 priede) privalo nurodyti, kokiai pirkimo sutarties daliai ir kokius subrangovus,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w:t>
      </w:r>
      <w:r w:rsidR="00C66E26">
        <w:t>T</w:t>
      </w:r>
      <w:r w:rsidRPr="00B12300">
        <w:t xml:space="preserve">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0DD9D20D" w14:textId="1673BEF0" w:rsidR="004746E1" w:rsidRPr="00B12300" w:rsidRDefault="004746E1" w:rsidP="00311DD8">
      <w:pPr>
        <w:numPr>
          <w:ilvl w:val="0"/>
          <w:numId w:val="5"/>
        </w:numPr>
        <w:tabs>
          <w:tab w:val="left" w:pos="1134"/>
        </w:tabs>
        <w:jc w:val="both"/>
      </w:pPr>
      <w:r w:rsidRPr="00B12300">
        <w:rPr>
          <w:b/>
          <w:bCs/>
          <w:lang w:eastAsia="lt-LT"/>
        </w:rPr>
        <w:t>Pašalinimo pagrindai</w:t>
      </w:r>
      <w:r w:rsidR="00C66E26">
        <w:rPr>
          <w:b/>
          <w:bCs/>
          <w:lang w:eastAsia="lt-LT"/>
        </w:rPr>
        <w:t xml:space="preserve"> </w:t>
      </w:r>
      <w:r w:rsidRPr="00B12300">
        <w:rPr>
          <w:b/>
          <w:bCs/>
          <w:lang w:eastAsia="lt-LT"/>
        </w:rPr>
        <w:t>tiekėjų grupės nariams</w:t>
      </w:r>
      <w:r w:rsidRPr="00B12300">
        <w:rPr>
          <w:lang w:eastAsia="lt-LT"/>
        </w:rPr>
        <w:t xml:space="preserve">: </w:t>
      </w:r>
      <w:r w:rsidR="00542B18">
        <w:rPr>
          <w:lang w:eastAsia="lt-LT"/>
        </w:rPr>
        <w:t>jei bendrą pasiūlymą pateikia tiekėjų grupė, EBVPD pildo kiekvienas tiekėjų grupės narys atskirai. Nei vieno iš tiekėjų grupės narių padėtis negali atitikti šiame konkurso sąlygų apraše nustatytų pašalinimo pagrindų.</w:t>
      </w:r>
      <w:r w:rsidR="00C66E26">
        <w:rPr>
          <w:lang w:eastAsia="lt-LT"/>
        </w:rPr>
        <w:t xml:space="preserve"> </w:t>
      </w:r>
      <w:r w:rsidR="00542B18">
        <w:rPr>
          <w:lang w:eastAsia="lt-LT"/>
        </w:rPr>
        <w:t>Į CVP IS priemonėmis pateiktus klausimus atsako įgaliotas bendrą pasiūlymą pateikti tiekėjas, kuris kartu pateikia savo ir kitų tiekėjų grupės narių dokumentus</w:t>
      </w:r>
      <w:r w:rsidRPr="00B12300">
        <w:rPr>
          <w:lang w:eastAsia="lt-LT"/>
        </w:rPr>
        <w:t xml:space="preserve">. </w:t>
      </w:r>
    </w:p>
    <w:p w14:paraId="2A138754" w14:textId="790C725A" w:rsidR="00B45AD1" w:rsidRPr="00A50F40" w:rsidRDefault="004746E1" w:rsidP="00311DD8">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311DD8">
      <w:pPr>
        <w:pStyle w:val="Sraopastraipa1"/>
        <w:widowControl w:val="0"/>
        <w:numPr>
          <w:ilvl w:val="0"/>
          <w:numId w:val="5"/>
        </w:numPr>
        <w:tabs>
          <w:tab w:val="left" w:pos="1134"/>
        </w:tabs>
        <w:jc w:val="both"/>
        <w:rPr>
          <w:sz w:val="24"/>
          <w:szCs w:val="24"/>
        </w:rPr>
      </w:pPr>
      <w:bookmarkStart w:id="1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4"/>
      <w:r w:rsidRPr="00F77F11">
        <w:rPr>
          <w:sz w:val="24"/>
          <w:szCs w:val="24"/>
        </w:rPr>
        <w:t>.</w:t>
      </w:r>
    </w:p>
    <w:p w14:paraId="7B8433C3" w14:textId="1F95C510" w:rsidR="00B45AD1" w:rsidRPr="00031EB2" w:rsidRDefault="00EA4C0A" w:rsidP="00311DD8">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311DD8">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38FF53F" w:rsidR="00EA4C0A" w:rsidRPr="000270C4" w:rsidRDefault="00EA4C0A" w:rsidP="00311DD8">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w:t>
      </w:r>
      <w:r w:rsidRPr="000270C4">
        <w:rPr>
          <w:bCs/>
        </w:rPr>
        <w:lastRenderedPageBreak/>
        <w:t xml:space="preserve">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B72120C" w14:textId="07A7600B" w:rsidR="00356761" w:rsidRPr="00F136E6" w:rsidRDefault="006A158D" w:rsidP="00356761">
      <w:pPr>
        <w:widowControl w:val="0"/>
        <w:numPr>
          <w:ilvl w:val="0"/>
          <w:numId w:val="5"/>
        </w:numPr>
        <w:tabs>
          <w:tab w:val="left" w:pos="1134"/>
        </w:tabs>
        <w:jc w:val="both"/>
        <w:rPr>
          <w:b/>
          <w:i/>
          <w:color w:val="FF0000"/>
        </w:rPr>
      </w:pPr>
      <w:bookmarkStart w:id="15" w:name="_Hlk128677470"/>
      <w:bookmarkStart w:id="16" w:name="_Hlk128677487"/>
      <w:r>
        <w:rPr>
          <w:b/>
          <w:bCs/>
        </w:rPr>
        <w:t xml:space="preserve">Perkančioji organizacija nereikalauja, kad pasiūlymas </w:t>
      </w:r>
      <w:r>
        <w:t xml:space="preserve">(konkurso sąlygų aprašo 1 priedas) </w:t>
      </w:r>
      <w:r>
        <w:rPr>
          <w:b/>
          <w:bCs/>
        </w:rPr>
        <w:t>būtų pasirašytas</w:t>
      </w:r>
      <w:r>
        <w:t>. Tiekėjui, pateikus pasirašytą pasiūlymą, jo pasirašymas nebus vertinamas</w:t>
      </w:r>
      <w:r w:rsidR="00356761" w:rsidRPr="00F136E6">
        <w:rPr>
          <w:bCs/>
          <w:iCs/>
          <w:color w:val="000000" w:themeColor="text1"/>
        </w:rPr>
        <w:t>.</w:t>
      </w:r>
      <w:r w:rsidR="00356761" w:rsidRPr="00F136E6">
        <w:rPr>
          <w:b/>
          <w:iCs/>
          <w:color w:val="000000" w:themeColor="text1"/>
        </w:rPr>
        <w:t xml:space="preserve"> </w:t>
      </w:r>
      <w:bookmarkEnd w:id="15"/>
    </w:p>
    <w:bookmarkEnd w:id="16"/>
    <w:p w14:paraId="54B3C1EC" w14:textId="77777777" w:rsidR="00356761" w:rsidRPr="000270C4" w:rsidRDefault="00356761" w:rsidP="00356761">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r w:rsidRPr="000270C4">
        <w:rPr>
          <w:sz w:val="24"/>
          <w:szCs w:val="24"/>
        </w:rPr>
        <w:t xml:space="preserve">. </w:t>
      </w:r>
    </w:p>
    <w:p w14:paraId="0F235626" w14:textId="7734AD86" w:rsidR="00356761" w:rsidRPr="00360BE0" w:rsidRDefault="00356761" w:rsidP="00356761">
      <w:pPr>
        <w:widowControl w:val="0"/>
        <w:numPr>
          <w:ilvl w:val="0"/>
          <w:numId w:val="5"/>
        </w:numPr>
        <w:tabs>
          <w:tab w:val="left" w:pos="1080"/>
        </w:tabs>
        <w:jc w:val="both"/>
      </w:pPr>
      <w:r w:rsidRPr="000270C4">
        <w:t>Pasiūlyme nurodom</w:t>
      </w:r>
      <w:r>
        <w:t xml:space="preserve">os kainos </w:t>
      </w:r>
      <w:r w:rsidRPr="000270C4">
        <w:t>pateikiam</w:t>
      </w:r>
      <w:r w:rsidR="00C61ED6">
        <w:t>os</w:t>
      </w:r>
      <w:r w:rsidRPr="000270C4">
        <w:t xml:space="preserve"> eurais</w:t>
      </w:r>
      <w:r w:rsidR="00C61ED6">
        <w:t>,</w:t>
      </w:r>
      <w:r w:rsidRPr="000270C4">
        <w:t xml:space="preserve"> užpildant konkurso sąlygų aprašo 1 priedą. Apskaičiuojant</w:t>
      </w:r>
      <w:r>
        <w:t xml:space="preserve"> kainą</w:t>
      </w:r>
      <w:r w:rsidRPr="000270C4">
        <w:t xml:space="preserve"> turi būti atsižvelgta į visus pirkimo dokumentų reikalavimus. Tiekėjas turi pasiūlyti </w:t>
      </w:r>
      <w:r>
        <w:t>tokią kainą</w:t>
      </w:r>
      <w:r w:rsidRPr="000270C4">
        <w:t xml:space="preserve">, kuri užtikrintų tinkamą tiekėjo įsipareigojimų įvykdymą. Į pasiūlymo </w:t>
      </w:r>
      <w:r>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w:t>
      </w:r>
      <w:r w:rsidR="000B415B">
        <w:rPr>
          <w:b/>
        </w:rPr>
        <w:t xml:space="preserve"> </w:t>
      </w:r>
      <w:r w:rsidRPr="00360BE0">
        <w:rPr>
          <w:b/>
        </w:rPr>
        <w:t>pasiūlyme turi būti nurodom</w:t>
      </w:r>
      <w:r w:rsidR="000B415B">
        <w:rPr>
          <w:b/>
        </w:rPr>
        <w:t xml:space="preserve">os </w:t>
      </w:r>
      <w:r w:rsidRPr="00360BE0">
        <w:rPr>
          <w:b/>
        </w:rPr>
        <w:t>paliekant du skaitmenis po kablelio.</w:t>
      </w:r>
    </w:p>
    <w:p w14:paraId="264D6791" w14:textId="1BA6B8BB" w:rsidR="00EA4C0A" w:rsidRPr="00360BE0" w:rsidRDefault="00EA4C0A" w:rsidP="00311DD8">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tiekėjas sutinka su konkurso sąlyg</w:t>
      </w:r>
      <w:r w:rsidR="00C61ED6">
        <w:rPr>
          <w:sz w:val="24"/>
          <w:szCs w:val="24"/>
        </w:rPr>
        <w:t>omis</w:t>
      </w:r>
      <w:r w:rsidRPr="00360BE0">
        <w:rPr>
          <w:sz w:val="24"/>
          <w:szCs w:val="24"/>
        </w:rPr>
        <w:t xml:space="preserve"> ir patvirtina, kad jo pasiūlyme pateikta informacija yra teisinga ir apima viską, ko reikia norint tinkamai įvykdyti pirkimo sutartį. </w:t>
      </w:r>
    </w:p>
    <w:p w14:paraId="7B98BEED" w14:textId="4ED51188" w:rsidR="00200A54" w:rsidRPr="00200A54" w:rsidRDefault="00200A54" w:rsidP="00311DD8">
      <w:pPr>
        <w:widowControl w:val="0"/>
        <w:numPr>
          <w:ilvl w:val="0"/>
          <w:numId w:val="5"/>
        </w:numPr>
        <w:tabs>
          <w:tab w:val="left" w:pos="1134"/>
        </w:tabs>
        <w:jc w:val="both"/>
        <w:rPr>
          <w:b/>
          <w:i/>
          <w:color w:val="000080"/>
        </w:rPr>
      </w:pPr>
      <w:r w:rsidRPr="00200A54">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w:t>
      </w:r>
      <w:r>
        <w:t>Perkančioji organizacija</w:t>
      </w:r>
      <w:r w:rsidRPr="00200A54">
        <w:t xml:space="preserve"> pasilieka teisę reikalauti pateikti vertėjo parašu ir vertimų biuro antspaudu (jei turi) patvirtintą šio dokumento vertimą ir (arba) nurodyti, kad vertimą atlikusio asmens parašas būtų patvirtintas notariškai.</w:t>
      </w:r>
    </w:p>
    <w:p w14:paraId="7A8ACDFD" w14:textId="63883651" w:rsidR="00925479" w:rsidRPr="00041070" w:rsidRDefault="00EA4C0A" w:rsidP="00311DD8">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0C751D02"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17"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7"/>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03E68576" w14:textId="0E20AD40" w:rsidR="00356761" w:rsidRPr="00623E30" w:rsidRDefault="00356761" w:rsidP="00623E30">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C02C40">
        <w:rPr>
          <w:sz w:val="24"/>
          <w:szCs w:val="24"/>
          <w:lang w:eastAsia="en-US"/>
        </w:rPr>
        <w:t>,</w:t>
      </w:r>
      <w:r w:rsidRPr="00041070">
        <w:rPr>
          <w:sz w:val="24"/>
          <w:szCs w:val="24"/>
          <w:lang w:eastAsia="en-US"/>
        </w:rPr>
        <w:t xml:space="preserve"> parengtas pagal šio sąlygų </w:t>
      </w:r>
      <w:r w:rsidRPr="00466974">
        <w:rPr>
          <w:sz w:val="24"/>
          <w:szCs w:val="24"/>
          <w:lang w:eastAsia="en-US"/>
        </w:rPr>
        <w:t xml:space="preserve">aprašo 5 priede pateiktą formą </w:t>
      </w:r>
      <w:r w:rsidRPr="00466974">
        <w:rPr>
          <w:sz w:val="24"/>
          <w:szCs w:val="24"/>
        </w:rPr>
        <w:t>XML formatu</w:t>
      </w:r>
      <w:r w:rsidRPr="00466974">
        <w:rPr>
          <w:sz w:val="24"/>
          <w:szCs w:val="24"/>
          <w:lang w:eastAsia="en-US"/>
        </w:rPr>
        <w:t xml:space="preserve"> </w:t>
      </w:r>
      <w:r w:rsidRPr="00466974">
        <w:rPr>
          <w:i/>
          <w:sz w:val="24"/>
          <w:szCs w:val="24"/>
          <w:lang w:eastAsia="en-US"/>
        </w:rPr>
        <w:t>(tiekėjas išsaugo Perkančiosios organizacijos pateiktą EBV</w:t>
      </w:r>
      <w:r w:rsidRPr="00041070">
        <w:rPr>
          <w:i/>
          <w:sz w:val="24"/>
          <w:szCs w:val="24"/>
          <w:lang w:eastAsia="en-US"/>
        </w:rPr>
        <w:t xml:space="preserve">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 xml:space="preserve">Tiekėjui pateikiant (užpildant) atsakymus į nurodytus klausimus, rekomenduojama vadovautis Viešųjų pirkimų tarnybos pateiktomis EBVPD pildymo rekomendacijomis, </w:t>
      </w:r>
      <w:r w:rsidRPr="00623E30">
        <w:rPr>
          <w:bCs/>
          <w:i/>
          <w:sz w:val="24"/>
          <w:szCs w:val="24"/>
        </w:rPr>
        <w:t>pateiktomis</w:t>
      </w:r>
      <w:r w:rsidRPr="00623E30">
        <w:rPr>
          <w:bCs/>
          <w:i/>
          <w:iCs/>
          <w:sz w:val="24"/>
          <w:szCs w:val="24"/>
        </w:rPr>
        <w:t xml:space="preserve"> šiose nuorodose</w:t>
      </w:r>
      <w:r w:rsidRPr="00623E30">
        <w:rPr>
          <w:i/>
          <w:sz w:val="24"/>
          <w:szCs w:val="24"/>
        </w:rPr>
        <w:t xml:space="preserve">: </w:t>
      </w:r>
      <w:hyperlink r:id="rId29" w:history="1">
        <w:r w:rsidRPr="00623E30">
          <w:rPr>
            <w:rStyle w:val="Hipersaitas"/>
            <w:i/>
            <w:iCs/>
            <w:sz w:val="24"/>
            <w:szCs w:val="24"/>
            <w:u w:val="none"/>
          </w:rPr>
          <w:t>https://www.youtube.com/watch?v=V9buN_j76cY</w:t>
        </w:r>
      </w:hyperlink>
      <w:r w:rsidRPr="00623E30">
        <w:rPr>
          <w:i/>
          <w:iCs/>
          <w:sz w:val="24"/>
          <w:szCs w:val="24"/>
        </w:rPr>
        <w:t>;</w:t>
      </w:r>
      <w:r w:rsidRPr="00623E30">
        <w:rPr>
          <w:i/>
          <w:sz w:val="24"/>
          <w:szCs w:val="24"/>
        </w:rPr>
        <w:t xml:space="preserve"> </w:t>
      </w:r>
      <w:hyperlink r:id="rId30" w:history="1">
        <w:r w:rsidRPr="00623E30">
          <w:rPr>
            <w:rStyle w:val="Hipersaitas"/>
            <w:i/>
            <w:sz w:val="24"/>
            <w:szCs w:val="24"/>
            <w:u w:val="none"/>
          </w:rPr>
          <w:t>https://klausk.vpt.lt/hc/lt/sections/115001605685-EBVPD</w:t>
        </w:r>
      </w:hyperlink>
      <w:r w:rsidRPr="00623E30">
        <w:rPr>
          <w:rStyle w:val="Hipersaitas"/>
          <w:i/>
          <w:color w:val="000000" w:themeColor="text1"/>
          <w:sz w:val="24"/>
          <w:szCs w:val="24"/>
          <w:u w:val="none"/>
        </w:rPr>
        <w:t>)</w:t>
      </w:r>
      <w:r w:rsidRPr="00623E30">
        <w:rPr>
          <w:i/>
          <w:color w:val="000000" w:themeColor="text1"/>
          <w:sz w:val="24"/>
          <w:szCs w:val="24"/>
        </w:rPr>
        <w:t>;</w:t>
      </w:r>
    </w:p>
    <w:p w14:paraId="65D42DD9" w14:textId="3AF1E51E" w:rsidR="00356761" w:rsidRPr="00623E30" w:rsidRDefault="00356761" w:rsidP="00623E30">
      <w:pPr>
        <w:pStyle w:val="Sraopastraipa"/>
        <w:numPr>
          <w:ilvl w:val="1"/>
          <w:numId w:val="5"/>
        </w:numPr>
        <w:tabs>
          <w:tab w:val="left" w:pos="1276"/>
        </w:tabs>
        <w:ind w:left="-10"/>
        <w:jc w:val="both"/>
        <w:rPr>
          <w:sz w:val="24"/>
          <w:szCs w:val="24"/>
        </w:rPr>
      </w:pPr>
      <w:r w:rsidRPr="00623E30">
        <w:rPr>
          <w:sz w:val="24"/>
          <w:szCs w:val="24"/>
        </w:rPr>
        <w:t>įgaliojimas pasirašyti dvišalius, daugiašalius (pvz. jungtinės veiklos sutartis)</w:t>
      </w:r>
      <w:r w:rsidR="004C3D24" w:rsidRPr="00623E30">
        <w:rPr>
          <w:sz w:val="24"/>
          <w:szCs w:val="24"/>
        </w:rPr>
        <w:t xml:space="preserve"> </w:t>
      </w:r>
      <w:r w:rsidRPr="00623E30">
        <w:rPr>
          <w:sz w:val="24"/>
          <w:szCs w:val="24"/>
        </w:rPr>
        <w:t xml:space="preserve">dokumentus (jeigu juos pasirašo ne tiekėjo vadovas); </w:t>
      </w:r>
    </w:p>
    <w:p w14:paraId="17EFD891" w14:textId="77777777" w:rsidR="00356761" w:rsidRPr="00041070" w:rsidRDefault="00356761" w:rsidP="00623E30">
      <w:pPr>
        <w:pStyle w:val="Sraopastraipa"/>
        <w:numPr>
          <w:ilvl w:val="1"/>
          <w:numId w:val="5"/>
        </w:numPr>
        <w:tabs>
          <w:tab w:val="left" w:pos="1080"/>
          <w:tab w:val="left" w:pos="1276"/>
          <w:tab w:val="left" w:pos="1418"/>
          <w:tab w:val="left" w:pos="1560"/>
        </w:tabs>
        <w:ind w:left="-10"/>
        <w:jc w:val="both"/>
        <w:rPr>
          <w:color w:val="FF0000"/>
          <w:sz w:val="24"/>
          <w:szCs w:val="24"/>
        </w:rPr>
      </w:pPr>
      <w:r w:rsidRPr="00623E30">
        <w:rPr>
          <w:bCs/>
          <w:sz w:val="24"/>
          <w:szCs w:val="24"/>
        </w:rPr>
        <w:t>Perkančiosios organizacijos</w:t>
      </w:r>
      <w:r w:rsidRPr="00041070">
        <w:rPr>
          <w:bCs/>
          <w:sz w:val="24"/>
          <w:szCs w:val="24"/>
        </w:rPr>
        <w:t xml:space="preserve">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753FA61"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50768CAE" w:rsidR="00041070" w:rsidRPr="00356761" w:rsidRDefault="00356761" w:rsidP="00356761">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r>
        <w:rPr>
          <w:sz w:val="24"/>
          <w:szCs w:val="24"/>
        </w:rPr>
        <w:t xml:space="preserve"> </w:t>
      </w:r>
    </w:p>
    <w:p w14:paraId="3051695B" w14:textId="17E03989" w:rsidR="00041070" w:rsidRPr="00041070" w:rsidRDefault="00041070" w:rsidP="00311DD8">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311DD8">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6C2E5211" w:rsidR="00041070" w:rsidRPr="00AD6F1D" w:rsidRDefault="00AD6F1D" w:rsidP="00311DD8">
      <w:pPr>
        <w:widowControl w:val="0"/>
        <w:numPr>
          <w:ilvl w:val="0"/>
          <w:numId w:val="5"/>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18"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 xml:space="preserve">Perkančioji organizacija neatsako už CVP IS, kurią administruoja Viešųjų pirkimų tarnyba, sutrikimus ar kitus nenumatytus atvejus, dėl kurių pasiūlymai nebuvo gauti ar teikti pavėluotai. Atsižvelgiant į tai, tiekėjams siūloma rengti pasiūlymus taip, kad liktų </w:t>
      </w:r>
      <w:r w:rsidRPr="00AD6F1D">
        <w:rPr>
          <w:b/>
          <w:bCs/>
        </w:rPr>
        <w:t>pakankamai laiko jiems laiku ir tinkamai pateikti</w:t>
      </w:r>
      <w:bookmarkEnd w:id="18"/>
      <w:r w:rsidR="00041070" w:rsidRPr="00AD6F1D">
        <w:rPr>
          <w:b/>
          <w:bCs/>
        </w:rPr>
        <w:t>.</w:t>
      </w:r>
    </w:p>
    <w:p w14:paraId="12375227" w14:textId="39315D5F" w:rsidR="00041070" w:rsidRPr="00AD6F1D" w:rsidRDefault="00AD6F1D" w:rsidP="00311DD8">
      <w:pPr>
        <w:pStyle w:val="Sraopastraipa"/>
        <w:numPr>
          <w:ilvl w:val="0"/>
          <w:numId w:val="5"/>
        </w:numPr>
        <w:tabs>
          <w:tab w:val="left" w:pos="1134"/>
        </w:tabs>
        <w:jc w:val="both"/>
        <w:rPr>
          <w:sz w:val="24"/>
          <w:szCs w:val="24"/>
          <w:lang w:eastAsia="en-US"/>
        </w:rPr>
      </w:pPr>
      <w:r w:rsidRPr="00AD6F1D">
        <w:rPr>
          <w:sz w:val="24"/>
          <w:szCs w:val="24"/>
        </w:rPr>
        <w:t xml:space="preserve">Pasiūlymas galioja jame tiekėjo nurodytą laiką. </w:t>
      </w:r>
      <w:r w:rsidRPr="00AD6F1D">
        <w:rPr>
          <w:b/>
          <w:bCs/>
          <w:sz w:val="24"/>
          <w:szCs w:val="24"/>
        </w:rPr>
        <w:t>Pasiūlymas turi galioti 3 mėn. nuo pasiūlymų pateikimo termino pabaigos.</w:t>
      </w:r>
      <w:r w:rsidRPr="00AD6F1D">
        <w:rPr>
          <w:sz w:val="24"/>
          <w:szCs w:val="24"/>
        </w:rPr>
        <w:t xml:space="preserve"> </w:t>
      </w:r>
      <w:bookmarkStart w:id="19" w:name="_Hlk128677620"/>
      <w:r w:rsidRPr="00AD6F1D">
        <w:rPr>
          <w:sz w:val="24"/>
          <w:szCs w:val="24"/>
        </w:rPr>
        <w:t>Jeigu pasiūlyme nenurodytas jo galiojimo laikas, laikoma, kad pasiūlymas galioja tiek, kiek numatyta pirkimo dokumentuose. 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9"/>
      <w:r w:rsidR="00041070" w:rsidRPr="00AD6F1D">
        <w:rPr>
          <w:sz w:val="24"/>
          <w:szCs w:val="24"/>
          <w:lang w:eastAsia="en-US"/>
        </w:rPr>
        <w:t>.</w:t>
      </w:r>
    </w:p>
    <w:p w14:paraId="49277CA9" w14:textId="58A492D1" w:rsidR="00B45AD1" w:rsidRPr="00031EB2" w:rsidRDefault="00041070" w:rsidP="00311DD8">
      <w:pPr>
        <w:widowControl w:val="0"/>
        <w:numPr>
          <w:ilvl w:val="0"/>
          <w:numId w:val="5"/>
        </w:numPr>
        <w:tabs>
          <w:tab w:val="left" w:pos="1134"/>
        </w:tabs>
        <w:jc w:val="both"/>
      </w:pPr>
      <w:r w:rsidRPr="00AD6F1D">
        <w:t>Tiekėjas iki galutinio pasiūlymų pateikimo termino turi teisę pakeisti arba atšaukti savo pasiūlymą. Norėdamas</w:t>
      </w:r>
      <w:r w:rsidRPr="00087E23">
        <w:t xml:space="preserve">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311DD8">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0"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311DD8">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311DD8">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0"/>
    <w:p w14:paraId="230A4558" w14:textId="7227EC9E" w:rsidR="00665A97" w:rsidRPr="009601AB" w:rsidRDefault="009601AB" w:rsidP="00311DD8">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w:t>
      </w:r>
      <w:r w:rsidRPr="009601AB">
        <w:rPr>
          <w:sz w:val="24"/>
          <w:szCs w:val="24"/>
        </w:rPr>
        <w:lastRenderedPageBreak/>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092B5E2F" w14:textId="514F48DC" w:rsidR="00D962D9" w:rsidRPr="00717629" w:rsidRDefault="00D962D9" w:rsidP="00C915AF">
      <w:pPr>
        <w:pStyle w:val="Antrat5"/>
        <w:keepNext w:val="0"/>
        <w:keepLines w:val="0"/>
        <w:widowControl w:val="0"/>
        <w:numPr>
          <w:ilvl w:val="0"/>
          <w:numId w:val="5"/>
        </w:numPr>
        <w:tabs>
          <w:tab w:val="left" w:pos="1134"/>
        </w:tabs>
        <w:spacing w:before="0"/>
        <w:jc w:val="both"/>
        <w:rPr>
          <w:rFonts w:ascii="Times New Roman" w:hAnsi="Times New Roman"/>
          <w:b/>
          <w:color w:val="auto"/>
        </w:rPr>
      </w:pPr>
      <w:r w:rsidRPr="004C3D24">
        <w:rPr>
          <w:rFonts w:ascii="Times New Roman" w:hAnsi="Times New Roman"/>
          <w:b/>
          <w:bCs/>
          <w:color w:val="auto"/>
        </w:rPr>
        <w:t>Perkančioji organizacija nereikalauja pateikti pasiūlymo galiojimo užtikrinim</w:t>
      </w:r>
      <w:r w:rsidR="004C3D24">
        <w:rPr>
          <w:rFonts w:ascii="Times New Roman" w:hAnsi="Times New Roman"/>
          <w:b/>
          <w:bCs/>
          <w:color w:val="auto"/>
        </w:rPr>
        <w:t>o</w:t>
      </w:r>
      <w:r w:rsidRPr="00C81961">
        <w:rPr>
          <w:rFonts w:ascii="Times New Roman" w:hAnsi="Times New Roman"/>
          <w:color w:val="auto"/>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w:t>
      </w:r>
      <w:r w:rsidR="009D4EE8">
        <w:rPr>
          <w:rFonts w:ascii="Times New Roman" w:hAnsi="Times New Roman"/>
          <w:color w:val="auto"/>
        </w:rPr>
        <w:t xml:space="preserve"> </w:t>
      </w:r>
      <w:r w:rsidRPr="00C81961">
        <w:rPr>
          <w:rFonts w:ascii="Times New Roman" w:hAnsi="Times New Roman"/>
          <w:color w:val="auto"/>
        </w:rPr>
        <w:t>Perkančioji organizacija pasilieka teisę kreiptis į teismą dėl žalos, kurios nepadengia nustatyta bauda, atlyginimo.</w:t>
      </w: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45D0CA04" w14:textId="7E730509" w:rsidR="009D4EE8" w:rsidRPr="00635E2E" w:rsidRDefault="009D4EE8" w:rsidP="00635E2E">
      <w:pPr>
        <w:pStyle w:val="Sraopastraipa"/>
        <w:numPr>
          <w:ilvl w:val="0"/>
          <w:numId w:val="5"/>
        </w:numPr>
        <w:tabs>
          <w:tab w:val="left" w:pos="1080"/>
          <w:tab w:val="left" w:pos="1276"/>
        </w:tabs>
        <w:jc w:val="both"/>
        <w:rPr>
          <w:i/>
          <w:sz w:val="24"/>
          <w:szCs w:val="24"/>
        </w:rPr>
      </w:pPr>
      <w:bookmarkStart w:id="21" w:name="_Hlk128677654"/>
      <w:bookmarkStart w:id="22" w:name="_Toc47844933"/>
      <w:bookmarkStart w:id="23" w:name="_Toc60525487"/>
      <w:bookmarkStart w:id="24" w:name="_Hlk203722026"/>
      <w:r w:rsidRPr="00635E2E">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1"/>
      <w:r w:rsidRPr="00635E2E">
        <w:rPr>
          <w:sz w:val="24"/>
          <w:szCs w:val="24"/>
        </w:rPr>
        <w:t xml:space="preserve"> </w:t>
      </w:r>
      <w:r w:rsidRPr="00635E2E">
        <w:rPr>
          <w:b/>
          <w:sz w:val="24"/>
          <w:szCs w:val="24"/>
        </w:rPr>
        <w:t>ne vėliau kaip likus 4 darbo dienoms</w:t>
      </w:r>
      <w:r w:rsidRPr="00635E2E">
        <w:rPr>
          <w:sz w:val="24"/>
          <w:szCs w:val="24"/>
        </w:rPr>
        <w:t xml:space="preserve"> iki pasiūlymų pateikimo termino pabaigos </w:t>
      </w:r>
      <w:r w:rsidRPr="00635E2E">
        <w:rPr>
          <w:b/>
          <w:sz w:val="24"/>
          <w:szCs w:val="24"/>
        </w:rPr>
        <w:t>(neįskaitant paskutinės pasiūlymo pateikimo dienos)</w:t>
      </w:r>
      <w:r w:rsidRPr="00635E2E">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5E2E267" w14:textId="77777777" w:rsidR="009D4EE8" w:rsidRPr="00635E2E" w:rsidRDefault="009D4EE8" w:rsidP="00635E2E">
      <w:pPr>
        <w:numPr>
          <w:ilvl w:val="0"/>
          <w:numId w:val="5"/>
        </w:numPr>
        <w:tabs>
          <w:tab w:val="left" w:pos="1080"/>
          <w:tab w:val="left" w:pos="1276"/>
        </w:tabs>
        <w:contextualSpacing/>
        <w:jc w:val="both"/>
        <w:rPr>
          <w:i/>
        </w:rPr>
      </w:pPr>
      <w:r w:rsidRPr="00635E2E">
        <w:t>Nesibaigus pasiūlymų pateikimo terminui, Perkančioji organizacija turi teisę savo iniciatyva paaiškinti, patikslinti pirkimo dokumentus.</w:t>
      </w:r>
    </w:p>
    <w:p w14:paraId="1C14794A" w14:textId="77777777" w:rsidR="009D4EE8" w:rsidRDefault="009D4EE8" w:rsidP="00635E2E">
      <w:pPr>
        <w:numPr>
          <w:ilvl w:val="0"/>
          <w:numId w:val="5"/>
        </w:numPr>
        <w:tabs>
          <w:tab w:val="left" w:pos="1080"/>
          <w:tab w:val="left" w:pos="1276"/>
        </w:tabs>
        <w:contextualSpacing/>
        <w:jc w:val="both"/>
        <w:rPr>
          <w:i/>
        </w:rPr>
      </w:pPr>
      <w:bookmarkStart w:id="25" w:name="_Hlk128677672"/>
      <w:r w:rsidRPr="00635E2E">
        <w:rPr>
          <w:color w:val="000000"/>
        </w:rPr>
        <w:t>A</w:t>
      </w:r>
      <w:r w:rsidRPr="00635E2E">
        <w:t>tsakydama</w:t>
      </w:r>
      <w:r>
        <w:t xml:space="preserve">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87DC6B3" w14:textId="77777777" w:rsidR="009D4EE8" w:rsidRPr="004F5389" w:rsidRDefault="009D4EE8" w:rsidP="00635E2E">
      <w:pPr>
        <w:numPr>
          <w:ilvl w:val="0"/>
          <w:numId w:val="5"/>
        </w:numPr>
        <w:tabs>
          <w:tab w:val="left" w:pos="1080"/>
          <w:tab w:val="left" w:pos="1276"/>
        </w:tabs>
        <w:contextualSpacing/>
        <w:jc w:val="both"/>
        <w:rPr>
          <w:i/>
        </w:rPr>
      </w:pPr>
      <w:r>
        <w:t xml:space="preserve">Perkančioji organizacija, paaiškindama ar patikslindama pirkimo dokumentus, privalo užtikrinti tiekėjų anonimiškumą, t. y. privalo užtikrinti, kad tiekėjas nesužinotų kitų tiekėjų, dalyvaujančių pirkimo procedūrose, </w:t>
      </w:r>
      <w:r w:rsidRPr="004F5389">
        <w:t>pavadinimų ir kitų rekvizitų, pavyzdžiui tame pačiame laiške adresatais negalima išvardinti visų tiekėjų, kuriems siunčiami paaiškinimai ar patikslinimai.</w:t>
      </w:r>
      <w:bookmarkStart w:id="26" w:name="_Hlk128677687"/>
    </w:p>
    <w:bookmarkEnd w:id="26"/>
    <w:p w14:paraId="6C3CB16B" w14:textId="77777777" w:rsidR="009D4EE8" w:rsidRPr="004F5389" w:rsidRDefault="009D4EE8" w:rsidP="00635E2E">
      <w:pPr>
        <w:numPr>
          <w:ilvl w:val="0"/>
          <w:numId w:val="5"/>
        </w:numPr>
        <w:tabs>
          <w:tab w:val="left" w:pos="1080"/>
          <w:tab w:val="left" w:pos="1276"/>
        </w:tabs>
        <w:contextualSpacing/>
        <w:jc w:val="both"/>
        <w:rPr>
          <w:i/>
        </w:rPr>
      </w:pPr>
      <w:r w:rsidRPr="004F5389">
        <w:t xml:space="preserve">Perkančioji organizacija nerengs susitikimų su tiekėjais dėl pirkimo dokumentų paaiškinimų. Perkančioji organizacija objekto apžiūros neorganizuos. Darbų vykdymo teritorija yra atvira vieta, todėl tiekėjai, norėdami </w:t>
      </w:r>
      <w:r w:rsidRPr="004F5389">
        <w:rPr>
          <w:color w:val="000000"/>
        </w:rPr>
        <w:t xml:space="preserve">apžiūrėti darbų atlikimo vietą, į ją </w:t>
      </w:r>
      <w:r w:rsidRPr="004F5389">
        <w:t>gali patekti nekliudomi.</w:t>
      </w:r>
    </w:p>
    <w:bookmarkEnd w:id="22"/>
    <w:bookmarkEnd w:id="23"/>
    <w:p w14:paraId="6F6F4164" w14:textId="77777777" w:rsidR="009D4EE8" w:rsidRDefault="009D4EE8" w:rsidP="00635E2E">
      <w:pPr>
        <w:numPr>
          <w:ilvl w:val="0"/>
          <w:numId w:val="5"/>
        </w:numPr>
        <w:tabs>
          <w:tab w:val="left" w:pos="1080"/>
          <w:tab w:val="left" w:pos="1276"/>
        </w:tabs>
        <w:contextualSpacing/>
        <w:jc w:val="both"/>
        <w:rPr>
          <w:i/>
        </w:rPr>
      </w:pPr>
      <w:r w:rsidRPr="004F5389">
        <w:t>B</w:t>
      </w:r>
      <w:r w:rsidRPr="004F5389">
        <w:rPr>
          <w:lang w:eastAsia="lt-LT"/>
        </w:rPr>
        <w:t xml:space="preserve">et kokia informacija, </w:t>
      </w:r>
      <w:r w:rsidRPr="004F5389">
        <w:t>pirkimo dokumentų paaiškinimai, pranešimai ar kitas Perkančiosios organizacijos ir tiekėjo s</w:t>
      </w:r>
      <w:r>
        <w:t>usirašinėjimas yra vykdomas</w:t>
      </w:r>
      <w:r>
        <w:rPr>
          <w:b/>
        </w:rPr>
        <w:t xml:space="preserve"> </w:t>
      </w:r>
      <w:r>
        <w:t>CVP IS susirašinėjimo priemonėmis.</w:t>
      </w:r>
    </w:p>
    <w:p w14:paraId="7A550C0D" w14:textId="1A2C8C58" w:rsidR="008C048E" w:rsidRPr="00D962D9" w:rsidRDefault="009D4EE8" w:rsidP="00635E2E">
      <w:pPr>
        <w:numPr>
          <w:ilvl w:val="0"/>
          <w:numId w:val="5"/>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w:t>
      </w:r>
      <w:r>
        <w:lastRenderedPageBreak/>
        <w:t xml:space="preserve">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4"/>
      <w:r w:rsidR="00ED2918" w:rsidRPr="00381EFA">
        <w:t xml:space="preserve">. </w:t>
      </w:r>
      <w:bookmarkEnd w:id="4"/>
      <w:bookmarkEnd w:id="5"/>
    </w:p>
    <w:p w14:paraId="0594199A" w14:textId="77777777" w:rsidR="00476DB8" w:rsidRDefault="00476DB8" w:rsidP="00B45AD1">
      <w:pPr>
        <w:widowControl w:val="0"/>
        <w:ind w:firstLine="851"/>
        <w:contextualSpacing/>
        <w:jc w:val="center"/>
        <w:rPr>
          <w:b/>
        </w:rPr>
      </w:pPr>
    </w:p>
    <w:p w14:paraId="5750DF0A" w14:textId="5611D7E4"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635E2E">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635E2E">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635E2E">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66DD89E" w14:textId="77777777" w:rsidR="00650055" w:rsidRPr="00DA3396" w:rsidRDefault="00650055" w:rsidP="00635E2E">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2F1BF68C" w14:textId="77777777" w:rsidR="00650055" w:rsidRPr="00DA3396" w:rsidRDefault="00650055" w:rsidP="00635E2E">
      <w:pPr>
        <w:pStyle w:val="Sraopastraipa"/>
        <w:numPr>
          <w:ilvl w:val="1"/>
          <w:numId w:val="5"/>
        </w:numPr>
        <w:tabs>
          <w:tab w:val="left" w:pos="1276"/>
        </w:tabs>
        <w:ind w:left="0" w:firstLine="709"/>
        <w:jc w:val="both"/>
        <w:rPr>
          <w:sz w:val="24"/>
          <w:szCs w:val="24"/>
        </w:rPr>
      </w:pPr>
      <w:r w:rsidRPr="00DA3396">
        <w:rPr>
          <w:sz w:val="24"/>
          <w:szCs w:val="24"/>
        </w:rPr>
        <w:t>įvertina EBVPD pateiktą informaciją;</w:t>
      </w:r>
    </w:p>
    <w:p w14:paraId="5ECE27D5" w14:textId="77777777" w:rsidR="00650055" w:rsidRPr="00DA3396" w:rsidRDefault="00650055" w:rsidP="00635E2E">
      <w:pPr>
        <w:pStyle w:val="Sraopastraipa"/>
        <w:numPr>
          <w:ilvl w:val="1"/>
          <w:numId w:val="5"/>
        </w:numPr>
        <w:tabs>
          <w:tab w:val="left" w:pos="1276"/>
        </w:tabs>
        <w:ind w:left="0" w:firstLine="709"/>
        <w:jc w:val="both"/>
        <w:rPr>
          <w:sz w:val="24"/>
          <w:szCs w:val="24"/>
        </w:rPr>
      </w:pPr>
      <w:r w:rsidRPr="00DA3396">
        <w:rPr>
          <w:sz w:val="24"/>
          <w:szCs w:val="24"/>
        </w:rPr>
        <w:t>nagrinėja, vertina, palygina tiekėjų pateiktus pasiūlymus, vadovaudamasi šiame Konkurso sąlygų apraše nurodytomis sąlygomis;</w:t>
      </w:r>
    </w:p>
    <w:p w14:paraId="25DB0174" w14:textId="1582BFB8" w:rsidR="00650055" w:rsidRPr="00DA3396" w:rsidRDefault="00DA3396" w:rsidP="00635E2E">
      <w:pPr>
        <w:pStyle w:val="Sraopastraipa"/>
        <w:numPr>
          <w:ilvl w:val="1"/>
          <w:numId w:val="5"/>
        </w:numPr>
        <w:tabs>
          <w:tab w:val="left" w:pos="1276"/>
        </w:tabs>
        <w:ind w:left="0" w:firstLine="709"/>
        <w:jc w:val="both"/>
        <w:rPr>
          <w:sz w:val="24"/>
          <w:szCs w:val="24"/>
        </w:rPr>
      </w:pPr>
      <w:r w:rsidRPr="00DA3396">
        <w:rPr>
          <w:sz w:val="24"/>
          <w:szCs w:val="24"/>
        </w:rPr>
        <w:t>įvertina ekonomiškai naudingiausią pasiūlymą pateikusio tiekėjo pašalinimo pagrindų nebuvimą</w:t>
      </w:r>
      <w:r w:rsidR="00650055" w:rsidRPr="00DA3396">
        <w:rPr>
          <w:sz w:val="24"/>
          <w:szCs w:val="24"/>
        </w:rPr>
        <w:t>.</w:t>
      </w:r>
    </w:p>
    <w:p w14:paraId="5DD38845" w14:textId="5401B6A8" w:rsidR="00650055" w:rsidRPr="00C66885" w:rsidRDefault="00650055" w:rsidP="00635E2E">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7" w:name="_Hlk128677822"/>
      <w:r w:rsidRPr="003236BB">
        <w:rPr>
          <w:sz w:val="24"/>
          <w:szCs w:val="24"/>
        </w:rPr>
        <w:t>su pasiūlymu</w:t>
      </w:r>
      <w:bookmarkEnd w:id="2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71FA3B3" w14:textId="77777777" w:rsidR="00650055" w:rsidRPr="00C66885" w:rsidRDefault="00650055" w:rsidP="00635E2E">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3D7BB55" w14:textId="60C92970" w:rsidR="00650055" w:rsidRPr="00C66885" w:rsidRDefault="00650055" w:rsidP="00635E2E">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763A7348" w14:textId="77777777" w:rsidR="00650055" w:rsidRPr="00C66885" w:rsidRDefault="00650055" w:rsidP="00635E2E">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B659555" w14:textId="77777777" w:rsidR="00650055" w:rsidRPr="00C66885" w:rsidRDefault="00650055" w:rsidP="00635E2E">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w:t>
      </w:r>
      <w:r w:rsidRPr="003236BB">
        <w:lastRenderedPageBreak/>
        <w:t xml:space="preserve">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431EA13D" w14:textId="77777777" w:rsidR="00650055" w:rsidRPr="00C66885" w:rsidRDefault="00650055" w:rsidP="00635E2E">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91C8651" w14:textId="49668376" w:rsidR="00650055" w:rsidRPr="00C66885" w:rsidRDefault="006B6970" w:rsidP="00635E2E">
      <w:pPr>
        <w:widowControl w:val="0"/>
        <w:numPr>
          <w:ilvl w:val="0"/>
          <w:numId w:val="5"/>
        </w:numPr>
        <w:tabs>
          <w:tab w:val="left" w:pos="993"/>
          <w:tab w:val="left" w:pos="1134"/>
        </w:tabs>
        <w:jc w:val="both"/>
      </w:pPr>
      <w:r>
        <w:t>Jeigu pateiktame pasiūlyme nurodyta kaina yra neįprastai maža, Komisija privalo tiekėjo (</w:t>
      </w:r>
      <w:r>
        <w:rPr>
          <w:b/>
        </w:rPr>
        <w:t>supaprastinto pirkimo atveju – tik ekonomiškai naudingiausią pasiūlymą pateikusio tiekėjo</w:t>
      </w:r>
      <w:r>
        <w:rPr>
          <w:bCs/>
        </w:rPr>
        <w:t>)</w:t>
      </w:r>
      <w:r>
        <w:rPr>
          <w:b/>
          <w:bCs/>
        </w:rPr>
        <w:t xml:space="preserve"> </w:t>
      </w:r>
      <w:r>
        <w:rPr>
          <w:lang w:eastAsia="lt-LT"/>
        </w:rPr>
        <w:t xml:space="preserve">CVP IS susirašinėjimo priemonėmis </w:t>
      </w:r>
      <w:r>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r w:rsidR="00650055" w:rsidRPr="00C66885">
        <w:t>.</w:t>
      </w:r>
    </w:p>
    <w:p w14:paraId="26598D25" w14:textId="2E3E05E9" w:rsidR="00650055" w:rsidRPr="00C66885" w:rsidRDefault="00350D66" w:rsidP="00635E2E">
      <w:pPr>
        <w:widowControl w:val="0"/>
        <w:numPr>
          <w:ilvl w:val="0"/>
          <w:numId w:val="5"/>
        </w:numPr>
        <w:tabs>
          <w:tab w:val="left" w:pos="993"/>
          <w:tab w:val="left" w:pos="1134"/>
        </w:tabs>
        <w:jc w:val="both"/>
      </w:pPr>
      <w:r>
        <w:rPr>
          <w:b/>
          <w:bCs/>
        </w:rPr>
        <w:t>Pašalinimo pagrindų nebuvimas tikrinamas tik to tiekėjo, kurio pasiūlymas pagal vertinimo rezultatus gali būti pripažintas laimėjusiu (po pasiūlymų eilės nustatymo)</w:t>
      </w:r>
      <w:r w:rsidR="00650055" w:rsidRPr="00CB00F3">
        <w:rPr>
          <w:bCs/>
        </w:rPr>
        <w:t>.</w:t>
      </w:r>
      <w:r w:rsidR="00650055" w:rsidRPr="00CB00F3">
        <w:t xml:space="preserve"> </w:t>
      </w:r>
      <w:r w:rsidR="00650055" w:rsidRPr="00CB00F3">
        <w:rPr>
          <w:bCs/>
        </w:rPr>
        <w:t xml:space="preserve">Vadovaujantis </w:t>
      </w:r>
      <w:r w:rsidR="006429C2">
        <w:rPr>
          <w:bCs/>
        </w:rPr>
        <w:t>VPĮ</w:t>
      </w:r>
      <w:r w:rsidR="00650055" w:rsidRPr="00CB00F3">
        <w:rPr>
          <w:bCs/>
        </w:rPr>
        <w:t xml:space="preserve"> 25 str. 1 d.,</w:t>
      </w:r>
      <w:r>
        <w:rPr>
          <w:bCs/>
        </w:rPr>
        <w:t xml:space="preserve"> </w:t>
      </w:r>
      <w:r w:rsidR="00650055" w:rsidRPr="00CB00F3">
        <w:rPr>
          <w:bCs/>
        </w:rPr>
        <w:t xml:space="preserve">atliekant supaprastintus pirkimus, pažymų, patvirtinančių </w:t>
      </w:r>
      <w:r w:rsidR="006429C2">
        <w:rPr>
          <w:bCs/>
        </w:rPr>
        <w:t>VPĮ</w:t>
      </w:r>
      <w:r w:rsidR="00650055" w:rsidRPr="00CB00F3">
        <w:rPr>
          <w:bCs/>
        </w:rPr>
        <w:t xml:space="preserve"> 46 straipsnyje nurodytų tiekėjo pašalinimo pagrindų nebuvimą, nereikalaujama, kai tiekėjas pateikia EBVPD.</w:t>
      </w:r>
      <w:r w:rsidR="00650055" w:rsidRPr="00CB00F3">
        <w:rPr>
          <w:color w:val="000000"/>
        </w:rPr>
        <w:t xml:space="preserve"> </w:t>
      </w:r>
      <w:r w:rsidR="00650055">
        <w:rPr>
          <w:color w:val="000000"/>
        </w:rPr>
        <w:t xml:space="preserve">Pažymų, patvirtinančių tiekėjo pašalinimo pagrindų nebuvimą, </w:t>
      </w:r>
      <w:r>
        <w:rPr>
          <w:color w:val="000000"/>
        </w:rPr>
        <w:t>P</w:t>
      </w:r>
      <w:r w:rsidR="00650055">
        <w:rPr>
          <w:color w:val="000000"/>
        </w:rPr>
        <w:t>erkančioji organizacija gali reikalauti iš tiekėjų tik turėdama pagrįstų abejonių dėl šių tiekėjų patikimumo.</w:t>
      </w:r>
      <w:r>
        <w:rPr>
          <w:color w:val="000000"/>
        </w:rPr>
        <w:t xml:space="preserve"> </w:t>
      </w:r>
      <w:r>
        <w:t>Supaprastinto pirkimo atveju pašalinimo pagrindų nebuvimas tikrinamas viešai skelbiamuose šaltiniuose.</w:t>
      </w:r>
    </w:p>
    <w:p w14:paraId="5488955D" w14:textId="1C7590D7" w:rsidR="00650055" w:rsidRPr="00C66885" w:rsidRDefault="00650055" w:rsidP="00635E2E">
      <w:pPr>
        <w:widowControl w:val="0"/>
        <w:numPr>
          <w:ilvl w:val="0"/>
          <w:numId w:val="5"/>
        </w:numPr>
        <w:tabs>
          <w:tab w:val="left" w:pos="993"/>
          <w:tab w:val="left" w:pos="1134"/>
        </w:tabs>
        <w:jc w:val="both"/>
      </w:pPr>
      <w:bookmarkStart w:id="28" w:name="_Hlk127458036"/>
      <w:r w:rsidRPr="00C66885">
        <w:t>Komisija priima sprendimą dėl tiekėjo, kurio pasiūlymas pagal vertinimo rezultatus gali būti pripažintas laimėjusiu, neatitikties pašalinimo pagrindams</w:t>
      </w:r>
      <w:bookmarkEnd w:id="28"/>
      <w:r w:rsidRPr="00C66885">
        <w:t>:</w:t>
      </w:r>
    </w:p>
    <w:p w14:paraId="16D6F139" w14:textId="0CA26816" w:rsidR="00650055" w:rsidRPr="00C66885" w:rsidRDefault="00650055" w:rsidP="00635E2E">
      <w:pPr>
        <w:numPr>
          <w:ilvl w:val="1"/>
          <w:numId w:val="5"/>
        </w:numPr>
        <w:tabs>
          <w:tab w:val="left" w:pos="1276"/>
          <w:tab w:val="left" w:pos="1418"/>
        </w:tabs>
        <w:ind w:left="0" w:right="40" w:firstLine="709"/>
        <w:jc w:val="both"/>
      </w:pPr>
      <w:bookmarkStart w:id="29" w:name="_Hlk127458062"/>
      <w:r w:rsidRPr="00C66885">
        <w:t>jeigu tiekėjas, kurio pasiūlymas gali būti pripažintas laimėjusiu, neatitiko pašalinimo pagrindų, kitų tiekėjų pašalinimo pagrindų nebuvimas</w:t>
      </w:r>
      <w:r w:rsidR="00E41A14">
        <w:t xml:space="preserve"> </w:t>
      </w:r>
      <w:r w:rsidRPr="00C66885">
        <w:t>netikrinam</w:t>
      </w:r>
      <w:bookmarkEnd w:id="29"/>
      <w:r w:rsidR="005958C8">
        <w:t>as</w:t>
      </w:r>
      <w:r w:rsidRPr="00C66885">
        <w:t>;</w:t>
      </w:r>
    </w:p>
    <w:p w14:paraId="4EF0C26A" w14:textId="272BB7A7" w:rsidR="00650055" w:rsidRPr="00C66885" w:rsidRDefault="00650055" w:rsidP="00635E2E">
      <w:pPr>
        <w:numPr>
          <w:ilvl w:val="1"/>
          <w:numId w:val="5"/>
        </w:numPr>
        <w:tabs>
          <w:tab w:val="left" w:pos="1276"/>
          <w:tab w:val="left" w:pos="1418"/>
        </w:tabs>
        <w:ind w:left="0" w:right="40" w:firstLine="709"/>
        <w:jc w:val="both"/>
      </w:pPr>
      <w:bookmarkStart w:id="30" w:name="_Hlk127458089"/>
      <w:r w:rsidRPr="00C66885">
        <w:t>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Perkančiosios organizacijos nurodytą terminą</w:t>
      </w:r>
      <w:bookmarkEnd w:id="30"/>
      <w:r>
        <w:t>;</w:t>
      </w:r>
      <w:r w:rsidRPr="00C66885">
        <w:t xml:space="preserve"> </w:t>
      </w:r>
    </w:p>
    <w:p w14:paraId="055F4AE2" w14:textId="7F521980" w:rsidR="00650055" w:rsidRPr="003236BB" w:rsidRDefault="00650055" w:rsidP="00635E2E">
      <w:pPr>
        <w:widowControl w:val="0"/>
        <w:numPr>
          <w:ilvl w:val="1"/>
          <w:numId w:val="5"/>
        </w:numPr>
        <w:tabs>
          <w:tab w:val="left" w:pos="993"/>
          <w:tab w:val="left" w:pos="1276"/>
        </w:tabs>
        <w:ind w:left="0" w:firstLine="709"/>
        <w:jc w:val="both"/>
      </w:pPr>
      <w:bookmarkStart w:id="31" w:name="_Hlk127458147"/>
      <w:r w:rsidRPr="00C66885">
        <w:t xml:space="preserve">tiekėjui, kurio pasiūlymas pagal vertinimo rezultatus gali būti pripažintas laimėjusiu, Komisijos prašymu nepateikus </w:t>
      </w:r>
      <w:r w:rsidR="00E41A14" w:rsidRPr="00C66885">
        <w:t>pašalinimo pagrindų nebuvimą</w:t>
      </w:r>
      <w:r w:rsidR="00E41A14">
        <w:t xml:space="preserve"> įrodančių dokumentų</w:t>
      </w:r>
      <w:r w:rsidRPr="00C66885">
        <w:t xml:space="preserve">,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w:t>
      </w:r>
      <w:r w:rsidR="00E41A14" w:rsidRPr="00C66885">
        <w:t>pašalinimo pagrindų nebuvim</w:t>
      </w:r>
      <w:r w:rsidR="00E41A14">
        <w:t xml:space="preserve">o dokumentų </w:t>
      </w:r>
      <w:r w:rsidRPr="00C66885">
        <w:t xml:space="preserve">pateikimo arba jei tiekėjas dokumentus </w:t>
      </w:r>
      <w:r w:rsidR="00E41A14" w:rsidRPr="00C66885">
        <w:t>pašalinimo pagrindų nebuvim</w:t>
      </w:r>
      <w:r w:rsidR="00E41A14">
        <w:t xml:space="preserve">o </w:t>
      </w:r>
      <w:r w:rsidRPr="00C66885">
        <w:t>buvo pateikęs</w:t>
      </w:r>
      <w:r>
        <w:t xml:space="preserve"> </w:t>
      </w:r>
      <w:r w:rsidRPr="003236BB">
        <w:t>kartu su pasiūlymu</w:t>
      </w:r>
      <w:r w:rsidRPr="00C66885">
        <w:t>, įvertina jo pašalinimo pagrindų nebuvimą</w:t>
      </w:r>
      <w:bookmarkEnd w:id="31"/>
      <w:r w:rsidRPr="003236BB">
        <w:t>.</w:t>
      </w:r>
    </w:p>
    <w:p w14:paraId="33C86292" w14:textId="77777777" w:rsidR="00650055" w:rsidRPr="003236BB" w:rsidRDefault="00650055" w:rsidP="00635E2E">
      <w:pPr>
        <w:widowControl w:val="0"/>
        <w:numPr>
          <w:ilvl w:val="0"/>
          <w:numId w:val="5"/>
        </w:numPr>
        <w:tabs>
          <w:tab w:val="left" w:pos="1134"/>
        </w:tabs>
        <w:jc w:val="both"/>
        <w:rPr>
          <w:b/>
        </w:rPr>
      </w:pPr>
      <w:r w:rsidRPr="003236BB">
        <w:rPr>
          <w:b/>
        </w:rPr>
        <w:t>Komisija atmeta pasiūlymą, jeigu:</w:t>
      </w:r>
    </w:p>
    <w:p w14:paraId="297A43CC" w14:textId="3FE965E9" w:rsidR="00650055" w:rsidRPr="00E41A14" w:rsidRDefault="00BF6E48" w:rsidP="00635E2E">
      <w:pPr>
        <w:pStyle w:val="Sraopastraipa1"/>
        <w:widowControl w:val="0"/>
        <w:numPr>
          <w:ilvl w:val="1"/>
          <w:numId w:val="5"/>
        </w:numPr>
        <w:tabs>
          <w:tab w:val="left" w:pos="993"/>
          <w:tab w:val="left" w:pos="1276"/>
        </w:tabs>
        <w:ind w:left="0" w:firstLine="709"/>
        <w:jc w:val="both"/>
        <w:rPr>
          <w:sz w:val="24"/>
          <w:szCs w:val="24"/>
        </w:rPr>
      </w:pPr>
      <w:bookmarkStart w:id="32" w:name="_Hlk127458222"/>
      <w:r w:rsidRPr="00BF6E48">
        <w:rPr>
          <w:sz w:val="24"/>
          <w:szCs w:val="24"/>
        </w:rPr>
        <w:t xml:space="preserve">tiekėjas </w:t>
      </w:r>
      <w:r w:rsidRPr="00E41A14">
        <w:rPr>
          <w:sz w:val="24"/>
          <w:szCs w:val="24"/>
        </w:rPr>
        <w:t xml:space="preserve">atitinka bent vieną nustatytą pašalinimo pagrindą ir (arba), Komisijai paprašius, nepateikė </w:t>
      </w:r>
      <w:r w:rsidR="00E41A14" w:rsidRPr="00E41A14">
        <w:rPr>
          <w:sz w:val="24"/>
          <w:szCs w:val="24"/>
        </w:rPr>
        <w:t>pašalinimo pagrindų nebuvim</w:t>
      </w:r>
      <w:r w:rsidR="00E41A14">
        <w:rPr>
          <w:sz w:val="24"/>
          <w:szCs w:val="24"/>
        </w:rPr>
        <w:t>o dokumentų</w:t>
      </w:r>
      <w:r w:rsidRPr="00E41A14">
        <w:rPr>
          <w:sz w:val="24"/>
          <w:szCs w:val="24"/>
        </w:rPr>
        <w:t>, nepatikslino ar nepapildė, ar nepaaiškino pateiktų netikslių ar neišsamių duomenų apie pašalinimo pagrindų nebuvimą</w:t>
      </w:r>
      <w:bookmarkEnd w:id="32"/>
      <w:r w:rsidR="00650055" w:rsidRPr="00E41A14">
        <w:rPr>
          <w:sz w:val="24"/>
          <w:szCs w:val="24"/>
        </w:rPr>
        <w:t xml:space="preserve">; </w:t>
      </w:r>
    </w:p>
    <w:p w14:paraId="5287AAE5" w14:textId="77777777" w:rsidR="00650055" w:rsidRPr="00E51554" w:rsidRDefault="00650055" w:rsidP="00635E2E">
      <w:pPr>
        <w:pStyle w:val="Sraopastraipa1"/>
        <w:widowControl w:val="0"/>
        <w:numPr>
          <w:ilvl w:val="1"/>
          <w:numId w:val="5"/>
        </w:numPr>
        <w:tabs>
          <w:tab w:val="left" w:pos="993"/>
          <w:tab w:val="left" w:pos="1276"/>
        </w:tabs>
        <w:ind w:left="0" w:firstLine="709"/>
        <w:jc w:val="both"/>
        <w:rPr>
          <w:i/>
          <w:iCs/>
          <w:color w:val="FF0000"/>
          <w:sz w:val="24"/>
          <w:szCs w:val="24"/>
        </w:rPr>
      </w:pPr>
      <w:r w:rsidRPr="00E41A14">
        <w:rPr>
          <w:sz w:val="24"/>
          <w:szCs w:val="24"/>
        </w:rPr>
        <w:t>pasiūlymas</w:t>
      </w:r>
      <w:r w:rsidRPr="00BF6E48">
        <w:rPr>
          <w:sz w:val="24"/>
          <w:szCs w:val="24"/>
        </w:rPr>
        <w:t xml:space="preserve"> neatitiko pirkimo dokumentuose nustatytų reikalavimų arba tiekėjas per nustatytą terminą</w:t>
      </w:r>
      <w:r w:rsidRPr="001C7104">
        <w:rPr>
          <w:sz w:val="24"/>
          <w:szCs w:val="24"/>
        </w:rPr>
        <w:t xml:space="preserve"> nepaaiškino, nepatikslino pasiūlymo ir (ar) nepatikslino, nepapildė, nepaaiškino ar nepateikė pirkimo dokumentuose nurodytų kartu su pasiūlymu teikiamų </w:t>
      </w:r>
      <w:r w:rsidRPr="00066AAF">
        <w:rPr>
          <w:sz w:val="24"/>
          <w:szCs w:val="24"/>
        </w:rPr>
        <w:t>dokumentų;</w:t>
      </w:r>
    </w:p>
    <w:p w14:paraId="39B3FF77" w14:textId="77777777" w:rsidR="00650055" w:rsidRPr="00C66885" w:rsidRDefault="00650055" w:rsidP="00635E2E">
      <w:pPr>
        <w:pStyle w:val="Sraopastraipa1"/>
        <w:widowControl w:val="0"/>
        <w:numPr>
          <w:ilvl w:val="1"/>
          <w:numId w:val="5"/>
        </w:numPr>
        <w:tabs>
          <w:tab w:val="left" w:pos="993"/>
          <w:tab w:val="left" w:pos="1276"/>
        </w:tabs>
        <w:ind w:left="0" w:firstLine="709"/>
        <w:jc w:val="both"/>
        <w:rPr>
          <w:sz w:val="24"/>
          <w:szCs w:val="24"/>
        </w:rPr>
      </w:pPr>
      <w:r w:rsidRPr="00C66885">
        <w:rPr>
          <w:sz w:val="24"/>
          <w:szCs w:val="24"/>
        </w:rPr>
        <w:t>buvo pasiūlyta per didelė, Perkančiajai organizacijai nepriimtina kaina;</w:t>
      </w:r>
    </w:p>
    <w:p w14:paraId="495C3DC4" w14:textId="77777777" w:rsidR="00650055" w:rsidRPr="00C66885" w:rsidRDefault="00650055" w:rsidP="00635E2E">
      <w:pPr>
        <w:widowControl w:val="0"/>
        <w:numPr>
          <w:ilvl w:val="1"/>
          <w:numId w:val="5"/>
        </w:numPr>
        <w:tabs>
          <w:tab w:val="left" w:pos="993"/>
          <w:tab w:val="left" w:pos="1276"/>
        </w:tabs>
        <w:ind w:left="0"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2BA5141" w14:textId="77777777" w:rsidR="00650055" w:rsidRPr="00C66885" w:rsidRDefault="00650055" w:rsidP="00635E2E">
      <w:pPr>
        <w:widowControl w:val="0"/>
        <w:numPr>
          <w:ilvl w:val="1"/>
          <w:numId w:val="5"/>
        </w:numPr>
        <w:tabs>
          <w:tab w:val="left" w:pos="993"/>
          <w:tab w:val="left" w:pos="1276"/>
        </w:tabs>
        <w:ind w:left="0" w:firstLine="709"/>
        <w:jc w:val="both"/>
      </w:pPr>
      <w:r w:rsidRPr="00C66885">
        <w:t>pasiūlymas buvo pateiktas ne Perkančiosios organizacijos nurodytomis elektroninėmis priemonėmis;</w:t>
      </w:r>
    </w:p>
    <w:p w14:paraId="7233C3DD" w14:textId="6405CA78" w:rsidR="00C20586" w:rsidRPr="00650055" w:rsidRDefault="00650055" w:rsidP="00635E2E">
      <w:pPr>
        <w:widowControl w:val="0"/>
        <w:numPr>
          <w:ilvl w:val="1"/>
          <w:numId w:val="5"/>
        </w:numPr>
        <w:tabs>
          <w:tab w:val="left" w:pos="993"/>
          <w:tab w:val="left" w:pos="1276"/>
        </w:tabs>
        <w:ind w:left="0" w:firstLine="709"/>
        <w:jc w:val="both"/>
      </w:pPr>
      <w:bookmarkStart w:id="33" w:name="_Hlk128678190"/>
      <w:r w:rsidRPr="00C66885">
        <w:lastRenderedPageBreak/>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3"/>
      <w:r>
        <w:rPr>
          <w:rStyle w:val="wysiwyg-color-black1"/>
          <w:color w:val="000000"/>
          <w:spacing w:val="2"/>
        </w:rPr>
        <w:t>.</w:t>
      </w:r>
    </w:p>
    <w:p w14:paraId="25D027FE" w14:textId="77777777" w:rsidR="00476DB8" w:rsidRDefault="00476DB8" w:rsidP="0015334C">
      <w:pPr>
        <w:widowControl w:val="0"/>
        <w:spacing w:after="120"/>
        <w:contextualSpacing/>
        <w:jc w:val="center"/>
        <w:rPr>
          <w:b/>
        </w:rPr>
      </w:pPr>
    </w:p>
    <w:p w14:paraId="2428EB37" w14:textId="1DA6DF45"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635E2E">
      <w:pPr>
        <w:pStyle w:val="Sraopastraipa"/>
        <w:widowControl w:val="0"/>
        <w:numPr>
          <w:ilvl w:val="0"/>
          <w:numId w:val="5"/>
        </w:numPr>
        <w:tabs>
          <w:tab w:val="left" w:pos="1134"/>
        </w:tabs>
        <w:jc w:val="both"/>
        <w:rPr>
          <w:sz w:val="24"/>
          <w:szCs w:val="24"/>
        </w:rPr>
      </w:pPr>
      <w:bookmarkStart w:id="34" w:name="_Hlk127458282"/>
      <w:bookmarkStart w:id="35" w:name="_Hlk160297805"/>
      <w:bookmarkStart w:id="36" w:name="_Hlk116564628"/>
      <w:r w:rsidRPr="00C739F7">
        <w:rPr>
          <w:sz w:val="24"/>
          <w:szCs w:val="24"/>
        </w:rPr>
        <w:t xml:space="preserve">Pasiūlymuose </w:t>
      </w:r>
      <w:bookmarkEnd w:id="34"/>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5"/>
      <w:r w:rsidRPr="00C739F7">
        <w:rPr>
          <w:sz w:val="24"/>
          <w:szCs w:val="24"/>
        </w:rPr>
        <w:t xml:space="preserve">. </w:t>
      </w:r>
    </w:p>
    <w:p w14:paraId="13FFA209" w14:textId="0A93E007" w:rsidR="00152C0C" w:rsidRPr="0063183B" w:rsidRDefault="00152C0C" w:rsidP="00635E2E">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50055">
        <w:rPr>
          <w:b/>
          <w:bCs/>
          <w:sz w:val="24"/>
          <w:szCs w:val="24"/>
        </w:rPr>
        <w:t>mažiausios kainos kriterijų</w:t>
      </w:r>
      <w:r w:rsidR="0063183B" w:rsidRPr="0063183B">
        <w:rPr>
          <w:b/>
          <w:bCs/>
          <w:sz w:val="24"/>
          <w:szCs w:val="24"/>
        </w:rPr>
        <w:t xml:space="preserve">. </w:t>
      </w:r>
    </w:p>
    <w:bookmarkEnd w:id="36"/>
    <w:p w14:paraId="00FBD16B" w14:textId="77777777" w:rsidR="00476DB8" w:rsidRDefault="00476DB8" w:rsidP="001C0384">
      <w:pPr>
        <w:pStyle w:val="Sraopastraipa"/>
        <w:widowControl w:val="0"/>
        <w:tabs>
          <w:tab w:val="left" w:pos="1134"/>
        </w:tabs>
        <w:ind w:left="851" w:hanging="851"/>
        <w:jc w:val="center"/>
        <w:rPr>
          <w:b/>
          <w:sz w:val="24"/>
          <w:szCs w:val="24"/>
        </w:rPr>
      </w:pPr>
    </w:p>
    <w:p w14:paraId="07B95E1E" w14:textId="3D9B118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33F07BF7" w:rsidR="00F97C0B" w:rsidRPr="00635E2E" w:rsidRDefault="00F97C0B" w:rsidP="00635E2E">
      <w:pPr>
        <w:pStyle w:val="Sraopastraipa"/>
        <w:widowControl w:val="0"/>
        <w:numPr>
          <w:ilvl w:val="0"/>
          <w:numId w:val="5"/>
        </w:numPr>
        <w:tabs>
          <w:tab w:val="left" w:pos="1134"/>
        </w:tabs>
        <w:jc w:val="both"/>
        <w:rPr>
          <w:sz w:val="24"/>
          <w:szCs w:val="24"/>
        </w:rPr>
      </w:pPr>
      <w:r w:rsidRPr="00635E2E">
        <w:rPr>
          <w:rFonts w:eastAsia="Calibri"/>
          <w:sz w:val="24"/>
          <w:szCs w:val="24"/>
        </w:rPr>
        <w:t xml:space="preserve">Išnagrinėjusi ir įvertinusi tiekėjų pateiktus EBVPD </w:t>
      </w:r>
      <w:r w:rsidRPr="00635E2E">
        <w:rPr>
          <w:sz w:val="24"/>
          <w:szCs w:val="24"/>
        </w:rPr>
        <w:t>ir pasiūlymus</w:t>
      </w:r>
      <w:r w:rsidRPr="00635E2E">
        <w:rPr>
          <w:rFonts w:eastAsia="Calibri"/>
          <w:sz w:val="24"/>
          <w:szCs w:val="24"/>
        </w:rPr>
        <w:t>, Komisija nustato pasiūlymų eilę ir galimą pirkimo laimėtoją. Pasiūlymai šio</w:t>
      </w:r>
      <w:r w:rsidR="00676A2B" w:rsidRPr="00635E2E">
        <w:rPr>
          <w:rFonts w:eastAsia="Calibri"/>
          <w:sz w:val="24"/>
          <w:szCs w:val="24"/>
        </w:rPr>
        <w:t>j</w:t>
      </w:r>
      <w:r w:rsidRPr="00635E2E">
        <w:rPr>
          <w:rFonts w:eastAsia="Calibri"/>
          <w:sz w:val="24"/>
          <w:szCs w:val="24"/>
        </w:rPr>
        <w:t>e eilė</w:t>
      </w:r>
      <w:r w:rsidR="00676A2B" w:rsidRPr="00635E2E">
        <w:rPr>
          <w:rFonts w:eastAsia="Calibri"/>
          <w:sz w:val="24"/>
          <w:szCs w:val="24"/>
        </w:rPr>
        <w:t>j</w:t>
      </w:r>
      <w:r w:rsidRPr="00635E2E">
        <w:rPr>
          <w:rFonts w:eastAsia="Calibri"/>
          <w:sz w:val="24"/>
          <w:szCs w:val="24"/>
        </w:rPr>
        <w:t xml:space="preserve">e surašomi </w:t>
      </w:r>
      <w:r w:rsidR="00650055" w:rsidRPr="00635E2E">
        <w:rPr>
          <w:rFonts w:eastAsia="Calibri"/>
          <w:sz w:val="24"/>
          <w:szCs w:val="24"/>
        </w:rPr>
        <w:t>kainų didėjimo</w:t>
      </w:r>
      <w:r w:rsidRPr="00635E2E">
        <w:rPr>
          <w:rFonts w:eastAsia="Calibri"/>
          <w:sz w:val="24"/>
          <w:szCs w:val="24"/>
        </w:rPr>
        <w:t xml:space="preserve"> tvarka. </w:t>
      </w:r>
      <w:bookmarkStart w:id="37" w:name="_Hlk131429937"/>
      <w:r w:rsidRPr="00635E2E">
        <w:rPr>
          <w:rFonts w:eastAsia="Calibri"/>
          <w:sz w:val="24"/>
          <w:szCs w:val="24"/>
        </w:rPr>
        <w:t>Pasiūlymų eilė nenustatoma, jeigu buvo pateiktas arba, įvertinus pasiūlymus, liko tik vienas pasiūlymas</w:t>
      </w:r>
      <w:bookmarkEnd w:id="37"/>
      <w:r w:rsidRPr="00635E2E">
        <w:rPr>
          <w:sz w:val="24"/>
          <w:szCs w:val="24"/>
        </w:rPr>
        <w:t>.</w:t>
      </w:r>
      <w:r w:rsidR="00676A2B" w:rsidRPr="00635E2E">
        <w:rPr>
          <w:rFonts w:eastAsia="Calibri"/>
          <w:sz w:val="24"/>
          <w:szCs w:val="24"/>
        </w:rPr>
        <w:t xml:space="preserve"> Jeigu kelių pateiktų pasiūlymų </w:t>
      </w:r>
      <w:r w:rsidR="00650055" w:rsidRPr="00635E2E">
        <w:rPr>
          <w:rFonts w:eastAsia="Calibri"/>
          <w:sz w:val="24"/>
          <w:szCs w:val="24"/>
        </w:rPr>
        <w:t>kainos yra vienodos</w:t>
      </w:r>
      <w:r w:rsidR="00676A2B" w:rsidRPr="00635E2E">
        <w:rPr>
          <w:rFonts w:eastAsia="Calibri"/>
          <w:sz w:val="24"/>
          <w:szCs w:val="24"/>
        </w:rPr>
        <w:t>, nustatant pasiūlymų eilę, pirmesnis į šią eilę įrašomas tiekėjas, kurio pasiūlymas CVP IS priemonėmis pateiktas anksčiausiai.</w:t>
      </w:r>
    </w:p>
    <w:p w14:paraId="5F9200D7" w14:textId="77F78152" w:rsidR="00F97C0B" w:rsidRPr="00381EFA" w:rsidRDefault="00F97C0B" w:rsidP="00635E2E">
      <w:pPr>
        <w:pStyle w:val="Sraopastraipa"/>
        <w:widowControl w:val="0"/>
        <w:numPr>
          <w:ilvl w:val="0"/>
          <w:numId w:val="5"/>
        </w:numPr>
        <w:tabs>
          <w:tab w:val="left" w:pos="1134"/>
        </w:tabs>
        <w:jc w:val="both"/>
        <w:rPr>
          <w:sz w:val="24"/>
          <w:szCs w:val="24"/>
        </w:rPr>
      </w:pPr>
      <w:r w:rsidRPr="00635E2E">
        <w:rPr>
          <w:sz w:val="24"/>
          <w:szCs w:val="24"/>
        </w:rPr>
        <w:t>Patikrinusi galimo laimėtojo pašalinimo pagrindų nebuvimą, Komisija nustato laimėjusį pasiūlymą ir dalyviams ne vėliau kaip per 3 darbo dienas praneša apie priimtą sprendimą nustatyti laimėjusį pasiūlymą</w:t>
      </w:r>
      <w:r w:rsidRPr="00B65BEA">
        <w:rPr>
          <w:sz w:val="24"/>
          <w:szCs w:val="24"/>
        </w:rPr>
        <w:t>,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35E2E">
      <w:pPr>
        <w:numPr>
          <w:ilvl w:val="0"/>
          <w:numId w:val="5"/>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35E2E">
      <w:pPr>
        <w:numPr>
          <w:ilvl w:val="0"/>
          <w:numId w:val="5"/>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635E2E">
      <w:pPr>
        <w:widowControl w:val="0"/>
        <w:numPr>
          <w:ilvl w:val="0"/>
          <w:numId w:val="5"/>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67AE486" w14:textId="6D291348" w:rsidR="00650055" w:rsidRPr="00BC3181" w:rsidRDefault="00B72DC0" w:rsidP="00635E2E">
      <w:pPr>
        <w:widowControl w:val="0"/>
        <w:numPr>
          <w:ilvl w:val="0"/>
          <w:numId w:val="5"/>
        </w:numPr>
        <w:tabs>
          <w:tab w:val="left" w:pos="1134"/>
        </w:tabs>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w:t>
      </w:r>
      <w:bookmarkStart w:id="38" w:name="_Hlk161909257"/>
      <w:r>
        <w:t xml:space="preserve">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bookmarkEnd w:id="38"/>
      <w:r>
        <w:t xml:space="preserve">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 Šiuo atveju Perkančioji </w:t>
      </w:r>
      <w:r>
        <w:lastRenderedPageBreak/>
        <w:t>organizacija, prieš siūlydama sudaryti pirkimo sutartį, įvertina šio tiekėjo pašalinimo pagrindų nebuvimą, jei prieš tai nebuvo įvertinta</w:t>
      </w:r>
      <w:r w:rsidR="00650055" w:rsidRPr="00BC3181">
        <w:t>.</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35E2E">
      <w:pPr>
        <w:numPr>
          <w:ilvl w:val="0"/>
          <w:numId w:val="5"/>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35E2E">
      <w:pPr>
        <w:pStyle w:val="Sraopastraipa1"/>
        <w:widowControl w:val="0"/>
        <w:numPr>
          <w:ilvl w:val="0"/>
          <w:numId w:val="5"/>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57D0CBE2" w:rsidR="00E7771B" w:rsidRPr="00E7771B" w:rsidRDefault="00E7771B" w:rsidP="00635E2E">
      <w:pPr>
        <w:widowControl w:val="0"/>
        <w:numPr>
          <w:ilvl w:val="0"/>
          <w:numId w:val="5"/>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w:t>
      </w:r>
      <w:r w:rsidRPr="00466974">
        <w:rPr>
          <w:rFonts w:eastAsia="Calibri"/>
          <w:lang w:eastAsia="lt-LT"/>
        </w:rPr>
        <w:t xml:space="preserve">sudaroma vadovaujantis VPĮ V skyriumi. Sutarties sąlygos nurodytos konkurso sąlygų aprašo </w:t>
      </w:r>
      <w:r w:rsidR="00466974" w:rsidRPr="00466974">
        <w:rPr>
          <w:rFonts w:eastAsia="Calibri"/>
          <w:lang w:eastAsia="lt-LT"/>
        </w:rPr>
        <w:t>4</w:t>
      </w:r>
      <w:r w:rsidRPr="00466974">
        <w:rPr>
          <w:rFonts w:eastAsia="Calibri"/>
          <w:lang w:eastAsia="lt-LT"/>
        </w:rPr>
        <w:t xml:space="preserve"> priede.</w:t>
      </w:r>
      <w:r w:rsidR="00CF24C6" w:rsidRPr="00466974">
        <w:rPr>
          <w:rFonts w:eastAsia="Calibri"/>
          <w:lang w:eastAsia="lt-LT"/>
        </w:rPr>
        <w:t xml:space="preserve"> </w:t>
      </w:r>
      <w:r w:rsidR="00CF24C6" w:rsidRPr="00466974">
        <w:t>Šiame</w:t>
      </w:r>
      <w:r w:rsidR="00CF24C6" w:rsidRPr="007A3A08">
        <w:t xml:space="preserve"> priede pateiktas rangos sutarties projektas, kurį sudaro bendrosios </w:t>
      </w:r>
      <w:r w:rsidR="00CF24C6">
        <w:t xml:space="preserve">ir </w:t>
      </w:r>
      <w:r w:rsidR="00CF24C6" w:rsidRPr="00BD1E93">
        <w:t>specialiosios sutarties sąlygos su priedais</w:t>
      </w:r>
      <w:r w:rsidR="00CF24C6">
        <w:t>.</w:t>
      </w:r>
    </w:p>
    <w:p w14:paraId="3085BE87" w14:textId="5DF7B364" w:rsidR="00C94A4B" w:rsidRPr="00C94A4B" w:rsidRDefault="00C94A4B" w:rsidP="00635E2E">
      <w:pPr>
        <w:widowControl w:val="0"/>
        <w:numPr>
          <w:ilvl w:val="0"/>
          <w:numId w:val="5"/>
        </w:numPr>
        <w:tabs>
          <w:tab w:val="left" w:pos="900"/>
          <w:tab w:val="left" w:pos="1134"/>
          <w:tab w:val="left" w:pos="1418"/>
        </w:tabs>
        <w:ind w:left="0" w:firstLine="709"/>
        <w:jc w:val="both"/>
      </w:pPr>
      <w:r w:rsidRPr="00C94A4B">
        <w:t xml:space="preserve">Šalių susitarimu tiekėjo prievolė </w:t>
      </w:r>
      <w:r>
        <w:t>atlikti darbus</w:t>
      </w:r>
      <w:r w:rsidR="00E41A14">
        <w:t xml:space="preserve">, įskaitant paslaugas, </w:t>
      </w:r>
      <w:r w:rsidRPr="00C94A4B">
        <w:t>yra laikoma prievole pasiekti (užtikrinti) Sutartyje numatytą rezultatą. Tiekėjas yra tinkamai informuotas apie Perkančiajai organizacijai reikaling</w:t>
      </w:r>
      <w:r>
        <w:t>us darbus</w:t>
      </w:r>
      <w:r w:rsidR="00E41A14">
        <w:t xml:space="preserve">, įskaitant paslaugas,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35E2E">
      <w:pPr>
        <w:widowControl w:val="0"/>
        <w:numPr>
          <w:ilvl w:val="0"/>
          <w:numId w:val="5"/>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354D76EE" w14:textId="4548D8CA" w:rsidR="0079723A" w:rsidRPr="00882D2D" w:rsidRDefault="00E50B8E" w:rsidP="00882D2D">
      <w:pPr>
        <w:jc w:val="center"/>
        <w:rPr>
          <w:rFonts w:eastAsia="Calibri"/>
          <w:sz w:val="20"/>
          <w:szCs w:val="20"/>
          <w:lang w:eastAsia="lt-LT"/>
        </w:rPr>
      </w:pPr>
      <w:r>
        <w:t>_______________</w:t>
      </w:r>
    </w:p>
    <w:sectPr w:rsidR="0079723A" w:rsidRPr="00882D2D" w:rsidSect="00B078AB">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1A69A91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886C2F" w14:textId="77777777" w:rsidR="007F76F6" w:rsidRPr="00CB4C6A" w:rsidRDefault="007F76F6" w:rsidP="007F76F6">
      <w:pPr>
        <w:pStyle w:val="Puslapioinaostekstas"/>
        <w:numPr>
          <w:ilvl w:val="0"/>
          <w:numId w:val="4"/>
        </w:numPr>
        <w:jc w:val="both"/>
        <w:rPr>
          <w:rFonts w:eastAsia="Yu Mincho"/>
          <w:i/>
          <w:iCs/>
        </w:rPr>
      </w:pPr>
      <w:r w:rsidRPr="00CB4C6A">
        <w:rPr>
          <w:rFonts w:eastAsia="Yu Mincho"/>
          <w:i/>
          <w:iCs/>
        </w:rPr>
        <w:t xml:space="preserve">priesaikos deklaracija; </w:t>
      </w:r>
    </w:p>
    <w:p w14:paraId="26AB33F2" w14:textId="77777777" w:rsidR="007F76F6" w:rsidRDefault="007F76F6" w:rsidP="007F76F6">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F4A1D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136D5" w14:textId="77777777" w:rsidR="007F76F6" w:rsidRPr="00CB4C6A" w:rsidRDefault="007F76F6" w:rsidP="007F76F6">
      <w:pPr>
        <w:pStyle w:val="Puslapioinaostekstas"/>
        <w:numPr>
          <w:ilvl w:val="0"/>
          <w:numId w:val="18"/>
        </w:numPr>
        <w:jc w:val="both"/>
        <w:rPr>
          <w:rFonts w:eastAsia="Yu Mincho"/>
          <w:i/>
          <w:iCs/>
        </w:rPr>
      </w:pPr>
      <w:r w:rsidRPr="00CB4C6A">
        <w:rPr>
          <w:rFonts w:eastAsia="Yu Mincho"/>
          <w:i/>
          <w:iCs/>
        </w:rPr>
        <w:t xml:space="preserve">priesaikos deklaracija; </w:t>
      </w:r>
    </w:p>
    <w:p w14:paraId="27D143AD" w14:textId="77777777" w:rsidR="007F76F6" w:rsidRDefault="007F76F6" w:rsidP="007F76F6">
      <w:pPr>
        <w:pStyle w:val="Puslapioinaostekstas"/>
        <w:numPr>
          <w:ilvl w:val="0"/>
          <w:numId w:val="1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E0377"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77A7DF" w14:textId="77777777" w:rsidR="007F76F6" w:rsidRPr="00CB4C6A" w:rsidRDefault="007F76F6" w:rsidP="007F76F6">
      <w:pPr>
        <w:pStyle w:val="Puslapioinaostekstas"/>
        <w:numPr>
          <w:ilvl w:val="0"/>
          <w:numId w:val="19"/>
        </w:numPr>
        <w:jc w:val="both"/>
        <w:rPr>
          <w:rFonts w:eastAsia="Yu Mincho"/>
          <w:i/>
          <w:iCs/>
        </w:rPr>
      </w:pPr>
      <w:r w:rsidRPr="00CB4C6A">
        <w:rPr>
          <w:rFonts w:eastAsia="Yu Mincho"/>
          <w:i/>
          <w:iCs/>
        </w:rPr>
        <w:t xml:space="preserve">priesaikos deklaracija; </w:t>
      </w:r>
    </w:p>
    <w:p w14:paraId="2D700655" w14:textId="77777777" w:rsidR="007F76F6" w:rsidRDefault="007F76F6" w:rsidP="007F76F6">
      <w:pPr>
        <w:pStyle w:val="Puslapioinaostekstas"/>
        <w:numPr>
          <w:ilvl w:val="0"/>
          <w:numId w:val="1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21861"/>
      <w:docPartObj>
        <w:docPartGallery w:val="Page Numbers (Top of Page)"/>
        <w:docPartUnique/>
      </w:docPartObj>
    </w:sdtPr>
    <w:sdtEndPr/>
    <w:sdtContent>
      <w:p w14:paraId="69AB49D5"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6B3C6D95"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 w15:restartNumberingAfterBreak="0">
    <w:nsid w:val="0D4B3356"/>
    <w:multiLevelType w:val="multilevel"/>
    <w:tmpl w:val="530EA8C6"/>
    <w:lvl w:ilvl="0">
      <w:start w:val="12"/>
      <w:numFmt w:val="decimal"/>
      <w:lvlText w:val="%1)"/>
      <w:lvlJc w:val="left"/>
      <w:pPr>
        <w:ind w:left="435" w:hanging="435"/>
      </w:pPr>
      <w:rPr>
        <w:rFonts w:hint="default"/>
      </w:rPr>
    </w:lvl>
    <w:lvl w:ilvl="1">
      <w:start w:val="2"/>
      <w:numFmt w:val="decimal"/>
      <w:lvlText w:val="%1)%2)"/>
      <w:lvlJc w:val="left"/>
      <w:pPr>
        <w:ind w:left="945" w:hanging="43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7AA0B70"/>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119713B"/>
    <w:multiLevelType w:val="multilevel"/>
    <w:tmpl w:val="78BE7F5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AD2871"/>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466AF0"/>
    <w:multiLevelType w:val="multilevel"/>
    <w:tmpl w:val="6CAEDD98"/>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9C0A43"/>
    <w:multiLevelType w:val="multilevel"/>
    <w:tmpl w:val="89C24BAA"/>
    <w:lvl w:ilvl="0">
      <w:start w:val="1"/>
      <w:numFmt w:val="decimal"/>
      <w:lvlText w:val="%1."/>
      <w:lvlJc w:val="left"/>
      <w:pPr>
        <w:tabs>
          <w:tab w:val="num" w:pos="141"/>
        </w:tabs>
        <w:ind w:left="-579"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AE35F9"/>
    <w:multiLevelType w:val="multilevel"/>
    <w:tmpl w:val="D8782BD6"/>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8D457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4581D2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0"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ACF2890"/>
    <w:multiLevelType w:val="multilevel"/>
    <w:tmpl w:val="C90C7BFC"/>
    <w:lvl w:ilvl="0">
      <w:start w:val="13"/>
      <w:numFmt w:val="bullet"/>
      <w:lvlText w:val="-"/>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D00AB6"/>
    <w:multiLevelType w:val="multilevel"/>
    <w:tmpl w:val="7FB26414"/>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55387BBA"/>
    <w:multiLevelType w:val="multilevel"/>
    <w:tmpl w:val="D3FA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74C3560"/>
    <w:multiLevelType w:val="hybridMultilevel"/>
    <w:tmpl w:val="69F671B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A76EC8"/>
    <w:multiLevelType w:val="multilevel"/>
    <w:tmpl w:val="6B56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E04E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9D1612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DB54F4"/>
    <w:multiLevelType w:val="multilevel"/>
    <w:tmpl w:val="D1809FC6"/>
    <w:lvl w:ilvl="0">
      <w:start w:val="12"/>
      <w:numFmt w:val="decimal"/>
      <w:lvlText w:val="%1)"/>
      <w:lvlJc w:val="left"/>
      <w:pPr>
        <w:ind w:left="600" w:hanging="600"/>
      </w:pPr>
      <w:rPr>
        <w:rFonts w:hint="default"/>
      </w:rPr>
    </w:lvl>
    <w:lvl w:ilvl="1">
      <w:start w:val="2"/>
      <w:numFmt w:val="decimal"/>
      <w:lvlText w:val="%1)%2)"/>
      <w:lvlJc w:val="left"/>
      <w:pPr>
        <w:ind w:left="855" w:hanging="60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39" w15:restartNumberingAfterBreak="0">
    <w:nsid w:val="65EC5168"/>
    <w:multiLevelType w:val="multilevel"/>
    <w:tmpl w:val="2970FE1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6AE6F1F"/>
    <w:multiLevelType w:val="multilevel"/>
    <w:tmpl w:val="85D0EA4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41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9662C0"/>
    <w:multiLevelType w:val="multilevel"/>
    <w:tmpl w:val="78E686BA"/>
    <w:lvl w:ilvl="0">
      <w:start w:val="1"/>
      <w:numFmt w:val="decimal"/>
      <w:lvlText w:val="%1)"/>
      <w:lvlJc w:val="left"/>
      <w:pPr>
        <w:ind w:left="1637"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6"/>
  </w:num>
  <w:num w:numId="3">
    <w:abstractNumId w:val="33"/>
  </w:num>
  <w:num w:numId="4">
    <w:abstractNumId w:val="36"/>
  </w:num>
  <w:num w:numId="5">
    <w:abstractNumId w:val="39"/>
  </w:num>
  <w:num w:numId="6">
    <w:abstractNumId w:val="13"/>
  </w:num>
  <w:num w:numId="7">
    <w:abstractNumId w:val="19"/>
  </w:num>
  <w:num w:numId="8">
    <w:abstractNumId w:val="12"/>
  </w:num>
  <w:num w:numId="9">
    <w:abstractNumId w:val="45"/>
  </w:num>
  <w:num w:numId="10">
    <w:abstractNumId w:val="22"/>
  </w:num>
  <w:num w:numId="11">
    <w:abstractNumId w:val="25"/>
  </w:num>
  <w:num w:numId="12">
    <w:abstractNumId w:val="9"/>
  </w:num>
  <w:num w:numId="13">
    <w:abstractNumId w:val="10"/>
  </w:num>
  <w:num w:numId="14">
    <w:abstractNumId w:val="14"/>
  </w:num>
  <w:num w:numId="15">
    <w:abstractNumId w:val="21"/>
  </w:num>
  <w:num w:numId="16">
    <w:abstractNumId w:val="1"/>
  </w:num>
  <w:num w:numId="17">
    <w:abstractNumId w:val="29"/>
  </w:num>
  <w:num w:numId="18">
    <w:abstractNumId w:val="35"/>
  </w:num>
  <w:num w:numId="19">
    <w:abstractNumId w:val="42"/>
  </w:num>
  <w:num w:numId="20">
    <w:abstractNumId w:val="8"/>
  </w:num>
  <w:num w:numId="21">
    <w:abstractNumId w:val="40"/>
  </w:num>
  <w:num w:numId="22">
    <w:abstractNumId w:val="6"/>
  </w:num>
  <w:num w:numId="23">
    <w:abstractNumId w:val="37"/>
  </w:num>
  <w:num w:numId="24">
    <w:abstractNumId w:val="4"/>
  </w:num>
  <w:num w:numId="25">
    <w:abstractNumId w:val="23"/>
  </w:num>
  <w:num w:numId="26">
    <w:abstractNumId w:val="34"/>
  </w:num>
  <w:num w:numId="27">
    <w:abstractNumId w:val="24"/>
  </w:num>
  <w:num w:numId="28">
    <w:abstractNumId w:val="11"/>
  </w:num>
  <w:num w:numId="29">
    <w:abstractNumId w:val="18"/>
  </w:num>
  <w:num w:numId="30">
    <w:abstractNumId w:val="0"/>
  </w:num>
  <w:num w:numId="31">
    <w:abstractNumId w:val="3"/>
  </w:num>
  <w:num w:numId="32">
    <w:abstractNumId w:val="26"/>
  </w:num>
  <w:num w:numId="33">
    <w:abstractNumId w:val="15"/>
  </w:num>
  <w:num w:numId="34">
    <w:abstractNumId w:val="41"/>
  </w:num>
  <w:num w:numId="35">
    <w:abstractNumId w:val="20"/>
  </w:num>
  <w:num w:numId="36">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31"/>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lvlOverride w:ilvl="2"/>
    <w:lvlOverride w:ilvl="3"/>
    <w:lvlOverride w:ilvl="4"/>
    <w:lvlOverride w:ilvl="5"/>
    <w:lvlOverride w:ilvl="6"/>
    <w:lvlOverride w:ilvl="7"/>
    <w:lvlOverride w:ilvl="8"/>
  </w:num>
  <w:num w:numId="41">
    <w:abstractNumId w:val="2"/>
  </w:num>
  <w:num w:numId="42">
    <w:abstractNumId w:val="38"/>
  </w:num>
  <w:num w:numId="43">
    <w:abstractNumId w:val="30"/>
  </w:num>
  <w:num w:numId="44">
    <w:abstractNumId w:val="27"/>
  </w:num>
  <w:num w:numId="45">
    <w:abstractNumId w:val="28"/>
  </w:num>
  <w:num w:numId="46">
    <w:abstractNumId w:val="32"/>
  </w:num>
  <w:num w:numId="47">
    <w:abstractNumId w:val="5"/>
  </w:num>
  <w:num w:numId="48">
    <w:abstractNumId w:val="17"/>
  </w:num>
  <w:num w:numId="49">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826"/>
    <w:rsid w:val="00001D40"/>
    <w:rsid w:val="00001E7C"/>
    <w:rsid w:val="00003297"/>
    <w:rsid w:val="0000352C"/>
    <w:rsid w:val="000036CC"/>
    <w:rsid w:val="00003CF0"/>
    <w:rsid w:val="00003E9A"/>
    <w:rsid w:val="000043E5"/>
    <w:rsid w:val="00004CA9"/>
    <w:rsid w:val="00005A71"/>
    <w:rsid w:val="0000603F"/>
    <w:rsid w:val="0000678F"/>
    <w:rsid w:val="00006B1E"/>
    <w:rsid w:val="00006D92"/>
    <w:rsid w:val="000074E8"/>
    <w:rsid w:val="00007E25"/>
    <w:rsid w:val="00007E9E"/>
    <w:rsid w:val="00007F09"/>
    <w:rsid w:val="000102A6"/>
    <w:rsid w:val="000107D7"/>
    <w:rsid w:val="00010939"/>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0FCC"/>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0C10"/>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47632"/>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57FCF"/>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008"/>
    <w:rsid w:val="00067352"/>
    <w:rsid w:val="000673B9"/>
    <w:rsid w:val="000677FF"/>
    <w:rsid w:val="00067CE1"/>
    <w:rsid w:val="000702B1"/>
    <w:rsid w:val="00070AF8"/>
    <w:rsid w:val="00070B9E"/>
    <w:rsid w:val="00070D77"/>
    <w:rsid w:val="00070EF6"/>
    <w:rsid w:val="00071B90"/>
    <w:rsid w:val="00071CBF"/>
    <w:rsid w:val="00072027"/>
    <w:rsid w:val="00072459"/>
    <w:rsid w:val="00072B27"/>
    <w:rsid w:val="0007330C"/>
    <w:rsid w:val="000738A9"/>
    <w:rsid w:val="00073C63"/>
    <w:rsid w:val="00074313"/>
    <w:rsid w:val="000745FE"/>
    <w:rsid w:val="000749C2"/>
    <w:rsid w:val="00074CAB"/>
    <w:rsid w:val="00075884"/>
    <w:rsid w:val="000764C0"/>
    <w:rsid w:val="000768D6"/>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5EB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B4"/>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01"/>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E2E"/>
    <w:rsid w:val="000B0FF5"/>
    <w:rsid w:val="000B11B2"/>
    <w:rsid w:val="000B1C22"/>
    <w:rsid w:val="000B2A54"/>
    <w:rsid w:val="000B3453"/>
    <w:rsid w:val="000B3589"/>
    <w:rsid w:val="000B36E9"/>
    <w:rsid w:val="000B3828"/>
    <w:rsid w:val="000B3873"/>
    <w:rsid w:val="000B3B33"/>
    <w:rsid w:val="000B3BBC"/>
    <w:rsid w:val="000B3DCA"/>
    <w:rsid w:val="000B415B"/>
    <w:rsid w:val="000B434A"/>
    <w:rsid w:val="000B43F2"/>
    <w:rsid w:val="000B45DD"/>
    <w:rsid w:val="000B49FE"/>
    <w:rsid w:val="000B4A55"/>
    <w:rsid w:val="000B4E70"/>
    <w:rsid w:val="000B4FD8"/>
    <w:rsid w:val="000B51C5"/>
    <w:rsid w:val="000B5535"/>
    <w:rsid w:val="000B5F5E"/>
    <w:rsid w:val="000B708B"/>
    <w:rsid w:val="000B7716"/>
    <w:rsid w:val="000B78BA"/>
    <w:rsid w:val="000C0204"/>
    <w:rsid w:val="000C030C"/>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969"/>
    <w:rsid w:val="000C7ED8"/>
    <w:rsid w:val="000D0138"/>
    <w:rsid w:val="000D02A1"/>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58C"/>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0F5"/>
    <w:rsid w:val="000F57F6"/>
    <w:rsid w:val="000F57F7"/>
    <w:rsid w:val="000F5F76"/>
    <w:rsid w:val="000F6892"/>
    <w:rsid w:val="000F7524"/>
    <w:rsid w:val="000F7AAC"/>
    <w:rsid w:val="00100355"/>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5B2"/>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1DE7"/>
    <w:rsid w:val="0012289D"/>
    <w:rsid w:val="00122A22"/>
    <w:rsid w:val="00122BBA"/>
    <w:rsid w:val="001238CA"/>
    <w:rsid w:val="00125045"/>
    <w:rsid w:val="001258B0"/>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2AE"/>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57D97"/>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938"/>
    <w:rsid w:val="00164A10"/>
    <w:rsid w:val="00164B2D"/>
    <w:rsid w:val="00164CFF"/>
    <w:rsid w:val="00165084"/>
    <w:rsid w:val="00165742"/>
    <w:rsid w:val="001657DD"/>
    <w:rsid w:val="00165824"/>
    <w:rsid w:val="001661B9"/>
    <w:rsid w:val="00166440"/>
    <w:rsid w:val="00166453"/>
    <w:rsid w:val="001665B4"/>
    <w:rsid w:val="00166CC2"/>
    <w:rsid w:val="00167F11"/>
    <w:rsid w:val="001700E2"/>
    <w:rsid w:val="001705C0"/>
    <w:rsid w:val="001706C1"/>
    <w:rsid w:val="001709D4"/>
    <w:rsid w:val="00170B53"/>
    <w:rsid w:val="00170E0C"/>
    <w:rsid w:val="00171A21"/>
    <w:rsid w:val="00172258"/>
    <w:rsid w:val="001727BC"/>
    <w:rsid w:val="00172936"/>
    <w:rsid w:val="00172DCB"/>
    <w:rsid w:val="0017333F"/>
    <w:rsid w:val="001738B0"/>
    <w:rsid w:val="00173A1B"/>
    <w:rsid w:val="001740FF"/>
    <w:rsid w:val="00174224"/>
    <w:rsid w:val="00174696"/>
    <w:rsid w:val="00174AA2"/>
    <w:rsid w:val="00174ABD"/>
    <w:rsid w:val="001757E5"/>
    <w:rsid w:val="00175FEA"/>
    <w:rsid w:val="00176135"/>
    <w:rsid w:val="001776A3"/>
    <w:rsid w:val="0017777F"/>
    <w:rsid w:val="00177A32"/>
    <w:rsid w:val="00177E18"/>
    <w:rsid w:val="00180D09"/>
    <w:rsid w:val="00180FAC"/>
    <w:rsid w:val="00180FC7"/>
    <w:rsid w:val="0018115F"/>
    <w:rsid w:val="00181224"/>
    <w:rsid w:val="00181AFA"/>
    <w:rsid w:val="00182DA6"/>
    <w:rsid w:val="00182FBE"/>
    <w:rsid w:val="001838E4"/>
    <w:rsid w:val="0018468E"/>
    <w:rsid w:val="001849CA"/>
    <w:rsid w:val="00184A97"/>
    <w:rsid w:val="00184BF5"/>
    <w:rsid w:val="00184F06"/>
    <w:rsid w:val="00185223"/>
    <w:rsid w:val="0018583F"/>
    <w:rsid w:val="00185D97"/>
    <w:rsid w:val="00187355"/>
    <w:rsid w:val="001873F8"/>
    <w:rsid w:val="00187618"/>
    <w:rsid w:val="00187D8D"/>
    <w:rsid w:val="001903B4"/>
    <w:rsid w:val="00190479"/>
    <w:rsid w:val="001905AF"/>
    <w:rsid w:val="00190E1C"/>
    <w:rsid w:val="001914EA"/>
    <w:rsid w:val="001917B1"/>
    <w:rsid w:val="00191A17"/>
    <w:rsid w:val="00191B51"/>
    <w:rsid w:val="00191DFD"/>
    <w:rsid w:val="00191F4B"/>
    <w:rsid w:val="001920D9"/>
    <w:rsid w:val="00192EA2"/>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38A"/>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537"/>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1C5D"/>
    <w:rsid w:val="001D300B"/>
    <w:rsid w:val="001D3160"/>
    <w:rsid w:val="001D3277"/>
    <w:rsid w:val="001D3408"/>
    <w:rsid w:val="001D433E"/>
    <w:rsid w:val="001D45FB"/>
    <w:rsid w:val="001D4B35"/>
    <w:rsid w:val="001D5203"/>
    <w:rsid w:val="001D5706"/>
    <w:rsid w:val="001D58C3"/>
    <w:rsid w:val="001D59B3"/>
    <w:rsid w:val="001D5AEB"/>
    <w:rsid w:val="001D5D55"/>
    <w:rsid w:val="001D6425"/>
    <w:rsid w:val="001D6C95"/>
    <w:rsid w:val="001D6F22"/>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3D"/>
    <w:rsid w:val="001E63A8"/>
    <w:rsid w:val="001E643F"/>
    <w:rsid w:val="001E6AB0"/>
    <w:rsid w:val="001E6FC9"/>
    <w:rsid w:val="001E79D6"/>
    <w:rsid w:val="001E7D4D"/>
    <w:rsid w:val="001E7F1C"/>
    <w:rsid w:val="001F0094"/>
    <w:rsid w:val="001F01AB"/>
    <w:rsid w:val="001F09EF"/>
    <w:rsid w:val="001F0C4F"/>
    <w:rsid w:val="001F1BE4"/>
    <w:rsid w:val="001F1D7F"/>
    <w:rsid w:val="001F1FE1"/>
    <w:rsid w:val="001F243D"/>
    <w:rsid w:val="001F312B"/>
    <w:rsid w:val="001F38C6"/>
    <w:rsid w:val="001F391E"/>
    <w:rsid w:val="001F3F01"/>
    <w:rsid w:val="001F3F65"/>
    <w:rsid w:val="001F4522"/>
    <w:rsid w:val="001F4658"/>
    <w:rsid w:val="001F506B"/>
    <w:rsid w:val="001F54F3"/>
    <w:rsid w:val="001F6A0A"/>
    <w:rsid w:val="001F6A23"/>
    <w:rsid w:val="001F6AC5"/>
    <w:rsid w:val="001F6C8A"/>
    <w:rsid w:val="001F7E02"/>
    <w:rsid w:val="002000AD"/>
    <w:rsid w:val="00200448"/>
    <w:rsid w:val="00200651"/>
    <w:rsid w:val="00200801"/>
    <w:rsid w:val="00200A23"/>
    <w:rsid w:val="00200A54"/>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160"/>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06"/>
    <w:rsid w:val="00220670"/>
    <w:rsid w:val="002209DE"/>
    <w:rsid w:val="00220EB7"/>
    <w:rsid w:val="00221748"/>
    <w:rsid w:val="00221821"/>
    <w:rsid w:val="00221B27"/>
    <w:rsid w:val="0022277D"/>
    <w:rsid w:val="00222C4E"/>
    <w:rsid w:val="00224CB5"/>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0C20"/>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27A2"/>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6A5"/>
    <w:rsid w:val="002638DA"/>
    <w:rsid w:val="00263B28"/>
    <w:rsid w:val="00263C42"/>
    <w:rsid w:val="0026550B"/>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87F49"/>
    <w:rsid w:val="0029031A"/>
    <w:rsid w:val="0029116B"/>
    <w:rsid w:val="00291D39"/>
    <w:rsid w:val="00292248"/>
    <w:rsid w:val="002923FA"/>
    <w:rsid w:val="00292AE7"/>
    <w:rsid w:val="00292F1F"/>
    <w:rsid w:val="00293915"/>
    <w:rsid w:val="00293D50"/>
    <w:rsid w:val="002946A6"/>
    <w:rsid w:val="00295144"/>
    <w:rsid w:val="0029536E"/>
    <w:rsid w:val="002954F5"/>
    <w:rsid w:val="00295BA4"/>
    <w:rsid w:val="00296583"/>
    <w:rsid w:val="00296623"/>
    <w:rsid w:val="00296658"/>
    <w:rsid w:val="00296AB9"/>
    <w:rsid w:val="0029738F"/>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A7F7A"/>
    <w:rsid w:val="002B0150"/>
    <w:rsid w:val="002B059F"/>
    <w:rsid w:val="002B0F2A"/>
    <w:rsid w:val="002B10A7"/>
    <w:rsid w:val="002B2A54"/>
    <w:rsid w:val="002B2AA4"/>
    <w:rsid w:val="002B3064"/>
    <w:rsid w:val="002B34F2"/>
    <w:rsid w:val="002B3C0E"/>
    <w:rsid w:val="002B3D16"/>
    <w:rsid w:val="002B4D57"/>
    <w:rsid w:val="002B4F19"/>
    <w:rsid w:val="002B5630"/>
    <w:rsid w:val="002B5897"/>
    <w:rsid w:val="002B5993"/>
    <w:rsid w:val="002B680A"/>
    <w:rsid w:val="002B6DBC"/>
    <w:rsid w:val="002B7452"/>
    <w:rsid w:val="002B798B"/>
    <w:rsid w:val="002B7ACE"/>
    <w:rsid w:val="002B7B91"/>
    <w:rsid w:val="002B7CAD"/>
    <w:rsid w:val="002C0C4F"/>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2AEB"/>
    <w:rsid w:val="002D3063"/>
    <w:rsid w:val="002D33D3"/>
    <w:rsid w:val="002D3662"/>
    <w:rsid w:val="002D3678"/>
    <w:rsid w:val="002D412E"/>
    <w:rsid w:val="002D4F3A"/>
    <w:rsid w:val="002D52E9"/>
    <w:rsid w:val="002D5D04"/>
    <w:rsid w:val="002D67B3"/>
    <w:rsid w:val="002D710A"/>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3AF"/>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9C7"/>
    <w:rsid w:val="002F7B6C"/>
    <w:rsid w:val="002F7CB7"/>
    <w:rsid w:val="002F7FB0"/>
    <w:rsid w:val="002F7FF4"/>
    <w:rsid w:val="00300069"/>
    <w:rsid w:val="00300342"/>
    <w:rsid w:val="0030081B"/>
    <w:rsid w:val="003013C6"/>
    <w:rsid w:val="00301ED5"/>
    <w:rsid w:val="00301F61"/>
    <w:rsid w:val="003026FD"/>
    <w:rsid w:val="0030280B"/>
    <w:rsid w:val="00302A12"/>
    <w:rsid w:val="0030396E"/>
    <w:rsid w:val="003042CB"/>
    <w:rsid w:val="0030479E"/>
    <w:rsid w:val="0030482C"/>
    <w:rsid w:val="00304942"/>
    <w:rsid w:val="003051FA"/>
    <w:rsid w:val="00305880"/>
    <w:rsid w:val="00305E67"/>
    <w:rsid w:val="0030725E"/>
    <w:rsid w:val="0030757E"/>
    <w:rsid w:val="00307A64"/>
    <w:rsid w:val="00307B1A"/>
    <w:rsid w:val="00310026"/>
    <w:rsid w:val="00311109"/>
    <w:rsid w:val="0031177B"/>
    <w:rsid w:val="00311D3B"/>
    <w:rsid w:val="00311DD8"/>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171F"/>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5C3"/>
    <w:rsid w:val="00326C83"/>
    <w:rsid w:val="00326D60"/>
    <w:rsid w:val="00326DA6"/>
    <w:rsid w:val="00326EBF"/>
    <w:rsid w:val="0032723D"/>
    <w:rsid w:val="0033013E"/>
    <w:rsid w:val="0033146E"/>
    <w:rsid w:val="003319D9"/>
    <w:rsid w:val="00331C76"/>
    <w:rsid w:val="00331D34"/>
    <w:rsid w:val="00331D93"/>
    <w:rsid w:val="00331F17"/>
    <w:rsid w:val="003327EA"/>
    <w:rsid w:val="00333D7E"/>
    <w:rsid w:val="003340E5"/>
    <w:rsid w:val="00334239"/>
    <w:rsid w:val="00334370"/>
    <w:rsid w:val="003349DF"/>
    <w:rsid w:val="00334A44"/>
    <w:rsid w:val="00334C52"/>
    <w:rsid w:val="00335305"/>
    <w:rsid w:val="003365A5"/>
    <w:rsid w:val="00336E07"/>
    <w:rsid w:val="00337CBA"/>
    <w:rsid w:val="003404F6"/>
    <w:rsid w:val="00340C4A"/>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4C4C"/>
    <w:rsid w:val="00345800"/>
    <w:rsid w:val="00345C59"/>
    <w:rsid w:val="00345CB5"/>
    <w:rsid w:val="00345D5B"/>
    <w:rsid w:val="00345ED5"/>
    <w:rsid w:val="0034691A"/>
    <w:rsid w:val="00346D26"/>
    <w:rsid w:val="00347E3F"/>
    <w:rsid w:val="003502CD"/>
    <w:rsid w:val="00350D66"/>
    <w:rsid w:val="003518E5"/>
    <w:rsid w:val="0035277A"/>
    <w:rsid w:val="00352910"/>
    <w:rsid w:val="00352B44"/>
    <w:rsid w:val="003535EA"/>
    <w:rsid w:val="00353FD9"/>
    <w:rsid w:val="00354062"/>
    <w:rsid w:val="00354A35"/>
    <w:rsid w:val="00355333"/>
    <w:rsid w:val="003556E8"/>
    <w:rsid w:val="00355BB1"/>
    <w:rsid w:val="0035676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A33"/>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6DD"/>
    <w:rsid w:val="00377AFC"/>
    <w:rsid w:val="00377DBD"/>
    <w:rsid w:val="003802D8"/>
    <w:rsid w:val="00380306"/>
    <w:rsid w:val="0038158A"/>
    <w:rsid w:val="0038159F"/>
    <w:rsid w:val="003815A1"/>
    <w:rsid w:val="0038212B"/>
    <w:rsid w:val="003821C3"/>
    <w:rsid w:val="0038396A"/>
    <w:rsid w:val="0038515F"/>
    <w:rsid w:val="003851FC"/>
    <w:rsid w:val="003860DC"/>
    <w:rsid w:val="003862F8"/>
    <w:rsid w:val="003870EF"/>
    <w:rsid w:val="00387503"/>
    <w:rsid w:val="00390009"/>
    <w:rsid w:val="00390806"/>
    <w:rsid w:val="00390B06"/>
    <w:rsid w:val="00390E6D"/>
    <w:rsid w:val="00391221"/>
    <w:rsid w:val="003912DC"/>
    <w:rsid w:val="003916C7"/>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3919"/>
    <w:rsid w:val="003A49AB"/>
    <w:rsid w:val="003A5507"/>
    <w:rsid w:val="003A57BA"/>
    <w:rsid w:val="003A5C37"/>
    <w:rsid w:val="003A5C8F"/>
    <w:rsid w:val="003A5CE6"/>
    <w:rsid w:val="003A5E3A"/>
    <w:rsid w:val="003A66A3"/>
    <w:rsid w:val="003A7582"/>
    <w:rsid w:val="003A7E04"/>
    <w:rsid w:val="003B0538"/>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058"/>
    <w:rsid w:val="003D20F8"/>
    <w:rsid w:val="003D2A4F"/>
    <w:rsid w:val="003D2DCD"/>
    <w:rsid w:val="003D2E97"/>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27CE"/>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3C0"/>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4B8D"/>
    <w:rsid w:val="0040549A"/>
    <w:rsid w:val="004054ED"/>
    <w:rsid w:val="00405C5C"/>
    <w:rsid w:val="00405D40"/>
    <w:rsid w:val="004067AA"/>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67A"/>
    <w:rsid w:val="00417912"/>
    <w:rsid w:val="00420029"/>
    <w:rsid w:val="00420443"/>
    <w:rsid w:val="00420516"/>
    <w:rsid w:val="004207F8"/>
    <w:rsid w:val="00420E2C"/>
    <w:rsid w:val="00421BB4"/>
    <w:rsid w:val="0042207B"/>
    <w:rsid w:val="004227A7"/>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1AD"/>
    <w:rsid w:val="00430B7F"/>
    <w:rsid w:val="00430D7F"/>
    <w:rsid w:val="00431356"/>
    <w:rsid w:val="004318BF"/>
    <w:rsid w:val="00433261"/>
    <w:rsid w:val="00433360"/>
    <w:rsid w:val="00433457"/>
    <w:rsid w:val="0043351B"/>
    <w:rsid w:val="004335CB"/>
    <w:rsid w:val="00433A43"/>
    <w:rsid w:val="00433AA9"/>
    <w:rsid w:val="00433CB7"/>
    <w:rsid w:val="00433FEA"/>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38DA"/>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2C1A"/>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075E"/>
    <w:rsid w:val="0046110C"/>
    <w:rsid w:val="00461464"/>
    <w:rsid w:val="00461849"/>
    <w:rsid w:val="004619B8"/>
    <w:rsid w:val="00463821"/>
    <w:rsid w:val="0046385A"/>
    <w:rsid w:val="004644BD"/>
    <w:rsid w:val="0046498B"/>
    <w:rsid w:val="004653CA"/>
    <w:rsid w:val="00465570"/>
    <w:rsid w:val="00465752"/>
    <w:rsid w:val="00465D21"/>
    <w:rsid w:val="00466974"/>
    <w:rsid w:val="004675E0"/>
    <w:rsid w:val="00467B8F"/>
    <w:rsid w:val="00470219"/>
    <w:rsid w:val="00470755"/>
    <w:rsid w:val="00470E62"/>
    <w:rsid w:val="00470F2F"/>
    <w:rsid w:val="004710AA"/>
    <w:rsid w:val="00471111"/>
    <w:rsid w:val="0047220D"/>
    <w:rsid w:val="00472376"/>
    <w:rsid w:val="004723FD"/>
    <w:rsid w:val="004725D6"/>
    <w:rsid w:val="00473546"/>
    <w:rsid w:val="00474675"/>
    <w:rsid w:val="004746E1"/>
    <w:rsid w:val="00474779"/>
    <w:rsid w:val="00474883"/>
    <w:rsid w:val="00474A58"/>
    <w:rsid w:val="00474B68"/>
    <w:rsid w:val="00475EF6"/>
    <w:rsid w:val="00476114"/>
    <w:rsid w:val="004765B5"/>
    <w:rsid w:val="00476DB8"/>
    <w:rsid w:val="004775CE"/>
    <w:rsid w:val="00477768"/>
    <w:rsid w:val="00477DC3"/>
    <w:rsid w:val="00480103"/>
    <w:rsid w:val="00480359"/>
    <w:rsid w:val="004808E7"/>
    <w:rsid w:val="00481135"/>
    <w:rsid w:val="00481328"/>
    <w:rsid w:val="00481C8E"/>
    <w:rsid w:val="00481D42"/>
    <w:rsid w:val="00483002"/>
    <w:rsid w:val="004830DE"/>
    <w:rsid w:val="00483812"/>
    <w:rsid w:val="00483E8E"/>
    <w:rsid w:val="00483F27"/>
    <w:rsid w:val="004842DB"/>
    <w:rsid w:val="004843F7"/>
    <w:rsid w:val="004848E8"/>
    <w:rsid w:val="004849D5"/>
    <w:rsid w:val="00484BDA"/>
    <w:rsid w:val="00484C88"/>
    <w:rsid w:val="00485977"/>
    <w:rsid w:val="00485E22"/>
    <w:rsid w:val="004861D0"/>
    <w:rsid w:val="004865B9"/>
    <w:rsid w:val="004865BD"/>
    <w:rsid w:val="00486629"/>
    <w:rsid w:val="00486702"/>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97A09"/>
    <w:rsid w:val="004A0EEF"/>
    <w:rsid w:val="004A28D9"/>
    <w:rsid w:val="004A2953"/>
    <w:rsid w:val="004A306A"/>
    <w:rsid w:val="004A331A"/>
    <w:rsid w:val="004A3EF8"/>
    <w:rsid w:val="004A403B"/>
    <w:rsid w:val="004A4261"/>
    <w:rsid w:val="004A4832"/>
    <w:rsid w:val="004A4B22"/>
    <w:rsid w:val="004A4B6E"/>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B7D86"/>
    <w:rsid w:val="004C08D3"/>
    <w:rsid w:val="004C0AEF"/>
    <w:rsid w:val="004C14C9"/>
    <w:rsid w:val="004C1933"/>
    <w:rsid w:val="004C1C48"/>
    <w:rsid w:val="004C1CE5"/>
    <w:rsid w:val="004C2286"/>
    <w:rsid w:val="004C2B10"/>
    <w:rsid w:val="004C366C"/>
    <w:rsid w:val="004C3D24"/>
    <w:rsid w:val="004C4773"/>
    <w:rsid w:val="004C4A9F"/>
    <w:rsid w:val="004C4EE5"/>
    <w:rsid w:val="004C576B"/>
    <w:rsid w:val="004C5BC2"/>
    <w:rsid w:val="004C6970"/>
    <w:rsid w:val="004C6EE7"/>
    <w:rsid w:val="004C7087"/>
    <w:rsid w:val="004C71AF"/>
    <w:rsid w:val="004C74DE"/>
    <w:rsid w:val="004D002D"/>
    <w:rsid w:val="004D02DC"/>
    <w:rsid w:val="004D04B9"/>
    <w:rsid w:val="004D0715"/>
    <w:rsid w:val="004D0B80"/>
    <w:rsid w:val="004D0F8B"/>
    <w:rsid w:val="004D20F1"/>
    <w:rsid w:val="004D230D"/>
    <w:rsid w:val="004D3686"/>
    <w:rsid w:val="004D4896"/>
    <w:rsid w:val="004D4923"/>
    <w:rsid w:val="004D4A42"/>
    <w:rsid w:val="004D4B58"/>
    <w:rsid w:val="004D4BB6"/>
    <w:rsid w:val="004D4F31"/>
    <w:rsid w:val="004D524B"/>
    <w:rsid w:val="004D5497"/>
    <w:rsid w:val="004D599B"/>
    <w:rsid w:val="004D59B9"/>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7EE"/>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E71B0"/>
    <w:rsid w:val="004E7702"/>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389"/>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413"/>
    <w:rsid w:val="005306A3"/>
    <w:rsid w:val="00530D61"/>
    <w:rsid w:val="00531CF7"/>
    <w:rsid w:val="005322F4"/>
    <w:rsid w:val="0053295B"/>
    <w:rsid w:val="00532ED4"/>
    <w:rsid w:val="005331AF"/>
    <w:rsid w:val="00533370"/>
    <w:rsid w:val="005334B8"/>
    <w:rsid w:val="0053357A"/>
    <w:rsid w:val="00533AFF"/>
    <w:rsid w:val="00534175"/>
    <w:rsid w:val="005348E6"/>
    <w:rsid w:val="00534955"/>
    <w:rsid w:val="00534C1F"/>
    <w:rsid w:val="00535128"/>
    <w:rsid w:val="005357D3"/>
    <w:rsid w:val="00535BBC"/>
    <w:rsid w:val="005361BD"/>
    <w:rsid w:val="00540178"/>
    <w:rsid w:val="005404D2"/>
    <w:rsid w:val="00540BC9"/>
    <w:rsid w:val="005413D9"/>
    <w:rsid w:val="00541699"/>
    <w:rsid w:val="00542964"/>
    <w:rsid w:val="00542B18"/>
    <w:rsid w:val="005434DB"/>
    <w:rsid w:val="00543FC1"/>
    <w:rsid w:val="005445B4"/>
    <w:rsid w:val="00544D12"/>
    <w:rsid w:val="00544D8E"/>
    <w:rsid w:val="0054514D"/>
    <w:rsid w:val="00545152"/>
    <w:rsid w:val="0054610D"/>
    <w:rsid w:val="0054629C"/>
    <w:rsid w:val="0054643D"/>
    <w:rsid w:val="0054650C"/>
    <w:rsid w:val="0054651D"/>
    <w:rsid w:val="005466D5"/>
    <w:rsid w:val="0054671D"/>
    <w:rsid w:val="00546DEA"/>
    <w:rsid w:val="0054710B"/>
    <w:rsid w:val="005474FF"/>
    <w:rsid w:val="00547946"/>
    <w:rsid w:val="00547C62"/>
    <w:rsid w:val="005508B8"/>
    <w:rsid w:val="00550A3F"/>
    <w:rsid w:val="00551550"/>
    <w:rsid w:val="00551A33"/>
    <w:rsid w:val="00551ACF"/>
    <w:rsid w:val="00553640"/>
    <w:rsid w:val="005538E2"/>
    <w:rsid w:val="00553D76"/>
    <w:rsid w:val="005542DA"/>
    <w:rsid w:val="00554414"/>
    <w:rsid w:val="005544DA"/>
    <w:rsid w:val="00554549"/>
    <w:rsid w:val="00554562"/>
    <w:rsid w:val="00554A1C"/>
    <w:rsid w:val="00554B73"/>
    <w:rsid w:val="00554D87"/>
    <w:rsid w:val="005550FE"/>
    <w:rsid w:val="00555229"/>
    <w:rsid w:val="00555367"/>
    <w:rsid w:val="00555AA6"/>
    <w:rsid w:val="00556AB7"/>
    <w:rsid w:val="0055716E"/>
    <w:rsid w:val="005574B4"/>
    <w:rsid w:val="00557749"/>
    <w:rsid w:val="0055786A"/>
    <w:rsid w:val="00557BC3"/>
    <w:rsid w:val="00557EDF"/>
    <w:rsid w:val="0056026B"/>
    <w:rsid w:val="00560E29"/>
    <w:rsid w:val="00560F54"/>
    <w:rsid w:val="00561A4B"/>
    <w:rsid w:val="00561E94"/>
    <w:rsid w:val="00562309"/>
    <w:rsid w:val="005629A8"/>
    <w:rsid w:val="005630C3"/>
    <w:rsid w:val="005634E4"/>
    <w:rsid w:val="005638E9"/>
    <w:rsid w:val="0056414C"/>
    <w:rsid w:val="0056418C"/>
    <w:rsid w:val="0056502C"/>
    <w:rsid w:val="00565FAC"/>
    <w:rsid w:val="00566050"/>
    <w:rsid w:val="0056648F"/>
    <w:rsid w:val="0056664C"/>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6FD"/>
    <w:rsid w:val="005927AE"/>
    <w:rsid w:val="005931CC"/>
    <w:rsid w:val="005933F7"/>
    <w:rsid w:val="0059369C"/>
    <w:rsid w:val="0059370B"/>
    <w:rsid w:val="00593787"/>
    <w:rsid w:val="005937E1"/>
    <w:rsid w:val="00593E3C"/>
    <w:rsid w:val="005941F3"/>
    <w:rsid w:val="005942DD"/>
    <w:rsid w:val="005947B2"/>
    <w:rsid w:val="00595121"/>
    <w:rsid w:val="005957A0"/>
    <w:rsid w:val="005958C8"/>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26CB"/>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DEB"/>
    <w:rsid w:val="005C0E9C"/>
    <w:rsid w:val="005C12AF"/>
    <w:rsid w:val="005C19D4"/>
    <w:rsid w:val="005C1AB2"/>
    <w:rsid w:val="005C1C20"/>
    <w:rsid w:val="005C1EAB"/>
    <w:rsid w:val="005C26C6"/>
    <w:rsid w:val="005C285F"/>
    <w:rsid w:val="005C297F"/>
    <w:rsid w:val="005C29F2"/>
    <w:rsid w:val="005C2C0C"/>
    <w:rsid w:val="005C3686"/>
    <w:rsid w:val="005C4B68"/>
    <w:rsid w:val="005C4BD0"/>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80"/>
    <w:rsid w:val="005D5CEB"/>
    <w:rsid w:val="005D6CE2"/>
    <w:rsid w:val="005D70B6"/>
    <w:rsid w:val="005D7183"/>
    <w:rsid w:val="005E00B6"/>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4BCE"/>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0B6"/>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098"/>
    <w:rsid w:val="00613E9D"/>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3E30"/>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5E2E"/>
    <w:rsid w:val="00636512"/>
    <w:rsid w:val="0063666C"/>
    <w:rsid w:val="00636AAF"/>
    <w:rsid w:val="00636D36"/>
    <w:rsid w:val="00637AA1"/>
    <w:rsid w:val="00637F15"/>
    <w:rsid w:val="0064034A"/>
    <w:rsid w:val="00640DC6"/>
    <w:rsid w:val="00641F54"/>
    <w:rsid w:val="006423EC"/>
    <w:rsid w:val="006426C2"/>
    <w:rsid w:val="006429C2"/>
    <w:rsid w:val="00642F2A"/>
    <w:rsid w:val="006437D7"/>
    <w:rsid w:val="00644CFE"/>
    <w:rsid w:val="0064561E"/>
    <w:rsid w:val="006457ED"/>
    <w:rsid w:val="00646137"/>
    <w:rsid w:val="00646AF5"/>
    <w:rsid w:val="00647029"/>
    <w:rsid w:val="0064726A"/>
    <w:rsid w:val="006472CB"/>
    <w:rsid w:val="006478EC"/>
    <w:rsid w:val="00650055"/>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9BE"/>
    <w:rsid w:val="00672ABE"/>
    <w:rsid w:val="00672E4D"/>
    <w:rsid w:val="006731B2"/>
    <w:rsid w:val="00673783"/>
    <w:rsid w:val="006737B9"/>
    <w:rsid w:val="006737C4"/>
    <w:rsid w:val="0067382C"/>
    <w:rsid w:val="00673C70"/>
    <w:rsid w:val="00674121"/>
    <w:rsid w:val="0067473E"/>
    <w:rsid w:val="006749BE"/>
    <w:rsid w:val="00675464"/>
    <w:rsid w:val="00675563"/>
    <w:rsid w:val="00675C13"/>
    <w:rsid w:val="00675FD0"/>
    <w:rsid w:val="006760DF"/>
    <w:rsid w:val="0067627C"/>
    <w:rsid w:val="006762CD"/>
    <w:rsid w:val="0067690F"/>
    <w:rsid w:val="00676A2B"/>
    <w:rsid w:val="00676C32"/>
    <w:rsid w:val="00676DF3"/>
    <w:rsid w:val="00676F42"/>
    <w:rsid w:val="006771F5"/>
    <w:rsid w:val="00677566"/>
    <w:rsid w:val="00677C9E"/>
    <w:rsid w:val="00680209"/>
    <w:rsid w:val="00680717"/>
    <w:rsid w:val="00680926"/>
    <w:rsid w:val="00680A51"/>
    <w:rsid w:val="00681514"/>
    <w:rsid w:val="00681627"/>
    <w:rsid w:val="006819ED"/>
    <w:rsid w:val="00681AA3"/>
    <w:rsid w:val="00681CDC"/>
    <w:rsid w:val="0068260F"/>
    <w:rsid w:val="00682CE4"/>
    <w:rsid w:val="00682E7E"/>
    <w:rsid w:val="00683299"/>
    <w:rsid w:val="00683378"/>
    <w:rsid w:val="006835A0"/>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DA0"/>
    <w:rsid w:val="00694FBD"/>
    <w:rsid w:val="00695FE1"/>
    <w:rsid w:val="006962FF"/>
    <w:rsid w:val="0069676B"/>
    <w:rsid w:val="006971A3"/>
    <w:rsid w:val="006971B6"/>
    <w:rsid w:val="006979B6"/>
    <w:rsid w:val="00697BF7"/>
    <w:rsid w:val="006A025F"/>
    <w:rsid w:val="006A02D2"/>
    <w:rsid w:val="006A0310"/>
    <w:rsid w:val="006A0BBF"/>
    <w:rsid w:val="006A0CB5"/>
    <w:rsid w:val="006A0E8C"/>
    <w:rsid w:val="006A0E97"/>
    <w:rsid w:val="006A12AA"/>
    <w:rsid w:val="006A135A"/>
    <w:rsid w:val="006A13CC"/>
    <w:rsid w:val="006A158D"/>
    <w:rsid w:val="006A17C0"/>
    <w:rsid w:val="006A1EF4"/>
    <w:rsid w:val="006A1FCD"/>
    <w:rsid w:val="006A2795"/>
    <w:rsid w:val="006A2E5F"/>
    <w:rsid w:val="006A3B9F"/>
    <w:rsid w:val="006A3E63"/>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2C17"/>
    <w:rsid w:val="006B31B7"/>
    <w:rsid w:val="006B3511"/>
    <w:rsid w:val="006B3BE8"/>
    <w:rsid w:val="006B3EDC"/>
    <w:rsid w:val="006B4DBD"/>
    <w:rsid w:val="006B5C91"/>
    <w:rsid w:val="006B5F44"/>
    <w:rsid w:val="006B5F78"/>
    <w:rsid w:val="006B65D6"/>
    <w:rsid w:val="006B6970"/>
    <w:rsid w:val="006B7A3D"/>
    <w:rsid w:val="006B7A6A"/>
    <w:rsid w:val="006C08A6"/>
    <w:rsid w:val="006C0E9E"/>
    <w:rsid w:val="006C1134"/>
    <w:rsid w:val="006C12EA"/>
    <w:rsid w:val="006C16FF"/>
    <w:rsid w:val="006C189C"/>
    <w:rsid w:val="006C3098"/>
    <w:rsid w:val="006C374B"/>
    <w:rsid w:val="006C3EF7"/>
    <w:rsid w:val="006C4541"/>
    <w:rsid w:val="006C4A76"/>
    <w:rsid w:val="006C4B5E"/>
    <w:rsid w:val="006C4DBA"/>
    <w:rsid w:val="006C5C23"/>
    <w:rsid w:val="006C5C7E"/>
    <w:rsid w:val="006C5C7F"/>
    <w:rsid w:val="006C651A"/>
    <w:rsid w:val="006C7AF4"/>
    <w:rsid w:val="006D0798"/>
    <w:rsid w:val="006D0982"/>
    <w:rsid w:val="006D11E5"/>
    <w:rsid w:val="006D1749"/>
    <w:rsid w:val="006D1A30"/>
    <w:rsid w:val="006D1BFE"/>
    <w:rsid w:val="006D1C5D"/>
    <w:rsid w:val="006D269F"/>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311"/>
    <w:rsid w:val="006E3DD9"/>
    <w:rsid w:val="006E4554"/>
    <w:rsid w:val="006E51BD"/>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0418"/>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668"/>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36A"/>
    <w:rsid w:val="00726771"/>
    <w:rsid w:val="00726A3B"/>
    <w:rsid w:val="00727EF9"/>
    <w:rsid w:val="00730056"/>
    <w:rsid w:val="00730A33"/>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0F0E"/>
    <w:rsid w:val="00741BA4"/>
    <w:rsid w:val="0074340D"/>
    <w:rsid w:val="0074351B"/>
    <w:rsid w:val="007438E2"/>
    <w:rsid w:val="0074395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5B7"/>
    <w:rsid w:val="00752917"/>
    <w:rsid w:val="00752FBD"/>
    <w:rsid w:val="00753995"/>
    <w:rsid w:val="007539C3"/>
    <w:rsid w:val="00754296"/>
    <w:rsid w:val="007543BD"/>
    <w:rsid w:val="00754781"/>
    <w:rsid w:val="007547B0"/>
    <w:rsid w:val="00754C47"/>
    <w:rsid w:val="00754DEB"/>
    <w:rsid w:val="00755056"/>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7D1"/>
    <w:rsid w:val="0077096D"/>
    <w:rsid w:val="00770D85"/>
    <w:rsid w:val="00770FEF"/>
    <w:rsid w:val="00771815"/>
    <w:rsid w:val="007719EA"/>
    <w:rsid w:val="00772A92"/>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2F6D"/>
    <w:rsid w:val="00783563"/>
    <w:rsid w:val="00783AB7"/>
    <w:rsid w:val="007844CB"/>
    <w:rsid w:val="00784803"/>
    <w:rsid w:val="007848E3"/>
    <w:rsid w:val="007851A5"/>
    <w:rsid w:val="00785C28"/>
    <w:rsid w:val="00786548"/>
    <w:rsid w:val="00786646"/>
    <w:rsid w:val="00786929"/>
    <w:rsid w:val="00786CE9"/>
    <w:rsid w:val="0078723E"/>
    <w:rsid w:val="007872AF"/>
    <w:rsid w:val="007879DE"/>
    <w:rsid w:val="00787A0D"/>
    <w:rsid w:val="00790411"/>
    <w:rsid w:val="00790811"/>
    <w:rsid w:val="00790D3E"/>
    <w:rsid w:val="00791D14"/>
    <w:rsid w:val="00792E35"/>
    <w:rsid w:val="00793243"/>
    <w:rsid w:val="007936D2"/>
    <w:rsid w:val="00793D5C"/>
    <w:rsid w:val="0079414F"/>
    <w:rsid w:val="007947C7"/>
    <w:rsid w:val="00795A85"/>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025"/>
    <w:rsid w:val="007A642D"/>
    <w:rsid w:val="007A66CF"/>
    <w:rsid w:val="007A71D2"/>
    <w:rsid w:val="007A7805"/>
    <w:rsid w:val="007A7925"/>
    <w:rsid w:val="007A7B54"/>
    <w:rsid w:val="007A7D2E"/>
    <w:rsid w:val="007B027D"/>
    <w:rsid w:val="007B03E0"/>
    <w:rsid w:val="007B0850"/>
    <w:rsid w:val="007B0A47"/>
    <w:rsid w:val="007B0AF8"/>
    <w:rsid w:val="007B0D4C"/>
    <w:rsid w:val="007B0DF3"/>
    <w:rsid w:val="007B109D"/>
    <w:rsid w:val="007B13EF"/>
    <w:rsid w:val="007B2A18"/>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341"/>
    <w:rsid w:val="007E2510"/>
    <w:rsid w:val="007E47E2"/>
    <w:rsid w:val="007E5445"/>
    <w:rsid w:val="007E5DBB"/>
    <w:rsid w:val="007E5E5D"/>
    <w:rsid w:val="007E644D"/>
    <w:rsid w:val="007E72CF"/>
    <w:rsid w:val="007E774C"/>
    <w:rsid w:val="007E79B8"/>
    <w:rsid w:val="007E7C98"/>
    <w:rsid w:val="007F00A6"/>
    <w:rsid w:val="007F0BB3"/>
    <w:rsid w:val="007F1AE3"/>
    <w:rsid w:val="007F1BB8"/>
    <w:rsid w:val="007F1BE6"/>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657C"/>
    <w:rsid w:val="007F7477"/>
    <w:rsid w:val="007F76F6"/>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4CCF"/>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37F45"/>
    <w:rsid w:val="0084046B"/>
    <w:rsid w:val="008408C6"/>
    <w:rsid w:val="008417E1"/>
    <w:rsid w:val="00841FC0"/>
    <w:rsid w:val="00842006"/>
    <w:rsid w:val="00842B77"/>
    <w:rsid w:val="00842D65"/>
    <w:rsid w:val="00844133"/>
    <w:rsid w:val="008441AF"/>
    <w:rsid w:val="008446F9"/>
    <w:rsid w:val="008468C9"/>
    <w:rsid w:val="00847075"/>
    <w:rsid w:val="0084766A"/>
    <w:rsid w:val="008502C8"/>
    <w:rsid w:val="008502D4"/>
    <w:rsid w:val="0085041B"/>
    <w:rsid w:val="00850819"/>
    <w:rsid w:val="00850FB5"/>
    <w:rsid w:val="00851E22"/>
    <w:rsid w:val="0085240A"/>
    <w:rsid w:val="00852528"/>
    <w:rsid w:val="00852744"/>
    <w:rsid w:val="00852770"/>
    <w:rsid w:val="008532CC"/>
    <w:rsid w:val="00853A95"/>
    <w:rsid w:val="00853B79"/>
    <w:rsid w:val="00853FE2"/>
    <w:rsid w:val="0085406E"/>
    <w:rsid w:val="008550B0"/>
    <w:rsid w:val="0085512F"/>
    <w:rsid w:val="00855A8D"/>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69B"/>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2A6E"/>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2D2D"/>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16B"/>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55"/>
    <w:rsid w:val="008A0D91"/>
    <w:rsid w:val="008A1051"/>
    <w:rsid w:val="008A17E9"/>
    <w:rsid w:val="008A1CB5"/>
    <w:rsid w:val="008A2CF1"/>
    <w:rsid w:val="008A2D17"/>
    <w:rsid w:val="008A3975"/>
    <w:rsid w:val="008A3F58"/>
    <w:rsid w:val="008A3FFD"/>
    <w:rsid w:val="008A4832"/>
    <w:rsid w:val="008A55B4"/>
    <w:rsid w:val="008A5729"/>
    <w:rsid w:val="008A57C4"/>
    <w:rsid w:val="008A6450"/>
    <w:rsid w:val="008A659C"/>
    <w:rsid w:val="008A66D1"/>
    <w:rsid w:val="008A6895"/>
    <w:rsid w:val="008A71E5"/>
    <w:rsid w:val="008A748A"/>
    <w:rsid w:val="008B06B6"/>
    <w:rsid w:val="008B0C75"/>
    <w:rsid w:val="008B10C3"/>
    <w:rsid w:val="008B1D12"/>
    <w:rsid w:val="008B23B0"/>
    <w:rsid w:val="008B2BF8"/>
    <w:rsid w:val="008B2D4D"/>
    <w:rsid w:val="008B3371"/>
    <w:rsid w:val="008B3C84"/>
    <w:rsid w:val="008B446F"/>
    <w:rsid w:val="008B4ABB"/>
    <w:rsid w:val="008B5095"/>
    <w:rsid w:val="008B59AB"/>
    <w:rsid w:val="008B610D"/>
    <w:rsid w:val="008B733F"/>
    <w:rsid w:val="008B74B3"/>
    <w:rsid w:val="008B7867"/>
    <w:rsid w:val="008C048E"/>
    <w:rsid w:val="008C0C46"/>
    <w:rsid w:val="008C1A16"/>
    <w:rsid w:val="008C2695"/>
    <w:rsid w:val="008C2870"/>
    <w:rsid w:val="008C3786"/>
    <w:rsid w:val="008C3797"/>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5EC9"/>
    <w:rsid w:val="008D6BB8"/>
    <w:rsid w:val="008D6BBA"/>
    <w:rsid w:val="008D6ED8"/>
    <w:rsid w:val="008D70FB"/>
    <w:rsid w:val="008D7611"/>
    <w:rsid w:val="008D76F7"/>
    <w:rsid w:val="008D7C0D"/>
    <w:rsid w:val="008E017F"/>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3C84"/>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B09"/>
    <w:rsid w:val="00920ECC"/>
    <w:rsid w:val="009218F2"/>
    <w:rsid w:val="0092196F"/>
    <w:rsid w:val="00921CDF"/>
    <w:rsid w:val="009221E2"/>
    <w:rsid w:val="009229AB"/>
    <w:rsid w:val="00922A1E"/>
    <w:rsid w:val="00922ACE"/>
    <w:rsid w:val="00922D80"/>
    <w:rsid w:val="00922DC8"/>
    <w:rsid w:val="009230AF"/>
    <w:rsid w:val="0092322D"/>
    <w:rsid w:val="009234E1"/>
    <w:rsid w:val="00923A9C"/>
    <w:rsid w:val="00923F39"/>
    <w:rsid w:val="009241D7"/>
    <w:rsid w:val="0092475B"/>
    <w:rsid w:val="009247E5"/>
    <w:rsid w:val="00924CB8"/>
    <w:rsid w:val="00924FB7"/>
    <w:rsid w:val="0092504C"/>
    <w:rsid w:val="009251F1"/>
    <w:rsid w:val="00925479"/>
    <w:rsid w:val="009256D2"/>
    <w:rsid w:val="009259E0"/>
    <w:rsid w:val="009263BF"/>
    <w:rsid w:val="00926D3B"/>
    <w:rsid w:val="0092700D"/>
    <w:rsid w:val="00927BCF"/>
    <w:rsid w:val="009309D9"/>
    <w:rsid w:val="009309E3"/>
    <w:rsid w:val="00931363"/>
    <w:rsid w:val="0093158B"/>
    <w:rsid w:val="009316DB"/>
    <w:rsid w:val="009318C8"/>
    <w:rsid w:val="00931CC4"/>
    <w:rsid w:val="00931E4F"/>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E3E"/>
    <w:rsid w:val="00944002"/>
    <w:rsid w:val="009441D0"/>
    <w:rsid w:val="00944471"/>
    <w:rsid w:val="009446C6"/>
    <w:rsid w:val="00944873"/>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5A6A"/>
    <w:rsid w:val="00955F60"/>
    <w:rsid w:val="00957332"/>
    <w:rsid w:val="0095791F"/>
    <w:rsid w:val="00957FED"/>
    <w:rsid w:val="009601AB"/>
    <w:rsid w:val="009602ED"/>
    <w:rsid w:val="00960477"/>
    <w:rsid w:val="009606E5"/>
    <w:rsid w:val="00961246"/>
    <w:rsid w:val="00961784"/>
    <w:rsid w:val="00961C82"/>
    <w:rsid w:val="00961D61"/>
    <w:rsid w:val="00961EB5"/>
    <w:rsid w:val="00961FD7"/>
    <w:rsid w:val="009628DF"/>
    <w:rsid w:val="00962AC6"/>
    <w:rsid w:val="00962E3E"/>
    <w:rsid w:val="00962F34"/>
    <w:rsid w:val="00962F61"/>
    <w:rsid w:val="009636C8"/>
    <w:rsid w:val="009639A9"/>
    <w:rsid w:val="00963C8F"/>
    <w:rsid w:val="00963CD7"/>
    <w:rsid w:val="00963E95"/>
    <w:rsid w:val="00964A73"/>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7B3"/>
    <w:rsid w:val="0098089A"/>
    <w:rsid w:val="00981821"/>
    <w:rsid w:val="00981D3B"/>
    <w:rsid w:val="00981E4E"/>
    <w:rsid w:val="0098274E"/>
    <w:rsid w:val="0098362A"/>
    <w:rsid w:val="009837AF"/>
    <w:rsid w:val="00984BC6"/>
    <w:rsid w:val="00984CB9"/>
    <w:rsid w:val="00984D6A"/>
    <w:rsid w:val="00984E02"/>
    <w:rsid w:val="00985144"/>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2B9"/>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5B05"/>
    <w:rsid w:val="009B60AD"/>
    <w:rsid w:val="009B617D"/>
    <w:rsid w:val="009B623F"/>
    <w:rsid w:val="009B6FD2"/>
    <w:rsid w:val="009B710C"/>
    <w:rsid w:val="009B7180"/>
    <w:rsid w:val="009B7221"/>
    <w:rsid w:val="009B7C88"/>
    <w:rsid w:val="009B7E78"/>
    <w:rsid w:val="009B7E85"/>
    <w:rsid w:val="009B7F10"/>
    <w:rsid w:val="009C0B4B"/>
    <w:rsid w:val="009C1CF7"/>
    <w:rsid w:val="009C208B"/>
    <w:rsid w:val="009C229F"/>
    <w:rsid w:val="009C2430"/>
    <w:rsid w:val="009C2B3A"/>
    <w:rsid w:val="009C312A"/>
    <w:rsid w:val="009C3565"/>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3EF"/>
    <w:rsid w:val="009D1E1A"/>
    <w:rsid w:val="009D211D"/>
    <w:rsid w:val="009D2AB3"/>
    <w:rsid w:val="009D34F5"/>
    <w:rsid w:val="009D3977"/>
    <w:rsid w:val="009D3E6C"/>
    <w:rsid w:val="009D407E"/>
    <w:rsid w:val="009D4501"/>
    <w:rsid w:val="009D469B"/>
    <w:rsid w:val="009D4870"/>
    <w:rsid w:val="009D4A39"/>
    <w:rsid w:val="009D4EE8"/>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A66"/>
    <w:rsid w:val="00A03B6B"/>
    <w:rsid w:val="00A044A2"/>
    <w:rsid w:val="00A05B6D"/>
    <w:rsid w:val="00A05D9F"/>
    <w:rsid w:val="00A062E8"/>
    <w:rsid w:val="00A069E5"/>
    <w:rsid w:val="00A0721D"/>
    <w:rsid w:val="00A07923"/>
    <w:rsid w:val="00A07945"/>
    <w:rsid w:val="00A07E73"/>
    <w:rsid w:val="00A07EEC"/>
    <w:rsid w:val="00A101A6"/>
    <w:rsid w:val="00A10498"/>
    <w:rsid w:val="00A10EBB"/>
    <w:rsid w:val="00A11349"/>
    <w:rsid w:val="00A1176E"/>
    <w:rsid w:val="00A12ADF"/>
    <w:rsid w:val="00A12F99"/>
    <w:rsid w:val="00A134D2"/>
    <w:rsid w:val="00A13527"/>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3BA"/>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1F1"/>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403"/>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D11"/>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14E"/>
    <w:rsid w:val="00A922FC"/>
    <w:rsid w:val="00A92A61"/>
    <w:rsid w:val="00A9441B"/>
    <w:rsid w:val="00A945BD"/>
    <w:rsid w:val="00A94ABF"/>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5EB1"/>
    <w:rsid w:val="00AA66EE"/>
    <w:rsid w:val="00AA67E8"/>
    <w:rsid w:val="00AA6B17"/>
    <w:rsid w:val="00AA75C1"/>
    <w:rsid w:val="00AA7A7D"/>
    <w:rsid w:val="00AA7E1E"/>
    <w:rsid w:val="00AB1266"/>
    <w:rsid w:val="00AB15A5"/>
    <w:rsid w:val="00AB187A"/>
    <w:rsid w:val="00AB18FC"/>
    <w:rsid w:val="00AB1DEB"/>
    <w:rsid w:val="00AB2136"/>
    <w:rsid w:val="00AB240F"/>
    <w:rsid w:val="00AB2978"/>
    <w:rsid w:val="00AB2AF4"/>
    <w:rsid w:val="00AB3677"/>
    <w:rsid w:val="00AB42B9"/>
    <w:rsid w:val="00AB43EA"/>
    <w:rsid w:val="00AB476A"/>
    <w:rsid w:val="00AB4DD5"/>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0F57"/>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8C"/>
    <w:rsid w:val="00AD35FD"/>
    <w:rsid w:val="00AD37F1"/>
    <w:rsid w:val="00AD3826"/>
    <w:rsid w:val="00AD3D82"/>
    <w:rsid w:val="00AD4537"/>
    <w:rsid w:val="00AD4F6B"/>
    <w:rsid w:val="00AD5114"/>
    <w:rsid w:val="00AD53C2"/>
    <w:rsid w:val="00AD58EC"/>
    <w:rsid w:val="00AD5926"/>
    <w:rsid w:val="00AD62D8"/>
    <w:rsid w:val="00AD6BDA"/>
    <w:rsid w:val="00AD6F1D"/>
    <w:rsid w:val="00AD725A"/>
    <w:rsid w:val="00AD7CD4"/>
    <w:rsid w:val="00AD7D62"/>
    <w:rsid w:val="00AE008D"/>
    <w:rsid w:val="00AE00D9"/>
    <w:rsid w:val="00AE034D"/>
    <w:rsid w:val="00AE05B1"/>
    <w:rsid w:val="00AE0727"/>
    <w:rsid w:val="00AE0A30"/>
    <w:rsid w:val="00AE0C01"/>
    <w:rsid w:val="00AE1122"/>
    <w:rsid w:val="00AE1978"/>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17E01"/>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1D51"/>
    <w:rsid w:val="00B321B5"/>
    <w:rsid w:val="00B32567"/>
    <w:rsid w:val="00B327EF"/>
    <w:rsid w:val="00B3289B"/>
    <w:rsid w:val="00B32CD7"/>
    <w:rsid w:val="00B32F75"/>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2DE"/>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BF9"/>
    <w:rsid w:val="00B50DC5"/>
    <w:rsid w:val="00B50FBB"/>
    <w:rsid w:val="00B51037"/>
    <w:rsid w:val="00B518D6"/>
    <w:rsid w:val="00B52950"/>
    <w:rsid w:val="00B52D09"/>
    <w:rsid w:val="00B52DA5"/>
    <w:rsid w:val="00B53497"/>
    <w:rsid w:val="00B534F9"/>
    <w:rsid w:val="00B53972"/>
    <w:rsid w:val="00B53BBB"/>
    <w:rsid w:val="00B541E2"/>
    <w:rsid w:val="00B545F9"/>
    <w:rsid w:val="00B548E3"/>
    <w:rsid w:val="00B557B7"/>
    <w:rsid w:val="00B55D79"/>
    <w:rsid w:val="00B56DE8"/>
    <w:rsid w:val="00B572B3"/>
    <w:rsid w:val="00B57A27"/>
    <w:rsid w:val="00B57AE3"/>
    <w:rsid w:val="00B57BA0"/>
    <w:rsid w:val="00B6055C"/>
    <w:rsid w:val="00B6065C"/>
    <w:rsid w:val="00B60748"/>
    <w:rsid w:val="00B607A0"/>
    <w:rsid w:val="00B6156E"/>
    <w:rsid w:val="00B61FCE"/>
    <w:rsid w:val="00B62284"/>
    <w:rsid w:val="00B622CB"/>
    <w:rsid w:val="00B6261E"/>
    <w:rsid w:val="00B628A3"/>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DC0"/>
    <w:rsid w:val="00B72E2F"/>
    <w:rsid w:val="00B732AE"/>
    <w:rsid w:val="00B7343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99E"/>
    <w:rsid w:val="00B77E30"/>
    <w:rsid w:val="00B803F3"/>
    <w:rsid w:val="00B80E9E"/>
    <w:rsid w:val="00B812E9"/>
    <w:rsid w:val="00B82341"/>
    <w:rsid w:val="00B8289B"/>
    <w:rsid w:val="00B82A5A"/>
    <w:rsid w:val="00B82B39"/>
    <w:rsid w:val="00B835A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97EAE"/>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2C3C"/>
    <w:rsid w:val="00BB33FE"/>
    <w:rsid w:val="00BB373D"/>
    <w:rsid w:val="00BB47B6"/>
    <w:rsid w:val="00BB53DE"/>
    <w:rsid w:val="00BB54A7"/>
    <w:rsid w:val="00BB5F96"/>
    <w:rsid w:val="00BB6644"/>
    <w:rsid w:val="00BB6DE0"/>
    <w:rsid w:val="00BB6FBC"/>
    <w:rsid w:val="00BB73E8"/>
    <w:rsid w:val="00BB768A"/>
    <w:rsid w:val="00BB7A3F"/>
    <w:rsid w:val="00BC066B"/>
    <w:rsid w:val="00BC2B29"/>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C7CBD"/>
    <w:rsid w:val="00BD0594"/>
    <w:rsid w:val="00BD082C"/>
    <w:rsid w:val="00BD0C2E"/>
    <w:rsid w:val="00BD0D8F"/>
    <w:rsid w:val="00BD1135"/>
    <w:rsid w:val="00BD196C"/>
    <w:rsid w:val="00BD1AFA"/>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A1"/>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50"/>
    <w:rsid w:val="00BE7C9B"/>
    <w:rsid w:val="00BE7DFC"/>
    <w:rsid w:val="00BF013B"/>
    <w:rsid w:val="00BF026C"/>
    <w:rsid w:val="00BF0642"/>
    <w:rsid w:val="00BF0800"/>
    <w:rsid w:val="00BF0C66"/>
    <w:rsid w:val="00BF0DDF"/>
    <w:rsid w:val="00BF171C"/>
    <w:rsid w:val="00BF1F4D"/>
    <w:rsid w:val="00BF2916"/>
    <w:rsid w:val="00BF303D"/>
    <w:rsid w:val="00BF3048"/>
    <w:rsid w:val="00BF3A35"/>
    <w:rsid w:val="00BF3C83"/>
    <w:rsid w:val="00BF3F9C"/>
    <w:rsid w:val="00BF40CD"/>
    <w:rsid w:val="00BF4250"/>
    <w:rsid w:val="00BF4392"/>
    <w:rsid w:val="00BF4A25"/>
    <w:rsid w:val="00BF4A9F"/>
    <w:rsid w:val="00BF4D60"/>
    <w:rsid w:val="00BF5102"/>
    <w:rsid w:val="00BF575B"/>
    <w:rsid w:val="00BF5795"/>
    <w:rsid w:val="00BF5DFA"/>
    <w:rsid w:val="00BF5E07"/>
    <w:rsid w:val="00BF5F12"/>
    <w:rsid w:val="00BF60CF"/>
    <w:rsid w:val="00BF66D6"/>
    <w:rsid w:val="00BF69CB"/>
    <w:rsid w:val="00BF6E48"/>
    <w:rsid w:val="00BF6FC1"/>
    <w:rsid w:val="00BF7329"/>
    <w:rsid w:val="00BF76B5"/>
    <w:rsid w:val="00BF7861"/>
    <w:rsid w:val="00C00561"/>
    <w:rsid w:val="00C012BC"/>
    <w:rsid w:val="00C012D9"/>
    <w:rsid w:val="00C014E5"/>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95B"/>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418"/>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2EEB"/>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3E4"/>
    <w:rsid w:val="00C45680"/>
    <w:rsid w:val="00C45709"/>
    <w:rsid w:val="00C457A7"/>
    <w:rsid w:val="00C45B5B"/>
    <w:rsid w:val="00C47539"/>
    <w:rsid w:val="00C478E6"/>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ED6"/>
    <w:rsid w:val="00C61FCE"/>
    <w:rsid w:val="00C62688"/>
    <w:rsid w:val="00C62EC2"/>
    <w:rsid w:val="00C62F7A"/>
    <w:rsid w:val="00C63331"/>
    <w:rsid w:val="00C6381C"/>
    <w:rsid w:val="00C641DB"/>
    <w:rsid w:val="00C64779"/>
    <w:rsid w:val="00C648B2"/>
    <w:rsid w:val="00C64D9E"/>
    <w:rsid w:val="00C64E89"/>
    <w:rsid w:val="00C654ED"/>
    <w:rsid w:val="00C65B7B"/>
    <w:rsid w:val="00C65E39"/>
    <w:rsid w:val="00C65F7B"/>
    <w:rsid w:val="00C6618D"/>
    <w:rsid w:val="00C666F6"/>
    <w:rsid w:val="00C66D32"/>
    <w:rsid w:val="00C66E26"/>
    <w:rsid w:val="00C67268"/>
    <w:rsid w:val="00C6741C"/>
    <w:rsid w:val="00C67699"/>
    <w:rsid w:val="00C679A7"/>
    <w:rsid w:val="00C67C5B"/>
    <w:rsid w:val="00C701A6"/>
    <w:rsid w:val="00C7021D"/>
    <w:rsid w:val="00C702BA"/>
    <w:rsid w:val="00C7071A"/>
    <w:rsid w:val="00C70A67"/>
    <w:rsid w:val="00C70AF0"/>
    <w:rsid w:val="00C70E9A"/>
    <w:rsid w:val="00C712CD"/>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AF"/>
    <w:rsid w:val="00C915C3"/>
    <w:rsid w:val="00C916CE"/>
    <w:rsid w:val="00C91C98"/>
    <w:rsid w:val="00C921DA"/>
    <w:rsid w:val="00C9226B"/>
    <w:rsid w:val="00C923E4"/>
    <w:rsid w:val="00C92EF0"/>
    <w:rsid w:val="00C93CCA"/>
    <w:rsid w:val="00C94377"/>
    <w:rsid w:val="00C94A4B"/>
    <w:rsid w:val="00C94C21"/>
    <w:rsid w:val="00C952B9"/>
    <w:rsid w:val="00C95798"/>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196"/>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A78"/>
    <w:rsid w:val="00CC1D7C"/>
    <w:rsid w:val="00CC2852"/>
    <w:rsid w:val="00CC3C1B"/>
    <w:rsid w:val="00CC3C3E"/>
    <w:rsid w:val="00CC4495"/>
    <w:rsid w:val="00CC4578"/>
    <w:rsid w:val="00CC483A"/>
    <w:rsid w:val="00CC5424"/>
    <w:rsid w:val="00CC5AB7"/>
    <w:rsid w:val="00CC60F2"/>
    <w:rsid w:val="00CC6200"/>
    <w:rsid w:val="00CC6542"/>
    <w:rsid w:val="00CC6D12"/>
    <w:rsid w:val="00CC6D60"/>
    <w:rsid w:val="00CC6D84"/>
    <w:rsid w:val="00CC6E89"/>
    <w:rsid w:val="00CC7126"/>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3911"/>
    <w:rsid w:val="00CD4153"/>
    <w:rsid w:val="00CD46D1"/>
    <w:rsid w:val="00CD482D"/>
    <w:rsid w:val="00CD4A95"/>
    <w:rsid w:val="00CD56AD"/>
    <w:rsid w:val="00CD56C6"/>
    <w:rsid w:val="00CD5CC1"/>
    <w:rsid w:val="00CD6DEE"/>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6"/>
    <w:rsid w:val="00CF24CE"/>
    <w:rsid w:val="00CF34D5"/>
    <w:rsid w:val="00CF36E5"/>
    <w:rsid w:val="00CF38B3"/>
    <w:rsid w:val="00CF3B5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4F6"/>
    <w:rsid w:val="00D016C0"/>
    <w:rsid w:val="00D01FA1"/>
    <w:rsid w:val="00D02536"/>
    <w:rsid w:val="00D027A7"/>
    <w:rsid w:val="00D02F7F"/>
    <w:rsid w:val="00D031D7"/>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46F"/>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1EF"/>
    <w:rsid w:val="00D43B09"/>
    <w:rsid w:val="00D43F48"/>
    <w:rsid w:val="00D4449A"/>
    <w:rsid w:val="00D455FC"/>
    <w:rsid w:val="00D45E9F"/>
    <w:rsid w:val="00D4670A"/>
    <w:rsid w:val="00D46984"/>
    <w:rsid w:val="00D46A6B"/>
    <w:rsid w:val="00D471A6"/>
    <w:rsid w:val="00D47748"/>
    <w:rsid w:val="00D47BF3"/>
    <w:rsid w:val="00D47E44"/>
    <w:rsid w:val="00D500D3"/>
    <w:rsid w:val="00D501B3"/>
    <w:rsid w:val="00D502A1"/>
    <w:rsid w:val="00D5079B"/>
    <w:rsid w:val="00D508B0"/>
    <w:rsid w:val="00D50BAA"/>
    <w:rsid w:val="00D52393"/>
    <w:rsid w:val="00D5262E"/>
    <w:rsid w:val="00D52C12"/>
    <w:rsid w:val="00D53459"/>
    <w:rsid w:val="00D536AD"/>
    <w:rsid w:val="00D53A22"/>
    <w:rsid w:val="00D540D1"/>
    <w:rsid w:val="00D5415F"/>
    <w:rsid w:val="00D54939"/>
    <w:rsid w:val="00D54AAA"/>
    <w:rsid w:val="00D55D8F"/>
    <w:rsid w:val="00D55DDD"/>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B7D"/>
    <w:rsid w:val="00D64D3E"/>
    <w:rsid w:val="00D65858"/>
    <w:rsid w:val="00D658F2"/>
    <w:rsid w:val="00D65AA4"/>
    <w:rsid w:val="00D65DA9"/>
    <w:rsid w:val="00D65DE2"/>
    <w:rsid w:val="00D67123"/>
    <w:rsid w:val="00D6723C"/>
    <w:rsid w:val="00D67335"/>
    <w:rsid w:val="00D67804"/>
    <w:rsid w:val="00D70564"/>
    <w:rsid w:val="00D7091E"/>
    <w:rsid w:val="00D70BE9"/>
    <w:rsid w:val="00D715D6"/>
    <w:rsid w:val="00D71838"/>
    <w:rsid w:val="00D7187C"/>
    <w:rsid w:val="00D724C1"/>
    <w:rsid w:val="00D72BEE"/>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262"/>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962D9"/>
    <w:rsid w:val="00DA0182"/>
    <w:rsid w:val="00DA06A6"/>
    <w:rsid w:val="00DA086C"/>
    <w:rsid w:val="00DA0A80"/>
    <w:rsid w:val="00DA130D"/>
    <w:rsid w:val="00DA1891"/>
    <w:rsid w:val="00DA1F3C"/>
    <w:rsid w:val="00DA230C"/>
    <w:rsid w:val="00DA2830"/>
    <w:rsid w:val="00DA3396"/>
    <w:rsid w:val="00DA4EC2"/>
    <w:rsid w:val="00DA4F4A"/>
    <w:rsid w:val="00DA5B5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5AE7"/>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12F"/>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E7D8E"/>
    <w:rsid w:val="00DF136C"/>
    <w:rsid w:val="00DF157C"/>
    <w:rsid w:val="00DF4418"/>
    <w:rsid w:val="00DF4D39"/>
    <w:rsid w:val="00DF4F0E"/>
    <w:rsid w:val="00DF5E2B"/>
    <w:rsid w:val="00DF5F97"/>
    <w:rsid w:val="00DF66EF"/>
    <w:rsid w:val="00DF7023"/>
    <w:rsid w:val="00E00663"/>
    <w:rsid w:val="00E007BB"/>
    <w:rsid w:val="00E00BD5"/>
    <w:rsid w:val="00E00CF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F9C"/>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17F37"/>
    <w:rsid w:val="00E20DD3"/>
    <w:rsid w:val="00E21463"/>
    <w:rsid w:val="00E21937"/>
    <w:rsid w:val="00E22F32"/>
    <w:rsid w:val="00E22F7B"/>
    <w:rsid w:val="00E23115"/>
    <w:rsid w:val="00E231FD"/>
    <w:rsid w:val="00E232B1"/>
    <w:rsid w:val="00E23386"/>
    <w:rsid w:val="00E23ACC"/>
    <w:rsid w:val="00E24387"/>
    <w:rsid w:val="00E24DFE"/>
    <w:rsid w:val="00E252F7"/>
    <w:rsid w:val="00E2576C"/>
    <w:rsid w:val="00E25DF5"/>
    <w:rsid w:val="00E2613B"/>
    <w:rsid w:val="00E26706"/>
    <w:rsid w:val="00E26960"/>
    <w:rsid w:val="00E277EC"/>
    <w:rsid w:val="00E27904"/>
    <w:rsid w:val="00E27A8F"/>
    <w:rsid w:val="00E27D28"/>
    <w:rsid w:val="00E3011A"/>
    <w:rsid w:val="00E302C0"/>
    <w:rsid w:val="00E32C5B"/>
    <w:rsid w:val="00E33347"/>
    <w:rsid w:val="00E33871"/>
    <w:rsid w:val="00E33A15"/>
    <w:rsid w:val="00E33CBD"/>
    <w:rsid w:val="00E3409E"/>
    <w:rsid w:val="00E342A3"/>
    <w:rsid w:val="00E343B9"/>
    <w:rsid w:val="00E34858"/>
    <w:rsid w:val="00E34E77"/>
    <w:rsid w:val="00E356C8"/>
    <w:rsid w:val="00E3741D"/>
    <w:rsid w:val="00E37D8C"/>
    <w:rsid w:val="00E37F31"/>
    <w:rsid w:val="00E40536"/>
    <w:rsid w:val="00E41107"/>
    <w:rsid w:val="00E41609"/>
    <w:rsid w:val="00E41A14"/>
    <w:rsid w:val="00E41A1A"/>
    <w:rsid w:val="00E43184"/>
    <w:rsid w:val="00E4354A"/>
    <w:rsid w:val="00E4405C"/>
    <w:rsid w:val="00E441A2"/>
    <w:rsid w:val="00E44A47"/>
    <w:rsid w:val="00E45803"/>
    <w:rsid w:val="00E45971"/>
    <w:rsid w:val="00E45D3E"/>
    <w:rsid w:val="00E45F5F"/>
    <w:rsid w:val="00E4619A"/>
    <w:rsid w:val="00E4647E"/>
    <w:rsid w:val="00E47535"/>
    <w:rsid w:val="00E47BD8"/>
    <w:rsid w:val="00E50119"/>
    <w:rsid w:val="00E5011C"/>
    <w:rsid w:val="00E50B8E"/>
    <w:rsid w:val="00E5165F"/>
    <w:rsid w:val="00E51918"/>
    <w:rsid w:val="00E51B4F"/>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1A4"/>
    <w:rsid w:val="00E60BDB"/>
    <w:rsid w:val="00E60D5A"/>
    <w:rsid w:val="00E61047"/>
    <w:rsid w:val="00E62A80"/>
    <w:rsid w:val="00E62EFC"/>
    <w:rsid w:val="00E63846"/>
    <w:rsid w:val="00E63B2F"/>
    <w:rsid w:val="00E63E91"/>
    <w:rsid w:val="00E64396"/>
    <w:rsid w:val="00E6495D"/>
    <w:rsid w:val="00E64BAA"/>
    <w:rsid w:val="00E64E39"/>
    <w:rsid w:val="00E6509F"/>
    <w:rsid w:val="00E6710C"/>
    <w:rsid w:val="00E67172"/>
    <w:rsid w:val="00E677E3"/>
    <w:rsid w:val="00E67BE9"/>
    <w:rsid w:val="00E67C10"/>
    <w:rsid w:val="00E701A4"/>
    <w:rsid w:val="00E70A90"/>
    <w:rsid w:val="00E70E78"/>
    <w:rsid w:val="00E7176C"/>
    <w:rsid w:val="00E71989"/>
    <w:rsid w:val="00E71ABF"/>
    <w:rsid w:val="00E72163"/>
    <w:rsid w:val="00E72A2A"/>
    <w:rsid w:val="00E72CD3"/>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7CB"/>
    <w:rsid w:val="00E828EB"/>
    <w:rsid w:val="00E82940"/>
    <w:rsid w:val="00E82BB7"/>
    <w:rsid w:val="00E82C73"/>
    <w:rsid w:val="00E82F41"/>
    <w:rsid w:val="00E83164"/>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7BE"/>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6CB"/>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B79E2"/>
    <w:rsid w:val="00EC014F"/>
    <w:rsid w:val="00EC0E56"/>
    <w:rsid w:val="00EC1510"/>
    <w:rsid w:val="00EC26A3"/>
    <w:rsid w:val="00EC3878"/>
    <w:rsid w:val="00EC3B3F"/>
    <w:rsid w:val="00EC3BA6"/>
    <w:rsid w:val="00EC50F0"/>
    <w:rsid w:val="00EC5340"/>
    <w:rsid w:val="00EC552C"/>
    <w:rsid w:val="00EC55E9"/>
    <w:rsid w:val="00EC5605"/>
    <w:rsid w:val="00EC5C90"/>
    <w:rsid w:val="00EC65E4"/>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44AD"/>
    <w:rsid w:val="00ED45F6"/>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B42"/>
    <w:rsid w:val="00EE3D40"/>
    <w:rsid w:val="00EE3DCD"/>
    <w:rsid w:val="00EE4163"/>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079A"/>
    <w:rsid w:val="00EF0DAF"/>
    <w:rsid w:val="00EF1856"/>
    <w:rsid w:val="00EF1955"/>
    <w:rsid w:val="00EF2306"/>
    <w:rsid w:val="00EF2F7D"/>
    <w:rsid w:val="00EF32BF"/>
    <w:rsid w:val="00EF337F"/>
    <w:rsid w:val="00EF352A"/>
    <w:rsid w:val="00EF3859"/>
    <w:rsid w:val="00EF3CBE"/>
    <w:rsid w:val="00EF3CD5"/>
    <w:rsid w:val="00EF43AE"/>
    <w:rsid w:val="00EF491C"/>
    <w:rsid w:val="00EF4D76"/>
    <w:rsid w:val="00EF5EA5"/>
    <w:rsid w:val="00EF6025"/>
    <w:rsid w:val="00EF60C6"/>
    <w:rsid w:val="00EF650D"/>
    <w:rsid w:val="00EF690F"/>
    <w:rsid w:val="00EF6F06"/>
    <w:rsid w:val="00EF7058"/>
    <w:rsid w:val="00EF71D6"/>
    <w:rsid w:val="00EF7DD9"/>
    <w:rsid w:val="00EF7EA3"/>
    <w:rsid w:val="00F00C78"/>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6B83"/>
    <w:rsid w:val="00F07907"/>
    <w:rsid w:val="00F07BC8"/>
    <w:rsid w:val="00F10C9A"/>
    <w:rsid w:val="00F10CA2"/>
    <w:rsid w:val="00F111B1"/>
    <w:rsid w:val="00F11470"/>
    <w:rsid w:val="00F114D7"/>
    <w:rsid w:val="00F11B26"/>
    <w:rsid w:val="00F12E15"/>
    <w:rsid w:val="00F13141"/>
    <w:rsid w:val="00F13390"/>
    <w:rsid w:val="00F143A8"/>
    <w:rsid w:val="00F14EC6"/>
    <w:rsid w:val="00F1560A"/>
    <w:rsid w:val="00F15E33"/>
    <w:rsid w:val="00F16900"/>
    <w:rsid w:val="00F16CB6"/>
    <w:rsid w:val="00F16D92"/>
    <w:rsid w:val="00F1721F"/>
    <w:rsid w:val="00F2017D"/>
    <w:rsid w:val="00F206CF"/>
    <w:rsid w:val="00F21C11"/>
    <w:rsid w:val="00F2207D"/>
    <w:rsid w:val="00F22CF3"/>
    <w:rsid w:val="00F22EAD"/>
    <w:rsid w:val="00F235F9"/>
    <w:rsid w:val="00F23A63"/>
    <w:rsid w:val="00F23C64"/>
    <w:rsid w:val="00F23D88"/>
    <w:rsid w:val="00F23E19"/>
    <w:rsid w:val="00F2478B"/>
    <w:rsid w:val="00F24791"/>
    <w:rsid w:val="00F24998"/>
    <w:rsid w:val="00F251F5"/>
    <w:rsid w:val="00F25259"/>
    <w:rsid w:val="00F253B4"/>
    <w:rsid w:val="00F25D14"/>
    <w:rsid w:val="00F269A9"/>
    <w:rsid w:val="00F27D27"/>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5DF"/>
    <w:rsid w:val="00F42D8C"/>
    <w:rsid w:val="00F43923"/>
    <w:rsid w:val="00F43987"/>
    <w:rsid w:val="00F44CB4"/>
    <w:rsid w:val="00F4553A"/>
    <w:rsid w:val="00F459D8"/>
    <w:rsid w:val="00F45AFE"/>
    <w:rsid w:val="00F466B6"/>
    <w:rsid w:val="00F46B51"/>
    <w:rsid w:val="00F46E44"/>
    <w:rsid w:val="00F47756"/>
    <w:rsid w:val="00F4775D"/>
    <w:rsid w:val="00F47840"/>
    <w:rsid w:val="00F50DC1"/>
    <w:rsid w:val="00F50DE3"/>
    <w:rsid w:val="00F51544"/>
    <w:rsid w:val="00F51E4B"/>
    <w:rsid w:val="00F5205E"/>
    <w:rsid w:val="00F524C2"/>
    <w:rsid w:val="00F526FF"/>
    <w:rsid w:val="00F52C54"/>
    <w:rsid w:val="00F53216"/>
    <w:rsid w:val="00F53251"/>
    <w:rsid w:val="00F53594"/>
    <w:rsid w:val="00F53DE7"/>
    <w:rsid w:val="00F54AE7"/>
    <w:rsid w:val="00F54F26"/>
    <w:rsid w:val="00F54FEC"/>
    <w:rsid w:val="00F552B1"/>
    <w:rsid w:val="00F557C6"/>
    <w:rsid w:val="00F55DE5"/>
    <w:rsid w:val="00F56823"/>
    <w:rsid w:val="00F56FBF"/>
    <w:rsid w:val="00F57229"/>
    <w:rsid w:val="00F572E9"/>
    <w:rsid w:val="00F57454"/>
    <w:rsid w:val="00F57581"/>
    <w:rsid w:val="00F579C8"/>
    <w:rsid w:val="00F60454"/>
    <w:rsid w:val="00F60A58"/>
    <w:rsid w:val="00F61527"/>
    <w:rsid w:val="00F61618"/>
    <w:rsid w:val="00F61830"/>
    <w:rsid w:val="00F61A30"/>
    <w:rsid w:val="00F61BB1"/>
    <w:rsid w:val="00F622BC"/>
    <w:rsid w:val="00F6287D"/>
    <w:rsid w:val="00F62934"/>
    <w:rsid w:val="00F62ED4"/>
    <w:rsid w:val="00F6364C"/>
    <w:rsid w:val="00F6386B"/>
    <w:rsid w:val="00F64CF0"/>
    <w:rsid w:val="00F64DB1"/>
    <w:rsid w:val="00F64DD2"/>
    <w:rsid w:val="00F64DF5"/>
    <w:rsid w:val="00F64F68"/>
    <w:rsid w:val="00F655C2"/>
    <w:rsid w:val="00F659E0"/>
    <w:rsid w:val="00F6658B"/>
    <w:rsid w:val="00F67426"/>
    <w:rsid w:val="00F70096"/>
    <w:rsid w:val="00F70718"/>
    <w:rsid w:val="00F70993"/>
    <w:rsid w:val="00F70CE5"/>
    <w:rsid w:val="00F70E73"/>
    <w:rsid w:val="00F7112B"/>
    <w:rsid w:val="00F711DB"/>
    <w:rsid w:val="00F717AA"/>
    <w:rsid w:val="00F718E7"/>
    <w:rsid w:val="00F71A00"/>
    <w:rsid w:val="00F71B02"/>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5F4F"/>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09C"/>
    <w:rsid w:val="00FA1191"/>
    <w:rsid w:val="00FA1665"/>
    <w:rsid w:val="00FA1B06"/>
    <w:rsid w:val="00FA29FE"/>
    <w:rsid w:val="00FA2CF5"/>
    <w:rsid w:val="00FA3049"/>
    <w:rsid w:val="00FA30BC"/>
    <w:rsid w:val="00FA3992"/>
    <w:rsid w:val="00FA453D"/>
    <w:rsid w:val="00FA513F"/>
    <w:rsid w:val="00FA5431"/>
    <w:rsid w:val="00FA5B79"/>
    <w:rsid w:val="00FA6130"/>
    <w:rsid w:val="00FA64BD"/>
    <w:rsid w:val="00FA689C"/>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55C2"/>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4C9D"/>
    <w:rsid w:val="00FC50E7"/>
    <w:rsid w:val="00FC5D98"/>
    <w:rsid w:val="00FC6079"/>
    <w:rsid w:val="00FC6089"/>
    <w:rsid w:val="00FC7FB0"/>
    <w:rsid w:val="00FD197D"/>
    <w:rsid w:val="00FD199E"/>
    <w:rsid w:val="00FD228C"/>
    <w:rsid w:val="00FD2420"/>
    <w:rsid w:val="00FD26E4"/>
    <w:rsid w:val="00FD28AC"/>
    <w:rsid w:val="00FD2C85"/>
    <w:rsid w:val="00FD2DC3"/>
    <w:rsid w:val="00FD3A9E"/>
    <w:rsid w:val="00FD487D"/>
    <w:rsid w:val="00FD4DF1"/>
    <w:rsid w:val="00FD5C67"/>
    <w:rsid w:val="00FD5FB0"/>
    <w:rsid w:val="00FD66D1"/>
    <w:rsid w:val="00FD696E"/>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5738"/>
    <w:rsid w:val="00FE63A4"/>
    <w:rsid w:val="00FE6853"/>
    <w:rsid w:val="00FE772A"/>
    <w:rsid w:val="00FE791B"/>
    <w:rsid w:val="00FE7A1F"/>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g-star-inserted">
    <w:name w:val="ng-star-inserted"/>
    <w:basedOn w:val="Numatytasispastraiposriftas"/>
    <w:rsid w:val="0094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485350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01927217">
      <w:bodyDiv w:val="1"/>
      <w:marLeft w:val="0"/>
      <w:marRight w:val="0"/>
      <w:marTop w:val="0"/>
      <w:marBottom w:val="0"/>
      <w:divBdr>
        <w:top w:val="none" w:sz="0" w:space="0" w:color="auto"/>
        <w:left w:val="none" w:sz="0" w:space="0" w:color="auto"/>
        <w:bottom w:val="none" w:sz="0" w:space="0" w:color="auto"/>
        <w:right w:val="none" w:sz="0" w:space="0" w:color="auto"/>
      </w:divBdr>
    </w:div>
    <w:div w:id="32224187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7123275">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10535353">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11034671">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681625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21</Pages>
  <Words>44460</Words>
  <Characters>25343</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128</cp:revision>
  <cp:lastPrinted>2025-12-23T09:15:00Z</cp:lastPrinted>
  <dcterms:created xsi:type="dcterms:W3CDTF">2026-01-30T08:14:00Z</dcterms:created>
  <dcterms:modified xsi:type="dcterms:W3CDTF">2026-02-09T08:18:00Z</dcterms:modified>
</cp:coreProperties>
</file>