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13275" w14:textId="7C858357" w:rsidR="007914CB" w:rsidRPr="009D7791" w:rsidRDefault="00C81EDB" w:rsidP="00E7405C">
      <w:pPr>
        <w:ind w:firstLine="8222"/>
        <w:jc w:val="center"/>
        <w:rPr>
          <w:rFonts w:ascii="Calibri" w:eastAsia="Times New Roman" w:hAnsi="Calibri" w:cs="Calibri"/>
          <w:bCs/>
          <w:lang w:val="lt-LT"/>
        </w:rPr>
      </w:pPr>
      <w:r w:rsidRPr="009D7791">
        <w:rPr>
          <w:rFonts w:ascii="Calibri" w:eastAsia="Times New Roman" w:hAnsi="Calibri" w:cs="Calibri"/>
          <w:bCs/>
          <w:lang w:val="lt-LT"/>
        </w:rPr>
        <w:t>Pirkimo sąlygų 2 priedas</w:t>
      </w:r>
      <w:r w:rsidR="007914CB" w:rsidRPr="009D7791">
        <w:rPr>
          <w:rFonts w:ascii="Calibri" w:eastAsia="Times New Roman" w:hAnsi="Calibri" w:cs="Calibri"/>
          <w:bCs/>
          <w:lang w:val="lt-LT"/>
        </w:rPr>
        <w:t xml:space="preserve"> ,, Tiekėjų kvalifikacijos reikalavimai“</w:t>
      </w:r>
    </w:p>
    <w:p w14:paraId="14682C47" w14:textId="6899AA16" w:rsidR="00C81EDB" w:rsidRPr="009D7791" w:rsidRDefault="00C81EDB" w:rsidP="00C81EDB">
      <w:pPr>
        <w:jc w:val="right"/>
        <w:rPr>
          <w:rFonts w:ascii="Calibri" w:eastAsia="Times New Roman" w:hAnsi="Calibri" w:cs="Calibri"/>
          <w:bCs/>
          <w:lang w:val="lt-LT"/>
        </w:rPr>
      </w:pPr>
    </w:p>
    <w:p w14:paraId="63AA0DE7" w14:textId="4E8D0E3D" w:rsidR="00605283" w:rsidRPr="009D7791" w:rsidRDefault="00605283" w:rsidP="00605283">
      <w:pPr>
        <w:jc w:val="center"/>
        <w:rPr>
          <w:rFonts w:ascii="Calibri" w:eastAsia="Times New Roman" w:hAnsi="Calibri" w:cs="Calibri"/>
          <w:bCs/>
          <w:lang w:val="lt-LT"/>
        </w:rPr>
      </w:pPr>
      <w:r w:rsidRPr="009D7791">
        <w:rPr>
          <w:rFonts w:ascii="Calibri" w:eastAsia="Times New Roman" w:hAnsi="Calibri" w:cs="Calibri"/>
          <w:bCs/>
          <w:lang w:val="lt-LT"/>
        </w:rPr>
        <w:t>TIEKĖJŲ KVALIFIKACIJOS REIKALAVIMAI</w:t>
      </w:r>
    </w:p>
    <w:p w14:paraId="0DE4418B" w14:textId="77777777" w:rsidR="00605283" w:rsidRPr="009D7791" w:rsidRDefault="00605283" w:rsidP="00605283">
      <w:pPr>
        <w:ind w:left="720" w:hanging="360"/>
        <w:jc w:val="center"/>
        <w:rPr>
          <w:rFonts w:ascii="Calibri" w:eastAsia="Times New Roman" w:hAnsi="Calibri" w:cs="Calibri"/>
          <w:bCs/>
          <w:lang w:val="lt-LT"/>
        </w:rPr>
      </w:pPr>
    </w:p>
    <w:p w14:paraId="324B832F" w14:textId="77777777" w:rsidR="0033734F" w:rsidRPr="009D7791" w:rsidRDefault="0033734F" w:rsidP="00616160">
      <w:pPr>
        <w:numPr>
          <w:ilvl w:val="0"/>
          <w:numId w:val="6"/>
        </w:numPr>
        <w:contextualSpacing/>
        <w:rPr>
          <w:rFonts w:ascii="Calibri" w:eastAsia="Times New Roman" w:hAnsi="Calibri" w:cs="Calibri"/>
          <w:bCs/>
          <w:lang w:val="lt-LT" w:eastAsia="lt-LT"/>
        </w:rPr>
      </w:pPr>
      <w:r w:rsidRPr="009D7791">
        <w:rPr>
          <w:rFonts w:ascii="Calibri" w:eastAsia="Times New Roman" w:hAnsi="Calibri" w:cs="Calibri"/>
          <w:bCs/>
          <w:lang w:val="lt-LT" w:eastAsia="lt-LT"/>
        </w:rPr>
        <w:t>Paslaugų teikėjas, dalyvaujantis pirkime, turi atitikti lentelėje nurodytus kvalifikacijos reikalavimus.</w:t>
      </w:r>
    </w:p>
    <w:p w14:paraId="15F468A9" w14:textId="7D15F2AD" w:rsidR="0033734F" w:rsidRPr="009D7791" w:rsidRDefault="0033734F" w:rsidP="00616160">
      <w:pPr>
        <w:widowControl w:val="0"/>
        <w:numPr>
          <w:ilvl w:val="0"/>
          <w:numId w:val="6"/>
        </w:numPr>
        <w:contextualSpacing/>
        <w:jc w:val="both"/>
        <w:rPr>
          <w:rFonts w:ascii="Calibri" w:eastAsia="Times New Roman" w:hAnsi="Calibri" w:cs="Calibri"/>
          <w:bCs/>
          <w:lang w:val="lt-LT" w:eastAsia="lt-LT"/>
        </w:rPr>
      </w:pPr>
      <w:r w:rsidRPr="009D7791">
        <w:rPr>
          <w:rFonts w:ascii="Calibri" w:eastAsia="Times New Roman" w:hAnsi="Calibri" w:cs="Calibri"/>
          <w:bCs/>
          <w:lang w:val="lt-LT" w:eastAsia="lt-LT"/>
        </w:rPr>
        <w:t xml:space="preserve">Tiekėjo </w:t>
      </w:r>
      <w:r w:rsidR="00CF52F7" w:rsidRPr="009D7791">
        <w:rPr>
          <w:rFonts w:ascii="Calibri" w:eastAsia="Times New Roman" w:hAnsi="Calibri" w:cs="Calibri"/>
          <w:bCs/>
          <w:lang w:val="lt-LT" w:eastAsia="lt-LT"/>
        </w:rPr>
        <w:t xml:space="preserve">(ir specialistų) </w:t>
      </w:r>
      <w:r w:rsidRPr="009D7791">
        <w:rPr>
          <w:rFonts w:ascii="Calibri" w:eastAsia="Times New Roman" w:hAnsi="Calibri" w:cs="Calibri"/>
          <w:bCs/>
          <w:lang w:val="lt-LT" w:eastAsia="lt-LT"/>
        </w:rPr>
        <w:t>kvalifikacija turi būti įgyta iki pasiūlymų pateikimo termino pabaigos.</w:t>
      </w:r>
    </w:p>
    <w:p w14:paraId="5C5FD2EA" w14:textId="77777777" w:rsidR="0033734F" w:rsidRPr="009D7791" w:rsidRDefault="0033734F" w:rsidP="00616160">
      <w:pPr>
        <w:widowControl w:val="0"/>
        <w:ind w:left="720"/>
        <w:contextualSpacing/>
        <w:jc w:val="both"/>
        <w:rPr>
          <w:rFonts w:ascii="Calibri" w:eastAsia="Times New Roman" w:hAnsi="Calibri" w:cs="Calibri"/>
          <w:bCs/>
          <w:lang w:val="lt-LT" w:eastAsia="lt-LT"/>
        </w:rPr>
      </w:pPr>
      <w:r w:rsidRPr="009D7791">
        <w:rPr>
          <w:rFonts w:ascii="Calibri" w:eastAsia="Times New Roman" w:hAnsi="Calibri" w:cs="Calibri"/>
          <w:bCs/>
          <w:lang w:val="lt-LT" w:eastAsia="lt-LT"/>
        </w:rPr>
        <w:t>Jeigu tiekėjo kvalifikacija dėl teisės verstis atitinkama veikla nėra tikrinama visa apimtimi, tiekėjas perkančiajai organizacijai įsipareigoja, kad sutartį vykdys tik teisę verstis atitinkama veikla turintys asmenys.</w:t>
      </w:r>
    </w:p>
    <w:p w14:paraId="5E58B6B3" w14:textId="77777777" w:rsidR="00605283" w:rsidRPr="009D7791" w:rsidRDefault="00605283" w:rsidP="00605283">
      <w:pPr>
        <w:jc w:val="both"/>
        <w:rPr>
          <w:rFonts w:ascii="Calibri" w:eastAsia="Times New Roman" w:hAnsi="Calibri" w:cs="Calibri"/>
          <w:bCs/>
          <w:lang w:val="lt-LT"/>
        </w:rPr>
      </w:pPr>
      <w:r w:rsidRPr="009D7791">
        <w:rPr>
          <w:rFonts w:ascii="Calibri" w:eastAsia="Times New Roman" w:hAnsi="Calibri" w:cs="Calibri"/>
          <w:bCs/>
          <w:lang w:val="lt-LT"/>
        </w:rPr>
        <w:t xml:space="preserve"> </w:t>
      </w:r>
    </w:p>
    <w:tbl>
      <w:tblPr>
        <w:tblpPr w:leftFromText="180" w:rightFromText="180" w:vertAnchor="text" w:tblpY="1"/>
        <w:tblOverlap w:val="never"/>
        <w:tblW w:w="15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5"/>
        <w:gridCol w:w="4582"/>
        <w:gridCol w:w="5031"/>
        <w:gridCol w:w="4750"/>
      </w:tblGrid>
      <w:tr w:rsidR="00901645" w:rsidRPr="009D7791" w14:paraId="096B5A19" w14:textId="0868BCA8" w:rsidTr="00A168A3">
        <w:trPr>
          <w:trHeight w:val="525"/>
        </w:trPr>
        <w:tc>
          <w:tcPr>
            <w:tcW w:w="79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C65ECD0" w14:textId="77777777" w:rsidR="00901645" w:rsidRPr="009D7791" w:rsidRDefault="00901645" w:rsidP="008B4319">
            <w:pPr>
              <w:rPr>
                <w:rFonts w:ascii="Calibri" w:eastAsia="Times New Roman" w:hAnsi="Calibri" w:cs="Calibri"/>
                <w:bCs/>
                <w:lang w:val="lt-LT"/>
              </w:rPr>
            </w:pPr>
            <w:r w:rsidRPr="009D7791">
              <w:rPr>
                <w:rFonts w:ascii="Calibri" w:eastAsia="Times New Roman" w:hAnsi="Calibri" w:cs="Calibri"/>
                <w:bCs/>
                <w:lang w:val="lt-LT"/>
              </w:rPr>
              <w:t>Eil.</w:t>
            </w:r>
          </w:p>
          <w:p w14:paraId="3D3A9DBC" w14:textId="77777777" w:rsidR="00901645" w:rsidRPr="009D7791" w:rsidRDefault="00901645" w:rsidP="008B4319">
            <w:pPr>
              <w:rPr>
                <w:rFonts w:ascii="Calibri" w:eastAsia="Times New Roman" w:hAnsi="Calibri" w:cs="Calibri"/>
                <w:bCs/>
                <w:lang w:val="lt-LT"/>
              </w:rPr>
            </w:pPr>
            <w:r w:rsidRPr="009D7791">
              <w:rPr>
                <w:rFonts w:ascii="Calibri" w:eastAsia="Times New Roman" w:hAnsi="Calibri" w:cs="Calibri"/>
                <w:bCs/>
                <w:lang w:val="lt-LT"/>
              </w:rPr>
              <w:t>Nr.</w:t>
            </w:r>
          </w:p>
        </w:tc>
        <w:tc>
          <w:tcPr>
            <w:tcW w:w="4582"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CC21BA7" w14:textId="77777777" w:rsidR="00901645" w:rsidRPr="009D7791" w:rsidRDefault="00901645" w:rsidP="008B4319">
            <w:pPr>
              <w:rPr>
                <w:rFonts w:ascii="Calibri" w:eastAsia="Times New Roman" w:hAnsi="Calibri" w:cs="Calibri"/>
                <w:bCs/>
                <w:lang w:val="lt-LT"/>
              </w:rPr>
            </w:pPr>
            <w:r w:rsidRPr="009D7791">
              <w:rPr>
                <w:rFonts w:ascii="Calibri" w:eastAsia="Times New Roman" w:hAnsi="Calibri" w:cs="Calibri"/>
                <w:bCs/>
                <w:lang w:val="lt-LT"/>
              </w:rPr>
              <w:t xml:space="preserve">Tiekėjo techninio ir profesinio pajėgumo kvalifikacijos reikalavimai </w:t>
            </w:r>
          </w:p>
        </w:tc>
        <w:tc>
          <w:tcPr>
            <w:tcW w:w="5031"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DAB8DCB" w14:textId="77777777" w:rsidR="00901645" w:rsidRPr="009D7791" w:rsidRDefault="00901645" w:rsidP="008B4319">
            <w:pPr>
              <w:rPr>
                <w:rFonts w:ascii="Calibri" w:eastAsia="Times New Roman" w:hAnsi="Calibri" w:cs="Calibri"/>
                <w:bCs/>
                <w:lang w:val="lt-LT"/>
              </w:rPr>
            </w:pPr>
            <w:r w:rsidRPr="009D7791">
              <w:rPr>
                <w:rFonts w:ascii="Calibri" w:eastAsia="Times New Roman" w:hAnsi="Calibri" w:cs="Calibri"/>
                <w:bCs/>
                <w:lang w:val="lt-LT"/>
              </w:rPr>
              <w:t>Kvalifikacijos reikalavimus įrodantys dokumentai</w:t>
            </w:r>
          </w:p>
        </w:tc>
        <w:tc>
          <w:tcPr>
            <w:tcW w:w="4750" w:type="dxa"/>
            <w:tcBorders>
              <w:top w:val="single" w:sz="8" w:space="0" w:color="000000"/>
              <w:bottom w:val="single" w:sz="8" w:space="0" w:color="000000"/>
              <w:right w:val="single" w:sz="8" w:space="0" w:color="000000"/>
            </w:tcBorders>
            <w:shd w:val="clear" w:color="auto" w:fill="D9D9D9"/>
          </w:tcPr>
          <w:p w14:paraId="351A2EAE" w14:textId="50E54794" w:rsidR="00901645" w:rsidRPr="009D7791" w:rsidRDefault="00901645" w:rsidP="008B4319">
            <w:pPr>
              <w:rPr>
                <w:rFonts w:ascii="Calibri" w:eastAsia="Times New Roman" w:hAnsi="Calibri" w:cs="Calibri"/>
                <w:bCs/>
                <w:lang w:val="lt-LT"/>
              </w:rPr>
            </w:pPr>
            <w:r w:rsidRPr="009D7791">
              <w:rPr>
                <w:rFonts w:ascii="Calibri" w:eastAsia="Times New Roman" w:hAnsi="Calibri" w:cs="Calibri"/>
                <w:bCs/>
                <w:lang w:val="lt-LT"/>
              </w:rPr>
              <w:t>Subjektas, kuris turi atitikti reikalavimą</w:t>
            </w:r>
          </w:p>
        </w:tc>
      </w:tr>
      <w:tr w:rsidR="00901645" w:rsidRPr="009D7791" w14:paraId="1C395A15" w14:textId="487DA526" w:rsidTr="00A168A3">
        <w:trPr>
          <w:trHeight w:val="2691"/>
        </w:trPr>
        <w:tc>
          <w:tcPr>
            <w:tcW w:w="79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66C3125" w14:textId="77777777" w:rsidR="00901645" w:rsidRPr="009D7791" w:rsidRDefault="00901645" w:rsidP="008B4319">
            <w:pPr>
              <w:jc w:val="both"/>
              <w:rPr>
                <w:rFonts w:ascii="Calibri" w:eastAsia="Times New Roman" w:hAnsi="Calibri" w:cs="Calibri"/>
                <w:bCs/>
                <w:lang w:val="lt-LT"/>
              </w:rPr>
            </w:pPr>
            <w:r w:rsidRPr="009D7791">
              <w:rPr>
                <w:rFonts w:ascii="Calibri" w:eastAsia="Times New Roman" w:hAnsi="Calibri" w:cs="Calibri"/>
                <w:bCs/>
                <w:lang w:val="lt-LT"/>
              </w:rPr>
              <w:t>1.</w:t>
            </w:r>
          </w:p>
        </w:tc>
        <w:tc>
          <w:tcPr>
            <w:tcW w:w="4582" w:type="dxa"/>
            <w:tcBorders>
              <w:bottom w:val="single" w:sz="8" w:space="0" w:color="000000"/>
              <w:right w:val="single" w:sz="8" w:space="0" w:color="000000"/>
            </w:tcBorders>
            <w:tcMar>
              <w:top w:w="0" w:type="dxa"/>
              <w:left w:w="100" w:type="dxa"/>
              <w:bottom w:w="0" w:type="dxa"/>
              <w:right w:w="100" w:type="dxa"/>
            </w:tcMar>
          </w:tcPr>
          <w:p w14:paraId="1D464338" w14:textId="39683623" w:rsidR="00901645" w:rsidRPr="009D7791" w:rsidRDefault="00901645" w:rsidP="00C529CF">
            <w:pPr>
              <w:shd w:val="clear" w:color="auto" w:fill="FFFFFF" w:themeFill="background1"/>
              <w:spacing w:before="60"/>
              <w:ind w:left="-100" w:right="42"/>
              <w:jc w:val="both"/>
              <w:rPr>
                <w:rFonts w:ascii="Calibri" w:eastAsia="Times New Roman" w:hAnsi="Calibri" w:cs="Calibri"/>
                <w:bCs/>
                <w:lang w:val="lt-LT"/>
              </w:rPr>
            </w:pPr>
            <w:r w:rsidRPr="009D7791">
              <w:rPr>
                <w:rFonts w:ascii="Calibri" w:eastAsia="Times New Roman" w:hAnsi="Calibri" w:cs="Calibri"/>
                <w:bCs/>
                <w:lang w:val="lt-LT"/>
              </w:rPr>
              <w:t xml:space="preserve">Tiekėjas, per paskutinius 3 (trejus) metus  arba per laiką nuo tiekėjo įregistravimo dienos (jeigu tiekėjas vykdė veiklą mažiau nei 3 (trejus) metus) yra </w:t>
            </w:r>
            <w:r w:rsidR="00DA53A0" w:rsidRPr="009D7791">
              <w:rPr>
                <w:rFonts w:ascii="Calibri" w:eastAsia="Times New Roman" w:hAnsi="Calibri" w:cs="Calibri"/>
                <w:bCs/>
                <w:lang w:val="lt-LT"/>
              </w:rPr>
              <w:t xml:space="preserve"> tinkamai įvykdęs </w:t>
            </w:r>
            <w:r w:rsidRPr="009D7791">
              <w:rPr>
                <w:rFonts w:ascii="Calibri" w:eastAsia="Times New Roman" w:hAnsi="Calibri" w:cs="Calibri"/>
                <w:bCs/>
                <w:lang w:val="lt-LT"/>
              </w:rPr>
              <w:t>komunikacijos</w:t>
            </w:r>
            <w:r w:rsidR="00DA53A0" w:rsidRPr="009D7791">
              <w:rPr>
                <w:rFonts w:ascii="Calibri" w:eastAsia="Times New Roman" w:hAnsi="Calibri" w:cs="Calibri"/>
                <w:bCs/>
                <w:lang w:val="lt-LT"/>
              </w:rPr>
              <w:t xml:space="preserve"> ar</w:t>
            </w:r>
            <w:r w:rsidR="009F3E1D" w:rsidRPr="009D7791">
              <w:rPr>
                <w:rFonts w:ascii="Calibri" w:eastAsia="Times New Roman" w:hAnsi="Calibri" w:cs="Calibri"/>
                <w:bCs/>
                <w:lang w:val="lt-LT"/>
              </w:rPr>
              <w:t xml:space="preserve"> </w:t>
            </w:r>
            <w:r w:rsidRPr="009D7791">
              <w:rPr>
                <w:rFonts w:ascii="Calibri" w:eastAsia="Times New Roman" w:hAnsi="Calibri" w:cs="Calibri"/>
                <w:bCs/>
                <w:lang w:val="lt-LT"/>
              </w:rPr>
              <w:t>viešinimo</w:t>
            </w:r>
            <w:r w:rsidR="00DA53A0" w:rsidRPr="009D7791">
              <w:rPr>
                <w:rFonts w:ascii="Calibri" w:eastAsia="Times New Roman" w:hAnsi="Calibri" w:cs="Calibri"/>
                <w:bCs/>
                <w:lang w:val="lt-LT"/>
              </w:rPr>
              <w:t xml:space="preserve"> ar </w:t>
            </w:r>
            <w:r w:rsidRPr="009D7791">
              <w:rPr>
                <w:rFonts w:ascii="Calibri" w:eastAsia="Times New Roman" w:hAnsi="Calibri" w:cs="Calibri"/>
                <w:bCs/>
                <w:lang w:val="lt-LT"/>
              </w:rPr>
              <w:t>reklamos kampaniją</w:t>
            </w:r>
            <w:r w:rsidR="00327732" w:rsidRPr="009D7791">
              <w:rPr>
                <w:rFonts w:ascii="Calibri" w:eastAsia="Times New Roman" w:hAnsi="Calibri" w:cs="Calibri"/>
                <w:bCs/>
                <w:lang w:val="lt-LT"/>
              </w:rPr>
              <w:t>*</w:t>
            </w:r>
            <w:r w:rsidRPr="009D7791">
              <w:rPr>
                <w:rFonts w:ascii="Calibri" w:eastAsia="Times New Roman" w:hAnsi="Calibri" w:cs="Calibri"/>
                <w:bCs/>
                <w:lang w:val="lt-LT"/>
              </w:rPr>
              <w:t xml:space="preserve"> už ne mažiau nei:</w:t>
            </w:r>
          </w:p>
          <w:p w14:paraId="1B76F606" w14:textId="60958EAD" w:rsidR="00901645" w:rsidRPr="009D7791" w:rsidRDefault="00901645" w:rsidP="00C529CF">
            <w:pPr>
              <w:pStyle w:val="Sraopastraipa"/>
              <w:numPr>
                <w:ilvl w:val="0"/>
                <w:numId w:val="2"/>
              </w:numPr>
              <w:shd w:val="clear" w:color="auto" w:fill="FFFFFF" w:themeFill="background1"/>
              <w:spacing w:before="60"/>
              <w:ind w:right="80"/>
              <w:jc w:val="both"/>
              <w:rPr>
                <w:rFonts w:ascii="Calibri" w:eastAsia="Times New Roman" w:hAnsi="Calibri" w:cs="Calibri"/>
                <w:bCs/>
                <w:lang w:val="lt-LT"/>
              </w:rPr>
            </w:pPr>
            <w:r w:rsidRPr="009D7791">
              <w:rPr>
                <w:rFonts w:ascii="Calibri" w:eastAsia="Times New Roman" w:hAnsi="Calibri" w:cs="Calibri"/>
                <w:bCs/>
                <w:lang w:val="lt-LT"/>
              </w:rPr>
              <w:t>55 000,00 Eur be PVM pirmoje pirkimo objekto dalyje;</w:t>
            </w:r>
          </w:p>
          <w:p w14:paraId="6AC3FF08" w14:textId="77777777" w:rsidR="00901645" w:rsidRPr="009D7791" w:rsidRDefault="00901645" w:rsidP="00C529CF">
            <w:pPr>
              <w:pStyle w:val="Sraopastraipa"/>
              <w:numPr>
                <w:ilvl w:val="0"/>
                <w:numId w:val="2"/>
              </w:numPr>
              <w:shd w:val="clear" w:color="auto" w:fill="FFFFFF" w:themeFill="background1"/>
              <w:spacing w:before="60"/>
              <w:ind w:right="80"/>
              <w:jc w:val="both"/>
              <w:rPr>
                <w:rFonts w:ascii="Calibri" w:eastAsia="Times New Roman" w:hAnsi="Calibri" w:cs="Calibri"/>
                <w:bCs/>
                <w:lang w:val="lt-LT"/>
              </w:rPr>
            </w:pPr>
            <w:r w:rsidRPr="009D7791">
              <w:rPr>
                <w:rFonts w:ascii="Calibri" w:eastAsia="Times New Roman" w:hAnsi="Calibri" w:cs="Calibri"/>
                <w:bCs/>
                <w:lang w:val="lt-LT"/>
              </w:rPr>
              <w:t>66 000,00 Eur be PVM antroje pirkimo objekto dalyje</w:t>
            </w:r>
          </w:p>
          <w:p w14:paraId="186884B3" w14:textId="78D6CDDF" w:rsidR="00327732" w:rsidRPr="009D7791" w:rsidRDefault="00327732" w:rsidP="00C529CF">
            <w:pPr>
              <w:shd w:val="clear" w:color="auto" w:fill="FFFFFF" w:themeFill="background1"/>
              <w:spacing w:before="60"/>
              <w:ind w:right="80"/>
              <w:jc w:val="both"/>
              <w:rPr>
                <w:rFonts w:ascii="Calibri" w:eastAsia="Times New Roman" w:hAnsi="Calibri" w:cs="Calibri"/>
                <w:bCs/>
                <w:strike/>
                <w:lang w:val="lt-LT"/>
              </w:rPr>
            </w:pPr>
            <w:r w:rsidRPr="009D7791">
              <w:rPr>
                <w:rFonts w:ascii="Calibri" w:hAnsi="Calibri" w:cs="Calibri"/>
                <w:bCs/>
                <w:lang w:val="lt-LT"/>
              </w:rPr>
              <w:t>*</w:t>
            </w:r>
            <w:r w:rsidRPr="009D7791">
              <w:rPr>
                <w:rFonts w:ascii="Calibri" w:eastAsia="Times New Roman" w:hAnsi="Calibri" w:cs="Calibri"/>
                <w:bCs/>
                <w:lang w:val="lt-LT"/>
              </w:rPr>
              <w:t>Komunikacijos ar viešinimo ar reklamos kampanij</w:t>
            </w:r>
            <w:r w:rsidR="003B463F" w:rsidRPr="009D7791">
              <w:rPr>
                <w:rFonts w:ascii="Calibri" w:eastAsia="Times New Roman" w:hAnsi="Calibri" w:cs="Calibri"/>
                <w:bCs/>
                <w:lang w:val="lt-LT"/>
              </w:rPr>
              <w:t>a</w:t>
            </w:r>
            <w:r w:rsidRPr="009D7791">
              <w:rPr>
                <w:rFonts w:ascii="Calibri" w:eastAsia="Times New Roman" w:hAnsi="Calibri" w:cs="Calibri"/>
                <w:bCs/>
                <w:lang w:val="lt-LT"/>
              </w:rPr>
              <w:t xml:space="preserve"> </w:t>
            </w:r>
            <w:r w:rsidRPr="009D7791">
              <w:rPr>
                <w:rFonts w:ascii="Calibri" w:hAnsi="Calibri" w:cs="Calibri"/>
                <w:bCs/>
                <w:lang w:val="lt-LT"/>
              </w:rPr>
              <w:t>suprantama kaip organizuota veikla konkrečiam tikslui pasiekti. Ją vykdant naudojamasi komunikacijos priemonėmis, kad būtų skleidžiama žinutė ir didinamas supratimas apie tam tikrą temą.</w:t>
            </w:r>
          </w:p>
          <w:p w14:paraId="7C16ABCB" w14:textId="77777777" w:rsidR="00901645" w:rsidRPr="009D7791" w:rsidRDefault="00901645" w:rsidP="00C529CF">
            <w:pPr>
              <w:shd w:val="clear" w:color="auto" w:fill="FFFFFF" w:themeFill="background1"/>
              <w:spacing w:before="60"/>
              <w:ind w:left="-100" w:right="80"/>
              <w:jc w:val="both"/>
              <w:rPr>
                <w:rFonts w:ascii="Calibri" w:eastAsia="Times New Roman" w:hAnsi="Calibri" w:cs="Calibri"/>
                <w:bCs/>
                <w:lang w:val="lt-LT"/>
              </w:rPr>
            </w:pPr>
          </w:p>
          <w:p w14:paraId="2FA63DE5" w14:textId="64300CC4" w:rsidR="00D1027B" w:rsidRPr="009D7791" w:rsidRDefault="00D1027B" w:rsidP="00C529CF">
            <w:pPr>
              <w:spacing w:before="60"/>
              <w:ind w:right="80"/>
              <w:jc w:val="both"/>
              <w:rPr>
                <w:rFonts w:ascii="Calibri" w:eastAsia="Times New Roman" w:hAnsi="Calibri" w:cs="Calibri"/>
                <w:bCs/>
                <w:shd w:val="clear" w:color="auto" w:fill="FF9900"/>
                <w:lang w:val="lt-LT"/>
              </w:rPr>
            </w:pPr>
          </w:p>
        </w:tc>
        <w:tc>
          <w:tcPr>
            <w:tcW w:w="5031" w:type="dxa"/>
            <w:tcBorders>
              <w:bottom w:val="single" w:sz="8" w:space="0" w:color="000000"/>
              <w:right w:val="single" w:sz="8" w:space="0" w:color="000000"/>
            </w:tcBorders>
            <w:tcMar>
              <w:top w:w="0" w:type="dxa"/>
              <w:left w:w="100" w:type="dxa"/>
              <w:bottom w:w="0" w:type="dxa"/>
              <w:right w:w="100" w:type="dxa"/>
            </w:tcMar>
          </w:tcPr>
          <w:p w14:paraId="496ABBE6" w14:textId="77777777" w:rsidR="00C10E29" w:rsidRPr="009D7791" w:rsidRDefault="00901645" w:rsidP="007C378E">
            <w:pPr>
              <w:jc w:val="both"/>
              <w:rPr>
                <w:rFonts w:ascii="Calibri" w:eastAsia="Times New Roman" w:hAnsi="Calibri" w:cs="Calibri"/>
                <w:bCs/>
                <w:lang w:val="lt-LT"/>
              </w:rPr>
            </w:pPr>
            <w:r w:rsidRPr="009D7791">
              <w:rPr>
                <w:rFonts w:ascii="Calibri" w:eastAsia="Times New Roman" w:hAnsi="Calibri" w:cs="Calibri"/>
                <w:bCs/>
                <w:lang w:val="lt-LT"/>
              </w:rPr>
              <w:t>Pateikiama:</w:t>
            </w:r>
          </w:p>
          <w:p w14:paraId="7C892D41" w14:textId="710DF00A" w:rsidR="004F36A6" w:rsidRPr="009D7791" w:rsidRDefault="00AF29C8" w:rsidP="00964E7E">
            <w:pPr>
              <w:pStyle w:val="Sraopastraipa"/>
              <w:numPr>
                <w:ilvl w:val="0"/>
                <w:numId w:val="4"/>
              </w:numPr>
              <w:tabs>
                <w:tab w:val="left" w:pos="199"/>
              </w:tabs>
              <w:ind w:left="40"/>
              <w:jc w:val="both"/>
              <w:rPr>
                <w:rFonts w:ascii="Calibri" w:hAnsi="Calibri" w:cs="Calibri"/>
                <w:bCs/>
                <w:lang w:val="lt-LT"/>
              </w:rPr>
            </w:pPr>
            <w:r w:rsidRPr="009D7791">
              <w:rPr>
                <w:rFonts w:ascii="Calibri" w:eastAsia="Times New Roman" w:hAnsi="Calibri" w:cs="Calibri"/>
                <w:bCs/>
                <w:lang w:val="lt-LT"/>
              </w:rPr>
              <w:t xml:space="preserve">1. Tiekėjo </w:t>
            </w:r>
            <w:r w:rsidR="0078575B" w:rsidRPr="009D7791">
              <w:rPr>
                <w:rFonts w:ascii="Calibri" w:eastAsia="Times New Roman" w:hAnsi="Calibri" w:cs="Calibri"/>
                <w:bCs/>
                <w:lang w:val="lt-LT"/>
              </w:rPr>
              <w:t>tinkamai</w:t>
            </w:r>
            <w:r w:rsidR="00901645" w:rsidRPr="009D7791">
              <w:rPr>
                <w:rFonts w:ascii="Calibri" w:eastAsia="Times New Roman" w:hAnsi="Calibri" w:cs="Calibri"/>
                <w:bCs/>
                <w:lang w:val="lt-LT"/>
              </w:rPr>
              <w:t xml:space="preserve"> </w:t>
            </w:r>
            <w:r w:rsidR="0078575B" w:rsidRPr="009D7791">
              <w:rPr>
                <w:rFonts w:ascii="Calibri" w:eastAsia="Times New Roman" w:hAnsi="Calibri" w:cs="Calibri"/>
                <w:bCs/>
                <w:lang w:val="lt-LT"/>
              </w:rPr>
              <w:t>įvykdytų komunikacijos ar viešinimo ar reklamos kampanijų</w:t>
            </w:r>
            <w:r w:rsidR="0078575B" w:rsidRPr="009D7791" w:rsidDel="0078575B">
              <w:rPr>
                <w:rFonts w:ascii="Calibri" w:eastAsia="Times New Roman" w:hAnsi="Calibri" w:cs="Calibri"/>
                <w:bCs/>
                <w:lang w:val="lt-LT"/>
              </w:rPr>
              <w:t xml:space="preserve"> </w:t>
            </w:r>
            <w:r w:rsidR="004F36A6" w:rsidRPr="009D7791">
              <w:rPr>
                <w:rFonts w:ascii="Calibri" w:eastAsia="Times New Roman" w:hAnsi="Calibri" w:cs="Calibri"/>
                <w:bCs/>
                <w:lang w:val="lt-LT"/>
              </w:rPr>
              <w:t xml:space="preserve"> </w:t>
            </w:r>
            <w:r w:rsidR="00901645" w:rsidRPr="009D7791">
              <w:rPr>
                <w:rFonts w:ascii="Calibri" w:eastAsia="Times New Roman" w:hAnsi="Calibri" w:cs="Calibri"/>
                <w:bCs/>
                <w:lang w:val="lt-LT"/>
              </w:rPr>
              <w:t xml:space="preserve"> sąrašas (užpildytas pirkimo sąlygų 4.1 priedas)</w:t>
            </w:r>
            <w:r w:rsidR="00901645" w:rsidRPr="009D7791">
              <w:rPr>
                <w:rFonts w:ascii="Calibri" w:hAnsi="Calibri" w:cs="Calibri"/>
                <w:bCs/>
                <w:lang w:val="lt-LT"/>
              </w:rPr>
              <w:t xml:space="preserve"> </w:t>
            </w:r>
          </w:p>
          <w:p w14:paraId="7985DF7B" w14:textId="6DF1A265" w:rsidR="00901645" w:rsidRPr="009D7791" w:rsidRDefault="004F36A6" w:rsidP="00EB6FA0">
            <w:pPr>
              <w:pStyle w:val="Sraopastraipa"/>
              <w:numPr>
                <w:ilvl w:val="0"/>
                <w:numId w:val="4"/>
              </w:numPr>
              <w:ind w:left="40"/>
              <w:jc w:val="both"/>
              <w:rPr>
                <w:rFonts w:ascii="Calibri" w:hAnsi="Calibri" w:cs="Calibri"/>
                <w:bCs/>
                <w:lang w:val="lt-LT"/>
              </w:rPr>
            </w:pPr>
            <w:r w:rsidRPr="009D7791">
              <w:rPr>
                <w:rFonts w:ascii="Calibri" w:eastAsia="Times New Roman" w:hAnsi="Calibri" w:cs="Calibri"/>
                <w:bCs/>
                <w:lang w:val="lt-LT"/>
              </w:rPr>
              <w:t xml:space="preserve">2. </w:t>
            </w:r>
            <w:bookmarkStart w:id="0" w:name="_Hlk184655018"/>
            <w:r w:rsidR="00C560FE" w:rsidRPr="009D7791">
              <w:rPr>
                <w:rFonts w:ascii="Calibri" w:hAnsi="Calibri" w:cs="Calibri"/>
                <w:bCs/>
                <w:lang w:val="lt-LT"/>
              </w:rPr>
              <w:t>U</w:t>
            </w:r>
            <w:r w:rsidR="00901645" w:rsidRPr="009D7791">
              <w:rPr>
                <w:rFonts w:ascii="Calibri" w:hAnsi="Calibri" w:cs="Calibri"/>
                <w:bCs/>
                <w:lang w:val="lt-LT"/>
              </w:rPr>
              <w:t xml:space="preserve">žsakovų </w:t>
            </w:r>
            <w:r w:rsidR="00C560FE" w:rsidRPr="009D7791">
              <w:rPr>
                <w:rFonts w:ascii="Calibri" w:hAnsi="Calibri" w:cs="Calibri"/>
                <w:bCs/>
                <w:lang w:val="lt-LT"/>
              </w:rPr>
              <w:t xml:space="preserve">(paslaugų gavėjų) </w:t>
            </w:r>
            <w:r w:rsidR="00901645" w:rsidRPr="009D7791">
              <w:rPr>
                <w:rFonts w:ascii="Calibri" w:hAnsi="Calibri" w:cs="Calibri"/>
                <w:bCs/>
                <w:lang w:val="lt-LT"/>
              </w:rPr>
              <w:t>pažym</w:t>
            </w:r>
            <w:r w:rsidRPr="009D7791">
              <w:rPr>
                <w:rFonts w:ascii="Calibri" w:hAnsi="Calibri" w:cs="Calibri"/>
                <w:bCs/>
                <w:lang w:val="lt-LT"/>
              </w:rPr>
              <w:t>o</w:t>
            </w:r>
            <w:r w:rsidR="00901645" w:rsidRPr="009D7791">
              <w:rPr>
                <w:rFonts w:ascii="Calibri" w:hAnsi="Calibri" w:cs="Calibri"/>
                <w:bCs/>
                <w:lang w:val="lt-LT"/>
              </w:rPr>
              <w:t>s</w:t>
            </w:r>
            <w:r w:rsidRPr="009D7791">
              <w:rPr>
                <w:rFonts w:ascii="Calibri" w:hAnsi="Calibri" w:cs="Calibri"/>
                <w:bCs/>
                <w:lang w:val="lt-LT"/>
              </w:rPr>
              <w:t>,</w:t>
            </w:r>
            <w:r w:rsidR="00901645" w:rsidRPr="009D7791">
              <w:rPr>
                <w:rFonts w:ascii="Calibri" w:hAnsi="Calibri" w:cs="Calibri"/>
                <w:bCs/>
                <w:lang w:val="lt-LT"/>
              </w:rPr>
              <w:t xml:space="preserve"> perdavimo</w:t>
            </w:r>
            <w:r w:rsidR="007E0B06" w:rsidRPr="009D7791">
              <w:rPr>
                <w:rFonts w:ascii="Calibri" w:hAnsi="Calibri" w:cs="Calibri"/>
                <w:bCs/>
                <w:lang w:val="lt-LT"/>
              </w:rPr>
              <w:t>-priėmimo</w:t>
            </w:r>
            <w:r w:rsidR="00901645" w:rsidRPr="009D7791">
              <w:rPr>
                <w:rFonts w:ascii="Calibri" w:hAnsi="Calibri" w:cs="Calibri"/>
                <w:bCs/>
                <w:lang w:val="lt-LT"/>
              </w:rPr>
              <w:t xml:space="preserve"> aktai ar </w:t>
            </w:r>
            <w:r w:rsidR="00C560FE" w:rsidRPr="009D7791">
              <w:rPr>
                <w:rFonts w:ascii="Calibri" w:hAnsi="Calibri" w:cs="Calibri"/>
                <w:bCs/>
                <w:lang w:val="lt-LT"/>
              </w:rPr>
              <w:t xml:space="preserve">/ ir </w:t>
            </w:r>
            <w:r w:rsidR="00901645" w:rsidRPr="009D7791">
              <w:rPr>
                <w:rFonts w:ascii="Calibri" w:hAnsi="Calibri" w:cs="Calibri"/>
                <w:bCs/>
                <w:lang w:val="lt-LT"/>
              </w:rPr>
              <w:t>kit</w:t>
            </w:r>
            <w:r w:rsidRPr="009D7791">
              <w:rPr>
                <w:rFonts w:ascii="Calibri" w:hAnsi="Calibri" w:cs="Calibri"/>
                <w:bCs/>
                <w:lang w:val="lt-LT"/>
              </w:rPr>
              <w:t>i</w:t>
            </w:r>
            <w:r w:rsidR="00BF571F" w:rsidRPr="009D7791">
              <w:rPr>
                <w:rFonts w:ascii="Calibri" w:hAnsi="Calibri" w:cs="Calibri"/>
                <w:bCs/>
                <w:lang w:val="lt-LT"/>
              </w:rPr>
              <w:t xml:space="preserve"> </w:t>
            </w:r>
            <w:r w:rsidR="00901645" w:rsidRPr="009D7791">
              <w:rPr>
                <w:rFonts w:ascii="Calibri" w:hAnsi="Calibri" w:cs="Calibri"/>
                <w:bCs/>
                <w:lang w:val="lt-LT"/>
              </w:rPr>
              <w:t>dokumentai, patvirtinan</w:t>
            </w:r>
            <w:r w:rsidRPr="009D7791">
              <w:rPr>
                <w:rFonts w:ascii="Calibri" w:hAnsi="Calibri" w:cs="Calibri"/>
                <w:bCs/>
                <w:lang w:val="lt-LT"/>
              </w:rPr>
              <w:t>tys</w:t>
            </w:r>
            <w:r w:rsidR="00901645" w:rsidRPr="009D7791">
              <w:rPr>
                <w:rFonts w:ascii="Calibri" w:hAnsi="Calibri" w:cs="Calibri"/>
                <w:bCs/>
                <w:lang w:val="lt-LT"/>
              </w:rPr>
              <w:t xml:space="preserve">, kad </w:t>
            </w:r>
            <w:r w:rsidR="00CE3D02" w:rsidRPr="009D7791">
              <w:rPr>
                <w:rFonts w:ascii="Calibri" w:eastAsia="Times New Roman" w:hAnsi="Calibri" w:cs="Calibri"/>
                <w:bCs/>
                <w:lang w:val="lt-LT"/>
              </w:rPr>
              <w:t xml:space="preserve"> komunikacijos ar viešinimo ar reklamos kampanij</w:t>
            </w:r>
            <w:r w:rsidR="005C7F41" w:rsidRPr="009D7791">
              <w:rPr>
                <w:rFonts w:ascii="Calibri" w:eastAsia="Times New Roman" w:hAnsi="Calibri" w:cs="Calibri"/>
                <w:bCs/>
                <w:lang w:val="lt-LT"/>
              </w:rPr>
              <w:t>os</w:t>
            </w:r>
            <w:r w:rsidR="00CE3D02" w:rsidRPr="009D7791" w:rsidDel="0078575B">
              <w:rPr>
                <w:rFonts w:ascii="Calibri" w:eastAsia="Times New Roman" w:hAnsi="Calibri" w:cs="Calibri"/>
                <w:bCs/>
                <w:lang w:val="lt-LT"/>
              </w:rPr>
              <w:t xml:space="preserve"> </w:t>
            </w:r>
            <w:r w:rsidRPr="009D7791">
              <w:rPr>
                <w:rFonts w:ascii="Calibri" w:eastAsia="Times New Roman" w:hAnsi="Calibri" w:cs="Calibri"/>
                <w:bCs/>
                <w:lang w:val="lt-LT"/>
              </w:rPr>
              <w:t xml:space="preserve"> </w:t>
            </w:r>
            <w:r w:rsidR="00901645" w:rsidRPr="009D7791">
              <w:rPr>
                <w:rFonts w:ascii="Calibri" w:eastAsia="Times New Roman" w:hAnsi="Calibri" w:cs="Calibri"/>
                <w:bCs/>
                <w:lang w:val="lt-LT"/>
              </w:rPr>
              <w:t>sutart</w:t>
            </w:r>
            <w:r w:rsidR="00736150" w:rsidRPr="009D7791">
              <w:rPr>
                <w:rFonts w:ascii="Calibri" w:eastAsia="Times New Roman" w:hAnsi="Calibri" w:cs="Calibri"/>
                <w:bCs/>
                <w:lang w:val="lt-LT"/>
              </w:rPr>
              <w:t>i</w:t>
            </w:r>
            <w:r w:rsidR="00901645" w:rsidRPr="009D7791">
              <w:rPr>
                <w:rFonts w:ascii="Calibri" w:eastAsia="Times New Roman" w:hAnsi="Calibri" w:cs="Calibri"/>
                <w:bCs/>
                <w:lang w:val="lt-LT"/>
              </w:rPr>
              <w:t>s</w:t>
            </w:r>
            <w:r w:rsidR="005C7F41" w:rsidRPr="009D7791">
              <w:rPr>
                <w:rFonts w:ascii="Calibri" w:eastAsia="Times New Roman" w:hAnsi="Calibri" w:cs="Calibri"/>
                <w:bCs/>
                <w:lang w:val="lt-LT"/>
              </w:rPr>
              <w:t xml:space="preserve"> (</w:t>
            </w:r>
            <w:r w:rsidR="00E23D0B" w:rsidRPr="009D7791">
              <w:rPr>
                <w:rFonts w:ascii="Calibri" w:eastAsia="Times New Roman" w:hAnsi="Calibri" w:cs="Calibri"/>
                <w:bCs/>
                <w:lang w:val="lt-LT"/>
              </w:rPr>
              <w:t>projekta</w:t>
            </w:r>
            <w:r w:rsidR="00157F81" w:rsidRPr="009D7791">
              <w:rPr>
                <w:rFonts w:ascii="Calibri" w:eastAsia="Times New Roman" w:hAnsi="Calibri" w:cs="Calibri"/>
                <w:bCs/>
                <w:lang w:val="lt-LT"/>
              </w:rPr>
              <w:t>s</w:t>
            </w:r>
            <w:r w:rsidR="005C7F41" w:rsidRPr="009D7791">
              <w:rPr>
                <w:rFonts w:ascii="Calibri" w:eastAsia="Times New Roman" w:hAnsi="Calibri" w:cs="Calibri"/>
                <w:bCs/>
                <w:lang w:val="lt-LT"/>
              </w:rPr>
              <w:t>)</w:t>
            </w:r>
            <w:r w:rsidR="005C7F41" w:rsidRPr="009D7791">
              <w:rPr>
                <w:rFonts w:ascii="Calibri" w:hAnsi="Calibri" w:cs="Calibri"/>
                <w:bCs/>
                <w:lang w:val="lt-LT"/>
              </w:rPr>
              <w:t>)</w:t>
            </w:r>
            <w:r w:rsidR="00901645" w:rsidRPr="009D7791">
              <w:rPr>
                <w:rFonts w:ascii="Calibri" w:eastAsia="Times New Roman" w:hAnsi="Calibri" w:cs="Calibri"/>
                <w:bCs/>
                <w:lang w:val="lt-LT"/>
              </w:rPr>
              <w:t xml:space="preserve"> </w:t>
            </w:r>
            <w:r w:rsidR="00901645" w:rsidRPr="009D7791">
              <w:rPr>
                <w:rFonts w:ascii="Calibri" w:hAnsi="Calibri" w:cs="Calibri"/>
                <w:bCs/>
                <w:lang w:val="lt-LT"/>
              </w:rPr>
              <w:t>(arba įvykdytos tebevykdomų sutarčių</w:t>
            </w:r>
            <w:r w:rsidR="005C7F41" w:rsidRPr="009D7791">
              <w:rPr>
                <w:rFonts w:ascii="Calibri" w:hAnsi="Calibri" w:cs="Calibri"/>
                <w:bCs/>
                <w:lang w:val="lt-LT"/>
              </w:rPr>
              <w:t xml:space="preserve"> (</w:t>
            </w:r>
            <w:r w:rsidR="00E23D0B" w:rsidRPr="009D7791">
              <w:rPr>
                <w:rFonts w:ascii="Calibri" w:hAnsi="Calibri" w:cs="Calibri"/>
                <w:bCs/>
                <w:lang w:val="lt-LT"/>
              </w:rPr>
              <w:t>projektų</w:t>
            </w:r>
            <w:r w:rsidR="00901645" w:rsidRPr="009D7791">
              <w:rPr>
                <w:rFonts w:ascii="Calibri" w:hAnsi="Calibri" w:cs="Calibri"/>
                <w:bCs/>
                <w:lang w:val="lt-LT"/>
              </w:rPr>
              <w:t xml:space="preserve"> dalys) buvo įvykdyt</w:t>
            </w:r>
            <w:r w:rsidR="001F232F" w:rsidRPr="009D7791">
              <w:rPr>
                <w:rFonts w:ascii="Calibri" w:hAnsi="Calibri" w:cs="Calibri"/>
                <w:bCs/>
                <w:lang w:val="lt-LT"/>
              </w:rPr>
              <w:t>a</w:t>
            </w:r>
            <w:r w:rsidR="00901645" w:rsidRPr="009D7791">
              <w:rPr>
                <w:rFonts w:ascii="Calibri" w:hAnsi="Calibri" w:cs="Calibri"/>
                <w:bCs/>
                <w:lang w:val="lt-LT"/>
              </w:rPr>
              <w:t xml:space="preserve"> tinkamai, nurodant užsakovą</w:t>
            </w:r>
            <w:r w:rsidR="00CE3D02" w:rsidRPr="009D7791">
              <w:rPr>
                <w:rFonts w:ascii="Calibri" w:hAnsi="Calibri" w:cs="Calibri"/>
                <w:bCs/>
                <w:lang w:val="lt-LT"/>
              </w:rPr>
              <w:t xml:space="preserve"> (paslaugos gavėją)</w:t>
            </w:r>
            <w:r w:rsidR="00901645" w:rsidRPr="009D7791">
              <w:rPr>
                <w:rFonts w:ascii="Calibri" w:hAnsi="Calibri" w:cs="Calibri"/>
                <w:bCs/>
                <w:lang w:val="lt-LT"/>
              </w:rPr>
              <w:t>, užsakovo k</w:t>
            </w:r>
            <w:r w:rsidR="006C1DF7" w:rsidRPr="009D7791">
              <w:rPr>
                <w:rFonts w:ascii="Calibri" w:hAnsi="Calibri" w:cs="Calibri"/>
                <w:bCs/>
                <w:lang w:val="lt-LT"/>
              </w:rPr>
              <w:t>o</w:t>
            </w:r>
            <w:r w:rsidR="00901645" w:rsidRPr="009D7791">
              <w:rPr>
                <w:rFonts w:ascii="Calibri" w:hAnsi="Calibri" w:cs="Calibri"/>
                <w:bCs/>
                <w:lang w:val="lt-LT"/>
              </w:rPr>
              <w:t>ntaktinio asmens duomenis, sutarties</w:t>
            </w:r>
            <w:r w:rsidRPr="009D7791">
              <w:rPr>
                <w:rFonts w:ascii="Calibri" w:hAnsi="Calibri" w:cs="Calibri"/>
                <w:bCs/>
                <w:lang w:val="lt-LT"/>
              </w:rPr>
              <w:t>/projekto pavadinimą, datą,</w:t>
            </w:r>
            <w:r w:rsidR="00520CD0" w:rsidRPr="009D7791">
              <w:rPr>
                <w:rFonts w:ascii="Calibri" w:hAnsi="Calibri" w:cs="Calibri"/>
                <w:bCs/>
                <w:lang w:val="lt-LT"/>
              </w:rPr>
              <w:t xml:space="preserve"> numerį,</w:t>
            </w:r>
            <w:r w:rsidR="00901645" w:rsidRPr="009D7791">
              <w:rPr>
                <w:rFonts w:ascii="Calibri" w:hAnsi="Calibri" w:cs="Calibri"/>
                <w:bCs/>
                <w:lang w:val="lt-LT"/>
              </w:rPr>
              <w:t xml:space="preserve"> </w:t>
            </w:r>
            <w:r w:rsidR="002820D8" w:rsidRPr="009D7791">
              <w:rPr>
                <w:rFonts w:ascii="Calibri" w:hAnsi="Calibri" w:cs="Calibri"/>
                <w:bCs/>
                <w:lang w:val="lt-LT"/>
              </w:rPr>
              <w:t>objektą</w:t>
            </w:r>
            <w:r w:rsidR="00520CD0" w:rsidRPr="009D7791">
              <w:rPr>
                <w:rFonts w:ascii="Calibri" w:hAnsi="Calibri" w:cs="Calibri"/>
                <w:bCs/>
                <w:lang w:val="lt-LT"/>
              </w:rPr>
              <w:t>,</w:t>
            </w:r>
            <w:r w:rsidR="00C560FE" w:rsidRPr="009D7791">
              <w:rPr>
                <w:rFonts w:ascii="Calibri" w:hAnsi="Calibri" w:cs="Calibri"/>
                <w:bCs/>
                <w:lang w:val="lt-LT"/>
              </w:rPr>
              <w:t xml:space="preserve"> </w:t>
            </w:r>
            <w:r w:rsidR="00901645" w:rsidRPr="009D7791">
              <w:rPr>
                <w:rFonts w:ascii="Calibri" w:hAnsi="Calibri" w:cs="Calibri"/>
                <w:bCs/>
                <w:lang w:val="lt-LT"/>
              </w:rPr>
              <w:t>kampanijos pavadinim</w:t>
            </w:r>
            <w:r w:rsidR="006C1DF7" w:rsidRPr="009D7791">
              <w:rPr>
                <w:rFonts w:ascii="Calibri" w:hAnsi="Calibri" w:cs="Calibri"/>
                <w:bCs/>
                <w:lang w:val="lt-LT"/>
              </w:rPr>
              <w:t>ą</w:t>
            </w:r>
            <w:r w:rsidRPr="009D7791">
              <w:rPr>
                <w:rFonts w:ascii="Calibri" w:hAnsi="Calibri" w:cs="Calibri"/>
                <w:bCs/>
                <w:lang w:val="lt-LT"/>
              </w:rPr>
              <w:t xml:space="preserve"> ir laikotarpį</w:t>
            </w:r>
            <w:r w:rsidR="00901645" w:rsidRPr="009D7791">
              <w:rPr>
                <w:rFonts w:ascii="Calibri" w:hAnsi="Calibri" w:cs="Calibri"/>
                <w:bCs/>
                <w:lang w:val="lt-LT"/>
              </w:rPr>
              <w:t xml:space="preserve">, </w:t>
            </w:r>
            <w:r w:rsidRPr="009D7791">
              <w:rPr>
                <w:rFonts w:ascii="Calibri" w:hAnsi="Calibri" w:cs="Calibri"/>
                <w:bCs/>
                <w:lang w:val="lt-LT"/>
              </w:rPr>
              <w:t>kampanijos</w:t>
            </w:r>
            <w:r w:rsidR="00901645" w:rsidRPr="009D7791">
              <w:rPr>
                <w:rFonts w:ascii="Calibri" w:hAnsi="Calibri" w:cs="Calibri"/>
                <w:bCs/>
                <w:lang w:val="lt-LT"/>
              </w:rPr>
              <w:t>, vert</w:t>
            </w:r>
            <w:r w:rsidR="00520CD0" w:rsidRPr="009D7791">
              <w:rPr>
                <w:rFonts w:ascii="Calibri" w:hAnsi="Calibri" w:cs="Calibri"/>
                <w:bCs/>
                <w:lang w:val="lt-LT"/>
              </w:rPr>
              <w:t>ę</w:t>
            </w:r>
            <w:r w:rsidRPr="009D7791">
              <w:rPr>
                <w:rFonts w:ascii="Calibri" w:hAnsi="Calibri" w:cs="Calibri"/>
                <w:bCs/>
                <w:lang w:val="lt-LT"/>
              </w:rPr>
              <w:t xml:space="preserve"> Eur be PVM</w:t>
            </w:r>
            <w:bookmarkEnd w:id="0"/>
            <w:r w:rsidRPr="009D7791">
              <w:rPr>
                <w:rFonts w:ascii="Calibri" w:hAnsi="Calibri" w:cs="Calibri"/>
                <w:bCs/>
                <w:lang w:val="lt-LT"/>
              </w:rPr>
              <w:t>.</w:t>
            </w:r>
            <w:r w:rsidR="00901645" w:rsidRPr="009D7791">
              <w:rPr>
                <w:rFonts w:ascii="Calibri" w:hAnsi="Calibri" w:cs="Calibri"/>
                <w:bCs/>
                <w:lang w:val="lt-LT"/>
              </w:rPr>
              <w:t xml:space="preserve"> </w:t>
            </w:r>
          </w:p>
          <w:p w14:paraId="1FDB6659" w14:textId="6F3E66C0" w:rsidR="00901645" w:rsidRPr="009D7791" w:rsidRDefault="00901645" w:rsidP="00204BD9">
            <w:pPr>
              <w:jc w:val="both"/>
              <w:rPr>
                <w:rFonts w:ascii="Calibri" w:eastAsia="Times New Roman" w:hAnsi="Calibri" w:cs="Calibri"/>
                <w:bCs/>
                <w:lang w:val="lt-LT"/>
              </w:rPr>
            </w:pPr>
          </w:p>
          <w:p w14:paraId="444481F7" w14:textId="50328385" w:rsidR="00901645" w:rsidRPr="009D7791" w:rsidRDefault="00901645" w:rsidP="007D0723">
            <w:pPr>
              <w:jc w:val="both"/>
              <w:rPr>
                <w:rFonts w:ascii="Calibri" w:eastAsia="Times New Roman" w:hAnsi="Calibri" w:cs="Calibri"/>
                <w:bCs/>
                <w:lang w:val="lt-LT"/>
              </w:rPr>
            </w:pPr>
            <w:r w:rsidRPr="009D7791">
              <w:rPr>
                <w:rFonts w:ascii="Calibri" w:hAnsi="Calibri" w:cs="Calibri"/>
                <w:bCs/>
                <w:lang w:val="lt-LT"/>
              </w:rPr>
              <w:t xml:space="preserve">Perkančioji organizacija, </w:t>
            </w:r>
            <w:r w:rsidR="00185D6D" w:rsidRPr="009D7791">
              <w:rPr>
                <w:rFonts w:ascii="Calibri" w:eastAsia="Times New Roman" w:hAnsi="Calibri" w:cs="Calibri"/>
                <w:bCs/>
                <w:lang w:val="lt-LT"/>
              </w:rPr>
              <w:t xml:space="preserve">siekdama pasitikslinti dėl tiekėjo pateiktos informacijos ar norėdama įsitikinti </w:t>
            </w:r>
            <w:r w:rsidRPr="009D7791">
              <w:rPr>
                <w:rFonts w:ascii="Calibri" w:hAnsi="Calibri" w:cs="Calibri"/>
                <w:bCs/>
                <w:lang w:val="lt-LT"/>
              </w:rPr>
              <w:t xml:space="preserve">kilus abejonėms, pasilieka teisę iš tiekėjo pareikalauti papildomų dokumentų: sutarčių kopijų, perdavimo-priėmimo aktų, apmokėjimo įrodymų ir/arba be </w:t>
            </w:r>
            <w:r w:rsidRPr="009D7791">
              <w:rPr>
                <w:rFonts w:ascii="Calibri" w:hAnsi="Calibri" w:cs="Calibri"/>
                <w:bCs/>
                <w:lang w:val="lt-LT"/>
              </w:rPr>
              <w:lastRenderedPageBreak/>
              <w:t>išankstinio įspėjimo kreiptis į paslaugų gavėją (-us) (užsakovą (-us)) bei prašyti papildomos informacijos apie tiekėjo suteiktas paslaugas.</w:t>
            </w:r>
          </w:p>
          <w:p w14:paraId="6D39BBCF" w14:textId="2C924FE0" w:rsidR="00901645" w:rsidRPr="009D7791" w:rsidRDefault="00901645" w:rsidP="00204BD9">
            <w:pPr>
              <w:jc w:val="both"/>
              <w:rPr>
                <w:rFonts w:ascii="Calibri" w:eastAsia="Times New Roman" w:hAnsi="Calibri" w:cs="Calibri"/>
                <w:bCs/>
                <w:lang w:val="lt-LT"/>
              </w:rPr>
            </w:pPr>
          </w:p>
          <w:p w14:paraId="1E22D8E0" w14:textId="77777777" w:rsidR="0033734F" w:rsidRPr="009D7791" w:rsidRDefault="0033734F" w:rsidP="0033734F">
            <w:pPr>
              <w:spacing w:line="240" w:lineRule="auto"/>
              <w:contextualSpacing/>
              <w:jc w:val="both"/>
              <w:rPr>
                <w:rFonts w:ascii="Calibri" w:eastAsia="Calibri" w:hAnsi="Calibri" w:cs="Calibri"/>
                <w:bCs/>
                <w:lang w:val="lt-LT" w:eastAsia="lt-LT"/>
              </w:rPr>
            </w:pPr>
            <w:bookmarkStart w:id="1" w:name="_Hlk166231945"/>
            <w:r w:rsidRPr="009D7791">
              <w:rPr>
                <w:rFonts w:ascii="Calibri" w:eastAsia="Calibri" w:hAnsi="Calibri" w:cs="Calibri"/>
                <w:bCs/>
                <w:lang w:val="lt-LT" w:eastAsia="lt-LT"/>
              </w:rPr>
              <w:t xml:space="preserve">Pateikiami kvalifikuotu elektroniniu parašu pasirašyti elektroninėmis priemonėmis suformuoti dokumentai </w:t>
            </w:r>
          </w:p>
          <w:p w14:paraId="39E6B9B4" w14:textId="77777777" w:rsidR="0033734F" w:rsidRPr="009D7791" w:rsidRDefault="0033734F" w:rsidP="0033734F">
            <w:pPr>
              <w:spacing w:line="240" w:lineRule="auto"/>
              <w:contextualSpacing/>
              <w:jc w:val="both"/>
              <w:rPr>
                <w:rFonts w:ascii="Calibri" w:eastAsia="Times New Roman" w:hAnsi="Calibri" w:cs="Calibri"/>
                <w:bCs/>
                <w:u w:val="single"/>
                <w:lang w:val="lt-LT" w:eastAsia="lt-LT"/>
              </w:rPr>
            </w:pPr>
            <w:r w:rsidRPr="009D7791">
              <w:rPr>
                <w:rFonts w:ascii="Calibri" w:eastAsia="Calibri" w:hAnsi="Calibri" w:cs="Calibri"/>
                <w:bCs/>
                <w:lang w:val="lt-LT" w:eastAsia="lt-LT"/>
              </w:rPr>
              <w:t>arba</w:t>
            </w:r>
          </w:p>
          <w:p w14:paraId="48CDDA37" w14:textId="37EDC573" w:rsidR="00901645" w:rsidRPr="009D7791" w:rsidRDefault="0033734F" w:rsidP="0033734F">
            <w:pPr>
              <w:jc w:val="both"/>
              <w:rPr>
                <w:rFonts w:ascii="Calibri" w:eastAsia="Times New Roman" w:hAnsi="Calibri" w:cs="Calibri"/>
                <w:bCs/>
                <w:lang w:val="lt-LT"/>
              </w:rPr>
            </w:pPr>
            <w:r w:rsidRPr="009D7791">
              <w:rPr>
                <w:rFonts w:ascii="Calibri" w:eastAsia="Calibri" w:hAnsi="Calibri" w:cs="Calibri"/>
                <w:bCs/>
                <w:lang w:val="lt-LT" w:eastAsia="lt-LT"/>
              </w:rPr>
              <w:t>skaitmeninės dokumentų kopijos (fiziniu parašu tvirtinami dokumentai turi būti pateikiami pasirašyti ir nuskenuoti).</w:t>
            </w:r>
            <w:bookmarkEnd w:id="1"/>
          </w:p>
        </w:tc>
        <w:tc>
          <w:tcPr>
            <w:tcW w:w="4750" w:type="dxa"/>
            <w:tcBorders>
              <w:bottom w:val="single" w:sz="8" w:space="0" w:color="000000"/>
              <w:right w:val="single" w:sz="8" w:space="0" w:color="000000"/>
            </w:tcBorders>
          </w:tcPr>
          <w:p w14:paraId="753DE69C" w14:textId="37BC9BC1" w:rsidR="00901645" w:rsidRPr="009D7791" w:rsidRDefault="00901645" w:rsidP="00901645">
            <w:pPr>
              <w:jc w:val="both"/>
              <w:rPr>
                <w:rFonts w:ascii="Calibri" w:eastAsia="Times New Roman" w:hAnsi="Calibri" w:cs="Calibri"/>
                <w:bCs/>
                <w:lang w:val="lt-LT"/>
              </w:rPr>
            </w:pPr>
            <w:r w:rsidRPr="009D7791">
              <w:rPr>
                <w:rFonts w:ascii="Calibri" w:eastAsia="Times New Roman" w:hAnsi="Calibri" w:cs="Calibri"/>
                <w:bCs/>
                <w:lang w:val="lt-LT"/>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62C4E5BB" w14:textId="77777777" w:rsidR="00901645" w:rsidRPr="009D7791" w:rsidRDefault="00901645" w:rsidP="00901645">
            <w:pPr>
              <w:jc w:val="both"/>
              <w:rPr>
                <w:rFonts w:ascii="Calibri" w:eastAsia="Times New Roman" w:hAnsi="Calibri" w:cs="Calibri"/>
                <w:bCs/>
                <w:lang w:val="lt-LT"/>
              </w:rPr>
            </w:pPr>
          </w:p>
          <w:p w14:paraId="36AE28E7" w14:textId="77777777" w:rsidR="00901645" w:rsidRPr="009D7791" w:rsidRDefault="00901645" w:rsidP="00901645">
            <w:pPr>
              <w:jc w:val="both"/>
              <w:rPr>
                <w:rFonts w:ascii="Calibri" w:eastAsia="Times New Roman" w:hAnsi="Calibri" w:cs="Calibri"/>
                <w:bCs/>
                <w:lang w:val="lt-LT"/>
              </w:rPr>
            </w:pPr>
            <w:r w:rsidRPr="009D7791">
              <w:rPr>
                <w:rFonts w:ascii="Calibri" w:eastAsia="Times New Roman" w:hAnsi="Calibri" w:cs="Calibri"/>
                <w:bCs/>
                <w:lang w:val="lt-LT"/>
              </w:rPr>
              <w:t xml:space="preserve">Tiekėjas gali remtis kitų ūkio subjektų pajėgumais tik tuo atveju, jeigu tie subjektai patys vykdys tą pirkimo sutarties dalį, kuriai reikia jų turimų pajėgumų. </w:t>
            </w:r>
          </w:p>
          <w:p w14:paraId="5263E3F5" w14:textId="77777777" w:rsidR="00901645" w:rsidRPr="009D7791" w:rsidRDefault="00901645" w:rsidP="00901645">
            <w:pPr>
              <w:jc w:val="both"/>
              <w:rPr>
                <w:rFonts w:ascii="Calibri" w:eastAsia="Times New Roman" w:hAnsi="Calibri" w:cs="Calibri"/>
                <w:bCs/>
                <w:lang w:val="lt-LT"/>
              </w:rPr>
            </w:pPr>
          </w:p>
          <w:p w14:paraId="173577C7" w14:textId="57FD3DFB" w:rsidR="00901645" w:rsidRPr="009D7791" w:rsidRDefault="00901645" w:rsidP="00901645">
            <w:pPr>
              <w:jc w:val="both"/>
              <w:rPr>
                <w:rFonts w:ascii="Calibri" w:eastAsia="Times New Roman" w:hAnsi="Calibri" w:cs="Calibri"/>
                <w:bCs/>
                <w:lang w:val="lt-LT"/>
              </w:rPr>
            </w:pPr>
            <w:r w:rsidRPr="009D7791">
              <w:rPr>
                <w:rFonts w:ascii="Calibri" w:eastAsia="Times New Roman" w:hAnsi="Calibri" w:cs="Calibri"/>
                <w:bCs/>
                <w:lang w:val="lt-LT"/>
              </w:rPr>
              <w:t xml:space="preserve">Tiekėjui nedraudžiama remtis sutartimi, kurią tiekėjas vykdė ne vienas, bet kartu su kitais ūkio subjektais. Tačiau tokiu atveju turi būti vertinami būtent konkretaus tiekėjo, dalyvaujančio viešajame pirkime, </w:t>
            </w:r>
            <w:r w:rsidR="00C560FE" w:rsidRPr="009D7791">
              <w:rPr>
                <w:rFonts w:ascii="Calibri" w:eastAsia="Times New Roman" w:hAnsi="Calibri" w:cs="Calibri"/>
                <w:bCs/>
                <w:lang w:val="lt-LT"/>
              </w:rPr>
              <w:t xml:space="preserve">suteiktos </w:t>
            </w:r>
            <w:r w:rsidRPr="009D7791">
              <w:rPr>
                <w:rFonts w:ascii="Calibri" w:eastAsia="Times New Roman" w:hAnsi="Calibri" w:cs="Calibri"/>
                <w:bCs/>
                <w:lang w:val="lt-LT"/>
              </w:rPr>
              <w:t>paslaugos, jų apimtis, vertė, o ne visas vykdytos sutarties objektas</w:t>
            </w:r>
          </w:p>
        </w:tc>
      </w:tr>
      <w:tr w:rsidR="00901645" w:rsidRPr="009D7791" w14:paraId="43BCA048" w14:textId="7940C004" w:rsidTr="00A168A3">
        <w:trPr>
          <w:trHeight w:val="2384"/>
        </w:trPr>
        <w:tc>
          <w:tcPr>
            <w:tcW w:w="79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091AFC" w14:textId="6A34B779" w:rsidR="00901645" w:rsidRPr="009D7791" w:rsidRDefault="00901645" w:rsidP="008B4319">
            <w:pPr>
              <w:jc w:val="both"/>
              <w:rPr>
                <w:rFonts w:ascii="Calibri" w:eastAsia="Times New Roman" w:hAnsi="Calibri" w:cs="Calibri"/>
                <w:bCs/>
                <w:lang w:val="lt-LT"/>
              </w:rPr>
            </w:pPr>
            <w:r w:rsidRPr="009D7791">
              <w:rPr>
                <w:rFonts w:ascii="Calibri" w:eastAsia="Times New Roman" w:hAnsi="Calibri" w:cs="Calibri"/>
                <w:bCs/>
                <w:lang w:val="lt-LT"/>
              </w:rPr>
              <w:t xml:space="preserve">2. </w:t>
            </w:r>
          </w:p>
        </w:tc>
        <w:tc>
          <w:tcPr>
            <w:tcW w:w="4582" w:type="dxa"/>
            <w:tcBorders>
              <w:bottom w:val="single" w:sz="8" w:space="0" w:color="000000"/>
              <w:right w:val="single" w:sz="8" w:space="0" w:color="000000"/>
            </w:tcBorders>
            <w:tcMar>
              <w:top w:w="0" w:type="dxa"/>
              <w:left w:w="100" w:type="dxa"/>
              <w:bottom w:w="0" w:type="dxa"/>
              <w:right w:w="100" w:type="dxa"/>
            </w:tcMar>
          </w:tcPr>
          <w:p w14:paraId="59D8CA6F" w14:textId="423DBA39" w:rsidR="00767D65" w:rsidRPr="009D7791" w:rsidRDefault="00767D65" w:rsidP="00185D6D">
            <w:pPr>
              <w:spacing w:line="240" w:lineRule="auto"/>
              <w:jc w:val="both"/>
              <w:rPr>
                <w:rFonts w:ascii="Calibri" w:eastAsia="Arial Unicode MS" w:hAnsi="Calibri" w:cs="Calibri"/>
                <w:bCs/>
                <w:lang w:val="lt-LT" w:eastAsia="en-US"/>
              </w:rPr>
            </w:pPr>
            <w:r w:rsidRPr="009D7791">
              <w:rPr>
                <w:rFonts w:ascii="Calibri" w:eastAsia="Arial Unicode MS" w:hAnsi="Calibri" w:cs="Calibri"/>
                <w:bCs/>
                <w:lang w:val="lt-LT" w:eastAsia="en-US"/>
              </w:rPr>
              <w:t>Šio punkto reikalavimas taikomas I ir II pirkimo daliai (kiekvienai atskirai).</w:t>
            </w:r>
          </w:p>
          <w:p w14:paraId="6BD477CE" w14:textId="4D31CCD2" w:rsidR="00B227DD" w:rsidRPr="009D7791" w:rsidRDefault="00901645" w:rsidP="00185D6D">
            <w:pPr>
              <w:spacing w:line="240" w:lineRule="auto"/>
              <w:jc w:val="both"/>
              <w:rPr>
                <w:rFonts w:ascii="Calibri" w:eastAsia="Arial Unicode MS" w:hAnsi="Calibri" w:cs="Calibri"/>
                <w:bCs/>
                <w:lang w:val="lt-LT" w:eastAsia="en-US"/>
              </w:rPr>
            </w:pPr>
            <w:r w:rsidRPr="009D7791">
              <w:rPr>
                <w:rFonts w:ascii="Calibri" w:eastAsia="Arial Unicode MS" w:hAnsi="Calibri" w:cs="Calibri"/>
                <w:bCs/>
                <w:lang w:val="lt-LT" w:eastAsia="en-US"/>
              </w:rPr>
              <w:t>Tiekėjas paslaugoms teikti turi turėti kvalifikuotą personalą, galintį užtikrinti kokybišką ir savalaikį įsipareigojimų vykdymą, t. y. pasiūlyti tiek kvalifikuotų specialistų, kiek reikia paslaugoms suteikti. Kiekvienai specialisto pozicijai turi būti pasiūlyti visus tai pozicijai keliamus reikalavimus atitinkant</w:t>
            </w:r>
            <w:r w:rsidR="00736150" w:rsidRPr="009D7791">
              <w:rPr>
                <w:rFonts w:ascii="Calibri" w:eastAsia="Arial Unicode MS" w:hAnsi="Calibri" w:cs="Calibri"/>
                <w:bCs/>
                <w:lang w:val="lt-LT" w:eastAsia="en-US"/>
              </w:rPr>
              <w:t>is</w:t>
            </w:r>
            <w:r w:rsidRPr="009D7791">
              <w:rPr>
                <w:rFonts w:ascii="Calibri" w:eastAsia="Arial Unicode MS" w:hAnsi="Calibri" w:cs="Calibri"/>
                <w:bCs/>
                <w:lang w:val="lt-LT" w:eastAsia="en-US"/>
              </w:rPr>
              <w:t xml:space="preserve"> asm</w:t>
            </w:r>
            <w:r w:rsidR="00736150" w:rsidRPr="009D7791">
              <w:rPr>
                <w:rFonts w:ascii="Calibri" w:eastAsia="Arial Unicode MS" w:hAnsi="Calibri" w:cs="Calibri"/>
                <w:bCs/>
                <w:lang w:val="lt-LT" w:eastAsia="en-US"/>
              </w:rPr>
              <w:t>uo</w:t>
            </w:r>
            <w:r w:rsidRPr="009D7791">
              <w:rPr>
                <w:rFonts w:ascii="Calibri" w:eastAsia="Arial Unicode MS" w:hAnsi="Calibri" w:cs="Calibri"/>
                <w:bCs/>
                <w:lang w:val="lt-LT" w:eastAsia="en-US"/>
              </w:rPr>
              <w:t xml:space="preserve">. </w:t>
            </w:r>
            <w:r w:rsidRPr="009D7791">
              <w:rPr>
                <w:rFonts w:ascii="Calibri" w:eastAsia="Arial Unicode MS" w:hAnsi="Calibri" w:cs="Calibri"/>
                <w:bCs/>
                <w:lang w:val="lt-LT" w:eastAsia="en-US"/>
              </w:rPr>
              <w:br/>
              <w:t>Tiekėjas turi pasiūlyti specialistus, atitinkančius šiuos reikalavimus</w:t>
            </w:r>
            <w:r w:rsidR="00736150" w:rsidRPr="009D7791">
              <w:rPr>
                <w:rFonts w:ascii="Calibri" w:eastAsia="Arial Unicode MS" w:hAnsi="Calibri" w:cs="Calibri"/>
                <w:bCs/>
                <w:lang w:val="lt-LT" w:eastAsia="en-US"/>
              </w:rPr>
              <w:t>:</w:t>
            </w:r>
          </w:p>
          <w:p w14:paraId="29F0BC3D" w14:textId="53A49427" w:rsidR="00901645" w:rsidRPr="009D7791" w:rsidRDefault="00901645" w:rsidP="00185D6D">
            <w:pPr>
              <w:spacing w:line="240" w:lineRule="auto"/>
              <w:jc w:val="both"/>
              <w:rPr>
                <w:rFonts w:ascii="Calibri" w:eastAsia="Times New Roman" w:hAnsi="Calibri" w:cs="Calibri"/>
                <w:bCs/>
                <w:lang w:val="lt-LT"/>
              </w:rPr>
            </w:pPr>
            <w:r w:rsidRPr="009D7791">
              <w:rPr>
                <w:rFonts w:ascii="Calibri" w:eastAsia="Arial Unicode MS" w:hAnsi="Calibri" w:cs="Calibri"/>
                <w:bCs/>
                <w:lang w:val="lt-LT" w:eastAsia="en-US"/>
              </w:rPr>
              <w:t xml:space="preserve"> </w:t>
            </w:r>
            <w:r w:rsidRPr="009D7791">
              <w:rPr>
                <w:rFonts w:ascii="Calibri" w:eastAsia="Times New Roman" w:hAnsi="Calibri" w:cs="Calibri"/>
                <w:bCs/>
                <w:lang w:val="lt-LT"/>
              </w:rPr>
              <w:t xml:space="preserve">Komunikacijos projektų vadovas, kuris turi </w:t>
            </w:r>
          </w:p>
          <w:p w14:paraId="399D77B5" w14:textId="68CE661C" w:rsidR="00901645" w:rsidRPr="009D7791" w:rsidRDefault="00901645" w:rsidP="00B050ED">
            <w:pPr>
              <w:ind w:left="425" w:right="40"/>
              <w:jc w:val="both"/>
              <w:rPr>
                <w:rFonts w:ascii="Calibri" w:eastAsia="Times New Roman" w:hAnsi="Calibri" w:cs="Calibri"/>
                <w:bCs/>
                <w:lang w:val="lt-LT"/>
              </w:rPr>
            </w:pPr>
            <w:r w:rsidRPr="009D7791">
              <w:rPr>
                <w:rFonts w:ascii="Calibri" w:eastAsia="Times New Roman" w:hAnsi="Calibri" w:cs="Calibri"/>
                <w:bCs/>
                <w:lang w:val="lt-LT"/>
              </w:rPr>
              <w:t xml:space="preserve">1) ne  trumpesnę nei 3 (trejų) metų darbo patirtį* </w:t>
            </w:r>
            <w:r w:rsidR="00FE582D" w:rsidRPr="009D7791">
              <w:rPr>
                <w:rFonts w:ascii="Calibri" w:eastAsia="Times New Roman" w:hAnsi="Calibri" w:cs="Calibri"/>
                <w:bCs/>
                <w:lang w:val="lt-LT"/>
              </w:rPr>
              <w:t>viešinimo</w:t>
            </w:r>
            <w:r w:rsidR="001B545C" w:rsidRPr="009D7791">
              <w:rPr>
                <w:rFonts w:ascii="Calibri" w:eastAsia="Times New Roman" w:hAnsi="Calibri" w:cs="Calibri"/>
                <w:bCs/>
                <w:lang w:val="lt-LT"/>
              </w:rPr>
              <w:t xml:space="preserve"> </w:t>
            </w:r>
            <w:r w:rsidRPr="009D7791">
              <w:rPr>
                <w:rFonts w:ascii="Calibri" w:eastAsia="Times New Roman" w:hAnsi="Calibri" w:cs="Calibri"/>
                <w:bCs/>
                <w:lang w:val="lt-LT"/>
              </w:rPr>
              <w:t xml:space="preserve">ir (ar) komunikacijos ir (ar) reklamos srityje; </w:t>
            </w:r>
          </w:p>
          <w:p w14:paraId="0700EE3A" w14:textId="23BE37B7" w:rsidR="00901645" w:rsidRPr="009D7791" w:rsidRDefault="00901645" w:rsidP="002E7DC0">
            <w:pPr>
              <w:ind w:left="425" w:right="40"/>
              <w:jc w:val="both"/>
              <w:rPr>
                <w:rFonts w:ascii="Calibri" w:eastAsia="Times New Roman" w:hAnsi="Calibri" w:cs="Calibri"/>
                <w:bCs/>
                <w:lang w:val="lt-LT"/>
              </w:rPr>
            </w:pPr>
            <w:r w:rsidRPr="009D7791">
              <w:rPr>
                <w:rFonts w:ascii="Calibri" w:eastAsia="Times New Roman" w:hAnsi="Calibri" w:cs="Calibri"/>
                <w:bCs/>
                <w:lang w:val="lt-LT"/>
              </w:rPr>
              <w:t>2)</w:t>
            </w:r>
            <w:r w:rsidR="00166298" w:rsidRPr="009D7791">
              <w:rPr>
                <w:rFonts w:ascii="Calibri" w:eastAsia="Times New Roman" w:hAnsi="Calibri" w:cs="Calibri"/>
                <w:bCs/>
                <w:lang w:val="lt-LT"/>
              </w:rPr>
              <w:t xml:space="preserve"> </w:t>
            </w:r>
            <w:r w:rsidRPr="009D7791">
              <w:rPr>
                <w:rFonts w:ascii="Calibri" w:eastAsia="Times New Roman" w:hAnsi="Calibri" w:cs="Calibri"/>
                <w:bCs/>
                <w:lang w:val="lt-LT"/>
              </w:rPr>
              <w:t xml:space="preserve">projekto vadovo patirtį, įgyvendinant bent 1 (vieną) sutartį, kurios objektas – </w:t>
            </w:r>
            <w:r w:rsidRPr="009D7791">
              <w:rPr>
                <w:rFonts w:ascii="Calibri" w:eastAsia="Times New Roman" w:hAnsi="Calibri" w:cs="Calibri"/>
                <w:bCs/>
                <w:highlight w:val="white"/>
                <w:lang w:val="lt-LT"/>
              </w:rPr>
              <w:t>komunikacijos</w:t>
            </w:r>
            <w:r w:rsidR="007914CB" w:rsidRPr="009D7791">
              <w:rPr>
                <w:rFonts w:ascii="Calibri" w:eastAsia="Times New Roman" w:hAnsi="Calibri" w:cs="Calibri"/>
                <w:bCs/>
                <w:highlight w:val="white"/>
                <w:lang w:val="lt-LT"/>
              </w:rPr>
              <w:t xml:space="preserve"> ar</w:t>
            </w:r>
            <w:r w:rsidR="00616160" w:rsidRPr="009D7791">
              <w:rPr>
                <w:rFonts w:ascii="Calibri" w:eastAsia="Times New Roman" w:hAnsi="Calibri" w:cs="Calibri"/>
                <w:bCs/>
                <w:highlight w:val="white"/>
                <w:lang w:val="lt-LT"/>
              </w:rPr>
              <w:t xml:space="preserve"> </w:t>
            </w:r>
            <w:r w:rsidR="00FE582D" w:rsidRPr="009D7791">
              <w:rPr>
                <w:rFonts w:ascii="Calibri" w:eastAsia="Times New Roman" w:hAnsi="Calibri" w:cs="Calibri"/>
                <w:bCs/>
                <w:highlight w:val="white"/>
                <w:lang w:val="lt-LT"/>
              </w:rPr>
              <w:t>viešinimo</w:t>
            </w:r>
            <w:r w:rsidR="00FE582D" w:rsidRPr="009D7791" w:rsidDel="00FE582D">
              <w:rPr>
                <w:rFonts w:ascii="Calibri" w:eastAsia="Times New Roman" w:hAnsi="Calibri" w:cs="Calibri"/>
                <w:bCs/>
                <w:highlight w:val="white"/>
                <w:lang w:val="lt-LT"/>
              </w:rPr>
              <w:t xml:space="preserve"> </w:t>
            </w:r>
            <w:r w:rsidR="007914CB" w:rsidRPr="009D7791">
              <w:rPr>
                <w:rFonts w:ascii="Calibri" w:eastAsia="Times New Roman" w:hAnsi="Calibri" w:cs="Calibri"/>
                <w:bCs/>
                <w:highlight w:val="white"/>
                <w:lang w:val="lt-LT"/>
              </w:rPr>
              <w:t xml:space="preserve">ar </w:t>
            </w:r>
            <w:r w:rsidRPr="009D7791">
              <w:rPr>
                <w:rFonts w:ascii="Calibri" w:eastAsia="Times New Roman" w:hAnsi="Calibri" w:cs="Calibri"/>
                <w:bCs/>
                <w:highlight w:val="white"/>
                <w:lang w:val="lt-LT"/>
              </w:rPr>
              <w:t>reklamos kampanijų sukūrimo ir įgyvendinimo paslaugos</w:t>
            </w:r>
            <w:r w:rsidR="00EF0BE2">
              <w:rPr>
                <w:rFonts w:ascii="Calibri" w:eastAsia="Times New Roman" w:hAnsi="Calibri" w:cs="Calibri"/>
                <w:bCs/>
                <w:lang w:val="lt-LT"/>
              </w:rPr>
              <w:t>.</w:t>
            </w:r>
          </w:p>
          <w:p w14:paraId="49BFE2F0" w14:textId="3F5802AC" w:rsidR="00901645" w:rsidRPr="009D7791" w:rsidRDefault="00901645" w:rsidP="00D637F2">
            <w:pPr>
              <w:tabs>
                <w:tab w:val="left" w:pos="584"/>
                <w:tab w:val="left" w:pos="793"/>
                <w:tab w:val="left" w:pos="1132"/>
              </w:tabs>
              <w:ind w:left="425" w:right="40" w:hanging="479"/>
              <w:jc w:val="both"/>
              <w:rPr>
                <w:rFonts w:ascii="Calibri" w:eastAsia="Times New Roman" w:hAnsi="Calibri" w:cs="Calibri"/>
                <w:bCs/>
                <w:lang w:val="lt-LT"/>
              </w:rPr>
            </w:pPr>
            <w:r w:rsidRPr="009D7791">
              <w:rPr>
                <w:rFonts w:ascii="Calibri" w:eastAsia="Times New Roman" w:hAnsi="Calibri" w:cs="Calibri"/>
                <w:bCs/>
                <w:lang w:val="lt-LT"/>
              </w:rPr>
              <w:t>Režisierius, kuris turi ne trumpesnę</w:t>
            </w:r>
            <w:r w:rsidR="00A23949" w:rsidRPr="009D7791">
              <w:rPr>
                <w:rFonts w:ascii="Calibri" w:eastAsia="Times New Roman" w:hAnsi="Calibri" w:cs="Calibri"/>
                <w:bCs/>
                <w:lang w:val="lt-LT"/>
              </w:rPr>
              <w:t xml:space="preserve"> </w:t>
            </w:r>
            <w:r w:rsidRPr="009D7791">
              <w:rPr>
                <w:rFonts w:ascii="Calibri" w:eastAsia="Times New Roman" w:hAnsi="Calibri" w:cs="Calibri"/>
                <w:bCs/>
                <w:lang w:val="lt-LT"/>
              </w:rPr>
              <w:t xml:space="preserve">nei 3 (trejų) metų darbo patirtį* einant režisieriaus </w:t>
            </w:r>
            <w:r w:rsidRPr="009D7791">
              <w:rPr>
                <w:rFonts w:ascii="Calibri" w:eastAsia="Times New Roman" w:hAnsi="Calibri" w:cs="Calibri"/>
                <w:bCs/>
                <w:lang w:val="lt-LT"/>
              </w:rPr>
              <w:lastRenderedPageBreak/>
              <w:t xml:space="preserve">pareigas ir per pastaruosius 3 (trejus) metus yra režisavęs ne mažiau nei 1 (vieną) </w:t>
            </w:r>
            <w:r w:rsidR="006A482A">
              <w:rPr>
                <w:rFonts w:ascii="Calibri" w:eastAsia="Times New Roman" w:hAnsi="Calibri" w:cs="Calibri"/>
                <w:bCs/>
                <w:lang w:val="lt-LT"/>
              </w:rPr>
              <w:t xml:space="preserve">ne mažiau kaip </w:t>
            </w:r>
            <w:r w:rsidRPr="009D7791">
              <w:rPr>
                <w:rFonts w:ascii="Calibri" w:eastAsia="Times New Roman" w:hAnsi="Calibri" w:cs="Calibri"/>
                <w:bCs/>
                <w:lang w:val="lt-LT"/>
              </w:rPr>
              <w:t>10 sekundžių vaizdo klipą.</w:t>
            </w:r>
          </w:p>
          <w:p w14:paraId="6171F00C" w14:textId="7C19FA19" w:rsidR="00901645" w:rsidRPr="009D7791" w:rsidRDefault="00901645" w:rsidP="00D637F2">
            <w:pPr>
              <w:tabs>
                <w:tab w:val="left" w:pos="361"/>
                <w:tab w:val="left" w:pos="601"/>
              </w:tabs>
              <w:ind w:left="513" w:hanging="513"/>
              <w:jc w:val="both"/>
              <w:rPr>
                <w:rFonts w:ascii="Calibri" w:eastAsia="Times New Roman" w:hAnsi="Calibri" w:cs="Calibri"/>
                <w:bCs/>
                <w:lang w:val="lt-LT"/>
              </w:rPr>
            </w:pPr>
            <w:r w:rsidRPr="009D7791">
              <w:rPr>
                <w:rFonts w:ascii="Calibri" w:eastAsia="Times New Roman" w:hAnsi="Calibri" w:cs="Calibri"/>
                <w:bCs/>
                <w:lang w:val="lt-LT"/>
              </w:rPr>
              <w:t>Prodiuseris, kuris turi ne trumpesn</w:t>
            </w:r>
            <w:r w:rsidR="00A23949" w:rsidRPr="009D7791">
              <w:rPr>
                <w:rFonts w:ascii="Calibri" w:eastAsia="Times New Roman" w:hAnsi="Calibri" w:cs="Calibri"/>
                <w:bCs/>
                <w:lang w:val="lt-LT"/>
              </w:rPr>
              <w:t xml:space="preserve">ę </w:t>
            </w:r>
            <w:r w:rsidRPr="009D7791">
              <w:rPr>
                <w:rFonts w:ascii="Calibri" w:eastAsia="Times New Roman" w:hAnsi="Calibri" w:cs="Calibri"/>
                <w:bCs/>
                <w:lang w:val="lt-LT"/>
              </w:rPr>
              <w:t xml:space="preserve">nei 3 (trejų) metų vadovavimo vaizdo klipų kūrimo patirtį* ir per pastaruosius 3 (trejus) </w:t>
            </w:r>
            <w:r w:rsidR="00005760" w:rsidRPr="009D7791">
              <w:rPr>
                <w:rFonts w:ascii="Calibri" w:eastAsia="Times New Roman" w:hAnsi="Calibri" w:cs="Calibri"/>
                <w:bCs/>
                <w:lang w:val="lt-LT"/>
              </w:rPr>
              <w:t xml:space="preserve"> </w:t>
            </w:r>
            <w:r w:rsidRPr="009D7791">
              <w:rPr>
                <w:rFonts w:ascii="Calibri" w:eastAsia="Times New Roman" w:hAnsi="Calibri" w:cs="Calibri"/>
                <w:bCs/>
                <w:lang w:val="lt-LT"/>
              </w:rPr>
              <w:t xml:space="preserve">metus vadovavo bent 1 (vieno) </w:t>
            </w:r>
            <w:r w:rsidR="009F3E1D" w:rsidRPr="009D7791">
              <w:rPr>
                <w:rFonts w:ascii="Calibri" w:eastAsia="Times New Roman" w:hAnsi="Calibri" w:cs="Calibri"/>
                <w:bCs/>
                <w:lang w:val="lt-LT"/>
              </w:rPr>
              <w:t xml:space="preserve">ne mažiau kaip </w:t>
            </w:r>
            <w:r w:rsidR="00AA5298" w:rsidRPr="009D7791">
              <w:rPr>
                <w:rFonts w:ascii="Calibri" w:eastAsia="Times New Roman" w:hAnsi="Calibri" w:cs="Calibri"/>
                <w:bCs/>
                <w:lang w:val="lt-LT"/>
              </w:rPr>
              <w:t xml:space="preserve">10 sekundžių </w:t>
            </w:r>
            <w:r w:rsidRPr="009D7791">
              <w:rPr>
                <w:rFonts w:ascii="Calibri" w:eastAsia="Times New Roman" w:hAnsi="Calibri" w:cs="Calibri"/>
                <w:bCs/>
                <w:lang w:val="lt-LT"/>
              </w:rPr>
              <w:t>vaizdo klipo kūrybai.</w:t>
            </w:r>
          </w:p>
          <w:p w14:paraId="4C70F70B" w14:textId="2E6B6471" w:rsidR="00901645" w:rsidRPr="009D7791" w:rsidRDefault="00901645" w:rsidP="00D637F2">
            <w:pPr>
              <w:tabs>
                <w:tab w:val="left" w:pos="292"/>
                <w:tab w:val="left" w:pos="532"/>
                <w:tab w:val="left" w:pos="755"/>
              </w:tabs>
              <w:ind w:left="513" w:right="40" w:hanging="513"/>
              <w:jc w:val="both"/>
              <w:rPr>
                <w:rFonts w:ascii="Calibri" w:eastAsia="Times New Roman" w:hAnsi="Calibri" w:cs="Calibri"/>
                <w:bCs/>
                <w:lang w:val="lt-LT"/>
              </w:rPr>
            </w:pPr>
            <w:r w:rsidRPr="009D7791">
              <w:rPr>
                <w:rFonts w:ascii="Calibri" w:eastAsia="Times New Roman" w:hAnsi="Calibri" w:cs="Calibri"/>
                <w:bCs/>
                <w:lang w:val="lt-LT"/>
              </w:rPr>
              <w:t xml:space="preserve">Operatorius, kuris turi ne </w:t>
            </w:r>
            <w:r w:rsidR="00A23949" w:rsidRPr="009D7791">
              <w:rPr>
                <w:rFonts w:ascii="Calibri" w:eastAsia="Times New Roman" w:hAnsi="Calibri" w:cs="Calibri"/>
                <w:bCs/>
                <w:lang w:val="lt-LT"/>
              </w:rPr>
              <w:t>trumpesnę</w:t>
            </w:r>
            <w:r w:rsidR="007F6B58" w:rsidRPr="009D7791">
              <w:rPr>
                <w:rFonts w:ascii="Calibri" w:eastAsia="Times New Roman" w:hAnsi="Calibri" w:cs="Calibri"/>
                <w:bCs/>
                <w:lang w:val="lt-LT"/>
              </w:rPr>
              <w:t xml:space="preserve"> </w:t>
            </w:r>
            <w:r w:rsidRPr="009D7791">
              <w:rPr>
                <w:rFonts w:ascii="Calibri" w:eastAsia="Times New Roman" w:hAnsi="Calibri" w:cs="Calibri"/>
                <w:bCs/>
                <w:lang w:val="lt-LT"/>
              </w:rPr>
              <w:t>nei 2 (dvejų) metų darbo patirtį* einant  operatoriaus pareigas ir per pastaruosius 2 (dvejus</w:t>
            </w:r>
            <w:r w:rsidR="00616160" w:rsidRPr="009D7791">
              <w:rPr>
                <w:rFonts w:ascii="Calibri" w:eastAsia="Times New Roman" w:hAnsi="Calibri" w:cs="Calibri"/>
                <w:bCs/>
                <w:lang w:val="lt-LT"/>
              </w:rPr>
              <w:t>)</w:t>
            </w:r>
            <w:r w:rsidR="006A482A">
              <w:rPr>
                <w:rFonts w:ascii="Calibri" w:eastAsia="Times New Roman" w:hAnsi="Calibri" w:cs="Calibri"/>
                <w:bCs/>
                <w:lang w:val="lt-LT"/>
              </w:rPr>
              <w:t xml:space="preserve"> </w:t>
            </w:r>
            <w:r w:rsidRPr="009D7791">
              <w:rPr>
                <w:rFonts w:ascii="Calibri" w:eastAsia="Times New Roman" w:hAnsi="Calibri" w:cs="Calibri"/>
                <w:bCs/>
                <w:lang w:val="lt-LT"/>
              </w:rPr>
              <w:t xml:space="preserve">metus  </w:t>
            </w:r>
            <w:r w:rsidR="003A2C44" w:rsidRPr="009D7791">
              <w:rPr>
                <w:rFonts w:ascii="Calibri" w:eastAsia="Times New Roman" w:hAnsi="Calibri" w:cs="Calibri"/>
                <w:bCs/>
                <w:lang w:val="lt-LT"/>
              </w:rPr>
              <w:t xml:space="preserve">filmavo </w:t>
            </w:r>
            <w:r w:rsidRPr="009D7791">
              <w:rPr>
                <w:rFonts w:ascii="Calibri" w:eastAsia="Times New Roman" w:hAnsi="Calibri" w:cs="Calibri"/>
                <w:bCs/>
                <w:lang w:val="lt-LT"/>
              </w:rPr>
              <w:t xml:space="preserve">ne mažiau nei 1 (vieną) vaizdo klipą, kuris buvo ne mažiau nei 10 sekundžių </w:t>
            </w:r>
            <w:r w:rsidR="00B87BF4" w:rsidRPr="009D7791">
              <w:rPr>
                <w:rFonts w:ascii="Calibri" w:eastAsia="Times New Roman" w:hAnsi="Calibri" w:cs="Calibri"/>
                <w:bCs/>
                <w:lang w:val="lt-LT"/>
              </w:rPr>
              <w:t>trukmės</w:t>
            </w:r>
            <w:r w:rsidRPr="009D7791">
              <w:rPr>
                <w:rFonts w:ascii="Calibri" w:eastAsia="Times New Roman" w:hAnsi="Calibri" w:cs="Calibri"/>
                <w:bCs/>
                <w:lang w:val="lt-LT"/>
              </w:rPr>
              <w:t>.</w:t>
            </w:r>
          </w:p>
          <w:p w14:paraId="1195FE57" w14:textId="5B93AA39" w:rsidR="00901645" w:rsidRPr="009D7791" w:rsidRDefault="00901645" w:rsidP="00A51FD1">
            <w:pPr>
              <w:ind w:left="65" w:right="40"/>
              <w:jc w:val="both"/>
              <w:rPr>
                <w:rFonts w:ascii="Calibri" w:eastAsia="Times New Roman" w:hAnsi="Calibri" w:cs="Calibri"/>
                <w:bCs/>
                <w:lang w:val="lt-LT"/>
              </w:rPr>
            </w:pPr>
          </w:p>
          <w:p w14:paraId="78775451" w14:textId="77777777" w:rsidR="00901645" w:rsidRPr="009D7791" w:rsidRDefault="00901645" w:rsidP="00995136">
            <w:pPr>
              <w:ind w:left="425" w:right="40"/>
              <w:jc w:val="both"/>
              <w:rPr>
                <w:rFonts w:ascii="Calibri" w:eastAsia="Times New Roman" w:hAnsi="Calibri" w:cs="Calibri"/>
                <w:bCs/>
                <w:lang w:val="lt-LT"/>
              </w:rPr>
            </w:pPr>
          </w:p>
          <w:p w14:paraId="276FE8E0" w14:textId="4D6CDFAD" w:rsidR="00901645" w:rsidRPr="009D7791" w:rsidRDefault="00901645" w:rsidP="00995136">
            <w:pPr>
              <w:ind w:right="40"/>
              <w:jc w:val="both"/>
              <w:rPr>
                <w:rFonts w:ascii="Calibri" w:eastAsia="Times New Roman" w:hAnsi="Calibri" w:cs="Calibri"/>
                <w:bCs/>
                <w:lang w:val="lt-LT"/>
              </w:rPr>
            </w:pPr>
            <w:r w:rsidRPr="009D7791">
              <w:rPr>
                <w:rFonts w:ascii="Calibri" w:eastAsia="Times New Roman" w:hAnsi="Calibri" w:cs="Calibri"/>
                <w:bCs/>
                <w:lang w:val="lt-LT"/>
              </w:rPr>
              <w:t>Tas pats specialistas gali būti siūlomas į daugiau kaip vieną poziciją, jei jis atitinka visus pozicijos reikalavimus.</w:t>
            </w:r>
          </w:p>
          <w:p w14:paraId="63E15766" w14:textId="77777777" w:rsidR="00901645" w:rsidRPr="009D7791" w:rsidRDefault="00901645" w:rsidP="00995136">
            <w:pPr>
              <w:ind w:right="40"/>
              <w:jc w:val="both"/>
              <w:rPr>
                <w:rFonts w:ascii="Calibri" w:eastAsia="Times New Roman" w:hAnsi="Calibri" w:cs="Calibri"/>
                <w:bCs/>
                <w:lang w:val="lt-LT"/>
              </w:rPr>
            </w:pPr>
          </w:p>
          <w:p w14:paraId="24C24853" w14:textId="3E8281EC" w:rsidR="00901645" w:rsidRPr="009D7791" w:rsidRDefault="00901645" w:rsidP="00616160">
            <w:pPr>
              <w:pStyle w:val="Body2"/>
              <w:rPr>
                <w:rFonts w:ascii="Calibri" w:hAnsi="Calibri" w:cs="Calibri"/>
                <w:bCs/>
                <w:color w:val="auto"/>
                <w:sz w:val="22"/>
                <w:szCs w:val="22"/>
                <w:lang w:val="lt-LT" w:bidi="ta-IN"/>
              </w:rPr>
            </w:pPr>
            <w:r w:rsidRPr="009D7791">
              <w:rPr>
                <w:rFonts w:ascii="Calibri" w:eastAsia="Times New Roman" w:hAnsi="Calibri" w:cs="Calibri"/>
                <w:bCs/>
                <w:sz w:val="22"/>
                <w:szCs w:val="22"/>
                <w:lang w:val="lt-LT"/>
              </w:rPr>
              <w:t>*Darbo patirtis skaičiuojama sumuojant laikotarpius užimant pareigas  arba analogiškas funkcijas atliekant individualiai (veikiant pagal verslo liudijimą ir pan.)</w:t>
            </w:r>
            <w:r w:rsidR="00B64125" w:rsidRPr="009D7791">
              <w:rPr>
                <w:rFonts w:ascii="Calibri" w:eastAsia="Times New Roman" w:hAnsi="Calibri" w:cs="Calibri"/>
                <w:bCs/>
                <w:sz w:val="22"/>
                <w:szCs w:val="22"/>
                <w:lang w:val="lt-LT"/>
              </w:rPr>
              <w:t xml:space="preserve">. </w:t>
            </w:r>
            <w:bookmarkStart w:id="2" w:name="_Hlk186194666"/>
            <w:r w:rsidR="00B64125" w:rsidRPr="009D7791">
              <w:rPr>
                <w:rFonts w:ascii="Calibri" w:hAnsi="Calibri" w:cs="Calibri"/>
                <w:bCs/>
                <w:color w:val="auto"/>
                <w:sz w:val="22"/>
                <w:szCs w:val="22"/>
                <w:lang w:val="lt-LT" w:bidi="ta-IN"/>
              </w:rPr>
              <w:t xml:space="preserve">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2022 metais 10 mėn. vertėsi </w:t>
            </w:r>
            <w:r w:rsidR="00B64125" w:rsidRPr="009D7791">
              <w:rPr>
                <w:rFonts w:ascii="Calibri" w:hAnsi="Calibri" w:cs="Calibri"/>
                <w:bCs/>
                <w:color w:val="auto"/>
                <w:sz w:val="22"/>
                <w:szCs w:val="22"/>
                <w:lang w:val="lt-LT" w:bidi="ta-IN"/>
              </w:rPr>
              <w:lastRenderedPageBreak/>
              <w:t xml:space="preserve">reikiama veikla ir 2023 metais vertėsi tokia veikla 2 mėn., tai šie laikotarpiai bus sumuojami ir bus laikoma, kad tiekėjas </w:t>
            </w:r>
            <w:bookmarkStart w:id="3" w:name="_Hlk186194677"/>
            <w:bookmarkEnd w:id="2"/>
            <w:r w:rsidR="00B64125" w:rsidRPr="009D7791">
              <w:rPr>
                <w:rFonts w:ascii="Calibri" w:hAnsi="Calibri" w:cs="Calibri"/>
                <w:bCs/>
                <w:color w:val="auto"/>
                <w:sz w:val="22"/>
                <w:szCs w:val="22"/>
                <w:lang w:val="lt-LT" w:bidi="ta-IN"/>
              </w:rPr>
              <w:t>turi 12 mėnesių - 1 (vienerių) metų patirtį. Tačiau, jei asmuo tuo pačiu metu dirba pagal 2 ir daugiau sutartis, šių sutarčių patirtis nėra sumuojama. Patirtis skaičiuojama iki pasiūlymų pateikimo termino pabaigos</w:t>
            </w:r>
            <w:bookmarkEnd w:id="3"/>
            <w:r w:rsidR="00616160" w:rsidRPr="009D7791">
              <w:rPr>
                <w:rFonts w:ascii="Calibri" w:hAnsi="Calibri" w:cs="Calibri"/>
                <w:bCs/>
                <w:color w:val="auto"/>
                <w:sz w:val="22"/>
                <w:szCs w:val="22"/>
                <w:lang w:val="lt-LT" w:bidi="ta-IN"/>
              </w:rPr>
              <w:t>.</w:t>
            </w:r>
          </w:p>
        </w:tc>
        <w:tc>
          <w:tcPr>
            <w:tcW w:w="5031" w:type="dxa"/>
            <w:tcBorders>
              <w:bottom w:val="single" w:sz="8" w:space="0" w:color="000000"/>
              <w:right w:val="single" w:sz="8" w:space="0" w:color="000000"/>
            </w:tcBorders>
            <w:tcMar>
              <w:top w:w="0" w:type="dxa"/>
              <w:left w:w="100" w:type="dxa"/>
              <w:bottom w:w="0" w:type="dxa"/>
              <w:right w:w="100" w:type="dxa"/>
            </w:tcMar>
          </w:tcPr>
          <w:p w14:paraId="37BA43F9" w14:textId="77777777" w:rsidR="00BB653F" w:rsidRPr="009D7791" w:rsidRDefault="00901645" w:rsidP="008B4319">
            <w:pPr>
              <w:jc w:val="both"/>
              <w:rPr>
                <w:rFonts w:ascii="Calibri" w:eastAsia="Times New Roman" w:hAnsi="Calibri" w:cs="Calibri"/>
                <w:bCs/>
                <w:lang w:val="lt-LT"/>
              </w:rPr>
            </w:pPr>
            <w:r w:rsidRPr="009D7791">
              <w:rPr>
                <w:rFonts w:ascii="Calibri" w:eastAsia="Times New Roman" w:hAnsi="Calibri" w:cs="Calibri"/>
                <w:bCs/>
                <w:lang w:val="lt-LT"/>
              </w:rPr>
              <w:lastRenderedPageBreak/>
              <w:t>Pateikiama</w:t>
            </w:r>
            <w:r w:rsidR="00BB653F" w:rsidRPr="009D7791">
              <w:rPr>
                <w:rFonts w:ascii="Calibri" w:eastAsia="Times New Roman" w:hAnsi="Calibri" w:cs="Calibri"/>
                <w:bCs/>
                <w:lang w:val="lt-LT"/>
              </w:rPr>
              <w:t>:</w:t>
            </w:r>
          </w:p>
          <w:p w14:paraId="56BD08A7" w14:textId="211C2988" w:rsidR="003A11E8" w:rsidRPr="009D7791" w:rsidRDefault="00BB653F" w:rsidP="008B4319">
            <w:pPr>
              <w:jc w:val="both"/>
              <w:rPr>
                <w:rFonts w:ascii="Calibri" w:eastAsia="Times New Roman" w:hAnsi="Calibri" w:cs="Calibri"/>
                <w:bCs/>
                <w:lang w:val="lt-LT"/>
              </w:rPr>
            </w:pPr>
            <w:r w:rsidRPr="009D7791">
              <w:rPr>
                <w:rFonts w:ascii="Calibri" w:eastAsia="Times New Roman" w:hAnsi="Calibri" w:cs="Calibri"/>
                <w:bCs/>
                <w:lang w:val="lt-LT"/>
              </w:rPr>
              <w:t>1</w:t>
            </w:r>
            <w:r w:rsidR="009D7791" w:rsidRPr="009D7791">
              <w:rPr>
                <w:rFonts w:ascii="Calibri" w:eastAsia="Times New Roman" w:hAnsi="Calibri" w:cs="Calibri"/>
                <w:bCs/>
                <w:lang w:val="lt-LT"/>
              </w:rPr>
              <w:t>.</w:t>
            </w:r>
            <w:r w:rsidRPr="009D7791">
              <w:rPr>
                <w:rFonts w:ascii="Calibri" w:eastAsia="Times New Roman" w:hAnsi="Calibri" w:cs="Calibri"/>
                <w:bCs/>
                <w:lang w:val="lt-LT"/>
              </w:rPr>
              <w:t xml:space="preserve"> </w:t>
            </w:r>
            <w:r w:rsidR="00DC3C98" w:rsidRPr="009D7791">
              <w:rPr>
                <w:rFonts w:ascii="Calibri" w:eastAsia="Times New Roman" w:hAnsi="Calibri" w:cs="Calibri"/>
                <w:bCs/>
                <w:lang w:val="lt-LT"/>
              </w:rPr>
              <w:t xml:space="preserve">Tiekėjo </w:t>
            </w:r>
            <w:r w:rsidR="00901645" w:rsidRPr="009D7791">
              <w:rPr>
                <w:rFonts w:ascii="Calibri" w:eastAsia="Times New Roman" w:hAnsi="Calibri" w:cs="Calibri"/>
                <w:bCs/>
                <w:lang w:val="lt-LT"/>
              </w:rPr>
              <w:t>siūlomų specialistų sąraš</w:t>
            </w:r>
            <w:r w:rsidR="00CF52F7" w:rsidRPr="009D7791">
              <w:rPr>
                <w:rFonts w:ascii="Calibri" w:eastAsia="Times New Roman" w:hAnsi="Calibri" w:cs="Calibri"/>
                <w:bCs/>
                <w:lang w:val="lt-LT"/>
              </w:rPr>
              <w:t>as</w:t>
            </w:r>
            <w:r w:rsidR="00901645" w:rsidRPr="009D7791">
              <w:rPr>
                <w:rFonts w:ascii="Calibri" w:eastAsia="Times New Roman" w:hAnsi="Calibri" w:cs="Calibri"/>
                <w:bCs/>
                <w:lang w:val="lt-LT"/>
              </w:rPr>
              <w:t xml:space="preserve"> (užpildytas pirkimo sąlygų 4.2 priedas), nurodant</w:t>
            </w:r>
            <w:r w:rsidR="00081582" w:rsidRPr="009D7791">
              <w:rPr>
                <w:rFonts w:ascii="Calibri" w:eastAsia="Times New Roman" w:hAnsi="Calibri" w:cs="Calibri"/>
                <w:bCs/>
                <w:lang w:val="lt-LT"/>
              </w:rPr>
              <w:t xml:space="preserve"> specialisto vardą, pavardę</w:t>
            </w:r>
            <w:r w:rsidR="008320CE">
              <w:rPr>
                <w:rFonts w:ascii="Calibri" w:eastAsia="Times New Roman" w:hAnsi="Calibri" w:cs="Calibri"/>
                <w:bCs/>
                <w:lang w:val="lt-LT"/>
              </w:rPr>
              <w:t>;</w:t>
            </w:r>
            <w:r w:rsidR="00901645" w:rsidRPr="009D7791">
              <w:rPr>
                <w:rFonts w:ascii="Calibri" w:eastAsia="Times New Roman" w:hAnsi="Calibri" w:cs="Calibri"/>
                <w:bCs/>
                <w:lang w:val="lt-LT"/>
              </w:rPr>
              <w:t xml:space="preserve"> </w:t>
            </w:r>
            <w:r w:rsidR="001A10B7" w:rsidRPr="009D7791">
              <w:rPr>
                <w:rFonts w:ascii="Calibri" w:eastAsia="Times New Roman" w:hAnsi="Calibri" w:cs="Calibri"/>
                <w:bCs/>
                <w:lang w:val="lt-LT"/>
              </w:rPr>
              <w:t>pirkimo dalis, kuriai siūlomas specialistas</w:t>
            </w:r>
            <w:r w:rsidR="008320CE">
              <w:rPr>
                <w:rFonts w:ascii="Calibri" w:eastAsia="Times New Roman" w:hAnsi="Calibri" w:cs="Calibri"/>
                <w:bCs/>
                <w:lang w:val="lt-LT"/>
              </w:rPr>
              <w:t xml:space="preserve">; </w:t>
            </w:r>
            <w:r w:rsidR="001A10B7" w:rsidRPr="009D7791">
              <w:rPr>
                <w:rFonts w:ascii="Calibri" w:eastAsia="Times New Roman" w:hAnsi="Calibri" w:cs="Calibri"/>
                <w:bCs/>
                <w:lang w:val="lt-LT"/>
              </w:rPr>
              <w:t>pozicija, kuriai</w:t>
            </w:r>
            <w:r w:rsidR="00901645" w:rsidRPr="009D7791">
              <w:rPr>
                <w:rFonts w:ascii="Calibri" w:eastAsia="Times New Roman" w:hAnsi="Calibri" w:cs="Calibri"/>
                <w:bCs/>
                <w:lang w:val="lt-LT"/>
              </w:rPr>
              <w:t xml:space="preserve"> specialista</w:t>
            </w:r>
            <w:r w:rsidR="00081582" w:rsidRPr="009D7791">
              <w:rPr>
                <w:rFonts w:ascii="Calibri" w:eastAsia="Times New Roman" w:hAnsi="Calibri" w:cs="Calibri"/>
                <w:bCs/>
                <w:lang w:val="lt-LT"/>
              </w:rPr>
              <w:t>s</w:t>
            </w:r>
            <w:r w:rsidR="00901645" w:rsidRPr="009D7791">
              <w:rPr>
                <w:rFonts w:ascii="Calibri" w:eastAsia="Times New Roman" w:hAnsi="Calibri" w:cs="Calibri"/>
                <w:bCs/>
                <w:lang w:val="lt-LT"/>
              </w:rPr>
              <w:t xml:space="preserve"> yra siūlom</w:t>
            </w:r>
            <w:r w:rsidR="00081582" w:rsidRPr="009D7791">
              <w:rPr>
                <w:rFonts w:ascii="Calibri" w:eastAsia="Times New Roman" w:hAnsi="Calibri" w:cs="Calibri"/>
                <w:bCs/>
                <w:lang w:val="lt-LT"/>
              </w:rPr>
              <w:t>as, specialisto pasitelkimo pagrindas</w:t>
            </w:r>
            <w:r w:rsidR="003D0C84" w:rsidRPr="009D7791">
              <w:rPr>
                <w:rFonts w:ascii="Calibri" w:eastAsia="Times New Roman" w:hAnsi="Calibri" w:cs="Calibri"/>
                <w:bCs/>
                <w:lang w:val="lt-LT"/>
              </w:rPr>
              <w:t>.</w:t>
            </w:r>
            <w:r w:rsidR="00901645" w:rsidRPr="009D7791">
              <w:rPr>
                <w:rFonts w:ascii="Calibri" w:eastAsia="Times New Roman" w:hAnsi="Calibri" w:cs="Calibri"/>
                <w:bCs/>
                <w:lang w:val="lt-LT"/>
              </w:rPr>
              <w:t xml:space="preserve"> </w:t>
            </w:r>
          </w:p>
          <w:p w14:paraId="34F13138" w14:textId="6A447AD6" w:rsidR="00901645" w:rsidRPr="009D7791" w:rsidRDefault="00512CD7" w:rsidP="008B4319">
            <w:pPr>
              <w:jc w:val="both"/>
              <w:rPr>
                <w:rFonts w:ascii="Calibri" w:eastAsia="Times New Roman" w:hAnsi="Calibri" w:cs="Calibri"/>
                <w:bCs/>
                <w:lang w:val="lt-LT"/>
              </w:rPr>
            </w:pPr>
            <w:r w:rsidRPr="009D7791">
              <w:rPr>
                <w:rFonts w:ascii="Calibri" w:eastAsia="Times New Roman" w:hAnsi="Calibri" w:cs="Calibri"/>
                <w:bCs/>
                <w:lang w:val="lt-LT"/>
              </w:rPr>
              <w:t>2</w:t>
            </w:r>
            <w:r w:rsidR="009D7791" w:rsidRPr="009D7791">
              <w:rPr>
                <w:rFonts w:ascii="Calibri" w:eastAsia="Times New Roman" w:hAnsi="Calibri" w:cs="Calibri"/>
                <w:bCs/>
                <w:lang w:val="lt-LT"/>
              </w:rPr>
              <w:t>.</w:t>
            </w:r>
            <w:r w:rsidRPr="009D7791">
              <w:rPr>
                <w:rFonts w:ascii="Calibri" w:eastAsia="Times New Roman" w:hAnsi="Calibri" w:cs="Calibri"/>
                <w:bCs/>
                <w:lang w:val="lt-LT"/>
              </w:rPr>
              <w:t xml:space="preserve"> </w:t>
            </w:r>
            <w:r w:rsidR="00CF52F7" w:rsidRPr="009D7791">
              <w:rPr>
                <w:rFonts w:ascii="Calibri" w:eastAsia="Times New Roman" w:hAnsi="Calibri" w:cs="Calibri"/>
                <w:bCs/>
                <w:lang w:val="lt-LT"/>
              </w:rPr>
              <w:t>S</w:t>
            </w:r>
            <w:r w:rsidR="00901645" w:rsidRPr="009D7791">
              <w:rPr>
                <w:rFonts w:ascii="Calibri" w:eastAsia="Times New Roman" w:hAnsi="Calibri" w:cs="Calibri"/>
                <w:bCs/>
                <w:lang w:val="lt-LT"/>
              </w:rPr>
              <w:t>pecialist</w:t>
            </w:r>
            <w:r w:rsidR="00CF52F7" w:rsidRPr="009D7791">
              <w:rPr>
                <w:rFonts w:ascii="Calibri" w:eastAsia="Times New Roman" w:hAnsi="Calibri" w:cs="Calibri"/>
                <w:bCs/>
                <w:lang w:val="lt-LT"/>
              </w:rPr>
              <w:t>o</w:t>
            </w:r>
            <w:r w:rsidR="00901645" w:rsidRPr="009D7791">
              <w:rPr>
                <w:rFonts w:ascii="Calibri" w:eastAsia="Times New Roman" w:hAnsi="Calibri" w:cs="Calibri"/>
                <w:bCs/>
                <w:lang w:val="lt-LT"/>
              </w:rPr>
              <w:t xml:space="preserve"> darbinės </w:t>
            </w:r>
            <w:r w:rsidR="00CF52F7" w:rsidRPr="009D7791">
              <w:rPr>
                <w:rFonts w:ascii="Calibri" w:eastAsia="Times New Roman" w:hAnsi="Calibri" w:cs="Calibri"/>
                <w:bCs/>
                <w:lang w:val="lt-LT"/>
              </w:rPr>
              <w:t xml:space="preserve">veiklos </w:t>
            </w:r>
            <w:r w:rsidR="00901645" w:rsidRPr="009D7791">
              <w:rPr>
                <w:rFonts w:ascii="Calibri" w:eastAsia="Times New Roman" w:hAnsi="Calibri" w:cs="Calibri"/>
                <w:bCs/>
                <w:lang w:val="lt-LT"/>
              </w:rPr>
              <w:t xml:space="preserve">patirties </w:t>
            </w:r>
            <w:r w:rsidR="00933A03" w:rsidRPr="009D7791">
              <w:rPr>
                <w:rFonts w:ascii="Calibri" w:eastAsia="Times New Roman" w:hAnsi="Calibri" w:cs="Calibri"/>
                <w:bCs/>
                <w:lang w:val="lt-LT"/>
              </w:rPr>
              <w:t>aprašymas</w:t>
            </w:r>
            <w:r w:rsidR="00DC3C98" w:rsidRPr="009D7791">
              <w:rPr>
                <w:rFonts w:ascii="Calibri" w:eastAsia="Times New Roman" w:hAnsi="Calibri" w:cs="Calibri"/>
                <w:bCs/>
                <w:lang w:val="lt-LT"/>
              </w:rPr>
              <w:t xml:space="preserve"> (kiekvienam specialistui atskirai) </w:t>
            </w:r>
            <w:r w:rsidR="00933A03" w:rsidRPr="009D7791">
              <w:rPr>
                <w:rFonts w:ascii="Calibri" w:eastAsia="Times New Roman" w:hAnsi="Calibri" w:cs="Calibri"/>
                <w:bCs/>
                <w:lang w:val="lt-LT"/>
              </w:rPr>
              <w:t>(užpildytas specialiųjų pirkimo sąlygų 4.3 priedas)</w:t>
            </w:r>
            <w:r w:rsidR="00DC3C98" w:rsidRPr="009D7791">
              <w:rPr>
                <w:rFonts w:ascii="Calibri" w:eastAsia="Times New Roman" w:hAnsi="Calibri" w:cs="Calibri"/>
                <w:bCs/>
                <w:lang w:val="lt-LT"/>
              </w:rPr>
              <w:t xml:space="preserve">, kuriame nurodomas </w:t>
            </w:r>
            <w:r w:rsidR="001B545C" w:rsidRPr="009D7791">
              <w:rPr>
                <w:rFonts w:ascii="Calibri" w:eastAsia="Times New Roman" w:hAnsi="Calibri" w:cs="Calibri"/>
                <w:bCs/>
                <w:lang w:val="lt-LT"/>
              </w:rPr>
              <w:t xml:space="preserve">specialisto </w:t>
            </w:r>
            <w:r w:rsidR="009E4D42" w:rsidRPr="009D7791">
              <w:rPr>
                <w:rFonts w:ascii="Calibri" w:eastAsia="Times New Roman" w:hAnsi="Calibri" w:cs="Calibri"/>
                <w:bCs/>
                <w:lang w:val="lt-LT"/>
              </w:rPr>
              <w:t xml:space="preserve">vardas, pavardė; </w:t>
            </w:r>
            <w:r w:rsidR="003E2034" w:rsidRPr="009D7791">
              <w:rPr>
                <w:rFonts w:ascii="Calibri" w:eastAsia="Times New Roman" w:hAnsi="Calibri" w:cs="Calibri"/>
                <w:bCs/>
                <w:lang w:val="lt-LT"/>
              </w:rPr>
              <w:t>pareig</w:t>
            </w:r>
            <w:r w:rsidR="00CF52F7" w:rsidRPr="009D7791">
              <w:rPr>
                <w:rFonts w:ascii="Calibri" w:eastAsia="Times New Roman" w:hAnsi="Calibri" w:cs="Calibri"/>
                <w:bCs/>
                <w:lang w:val="lt-LT"/>
              </w:rPr>
              <w:t>os</w:t>
            </w:r>
            <w:r w:rsidR="007A2481" w:rsidRPr="009D7791">
              <w:rPr>
                <w:rFonts w:ascii="Calibri" w:eastAsia="Times New Roman" w:hAnsi="Calibri" w:cs="Calibri"/>
                <w:bCs/>
                <w:lang w:val="lt-LT"/>
              </w:rPr>
              <w:t xml:space="preserve"> </w:t>
            </w:r>
            <w:r w:rsidR="00EF4170" w:rsidRPr="009D7791">
              <w:rPr>
                <w:rFonts w:ascii="Calibri" w:eastAsia="Times New Roman" w:hAnsi="Calibri" w:cs="Calibri"/>
                <w:bCs/>
                <w:lang w:val="lt-LT"/>
              </w:rPr>
              <w:t>(</w:t>
            </w:r>
            <w:r w:rsidR="007A2481" w:rsidRPr="009D7791">
              <w:rPr>
                <w:rFonts w:ascii="Calibri" w:eastAsia="Times New Roman" w:hAnsi="Calibri" w:cs="Calibri"/>
                <w:bCs/>
                <w:lang w:val="lt-LT"/>
              </w:rPr>
              <w:t>funkcij</w:t>
            </w:r>
            <w:r w:rsidR="00CF52F7" w:rsidRPr="009D7791">
              <w:rPr>
                <w:rFonts w:ascii="Calibri" w:eastAsia="Times New Roman" w:hAnsi="Calibri" w:cs="Calibri"/>
                <w:bCs/>
                <w:lang w:val="lt-LT"/>
              </w:rPr>
              <w:t>os</w:t>
            </w:r>
            <w:r w:rsidR="00EF4170" w:rsidRPr="009D7791">
              <w:rPr>
                <w:rFonts w:ascii="Calibri" w:eastAsia="Times New Roman" w:hAnsi="Calibri" w:cs="Calibri"/>
                <w:bCs/>
                <w:lang w:val="lt-LT"/>
              </w:rPr>
              <w:t>)</w:t>
            </w:r>
            <w:r w:rsidR="007A2481" w:rsidRPr="009D7791">
              <w:rPr>
                <w:rFonts w:ascii="Calibri" w:eastAsia="Times New Roman" w:hAnsi="Calibri" w:cs="Calibri"/>
                <w:bCs/>
                <w:lang w:val="lt-LT"/>
              </w:rPr>
              <w:t xml:space="preserve"> </w:t>
            </w:r>
            <w:r w:rsidR="003E2034" w:rsidRPr="009D7791">
              <w:rPr>
                <w:rFonts w:ascii="Calibri" w:eastAsia="Times New Roman" w:hAnsi="Calibri" w:cs="Calibri"/>
                <w:bCs/>
                <w:lang w:val="lt-LT"/>
              </w:rPr>
              <w:t xml:space="preserve"> ir  </w:t>
            </w:r>
            <w:r w:rsidR="00901645" w:rsidRPr="009D7791">
              <w:rPr>
                <w:rFonts w:ascii="Calibri" w:eastAsia="Times New Roman" w:hAnsi="Calibri" w:cs="Calibri"/>
                <w:bCs/>
                <w:lang w:val="lt-LT"/>
              </w:rPr>
              <w:t>laikotarpis; darbo vieta (darbdavio pavadinimas, adresas, kontaktiniai duomenys</w:t>
            </w:r>
            <w:r w:rsidR="008320CE">
              <w:rPr>
                <w:rFonts w:ascii="Calibri" w:eastAsia="Times New Roman" w:hAnsi="Calibri" w:cs="Calibri"/>
                <w:bCs/>
                <w:lang w:val="lt-LT"/>
              </w:rPr>
              <w:t>;</w:t>
            </w:r>
            <w:r w:rsidR="007A2481" w:rsidRPr="009D7791">
              <w:rPr>
                <w:rFonts w:ascii="Calibri" w:eastAsia="Times New Roman" w:hAnsi="Calibri" w:cs="Calibri"/>
                <w:bCs/>
                <w:lang w:val="lt-LT"/>
              </w:rPr>
              <w:t xml:space="preserve"> </w:t>
            </w:r>
            <w:r w:rsidR="00901645" w:rsidRPr="009D7791">
              <w:rPr>
                <w:rFonts w:ascii="Calibri" w:eastAsia="Times New Roman" w:hAnsi="Calibri" w:cs="Calibri"/>
                <w:bCs/>
                <w:lang w:val="lt-LT"/>
              </w:rPr>
              <w:t>įgyvendint</w:t>
            </w:r>
            <w:r w:rsidR="009A74A8" w:rsidRPr="009D7791">
              <w:rPr>
                <w:rFonts w:ascii="Calibri" w:eastAsia="Times New Roman" w:hAnsi="Calibri" w:cs="Calibri"/>
                <w:bCs/>
                <w:lang w:val="lt-LT"/>
              </w:rPr>
              <w:t>ų</w:t>
            </w:r>
            <w:r w:rsidR="001B545C" w:rsidRPr="009D7791">
              <w:rPr>
                <w:rFonts w:ascii="Calibri" w:eastAsia="Times New Roman" w:hAnsi="Calibri" w:cs="Calibri"/>
                <w:bCs/>
                <w:lang w:val="lt-LT"/>
              </w:rPr>
              <w:t xml:space="preserve"> sutar</w:t>
            </w:r>
            <w:r w:rsidR="009A74A8" w:rsidRPr="009D7791">
              <w:rPr>
                <w:rFonts w:ascii="Calibri" w:eastAsia="Times New Roman" w:hAnsi="Calibri" w:cs="Calibri"/>
                <w:bCs/>
                <w:lang w:val="lt-LT"/>
              </w:rPr>
              <w:t>čių</w:t>
            </w:r>
            <w:r w:rsidR="001B545C" w:rsidRPr="009D7791">
              <w:rPr>
                <w:rFonts w:ascii="Calibri" w:eastAsia="Times New Roman" w:hAnsi="Calibri" w:cs="Calibri"/>
                <w:bCs/>
                <w:lang w:val="lt-LT"/>
              </w:rPr>
              <w:t>/</w:t>
            </w:r>
            <w:r w:rsidR="00901645" w:rsidRPr="009D7791">
              <w:rPr>
                <w:rFonts w:ascii="Calibri" w:eastAsia="Times New Roman" w:hAnsi="Calibri" w:cs="Calibri"/>
                <w:bCs/>
                <w:lang w:val="lt-LT"/>
              </w:rPr>
              <w:t xml:space="preserve"> projekt</w:t>
            </w:r>
            <w:r w:rsidR="009A74A8" w:rsidRPr="009D7791">
              <w:rPr>
                <w:rFonts w:ascii="Calibri" w:eastAsia="Times New Roman" w:hAnsi="Calibri" w:cs="Calibri"/>
                <w:bCs/>
                <w:lang w:val="lt-LT"/>
              </w:rPr>
              <w:t>ų</w:t>
            </w:r>
            <w:r w:rsidR="00901645" w:rsidRPr="009D7791">
              <w:rPr>
                <w:rFonts w:ascii="Calibri" w:eastAsia="Times New Roman" w:hAnsi="Calibri" w:cs="Calibri"/>
                <w:bCs/>
                <w:lang w:val="lt-LT"/>
              </w:rPr>
              <w:t xml:space="preserve"> </w:t>
            </w:r>
            <w:r w:rsidR="009A74A8" w:rsidRPr="009D7791">
              <w:rPr>
                <w:rFonts w:ascii="Calibri" w:eastAsia="Times New Roman" w:hAnsi="Calibri" w:cs="Calibri"/>
                <w:bCs/>
                <w:lang w:val="lt-LT"/>
              </w:rPr>
              <w:t>pavadinimas, data, numeris, objektas, kampanijos pavadinimas ir laikotarpis</w:t>
            </w:r>
            <w:r w:rsidR="00CF52F7" w:rsidRPr="009D7791">
              <w:rPr>
                <w:rFonts w:ascii="Calibri" w:eastAsia="Times New Roman" w:hAnsi="Calibri" w:cs="Calibri"/>
                <w:bCs/>
                <w:lang w:val="lt-LT"/>
              </w:rPr>
              <w:t xml:space="preserve"> ir trumpas aprašymas</w:t>
            </w:r>
            <w:r w:rsidR="009A74A8" w:rsidRPr="009D7791">
              <w:rPr>
                <w:rFonts w:ascii="Calibri" w:eastAsia="Times New Roman" w:hAnsi="Calibri" w:cs="Calibri"/>
                <w:bCs/>
                <w:lang w:val="lt-LT"/>
              </w:rPr>
              <w:t>; vaizdo klipo pavadinimas</w:t>
            </w:r>
            <w:r w:rsidR="003A11E8" w:rsidRPr="009D7791">
              <w:rPr>
                <w:rFonts w:ascii="Calibri" w:eastAsia="Times New Roman" w:hAnsi="Calibri" w:cs="Calibri"/>
                <w:bCs/>
                <w:lang w:val="lt-LT"/>
              </w:rPr>
              <w:t xml:space="preserve"> </w:t>
            </w:r>
            <w:r w:rsidR="00CF6AAC" w:rsidRPr="009D7791">
              <w:rPr>
                <w:rFonts w:ascii="Calibri" w:eastAsia="Times New Roman" w:hAnsi="Calibri" w:cs="Calibri"/>
                <w:bCs/>
                <w:lang w:val="lt-LT"/>
              </w:rPr>
              <w:t xml:space="preserve">ir </w:t>
            </w:r>
            <w:r w:rsidR="00E70AD9" w:rsidRPr="009D7791">
              <w:rPr>
                <w:rFonts w:ascii="Calibri" w:eastAsia="Times New Roman" w:hAnsi="Calibri" w:cs="Calibri"/>
                <w:bCs/>
                <w:lang w:val="lt-LT"/>
              </w:rPr>
              <w:t>pridedama nuoroda į vaizdo klipą, jeigu vaizdo klipas yra prieinamas viešai</w:t>
            </w:r>
            <w:r w:rsidR="00CF6AAC" w:rsidRPr="009D7791">
              <w:rPr>
                <w:rFonts w:ascii="Calibri" w:eastAsia="Times New Roman" w:hAnsi="Calibri" w:cs="Calibri"/>
                <w:bCs/>
                <w:lang w:val="lt-LT"/>
              </w:rPr>
              <w:t>;</w:t>
            </w:r>
            <w:r w:rsidR="009A74A8" w:rsidRPr="009D7791">
              <w:rPr>
                <w:rFonts w:ascii="Calibri" w:eastAsia="Times New Roman" w:hAnsi="Calibri" w:cs="Calibri"/>
                <w:bCs/>
                <w:lang w:val="lt-LT"/>
              </w:rPr>
              <w:t xml:space="preserve"> vaizdo klipo sukūrimo data, vaizdo klipo auditorija ir trumpas aprašymas, vaizdo klipo trukmė</w:t>
            </w:r>
            <w:r w:rsidR="00211619" w:rsidRPr="009D7791">
              <w:rPr>
                <w:rFonts w:ascii="Calibri" w:eastAsia="Times New Roman" w:hAnsi="Calibri" w:cs="Calibri"/>
                <w:bCs/>
                <w:lang w:val="lt-LT"/>
              </w:rPr>
              <w:t>, užsakov</w:t>
            </w:r>
            <w:r w:rsidR="00CF6AAC" w:rsidRPr="009D7791">
              <w:rPr>
                <w:rFonts w:ascii="Calibri" w:eastAsia="Times New Roman" w:hAnsi="Calibri" w:cs="Calibri"/>
                <w:bCs/>
                <w:lang w:val="lt-LT"/>
              </w:rPr>
              <w:t>as</w:t>
            </w:r>
            <w:r w:rsidR="00616160" w:rsidRPr="009D7791">
              <w:rPr>
                <w:rFonts w:ascii="Calibri" w:eastAsia="Times New Roman" w:hAnsi="Calibri" w:cs="Calibri"/>
                <w:bCs/>
                <w:lang w:val="lt-LT"/>
              </w:rPr>
              <w:t xml:space="preserve"> </w:t>
            </w:r>
            <w:r w:rsidR="00211619" w:rsidRPr="009D7791">
              <w:rPr>
                <w:rFonts w:ascii="Calibri" w:eastAsia="Times New Roman" w:hAnsi="Calibri" w:cs="Calibri"/>
                <w:bCs/>
                <w:lang w:val="lt-LT"/>
              </w:rPr>
              <w:t>ir j</w:t>
            </w:r>
            <w:r w:rsidR="00CF6AAC" w:rsidRPr="009D7791">
              <w:rPr>
                <w:rFonts w:ascii="Calibri" w:eastAsia="Times New Roman" w:hAnsi="Calibri" w:cs="Calibri"/>
                <w:bCs/>
                <w:lang w:val="lt-LT"/>
              </w:rPr>
              <w:t>o</w:t>
            </w:r>
            <w:r w:rsidR="00211619" w:rsidRPr="009D7791">
              <w:rPr>
                <w:rFonts w:ascii="Calibri" w:eastAsia="Times New Roman" w:hAnsi="Calibri" w:cs="Calibri"/>
                <w:bCs/>
                <w:lang w:val="lt-LT"/>
              </w:rPr>
              <w:t xml:space="preserve"> kontaktinių asmenų informacija</w:t>
            </w:r>
            <w:r w:rsidR="008320CE">
              <w:rPr>
                <w:rFonts w:ascii="Calibri" w:eastAsia="Times New Roman" w:hAnsi="Calibri" w:cs="Calibri"/>
                <w:bCs/>
                <w:lang w:val="lt-LT"/>
              </w:rPr>
              <w:t>.</w:t>
            </w:r>
            <w:r w:rsidR="009A74A8" w:rsidRPr="009D7791">
              <w:rPr>
                <w:rFonts w:ascii="Calibri" w:eastAsia="Times New Roman" w:hAnsi="Calibri" w:cs="Calibri"/>
                <w:bCs/>
                <w:lang w:val="lt-LT"/>
              </w:rPr>
              <w:t xml:space="preserve"> </w:t>
            </w:r>
          </w:p>
          <w:p w14:paraId="72CED821" w14:textId="2E455417" w:rsidR="008F0541" w:rsidRPr="009D7791" w:rsidRDefault="008F0541" w:rsidP="008B4319">
            <w:pPr>
              <w:jc w:val="both"/>
              <w:rPr>
                <w:rFonts w:ascii="Calibri" w:eastAsia="Times New Roman" w:hAnsi="Calibri" w:cs="Calibri"/>
                <w:bCs/>
                <w:lang w:val="lt-LT"/>
              </w:rPr>
            </w:pPr>
            <w:r w:rsidRPr="009D7791">
              <w:rPr>
                <w:rFonts w:ascii="Calibri" w:eastAsia="Times New Roman" w:hAnsi="Calibri" w:cs="Calibri"/>
                <w:bCs/>
                <w:lang w:val="lt-LT"/>
              </w:rPr>
              <w:lastRenderedPageBreak/>
              <w:t>3</w:t>
            </w:r>
            <w:r w:rsidR="009D7791" w:rsidRPr="009D7791">
              <w:rPr>
                <w:rFonts w:ascii="Calibri" w:eastAsia="Times New Roman" w:hAnsi="Calibri" w:cs="Calibri"/>
                <w:bCs/>
                <w:lang w:val="lt-LT"/>
              </w:rPr>
              <w:t>.</w:t>
            </w:r>
            <w:r w:rsidRPr="009D7791">
              <w:rPr>
                <w:rFonts w:ascii="Calibri" w:eastAsia="Times New Roman" w:hAnsi="Calibri" w:cs="Calibri"/>
                <w:bCs/>
                <w:lang w:val="lt-LT"/>
              </w:rPr>
              <w:t xml:space="preserve"> Kartu su specialisto darbinės veiklos patirties aprašymu pateikiamos </w:t>
            </w:r>
            <w:r w:rsidR="003A2C44" w:rsidRPr="009D7791">
              <w:rPr>
                <w:rFonts w:ascii="Calibri" w:eastAsia="Times New Roman" w:hAnsi="Calibri" w:cs="Calibri"/>
                <w:bCs/>
                <w:lang w:val="lt-LT"/>
              </w:rPr>
              <w:t xml:space="preserve">užsakovų </w:t>
            </w:r>
            <w:r w:rsidRPr="009D7791">
              <w:rPr>
                <w:rFonts w:ascii="Calibri" w:eastAsia="Times New Roman" w:hAnsi="Calibri" w:cs="Calibri"/>
                <w:bCs/>
                <w:lang w:val="lt-LT"/>
              </w:rPr>
              <w:t xml:space="preserve">pažymos, darbo /paslaugų </w:t>
            </w:r>
            <w:r w:rsidR="003A2C44" w:rsidRPr="009D7791">
              <w:rPr>
                <w:rFonts w:ascii="Calibri" w:eastAsia="Times New Roman" w:hAnsi="Calibri" w:cs="Calibri"/>
                <w:bCs/>
                <w:lang w:val="lt-LT"/>
              </w:rPr>
              <w:t xml:space="preserve">(projektų) </w:t>
            </w:r>
            <w:r w:rsidRPr="009D7791">
              <w:rPr>
                <w:rFonts w:ascii="Calibri" w:eastAsia="Times New Roman" w:hAnsi="Calibri" w:cs="Calibri"/>
                <w:bCs/>
                <w:lang w:val="lt-LT"/>
              </w:rPr>
              <w:t xml:space="preserve">sutartys, perdavimo-priėmimo aktai ar kiti dokumentai, įrodantys reikalaujamą </w:t>
            </w:r>
            <w:r w:rsidR="00F65340" w:rsidRPr="009D7791">
              <w:rPr>
                <w:rFonts w:ascii="Calibri" w:eastAsia="Times New Roman" w:hAnsi="Calibri" w:cs="Calibri"/>
                <w:bCs/>
                <w:lang w:val="lt-LT"/>
              </w:rPr>
              <w:t xml:space="preserve">specialisto </w:t>
            </w:r>
            <w:r w:rsidR="002B3F69" w:rsidRPr="009D7791">
              <w:rPr>
                <w:rFonts w:ascii="Calibri" w:eastAsia="Times New Roman" w:hAnsi="Calibri" w:cs="Calibri"/>
                <w:bCs/>
                <w:lang w:val="lt-LT"/>
              </w:rPr>
              <w:t>darbo</w:t>
            </w:r>
            <w:r w:rsidR="003A2C44" w:rsidRPr="009D7791">
              <w:rPr>
                <w:rFonts w:ascii="Calibri" w:eastAsia="Times New Roman" w:hAnsi="Calibri" w:cs="Calibri"/>
                <w:bCs/>
                <w:lang w:val="lt-LT"/>
              </w:rPr>
              <w:t>/ sutarčių (projektų) įgyvendinimo/</w:t>
            </w:r>
            <w:r w:rsidR="002B3F69" w:rsidRPr="009D7791">
              <w:rPr>
                <w:rFonts w:ascii="Calibri" w:eastAsia="Times New Roman" w:hAnsi="Calibri" w:cs="Calibri"/>
                <w:bCs/>
                <w:lang w:val="lt-LT"/>
              </w:rPr>
              <w:t xml:space="preserve"> </w:t>
            </w:r>
            <w:r w:rsidR="003A2C44" w:rsidRPr="009D7791">
              <w:rPr>
                <w:rFonts w:ascii="Calibri" w:eastAsia="Times New Roman" w:hAnsi="Calibri" w:cs="Calibri"/>
                <w:bCs/>
                <w:lang w:val="lt-LT"/>
              </w:rPr>
              <w:t>vaizdo klipų režisavimo/kūrimo/filmavimo patirtį</w:t>
            </w:r>
            <w:r w:rsidR="008320CE">
              <w:rPr>
                <w:rFonts w:ascii="Calibri" w:eastAsia="Times New Roman" w:hAnsi="Calibri" w:cs="Calibri"/>
                <w:bCs/>
                <w:lang w:val="lt-LT"/>
              </w:rPr>
              <w:t>.</w:t>
            </w:r>
          </w:p>
          <w:p w14:paraId="5381B769" w14:textId="4C9A2DFB" w:rsidR="00DC7E06" w:rsidRPr="009D7791" w:rsidRDefault="008F0541" w:rsidP="00185D6D">
            <w:pPr>
              <w:spacing w:line="240" w:lineRule="auto"/>
              <w:jc w:val="both"/>
              <w:rPr>
                <w:rFonts w:ascii="Calibri" w:eastAsiaTheme="minorHAnsi" w:hAnsi="Calibri" w:cs="Calibri"/>
                <w:bCs/>
                <w:color w:val="000000" w:themeColor="text1"/>
                <w:lang w:val="lt-LT" w:eastAsia="en-US"/>
              </w:rPr>
            </w:pPr>
            <w:r w:rsidRPr="009D7791">
              <w:rPr>
                <w:rFonts w:ascii="Calibri" w:eastAsia="Times New Roman" w:hAnsi="Calibri" w:cs="Calibri"/>
                <w:bCs/>
                <w:lang w:val="lt-LT"/>
              </w:rPr>
              <w:t>4</w:t>
            </w:r>
            <w:r w:rsidR="009D7791" w:rsidRPr="009D7791">
              <w:rPr>
                <w:rFonts w:ascii="Calibri" w:eastAsia="Times New Roman" w:hAnsi="Calibri" w:cs="Calibri"/>
                <w:bCs/>
                <w:lang w:val="lt-LT"/>
              </w:rPr>
              <w:t>.</w:t>
            </w:r>
            <w:r w:rsidR="00512CD7" w:rsidRPr="009D7791">
              <w:rPr>
                <w:rFonts w:ascii="Calibri" w:eastAsia="Times New Roman" w:hAnsi="Calibri" w:cs="Calibri"/>
                <w:bCs/>
                <w:lang w:val="lt-LT"/>
              </w:rPr>
              <w:t xml:space="preserve"> </w:t>
            </w:r>
            <w:r w:rsidR="00D637F2">
              <w:rPr>
                <w:rFonts w:ascii="Calibri" w:hAnsi="Calibri" w:cs="Calibri"/>
                <w:bCs/>
                <w:lang w:val="lt-LT"/>
              </w:rPr>
              <w:t>J</w:t>
            </w:r>
            <w:r w:rsidR="00DC7E06" w:rsidRPr="009D7791">
              <w:rPr>
                <w:rFonts w:ascii="Calibri" w:hAnsi="Calibri" w:cs="Calibri"/>
                <w:bCs/>
                <w:lang w:val="lt-LT"/>
              </w:rPr>
              <w:t xml:space="preserve">eigu specialistas nėra tiekėjo darbuotojas, pateikiamas specialisto pasirašytas sutikimas (užpildytas specialiųjų pirkimo sąlygų 4.4 priedas) teikti </w:t>
            </w:r>
            <w:r w:rsidR="00DC7E06" w:rsidRPr="009D7791">
              <w:rPr>
                <w:rFonts w:ascii="Calibri" w:hAnsi="Calibri" w:cs="Calibri"/>
                <w:bCs/>
                <w:color w:val="000000"/>
                <w:lang w:val="lt-LT"/>
              </w:rPr>
              <w:t>paslaugas, jeigu tiekėjas laimės viešąjį pirkimą ir bus pasirašyta pirkimo sutartis</w:t>
            </w:r>
            <w:r w:rsidR="004C43BE" w:rsidRPr="009D7791">
              <w:rPr>
                <w:rFonts w:ascii="Calibri" w:hAnsi="Calibri" w:cs="Calibri"/>
                <w:bCs/>
                <w:color w:val="000000"/>
                <w:lang w:val="lt-LT"/>
              </w:rPr>
              <w:t xml:space="preserve"> </w:t>
            </w:r>
            <w:r w:rsidR="009F3E1D" w:rsidRPr="009D7791">
              <w:rPr>
                <w:rFonts w:ascii="Calibri" w:hAnsi="Calibri" w:cs="Calibri"/>
                <w:bCs/>
                <w:color w:val="000000" w:themeColor="text1"/>
                <w:lang w:val="lt-LT"/>
              </w:rPr>
              <w:t>.</w:t>
            </w:r>
          </w:p>
          <w:p w14:paraId="66465B31" w14:textId="326625F7" w:rsidR="00901645" w:rsidRPr="009D7791" w:rsidRDefault="00901645" w:rsidP="008B4319">
            <w:pPr>
              <w:jc w:val="both"/>
              <w:rPr>
                <w:rFonts w:ascii="Calibri" w:eastAsia="Times New Roman" w:hAnsi="Calibri" w:cs="Calibri"/>
                <w:bCs/>
                <w:lang w:val="lt-LT"/>
              </w:rPr>
            </w:pPr>
          </w:p>
          <w:p w14:paraId="347BF76A" w14:textId="77777777" w:rsidR="00901645" w:rsidRPr="009D7791" w:rsidRDefault="00901645" w:rsidP="008B4319">
            <w:pPr>
              <w:jc w:val="both"/>
              <w:rPr>
                <w:rFonts w:ascii="Calibri" w:eastAsia="Times New Roman" w:hAnsi="Calibri" w:cs="Calibri"/>
                <w:bCs/>
                <w:lang w:val="lt-LT"/>
              </w:rPr>
            </w:pPr>
          </w:p>
          <w:p w14:paraId="3B19F813" w14:textId="3DF392E4" w:rsidR="00185D6D" w:rsidRPr="009D7791" w:rsidRDefault="00185D6D" w:rsidP="00185D6D">
            <w:pPr>
              <w:jc w:val="both"/>
              <w:rPr>
                <w:rFonts w:ascii="Calibri" w:eastAsia="Times New Roman" w:hAnsi="Calibri" w:cs="Calibri"/>
                <w:bCs/>
                <w:lang w:val="lt-LT"/>
              </w:rPr>
            </w:pPr>
            <w:r w:rsidRPr="009D7791">
              <w:rPr>
                <w:rFonts w:ascii="Calibri" w:hAnsi="Calibri" w:cs="Calibri"/>
                <w:bCs/>
                <w:lang w:val="lt-LT"/>
              </w:rPr>
              <w:t xml:space="preserve">Perkančioji organizacija, </w:t>
            </w:r>
            <w:r w:rsidRPr="009D7791">
              <w:rPr>
                <w:rFonts w:ascii="Calibri" w:eastAsia="Times New Roman" w:hAnsi="Calibri" w:cs="Calibri"/>
                <w:bCs/>
                <w:lang w:val="lt-LT"/>
              </w:rPr>
              <w:t xml:space="preserve">siekdama pasitikslinti dėl tiekėjo pateiktos informacijos ar norėdama įsitikinti </w:t>
            </w:r>
            <w:r w:rsidRPr="009D7791">
              <w:rPr>
                <w:rFonts w:ascii="Calibri" w:hAnsi="Calibri" w:cs="Calibri"/>
                <w:bCs/>
                <w:lang w:val="lt-LT"/>
              </w:rPr>
              <w:t xml:space="preserve">kilus abejonėms, pasilieka teisę iš tiekėjo pareikalauti papildomų dokumentų: sutarčių kopijų, perdavimo-priėmimo aktų, apmokėjimo įrodymų ir/arba be išankstinio įspėjimo kreiptis į paslaugų gavėją (-us) (užsakovą (-us)) bei prašyti papildomos informacijos apie </w:t>
            </w:r>
            <w:r w:rsidR="00923C31" w:rsidRPr="009D7791">
              <w:rPr>
                <w:rFonts w:ascii="Calibri" w:hAnsi="Calibri" w:cs="Calibri"/>
                <w:bCs/>
                <w:lang w:val="lt-LT"/>
              </w:rPr>
              <w:t>speciali</w:t>
            </w:r>
            <w:r w:rsidR="007B2197" w:rsidRPr="009D7791">
              <w:rPr>
                <w:rFonts w:ascii="Calibri" w:hAnsi="Calibri" w:cs="Calibri"/>
                <w:bCs/>
                <w:lang w:val="lt-LT"/>
              </w:rPr>
              <w:t>s</w:t>
            </w:r>
            <w:r w:rsidR="00923C31" w:rsidRPr="009D7791">
              <w:rPr>
                <w:rFonts w:ascii="Calibri" w:hAnsi="Calibri" w:cs="Calibri"/>
                <w:bCs/>
                <w:lang w:val="lt-LT"/>
              </w:rPr>
              <w:t>to</w:t>
            </w:r>
            <w:r w:rsidRPr="009D7791">
              <w:rPr>
                <w:rFonts w:ascii="Calibri" w:hAnsi="Calibri" w:cs="Calibri"/>
                <w:bCs/>
                <w:lang w:val="lt-LT"/>
              </w:rPr>
              <w:t xml:space="preserve"> suteiktas paslaugas.</w:t>
            </w:r>
          </w:p>
          <w:p w14:paraId="47D04DA6" w14:textId="7C30971F" w:rsidR="00901645" w:rsidRPr="009D7791" w:rsidRDefault="00901645" w:rsidP="008B4319">
            <w:pPr>
              <w:jc w:val="both"/>
              <w:rPr>
                <w:rFonts w:ascii="Calibri" w:eastAsia="Times New Roman" w:hAnsi="Calibri" w:cs="Calibri"/>
                <w:bCs/>
                <w:lang w:val="lt-LT"/>
              </w:rPr>
            </w:pPr>
          </w:p>
          <w:p w14:paraId="2782A6D4" w14:textId="77777777" w:rsidR="0033734F" w:rsidRPr="009D7791" w:rsidRDefault="0033734F" w:rsidP="0033734F">
            <w:pPr>
              <w:spacing w:line="240" w:lineRule="auto"/>
              <w:contextualSpacing/>
              <w:jc w:val="both"/>
              <w:rPr>
                <w:rFonts w:ascii="Calibri" w:eastAsia="Calibri" w:hAnsi="Calibri" w:cs="Calibri"/>
                <w:bCs/>
                <w:lang w:val="lt-LT" w:eastAsia="lt-LT"/>
              </w:rPr>
            </w:pPr>
            <w:r w:rsidRPr="009D7791">
              <w:rPr>
                <w:rFonts w:ascii="Calibri" w:eastAsia="Calibri" w:hAnsi="Calibri" w:cs="Calibri"/>
                <w:bCs/>
                <w:lang w:val="lt-LT" w:eastAsia="lt-LT"/>
              </w:rPr>
              <w:t xml:space="preserve">Pateikiami kvalifikuotu elektroniniu parašu pasirašyti elektroninėmis priemonėmis suformuoti dokumentai </w:t>
            </w:r>
          </w:p>
          <w:p w14:paraId="5A46C9B6" w14:textId="77777777" w:rsidR="0033734F" w:rsidRPr="009D7791" w:rsidRDefault="0033734F" w:rsidP="0033734F">
            <w:pPr>
              <w:spacing w:line="240" w:lineRule="auto"/>
              <w:contextualSpacing/>
              <w:jc w:val="both"/>
              <w:rPr>
                <w:rFonts w:ascii="Calibri" w:eastAsia="Times New Roman" w:hAnsi="Calibri" w:cs="Calibri"/>
                <w:bCs/>
                <w:u w:val="single"/>
                <w:lang w:val="lt-LT" w:eastAsia="lt-LT"/>
              </w:rPr>
            </w:pPr>
            <w:r w:rsidRPr="009D7791">
              <w:rPr>
                <w:rFonts w:ascii="Calibri" w:eastAsia="Calibri" w:hAnsi="Calibri" w:cs="Calibri"/>
                <w:bCs/>
                <w:lang w:val="lt-LT" w:eastAsia="lt-LT"/>
              </w:rPr>
              <w:t>arba</w:t>
            </w:r>
          </w:p>
          <w:p w14:paraId="4769DFD4" w14:textId="614D8DAB" w:rsidR="00EF4170" w:rsidRPr="009D7791" w:rsidRDefault="0033734F" w:rsidP="00EF4170">
            <w:pPr>
              <w:jc w:val="both"/>
              <w:rPr>
                <w:rFonts w:ascii="Calibri" w:eastAsia="Calibri" w:hAnsi="Calibri" w:cs="Calibri"/>
                <w:bCs/>
                <w:lang w:val="lt-LT" w:eastAsia="lt-LT"/>
              </w:rPr>
            </w:pPr>
            <w:r w:rsidRPr="009D7791">
              <w:rPr>
                <w:rFonts w:ascii="Calibri" w:eastAsia="Calibri" w:hAnsi="Calibri" w:cs="Calibri"/>
                <w:bCs/>
                <w:lang w:val="lt-LT" w:eastAsia="lt-LT"/>
              </w:rPr>
              <w:t>skaitmeninės dokumentų kopijos (fiziniu parašu tvirtinami dokumentai turi būti pateikiami pasirašyti ir nuskenuoti).</w:t>
            </w:r>
          </w:p>
        </w:tc>
        <w:tc>
          <w:tcPr>
            <w:tcW w:w="4750" w:type="dxa"/>
            <w:tcBorders>
              <w:bottom w:val="single" w:sz="8" w:space="0" w:color="000000"/>
              <w:right w:val="single" w:sz="8" w:space="0" w:color="000000"/>
            </w:tcBorders>
          </w:tcPr>
          <w:p w14:paraId="6F793550" w14:textId="6C97E0BD" w:rsidR="00901645" w:rsidRPr="009D7791" w:rsidRDefault="00901645" w:rsidP="00901645">
            <w:pPr>
              <w:jc w:val="both"/>
              <w:rPr>
                <w:rFonts w:ascii="Calibri" w:eastAsia="Times New Roman" w:hAnsi="Calibri" w:cs="Calibri"/>
                <w:bCs/>
                <w:lang w:val="lt-LT"/>
              </w:rPr>
            </w:pPr>
          </w:p>
          <w:p w14:paraId="2353FD3B" w14:textId="00B31125" w:rsidR="0033734F" w:rsidRPr="009D7791" w:rsidRDefault="0033734F" w:rsidP="0033734F">
            <w:pPr>
              <w:spacing w:before="100" w:beforeAutospacing="1" w:after="100" w:afterAutospacing="1" w:line="240" w:lineRule="auto"/>
              <w:jc w:val="both"/>
              <w:rPr>
                <w:rFonts w:ascii="Calibri" w:eastAsia="Times New Roman" w:hAnsi="Calibri" w:cs="Calibri"/>
                <w:bCs/>
                <w:lang w:val="lt-LT" w:eastAsia="lt-LT"/>
              </w:rPr>
            </w:pPr>
            <w:r w:rsidRPr="009D7791">
              <w:rPr>
                <w:rFonts w:ascii="Calibri" w:eastAsia="Times New Roman" w:hAnsi="Calibri" w:cs="Calibri"/>
                <w:bCs/>
                <w:lang w:val="lt-LT" w:eastAsia="lt-LT"/>
              </w:rPr>
              <w:t>· </w:t>
            </w:r>
            <w:r w:rsidR="007B2197" w:rsidRPr="009D7791">
              <w:rPr>
                <w:rFonts w:ascii="Calibri" w:eastAsia="Times New Roman" w:hAnsi="Calibri" w:cs="Calibri"/>
                <w:bCs/>
                <w:lang w:val="lt-LT" w:eastAsia="lt-LT"/>
              </w:rPr>
              <w:t>J</w:t>
            </w:r>
            <w:r w:rsidRPr="009D7791">
              <w:rPr>
                <w:rFonts w:ascii="Calibri" w:eastAsia="Times New Roman" w:hAnsi="Calibri" w:cs="Calibri"/>
                <w:bCs/>
                <w:lang w:val="lt-LT" w:eastAsia="lt-LT"/>
              </w:rPr>
              <w:t>eigu pasiūlymą teikia ūkio subjektų grupė – reikalavimą turi atitikti ūkio subjektų grupės nario (-ių) specialistai, atsižvelgiant į jų prisiimamus įsipareigojimus pirkimo sutarčiai vykdyti;</w:t>
            </w:r>
          </w:p>
          <w:p w14:paraId="68267C26" w14:textId="70A575BB" w:rsidR="0033734F" w:rsidRPr="009D7791" w:rsidRDefault="0033734F" w:rsidP="0033734F">
            <w:pPr>
              <w:spacing w:before="100" w:beforeAutospacing="1" w:after="100" w:afterAutospacing="1" w:line="240" w:lineRule="auto"/>
              <w:jc w:val="both"/>
              <w:rPr>
                <w:rFonts w:ascii="Calibri" w:eastAsia="Times New Roman" w:hAnsi="Calibri" w:cs="Calibri"/>
                <w:bCs/>
                <w:lang w:val="lt-LT" w:eastAsia="lt-LT"/>
              </w:rPr>
            </w:pPr>
            <w:r w:rsidRPr="009D7791">
              <w:rPr>
                <w:rFonts w:ascii="Calibri" w:eastAsia="Times New Roman" w:hAnsi="Calibri" w:cs="Calibri"/>
                <w:bCs/>
                <w:lang w:val="lt-LT" w:eastAsia="lt-LT"/>
              </w:rPr>
              <w:t>· </w:t>
            </w:r>
            <w:r w:rsidR="007B2197" w:rsidRPr="009D7791">
              <w:rPr>
                <w:rFonts w:ascii="Calibri" w:eastAsia="Times New Roman" w:hAnsi="Calibri" w:cs="Calibri"/>
                <w:bCs/>
                <w:lang w:val="lt-LT" w:eastAsia="lt-LT"/>
              </w:rPr>
              <w:t>T</w:t>
            </w:r>
            <w:r w:rsidRPr="009D7791">
              <w:rPr>
                <w:rFonts w:ascii="Calibri" w:eastAsia="Times New Roman" w:hAnsi="Calibri" w:cs="Calibri"/>
                <w:bCs/>
                <w:lang w:val="lt-LT" w:eastAsia="lt-LT"/>
              </w:rPr>
              <w:t>iekėjas gali remtis kitų ūkio subjektų pajėgumais tik tuo atveju, jeigu tie subjektai (jų darbuotojai) patys vykdys tą pirkimo sutarties dalį, kuriai reikia jų turimų pajėgumų;</w:t>
            </w:r>
          </w:p>
          <w:p w14:paraId="2775B518" w14:textId="16A2771B" w:rsidR="0033734F" w:rsidRPr="009D7791" w:rsidRDefault="0033734F" w:rsidP="0033734F">
            <w:pPr>
              <w:spacing w:before="100" w:beforeAutospacing="1" w:after="100" w:afterAutospacing="1" w:line="240" w:lineRule="auto"/>
              <w:jc w:val="both"/>
              <w:rPr>
                <w:rFonts w:ascii="Calibri" w:eastAsia="Times New Roman" w:hAnsi="Calibri" w:cs="Calibri"/>
                <w:bCs/>
                <w:lang w:val="lt-LT" w:eastAsia="lt-LT"/>
              </w:rPr>
            </w:pPr>
            <w:r w:rsidRPr="009D7791">
              <w:rPr>
                <w:rFonts w:ascii="Calibri" w:eastAsia="Times New Roman" w:hAnsi="Calibri" w:cs="Calibri"/>
                <w:bCs/>
                <w:lang w:val="lt-LT" w:eastAsia="lt-LT"/>
              </w:rPr>
              <w:t>· </w:t>
            </w:r>
            <w:r w:rsidR="007B2197" w:rsidRPr="009D7791">
              <w:rPr>
                <w:rFonts w:ascii="Calibri" w:eastAsia="Times New Roman" w:hAnsi="Calibri" w:cs="Calibri"/>
                <w:bCs/>
                <w:lang w:val="lt-LT" w:eastAsia="lt-LT"/>
              </w:rPr>
              <w:t>S</w:t>
            </w:r>
            <w:r w:rsidRPr="009D7791">
              <w:rPr>
                <w:rFonts w:ascii="Calibri" w:eastAsia="Times New Roman" w:hAnsi="Calibri" w:cs="Calibri"/>
                <w:bCs/>
                <w:lang w:val="lt-LT" w:eastAsia="lt-LT"/>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4135888" w14:textId="37BBCA8A" w:rsidR="0033734F" w:rsidRPr="009D7791" w:rsidDel="00DA0441" w:rsidRDefault="0033734F" w:rsidP="00901645">
            <w:pPr>
              <w:jc w:val="both"/>
              <w:rPr>
                <w:rFonts w:ascii="Calibri" w:eastAsia="Times New Roman" w:hAnsi="Calibri" w:cs="Calibri"/>
                <w:bCs/>
                <w:lang w:val="lt-LT"/>
              </w:rPr>
            </w:pPr>
          </w:p>
        </w:tc>
      </w:tr>
    </w:tbl>
    <w:p w14:paraId="64D458C4" w14:textId="1FE79D01" w:rsidR="00605283" w:rsidRPr="009D7791" w:rsidRDefault="00FC45D9" w:rsidP="00637171">
      <w:pPr>
        <w:jc w:val="center"/>
        <w:rPr>
          <w:rFonts w:ascii="Calibri" w:eastAsia="Times New Roman" w:hAnsi="Calibri" w:cs="Calibri"/>
          <w:bCs/>
          <w:lang w:val="lt-LT"/>
        </w:rPr>
      </w:pPr>
      <w:r w:rsidRPr="009D7791">
        <w:rPr>
          <w:rFonts w:ascii="Calibri" w:eastAsia="Times New Roman" w:hAnsi="Calibri" w:cs="Calibri"/>
          <w:bCs/>
          <w:lang w:val="lt-LT"/>
        </w:rPr>
        <w:lastRenderedPageBreak/>
        <w:t>_______________________</w:t>
      </w:r>
    </w:p>
    <w:sectPr w:rsidR="00605283" w:rsidRPr="009D7791" w:rsidSect="00AE777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1C42"/>
    <w:multiLevelType w:val="multilevel"/>
    <w:tmpl w:val="A7A86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21577"/>
    <w:multiLevelType w:val="hybridMultilevel"/>
    <w:tmpl w:val="BFB8AAD2"/>
    <w:lvl w:ilvl="0" w:tplc="54F0D450">
      <w:start w:val="55"/>
      <w:numFmt w:val="bullet"/>
      <w:lvlText w:val="-"/>
      <w:lvlJc w:val="left"/>
      <w:pPr>
        <w:ind w:left="320" w:hanging="360"/>
      </w:pPr>
      <w:rPr>
        <w:rFonts w:ascii="Times New Roman" w:eastAsia="Times New Roman" w:hAnsi="Times New Roman" w:cs="Times New Roman" w:hint="default"/>
      </w:rPr>
    </w:lvl>
    <w:lvl w:ilvl="1" w:tplc="04270003" w:tentative="1">
      <w:start w:val="1"/>
      <w:numFmt w:val="bullet"/>
      <w:lvlText w:val="o"/>
      <w:lvlJc w:val="left"/>
      <w:pPr>
        <w:ind w:left="1040" w:hanging="360"/>
      </w:pPr>
      <w:rPr>
        <w:rFonts w:ascii="Courier New" w:hAnsi="Courier New" w:cs="Courier New" w:hint="default"/>
      </w:rPr>
    </w:lvl>
    <w:lvl w:ilvl="2" w:tplc="04270005" w:tentative="1">
      <w:start w:val="1"/>
      <w:numFmt w:val="bullet"/>
      <w:lvlText w:val=""/>
      <w:lvlJc w:val="left"/>
      <w:pPr>
        <w:ind w:left="1760" w:hanging="360"/>
      </w:pPr>
      <w:rPr>
        <w:rFonts w:ascii="Wingdings" w:hAnsi="Wingdings" w:hint="default"/>
      </w:rPr>
    </w:lvl>
    <w:lvl w:ilvl="3" w:tplc="04270001" w:tentative="1">
      <w:start w:val="1"/>
      <w:numFmt w:val="bullet"/>
      <w:lvlText w:val=""/>
      <w:lvlJc w:val="left"/>
      <w:pPr>
        <w:ind w:left="2480" w:hanging="360"/>
      </w:pPr>
      <w:rPr>
        <w:rFonts w:ascii="Symbol" w:hAnsi="Symbol" w:hint="default"/>
      </w:rPr>
    </w:lvl>
    <w:lvl w:ilvl="4" w:tplc="04270003" w:tentative="1">
      <w:start w:val="1"/>
      <w:numFmt w:val="bullet"/>
      <w:lvlText w:val="o"/>
      <w:lvlJc w:val="left"/>
      <w:pPr>
        <w:ind w:left="3200" w:hanging="360"/>
      </w:pPr>
      <w:rPr>
        <w:rFonts w:ascii="Courier New" w:hAnsi="Courier New" w:cs="Courier New" w:hint="default"/>
      </w:rPr>
    </w:lvl>
    <w:lvl w:ilvl="5" w:tplc="04270005" w:tentative="1">
      <w:start w:val="1"/>
      <w:numFmt w:val="bullet"/>
      <w:lvlText w:val=""/>
      <w:lvlJc w:val="left"/>
      <w:pPr>
        <w:ind w:left="3920" w:hanging="360"/>
      </w:pPr>
      <w:rPr>
        <w:rFonts w:ascii="Wingdings" w:hAnsi="Wingdings" w:hint="default"/>
      </w:rPr>
    </w:lvl>
    <w:lvl w:ilvl="6" w:tplc="04270001" w:tentative="1">
      <w:start w:val="1"/>
      <w:numFmt w:val="bullet"/>
      <w:lvlText w:val=""/>
      <w:lvlJc w:val="left"/>
      <w:pPr>
        <w:ind w:left="4640" w:hanging="360"/>
      </w:pPr>
      <w:rPr>
        <w:rFonts w:ascii="Symbol" w:hAnsi="Symbol" w:hint="default"/>
      </w:rPr>
    </w:lvl>
    <w:lvl w:ilvl="7" w:tplc="04270003" w:tentative="1">
      <w:start w:val="1"/>
      <w:numFmt w:val="bullet"/>
      <w:lvlText w:val="o"/>
      <w:lvlJc w:val="left"/>
      <w:pPr>
        <w:ind w:left="5360" w:hanging="360"/>
      </w:pPr>
      <w:rPr>
        <w:rFonts w:ascii="Courier New" w:hAnsi="Courier New" w:cs="Courier New" w:hint="default"/>
      </w:rPr>
    </w:lvl>
    <w:lvl w:ilvl="8" w:tplc="04270005" w:tentative="1">
      <w:start w:val="1"/>
      <w:numFmt w:val="bullet"/>
      <w:lvlText w:val=""/>
      <w:lvlJc w:val="left"/>
      <w:pPr>
        <w:ind w:left="6080" w:hanging="360"/>
      </w:pPr>
      <w:rPr>
        <w:rFonts w:ascii="Wingdings" w:hAnsi="Wingdings" w:hint="default"/>
      </w:rPr>
    </w:lvl>
  </w:abstractNum>
  <w:abstractNum w:abstractNumId="2" w15:restartNumberingAfterBreak="0">
    <w:nsid w:val="271E5302"/>
    <w:multiLevelType w:val="hybridMultilevel"/>
    <w:tmpl w:val="172EB568"/>
    <w:lvl w:ilvl="0" w:tplc="B44C733A">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F74A18"/>
    <w:multiLevelType w:val="hybridMultilevel"/>
    <w:tmpl w:val="B0B47078"/>
    <w:lvl w:ilvl="0" w:tplc="FFFFFFFF">
      <w:start w:val="1"/>
      <w:numFmt w:val="decimal"/>
      <w:lvlText w:val="%1."/>
      <w:lvlJc w:val="left"/>
      <w:pPr>
        <w:ind w:left="1495"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B268FB"/>
    <w:multiLevelType w:val="hybridMultilevel"/>
    <w:tmpl w:val="3E70DA5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7583645">
    <w:abstractNumId w:val="0"/>
  </w:num>
  <w:num w:numId="2" w16cid:durableId="893195973">
    <w:abstractNumId w:val="1"/>
  </w:num>
  <w:num w:numId="3" w16cid:durableId="1597404359">
    <w:abstractNumId w:val="2"/>
  </w:num>
  <w:num w:numId="4" w16cid:durableId="827524109">
    <w:abstractNumId w:val="5"/>
  </w:num>
  <w:num w:numId="5" w16cid:durableId="1116753725">
    <w:abstractNumId w:val="3"/>
  </w:num>
  <w:num w:numId="6" w16cid:durableId="112835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83"/>
    <w:rsid w:val="00005760"/>
    <w:rsid w:val="00006DD0"/>
    <w:rsid w:val="00007CA7"/>
    <w:rsid w:val="00020237"/>
    <w:rsid w:val="000233E4"/>
    <w:rsid w:val="00024AAF"/>
    <w:rsid w:val="000642BC"/>
    <w:rsid w:val="000706F8"/>
    <w:rsid w:val="00081582"/>
    <w:rsid w:val="00082CF6"/>
    <w:rsid w:val="000830A0"/>
    <w:rsid w:val="000C48CB"/>
    <w:rsid w:val="000D3D53"/>
    <w:rsid w:val="000E5A9F"/>
    <w:rsid w:val="001305ED"/>
    <w:rsid w:val="00130938"/>
    <w:rsid w:val="001469FA"/>
    <w:rsid w:val="00157F81"/>
    <w:rsid w:val="00162CE8"/>
    <w:rsid w:val="00166298"/>
    <w:rsid w:val="00170235"/>
    <w:rsid w:val="00172100"/>
    <w:rsid w:val="001721BF"/>
    <w:rsid w:val="001756B1"/>
    <w:rsid w:val="0018242B"/>
    <w:rsid w:val="00185D6D"/>
    <w:rsid w:val="001A0F2E"/>
    <w:rsid w:val="001A10B7"/>
    <w:rsid w:val="001A121A"/>
    <w:rsid w:val="001B1A05"/>
    <w:rsid w:val="001B2913"/>
    <w:rsid w:val="001B545C"/>
    <w:rsid w:val="001C5D7C"/>
    <w:rsid w:val="001D1DCE"/>
    <w:rsid w:val="001D63EA"/>
    <w:rsid w:val="001E1EBF"/>
    <w:rsid w:val="001F232F"/>
    <w:rsid w:val="00204BD9"/>
    <w:rsid w:val="00206806"/>
    <w:rsid w:val="00211619"/>
    <w:rsid w:val="00220993"/>
    <w:rsid w:val="00222C33"/>
    <w:rsid w:val="00267FB8"/>
    <w:rsid w:val="002820D8"/>
    <w:rsid w:val="00292B73"/>
    <w:rsid w:val="00295E71"/>
    <w:rsid w:val="00297340"/>
    <w:rsid w:val="002A5F1A"/>
    <w:rsid w:val="002B296C"/>
    <w:rsid w:val="002B3F69"/>
    <w:rsid w:val="002B7A0E"/>
    <w:rsid w:val="002C7ECB"/>
    <w:rsid w:val="002E69A7"/>
    <w:rsid w:val="002E7DC0"/>
    <w:rsid w:val="002F09D9"/>
    <w:rsid w:val="002F251E"/>
    <w:rsid w:val="00305D78"/>
    <w:rsid w:val="00310192"/>
    <w:rsid w:val="00312D78"/>
    <w:rsid w:val="0031367E"/>
    <w:rsid w:val="00313920"/>
    <w:rsid w:val="00324065"/>
    <w:rsid w:val="00327732"/>
    <w:rsid w:val="0033734F"/>
    <w:rsid w:val="00351073"/>
    <w:rsid w:val="0036049A"/>
    <w:rsid w:val="00364DA8"/>
    <w:rsid w:val="003666B0"/>
    <w:rsid w:val="0037331D"/>
    <w:rsid w:val="00373CF0"/>
    <w:rsid w:val="00373EFE"/>
    <w:rsid w:val="003A11E8"/>
    <w:rsid w:val="003A2C44"/>
    <w:rsid w:val="003A3493"/>
    <w:rsid w:val="003A5D71"/>
    <w:rsid w:val="003A682A"/>
    <w:rsid w:val="003B463F"/>
    <w:rsid w:val="003C0BBB"/>
    <w:rsid w:val="003C2B9A"/>
    <w:rsid w:val="003C6571"/>
    <w:rsid w:val="003D0C84"/>
    <w:rsid w:val="003D1465"/>
    <w:rsid w:val="003E00CD"/>
    <w:rsid w:val="003E11AD"/>
    <w:rsid w:val="003E2034"/>
    <w:rsid w:val="00413545"/>
    <w:rsid w:val="00417C85"/>
    <w:rsid w:val="00427B73"/>
    <w:rsid w:val="00444CBB"/>
    <w:rsid w:val="0045192F"/>
    <w:rsid w:val="004663CE"/>
    <w:rsid w:val="00472B5D"/>
    <w:rsid w:val="0047473A"/>
    <w:rsid w:val="00482CF9"/>
    <w:rsid w:val="00483EB9"/>
    <w:rsid w:val="00491766"/>
    <w:rsid w:val="00491CF2"/>
    <w:rsid w:val="004B2A14"/>
    <w:rsid w:val="004C43BE"/>
    <w:rsid w:val="004D4277"/>
    <w:rsid w:val="004F36A6"/>
    <w:rsid w:val="00512CD7"/>
    <w:rsid w:val="0051366C"/>
    <w:rsid w:val="00520CD0"/>
    <w:rsid w:val="00525C22"/>
    <w:rsid w:val="00540089"/>
    <w:rsid w:val="005630D1"/>
    <w:rsid w:val="00566916"/>
    <w:rsid w:val="0057706F"/>
    <w:rsid w:val="00577EB5"/>
    <w:rsid w:val="005802C2"/>
    <w:rsid w:val="00583E76"/>
    <w:rsid w:val="005B29F9"/>
    <w:rsid w:val="005C3065"/>
    <w:rsid w:val="005C7F41"/>
    <w:rsid w:val="005D3A14"/>
    <w:rsid w:val="005E5A99"/>
    <w:rsid w:val="005E7B4A"/>
    <w:rsid w:val="00605283"/>
    <w:rsid w:val="006129BD"/>
    <w:rsid w:val="00612E00"/>
    <w:rsid w:val="00613A50"/>
    <w:rsid w:val="00616160"/>
    <w:rsid w:val="0063024C"/>
    <w:rsid w:val="00637171"/>
    <w:rsid w:val="0067765D"/>
    <w:rsid w:val="006833DD"/>
    <w:rsid w:val="00684991"/>
    <w:rsid w:val="00684D28"/>
    <w:rsid w:val="006A0117"/>
    <w:rsid w:val="006A14F8"/>
    <w:rsid w:val="006A259D"/>
    <w:rsid w:val="006A44BD"/>
    <w:rsid w:val="006A482A"/>
    <w:rsid w:val="006B2EC2"/>
    <w:rsid w:val="006C1DF7"/>
    <w:rsid w:val="006C254B"/>
    <w:rsid w:val="006C3E59"/>
    <w:rsid w:val="006C4F8B"/>
    <w:rsid w:val="006D74F9"/>
    <w:rsid w:val="006F1360"/>
    <w:rsid w:val="006F6F6C"/>
    <w:rsid w:val="00703425"/>
    <w:rsid w:val="007121C9"/>
    <w:rsid w:val="00736150"/>
    <w:rsid w:val="00736213"/>
    <w:rsid w:val="00762EF1"/>
    <w:rsid w:val="00767D65"/>
    <w:rsid w:val="007814FC"/>
    <w:rsid w:val="0078575B"/>
    <w:rsid w:val="00787F5C"/>
    <w:rsid w:val="007914CB"/>
    <w:rsid w:val="00795D51"/>
    <w:rsid w:val="007A2481"/>
    <w:rsid w:val="007B2197"/>
    <w:rsid w:val="007B229B"/>
    <w:rsid w:val="007B3A12"/>
    <w:rsid w:val="007B65FE"/>
    <w:rsid w:val="007C01DC"/>
    <w:rsid w:val="007C378E"/>
    <w:rsid w:val="007D0723"/>
    <w:rsid w:val="007E0B06"/>
    <w:rsid w:val="007E19B4"/>
    <w:rsid w:val="007F6B58"/>
    <w:rsid w:val="007F762A"/>
    <w:rsid w:val="00816794"/>
    <w:rsid w:val="00817FDE"/>
    <w:rsid w:val="00822B87"/>
    <w:rsid w:val="00824AD8"/>
    <w:rsid w:val="008320C7"/>
    <w:rsid w:val="008320CE"/>
    <w:rsid w:val="00837729"/>
    <w:rsid w:val="00837DCB"/>
    <w:rsid w:val="008409E5"/>
    <w:rsid w:val="00842303"/>
    <w:rsid w:val="008729F4"/>
    <w:rsid w:val="008773E3"/>
    <w:rsid w:val="00877AD8"/>
    <w:rsid w:val="0088075D"/>
    <w:rsid w:val="00887D8B"/>
    <w:rsid w:val="00890C02"/>
    <w:rsid w:val="008A14C1"/>
    <w:rsid w:val="008A37BB"/>
    <w:rsid w:val="008B4499"/>
    <w:rsid w:val="008C51F4"/>
    <w:rsid w:val="008D1820"/>
    <w:rsid w:val="008E7D44"/>
    <w:rsid w:val="008F0541"/>
    <w:rsid w:val="008F5380"/>
    <w:rsid w:val="008F5ADC"/>
    <w:rsid w:val="008F67F7"/>
    <w:rsid w:val="00901645"/>
    <w:rsid w:val="00923C31"/>
    <w:rsid w:val="00932890"/>
    <w:rsid w:val="00933A03"/>
    <w:rsid w:val="00964E7E"/>
    <w:rsid w:val="00987197"/>
    <w:rsid w:val="00995136"/>
    <w:rsid w:val="009A74A8"/>
    <w:rsid w:val="009B389D"/>
    <w:rsid w:val="009B3E23"/>
    <w:rsid w:val="009D5139"/>
    <w:rsid w:val="009D7791"/>
    <w:rsid w:val="009E4D42"/>
    <w:rsid w:val="009F3E1D"/>
    <w:rsid w:val="00A00BFA"/>
    <w:rsid w:val="00A07EEC"/>
    <w:rsid w:val="00A168A3"/>
    <w:rsid w:val="00A23949"/>
    <w:rsid w:val="00A43332"/>
    <w:rsid w:val="00A47C9F"/>
    <w:rsid w:val="00A51FD1"/>
    <w:rsid w:val="00AA5298"/>
    <w:rsid w:val="00AE71BB"/>
    <w:rsid w:val="00AE777B"/>
    <w:rsid w:val="00AF29C8"/>
    <w:rsid w:val="00B050ED"/>
    <w:rsid w:val="00B227DD"/>
    <w:rsid w:val="00B62FCB"/>
    <w:rsid w:val="00B64125"/>
    <w:rsid w:val="00B675E0"/>
    <w:rsid w:val="00B8615D"/>
    <w:rsid w:val="00B87BF4"/>
    <w:rsid w:val="00B91111"/>
    <w:rsid w:val="00BA77B3"/>
    <w:rsid w:val="00BB653F"/>
    <w:rsid w:val="00BD0513"/>
    <w:rsid w:val="00BF571F"/>
    <w:rsid w:val="00C10E29"/>
    <w:rsid w:val="00C26A73"/>
    <w:rsid w:val="00C303B1"/>
    <w:rsid w:val="00C44385"/>
    <w:rsid w:val="00C529CF"/>
    <w:rsid w:val="00C55ACB"/>
    <w:rsid w:val="00C560FE"/>
    <w:rsid w:val="00C6742D"/>
    <w:rsid w:val="00C72989"/>
    <w:rsid w:val="00C81EDB"/>
    <w:rsid w:val="00CC22D9"/>
    <w:rsid w:val="00CE3D02"/>
    <w:rsid w:val="00CE44A7"/>
    <w:rsid w:val="00CE57C0"/>
    <w:rsid w:val="00CF52F7"/>
    <w:rsid w:val="00CF6AAC"/>
    <w:rsid w:val="00D1027B"/>
    <w:rsid w:val="00D1071C"/>
    <w:rsid w:val="00D637F2"/>
    <w:rsid w:val="00D7791C"/>
    <w:rsid w:val="00DA0441"/>
    <w:rsid w:val="00DA0BC1"/>
    <w:rsid w:val="00DA53A0"/>
    <w:rsid w:val="00DB53F3"/>
    <w:rsid w:val="00DC3C98"/>
    <w:rsid w:val="00DC707D"/>
    <w:rsid w:val="00DC7E06"/>
    <w:rsid w:val="00DD6F10"/>
    <w:rsid w:val="00DD7B44"/>
    <w:rsid w:val="00DE6099"/>
    <w:rsid w:val="00DF4645"/>
    <w:rsid w:val="00DF75DA"/>
    <w:rsid w:val="00E05CB9"/>
    <w:rsid w:val="00E12936"/>
    <w:rsid w:val="00E23D0B"/>
    <w:rsid w:val="00E41748"/>
    <w:rsid w:val="00E679DC"/>
    <w:rsid w:val="00E70AD9"/>
    <w:rsid w:val="00E7405C"/>
    <w:rsid w:val="00EB3A64"/>
    <w:rsid w:val="00EB6FA0"/>
    <w:rsid w:val="00EC07A1"/>
    <w:rsid w:val="00ED0435"/>
    <w:rsid w:val="00EF0BE2"/>
    <w:rsid w:val="00EF4170"/>
    <w:rsid w:val="00F1176B"/>
    <w:rsid w:val="00F23588"/>
    <w:rsid w:val="00F45DD4"/>
    <w:rsid w:val="00F55A1F"/>
    <w:rsid w:val="00F569FE"/>
    <w:rsid w:val="00F65340"/>
    <w:rsid w:val="00F75759"/>
    <w:rsid w:val="00F87DC6"/>
    <w:rsid w:val="00FC0E7B"/>
    <w:rsid w:val="00FC3101"/>
    <w:rsid w:val="00FC45D9"/>
    <w:rsid w:val="00FE5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334F"/>
  <w15:chartTrackingRefBased/>
  <w15:docId w15:val="{62A04C0A-AD18-4423-9BC3-DEF205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283"/>
    <w:pPr>
      <w:spacing w:after="0" w:line="276" w:lineRule="auto"/>
    </w:pPr>
    <w:rPr>
      <w:rFonts w:ascii="Arial" w:eastAsia="Arial" w:hAnsi="Arial" w:cs="Arial"/>
      <w:kern w:val="0"/>
      <w:sz w:val="22"/>
      <w:szCs w:val="22"/>
      <w:lang w:val="en" w:eastAsia="en-GB"/>
      <w14:ligatures w14:val="none"/>
    </w:rPr>
  </w:style>
  <w:style w:type="paragraph" w:styleId="Antrat1">
    <w:name w:val="heading 1"/>
    <w:basedOn w:val="prastasis"/>
    <w:next w:val="prastasis"/>
    <w:link w:val="Antrat1Diagrama"/>
    <w:uiPriority w:val="9"/>
    <w:qFormat/>
    <w:rsid w:val="0060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2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2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2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2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52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2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2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2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283"/>
    <w:rPr>
      <w:i/>
      <w:iCs/>
      <w:color w:val="404040" w:themeColor="text1" w:themeTint="BF"/>
    </w:rPr>
  </w:style>
  <w:style w:type="paragraph" w:styleId="Sraopastraipa">
    <w:name w:val="List Paragraph"/>
    <w:basedOn w:val="prastasis"/>
    <w:uiPriority w:val="34"/>
    <w:qFormat/>
    <w:rsid w:val="00605283"/>
    <w:pPr>
      <w:ind w:left="720"/>
      <w:contextualSpacing/>
    </w:pPr>
  </w:style>
  <w:style w:type="character" w:styleId="Rykuspabraukimas">
    <w:name w:val="Intense Emphasis"/>
    <w:basedOn w:val="Numatytasispastraiposriftas"/>
    <w:uiPriority w:val="21"/>
    <w:qFormat/>
    <w:rsid w:val="00605283"/>
    <w:rPr>
      <w:i/>
      <w:iCs/>
      <w:color w:val="0F4761" w:themeColor="accent1" w:themeShade="BF"/>
    </w:rPr>
  </w:style>
  <w:style w:type="paragraph" w:styleId="Iskirtacitata">
    <w:name w:val="Intense Quote"/>
    <w:basedOn w:val="prastasis"/>
    <w:next w:val="prastasis"/>
    <w:link w:val="IskirtacitataDiagrama"/>
    <w:uiPriority w:val="30"/>
    <w:qFormat/>
    <w:rsid w:val="0060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283"/>
    <w:rPr>
      <w:i/>
      <w:iCs/>
      <w:color w:val="0F4761" w:themeColor="accent1" w:themeShade="BF"/>
    </w:rPr>
  </w:style>
  <w:style w:type="character" w:styleId="Rykinuoroda">
    <w:name w:val="Intense Reference"/>
    <w:basedOn w:val="Numatytasispastraiposriftas"/>
    <w:uiPriority w:val="32"/>
    <w:qFormat/>
    <w:rsid w:val="00605283"/>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6052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5283"/>
    <w:rPr>
      <w:rFonts w:ascii="Arial" w:eastAsia="Arial" w:hAnsi="Arial" w:cs="Arial"/>
      <w:kern w:val="0"/>
      <w:sz w:val="20"/>
      <w:szCs w:val="20"/>
      <w:lang w:val="en" w:eastAsia="en-GB"/>
      <w14:ligatures w14:val="none"/>
    </w:rPr>
  </w:style>
  <w:style w:type="character" w:styleId="Komentaronuoroda">
    <w:name w:val="annotation reference"/>
    <w:basedOn w:val="Numatytasispastraiposriftas"/>
    <w:uiPriority w:val="99"/>
    <w:semiHidden/>
    <w:unhideWhenUsed/>
    <w:rsid w:val="00605283"/>
    <w:rPr>
      <w:sz w:val="16"/>
      <w:szCs w:val="16"/>
    </w:rPr>
  </w:style>
  <w:style w:type="character" w:customStyle="1" w:styleId="normaltextrun">
    <w:name w:val="normaltextrun"/>
    <w:basedOn w:val="Numatytasispastraiposriftas"/>
    <w:rsid w:val="00204BD9"/>
  </w:style>
  <w:style w:type="character" w:customStyle="1" w:styleId="eop">
    <w:name w:val="eop"/>
    <w:basedOn w:val="Numatytasispastraiposriftas"/>
    <w:rsid w:val="00204BD9"/>
  </w:style>
  <w:style w:type="paragraph" w:styleId="Komentarotema">
    <w:name w:val="annotation subject"/>
    <w:basedOn w:val="Komentarotekstas"/>
    <w:next w:val="Komentarotekstas"/>
    <w:link w:val="KomentarotemaDiagrama"/>
    <w:uiPriority w:val="99"/>
    <w:semiHidden/>
    <w:unhideWhenUsed/>
    <w:rsid w:val="008A37BB"/>
    <w:rPr>
      <w:b/>
      <w:bCs/>
    </w:rPr>
  </w:style>
  <w:style w:type="character" w:customStyle="1" w:styleId="KomentarotemaDiagrama">
    <w:name w:val="Komentaro tema Diagrama"/>
    <w:basedOn w:val="KomentarotekstasDiagrama"/>
    <w:link w:val="Komentarotema"/>
    <w:uiPriority w:val="99"/>
    <w:semiHidden/>
    <w:rsid w:val="008A37BB"/>
    <w:rPr>
      <w:rFonts w:ascii="Arial" w:eastAsia="Arial" w:hAnsi="Arial" w:cs="Arial"/>
      <w:b/>
      <w:bCs/>
      <w:kern w:val="0"/>
      <w:sz w:val="20"/>
      <w:szCs w:val="20"/>
      <w:lang w:val="en" w:eastAsia="en-GB"/>
      <w14:ligatures w14:val="none"/>
    </w:rPr>
  </w:style>
  <w:style w:type="paragraph" w:styleId="Pataisymai">
    <w:name w:val="Revision"/>
    <w:hidden/>
    <w:uiPriority w:val="99"/>
    <w:semiHidden/>
    <w:rsid w:val="00795D51"/>
    <w:pPr>
      <w:spacing w:after="0" w:line="240" w:lineRule="auto"/>
    </w:pPr>
    <w:rPr>
      <w:rFonts w:ascii="Arial" w:eastAsia="Arial" w:hAnsi="Arial" w:cs="Arial"/>
      <w:kern w:val="0"/>
      <w:sz w:val="22"/>
      <w:szCs w:val="22"/>
      <w:lang w:val="en" w:eastAsia="en-GB"/>
      <w14:ligatures w14:val="none"/>
    </w:rPr>
  </w:style>
  <w:style w:type="table" w:customStyle="1" w:styleId="TableGrid1">
    <w:name w:val="Table Grid1"/>
    <w:basedOn w:val="prastojilentel"/>
    <w:uiPriority w:val="59"/>
    <w:rsid w:val="006A011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6412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6500">
      <w:bodyDiv w:val="1"/>
      <w:marLeft w:val="0"/>
      <w:marRight w:val="0"/>
      <w:marTop w:val="0"/>
      <w:marBottom w:val="0"/>
      <w:divBdr>
        <w:top w:val="none" w:sz="0" w:space="0" w:color="auto"/>
        <w:left w:val="none" w:sz="0" w:space="0" w:color="auto"/>
        <w:bottom w:val="none" w:sz="0" w:space="0" w:color="auto"/>
        <w:right w:val="none" w:sz="0" w:space="0" w:color="auto"/>
      </w:divBdr>
    </w:div>
    <w:div w:id="106436002">
      <w:bodyDiv w:val="1"/>
      <w:marLeft w:val="0"/>
      <w:marRight w:val="0"/>
      <w:marTop w:val="0"/>
      <w:marBottom w:val="0"/>
      <w:divBdr>
        <w:top w:val="none" w:sz="0" w:space="0" w:color="auto"/>
        <w:left w:val="none" w:sz="0" w:space="0" w:color="auto"/>
        <w:bottom w:val="none" w:sz="0" w:space="0" w:color="auto"/>
        <w:right w:val="none" w:sz="0" w:space="0" w:color="auto"/>
      </w:divBdr>
      <w:divsChild>
        <w:div w:id="400712595">
          <w:marLeft w:val="0"/>
          <w:marRight w:val="0"/>
          <w:marTop w:val="0"/>
          <w:marBottom w:val="0"/>
          <w:divBdr>
            <w:top w:val="none" w:sz="0" w:space="0" w:color="auto"/>
            <w:left w:val="none" w:sz="0" w:space="0" w:color="auto"/>
            <w:bottom w:val="none" w:sz="0" w:space="0" w:color="auto"/>
            <w:right w:val="none" w:sz="0" w:space="0" w:color="auto"/>
          </w:divBdr>
        </w:div>
        <w:div w:id="310326456">
          <w:marLeft w:val="0"/>
          <w:marRight w:val="0"/>
          <w:marTop w:val="0"/>
          <w:marBottom w:val="0"/>
          <w:divBdr>
            <w:top w:val="none" w:sz="0" w:space="0" w:color="auto"/>
            <w:left w:val="none" w:sz="0" w:space="0" w:color="auto"/>
            <w:bottom w:val="none" w:sz="0" w:space="0" w:color="auto"/>
            <w:right w:val="none" w:sz="0" w:space="0" w:color="auto"/>
          </w:divBdr>
        </w:div>
        <w:div w:id="555506648">
          <w:marLeft w:val="0"/>
          <w:marRight w:val="0"/>
          <w:marTop w:val="0"/>
          <w:marBottom w:val="0"/>
          <w:divBdr>
            <w:top w:val="none" w:sz="0" w:space="0" w:color="auto"/>
            <w:left w:val="none" w:sz="0" w:space="0" w:color="auto"/>
            <w:bottom w:val="none" w:sz="0" w:space="0" w:color="auto"/>
            <w:right w:val="none" w:sz="0" w:space="0" w:color="auto"/>
          </w:divBdr>
        </w:div>
      </w:divsChild>
    </w:div>
    <w:div w:id="597105504">
      <w:bodyDiv w:val="1"/>
      <w:marLeft w:val="0"/>
      <w:marRight w:val="0"/>
      <w:marTop w:val="0"/>
      <w:marBottom w:val="0"/>
      <w:divBdr>
        <w:top w:val="none" w:sz="0" w:space="0" w:color="auto"/>
        <w:left w:val="none" w:sz="0" w:space="0" w:color="auto"/>
        <w:bottom w:val="none" w:sz="0" w:space="0" w:color="auto"/>
        <w:right w:val="none" w:sz="0" w:space="0" w:color="auto"/>
      </w:divBdr>
    </w:div>
    <w:div w:id="1505701065">
      <w:bodyDiv w:val="1"/>
      <w:marLeft w:val="0"/>
      <w:marRight w:val="0"/>
      <w:marTop w:val="0"/>
      <w:marBottom w:val="0"/>
      <w:divBdr>
        <w:top w:val="none" w:sz="0" w:space="0" w:color="auto"/>
        <w:left w:val="none" w:sz="0" w:space="0" w:color="auto"/>
        <w:bottom w:val="none" w:sz="0" w:space="0" w:color="auto"/>
        <w:right w:val="none" w:sz="0" w:space="0" w:color="auto"/>
      </w:divBdr>
    </w:div>
    <w:div w:id="19743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44A42-C1D6-4376-885F-2B3DB708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5417</Words>
  <Characters>3088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Edita Navickienė</cp:lastModifiedBy>
  <cp:revision>15</cp:revision>
  <dcterms:created xsi:type="dcterms:W3CDTF">2024-12-30T11:59:00Z</dcterms:created>
  <dcterms:modified xsi:type="dcterms:W3CDTF">2024-12-31T15:39:00Z</dcterms:modified>
</cp:coreProperties>
</file>