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425C34C1" w14:textId="643E550E" w:rsidR="00F27C77" w:rsidRPr="00BA052E" w:rsidRDefault="00F27C77" w:rsidP="003A671C">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E35E225" w:rsidR="004534F4" w:rsidRPr="006B394A" w:rsidRDefault="00F27C77" w:rsidP="00F27C77">
          <w:pPr>
            <w:spacing w:after="120" w:line="20" w:lineRule="atLeast"/>
            <w:ind w:left="5245"/>
            <w:contextualSpacing/>
            <w:rPr>
              <w:rFonts w:ascii="Palemonas" w:hAnsi="Palemonas" w:cstheme="minorHAnsi"/>
              <w:sz w:val="24"/>
              <w:szCs w:val="24"/>
              <w:highlight w:val="yellow"/>
            </w:rPr>
          </w:pPr>
          <w:r w:rsidRPr="006B394A">
            <w:rPr>
              <w:rFonts w:ascii="Palemonas" w:hAnsi="Palemonas" w:cstheme="minorHAnsi"/>
              <w:sz w:val="24"/>
              <w:szCs w:val="24"/>
            </w:rPr>
            <w:t>Viešojo pirkimo komisijos 202</w:t>
          </w:r>
          <w:r w:rsidR="009F65DB" w:rsidRPr="006B394A">
            <w:rPr>
              <w:rFonts w:ascii="Palemonas" w:hAnsi="Palemonas" w:cstheme="minorHAnsi"/>
              <w:sz w:val="24"/>
              <w:szCs w:val="24"/>
            </w:rPr>
            <w:t>6</w:t>
          </w:r>
          <w:r w:rsidRPr="006B394A">
            <w:rPr>
              <w:rFonts w:ascii="Palemonas" w:hAnsi="Palemonas" w:cstheme="minorHAnsi"/>
              <w:sz w:val="24"/>
              <w:szCs w:val="24"/>
            </w:rPr>
            <w:t>-</w:t>
          </w:r>
          <w:r w:rsidR="009F65DB" w:rsidRPr="006B394A">
            <w:rPr>
              <w:rFonts w:ascii="Palemonas" w:hAnsi="Palemonas" w:cstheme="minorHAnsi"/>
              <w:sz w:val="24"/>
              <w:szCs w:val="24"/>
            </w:rPr>
            <w:t>02</w:t>
          </w:r>
          <w:r w:rsidRPr="006B394A">
            <w:rPr>
              <w:rFonts w:ascii="Palemonas" w:hAnsi="Palemonas" w:cstheme="minorHAnsi"/>
              <w:sz w:val="24"/>
              <w:szCs w:val="24"/>
            </w:rPr>
            <w:t>-</w:t>
          </w:r>
          <w:r w:rsidR="004B191E">
            <w:rPr>
              <w:rFonts w:ascii="Palemonas" w:hAnsi="Palemonas" w:cstheme="minorHAnsi"/>
              <w:sz w:val="24"/>
              <w:szCs w:val="24"/>
            </w:rPr>
            <w:t>12</w:t>
          </w:r>
        </w:p>
        <w:p w14:paraId="1A6561CF" w14:textId="653D0983" w:rsidR="00F27C77" w:rsidRPr="006B394A" w:rsidRDefault="00F27C77" w:rsidP="00F27C77">
          <w:pPr>
            <w:spacing w:after="120" w:line="20" w:lineRule="atLeast"/>
            <w:ind w:left="5245"/>
            <w:contextualSpacing/>
            <w:rPr>
              <w:rFonts w:ascii="Palemonas" w:hAnsi="Palemonas" w:cstheme="minorHAnsi"/>
              <w:sz w:val="24"/>
              <w:szCs w:val="24"/>
            </w:rPr>
          </w:pPr>
          <w:r w:rsidRPr="006B394A">
            <w:rPr>
              <w:rFonts w:ascii="Palemonas" w:hAnsi="Palemonas" w:cstheme="minorHAnsi"/>
              <w:sz w:val="24"/>
              <w:szCs w:val="24"/>
            </w:rPr>
            <w:t xml:space="preserve">protokolu Nr. </w:t>
          </w:r>
          <w:r w:rsidR="006B394A" w:rsidRPr="006B394A">
            <w:rPr>
              <w:rFonts w:ascii="Palemonas" w:hAnsi="Palemonas" w:cstheme="minorHAnsi"/>
              <w:sz w:val="24"/>
              <w:szCs w:val="24"/>
            </w:rPr>
            <w:t>(11.1)-</w:t>
          </w:r>
          <w:r w:rsidR="00D752D1">
            <w:rPr>
              <w:rFonts w:ascii="Palemonas" w:hAnsi="Palemonas" w:cstheme="minorHAnsi"/>
              <w:sz w:val="24"/>
              <w:szCs w:val="24"/>
            </w:rPr>
            <w:t>6</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2393F15F" w:rsidR="00926CDC" w:rsidRPr="00975F6B" w:rsidRDefault="00926CDC" w:rsidP="00BC7A08">
          <w:pPr>
            <w:jc w:val="center"/>
            <w:rPr>
              <w:rFonts w:ascii="Palemonas" w:hAnsi="Palemonas"/>
              <w:b/>
              <w:sz w:val="24"/>
              <w:szCs w:val="24"/>
            </w:rPr>
          </w:pPr>
          <w:bookmarkStart w:id="0" w:name="_Hlk163561690"/>
          <w:r w:rsidRPr="00BC7A08">
            <w:rPr>
              <w:rFonts w:ascii="Palemonas" w:hAnsi="Palemonas" w:cstheme="minorHAnsi"/>
              <w:b/>
              <w:bCs/>
              <w:sz w:val="24"/>
              <w:szCs w:val="24"/>
            </w:rPr>
            <w:t xml:space="preserve">SUPAPRASTINTO </w:t>
          </w:r>
          <w:r w:rsidR="00D51DEF" w:rsidRPr="00BC7A08">
            <w:rPr>
              <w:rFonts w:ascii="Palemonas" w:hAnsi="Palemonas" w:cstheme="minorHAnsi"/>
              <w:b/>
              <w:bCs/>
              <w:sz w:val="24"/>
              <w:szCs w:val="24"/>
            </w:rPr>
            <w:t xml:space="preserve">ATVIRO </w:t>
          </w:r>
          <w:r w:rsidRPr="00BC7A08">
            <w:rPr>
              <w:rFonts w:ascii="Palemonas" w:hAnsi="Palemonas" w:cstheme="minorHAnsi"/>
              <w:b/>
              <w:bCs/>
              <w:sz w:val="24"/>
              <w:szCs w:val="24"/>
            </w:rPr>
            <w:t xml:space="preserve">VIEŠOJO </w:t>
          </w:r>
          <w:r w:rsidRPr="00975F6B">
            <w:rPr>
              <w:rFonts w:ascii="Palemonas" w:hAnsi="Palemonas" w:cstheme="minorHAnsi"/>
              <w:b/>
              <w:bCs/>
              <w:sz w:val="24"/>
              <w:szCs w:val="24"/>
            </w:rPr>
            <w:t xml:space="preserve">PIRKIMO </w:t>
          </w:r>
          <w:r w:rsidR="00042684" w:rsidRPr="00975F6B">
            <w:rPr>
              <w:rFonts w:ascii="Palemonas" w:hAnsi="Palemonas" w:cstheme="minorHAnsi"/>
              <w:b/>
              <w:bCs/>
              <w:sz w:val="24"/>
              <w:szCs w:val="24"/>
            </w:rPr>
            <w:t>„</w:t>
          </w:r>
          <w:r w:rsidR="004B191E" w:rsidRPr="004B191E">
            <w:rPr>
              <w:rFonts w:ascii="Palemonas" w:hAnsi="Palemonas" w:cs="Palemonas"/>
              <w:b/>
              <w:bCs/>
              <w:sz w:val="24"/>
              <w:szCs w:val="24"/>
            </w:rPr>
            <w:t>DEVYNIOLIKOS KONTEINERINIO TIPO TUALETŲ NUOMOS</w:t>
          </w:r>
          <w:r w:rsidR="004B191E" w:rsidRPr="00975F6B">
            <w:rPr>
              <w:rFonts w:ascii="Palemonas" w:hAnsi="Palemonas"/>
              <w:b/>
              <w:bCs/>
              <w:sz w:val="24"/>
              <w:szCs w:val="24"/>
            </w:rPr>
            <w:t xml:space="preserve"> </w:t>
          </w:r>
          <w:r w:rsidR="007403AD" w:rsidRPr="00975F6B">
            <w:rPr>
              <w:rFonts w:ascii="Palemonas" w:hAnsi="Palemonas"/>
              <w:b/>
              <w:bCs/>
              <w:sz w:val="24"/>
              <w:szCs w:val="24"/>
            </w:rPr>
            <w:t>PIRKIMAS</w:t>
          </w:r>
          <w:r w:rsidR="00042684" w:rsidRPr="00975F6B">
            <w:rPr>
              <w:rFonts w:ascii="Palemonas" w:eastAsia="Times New Roman" w:hAnsi="Palemonas" w:cs="Times New Roman"/>
              <w:b/>
              <w:bCs/>
              <w:caps/>
              <w:sz w:val="24"/>
              <w:szCs w:val="24"/>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D752D1"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9B9669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šiuo pirkimu perkamų p</w:t>
      </w:r>
      <w:r w:rsidR="00F277F7">
        <w:rPr>
          <w:rFonts w:cs="Times New Roman"/>
          <w:szCs w:val="24"/>
          <w:shd w:val="clear" w:color="auto" w:fill="FFFFFF"/>
        </w:rPr>
        <w:t>rekių</w:t>
      </w:r>
      <w:r w:rsidRPr="00F27C77">
        <w:rPr>
          <w:rFonts w:cs="Times New Roman"/>
          <w:szCs w:val="24"/>
          <w:shd w:val="clear" w:color="auto" w:fill="FFFFFF"/>
        </w:rPr>
        <w:t xml:space="preserve">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3B889CE7" w:rsidR="00025877" w:rsidRPr="00E237D7" w:rsidRDefault="00E237D7" w:rsidP="00E237D7">
      <w:pPr>
        <w:pStyle w:val="Pagrindinistekstas"/>
        <w:suppressAutoHyphens/>
        <w:spacing w:after="0"/>
        <w:ind w:firstLine="0"/>
        <w:rPr>
          <w:rFonts w:ascii="Palemonas" w:hAnsi="Palemonas"/>
          <w:color w:val="000000" w:themeColor="text1"/>
          <w:sz w:val="24"/>
          <w:szCs w:val="24"/>
        </w:rPr>
      </w:pPr>
      <w:r>
        <w:rPr>
          <w:rFonts w:ascii="Palemonas" w:hAnsi="Palemonas" w:cs="Times New Roman"/>
          <w:sz w:val="24"/>
          <w:szCs w:val="24"/>
        </w:rPr>
        <w:t xml:space="preserve">           </w:t>
      </w:r>
      <w:r w:rsidR="00F27C77" w:rsidRPr="00F27C77">
        <w:rPr>
          <w:rFonts w:ascii="Palemonas" w:hAnsi="Palemonas" w:cs="Times New Roman"/>
          <w:sz w:val="24"/>
          <w:szCs w:val="24"/>
        </w:rPr>
        <w:t>1.6.</w:t>
      </w:r>
      <w:r w:rsidR="00F277F7" w:rsidRPr="00F277F7">
        <w:rPr>
          <w:color w:val="000000" w:themeColor="text1"/>
        </w:rPr>
        <w:t xml:space="preserve"> </w:t>
      </w:r>
      <w:r w:rsidR="00F277F7" w:rsidRPr="00E237D7">
        <w:rPr>
          <w:rFonts w:ascii="Palemonas" w:hAnsi="Palemonas"/>
          <w:color w:val="000000" w:themeColor="text1"/>
          <w:sz w:val="24"/>
          <w:szCs w:val="24"/>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patvirtintu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aprašu (toliau – Tvarkos aprašas). Perkama prekė turi atitikti Tvarkos aprašo 4.4.4.5 papunktyje nustatytą aplinkos apsaugos kriterijų, t. y. prekė, virtusi atliekomis, tinkama paruošti pakartotinai naudoti ar perdirbti.</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1583A2FA" w14:textId="7A804917" w:rsidR="00895C37" w:rsidRPr="00461381" w:rsidRDefault="00F27C77" w:rsidP="00F64A83">
      <w:pPr>
        <w:pStyle w:val="Betarp"/>
        <w:numPr>
          <w:ilvl w:val="1"/>
          <w:numId w:val="5"/>
        </w:numPr>
        <w:ind w:left="0" w:firstLine="709"/>
        <w:contextualSpacing/>
        <w:jc w:val="both"/>
        <w:rPr>
          <w:rFonts w:ascii="Palemonas" w:hAnsi="Palemonas" w:cstheme="minorHAnsi"/>
          <w:color w:val="FF0000"/>
          <w:sz w:val="24"/>
          <w:szCs w:val="24"/>
        </w:rPr>
      </w:pPr>
      <w:r w:rsidRPr="00B73CF2">
        <w:rPr>
          <w:rFonts w:ascii="Palemonas" w:eastAsia="Calibri" w:hAnsi="Palemonas"/>
          <w:color w:val="000000" w:themeColor="text1"/>
          <w:sz w:val="24"/>
          <w:szCs w:val="24"/>
        </w:rPr>
        <w:t xml:space="preserve">Perkančioji organizacija </w:t>
      </w:r>
      <w:bookmarkStart w:id="7" w:name="_Hlk62138818"/>
      <w:bookmarkStart w:id="8" w:name="_Hlk45634565"/>
      <w:r w:rsidR="00F35F2B" w:rsidRPr="00B73CF2">
        <w:rPr>
          <w:rFonts w:ascii="Palemonas" w:eastAsia="Calibri" w:hAnsi="Palemonas"/>
          <w:color w:val="000000" w:themeColor="text1"/>
          <w:sz w:val="24"/>
          <w:szCs w:val="24"/>
        </w:rPr>
        <w:t>perka</w:t>
      </w:r>
      <w:bookmarkEnd w:id="7"/>
      <w:bookmarkEnd w:id="8"/>
      <w:r w:rsidR="00E237D7" w:rsidRPr="00E237D7">
        <w:rPr>
          <w:rFonts w:ascii="Palemonas" w:hAnsi="Palemonas" w:cs="Palemonas"/>
        </w:rPr>
        <w:t xml:space="preserve"> </w:t>
      </w:r>
      <w:r w:rsidR="00E237D7" w:rsidRPr="00461381">
        <w:rPr>
          <w:rFonts w:ascii="Palemonas" w:hAnsi="Palemonas" w:cs="Palemonas"/>
          <w:sz w:val="24"/>
          <w:szCs w:val="24"/>
        </w:rPr>
        <w:t>devyniolikos konteinerinio tipo tualetų nuom</w:t>
      </w:r>
      <w:r w:rsidR="00461381" w:rsidRPr="00461381">
        <w:rPr>
          <w:rFonts w:ascii="Palemonas" w:hAnsi="Palemonas" w:cs="Palemonas"/>
          <w:sz w:val="24"/>
          <w:szCs w:val="24"/>
        </w:rPr>
        <w:t>ą</w:t>
      </w:r>
      <w:r w:rsidR="00B73CF2" w:rsidRPr="00461381">
        <w:rPr>
          <w:rFonts w:ascii="Palemonas" w:eastAsia="Calibri" w:hAnsi="Palemonas"/>
          <w:sz w:val="24"/>
          <w:szCs w:val="24"/>
        </w:rPr>
        <w:t>.</w:t>
      </w:r>
    </w:p>
    <w:p w14:paraId="6D8056A0" w14:textId="09070F22" w:rsidR="00F27C77" w:rsidRPr="00B73CF2" w:rsidRDefault="00F27C77" w:rsidP="00F64A83">
      <w:pPr>
        <w:pStyle w:val="Betarp"/>
        <w:numPr>
          <w:ilvl w:val="1"/>
          <w:numId w:val="5"/>
        </w:numPr>
        <w:ind w:left="0" w:firstLine="709"/>
        <w:contextualSpacing/>
        <w:jc w:val="both"/>
        <w:rPr>
          <w:rFonts w:ascii="Palemonas" w:hAnsi="Palemonas" w:cstheme="minorHAnsi"/>
          <w:color w:val="FF0000"/>
          <w:sz w:val="24"/>
          <w:szCs w:val="24"/>
        </w:rPr>
      </w:pPr>
      <w:r w:rsidRPr="00B73CF2">
        <w:rPr>
          <w:rFonts w:ascii="Palemonas" w:hAnsi="Palemonas" w:cstheme="minorHAnsi"/>
          <w:sz w:val="24"/>
          <w:szCs w:val="24"/>
        </w:rPr>
        <w:t>Reikalavimai pirkimo objektui nustatyti specialiųjų pirkimo sąlygų 2 priede.</w:t>
      </w:r>
    </w:p>
    <w:p w14:paraId="6F882FA2" w14:textId="73FCC3E4"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34409E" w:rsidRPr="0034409E">
        <w:t xml:space="preserve"> </w:t>
      </w:r>
      <w:r w:rsidR="0034409E" w:rsidRPr="0034409E">
        <w:rPr>
          <w:rFonts w:ascii="Palemonas" w:hAnsi="Palemonas" w:cstheme="minorHAnsi"/>
          <w:sz w:val="24"/>
          <w:szCs w:val="24"/>
        </w:rPr>
        <w:t xml:space="preserve">187 603,30 </w:t>
      </w:r>
      <w:r w:rsidRPr="00895A79">
        <w:rPr>
          <w:rFonts w:ascii="Palemonas" w:eastAsia="Times New Roman" w:hAnsi="Palemonas" w:cs="Times New Roman"/>
          <w:sz w:val="24"/>
          <w:szCs w:val="24"/>
          <w:lang w:val="en-AU" w:eastAsia="en-US"/>
        </w:rPr>
        <w:t xml:space="preserve">EUR be PVM; </w:t>
      </w:r>
      <w:r w:rsidR="0034409E" w:rsidRPr="0034409E">
        <w:rPr>
          <w:rFonts w:ascii="Palemonas" w:hAnsi="Palemonas"/>
          <w:sz w:val="24"/>
          <w:szCs w:val="24"/>
        </w:rPr>
        <w:t>227 000</w:t>
      </w:r>
      <w:r w:rsidR="0034409E">
        <w:t xml:space="preserve"> </w:t>
      </w:r>
      <w:r w:rsidRPr="00895A79">
        <w:rPr>
          <w:rFonts w:ascii="Palemonas" w:eastAsia="Times New Roman" w:hAnsi="Palemonas" w:cs="Times New Roman"/>
          <w:sz w:val="24"/>
          <w:szCs w:val="24"/>
          <w:lang w:val="en-AU" w:eastAsia="en-US"/>
        </w:rPr>
        <w:t xml:space="preserve">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800B2">
        <w:rPr>
          <w:rFonts w:ascii="Palemonas" w:hAnsi="Palemonas"/>
          <w:color w:val="000000"/>
          <w:sz w:val="24"/>
          <w:szCs w:val="24"/>
        </w:rPr>
        <w:lastRenderedPageBreak/>
        <w:t xml:space="preserve">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9" w:name="_Toc126333930"/>
      <w:r w:rsidRPr="00143B54">
        <w:rPr>
          <w:rFonts w:ascii="Palemonas" w:hAnsi="Palemonas" w:cstheme="minorHAnsi"/>
          <w:b/>
          <w:bCs/>
          <w:sz w:val="24"/>
          <w:szCs w:val="24"/>
        </w:rPr>
        <w:t xml:space="preserve">3. </w:t>
      </w:r>
      <w:bookmarkStart w:id="10" w:name="_Ref39427921"/>
      <w:bookmarkStart w:id="11" w:name="_Ref39427927"/>
      <w:bookmarkStart w:id="12" w:name="_Ref39740354"/>
      <w:r w:rsidRPr="00143B54">
        <w:rPr>
          <w:rFonts w:ascii="Palemonas" w:hAnsi="Palemonas" w:cstheme="minorHAnsi"/>
          <w:b/>
          <w:bCs/>
          <w:sz w:val="24"/>
          <w:szCs w:val="24"/>
        </w:rPr>
        <w:t>Susitikimai su tiekėjais</w:t>
      </w:r>
      <w:bookmarkEnd w:id="10"/>
      <w:bookmarkEnd w:id="11"/>
      <w:r w:rsidRPr="00143B54">
        <w:rPr>
          <w:rFonts w:ascii="Palemonas" w:hAnsi="Palemonas" w:cstheme="minorHAnsi"/>
          <w:b/>
          <w:bCs/>
          <w:sz w:val="24"/>
          <w:szCs w:val="24"/>
        </w:rPr>
        <w:t xml:space="preserve"> ir objekto apžiūra</w:t>
      </w:r>
      <w:bookmarkEnd w:id="9"/>
      <w:bookmarkEnd w:id="12"/>
    </w:p>
    <w:p w14:paraId="5FC9931A" w14:textId="01382175" w:rsidR="00A32022" w:rsidRDefault="00F27C77" w:rsidP="00606112">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bookmarkStart w:id="13" w:name="_Ref39473754"/>
      <w:bookmarkStart w:id="14" w:name="_Ref39473761"/>
      <w:bookmarkStart w:id="15" w:name="_Ref39474188"/>
      <w:bookmarkStart w:id="16" w:name="_Toc126333931"/>
    </w:p>
    <w:p w14:paraId="40D8FE1D" w14:textId="77777777" w:rsidR="00394EC6" w:rsidRPr="00606112" w:rsidRDefault="00394EC6" w:rsidP="00606112">
      <w:pPr>
        <w:pStyle w:val="Sraopastraipa"/>
        <w:spacing w:after="0" w:line="240" w:lineRule="auto"/>
        <w:ind w:left="0" w:firstLine="567"/>
        <w:jc w:val="both"/>
        <w:rPr>
          <w:rFonts w:cstheme="minorHAnsi"/>
          <w:szCs w:val="24"/>
        </w:rPr>
      </w:pPr>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3"/>
      <w:bookmarkEnd w:id="14"/>
      <w:bookmarkEnd w:id="15"/>
      <w:r w:rsidRPr="00143B54">
        <w:rPr>
          <w:rFonts w:ascii="Palemonas" w:hAnsi="Palemonas" w:cstheme="minorHAnsi"/>
          <w:b/>
          <w:bCs/>
          <w:sz w:val="24"/>
          <w:szCs w:val="24"/>
        </w:rPr>
        <w:t xml:space="preserve"> ir kvalifikacijos reikalavimai</w:t>
      </w:r>
      <w:bookmarkEnd w:id="16"/>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7" w:name="_Hlk41039660"/>
      <w:r w:rsidRPr="00B66237">
        <w:rPr>
          <w:szCs w:val="24"/>
        </w:rPr>
        <w:t xml:space="preserve"> subtiekėjų (jei taikoma), ūkio subjektų, kurių pajėgumais tiekėjas remiasi, </w:t>
      </w:r>
      <w:bookmarkEnd w:id="17"/>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8"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8"/>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9" w:name="_Hlk160538326"/>
      <w:r w:rsidRPr="0051244D">
        <w:rPr>
          <w:rFonts w:cstheme="minorHAnsi"/>
          <w:szCs w:val="24"/>
        </w:rPr>
        <w:t xml:space="preserve">specialiųjų pirkimo sąlygų 5 priedas). </w:t>
      </w:r>
      <w:bookmarkEnd w:id="19"/>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lastRenderedPageBreak/>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31CF">
        <w:rPr>
          <w:rFonts w:ascii="Palemonas" w:hAnsi="Palemonas" w:cstheme="minorHAnsi"/>
          <w:b/>
          <w:bCs/>
          <w:sz w:val="24"/>
          <w:szCs w:val="24"/>
        </w:rPr>
        <w:t>Pasiūlymo galiojimo užtikrinimas</w:t>
      </w:r>
      <w:bookmarkEnd w:id="25"/>
      <w:bookmarkEnd w:id="26"/>
      <w:bookmarkEnd w:id="27"/>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8" w:name="_Ref39485250"/>
      <w:bookmarkStart w:id="29" w:name="_Ref39485258"/>
      <w:bookmarkStart w:id="30" w:name="_Ref39667303"/>
      <w:bookmarkStart w:id="31" w:name="_Ref39667308"/>
      <w:bookmarkStart w:id="32" w:name="_Toc126333936"/>
      <w:r w:rsidRPr="003631CF">
        <w:rPr>
          <w:rFonts w:ascii="Palemonas" w:hAnsi="Palemonas" w:cstheme="minorHAnsi"/>
          <w:b/>
          <w:bCs/>
          <w:sz w:val="24"/>
          <w:szCs w:val="24"/>
        </w:rPr>
        <w:t>Pasiūlymų vertinimas</w:t>
      </w:r>
      <w:bookmarkEnd w:id="28"/>
      <w:bookmarkEnd w:id="29"/>
      <w:bookmarkEnd w:id="30"/>
      <w:bookmarkEnd w:id="31"/>
      <w:bookmarkEnd w:id="32"/>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3"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3"/>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4" w:name="_Ref39425999"/>
      <w:bookmarkStart w:id="35" w:name="_Ref39426005"/>
      <w:bookmarkStart w:id="36" w:name="_Toc126333937"/>
      <w:r w:rsidRPr="00C72FB1">
        <w:rPr>
          <w:rFonts w:ascii="Palemonas" w:hAnsi="Palemonas" w:cstheme="minorHAnsi"/>
          <w:b/>
          <w:bCs/>
          <w:sz w:val="24"/>
          <w:szCs w:val="24"/>
        </w:rPr>
        <w:t>Sutarties sudarymas</w:t>
      </w:r>
      <w:bookmarkEnd w:id="34"/>
      <w:bookmarkEnd w:id="35"/>
      <w:bookmarkEnd w:id="36"/>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7" w:name="_Toc126333938"/>
      <w:bookmarkEnd w:id="3"/>
      <w:r w:rsidRPr="00A24607">
        <w:rPr>
          <w:rFonts w:ascii="Palemonas" w:hAnsi="Palemonas" w:cstheme="minorHAnsi"/>
          <w:b/>
          <w:bCs/>
          <w:sz w:val="24"/>
          <w:szCs w:val="24"/>
        </w:rPr>
        <w:t>Kitos sąlygos</w:t>
      </w:r>
      <w:bookmarkEnd w:id="37"/>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8" w:name="_Toc126333939"/>
      <w:r w:rsidRPr="00542113">
        <w:rPr>
          <w:rFonts w:ascii="Palemonas" w:hAnsi="Palemonas" w:cstheme="minorHAnsi"/>
          <w:b/>
          <w:bCs/>
          <w:color w:val="auto"/>
          <w:sz w:val="20"/>
          <w:szCs w:val="20"/>
        </w:rPr>
        <w:lastRenderedPageBreak/>
        <w:t>Pirkimo sąlygų 1 priedas „Terminai“</w:t>
      </w:r>
      <w:bookmarkEnd w:id="38"/>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9" w:name="_Ref38539939"/>
      <w:bookmarkStart w:id="40" w:name="_Ref38541068"/>
      <w:bookmarkStart w:id="41" w:name="_Ref38885053"/>
      <w:bookmarkStart w:id="42" w:name="_Ref38899023"/>
      <w:bookmarkStart w:id="43" w:name="_Toc126333940"/>
      <w:r w:rsidRPr="007418C4">
        <w:rPr>
          <w:rFonts w:ascii="Palemonas" w:eastAsia="Calibri" w:hAnsi="Palemonas" w:cstheme="minorHAnsi"/>
          <w:b/>
          <w:bCs/>
          <w:color w:val="auto"/>
          <w:sz w:val="20"/>
          <w:szCs w:val="20"/>
        </w:rPr>
        <w:lastRenderedPageBreak/>
        <w:t>Pirkimo sąlygų 2 priedas „Techninė specifikacija“</w:t>
      </w:r>
      <w:bookmarkEnd w:id="39"/>
      <w:bookmarkEnd w:id="40"/>
      <w:bookmarkEnd w:id="41"/>
      <w:bookmarkEnd w:id="42"/>
      <w:bookmarkEnd w:id="43"/>
    </w:p>
    <w:p w14:paraId="1A8936F3" w14:textId="77777777" w:rsidR="00F27C77" w:rsidRPr="00F0499F" w:rsidRDefault="00F27C77" w:rsidP="00F27C77">
      <w:pPr>
        <w:jc w:val="center"/>
        <w:rPr>
          <w:rFonts w:cstheme="minorHAnsi"/>
          <w:b/>
          <w:bCs/>
        </w:rPr>
      </w:pPr>
    </w:p>
    <w:p w14:paraId="13DA1B6D" w14:textId="66090BAF" w:rsidR="00E87C16" w:rsidRPr="00764A1A" w:rsidRDefault="00E87C16" w:rsidP="00E87C16">
      <w:pPr>
        <w:jc w:val="center"/>
        <w:rPr>
          <w:rFonts w:ascii="Palemonas" w:hAnsi="Palemonas" w:cstheme="minorHAnsi"/>
          <w:i/>
          <w:iCs/>
          <w:sz w:val="24"/>
          <w:szCs w:val="24"/>
        </w:rPr>
      </w:pPr>
      <w:r w:rsidRPr="00764A1A">
        <w:rPr>
          <w:rFonts w:ascii="Palemonas" w:hAnsi="Palemonas" w:cstheme="minorHAnsi"/>
          <w:i/>
          <w:iCs/>
          <w:sz w:val="24"/>
          <w:szCs w:val="24"/>
        </w:rPr>
        <w:t>(pateikiama</w:t>
      </w:r>
      <w:r w:rsidR="00161825">
        <w:rPr>
          <w:rFonts w:ascii="Palemonas" w:hAnsi="Palemonas" w:cstheme="minorHAnsi"/>
          <w:i/>
          <w:iCs/>
          <w:sz w:val="24"/>
          <w:szCs w:val="24"/>
        </w:rPr>
        <w:t xml:space="preserve"> atskiru dokumentu</w:t>
      </w:r>
      <w:r w:rsidRPr="00764A1A">
        <w:rPr>
          <w:rFonts w:ascii="Palemonas" w:hAnsi="Palemonas" w:cstheme="minorHAnsi"/>
          <w:i/>
          <w:iCs/>
          <w:sz w:val="24"/>
          <w:szCs w:val="24"/>
        </w:rPr>
        <w:t>, prisegt</w:t>
      </w:r>
      <w:r w:rsidR="00161825">
        <w:rPr>
          <w:rFonts w:ascii="Palemonas" w:hAnsi="Palemonas" w:cstheme="minorHAnsi"/>
          <w:i/>
          <w:iCs/>
          <w:sz w:val="24"/>
          <w:szCs w:val="24"/>
        </w:rPr>
        <w:t>u</w:t>
      </w:r>
      <w:r w:rsidRPr="00764A1A">
        <w:rPr>
          <w:rFonts w:ascii="Palemonas" w:hAnsi="Palemonas" w:cstheme="minorHAnsi"/>
          <w:i/>
          <w:iCs/>
          <w:sz w:val="24"/>
          <w:szCs w:val="24"/>
        </w:rPr>
        <w:t xml:space="preserve"> CVP IS)</w:t>
      </w: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4" w:name="_Ref38285444"/>
      <w:bookmarkStart w:id="45" w:name="_Ref38291496"/>
      <w:bookmarkStart w:id="46"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4"/>
      <w:bookmarkEnd w:id="45"/>
      <w:bookmarkEnd w:id="46"/>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7"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8" w:name="_Ref39744312"/>
      <w:bookmarkEnd w:id="47"/>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8"/>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ayout w:type="fixed"/>
        <w:tblLook w:val="04A0" w:firstRow="1" w:lastRow="0" w:firstColumn="1" w:lastColumn="0" w:noHBand="0" w:noVBand="1"/>
      </w:tblPr>
      <w:tblGrid>
        <w:gridCol w:w="595"/>
        <w:gridCol w:w="3795"/>
        <w:gridCol w:w="1842"/>
        <w:gridCol w:w="3692"/>
      </w:tblGrid>
      <w:tr w:rsidR="00592FAB" w14:paraId="19C9D74B" w14:textId="77777777" w:rsidTr="00E7085E">
        <w:tc>
          <w:tcPr>
            <w:tcW w:w="595"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3795"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842"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3692"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E7085E">
        <w:tc>
          <w:tcPr>
            <w:tcW w:w="595"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t>1</w:t>
            </w:r>
          </w:p>
        </w:tc>
        <w:tc>
          <w:tcPr>
            <w:tcW w:w="3795"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arba jo atsakingas asmuo, nurodytas VPĮ 46 straipsnio 2 dalies </w:t>
            </w:r>
            <w:r w:rsidRPr="00FD6003">
              <w:rPr>
                <w:rFonts w:ascii="Palemonas" w:hAnsi="Palemonas"/>
                <w:sz w:val="24"/>
                <w:szCs w:val="24"/>
                <w:lang w:eastAsia="en-US"/>
              </w:rPr>
              <w:lastRenderedPageBreak/>
              <w:t>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8) kitos valstybės tiekėjo atliktą nusikaltimą, apibrėžtą Direktyvos 2014/24/ES 57 straipsnio 1 dalyje išvardytus Europos Sąjungos teisės </w:t>
            </w:r>
            <w:r w:rsidRPr="00FD6003">
              <w:rPr>
                <w:rFonts w:ascii="Palemonas" w:hAnsi="Palemonas" w:cstheme="minorHAnsi"/>
                <w:bCs/>
                <w:sz w:val="24"/>
                <w:szCs w:val="24"/>
                <w:lang w:eastAsia="en-US"/>
              </w:rPr>
              <w:lastRenderedPageBreak/>
              <w:t>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3692"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lastRenderedPageBreak/>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5A04C1">
              <w:rPr>
                <w:rFonts w:ascii="Palemonas" w:hAnsi="Palemonas"/>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 xml:space="preserve">Pažymų, patvirtinančių VPĮ 46 straipsnyje nurodytų tiekėjo </w:t>
            </w:r>
            <w:r w:rsidRPr="00FD6003">
              <w:rPr>
                <w:rFonts w:ascii="Palemonas" w:hAnsi="Palemonas" w:cs="Times New Roman"/>
                <w:sz w:val="24"/>
                <w:szCs w:val="24"/>
              </w:rPr>
              <w:lastRenderedPageBreak/>
              <w:t>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E7085E">
        <w:tc>
          <w:tcPr>
            <w:tcW w:w="595"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3795"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842"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3692"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E7085E">
        <w:tc>
          <w:tcPr>
            <w:tcW w:w="595"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3795"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w:t>
            </w:r>
            <w:r w:rsidRPr="00FD6003">
              <w:rPr>
                <w:rFonts w:ascii="Palemonas" w:hAnsi="Palemonas"/>
                <w:sz w:val="24"/>
                <w:szCs w:val="24"/>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lastRenderedPageBreak/>
              <w:t>EBVPD III dalies B1 ir B2 punktai</w:t>
            </w:r>
          </w:p>
        </w:tc>
        <w:tc>
          <w:tcPr>
            <w:tcW w:w="3692"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w:t>
            </w:r>
            <w:r w:rsidRPr="00FD6003">
              <w:rPr>
                <w:rFonts w:ascii="Palemonas" w:hAnsi="Palemonas"/>
                <w:sz w:val="24"/>
                <w:szCs w:val="24"/>
                <w:lang w:eastAsia="en-US"/>
              </w:rPr>
              <w:lastRenderedPageBreak/>
              <w:t xml:space="preserve">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w:t>
            </w:r>
            <w:r w:rsidRPr="00FD6003">
              <w:rPr>
                <w:rFonts w:ascii="Palemonas" w:hAnsi="Palemonas" w:cstheme="minorHAnsi"/>
                <w:bCs/>
                <w:sz w:val="24"/>
                <w:szCs w:val="24"/>
              </w:rPr>
              <w:lastRenderedPageBreak/>
              <w:t>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2.2) Jeigu tiekėjas yra fizinis asmuo, registruotas Lietuvos Respublikoje, jis pateikia išrašą iš teismo sprendimo (jei toks yra) arba „Sodros“ išduotą dokumentą, arba valstybės įmonės Registrų centras </w:t>
            </w:r>
            <w:r w:rsidRPr="00FD6003">
              <w:rPr>
                <w:rFonts w:ascii="Palemonas" w:hAnsi="Palemonas"/>
                <w:sz w:val="24"/>
                <w:szCs w:val="24"/>
              </w:rPr>
              <w:lastRenderedPageBreak/>
              <w:t>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45EFD512"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854568">
              <w:rPr>
                <w:rFonts w:ascii="Palemonas" w:hAnsi="Palemonas"/>
                <w:sz w:val="24"/>
                <w:szCs w:val="24"/>
              </w:rPr>
              <w:t xml:space="preserve">120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E7085E">
        <w:tc>
          <w:tcPr>
            <w:tcW w:w="595"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3795"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842"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3692"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E7085E">
        <w:tc>
          <w:tcPr>
            <w:tcW w:w="595"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3795"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3692"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E7085E">
        <w:tc>
          <w:tcPr>
            <w:tcW w:w="595"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3795"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Pažeista konkurencija, kaip nustatyta VPĮ 27 straipsnio 3 ir 4 dalyse, ir atitinkamos padėties negalima ištaisyti.</w:t>
            </w:r>
          </w:p>
        </w:tc>
        <w:tc>
          <w:tcPr>
            <w:tcW w:w="1842"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3692"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E7085E">
        <w:tc>
          <w:tcPr>
            <w:tcW w:w="595"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3795"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w:t>
            </w:r>
            <w:r w:rsidRPr="00FD6003">
              <w:rPr>
                <w:rFonts w:ascii="Palemonas" w:hAnsi="Palemonas" w:cstheme="minorHAnsi"/>
                <w:bCs/>
                <w:sz w:val="24"/>
                <w:szCs w:val="24"/>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3692"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E7085E">
        <w:tc>
          <w:tcPr>
            <w:tcW w:w="595"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8.</w:t>
            </w:r>
          </w:p>
        </w:tc>
        <w:tc>
          <w:tcPr>
            <w:tcW w:w="3795"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E7085E">
        <w:tc>
          <w:tcPr>
            <w:tcW w:w="595"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3795"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w:t>
            </w:r>
            <w:r w:rsidRPr="00FD6003">
              <w:rPr>
                <w:rFonts w:ascii="Palemonas" w:hAnsi="Palemonas"/>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D6003">
              <w:rPr>
                <w:rFonts w:ascii="Palemonas" w:hAnsi="Palemonas"/>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842"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 xml:space="preserve">VPĮ 46 straipsnio 4 </w:t>
            </w:r>
            <w:r w:rsidRPr="00FD6003">
              <w:rPr>
                <w:rFonts w:ascii="Palemonas" w:eastAsia="Yu Mincho" w:hAnsi="Palemonas" w:cs="Arial"/>
                <w:b/>
                <w:bCs/>
                <w:sz w:val="24"/>
                <w:szCs w:val="24"/>
              </w:rPr>
              <w:lastRenderedPageBreak/>
              <w:t>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3692"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 xml:space="preserve">Iš Lietuvoje įsteigtų subjektų įrodančių dokumentų </w:t>
            </w:r>
            <w:r w:rsidRPr="00FD6003">
              <w:rPr>
                <w:rFonts w:ascii="Palemonas" w:hAnsi="Palemonas"/>
                <w:sz w:val="24"/>
                <w:szCs w:val="24"/>
                <w:lang w:eastAsia="en-US"/>
              </w:rPr>
              <w:lastRenderedPageBreak/>
              <w:t>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E7085E">
        <w:tc>
          <w:tcPr>
            <w:tcW w:w="595"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3795"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 kai jis</w:t>
            </w:r>
            <w:bookmarkStart w:id="49" w:name="part_030e6c6c64ba4f96a23474e439d1b80c"/>
            <w:bookmarkEnd w:id="49"/>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842"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3692"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E7085E">
        <w:tc>
          <w:tcPr>
            <w:tcW w:w="595"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t>11.</w:t>
            </w:r>
          </w:p>
        </w:tc>
        <w:tc>
          <w:tcPr>
            <w:tcW w:w="3795"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842"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E7085E">
        <w:tc>
          <w:tcPr>
            <w:tcW w:w="595"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3795"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w:t>
            </w:r>
            <w:r w:rsidRPr="00FD6003">
              <w:rPr>
                <w:rFonts w:ascii="Palemonas" w:hAnsi="Palemonas"/>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42"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3692"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0" w:name="_Ref38291223"/>
      <w:bookmarkStart w:id="51" w:name="_Ref38291334"/>
      <w:bookmarkStart w:id="52" w:name="_Ref38533412"/>
      <w:bookmarkStart w:id="53"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0"/>
      <w:bookmarkEnd w:id="51"/>
      <w:bookmarkEnd w:id="52"/>
      <w:bookmarkEnd w:id="53"/>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720" w:type="dxa"/>
        <w:tblInd w:w="-5" w:type="dxa"/>
        <w:tblCellMar>
          <w:left w:w="0" w:type="dxa"/>
          <w:right w:w="0" w:type="dxa"/>
        </w:tblCellMar>
        <w:tblLook w:val="04A0" w:firstRow="1" w:lastRow="0" w:firstColumn="1" w:lastColumn="0" w:noHBand="0" w:noVBand="1"/>
      </w:tblPr>
      <w:tblGrid>
        <w:gridCol w:w="823"/>
        <w:gridCol w:w="4256"/>
        <w:gridCol w:w="4641"/>
      </w:tblGrid>
      <w:tr w:rsidR="00161825" w14:paraId="53682D02" w14:textId="77777777" w:rsidTr="00AA7004">
        <w:trPr>
          <w:trHeight w:val="542"/>
        </w:trPr>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90C6A0" w14:textId="77777777" w:rsidR="00161825" w:rsidRPr="00161825" w:rsidRDefault="00161825" w:rsidP="00AA7004">
            <w:pPr>
              <w:rPr>
                <w:rFonts w:ascii="Palemonas" w:hAnsi="Palemonas"/>
                <w:sz w:val="24"/>
                <w:szCs w:val="24"/>
              </w:rPr>
            </w:pPr>
            <w:r w:rsidRPr="00161825">
              <w:rPr>
                <w:rFonts w:ascii="Palemonas" w:hAnsi="Palemonas"/>
                <w:sz w:val="24"/>
                <w:szCs w:val="24"/>
              </w:rPr>
              <w:t xml:space="preserve">Eil. </w:t>
            </w:r>
            <w:proofErr w:type="spellStart"/>
            <w:r w:rsidRPr="00161825">
              <w:rPr>
                <w:rFonts w:ascii="Palemonas" w:hAnsi="Palemonas"/>
                <w:sz w:val="24"/>
                <w:szCs w:val="24"/>
              </w:rPr>
              <w:t>nr.</w:t>
            </w:r>
            <w:proofErr w:type="spellEnd"/>
          </w:p>
        </w:tc>
        <w:tc>
          <w:tcPr>
            <w:tcW w:w="4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0BC58" w14:textId="77777777" w:rsidR="00161825" w:rsidRPr="00161825" w:rsidRDefault="00161825" w:rsidP="00AA7004">
            <w:pPr>
              <w:rPr>
                <w:rFonts w:ascii="Palemonas" w:hAnsi="Palemonas"/>
                <w:sz w:val="24"/>
                <w:szCs w:val="24"/>
              </w:rPr>
            </w:pPr>
            <w:r w:rsidRPr="00161825">
              <w:rPr>
                <w:rFonts w:ascii="Palemonas" w:hAnsi="Palemonas"/>
                <w:sz w:val="24"/>
                <w:szCs w:val="24"/>
              </w:rPr>
              <w:t>Kvalifikaciniai reikalavimai</w:t>
            </w:r>
          </w:p>
        </w:tc>
        <w:tc>
          <w:tcPr>
            <w:tcW w:w="46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E65C1A" w14:textId="77777777" w:rsidR="00161825" w:rsidRPr="00161825" w:rsidRDefault="00161825" w:rsidP="00AA7004">
            <w:pPr>
              <w:rPr>
                <w:rFonts w:ascii="Palemonas" w:hAnsi="Palemonas"/>
                <w:sz w:val="24"/>
                <w:szCs w:val="24"/>
              </w:rPr>
            </w:pPr>
            <w:r w:rsidRPr="00161825">
              <w:rPr>
                <w:rFonts w:ascii="Palemonas" w:hAnsi="Palemonas"/>
                <w:sz w:val="24"/>
                <w:szCs w:val="24"/>
              </w:rPr>
              <w:t>Kvalifikaciją įrodantys dokumentai</w:t>
            </w:r>
          </w:p>
        </w:tc>
      </w:tr>
      <w:tr w:rsidR="00161825" w14:paraId="6D244718" w14:textId="77777777" w:rsidTr="00AA7004">
        <w:trPr>
          <w:trHeight w:val="542"/>
        </w:trPr>
        <w:tc>
          <w:tcPr>
            <w:tcW w:w="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37E37" w14:textId="77777777" w:rsidR="00161825" w:rsidRPr="00161825" w:rsidRDefault="00161825" w:rsidP="00AA7004">
            <w:pPr>
              <w:rPr>
                <w:rFonts w:ascii="Palemonas" w:hAnsi="Palemonas"/>
                <w:sz w:val="24"/>
                <w:szCs w:val="24"/>
              </w:rPr>
            </w:pPr>
            <w:r w:rsidRPr="00161825">
              <w:rPr>
                <w:rFonts w:ascii="Palemonas" w:hAnsi="Palemonas"/>
                <w:sz w:val="24"/>
                <w:szCs w:val="24"/>
              </w:rPr>
              <w:t>1.</w:t>
            </w:r>
          </w:p>
        </w:tc>
        <w:tc>
          <w:tcPr>
            <w:tcW w:w="42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5DF1AD" w14:textId="77777777" w:rsidR="00161825" w:rsidRPr="00161825" w:rsidRDefault="00161825" w:rsidP="00AA7004">
            <w:pPr>
              <w:jc w:val="both"/>
              <w:rPr>
                <w:rFonts w:ascii="Palemonas" w:hAnsi="Palemonas"/>
                <w:sz w:val="24"/>
                <w:szCs w:val="24"/>
              </w:rPr>
            </w:pPr>
            <w:r w:rsidRPr="00161825">
              <w:rPr>
                <w:rFonts w:ascii="Palemonas" w:hAnsi="Palemonas"/>
                <w:sz w:val="24"/>
                <w:szCs w:val="24"/>
              </w:rPr>
              <w:t>Tiekėjas per paskutinius 3 metus arba per laiką nuo tiekėjo įregistravimo dienos (jeigu tiekėjas vykdė veiklą mažiau nei 3 metus) iki pasiūlymo pateikimo termino pabaigos pagal vieną ar daugiau sutarčių yra savo jėgomis (</w:t>
            </w:r>
            <w:r w:rsidRPr="00161825">
              <w:rPr>
                <w:rFonts w:ascii="Palemonas" w:hAnsi="Palemonas"/>
                <w:i/>
                <w:iCs/>
                <w:sz w:val="24"/>
                <w:szCs w:val="24"/>
              </w:rPr>
              <w:t>tiekėjui nedraudžiama remtis sutartimi, kurią tiekėjas vykdė ne vienas, bet kartu su kitais ūkio subjektais, tačiau tokiu atveju bus vertinami būtent konkretaus tiekėjo, dalyvaujančio viešajame pirkime, pristatytos su ar be sumontavimu ir (ar) surinkimu ir (ar) su kitomis su prekėmis susijusiomis paslaugomis, jų apimtis, vertė, o ne visas vykdytos sutarties objektas</w:t>
            </w:r>
            <w:r w:rsidRPr="00161825">
              <w:rPr>
                <w:rFonts w:ascii="Palemonas" w:hAnsi="Palemonas"/>
                <w:sz w:val="24"/>
                <w:szCs w:val="24"/>
              </w:rPr>
              <w:t xml:space="preserve">) pristatęs (išnuomojęs) tualetus ir (ar) pristatęs (išnuomojęs) tualetus su tualetų priežiūra, kurių bendra vertė yra ne mažesnė kaip </w:t>
            </w:r>
            <w:r w:rsidRPr="00161825">
              <w:rPr>
                <w:rFonts w:ascii="Palemonas" w:hAnsi="Palemonas"/>
                <w:b/>
                <w:bCs/>
                <w:sz w:val="24"/>
                <w:szCs w:val="24"/>
              </w:rPr>
              <w:t>60 000,00 (šešiasdešimt tūkstančių eurų 00 ct)</w:t>
            </w:r>
            <w:r w:rsidRPr="00161825">
              <w:rPr>
                <w:rFonts w:ascii="Palemonas" w:hAnsi="Palemonas"/>
                <w:sz w:val="24"/>
                <w:szCs w:val="24"/>
              </w:rPr>
              <w:t xml:space="preserve"> Eur be PVM.</w:t>
            </w:r>
          </w:p>
          <w:p w14:paraId="3E0D50B1" w14:textId="77777777" w:rsidR="00161825" w:rsidRPr="00161825" w:rsidRDefault="00161825" w:rsidP="00AA7004">
            <w:pPr>
              <w:jc w:val="both"/>
              <w:rPr>
                <w:rFonts w:ascii="Palemonas" w:hAnsi="Palemonas"/>
                <w:b/>
                <w:bCs/>
                <w:i/>
                <w:iCs/>
                <w:sz w:val="24"/>
                <w:szCs w:val="24"/>
              </w:rPr>
            </w:pPr>
            <w:r w:rsidRPr="00161825">
              <w:rPr>
                <w:rFonts w:ascii="Palemonas" w:hAnsi="Palemonas"/>
                <w:b/>
                <w:bCs/>
                <w:i/>
                <w:iCs/>
                <w:sz w:val="24"/>
                <w:szCs w:val="24"/>
              </w:rPr>
              <w:t>Pastabos:</w:t>
            </w:r>
          </w:p>
          <w:p w14:paraId="1FDD5DC9" w14:textId="77777777" w:rsidR="00161825" w:rsidRPr="00161825" w:rsidRDefault="00161825" w:rsidP="00AA7004">
            <w:pPr>
              <w:jc w:val="both"/>
              <w:rPr>
                <w:rFonts w:ascii="Palemonas" w:hAnsi="Palemonas"/>
                <w:sz w:val="24"/>
                <w:szCs w:val="24"/>
              </w:rPr>
            </w:pPr>
            <w:r w:rsidRPr="00161825">
              <w:rPr>
                <w:rFonts w:ascii="Palemonas" w:hAnsi="Palemonas"/>
                <w:i/>
                <w:iCs/>
                <w:sz w:val="24"/>
                <w:szCs w:val="24"/>
              </w:rPr>
              <w:t xml:space="preserve">*Jeigu tiekėjas teikia informaciją apie sutartį, kuri pradėta ir baigta vykdyti per paskutinius 3 metus, laikoma, kad jo patirtis atitinka keliamą reikalavimą. Jeigu </w:t>
            </w:r>
            <w:r w:rsidRPr="00161825">
              <w:rPr>
                <w:rFonts w:ascii="Palemonas" w:hAnsi="Palemonas"/>
                <w:i/>
                <w:iCs/>
                <w:sz w:val="24"/>
                <w:szCs w:val="24"/>
              </w:rPr>
              <w:lastRenderedPageBreak/>
              <w:t>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0A63A670" w14:textId="77777777" w:rsidR="00161825" w:rsidRPr="00161825" w:rsidRDefault="00161825" w:rsidP="00AA7004">
            <w:pPr>
              <w:jc w:val="both"/>
              <w:rPr>
                <w:rFonts w:ascii="Palemonas" w:hAnsi="Palemonas"/>
                <w:sz w:val="24"/>
                <w:szCs w:val="24"/>
              </w:rPr>
            </w:pPr>
            <w:r w:rsidRPr="00161825">
              <w:rPr>
                <w:rFonts w:ascii="Palemonas" w:hAnsi="Palemonas"/>
                <w:i/>
                <w:iCs/>
                <w:sz w:val="24"/>
                <w:szCs w:val="24"/>
              </w:rPr>
              <w:t>**Jeigu tiekėjas teikia informaciją apie sutartį, kuri yra tebevykdoma, tokiu atveju turi būti išskirta iki pasiūlymų pateikimo termino pabaigos jau įvykdytos sutarties dalies vertė (į bendrą vertę bus įskaičiuojama tik ši dalis).</w:t>
            </w:r>
          </w:p>
        </w:tc>
        <w:tc>
          <w:tcPr>
            <w:tcW w:w="464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BF4D5EE" w14:textId="77777777" w:rsidR="00161825" w:rsidRPr="00161825" w:rsidRDefault="00161825" w:rsidP="00AA7004">
            <w:pPr>
              <w:jc w:val="both"/>
              <w:rPr>
                <w:rFonts w:ascii="Palemonas" w:hAnsi="Palemonas"/>
                <w:sz w:val="24"/>
                <w:szCs w:val="24"/>
              </w:rPr>
            </w:pPr>
            <w:r w:rsidRPr="00161825">
              <w:rPr>
                <w:rFonts w:ascii="Palemonas" w:hAnsi="Palemonas"/>
                <w:sz w:val="24"/>
                <w:szCs w:val="24"/>
              </w:rPr>
              <w:lastRenderedPageBreak/>
              <w:t>Pagrindinių per paskutinius 3 metus arba per laiką nuo tiekėjo įregistravimo dienos (jeigu tiekėjas vykdė veiklą mažiau nei 3 metus) savo jėgomis patiektų (išnuomotų) prekių ir (ar) patiektų (išnuomotų) prekių su priežiūra (sutarčių) sąrašas, kuriame nurodytos prekių bendros sumos, tiekėjo savo jėgomis įvykdytų paslaugų dalis sutartyje (Eur be PVM), datos, vieta ir prekių gavėjai (tiek viešieji, tiek privatieji). Kartu su patiektų (su ar be sumontavimu ir (ar) surinkimu ir (ar) su kitomis su prekėmis susijusiomis paslaugomis) prekių (sutarčių) sąrašu pateikti užsakovų pažymas, kuriose būtų nurodytos prekių bendros sumos, tiekėjo savo jėgomis įvykdytų paslaugų dalis sutartyje (Eur be PVM), datos ir vieta, prekių gavėjai, ar sutartis įvykdyta tinkamai.</w:t>
            </w:r>
          </w:p>
          <w:p w14:paraId="6ABFCAA0" w14:textId="77777777" w:rsidR="00161825" w:rsidRPr="00161825" w:rsidRDefault="00161825" w:rsidP="00AA7004">
            <w:pPr>
              <w:jc w:val="both"/>
              <w:rPr>
                <w:rFonts w:ascii="Palemonas" w:hAnsi="Palemonas"/>
                <w:sz w:val="24"/>
                <w:szCs w:val="24"/>
              </w:rPr>
            </w:pPr>
          </w:p>
          <w:p w14:paraId="5ACD3AAF" w14:textId="77777777" w:rsidR="00161825" w:rsidRPr="00161825" w:rsidRDefault="00161825" w:rsidP="00AA7004">
            <w:pPr>
              <w:jc w:val="both"/>
              <w:rPr>
                <w:rFonts w:ascii="Palemonas" w:hAnsi="Palemonas"/>
                <w:i/>
                <w:iCs/>
                <w:sz w:val="24"/>
                <w:szCs w:val="24"/>
              </w:rPr>
            </w:pPr>
            <w:r w:rsidRPr="00161825">
              <w:rPr>
                <w:rFonts w:ascii="Palemonas" w:hAnsi="Palemonas"/>
                <w:i/>
                <w:iCs/>
                <w:sz w:val="24"/>
                <w:szCs w:val="24"/>
              </w:rPr>
              <w:t>Pastabos:</w:t>
            </w:r>
          </w:p>
          <w:p w14:paraId="0E512E42" w14:textId="77777777" w:rsidR="00161825" w:rsidRPr="00161825" w:rsidRDefault="00161825" w:rsidP="00AA7004">
            <w:pPr>
              <w:jc w:val="both"/>
              <w:rPr>
                <w:rFonts w:ascii="Palemonas" w:hAnsi="Palemonas"/>
                <w:i/>
                <w:iCs/>
                <w:sz w:val="24"/>
                <w:szCs w:val="24"/>
              </w:rPr>
            </w:pPr>
            <w:r w:rsidRPr="00161825">
              <w:rPr>
                <w:rFonts w:ascii="Palemonas" w:hAnsi="Palemonas"/>
                <w:i/>
                <w:iCs/>
                <w:sz w:val="24"/>
                <w:szCs w:val="24"/>
              </w:rPr>
              <w:t xml:space="preserve">1) Jeigu pasiūlymą teikia ūkio subjektų grupė – reikalavimą turi atitikti visi ūkio subjektų grupės nariai kartu (ūkio subjektų grupės narių turima </w:t>
            </w:r>
            <w:r w:rsidRPr="00161825">
              <w:rPr>
                <w:rFonts w:ascii="Palemonas" w:hAnsi="Palemonas"/>
                <w:i/>
                <w:iCs/>
                <w:sz w:val="24"/>
                <w:szCs w:val="24"/>
              </w:rPr>
              <w:lastRenderedPageBreak/>
              <w:t>patirtis sumuojama), atsižvelgiant į jų prisiimamus įsipareigojimus;</w:t>
            </w:r>
          </w:p>
          <w:p w14:paraId="5B6855EB" w14:textId="77777777" w:rsidR="00161825" w:rsidRPr="00161825" w:rsidRDefault="00161825" w:rsidP="00AA7004">
            <w:pPr>
              <w:jc w:val="both"/>
              <w:rPr>
                <w:rFonts w:ascii="Palemonas" w:hAnsi="Palemonas"/>
                <w:i/>
                <w:iCs/>
                <w:sz w:val="24"/>
                <w:szCs w:val="24"/>
              </w:rPr>
            </w:pPr>
            <w:r w:rsidRPr="00161825">
              <w:rPr>
                <w:rFonts w:ascii="Palemonas" w:hAnsi="Palemonas"/>
                <w:i/>
                <w:iCs/>
                <w:sz w:val="24"/>
                <w:szCs w:val="24"/>
              </w:rPr>
              <w:t>2) tiekėjas gali remtis kitų ūkio subjektų pajėgumais tik tuo atveju, jeigu tie subjektai patys vykdys tą pirkimo sutarties dalį, kuriai reikia jų turimų pajėgumų;</w:t>
            </w:r>
          </w:p>
          <w:p w14:paraId="4CB4FE33" w14:textId="77777777" w:rsidR="00161825" w:rsidRPr="00161825" w:rsidRDefault="00161825" w:rsidP="00AA7004">
            <w:pPr>
              <w:jc w:val="both"/>
              <w:rPr>
                <w:rFonts w:ascii="Palemonas" w:hAnsi="Palemonas"/>
                <w:i/>
                <w:iCs/>
                <w:sz w:val="24"/>
                <w:szCs w:val="24"/>
              </w:rPr>
            </w:pPr>
            <w:r w:rsidRPr="00161825">
              <w:rPr>
                <w:rFonts w:ascii="Palemonas" w:hAnsi="Palemonas"/>
                <w:i/>
                <w:iCs/>
                <w:sz w:val="24"/>
                <w:szCs w:val="24"/>
              </w:rPr>
              <w:t>3) subtiekėjams šis reikalavimas nekeliamas.</w:t>
            </w:r>
          </w:p>
          <w:p w14:paraId="5688BE99" w14:textId="77777777" w:rsidR="00161825" w:rsidRPr="00161825" w:rsidRDefault="00161825" w:rsidP="00AA7004">
            <w:pPr>
              <w:jc w:val="both"/>
              <w:rPr>
                <w:rFonts w:ascii="Palemonas" w:hAnsi="Palemonas"/>
                <w:sz w:val="24"/>
                <w:szCs w:val="24"/>
              </w:rPr>
            </w:pPr>
          </w:p>
          <w:p w14:paraId="5704C5C7" w14:textId="77777777" w:rsidR="00161825" w:rsidRPr="00161825" w:rsidRDefault="00161825" w:rsidP="00AA7004">
            <w:pPr>
              <w:jc w:val="both"/>
              <w:rPr>
                <w:rFonts w:ascii="Palemonas" w:hAnsi="Palemonas"/>
                <w:sz w:val="24"/>
                <w:szCs w:val="24"/>
              </w:rPr>
            </w:pPr>
            <w:r w:rsidRPr="00161825">
              <w:rPr>
                <w:rFonts w:ascii="Palemonas" w:hAnsi="Palemonas"/>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0530EC27" w14:textId="77777777" w:rsidR="0083419C" w:rsidRDefault="0083419C" w:rsidP="009A791B"/>
    <w:p w14:paraId="77ECCDD1" w14:textId="77777777" w:rsidR="0083419C" w:rsidRPr="009A791B" w:rsidRDefault="0083419C"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2DA75F" w14:textId="6ADA99EA" w:rsidR="0008088A" w:rsidRPr="009341FF" w:rsidRDefault="0008088A" w:rsidP="00FA7A50">
      <w:pPr>
        <w:spacing w:after="0"/>
        <w:jc w:val="center"/>
        <w:rPr>
          <w:rFonts w:cs="Times New Roman"/>
          <w:b/>
          <w:bCs/>
        </w:rPr>
      </w:pPr>
      <w:r w:rsidRPr="009341FF">
        <w:rPr>
          <w:rFonts w:ascii="Palemonas" w:hAnsi="Palemonas" w:cs="Times New Roman"/>
          <w:b/>
          <w:sz w:val="24"/>
          <w:szCs w:val="24"/>
        </w:rPr>
        <w:t xml:space="preserve">DĖL </w:t>
      </w:r>
      <w:r w:rsidR="00161825" w:rsidRPr="00161825">
        <w:rPr>
          <w:rFonts w:ascii="Palemonas" w:hAnsi="Palemonas" w:cs="Palemonas"/>
          <w:b/>
          <w:bCs/>
          <w:sz w:val="24"/>
          <w:szCs w:val="24"/>
        </w:rPr>
        <w:t>DEVYNIOLIKOS KONTEINERINIO TIPO TUALETŲ NUOMOS</w:t>
      </w:r>
      <w:r w:rsidR="00161825">
        <w:rPr>
          <w:rFonts w:ascii="Palemonas" w:hAnsi="Palemonas" w:cs="Palemonas"/>
        </w:rPr>
        <w:t xml:space="preserve"> </w:t>
      </w:r>
      <w:r w:rsidR="00FA7A50" w:rsidRPr="00975F6B">
        <w:rPr>
          <w:rFonts w:ascii="Palemonas" w:hAnsi="Palemonas"/>
          <w:b/>
          <w:bCs/>
          <w:sz w:val="24"/>
          <w:szCs w:val="24"/>
        </w:rPr>
        <w:t>PIRKIM</w:t>
      </w:r>
      <w:r w:rsidR="00FA7A50">
        <w:rPr>
          <w:rFonts w:ascii="Palemonas" w:hAnsi="Palemonas"/>
          <w:b/>
          <w:bCs/>
          <w:sz w:val="24"/>
          <w:szCs w:val="24"/>
        </w:rPr>
        <w:t>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08088A" w:rsidRPr="003A1C5A" w14:paraId="76935FB1" w14:textId="77777777" w:rsidTr="00C20DD8">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C20DD8">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C20DD8">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C20DD8">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C20DD8">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D31B62B" w14:textId="1E69CED0" w:rsidR="0008088A" w:rsidRPr="00374355" w:rsidRDefault="00374355" w:rsidP="0008088A">
      <w:pPr>
        <w:pStyle w:val="Tekstas"/>
        <w:numPr>
          <w:ilvl w:val="0"/>
          <w:numId w:val="32"/>
        </w:numPr>
        <w:tabs>
          <w:tab w:val="left" w:pos="993"/>
        </w:tabs>
        <w:ind w:left="0" w:firstLine="567"/>
        <w:rPr>
          <w:rFonts w:ascii="Palemonas" w:hAnsi="Palemonas"/>
        </w:rPr>
      </w:pPr>
      <w:r w:rsidRPr="00374355">
        <w:rPr>
          <w:rFonts w:ascii="Palemonas" w:hAnsi="Palemonas"/>
          <w:color w:val="000000" w:themeColor="text1"/>
        </w:rPr>
        <w:t>Į kainą turi būti įskaičiuotos visos gamybos bei transportavimo išlaidos (adresu: Ganyklų g. 34, Palanga).</w:t>
      </w:r>
    </w:p>
    <w:p w14:paraId="27268110"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1C8D83D3"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336083AD" w14:textId="77777777" w:rsidR="0008088A" w:rsidRPr="001938E9" w:rsidRDefault="0008088A" w:rsidP="0008088A">
      <w:pPr>
        <w:spacing w:after="0" w:line="240" w:lineRule="auto"/>
        <w:jc w:val="both"/>
        <w:rPr>
          <w:rFonts w:ascii="Palemonas" w:hAnsi="Palemonas" w:cs="Times New Roman"/>
          <w:sz w:val="24"/>
          <w:szCs w:val="24"/>
        </w:rPr>
      </w:pPr>
    </w:p>
    <w:p w14:paraId="7F687505" w14:textId="77777777" w:rsidR="00D57F11" w:rsidRDefault="00D57F11" w:rsidP="00D57F11">
      <w:pPr>
        <w:tabs>
          <w:tab w:val="left" w:pos="0"/>
        </w:tabs>
        <w:spacing w:after="0" w:line="240" w:lineRule="auto"/>
        <w:jc w:val="both"/>
        <w:rPr>
          <w:rFonts w:ascii="Palemonas" w:eastAsia="SimSun" w:hAnsi="Palemonas" w:cs="Times New Roman"/>
          <w:b/>
          <w:sz w:val="24"/>
          <w:szCs w:val="24"/>
          <w:lang w:eastAsia="zh-CN"/>
        </w:rPr>
      </w:pPr>
    </w:p>
    <w:p w14:paraId="34A433C9" w14:textId="7F97D8E3" w:rsidR="00D57F11" w:rsidRDefault="00D57F11" w:rsidP="00D57F11">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lastRenderedPageBreak/>
        <w:t>Mes siūlome:</w:t>
      </w:r>
      <w:r w:rsidRPr="000E1F5E">
        <w:rPr>
          <w:rFonts w:ascii="Palemonas" w:eastAsia="SimSun" w:hAnsi="Palemonas" w:cs="Times New Roman"/>
          <w:sz w:val="24"/>
          <w:szCs w:val="24"/>
          <w:lang w:eastAsia="zh-CN"/>
        </w:rPr>
        <w:t xml:space="preserve"> </w:t>
      </w:r>
    </w:p>
    <w:p w14:paraId="71E5BDDD" w14:textId="192046AF" w:rsidR="00D57F11" w:rsidRPr="00040218" w:rsidRDefault="00CB22CE" w:rsidP="00040218">
      <w:pPr>
        <w:tabs>
          <w:tab w:val="left" w:pos="0"/>
        </w:tabs>
        <w:spacing w:after="0" w:line="240" w:lineRule="auto"/>
        <w:ind w:firstLine="709"/>
        <w:jc w:val="both"/>
        <w:rPr>
          <w:rFonts w:ascii="Palemonas" w:eastAsia="Times New Roman" w:hAnsi="Palemonas" w:cs="Times New Roman"/>
          <w:b/>
          <w:bCs/>
          <w:sz w:val="24"/>
          <w:szCs w:val="24"/>
        </w:rPr>
      </w:pPr>
      <w:r w:rsidRPr="00CB22CE">
        <w:rPr>
          <w:rFonts w:ascii="Palemonas" w:hAnsi="Palemonas" w:cs="Palemonas"/>
          <w:b/>
          <w:bCs/>
          <w:sz w:val="24"/>
          <w:szCs w:val="24"/>
        </w:rPr>
        <w:t>Devyniolikos konteinerinio tipo tualetų nuomą</w:t>
      </w:r>
      <w:r>
        <w:rPr>
          <w:rFonts w:ascii="Palemonas" w:hAnsi="Palemonas" w:cs="Palemonas"/>
        </w:rPr>
        <w:t xml:space="preserve"> </w:t>
      </w:r>
      <w:r w:rsidR="00D57F11" w:rsidRPr="00F42876">
        <w:rPr>
          <w:rFonts w:ascii="Palemonas" w:eastAsia="Times New Roman" w:hAnsi="Palemonas" w:cs="Times New Roman"/>
          <w:b/>
          <w:bCs/>
          <w:sz w:val="24"/>
          <w:szCs w:val="24"/>
        </w:rPr>
        <w:t xml:space="preserve">už </w:t>
      </w:r>
      <w:r w:rsidR="00F42876">
        <w:rPr>
          <w:rFonts w:ascii="Palemonas" w:eastAsia="Times New Roman" w:hAnsi="Palemonas" w:cs="Times New Roman"/>
          <w:b/>
          <w:bCs/>
          <w:sz w:val="24"/>
          <w:szCs w:val="24"/>
        </w:rPr>
        <w:t xml:space="preserve">         </w:t>
      </w:r>
      <w:r w:rsidR="00D57F11" w:rsidRPr="00F42876">
        <w:rPr>
          <w:rFonts w:ascii="Palemonas" w:eastAsia="Times New Roman" w:hAnsi="Palemonas" w:cs="Times New Roman"/>
          <w:b/>
          <w:bCs/>
          <w:sz w:val="24"/>
          <w:szCs w:val="24"/>
        </w:rPr>
        <w:t xml:space="preserve">        </w:t>
      </w:r>
      <w:r w:rsidR="003042ED">
        <w:rPr>
          <w:rFonts w:ascii="Palemonas" w:eastAsia="Times New Roman" w:hAnsi="Palemonas" w:cs="Times New Roman"/>
          <w:b/>
          <w:sz w:val="24"/>
          <w:szCs w:val="24"/>
        </w:rPr>
        <w:t xml:space="preserve"> </w:t>
      </w:r>
      <w:r w:rsidR="00F42876">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 xml:space="preserve">Eur, PVM –     Eur. Bendra </w:t>
      </w:r>
      <w:r w:rsidR="006768A3">
        <w:rPr>
          <w:rFonts w:ascii="Palemonas" w:eastAsia="Times New Roman" w:hAnsi="Palemonas" w:cs="Times New Roman"/>
          <w:b/>
          <w:sz w:val="24"/>
          <w:szCs w:val="24"/>
        </w:rPr>
        <w:t>kaina</w:t>
      </w:r>
      <w:r w:rsidR="0079341F">
        <w:rPr>
          <w:rFonts w:ascii="Palemonas" w:eastAsia="Times New Roman" w:hAnsi="Palemonas" w:cs="Times New Roman"/>
          <w:b/>
          <w:sz w:val="24"/>
          <w:szCs w:val="24"/>
        </w:rPr>
        <w:t xml:space="preserve"> -                         </w:t>
      </w:r>
      <w:r w:rsidR="00D57F11">
        <w:rPr>
          <w:rFonts w:ascii="Palemonas" w:eastAsia="Times New Roman" w:hAnsi="Palemonas" w:cs="Times New Roman"/>
          <w:b/>
          <w:sz w:val="24"/>
          <w:szCs w:val="24"/>
        </w:rPr>
        <w:t xml:space="preserve"> </w:t>
      </w:r>
      <w:r w:rsidR="0079341F">
        <w:rPr>
          <w:rFonts w:ascii="Palemonas" w:eastAsia="Times New Roman" w:hAnsi="Palemonas" w:cs="Times New Roman"/>
          <w:b/>
          <w:sz w:val="24"/>
          <w:szCs w:val="24"/>
        </w:rPr>
        <w:t xml:space="preserve">Eur, </w:t>
      </w:r>
      <w:r w:rsidR="00D57F11">
        <w:rPr>
          <w:rFonts w:ascii="Palemonas" w:eastAsia="Times New Roman" w:hAnsi="Palemonas" w:cs="Times New Roman"/>
          <w:b/>
          <w:sz w:val="24"/>
          <w:szCs w:val="24"/>
        </w:rPr>
        <w:t>įskaitant PVM</w:t>
      </w:r>
      <w:r w:rsidR="00E87F72">
        <w:rPr>
          <w:rFonts w:ascii="Palemonas" w:eastAsia="Times New Roman" w:hAnsi="Palemonas" w:cs="Times New Roman"/>
          <w:b/>
          <w:sz w:val="24"/>
          <w:szCs w:val="24"/>
        </w:rPr>
        <w:t xml:space="preserve"> </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suma žodžiais</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(į kainą įskaičiuotos visos išlaidos, mokesčiai</w:t>
      </w:r>
      <w:r w:rsidR="00E87F72">
        <w:rPr>
          <w:rFonts w:ascii="Palemonas" w:eastAsia="Times New Roman" w:hAnsi="Palemonas" w:cs="Times New Roman"/>
          <w:b/>
          <w:sz w:val="24"/>
          <w:szCs w:val="24"/>
        </w:rPr>
        <w:t>).</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08088A" w:rsidRPr="00CD1008" w14:paraId="62F0BEA6"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2" w:name="_Toc126681638"/>
            <w:bookmarkStart w:id="63" w:name="_Toc126760095"/>
            <w:bookmarkStart w:id="64" w:name="_Toc126846436"/>
            <w:r w:rsidRPr="00CD1008">
              <w:rPr>
                <w:rFonts w:ascii="Palemonas" w:hAnsi="Palemonas" w:cs="Times New Roman"/>
                <w:sz w:val="24"/>
                <w:szCs w:val="24"/>
              </w:rPr>
              <w:t>Europos bendrasis viešųjų pirkimų dokumentas</w:t>
            </w:r>
            <w:bookmarkEnd w:id="62"/>
            <w:bookmarkEnd w:id="63"/>
            <w:bookmarkEnd w:id="64"/>
          </w:p>
        </w:tc>
        <w:tc>
          <w:tcPr>
            <w:tcW w:w="2550"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25D38361"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C20DD8">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5" w:name="_Toc126681642"/>
            <w:bookmarkStart w:id="66" w:name="_Toc126760099"/>
            <w:bookmarkStart w:id="67"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5"/>
            <w:bookmarkEnd w:id="66"/>
            <w:bookmarkEnd w:id="67"/>
          </w:p>
        </w:tc>
        <w:tc>
          <w:tcPr>
            <w:tcW w:w="2550"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C20DD8">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8" w:name="_Toc126681643"/>
            <w:bookmarkStart w:id="69" w:name="_Toc126760100"/>
            <w:bookmarkStart w:id="70"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8"/>
            <w:bookmarkEnd w:id="69"/>
            <w:bookmarkEnd w:id="70"/>
          </w:p>
        </w:tc>
        <w:tc>
          <w:tcPr>
            <w:tcW w:w="2550"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lastRenderedPageBreak/>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2F956879" w14:textId="77777777" w:rsidR="00AD19DE" w:rsidRDefault="00AD19DE" w:rsidP="0008088A">
      <w:pPr>
        <w:pStyle w:val="Tekstas"/>
        <w:tabs>
          <w:tab w:val="left" w:pos="993"/>
        </w:tabs>
        <w:ind w:firstLine="0"/>
        <w:rPr>
          <w:rFonts w:ascii="Palemonas" w:hAnsi="Palemonas"/>
        </w:rPr>
      </w:pPr>
    </w:p>
    <w:p w14:paraId="3F46313E" w14:textId="77777777" w:rsidR="00AD19DE" w:rsidRDefault="00AD19DE" w:rsidP="0008088A">
      <w:pPr>
        <w:pStyle w:val="Tekstas"/>
        <w:tabs>
          <w:tab w:val="left" w:pos="993"/>
        </w:tabs>
        <w:ind w:firstLine="0"/>
        <w:rPr>
          <w:rFonts w:ascii="Palemonas" w:hAnsi="Palemonas"/>
        </w:rPr>
      </w:pPr>
    </w:p>
    <w:p w14:paraId="583BC08B" w14:textId="77777777" w:rsidR="00AD19DE" w:rsidRDefault="00AD19DE" w:rsidP="0008088A">
      <w:pPr>
        <w:pStyle w:val="Tekstas"/>
        <w:tabs>
          <w:tab w:val="left" w:pos="993"/>
        </w:tabs>
        <w:ind w:firstLine="0"/>
        <w:rPr>
          <w:rFonts w:ascii="Palemonas" w:hAnsi="Palemonas"/>
        </w:rPr>
      </w:pPr>
    </w:p>
    <w:p w14:paraId="2C75C357" w14:textId="77777777" w:rsidR="00AD19DE" w:rsidRDefault="00AD19DE" w:rsidP="0008088A">
      <w:pPr>
        <w:pStyle w:val="Tekstas"/>
        <w:tabs>
          <w:tab w:val="left" w:pos="993"/>
        </w:tabs>
        <w:ind w:firstLine="0"/>
        <w:rPr>
          <w:rFonts w:ascii="Palemonas" w:hAnsi="Palemonas"/>
        </w:rPr>
      </w:pPr>
    </w:p>
    <w:p w14:paraId="6770079B" w14:textId="77777777" w:rsidR="00C1109E" w:rsidRDefault="00C1109E" w:rsidP="0008088A">
      <w:pPr>
        <w:pStyle w:val="Tekstas"/>
        <w:tabs>
          <w:tab w:val="left" w:pos="993"/>
        </w:tabs>
        <w:ind w:firstLine="0"/>
        <w:rPr>
          <w:rFonts w:ascii="Palemonas" w:hAnsi="Palemonas"/>
        </w:rPr>
      </w:pPr>
    </w:p>
    <w:p w14:paraId="795FCE4A" w14:textId="77777777" w:rsidR="00C1109E" w:rsidRDefault="00C1109E" w:rsidP="0008088A">
      <w:pPr>
        <w:pStyle w:val="Tekstas"/>
        <w:tabs>
          <w:tab w:val="left" w:pos="993"/>
        </w:tabs>
        <w:ind w:firstLine="0"/>
        <w:rPr>
          <w:rFonts w:ascii="Palemonas" w:hAnsi="Palemonas"/>
        </w:rPr>
      </w:pPr>
    </w:p>
    <w:p w14:paraId="4875F1DA" w14:textId="77777777" w:rsidR="00AD19DE" w:rsidRPr="00CD1008" w:rsidRDefault="00AD19DE"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1" w:name="_Ref39484039"/>
      <w:bookmarkStart w:id="72" w:name="_Ref40278562"/>
      <w:bookmarkStart w:id="73"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1"/>
      <w:bookmarkEnd w:id="72"/>
      <w:bookmarkEnd w:id="73"/>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4" w:name="_Ref39586171"/>
      <w:bookmarkStart w:id="75" w:name="_Ref39673580"/>
      <w:bookmarkStart w:id="76" w:name="_Ref39674283"/>
      <w:bookmarkStart w:id="77"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4"/>
      <w:bookmarkEnd w:id="75"/>
      <w:bookmarkEnd w:id="76"/>
      <w:bookmarkEnd w:id="77"/>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8" w:name="_Hlk160625821"/>
      <w:r w:rsidRPr="009D250E">
        <w:rPr>
          <w:rFonts w:ascii="Palemonas" w:hAnsi="Palemonas" w:cs="Times New Roman"/>
          <w:sz w:val="24"/>
          <w:szCs w:val="24"/>
        </w:rPr>
        <w:t>(prisegtas CVP IS atskiru dokumentu)</w:t>
      </w:r>
      <w:bookmarkEnd w:id="78"/>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77B6" w14:textId="77777777" w:rsidR="005018F1" w:rsidRDefault="005018F1" w:rsidP="00F27C77">
      <w:pPr>
        <w:spacing w:after="0" w:line="240" w:lineRule="auto"/>
      </w:pPr>
      <w:r>
        <w:separator/>
      </w:r>
    </w:p>
  </w:endnote>
  <w:endnote w:type="continuationSeparator" w:id="0">
    <w:p w14:paraId="11C1600A" w14:textId="77777777" w:rsidR="005018F1" w:rsidRDefault="005018F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65BF" w14:textId="77777777" w:rsidR="005018F1" w:rsidRDefault="005018F1" w:rsidP="00F27C77">
      <w:pPr>
        <w:spacing w:after="0" w:line="240" w:lineRule="auto"/>
      </w:pPr>
      <w:r>
        <w:separator/>
      </w:r>
    </w:p>
  </w:footnote>
  <w:footnote w:type="continuationSeparator" w:id="0">
    <w:p w14:paraId="2717C2E2" w14:textId="77777777" w:rsidR="005018F1" w:rsidRDefault="005018F1"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D3BC7"/>
    <w:multiLevelType w:val="hybridMultilevel"/>
    <w:tmpl w:val="714C0882"/>
    <w:lvl w:ilvl="0" w:tplc="D19AB6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06838"/>
    <w:multiLevelType w:val="hybridMultilevel"/>
    <w:tmpl w:val="662035F2"/>
    <w:lvl w:ilvl="0" w:tplc="D86408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B49EC"/>
    <w:multiLevelType w:val="hybridMultilevel"/>
    <w:tmpl w:val="D43E0D44"/>
    <w:lvl w:ilvl="0" w:tplc="8492458E">
      <w:start w:val="1"/>
      <w:numFmt w:val="upperRoman"/>
      <w:lvlText w:val="%1."/>
      <w:lvlJc w:val="left"/>
      <w:pPr>
        <w:ind w:left="1080" w:hanging="720"/>
      </w:pPr>
      <w:rPr>
        <w:rFonts w:ascii="Palemonas" w:hAnsi="Palemona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3"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8"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9"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8"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3"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E6562"/>
    <w:multiLevelType w:val="hybridMultilevel"/>
    <w:tmpl w:val="53986E18"/>
    <w:lvl w:ilvl="0" w:tplc="F76688E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5"/>
  </w:num>
  <w:num w:numId="2" w16cid:durableId="207184103">
    <w:abstractNumId w:val="5"/>
  </w:num>
  <w:num w:numId="3" w16cid:durableId="1528367431">
    <w:abstractNumId w:val="30"/>
  </w:num>
  <w:num w:numId="4" w16cid:durableId="1484615006">
    <w:abstractNumId w:val="35"/>
  </w:num>
  <w:num w:numId="5" w16cid:durableId="607934237">
    <w:abstractNumId w:val="26"/>
  </w:num>
  <w:num w:numId="6" w16cid:durableId="408162091">
    <w:abstractNumId w:val="47"/>
  </w:num>
  <w:num w:numId="7" w16cid:durableId="749809940">
    <w:abstractNumId w:val="3"/>
  </w:num>
  <w:num w:numId="8" w16cid:durableId="412043720">
    <w:abstractNumId w:val="46"/>
  </w:num>
  <w:num w:numId="9" w16cid:durableId="1996449446">
    <w:abstractNumId w:val="40"/>
  </w:num>
  <w:num w:numId="10" w16cid:durableId="32313854">
    <w:abstractNumId w:val="21"/>
  </w:num>
  <w:num w:numId="11" w16cid:durableId="1318921492">
    <w:abstractNumId w:val="23"/>
  </w:num>
  <w:num w:numId="12" w16cid:durableId="1864435576">
    <w:abstractNumId w:val="37"/>
  </w:num>
  <w:num w:numId="13" w16cid:durableId="897789834">
    <w:abstractNumId w:val="27"/>
  </w:num>
  <w:num w:numId="14" w16cid:durableId="866484068">
    <w:abstractNumId w:val="1"/>
  </w:num>
  <w:num w:numId="15" w16cid:durableId="1686010020">
    <w:abstractNumId w:val="31"/>
  </w:num>
  <w:num w:numId="16" w16cid:durableId="411388515">
    <w:abstractNumId w:val="38"/>
  </w:num>
  <w:num w:numId="17" w16cid:durableId="371422329">
    <w:abstractNumId w:val="29"/>
  </w:num>
  <w:num w:numId="18" w16cid:durableId="1395621135">
    <w:abstractNumId w:val="32"/>
  </w:num>
  <w:num w:numId="19" w16cid:durableId="415981932">
    <w:abstractNumId w:val="16"/>
  </w:num>
  <w:num w:numId="20" w16cid:durableId="47070103">
    <w:abstractNumId w:val="34"/>
  </w:num>
  <w:num w:numId="21" w16cid:durableId="1054235642">
    <w:abstractNumId w:val="36"/>
  </w:num>
  <w:num w:numId="22" w16cid:durableId="507643224">
    <w:abstractNumId w:val="0"/>
  </w:num>
  <w:num w:numId="23" w16cid:durableId="1739592545">
    <w:abstractNumId w:val="42"/>
  </w:num>
  <w:num w:numId="24" w16cid:durableId="155348155">
    <w:abstractNumId w:val="17"/>
  </w:num>
  <w:num w:numId="25" w16cid:durableId="210654836">
    <w:abstractNumId w:val="22"/>
  </w:num>
  <w:num w:numId="26" w16cid:durableId="2115512222">
    <w:abstractNumId w:val="11"/>
  </w:num>
  <w:num w:numId="27" w16cid:durableId="486433608">
    <w:abstractNumId w:val="39"/>
  </w:num>
  <w:num w:numId="28" w16cid:durableId="936908153">
    <w:abstractNumId w:val="8"/>
  </w:num>
  <w:num w:numId="29" w16cid:durableId="1923681972">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4"/>
  </w:num>
  <w:num w:numId="31" w16cid:durableId="132674122">
    <w:abstractNumId w:val="33"/>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10"/>
  </w:num>
  <w:num w:numId="34" w16cid:durableId="472604029">
    <w:abstractNumId w:val="43"/>
  </w:num>
  <w:num w:numId="35" w16cid:durableId="262612208">
    <w:abstractNumId w:val="19"/>
  </w:num>
  <w:num w:numId="36" w16cid:durableId="1345983030">
    <w:abstractNumId w:val="28"/>
  </w:num>
  <w:num w:numId="37" w16cid:durableId="321086301">
    <w:abstractNumId w:val="24"/>
  </w:num>
  <w:num w:numId="38" w16cid:durableId="12269543">
    <w:abstractNumId w:val="45"/>
  </w:num>
  <w:num w:numId="39" w16cid:durableId="4046909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8"/>
  </w:num>
  <w:num w:numId="41" w16cid:durableId="1027565889">
    <w:abstractNumId w:val="13"/>
  </w:num>
  <w:num w:numId="42" w16cid:durableId="1764916477">
    <w:abstractNumId w:val="41"/>
  </w:num>
  <w:num w:numId="43" w16cid:durableId="915016783">
    <w:abstractNumId w:val="25"/>
  </w:num>
  <w:num w:numId="44" w16cid:durableId="219899247">
    <w:abstractNumId w:val="48"/>
  </w:num>
  <w:num w:numId="45" w16cid:durableId="1815835177">
    <w:abstractNumId w:val="2"/>
  </w:num>
  <w:num w:numId="46" w16cid:durableId="1714882329">
    <w:abstractNumId w:val="7"/>
  </w:num>
  <w:num w:numId="47" w16cid:durableId="575751595">
    <w:abstractNumId w:val="6"/>
  </w:num>
  <w:num w:numId="48" w16cid:durableId="1167862362">
    <w:abstractNumId w:val="44"/>
  </w:num>
  <w:num w:numId="49" w16cid:durableId="110429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5877"/>
    <w:rsid w:val="00031067"/>
    <w:rsid w:val="00040218"/>
    <w:rsid w:val="00042684"/>
    <w:rsid w:val="000507F4"/>
    <w:rsid w:val="00050C90"/>
    <w:rsid w:val="000537F8"/>
    <w:rsid w:val="0005387B"/>
    <w:rsid w:val="00060369"/>
    <w:rsid w:val="00076A2C"/>
    <w:rsid w:val="0008088A"/>
    <w:rsid w:val="00084AD0"/>
    <w:rsid w:val="000913F3"/>
    <w:rsid w:val="000A1423"/>
    <w:rsid w:val="000A235D"/>
    <w:rsid w:val="000B70A1"/>
    <w:rsid w:val="000C2999"/>
    <w:rsid w:val="000D1371"/>
    <w:rsid w:val="000D22A1"/>
    <w:rsid w:val="000D3F51"/>
    <w:rsid w:val="000D6CED"/>
    <w:rsid w:val="000E1F5E"/>
    <w:rsid w:val="000E47C3"/>
    <w:rsid w:val="000E6E9B"/>
    <w:rsid w:val="000E7DDB"/>
    <w:rsid w:val="00122A74"/>
    <w:rsid w:val="00122C7E"/>
    <w:rsid w:val="00135399"/>
    <w:rsid w:val="0013681F"/>
    <w:rsid w:val="0013752D"/>
    <w:rsid w:val="00144564"/>
    <w:rsid w:val="00152A2F"/>
    <w:rsid w:val="00157D21"/>
    <w:rsid w:val="00157FFD"/>
    <w:rsid w:val="0016029B"/>
    <w:rsid w:val="00160C7F"/>
    <w:rsid w:val="00161825"/>
    <w:rsid w:val="00162577"/>
    <w:rsid w:val="00163449"/>
    <w:rsid w:val="0017102E"/>
    <w:rsid w:val="00177502"/>
    <w:rsid w:val="00190944"/>
    <w:rsid w:val="00193704"/>
    <w:rsid w:val="00193845"/>
    <w:rsid w:val="00194059"/>
    <w:rsid w:val="00194A09"/>
    <w:rsid w:val="00194C24"/>
    <w:rsid w:val="001A7532"/>
    <w:rsid w:val="001B2EF3"/>
    <w:rsid w:val="001C3AAA"/>
    <w:rsid w:val="001D004E"/>
    <w:rsid w:val="001D65BE"/>
    <w:rsid w:val="001D751B"/>
    <w:rsid w:val="001E06F6"/>
    <w:rsid w:val="001E0CBD"/>
    <w:rsid w:val="001E1D4E"/>
    <w:rsid w:val="001E28DB"/>
    <w:rsid w:val="001E2BA8"/>
    <w:rsid w:val="001F655F"/>
    <w:rsid w:val="001F7D4E"/>
    <w:rsid w:val="00202335"/>
    <w:rsid w:val="002035A3"/>
    <w:rsid w:val="00204856"/>
    <w:rsid w:val="00207C08"/>
    <w:rsid w:val="0022723B"/>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B318F"/>
    <w:rsid w:val="002C2BF1"/>
    <w:rsid w:val="002C5587"/>
    <w:rsid w:val="002D4D46"/>
    <w:rsid w:val="002E1DE6"/>
    <w:rsid w:val="002E357F"/>
    <w:rsid w:val="002E3E20"/>
    <w:rsid w:val="002E498B"/>
    <w:rsid w:val="002F1789"/>
    <w:rsid w:val="002F20F8"/>
    <w:rsid w:val="003042ED"/>
    <w:rsid w:val="003167CB"/>
    <w:rsid w:val="003354B0"/>
    <w:rsid w:val="00336999"/>
    <w:rsid w:val="00340EC1"/>
    <w:rsid w:val="0034409E"/>
    <w:rsid w:val="003540FB"/>
    <w:rsid w:val="003657AD"/>
    <w:rsid w:val="003716F6"/>
    <w:rsid w:val="00374355"/>
    <w:rsid w:val="00380828"/>
    <w:rsid w:val="0038299D"/>
    <w:rsid w:val="00384AA2"/>
    <w:rsid w:val="003863B4"/>
    <w:rsid w:val="00394EC6"/>
    <w:rsid w:val="00396AC1"/>
    <w:rsid w:val="00397A5E"/>
    <w:rsid w:val="003A34D8"/>
    <w:rsid w:val="003A671C"/>
    <w:rsid w:val="003B2C3E"/>
    <w:rsid w:val="003B4A33"/>
    <w:rsid w:val="003B4DD9"/>
    <w:rsid w:val="003B5517"/>
    <w:rsid w:val="003C0D5D"/>
    <w:rsid w:val="003C2D86"/>
    <w:rsid w:val="003D035A"/>
    <w:rsid w:val="003D04ED"/>
    <w:rsid w:val="003D4188"/>
    <w:rsid w:val="003D6451"/>
    <w:rsid w:val="003D6594"/>
    <w:rsid w:val="003E1B96"/>
    <w:rsid w:val="003E3CF0"/>
    <w:rsid w:val="003E5952"/>
    <w:rsid w:val="003E6C12"/>
    <w:rsid w:val="003F089C"/>
    <w:rsid w:val="003F1E18"/>
    <w:rsid w:val="003F352A"/>
    <w:rsid w:val="003F4749"/>
    <w:rsid w:val="003F549C"/>
    <w:rsid w:val="003F5D83"/>
    <w:rsid w:val="00410D7B"/>
    <w:rsid w:val="0041338D"/>
    <w:rsid w:val="00415D67"/>
    <w:rsid w:val="00421060"/>
    <w:rsid w:val="0042167D"/>
    <w:rsid w:val="004239F4"/>
    <w:rsid w:val="00436D64"/>
    <w:rsid w:val="00441538"/>
    <w:rsid w:val="00442BD4"/>
    <w:rsid w:val="00444487"/>
    <w:rsid w:val="00447C05"/>
    <w:rsid w:val="004534F4"/>
    <w:rsid w:val="0045772E"/>
    <w:rsid w:val="00461381"/>
    <w:rsid w:val="004752A2"/>
    <w:rsid w:val="00487CE0"/>
    <w:rsid w:val="00494D79"/>
    <w:rsid w:val="004A52E8"/>
    <w:rsid w:val="004B191E"/>
    <w:rsid w:val="004B32E2"/>
    <w:rsid w:val="004B779F"/>
    <w:rsid w:val="004C5B0C"/>
    <w:rsid w:val="004C6289"/>
    <w:rsid w:val="004C7191"/>
    <w:rsid w:val="004D6DD5"/>
    <w:rsid w:val="004E603B"/>
    <w:rsid w:val="005018F1"/>
    <w:rsid w:val="0051319D"/>
    <w:rsid w:val="005309E5"/>
    <w:rsid w:val="005334DE"/>
    <w:rsid w:val="00534BA3"/>
    <w:rsid w:val="00537D28"/>
    <w:rsid w:val="00542AF7"/>
    <w:rsid w:val="005505A0"/>
    <w:rsid w:val="00554330"/>
    <w:rsid w:val="00565DF2"/>
    <w:rsid w:val="00570324"/>
    <w:rsid w:val="005828BC"/>
    <w:rsid w:val="00592FAB"/>
    <w:rsid w:val="00593DF0"/>
    <w:rsid w:val="00596500"/>
    <w:rsid w:val="00597212"/>
    <w:rsid w:val="005A04C1"/>
    <w:rsid w:val="005A5BDC"/>
    <w:rsid w:val="005A7A6C"/>
    <w:rsid w:val="005C1DDA"/>
    <w:rsid w:val="005C4DCE"/>
    <w:rsid w:val="005D21DC"/>
    <w:rsid w:val="005D721E"/>
    <w:rsid w:val="005F615D"/>
    <w:rsid w:val="00605B9D"/>
    <w:rsid w:val="00605F29"/>
    <w:rsid w:val="00606112"/>
    <w:rsid w:val="00606A26"/>
    <w:rsid w:val="00611FE3"/>
    <w:rsid w:val="0061311A"/>
    <w:rsid w:val="00614615"/>
    <w:rsid w:val="00621EF2"/>
    <w:rsid w:val="006268FB"/>
    <w:rsid w:val="00630A5E"/>
    <w:rsid w:val="006427C4"/>
    <w:rsid w:val="00644AE6"/>
    <w:rsid w:val="00670523"/>
    <w:rsid w:val="0067098D"/>
    <w:rsid w:val="006744AD"/>
    <w:rsid w:val="006768A3"/>
    <w:rsid w:val="00680A5B"/>
    <w:rsid w:val="00687D77"/>
    <w:rsid w:val="006A0E19"/>
    <w:rsid w:val="006A3114"/>
    <w:rsid w:val="006A5C7F"/>
    <w:rsid w:val="006B0671"/>
    <w:rsid w:val="006B394A"/>
    <w:rsid w:val="006B3A7F"/>
    <w:rsid w:val="006B5A85"/>
    <w:rsid w:val="006B6630"/>
    <w:rsid w:val="006C07F4"/>
    <w:rsid w:val="006C4E7F"/>
    <w:rsid w:val="006D3567"/>
    <w:rsid w:val="006E19A5"/>
    <w:rsid w:val="006F1E79"/>
    <w:rsid w:val="006F38B8"/>
    <w:rsid w:val="006F4107"/>
    <w:rsid w:val="007006CF"/>
    <w:rsid w:val="00710CB7"/>
    <w:rsid w:val="00721D4D"/>
    <w:rsid w:val="00725212"/>
    <w:rsid w:val="00730765"/>
    <w:rsid w:val="00737C7F"/>
    <w:rsid w:val="007403AD"/>
    <w:rsid w:val="007449D4"/>
    <w:rsid w:val="0075439F"/>
    <w:rsid w:val="00757A67"/>
    <w:rsid w:val="00761B35"/>
    <w:rsid w:val="007653FC"/>
    <w:rsid w:val="0076694C"/>
    <w:rsid w:val="00773CCA"/>
    <w:rsid w:val="007810AD"/>
    <w:rsid w:val="0079060D"/>
    <w:rsid w:val="0079341F"/>
    <w:rsid w:val="007A4CFA"/>
    <w:rsid w:val="007B3B68"/>
    <w:rsid w:val="007B558A"/>
    <w:rsid w:val="007B5736"/>
    <w:rsid w:val="007C2EE8"/>
    <w:rsid w:val="007C5F22"/>
    <w:rsid w:val="007D0776"/>
    <w:rsid w:val="007D2D65"/>
    <w:rsid w:val="007F1A76"/>
    <w:rsid w:val="0080229D"/>
    <w:rsid w:val="0081347A"/>
    <w:rsid w:val="00822BF4"/>
    <w:rsid w:val="0082458A"/>
    <w:rsid w:val="0082694F"/>
    <w:rsid w:val="00827A22"/>
    <w:rsid w:val="008317DE"/>
    <w:rsid w:val="008326D1"/>
    <w:rsid w:val="008339A2"/>
    <w:rsid w:val="0083419C"/>
    <w:rsid w:val="008454AE"/>
    <w:rsid w:val="00845DD7"/>
    <w:rsid w:val="00847B0E"/>
    <w:rsid w:val="008521CF"/>
    <w:rsid w:val="00854568"/>
    <w:rsid w:val="00857666"/>
    <w:rsid w:val="00860CD4"/>
    <w:rsid w:val="00874D2E"/>
    <w:rsid w:val="00884419"/>
    <w:rsid w:val="0089304B"/>
    <w:rsid w:val="00894A6D"/>
    <w:rsid w:val="00895A79"/>
    <w:rsid w:val="00895C37"/>
    <w:rsid w:val="00896821"/>
    <w:rsid w:val="008A3207"/>
    <w:rsid w:val="008B3955"/>
    <w:rsid w:val="008B5EAC"/>
    <w:rsid w:val="008B6732"/>
    <w:rsid w:val="008B726B"/>
    <w:rsid w:val="008C0BAB"/>
    <w:rsid w:val="008C2EBB"/>
    <w:rsid w:val="008D2A8D"/>
    <w:rsid w:val="008D3D2A"/>
    <w:rsid w:val="008F01A9"/>
    <w:rsid w:val="008F7208"/>
    <w:rsid w:val="008F79F6"/>
    <w:rsid w:val="009065E1"/>
    <w:rsid w:val="00907980"/>
    <w:rsid w:val="00914B6F"/>
    <w:rsid w:val="00925985"/>
    <w:rsid w:val="00926CDC"/>
    <w:rsid w:val="009319F9"/>
    <w:rsid w:val="009341FF"/>
    <w:rsid w:val="009604C4"/>
    <w:rsid w:val="00962CED"/>
    <w:rsid w:val="00963243"/>
    <w:rsid w:val="00975F6B"/>
    <w:rsid w:val="00987318"/>
    <w:rsid w:val="00990A57"/>
    <w:rsid w:val="009942B9"/>
    <w:rsid w:val="00997EFB"/>
    <w:rsid w:val="009A11A1"/>
    <w:rsid w:val="009A4FC4"/>
    <w:rsid w:val="009A5C37"/>
    <w:rsid w:val="009A791B"/>
    <w:rsid w:val="009B071D"/>
    <w:rsid w:val="009B229E"/>
    <w:rsid w:val="009B5FBB"/>
    <w:rsid w:val="009B78F5"/>
    <w:rsid w:val="009D3951"/>
    <w:rsid w:val="009D3C9E"/>
    <w:rsid w:val="009E187B"/>
    <w:rsid w:val="009E4A19"/>
    <w:rsid w:val="009F0FE3"/>
    <w:rsid w:val="009F46A7"/>
    <w:rsid w:val="009F65DB"/>
    <w:rsid w:val="00A26394"/>
    <w:rsid w:val="00A269FC"/>
    <w:rsid w:val="00A26F55"/>
    <w:rsid w:val="00A32022"/>
    <w:rsid w:val="00A334C8"/>
    <w:rsid w:val="00A41FC3"/>
    <w:rsid w:val="00A41FF4"/>
    <w:rsid w:val="00A45034"/>
    <w:rsid w:val="00A52394"/>
    <w:rsid w:val="00A7041E"/>
    <w:rsid w:val="00A72C64"/>
    <w:rsid w:val="00A77A50"/>
    <w:rsid w:val="00A85287"/>
    <w:rsid w:val="00A9246F"/>
    <w:rsid w:val="00A965C0"/>
    <w:rsid w:val="00A97D90"/>
    <w:rsid w:val="00AA110F"/>
    <w:rsid w:val="00AA1BE1"/>
    <w:rsid w:val="00AA2CFC"/>
    <w:rsid w:val="00AB3B6E"/>
    <w:rsid w:val="00AB52C9"/>
    <w:rsid w:val="00AB5B9D"/>
    <w:rsid w:val="00AB5E0B"/>
    <w:rsid w:val="00AB7E9E"/>
    <w:rsid w:val="00AD19DE"/>
    <w:rsid w:val="00AD410B"/>
    <w:rsid w:val="00AD686E"/>
    <w:rsid w:val="00AE34A5"/>
    <w:rsid w:val="00AE79C4"/>
    <w:rsid w:val="00AF4C76"/>
    <w:rsid w:val="00B02493"/>
    <w:rsid w:val="00B04CFD"/>
    <w:rsid w:val="00B04D43"/>
    <w:rsid w:val="00B04E44"/>
    <w:rsid w:val="00B14656"/>
    <w:rsid w:val="00B25A1D"/>
    <w:rsid w:val="00B25ABD"/>
    <w:rsid w:val="00B27A2E"/>
    <w:rsid w:val="00B358EA"/>
    <w:rsid w:val="00B43688"/>
    <w:rsid w:val="00B45D7E"/>
    <w:rsid w:val="00B461FF"/>
    <w:rsid w:val="00B555F5"/>
    <w:rsid w:val="00B61CC7"/>
    <w:rsid w:val="00B61EFB"/>
    <w:rsid w:val="00B6299E"/>
    <w:rsid w:val="00B63406"/>
    <w:rsid w:val="00B6723B"/>
    <w:rsid w:val="00B7065F"/>
    <w:rsid w:val="00B70F93"/>
    <w:rsid w:val="00B72C59"/>
    <w:rsid w:val="00B73CF2"/>
    <w:rsid w:val="00B75AB5"/>
    <w:rsid w:val="00B846FC"/>
    <w:rsid w:val="00B84B18"/>
    <w:rsid w:val="00BA34BD"/>
    <w:rsid w:val="00BA3BCB"/>
    <w:rsid w:val="00BC0490"/>
    <w:rsid w:val="00BC20EA"/>
    <w:rsid w:val="00BC2414"/>
    <w:rsid w:val="00BC5BBF"/>
    <w:rsid w:val="00BC7A08"/>
    <w:rsid w:val="00BD1191"/>
    <w:rsid w:val="00BD3076"/>
    <w:rsid w:val="00BD330D"/>
    <w:rsid w:val="00BD33F1"/>
    <w:rsid w:val="00BD5194"/>
    <w:rsid w:val="00BE1D94"/>
    <w:rsid w:val="00BE23EC"/>
    <w:rsid w:val="00BE2A1B"/>
    <w:rsid w:val="00BF25AC"/>
    <w:rsid w:val="00C076B3"/>
    <w:rsid w:val="00C1109E"/>
    <w:rsid w:val="00C2002E"/>
    <w:rsid w:val="00C22215"/>
    <w:rsid w:val="00C2307A"/>
    <w:rsid w:val="00C32A74"/>
    <w:rsid w:val="00C36F95"/>
    <w:rsid w:val="00C375AB"/>
    <w:rsid w:val="00C37E14"/>
    <w:rsid w:val="00C37E6B"/>
    <w:rsid w:val="00C41DB5"/>
    <w:rsid w:val="00C41E5E"/>
    <w:rsid w:val="00C426B5"/>
    <w:rsid w:val="00C5738B"/>
    <w:rsid w:val="00C64FAC"/>
    <w:rsid w:val="00C66738"/>
    <w:rsid w:val="00C66936"/>
    <w:rsid w:val="00C675DF"/>
    <w:rsid w:val="00C72C30"/>
    <w:rsid w:val="00C72F9A"/>
    <w:rsid w:val="00C73303"/>
    <w:rsid w:val="00C81276"/>
    <w:rsid w:val="00C827FA"/>
    <w:rsid w:val="00C82F21"/>
    <w:rsid w:val="00C863E1"/>
    <w:rsid w:val="00C95D7E"/>
    <w:rsid w:val="00CA2AB9"/>
    <w:rsid w:val="00CB22CE"/>
    <w:rsid w:val="00CB76A7"/>
    <w:rsid w:val="00CC080B"/>
    <w:rsid w:val="00CC23AD"/>
    <w:rsid w:val="00CC4CC3"/>
    <w:rsid w:val="00CD0E0D"/>
    <w:rsid w:val="00CD1190"/>
    <w:rsid w:val="00CD1F8B"/>
    <w:rsid w:val="00CD62D7"/>
    <w:rsid w:val="00CE101B"/>
    <w:rsid w:val="00CE64F0"/>
    <w:rsid w:val="00CF338B"/>
    <w:rsid w:val="00CF6BF8"/>
    <w:rsid w:val="00D11146"/>
    <w:rsid w:val="00D149DC"/>
    <w:rsid w:val="00D25892"/>
    <w:rsid w:val="00D267B5"/>
    <w:rsid w:val="00D33AFD"/>
    <w:rsid w:val="00D35E88"/>
    <w:rsid w:val="00D47AB4"/>
    <w:rsid w:val="00D51DEF"/>
    <w:rsid w:val="00D52BCD"/>
    <w:rsid w:val="00D5315F"/>
    <w:rsid w:val="00D57F11"/>
    <w:rsid w:val="00D66E84"/>
    <w:rsid w:val="00D752D1"/>
    <w:rsid w:val="00D82F75"/>
    <w:rsid w:val="00D94FD2"/>
    <w:rsid w:val="00D95CBF"/>
    <w:rsid w:val="00DA045A"/>
    <w:rsid w:val="00DA0BBF"/>
    <w:rsid w:val="00DA5AD7"/>
    <w:rsid w:val="00DA61E7"/>
    <w:rsid w:val="00DB294C"/>
    <w:rsid w:val="00DB3629"/>
    <w:rsid w:val="00DB5906"/>
    <w:rsid w:val="00DC0B39"/>
    <w:rsid w:val="00DC1C5B"/>
    <w:rsid w:val="00DC3391"/>
    <w:rsid w:val="00DC597E"/>
    <w:rsid w:val="00DD3809"/>
    <w:rsid w:val="00DD49EA"/>
    <w:rsid w:val="00DD772B"/>
    <w:rsid w:val="00DD7AF9"/>
    <w:rsid w:val="00DE0EBE"/>
    <w:rsid w:val="00DE3668"/>
    <w:rsid w:val="00DE6D39"/>
    <w:rsid w:val="00E13353"/>
    <w:rsid w:val="00E14735"/>
    <w:rsid w:val="00E171AD"/>
    <w:rsid w:val="00E2351C"/>
    <w:rsid w:val="00E237D7"/>
    <w:rsid w:val="00E31168"/>
    <w:rsid w:val="00E325D0"/>
    <w:rsid w:val="00E34060"/>
    <w:rsid w:val="00E4600F"/>
    <w:rsid w:val="00E46AA0"/>
    <w:rsid w:val="00E47C19"/>
    <w:rsid w:val="00E535F7"/>
    <w:rsid w:val="00E54748"/>
    <w:rsid w:val="00E562E8"/>
    <w:rsid w:val="00E603DB"/>
    <w:rsid w:val="00E7085E"/>
    <w:rsid w:val="00E71A0F"/>
    <w:rsid w:val="00E82FF5"/>
    <w:rsid w:val="00E87C16"/>
    <w:rsid w:val="00E87F72"/>
    <w:rsid w:val="00E914E5"/>
    <w:rsid w:val="00E9525E"/>
    <w:rsid w:val="00E97323"/>
    <w:rsid w:val="00EC3E7E"/>
    <w:rsid w:val="00EC595A"/>
    <w:rsid w:val="00EE0DA2"/>
    <w:rsid w:val="00EE6244"/>
    <w:rsid w:val="00EF12E2"/>
    <w:rsid w:val="00F0098B"/>
    <w:rsid w:val="00F02937"/>
    <w:rsid w:val="00F05119"/>
    <w:rsid w:val="00F05320"/>
    <w:rsid w:val="00F10992"/>
    <w:rsid w:val="00F14C0E"/>
    <w:rsid w:val="00F15647"/>
    <w:rsid w:val="00F1626E"/>
    <w:rsid w:val="00F163D9"/>
    <w:rsid w:val="00F21F35"/>
    <w:rsid w:val="00F277F7"/>
    <w:rsid w:val="00F27C77"/>
    <w:rsid w:val="00F321C2"/>
    <w:rsid w:val="00F35F2B"/>
    <w:rsid w:val="00F42876"/>
    <w:rsid w:val="00F4427C"/>
    <w:rsid w:val="00F4576E"/>
    <w:rsid w:val="00F45D9D"/>
    <w:rsid w:val="00F5221F"/>
    <w:rsid w:val="00F608FE"/>
    <w:rsid w:val="00F6588C"/>
    <w:rsid w:val="00F7035E"/>
    <w:rsid w:val="00F81E52"/>
    <w:rsid w:val="00F82665"/>
    <w:rsid w:val="00F84A7A"/>
    <w:rsid w:val="00F90529"/>
    <w:rsid w:val="00F90A9D"/>
    <w:rsid w:val="00F90FAD"/>
    <w:rsid w:val="00F95FDB"/>
    <w:rsid w:val="00F96BB1"/>
    <w:rsid w:val="00FA05D0"/>
    <w:rsid w:val="00FA09F6"/>
    <w:rsid w:val="00FA325E"/>
    <w:rsid w:val="00FA5140"/>
    <w:rsid w:val="00FA7312"/>
    <w:rsid w:val="00FA7A50"/>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30</Pages>
  <Words>32552</Words>
  <Characters>18555</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50</cp:revision>
  <dcterms:created xsi:type="dcterms:W3CDTF">2025-07-09T08:13:00Z</dcterms:created>
  <dcterms:modified xsi:type="dcterms:W3CDTF">2026-02-12T11:56:00Z</dcterms:modified>
</cp:coreProperties>
</file>