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D12D14" w:rsidRDefault="00922A6B" w:rsidP="001950AA">
      <w:pPr>
        <w:pStyle w:val="Antrat2"/>
        <w:spacing w:before="0" w:after="0"/>
        <w:jc w:val="center"/>
        <w:rPr>
          <w:rFonts w:ascii="Arial" w:hAnsi="Arial" w:cs="Arial"/>
          <w:color w:val="auto"/>
          <w:sz w:val="20"/>
          <w:szCs w:val="20"/>
          <w:lang w:val="lt-LT"/>
        </w:rPr>
      </w:pPr>
      <w:r w:rsidRPr="00D12D14">
        <w:rPr>
          <w:rFonts w:ascii="Arial" w:hAnsi="Arial" w:cs="Arial"/>
          <w:color w:val="auto"/>
          <w:sz w:val="20"/>
          <w:szCs w:val="20"/>
          <w:lang w:val="lt-LT"/>
        </w:rPr>
        <w:t xml:space="preserve">PASLAUGŲ </w:t>
      </w:r>
      <w:r w:rsidR="6E2AB23D" w:rsidRPr="00D12D14">
        <w:rPr>
          <w:rFonts w:ascii="Arial" w:hAnsi="Arial" w:cs="Arial"/>
          <w:color w:val="auto"/>
          <w:sz w:val="20"/>
          <w:szCs w:val="20"/>
          <w:lang w:val="lt-LT"/>
        </w:rPr>
        <w:t>TECHNINĖ SPECIFIKACIJA</w:t>
      </w:r>
    </w:p>
    <w:p w14:paraId="481D4ABF" w14:textId="77777777" w:rsidR="008A3D3D" w:rsidRPr="00D12D14" w:rsidRDefault="008A3D3D" w:rsidP="001950AA">
      <w:pPr>
        <w:spacing w:after="0"/>
        <w:rPr>
          <w:sz w:val="16"/>
          <w:szCs w:val="16"/>
          <w:lang w:eastAsia="ja-JP"/>
        </w:rPr>
      </w:pPr>
    </w:p>
    <w:p w14:paraId="1144E0BE" w14:textId="640B0A3F" w:rsidR="00F60193" w:rsidRPr="00D12D14"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D12D14">
        <w:rPr>
          <w:rFonts w:ascii="Arial" w:hAnsi="Arial" w:cs="Arial"/>
          <w:b/>
          <w:bCs/>
          <w:sz w:val="20"/>
          <w:szCs w:val="20"/>
          <w:lang w:eastAsia="ja-JP"/>
        </w:rPr>
        <w:t>PIRKIMO OBJEKTO APRAŠYMAS</w:t>
      </w:r>
    </w:p>
    <w:p w14:paraId="63585AE3" w14:textId="77777777" w:rsidR="005661D8" w:rsidRPr="00D12D14"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D12D14" w:rsidRDefault="1649452C"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D12D14">
        <w:rPr>
          <w:rFonts w:ascii="Arial" w:hAnsi="Arial" w:cs="Arial"/>
          <w:color w:val="auto"/>
          <w:sz w:val="20"/>
          <w:szCs w:val="20"/>
          <w:lang w:val="lt-LT"/>
        </w:rPr>
        <w:t xml:space="preserve">SĄVOKOS  </w:t>
      </w:r>
    </w:p>
    <w:p w14:paraId="64EF69F9" w14:textId="2AD8FAAB" w:rsidR="005A42BE" w:rsidRPr="00D12D14" w:rsidRDefault="005567F8" w:rsidP="003D689C">
      <w:pPr>
        <w:spacing w:before="60" w:after="0"/>
        <w:jc w:val="both"/>
        <w:rPr>
          <w:rFonts w:ascii="Arial" w:hAnsi="Arial" w:cs="Arial"/>
        </w:rPr>
      </w:pPr>
      <w:r w:rsidRPr="00D12D14">
        <w:rPr>
          <w:rFonts w:ascii="Arial" w:hAnsi="Arial" w:cs="Arial"/>
          <w:b/>
          <w:bCs/>
          <w:sz w:val="20"/>
          <w:szCs w:val="20"/>
        </w:rPr>
        <w:t>Užsakovas</w:t>
      </w:r>
      <w:r w:rsidR="00F83B55" w:rsidRPr="00D12D14">
        <w:rPr>
          <w:rFonts w:ascii="Arial" w:hAnsi="Arial" w:cs="Arial"/>
          <w:b/>
          <w:bCs/>
          <w:sz w:val="20"/>
          <w:szCs w:val="20"/>
        </w:rPr>
        <w:t xml:space="preserve"> </w:t>
      </w:r>
      <w:r w:rsidR="000F28CF" w:rsidRPr="00D12D14">
        <w:rPr>
          <w:rFonts w:ascii="Arial" w:hAnsi="Arial" w:cs="Arial"/>
          <w:b/>
          <w:bCs/>
          <w:sz w:val="20"/>
          <w:szCs w:val="20"/>
        </w:rPr>
        <w:t xml:space="preserve"> </w:t>
      </w:r>
      <w:r w:rsidR="00806B1D" w:rsidRPr="00D12D14">
        <w:rPr>
          <w:rFonts w:ascii="Arial" w:hAnsi="Arial" w:cs="Arial"/>
          <w:sz w:val="20"/>
          <w:szCs w:val="20"/>
          <w:lang w:eastAsia="ja-JP"/>
        </w:rPr>
        <w:t>–</w:t>
      </w:r>
      <w:r w:rsidR="00806B1D" w:rsidRPr="00D12D14">
        <w:rPr>
          <w:rFonts w:ascii="Arial" w:hAnsi="Arial" w:cs="Arial"/>
          <w:b/>
          <w:bCs/>
          <w:sz w:val="20"/>
          <w:szCs w:val="20"/>
        </w:rPr>
        <w:t xml:space="preserve">  </w:t>
      </w:r>
      <w:r w:rsidR="006B2C26" w:rsidRPr="00D12D14">
        <w:rPr>
          <w:rFonts w:ascii="Arial" w:hAnsi="Arial" w:cs="Arial"/>
          <w:sz w:val="20"/>
          <w:szCs w:val="20"/>
          <w:lang w:eastAsia="ja-JP"/>
        </w:rPr>
        <w:t>UAB „LTG Link“</w:t>
      </w:r>
      <w:r w:rsidR="00DB0D22" w:rsidRPr="00D12D14">
        <w:rPr>
          <w:rFonts w:ascii="Arial" w:hAnsi="Arial" w:cs="Arial"/>
          <w:sz w:val="20"/>
          <w:szCs w:val="20"/>
          <w:lang w:eastAsia="ja-JP"/>
        </w:rPr>
        <w:t>.</w:t>
      </w:r>
    </w:p>
    <w:p w14:paraId="56A323FA" w14:textId="6BED0A4D" w:rsidR="005A42BE" w:rsidRPr="00D12D14" w:rsidRDefault="005567F8" w:rsidP="001950AA">
      <w:pPr>
        <w:spacing w:after="0"/>
        <w:jc w:val="both"/>
        <w:rPr>
          <w:rFonts w:ascii="Arial" w:hAnsi="Arial" w:cs="Arial"/>
          <w:sz w:val="20"/>
          <w:szCs w:val="20"/>
          <w:lang w:eastAsia="ja-JP"/>
        </w:rPr>
      </w:pPr>
      <w:r w:rsidRPr="00D12D14">
        <w:rPr>
          <w:rFonts w:ascii="Arial" w:hAnsi="Arial" w:cs="Arial"/>
          <w:b/>
          <w:bCs/>
          <w:sz w:val="20"/>
          <w:szCs w:val="20"/>
          <w:lang w:eastAsia="ja-JP"/>
        </w:rPr>
        <w:t>Paslaugų t</w:t>
      </w:r>
      <w:r w:rsidR="005A42BE" w:rsidRPr="00D12D14">
        <w:rPr>
          <w:rFonts w:ascii="Arial" w:hAnsi="Arial" w:cs="Arial"/>
          <w:b/>
          <w:bCs/>
          <w:sz w:val="20"/>
          <w:szCs w:val="20"/>
          <w:lang w:eastAsia="ja-JP"/>
        </w:rPr>
        <w:t>e</w:t>
      </w:r>
      <w:r w:rsidRPr="00D12D14">
        <w:rPr>
          <w:rFonts w:ascii="Arial" w:hAnsi="Arial" w:cs="Arial"/>
          <w:b/>
          <w:bCs/>
          <w:sz w:val="20"/>
          <w:szCs w:val="20"/>
          <w:lang w:eastAsia="ja-JP"/>
        </w:rPr>
        <w:t>i</w:t>
      </w:r>
      <w:r w:rsidR="005A42BE" w:rsidRPr="00D12D14">
        <w:rPr>
          <w:rFonts w:ascii="Arial" w:hAnsi="Arial" w:cs="Arial"/>
          <w:b/>
          <w:bCs/>
          <w:sz w:val="20"/>
          <w:szCs w:val="20"/>
          <w:lang w:eastAsia="ja-JP"/>
        </w:rPr>
        <w:t>kėjas</w:t>
      </w:r>
      <w:r w:rsidR="00B01C6C" w:rsidRPr="00D12D14">
        <w:rPr>
          <w:rFonts w:ascii="Arial" w:hAnsi="Arial" w:cs="Arial"/>
          <w:b/>
          <w:bCs/>
          <w:sz w:val="20"/>
          <w:szCs w:val="20"/>
          <w:lang w:eastAsia="ja-JP"/>
        </w:rPr>
        <w:t xml:space="preserve"> </w:t>
      </w:r>
      <w:r w:rsidR="005A42BE" w:rsidRPr="00D12D14">
        <w:rPr>
          <w:rFonts w:ascii="Arial" w:hAnsi="Arial" w:cs="Arial"/>
          <w:sz w:val="20"/>
          <w:szCs w:val="20"/>
          <w:lang w:eastAsia="ja-JP"/>
        </w:rPr>
        <w:t xml:space="preserve">– </w:t>
      </w:r>
      <w:r w:rsidR="003D7C73" w:rsidRPr="00D12D1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Pr="00D12D14">
        <w:rPr>
          <w:rFonts w:ascii="Arial" w:hAnsi="Arial" w:cs="Arial"/>
          <w:sz w:val="20"/>
          <w:szCs w:val="20"/>
        </w:rPr>
        <w:t>Užsakovas</w:t>
      </w:r>
      <w:r w:rsidR="007A4919" w:rsidRPr="00D12D14">
        <w:rPr>
          <w:rFonts w:ascii="Arial" w:hAnsi="Arial" w:cs="Arial"/>
          <w:b/>
          <w:bCs/>
          <w:sz w:val="20"/>
          <w:szCs w:val="20"/>
        </w:rPr>
        <w:t xml:space="preserve"> </w:t>
      </w:r>
      <w:r w:rsidR="003D7C73" w:rsidRPr="00D12D14">
        <w:rPr>
          <w:rFonts w:ascii="Arial" w:hAnsi="Arial" w:cs="Arial"/>
          <w:sz w:val="20"/>
          <w:szCs w:val="20"/>
          <w:lang w:eastAsia="ja-JP"/>
        </w:rPr>
        <w:t>sudaro Sutartį.</w:t>
      </w:r>
    </w:p>
    <w:p w14:paraId="405F87B9" w14:textId="5FE1CB0B" w:rsidR="00DB0D22" w:rsidRPr="00D12D14" w:rsidRDefault="00100C13" w:rsidP="001950AA">
      <w:pPr>
        <w:spacing w:after="0"/>
        <w:rPr>
          <w:rFonts w:ascii="Arial" w:hAnsi="Arial" w:cs="Arial"/>
          <w:sz w:val="20"/>
          <w:szCs w:val="20"/>
          <w:lang w:eastAsia="ja-JP"/>
        </w:rPr>
      </w:pPr>
      <w:r w:rsidRPr="00D12D14">
        <w:rPr>
          <w:rFonts w:ascii="Arial" w:hAnsi="Arial" w:cs="Arial"/>
          <w:b/>
          <w:bCs/>
          <w:sz w:val="20"/>
          <w:szCs w:val="20"/>
          <w:lang w:eastAsia="ja-JP"/>
        </w:rPr>
        <w:t>P</w:t>
      </w:r>
      <w:r w:rsidR="001F4E90" w:rsidRPr="00D12D14">
        <w:rPr>
          <w:rFonts w:ascii="Arial" w:hAnsi="Arial" w:cs="Arial"/>
          <w:b/>
          <w:bCs/>
          <w:sz w:val="20"/>
          <w:szCs w:val="20"/>
          <w:lang w:eastAsia="ja-JP"/>
        </w:rPr>
        <w:t>aslaugos</w:t>
      </w:r>
      <w:r w:rsidRPr="00D12D14">
        <w:rPr>
          <w:rFonts w:ascii="Arial" w:hAnsi="Arial" w:cs="Arial"/>
          <w:sz w:val="20"/>
          <w:szCs w:val="20"/>
          <w:lang w:eastAsia="ja-JP"/>
        </w:rPr>
        <w:t xml:space="preserve"> –</w:t>
      </w:r>
      <w:r w:rsidR="00784AC9" w:rsidRPr="00D12D14">
        <w:rPr>
          <w:rFonts w:ascii="Arial" w:hAnsi="Arial" w:cs="Arial"/>
          <w:sz w:val="20"/>
          <w:szCs w:val="20"/>
          <w:lang w:eastAsia="ja-JP"/>
        </w:rPr>
        <w:t xml:space="preserve"> </w:t>
      </w:r>
      <w:r w:rsidR="005567F8" w:rsidRPr="00D12D14">
        <w:rPr>
          <w:rFonts w:ascii="Arial" w:eastAsia="Calibri" w:hAnsi="Arial" w:cs="Arial"/>
          <w:sz w:val="20"/>
          <w:szCs w:val="20"/>
          <w:lang w:eastAsia="ja-JP"/>
        </w:rPr>
        <w:t>L</w:t>
      </w:r>
      <w:r w:rsidR="00A935AC" w:rsidRPr="00D12D14">
        <w:rPr>
          <w:rFonts w:ascii="Arial" w:eastAsia="Calibri" w:hAnsi="Arial" w:cs="Arial"/>
          <w:sz w:val="20"/>
          <w:szCs w:val="20"/>
          <w:lang w:eastAsia="ja-JP"/>
        </w:rPr>
        <w:t>okomotyvų elektrotechninės įrangos ir radijo stočių techninės priežiūros paslaugos</w:t>
      </w:r>
    </w:p>
    <w:p w14:paraId="518DC690" w14:textId="1C77B657" w:rsidR="00100C13" w:rsidRPr="00D12D14" w:rsidRDefault="007310F8" w:rsidP="001950AA">
      <w:pPr>
        <w:spacing w:after="0"/>
        <w:jc w:val="both"/>
        <w:rPr>
          <w:rFonts w:ascii="Arial" w:hAnsi="Arial" w:cs="Arial"/>
          <w:sz w:val="20"/>
          <w:szCs w:val="20"/>
          <w:lang w:eastAsia="ja-JP"/>
        </w:rPr>
      </w:pPr>
      <w:r w:rsidRPr="00D12D14">
        <w:rPr>
          <w:rFonts w:ascii="Arial" w:hAnsi="Arial" w:cs="Arial"/>
          <w:b/>
          <w:bCs/>
          <w:sz w:val="20"/>
          <w:szCs w:val="20"/>
          <w:lang w:eastAsia="ja-JP"/>
        </w:rPr>
        <w:t>Sutartis</w:t>
      </w:r>
      <w:r w:rsidRPr="00D12D14">
        <w:rPr>
          <w:rFonts w:ascii="Trebuchet MS" w:hAnsi="Trebuchet MS" w:cs="Arial"/>
          <w:b/>
          <w:sz w:val="20"/>
          <w:szCs w:val="20"/>
        </w:rPr>
        <w:t xml:space="preserve"> </w:t>
      </w:r>
      <w:r w:rsidRPr="00D12D14">
        <w:rPr>
          <w:rFonts w:ascii="Arial" w:hAnsi="Arial" w:cs="Arial"/>
          <w:sz w:val="20"/>
          <w:szCs w:val="20"/>
          <w:lang w:eastAsia="ja-JP"/>
        </w:rPr>
        <w:t xml:space="preserve">– </w:t>
      </w:r>
      <w:r w:rsidR="004360C5" w:rsidRPr="00D12D14">
        <w:rPr>
          <w:rFonts w:ascii="Arial" w:hAnsi="Arial" w:cs="Arial"/>
          <w:sz w:val="20"/>
          <w:szCs w:val="20"/>
          <w:lang w:eastAsia="ja-JP"/>
        </w:rPr>
        <w:t xml:space="preserve">Sutartis, sudaroma tarp </w:t>
      </w:r>
      <w:r w:rsidR="005567F8" w:rsidRPr="00D12D14">
        <w:rPr>
          <w:rFonts w:ascii="Arial" w:hAnsi="Arial" w:cs="Arial"/>
          <w:sz w:val="20"/>
          <w:szCs w:val="20"/>
          <w:lang w:eastAsia="ja-JP"/>
        </w:rPr>
        <w:t>Paslaugų teikėjo</w:t>
      </w:r>
      <w:r w:rsidR="004D56F5" w:rsidRPr="00D12D14">
        <w:rPr>
          <w:rFonts w:ascii="Arial" w:hAnsi="Arial" w:cs="Arial"/>
          <w:sz w:val="20"/>
          <w:szCs w:val="20"/>
          <w:lang w:eastAsia="ja-JP"/>
        </w:rPr>
        <w:t xml:space="preserve"> </w:t>
      </w:r>
      <w:r w:rsidR="004360C5" w:rsidRPr="00D12D14">
        <w:rPr>
          <w:rFonts w:ascii="Arial" w:hAnsi="Arial" w:cs="Arial"/>
          <w:sz w:val="20"/>
          <w:szCs w:val="20"/>
          <w:lang w:eastAsia="ja-JP"/>
        </w:rPr>
        <w:t>ir Užsakovo dėl Pirkimo objekto.</w:t>
      </w:r>
    </w:p>
    <w:p w14:paraId="4801817E" w14:textId="77777777" w:rsidR="00777A7D" w:rsidRPr="00D12D1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D12D14" w:rsidRDefault="0046330D"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D12D14">
        <w:rPr>
          <w:rFonts w:ascii="Arial" w:hAnsi="Arial" w:cs="Arial"/>
          <w:color w:val="auto"/>
          <w:sz w:val="20"/>
          <w:szCs w:val="20"/>
          <w:lang w:val="lt-LT"/>
        </w:rPr>
        <w:t>PIRKIMO OBJEKTAS</w:t>
      </w:r>
      <w:r w:rsidR="008472FC" w:rsidRPr="00D12D14">
        <w:rPr>
          <w:rFonts w:ascii="Arial" w:hAnsi="Arial" w:cs="Arial"/>
          <w:color w:val="auto"/>
          <w:sz w:val="20"/>
          <w:szCs w:val="20"/>
          <w:lang w:val="lt-LT"/>
        </w:rPr>
        <w:t xml:space="preserve"> </w:t>
      </w:r>
    </w:p>
    <w:p w14:paraId="0016E80A" w14:textId="6DEE8041" w:rsidR="00F60193" w:rsidRPr="00D12D14" w:rsidRDefault="00DB3D42" w:rsidP="00A84E84">
      <w:pPr>
        <w:pStyle w:val="Sraopastraipa"/>
        <w:numPr>
          <w:ilvl w:val="1"/>
          <w:numId w:val="24"/>
        </w:numPr>
        <w:spacing w:before="60" w:after="0"/>
        <w:ind w:left="426" w:hanging="426"/>
        <w:contextualSpacing w:val="0"/>
        <w:rPr>
          <w:rFonts w:ascii="Arial" w:hAnsi="Arial" w:cs="Arial"/>
          <w:color w:val="auto"/>
          <w:sz w:val="20"/>
          <w:szCs w:val="20"/>
          <w:lang w:val="lt-LT"/>
        </w:rPr>
      </w:pPr>
      <w:r w:rsidRPr="00D12D14">
        <w:rPr>
          <w:rFonts w:ascii="Arial" w:eastAsia="Calibri" w:hAnsi="Arial" w:cs="Arial"/>
          <w:color w:val="auto"/>
          <w:sz w:val="20"/>
          <w:szCs w:val="20"/>
          <w:lang w:val="lt-LT"/>
        </w:rPr>
        <w:t>Lokomotyvų elektrotechninės įrangos ir radijo stočių techninės priežiūros paslaugos</w:t>
      </w:r>
      <w:r w:rsidRPr="00D12D14">
        <w:rPr>
          <w:rFonts w:ascii="Calibri" w:hAnsi="Calibri" w:cs="Calibri"/>
          <w:i/>
          <w:iCs/>
          <w:color w:val="auto"/>
          <w:lang w:val="lt-LT"/>
        </w:rPr>
        <w:t xml:space="preserve"> </w:t>
      </w:r>
      <w:r w:rsidR="00156D75" w:rsidRPr="00D12D14">
        <w:rPr>
          <w:rFonts w:ascii="Arial" w:hAnsi="Arial" w:cs="Arial"/>
          <w:color w:val="auto"/>
          <w:sz w:val="20"/>
          <w:szCs w:val="20"/>
          <w:lang w:val="lt-LT"/>
        </w:rPr>
        <w:t xml:space="preserve">(toliau – </w:t>
      </w:r>
      <w:r w:rsidR="00156D75" w:rsidRPr="00D12D14">
        <w:rPr>
          <w:rFonts w:ascii="Arial" w:hAnsi="Arial" w:cs="Arial"/>
          <w:b/>
          <w:bCs/>
          <w:color w:val="auto"/>
          <w:sz w:val="20"/>
          <w:szCs w:val="20"/>
          <w:lang w:val="lt-LT"/>
        </w:rPr>
        <w:t>Pirkimo objektas</w:t>
      </w:r>
      <w:r w:rsidR="00156D75" w:rsidRPr="00D12D14">
        <w:rPr>
          <w:rFonts w:ascii="Arial" w:hAnsi="Arial" w:cs="Arial"/>
          <w:color w:val="auto"/>
          <w:sz w:val="20"/>
          <w:szCs w:val="20"/>
          <w:lang w:val="lt-LT"/>
        </w:rPr>
        <w:t>).</w:t>
      </w:r>
    </w:p>
    <w:p w14:paraId="1C5F5161" w14:textId="77777777" w:rsidR="00F53D33" w:rsidRPr="00D12D14" w:rsidRDefault="00F53D33" w:rsidP="00A84E84">
      <w:pPr>
        <w:pStyle w:val="Sraopastraipa"/>
        <w:numPr>
          <w:ilvl w:val="1"/>
          <w:numId w:val="24"/>
        </w:numPr>
        <w:spacing w:after="0"/>
        <w:ind w:left="426" w:hanging="426"/>
        <w:contextualSpacing w:val="0"/>
        <w:rPr>
          <w:rFonts w:ascii="Arial" w:hAnsi="Arial" w:cs="Arial"/>
          <w:color w:val="auto"/>
          <w:sz w:val="20"/>
          <w:szCs w:val="20"/>
          <w:lang w:val="lt-LT"/>
        </w:rPr>
      </w:pPr>
      <w:r w:rsidRPr="00D12D14">
        <w:rPr>
          <w:rFonts w:ascii="Arial" w:hAnsi="Arial" w:cs="Arial"/>
          <w:color w:val="auto"/>
          <w:sz w:val="20"/>
          <w:szCs w:val="20"/>
          <w:lang w:val="lt-LT"/>
        </w:rPr>
        <w:t>Pirkimo objektas neskaidomas į dalis.</w:t>
      </w:r>
    </w:p>
    <w:p w14:paraId="6C589EAF" w14:textId="1C3BC965" w:rsidR="0081520B" w:rsidRPr="00D12D14" w:rsidRDefault="0081520B" w:rsidP="0081520B">
      <w:pPr>
        <w:pStyle w:val="Sraopastraipa"/>
        <w:numPr>
          <w:ilvl w:val="1"/>
          <w:numId w:val="24"/>
        </w:numPr>
        <w:spacing w:after="0" w:line="259" w:lineRule="auto"/>
        <w:ind w:left="425" w:hanging="426"/>
        <w:contextualSpacing w:val="0"/>
        <w:rPr>
          <w:rFonts w:ascii="Arial" w:hAnsi="Arial" w:cs="Arial"/>
          <w:b/>
          <w:bCs/>
          <w:color w:val="auto"/>
          <w:sz w:val="20"/>
          <w:szCs w:val="20"/>
          <w:lang w:val="lt-LT"/>
        </w:rPr>
      </w:pPr>
      <w:r w:rsidRPr="00D12D14">
        <w:rPr>
          <w:rFonts w:ascii="Arial" w:hAnsi="Arial" w:cs="Arial"/>
          <w:b/>
          <w:bCs/>
          <w:color w:val="auto"/>
          <w:sz w:val="20"/>
          <w:szCs w:val="20"/>
          <w:lang w:val="lt-LT"/>
        </w:rPr>
        <w:t>Pirkimo objekto pozicijos ir kiekiai nurodyti Pasiūlymo formos Pried</w:t>
      </w:r>
      <w:r w:rsidR="00B01C6C" w:rsidRPr="00D12D14">
        <w:rPr>
          <w:rFonts w:ascii="Arial" w:hAnsi="Arial" w:cs="Arial"/>
          <w:b/>
          <w:bCs/>
          <w:color w:val="auto"/>
          <w:sz w:val="20"/>
          <w:szCs w:val="20"/>
          <w:lang w:val="lt-LT"/>
        </w:rPr>
        <w:t>e</w:t>
      </w:r>
      <w:r w:rsidRPr="00D12D14">
        <w:rPr>
          <w:rFonts w:ascii="Arial" w:hAnsi="Arial" w:cs="Arial"/>
          <w:b/>
          <w:bCs/>
          <w:color w:val="auto"/>
          <w:sz w:val="20"/>
          <w:szCs w:val="20"/>
          <w:lang w:val="lt-LT"/>
        </w:rPr>
        <w:t xml:space="preserve"> Nr.1.</w:t>
      </w:r>
    </w:p>
    <w:p w14:paraId="30B79024" w14:textId="77777777" w:rsidR="00BC5D47" w:rsidRPr="00D12D14" w:rsidRDefault="00BC5D47" w:rsidP="00004C8D">
      <w:pPr>
        <w:spacing w:after="0"/>
        <w:rPr>
          <w:rFonts w:ascii="Arial" w:hAnsi="Arial" w:cs="Arial"/>
          <w:sz w:val="20"/>
          <w:szCs w:val="20"/>
        </w:rPr>
      </w:pPr>
    </w:p>
    <w:p w14:paraId="6983371C" w14:textId="5B96739B" w:rsidR="0032677C" w:rsidRPr="00D12D14" w:rsidRDefault="0032677C"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D12D14">
        <w:rPr>
          <w:rFonts w:ascii="Arial" w:hAnsi="Arial" w:cs="Arial"/>
          <w:color w:val="auto"/>
          <w:sz w:val="20"/>
          <w:szCs w:val="20"/>
          <w:lang w:val="lt-LT"/>
        </w:rPr>
        <w:t>REIKALAVIMAI PIRKIMO OBJEKTUI</w:t>
      </w:r>
    </w:p>
    <w:p w14:paraId="558D72C2" w14:textId="5A71D21C" w:rsidR="00F8306D" w:rsidRPr="00D12D14"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p w14:paraId="512538D6" w14:textId="29C2372F" w:rsidR="002F413E" w:rsidRPr="00D12D14" w:rsidRDefault="00606BC1" w:rsidP="00D0772A">
      <w:pPr>
        <w:pStyle w:val="Sraopastraipa"/>
        <w:numPr>
          <w:ilvl w:val="1"/>
          <w:numId w:val="24"/>
        </w:numPr>
        <w:spacing w:after="0"/>
        <w:ind w:left="426" w:hanging="426"/>
        <w:rPr>
          <w:rFonts w:asciiTheme="minorBidi" w:hAnsiTheme="minorBidi"/>
          <w:color w:val="auto"/>
          <w:sz w:val="20"/>
          <w:szCs w:val="20"/>
          <w:lang w:val="lt-LT"/>
        </w:rPr>
      </w:pPr>
      <w:r w:rsidRPr="00D12D14">
        <w:rPr>
          <w:rFonts w:asciiTheme="minorBidi" w:hAnsiTheme="minorBidi"/>
          <w:color w:val="auto"/>
          <w:sz w:val="20"/>
          <w:szCs w:val="20"/>
          <w:lang w:val="lt-LT"/>
        </w:rPr>
        <w:t>Lokomotyvų elektrotechninės įrangos ir radijo stočių techninės priežiūros paslaugos</w:t>
      </w:r>
      <w:r w:rsidRPr="00D12D14">
        <w:rPr>
          <w:rFonts w:asciiTheme="minorBidi" w:hAnsiTheme="minorBidi"/>
          <w:i/>
          <w:iCs/>
          <w:color w:val="auto"/>
          <w:sz w:val="20"/>
          <w:szCs w:val="20"/>
          <w:lang w:val="lt-LT"/>
        </w:rPr>
        <w:t xml:space="preserve"> </w:t>
      </w:r>
      <w:r w:rsidRPr="00D12D14">
        <w:rPr>
          <w:rFonts w:asciiTheme="minorBidi" w:hAnsiTheme="minorBidi"/>
          <w:color w:val="auto"/>
          <w:sz w:val="20"/>
          <w:szCs w:val="20"/>
          <w:lang w:val="lt-LT"/>
        </w:rPr>
        <w:t>susideda iš:</w:t>
      </w:r>
    </w:p>
    <w:p w14:paraId="4F1CCF75" w14:textId="5191DCDD" w:rsidR="00D0772A" w:rsidRPr="00D12D14" w:rsidRDefault="003D3431" w:rsidP="0077307D">
      <w:pPr>
        <w:pStyle w:val="Sraopastraipa"/>
        <w:numPr>
          <w:ilvl w:val="2"/>
          <w:numId w:val="24"/>
        </w:numPr>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Remonto – demontavimas/ montavimas traukos riedmenyje, transportavimas į/iš tikrinimo atlikimo vietą, remontas ir tikrinimas su stendine aparatūra.</w:t>
      </w:r>
    </w:p>
    <w:p w14:paraId="60859EE6" w14:textId="25996DAD" w:rsidR="003D3431" w:rsidRPr="00D12D14" w:rsidRDefault="00E30FBB" w:rsidP="0077307D">
      <w:pPr>
        <w:pStyle w:val="Sraopastraipa"/>
        <w:numPr>
          <w:ilvl w:val="2"/>
          <w:numId w:val="24"/>
        </w:numPr>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Techninės priežiūros – įrangos techninės priežiūros ir einamojo remonto bei derinimo darbai, veikimo  ir kontrolinių parametrų patikrinimai traukos riedmenyje.</w:t>
      </w:r>
    </w:p>
    <w:p w14:paraId="0D893631" w14:textId="176988D0" w:rsidR="00E30FBB" w:rsidRPr="00D12D14" w:rsidRDefault="00376A41" w:rsidP="0077307D">
      <w:pPr>
        <w:pStyle w:val="Sraopastraipa"/>
        <w:numPr>
          <w:ilvl w:val="1"/>
          <w:numId w:val="24"/>
        </w:numPr>
        <w:spacing w:after="0"/>
        <w:ind w:left="567" w:hanging="567"/>
        <w:jc w:val="both"/>
        <w:rPr>
          <w:rFonts w:ascii="Arial" w:hAnsi="Arial" w:cs="Arial"/>
          <w:color w:val="auto"/>
          <w:sz w:val="20"/>
          <w:szCs w:val="20"/>
          <w:lang w:val="lt-LT"/>
        </w:rPr>
      </w:pPr>
      <w:r w:rsidRPr="00D12D14">
        <w:rPr>
          <w:rFonts w:ascii="Calibri" w:hAnsi="Calibri" w:cs="Calibri"/>
          <w:color w:val="auto"/>
          <w:sz w:val="22"/>
          <w:szCs w:val="22"/>
          <w:lang w:val="lt-LT" w:eastAsia="en-US"/>
        </w:rPr>
        <w:t>Pirkimo objektui keliami teisės aktų, standartų ir Užsakovo vidaus teisės aktuose keliami reikalavimai:</w:t>
      </w:r>
    </w:p>
    <w:p w14:paraId="41113428" w14:textId="611928B1" w:rsidR="00376A41" w:rsidRPr="00D12D14" w:rsidRDefault="002D0602" w:rsidP="0077307D">
      <w:pPr>
        <w:pStyle w:val="Sraopastraipa"/>
        <w:numPr>
          <w:ilvl w:val="2"/>
          <w:numId w:val="24"/>
        </w:numPr>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Lokomotyvo elektrotechninės įrangos (</w:t>
      </w:r>
      <w:proofErr w:type="spellStart"/>
      <w:r w:rsidRPr="00D12D14">
        <w:rPr>
          <w:rFonts w:ascii="Arial" w:eastAsia="Calibri" w:hAnsi="Arial" w:cs="Arial"/>
          <w:color w:val="auto"/>
          <w:sz w:val="20"/>
          <w:szCs w:val="20"/>
          <w:lang w:val="lt-LT"/>
        </w:rPr>
        <w:t>dešifratorių</w:t>
      </w:r>
      <w:proofErr w:type="spellEnd"/>
      <w:r w:rsidRPr="00D12D14">
        <w:rPr>
          <w:rFonts w:ascii="Arial" w:eastAsia="Calibri" w:hAnsi="Arial" w:cs="Arial"/>
          <w:color w:val="auto"/>
          <w:sz w:val="20"/>
          <w:szCs w:val="20"/>
          <w:lang w:val="lt-LT"/>
        </w:rPr>
        <w:t xml:space="preserve"> ir stiprintuvų) priežiūros technologija 179/AA arba lygiavertis</w:t>
      </w:r>
    </w:p>
    <w:p w14:paraId="260BE1FA" w14:textId="6C7400D4" w:rsidR="002D0602" w:rsidRPr="00D12D14" w:rsidRDefault="00030C68" w:rsidP="0077307D">
      <w:pPr>
        <w:pStyle w:val="Sraopastraipa"/>
        <w:numPr>
          <w:ilvl w:val="2"/>
          <w:numId w:val="24"/>
        </w:numPr>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Geležinkelių signalizacijos taisyklės ADV/002, arba lygiavertis.</w:t>
      </w:r>
    </w:p>
    <w:p w14:paraId="728957C9" w14:textId="43569982" w:rsidR="00030C68" w:rsidRPr="00D12D14" w:rsidRDefault="001114BA" w:rsidP="0077307D">
      <w:pPr>
        <w:pStyle w:val="Sraopastraipa"/>
        <w:numPr>
          <w:ilvl w:val="2"/>
          <w:numId w:val="24"/>
        </w:numPr>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295/AA-T lokomotyvų elektrotechninės įrangos naudojimo vadovas arba lygiavertis.</w:t>
      </w:r>
    </w:p>
    <w:p w14:paraId="71C513F2" w14:textId="22E7361E" w:rsidR="001114BA" w:rsidRPr="00D12D14" w:rsidRDefault="00B26A43" w:rsidP="0077307D">
      <w:pPr>
        <w:pStyle w:val="Sraopastraipa"/>
        <w:numPr>
          <w:ilvl w:val="2"/>
          <w:numId w:val="24"/>
        </w:numPr>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38/AA-T lokomotyvų elektrotechninių įrenginių priežiūros technologija arba lygiavertis.</w:t>
      </w:r>
    </w:p>
    <w:p w14:paraId="742BA689" w14:textId="316504B7" w:rsidR="00527698" w:rsidRPr="00D12D14" w:rsidRDefault="0077307D" w:rsidP="0077307D">
      <w:pPr>
        <w:pStyle w:val="Sraopastraipa"/>
        <w:numPr>
          <w:ilvl w:val="2"/>
          <w:numId w:val="24"/>
        </w:numPr>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AA-T/140 lokomotyvo elektrotechninės įrangos priežiūros instrukcija arba lygiavertis.</w:t>
      </w:r>
    </w:p>
    <w:p w14:paraId="253E5B5F" w14:textId="71C0B4CF" w:rsidR="00B26A43" w:rsidRPr="00D12D14" w:rsidRDefault="00290EF9" w:rsidP="0077307D">
      <w:pPr>
        <w:pStyle w:val="Sraopastraipa"/>
        <w:numPr>
          <w:ilvl w:val="2"/>
          <w:numId w:val="24"/>
        </w:numPr>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117/AR traukinių radijo ryšio naudojimo ir priežiūros taisyklės arba lygiavertis.</w:t>
      </w:r>
    </w:p>
    <w:p w14:paraId="53540BA5" w14:textId="338450E2" w:rsidR="00290EF9" w:rsidRPr="00D12D14" w:rsidRDefault="00C65B18" w:rsidP="0077307D">
      <w:pPr>
        <w:pStyle w:val="Sraopastraipa"/>
        <w:numPr>
          <w:ilvl w:val="2"/>
          <w:numId w:val="24"/>
        </w:numPr>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 xml:space="preserve">GSM-R techninės priežiūros aprašymas </w:t>
      </w:r>
      <w:proofErr w:type="spellStart"/>
      <w:r w:rsidRPr="00D12D14">
        <w:rPr>
          <w:rFonts w:ascii="Arial" w:eastAsia="Calibri" w:hAnsi="Arial" w:cs="Arial"/>
          <w:color w:val="auto"/>
          <w:sz w:val="20"/>
          <w:szCs w:val="20"/>
          <w:lang w:val="lt-LT"/>
        </w:rPr>
        <w:t>Train</w:t>
      </w:r>
      <w:proofErr w:type="spellEnd"/>
      <w:r w:rsidRPr="00D12D14">
        <w:rPr>
          <w:rFonts w:ascii="Arial" w:eastAsia="Calibri" w:hAnsi="Arial" w:cs="Arial"/>
          <w:color w:val="auto"/>
          <w:sz w:val="20"/>
          <w:szCs w:val="20"/>
          <w:lang w:val="lt-LT"/>
        </w:rPr>
        <w:t xml:space="preserve"> </w:t>
      </w:r>
      <w:proofErr w:type="spellStart"/>
      <w:r w:rsidRPr="00D12D14">
        <w:rPr>
          <w:rFonts w:ascii="Arial" w:eastAsia="Calibri" w:hAnsi="Arial" w:cs="Arial"/>
          <w:color w:val="auto"/>
          <w:sz w:val="20"/>
          <w:szCs w:val="20"/>
          <w:lang w:val="lt-LT"/>
        </w:rPr>
        <w:t>Radio</w:t>
      </w:r>
      <w:proofErr w:type="spellEnd"/>
      <w:r w:rsidRPr="00D12D14">
        <w:rPr>
          <w:rFonts w:ascii="Arial" w:eastAsia="Calibri" w:hAnsi="Arial" w:cs="Arial"/>
          <w:color w:val="auto"/>
          <w:sz w:val="20"/>
          <w:szCs w:val="20"/>
          <w:lang w:val="lt-LT"/>
        </w:rPr>
        <w:t xml:space="preserve"> </w:t>
      </w:r>
      <w:proofErr w:type="spellStart"/>
      <w:r w:rsidRPr="00D12D14">
        <w:rPr>
          <w:rFonts w:ascii="Arial" w:eastAsia="Calibri" w:hAnsi="Arial" w:cs="Arial"/>
          <w:color w:val="auto"/>
          <w:sz w:val="20"/>
          <w:szCs w:val="20"/>
          <w:lang w:val="lt-LT"/>
        </w:rPr>
        <w:t>systems</w:t>
      </w:r>
      <w:proofErr w:type="spellEnd"/>
      <w:r w:rsidRPr="00D12D14">
        <w:rPr>
          <w:rFonts w:ascii="Arial" w:eastAsia="Calibri" w:hAnsi="Arial" w:cs="Arial"/>
          <w:color w:val="auto"/>
          <w:sz w:val="20"/>
          <w:szCs w:val="20"/>
          <w:lang w:val="lt-LT"/>
        </w:rPr>
        <w:t xml:space="preserve"> MESA23, Nr.1561.001.10001.B.EN.4 arba lygiavertis.</w:t>
      </w:r>
    </w:p>
    <w:p w14:paraId="7C16CEAD" w14:textId="0B72AD23" w:rsidR="00C65B18" w:rsidRPr="00D12D14" w:rsidRDefault="00672BA2" w:rsidP="0077307D">
      <w:pPr>
        <w:pStyle w:val="Sraopastraipa"/>
        <w:numPr>
          <w:ilvl w:val="2"/>
          <w:numId w:val="24"/>
        </w:numPr>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 xml:space="preserve">GSM-R techninės priežiūros instrukcija </w:t>
      </w:r>
      <w:proofErr w:type="spellStart"/>
      <w:r w:rsidRPr="00D12D14">
        <w:rPr>
          <w:rFonts w:ascii="Arial" w:eastAsia="Calibri" w:hAnsi="Arial" w:cs="Arial"/>
          <w:color w:val="auto"/>
          <w:sz w:val="20"/>
          <w:szCs w:val="20"/>
          <w:lang w:val="lt-LT"/>
        </w:rPr>
        <w:t>Train</w:t>
      </w:r>
      <w:proofErr w:type="spellEnd"/>
      <w:r w:rsidRPr="00D12D14">
        <w:rPr>
          <w:rFonts w:ascii="Arial" w:eastAsia="Calibri" w:hAnsi="Arial" w:cs="Arial"/>
          <w:color w:val="auto"/>
          <w:sz w:val="20"/>
          <w:szCs w:val="20"/>
          <w:lang w:val="lt-LT"/>
        </w:rPr>
        <w:t xml:space="preserve"> </w:t>
      </w:r>
      <w:proofErr w:type="spellStart"/>
      <w:r w:rsidRPr="00D12D14">
        <w:rPr>
          <w:rFonts w:ascii="Arial" w:eastAsia="Calibri" w:hAnsi="Arial" w:cs="Arial"/>
          <w:color w:val="auto"/>
          <w:sz w:val="20"/>
          <w:szCs w:val="20"/>
          <w:lang w:val="lt-LT"/>
        </w:rPr>
        <w:t>Radio</w:t>
      </w:r>
      <w:proofErr w:type="spellEnd"/>
      <w:r w:rsidRPr="00D12D14">
        <w:rPr>
          <w:rFonts w:ascii="Arial" w:eastAsia="Calibri" w:hAnsi="Arial" w:cs="Arial"/>
          <w:color w:val="auto"/>
          <w:sz w:val="20"/>
          <w:szCs w:val="20"/>
          <w:lang w:val="lt-LT"/>
        </w:rPr>
        <w:t xml:space="preserve"> </w:t>
      </w:r>
      <w:proofErr w:type="spellStart"/>
      <w:r w:rsidRPr="00D12D14">
        <w:rPr>
          <w:rFonts w:ascii="Arial" w:eastAsia="Calibri" w:hAnsi="Arial" w:cs="Arial"/>
          <w:color w:val="auto"/>
          <w:sz w:val="20"/>
          <w:szCs w:val="20"/>
          <w:lang w:val="lt-LT"/>
        </w:rPr>
        <w:t>systems</w:t>
      </w:r>
      <w:proofErr w:type="spellEnd"/>
      <w:r w:rsidRPr="00D12D14">
        <w:rPr>
          <w:rFonts w:ascii="Arial" w:eastAsia="Calibri" w:hAnsi="Arial" w:cs="Arial"/>
          <w:color w:val="auto"/>
          <w:sz w:val="20"/>
          <w:szCs w:val="20"/>
          <w:lang w:val="lt-LT"/>
        </w:rPr>
        <w:t xml:space="preserve"> MESA23, Nr.1501.020.20001.B.EN.4 arba lygiavertis</w:t>
      </w:r>
      <w:r w:rsidR="0077307D" w:rsidRPr="00D12D14">
        <w:rPr>
          <w:rFonts w:ascii="Arial" w:eastAsia="Calibri" w:hAnsi="Arial" w:cs="Arial"/>
          <w:color w:val="auto"/>
          <w:sz w:val="20"/>
          <w:szCs w:val="20"/>
          <w:lang w:val="lt-LT"/>
        </w:rPr>
        <w:t>.</w:t>
      </w:r>
    </w:p>
    <w:p w14:paraId="1B373F3D" w14:textId="4968C439" w:rsidR="003B7B2F" w:rsidRPr="00D12D14" w:rsidRDefault="003B7B2F" w:rsidP="001F3BE2">
      <w:pPr>
        <w:pStyle w:val="Sraopastraipa"/>
        <w:numPr>
          <w:ilvl w:val="2"/>
          <w:numId w:val="24"/>
        </w:numPr>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Radijo stoties RVS-1 naudojimo instrukcija arba lygiavertis</w:t>
      </w:r>
      <w:r w:rsidR="0077307D" w:rsidRPr="00D12D14">
        <w:rPr>
          <w:rFonts w:ascii="Arial" w:eastAsia="Calibri" w:hAnsi="Arial" w:cs="Arial"/>
          <w:color w:val="auto"/>
          <w:sz w:val="20"/>
          <w:szCs w:val="20"/>
          <w:lang w:val="lt-LT"/>
        </w:rPr>
        <w:t>.</w:t>
      </w:r>
    </w:p>
    <w:p w14:paraId="60DF84D4" w14:textId="7284D4BA" w:rsidR="00C90A7E" w:rsidRPr="00D12D14" w:rsidRDefault="1BAFBCB0" w:rsidP="001F3BE2">
      <w:pPr>
        <w:pStyle w:val="Sraopastraipa"/>
        <w:numPr>
          <w:ilvl w:val="1"/>
          <w:numId w:val="24"/>
        </w:numPr>
        <w:tabs>
          <w:tab w:val="left" w:pos="851"/>
        </w:tabs>
        <w:spacing w:after="0"/>
        <w:ind w:left="567" w:hanging="567"/>
        <w:jc w:val="both"/>
        <w:rPr>
          <w:rFonts w:ascii="Arial" w:hAnsi="Arial" w:cs="Arial"/>
          <w:color w:val="auto"/>
          <w:sz w:val="20"/>
          <w:szCs w:val="20"/>
          <w:lang w:val="lt-LT"/>
        </w:rPr>
      </w:pPr>
      <w:r w:rsidRPr="00D12D14">
        <w:rPr>
          <w:rFonts w:ascii="Arial" w:hAnsi="Arial" w:cs="Arial"/>
          <w:color w:val="auto"/>
          <w:sz w:val="20"/>
          <w:szCs w:val="20"/>
          <w:lang w:val="lt-LT"/>
        </w:rPr>
        <w:t>Paslaugos turi nekelti grėsmės nacionaliniam saugumui</w:t>
      </w:r>
      <w:r w:rsidR="00E073D8" w:rsidRPr="00D12D14">
        <w:rPr>
          <w:rFonts w:ascii="Arial" w:hAnsi="Arial" w:cs="Arial"/>
          <w:color w:val="auto"/>
          <w:sz w:val="20"/>
          <w:szCs w:val="20"/>
          <w:lang w:val="lt-LT"/>
        </w:rPr>
        <w:t>, kaip tai nurodyta Pirkimo dokumentuose.</w:t>
      </w:r>
    </w:p>
    <w:p w14:paraId="4FA20868" w14:textId="23233E48" w:rsidR="002B645F" w:rsidRPr="00D12D14" w:rsidRDefault="003018A8" w:rsidP="001F3BE2">
      <w:pPr>
        <w:pStyle w:val="Sraopastraipa"/>
        <w:numPr>
          <w:ilvl w:val="1"/>
          <w:numId w:val="24"/>
        </w:numPr>
        <w:tabs>
          <w:tab w:val="left" w:pos="851"/>
        </w:tabs>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Paslaugų teikėjas privalo užtikrinti, kad parametrų matavimas ir fiksavimas būtų atliekamas pagal AB Lietuvos geležinkelių įmonių grupės galiojančias instrukcijas.</w:t>
      </w:r>
    </w:p>
    <w:p w14:paraId="5A64DB94" w14:textId="58459600" w:rsidR="003018A8" w:rsidRPr="00D12D14" w:rsidRDefault="00F844E5" w:rsidP="001F3BE2">
      <w:pPr>
        <w:pStyle w:val="Sraopastraipa"/>
        <w:numPr>
          <w:ilvl w:val="1"/>
          <w:numId w:val="24"/>
        </w:numPr>
        <w:tabs>
          <w:tab w:val="left" w:pos="851"/>
        </w:tabs>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Paslaugų teikėjas privalo užtikrinti techninės priežiūros periodiškumą ne rečiau kaip nustatyta techniniuose norminiuose dokumentuose, instrukcijose.</w:t>
      </w:r>
    </w:p>
    <w:p w14:paraId="46715CA2" w14:textId="40ECB621" w:rsidR="00F844E5" w:rsidRPr="00D12D14" w:rsidRDefault="00CB57C7" w:rsidP="001F3BE2">
      <w:pPr>
        <w:pStyle w:val="Sraopastraipa"/>
        <w:numPr>
          <w:ilvl w:val="1"/>
          <w:numId w:val="24"/>
        </w:numPr>
        <w:tabs>
          <w:tab w:val="left" w:pos="851"/>
        </w:tabs>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Paslaugų teikėjas privalo užtikrinti, kad parametrų matavimas ir fiksavimas būtų atliekamas pagal AB Lietuvos geležinkelių įmonių grupės galiojančios techninės priežiūros instrukcijas.</w:t>
      </w:r>
    </w:p>
    <w:p w14:paraId="188B97E2" w14:textId="3494AE01" w:rsidR="00CB57C7" w:rsidRPr="00D12D14" w:rsidRDefault="00F94847" w:rsidP="001F3BE2">
      <w:pPr>
        <w:pStyle w:val="Sraopastraipa"/>
        <w:numPr>
          <w:ilvl w:val="1"/>
          <w:numId w:val="24"/>
        </w:numPr>
        <w:tabs>
          <w:tab w:val="left" w:pos="851"/>
        </w:tabs>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Paslaugų teikėjas turi būti apmokytas saugiam darbui veikiančiuose geležinkeliuose.</w:t>
      </w:r>
    </w:p>
    <w:p w14:paraId="3B0EC56D" w14:textId="7658DB87" w:rsidR="00F94847" w:rsidRPr="00D12D14" w:rsidRDefault="00D45083" w:rsidP="001F3BE2">
      <w:pPr>
        <w:pStyle w:val="Sraopastraipa"/>
        <w:numPr>
          <w:ilvl w:val="1"/>
          <w:numId w:val="24"/>
        </w:numPr>
        <w:tabs>
          <w:tab w:val="left" w:pos="851"/>
        </w:tabs>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Paslaugų teikėjas yra atsakingas už savo darbuotojų saugos ir sveikatos, priešgaisrinės saugos, elektrosaugos, aplinkos apsaugos reikalavimų vykdymą teikiant paslaugas.</w:t>
      </w:r>
    </w:p>
    <w:p w14:paraId="4F6EE3DB" w14:textId="465E98B1" w:rsidR="00D45083" w:rsidRPr="00D12D14" w:rsidRDefault="00E0234E" w:rsidP="001F3BE2">
      <w:pPr>
        <w:pStyle w:val="Sraopastraipa"/>
        <w:numPr>
          <w:ilvl w:val="1"/>
          <w:numId w:val="24"/>
        </w:numPr>
        <w:tabs>
          <w:tab w:val="left" w:pos="851"/>
        </w:tabs>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 xml:space="preserve">Paslaugų metu nustatomų papildomų paslaugų kainą Paslaugų teikėjas privalo suderinti su Užsakovu pateikiant papildomų paslaugų kalkuliaciją-pasiūlymą. Pateikiami dokumentai turi būti originalo kalba su vertimu į lietuvių kalbą (iš anglų </w:t>
      </w:r>
      <w:r w:rsidR="006F46F3" w:rsidRPr="00D12D14">
        <w:rPr>
          <w:rFonts w:ascii="Arial" w:eastAsia="Calibri" w:hAnsi="Arial" w:cs="Arial"/>
          <w:color w:val="auto"/>
          <w:sz w:val="20"/>
          <w:szCs w:val="20"/>
          <w:lang w:val="lt-LT"/>
        </w:rPr>
        <w:t xml:space="preserve">kalbos </w:t>
      </w:r>
      <w:r w:rsidRPr="00D12D14">
        <w:rPr>
          <w:rFonts w:ascii="Arial" w:eastAsia="Calibri" w:hAnsi="Arial" w:cs="Arial"/>
          <w:color w:val="auto"/>
          <w:sz w:val="20"/>
          <w:szCs w:val="20"/>
          <w:lang w:val="lt-LT"/>
        </w:rPr>
        <w:t>versti nereikia). Dėl papildomų remonto paslaugų atlikimo tikslingumo pagal Paslaugų teikėjo pateiktas įrangos būklės nustatymo išvadas sprendimą priima Užsakovas.</w:t>
      </w:r>
      <w:r w:rsidR="00B7367E" w:rsidRPr="00D12D14">
        <w:rPr>
          <w:rFonts w:ascii="Arial" w:eastAsia="Calibri" w:hAnsi="Arial" w:cs="Arial"/>
          <w:color w:val="auto"/>
          <w:sz w:val="20"/>
          <w:szCs w:val="20"/>
          <w:lang w:val="lt-LT"/>
        </w:rPr>
        <w:t xml:space="preserve"> Papildomų paslaugų suteikimo terminas įskaičiuotas į </w:t>
      </w:r>
      <w:r w:rsidR="00973861" w:rsidRPr="00D12D14">
        <w:rPr>
          <w:rFonts w:ascii="Arial" w:eastAsia="Calibri" w:hAnsi="Arial" w:cs="Arial"/>
          <w:color w:val="auto"/>
          <w:sz w:val="20"/>
          <w:szCs w:val="20"/>
          <w:lang w:val="lt-LT"/>
        </w:rPr>
        <w:t>Remonto paslaugų suteikimo terminą.</w:t>
      </w:r>
    </w:p>
    <w:p w14:paraId="593F46E3" w14:textId="5C40F58A" w:rsidR="005506FF" w:rsidRPr="00D12D14" w:rsidRDefault="005506FF" w:rsidP="001F3BE2">
      <w:pPr>
        <w:pStyle w:val="Sraopastraipa"/>
        <w:numPr>
          <w:ilvl w:val="1"/>
          <w:numId w:val="24"/>
        </w:numPr>
        <w:tabs>
          <w:tab w:val="left" w:pos="851"/>
        </w:tabs>
        <w:spacing w:after="0"/>
        <w:ind w:left="567" w:hanging="567"/>
        <w:jc w:val="both"/>
        <w:rPr>
          <w:rFonts w:ascii="Arial" w:hAnsi="Arial" w:cs="Arial"/>
          <w:color w:val="auto"/>
          <w:sz w:val="20"/>
          <w:szCs w:val="20"/>
          <w:lang w:val="lt-LT"/>
        </w:rPr>
      </w:pPr>
      <w:r w:rsidRPr="00D12D14">
        <w:rPr>
          <w:rFonts w:ascii="Arial" w:hAnsi="Arial" w:cs="Arial"/>
          <w:color w:val="auto"/>
          <w:sz w:val="20"/>
          <w:szCs w:val="20"/>
          <w:lang w:val="lt-LT"/>
        </w:rPr>
        <w:t xml:space="preserve">Remonto paslaugoms turi būti suteiktas Paslaugų teikėjo pirkimo pasiūlyme nurodytas garantijos terminas (už kurį skiriami ekonominio naudingumo balai) kuris negali būti trumpesnis nei 12 mėn. Garantijos terminas skaičiuojamas nuo Remonto paslaugų perdavimo - priėmimo akto pasirašymo dienos. Garantija taikoma tik toms </w:t>
      </w:r>
      <w:r w:rsidRPr="00D12D14">
        <w:rPr>
          <w:rFonts w:ascii="Arial" w:hAnsi="Arial" w:cs="Arial"/>
          <w:color w:val="auto"/>
          <w:sz w:val="20"/>
          <w:szCs w:val="20"/>
          <w:lang w:val="lt-LT"/>
        </w:rPr>
        <w:lastRenderedPageBreak/>
        <w:t>remonto paslaugoms, kurias suteikė paslaugos teikėjas. Garantija netaikoma tais atvejais, kai gedimai ar mechaniniai pažeidimai atsirado ne dėl Paslaugų teikėjo kaltės.</w:t>
      </w:r>
    </w:p>
    <w:p w14:paraId="194B9507" w14:textId="3F20F7B5" w:rsidR="0002184C" w:rsidRPr="00D12D14" w:rsidRDefault="007836F6" w:rsidP="009F41D6">
      <w:pPr>
        <w:pStyle w:val="Sraopastraipa"/>
        <w:numPr>
          <w:ilvl w:val="1"/>
          <w:numId w:val="24"/>
        </w:numPr>
        <w:tabs>
          <w:tab w:val="left" w:pos="851"/>
        </w:tabs>
        <w:spacing w:after="0"/>
        <w:ind w:left="567" w:hanging="567"/>
        <w:jc w:val="both"/>
        <w:rPr>
          <w:rFonts w:ascii="Arial" w:hAnsi="Arial" w:cs="Arial"/>
          <w:color w:val="auto"/>
          <w:sz w:val="20"/>
          <w:szCs w:val="20"/>
          <w:lang w:val="lt-LT"/>
        </w:rPr>
      </w:pPr>
      <w:r w:rsidRPr="00D12D14">
        <w:rPr>
          <w:rFonts w:ascii="Arial" w:eastAsia="Calibri" w:hAnsi="Arial" w:cs="Arial"/>
          <w:color w:val="auto"/>
          <w:sz w:val="20"/>
          <w:szCs w:val="20"/>
          <w:lang w:val="lt-LT"/>
        </w:rPr>
        <w:t>Paslaugų teikėjas privalo gebėti atlikti techninę priežiūrą ne specialiai tam skirtose vietose, t. y. ne vien tik remonto bazėje, bet ir kelyje.</w:t>
      </w:r>
    </w:p>
    <w:p w14:paraId="022018A6" w14:textId="49EDC01B" w:rsidR="00174726" w:rsidRPr="00D12D14" w:rsidRDefault="00174726"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D12D14">
        <w:rPr>
          <w:rFonts w:ascii="Arial" w:hAnsi="Arial" w:cs="Arial"/>
          <w:color w:val="auto"/>
          <w:sz w:val="20"/>
          <w:szCs w:val="20"/>
          <w:lang w:val="lt-LT"/>
        </w:rPr>
        <w:t>SUTARTIES VYKDYMO METU TEIKIAMI DOKUMENTAI</w:t>
      </w:r>
    </w:p>
    <w:p w14:paraId="34DF1A89" w14:textId="4C9FDB3A" w:rsidR="00585DB2" w:rsidRPr="00D12D14"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4961"/>
        <w:gridCol w:w="2552"/>
        <w:gridCol w:w="2126"/>
      </w:tblGrid>
      <w:tr w:rsidR="00D12D14" w:rsidRPr="00D12D14" w14:paraId="34B8E8C2" w14:textId="77777777" w:rsidTr="00CB0E31">
        <w:tc>
          <w:tcPr>
            <w:tcW w:w="709" w:type="dxa"/>
          </w:tcPr>
          <w:p w14:paraId="6E09C7C4" w14:textId="77777777" w:rsidR="00585DB2" w:rsidRPr="00D12D14" w:rsidRDefault="00585DB2" w:rsidP="00CB0E31">
            <w:pPr>
              <w:keepNext/>
              <w:jc w:val="both"/>
              <w:rPr>
                <w:rFonts w:ascii="Arial" w:hAnsi="Arial" w:cs="Arial"/>
                <w:b/>
                <w:bCs/>
                <w:sz w:val="20"/>
                <w:szCs w:val="20"/>
              </w:rPr>
            </w:pPr>
            <w:bookmarkStart w:id="0" w:name="_Hlk172615672"/>
            <w:r w:rsidRPr="00D12D14">
              <w:rPr>
                <w:rFonts w:ascii="Arial" w:hAnsi="Arial" w:cs="Arial"/>
                <w:b/>
                <w:bCs/>
                <w:sz w:val="20"/>
                <w:szCs w:val="20"/>
              </w:rPr>
              <w:t>Eil. Nr.</w:t>
            </w:r>
          </w:p>
        </w:tc>
        <w:tc>
          <w:tcPr>
            <w:tcW w:w="4961" w:type="dxa"/>
            <w:vAlign w:val="center"/>
          </w:tcPr>
          <w:p w14:paraId="0841ADC8" w14:textId="77777777" w:rsidR="00585DB2" w:rsidRPr="00D12D14" w:rsidRDefault="00585DB2" w:rsidP="00CB0E31">
            <w:pPr>
              <w:keepNext/>
              <w:rPr>
                <w:rFonts w:ascii="Arial" w:hAnsi="Arial" w:cs="Arial"/>
                <w:b/>
                <w:bCs/>
                <w:sz w:val="20"/>
                <w:szCs w:val="20"/>
              </w:rPr>
            </w:pPr>
            <w:r w:rsidRPr="00D12D14">
              <w:rPr>
                <w:rFonts w:ascii="Arial" w:hAnsi="Arial" w:cs="Arial"/>
                <w:b/>
                <w:bCs/>
                <w:sz w:val="20"/>
                <w:szCs w:val="20"/>
              </w:rPr>
              <w:t>Pavadinimas</w:t>
            </w:r>
          </w:p>
        </w:tc>
        <w:tc>
          <w:tcPr>
            <w:tcW w:w="2552" w:type="dxa"/>
            <w:vAlign w:val="center"/>
          </w:tcPr>
          <w:p w14:paraId="5AB483A2" w14:textId="77777777" w:rsidR="00585DB2" w:rsidRPr="00D12D14" w:rsidRDefault="00585DB2" w:rsidP="00CB0E31">
            <w:pPr>
              <w:keepNext/>
              <w:rPr>
                <w:rFonts w:ascii="Arial" w:hAnsi="Arial" w:cs="Arial"/>
                <w:b/>
                <w:bCs/>
                <w:sz w:val="20"/>
                <w:szCs w:val="20"/>
              </w:rPr>
            </w:pPr>
            <w:r w:rsidRPr="00D12D14">
              <w:rPr>
                <w:rFonts w:ascii="Arial" w:hAnsi="Arial" w:cs="Arial"/>
                <w:b/>
                <w:bCs/>
                <w:sz w:val="20"/>
                <w:szCs w:val="20"/>
              </w:rPr>
              <w:t>Reikalavimai turiniui ir formai</w:t>
            </w:r>
          </w:p>
        </w:tc>
        <w:tc>
          <w:tcPr>
            <w:tcW w:w="2126" w:type="dxa"/>
            <w:vAlign w:val="center"/>
          </w:tcPr>
          <w:p w14:paraId="5A2ABD9C" w14:textId="77777777" w:rsidR="00585DB2" w:rsidRPr="00D12D14" w:rsidRDefault="00585DB2" w:rsidP="00CB0E31">
            <w:pPr>
              <w:keepNext/>
              <w:widowControl w:val="0"/>
              <w:rPr>
                <w:rFonts w:ascii="Arial" w:hAnsi="Arial" w:cs="Arial"/>
                <w:b/>
                <w:bCs/>
                <w:sz w:val="20"/>
                <w:szCs w:val="20"/>
              </w:rPr>
            </w:pPr>
            <w:r w:rsidRPr="00D12D14">
              <w:rPr>
                <w:rFonts w:ascii="Arial" w:hAnsi="Arial" w:cs="Arial"/>
                <w:b/>
                <w:bCs/>
                <w:sz w:val="20"/>
                <w:szCs w:val="20"/>
              </w:rPr>
              <w:t>Teikimo momentas</w:t>
            </w:r>
          </w:p>
        </w:tc>
      </w:tr>
      <w:tr w:rsidR="00D12D14" w:rsidRPr="00D12D14" w14:paraId="259B14BC" w14:textId="77777777" w:rsidTr="00CB0E31">
        <w:tc>
          <w:tcPr>
            <w:tcW w:w="709" w:type="dxa"/>
          </w:tcPr>
          <w:p w14:paraId="34C62136" w14:textId="77777777" w:rsidR="00585DB2" w:rsidRPr="00D12D14" w:rsidRDefault="00585DB2" w:rsidP="00585DB2">
            <w:pPr>
              <w:pStyle w:val="Antrat2"/>
              <w:numPr>
                <w:ilvl w:val="1"/>
                <w:numId w:val="24"/>
              </w:numPr>
              <w:tabs>
                <w:tab w:val="left" w:pos="426"/>
              </w:tabs>
              <w:spacing w:before="120"/>
              <w:ind w:left="0" w:firstLine="0"/>
              <w:rPr>
                <w:rFonts w:ascii="Arial" w:hAnsi="Arial" w:cs="Arial"/>
                <w:i/>
                <w:iCs/>
                <w:color w:val="auto"/>
                <w:sz w:val="20"/>
                <w:szCs w:val="20"/>
                <w:lang w:val="lt-LT"/>
              </w:rPr>
            </w:pPr>
          </w:p>
        </w:tc>
        <w:tc>
          <w:tcPr>
            <w:tcW w:w="4961" w:type="dxa"/>
          </w:tcPr>
          <w:p w14:paraId="2FF4DA14" w14:textId="688E3D06" w:rsidR="00585DB2" w:rsidRPr="00D12D14" w:rsidRDefault="00FA5978" w:rsidP="00585DB2">
            <w:pPr>
              <w:spacing w:line="259" w:lineRule="auto"/>
              <w:jc w:val="both"/>
              <w:rPr>
                <w:sz w:val="18"/>
                <w:szCs w:val="18"/>
              </w:rPr>
            </w:pPr>
            <w:r>
              <w:rPr>
                <w:rFonts w:ascii="Arial" w:eastAsia="Calibri" w:hAnsi="Arial" w:cs="Arial"/>
                <w:sz w:val="20"/>
                <w:szCs w:val="20"/>
              </w:rPr>
              <w:t>Priėmimo – perdavimo aktas.</w:t>
            </w:r>
          </w:p>
        </w:tc>
        <w:tc>
          <w:tcPr>
            <w:tcW w:w="2552" w:type="dxa"/>
          </w:tcPr>
          <w:p w14:paraId="5F5EF35A" w14:textId="08AD6BF4" w:rsidR="00585DB2" w:rsidRPr="00D12D14" w:rsidRDefault="00585DB2" w:rsidP="00585DB2">
            <w:pPr>
              <w:keepNext/>
              <w:jc w:val="both"/>
              <w:rPr>
                <w:rFonts w:ascii="Arial" w:hAnsi="Arial" w:cs="Arial"/>
                <w:sz w:val="20"/>
                <w:szCs w:val="20"/>
              </w:rPr>
            </w:pPr>
            <w:r w:rsidRPr="00D12D14">
              <w:rPr>
                <w:rFonts w:ascii="Arial" w:hAnsi="Arial" w:cs="Arial"/>
                <w:sz w:val="20"/>
                <w:szCs w:val="20"/>
              </w:rPr>
              <w:t>Teikiama elektronine forma,  lietuvių arba anglų kalba</w:t>
            </w:r>
          </w:p>
        </w:tc>
        <w:tc>
          <w:tcPr>
            <w:tcW w:w="2126" w:type="dxa"/>
          </w:tcPr>
          <w:p w14:paraId="58AAA57A" w14:textId="2CC145C9" w:rsidR="00585DB2" w:rsidRPr="00D12D14" w:rsidRDefault="00585DB2" w:rsidP="00585DB2">
            <w:pPr>
              <w:keepNext/>
              <w:jc w:val="both"/>
              <w:rPr>
                <w:rFonts w:ascii="Arial" w:hAnsi="Arial" w:cs="Arial"/>
                <w:sz w:val="20"/>
                <w:szCs w:val="20"/>
              </w:rPr>
            </w:pPr>
            <w:r w:rsidRPr="00D12D14">
              <w:rPr>
                <w:rFonts w:ascii="Arial" w:hAnsi="Arial" w:cs="Arial"/>
                <w:sz w:val="20"/>
                <w:szCs w:val="20"/>
              </w:rPr>
              <w:t xml:space="preserve">Teikiama </w:t>
            </w:r>
            <w:r w:rsidR="002F3DB6" w:rsidRPr="00D12D14">
              <w:rPr>
                <w:rFonts w:ascii="Arial" w:hAnsi="Arial" w:cs="Arial"/>
                <w:sz w:val="20"/>
                <w:szCs w:val="20"/>
              </w:rPr>
              <w:t>po paslaugų suteikimo</w:t>
            </w:r>
          </w:p>
        </w:tc>
      </w:tr>
      <w:bookmarkEnd w:id="0"/>
    </w:tbl>
    <w:p w14:paraId="5DA362E4" w14:textId="77777777" w:rsidR="00B3191B" w:rsidRPr="00D12D14" w:rsidRDefault="00B3191B" w:rsidP="00004C8D">
      <w:pPr>
        <w:spacing w:after="0"/>
      </w:pPr>
    </w:p>
    <w:p w14:paraId="4711CAD9" w14:textId="77777777" w:rsidR="00D37531" w:rsidRPr="00D12D14"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D12D14">
        <w:rPr>
          <w:rFonts w:ascii="Arial" w:hAnsi="Arial" w:cs="Arial"/>
          <w:b/>
          <w:bCs/>
          <w:sz w:val="20"/>
          <w:szCs w:val="20"/>
        </w:rPr>
        <w:t>PRIEVOLIŲ VYKDYMAS</w:t>
      </w:r>
    </w:p>
    <w:p w14:paraId="3CE5D075" w14:textId="77777777" w:rsidR="00D37531" w:rsidRPr="00D12D14" w:rsidRDefault="00D37531" w:rsidP="001950AA">
      <w:pPr>
        <w:spacing w:after="0"/>
        <w:jc w:val="both"/>
        <w:rPr>
          <w:rFonts w:ascii="Arial" w:hAnsi="Arial" w:cs="Arial"/>
          <w:i/>
          <w:iCs/>
          <w:noProof/>
          <w:sz w:val="6"/>
          <w:szCs w:val="6"/>
        </w:rPr>
      </w:pPr>
    </w:p>
    <w:p w14:paraId="2F624926" w14:textId="77777777" w:rsidR="008B1938" w:rsidRPr="00D12D14" w:rsidRDefault="008B1938"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D12D14">
        <w:rPr>
          <w:rFonts w:ascii="Arial" w:hAnsi="Arial" w:cs="Arial"/>
          <w:color w:val="auto"/>
          <w:sz w:val="20"/>
          <w:szCs w:val="20"/>
          <w:lang w:val="lt-LT"/>
        </w:rPr>
        <w:t>PASLAUGŲ TEIKIMO TVARKA</w:t>
      </w:r>
      <w:r w:rsidRPr="00D12D14" w:rsidDel="00827905">
        <w:rPr>
          <w:rFonts w:ascii="Arial" w:hAnsi="Arial" w:cs="Arial"/>
          <w:noProof/>
          <w:color w:val="auto"/>
          <w:sz w:val="20"/>
          <w:szCs w:val="20"/>
          <w:lang w:val="lt-LT"/>
        </w:rPr>
        <w:t xml:space="preserve"> </w:t>
      </w:r>
    </w:p>
    <w:p w14:paraId="6B4B3702" w14:textId="66C5D11B" w:rsidR="008B1938" w:rsidRPr="00D12D14" w:rsidRDefault="008B1938" w:rsidP="00EA0FB8">
      <w:pPr>
        <w:pStyle w:val="Sraopastraipa"/>
        <w:numPr>
          <w:ilvl w:val="1"/>
          <w:numId w:val="24"/>
        </w:numPr>
        <w:spacing w:before="60" w:after="0"/>
        <w:jc w:val="both"/>
        <w:rPr>
          <w:rFonts w:ascii="Arial" w:hAnsi="Arial" w:cs="Arial"/>
          <w:noProof/>
          <w:color w:val="auto"/>
          <w:sz w:val="20"/>
          <w:szCs w:val="20"/>
          <w:lang w:val="lt-LT"/>
        </w:rPr>
      </w:pPr>
      <w:r w:rsidRPr="00D12D14">
        <w:rPr>
          <w:rFonts w:ascii="Arial" w:hAnsi="Arial" w:cs="Arial"/>
          <w:noProof/>
          <w:color w:val="auto"/>
          <w:sz w:val="20"/>
          <w:szCs w:val="20"/>
          <w:lang w:val="lt-LT"/>
        </w:rPr>
        <w:t xml:space="preserve">Paslaugų teikimo vieta - </w:t>
      </w:r>
      <w:sdt>
        <w:sdtPr>
          <w:rPr>
            <w:rStyle w:val="Style1"/>
            <w:lang w:val="lt-LT"/>
          </w:rPr>
          <w:id w:val="1367490253"/>
          <w:placeholder>
            <w:docPart w:val="5468F919715C4AC899755DD7419247DD"/>
          </w:placeholder>
          <w15:color w:val="FF0000"/>
          <w:dropDownList>
            <w:listItem w:displayText="[Pasirinkite]" w:valu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Content>
          <w:r w:rsidR="001D1759" w:rsidRPr="00D12D14">
            <w:rPr>
              <w:rStyle w:val="Style1"/>
              <w:lang w:val="lt-LT"/>
            </w:rPr>
            <w:t>Paslaugų teikėjo buveinėje.</w:t>
          </w:r>
        </w:sdtContent>
      </w:sdt>
      <w:r w:rsidRPr="00D12D14" w:rsidDel="006D54C7">
        <w:rPr>
          <w:rFonts w:ascii="Arial" w:hAnsi="Arial" w:cs="Arial"/>
          <w:noProof/>
          <w:color w:val="auto"/>
          <w:sz w:val="20"/>
          <w:szCs w:val="20"/>
          <w:lang w:val="lt-LT"/>
        </w:rPr>
        <w:t xml:space="preserve"> </w:t>
      </w:r>
      <w:r w:rsidR="00EA0FB8" w:rsidRPr="00D12D14">
        <w:rPr>
          <w:rFonts w:ascii="Arial" w:hAnsi="Arial" w:cs="Arial"/>
          <w:noProof/>
          <w:color w:val="auto"/>
          <w:sz w:val="20"/>
          <w:szCs w:val="20"/>
          <w:lang w:val="lt-LT"/>
        </w:rPr>
        <w:t>Techninės priežiūros, einamojo remonto, demontavimo ir montavimo paslaugos – Užsakovo (adresu: Švitrigailos g. 39; Pramonės g.78, Vilnius, Juozapavičiaus g. 118 Kaunas, S. Daukanto g. 63, Radviliškis) teritorijoje.</w:t>
      </w:r>
    </w:p>
    <w:p w14:paraId="68F94B5C" w14:textId="489DD3CB" w:rsidR="008049AA" w:rsidRPr="00D12D14" w:rsidRDefault="00DD38A0" w:rsidP="00EA0FB8">
      <w:pPr>
        <w:pStyle w:val="Sraopastraipa"/>
        <w:numPr>
          <w:ilvl w:val="1"/>
          <w:numId w:val="24"/>
        </w:numPr>
        <w:spacing w:before="60" w:after="0"/>
        <w:jc w:val="both"/>
        <w:rPr>
          <w:rFonts w:ascii="Arial" w:hAnsi="Arial" w:cs="Arial"/>
          <w:noProof/>
          <w:color w:val="auto"/>
          <w:sz w:val="20"/>
          <w:szCs w:val="20"/>
          <w:lang w:val="lt-LT"/>
        </w:rPr>
      </w:pPr>
      <w:r w:rsidRPr="00D12D14">
        <w:rPr>
          <w:rFonts w:ascii="Arial" w:hAnsi="Arial" w:cs="Arial"/>
          <w:noProof/>
          <w:color w:val="auto"/>
          <w:sz w:val="20"/>
          <w:szCs w:val="20"/>
          <w:lang w:val="lt-LT"/>
        </w:rPr>
        <w:t xml:space="preserve">Paslaugų teikimo vieta kelyje - </w:t>
      </w:r>
      <w:r w:rsidR="007C66F9" w:rsidRPr="00D12D14">
        <w:rPr>
          <w:rFonts w:ascii="Arial" w:hAnsi="Arial" w:cs="Arial"/>
          <w:noProof/>
          <w:color w:val="auto"/>
          <w:sz w:val="20"/>
          <w:szCs w:val="20"/>
          <w:lang w:val="lt-LT"/>
        </w:rPr>
        <w:t>Radviliškio ir Vilniaus apskritis/regionas</w:t>
      </w:r>
      <w:r w:rsidR="00C13E82" w:rsidRPr="00D12D14">
        <w:rPr>
          <w:rFonts w:ascii="Arial" w:hAnsi="Arial" w:cs="Arial"/>
          <w:noProof/>
          <w:color w:val="auto"/>
          <w:sz w:val="20"/>
          <w:szCs w:val="20"/>
          <w:lang w:val="lt-LT"/>
        </w:rPr>
        <w:t>. Konkreti vieta nurodoma kartu su užsakymu</w:t>
      </w:r>
      <w:r w:rsidR="00EB1F50" w:rsidRPr="00D12D14">
        <w:rPr>
          <w:rFonts w:ascii="Arial" w:hAnsi="Arial" w:cs="Arial"/>
          <w:noProof/>
          <w:color w:val="auto"/>
          <w:sz w:val="20"/>
          <w:szCs w:val="20"/>
          <w:lang w:val="lt-LT"/>
        </w:rPr>
        <w:t xml:space="preserve"> telefonu</w:t>
      </w:r>
      <w:r w:rsidR="00357F87" w:rsidRPr="00D12D14">
        <w:rPr>
          <w:rFonts w:ascii="Arial" w:hAnsi="Arial" w:cs="Arial"/>
          <w:noProof/>
          <w:color w:val="auto"/>
          <w:sz w:val="20"/>
          <w:szCs w:val="20"/>
          <w:lang w:val="lt-LT"/>
        </w:rPr>
        <w:t>/el.paštu</w:t>
      </w:r>
      <w:r w:rsidR="00C13E82" w:rsidRPr="00D12D14">
        <w:rPr>
          <w:rFonts w:ascii="Arial" w:hAnsi="Arial" w:cs="Arial"/>
          <w:noProof/>
          <w:color w:val="auto"/>
          <w:sz w:val="20"/>
          <w:szCs w:val="20"/>
          <w:lang w:val="lt-LT"/>
        </w:rPr>
        <w:t>.</w:t>
      </w:r>
    </w:p>
    <w:p w14:paraId="42E36B26" w14:textId="243E13CF" w:rsidR="00FB4511" w:rsidRPr="00D12D14" w:rsidRDefault="00FB4511" w:rsidP="00FB4511">
      <w:pPr>
        <w:pStyle w:val="Sraopastraipa"/>
        <w:numPr>
          <w:ilvl w:val="1"/>
          <w:numId w:val="24"/>
        </w:numPr>
        <w:spacing w:before="60" w:after="0"/>
        <w:ind w:left="425" w:hanging="425"/>
        <w:contextualSpacing w:val="0"/>
        <w:jc w:val="both"/>
        <w:rPr>
          <w:rFonts w:ascii="Arial" w:hAnsi="Arial" w:cs="Arial"/>
          <w:color w:val="auto"/>
          <w:sz w:val="20"/>
          <w:szCs w:val="20"/>
          <w:lang w:val="lt-LT"/>
        </w:rPr>
      </w:pPr>
      <w:r w:rsidRPr="00D12D14">
        <w:rPr>
          <w:rFonts w:ascii="Arial" w:eastAsia="Calibri" w:hAnsi="Arial" w:cs="Arial"/>
          <w:color w:val="auto"/>
          <w:sz w:val="20"/>
          <w:szCs w:val="20"/>
          <w:lang w:val="lt-LT"/>
        </w:rPr>
        <w:t xml:space="preserve">Planiniai užsakymai teikiami </w:t>
      </w:r>
      <w:sdt>
        <w:sdtPr>
          <w:rPr>
            <w:rStyle w:val="Style1"/>
            <w:lang w:val="lt-LT"/>
          </w:rPr>
          <w:id w:val="1394926678"/>
          <w:placeholder>
            <w:docPart w:val="6E5285DE219E490B850846923F19C2A8"/>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Content>
          <w:r w:rsidRPr="00D12D14">
            <w:rPr>
              <w:rStyle w:val="Style1"/>
              <w:lang w:val="lt-LT"/>
            </w:rPr>
            <w:t>El. paštu</w:t>
          </w:r>
        </w:sdtContent>
      </w:sdt>
      <w:r w:rsidRPr="00D12D14">
        <w:rPr>
          <w:rStyle w:val="Style1"/>
          <w:lang w:val="lt-LT"/>
        </w:rPr>
        <w:t>. Atsiradus techninės priežiūros poreikiui kelyje, užsakymai teikiami telefonu</w:t>
      </w:r>
      <w:r w:rsidR="001B1998" w:rsidRPr="00D12D14">
        <w:rPr>
          <w:rStyle w:val="Style1"/>
          <w:lang w:val="lt-LT"/>
        </w:rPr>
        <w:t>/el.</w:t>
      </w:r>
      <w:r w:rsidR="00D12D14" w:rsidRPr="00D12D14">
        <w:rPr>
          <w:rStyle w:val="Style1"/>
          <w:lang w:val="lt-LT"/>
        </w:rPr>
        <w:t xml:space="preserve"> </w:t>
      </w:r>
      <w:r w:rsidR="001B1998" w:rsidRPr="00D12D14">
        <w:rPr>
          <w:rStyle w:val="Style1"/>
          <w:lang w:val="lt-LT"/>
        </w:rPr>
        <w:t>paštu</w:t>
      </w:r>
      <w:r w:rsidRPr="00D12D14">
        <w:rPr>
          <w:rStyle w:val="Style1"/>
          <w:lang w:val="lt-LT"/>
        </w:rPr>
        <w:t>.</w:t>
      </w:r>
    </w:p>
    <w:p w14:paraId="33E319DA" w14:textId="0D660F95" w:rsidR="00AC5951" w:rsidRPr="00D12D14" w:rsidRDefault="00AC5951" w:rsidP="00C3653F">
      <w:pPr>
        <w:pStyle w:val="Sraopastraipa"/>
        <w:numPr>
          <w:ilvl w:val="1"/>
          <w:numId w:val="24"/>
        </w:numPr>
        <w:spacing w:before="60" w:after="0"/>
        <w:ind w:left="425" w:hanging="425"/>
        <w:contextualSpacing w:val="0"/>
        <w:jc w:val="both"/>
        <w:rPr>
          <w:rFonts w:ascii="Arial" w:hAnsi="Arial" w:cs="Arial"/>
          <w:color w:val="auto"/>
          <w:sz w:val="20"/>
          <w:szCs w:val="20"/>
          <w:lang w:val="lt-LT"/>
        </w:rPr>
      </w:pPr>
      <w:r w:rsidRPr="00D12D14">
        <w:rPr>
          <w:rFonts w:ascii="Arial" w:hAnsi="Arial" w:cs="Arial"/>
          <w:color w:val="auto"/>
          <w:sz w:val="20"/>
          <w:szCs w:val="20"/>
          <w:lang w:val="lt-LT"/>
        </w:rPr>
        <w:t>Užsakovas ir Paslaugų teikėjas kiekvieną savaitę rengia susitikimus, kurių metu suderinami Užsakovo pateikti Paslaugų teikimo grafikai. Apie grafiko pakeitimus Užsakovas privalo informuoti Paslaugų teikėją ne vėliau kaip iki grafike numatytos remonto dienos 9 val.</w:t>
      </w:r>
    </w:p>
    <w:p w14:paraId="43CFD8C9" w14:textId="199D9357" w:rsidR="00CD64B1" w:rsidRPr="00D12D14" w:rsidRDefault="006E42E4" w:rsidP="00C3653F">
      <w:pPr>
        <w:pStyle w:val="Sraopastraipa"/>
        <w:numPr>
          <w:ilvl w:val="1"/>
          <w:numId w:val="24"/>
        </w:numPr>
        <w:spacing w:before="60" w:after="0"/>
        <w:ind w:left="425" w:hanging="425"/>
        <w:contextualSpacing w:val="0"/>
        <w:jc w:val="both"/>
        <w:rPr>
          <w:rFonts w:ascii="Arial" w:hAnsi="Arial" w:cs="Arial"/>
          <w:color w:val="auto"/>
          <w:sz w:val="20"/>
          <w:szCs w:val="20"/>
          <w:lang w:val="lt-LT"/>
        </w:rPr>
      </w:pPr>
      <w:r w:rsidRPr="00D12D14">
        <w:rPr>
          <w:rFonts w:ascii="Arial" w:eastAsia="Calibri" w:hAnsi="Arial" w:cs="Arial"/>
          <w:noProof/>
          <w:color w:val="auto"/>
          <w:sz w:val="20"/>
          <w:szCs w:val="20"/>
          <w:lang w:val="lt-LT"/>
        </w:rPr>
        <w:t>Paslaugų teikėjas, techninės priežiūros Paslaugoms privalo nustatyti ir pašalinti gedimus bei atlikti techninę priežiūrą ne vėliau kaip per 2 (dvi) valandas nuo</w:t>
      </w:r>
      <w:r w:rsidR="001C3EC0" w:rsidRPr="00D12D14">
        <w:rPr>
          <w:rFonts w:ascii="Arial" w:eastAsia="Calibri" w:hAnsi="Arial" w:cs="Arial"/>
          <w:noProof/>
          <w:color w:val="auto"/>
          <w:sz w:val="20"/>
          <w:szCs w:val="20"/>
          <w:lang w:val="lt-LT"/>
        </w:rPr>
        <w:t xml:space="preserve"> atvykimo į paslaug</w:t>
      </w:r>
      <w:r w:rsidR="008E45CD" w:rsidRPr="00D12D14">
        <w:rPr>
          <w:rFonts w:ascii="Arial" w:eastAsia="Calibri" w:hAnsi="Arial" w:cs="Arial"/>
          <w:noProof/>
          <w:color w:val="auto"/>
          <w:sz w:val="20"/>
          <w:szCs w:val="20"/>
          <w:lang w:val="lt-LT"/>
        </w:rPr>
        <w:t>ų teikimo vietą.</w:t>
      </w:r>
    </w:p>
    <w:p w14:paraId="1A50B475" w14:textId="40CE4E56" w:rsidR="003A5D09" w:rsidRPr="00D12D14" w:rsidRDefault="003A5D09" w:rsidP="00C3653F">
      <w:pPr>
        <w:pStyle w:val="Sraopastraipa"/>
        <w:numPr>
          <w:ilvl w:val="1"/>
          <w:numId w:val="24"/>
        </w:numPr>
        <w:spacing w:before="60" w:after="0"/>
        <w:ind w:left="425" w:hanging="425"/>
        <w:contextualSpacing w:val="0"/>
        <w:jc w:val="both"/>
        <w:rPr>
          <w:rFonts w:ascii="Arial" w:hAnsi="Arial" w:cs="Arial"/>
          <w:color w:val="auto"/>
          <w:sz w:val="20"/>
          <w:szCs w:val="20"/>
          <w:lang w:val="lt-LT"/>
        </w:rPr>
      </w:pPr>
      <w:r w:rsidRPr="00D12D14">
        <w:rPr>
          <w:rFonts w:ascii="Arial" w:hAnsi="Arial" w:cs="Arial"/>
          <w:noProof/>
          <w:color w:val="auto"/>
          <w:sz w:val="20"/>
          <w:szCs w:val="20"/>
          <w:lang w:val="lt-LT"/>
        </w:rPr>
        <w:t xml:space="preserve">Techninės priežiūros paslaugos, kurios teikiamos kelyje, turi būti suteiktos ne vėliau kaip per </w:t>
      </w:r>
      <w:r w:rsidR="0065123D" w:rsidRPr="00D12D14">
        <w:rPr>
          <w:rFonts w:ascii="Arial" w:hAnsi="Arial" w:cs="Arial"/>
          <w:noProof/>
          <w:color w:val="auto"/>
          <w:sz w:val="20"/>
          <w:szCs w:val="20"/>
          <w:lang w:val="lt-LT"/>
        </w:rPr>
        <w:t>3</w:t>
      </w:r>
      <w:r w:rsidRPr="00D12D14">
        <w:rPr>
          <w:rFonts w:ascii="Arial" w:hAnsi="Arial" w:cs="Arial"/>
          <w:noProof/>
          <w:color w:val="auto"/>
          <w:sz w:val="20"/>
          <w:szCs w:val="20"/>
          <w:lang w:val="lt-LT"/>
        </w:rPr>
        <w:t xml:space="preserve"> (</w:t>
      </w:r>
      <w:r w:rsidR="0065123D" w:rsidRPr="00D12D14">
        <w:rPr>
          <w:rFonts w:ascii="Arial" w:hAnsi="Arial" w:cs="Arial"/>
          <w:noProof/>
          <w:color w:val="auto"/>
          <w:sz w:val="20"/>
          <w:szCs w:val="20"/>
          <w:lang w:val="lt-LT"/>
        </w:rPr>
        <w:t>tris</w:t>
      </w:r>
      <w:r w:rsidRPr="00D12D14">
        <w:rPr>
          <w:rFonts w:ascii="Arial" w:hAnsi="Arial" w:cs="Arial"/>
          <w:noProof/>
          <w:color w:val="auto"/>
          <w:sz w:val="20"/>
          <w:szCs w:val="20"/>
          <w:lang w:val="lt-LT"/>
        </w:rPr>
        <w:t>) valandas nuo Užsakymo pateikimo telefonu</w:t>
      </w:r>
      <w:r w:rsidR="00BE1454" w:rsidRPr="00D12D14">
        <w:rPr>
          <w:rFonts w:ascii="Arial" w:hAnsi="Arial" w:cs="Arial"/>
          <w:noProof/>
          <w:color w:val="auto"/>
          <w:sz w:val="20"/>
          <w:szCs w:val="20"/>
          <w:lang w:val="lt-LT"/>
        </w:rPr>
        <w:t>/el.paštu</w:t>
      </w:r>
      <w:r w:rsidRPr="00D12D14">
        <w:rPr>
          <w:rFonts w:ascii="Arial" w:hAnsi="Arial" w:cs="Arial"/>
          <w:noProof/>
          <w:color w:val="auto"/>
          <w:sz w:val="20"/>
          <w:szCs w:val="20"/>
          <w:lang w:val="lt-LT"/>
        </w:rPr>
        <w:t xml:space="preserve"> momento.</w:t>
      </w:r>
    </w:p>
    <w:p w14:paraId="0AE92F61" w14:textId="07FBA112" w:rsidR="00155AE5" w:rsidRPr="00D12D14" w:rsidRDefault="00155AE5" w:rsidP="00C3653F">
      <w:pPr>
        <w:pStyle w:val="Sraopastraipa"/>
        <w:numPr>
          <w:ilvl w:val="1"/>
          <w:numId w:val="24"/>
        </w:numPr>
        <w:spacing w:before="60" w:after="0"/>
        <w:jc w:val="both"/>
        <w:rPr>
          <w:rFonts w:ascii="Arial" w:hAnsi="Arial" w:cs="Arial"/>
          <w:color w:val="auto"/>
          <w:sz w:val="20"/>
          <w:szCs w:val="20"/>
          <w:lang w:val="lt-LT"/>
        </w:rPr>
      </w:pPr>
      <w:r w:rsidRPr="00D12D14">
        <w:rPr>
          <w:rFonts w:ascii="Arial" w:hAnsi="Arial" w:cs="Arial"/>
          <w:color w:val="auto"/>
          <w:sz w:val="20"/>
          <w:szCs w:val="20"/>
          <w:lang w:val="lt-LT"/>
        </w:rPr>
        <w:t>Paruošimą transportavimui, transportavimą į ir iš remonto bazės (įpakavimas, krovimas, tvirtinimas</w:t>
      </w:r>
      <w:r w:rsidR="00472B91" w:rsidRPr="00D12D14">
        <w:rPr>
          <w:rFonts w:ascii="Arial" w:hAnsi="Arial" w:cs="Arial"/>
          <w:color w:val="auto"/>
          <w:sz w:val="20"/>
          <w:szCs w:val="20"/>
          <w:lang w:val="lt-LT"/>
        </w:rPr>
        <w:t xml:space="preserve"> </w:t>
      </w:r>
      <w:r w:rsidRPr="00D12D14">
        <w:rPr>
          <w:rFonts w:ascii="Arial" w:hAnsi="Arial" w:cs="Arial"/>
          <w:color w:val="auto"/>
          <w:sz w:val="20"/>
          <w:szCs w:val="20"/>
          <w:lang w:val="lt-LT"/>
        </w:rPr>
        <w:t>ir t.t.) Paslaugų teikėjas organizuoja ir vykdo savo jėgomis bei lėšomis.</w:t>
      </w:r>
    </w:p>
    <w:p w14:paraId="4ED4AE91" w14:textId="5CC1BB4E" w:rsidR="00B715D1" w:rsidRPr="00D12D14" w:rsidRDefault="00B715D1" w:rsidP="00C3653F">
      <w:pPr>
        <w:pStyle w:val="Sraopastraipa"/>
        <w:numPr>
          <w:ilvl w:val="1"/>
          <w:numId w:val="24"/>
        </w:numPr>
        <w:spacing w:after="60"/>
        <w:ind w:left="425" w:hanging="425"/>
        <w:contextualSpacing w:val="0"/>
        <w:jc w:val="both"/>
        <w:rPr>
          <w:rFonts w:ascii="Arial" w:hAnsi="Arial" w:cs="Arial"/>
          <w:color w:val="auto"/>
          <w:sz w:val="20"/>
          <w:szCs w:val="20"/>
          <w:lang w:val="lt-LT"/>
        </w:rPr>
      </w:pPr>
      <w:r w:rsidRPr="00D12D14">
        <w:rPr>
          <w:rFonts w:ascii="Arial" w:hAnsi="Arial" w:cs="Arial"/>
          <w:noProof/>
          <w:color w:val="auto"/>
          <w:sz w:val="20"/>
          <w:szCs w:val="20"/>
          <w:lang w:val="lt-LT"/>
        </w:rPr>
        <w:t xml:space="preserve">Tiekėjas neturi teisės Sutarties vykdymo metu </w:t>
      </w:r>
      <w:r w:rsidR="007C0511" w:rsidRPr="00D12D14">
        <w:rPr>
          <w:rFonts w:ascii="Arial" w:hAnsi="Arial" w:cs="Arial"/>
          <w:noProof/>
          <w:color w:val="auto"/>
          <w:sz w:val="20"/>
          <w:szCs w:val="20"/>
          <w:lang w:val="lt-LT"/>
        </w:rPr>
        <w:t>teikti paslaugų</w:t>
      </w:r>
      <w:r w:rsidR="005D7B06" w:rsidRPr="00D12D14">
        <w:rPr>
          <w:rFonts w:ascii="Arial" w:hAnsi="Arial" w:cs="Arial"/>
          <w:noProof/>
          <w:color w:val="auto"/>
          <w:sz w:val="20"/>
          <w:szCs w:val="20"/>
          <w:lang w:val="lt-LT"/>
        </w:rPr>
        <w:t xml:space="preserve"> ar prekių</w:t>
      </w:r>
      <w:r w:rsidRPr="00D12D14">
        <w:rPr>
          <w:rFonts w:ascii="Arial" w:hAnsi="Arial" w:cs="Arial"/>
          <w:noProof/>
          <w:color w:val="auto"/>
          <w:sz w:val="20"/>
          <w:szCs w:val="20"/>
          <w:lang w:val="lt-LT"/>
        </w:rPr>
        <w:t>, kurios neatitinka Pirkimo dokumentų reikalavimų ir (ar) kurių t</w:t>
      </w:r>
      <w:r w:rsidR="007C0511" w:rsidRPr="00D12D14">
        <w:rPr>
          <w:rFonts w:ascii="Arial" w:hAnsi="Arial" w:cs="Arial"/>
          <w:noProof/>
          <w:color w:val="auto"/>
          <w:sz w:val="20"/>
          <w:szCs w:val="20"/>
          <w:lang w:val="lt-LT"/>
        </w:rPr>
        <w:t>ei</w:t>
      </w:r>
      <w:r w:rsidRPr="00D12D14">
        <w:rPr>
          <w:rFonts w:ascii="Arial" w:hAnsi="Arial" w:cs="Arial"/>
          <w:noProof/>
          <w:color w:val="auto"/>
          <w:sz w:val="20"/>
          <w:szCs w:val="20"/>
          <w:lang w:val="lt-LT"/>
        </w:rPr>
        <w:t>kimas</w:t>
      </w:r>
      <w:r w:rsidR="005D7B06" w:rsidRPr="00D12D14">
        <w:rPr>
          <w:rFonts w:ascii="Arial" w:hAnsi="Arial" w:cs="Arial"/>
          <w:noProof/>
          <w:color w:val="auto"/>
          <w:sz w:val="20"/>
          <w:szCs w:val="20"/>
          <w:lang w:val="lt-LT"/>
        </w:rPr>
        <w:t>/tiekimas</w:t>
      </w:r>
      <w:r w:rsidRPr="00D12D14">
        <w:rPr>
          <w:rFonts w:ascii="Arial" w:hAnsi="Arial" w:cs="Arial"/>
          <w:noProof/>
          <w:color w:val="auto"/>
          <w:sz w:val="20"/>
          <w:szCs w:val="20"/>
          <w:lang w:val="lt-LT"/>
        </w:rPr>
        <w:t xml:space="preserve">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7C527DB2" w14:textId="28A50CB8" w:rsidR="000F45AB" w:rsidRPr="00D12D14" w:rsidRDefault="00FA6F19"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D12D14">
        <w:rPr>
          <w:rFonts w:ascii="Arial" w:hAnsi="Arial" w:cs="Arial"/>
          <w:noProof/>
          <w:color w:val="auto"/>
          <w:sz w:val="20"/>
          <w:szCs w:val="20"/>
          <w:lang w:val="lt-LT"/>
        </w:rPr>
        <w:t>TRŪKUMŲ ŠALINIMO TVARKA IR TERMINAI</w:t>
      </w:r>
    </w:p>
    <w:p w14:paraId="4DE9DDB5" w14:textId="46230FC2" w:rsidR="00684B43" w:rsidRPr="00D12D14" w:rsidRDefault="00684B43" w:rsidP="00A82647">
      <w:pPr>
        <w:pStyle w:val="Sraopastraipa"/>
        <w:numPr>
          <w:ilvl w:val="1"/>
          <w:numId w:val="24"/>
        </w:numPr>
        <w:spacing w:before="60" w:after="0"/>
        <w:ind w:left="425" w:hanging="425"/>
        <w:contextualSpacing w:val="0"/>
        <w:jc w:val="both"/>
        <w:rPr>
          <w:rFonts w:ascii="Arial" w:hAnsi="Arial" w:cs="Arial"/>
          <w:color w:val="auto"/>
          <w:sz w:val="20"/>
          <w:szCs w:val="20"/>
          <w:lang w:val="lt-LT"/>
        </w:rPr>
      </w:pPr>
      <w:r w:rsidRPr="00D12D14">
        <w:rPr>
          <w:rFonts w:ascii="Arial" w:hAnsi="Arial" w:cs="Arial"/>
          <w:color w:val="auto"/>
          <w:sz w:val="20"/>
          <w:szCs w:val="20"/>
          <w:lang w:val="lt-LT"/>
        </w:rPr>
        <w:t>P</w:t>
      </w:r>
      <w:r w:rsidR="00860C55" w:rsidRPr="00D12D14">
        <w:rPr>
          <w:rFonts w:ascii="Arial" w:hAnsi="Arial" w:cs="Arial"/>
          <w:color w:val="auto"/>
          <w:sz w:val="20"/>
          <w:szCs w:val="20"/>
          <w:lang w:val="lt-LT"/>
        </w:rPr>
        <w:t>aslaugų</w:t>
      </w:r>
      <w:r w:rsidR="000B631E" w:rsidRPr="00D12D14">
        <w:rPr>
          <w:rFonts w:ascii="Arial" w:hAnsi="Arial" w:cs="Arial"/>
          <w:color w:val="auto"/>
          <w:sz w:val="20"/>
          <w:szCs w:val="20"/>
          <w:lang w:val="lt-LT"/>
        </w:rPr>
        <w:t xml:space="preserve"> </w:t>
      </w:r>
      <w:r w:rsidRPr="00D12D14">
        <w:rPr>
          <w:rFonts w:ascii="Arial" w:hAnsi="Arial" w:cs="Arial"/>
          <w:color w:val="auto"/>
          <w:sz w:val="20"/>
          <w:szCs w:val="20"/>
          <w:lang w:val="lt-LT"/>
        </w:rPr>
        <w:t xml:space="preserve">trūkumai turi būti pašalinti ne vėliau kaip per </w:t>
      </w:r>
      <w:r w:rsidR="00C60147" w:rsidRPr="00D12D14">
        <w:rPr>
          <w:rFonts w:ascii="Arial" w:hAnsi="Arial" w:cs="Arial"/>
          <w:noProof/>
          <w:color w:val="auto"/>
          <w:sz w:val="20"/>
          <w:szCs w:val="20"/>
          <w:lang w:val="lt-LT"/>
        </w:rPr>
        <w:t>2</w:t>
      </w:r>
      <w:r w:rsidR="000B631E" w:rsidRPr="00D12D14">
        <w:rPr>
          <w:rFonts w:ascii="Arial" w:hAnsi="Arial" w:cs="Arial"/>
          <w:noProof/>
          <w:color w:val="auto"/>
          <w:sz w:val="20"/>
          <w:szCs w:val="20"/>
          <w:lang w:val="lt-LT"/>
        </w:rPr>
        <w:t xml:space="preserve"> </w:t>
      </w:r>
      <w:r w:rsidR="00C60147" w:rsidRPr="00D12D14">
        <w:rPr>
          <w:rFonts w:ascii="Arial" w:hAnsi="Arial" w:cs="Arial"/>
          <w:noProof/>
          <w:color w:val="auto"/>
          <w:sz w:val="20"/>
          <w:szCs w:val="20"/>
          <w:lang w:val="lt-LT"/>
        </w:rPr>
        <w:t>(dvi</w:t>
      </w:r>
      <w:r w:rsidR="000B631E" w:rsidRPr="00D12D14">
        <w:rPr>
          <w:rFonts w:ascii="Arial" w:hAnsi="Arial" w:cs="Arial"/>
          <w:noProof/>
          <w:color w:val="auto"/>
          <w:sz w:val="20"/>
          <w:szCs w:val="20"/>
          <w:lang w:val="lt-LT"/>
        </w:rPr>
        <w:t>)</w:t>
      </w:r>
      <w:r w:rsidR="00F438F3" w:rsidRPr="00D12D14">
        <w:rPr>
          <w:rFonts w:ascii="Arial" w:hAnsi="Arial" w:cs="Arial"/>
          <w:i/>
          <w:iCs/>
          <w:noProof/>
          <w:color w:val="auto"/>
          <w:sz w:val="20"/>
          <w:szCs w:val="20"/>
          <w:lang w:val="lt-LT"/>
        </w:rPr>
        <w:t xml:space="preserve"> </w:t>
      </w:r>
      <w:r w:rsidR="00F438F3" w:rsidRPr="00D12D14">
        <w:rPr>
          <w:rFonts w:ascii="Arial" w:hAnsi="Arial" w:cs="Arial"/>
          <w:noProof/>
          <w:color w:val="auto"/>
          <w:sz w:val="20"/>
          <w:szCs w:val="20"/>
          <w:lang w:val="lt-LT"/>
        </w:rPr>
        <w:t>darbo dienas</w:t>
      </w:r>
      <w:r w:rsidRPr="00D12D14">
        <w:rPr>
          <w:rFonts w:ascii="Arial" w:hAnsi="Arial" w:cs="Arial"/>
          <w:color w:val="auto"/>
          <w:sz w:val="20"/>
          <w:szCs w:val="20"/>
          <w:lang w:val="lt-LT"/>
        </w:rPr>
        <w:t xml:space="preserve"> nuo Pirkėjo pranešimo el. paštu išsiuntimo </w:t>
      </w:r>
      <w:r w:rsidR="00903E86" w:rsidRPr="00D12D14">
        <w:rPr>
          <w:rFonts w:ascii="Arial" w:hAnsi="Arial" w:cs="Arial"/>
          <w:color w:val="auto"/>
          <w:sz w:val="20"/>
          <w:szCs w:val="20"/>
          <w:lang w:val="lt-LT"/>
        </w:rPr>
        <w:t xml:space="preserve">Tiekėjui </w:t>
      </w:r>
      <w:r w:rsidRPr="00D12D14">
        <w:rPr>
          <w:rFonts w:ascii="Arial" w:hAnsi="Arial" w:cs="Arial"/>
          <w:color w:val="auto"/>
          <w:sz w:val="20"/>
          <w:szCs w:val="20"/>
          <w:lang w:val="lt-LT"/>
        </w:rPr>
        <w:t xml:space="preserve">dienos. </w:t>
      </w:r>
    </w:p>
    <w:p w14:paraId="5728834B" w14:textId="2A6A45EF" w:rsidR="006F6F30" w:rsidRPr="00D12D14" w:rsidRDefault="006F6F30" w:rsidP="00A82647">
      <w:pPr>
        <w:pStyle w:val="Sraopastraipa"/>
        <w:numPr>
          <w:ilvl w:val="1"/>
          <w:numId w:val="24"/>
        </w:numPr>
        <w:spacing w:after="60"/>
        <w:ind w:left="425" w:hanging="425"/>
        <w:contextualSpacing w:val="0"/>
        <w:jc w:val="both"/>
        <w:rPr>
          <w:rFonts w:ascii="Arial" w:hAnsi="Arial" w:cs="Arial"/>
          <w:noProof/>
          <w:color w:val="auto"/>
          <w:sz w:val="20"/>
          <w:szCs w:val="20"/>
          <w:lang w:val="lt-LT"/>
        </w:rPr>
      </w:pPr>
      <w:r w:rsidRPr="00D12D14">
        <w:rPr>
          <w:rFonts w:ascii="Arial" w:hAnsi="Arial" w:cs="Arial"/>
          <w:color w:val="auto"/>
          <w:sz w:val="20"/>
          <w:szCs w:val="20"/>
          <w:lang w:val="lt-LT"/>
        </w:rPr>
        <w:t>Jei</w:t>
      </w:r>
      <w:r w:rsidRPr="00D12D14">
        <w:rPr>
          <w:rFonts w:ascii="Arial" w:hAnsi="Arial" w:cs="Arial"/>
          <w:noProof/>
          <w:color w:val="auto"/>
          <w:sz w:val="20"/>
          <w:szCs w:val="20"/>
          <w:lang w:val="lt-LT"/>
        </w:rPr>
        <w:t xml:space="preserve"> Paslaug</w:t>
      </w:r>
      <w:r w:rsidR="002D1201" w:rsidRPr="00D12D14">
        <w:rPr>
          <w:rFonts w:ascii="Arial" w:hAnsi="Arial" w:cs="Arial"/>
          <w:noProof/>
          <w:color w:val="auto"/>
          <w:sz w:val="20"/>
          <w:szCs w:val="20"/>
          <w:lang w:val="lt-LT"/>
        </w:rPr>
        <w:t xml:space="preserve">ų </w:t>
      </w:r>
      <w:r w:rsidRPr="00D12D14">
        <w:rPr>
          <w:rFonts w:ascii="Arial" w:hAnsi="Arial" w:cs="Arial"/>
          <w:noProof/>
          <w:color w:val="auto"/>
          <w:sz w:val="20"/>
          <w:szCs w:val="20"/>
          <w:lang w:val="lt-LT"/>
        </w:rPr>
        <w:t xml:space="preserve">ar jų etapo (jei taikoma) suteikimo, ar </w:t>
      </w:r>
      <w:r w:rsidR="0077650B" w:rsidRPr="00D12D14">
        <w:rPr>
          <w:rFonts w:ascii="Arial" w:hAnsi="Arial" w:cs="Arial"/>
          <w:noProof/>
          <w:color w:val="auto"/>
          <w:sz w:val="20"/>
          <w:szCs w:val="20"/>
          <w:lang w:val="lt-LT"/>
        </w:rPr>
        <w:t>Paslaugų</w:t>
      </w:r>
      <w:r w:rsidRPr="00D12D14">
        <w:rPr>
          <w:rFonts w:ascii="Arial" w:hAnsi="Arial" w:cs="Arial"/>
          <w:noProof/>
          <w:color w:val="auto"/>
          <w:sz w:val="20"/>
          <w:szCs w:val="20"/>
          <w:lang w:val="lt-LT"/>
        </w:rPr>
        <w:t xml:space="preserve"> ar jų etapo (jei taikoma) trūkumų šalinimo termino paskutinė diena tenka ne darbo ar oficialios šventės dienai, termino pabaigos diena laikoma po jos einanti darbo diena. </w:t>
      </w:r>
    </w:p>
    <w:p w14:paraId="261B89C3" w14:textId="1E97357C" w:rsidR="00BE7FFE" w:rsidRPr="00D12D14" w:rsidRDefault="00BE7FFE" w:rsidP="008A53BD">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0D12D14">
        <w:rPr>
          <w:rFonts w:ascii="Arial" w:hAnsi="Arial" w:cs="Arial"/>
          <w:b/>
          <w:bCs/>
          <w:sz w:val="20"/>
          <w:szCs w:val="20"/>
          <w:lang w:eastAsia="ja-JP"/>
        </w:rPr>
        <w:t>PRIEDAI</w:t>
      </w:r>
    </w:p>
    <w:p w14:paraId="2999F0CA" w14:textId="77777777" w:rsidR="003C4DDE" w:rsidRPr="00D12D14" w:rsidRDefault="003C4DDE" w:rsidP="003C4DDE">
      <w:pPr>
        <w:tabs>
          <w:tab w:val="left" w:pos="-284"/>
        </w:tabs>
        <w:spacing w:after="0"/>
        <w:rPr>
          <w:rFonts w:ascii="Arial" w:hAnsi="Arial" w:cs="Arial"/>
          <w:sz w:val="20"/>
          <w:szCs w:val="20"/>
          <w:lang w:eastAsia="ja-JP"/>
        </w:rPr>
      </w:pPr>
      <w:bookmarkStart w:id="1" w:name="_Hlk172617255"/>
      <w:r w:rsidRPr="00D12D14">
        <w:rPr>
          <w:rFonts w:ascii="Arial" w:hAnsi="Arial" w:cs="Arial"/>
          <w:sz w:val="20"/>
          <w:szCs w:val="20"/>
          <w:lang w:eastAsia="ja-JP"/>
        </w:rPr>
        <w:t>Priedas Nr. 1 – Aplinkos apsaugos (žalieji) kriterijai</w:t>
      </w:r>
    </w:p>
    <w:p w14:paraId="25815A2E" w14:textId="76E418E4" w:rsidR="002F3DB6" w:rsidRPr="00D12D14" w:rsidRDefault="002F3DB6" w:rsidP="003C4DDE">
      <w:pPr>
        <w:tabs>
          <w:tab w:val="left" w:pos="-284"/>
        </w:tabs>
        <w:spacing w:after="0"/>
        <w:rPr>
          <w:rFonts w:ascii="Arial" w:hAnsi="Arial" w:cs="Arial"/>
          <w:sz w:val="20"/>
          <w:szCs w:val="20"/>
          <w:lang w:eastAsia="ja-JP"/>
        </w:rPr>
      </w:pPr>
      <w:r w:rsidRPr="00D12D14">
        <w:rPr>
          <w:rFonts w:ascii="Arial" w:hAnsi="Arial" w:cs="Arial"/>
          <w:sz w:val="20"/>
          <w:szCs w:val="20"/>
          <w:lang w:eastAsia="ja-JP"/>
        </w:rPr>
        <w:t xml:space="preserve">Priedas Nr. 2 </w:t>
      </w:r>
      <w:r w:rsidR="00C67D2F" w:rsidRPr="00D12D14">
        <w:rPr>
          <w:rFonts w:ascii="Arial" w:hAnsi="Arial" w:cs="Arial"/>
          <w:sz w:val="20"/>
          <w:szCs w:val="20"/>
          <w:lang w:eastAsia="ja-JP"/>
        </w:rPr>
        <w:t>–</w:t>
      </w:r>
      <w:r w:rsidRPr="00D12D14">
        <w:rPr>
          <w:rFonts w:ascii="Arial" w:hAnsi="Arial" w:cs="Arial"/>
          <w:sz w:val="20"/>
          <w:szCs w:val="20"/>
          <w:lang w:eastAsia="ja-JP"/>
        </w:rPr>
        <w:t xml:space="preserve"> </w:t>
      </w:r>
      <w:r w:rsidR="00C67D2F" w:rsidRPr="00D12D14">
        <w:rPr>
          <w:rFonts w:ascii="Arial" w:hAnsi="Arial" w:cs="Arial"/>
          <w:sz w:val="20"/>
          <w:szCs w:val="20"/>
          <w:lang w:eastAsia="ja-JP"/>
        </w:rPr>
        <w:t>Priėmimo-perdavimo aktas.</w:t>
      </w:r>
    </w:p>
    <w:bookmarkEnd w:id="1"/>
    <w:p w14:paraId="3E0EF9EB" w14:textId="4BC6F563" w:rsidR="30FF7D41" w:rsidRPr="00D2705F" w:rsidRDefault="30FF7D41" w:rsidP="00B92AFD">
      <w:pPr>
        <w:tabs>
          <w:tab w:val="left" w:pos="-284"/>
        </w:tabs>
        <w:spacing w:after="0"/>
        <w:rPr>
          <w:rFonts w:ascii="Arial" w:hAnsi="Arial" w:cs="Arial"/>
          <w:sz w:val="20"/>
          <w:szCs w:val="20"/>
          <w:lang w:val="en-US" w:eastAsia="ja-JP"/>
        </w:rPr>
      </w:pPr>
    </w:p>
    <w:sectPr w:rsidR="30FF7D41" w:rsidRPr="00D2705F"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E5911" w14:textId="77777777" w:rsidR="00393882" w:rsidRDefault="00393882" w:rsidP="00F86956">
      <w:pPr>
        <w:spacing w:after="0" w:line="240" w:lineRule="auto"/>
      </w:pPr>
      <w:r>
        <w:separator/>
      </w:r>
    </w:p>
  </w:endnote>
  <w:endnote w:type="continuationSeparator" w:id="0">
    <w:p w14:paraId="669137C1" w14:textId="77777777" w:rsidR="00393882" w:rsidRDefault="00393882" w:rsidP="00F86956">
      <w:pPr>
        <w:spacing w:after="0" w:line="240" w:lineRule="auto"/>
      </w:pPr>
      <w:r>
        <w:continuationSeparator/>
      </w:r>
    </w:p>
  </w:endnote>
  <w:endnote w:type="continuationNotice" w:id="1">
    <w:p w14:paraId="77A1EF9D" w14:textId="77777777" w:rsidR="00393882" w:rsidRDefault="003938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Porat"/>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10CE0" w14:textId="77777777" w:rsidR="00393882" w:rsidRDefault="00393882" w:rsidP="00F86956">
      <w:pPr>
        <w:spacing w:after="0" w:line="240" w:lineRule="auto"/>
      </w:pPr>
      <w:r>
        <w:separator/>
      </w:r>
    </w:p>
  </w:footnote>
  <w:footnote w:type="continuationSeparator" w:id="0">
    <w:p w14:paraId="03DCBC06" w14:textId="77777777" w:rsidR="00393882" w:rsidRDefault="00393882" w:rsidP="00F86956">
      <w:pPr>
        <w:spacing w:after="0" w:line="240" w:lineRule="auto"/>
      </w:pPr>
      <w:r>
        <w:continuationSeparator/>
      </w:r>
    </w:p>
  </w:footnote>
  <w:footnote w:type="continuationNotice" w:id="1">
    <w:p w14:paraId="3533435D" w14:textId="77777777" w:rsidR="00393882" w:rsidRDefault="003938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4"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0"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1"/>
  </w:num>
  <w:num w:numId="2" w16cid:durableId="1672559035">
    <w:abstractNumId w:val="11"/>
  </w:num>
  <w:num w:numId="3" w16cid:durableId="431437901">
    <w:abstractNumId w:val="29"/>
  </w:num>
  <w:num w:numId="4" w16cid:durableId="747993822">
    <w:abstractNumId w:val="39"/>
  </w:num>
  <w:num w:numId="5" w16cid:durableId="315231920">
    <w:abstractNumId w:val="34"/>
  </w:num>
  <w:num w:numId="6" w16cid:durableId="125047799">
    <w:abstractNumId w:val="28"/>
  </w:num>
  <w:num w:numId="7" w16cid:durableId="2106345412">
    <w:abstractNumId w:val="40"/>
  </w:num>
  <w:num w:numId="8" w16cid:durableId="1733653488">
    <w:abstractNumId w:val="5"/>
  </w:num>
  <w:num w:numId="9" w16cid:durableId="43023211">
    <w:abstractNumId w:val="0"/>
  </w:num>
  <w:num w:numId="10" w16cid:durableId="210658993">
    <w:abstractNumId w:val="35"/>
  </w:num>
  <w:num w:numId="11" w16cid:durableId="1320040628">
    <w:abstractNumId w:val="16"/>
  </w:num>
  <w:num w:numId="12" w16cid:durableId="1678998750">
    <w:abstractNumId w:val="7"/>
  </w:num>
  <w:num w:numId="13" w16cid:durableId="1437795822">
    <w:abstractNumId w:val="15"/>
  </w:num>
  <w:num w:numId="14" w16cid:durableId="198669915">
    <w:abstractNumId w:val="33"/>
  </w:num>
  <w:num w:numId="15" w16cid:durableId="179203269">
    <w:abstractNumId w:val="38"/>
  </w:num>
  <w:num w:numId="16" w16cid:durableId="1010138726">
    <w:abstractNumId w:val="26"/>
  </w:num>
  <w:num w:numId="17" w16cid:durableId="156269226">
    <w:abstractNumId w:val="2"/>
  </w:num>
  <w:num w:numId="18" w16cid:durableId="3364856">
    <w:abstractNumId w:val="37"/>
  </w:num>
  <w:num w:numId="19" w16cid:durableId="681322827">
    <w:abstractNumId w:val="8"/>
  </w:num>
  <w:num w:numId="20" w16cid:durableId="1076249901">
    <w:abstractNumId w:val="25"/>
  </w:num>
  <w:num w:numId="21" w16cid:durableId="814226596">
    <w:abstractNumId w:val="36"/>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0"/>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2"/>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1"/>
  </w:num>
  <w:num w:numId="39" w16cid:durableId="986473993">
    <w:abstractNumId w:val="24"/>
  </w:num>
  <w:num w:numId="40" w16cid:durableId="262029676">
    <w:abstractNumId w:val="10"/>
  </w:num>
  <w:num w:numId="41" w16cid:durableId="2035571341">
    <w:abstractNumId w:val="14"/>
  </w:num>
  <w:num w:numId="42" w16cid:durableId="15871084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CBF"/>
    <w:rsid w:val="00020FDF"/>
    <w:rsid w:val="0002184C"/>
    <w:rsid w:val="00021C84"/>
    <w:rsid w:val="00022FAD"/>
    <w:rsid w:val="00026B1A"/>
    <w:rsid w:val="00026E3A"/>
    <w:rsid w:val="000307E8"/>
    <w:rsid w:val="00030C6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5605"/>
    <w:rsid w:val="000566A0"/>
    <w:rsid w:val="00056E36"/>
    <w:rsid w:val="000617CA"/>
    <w:rsid w:val="00061F96"/>
    <w:rsid w:val="0006221A"/>
    <w:rsid w:val="00062E4B"/>
    <w:rsid w:val="00062E6E"/>
    <w:rsid w:val="000663BA"/>
    <w:rsid w:val="000673F1"/>
    <w:rsid w:val="000719EA"/>
    <w:rsid w:val="00072126"/>
    <w:rsid w:val="00072C7B"/>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46FA"/>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498"/>
    <w:rsid w:val="000E3921"/>
    <w:rsid w:val="000E4C70"/>
    <w:rsid w:val="000E79C5"/>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623A"/>
    <w:rsid w:val="001103CD"/>
    <w:rsid w:val="001108B2"/>
    <w:rsid w:val="001109EB"/>
    <w:rsid w:val="001114BA"/>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5AE5"/>
    <w:rsid w:val="00156D75"/>
    <w:rsid w:val="00160A81"/>
    <w:rsid w:val="001613CC"/>
    <w:rsid w:val="001614A1"/>
    <w:rsid w:val="00161536"/>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164A"/>
    <w:rsid w:val="00192225"/>
    <w:rsid w:val="001932A3"/>
    <w:rsid w:val="001937B3"/>
    <w:rsid w:val="0019422C"/>
    <w:rsid w:val="001950AA"/>
    <w:rsid w:val="0019705B"/>
    <w:rsid w:val="001A04D1"/>
    <w:rsid w:val="001A40C4"/>
    <w:rsid w:val="001A466E"/>
    <w:rsid w:val="001A4AEE"/>
    <w:rsid w:val="001B0E3D"/>
    <w:rsid w:val="001B0F90"/>
    <w:rsid w:val="001B13FC"/>
    <w:rsid w:val="001B1998"/>
    <w:rsid w:val="001B1B68"/>
    <w:rsid w:val="001B1D32"/>
    <w:rsid w:val="001B3BEF"/>
    <w:rsid w:val="001B5317"/>
    <w:rsid w:val="001B5723"/>
    <w:rsid w:val="001B7672"/>
    <w:rsid w:val="001C019F"/>
    <w:rsid w:val="001C107D"/>
    <w:rsid w:val="001C14A7"/>
    <w:rsid w:val="001C22BF"/>
    <w:rsid w:val="001C25E0"/>
    <w:rsid w:val="001C3EC0"/>
    <w:rsid w:val="001C5506"/>
    <w:rsid w:val="001C7C36"/>
    <w:rsid w:val="001D0DBA"/>
    <w:rsid w:val="001D10ED"/>
    <w:rsid w:val="001D1759"/>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3BE2"/>
    <w:rsid w:val="001F4A2C"/>
    <w:rsid w:val="001F4E90"/>
    <w:rsid w:val="001F5DA3"/>
    <w:rsid w:val="001F7ED5"/>
    <w:rsid w:val="0020010C"/>
    <w:rsid w:val="00200EEC"/>
    <w:rsid w:val="00201654"/>
    <w:rsid w:val="00202E06"/>
    <w:rsid w:val="00202FC1"/>
    <w:rsid w:val="00203BBF"/>
    <w:rsid w:val="00204658"/>
    <w:rsid w:val="0020525F"/>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425D"/>
    <w:rsid w:val="00274400"/>
    <w:rsid w:val="0027532E"/>
    <w:rsid w:val="0027538B"/>
    <w:rsid w:val="00275778"/>
    <w:rsid w:val="00276074"/>
    <w:rsid w:val="00280050"/>
    <w:rsid w:val="00280F25"/>
    <w:rsid w:val="00281296"/>
    <w:rsid w:val="0028202C"/>
    <w:rsid w:val="00284B41"/>
    <w:rsid w:val="00286430"/>
    <w:rsid w:val="00286A5B"/>
    <w:rsid w:val="0029087B"/>
    <w:rsid w:val="00290EF9"/>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62DC"/>
    <w:rsid w:val="002B6374"/>
    <w:rsid w:val="002B645F"/>
    <w:rsid w:val="002B6611"/>
    <w:rsid w:val="002C00B3"/>
    <w:rsid w:val="002C00BC"/>
    <w:rsid w:val="002C01FD"/>
    <w:rsid w:val="002C05DA"/>
    <w:rsid w:val="002C1FFA"/>
    <w:rsid w:val="002C4205"/>
    <w:rsid w:val="002C454C"/>
    <w:rsid w:val="002C6459"/>
    <w:rsid w:val="002C76EE"/>
    <w:rsid w:val="002C7B7B"/>
    <w:rsid w:val="002D0602"/>
    <w:rsid w:val="002D0689"/>
    <w:rsid w:val="002D0787"/>
    <w:rsid w:val="002D1201"/>
    <w:rsid w:val="002D2ABA"/>
    <w:rsid w:val="002D3142"/>
    <w:rsid w:val="002D35FA"/>
    <w:rsid w:val="002D36BA"/>
    <w:rsid w:val="002D480E"/>
    <w:rsid w:val="002D794D"/>
    <w:rsid w:val="002E2229"/>
    <w:rsid w:val="002E4845"/>
    <w:rsid w:val="002E6B4C"/>
    <w:rsid w:val="002E6C8D"/>
    <w:rsid w:val="002F0090"/>
    <w:rsid w:val="002F0CCA"/>
    <w:rsid w:val="002F1446"/>
    <w:rsid w:val="002F27F7"/>
    <w:rsid w:val="002F3A9C"/>
    <w:rsid w:val="002F3DB6"/>
    <w:rsid w:val="002F413E"/>
    <w:rsid w:val="002F4B4D"/>
    <w:rsid w:val="002F51B7"/>
    <w:rsid w:val="002F526B"/>
    <w:rsid w:val="002F54DC"/>
    <w:rsid w:val="002F5598"/>
    <w:rsid w:val="00300E97"/>
    <w:rsid w:val="00300ED0"/>
    <w:rsid w:val="0030141D"/>
    <w:rsid w:val="003014D9"/>
    <w:rsid w:val="00301880"/>
    <w:rsid w:val="003018A8"/>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6B0D"/>
    <w:rsid w:val="00357F87"/>
    <w:rsid w:val="00360D34"/>
    <w:rsid w:val="003614D5"/>
    <w:rsid w:val="00362618"/>
    <w:rsid w:val="003653A1"/>
    <w:rsid w:val="00365CDB"/>
    <w:rsid w:val="0036797B"/>
    <w:rsid w:val="00367A64"/>
    <w:rsid w:val="0037038D"/>
    <w:rsid w:val="0037179F"/>
    <w:rsid w:val="0037313F"/>
    <w:rsid w:val="003739DA"/>
    <w:rsid w:val="003747E9"/>
    <w:rsid w:val="00375BC9"/>
    <w:rsid w:val="0037681C"/>
    <w:rsid w:val="00376A41"/>
    <w:rsid w:val="00376B36"/>
    <w:rsid w:val="00377F0C"/>
    <w:rsid w:val="00380D42"/>
    <w:rsid w:val="00381919"/>
    <w:rsid w:val="00382D96"/>
    <w:rsid w:val="003833FF"/>
    <w:rsid w:val="00383A49"/>
    <w:rsid w:val="00385EEB"/>
    <w:rsid w:val="00386629"/>
    <w:rsid w:val="003867DB"/>
    <w:rsid w:val="00391203"/>
    <w:rsid w:val="003931E3"/>
    <w:rsid w:val="00393882"/>
    <w:rsid w:val="00394738"/>
    <w:rsid w:val="0039487C"/>
    <w:rsid w:val="0039696B"/>
    <w:rsid w:val="00396C12"/>
    <w:rsid w:val="003A0B92"/>
    <w:rsid w:val="003A13E3"/>
    <w:rsid w:val="003A1ACD"/>
    <w:rsid w:val="003A36A5"/>
    <w:rsid w:val="003A5D09"/>
    <w:rsid w:val="003A6F25"/>
    <w:rsid w:val="003A6F9B"/>
    <w:rsid w:val="003B0AAB"/>
    <w:rsid w:val="003B1614"/>
    <w:rsid w:val="003B232C"/>
    <w:rsid w:val="003B310B"/>
    <w:rsid w:val="003B32CD"/>
    <w:rsid w:val="003B3E03"/>
    <w:rsid w:val="003B4422"/>
    <w:rsid w:val="003B540C"/>
    <w:rsid w:val="003B5906"/>
    <w:rsid w:val="003B734B"/>
    <w:rsid w:val="003B7B2F"/>
    <w:rsid w:val="003C00DC"/>
    <w:rsid w:val="003C00DD"/>
    <w:rsid w:val="003C044C"/>
    <w:rsid w:val="003C1460"/>
    <w:rsid w:val="003C1761"/>
    <w:rsid w:val="003C22D6"/>
    <w:rsid w:val="003C29C2"/>
    <w:rsid w:val="003C2BFC"/>
    <w:rsid w:val="003C3012"/>
    <w:rsid w:val="003C3200"/>
    <w:rsid w:val="003C356E"/>
    <w:rsid w:val="003C4DDE"/>
    <w:rsid w:val="003C4E4E"/>
    <w:rsid w:val="003D2D1E"/>
    <w:rsid w:val="003D2E46"/>
    <w:rsid w:val="003D3431"/>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E55"/>
    <w:rsid w:val="0042281F"/>
    <w:rsid w:val="00422BAC"/>
    <w:rsid w:val="00422E7F"/>
    <w:rsid w:val="004239CB"/>
    <w:rsid w:val="00425F1F"/>
    <w:rsid w:val="004268E1"/>
    <w:rsid w:val="00427828"/>
    <w:rsid w:val="00430B71"/>
    <w:rsid w:val="00430FB2"/>
    <w:rsid w:val="0043269B"/>
    <w:rsid w:val="004338CB"/>
    <w:rsid w:val="00435FD6"/>
    <w:rsid w:val="004360C5"/>
    <w:rsid w:val="0043668B"/>
    <w:rsid w:val="00440672"/>
    <w:rsid w:val="00441D81"/>
    <w:rsid w:val="00442911"/>
    <w:rsid w:val="00444B96"/>
    <w:rsid w:val="004450E8"/>
    <w:rsid w:val="0044532C"/>
    <w:rsid w:val="00446174"/>
    <w:rsid w:val="00447187"/>
    <w:rsid w:val="00450B8B"/>
    <w:rsid w:val="004536E7"/>
    <w:rsid w:val="004536F5"/>
    <w:rsid w:val="00455191"/>
    <w:rsid w:val="00455EEA"/>
    <w:rsid w:val="00456370"/>
    <w:rsid w:val="0045686A"/>
    <w:rsid w:val="00457419"/>
    <w:rsid w:val="0045751C"/>
    <w:rsid w:val="00457959"/>
    <w:rsid w:val="00460EF8"/>
    <w:rsid w:val="0046298B"/>
    <w:rsid w:val="0046330D"/>
    <w:rsid w:val="00464016"/>
    <w:rsid w:val="0046418E"/>
    <w:rsid w:val="0046457E"/>
    <w:rsid w:val="00464DE2"/>
    <w:rsid w:val="004660BC"/>
    <w:rsid w:val="00466742"/>
    <w:rsid w:val="004669E2"/>
    <w:rsid w:val="00466C7D"/>
    <w:rsid w:val="00466E9E"/>
    <w:rsid w:val="00466F8E"/>
    <w:rsid w:val="00471074"/>
    <w:rsid w:val="0047118E"/>
    <w:rsid w:val="004725E4"/>
    <w:rsid w:val="00472B61"/>
    <w:rsid w:val="00472B9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0250"/>
    <w:rsid w:val="004F200D"/>
    <w:rsid w:val="004F2278"/>
    <w:rsid w:val="004F2802"/>
    <w:rsid w:val="004F2AC7"/>
    <w:rsid w:val="004F39B4"/>
    <w:rsid w:val="004F3FA3"/>
    <w:rsid w:val="004F45F6"/>
    <w:rsid w:val="004F4FA9"/>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6EAE"/>
    <w:rsid w:val="005174C3"/>
    <w:rsid w:val="0052013D"/>
    <w:rsid w:val="0052187C"/>
    <w:rsid w:val="00526159"/>
    <w:rsid w:val="00526DF6"/>
    <w:rsid w:val="00527698"/>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6FF"/>
    <w:rsid w:val="0055083A"/>
    <w:rsid w:val="00550BEE"/>
    <w:rsid w:val="00551C02"/>
    <w:rsid w:val="00552566"/>
    <w:rsid w:val="00552899"/>
    <w:rsid w:val="005528FE"/>
    <w:rsid w:val="00552E68"/>
    <w:rsid w:val="00555499"/>
    <w:rsid w:val="005567F8"/>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2B41"/>
    <w:rsid w:val="00593530"/>
    <w:rsid w:val="00594965"/>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B6BFF"/>
    <w:rsid w:val="005C0AA5"/>
    <w:rsid w:val="005C2902"/>
    <w:rsid w:val="005C31EA"/>
    <w:rsid w:val="005C3276"/>
    <w:rsid w:val="005C3719"/>
    <w:rsid w:val="005C3763"/>
    <w:rsid w:val="005C38C2"/>
    <w:rsid w:val="005C40F5"/>
    <w:rsid w:val="005C4B71"/>
    <w:rsid w:val="005C5146"/>
    <w:rsid w:val="005C591A"/>
    <w:rsid w:val="005C6DC4"/>
    <w:rsid w:val="005C7573"/>
    <w:rsid w:val="005C79C3"/>
    <w:rsid w:val="005C7CE6"/>
    <w:rsid w:val="005D2937"/>
    <w:rsid w:val="005D4461"/>
    <w:rsid w:val="005D7514"/>
    <w:rsid w:val="005D7B06"/>
    <w:rsid w:val="005E0EC2"/>
    <w:rsid w:val="005E28FC"/>
    <w:rsid w:val="005E3798"/>
    <w:rsid w:val="005E4722"/>
    <w:rsid w:val="005E4A7E"/>
    <w:rsid w:val="005E5B9B"/>
    <w:rsid w:val="005E6DD6"/>
    <w:rsid w:val="005E75E5"/>
    <w:rsid w:val="005F116F"/>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4EEB"/>
    <w:rsid w:val="00606BC1"/>
    <w:rsid w:val="006075C1"/>
    <w:rsid w:val="00607834"/>
    <w:rsid w:val="00607A85"/>
    <w:rsid w:val="00607B6C"/>
    <w:rsid w:val="006104C6"/>
    <w:rsid w:val="00610931"/>
    <w:rsid w:val="00611661"/>
    <w:rsid w:val="00611CC6"/>
    <w:rsid w:val="00612898"/>
    <w:rsid w:val="00612F14"/>
    <w:rsid w:val="00613E18"/>
    <w:rsid w:val="00615657"/>
    <w:rsid w:val="00616438"/>
    <w:rsid w:val="006167DA"/>
    <w:rsid w:val="00616CAD"/>
    <w:rsid w:val="00622384"/>
    <w:rsid w:val="0062324B"/>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47DEF"/>
    <w:rsid w:val="0065123D"/>
    <w:rsid w:val="006525C4"/>
    <w:rsid w:val="0065626C"/>
    <w:rsid w:val="00657684"/>
    <w:rsid w:val="0066267F"/>
    <w:rsid w:val="00662B14"/>
    <w:rsid w:val="00662CD6"/>
    <w:rsid w:val="00662D60"/>
    <w:rsid w:val="00662DC5"/>
    <w:rsid w:val="00663657"/>
    <w:rsid w:val="00664779"/>
    <w:rsid w:val="00666F38"/>
    <w:rsid w:val="00671F4F"/>
    <w:rsid w:val="00672BA2"/>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0A45"/>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4248"/>
    <w:rsid w:val="006B5101"/>
    <w:rsid w:val="006B6B97"/>
    <w:rsid w:val="006B7497"/>
    <w:rsid w:val="006B7563"/>
    <w:rsid w:val="006B7B70"/>
    <w:rsid w:val="006B7C34"/>
    <w:rsid w:val="006C0068"/>
    <w:rsid w:val="006C1922"/>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2E4"/>
    <w:rsid w:val="006E4A97"/>
    <w:rsid w:val="006E606A"/>
    <w:rsid w:val="006E738D"/>
    <w:rsid w:val="006E7CC8"/>
    <w:rsid w:val="006F312E"/>
    <w:rsid w:val="006F33A8"/>
    <w:rsid w:val="006F3E3B"/>
    <w:rsid w:val="006F43E5"/>
    <w:rsid w:val="006F46F3"/>
    <w:rsid w:val="006F69A7"/>
    <w:rsid w:val="006F6F30"/>
    <w:rsid w:val="006F77FC"/>
    <w:rsid w:val="0070419D"/>
    <w:rsid w:val="00704241"/>
    <w:rsid w:val="00704BA8"/>
    <w:rsid w:val="00705333"/>
    <w:rsid w:val="00710999"/>
    <w:rsid w:val="00712001"/>
    <w:rsid w:val="0071463F"/>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21D2"/>
    <w:rsid w:val="00762A35"/>
    <w:rsid w:val="0076685F"/>
    <w:rsid w:val="00766D90"/>
    <w:rsid w:val="00770862"/>
    <w:rsid w:val="00770AF5"/>
    <w:rsid w:val="00771381"/>
    <w:rsid w:val="00771FF2"/>
    <w:rsid w:val="007720FB"/>
    <w:rsid w:val="00772463"/>
    <w:rsid w:val="007728AF"/>
    <w:rsid w:val="00772AC7"/>
    <w:rsid w:val="0077307D"/>
    <w:rsid w:val="0077314D"/>
    <w:rsid w:val="00773E2C"/>
    <w:rsid w:val="00774EC7"/>
    <w:rsid w:val="00775196"/>
    <w:rsid w:val="00775479"/>
    <w:rsid w:val="00775A5F"/>
    <w:rsid w:val="0077607F"/>
    <w:rsid w:val="0077650B"/>
    <w:rsid w:val="00776B2A"/>
    <w:rsid w:val="00777A7D"/>
    <w:rsid w:val="007806D7"/>
    <w:rsid w:val="007836F6"/>
    <w:rsid w:val="00784491"/>
    <w:rsid w:val="00784AC9"/>
    <w:rsid w:val="007855EF"/>
    <w:rsid w:val="007858E1"/>
    <w:rsid w:val="007911C3"/>
    <w:rsid w:val="007925EC"/>
    <w:rsid w:val="00794EB1"/>
    <w:rsid w:val="00795BF6"/>
    <w:rsid w:val="007A03D7"/>
    <w:rsid w:val="007A0813"/>
    <w:rsid w:val="007A2A87"/>
    <w:rsid w:val="007A321C"/>
    <w:rsid w:val="007A465A"/>
    <w:rsid w:val="007A4919"/>
    <w:rsid w:val="007A5335"/>
    <w:rsid w:val="007A5AB5"/>
    <w:rsid w:val="007A6EBE"/>
    <w:rsid w:val="007B16FE"/>
    <w:rsid w:val="007B2C4D"/>
    <w:rsid w:val="007B2CA4"/>
    <w:rsid w:val="007B368C"/>
    <w:rsid w:val="007B58C4"/>
    <w:rsid w:val="007B6717"/>
    <w:rsid w:val="007C04AF"/>
    <w:rsid w:val="007C0511"/>
    <w:rsid w:val="007C082F"/>
    <w:rsid w:val="007C0F4B"/>
    <w:rsid w:val="007C0F65"/>
    <w:rsid w:val="007C2532"/>
    <w:rsid w:val="007C3840"/>
    <w:rsid w:val="007C3FB7"/>
    <w:rsid w:val="007C5FAF"/>
    <w:rsid w:val="007C66F9"/>
    <w:rsid w:val="007C6E23"/>
    <w:rsid w:val="007D05FA"/>
    <w:rsid w:val="007D1495"/>
    <w:rsid w:val="007D1BC6"/>
    <w:rsid w:val="007D3669"/>
    <w:rsid w:val="007D3B84"/>
    <w:rsid w:val="007D7425"/>
    <w:rsid w:val="007E041E"/>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0604"/>
    <w:rsid w:val="00801373"/>
    <w:rsid w:val="00802D41"/>
    <w:rsid w:val="0080386C"/>
    <w:rsid w:val="008049AA"/>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45A"/>
    <w:rsid w:val="00820564"/>
    <w:rsid w:val="00820B92"/>
    <w:rsid w:val="00820DA8"/>
    <w:rsid w:val="00822E34"/>
    <w:rsid w:val="00824D32"/>
    <w:rsid w:val="00825F4D"/>
    <w:rsid w:val="00827905"/>
    <w:rsid w:val="00827F89"/>
    <w:rsid w:val="00830E68"/>
    <w:rsid w:val="00832802"/>
    <w:rsid w:val="008332BC"/>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803B6"/>
    <w:rsid w:val="0088086B"/>
    <w:rsid w:val="008833C0"/>
    <w:rsid w:val="00885339"/>
    <w:rsid w:val="0088606D"/>
    <w:rsid w:val="00886A01"/>
    <w:rsid w:val="0088734E"/>
    <w:rsid w:val="00887BF6"/>
    <w:rsid w:val="0089082B"/>
    <w:rsid w:val="00890857"/>
    <w:rsid w:val="00890E7B"/>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45CD"/>
    <w:rsid w:val="008E5671"/>
    <w:rsid w:val="008E5942"/>
    <w:rsid w:val="008E5F33"/>
    <w:rsid w:val="008E7F21"/>
    <w:rsid w:val="008F049D"/>
    <w:rsid w:val="008F0624"/>
    <w:rsid w:val="008F0684"/>
    <w:rsid w:val="008F06A7"/>
    <w:rsid w:val="008F0F02"/>
    <w:rsid w:val="008F1076"/>
    <w:rsid w:val="008F2CE5"/>
    <w:rsid w:val="008F4885"/>
    <w:rsid w:val="008F612A"/>
    <w:rsid w:val="008F744B"/>
    <w:rsid w:val="008F7786"/>
    <w:rsid w:val="008F7D4E"/>
    <w:rsid w:val="009005FC"/>
    <w:rsid w:val="0090239F"/>
    <w:rsid w:val="00903E86"/>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34C0"/>
    <w:rsid w:val="00923527"/>
    <w:rsid w:val="00925202"/>
    <w:rsid w:val="00925840"/>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299B"/>
    <w:rsid w:val="00945C5C"/>
    <w:rsid w:val="0094661B"/>
    <w:rsid w:val="00950DDA"/>
    <w:rsid w:val="00951626"/>
    <w:rsid w:val="009518F6"/>
    <w:rsid w:val="009535FB"/>
    <w:rsid w:val="00953748"/>
    <w:rsid w:val="0095395D"/>
    <w:rsid w:val="0095489A"/>
    <w:rsid w:val="009549B5"/>
    <w:rsid w:val="00955D48"/>
    <w:rsid w:val="00956010"/>
    <w:rsid w:val="0095722D"/>
    <w:rsid w:val="00957828"/>
    <w:rsid w:val="00960CDB"/>
    <w:rsid w:val="00963A7F"/>
    <w:rsid w:val="00964279"/>
    <w:rsid w:val="009653CD"/>
    <w:rsid w:val="00965690"/>
    <w:rsid w:val="0096603E"/>
    <w:rsid w:val="009675F1"/>
    <w:rsid w:val="0097015B"/>
    <w:rsid w:val="0097140E"/>
    <w:rsid w:val="00971A40"/>
    <w:rsid w:val="00973861"/>
    <w:rsid w:val="0097425E"/>
    <w:rsid w:val="00974E00"/>
    <w:rsid w:val="009770A9"/>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0F1B"/>
    <w:rsid w:val="009C10F1"/>
    <w:rsid w:val="009C21CF"/>
    <w:rsid w:val="009C284C"/>
    <w:rsid w:val="009C3E89"/>
    <w:rsid w:val="009C3EE0"/>
    <w:rsid w:val="009C455A"/>
    <w:rsid w:val="009C4772"/>
    <w:rsid w:val="009C59B6"/>
    <w:rsid w:val="009C6581"/>
    <w:rsid w:val="009C6EEB"/>
    <w:rsid w:val="009D185F"/>
    <w:rsid w:val="009D18AE"/>
    <w:rsid w:val="009D278A"/>
    <w:rsid w:val="009D280E"/>
    <w:rsid w:val="009D495A"/>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1090E"/>
    <w:rsid w:val="00A12347"/>
    <w:rsid w:val="00A128C2"/>
    <w:rsid w:val="00A13BDB"/>
    <w:rsid w:val="00A1403F"/>
    <w:rsid w:val="00A151D1"/>
    <w:rsid w:val="00A15527"/>
    <w:rsid w:val="00A157FC"/>
    <w:rsid w:val="00A158A8"/>
    <w:rsid w:val="00A158E5"/>
    <w:rsid w:val="00A15A37"/>
    <w:rsid w:val="00A17CFF"/>
    <w:rsid w:val="00A20200"/>
    <w:rsid w:val="00A20AC2"/>
    <w:rsid w:val="00A228F7"/>
    <w:rsid w:val="00A22B0A"/>
    <w:rsid w:val="00A249FF"/>
    <w:rsid w:val="00A25525"/>
    <w:rsid w:val="00A263AA"/>
    <w:rsid w:val="00A26775"/>
    <w:rsid w:val="00A27C01"/>
    <w:rsid w:val="00A30651"/>
    <w:rsid w:val="00A32976"/>
    <w:rsid w:val="00A32A50"/>
    <w:rsid w:val="00A32ABB"/>
    <w:rsid w:val="00A32FBB"/>
    <w:rsid w:val="00A346BB"/>
    <w:rsid w:val="00A36963"/>
    <w:rsid w:val="00A41069"/>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35AC"/>
    <w:rsid w:val="00A953E0"/>
    <w:rsid w:val="00A9616D"/>
    <w:rsid w:val="00A96CFA"/>
    <w:rsid w:val="00A97071"/>
    <w:rsid w:val="00A9758A"/>
    <w:rsid w:val="00AA0277"/>
    <w:rsid w:val="00AA1A44"/>
    <w:rsid w:val="00AA6014"/>
    <w:rsid w:val="00AB0080"/>
    <w:rsid w:val="00AB21B6"/>
    <w:rsid w:val="00AB2D6E"/>
    <w:rsid w:val="00AB3A6A"/>
    <w:rsid w:val="00AC145E"/>
    <w:rsid w:val="00AC24BC"/>
    <w:rsid w:val="00AC3528"/>
    <w:rsid w:val="00AC43DE"/>
    <w:rsid w:val="00AC5951"/>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1C6C"/>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986"/>
    <w:rsid w:val="00B25DFA"/>
    <w:rsid w:val="00B26A43"/>
    <w:rsid w:val="00B27673"/>
    <w:rsid w:val="00B3191B"/>
    <w:rsid w:val="00B33A47"/>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367E"/>
    <w:rsid w:val="00B7735C"/>
    <w:rsid w:val="00B803DD"/>
    <w:rsid w:val="00B80532"/>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D7E7D"/>
    <w:rsid w:val="00BE0BCB"/>
    <w:rsid w:val="00BE1186"/>
    <w:rsid w:val="00BE131D"/>
    <w:rsid w:val="00BE1454"/>
    <w:rsid w:val="00BE1951"/>
    <w:rsid w:val="00BE31C7"/>
    <w:rsid w:val="00BE4556"/>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3E8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653F"/>
    <w:rsid w:val="00C37D31"/>
    <w:rsid w:val="00C41614"/>
    <w:rsid w:val="00C45662"/>
    <w:rsid w:val="00C46ED6"/>
    <w:rsid w:val="00C47445"/>
    <w:rsid w:val="00C47CAD"/>
    <w:rsid w:val="00C531C4"/>
    <w:rsid w:val="00C53B03"/>
    <w:rsid w:val="00C57827"/>
    <w:rsid w:val="00C57E6A"/>
    <w:rsid w:val="00C60147"/>
    <w:rsid w:val="00C606DF"/>
    <w:rsid w:val="00C6079E"/>
    <w:rsid w:val="00C61BFA"/>
    <w:rsid w:val="00C62194"/>
    <w:rsid w:val="00C6443E"/>
    <w:rsid w:val="00C65B18"/>
    <w:rsid w:val="00C66325"/>
    <w:rsid w:val="00C67D2F"/>
    <w:rsid w:val="00C70806"/>
    <w:rsid w:val="00C73547"/>
    <w:rsid w:val="00C73EF1"/>
    <w:rsid w:val="00C74257"/>
    <w:rsid w:val="00C75409"/>
    <w:rsid w:val="00C8019D"/>
    <w:rsid w:val="00C82E38"/>
    <w:rsid w:val="00C85CB1"/>
    <w:rsid w:val="00C87BBD"/>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57C7"/>
    <w:rsid w:val="00CB7AE5"/>
    <w:rsid w:val="00CB7F77"/>
    <w:rsid w:val="00CC027E"/>
    <w:rsid w:val="00CC0472"/>
    <w:rsid w:val="00CC2181"/>
    <w:rsid w:val="00CC4477"/>
    <w:rsid w:val="00CC6600"/>
    <w:rsid w:val="00CD16E8"/>
    <w:rsid w:val="00CD1EF6"/>
    <w:rsid w:val="00CD2340"/>
    <w:rsid w:val="00CD3710"/>
    <w:rsid w:val="00CD61A9"/>
    <w:rsid w:val="00CD64B1"/>
    <w:rsid w:val="00CD6B27"/>
    <w:rsid w:val="00CE0B88"/>
    <w:rsid w:val="00CE10D7"/>
    <w:rsid w:val="00CE136B"/>
    <w:rsid w:val="00CE3B7A"/>
    <w:rsid w:val="00CE5660"/>
    <w:rsid w:val="00CE786A"/>
    <w:rsid w:val="00CF049C"/>
    <w:rsid w:val="00CF0F3C"/>
    <w:rsid w:val="00CF17E0"/>
    <w:rsid w:val="00CF22FF"/>
    <w:rsid w:val="00CF271F"/>
    <w:rsid w:val="00CF5552"/>
    <w:rsid w:val="00CF7B19"/>
    <w:rsid w:val="00D002C5"/>
    <w:rsid w:val="00D01956"/>
    <w:rsid w:val="00D034B5"/>
    <w:rsid w:val="00D03DB9"/>
    <w:rsid w:val="00D06095"/>
    <w:rsid w:val="00D070F4"/>
    <w:rsid w:val="00D0772A"/>
    <w:rsid w:val="00D10BEF"/>
    <w:rsid w:val="00D1100D"/>
    <w:rsid w:val="00D12D14"/>
    <w:rsid w:val="00D13071"/>
    <w:rsid w:val="00D15285"/>
    <w:rsid w:val="00D15510"/>
    <w:rsid w:val="00D1633F"/>
    <w:rsid w:val="00D21645"/>
    <w:rsid w:val="00D2219B"/>
    <w:rsid w:val="00D22244"/>
    <w:rsid w:val="00D22545"/>
    <w:rsid w:val="00D25165"/>
    <w:rsid w:val="00D268AF"/>
    <w:rsid w:val="00D2705F"/>
    <w:rsid w:val="00D2766B"/>
    <w:rsid w:val="00D30892"/>
    <w:rsid w:val="00D30D81"/>
    <w:rsid w:val="00D31BAC"/>
    <w:rsid w:val="00D3276F"/>
    <w:rsid w:val="00D37531"/>
    <w:rsid w:val="00D3795A"/>
    <w:rsid w:val="00D45083"/>
    <w:rsid w:val="00D45912"/>
    <w:rsid w:val="00D4595A"/>
    <w:rsid w:val="00D46447"/>
    <w:rsid w:val="00D5113F"/>
    <w:rsid w:val="00D513E9"/>
    <w:rsid w:val="00D5225B"/>
    <w:rsid w:val="00D523D8"/>
    <w:rsid w:val="00D524B6"/>
    <w:rsid w:val="00D53AE4"/>
    <w:rsid w:val="00D56861"/>
    <w:rsid w:val="00D56A28"/>
    <w:rsid w:val="00D61FF9"/>
    <w:rsid w:val="00D63D02"/>
    <w:rsid w:val="00D7366B"/>
    <w:rsid w:val="00D74C1F"/>
    <w:rsid w:val="00D768AA"/>
    <w:rsid w:val="00D770F7"/>
    <w:rsid w:val="00D81ED2"/>
    <w:rsid w:val="00D82A33"/>
    <w:rsid w:val="00D84B90"/>
    <w:rsid w:val="00D878D8"/>
    <w:rsid w:val="00D9198F"/>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3D42"/>
    <w:rsid w:val="00DB5F2B"/>
    <w:rsid w:val="00DB650B"/>
    <w:rsid w:val="00DB6587"/>
    <w:rsid w:val="00DB6644"/>
    <w:rsid w:val="00DB718A"/>
    <w:rsid w:val="00DC40B1"/>
    <w:rsid w:val="00DC48D6"/>
    <w:rsid w:val="00DC5D10"/>
    <w:rsid w:val="00DC7D43"/>
    <w:rsid w:val="00DC7FB8"/>
    <w:rsid w:val="00DD0C73"/>
    <w:rsid w:val="00DD11C7"/>
    <w:rsid w:val="00DD21B9"/>
    <w:rsid w:val="00DD3882"/>
    <w:rsid w:val="00DD38A0"/>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0B1"/>
    <w:rsid w:val="00DF6CFE"/>
    <w:rsid w:val="00DF73E1"/>
    <w:rsid w:val="00E0234E"/>
    <w:rsid w:val="00E02FB3"/>
    <w:rsid w:val="00E0401E"/>
    <w:rsid w:val="00E057E8"/>
    <w:rsid w:val="00E073D8"/>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0FBB"/>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654A"/>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26B"/>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0FB8"/>
    <w:rsid w:val="00EA1F1B"/>
    <w:rsid w:val="00EA1FE9"/>
    <w:rsid w:val="00EA2126"/>
    <w:rsid w:val="00EA22D5"/>
    <w:rsid w:val="00EA27F4"/>
    <w:rsid w:val="00EA46CC"/>
    <w:rsid w:val="00EA58D6"/>
    <w:rsid w:val="00EA617C"/>
    <w:rsid w:val="00EA656E"/>
    <w:rsid w:val="00EA7235"/>
    <w:rsid w:val="00EA77E8"/>
    <w:rsid w:val="00EB1F50"/>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133"/>
    <w:rsid w:val="00EE2FD4"/>
    <w:rsid w:val="00EE493B"/>
    <w:rsid w:val="00EE5FBE"/>
    <w:rsid w:val="00EE6966"/>
    <w:rsid w:val="00EE7F72"/>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1F58"/>
    <w:rsid w:val="00F43559"/>
    <w:rsid w:val="00F438F3"/>
    <w:rsid w:val="00F464BA"/>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4E5"/>
    <w:rsid w:val="00F847BE"/>
    <w:rsid w:val="00F8542D"/>
    <w:rsid w:val="00F86714"/>
    <w:rsid w:val="00F86956"/>
    <w:rsid w:val="00F8732E"/>
    <w:rsid w:val="00F90D33"/>
    <w:rsid w:val="00F926B4"/>
    <w:rsid w:val="00F9438D"/>
    <w:rsid w:val="00F94847"/>
    <w:rsid w:val="00F96A7F"/>
    <w:rsid w:val="00F9709F"/>
    <w:rsid w:val="00FA0674"/>
    <w:rsid w:val="00FA0C9E"/>
    <w:rsid w:val="00FA421A"/>
    <w:rsid w:val="00FA4474"/>
    <w:rsid w:val="00FA477A"/>
    <w:rsid w:val="00FA4961"/>
    <w:rsid w:val="00FA57E5"/>
    <w:rsid w:val="00FA5947"/>
    <w:rsid w:val="00FA5978"/>
    <w:rsid w:val="00FA66E6"/>
    <w:rsid w:val="00FA6801"/>
    <w:rsid w:val="00FA6F19"/>
    <w:rsid w:val="00FB02A6"/>
    <w:rsid w:val="00FB0BCA"/>
    <w:rsid w:val="00FB0D7F"/>
    <w:rsid w:val="00FB1219"/>
    <w:rsid w:val="00FB4511"/>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32B0"/>
    <w:rsid w:val="00FD3D0B"/>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68F919715C4AC899755DD7419247DD"/>
        <w:category>
          <w:name w:val="General"/>
          <w:gallery w:val="placeholder"/>
        </w:category>
        <w:types>
          <w:type w:val="bbPlcHdr"/>
        </w:types>
        <w:behaviors>
          <w:behavior w:val="content"/>
        </w:behaviors>
        <w:guid w:val="{0BC06958-E503-4EC4-BF2C-6812A3CBC1E6}"/>
      </w:docPartPr>
      <w:docPartBody>
        <w:p w:rsidR="00EC3C2A" w:rsidRDefault="006D0917" w:rsidP="006D0917">
          <w:pPr>
            <w:pStyle w:val="5468F919715C4AC899755DD7419247DD"/>
          </w:pPr>
          <w:r w:rsidRPr="00C85817">
            <w:rPr>
              <w:rFonts w:cs="Arial"/>
              <w:color w:val="FF0000"/>
              <w:lang w:val="pl-PL"/>
            </w:rPr>
            <w:t>[Pasirinkite]</w:t>
          </w:r>
        </w:p>
      </w:docPartBody>
    </w:docPart>
    <w:docPart>
      <w:docPartPr>
        <w:name w:val="6E5285DE219E490B850846923F19C2A8"/>
        <w:category>
          <w:name w:val="Bendrosios nuostatos"/>
          <w:gallery w:val="placeholder"/>
        </w:category>
        <w:types>
          <w:type w:val="bbPlcHdr"/>
        </w:types>
        <w:behaviors>
          <w:behavior w:val="content"/>
        </w:behaviors>
        <w:guid w:val="{BE0842E8-7951-48B4-BC51-FB19F83A8E2B}"/>
      </w:docPartPr>
      <w:docPartBody>
        <w:p w:rsidR="0071686E" w:rsidRDefault="00230665" w:rsidP="00230665">
          <w:pPr>
            <w:pStyle w:val="6E5285DE219E490B850846923F19C2A8"/>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265B"/>
    <w:rsid w:val="00027B3E"/>
    <w:rsid w:val="00047B63"/>
    <w:rsid w:val="000813A5"/>
    <w:rsid w:val="0009014B"/>
    <w:rsid w:val="000A2701"/>
    <w:rsid w:val="000D3411"/>
    <w:rsid w:val="000E2ECC"/>
    <w:rsid w:val="000E3498"/>
    <w:rsid w:val="00110540"/>
    <w:rsid w:val="00122DF7"/>
    <w:rsid w:val="001613CC"/>
    <w:rsid w:val="0018235F"/>
    <w:rsid w:val="00226D7D"/>
    <w:rsid w:val="00230665"/>
    <w:rsid w:val="00233647"/>
    <w:rsid w:val="00242CB0"/>
    <w:rsid w:val="0025214B"/>
    <w:rsid w:val="00266E9E"/>
    <w:rsid w:val="00273AB5"/>
    <w:rsid w:val="002B6374"/>
    <w:rsid w:val="00306290"/>
    <w:rsid w:val="00327C96"/>
    <w:rsid w:val="00360014"/>
    <w:rsid w:val="003749A8"/>
    <w:rsid w:val="003F188C"/>
    <w:rsid w:val="00403DB2"/>
    <w:rsid w:val="00406589"/>
    <w:rsid w:val="00487A68"/>
    <w:rsid w:val="004B5352"/>
    <w:rsid w:val="004D699A"/>
    <w:rsid w:val="0052128B"/>
    <w:rsid w:val="00575B47"/>
    <w:rsid w:val="00600063"/>
    <w:rsid w:val="0065189E"/>
    <w:rsid w:val="006803AE"/>
    <w:rsid w:val="006B6B97"/>
    <w:rsid w:val="006C6672"/>
    <w:rsid w:val="006C70BE"/>
    <w:rsid w:val="006D0917"/>
    <w:rsid w:val="006D415C"/>
    <w:rsid w:val="006F5113"/>
    <w:rsid w:val="0071686E"/>
    <w:rsid w:val="00721F12"/>
    <w:rsid w:val="0078367D"/>
    <w:rsid w:val="007B2C4D"/>
    <w:rsid w:val="007C0F65"/>
    <w:rsid w:val="008276A1"/>
    <w:rsid w:val="00840471"/>
    <w:rsid w:val="0086318C"/>
    <w:rsid w:val="00871B30"/>
    <w:rsid w:val="00881D1E"/>
    <w:rsid w:val="008821F1"/>
    <w:rsid w:val="008B1F44"/>
    <w:rsid w:val="008E4927"/>
    <w:rsid w:val="008F3052"/>
    <w:rsid w:val="00924C19"/>
    <w:rsid w:val="00925DEB"/>
    <w:rsid w:val="00926387"/>
    <w:rsid w:val="00934DB7"/>
    <w:rsid w:val="009426E6"/>
    <w:rsid w:val="009C21CF"/>
    <w:rsid w:val="009C4772"/>
    <w:rsid w:val="009C633A"/>
    <w:rsid w:val="009C6A4D"/>
    <w:rsid w:val="009D658A"/>
    <w:rsid w:val="00A14A0D"/>
    <w:rsid w:val="00A22716"/>
    <w:rsid w:val="00A61E21"/>
    <w:rsid w:val="00A87C0F"/>
    <w:rsid w:val="00A9610A"/>
    <w:rsid w:val="00AA0277"/>
    <w:rsid w:val="00AB3A6A"/>
    <w:rsid w:val="00AB723F"/>
    <w:rsid w:val="00AC4BC8"/>
    <w:rsid w:val="00AD1314"/>
    <w:rsid w:val="00AF261E"/>
    <w:rsid w:val="00B01CD9"/>
    <w:rsid w:val="00B40890"/>
    <w:rsid w:val="00B568A9"/>
    <w:rsid w:val="00B7668D"/>
    <w:rsid w:val="00B76DAC"/>
    <w:rsid w:val="00B8665B"/>
    <w:rsid w:val="00BA19E3"/>
    <w:rsid w:val="00BC5AB2"/>
    <w:rsid w:val="00C159B1"/>
    <w:rsid w:val="00C230A2"/>
    <w:rsid w:val="00C60804"/>
    <w:rsid w:val="00C93385"/>
    <w:rsid w:val="00CC4C61"/>
    <w:rsid w:val="00CD1C72"/>
    <w:rsid w:val="00CD5F1C"/>
    <w:rsid w:val="00D17DC8"/>
    <w:rsid w:val="00D21824"/>
    <w:rsid w:val="00D2225D"/>
    <w:rsid w:val="00D223BC"/>
    <w:rsid w:val="00D46447"/>
    <w:rsid w:val="00D84669"/>
    <w:rsid w:val="00DA43B6"/>
    <w:rsid w:val="00DB6247"/>
    <w:rsid w:val="00DB6587"/>
    <w:rsid w:val="00DC445D"/>
    <w:rsid w:val="00DF1D33"/>
    <w:rsid w:val="00DF1D52"/>
    <w:rsid w:val="00DF60B1"/>
    <w:rsid w:val="00E06BCC"/>
    <w:rsid w:val="00E76808"/>
    <w:rsid w:val="00E8165B"/>
    <w:rsid w:val="00E83CA6"/>
    <w:rsid w:val="00EC3C2A"/>
    <w:rsid w:val="00EC49B7"/>
    <w:rsid w:val="00F04952"/>
    <w:rsid w:val="00F266B0"/>
    <w:rsid w:val="00F543D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5468F919715C4AC899755DD7419247DD">
    <w:name w:val="5468F919715C4AC899755DD7419247DD"/>
    <w:rsid w:val="006D0917"/>
    <w:pPr>
      <w:spacing w:line="278" w:lineRule="auto"/>
    </w:pPr>
    <w:rPr>
      <w:kern w:val="2"/>
      <w:sz w:val="24"/>
      <w:szCs w:val="24"/>
      <w:lang w:val="en-US" w:eastAsia="en-US"/>
      <w14:ligatures w14:val="standardContextual"/>
    </w:rPr>
  </w:style>
  <w:style w:type="paragraph" w:customStyle="1" w:styleId="6E5285DE219E490B850846923F19C2A8">
    <w:name w:val="6E5285DE219E490B850846923F19C2A8"/>
    <w:rsid w:val="002306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FD90B53EB53049844EB689BF2AA883" ma:contentTypeVersion="0" ma:contentTypeDescription="Kurkite naują dokumentą." ma:contentTypeScope="" ma:versionID="8757d503f4e4500f5659c85ecded776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037C1C65-A718-4068-8D41-D7102AFDB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119</TotalTime>
  <Pages>2</Pages>
  <Words>4221</Words>
  <Characters>2407</Characters>
  <Application>Microsoft Office Word</Application>
  <DocSecurity>0</DocSecurity>
  <Lines>20</Lines>
  <Paragraphs>13</Paragraphs>
  <ScaleCrop>false</ScaleCrop>
  <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Budriūnė</dc:creator>
  <cp:keywords/>
  <dc:description/>
  <cp:lastModifiedBy>Eglė Urbonavičiūtė</cp:lastModifiedBy>
  <cp:revision>68</cp:revision>
  <dcterms:created xsi:type="dcterms:W3CDTF">2026-01-21T15:01:00Z</dcterms:created>
  <dcterms:modified xsi:type="dcterms:W3CDTF">2026-02-10T12:18:00Z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0x0101006AFD90B53EB53049844EB689BF2AA883</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