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971E" w14:textId="77777777" w:rsidR="00FD117B" w:rsidRPr="005849B6"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Pr="005849B6" w:rsidRDefault="002F2DB3">
      <w:pPr>
        <w:widowControl w:val="0"/>
        <w:pBdr>
          <w:top w:val="nil"/>
          <w:left w:val="nil"/>
          <w:bottom w:val="nil"/>
          <w:right w:val="nil"/>
          <w:between w:val="nil"/>
        </w:pBdr>
        <w:tabs>
          <w:tab w:val="left" w:pos="567"/>
          <w:tab w:val="left" w:pos="851"/>
        </w:tabs>
        <w:jc w:val="center"/>
        <w:rPr>
          <w:b/>
          <w:caps/>
          <w:szCs w:val="24"/>
        </w:rPr>
      </w:pPr>
      <w:r w:rsidRPr="005849B6">
        <w:rPr>
          <w:b/>
          <w:caps/>
          <w:szCs w:val="24"/>
        </w:rPr>
        <w:t xml:space="preserve">Prekių pirkimo-pardavimo sutarties </w:t>
      </w:r>
      <w:r w:rsidRPr="005849B6">
        <w:rPr>
          <w:b/>
          <w:bCs/>
          <w:caps/>
          <w:szCs w:val="24"/>
        </w:rPr>
        <w:t>Specialiosios</w:t>
      </w:r>
      <w:r w:rsidRPr="005849B6">
        <w:rPr>
          <w:b/>
          <w:caps/>
          <w:szCs w:val="24"/>
        </w:rPr>
        <w:t xml:space="preserve"> sąlygos</w:t>
      </w:r>
    </w:p>
    <w:p w14:paraId="6EA58B08" w14:textId="77777777" w:rsidR="00FD117B" w:rsidRPr="005849B6"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Pr="005849B6"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rsidRPr="005849B6" w14:paraId="36BD1FF7" w14:textId="77777777">
        <w:tc>
          <w:tcPr>
            <w:tcW w:w="2448" w:type="dxa"/>
          </w:tcPr>
          <w:p w14:paraId="5595CED9" w14:textId="77777777" w:rsidR="00FD117B" w:rsidRPr="005849B6" w:rsidRDefault="002F2DB3">
            <w:pPr>
              <w:jc w:val="both"/>
              <w:rPr>
                <w:b/>
                <w:bCs/>
                <w:kern w:val="2"/>
                <w:szCs w:val="24"/>
              </w:rPr>
            </w:pPr>
            <w:r w:rsidRPr="005849B6">
              <w:rPr>
                <w:b/>
                <w:bCs/>
                <w:kern w:val="2"/>
                <w:szCs w:val="24"/>
              </w:rPr>
              <w:t>Sutarties pavadinimas</w:t>
            </w:r>
          </w:p>
        </w:tc>
        <w:tc>
          <w:tcPr>
            <w:tcW w:w="7110" w:type="dxa"/>
            <w:gridSpan w:val="3"/>
          </w:tcPr>
          <w:p w14:paraId="6F2D4501" w14:textId="0D14C71B" w:rsidR="00FD117B" w:rsidRPr="005849B6" w:rsidRDefault="003E7C31">
            <w:pPr>
              <w:jc w:val="both"/>
              <w:rPr>
                <w:kern w:val="2"/>
                <w:szCs w:val="24"/>
              </w:rPr>
            </w:pPr>
            <w:r w:rsidRPr="005849B6">
              <w:rPr>
                <w:kern w:val="2"/>
                <w:szCs w:val="24"/>
              </w:rPr>
              <w:t>Kraujo komponentai</w:t>
            </w:r>
            <w:r w:rsidR="00A57204" w:rsidRPr="005849B6">
              <w:rPr>
                <w:kern w:val="2"/>
                <w:szCs w:val="24"/>
              </w:rPr>
              <w:t xml:space="preserve"> </w:t>
            </w:r>
          </w:p>
        </w:tc>
      </w:tr>
      <w:tr w:rsidR="00FD117B" w:rsidRPr="005849B6" w14:paraId="7F108EB6" w14:textId="77777777">
        <w:tc>
          <w:tcPr>
            <w:tcW w:w="2448" w:type="dxa"/>
          </w:tcPr>
          <w:p w14:paraId="10801017" w14:textId="77777777" w:rsidR="00FD117B" w:rsidRPr="005849B6" w:rsidRDefault="002F2DB3">
            <w:pPr>
              <w:jc w:val="both"/>
              <w:rPr>
                <w:b/>
                <w:bCs/>
                <w:kern w:val="2"/>
                <w:szCs w:val="24"/>
              </w:rPr>
            </w:pPr>
            <w:r w:rsidRPr="005849B6">
              <w:rPr>
                <w:b/>
                <w:bCs/>
                <w:kern w:val="2"/>
                <w:szCs w:val="24"/>
              </w:rPr>
              <w:t>Sutarties data</w:t>
            </w:r>
          </w:p>
        </w:tc>
        <w:tc>
          <w:tcPr>
            <w:tcW w:w="2177" w:type="dxa"/>
          </w:tcPr>
          <w:p w14:paraId="1BF5EF2A" w14:textId="77777777" w:rsidR="00FD117B" w:rsidRPr="005849B6" w:rsidRDefault="00FD117B">
            <w:pPr>
              <w:jc w:val="both"/>
              <w:rPr>
                <w:kern w:val="2"/>
                <w:szCs w:val="24"/>
              </w:rPr>
            </w:pPr>
          </w:p>
        </w:tc>
        <w:tc>
          <w:tcPr>
            <w:tcW w:w="2362" w:type="dxa"/>
          </w:tcPr>
          <w:p w14:paraId="44E4E990" w14:textId="77777777" w:rsidR="00FD117B" w:rsidRPr="005849B6" w:rsidRDefault="002F2DB3">
            <w:pPr>
              <w:jc w:val="both"/>
              <w:rPr>
                <w:b/>
                <w:bCs/>
                <w:kern w:val="2"/>
                <w:szCs w:val="24"/>
              </w:rPr>
            </w:pPr>
            <w:r w:rsidRPr="005849B6">
              <w:rPr>
                <w:b/>
                <w:bCs/>
                <w:kern w:val="2"/>
                <w:szCs w:val="24"/>
              </w:rPr>
              <w:t>Sutarties numeris</w:t>
            </w:r>
          </w:p>
        </w:tc>
        <w:tc>
          <w:tcPr>
            <w:tcW w:w="2571" w:type="dxa"/>
          </w:tcPr>
          <w:p w14:paraId="1CE101D8" w14:textId="508AE9F6" w:rsidR="00FD117B" w:rsidRPr="005849B6" w:rsidRDefault="00082A9E">
            <w:pPr>
              <w:jc w:val="both"/>
              <w:rPr>
                <w:kern w:val="2"/>
                <w:szCs w:val="24"/>
              </w:rPr>
            </w:pPr>
            <w:r w:rsidRPr="005849B6">
              <w:rPr>
                <w:kern w:val="2"/>
                <w:szCs w:val="24"/>
              </w:rPr>
              <w:t>F3</w:t>
            </w:r>
            <w:r w:rsidR="00D27B49" w:rsidRPr="005849B6">
              <w:rPr>
                <w:kern w:val="2"/>
                <w:szCs w:val="24"/>
              </w:rPr>
              <w:t>-.../202</w:t>
            </w:r>
            <w:r w:rsidR="00192139" w:rsidRPr="005849B6">
              <w:rPr>
                <w:kern w:val="2"/>
                <w:szCs w:val="24"/>
              </w:rPr>
              <w:t>6</w:t>
            </w:r>
          </w:p>
        </w:tc>
      </w:tr>
    </w:tbl>
    <w:p w14:paraId="393FD4C1" w14:textId="77777777" w:rsidR="00FD117B" w:rsidRPr="005849B6"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rsidRPr="005849B6" w14:paraId="680D0C0A" w14:textId="77777777">
        <w:tc>
          <w:tcPr>
            <w:tcW w:w="9558" w:type="dxa"/>
            <w:gridSpan w:val="3"/>
          </w:tcPr>
          <w:p w14:paraId="60D1B4AC" w14:textId="77777777" w:rsidR="00FD117B" w:rsidRPr="005849B6" w:rsidRDefault="002F2DB3">
            <w:pPr>
              <w:jc w:val="center"/>
              <w:rPr>
                <w:b/>
                <w:bCs/>
                <w:kern w:val="2"/>
                <w:szCs w:val="24"/>
              </w:rPr>
            </w:pPr>
            <w:r w:rsidRPr="005849B6">
              <w:rPr>
                <w:b/>
                <w:bCs/>
                <w:kern w:val="2"/>
                <w:szCs w:val="24"/>
              </w:rPr>
              <w:t>1. SUTARTIES ŠALYS</w:t>
            </w:r>
          </w:p>
        </w:tc>
      </w:tr>
      <w:tr w:rsidR="00082A9E" w:rsidRPr="005849B6" w14:paraId="236263B1" w14:textId="77777777">
        <w:tc>
          <w:tcPr>
            <w:tcW w:w="2808" w:type="dxa"/>
            <w:vMerge w:val="restart"/>
          </w:tcPr>
          <w:p w14:paraId="5793C881" w14:textId="77777777" w:rsidR="00082A9E" w:rsidRPr="005849B6" w:rsidRDefault="00082A9E" w:rsidP="00082A9E">
            <w:pPr>
              <w:jc w:val="center"/>
              <w:rPr>
                <w:b/>
                <w:bCs/>
                <w:kern w:val="2"/>
                <w:szCs w:val="24"/>
              </w:rPr>
            </w:pPr>
          </w:p>
          <w:p w14:paraId="5B7FD3C7" w14:textId="77777777" w:rsidR="00082A9E" w:rsidRPr="005849B6" w:rsidRDefault="00082A9E" w:rsidP="00082A9E">
            <w:pPr>
              <w:jc w:val="center"/>
              <w:rPr>
                <w:b/>
                <w:bCs/>
                <w:kern w:val="2"/>
                <w:szCs w:val="24"/>
              </w:rPr>
            </w:pPr>
          </w:p>
          <w:p w14:paraId="51EC6E1B" w14:textId="77777777" w:rsidR="00082A9E" w:rsidRPr="005849B6" w:rsidRDefault="00082A9E" w:rsidP="00082A9E">
            <w:pPr>
              <w:jc w:val="center"/>
              <w:rPr>
                <w:b/>
                <w:bCs/>
                <w:kern w:val="2"/>
                <w:szCs w:val="24"/>
              </w:rPr>
            </w:pPr>
          </w:p>
          <w:p w14:paraId="7648E277" w14:textId="77777777" w:rsidR="00082A9E" w:rsidRPr="005849B6" w:rsidRDefault="00082A9E" w:rsidP="00082A9E">
            <w:pPr>
              <w:rPr>
                <w:b/>
                <w:bCs/>
                <w:kern w:val="2"/>
                <w:szCs w:val="24"/>
              </w:rPr>
            </w:pPr>
          </w:p>
          <w:p w14:paraId="6524D535" w14:textId="77777777" w:rsidR="00082A9E" w:rsidRPr="005849B6" w:rsidRDefault="00082A9E" w:rsidP="00082A9E">
            <w:pPr>
              <w:rPr>
                <w:b/>
                <w:bCs/>
                <w:kern w:val="2"/>
                <w:szCs w:val="24"/>
              </w:rPr>
            </w:pPr>
            <w:r w:rsidRPr="005849B6">
              <w:rPr>
                <w:b/>
                <w:bCs/>
                <w:kern w:val="2"/>
                <w:szCs w:val="24"/>
              </w:rPr>
              <w:t>1.1. Pirkėjas</w:t>
            </w:r>
          </w:p>
        </w:tc>
        <w:tc>
          <w:tcPr>
            <w:tcW w:w="3240" w:type="dxa"/>
          </w:tcPr>
          <w:p w14:paraId="51143456" w14:textId="77777777" w:rsidR="00082A9E" w:rsidRPr="005849B6" w:rsidRDefault="00082A9E" w:rsidP="00082A9E">
            <w:pPr>
              <w:rPr>
                <w:kern w:val="2"/>
                <w:szCs w:val="24"/>
              </w:rPr>
            </w:pPr>
            <w:r w:rsidRPr="005849B6">
              <w:rPr>
                <w:kern w:val="2"/>
                <w:szCs w:val="24"/>
              </w:rPr>
              <w:t>1.1.1. Pavadinimas</w:t>
            </w:r>
          </w:p>
        </w:tc>
        <w:tc>
          <w:tcPr>
            <w:tcW w:w="3510" w:type="dxa"/>
          </w:tcPr>
          <w:p w14:paraId="0F28982B" w14:textId="03A7070A" w:rsidR="00082A9E" w:rsidRPr="005849B6" w:rsidRDefault="00082A9E" w:rsidP="00082A9E">
            <w:pPr>
              <w:jc w:val="center"/>
              <w:rPr>
                <w:kern w:val="2"/>
                <w:szCs w:val="24"/>
              </w:rPr>
            </w:pPr>
            <w:r w:rsidRPr="005849B6">
              <w:rPr>
                <w:b/>
                <w:sz w:val="22"/>
                <w:szCs w:val="22"/>
              </w:rPr>
              <w:t>VšĮ PLUNGĖS LIGONINĖ</w:t>
            </w:r>
          </w:p>
        </w:tc>
      </w:tr>
      <w:tr w:rsidR="00082A9E" w:rsidRPr="005849B6" w14:paraId="66016794" w14:textId="77777777">
        <w:tc>
          <w:tcPr>
            <w:tcW w:w="2808" w:type="dxa"/>
            <w:vMerge/>
          </w:tcPr>
          <w:p w14:paraId="10974E60" w14:textId="77777777" w:rsidR="00082A9E" w:rsidRPr="005849B6" w:rsidRDefault="00082A9E" w:rsidP="00082A9E">
            <w:pPr>
              <w:rPr>
                <w:kern w:val="2"/>
                <w:szCs w:val="24"/>
              </w:rPr>
            </w:pPr>
          </w:p>
        </w:tc>
        <w:tc>
          <w:tcPr>
            <w:tcW w:w="3240" w:type="dxa"/>
          </w:tcPr>
          <w:p w14:paraId="17A680E2" w14:textId="77777777" w:rsidR="00082A9E" w:rsidRPr="005849B6" w:rsidRDefault="00082A9E" w:rsidP="00082A9E">
            <w:pPr>
              <w:rPr>
                <w:kern w:val="2"/>
                <w:szCs w:val="24"/>
              </w:rPr>
            </w:pPr>
            <w:r w:rsidRPr="005849B6">
              <w:rPr>
                <w:kern w:val="2"/>
                <w:szCs w:val="24"/>
              </w:rPr>
              <w:t>1.1.2. Juridinio asmens kodas</w:t>
            </w:r>
          </w:p>
        </w:tc>
        <w:tc>
          <w:tcPr>
            <w:tcW w:w="3510" w:type="dxa"/>
          </w:tcPr>
          <w:p w14:paraId="69AB26EE" w14:textId="72A503A2" w:rsidR="00082A9E" w:rsidRPr="005849B6" w:rsidRDefault="00082A9E" w:rsidP="00082A9E">
            <w:pPr>
              <w:jc w:val="center"/>
              <w:rPr>
                <w:kern w:val="2"/>
                <w:szCs w:val="24"/>
              </w:rPr>
            </w:pPr>
            <w:r w:rsidRPr="005849B6">
              <w:rPr>
                <w:sz w:val="22"/>
                <w:szCs w:val="22"/>
              </w:rPr>
              <w:t>191135578</w:t>
            </w:r>
          </w:p>
        </w:tc>
      </w:tr>
      <w:tr w:rsidR="00082A9E" w:rsidRPr="005849B6" w14:paraId="7214675A" w14:textId="77777777">
        <w:tc>
          <w:tcPr>
            <w:tcW w:w="2808" w:type="dxa"/>
            <w:vMerge/>
          </w:tcPr>
          <w:p w14:paraId="5EEF80EA" w14:textId="77777777" w:rsidR="00082A9E" w:rsidRPr="005849B6" w:rsidRDefault="00082A9E" w:rsidP="00082A9E">
            <w:pPr>
              <w:rPr>
                <w:kern w:val="2"/>
                <w:szCs w:val="24"/>
              </w:rPr>
            </w:pPr>
          </w:p>
        </w:tc>
        <w:tc>
          <w:tcPr>
            <w:tcW w:w="3240" w:type="dxa"/>
          </w:tcPr>
          <w:p w14:paraId="25317D48" w14:textId="77777777" w:rsidR="00082A9E" w:rsidRPr="005849B6" w:rsidRDefault="00082A9E" w:rsidP="00082A9E">
            <w:pPr>
              <w:rPr>
                <w:kern w:val="2"/>
                <w:szCs w:val="24"/>
              </w:rPr>
            </w:pPr>
            <w:r w:rsidRPr="005849B6">
              <w:rPr>
                <w:kern w:val="2"/>
                <w:szCs w:val="24"/>
              </w:rPr>
              <w:t>1.1.3. Adresas</w:t>
            </w:r>
          </w:p>
        </w:tc>
        <w:tc>
          <w:tcPr>
            <w:tcW w:w="3510" w:type="dxa"/>
          </w:tcPr>
          <w:p w14:paraId="769FF8B0" w14:textId="12F2DBF5" w:rsidR="00082A9E" w:rsidRPr="005849B6" w:rsidRDefault="00082A9E" w:rsidP="00082A9E">
            <w:pPr>
              <w:jc w:val="center"/>
              <w:rPr>
                <w:kern w:val="2"/>
                <w:szCs w:val="24"/>
              </w:rPr>
            </w:pPr>
            <w:r w:rsidRPr="005849B6">
              <w:rPr>
                <w:sz w:val="22"/>
                <w:szCs w:val="22"/>
              </w:rPr>
              <w:t>J. Tumo-Vaižganto g. 89, Plungė</w:t>
            </w:r>
          </w:p>
        </w:tc>
      </w:tr>
      <w:tr w:rsidR="00082A9E" w:rsidRPr="005849B6" w14:paraId="1AB72788" w14:textId="77777777">
        <w:tc>
          <w:tcPr>
            <w:tcW w:w="2808" w:type="dxa"/>
            <w:vMerge/>
          </w:tcPr>
          <w:p w14:paraId="13CDEBCC" w14:textId="77777777" w:rsidR="00082A9E" w:rsidRPr="005849B6" w:rsidRDefault="00082A9E" w:rsidP="00082A9E">
            <w:pPr>
              <w:rPr>
                <w:kern w:val="2"/>
                <w:szCs w:val="24"/>
              </w:rPr>
            </w:pPr>
          </w:p>
        </w:tc>
        <w:tc>
          <w:tcPr>
            <w:tcW w:w="3240" w:type="dxa"/>
          </w:tcPr>
          <w:p w14:paraId="5DDBAD93" w14:textId="77777777" w:rsidR="00082A9E" w:rsidRPr="005849B6" w:rsidRDefault="00082A9E" w:rsidP="00082A9E">
            <w:pPr>
              <w:rPr>
                <w:kern w:val="2"/>
                <w:szCs w:val="24"/>
              </w:rPr>
            </w:pPr>
            <w:r w:rsidRPr="005849B6">
              <w:rPr>
                <w:kern w:val="2"/>
                <w:szCs w:val="24"/>
              </w:rPr>
              <w:t>1.1.4. PVM mokėtojo kodas</w:t>
            </w:r>
          </w:p>
        </w:tc>
        <w:tc>
          <w:tcPr>
            <w:tcW w:w="3510" w:type="dxa"/>
          </w:tcPr>
          <w:p w14:paraId="4F9ED0A5" w14:textId="65847A53" w:rsidR="00082A9E" w:rsidRPr="005849B6" w:rsidRDefault="00082A9E" w:rsidP="00082A9E">
            <w:pPr>
              <w:jc w:val="center"/>
              <w:rPr>
                <w:kern w:val="2"/>
                <w:szCs w:val="24"/>
              </w:rPr>
            </w:pPr>
            <w:r w:rsidRPr="005849B6">
              <w:rPr>
                <w:kern w:val="2"/>
                <w:szCs w:val="24"/>
              </w:rPr>
              <w:t>-</w:t>
            </w:r>
          </w:p>
        </w:tc>
      </w:tr>
      <w:tr w:rsidR="00082A9E" w:rsidRPr="005849B6" w14:paraId="07AAED4E" w14:textId="77777777">
        <w:tc>
          <w:tcPr>
            <w:tcW w:w="2808" w:type="dxa"/>
            <w:vMerge/>
          </w:tcPr>
          <w:p w14:paraId="7F743ADC" w14:textId="77777777" w:rsidR="00082A9E" w:rsidRPr="005849B6" w:rsidRDefault="00082A9E" w:rsidP="00082A9E">
            <w:pPr>
              <w:rPr>
                <w:kern w:val="2"/>
                <w:szCs w:val="24"/>
              </w:rPr>
            </w:pPr>
          </w:p>
        </w:tc>
        <w:tc>
          <w:tcPr>
            <w:tcW w:w="3240" w:type="dxa"/>
          </w:tcPr>
          <w:p w14:paraId="2902FB71" w14:textId="77777777" w:rsidR="00082A9E" w:rsidRPr="005849B6" w:rsidRDefault="00082A9E" w:rsidP="00082A9E">
            <w:pPr>
              <w:rPr>
                <w:kern w:val="2"/>
                <w:szCs w:val="24"/>
              </w:rPr>
            </w:pPr>
            <w:r w:rsidRPr="005849B6">
              <w:rPr>
                <w:kern w:val="2"/>
                <w:szCs w:val="24"/>
              </w:rPr>
              <w:t>1.1.5. Atsiskaitomoji sąskaita</w:t>
            </w:r>
          </w:p>
        </w:tc>
        <w:tc>
          <w:tcPr>
            <w:tcW w:w="3510" w:type="dxa"/>
          </w:tcPr>
          <w:p w14:paraId="7274D8B8" w14:textId="4064AD62" w:rsidR="00082A9E" w:rsidRPr="005849B6" w:rsidRDefault="00082A9E" w:rsidP="00082A9E">
            <w:pPr>
              <w:jc w:val="center"/>
              <w:rPr>
                <w:kern w:val="2"/>
                <w:szCs w:val="24"/>
              </w:rPr>
            </w:pPr>
            <w:r w:rsidRPr="005849B6">
              <w:rPr>
                <w:sz w:val="22"/>
                <w:szCs w:val="22"/>
              </w:rPr>
              <w:t>LT06 7300 0101 5781 3516</w:t>
            </w:r>
          </w:p>
        </w:tc>
      </w:tr>
      <w:tr w:rsidR="00082A9E" w:rsidRPr="005849B6" w14:paraId="7B14CA68" w14:textId="77777777">
        <w:tc>
          <w:tcPr>
            <w:tcW w:w="2808" w:type="dxa"/>
            <w:vMerge/>
          </w:tcPr>
          <w:p w14:paraId="435E7086" w14:textId="77777777" w:rsidR="00082A9E" w:rsidRPr="005849B6" w:rsidRDefault="00082A9E" w:rsidP="00082A9E">
            <w:pPr>
              <w:rPr>
                <w:kern w:val="2"/>
                <w:szCs w:val="24"/>
              </w:rPr>
            </w:pPr>
          </w:p>
        </w:tc>
        <w:tc>
          <w:tcPr>
            <w:tcW w:w="3240" w:type="dxa"/>
          </w:tcPr>
          <w:p w14:paraId="190F9E72" w14:textId="77777777" w:rsidR="00082A9E" w:rsidRPr="005849B6" w:rsidRDefault="00082A9E" w:rsidP="00082A9E">
            <w:pPr>
              <w:rPr>
                <w:kern w:val="2"/>
                <w:szCs w:val="24"/>
              </w:rPr>
            </w:pPr>
            <w:r w:rsidRPr="005849B6">
              <w:rPr>
                <w:kern w:val="2"/>
                <w:szCs w:val="24"/>
              </w:rPr>
              <w:t>1.1.6. Bankas, banko kodas</w:t>
            </w:r>
          </w:p>
        </w:tc>
        <w:tc>
          <w:tcPr>
            <w:tcW w:w="3510" w:type="dxa"/>
          </w:tcPr>
          <w:p w14:paraId="073E461F" w14:textId="7D0BDF52" w:rsidR="00082A9E" w:rsidRPr="005849B6" w:rsidRDefault="00082A9E" w:rsidP="00082A9E">
            <w:pPr>
              <w:jc w:val="center"/>
              <w:rPr>
                <w:kern w:val="2"/>
                <w:szCs w:val="24"/>
              </w:rPr>
            </w:pPr>
            <w:r w:rsidRPr="005849B6">
              <w:rPr>
                <w:sz w:val="22"/>
                <w:szCs w:val="22"/>
              </w:rPr>
              <w:t>AB Swedbank, 7300</w:t>
            </w:r>
          </w:p>
        </w:tc>
      </w:tr>
      <w:tr w:rsidR="00082A9E" w:rsidRPr="005849B6" w14:paraId="19703CF9" w14:textId="77777777">
        <w:tc>
          <w:tcPr>
            <w:tcW w:w="2808" w:type="dxa"/>
            <w:vMerge/>
          </w:tcPr>
          <w:p w14:paraId="67A5EBFE" w14:textId="77777777" w:rsidR="00082A9E" w:rsidRPr="005849B6" w:rsidRDefault="00082A9E" w:rsidP="00082A9E">
            <w:pPr>
              <w:rPr>
                <w:kern w:val="2"/>
                <w:szCs w:val="24"/>
              </w:rPr>
            </w:pPr>
          </w:p>
        </w:tc>
        <w:tc>
          <w:tcPr>
            <w:tcW w:w="3240" w:type="dxa"/>
          </w:tcPr>
          <w:p w14:paraId="635B64FC" w14:textId="77777777" w:rsidR="00082A9E" w:rsidRPr="005849B6" w:rsidRDefault="00082A9E" w:rsidP="00082A9E">
            <w:pPr>
              <w:rPr>
                <w:kern w:val="2"/>
                <w:szCs w:val="24"/>
              </w:rPr>
            </w:pPr>
            <w:r w:rsidRPr="005849B6">
              <w:rPr>
                <w:kern w:val="2"/>
                <w:szCs w:val="24"/>
              </w:rPr>
              <w:t>1.1.7. Telefonas</w:t>
            </w:r>
          </w:p>
        </w:tc>
        <w:tc>
          <w:tcPr>
            <w:tcW w:w="3510" w:type="dxa"/>
          </w:tcPr>
          <w:p w14:paraId="443DFF19" w14:textId="03ACA660" w:rsidR="00082A9E" w:rsidRPr="005849B6" w:rsidRDefault="00082A9E" w:rsidP="00082A9E">
            <w:pPr>
              <w:jc w:val="center"/>
              <w:rPr>
                <w:kern w:val="2"/>
                <w:szCs w:val="24"/>
              </w:rPr>
            </w:pPr>
            <w:r w:rsidRPr="005849B6">
              <w:rPr>
                <w:sz w:val="22"/>
                <w:szCs w:val="22"/>
              </w:rPr>
              <w:t>(+370 448)73260</w:t>
            </w:r>
          </w:p>
        </w:tc>
      </w:tr>
      <w:tr w:rsidR="00082A9E" w:rsidRPr="005849B6" w14:paraId="7D5D0C87" w14:textId="77777777">
        <w:tc>
          <w:tcPr>
            <w:tcW w:w="2808" w:type="dxa"/>
            <w:vMerge/>
          </w:tcPr>
          <w:p w14:paraId="01DFDC9A" w14:textId="77777777" w:rsidR="00082A9E" w:rsidRPr="005849B6" w:rsidRDefault="00082A9E" w:rsidP="00082A9E">
            <w:pPr>
              <w:rPr>
                <w:kern w:val="2"/>
                <w:szCs w:val="24"/>
              </w:rPr>
            </w:pPr>
          </w:p>
        </w:tc>
        <w:tc>
          <w:tcPr>
            <w:tcW w:w="3240" w:type="dxa"/>
          </w:tcPr>
          <w:p w14:paraId="041E9FA5" w14:textId="77777777" w:rsidR="00082A9E" w:rsidRPr="005849B6" w:rsidRDefault="00082A9E" w:rsidP="00082A9E">
            <w:pPr>
              <w:rPr>
                <w:kern w:val="2"/>
                <w:szCs w:val="24"/>
              </w:rPr>
            </w:pPr>
            <w:r w:rsidRPr="005849B6">
              <w:rPr>
                <w:kern w:val="2"/>
                <w:szCs w:val="24"/>
              </w:rPr>
              <w:t>1.1.8. El. paštas</w:t>
            </w:r>
          </w:p>
        </w:tc>
        <w:tc>
          <w:tcPr>
            <w:tcW w:w="3510" w:type="dxa"/>
          </w:tcPr>
          <w:p w14:paraId="25DF2A0D" w14:textId="2A82D731" w:rsidR="00082A9E" w:rsidRPr="005849B6" w:rsidRDefault="00CF3E38" w:rsidP="00082A9E">
            <w:pPr>
              <w:jc w:val="center"/>
              <w:rPr>
                <w:kern w:val="2"/>
                <w:szCs w:val="24"/>
              </w:rPr>
            </w:pPr>
            <w:hyperlink r:id="rId8" w:tgtFrame="_blank" w:history="1">
              <w:r w:rsidR="00082A9E" w:rsidRPr="005849B6">
                <w:rPr>
                  <w:rStyle w:val="Hipersaitas"/>
                  <w:sz w:val="22"/>
                  <w:szCs w:val="22"/>
                </w:rPr>
                <w:t>sekretore@plungesligonine.lt</w:t>
              </w:r>
            </w:hyperlink>
          </w:p>
        </w:tc>
      </w:tr>
      <w:tr w:rsidR="00082A9E" w:rsidRPr="005849B6" w14:paraId="77EDEF4A" w14:textId="77777777">
        <w:tc>
          <w:tcPr>
            <w:tcW w:w="2808" w:type="dxa"/>
            <w:vMerge/>
          </w:tcPr>
          <w:p w14:paraId="75B68380" w14:textId="77777777" w:rsidR="00082A9E" w:rsidRPr="005849B6" w:rsidRDefault="00082A9E" w:rsidP="00082A9E">
            <w:pPr>
              <w:rPr>
                <w:kern w:val="2"/>
                <w:szCs w:val="24"/>
              </w:rPr>
            </w:pPr>
          </w:p>
        </w:tc>
        <w:tc>
          <w:tcPr>
            <w:tcW w:w="3240" w:type="dxa"/>
          </w:tcPr>
          <w:p w14:paraId="75DFAFAC" w14:textId="77777777" w:rsidR="00082A9E" w:rsidRPr="005849B6" w:rsidRDefault="00082A9E" w:rsidP="00082A9E">
            <w:pPr>
              <w:rPr>
                <w:kern w:val="2"/>
                <w:szCs w:val="24"/>
              </w:rPr>
            </w:pPr>
            <w:r w:rsidRPr="005849B6">
              <w:rPr>
                <w:kern w:val="2"/>
                <w:szCs w:val="24"/>
              </w:rPr>
              <w:t>1.1.9. Šalies atstovas</w:t>
            </w:r>
          </w:p>
        </w:tc>
        <w:tc>
          <w:tcPr>
            <w:tcW w:w="3510" w:type="dxa"/>
          </w:tcPr>
          <w:p w14:paraId="21634229" w14:textId="4F1810B6" w:rsidR="00082A9E" w:rsidRPr="005849B6" w:rsidRDefault="00082A9E" w:rsidP="00082A9E">
            <w:pPr>
              <w:jc w:val="center"/>
              <w:rPr>
                <w:kern w:val="2"/>
                <w:szCs w:val="24"/>
              </w:rPr>
            </w:pPr>
            <w:r w:rsidRPr="005849B6">
              <w:rPr>
                <w:kern w:val="2"/>
                <w:szCs w:val="24"/>
              </w:rPr>
              <w:t>Direktorius Remigijus Mažeika</w:t>
            </w:r>
          </w:p>
        </w:tc>
      </w:tr>
      <w:tr w:rsidR="00082A9E" w:rsidRPr="005849B6" w14:paraId="1B08E390" w14:textId="77777777">
        <w:tc>
          <w:tcPr>
            <w:tcW w:w="2808" w:type="dxa"/>
            <w:vMerge/>
          </w:tcPr>
          <w:p w14:paraId="7E01E643" w14:textId="77777777" w:rsidR="00082A9E" w:rsidRPr="005849B6" w:rsidRDefault="00082A9E" w:rsidP="00082A9E">
            <w:pPr>
              <w:rPr>
                <w:kern w:val="2"/>
                <w:szCs w:val="24"/>
              </w:rPr>
            </w:pPr>
          </w:p>
        </w:tc>
        <w:tc>
          <w:tcPr>
            <w:tcW w:w="3240" w:type="dxa"/>
          </w:tcPr>
          <w:p w14:paraId="29EB8643" w14:textId="77777777" w:rsidR="00082A9E" w:rsidRPr="005849B6" w:rsidRDefault="00082A9E" w:rsidP="00082A9E">
            <w:pPr>
              <w:rPr>
                <w:kern w:val="2"/>
                <w:szCs w:val="24"/>
              </w:rPr>
            </w:pPr>
            <w:r w:rsidRPr="005849B6">
              <w:rPr>
                <w:kern w:val="2"/>
                <w:szCs w:val="24"/>
              </w:rPr>
              <w:t>1.1.10. Atstovavimo pagrindas</w:t>
            </w:r>
          </w:p>
        </w:tc>
        <w:tc>
          <w:tcPr>
            <w:tcW w:w="3510" w:type="dxa"/>
          </w:tcPr>
          <w:p w14:paraId="4B8A7DCC" w14:textId="3D74C042" w:rsidR="00082A9E" w:rsidRPr="005849B6" w:rsidRDefault="00082A9E" w:rsidP="00082A9E">
            <w:pPr>
              <w:jc w:val="center"/>
              <w:rPr>
                <w:kern w:val="2"/>
                <w:szCs w:val="24"/>
              </w:rPr>
            </w:pPr>
            <w:r w:rsidRPr="005849B6">
              <w:rPr>
                <w:kern w:val="2"/>
                <w:szCs w:val="24"/>
              </w:rPr>
              <w:t>Įstaigos įstatai</w:t>
            </w:r>
          </w:p>
        </w:tc>
      </w:tr>
      <w:tr w:rsidR="00E15076" w:rsidRPr="005849B6" w14:paraId="21FC2457" w14:textId="77777777">
        <w:tc>
          <w:tcPr>
            <w:tcW w:w="2808" w:type="dxa"/>
            <w:vMerge w:val="restart"/>
          </w:tcPr>
          <w:p w14:paraId="3F0EC6BB" w14:textId="77777777" w:rsidR="00E15076" w:rsidRPr="005849B6" w:rsidRDefault="00E15076" w:rsidP="00E15076">
            <w:pPr>
              <w:rPr>
                <w:b/>
                <w:bCs/>
                <w:kern w:val="2"/>
                <w:szCs w:val="24"/>
              </w:rPr>
            </w:pPr>
          </w:p>
          <w:p w14:paraId="34EACF59" w14:textId="77777777" w:rsidR="00E15076" w:rsidRPr="005849B6" w:rsidRDefault="00E15076" w:rsidP="00E15076">
            <w:pPr>
              <w:rPr>
                <w:b/>
                <w:bCs/>
                <w:kern w:val="2"/>
                <w:szCs w:val="24"/>
              </w:rPr>
            </w:pPr>
          </w:p>
          <w:p w14:paraId="2F2153E3" w14:textId="77777777" w:rsidR="00E15076" w:rsidRPr="005849B6" w:rsidRDefault="00E15076" w:rsidP="00E15076">
            <w:pPr>
              <w:rPr>
                <w:b/>
                <w:bCs/>
                <w:color w:val="FF0000"/>
                <w:kern w:val="2"/>
                <w:szCs w:val="24"/>
              </w:rPr>
            </w:pPr>
          </w:p>
          <w:p w14:paraId="2C9BFB0A" w14:textId="77777777" w:rsidR="00E15076" w:rsidRPr="005849B6" w:rsidRDefault="00E15076" w:rsidP="00E15076">
            <w:pPr>
              <w:rPr>
                <w:b/>
                <w:bCs/>
                <w:kern w:val="2"/>
                <w:szCs w:val="24"/>
              </w:rPr>
            </w:pPr>
            <w:r w:rsidRPr="005849B6">
              <w:rPr>
                <w:b/>
                <w:bCs/>
                <w:kern w:val="2"/>
                <w:szCs w:val="24"/>
              </w:rPr>
              <w:t>1.2. Tiekėjas</w:t>
            </w:r>
          </w:p>
          <w:p w14:paraId="5CD15A58" w14:textId="77777777" w:rsidR="00E15076" w:rsidRPr="005849B6" w:rsidRDefault="00E15076" w:rsidP="00E15076">
            <w:pPr>
              <w:rPr>
                <w:color w:val="0070C0"/>
                <w:kern w:val="2"/>
                <w:szCs w:val="24"/>
              </w:rPr>
            </w:pPr>
          </w:p>
          <w:p w14:paraId="6683C3D3" w14:textId="77777777" w:rsidR="00E15076" w:rsidRPr="005849B6" w:rsidRDefault="00E15076" w:rsidP="00E15076">
            <w:pPr>
              <w:rPr>
                <w:b/>
                <w:bCs/>
                <w:kern w:val="2"/>
                <w:szCs w:val="24"/>
              </w:rPr>
            </w:pPr>
          </w:p>
        </w:tc>
        <w:tc>
          <w:tcPr>
            <w:tcW w:w="3240" w:type="dxa"/>
          </w:tcPr>
          <w:p w14:paraId="67FC5808" w14:textId="77777777" w:rsidR="00E15076" w:rsidRPr="005849B6" w:rsidRDefault="00E15076" w:rsidP="00E15076">
            <w:pPr>
              <w:rPr>
                <w:kern w:val="2"/>
                <w:szCs w:val="24"/>
              </w:rPr>
            </w:pPr>
            <w:r w:rsidRPr="005849B6">
              <w:rPr>
                <w:kern w:val="2"/>
                <w:szCs w:val="24"/>
              </w:rPr>
              <w:t>1.2.1. Pavadinimas</w:t>
            </w:r>
          </w:p>
        </w:tc>
        <w:tc>
          <w:tcPr>
            <w:tcW w:w="3510" w:type="dxa"/>
          </w:tcPr>
          <w:p w14:paraId="56CA17B3" w14:textId="77777777" w:rsidR="00E15076" w:rsidRPr="005849B6" w:rsidRDefault="00E15076" w:rsidP="00E15076">
            <w:pPr>
              <w:jc w:val="center"/>
              <w:rPr>
                <w:kern w:val="2"/>
                <w:szCs w:val="24"/>
              </w:rPr>
            </w:pPr>
          </w:p>
        </w:tc>
      </w:tr>
      <w:tr w:rsidR="00E15076" w:rsidRPr="005849B6" w14:paraId="57C0BD28" w14:textId="77777777">
        <w:tc>
          <w:tcPr>
            <w:tcW w:w="2808" w:type="dxa"/>
            <w:vMerge/>
          </w:tcPr>
          <w:p w14:paraId="610AF02D" w14:textId="77777777" w:rsidR="00E15076" w:rsidRPr="005849B6" w:rsidRDefault="00E15076" w:rsidP="00E15076">
            <w:pPr>
              <w:rPr>
                <w:b/>
                <w:bCs/>
                <w:kern w:val="2"/>
                <w:szCs w:val="24"/>
              </w:rPr>
            </w:pPr>
          </w:p>
        </w:tc>
        <w:tc>
          <w:tcPr>
            <w:tcW w:w="3240" w:type="dxa"/>
          </w:tcPr>
          <w:p w14:paraId="7BACCEA1" w14:textId="77777777" w:rsidR="00E15076" w:rsidRPr="005849B6" w:rsidRDefault="00E15076" w:rsidP="00E15076">
            <w:pPr>
              <w:rPr>
                <w:kern w:val="2"/>
                <w:szCs w:val="24"/>
              </w:rPr>
            </w:pPr>
            <w:r w:rsidRPr="005849B6">
              <w:rPr>
                <w:kern w:val="2"/>
                <w:szCs w:val="24"/>
              </w:rPr>
              <w:t>1.2.2. Juridinio asmens kodas</w:t>
            </w:r>
          </w:p>
        </w:tc>
        <w:tc>
          <w:tcPr>
            <w:tcW w:w="3510" w:type="dxa"/>
          </w:tcPr>
          <w:p w14:paraId="2F7FDFFD" w14:textId="77777777" w:rsidR="00E15076" w:rsidRPr="005849B6" w:rsidRDefault="00E15076" w:rsidP="00E15076">
            <w:pPr>
              <w:jc w:val="center"/>
              <w:rPr>
                <w:kern w:val="2"/>
                <w:szCs w:val="24"/>
              </w:rPr>
            </w:pPr>
          </w:p>
        </w:tc>
      </w:tr>
      <w:tr w:rsidR="00E15076" w:rsidRPr="005849B6" w14:paraId="3C422238" w14:textId="77777777">
        <w:tc>
          <w:tcPr>
            <w:tcW w:w="2808" w:type="dxa"/>
            <w:vMerge/>
          </w:tcPr>
          <w:p w14:paraId="182595FA" w14:textId="77777777" w:rsidR="00E15076" w:rsidRPr="005849B6" w:rsidRDefault="00E15076" w:rsidP="00E15076">
            <w:pPr>
              <w:rPr>
                <w:b/>
                <w:bCs/>
                <w:kern w:val="2"/>
                <w:szCs w:val="24"/>
              </w:rPr>
            </w:pPr>
          </w:p>
        </w:tc>
        <w:tc>
          <w:tcPr>
            <w:tcW w:w="3240" w:type="dxa"/>
          </w:tcPr>
          <w:p w14:paraId="74F7679E" w14:textId="77777777" w:rsidR="00E15076" w:rsidRPr="005849B6" w:rsidRDefault="00E15076" w:rsidP="00E15076">
            <w:pPr>
              <w:rPr>
                <w:kern w:val="2"/>
                <w:szCs w:val="24"/>
              </w:rPr>
            </w:pPr>
            <w:r w:rsidRPr="005849B6">
              <w:rPr>
                <w:kern w:val="2"/>
                <w:szCs w:val="24"/>
              </w:rPr>
              <w:t>1.2.3. Adresas</w:t>
            </w:r>
          </w:p>
        </w:tc>
        <w:tc>
          <w:tcPr>
            <w:tcW w:w="3510" w:type="dxa"/>
          </w:tcPr>
          <w:p w14:paraId="524F0365" w14:textId="77777777" w:rsidR="00E15076" w:rsidRPr="005849B6" w:rsidRDefault="00E15076" w:rsidP="00E15076">
            <w:pPr>
              <w:jc w:val="center"/>
              <w:rPr>
                <w:kern w:val="2"/>
                <w:szCs w:val="24"/>
              </w:rPr>
            </w:pPr>
          </w:p>
        </w:tc>
      </w:tr>
      <w:tr w:rsidR="00E15076" w:rsidRPr="005849B6" w14:paraId="7046DD0D" w14:textId="77777777">
        <w:tc>
          <w:tcPr>
            <w:tcW w:w="2808" w:type="dxa"/>
            <w:vMerge/>
          </w:tcPr>
          <w:p w14:paraId="502780BB" w14:textId="77777777" w:rsidR="00E15076" w:rsidRPr="005849B6" w:rsidRDefault="00E15076" w:rsidP="00E15076">
            <w:pPr>
              <w:rPr>
                <w:b/>
                <w:bCs/>
                <w:kern w:val="2"/>
                <w:szCs w:val="24"/>
              </w:rPr>
            </w:pPr>
          </w:p>
        </w:tc>
        <w:tc>
          <w:tcPr>
            <w:tcW w:w="3240" w:type="dxa"/>
          </w:tcPr>
          <w:p w14:paraId="16825D3A" w14:textId="77777777" w:rsidR="00E15076" w:rsidRPr="005849B6" w:rsidRDefault="00E15076" w:rsidP="00E15076">
            <w:pPr>
              <w:rPr>
                <w:kern w:val="2"/>
                <w:szCs w:val="24"/>
              </w:rPr>
            </w:pPr>
            <w:r w:rsidRPr="005849B6">
              <w:rPr>
                <w:kern w:val="2"/>
                <w:szCs w:val="24"/>
              </w:rPr>
              <w:t>1.2.4. PVM mokėtojo kodas</w:t>
            </w:r>
          </w:p>
        </w:tc>
        <w:tc>
          <w:tcPr>
            <w:tcW w:w="3510" w:type="dxa"/>
          </w:tcPr>
          <w:p w14:paraId="223F4500" w14:textId="77777777" w:rsidR="00E15076" w:rsidRPr="005849B6" w:rsidRDefault="00E15076" w:rsidP="00E15076">
            <w:pPr>
              <w:jc w:val="center"/>
              <w:rPr>
                <w:kern w:val="2"/>
                <w:szCs w:val="24"/>
              </w:rPr>
            </w:pPr>
          </w:p>
        </w:tc>
      </w:tr>
      <w:tr w:rsidR="00E15076" w:rsidRPr="005849B6" w14:paraId="5A089143" w14:textId="77777777">
        <w:tc>
          <w:tcPr>
            <w:tcW w:w="2808" w:type="dxa"/>
            <w:vMerge/>
          </w:tcPr>
          <w:p w14:paraId="699B2392" w14:textId="77777777" w:rsidR="00E15076" w:rsidRPr="005849B6" w:rsidRDefault="00E15076" w:rsidP="00E15076">
            <w:pPr>
              <w:rPr>
                <w:b/>
                <w:bCs/>
                <w:kern w:val="2"/>
                <w:szCs w:val="24"/>
              </w:rPr>
            </w:pPr>
          </w:p>
        </w:tc>
        <w:tc>
          <w:tcPr>
            <w:tcW w:w="3240" w:type="dxa"/>
          </w:tcPr>
          <w:p w14:paraId="7FB08EF2" w14:textId="77777777" w:rsidR="00E15076" w:rsidRPr="005849B6" w:rsidRDefault="00E15076" w:rsidP="00E15076">
            <w:pPr>
              <w:rPr>
                <w:kern w:val="2"/>
                <w:szCs w:val="24"/>
              </w:rPr>
            </w:pPr>
            <w:r w:rsidRPr="005849B6">
              <w:rPr>
                <w:kern w:val="2"/>
                <w:szCs w:val="24"/>
              </w:rPr>
              <w:t>1.2.5. Atsiskaitomoji sąskaita</w:t>
            </w:r>
          </w:p>
        </w:tc>
        <w:tc>
          <w:tcPr>
            <w:tcW w:w="3510" w:type="dxa"/>
          </w:tcPr>
          <w:p w14:paraId="3368E43C" w14:textId="77777777" w:rsidR="00E15076" w:rsidRPr="005849B6" w:rsidRDefault="00E15076" w:rsidP="00E15076">
            <w:pPr>
              <w:jc w:val="center"/>
              <w:rPr>
                <w:kern w:val="2"/>
                <w:szCs w:val="24"/>
              </w:rPr>
            </w:pPr>
          </w:p>
        </w:tc>
      </w:tr>
      <w:tr w:rsidR="00E15076" w:rsidRPr="005849B6" w14:paraId="0F2EE1E4" w14:textId="77777777">
        <w:tc>
          <w:tcPr>
            <w:tcW w:w="2808" w:type="dxa"/>
            <w:vMerge/>
          </w:tcPr>
          <w:p w14:paraId="15B98B6A" w14:textId="77777777" w:rsidR="00E15076" w:rsidRPr="005849B6" w:rsidRDefault="00E15076" w:rsidP="00E15076">
            <w:pPr>
              <w:rPr>
                <w:b/>
                <w:bCs/>
                <w:kern w:val="2"/>
                <w:szCs w:val="24"/>
              </w:rPr>
            </w:pPr>
          </w:p>
        </w:tc>
        <w:tc>
          <w:tcPr>
            <w:tcW w:w="3240" w:type="dxa"/>
          </w:tcPr>
          <w:p w14:paraId="0A260D58" w14:textId="77777777" w:rsidR="00E15076" w:rsidRPr="005849B6" w:rsidRDefault="00E15076" w:rsidP="00E15076">
            <w:pPr>
              <w:rPr>
                <w:kern w:val="2"/>
                <w:szCs w:val="24"/>
              </w:rPr>
            </w:pPr>
            <w:r w:rsidRPr="005849B6">
              <w:rPr>
                <w:kern w:val="2"/>
                <w:szCs w:val="24"/>
              </w:rPr>
              <w:t>1.2.6. Bankas, banko kodas</w:t>
            </w:r>
          </w:p>
        </w:tc>
        <w:tc>
          <w:tcPr>
            <w:tcW w:w="3510" w:type="dxa"/>
          </w:tcPr>
          <w:p w14:paraId="70DAA668" w14:textId="77777777" w:rsidR="00E15076" w:rsidRPr="005849B6" w:rsidRDefault="00E15076" w:rsidP="00E15076">
            <w:pPr>
              <w:jc w:val="center"/>
              <w:rPr>
                <w:kern w:val="2"/>
                <w:szCs w:val="24"/>
              </w:rPr>
            </w:pPr>
          </w:p>
        </w:tc>
      </w:tr>
      <w:tr w:rsidR="00E15076" w:rsidRPr="005849B6" w14:paraId="4A8B954E" w14:textId="77777777">
        <w:tc>
          <w:tcPr>
            <w:tcW w:w="2808" w:type="dxa"/>
            <w:vMerge/>
          </w:tcPr>
          <w:p w14:paraId="149C8FEB" w14:textId="77777777" w:rsidR="00E15076" w:rsidRPr="005849B6" w:rsidRDefault="00E15076" w:rsidP="00E15076">
            <w:pPr>
              <w:rPr>
                <w:b/>
                <w:bCs/>
                <w:kern w:val="2"/>
                <w:szCs w:val="24"/>
              </w:rPr>
            </w:pPr>
          </w:p>
        </w:tc>
        <w:tc>
          <w:tcPr>
            <w:tcW w:w="3240" w:type="dxa"/>
          </w:tcPr>
          <w:p w14:paraId="5549E4AA" w14:textId="77777777" w:rsidR="00E15076" w:rsidRPr="005849B6" w:rsidRDefault="00E15076" w:rsidP="00E15076">
            <w:pPr>
              <w:rPr>
                <w:kern w:val="2"/>
                <w:szCs w:val="24"/>
              </w:rPr>
            </w:pPr>
            <w:r w:rsidRPr="005849B6">
              <w:rPr>
                <w:kern w:val="2"/>
                <w:szCs w:val="24"/>
              </w:rPr>
              <w:t>1.2.7. Telefonas</w:t>
            </w:r>
          </w:p>
        </w:tc>
        <w:tc>
          <w:tcPr>
            <w:tcW w:w="3510" w:type="dxa"/>
          </w:tcPr>
          <w:p w14:paraId="0ED633BD" w14:textId="77777777" w:rsidR="00E15076" w:rsidRPr="005849B6" w:rsidRDefault="00E15076" w:rsidP="00E15076">
            <w:pPr>
              <w:jc w:val="center"/>
              <w:rPr>
                <w:kern w:val="2"/>
                <w:szCs w:val="24"/>
              </w:rPr>
            </w:pPr>
          </w:p>
        </w:tc>
      </w:tr>
      <w:tr w:rsidR="00E15076" w:rsidRPr="005849B6" w14:paraId="7267507D" w14:textId="77777777">
        <w:tc>
          <w:tcPr>
            <w:tcW w:w="2808" w:type="dxa"/>
            <w:vMerge/>
          </w:tcPr>
          <w:p w14:paraId="67EB9B4A" w14:textId="77777777" w:rsidR="00E15076" w:rsidRPr="005849B6" w:rsidRDefault="00E15076" w:rsidP="00E15076">
            <w:pPr>
              <w:rPr>
                <w:b/>
                <w:bCs/>
                <w:kern w:val="2"/>
                <w:szCs w:val="24"/>
              </w:rPr>
            </w:pPr>
          </w:p>
        </w:tc>
        <w:tc>
          <w:tcPr>
            <w:tcW w:w="3240" w:type="dxa"/>
          </w:tcPr>
          <w:p w14:paraId="54B14A70" w14:textId="77777777" w:rsidR="00E15076" w:rsidRPr="005849B6" w:rsidRDefault="00E15076" w:rsidP="00E15076">
            <w:pPr>
              <w:rPr>
                <w:kern w:val="2"/>
                <w:szCs w:val="24"/>
              </w:rPr>
            </w:pPr>
            <w:r w:rsidRPr="005849B6">
              <w:rPr>
                <w:kern w:val="2"/>
                <w:szCs w:val="24"/>
              </w:rPr>
              <w:t>1.2.8. El. paštas</w:t>
            </w:r>
          </w:p>
        </w:tc>
        <w:tc>
          <w:tcPr>
            <w:tcW w:w="3510" w:type="dxa"/>
          </w:tcPr>
          <w:p w14:paraId="30817B63" w14:textId="77777777" w:rsidR="00E15076" w:rsidRPr="005849B6" w:rsidRDefault="00E15076" w:rsidP="00E15076">
            <w:pPr>
              <w:jc w:val="center"/>
              <w:rPr>
                <w:kern w:val="2"/>
                <w:szCs w:val="24"/>
              </w:rPr>
            </w:pPr>
          </w:p>
        </w:tc>
      </w:tr>
      <w:tr w:rsidR="00E15076" w:rsidRPr="005849B6" w14:paraId="2AE35CD5" w14:textId="77777777">
        <w:tc>
          <w:tcPr>
            <w:tcW w:w="2808" w:type="dxa"/>
            <w:vMerge/>
          </w:tcPr>
          <w:p w14:paraId="0087CF37" w14:textId="77777777" w:rsidR="00E15076" w:rsidRPr="005849B6" w:rsidRDefault="00E15076" w:rsidP="00E15076">
            <w:pPr>
              <w:rPr>
                <w:b/>
                <w:bCs/>
                <w:kern w:val="2"/>
                <w:szCs w:val="24"/>
              </w:rPr>
            </w:pPr>
          </w:p>
        </w:tc>
        <w:tc>
          <w:tcPr>
            <w:tcW w:w="3240" w:type="dxa"/>
          </w:tcPr>
          <w:p w14:paraId="75251192" w14:textId="77777777" w:rsidR="00E15076" w:rsidRPr="005849B6" w:rsidRDefault="00E15076" w:rsidP="00E15076">
            <w:pPr>
              <w:rPr>
                <w:kern w:val="2"/>
                <w:szCs w:val="24"/>
              </w:rPr>
            </w:pPr>
            <w:r w:rsidRPr="005849B6">
              <w:rPr>
                <w:kern w:val="2"/>
                <w:szCs w:val="24"/>
              </w:rPr>
              <w:t>1.2.9. Šalies atstovas</w:t>
            </w:r>
          </w:p>
        </w:tc>
        <w:tc>
          <w:tcPr>
            <w:tcW w:w="3510" w:type="dxa"/>
          </w:tcPr>
          <w:p w14:paraId="2A200EC5" w14:textId="77777777" w:rsidR="00E15076" w:rsidRPr="005849B6" w:rsidRDefault="00E15076" w:rsidP="00E15076">
            <w:pPr>
              <w:jc w:val="center"/>
              <w:rPr>
                <w:kern w:val="2"/>
                <w:szCs w:val="24"/>
              </w:rPr>
            </w:pPr>
          </w:p>
        </w:tc>
      </w:tr>
      <w:tr w:rsidR="00E15076" w:rsidRPr="005849B6" w14:paraId="4B32EF72" w14:textId="77777777">
        <w:tc>
          <w:tcPr>
            <w:tcW w:w="2808" w:type="dxa"/>
            <w:vMerge/>
          </w:tcPr>
          <w:p w14:paraId="6F6D12DF" w14:textId="77777777" w:rsidR="00E15076" w:rsidRPr="005849B6" w:rsidRDefault="00E15076" w:rsidP="00E15076">
            <w:pPr>
              <w:rPr>
                <w:b/>
                <w:bCs/>
                <w:kern w:val="2"/>
                <w:szCs w:val="24"/>
              </w:rPr>
            </w:pPr>
          </w:p>
        </w:tc>
        <w:tc>
          <w:tcPr>
            <w:tcW w:w="3240" w:type="dxa"/>
          </w:tcPr>
          <w:p w14:paraId="4679D764" w14:textId="77777777" w:rsidR="00E15076" w:rsidRPr="005849B6" w:rsidRDefault="00E15076" w:rsidP="00E15076">
            <w:pPr>
              <w:rPr>
                <w:kern w:val="2"/>
                <w:szCs w:val="24"/>
              </w:rPr>
            </w:pPr>
            <w:r w:rsidRPr="005849B6">
              <w:rPr>
                <w:kern w:val="2"/>
                <w:szCs w:val="24"/>
              </w:rPr>
              <w:t>1.2.10. Atstovavimo pagrindas</w:t>
            </w:r>
          </w:p>
        </w:tc>
        <w:tc>
          <w:tcPr>
            <w:tcW w:w="3510" w:type="dxa"/>
          </w:tcPr>
          <w:p w14:paraId="4B490433" w14:textId="77777777" w:rsidR="00E15076" w:rsidRPr="005849B6" w:rsidRDefault="00E15076" w:rsidP="00E15076">
            <w:pPr>
              <w:jc w:val="center"/>
              <w:rPr>
                <w:kern w:val="2"/>
                <w:szCs w:val="24"/>
              </w:rPr>
            </w:pPr>
          </w:p>
        </w:tc>
      </w:tr>
    </w:tbl>
    <w:p w14:paraId="7C18B6DC" w14:textId="77777777" w:rsidR="00FD117B" w:rsidRPr="005849B6"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FD117B" w:rsidRPr="005849B6" w14:paraId="465F2FAE" w14:textId="77777777">
        <w:trPr>
          <w:trHeight w:val="300"/>
        </w:trPr>
        <w:tc>
          <w:tcPr>
            <w:tcW w:w="9535" w:type="dxa"/>
            <w:gridSpan w:val="4"/>
          </w:tcPr>
          <w:p w14:paraId="5B2C1CF1" w14:textId="77777777" w:rsidR="00FD117B" w:rsidRPr="005849B6" w:rsidRDefault="002F2DB3">
            <w:pPr>
              <w:jc w:val="center"/>
              <w:rPr>
                <w:b/>
                <w:bCs/>
                <w:kern w:val="2"/>
                <w:szCs w:val="24"/>
              </w:rPr>
            </w:pPr>
            <w:r w:rsidRPr="005849B6">
              <w:rPr>
                <w:b/>
                <w:bCs/>
                <w:kern w:val="2"/>
                <w:szCs w:val="24"/>
              </w:rPr>
              <w:t>2. ATSAKINGI ASMENYS</w:t>
            </w:r>
          </w:p>
        </w:tc>
      </w:tr>
      <w:tr w:rsidR="00FD117B" w:rsidRPr="005849B6" w14:paraId="01FE6D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B4EFCA" w14:textId="77777777" w:rsidR="00FD117B" w:rsidRPr="005849B6" w:rsidRDefault="002F2DB3">
            <w:pPr>
              <w:rPr>
                <w:b/>
                <w:bCs/>
                <w:kern w:val="2"/>
                <w:szCs w:val="24"/>
              </w:rPr>
            </w:pPr>
            <w:r w:rsidRPr="005849B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4600075" w14:textId="45DDFC48" w:rsidR="00FD117B" w:rsidRPr="005849B6" w:rsidRDefault="00082A9E">
            <w:pPr>
              <w:rPr>
                <w:color w:val="4472C4"/>
                <w:kern w:val="2"/>
                <w:szCs w:val="24"/>
              </w:rPr>
            </w:pPr>
            <w:r w:rsidRPr="005849B6">
              <w:rPr>
                <w:sz w:val="22"/>
                <w:szCs w:val="22"/>
                <w:bdr w:val="none" w:sz="0" w:space="0" w:color="auto" w:frame="1"/>
              </w:rPr>
              <w:t xml:space="preserve">Vaistinės vedėja Rasa Mončienė, </w:t>
            </w:r>
            <w:r w:rsidRPr="005849B6">
              <w:rPr>
                <w:sz w:val="22"/>
                <w:szCs w:val="22"/>
              </w:rPr>
              <w:t xml:space="preserve">tel. +370 448 73265, el. paštas </w:t>
            </w:r>
            <w:hyperlink r:id="rId9" w:history="1">
              <w:r w:rsidRPr="005849B6">
                <w:rPr>
                  <w:rStyle w:val="Hipersaitas"/>
                  <w:sz w:val="22"/>
                  <w:szCs w:val="22"/>
                </w:rPr>
                <w:t>rasa.monciene@plungesligonine.lt</w:t>
              </w:r>
            </w:hyperlink>
            <w:r w:rsidRPr="005849B6">
              <w:rPr>
                <w:sz w:val="22"/>
                <w:szCs w:val="22"/>
              </w:rPr>
              <w:t xml:space="preserve"> </w:t>
            </w:r>
          </w:p>
        </w:tc>
      </w:tr>
      <w:tr w:rsidR="00FD117B" w:rsidRPr="005849B6" w14:paraId="441DED5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C767DB" w14:textId="77777777" w:rsidR="00FD117B" w:rsidRPr="005849B6" w:rsidRDefault="002F2DB3">
            <w:pPr>
              <w:rPr>
                <w:b/>
                <w:bCs/>
                <w:kern w:val="2"/>
                <w:szCs w:val="24"/>
              </w:rPr>
            </w:pPr>
            <w:r w:rsidRPr="005849B6">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7777777" w:rsidR="00FD117B" w:rsidRPr="005849B6" w:rsidRDefault="002F2DB3">
            <w:pPr>
              <w:rPr>
                <w:color w:val="4472C4"/>
                <w:kern w:val="2"/>
                <w:szCs w:val="24"/>
              </w:rPr>
            </w:pPr>
            <w:r w:rsidRPr="005849B6">
              <w:rPr>
                <w:color w:val="4472C4"/>
                <w:kern w:val="2"/>
                <w:szCs w:val="24"/>
              </w:rPr>
              <w:t>(nurodyti padalinį / skyrių, pareigas, vardą, pavardę, tel., el. paštą)</w:t>
            </w:r>
          </w:p>
        </w:tc>
      </w:tr>
      <w:tr w:rsidR="00FD117B" w:rsidRPr="005849B6" w14:paraId="39749998" w14:textId="77777777">
        <w:trPr>
          <w:trHeight w:val="300"/>
        </w:trPr>
        <w:tc>
          <w:tcPr>
            <w:tcW w:w="9535" w:type="dxa"/>
            <w:gridSpan w:val="4"/>
          </w:tcPr>
          <w:p w14:paraId="4B27304B" w14:textId="77777777" w:rsidR="00FD117B" w:rsidRPr="005849B6" w:rsidRDefault="002F2DB3">
            <w:pPr>
              <w:jc w:val="center"/>
              <w:rPr>
                <w:b/>
                <w:bCs/>
                <w:kern w:val="2"/>
                <w:szCs w:val="24"/>
              </w:rPr>
            </w:pPr>
            <w:r w:rsidRPr="005849B6">
              <w:rPr>
                <w:b/>
                <w:bCs/>
                <w:kern w:val="2"/>
                <w:szCs w:val="24"/>
              </w:rPr>
              <w:t>3. SUTARTIES DALYKAS</w:t>
            </w:r>
          </w:p>
        </w:tc>
      </w:tr>
      <w:tr w:rsidR="00FD117B" w:rsidRPr="005849B6" w14:paraId="4DC03DC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3528B8" w14:textId="77777777" w:rsidR="00FD117B" w:rsidRPr="005849B6" w:rsidRDefault="002F2DB3">
            <w:pPr>
              <w:rPr>
                <w:b/>
                <w:bCs/>
                <w:kern w:val="2"/>
                <w:szCs w:val="24"/>
              </w:rPr>
            </w:pPr>
            <w:r w:rsidRPr="005849B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0F9905" w14:textId="7D8B5DA3" w:rsidR="00E15076" w:rsidRPr="005849B6" w:rsidRDefault="00E15076" w:rsidP="00E15076">
            <w:pPr>
              <w:rPr>
                <w:color w:val="000000"/>
                <w:kern w:val="2"/>
                <w:szCs w:val="24"/>
              </w:rPr>
            </w:pPr>
            <w:r w:rsidRPr="005849B6">
              <w:rPr>
                <w:kern w:val="2"/>
                <w:szCs w:val="24"/>
              </w:rPr>
              <w:t xml:space="preserve">Tiekėjas įsipareigoja Sutartyje numatytomis sąlygomis perduoti </w:t>
            </w:r>
            <w:r w:rsidR="00B26572">
              <w:rPr>
                <w:kern w:val="2"/>
                <w:szCs w:val="24"/>
              </w:rPr>
              <w:t xml:space="preserve">prekes </w:t>
            </w:r>
            <w:r w:rsidRPr="005849B6">
              <w:rPr>
                <w:kern w:val="2"/>
                <w:szCs w:val="24"/>
              </w:rPr>
              <w:t xml:space="preserve">Pirkėjui </w:t>
            </w:r>
            <w:r w:rsidR="00B45125" w:rsidRPr="005849B6">
              <w:rPr>
                <w:kern w:val="2"/>
                <w:szCs w:val="24"/>
                <w:highlight w:val="yellow"/>
              </w:rPr>
              <w:t>....</w:t>
            </w:r>
            <w:r w:rsidRPr="005849B6">
              <w:rPr>
                <w:kern w:val="2"/>
                <w:szCs w:val="24"/>
              </w:rPr>
              <w:t xml:space="preserve"> (</w:t>
            </w:r>
            <w:r w:rsidRPr="005849B6">
              <w:rPr>
                <w:i/>
                <w:iCs/>
                <w:kern w:val="2"/>
                <w:szCs w:val="24"/>
              </w:rPr>
              <w:t>nurodoma pirkimo dalis ir prekės pavadinimas</w:t>
            </w:r>
            <w:r w:rsidRPr="005849B6">
              <w:rPr>
                <w:kern w:val="2"/>
                <w:szCs w:val="24"/>
              </w:rPr>
              <w:t xml:space="preserve">) </w:t>
            </w:r>
            <w:r w:rsidRPr="005849B6">
              <w:rPr>
                <w:color w:val="000000"/>
                <w:kern w:val="2"/>
                <w:szCs w:val="24"/>
              </w:rPr>
              <w:t>(toliau – Prekės).</w:t>
            </w:r>
          </w:p>
          <w:p w14:paraId="28761DD9" w14:textId="1DD23E6F" w:rsidR="00FD117B" w:rsidRDefault="00E15076" w:rsidP="00E15076">
            <w:pPr>
              <w:rPr>
                <w:rFonts w:eastAsia="Calibri"/>
                <w:szCs w:val="24"/>
              </w:rPr>
            </w:pPr>
            <w:r w:rsidRPr="005849B6">
              <w:rPr>
                <w:rFonts w:eastAsia="Calibri"/>
                <w:szCs w:val="24"/>
              </w:rPr>
              <w:lastRenderedPageBreak/>
              <w:t>Išsamus Prekių aprašymas ir kiti reikalavimai teikiamoms Prekėms nustatyti Specialiųjų sutarties sąlygų 1 priede „</w:t>
            </w:r>
            <w:r w:rsidR="003E7C31" w:rsidRPr="005849B6">
              <w:rPr>
                <w:rFonts w:eastAsia="Calibri"/>
                <w:szCs w:val="24"/>
              </w:rPr>
              <w:t>Pasiūlymas</w:t>
            </w:r>
            <w:r w:rsidRPr="005849B6">
              <w:rPr>
                <w:rFonts w:eastAsia="Calibri"/>
                <w:szCs w:val="24"/>
              </w:rPr>
              <w:t xml:space="preserve">“ (toliau – </w:t>
            </w:r>
            <w:r w:rsidR="003E7C31" w:rsidRPr="005849B6">
              <w:rPr>
                <w:rFonts w:eastAsia="Calibri"/>
                <w:szCs w:val="24"/>
              </w:rPr>
              <w:t>Pasiūlymas</w:t>
            </w:r>
            <w:r w:rsidRPr="005849B6">
              <w:rPr>
                <w:rFonts w:eastAsia="Calibri"/>
                <w:szCs w:val="24"/>
              </w:rPr>
              <w:t>).</w:t>
            </w:r>
            <w:r w:rsidR="00F447A0">
              <w:rPr>
                <w:rFonts w:eastAsia="Calibri"/>
                <w:szCs w:val="24"/>
              </w:rPr>
              <w:t xml:space="preserve"> </w:t>
            </w:r>
          </w:p>
          <w:p w14:paraId="509EFB76" w14:textId="77777777" w:rsidR="00F447A0" w:rsidRDefault="00F447A0" w:rsidP="00E15076">
            <w:pPr>
              <w:rPr>
                <w:rFonts w:eastAsia="Calibri"/>
                <w:szCs w:val="24"/>
              </w:rPr>
            </w:pPr>
          </w:p>
          <w:p w14:paraId="6E9A0C09" w14:textId="25B1F2A8" w:rsidR="00F447A0" w:rsidRDefault="00F447A0" w:rsidP="00E15076">
            <w:pPr>
              <w:rPr>
                <w:rFonts w:eastAsia="Calibri"/>
                <w:szCs w:val="24"/>
              </w:rPr>
            </w:pPr>
            <w:r>
              <w:rPr>
                <w:color w:val="000000"/>
                <w:kern w:val="2"/>
                <w:szCs w:val="24"/>
              </w:rPr>
              <w:t xml:space="preserve">Išsamus Prekių aprašymas ir kiti reikalavimai tiekiamoms Prekėms nustatyti Sutarties priede Sutarties priede Nr. </w:t>
            </w:r>
            <w:r>
              <w:rPr>
                <w:color w:val="000000"/>
                <w:kern w:val="2"/>
                <w:szCs w:val="24"/>
                <w:highlight w:val="yellow"/>
              </w:rPr>
              <w:t>[_]</w:t>
            </w:r>
            <w:r>
              <w:rPr>
                <w:color w:val="000000"/>
                <w:kern w:val="2"/>
                <w:szCs w:val="24"/>
              </w:rPr>
              <w:t xml:space="preserve"> „Pasiūlymas“.</w:t>
            </w:r>
          </w:p>
          <w:p w14:paraId="14720AB1" w14:textId="77777777" w:rsidR="00F447A0" w:rsidRDefault="00F447A0" w:rsidP="00E15076">
            <w:pPr>
              <w:rPr>
                <w:rFonts w:eastAsia="Calibri"/>
                <w:szCs w:val="24"/>
              </w:rPr>
            </w:pPr>
          </w:p>
          <w:p w14:paraId="0CC0711E" w14:textId="26CCA8BC" w:rsidR="00F447A0" w:rsidRPr="005849B6" w:rsidRDefault="00F447A0" w:rsidP="00E15076">
            <w:pPr>
              <w:rPr>
                <w:color w:val="000000"/>
                <w:kern w:val="2"/>
                <w:szCs w:val="24"/>
              </w:rPr>
            </w:pPr>
          </w:p>
        </w:tc>
      </w:tr>
      <w:tr w:rsidR="00FD117B" w:rsidRPr="005849B6" w14:paraId="034EE4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0FBA43" w14:textId="77777777" w:rsidR="00FD117B" w:rsidRPr="005849B6" w:rsidRDefault="002F2DB3">
            <w:pPr>
              <w:rPr>
                <w:b/>
                <w:bCs/>
                <w:kern w:val="2"/>
                <w:szCs w:val="24"/>
              </w:rPr>
            </w:pPr>
            <w:r w:rsidRPr="005849B6">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38D6C138" w:rsidR="00FD117B" w:rsidRPr="005849B6" w:rsidRDefault="008356B7">
            <w:pPr>
              <w:rPr>
                <w:kern w:val="2"/>
                <w:szCs w:val="24"/>
              </w:rPr>
            </w:pPr>
            <w:r w:rsidRPr="005849B6">
              <w:rPr>
                <w:kern w:val="2"/>
                <w:szCs w:val="24"/>
              </w:rPr>
              <w:t>-</w:t>
            </w:r>
          </w:p>
        </w:tc>
      </w:tr>
      <w:tr w:rsidR="00FD117B" w:rsidRPr="005849B6" w14:paraId="75924DD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960167" w14:textId="77777777" w:rsidR="00FD117B" w:rsidRPr="005849B6" w:rsidRDefault="002F2DB3">
            <w:pPr>
              <w:rPr>
                <w:b/>
                <w:bCs/>
                <w:kern w:val="2"/>
                <w:szCs w:val="24"/>
              </w:rPr>
            </w:pPr>
            <w:r w:rsidRPr="005849B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Pr="005849B6" w:rsidRDefault="002F2DB3">
            <w:pPr>
              <w:rPr>
                <w:kern w:val="2"/>
                <w:szCs w:val="24"/>
              </w:rPr>
            </w:pPr>
            <w:r w:rsidRPr="005849B6">
              <w:rPr>
                <w:kern w:val="2"/>
                <w:szCs w:val="24"/>
              </w:rPr>
              <w:t>Netaikoma</w:t>
            </w:r>
          </w:p>
          <w:p w14:paraId="3989F643" w14:textId="77777777" w:rsidR="00FD117B" w:rsidRPr="005849B6" w:rsidRDefault="00FD117B">
            <w:pPr>
              <w:rPr>
                <w:kern w:val="2"/>
                <w:szCs w:val="24"/>
              </w:rPr>
            </w:pPr>
          </w:p>
          <w:p w14:paraId="423B3CA5" w14:textId="2A110AF1" w:rsidR="00FD117B" w:rsidRPr="005849B6" w:rsidRDefault="00FD117B">
            <w:pPr>
              <w:rPr>
                <w:kern w:val="2"/>
                <w:szCs w:val="24"/>
              </w:rPr>
            </w:pPr>
          </w:p>
        </w:tc>
      </w:tr>
      <w:tr w:rsidR="00FD117B" w:rsidRPr="005849B6" w14:paraId="20F38D1D" w14:textId="77777777">
        <w:trPr>
          <w:trHeight w:val="300"/>
        </w:trPr>
        <w:tc>
          <w:tcPr>
            <w:tcW w:w="9535" w:type="dxa"/>
            <w:gridSpan w:val="4"/>
          </w:tcPr>
          <w:p w14:paraId="08C24C3E" w14:textId="77777777" w:rsidR="00FD117B" w:rsidRPr="005849B6" w:rsidRDefault="002F2DB3">
            <w:pPr>
              <w:jc w:val="center"/>
              <w:rPr>
                <w:b/>
                <w:bCs/>
                <w:kern w:val="2"/>
                <w:szCs w:val="24"/>
              </w:rPr>
            </w:pPr>
            <w:r w:rsidRPr="005849B6">
              <w:rPr>
                <w:b/>
                <w:bCs/>
                <w:kern w:val="2"/>
                <w:szCs w:val="24"/>
              </w:rPr>
              <w:t>4. PREKIŲ PRISTATYMO TERMINAI IR PREKIŲ PERDAVIMO - PRIĖMIMO TVARKA</w:t>
            </w:r>
          </w:p>
        </w:tc>
      </w:tr>
      <w:tr w:rsidR="00FD117B" w:rsidRPr="005849B6" w14:paraId="4EFCFC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BE1C" w14:textId="77777777" w:rsidR="00FD117B" w:rsidRPr="005849B6" w:rsidRDefault="002F2DB3">
            <w:pPr>
              <w:rPr>
                <w:b/>
                <w:bCs/>
                <w:kern w:val="2"/>
                <w:szCs w:val="24"/>
              </w:rPr>
            </w:pPr>
            <w:r w:rsidRPr="005849B6">
              <w:rPr>
                <w:b/>
                <w:bCs/>
                <w:kern w:val="2"/>
                <w:szCs w:val="24"/>
              </w:rPr>
              <w:t>4.1. Prekių pristatymo terminai, kai Prekės pristatomos dalimis</w:t>
            </w:r>
          </w:p>
          <w:p w14:paraId="058F3EBB" w14:textId="77777777" w:rsidR="008356B7" w:rsidRPr="005849B6" w:rsidRDefault="008356B7">
            <w:pPr>
              <w:rPr>
                <w:b/>
                <w:bCs/>
                <w:kern w:val="2"/>
                <w:szCs w:val="24"/>
              </w:rPr>
            </w:pPr>
          </w:p>
          <w:p w14:paraId="62B2C6CD" w14:textId="77777777" w:rsidR="008356B7" w:rsidRPr="005849B6" w:rsidRDefault="008356B7">
            <w:pPr>
              <w:rPr>
                <w:b/>
                <w:bCs/>
                <w:kern w:val="2"/>
                <w:szCs w:val="24"/>
              </w:rPr>
            </w:pPr>
          </w:p>
          <w:p w14:paraId="27943E2F" w14:textId="77777777" w:rsidR="008356B7" w:rsidRPr="005849B6" w:rsidRDefault="008356B7">
            <w:pPr>
              <w:rPr>
                <w:b/>
                <w:bCs/>
                <w:kern w:val="2"/>
                <w:szCs w:val="24"/>
              </w:rPr>
            </w:pPr>
          </w:p>
          <w:p w14:paraId="281116DC" w14:textId="77777777" w:rsidR="008356B7" w:rsidRPr="005849B6" w:rsidRDefault="008356B7">
            <w:pPr>
              <w:rPr>
                <w:b/>
                <w:bCs/>
                <w:kern w:val="2"/>
                <w:szCs w:val="24"/>
              </w:rPr>
            </w:pPr>
          </w:p>
          <w:p w14:paraId="78CB983F" w14:textId="77777777" w:rsidR="008356B7" w:rsidRPr="005849B6" w:rsidRDefault="008356B7">
            <w:pPr>
              <w:rPr>
                <w:b/>
                <w:bCs/>
                <w:kern w:val="2"/>
                <w:szCs w:val="24"/>
              </w:rPr>
            </w:pPr>
          </w:p>
          <w:p w14:paraId="119247D6" w14:textId="606E0BE7" w:rsidR="008356B7" w:rsidRPr="005849B6" w:rsidRDefault="008356B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91494E" w14:textId="5A66191E" w:rsidR="003E7C31" w:rsidRPr="005849B6" w:rsidRDefault="003E7C31" w:rsidP="000E4891">
            <w:pPr>
              <w:tabs>
                <w:tab w:val="left" w:pos="305"/>
                <w:tab w:val="left" w:pos="1134"/>
              </w:tabs>
              <w:suppressAutoHyphens/>
              <w:autoSpaceDN w:val="0"/>
              <w:jc w:val="both"/>
              <w:textAlignment w:val="baseline"/>
              <w:rPr>
                <w:sz w:val="22"/>
                <w:szCs w:val="22"/>
              </w:rPr>
            </w:pPr>
            <w:r w:rsidRPr="005849B6">
              <w:rPr>
                <w:sz w:val="22"/>
                <w:szCs w:val="22"/>
              </w:rPr>
              <w:t>Pirkėjas atsiima prekes iš Tiekėjo savo transportu, Tiekėjo nurodytais adresais: _______________.</w:t>
            </w:r>
          </w:p>
          <w:p w14:paraId="26F412F4" w14:textId="1E541481" w:rsidR="003E7C31" w:rsidRPr="005849B6" w:rsidRDefault="003E7C31" w:rsidP="000E4891">
            <w:pPr>
              <w:tabs>
                <w:tab w:val="left" w:pos="305"/>
                <w:tab w:val="left" w:pos="1134"/>
              </w:tabs>
              <w:suppressAutoHyphens/>
              <w:autoSpaceDN w:val="0"/>
              <w:jc w:val="both"/>
              <w:textAlignment w:val="baseline"/>
              <w:rPr>
                <w:sz w:val="22"/>
                <w:szCs w:val="22"/>
              </w:rPr>
            </w:pPr>
            <w:r w:rsidRPr="005849B6">
              <w:rPr>
                <w:sz w:val="22"/>
                <w:szCs w:val="22"/>
              </w:rPr>
              <w:t>Prekes Pirkėjas planine tvarka užsako iki darbo dienos 11 val. Tiekėjas įsipareigoja įvykdyti užsakymą:</w:t>
            </w:r>
          </w:p>
          <w:p w14:paraId="7C87EC89" w14:textId="48A0760A" w:rsidR="003E7C31" w:rsidRPr="005849B6" w:rsidRDefault="003E7C31" w:rsidP="000E4891">
            <w:pPr>
              <w:pStyle w:val="Sraopastraipa"/>
              <w:numPr>
                <w:ilvl w:val="0"/>
                <w:numId w:val="2"/>
              </w:numPr>
              <w:tabs>
                <w:tab w:val="left" w:pos="305"/>
                <w:tab w:val="left" w:pos="984"/>
                <w:tab w:val="left" w:pos="1276"/>
              </w:tabs>
              <w:suppressAutoHyphens/>
              <w:autoSpaceDN w:val="0"/>
              <w:ind w:left="0" w:firstLine="0"/>
              <w:jc w:val="both"/>
              <w:textAlignment w:val="baseline"/>
              <w:rPr>
                <w:sz w:val="22"/>
                <w:szCs w:val="22"/>
              </w:rPr>
            </w:pPr>
            <w:r w:rsidRPr="005849B6">
              <w:rPr>
                <w:sz w:val="22"/>
                <w:szCs w:val="22"/>
              </w:rPr>
              <w:t>Eritrocitų be leukocitų pridėtiniame tirpale planinius užsakymus - ne vėliau kaip per 24 valandas. Skubius užsakymus – ne vėliau kaip per 4 valandas (net jei Pirkėjas atvažiuoja prekių  atsiimti savo transportu).</w:t>
            </w:r>
          </w:p>
          <w:p w14:paraId="058A3211" w14:textId="3A31C947" w:rsidR="003E7C31" w:rsidRPr="005849B6" w:rsidRDefault="003E7C3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r w:rsidRPr="005849B6">
              <w:rPr>
                <w:sz w:val="22"/>
                <w:szCs w:val="22"/>
              </w:rPr>
              <w:t xml:space="preserve">Sukauptųjų trombocitų, gautų iš konservuoto kraujo, be leukocitų planinius užsakymus - ne vėliau kaip per 36 valandas. Jei yra kraujo komponentų atsargų, skubūs užsakymai vykdomi per 4 val. </w:t>
            </w:r>
          </w:p>
          <w:p w14:paraId="21AF780A" w14:textId="54BFD30B" w:rsidR="003E7C31" w:rsidRDefault="003E7C3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r w:rsidRPr="005849B6">
              <w:rPr>
                <w:sz w:val="22"/>
                <w:szCs w:val="22"/>
              </w:rPr>
              <w:t xml:space="preserve">Plazmos planinius užsakymus - ne vėliau kaip per 24 val.; skubius užsakymus - ne vėliau kaip per 4 valandas. </w:t>
            </w:r>
          </w:p>
          <w:p w14:paraId="5E102EB4" w14:textId="0C53A884" w:rsidR="000E4891" w:rsidRPr="005849B6" w:rsidRDefault="000E489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proofErr w:type="spellStart"/>
            <w:r w:rsidRPr="000E4891">
              <w:rPr>
                <w:sz w:val="22"/>
                <w:szCs w:val="22"/>
              </w:rPr>
              <w:t>Krioprecipitatas</w:t>
            </w:r>
            <w:proofErr w:type="spellEnd"/>
            <w:r w:rsidRPr="000E4891">
              <w:rPr>
                <w:sz w:val="22"/>
                <w:szCs w:val="22"/>
              </w:rPr>
              <w:t xml:space="preserve"> -  ne vėliau kaip per  24 val.</w:t>
            </w:r>
          </w:p>
          <w:p w14:paraId="0C41AFAB" w14:textId="0392848F" w:rsidR="00FD117B" w:rsidRPr="005849B6" w:rsidRDefault="00FD117B" w:rsidP="00E15076">
            <w:pPr>
              <w:rPr>
                <w:color w:val="4472C4"/>
                <w:kern w:val="2"/>
                <w:szCs w:val="24"/>
              </w:rPr>
            </w:pPr>
          </w:p>
        </w:tc>
      </w:tr>
      <w:tr w:rsidR="00B26572" w:rsidRPr="005849B6" w14:paraId="2C63188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8FB5DB" w14:textId="23E60493" w:rsidR="00B26572" w:rsidRPr="005849B6" w:rsidRDefault="00B26572" w:rsidP="00B26572">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4A41FC" w14:textId="77777777" w:rsidR="00B26572" w:rsidRPr="0063391E" w:rsidRDefault="00B26572" w:rsidP="00B26572">
            <w:pPr>
              <w:rPr>
                <w:kern w:val="2"/>
                <w:szCs w:val="24"/>
              </w:rPr>
            </w:pPr>
            <w:r w:rsidRPr="0063391E">
              <w:rPr>
                <w:kern w:val="2"/>
                <w:szCs w:val="24"/>
              </w:rPr>
              <w:t>Netaikoma</w:t>
            </w:r>
          </w:p>
          <w:p w14:paraId="72406B59" w14:textId="77777777" w:rsidR="00B26572" w:rsidRPr="005849B6" w:rsidRDefault="00B26572" w:rsidP="00B26572">
            <w:pPr>
              <w:tabs>
                <w:tab w:val="left" w:pos="1134"/>
              </w:tabs>
              <w:suppressAutoHyphens/>
              <w:autoSpaceDN w:val="0"/>
              <w:jc w:val="both"/>
              <w:textAlignment w:val="baseline"/>
              <w:rPr>
                <w:sz w:val="22"/>
                <w:szCs w:val="22"/>
              </w:rPr>
            </w:pPr>
          </w:p>
        </w:tc>
      </w:tr>
      <w:tr w:rsidR="00B26572" w:rsidRPr="005849B6" w14:paraId="2014A1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794258" w14:textId="77777777" w:rsidR="00B26572" w:rsidRPr="005849B6" w:rsidRDefault="00B26572" w:rsidP="00B26572">
            <w:pPr>
              <w:rPr>
                <w:b/>
                <w:bCs/>
                <w:kern w:val="2"/>
                <w:szCs w:val="24"/>
              </w:rPr>
            </w:pPr>
            <w:r w:rsidRPr="005849B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2EEE935" w14:textId="0DF4B27B" w:rsidR="00B26572" w:rsidRPr="005849B6" w:rsidRDefault="00B26572" w:rsidP="00B26572">
            <w:pPr>
              <w:rPr>
                <w:sz w:val="22"/>
                <w:szCs w:val="22"/>
              </w:rPr>
            </w:pPr>
          </w:p>
          <w:p w14:paraId="54B45978" w14:textId="77777777" w:rsidR="00B26572" w:rsidRPr="00B26572" w:rsidRDefault="00B26572" w:rsidP="00B26572">
            <w:pPr>
              <w:rPr>
                <w:color w:val="000000" w:themeColor="text1"/>
                <w:sz w:val="22"/>
                <w:szCs w:val="22"/>
              </w:rPr>
            </w:pPr>
          </w:p>
          <w:p w14:paraId="3F0AE589" w14:textId="42D103EE" w:rsidR="00B26572" w:rsidRPr="005849B6" w:rsidRDefault="00B26572" w:rsidP="00B26572">
            <w:pPr>
              <w:rPr>
                <w:kern w:val="2"/>
                <w:szCs w:val="24"/>
              </w:rPr>
            </w:pPr>
            <w:r w:rsidRPr="00B26572">
              <w:rPr>
                <w:color w:val="000000" w:themeColor="text1"/>
                <w:kern w:val="2"/>
                <w:szCs w:val="24"/>
              </w:rPr>
              <w:t xml:space="preserve">Užsakymai teikiami Tiekėjo nurodytu elektroniniu paštu </w:t>
            </w:r>
            <w:hyperlink r:id="rId10" w:tgtFrame="_blank" w:history="1">
              <w:r w:rsidRPr="00B26572">
                <w:rPr>
                  <w:rStyle w:val="Hipersaitas"/>
                  <w:i/>
                  <w:color w:val="000000" w:themeColor="text1"/>
                  <w:kern w:val="2"/>
                  <w:szCs w:val="24"/>
                </w:rPr>
                <w:t>(įrašyti)</w:t>
              </w:r>
            </w:hyperlink>
            <w:r w:rsidRPr="00B26572">
              <w:rPr>
                <w:color w:val="000000" w:themeColor="text1"/>
                <w:kern w:val="2"/>
                <w:szCs w:val="24"/>
              </w:rPr>
              <w:t xml:space="preserve"> planine tvarka iki darbo dienos 11 val. ir laikomi gautais  3 (trijų valandų) nuo užsakymo pateikimo.</w:t>
            </w:r>
          </w:p>
        </w:tc>
      </w:tr>
      <w:tr w:rsidR="00B26572" w:rsidRPr="005849B6" w14:paraId="1C5613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90C217" w14:textId="77777777" w:rsidR="00B26572" w:rsidRPr="005849B6" w:rsidRDefault="00B26572" w:rsidP="00B26572">
            <w:pPr>
              <w:rPr>
                <w:b/>
                <w:bCs/>
                <w:kern w:val="2"/>
                <w:szCs w:val="24"/>
              </w:rPr>
            </w:pPr>
            <w:r w:rsidRPr="005849B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B26572" w:rsidRPr="005849B6" w:rsidRDefault="00B26572" w:rsidP="00B26572">
            <w:pPr>
              <w:rPr>
                <w:kern w:val="2"/>
                <w:szCs w:val="24"/>
              </w:rPr>
            </w:pPr>
            <w:r w:rsidRPr="005849B6">
              <w:rPr>
                <w:kern w:val="2"/>
                <w:szCs w:val="24"/>
              </w:rPr>
              <w:t>Netaikoma</w:t>
            </w:r>
          </w:p>
          <w:p w14:paraId="4D3591CF" w14:textId="77777777" w:rsidR="00B26572" w:rsidRPr="005849B6" w:rsidRDefault="00B26572" w:rsidP="00B26572">
            <w:pPr>
              <w:rPr>
                <w:kern w:val="2"/>
                <w:szCs w:val="24"/>
              </w:rPr>
            </w:pPr>
          </w:p>
          <w:p w14:paraId="32951512" w14:textId="12020199" w:rsidR="00B26572" w:rsidRPr="005849B6" w:rsidRDefault="00B26572" w:rsidP="00B26572">
            <w:pPr>
              <w:rPr>
                <w:kern w:val="2"/>
                <w:szCs w:val="24"/>
              </w:rPr>
            </w:pPr>
          </w:p>
        </w:tc>
      </w:tr>
      <w:tr w:rsidR="00B26572" w:rsidRPr="005849B6" w14:paraId="7533C43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D2F60EB" w14:textId="77777777" w:rsidR="00B26572" w:rsidRPr="005849B6" w:rsidRDefault="00B26572" w:rsidP="00B26572">
            <w:pPr>
              <w:rPr>
                <w:b/>
                <w:bCs/>
                <w:kern w:val="2"/>
                <w:szCs w:val="24"/>
              </w:rPr>
            </w:pPr>
            <w:r w:rsidRPr="005849B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6D7AB7AD" w:rsidR="00B26572" w:rsidRPr="005849B6" w:rsidRDefault="00B26572" w:rsidP="00B26572">
            <w:pPr>
              <w:rPr>
                <w:kern w:val="2"/>
                <w:szCs w:val="24"/>
              </w:rPr>
            </w:pPr>
            <w:r w:rsidRPr="005849B6">
              <w:rPr>
                <w:kern w:val="2"/>
                <w:szCs w:val="24"/>
              </w:rPr>
              <w:t>Netaikoma</w:t>
            </w:r>
            <w:r>
              <w:rPr>
                <w:kern w:val="2"/>
                <w:szCs w:val="24"/>
              </w:rPr>
              <w:t xml:space="preserve">       </w:t>
            </w:r>
          </w:p>
          <w:p w14:paraId="2E85DFEF" w14:textId="77777777" w:rsidR="00B26572" w:rsidRPr="005849B6" w:rsidRDefault="00B26572" w:rsidP="00B26572">
            <w:pPr>
              <w:rPr>
                <w:kern w:val="2"/>
                <w:szCs w:val="24"/>
              </w:rPr>
            </w:pPr>
          </w:p>
          <w:p w14:paraId="044C10F9" w14:textId="7203F690" w:rsidR="00B26572" w:rsidRPr="005849B6" w:rsidRDefault="00B26572" w:rsidP="00B26572">
            <w:pPr>
              <w:rPr>
                <w:kern w:val="2"/>
                <w:szCs w:val="24"/>
              </w:rPr>
            </w:pPr>
          </w:p>
        </w:tc>
      </w:tr>
      <w:tr w:rsidR="00B26572" w:rsidRPr="005849B6" w14:paraId="738B897C" w14:textId="77777777">
        <w:trPr>
          <w:trHeight w:val="300"/>
        </w:trPr>
        <w:tc>
          <w:tcPr>
            <w:tcW w:w="9535" w:type="dxa"/>
            <w:gridSpan w:val="4"/>
          </w:tcPr>
          <w:p w14:paraId="5DFAA4A7" w14:textId="77777777" w:rsidR="00B26572" w:rsidRPr="005849B6" w:rsidRDefault="00B26572" w:rsidP="00B26572">
            <w:pPr>
              <w:jc w:val="center"/>
              <w:rPr>
                <w:b/>
                <w:bCs/>
                <w:kern w:val="2"/>
                <w:szCs w:val="24"/>
              </w:rPr>
            </w:pPr>
            <w:r w:rsidRPr="005849B6">
              <w:rPr>
                <w:b/>
                <w:bCs/>
                <w:kern w:val="2"/>
                <w:szCs w:val="24"/>
              </w:rPr>
              <w:t>5. SUTARTIES KAINA IR ATSISKAITYMO TVARKA</w:t>
            </w:r>
          </w:p>
        </w:tc>
      </w:tr>
      <w:tr w:rsidR="0067133D" w:rsidRPr="005849B6" w14:paraId="457496F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D9B303" w14:textId="47759065" w:rsidR="0067133D" w:rsidRPr="005849B6" w:rsidRDefault="0067133D" w:rsidP="0067133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F7B3865" w14:textId="77777777" w:rsidR="0067133D" w:rsidRDefault="0067133D" w:rsidP="0067133D">
            <w:pPr>
              <w:rPr>
                <w:kern w:val="2"/>
                <w:szCs w:val="24"/>
              </w:rPr>
            </w:pPr>
            <w:r>
              <w:rPr>
                <w:kern w:val="2"/>
                <w:szCs w:val="24"/>
              </w:rPr>
              <w:t>Fiksuoto įkainio kainodara</w:t>
            </w:r>
          </w:p>
          <w:p w14:paraId="32A3800F" w14:textId="162E055D" w:rsidR="0067133D" w:rsidRPr="005849B6" w:rsidRDefault="0067133D" w:rsidP="0067133D">
            <w:pPr>
              <w:rPr>
                <w:color w:val="000000"/>
                <w:kern w:val="2"/>
                <w:szCs w:val="24"/>
              </w:rPr>
            </w:pPr>
          </w:p>
        </w:tc>
      </w:tr>
      <w:tr w:rsidR="0067133D" w:rsidRPr="005849B6" w14:paraId="33AC1CF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F13299" w14:textId="34304541" w:rsidR="0067133D" w:rsidRPr="005849B6" w:rsidRDefault="0067133D" w:rsidP="0067133D">
            <w:pPr>
              <w:rPr>
                <w:b/>
                <w:bCs/>
                <w:kern w:val="2"/>
                <w:szCs w:val="24"/>
              </w:rPr>
            </w:pPr>
            <w:r w:rsidRPr="005849B6">
              <w:rPr>
                <w:b/>
                <w:bCs/>
                <w:kern w:val="2"/>
                <w:szCs w:val="24"/>
              </w:rPr>
              <w:lastRenderedPageBreak/>
              <w:t>5.</w:t>
            </w:r>
            <w:r>
              <w:rPr>
                <w:b/>
                <w:bCs/>
                <w:kern w:val="2"/>
                <w:szCs w:val="24"/>
              </w:rPr>
              <w:t>2</w:t>
            </w:r>
            <w:r w:rsidRPr="005849B6">
              <w:rPr>
                <w:b/>
                <w:bCs/>
                <w:kern w:val="2"/>
                <w:szCs w:val="24"/>
              </w:rPr>
              <w:t xml:space="preserve">. Pradinės Sutarties vertė ir Sutarties kaina, kai taikoma </w:t>
            </w:r>
            <w:r w:rsidRPr="005849B6">
              <w:rPr>
                <w:b/>
                <w:bCs/>
                <w:kern w:val="2"/>
                <w:szCs w:val="24"/>
                <w:u w:val="single"/>
              </w:rPr>
              <w:t>fiksuoto įkainio</w:t>
            </w:r>
            <w:r w:rsidRPr="005849B6">
              <w:rPr>
                <w:b/>
                <w:bCs/>
                <w:kern w:val="2"/>
                <w:szCs w:val="24"/>
              </w:rPr>
              <w:t xml:space="preserve"> kainodara</w:t>
            </w:r>
          </w:p>
          <w:p w14:paraId="3D2EE1E9" w14:textId="77777777" w:rsidR="0067133D" w:rsidRPr="005849B6" w:rsidRDefault="0067133D" w:rsidP="0067133D">
            <w:pPr>
              <w:rPr>
                <w:b/>
                <w:bCs/>
                <w:kern w:val="2"/>
                <w:szCs w:val="24"/>
              </w:rPr>
            </w:pPr>
          </w:p>
          <w:p w14:paraId="4A9D88AD" w14:textId="77777777" w:rsidR="0067133D" w:rsidRPr="005849B6" w:rsidRDefault="0067133D" w:rsidP="0067133D">
            <w:pPr>
              <w:rPr>
                <w:bCs/>
                <w:kern w:val="2"/>
                <w:szCs w:val="24"/>
              </w:rPr>
            </w:pPr>
          </w:p>
          <w:p w14:paraId="1891374E" w14:textId="77777777" w:rsidR="0067133D" w:rsidRPr="005849B6" w:rsidRDefault="0067133D" w:rsidP="0067133D">
            <w:pPr>
              <w:rPr>
                <w:b/>
                <w:bCs/>
                <w:kern w:val="2"/>
                <w:szCs w:val="24"/>
              </w:rPr>
            </w:pPr>
          </w:p>
          <w:p w14:paraId="160378BD" w14:textId="77777777" w:rsidR="0067133D" w:rsidRPr="005849B6" w:rsidRDefault="0067133D" w:rsidP="0067133D">
            <w:pPr>
              <w:rPr>
                <w:b/>
                <w:bCs/>
                <w:kern w:val="2"/>
                <w:szCs w:val="24"/>
              </w:rPr>
            </w:pPr>
          </w:p>
          <w:p w14:paraId="1E3BB67D" w14:textId="77777777" w:rsidR="0067133D" w:rsidRPr="005849B6" w:rsidRDefault="0067133D" w:rsidP="0067133D">
            <w:pPr>
              <w:rPr>
                <w:b/>
                <w:bCs/>
                <w:kern w:val="2"/>
                <w:szCs w:val="24"/>
              </w:rPr>
            </w:pPr>
          </w:p>
          <w:p w14:paraId="73D4AC5A" w14:textId="77777777" w:rsidR="0067133D" w:rsidRPr="005849B6" w:rsidRDefault="0067133D" w:rsidP="0067133D">
            <w:pPr>
              <w:rPr>
                <w:b/>
                <w:bCs/>
                <w:kern w:val="2"/>
                <w:szCs w:val="24"/>
              </w:rPr>
            </w:pPr>
          </w:p>
          <w:p w14:paraId="40E4FBD2" w14:textId="77777777" w:rsidR="0067133D" w:rsidRPr="005849B6" w:rsidRDefault="0067133D" w:rsidP="0067133D">
            <w:pPr>
              <w:rPr>
                <w:b/>
                <w:bCs/>
                <w:kern w:val="2"/>
                <w:szCs w:val="24"/>
              </w:rPr>
            </w:pPr>
          </w:p>
          <w:p w14:paraId="2B9D7C56" w14:textId="77777777" w:rsidR="0067133D" w:rsidRPr="005849B6" w:rsidRDefault="0067133D" w:rsidP="0067133D">
            <w:pPr>
              <w:rPr>
                <w:b/>
                <w:bCs/>
                <w:kern w:val="2"/>
                <w:szCs w:val="24"/>
              </w:rPr>
            </w:pPr>
          </w:p>
          <w:p w14:paraId="53B7A8F0" w14:textId="77777777" w:rsidR="0067133D" w:rsidRPr="005849B6" w:rsidRDefault="0067133D" w:rsidP="0067133D">
            <w:pPr>
              <w:rPr>
                <w:b/>
                <w:bCs/>
                <w:kern w:val="2"/>
                <w:szCs w:val="24"/>
              </w:rPr>
            </w:pPr>
          </w:p>
          <w:p w14:paraId="4BBC972D" w14:textId="77777777" w:rsidR="0067133D" w:rsidRPr="005849B6" w:rsidRDefault="0067133D" w:rsidP="0067133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D8D3C8" w14:textId="77777777" w:rsidR="0067133D" w:rsidRPr="005849B6" w:rsidRDefault="0067133D" w:rsidP="0067133D">
            <w:pPr>
              <w:rPr>
                <w:kern w:val="2"/>
                <w:szCs w:val="24"/>
              </w:rPr>
            </w:pPr>
            <w:r w:rsidRPr="005849B6">
              <w:rPr>
                <w:kern w:val="2"/>
                <w:szCs w:val="24"/>
              </w:rPr>
              <w:t xml:space="preserve">Pradinės Sutarties vertė yra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 xml:space="preserve"> be PVM. </w:t>
            </w:r>
          </w:p>
          <w:p w14:paraId="64417C44" w14:textId="77777777" w:rsidR="0067133D" w:rsidRPr="005849B6" w:rsidRDefault="0067133D" w:rsidP="0067133D">
            <w:pPr>
              <w:rPr>
                <w:kern w:val="2"/>
                <w:szCs w:val="24"/>
              </w:rPr>
            </w:pPr>
            <w:r w:rsidRPr="005849B6">
              <w:rPr>
                <w:kern w:val="2"/>
                <w:szCs w:val="24"/>
              </w:rPr>
              <w:t xml:space="preserve">PVM sudaro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w:t>
            </w:r>
          </w:p>
          <w:p w14:paraId="3F492A06" w14:textId="77777777" w:rsidR="0067133D" w:rsidRPr="005849B6" w:rsidRDefault="0067133D" w:rsidP="0067133D">
            <w:pPr>
              <w:rPr>
                <w:kern w:val="2"/>
                <w:szCs w:val="24"/>
              </w:rPr>
            </w:pPr>
            <w:r w:rsidRPr="005849B6">
              <w:rPr>
                <w:kern w:val="2"/>
                <w:szCs w:val="24"/>
              </w:rPr>
              <w:t xml:space="preserve">Sutarties kaina yra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 xml:space="preserve"> Eur su PVM.</w:t>
            </w:r>
          </w:p>
          <w:p w14:paraId="74DE028A" w14:textId="77777777" w:rsidR="0067133D" w:rsidRPr="005849B6" w:rsidRDefault="0067133D" w:rsidP="0067133D">
            <w:pPr>
              <w:rPr>
                <w:kern w:val="2"/>
                <w:szCs w:val="24"/>
              </w:rPr>
            </w:pPr>
          </w:p>
          <w:p w14:paraId="04146A96" w14:textId="77777777" w:rsidR="0067133D" w:rsidRPr="005849B6" w:rsidRDefault="0067133D" w:rsidP="0067133D">
            <w:pPr>
              <w:rPr>
                <w:color w:val="000000"/>
                <w:kern w:val="2"/>
                <w:szCs w:val="24"/>
              </w:rPr>
            </w:pPr>
            <w:r w:rsidRPr="00B26572">
              <w:rPr>
                <w:color w:val="000000"/>
                <w:kern w:val="2"/>
                <w:szCs w:val="24"/>
              </w:rPr>
              <w:t xml:space="preserve">Šioje Sutartyje Pradinės Sutarties vertė yra lygi Tiekėjo pasiūlymo kainai be PVM, apskaičiuotai sudauginus </w:t>
            </w:r>
            <w:r w:rsidRPr="00B26572">
              <w:rPr>
                <w:b/>
                <w:bCs/>
                <w:color w:val="000000"/>
                <w:kern w:val="2"/>
                <w:szCs w:val="24"/>
              </w:rPr>
              <w:t>maksimalų Prekių kiekį</w:t>
            </w:r>
            <w:r w:rsidRPr="00B26572">
              <w:rPr>
                <w:color w:val="000000"/>
                <w:kern w:val="2"/>
                <w:szCs w:val="24"/>
              </w:rPr>
              <w:t xml:space="preserve"> iš Tiekėjo pasiūlyto įkainio be PVM.</w:t>
            </w:r>
            <w:r w:rsidRPr="00B26572">
              <w:rPr>
                <w:kern w:val="2"/>
                <w:szCs w:val="24"/>
              </w:rPr>
              <w:t xml:space="preserve"> </w:t>
            </w:r>
            <w:r w:rsidRPr="00B26572">
              <w:rPr>
                <w:color w:val="000000"/>
                <w:kern w:val="2"/>
                <w:szCs w:val="24"/>
              </w:rPr>
              <w:t>Pirkėjas perka Prekes pagal poreikį Sutartyje arba jos priede Nr.1</w:t>
            </w:r>
            <w:r w:rsidRPr="00B26572">
              <w:rPr>
                <w:kern w:val="2"/>
                <w:szCs w:val="24"/>
              </w:rPr>
              <w:t xml:space="preserve"> „...“ </w:t>
            </w:r>
            <w:r w:rsidRPr="00B26572">
              <w:rPr>
                <w:color w:val="000000"/>
                <w:kern w:val="2"/>
                <w:szCs w:val="24"/>
              </w:rPr>
              <w:t xml:space="preserve"> nurodytais</w:t>
            </w:r>
            <w:r w:rsidRPr="005849B6">
              <w:rPr>
                <w:color w:val="000000"/>
                <w:kern w:val="2"/>
                <w:szCs w:val="24"/>
              </w:rPr>
              <w:t xml:space="preserve"> įkainiais, neviršijant jame nurodyto Prekių maksimalaus kiekio. </w:t>
            </w:r>
          </w:p>
          <w:p w14:paraId="1D006840" w14:textId="1E49B91D" w:rsidR="0067133D" w:rsidRPr="005849B6" w:rsidRDefault="0067133D" w:rsidP="0067133D">
            <w:pPr>
              <w:rPr>
                <w:kern w:val="2"/>
                <w:szCs w:val="24"/>
              </w:rPr>
            </w:pPr>
            <w:r w:rsidRPr="005849B6">
              <w:rPr>
                <w:color w:val="000000" w:themeColor="text1"/>
                <w:kern w:val="2"/>
                <w:szCs w:val="24"/>
              </w:rPr>
              <w:t>Pirkėjas neįsipareigoja išpirkti maksimalaus Prekių kiekio ar bet kokios jo dalies.</w:t>
            </w:r>
          </w:p>
        </w:tc>
      </w:tr>
      <w:tr w:rsidR="0067133D" w:rsidRPr="005849B6" w14:paraId="5E7AC9F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87E4A20" w14:textId="77777777" w:rsidR="0067133D" w:rsidRPr="005849B6" w:rsidRDefault="0067133D" w:rsidP="0067133D">
            <w:pPr>
              <w:rPr>
                <w:b/>
                <w:bCs/>
                <w:kern w:val="2"/>
                <w:szCs w:val="24"/>
              </w:rPr>
            </w:pPr>
            <w:r w:rsidRPr="005849B6">
              <w:rPr>
                <w:b/>
                <w:bCs/>
                <w:kern w:val="2"/>
                <w:szCs w:val="24"/>
              </w:rPr>
              <w:t xml:space="preserve">5.3. Sutarties kainos / įkainių perskaičiavimas taikant </w:t>
            </w:r>
            <w:r w:rsidRPr="005849B6">
              <w:rPr>
                <w:b/>
                <w:bCs/>
                <w:kern w:val="2"/>
                <w:szCs w:val="24"/>
                <w:u w:val="single"/>
              </w:rPr>
              <w:t>peržiūros</w:t>
            </w:r>
            <w:r w:rsidRPr="005849B6">
              <w:rPr>
                <w:b/>
                <w:bCs/>
                <w:kern w:val="2"/>
                <w:szCs w:val="24"/>
              </w:rPr>
              <w:t xml:space="preserve"> taisykles</w:t>
            </w:r>
          </w:p>
          <w:p w14:paraId="4FEE8D62" w14:textId="77777777" w:rsidR="0067133D" w:rsidRPr="005849B6" w:rsidRDefault="0067133D" w:rsidP="0067133D">
            <w:pPr>
              <w:rPr>
                <w:b/>
                <w:bCs/>
                <w:kern w:val="2"/>
                <w:szCs w:val="24"/>
              </w:rPr>
            </w:pPr>
          </w:p>
          <w:p w14:paraId="0DB2C7B0" w14:textId="77777777" w:rsidR="0067133D" w:rsidRPr="005849B6" w:rsidRDefault="0067133D" w:rsidP="0067133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67133D" w:rsidRPr="005849B6" w:rsidRDefault="0067133D" w:rsidP="0067133D">
            <w:pPr>
              <w:rPr>
                <w:color w:val="000000" w:themeColor="text1"/>
                <w:kern w:val="2"/>
                <w:szCs w:val="24"/>
              </w:rPr>
            </w:pPr>
            <w:r w:rsidRPr="005849B6">
              <w:rPr>
                <w:color w:val="000000" w:themeColor="text1"/>
                <w:kern w:val="2"/>
                <w:szCs w:val="24"/>
              </w:rPr>
              <w:t>Sutarties  įkainiai bus perskaičiuojami:</w:t>
            </w:r>
          </w:p>
          <w:p w14:paraId="2A1B67EF" w14:textId="77777777" w:rsidR="0067133D" w:rsidRPr="005849B6" w:rsidRDefault="0067133D" w:rsidP="0067133D">
            <w:pPr>
              <w:rPr>
                <w:color w:val="000000" w:themeColor="text1"/>
                <w:kern w:val="2"/>
                <w:szCs w:val="24"/>
              </w:rPr>
            </w:pPr>
            <w:r w:rsidRPr="005849B6">
              <w:rPr>
                <w:color w:val="000000" w:themeColor="text1"/>
                <w:kern w:val="2"/>
                <w:szCs w:val="24"/>
              </w:rPr>
              <w:t>5.3.1. dėl PVM tarifo pasikeitimo;</w:t>
            </w:r>
          </w:p>
          <w:p w14:paraId="553233E0" w14:textId="2028CF38" w:rsidR="0067133D" w:rsidRDefault="0067133D" w:rsidP="0067133D">
            <w:pPr>
              <w:rPr>
                <w:color w:val="000000" w:themeColor="text1"/>
                <w:kern w:val="2"/>
                <w:szCs w:val="24"/>
              </w:rPr>
            </w:pPr>
            <w:r w:rsidRPr="005849B6">
              <w:rPr>
                <w:color w:val="000000" w:themeColor="text1"/>
                <w:kern w:val="2"/>
                <w:szCs w:val="24"/>
              </w:rPr>
              <w:t>5.3.3. dėl kainų lygio pokyčio;</w:t>
            </w:r>
          </w:p>
          <w:p w14:paraId="58A25875" w14:textId="3723C69B" w:rsidR="00547E2D" w:rsidRPr="0008554E" w:rsidRDefault="00547E2D" w:rsidP="0067133D">
            <w:pPr>
              <w:rPr>
                <w:kern w:val="2"/>
                <w:szCs w:val="24"/>
              </w:rPr>
            </w:pPr>
            <w:r w:rsidRPr="0008554E">
              <w:rPr>
                <w:highlight w:val="yellow"/>
              </w:rPr>
              <w:t>5.3.5. Sutarties kainos/įkainių peržiūra dėl priimtų įstatymų ir poįstatyminių teisės aktų, jų pakeitimų.</w:t>
            </w:r>
          </w:p>
          <w:p w14:paraId="01FCE8C7" w14:textId="506878FA" w:rsidR="0067133D" w:rsidRPr="005849B6" w:rsidRDefault="0067133D" w:rsidP="0067133D">
            <w:pPr>
              <w:rPr>
                <w:color w:val="FF0000"/>
                <w:kern w:val="2"/>
              </w:rPr>
            </w:pPr>
          </w:p>
        </w:tc>
      </w:tr>
      <w:tr w:rsidR="0067133D" w:rsidRPr="005849B6" w14:paraId="0FC4B2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A236D7" w14:textId="77777777" w:rsidR="0067133D" w:rsidRPr="005849B6" w:rsidRDefault="0067133D" w:rsidP="0067133D">
            <w:pPr>
              <w:rPr>
                <w:b/>
                <w:bCs/>
                <w:kern w:val="2"/>
                <w:szCs w:val="24"/>
              </w:rPr>
            </w:pPr>
            <w:r w:rsidRPr="005849B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12BCB82A" w:rsidR="0067133D" w:rsidRPr="00B26572" w:rsidRDefault="0067133D" w:rsidP="0067133D">
            <w:pPr>
              <w:rPr>
                <w:color w:val="000000" w:themeColor="text1"/>
                <w:kern w:val="2"/>
                <w:szCs w:val="24"/>
              </w:rPr>
            </w:pPr>
            <w:r w:rsidRPr="005849B6">
              <w:rPr>
                <w:kern w:val="2"/>
                <w:szCs w:val="24"/>
              </w:rPr>
              <w:t xml:space="preserve">Jeigu Sutarties </w:t>
            </w:r>
            <w:r w:rsidRPr="00B26572">
              <w:rPr>
                <w:color w:val="000000" w:themeColor="text1"/>
                <w:kern w:val="2"/>
                <w:szCs w:val="24"/>
              </w:rPr>
              <w:t xml:space="preserve">vykdymo metu pasikeičia PVM mokėjimą reglamentuojantys teisės aktai, darantys tiesioginę įtaką Tiekėjo tiekiamų Prekių Sutartyje nurodytiems įkainiams, Sutarties  įkainiai perskaičiuojami nekeičiant Prekių įkainio be PVM. </w:t>
            </w:r>
          </w:p>
          <w:p w14:paraId="4FF2A667" w14:textId="77777777" w:rsidR="0067133D" w:rsidRPr="00B26572" w:rsidRDefault="0067133D" w:rsidP="0067133D">
            <w:pPr>
              <w:rPr>
                <w:color w:val="000000" w:themeColor="text1"/>
                <w:kern w:val="2"/>
                <w:szCs w:val="24"/>
              </w:rPr>
            </w:pPr>
          </w:p>
          <w:p w14:paraId="420C6B2C" w14:textId="4ADB9A13" w:rsidR="0067133D" w:rsidRPr="00B26572" w:rsidRDefault="0067133D" w:rsidP="0067133D">
            <w:pPr>
              <w:rPr>
                <w:color w:val="000000" w:themeColor="text1"/>
                <w:kern w:val="2"/>
              </w:rPr>
            </w:pPr>
            <w:r w:rsidRPr="00B26572">
              <w:rPr>
                <w:color w:val="000000" w:themeColor="text1"/>
                <w:kern w:val="2"/>
              </w:rPr>
              <w:t xml:space="preserve">Perskaičiavimas įforminamas Susitarimu ne vėliau kaip per </w:t>
            </w:r>
            <w:r w:rsidRPr="00B26572">
              <w:rPr>
                <w:b/>
                <w:color w:val="000000" w:themeColor="text1"/>
                <w:kern w:val="2"/>
              </w:rPr>
              <w:t>15 d. d</w:t>
            </w:r>
            <w:r w:rsidRPr="00B26572">
              <w:rPr>
                <w:color w:val="000000" w:themeColor="text1"/>
                <w:kern w:val="2"/>
              </w:rPr>
              <w:t xml:space="preserve"> (</w:t>
            </w:r>
            <w:r w:rsidRPr="00B26572">
              <w:rPr>
                <w:i/>
                <w:color w:val="000000" w:themeColor="text1"/>
                <w:kern w:val="2"/>
              </w:rPr>
              <w:t>penkiolika</w:t>
            </w:r>
            <w:r w:rsidRPr="00B26572">
              <w:rPr>
                <w:color w:val="000000" w:themeColor="text1"/>
                <w:kern w:val="2"/>
              </w:rPr>
              <w:t xml:space="preserve">) nuo PVM mokėjimą reglamentuojančių teisės aktų pasikeitimo, kuris tampa neatskiriama Sutarties dalimi. Perskaičiuoti Sutarties įkainiai taikomi už tą Prekių dalį, kurios bus tiekiamos nuo Susitarime nurodytos dienos </w:t>
            </w:r>
          </w:p>
          <w:p w14:paraId="2E8DEE2A" w14:textId="77777777" w:rsidR="0067133D" w:rsidRPr="00B26572" w:rsidRDefault="0067133D" w:rsidP="0067133D">
            <w:pPr>
              <w:rPr>
                <w:color w:val="000000" w:themeColor="text1"/>
                <w:kern w:val="2"/>
              </w:rPr>
            </w:pPr>
          </w:p>
          <w:p w14:paraId="1AC4ECFF" w14:textId="38D1E3B2" w:rsidR="0067133D" w:rsidRPr="005849B6" w:rsidRDefault="0067133D" w:rsidP="0067133D">
            <w:pPr>
              <w:rPr>
                <w:color w:val="FF0000"/>
                <w:kern w:val="2"/>
              </w:rPr>
            </w:pPr>
          </w:p>
        </w:tc>
      </w:tr>
      <w:tr w:rsidR="0067133D" w:rsidRPr="005849B6" w14:paraId="5A6A78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B425B" w14:textId="77777777" w:rsidR="0067133D" w:rsidRPr="005849B6" w:rsidRDefault="0067133D" w:rsidP="0067133D">
            <w:pPr>
              <w:rPr>
                <w:kern w:val="2"/>
                <w:szCs w:val="24"/>
              </w:rPr>
            </w:pPr>
            <w:r w:rsidRPr="005849B6">
              <w:rPr>
                <w:b/>
                <w:bCs/>
                <w:kern w:val="2"/>
                <w:szCs w:val="24"/>
              </w:rPr>
              <w:t>5.3.2.</w:t>
            </w:r>
            <w:r w:rsidRPr="005849B6">
              <w:rPr>
                <w:kern w:val="2"/>
                <w:szCs w:val="24"/>
              </w:rPr>
              <w:t> </w:t>
            </w:r>
            <w:r w:rsidRPr="005849B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67133D" w:rsidRPr="005849B6" w:rsidRDefault="0067133D" w:rsidP="0067133D">
            <w:pPr>
              <w:rPr>
                <w:kern w:val="2"/>
                <w:szCs w:val="24"/>
              </w:rPr>
            </w:pPr>
            <w:r w:rsidRPr="005849B6">
              <w:rPr>
                <w:kern w:val="2"/>
                <w:szCs w:val="24"/>
              </w:rPr>
              <w:t>Netaikoma</w:t>
            </w:r>
          </w:p>
          <w:p w14:paraId="3A13146F" w14:textId="77777777" w:rsidR="0067133D" w:rsidRPr="005849B6" w:rsidRDefault="0067133D" w:rsidP="0067133D">
            <w:pPr>
              <w:rPr>
                <w:kern w:val="2"/>
                <w:szCs w:val="24"/>
              </w:rPr>
            </w:pPr>
          </w:p>
          <w:p w14:paraId="1D4E283D" w14:textId="4E394857" w:rsidR="0067133D" w:rsidRPr="005849B6" w:rsidRDefault="0067133D" w:rsidP="0067133D"/>
        </w:tc>
      </w:tr>
      <w:tr w:rsidR="0067133D" w:rsidRPr="005849B6" w14:paraId="5902C16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AF562D" w14:textId="77777777" w:rsidR="0067133D" w:rsidRPr="005849B6" w:rsidRDefault="0067133D" w:rsidP="0067133D">
            <w:pPr>
              <w:rPr>
                <w:b/>
                <w:bCs/>
                <w:kern w:val="2"/>
                <w:szCs w:val="24"/>
              </w:rPr>
            </w:pPr>
            <w:r w:rsidRPr="005849B6">
              <w:rPr>
                <w:b/>
                <w:bCs/>
                <w:kern w:val="2"/>
                <w:szCs w:val="24"/>
              </w:rPr>
              <w:t>5.3.3. Sutarties kainos / įkainių peržiūra dėl kainų lygio pokyčio</w:t>
            </w:r>
          </w:p>
          <w:p w14:paraId="7E89C9E5" w14:textId="77777777" w:rsidR="0067133D" w:rsidRPr="005849B6" w:rsidRDefault="0067133D" w:rsidP="0067133D">
            <w:pPr>
              <w:rPr>
                <w:color w:val="4472C4"/>
                <w:kern w:val="2"/>
                <w:szCs w:val="24"/>
              </w:rPr>
            </w:pPr>
          </w:p>
          <w:p w14:paraId="07135653" w14:textId="2BA2753F" w:rsidR="0067133D" w:rsidRPr="005849B6" w:rsidRDefault="0067133D" w:rsidP="0067133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4B24B2A4" w:rsidR="0067133D" w:rsidRPr="00B26572" w:rsidRDefault="0067133D" w:rsidP="0067133D">
            <w:pPr>
              <w:rPr>
                <w:color w:val="000000" w:themeColor="text1"/>
                <w:kern w:val="2"/>
                <w:szCs w:val="24"/>
              </w:rPr>
            </w:pPr>
            <w:r w:rsidRPr="005849B6">
              <w:rPr>
                <w:color w:val="000000"/>
                <w:kern w:val="2"/>
                <w:szCs w:val="24"/>
              </w:rPr>
              <w:t>5.3.</w:t>
            </w:r>
            <w:r w:rsidRPr="00B26572">
              <w:rPr>
                <w:color w:val="000000" w:themeColor="text1"/>
                <w:kern w:val="2"/>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(šešis) mėnesiai mėnesius.</w:t>
            </w:r>
          </w:p>
          <w:p w14:paraId="2871C8BE" w14:textId="77777777" w:rsidR="0067133D" w:rsidRPr="00B26572" w:rsidRDefault="0067133D" w:rsidP="0067133D">
            <w:pPr>
              <w:rPr>
                <w:color w:val="000000" w:themeColor="text1"/>
                <w:kern w:val="2"/>
                <w:szCs w:val="24"/>
              </w:rPr>
            </w:pPr>
          </w:p>
          <w:p w14:paraId="02D935BE" w14:textId="1C38AF77"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5.3.3.2. Sutarties </w:t>
            </w:r>
            <w:r w:rsidRPr="00B26572">
              <w:rPr>
                <w:color w:val="000000" w:themeColor="text1"/>
                <w:kern w:val="2"/>
                <w:szCs w:val="24"/>
                <w:shd w:val="clear" w:color="auto" w:fill="FFFFFF"/>
              </w:rPr>
              <w:t xml:space="preserve"> įkainiai peržiūrimi tik tai Sutarties daliai, kuri nėra išpirkta, t. y., Prekėms, kurios nėra priimtos ir apmokėtos. Vėlesnė </w:t>
            </w:r>
            <w:r w:rsidRPr="00B26572">
              <w:rPr>
                <w:color w:val="000000" w:themeColor="text1"/>
                <w:kern w:val="2"/>
                <w:szCs w:val="24"/>
                <w:shd w:val="clear" w:color="auto" w:fill="FFFFFF"/>
              </w:rPr>
              <w:lastRenderedPageBreak/>
              <w:t>Sutarties įkainių peržiūra negali apimti laikotarpio, už kurį jau buvo atliktas peržiūra.</w:t>
            </w:r>
          </w:p>
          <w:p w14:paraId="5BE31302" w14:textId="77777777" w:rsidR="0067133D" w:rsidRPr="00B26572" w:rsidRDefault="0067133D" w:rsidP="0067133D">
            <w:pPr>
              <w:rPr>
                <w:color w:val="000000" w:themeColor="text1"/>
                <w:kern w:val="2"/>
                <w:szCs w:val="24"/>
                <w:shd w:val="clear" w:color="auto" w:fill="FFFFFF"/>
              </w:rPr>
            </w:pPr>
          </w:p>
          <w:p w14:paraId="61EF70F2" w14:textId="0D36D901"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5.3.3.3. </w:t>
            </w:r>
            <w:r w:rsidRPr="00B26572">
              <w:rPr>
                <w:color w:val="000000" w:themeColor="text1"/>
                <w:kern w:val="2"/>
                <w:szCs w:val="24"/>
                <w:shd w:val="clear" w:color="auto" w:fill="FFFFFF"/>
              </w:rPr>
              <w:t>Jeigu Prekių tiekimas vėluoja dėl Tiekėjo kaltės, uždelstų pristatyti Prekių įkainiai nėra perskaičiuojami dėl kainų lygio kilimo ir negali būti didinami.</w:t>
            </w:r>
          </w:p>
          <w:p w14:paraId="6BCB052A" w14:textId="0C2FC5C5" w:rsidR="0067133D" w:rsidRPr="00B26572" w:rsidRDefault="0067133D" w:rsidP="0067133D">
            <w:pPr>
              <w:rPr>
                <w:color w:val="000000" w:themeColor="text1"/>
                <w:kern w:val="2"/>
                <w:szCs w:val="24"/>
                <w:shd w:val="clear" w:color="auto" w:fill="FFFFFF"/>
              </w:rPr>
            </w:pPr>
          </w:p>
          <w:p w14:paraId="39CCD33A" w14:textId="56ECBBEC"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5.3.3.4. Atlikdamos Sutarties įkainių peržiūrą, </w:t>
            </w:r>
            <w:r w:rsidRPr="00B2657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35A0E0A" w14:textId="77777777" w:rsidR="0067133D" w:rsidRPr="00B26572" w:rsidRDefault="0067133D" w:rsidP="0067133D">
            <w:pPr>
              <w:rPr>
                <w:color w:val="000000" w:themeColor="text1"/>
                <w:kern w:val="2"/>
                <w:szCs w:val="24"/>
                <w:shd w:val="clear" w:color="auto" w:fill="FFFFFF"/>
              </w:rPr>
            </w:pPr>
          </w:p>
          <w:p w14:paraId="01D0245A" w14:textId="1FDCE5D5" w:rsidR="0067133D" w:rsidRPr="00B26572" w:rsidRDefault="0067133D" w:rsidP="0067133D">
            <w:pPr>
              <w:jc w:val="both"/>
              <w:rPr>
                <w:color w:val="000000" w:themeColor="text1"/>
                <w:kern w:val="2"/>
                <w:szCs w:val="24"/>
                <w:shd w:val="clear" w:color="auto" w:fill="FFFFFF"/>
              </w:rPr>
            </w:pPr>
            <w:r w:rsidRPr="00B2657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Pradinę Sutarties vertę.</w:t>
            </w:r>
          </w:p>
          <w:p w14:paraId="5941741F" w14:textId="77777777" w:rsidR="0067133D" w:rsidRPr="00B26572" w:rsidRDefault="0067133D" w:rsidP="0067133D">
            <w:pPr>
              <w:jc w:val="both"/>
              <w:rPr>
                <w:color w:val="000000" w:themeColor="text1"/>
                <w:kern w:val="2"/>
                <w:szCs w:val="24"/>
                <w:shd w:val="clear" w:color="auto" w:fill="FFFFFF"/>
              </w:rPr>
            </w:pPr>
          </w:p>
          <w:p w14:paraId="290F40BA" w14:textId="44922A70" w:rsidR="0067133D" w:rsidRPr="00B26572" w:rsidRDefault="0067133D" w:rsidP="0067133D">
            <w:pPr>
              <w:jc w:val="both"/>
              <w:rPr>
                <w:color w:val="000000" w:themeColor="text1"/>
                <w:kern w:val="2"/>
                <w:szCs w:val="24"/>
                <w:shd w:val="clear" w:color="auto" w:fill="FFFFFF"/>
              </w:rPr>
            </w:pPr>
            <w:r w:rsidRPr="00B26572">
              <w:rPr>
                <w:color w:val="000000" w:themeColor="text1"/>
                <w:kern w:val="2"/>
                <w:szCs w:val="24"/>
                <w:shd w:val="clear" w:color="auto" w:fill="FFFFFF"/>
              </w:rPr>
              <w:t>5.3.3.6. Nauji Sutarties įkainiai apskaičiuojami pagal žemiau pateiktą formulę:</w:t>
            </w:r>
          </w:p>
          <w:p w14:paraId="4932E39B" w14:textId="77777777" w:rsidR="0067133D" w:rsidRPr="00B26572" w:rsidRDefault="00CF3E38" w:rsidP="0067133D">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67133D" w:rsidRPr="00B26572">
              <w:rPr>
                <w:color w:val="000000" w:themeColor="text1"/>
                <w:kern w:val="2"/>
                <w:szCs w:val="24"/>
              </w:rPr>
              <w:t>, kur a – įkainis (Eur be PVM)) (jei peržiūra jau buvo atlikta, tai po paskutinio perskaičiavimo) </w:t>
            </w:r>
          </w:p>
          <w:p w14:paraId="40529F74" w14:textId="6CAB1E2D" w:rsidR="0067133D" w:rsidRPr="00B26572" w:rsidRDefault="0067133D" w:rsidP="0067133D">
            <w:pPr>
              <w:jc w:val="both"/>
              <w:textAlignment w:val="baseline"/>
              <w:rPr>
                <w:color w:val="000000" w:themeColor="text1"/>
                <w:kern w:val="2"/>
                <w:szCs w:val="24"/>
              </w:rPr>
            </w:pPr>
            <w:r w:rsidRPr="00B26572">
              <w:rPr>
                <w:color w:val="000000" w:themeColor="text1"/>
                <w:kern w:val="2"/>
                <w:szCs w:val="24"/>
              </w:rPr>
              <w:t>a</w:t>
            </w:r>
            <w:r w:rsidRPr="00B26572">
              <w:rPr>
                <w:color w:val="000000" w:themeColor="text1"/>
                <w:kern w:val="2"/>
                <w:szCs w:val="24"/>
                <w:vertAlign w:val="subscript"/>
              </w:rPr>
              <w:t>1</w:t>
            </w:r>
            <w:r w:rsidRPr="00B26572">
              <w:rPr>
                <w:color w:val="000000" w:themeColor="text1"/>
                <w:kern w:val="2"/>
                <w:szCs w:val="24"/>
              </w:rPr>
              <w:t xml:space="preserve"> – perskaičiuotas (pakeistas) įkainis (Eur be PVM) </w:t>
            </w:r>
          </w:p>
          <w:p w14:paraId="3CBBFF6E" w14:textId="77777777" w:rsidR="0067133D" w:rsidRPr="00B26572" w:rsidRDefault="0067133D" w:rsidP="0067133D">
            <w:pPr>
              <w:jc w:val="both"/>
              <w:textAlignment w:val="baseline"/>
              <w:rPr>
                <w:color w:val="000000" w:themeColor="text1"/>
                <w:kern w:val="2"/>
                <w:szCs w:val="24"/>
              </w:rPr>
            </w:pPr>
            <w:r w:rsidRPr="00B2657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67133D" w:rsidRPr="00B26572" w:rsidRDefault="0067133D" w:rsidP="0067133D">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6572">
              <w:rPr>
                <w:color w:val="000000" w:themeColor="text1"/>
                <w:kern w:val="2"/>
                <w:szCs w:val="24"/>
              </w:rPr>
              <w:t>, (proc.) kur</w:t>
            </w:r>
          </w:p>
          <w:p w14:paraId="0A9A8A4C" w14:textId="77777777" w:rsidR="0067133D" w:rsidRPr="00B26572" w:rsidRDefault="0067133D" w:rsidP="0067133D">
            <w:pPr>
              <w:jc w:val="both"/>
              <w:textAlignment w:val="baseline"/>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naujausias</w:t>
            </w:r>
            <w:proofErr w:type="spellEnd"/>
            <w:r w:rsidRPr="00B26572">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67133D" w:rsidRPr="00B26572" w:rsidRDefault="0067133D" w:rsidP="0067133D">
            <w:pPr>
              <w:jc w:val="both"/>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pradžia</w:t>
            </w:r>
            <w:proofErr w:type="spellEnd"/>
            <w:r w:rsidRPr="00B2657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BB18633" w:rsidR="0067133D" w:rsidRPr="005849B6" w:rsidRDefault="0067133D" w:rsidP="0067133D">
            <w:pPr>
              <w:jc w:val="both"/>
              <w:rPr>
                <w:color w:val="000000" w:themeColor="text1"/>
                <w:kern w:val="2"/>
                <w:szCs w:val="24"/>
                <w:shd w:val="clear" w:color="auto" w:fill="FFFFFF"/>
              </w:rPr>
            </w:pPr>
            <w:r w:rsidRPr="00B26572">
              <w:rPr>
                <w:color w:val="000000" w:themeColor="text1"/>
                <w:kern w:val="2"/>
                <w:szCs w:val="24"/>
              </w:rPr>
              <w:t xml:space="preserve">5.3.3.7. </w:t>
            </w:r>
            <w:r w:rsidRPr="00B26572">
              <w:rPr>
                <w:color w:val="000000" w:themeColor="text1"/>
                <w:kern w:val="2"/>
                <w:szCs w:val="24"/>
                <w:shd w:val="clear" w:color="auto" w:fill="FFFFFF"/>
              </w:rPr>
              <w:t xml:space="preserve">Skaičiavimams indeksų reikšmės imamos </w:t>
            </w:r>
            <w:r w:rsidRPr="00B26572">
              <w:rPr>
                <w:b/>
                <w:bCs/>
                <w:color w:val="000000" w:themeColor="text1"/>
                <w:kern w:val="2"/>
                <w:szCs w:val="24"/>
                <w:shd w:val="clear" w:color="auto" w:fill="FFFFFF"/>
              </w:rPr>
              <w:t>keturių</w:t>
            </w:r>
            <w:r w:rsidRPr="00B26572">
              <w:rPr>
                <w:color w:val="000000" w:themeColor="text1"/>
                <w:kern w:val="2"/>
                <w:szCs w:val="24"/>
                <w:shd w:val="clear" w:color="auto" w:fill="FFFFFF"/>
              </w:rPr>
              <w:t xml:space="preserve"> skaitmenų po kablelio tikslumu. Apskaičiuotas pokytis (k) tolimesniems skaičiavimams naudojamas </w:t>
            </w:r>
            <w:r w:rsidRPr="005849B6">
              <w:rPr>
                <w:color w:val="000000" w:themeColor="text1"/>
                <w:kern w:val="2"/>
                <w:szCs w:val="24"/>
                <w:shd w:val="clear" w:color="auto" w:fill="FFFFFF"/>
              </w:rPr>
              <w:t xml:space="preserve">suapvalinus iki </w:t>
            </w:r>
            <w:r w:rsidRPr="005849B6">
              <w:rPr>
                <w:b/>
                <w:bCs/>
                <w:color w:val="000000" w:themeColor="text1"/>
                <w:kern w:val="2"/>
                <w:szCs w:val="24"/>
                <w:shd w:val="clear" w:color="auto" w:fill="FFFFFF"/>
              </w:rPr>
              <w:t>vieno</w:t>
            </w:r>
            <w:r w:rsidRPr="005849B6">
              <w:rPr>
                <w:color w:val="000000" w:themeColor="text1"/>
                <w:kern w:val="2"/>
                <w:szCs w:val="24"/>
                <w:shd w:val="clear" w:color="auto" w:fill="FFFFFF"/>
              </w:rPr>
              <w:t xml:space="preserve"> skaitmens po kablelio, o apskaičiuotas įkainis „a</w:t>
            </w:r>
            <w:r w:rsidRPr="005849B6">
              <w:rPr>
                <w:color w:val="000000" w:themeColor="text1"/>
                <w:kern w:val="2"/>
                <w:szCs w:val="24"/>
                <w:shd w:val="clear" w:color="auto" w:fill="FFFFFF"/>
                <w:vertAlign w:val="subscript"/>
              </w:rPr>
              <w:t>1</w:t>
            </w:r>
            <w:r w:rsidRPr="005849B6">
              <w:rPr>
                <w:color w:val="000000" w:themeColor="text1"/>
                <w:kern w:val="2"/>
                <w:szCs w:val="24"/>
                <w:shd w:val="clear" w:color="auto" w:fill="FFFFFF"/>
              </w:rPr>
              <w:t xml:space="preserve">“ suapvalinamas iki </w:t>
            </w:r>
            <w:r w:rsidRPr="005849B6">
              <w:rPr>
                <w:b/>
                <w:bCs/>
                <w:color w:val="000000" w:themeColor="text1"/>
                <w:kern w:val="2"/>
                <w:szCs w:val="24"/>
                <w:shd w:val="clear" w:color="auto" w:fill="FFFFFF"/>
              </w:rPr>
              <w:t xml:space="preserve">dviejų </w:t>
            </w:r>
            <w:r w:rsidRPr="005849B6">
              <w:rPr>
                <w:color w:val="000000" w:themeColor="text1"/>
                <w:kern w:val="2"/>
                <w:szCs w:val="24"/>
                <w:shd w:val="clear" w:color="auto" w:fill="FFFFFF"/>
              </w:rPr>
              <w:t>skaitmenų po kablelio.</w:t>
            </w:r>
          </w:p>
          <w:p w14:paraId="62A6E8D0" w14:textId="64765B6B" w:rsidR="0067133D" w:rsidRPr="005849B6" w:rsidRDefault="0067133D" w:rsidP="0067133D">
            <w:pPr>
              <w:jc w:val="both"/>
              <w:rPr>
                <w:color w:val="000000" w:themeColor="text1"/>
                <w:kern w:val="2"/>
                <w:szCs w:val="24"/>
                <w:shd w:val="clear" w:color="auto" w:fill="FFFFFF"/>
              </w:rPr>
            </w:pPr>
            <w:r w:rsidRPr="005849B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w:t>
            </w:r>
            <w:r w:rsidRPr="005849B6">
              <w:rPr>
                <w:color w:val="000000" w:themeColor="text1"/>
                <w:kern w:val="2"/>
                <w:szCs w:val="24"/>
                <w:shd w:val="clear" w:color="auto" w:fill="FFFFFF"/>
              </w:rPr>
              <w:lastRenderedPageBreak/>
              <w:t xml:space="preserve">Valstybės duomenų agentūros Oficialiosios statistikos portale arba </w:t>
            </w:r>
            <w:r w:rsidRPr="005849B6">
              <w:rPr>
                <w:color w:val="000000" w:themeColor="text1"/>
                <w:kern w:val="2"/>
                <w:szCs w:val="24"/>
                <w:bdr w:val="none" w:sz="0" w:space="0" w:color="auto" w:frame="1"/>
              </w:rPr>
              <w:t>kitus oficialius šaltinių duomenis</w:t>
            </w:r>
            <w:r w:rsidRPr="005849B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67133D" w:rsidRPr="005849B6" w:rsidRDefault="0067133D" w:rsidP="0067133D">
            <w:pPr>
              <w:jc w:val="both"/>
              <w:rPr>
                <w:color w:val="000000" w:themeColor="text1"/>
                <w:kern w:val="2"/>
                <w:szCs w:val="24"/>
                <w:shd w:val="clear" w:color="auto" w:fill="FFFFFF"/>
              </w:rPr>
            </w:pPr>
            <w:r w:rsidRPr="005849B6">
              <w:rPr>
                <w:color w:val="000000" w:themeColor="text1"/>
                <w:kern w:val="2"/>
                <w:szCs w:val="24"/>
                <w:shd w:val="clear" w:color="auto" w:fill="FFFFFF"/>
              </w:rPr>
              <w:t>5</w:t>
            </w:r>
            <w:r w:rsidRPr="005849B6">
              <w:rPr>
                <w:color w:val="000000" w:themeColor="text1"/>
                <w:kern w:val="2"/>
                <w:szCs w:val="24"/>
              </w:rPr>
              <w:t xml:space="preserve">.3.3.9. </w:t>
            </w:r>
            <w:r w:rsidRPr="005849B6">
              <w:rPr>
                <w:color w:val="000000" w:themeColor="text1"/>
                <w:kern w:val="2"/>
                <w:szCs w:val="24"/>
                <w:shd w:val="clear" w:color="auto" w:fill="FFFFFF"/>
              </w:rPr>
              <w:t>Susitarimas turi būti sudarytas per 10 dienų nuo Šalies pateikto tinkamo prašymo perskaičiuoti S</w:t>
            </w:r>
            <w:r w:rsidRPr="005849B6">
              <w:rPr>
                <w:color w:val="000000" w:themeColor="text1"/>
                <w:kern w:val="2"/>
                <w:szCs w:val="24"/>
              </w:rPr>
              <w:t xml:space="preserve">utarties </w:t>
            </w:r>
            <w:r w:rsidRPr="005849B6">
              <w:rPr>
                <w:color w:val="000000" w:themeColor="text1"/>
                <w:kern w:val="2"/>
                <w:szCs w:val="24"/>
                <w:shd w:val="clear" w:color="auto" w:fill="FFFFFF"/>
              </w:rPr>
              <w:t>įkainius gavimo dienos.</w:t>
            </w:r>
          </w:p>
          <w:p w14:paraId="4E2E7360" w14:textId="2B9E12AE" w:rsidR="0067133D" w:rsidRPr="005849B6" w:rsidRDefault="0067133D" w:rsidP="0067133D">
            <w:pPr>
              <w:rPr>
                <w:color w:val="000000"/>
                <w:kern w:val="2"/>
                <w:szCs w:val="24"/>
              </w:rPr>
            </w:pPr>
            <w:r w:rsidRPr="005849B6">
              <w:rPr>
                <w:color w:val="000000"/>
                <w:kern w:val="2"/>
                <w:szCs w:val="24"/>
                <w:shd w:val="clear" w:color="auto" w:fill="FFFFFF"/>
              </w:rPr>
              <w:t xml:space="preserve">5.3.3.10. </w:t>
            </w:r>
            <w:r w:rsidRPr="005849B6">
              <w:rPr>
                <w:color w:val="000000"/>
                <w:kern w:val="2"/>
                <w:szCs w:val="24"/>
                <w:bdr w:val="none" w:sz="0" w:space="0" w:color="auto" w:frame="1"/>
              </w:rPr>
              <w:t>Susitarimu Šalys neturi teisės keisti procedūroje nurodytos tvarkos ar kitų Sutarties nuostatų, išskyrus, jei keitimas atliekamas pagal VPĮ nuostatas.</w:t>
            </w:r>
          </w:p>
          <w:p w14:paraId="5CB9A52E" w14:textId="3A52CF53" w:rsidR="0067133D" w:rsidRPr="005849B6" w:rsidRDefault="0067133D" w:rsidP="0067133D">
            <w:pPr>
              <w:rPr>
                <w:color w:val="4472C4"/>
                <w:kern w:val="2"/>
                <w:szCs w:val="24"/>
              </w:rPr>
            </w:pPr>
          </w:p>
        </w:tc>
      </w:tr>
      <w:tr w:rsidR="0067133D" w:rsidRPr="005849B6" w14:paraId="26063A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C1A71D" w14:textId="77777777" w:rsidR="0067133D" w:rsidRPr="005849B6" w:rsidRDefault="0067133D" w:rsidP="0067133D">
            <w:pPr>
              <w:rPr>
                <w:b/>
                <w:bCs/>
                <w:kern w:val="2"/>
                <w:szCs w:val="24"/>
              </w:rPr>
            </w:pPr>
            <w:r w:rsidRPr="005849B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67133D" w:rsidRPr="005849B6" w:rsidRDefault="0067133D" w:rsidP="0067133D">
            <w:pPr>
              <w:rPr>
                <w:kern w:val="2"/>
                <w:szCs w:val="24"/>
              </w:rPr>
            </w:pPr>
            <w:r w:rsidRPr="005849B6">
              <w:rPr>
                <w:kern w:val="2"/>
                <w:szCs w:val="24"/>
              </w:rPr>
              <w:t>Netaikoma</w:t>
            </w:r>
          </w:p>
          <w:p w14:paraId="0A8A619E" w14:textId="77777777" w:rsidR="0067133D" w:rsidRPr="005849B6" w:rsidRDefault="0067133D" w:rsidP="0067133D">
            <w:pPr>
              <w:rPr>
                <w:kern w:val="2"/>
                <w:szCs w:val="24"/>
              </w:rPr>
            </w:pPr>
          </w:p>
          <w:p w14:paraId="65D135B5" w14:textId="15E88024" w:rsidR="0067133D" w:rsidRPr="005849B6" w:rsidRDefault="0067133D" w:rsidP="0067133D">
            <w:pPr>
              <w:rPr>
                <w:kern w:val="2"/>
                <w:szCs w:val="24"/>
              </w:rPr>
            </w:pPr>
          </w:p>
        </w:tc>
      </w:tr>
      <w:tr w:rsidR="00846805" w:rsidRPr="005849B6" w14:paraId="5B1F37D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E3717F" w14:textId="133DC620" w:rsidR="00846805" w:rsidRPr="00846805" w:rsidRDefault="00846805" w:rsidP="0067133D">
            <w:pPr>
              <w:rPr>
                <w:b/>
                <w:bCs/>
                <w:kern w:val="2"/>
                <w:szCs w:val="24"/>
              </w:rPr>
            </w:pPr>
            <w:r w:rsidRPr="00846805">
              <w:rPr>
                <w:b/>
                <w:bCs/>
                <w:kern w:val="2"/>
                <w:szCs w:val="24"/>
                <w:highlight w:val="yellow"/>
              </w:rPr>
              <w:t>5.3.5. Sutarties kainos / įkainių peržiūra dėl</w:t>
            </w:r>
            <w:r w:rsidRPr="00846805">
              <w:rPr>
                <w:bCs/>
                <w:szCs w:val="24"/>
                <w:highlight w:val="yellow"/>
                <w:lang w:eastAsia="lt-LT"/>
              </w:rPr>
              <w:t xml:space="preserve"> </w:t>
            </w:r>
            <w:r w:rsidRPr="00846805">
              <w:rPr>
                <w:b/>
                <w:bCs/>
                <w:szCs w:val="24"/>
                <w:highlight w:val="yellow"/>
                <w:lang w:eastAsia="lt-LT"/>
              </w:rPr>
              <w:t>priimtų įstatymų ir poįstatyminių teisės aktų, jų pakeitimų</w:t>
            </w:r>
          </w:p>
          <w:p w14:paraId="7EAAA784" w14:textId="7BEC78CE" w:rsidR="00846805" w:rsidRPr="005849B6" w:rsidRDefault="00846805" w:rsidP="0067133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E96045" w14:textId="41733D50" w:rsidR="00846805" w:rsidRPr="00846805" w:rsidRDefault="0008554E" w:rsidP="0008554E">
            <w:pPr>
              <w:rPr>
                <w:kern w:val="2"/>
                <w:szCs w:val="24"/>
                <w:highlight w:val="yellow"/>
              </w:rPr>
            </w:pPr>
            <w:r w:rsidRPr="0008554E">
              <w:rPr>
                <w:highlight w:val="yellow"/>
              </w:rPr>
              <w:t>Prekių įkainiai gali būti keičiami (didėti ar mažėti) dėl priimtų ar pakeistų įstatymų ir poįstatyminių teisės aktų (kurie bus priimti šios Sutarties galiojimo metu), keičiančių patį įkainio dydį. Įkainis keičiamas nuo priimtų ar pakeistų įstatymų ir poįstatyminių teisės aktų, keičiančių įk</w:t>
            </w:r>
            <w:r w:rsidRPr="0008554E">
              <w:rPr>
                <w:highlight w:val="yellow"/>
              </w:rPr>
              <w:t>ainio dydį, įsigaliojimo datos.</w:t>
            </w:r>
            <w:bookmarkStart w:id="0" w:name="_GoBack"/>
            <w:bookmarkEnd w:id="0"/>
          </w:p>
        </w:tc>
      </w:tr>
      <w:tr w:rsidR="0067133D" w:rsidRPr="005849B6" w14:paraId="2C11763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B4A80" w14:textId="77777777" w:rsidR="0067133D" w:rsidRPr="005849B6" w:rsidRDefault="0067133D" w:rsidP="0067133D">
            <w:pPr>
              <w:rPr>
                <w:b/>
                <w:bCs/>
                <w:kern w:val="2"/>
                <w:szCs w:val="24"/>
              </w:rPr>
            </w:pPr>
            <w:r w:rsidRPr="005849B6">
              <w:rPr>
                <w:b/>
                <w:bCs/>
                <w:kern w:val="2"/>
                <w:szCs w:val="24"/>
              </w:rPr>
              <w:t xml:space="preserve">5.4. Sutarties kainos / įkainių apskaičiavimas taikant </w:t>
            </w:r>
            <w:r w:rsidRPr="005849B6">
              <w:rPr>
                <w:b/>
                <w:bCs/>
                <w:kern w:val="2"/>
                <w:szCs w:val="24"/>
                <w:u w:val="single"/>
              </w:rPr>
              <w:t>kiekio (apimties)</w:t>
            </w:r>
            <w:r w:rsidRPr="005849B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67133D" w:rsidRPr="005849B6" w:rsidRDefault="0067133D" w:rsidP="0067133D">
            <w:pPr>
              <w:rPr>
                <w:kern w:val="2"/>
                <w:szCs w:val="24"/>
              </w:rPr>
            </w:pPr>
            <w:r w:rsidRPr="005849B6">
              <w:rPr>
                <w:kern w:val="2"/>
                <w:szCs w:val="24"/>
              </w:rPr>
              <w:t>Netaikoma</w:t>
            </w:r>
          </w:p>
          <w:p w14:paraId="6740112D" w14:textId="77777777" w:rsidR="0067133D" w:rsidRPr="005849B6" w:rsidRDefault="0067133D" w:rsidP="0067133D">
            <w:pPr>
              <w:rPr>
                <w:kern w:val="2"/>
                <w:szCs w:val="24"/>
              </w:rPr>
            </w:pPr>
          </w:p>
          <w:p w14:paraId="29548F7D" w14:textId="1388A884" w:rsidR="0067133D" w:rsidRPr="005849B6" w:rsidRDefault="0067133D" w:rsidP="0067133D">
            <w:pPr>
              <w:rPr>
                <w:kern w:val="2"/>
                <w:szCs w:val="24"/>
              </w:rPr>
            </w:pPr>
          </w:p>
        </w:tc>
      </w:tr>
      <w:tr w:rsidR="0067133D" w:rsidRPr="005849B6" w14:paraId="73F52F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F01017" w14:textId="77777777" w:rsidR="0067133D" w:rsidRPr="005849B6" w:rsidRDefault="0067133D" w:rsidP="0067133D">
            <w:pPr>
              <w:rPr>
                <w:b/>
                <w:bCs/>
                <w:kern w:val="2"/>
                <w:szCs w:val="24"/>
              </w:rPr>
            </w:pPr>
            <w:r w:rsidRPr="005849B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6D6C6086" w:rsidR="0067133D" w:rsidRPr="00B26572" w:rsidRDefault="0067133D" w:rsidP="0067133D">
            <w:pPr>
              <w:rPr>
                <w:color w:val="000000" w:themeColor="text1"/>
                <w:kern w:val="2"/>
                <w:szCs w:val="24"/>
              </w:rPr>
            </w:pPr>
            <w:r w:rsidRPr="00B26572">
              <w:rPr>
                <w:color w:val="000000" w:themeColor="text1"/>
                <w:kern w:val="2"/>
                <w:szCs w:val="24"/>
              </w:rPr>
              <w:t xml:space="preserve">Pirkėjas atsiskaito su Tiekėju ne vėliau kaip per 30 </w:t>
            </w:r>
            <w:r w:rsidRPr="00B26572">
              <w:rPr>
                <w:color w:val="000000" w:themeColor="text1"/>
                <w:kern w:val="2"/>
                <w:szCs w:val="24"/>
                <w:shd w:val="clear" w:color="auto" w:fill="FFFFFF"/>
              </w:rPr>
              <w:t xml:space="preserve">kalendorinių </w:t>
            </w:r>
            <w:r w:rsidRPr="00B26572">
              <w:rPr>
                <w:color w:val="000000" w:themeColor="text1"/>
                <w:kern w:val="2"/>
                <w:szCs w:val="24"/>
              </w:rPr>
              <w:t>dienų nuo Sąskaitos gavimo dienos.</w:t>
            </w:r>
          </w:p>
          <w:p w14:paraId="59BBA014" w14:textId="77777777" w:rsidR="0067133D" w:rsidRPr="00B26572" w:rsidRDefault="0067133D" w:rsidP="0067133D">
            <w:pPr>
              <w:rPr>
                <w:color w:val="000000" w:themeColor="text1"/>
                <w:kern w:val="2"/>
                <w:szCs w:val="24"/>
                <w:shd w:val="clear" w:color="auto" w:fill="FFFFFF"/>
              </w:rPr>
            </w:pPr>
          </w:p>
          <w:p w14:paraId="22991C92" w14:textId="106B9E75" w:rsidR="0067133D" w:rsidRPr="00B26572" w:rsidRDefault="0067133D" w:rsidP="0067133D">
            <w:pPr>
              <w:rPr>
                <w:color w:val="000000" w:themeColor="text1"/>
                <w:kern w:val="2"/>
                <w:szCs w:val="24"/>
                <w:shd w:val="clear" w:color="auto" w:fill="FFFFFF"/>
              </w:rPr>
            </w:pPr>
          </w:p>
          <w:p w14:paraId="3053D328" w14:textId="5F60718D" w:rsidR="0067133D" w:rsidRPr="00B26572" w:rsidRDefault="0067133D" w:rsidP="0067133D">
            <w:pPr>
              <w:rPr>
                <w:color w:val="000000" w:themeColor="text1"/>
                <w:kern w:val="2"/>
                <w:szCs w:val="24"/>
                <w:shd w:val="clear" w:color="auto" w:fill="FFFFFF"/>
              </w:rPr>
            </w:pPr>
            <w:r w:rsidRPr="00B26572">
              <w:rPr>
                <w:color w:val="000000" w:themeColor="text1"/>
                <w:kern w:val="2"/>
                <w:szCs w:val="24"/>
                <w:shd w:val="clear" w:color="auto" w:fill="FFFFFF"/>
              </w:rPr>
              <w:t xml:space="preserve">Apmokėjimo sąlygos:  įvykdžius užsakymą, mokama už konkretų kiekį / apimtį pagal nustatytus įkainius; </w:t>
            </w:r>
          </w:p>
          <w:p w14:paraId="2D962423" w14:textId="314A53F8" w:rsidR="0067133D" w:rsidRPr="00B26572" w:rsidRDefault="0067133D" w:rsidP="0067133D">
            <w:pPr>
              <w:rPr>
                <w:color w:val="000000" w:themeColor="text1"/>
                <w:kern w:val="2"/>
                <w:szCs w:val="24"/>
                <w:shd w:val="clear" w:color="auto" w:fill="FFFFFF"/>
              </w:rPr>
            </w:pPr>
          </w:p>
        </w:tc>
      </w:tr>
      <w:tr w:rsidR="0067133D" w:rsidRPr="005849B6" w14:paraId="58B59BC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30EFF5" w14:textId="77777777" w:rsidR="0067133D" w:rsidRPr="005849B6" w:rsidRDefault="0067133D" w:rsidP="0067133D">
            <w:pPr>
              <w:rPr>
                <w:b/>
                <w:bCs/>
                <w:kern w:val="2"/>
                <w:szCs w:val="24"/>
              </w:rPr>
            </w:pPr>
            <w:r w:rsidRPr="005849B6">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67133D" w:rsidRPr="005849B6" w:rsidRDefault="0067133D" w:rsidP="0067133D">
            <w:pPr>
              <w:rPr>
                <w:kern w:val="2"/>
                <w:szCs w:val="24"/>
              </w:rPr>
            </w:pPr>
            <w:r w:rsidRPr="005849B6">
              <w:rPr>
                <w:kern w:val="2"/>
                <w:szCs w:val="24"/>
              </w:rPr>
              <w:t>Netaikoma</w:t>
            </w:r>
          </w:p>
          <w:p w14:paraId="0D0BC290" w14:textId="77777777" w:rsidR="0067133D" w:rsidRPr="005849B6" w:rsidRDefault="0067133D" w:rsidP="0067133D">
            <w:pPr>
              <w:rPr>
                <w:kern w:val="2"/>
                <w:szCs w:val="24"/>
              </w:rPr>
            </w:pPr>
          </w:p>
          <w:p w14:paraId="3DB15FD1" w14:textId="07D23E0D" w:rsidR="0067133D" w:rsidRPr="005849B6" w:rsidRDefault="0067133D" w:rsidP="0067133D">
            <w:pPr>
              <w:spacing w:line="259" w:lineRule="auto"/>
              <w:rPr>
                <w:color w:val="000000"/>
                <w:kern w:val="2"/>
                <w:szCs w:val="24"/>
                <w:shd w:val="clear" w:color="auto" w:fill="FFFFFF"/>
              </w:rPr>
            </w:pPr>
          </w:p>
        </w:tc>
      </w:tr>
      <w:tr w:rsidR="0067133D" w:rsidRPr="005849B6" w14:paraId="74B0933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272798" w14:textId="77777777" w:rsidR="0067133D" w:rsidRPr="005849B6" w:rsidRDefault="0067133D" w:rsidP="0067133D">
            <w:pPr>
              <w:rPr>
                <w:b/>
                <w:bCs/>
                <w:kern w:val="2"/>
                <w:szCs w:val="24"/>
              </w:rPr>
            </w:pPr>
            <w:r w:rsidRPr="005849B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67133D" w:rsidRPr="005849B6" w:rsidRDefault="0067133D" w:rsidP="0067133D">
            <w:pPr>
              <w:rPr>
                <w:kern w:val="2"/>
                <w:szCs w:val="24"/>
              </w:rPr>
            </w:pPr>
            <w:r w:rsidRPr="005849B6">
              <w:rPr>
                <w:kern w:val="2"/>
                <w:szCs w:val="24"/>
              </w:rPr>
              <w:t>Netaikoma</w:t>
            </w:r>
          </w:p>
          <w:p w14:paraId="7B638220" w14:textId="77777777" w:rsidR="0067133D" w:rsidRPr="005849B6" w:rsidRDefault="0067133D" w:rsidP="0067133D">
            <w:pPr>
              <w:rPr>
                <w:kern w:val="2"/>
                <w:szCs w:val="24"/>
              </w:rPr>
            </w:pPr>
          </w:p>
          <w:p w14:paraId="25D4EDB9" w14:textId="27A3369E" w:rsidR="0067133D" w:rsidRPr="005849B6" w:rsidRDefault="0067133D" w:rsidP="0067133D">
            <w:pPr>
              <w:rPr>
                <w:kern w:val="2"/>
                <w:szCs w:val="24"/>
              </w:rPr>
            </w:pPr>
            <w:r w:rsidRPr="005849B6">
              <w:rPr>
                <w:color w:val="000000"/>
                <w:kern w:val="2"/>
                <w:szCs w:val="24"/>
                <w:shd w:val="clear" w:color="auto" w:fill="FFFFFF"/>
              </w:rPr>
              <w:t xml:space="preserve"> </w:t>
            </w:r>
          </w:p>
        </w:tc>
      </w:tr>
      <w:tr w:rsidR="0067133D" w:rsidRPr="005849B6" w14:paraId="6779948F" w14:textId="77777777">
        <w:trPr>
          <w:trHeight w:val="300"/>
        </w:trPr>
        <w:tc>
          <w:tcPr>
            <w:tcW w:w="9535" w:type="dxa"/>
            <w:gridSpan w:val="4"/>
          </w:tcPr>
          <w:p w14:paraId="350DA4D7" w14:textId="77777777" w:rsidR="0067133D" w:rsidRPr="005849B6" w:rsidRDefault="0067133D" w:rsidP="0067133D">
            <w:pPr>
              <w:jc w:val="center"/>
              <w:rPr>
                <w:b/>
                <w:bCs/>
                <w:kern w:val="2"/>
                <w:szCs w:val="24"/>
              </w:rPr>
            </w:pPr>
            <w:r w:rsidRPr="005849B6">
              <w:rPr>
                <w:b/>
                <w:bCs/>
                <w:kern w:val="2"/>
                <w:szCs w:val="24"/>
              </w:rPr>
              <w:t>6. PREKIŲ KOKYBĖ IR GARANTINIAI ĮSIPAREIGOJIMAI</w:t>
            </w:r>
          </w:p>
        </w:tc>
      </w:tr>
      <w:tr w:rsidR="0067133D" w:rsidRPr="005849B6" w14:paraId="15F181D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E452497" w14:textId="77777777" w:rsidR="0067133D" w:rsidRPr="005849B6" w:rsidRDefault="0067133D" w:rsidP="0067133D">
            <w:pPr>
              <w:rPr>
                <w:b/>
                <w:bCs/>
                <w:kern w:val="2"/>
                <w:szCs w:val="24"/>
              </w:rPr>
            </w:pPr>
            <w:r w:rsidRPr="005849B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67133D" w:rsidRPr="005849B6" w:rsidRDefault="0067133D" w:rsidP="0067133D">
            <w:pPr>
              <w:rPr>
                <w:kern w:val="2"/>
                <w:szCs w:val="24"/>
              </w:rPr>
            </w:pPr>
            <w:r w:rsidRPr="005849B6">
              <w:rPr>
                <w:kern w:val="2"/>
                <w:szCs w:val="24"/>
              </w:rPr>
              <w:t>Netaikoma</w:t>
            </w:r>
          </w:p>
          <w:p w14:paraId="2174B932" w14:textId="3B730039" w:rsidR="0067133D" w:rsidRPr="005849B6" w:rsidRDefault="0067133D" w:rsidP="0067133D">
            <w:pPr>
              <w:rPr>
                <w:kern w:val="2"/>
                <w:szCs w:val="24"/>
              </w:rPr>
            </w:pPr>
          </w:p>
        </w:tc>
      </w:tr>
      <w:tr w:rsidR="0067133D" w:rsidRPr="005849B6" w14:paraId="2ED750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0EE44D" w14:textId="77777777" w:rsidR="0067133D" w:rsidRPr="005849B6" w:rsidRDefault="0067133D" w:rsidP="0067133D">
            <w:pPr>
              <w:rPr>
                <w:b/>
                <w:bCs/>
                <w:kern w:val="2"/>
                <w:szCs w:val="24"/>
              </w:rPr>
            </w:pPr>
            <w:r w:rsidRPr="005849B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67133D" w:rsidRPr="005849B6" w:rsidRDefault="0067133D" w:rsidP="0067133D">
            <w:pPr>
              <w:rPr>
                <w:kern w:val="2"/>
                <w:szCs w:val="24"/>
              </w:rPr>
            </w:pPr>
            <w:r w:rsidRPr="005849B6">
              <w:rPr>
                <w:kern w:val="2"/>
                <w:szCs w:val="24"/>
              </w:rPr>
              <w:t>Netaikoma</w:t>
            </w:r>
          </w:p>
        </w:tc>
      </w:tr>
      <w:tr w:rsidR="0067133D" w:rsidRPr="005849B6" w14:paraId="0E8B84A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2A7D13" w14:textId="77777777" w:rsidR="0067133D" w:rsidRPr="005849B6" w:rsidRDefault="0067133D" w:rsidP="0067133D">
            <w:pPr>
              <w:rPr>
                <w:b/>
                <w:bCs/>
                <w:kern w:val="2"/>
                <w:szCs w:val="24"/>
              </w:rPr>
            </w:pPr>
            <w:r w:rsidRPr="005849B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67133D" w:rsidRPr="005849B6" w:rsidRDefault="0067133D" w:rsidP="0067133D">
            <w:pPr>
              <w:rPr>
                <w:kern w:val="2"/>
                <w:szCs w:val="24"/>
              </w:rPr>
            </w:pPr>
            <w:r w:rsidRPr="005849B6">
              <w:rPr>
                <w:kern w:val="2"/>
                <w:szCs w:val="24"/>
              </w:rPr>
              <w:t xml:space="preserve">Netaikoma </w:t>
            </w:r>
          </w:p>
          <w:p w14:paraId="0C46ADF0" w14:textId="41195259" w:rsidR="0067133D" w:rsidRPr="005849B6" w:rsidRDefault="0067133D" w:rsidP="0067133D">
            <w:pPr>
              <w:rPr>
                <w:kern w:val="2"/>
                <w:szCs w:val="24"/>
              </w:rPr>
            </w:pPr>
          </w:p>
        </w:tc>
      </w:tr>
      <w:tr w:rsidR="0067133D" w:rsidRPr="005849B6" w14:paraId="68FCCFED" w14:textId="77777777">
        <w:trPr>
          <w:trHeight w:val="300"/>
        </w:trPr>
        <w:tc>
          <w:tcPr>
            <w:tcW w:w="9535" w:type="dxa"/>
            <w:gridSpan w:val="4"/>
          </w:tcPr>
          <w:p w14:paraId="196C40C0" w14:textId="77777777" w:rsidR="0067133D" w:rsidRPr="005849B6" w:rsidRDefault="0067133D" w:rsidP="0067133D">
            <w:pPr>
              <w:jc w:val="center"/>
              <w:rPr>
                <w:b/>
                <w:bCs/>
                <w:kern w:val="2"/>
                <w:szCs w:val="24"/>
              </w:rPr>
            </w:pPr>
            <w:r w:rsidRPr="005849B6">
              <w:rPr>
                <w:b/>
                <w:bCs/>
                <w:kern w:val="2"/>
                <w:szCs w:val="24"/>
              </w:rPr>
              <w:t>7. SUTARTIES VYKDYMUI PASITELKIAMI SUBTIEKĖJAI</w:t>
            </w:r>
          </w:p>
        </w:tc>
      </w:tr>
      <w:tr w:rsidR="0067133D" w:rsidRPr="005849B6" w14:paraId="3261F0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C1B08E" w14:textId="77777777" w:rsidR="0067133D" w:rsidRPr="005849B6" w:rsidRDefault="0067133D" w:rsidP="0067133D">
            <w:pPr>
              <w:rPr>
                <w:b/>
                <w:bCs/>
                <w:kern w:val="2"/>
                <w:szCs w:val="24"/>
              </w:rPr>
            </w:pPr>
            <w:r w:rsidRPr="005849B6">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67133D" w:rsidRPr="005849B6" w:rsidRDefault="0067133D" w:rsidP="0067133D">
            <w:pPr>
              <w:rPr>
                <w:kern w:val="2"/>
                <w:szCs w:val="24"/>
              </w:rPr>
            </w:pPr>
            <w:r w:rsidRPr="005849B6">
              <w:rPr>
                <w:kern w:val="2"/>
                <w:szCs w:val="24"/>
              </w:rPr>
              <w:t>Sutarties vykdymui subtiekėjai ir (ar) specialistai nepasitelkiami.</w:t>
            </w:r>
          </w:p>
          <w:p w14:paraId="1DF3172C" w14:textId="77777777" w:rsidR="0067133D" w:rsidRPr="005849B6" w:rsidRDefault="0067133D" w:rsidP="0067133D">
            <w:pPr>
              <w:rPr>
                <w:kern w:val="2"/>
                <w:szCs w:val="24"/>
              </w:rPr>
            </w:pPr>
          </w:p>
          <w:p w14:paraId="11CCC5DC" w14:textId="77777777" w:rsidR="0067133D" w:rsidRPr="005849B6" w:rsidRDefault="0067133D" w:rsidP="0067133D">
            <w:pPr>
              <w:rPr>
                <w:color w:val="FF0000"/>
                <w:kern w:val="2"/>
                <w:szCs w:val="24"/>
              </w:rPr>
            </w:pPr>
            <w:r w:rsidRPr="005849B6">
              <w:rPr>
                <w:color w:val="FF0000"/>
                <w:kern w:val="2"/>
                <w:szCs w:val="24"/>
              </w:rPr>
              <w:t>arba</w:t>
            </w:r>
          </w:p>
          <w:p w14:paraId="77CF3859" w14:textId="77777777" w:rsidR="0067133D" w:rsidRPr="005849B6" w:rsidRDefault="0067133D" w:rsidP="0067133D">
            <w:pPr>
              <w:rPr>
                <w:kern w:val="2"/>
                <w:szCs w:val="24"/>
              </w:rPr>
            </w:pPr>
          </w:p>
          <w:p w14:paraId="63B1ADB5" w14:textId="61D12755" w:rsidR="0067133D" w:rsidRPr="005849B6" w:rsidRDefault="0067133D" w:rsidP="0067133D">
            <w:pPr>
              <w:rPr>
                <w:b/>
                <w:bCs/>
                <w:kern w:val="2"/>
                <w:szCs w:val="24"/>
              </w:rPr>
            </w:pPr>
            <w:r w:rsidRPr="005849B6">
              <w:rPr>
                <w:kern w:val="2"/>
                <w:szCs w:val="24"/>
              </w:rPr>
              <w:t xml:space="preserve">Sutarties vykdymui pasitelkiami subtiekėjai ir (ar) specialistai yra nurodyti Sutarties priede Nr. </w:t>
            </w:r>
            <w:r w:rsidRPr="00B26572">
              <w:rPr>
                <w:color w:val="000000" w:themeColor="text1"/>
                <w:kern w:val="2"/>
                <w:szCs w:val="24"/>
              </w:rPr>
              <w:t xml:space="preserve">Nr. 2 „Sutarties vykdymui pasitelkiami </w:t>
            </w:r>
            <w:r w:rsidRPr="00B26572">
              <w:rPr>
                <w:iCs/>
                <w:color w:val="000000" w:themeColor="text1"/>
                <w:kern w:val="2"/>
                <w:szCs w:val="24"/>
              </w:rPr>
              <w:t>ūkio subjektai</w:t>
            </w:r>
            <w:r w:rsidRPr="00B26572">
              <w:rPr>
                <w:color w:val="000000" w:themeColor="text1"/>
                <w:kern w:val="2"/>
                <w:szCs w:val="24"/>
              </w:rPr>
              <w:t>“.</w:t>
            </w:r>
          </w:p>
        </w:tc>
      </w:tr>
      <w:tr w:rsidR="0067133D" w:rsidRPr="005849B6" w14:paraId="3BA43A0C" w14:textId="77777777">
        <w:trPr>
          <w:trHeight w:val="300"/>
        </w:trPr>
        <w:tc>
          <w:tcPr>
            <w:tcW w:w="9535" w:type="dxa"/>
            <w:gridSpan w:val="4"/>
          </w:tcPr>
          <w:p w14:paraId="72622EA4" w14:textId="77777777" w:rsidR="0067133D" w:rsidRPr="005849B6" w:rsidRDefault="0067133D" w:rsidP="0067133D">
            <w:pPr>
              <w:jc w:val="center"/>
              <w:rPr>
                <w:b/>
                <w:bCs/>
                <w:kern w:val="2"/>
                <w:szCs w:val="24"/>
              </w:rPr>
            </w:pPr>
            <w:r w:rsidRPr="005849B6">
              <w:rPr>
                <w:b/>
                <w:bCs/>
                <w:kern w:val="2"/>
                <w:szCs w:val="24"/>
              </w:rPr>
              <w:t>8. PRIEVOLIŲ PAGAL SUTARTĮ ĮVYKDYMO UŽTIKRINIMAS</w:t>
            </w:r>
          </w:p>
        </w:tc>
      </w:tr>
      <w:tr w:rsidR="0067133D" w:rsidRPr="005849B6" w14:paraId="48B4295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53AA90" w14:textId="77777777" w:rsidR="0067133D" w:rsidRPr="005849B6" w:rsidRDefault="0067133D" w:rsidP="0067133D">
            <w:pPr>
              <w:rPr>
                <w:b/>
                <w:bCs/>
                <w:kern w:val="2"/>
                <w:szCs w:val="24"/>
              </w:rPr>
            </w:pPr>
            <w:r w:rsidRPr="005849B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67133D" w:rsidRPr="005849B6" w:rsidRDefault="0067133D" w:rsidP="0067133D">
            <w:pPr>
              <w:rPr>
                <w:kern w:val="2"/>
                <w:szCs w:val="24"/>
              </w:rPr>
            </w:pPr>
            <w:r w:rsidRPr="005849B6">
              <w:rPr>
                <w:kern w:val="2"/>
                <w:szCs w:val="24"/>
              </w:rPr>
              <w:t>Prievolių pagal Sutartį įvykdymas užtikrinamas:</w:t>
            </w:r>
          </w:p>
          <w:p w14:paraId="438B8BD1" w14:textId="77777777" w:rsidR="0067133D" w:rsidRPr="005849B6" w:rsidRDefault="0067133D" w:rsidP="0067133D">
            <w:pPr>
              <w:rPr>
                <w:kern w:val="2"/>
                <w:szCs w:val="24"/>
              </w:rPr>
            </w:pPr>
            <w:r w:rsidRPr="005849B6">
              <w:rPr>
                <w:kern w:val="2"/>
                <w:szCs w:val="24"/>
              </w:rPr>
              <w:t>Netesybomis (delspinigiais, bauda);</w:t>
            </w:r>
          </w:p>
          <w:p w14:paraId="6F5FC923" w14:textId="7EE8E2F4" w:rsidR="0067133D" w:rsidRPr="005849B6" w:rsidRDefault="0067133D" w:rsidP="0067133D">
            <w:pPr>
              <w:rPr>
                <w:kern w:val="2"/>
                <w:szCs w:val="24"/>
              </w:rPr>
            </w:pPr>
          </w:p>
        </w:tc>
      </w:tr>
      <w:tr w:rsidR="0067133D" w:rsidRPr="005849B6" w14:paraId="0BBCF55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A1EDF4" w14:textId="77777777" w:rsidR="0067133D" w:rsidRPr="005849B6" w:rsidRDefault="0067133D" w:rsidP="0067133D">
            <w:pPr>
              <w:rPr>
                <w:b/>
                <w:bCs/>
                <w:kern w:val="2"/>
                <w:szCs w:val="24"/>
              </w:rPr>
            </w:pPr>
            <w:r w:rsidRPr="005849B6">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67133D" w:rsidRPr="005849B6" w:rsidRDefault="0067133D" w:rsidP="0067133D">
            <w:pPr>
              <w:rPr>
                <w:kern w:val="2"/>
                <w:szCs w:val="24"/>
              </w:rPr>
            </w:pPr>
            <w:r w:rsidRPr="005849B6">
              <w:rPr>
                <w:kern w:val="2"/>
                <w:szCs w:val="24"/>
              </w:rPr>
              <w:t>Netaikoma</w:t>
            </w:r>
          </w:p>
          <w:p w14:paraId="029FEF36" w14:textId="77777777" w:rsidR="0067133D" w:rsidRPr="005849B6" w:rsidRDefault="0067133D" w:rsidP="0067133D">
            <w:pPr>
              <w:rPr>
                <w:kern w:val="2"/>
                <w:szCs w:val="24"/>
              </w:rPr>
            </w:pPr>
          </w:p>
          <w:p w14:paraId="358D6087" w14:textId="4757AF0A" w:rsidR="0067133D" w:rsidRPr="005849B6" w:rsidRDefault="0067133D" w:rsidP="0067133D">
            <w:pPr>
              <w:rPr>
                <w:kern w:val="2"/>
                <w:szCs w:val="24"/>
              </w:rPr>
            </w:pPr>
          </w:p>
        </w:tc>
      </w:tr>
      <w:tr w:rsidR="0067133D" w:rsidRPr="005849B6" w14:paraId="0C00E6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1C92FF" w14:textId="77777777" w:rsidR="0067133D" w:rsidRPr="005849B6" w:rsidRDefault="0067133D" w:rsidP="0067133D">
            <w:pPr>
              <w:rPr>
                <w:b/>
                <w:bCs/>
                <w:kern w:val="2"/>
                <w:szCs w:val="24"/>
              </w:rPr>
            </w:pPr>
            <w:r w:rsidRPr="005849B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67133D" w:rsidRPr="005849B6" w:rsidRDefault="0067133D" w:rsidP="0067133D">
            <w:pPr>
              <w:rPr>
                <w:kern w:val="2"/>
                <w:szCs w:val="24"/>
              </w:rPr>
            </w:pPr>
            <w:r w:rsidRPr="005849B6">
              <w:rPr>
                <w:kern w:val="2"/>
                <w:szCs w:val="24"/>
              </w:rPr>
              <w:t>Netaikoma</w:t>
            </w:r>
          </w:p>
          <w:p w14:paraId="323E754F" w14:textId="77777777" w:rsidR="0067133D" w:rsidRPr="005849B6" w:rsidRDefault="0067133D" w:rsidP="0067133D">
            <w:pPr>
              <w:rPr>
                <w:kern w:val="2"/>
                <w:szCs w:val="24"/>
              </w:rPr>
            </w:pPr>
          </w:p>
          <w:p w14:paraId="0F716373" w14:textId="09E2EAFA" w:rsidR="0067133D" w:rsidRPr="005849B6" w:rsidRDefault="0067133D" w:rsidP="0067133D">
            <w:pPr>
              <w:rPr>
                <w:kern w:val="2"/>
                <w:szCs w:val="24"/>
              </w:rPr>
            </w:pPr>
          </w:p>
        </w:tc>
      </w:tr>
      <w:tr w:rsidR="0067133D" w:rsidRPr="005849B6" w14:paraId="6E39A208" w14:textId="77777777">
        <w:trPr>
          <w:trHeight w:val="300"/>
        </w:trPr>
        <w:tc>
          <w:tcPr>
            <w:tcW w:w="9535" w:type="dxa"/>
            <w:gridSpan w:val="4"/>
          </w:tcPr>
          <w:p w14:paraId="19A51C41" w14:textId="77777777" w:rsidR="0067133D" w:rsidRPr="005849B6" w:rsidRDefault="0067133D" w:rsidP="0067133D">
            <w:pPr>
              <w:jc w:val="center"/>
              <w:rPr>
                <w:b/>
                <w:bCs/>
                <w:kern w:val="2"/>
                <w:szCs w:val="24"/>
              </w:rPr>
            </w:pPr>
            <w:r w:rsidRPr="005849B6">
              <w:rPr>
                <w:b/>
                <w:bCs/>
                <w:kern w:val="2"/>
                <w:szCs w:val="24"/>
              </w:rPr>
              <w:t>9. ŠALIŲ ATSAKOMYBĖ</w:t>
            </w:r>
            <w:r w:rsidRPr="005849B6">
              <w:rPr>
                <w:b/>
                <w:bCs/>
                <w:kern w:val="2"/>
                <w:szCs w:val="24"/>
              </w:rPr>
              <w:tab/>
            </w:r>
          </w:p>
        </w:tc>
      </w:tr>
      <w:tr w:rsidR="0067133D" w:rsidRPr="005849B6" w14:paraId="47475E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0A047E" w14:textId="77777777" w:rsidR="0067133D" w:rsidRPr="005849B6" w:rsidRDefault="0067133D" w:rsidP="0067133D">
            <w:pPr>
              <w:rPr>
                <w:b/>
                <w:bCs/>
                <w:kern w:val="2"/>
                <w:szCs w:val="24"/>
              </w:rPr>
            </w:pPr>
            <w:r w:rsidRPr="005849B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67133D" w:rsidRPr="005849B6" w:rsidRDefault="0067133D" w:rsidP="0067133D">
            <w:pPr>
              <w:rPr>
                <w:color w:val="000000" w:themeColor="text1"/>
                <w:kern w:val="2"/>
                <w:szCs w:val="24"/>
              </w:rPr>
            </w:pPr>
            <w:r w:rsidRPr="005849B6">
              <w:rPr>
                <w:color w:val="000000"/>
                <w:kern w:val="2"/>
                <w:szCs w:val="24"/>
              </w:rPr>
              <w:t xml:space="preserve">Jei Pirkėjas, </w:t>
            </w:r>
            <w:r w:rsidRPr="005849B6">
              <w:rPr>
                <w:color w:val="000000" w:themeColor="text1"/>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7EF6D78" w14:textId="4DE4D3A0" w:rsidR="0067133D" w:rsidRPr="005849B6" w:rsidRDefault="0067133D" w:rsidP="0067133D">
            <w:pPr>
              <w:spacing w:line="259" w:lineRule="auto"/>
              <w:rPr>
                <w:color w:val="000000"/>
                <w:kern w:val="2"/>
                <w:szCs w:val="24"/>
              </w:rPr>
            </w:pPr>
            <w:r w:rsidRPr="005849B6">
              <w:rPr>
                <w:color w:val="000000"/>
                <w:kern w:val="2"/>
                <w:szCs w:val="24"/>
              </w:rPr>
              <w:t> </w:t>
            </w:r>
          </w:p>
        </w:tc>
      </w:tr>
      <w:tr w:rsidR="0067133D" w:rsidRPr="005849B6" w14:paraId="2A25D3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08C528" w14:textId="77777777" w:rsidR="0067133D" w:rsidRPr="005849B6" w:rsidRDefault="0067133D" w:rsidP="0067133D">
            <w:pPr>
              <w:rPr>
                <w:b/>
                <w:bCs/>
                <w:kern w:val="2"/>
                <w:szCs w:val="24"/>
              </w:rPr>
            </w:pPr>
            <w:r w:rsidRPr="005849B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67133D" w:rsidRPr="005849B6" w:rsidRDefault="0067133D" w:rsidP="0067133D">
            <w:pPr>
              <w:rPr>
                <w:color w:val="000000" w:themeColor="text1"/>
                <w:kern w:val="2"/>
              </w:rPr>
            </w:pPr>
            <w:r w:rsidRPr="005849B6">
              <w:rPr>
                <w:color w:val="000000"/>
                <w:kern w:val="2"/>
              </w:rPr>
              <w:t>9.2.1. Jeigu Tiekėjas vėluoja vykdyti užsakymą, tiekti Prekes ar ištaisyti jų trūkumus</w:t>
            </w:r>
            <w:r w:rsidRPr="005849B6">
              <w:rPr>
                <w:color w:val="000000"/>
              </w:rPr>
              <w:t xml:space="preserve"> </w:t>
            </w:r>
            <w:r w:rsidRPr="005849B6">
              <w:rPr>
                <w:color w:val="000000"/>
                <w:kern w:val="2"/>
              </w:rPr>
              <w:t xml:space="preserve">arba nevykdo kitų sutartinių įsipareigojimų, Pirkėjas nuo kitos nei nustatytas terminas dienos Tiekėjui skaičiuoja </w:t>
            </w:r>
            <w:r w:rsidRPr="005849B6">
              <w:rPr>
                <w:color w:val="000000" w:themeColor="text1"/>
                <w:kern w:val="2"/>
              </w:rPr>
              <w:t>0,02 (dvi šimtosios) procento  dydžio delspinigius už kiekvieną uždelstą dieną nuo laiku neperduotų Prekių ar Prekių, turinčių trūkumų, kainos be PVM. </w:t>
            </w:r>
          </w:p>
          <w:p w14:paraId="0DBC5131" w14:textId="4443F672" w:rsidR="0067133D" w:rsidRPr="005849B6" w:rsidRDefault="0067133D" w:rsidP="0067133D">
            <w:pPr>
              <w:rPr>
                <w:color w:val="000000" w:themeColor="text1"/>
                <w:kern w:val="2"/>
                <w:szCs w:val="24"/>
              </w:rPr>
            </w:pPr>
            <w:r w:rsidRPr="005849B6">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67133D" w:rsidRPr="005849B6" w:rsidRDefault="0067133D" w:rsidP="0067133D">
            <w:pPr>
              <w:rPr>
                <w:b/>
                <w:kern w:val="2"/>
              </w:rPr>
            </w:pPr>
            <w:r w:rsidRPr="005849B6">
              <w:rPr>
                <w:color w:val="000000"/>
                <w:kern w:val="2"/>
              </w:rPr>
              <w:t xml:space="preserve">9.2.3. Tiekėjas privalo sumokėti Pirkėjui netesybas per 10 dienų nuo Pirkėjo pareikalavimo, jeigu netesybų suma nėra </w:t>
            </w:r>
            <w:r w:rsidRPr="005849B6">
              <w:t>išskaitoma iš Tiekėjui mokėtinos sumos.</w:t>
            </w:r>
            <w:r w:rsidRPr="005849B6">
              <w:rPr>
                <w:color w:val="000000"/>
                <w:kern w:val="2"/>
              </w:rPr>
              <w:t xml:space="preserve"> </w:t>
            </w:r>
          </w:p>
        </w:tc>
      </w:tr>
      <w:tr w:rsidR="0067133D" w:rsidRPr="005849B6" w14:paraId="582022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2C60A7" w14:textId="77777777" w:rsidR="0067133D" w:rsidRPr="005849B6" w:rsidRDefault="0067133D" w:rsidP="0067133D">
            <w:pPr>
              <w:rPr>
                <w:b/>
                <w:bCs/>
                <w:kern w:val="2"/>
                <w:szCs w:val="24"/>
              </w:rPr>
            </w:pPr>
            <w:r w:rsidRPr="005849B6">
              <w:rPr>
                <w:b/>
                <w:bCs/>
                <w:kern w:val="2"/>
                <w:szCs w:val="24"/>
              </w:rPr>
              <w:t xml:space="preserve">9.3. Tiekėjui / Pirkėjui taikoma bauda nutraukus Sutartį dėl esminio Sutarties pažeidimo </w:t>
            </w:r>
            <w:r w:rsidRPr="005849B6">
              <w:rPr>
                <w:b/>
                <w:kern w:val="2"/>
                <w:szCs w:val="24"/>
              </w:rPr>
              <w:t xml:space="preserve">ar nepagrįstai nutraukus Sutarties vykdymą ne </w:t>
            </w:r>
            <w:r w:rsidRPr="005849B6">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67133D" w:rsidRPr="005849B6" w:rsidRDefault="0067133D" w:rsidP="0067133D">
            <w:pPr>
              <w:rPr>
                <w:kern w:val="2"/>
                <w:szCs w:val="24"/>
              </w:rPr>
            </w:pPr>
            <w:r w:rsidRPr="005849B6">
              <w:rPr>
                <w:kern w:val="2"/>
                <w:szCs w:val="24"/>
              </w:rPr>
              <w:lastRenderedPageBreak/>
              <w:t xml:space="preserve">9.3.1. Nutraukus Sutartį dėl esminio Sutarties pažeidimo, nustatyto Sutarties Specialiosiose sąlygose, </w:t>
            </w:r>
            <w:r w:rsidRPr="005849B6">
              <w:rPr>
                <w:color w:val="000000" w:themeColor="text1"/>
                <w:kern w:val="2"/>
                <w:szCs w:val="24"/>
              </w:rPr>
              <w:t xml:space="preserve">mokama 5 procentų </w:t>
            </w:r>
            <w:r w:rsidRPr="005849B6">
              <w:rPr>
                <w:kern w:val="2"/>
                <w:szCs w:val="24"/>
              </w:rPr>
              <w:t xml:space="preserve">dydžio bauda nuo Pradinės Sutarties vertės be PVM, nurodytos Specialiųjų sąlygų 5.2 punkte. </w:t>
            </w:r>
          </w:p>
          <w:p w14:paraId="60875EB0" w14:textId="77777777" w:rsidR="0067133D" w:rsidRPr="005849B6" w:rsidRDefault="0067133D" w:rsidP="0067133D">
            <w:pPr>
              <w:rPr>
                <w:kern w:val="2"/>
                <w:szCs w:val="24"/>
              </w:rPr>
            </w:pPr>
          </w:p>
          <w:p w14:paraId="496C3AFF" w14:textId="17B531D7" w:rsidR="0067133D" w:rsidRPr="005849B6" w:rsidRDefault="0067133D" w:rsidP="0067133D">
            <w:pPr>
              <w:rPr>
                <w:kern w:val="2"/>
                <w:szCs w:val="24"/>
              </w:rPr>
            </w:pPr>
          </w:p>
        </w:tc>
      </w:tr>
      <w:tr w:rsidR="0067133D" w:rsidRPr="005849B6" w14:paraId="6A7B2EE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DD33BB" w14:textId="77777777" w:rsidR="0067133D" w:rsidRPr="005849B6" w:rsidRDefault="0067133D" w:rsidP="0067133D">
            <w:pPr>
              <w:rPr>
                <w:b/>
                <w:bCs/>
                <w:kern w:val="2"/>
                <w:szCs w:val="24"/>
              </w:rPr>
            </w:pPr>
            <w:r w:rsidRPr="005849B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F2E5AB0" w14:textId="125B5E20" w:rsidR="0067133D" w:rsidRPr="00E87480" w:rsidRDefault="0067133D" w:rsidP="0067133D">
            <w:pPr>
              <w:rPr>
                <w:color w:val="000000"/>
                <w:kern w:val="2"/>
                <w:szCs w:val="24"/>
              </w:rPr>
            </w:pPr>
            <w:r w:rsidRPr="005849B6">
              <w:rPr>
                <w:color w:val="000000"/>
                <w:kern w:val="2"/>
                <w:szCs w:val="24"/>
              </w:rPr>
              <w:t>Netaikoma</w:t>
            </w:r>
            <w:r>
              <w:rPr>
                <w:color w:val="000000"/>
                <w:kern w:val="2"/>
                <w:szCs w:val="24"/>
              </w:rPr>
              <w:t xml:space="preserve">          </w:t>
            </w:r>
          </w:p>
          <w:p w14:paraId="38168472" w14:textId="4A789664" w:rsidR="0067133D" w:rsidRPr="005849B6" w:rsidRDefault="0067133D" w:rsidP="0067133D">
            <w:pPr>
              <w:rPr>
                <w:color w:val="000000"/>
                <w:kern w:val="2"/>
                <w:szCs w:val="24"/>
              </w:rPr>
            </w:pPr>
          </w:p>
          <w:p w14:paraId="52E3D863" w14:textId="77777777" w:rsidR="0067133D" w:rsidRPr="005849B6" w:rsidRDefault="0067133D" w:rsidP="0067133D">
            <w:pPr>
              <w:rPr>
                <w:kern w:val="2"/>
                <w:szCs w:val="24"/>
              </w:rPr>
            </w:pPr>
          </w:p>
          <w:p w14:paraId="5C560142" w14:textId="77777777" w:rsidR="0067133D" w:rsidRPr="005849B6" w:rsidRDefault="0067133D" w:rsidP="0067133D">
            <w:pPr>
              <w:rPr>
                <w:kern w:val="2"/>
                <w:szCs w:val="24"/>
              </w:rPr>
            </w:pPr>
          </w:p>
        </w:tc>
      </w:tr>
      <w:tr w:rsidR="0067133D" w:rsidRPr="005849B6" w14:paraId="795C6F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C2F2F1" w14:textId="77777777" w:rsidR="0067133D" w:rsidRPr="005849B6" w:rsidRDefault="0067133D" w:rsidP="0067133D">
            <w:pPr>
              <w:rPr>
                <w:b/>
                <w:bCs/>
                <w:kern w:val="2"/>
                <w:szCs w:val="24"/>
              </w:rPr>
            </w:pPr>
            <w:r w:rsidRPr="005849B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1E3ED5" w14:textId="4C6E548A" w:rsidR="0067133D" w:rsidRPr="00190C7A" w:rsidRDefault="0067133D" w:rsidP="0067133D">
            <w:pPr>
              <w:rPr>
                <w:color w:val="FF0000"/>
                <w:kern w:val="2"/>
                <w:szCs w:val="24"/>
              </w:rPr>
            </w:pPr>
            <w:r>
              <w:rPr>
                <w:kern w:val="2"/>
                <w:szCs w:val="24"/>
              </w:rPr>
              <w:t>50</w:t>
            </w:r>
            <w:r w:rsidRPr="0063391E">
              <w:rPr>
                <w:kern w:val="2"/>
                <w:szCs w:val="24"/>
              </w:rPr>
              <w:t xml:space="preserve"> (</w:t>
            </w:r>
            <w:r>
              <w:rPr>
                <w:kern w:val="2"/>
                <w:szCs w:val="24"/>
              </w:rPr>
              <w:t>penkiasdešimt</w:t>
            </w:r>
            <w:r w:rsidRPr="0063391E">
              <w:rPr>
                <w:kern w:val="2"/>
                <w:szCs w:val="24"/>
              </w:rPr>
              <w:t>) Eur</w:t>
            </w:r>
            <w:r w:rsidRPr="00190C7A">
              <w:rPr>
                <w:color w:val="FF0000"/>
                <w:kern w:val="2"/>
                <w:szCs w:val="24"/>
              </w:rPr>
              <w:t xml:space="preserve"> </w:t>
            </w:r>
          </w:p>
          <w:p w14:paraId="5967A33B" w14:textId="77777777" w:rsidR="0067133D" w:rsidRDefault="0067133D" w:rsidP="0067133D">
            <w:pPr>
              <w:rPr>
                <w:kern w:val="2"/>
                <w:szCs w:val="24"/>
              </w:rPr>
            </w:pPr>
          </w:p>
          <w:p w14:paraId="24700AD6" w14:textId="207F9443" w:rsidR="0067133D" w:rsidRPr="005849B6" w:rsidRDefault="0067133D" w:rsidP="0067133D">
            <w:pPr>
              <w:rPr>
                <w:color w:val="4472C4"/>
                <w:kern w:val="2"/>
                <w:szCs w:val="24"/>
              </w:rPr>
            </w:pPr>
          </w:p>
        </w:tc>
      </w:tr>
      <w:tr w:rsidR="0067133D" w:rsidRPr="005849B6" w14:paraId="4AA026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FB2A8" w14:textId="77777777" w:rsidR="0067133D" w:rsidRPr="005849B6" w:rsidRDefault="0067133D" w:rsidP="0067133D">
            <w:pPr>
              <w:rPr>
                <w:b/>
                <w:bCs/>
                <w:kern w:val="2"/>
                <w:szCs w:val="24"/>
              </w:rPr>
            </w:pPr>
            <w:r w:rsidRPr="005849B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67133D" w:rsidRPr="005849B6" w:rsidRDefault="0067133D" w:rsidP="0067133D">
            <w:pPr>
              <w:rPr>
                <w:kern w:val="2"/>
                <w:szCs w:val="24"/>
              </w:rPr>
            </w:pPr>
            <w:r w:rsidRPr="005849B6">
              <w:rPr>
                <w:kern w:val="2"/>
                <w:szCs w:val="24"/>
              </w:rPr>
              <w:t>Netaikoma</w:t>
            </w:r>
          </w:p>
          <w:p w14:paraId="06E0A613" w14:textId="77777777" w:rsidR="0067133D" w:rsidRPr="005849B6" w:rsidRDefault="0067133D" w:rsidP="0067133D">
            <w:pPr>
              <w:rPr>
                <w:color w:val="4472C4"/>
                <w:kern w:val="2"/>
                <w:szCs w:val="24"/>
              </w:rPr>
            </w:pPr>
          </w:p>
          <w:p w14:paraId="3A96EA1D" w14:textId="0271BD2B" w:rsidR="0067133D" w:rsidRPr="005849B6" w:rsidRDefault="0067133D" w:rsidP="0067133D">
            <w:pPr>
              <w:rPr>
                <w:color w:val="4472C4"/>
                <w:kern w:val="2"/>
                <w:szCs w:val="24"/>
              </w:rPr>
            </w:pPr>
          </w:p>
        </w:tc>
      </w:tr>
      <w:tr w:rsidR="0067133D" w:rsidRPr="005849B6" w14:paraId="11D06A3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E3F11E" w14:textId="77777777" w:rsidR="0067133D" w:rsidRPr="005849B6" w:rsidRDefault="0067133D" w:rsidP="0067133D">
            <w:pPr>
              <w:rPr>
                <w:b/>
                <w:bCs/>
                <w:kern w:val="2"/>
              </w:rPr>
            </w:pPr>
            <w:r w:rsidRPr="005849B6">
              <w:rPr>
                <w:b/>
                <w:bCs/>
                <w:kern w:val="2"/>
              </w:rPr>
              <w:t xml:space="preserve">9.7. Tiekėjui taikomos netesybos dėl pirkimo dokumentuose nustatytų Kokybinių kriterijų </w:t>
            </w:r>
            <w:proofErr w:type="spellStart"/>
            <w:r w:rsidRPr="005849B6">
              <w:rPr>
                <w:b/>
                <w:bCs/>
                <w:kern w:val="2"/>
              </w:rPr>
              <w:t>nepasiekimo</w:t>
            </w:r>
            <w:proofErr w:type="spellEnd"/>
            <w:r w:rsidRPr="005849B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67133D" w:rsidRPr="005849B6" w:rsidRDefault="0067133D" w:rsidP="0067133D">
            <w:pPr>
              <w:rPr>
                <w:color w:val="4472C4"/>
                <w:kern w:val="2"/>
                <w:szCs w:val="24"/>
              </w:rPr>
            </w:pPr>
            <w:r w:rsidRPr="005849B6">
              <w:rPr>
                <w:kern w:val="2"/>
                <w:szCs w:val="24"/>
              </w:rPr>
              <w:t xml:space="preserve">Netaikoma </w:t>
            </w:r>
          </w:p>
          <w:p w14:paraId="4A3C9943" w14:textId="4422E79F" w:rsidR="0067133D" w:rsidRPr="005849B6" w:rsidRDefault="0067133D" w:rsidP="0067133D">
            <w:pPr>
              <w:rPr>
                <w:color w:val="4472C4"/>
                <w:kern w:val="2"/>
                <w:szCs w:val="24"/>
              </w:rPr>
            </w:pPr>
          </w:p>
        </w:tc>
      </w:tr>
      <w:tr w:rsidR="0067133D" w:rsidRPr="005849B6" w14:paraId="79A58FC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86C541" w14:textId="77777777" w:rsidR="0067133D" w:rsidRPr="005849B6" w:rsidRDefault="0067133D" w:rsidP="0067133D">
            <w:pPr>
              <w:rPr>
                <w:b/>
                <w:bCs/>
                <w:kern w:val="2"/>
                <w:szCs w:val="24"/>
              </w:rPr>
            </w:pPr>
            <w:r w:rsidRPr="005849B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67133D" w:rsidRPr="005849B6" w:rsidRDefault="0067133D" w:rsidP="0067133D">
            <w:pPr>
              <w:rPr>
                <w:kern w:val="2"/>
                <w:szCs w:val="24"/>
              </w:rPr>
            </w:pPr>
            <w:r w:rsidRPr="005849B6">
              <w:rPr>
                <w:kern w:val="2"/>
                <w:szCs w:val="24"/>
              </w:rPr>
              <w:t>Netaikoma</w:t>
            </w:r>
          </w:p>
          <w:p w14:paraId="0336E0F3" w14:textId="77777777" w:rsidR="0067133D" w:rsidRPr="005849B6" w:rsidRDefault="0067133D" w:rsidP="0067133D">
            <w:pPr>
              <w:rPr>
                <w:color w:val="4472C4"/>
                <w:kern w:val="2"/>
                <w:szCs w:val="24"/>
              </w:rPr>
            </w:pPr>
          </w:p>
          <w:p w14:paraId="405435ED" w14:textId="0A1C8FD6" w:rsidR="0067133D" w:rsidRPr="005849B6" w:rsidRDefault="0067133D" w:rsidP="0067133D">
            <w:pPr>
              <w:rPr>
                <w:color w:val="4472C4"/>
                <w:kern w:val="2"/>
                <w:szCs w:val="24"/>
              </w:rPr>
            </w:pPr>
          </w:p>
        </w:tc>
      </w:tr>
      <w:tr w:rsidR="0067133D" w:rsidRPr="005849B6" w14:paraId="67F3C95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A88FB" w14:textId="77777777" w:rsidR="0067133D" w:rsidRPr="005849B6" w:rsidRDefault="0067133D" w:rsidP="0067133D">
            <w:pPr>
              <w:rPr>
                <w:b/>
                <w:bCs/>
                <w:kern w:val="2"/>
                <w:szCs w:val="24"/>
              </w:rPr>
            </w:pPr>
            <w:r w:rsidRPr="005849B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67133D" w:rsidRPr="005849B6" w:rsidRDefault="0067133D" w:rsidP="0067133D">
            <w:pPr>
              <w:spacing w:line="259" w:lineRule="auto"/>
              <w:rPr>
                <w:kern w:val="2"/>
                <w:szCs w:val="24"/>
              </w:rPr>
            </w:pPr>
            <w:r w:rsidRPr="005849B6">
              <w:rPr>
                <w:kern w:val="2"/>
                <w:szCs w:val="24"/>
              </w:rPr>
              <w:t>Netaikoma</w:t>
            </w:r>
          </w:p>
          <w:p w14:paraId="402D8D54" w14:textId="77777777" w:rsidR="0067133D" w:rsidRPr="005849B6" w:rsidRDefault="0067133D" w:rsidP="0067133D">
            <w:pPr>
              <w:spacing w:line="259" w:lineRule="auto"/>
              <w:rPr>
                <w:kern w:val="2"/>
                <w:sz w:val="22"/>
                <w:szCs w:val="24"/>
              </w:rPr>
            </w:pPr>
          </w:p>
          <w:p w14:paraId="1E33D4B4" w14:textId="77777777" w:rsidR="0067133D" w:rsidRPr="005849B6" w:rsidRDefault="0067133D" w:rsidP="0067133D">
            <w:pPr>
              <w:rPr>
                <w:sz w:val="14"/>
                <w:szCs w:val="14"/>
              </w:rPr>
            </w:pPr>
          </w:p>
          <w:p w14:paraId="4573C612" w14:textId="77777777" w:rsidR="0067133D" w:rsidRPr="005849B6" w:rsidRDefault="0067133D" w:rsidP="0067133D">
            <w:pPr>
              <w:spacing w:line="259" w:lineRule="auto"/>
              <w:rPr>
                <w:kern w:val="2"/>
                <w:sz w:val="22"/>
                <w:szCs w:val="24"/>
              </w:rPr>
            </w:pPr>
          </w:p>
          <w:p w14:paraId="058281BA" w14:textId="77777777" w:rsidR="0067133D" w:rsidRPr="005849B6" w:rsidRDefault="0067133D" w:rsidP="0067133D">
            <w:pPr>
              <w:rPr>
                <w:sz w:val="14"/>
                <w:szCs w:val="14"/>
              </w:rPr>
            </w:pPr>
          </w:p>
          <w:p w14:paraId="7AB7603C" w14:textId="77777777" w:rsidR="0067133D" w:rsidRPr="005849B6" w:rsidRDefault="0067133D" w:rsidP="0067133D">
            <w:pPr>
              <w:rPr>
                <w:color w:val="4472C4"/>
                <w:kern w:val="2"/>
                <w:szCs w:val="24"/>
              </w:rPr>
            </w:pPr>
          </w:p>
        </w:tc>
      </w:tr>
      <w:tr w:rsidR="0067133D" w:rsidRPr="005849B6" w14:paraId="3D6083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7F1B72" w14:textId="77777777" w:rsidR="0067133D" w:rsidRPr="005849B6" w:rsidRDefault="0067133D" w:rsidP="0067133D">
            <w:pPr>
              <w:rPr>
                <w:b/>
                <w:bCs/>
                <w:kern w:val="2"/>
                <w:szCs w:val="24"/>
              </w:rPr>
            </w:pPr>
            <w:r w:rsidRPr="005849B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67133D" w:rsidRPr="005849B6" w:rsidRDefault="0067133D" w:rsidP="0067133D">
            <w:pPr>
              <w:rPr>
                <w:color w:val="4472C4"/>
                <w:kern w:val="2"/>
                <w:szCs w:val="24"/>
              </w:rPr>
            </w:pPr>
            <w:r w:rsidRPr="005849B6">
              <w:rPr>
                <w:color w:val="4472C4"/>
                <w:kern w:val="2"/>
                <w:szCs w:val="24"/>
              </w:rPr>
              <w:t>-</w:t>
            </w:r>
          </w:p>
        </w:tc>
      </w:tr>
      <w:tr w:rsidR="0067133D" w:rsidRPr="005849B6" w14:paraId="0D893033" w14:textId="77777777">
        <w:trPr>
          <w:trHeight w:val="300"/>
        </w:trPr>
        <w:tc>
          <w:tcPr>
            <w:tcW w:w="9535" w:type="dxa"/>
            <w:gridSpan w:val="4"/>
          </w:tcPr>
          <w:p w14:paraId="3AA2AB0F" w14:textId="77777777" w:rsidR="0067133D" w:rsidRPr="005849B6" w:rsidRDefault="0067133D" w:rsidP="0067133D">
            <w:pPr>
              <w:jc w:val="center"/>
              <w:rPr>
                <w:b/>
                <w:bCs/>
                <w:color w:val="000000" w:themeColor="text1"/>
                <w:kern w:val="2"/>
                <w:szCs w:val="24"/>
              </w:rPr>
            </w:pPr>
            <w:r w:rsidRPr="005849B6">
              <w:rPr>
                <w:b/>
                <w:color w:val="000000" w:themeColor="text1"/>
                <w:kern w:val="2"/>
                <w:szCs w:val="24"/>
              </w:rPr>
              <w:t>10. ESMINĖS SUTARTIES SĄLYGOS</w:t>
            </w:r>
          </w:p>
        </w:tc>
      </w:tr>
      <w:tr w:rsidR="0067133D" w:rsidRPr="005849B6" w14:paraId="22F3ADC8" w14:textId="77777777">
        <w:trPr>
          <w:trHeight w:val="300"/>
        </w:trPr>
        <w:tc>
          <w:tcPr>
            <w:tcW w:w="2707" w:type="dxa"/>
            <w:gridSpan w:val="2"/>
          </w:tcPr>
          <w:p w14:paraId="630ACE85" w14:textId="77777777" w:rsidR="0067133D" w:rsidRPr="005849B6" w:rsidRDefault="0067133D" w:rsidP="0067133D">
            <w:pPr>
              <w:rPr>
                <w:b/>
                <w:bCs/>
                <w:color w:val="000000" w:themeColor="text1"/>
                <w:kern w:val="2"/>
              </w:rPr>
            </w:pPr>
            <w:r w:rsidRPr="005849B6">
              <w:rPr>
                <w:b/>
                <w:bCs/>
                <w:color w:val="000000" w:themeColor="text1"/>
              </w:rPr>
              <w:t>10.1. Esminės Sutarties sąlygos</w:t>
            </w:r>
          </w:p>
        </w:tc>
        <w:tc>
          <w:tcPr>
            <w:tcW w:w="6828" w:type="dxa"/>
            <w:gridSpan w:val="2"/>
          </w:tcPr>
          <w:p w14:paraId="311BE335" w14:textId="47E86581" w:rsidR="0067133D" w:rsidRPr="00B26572" w:rsidRDefault="0067133D" w:rsidP="0067133D">
            <w:pPr>
              <w:rPr>
                <w:bCs/>
                <w:color w:val="000000" w:themeColor="text1"/>
                <w:kern w:val="2"/>
                <w:szCs w:val="24"/>
              </w:rPr>
            </w:pPr>
            <w:r w:rsidRPr="00B26572">
              <w:rPr>
                <w:bCs/>
                <w:color w:val="000000" w:themeColor="text1"/>
                <w:kern w:val="2"/>
                <w:szCs w:val="24"/>
              </w:rPr>
              <w:t>Tiekėjas privalo vykdyti Pirkėjo Prekių užsakymus Sutartyje, įskaitant 4.1 punktą, nustatytais terminais ir tvarka.</w:t>
            </w:r>
          </w:p>
          <w:p w14:paraId="45A696CA" w14:textId="7B453F67" w:rsidR="0067133D" w:rsidRPr="005849B6" w:rsidRDefault="0067133D" w:rsidP="0067133D">
            <w:pPr>
              <w:rPr>
                <w:b/>
                <w:bCs/>
                <w:color w:val="000000" w:themeColor="text1"/>
                <w:kern w:val="2"/>
                <w:szCs w:val="24"/>
              </w:rPr>
            </w:pPr>
          </w:p>
        </w:tc>
      </w:tr>
      <w:tr w:rsidR="0067133D" w:rsidRPr="005849B6" w14:paraId="783AA20D" w14:textId="77777777">
        <w:trPr>
          <w:trHeight w:val="300"/>
        </w:trPr>
        <w:tc>
          <w:tcPr>
            <w:tcW w:w="2700" w:type="dxa"/>
          </w:tcPr>
          <w:p w14:paraId="795EA8CB" w14:textId="77777777" w:rsidR="0067133D" w:rsidRPr="005849B6" w:rsidRDefault="0067133D" w:rsidP="0067133D">
            <w:pPr>
              <w:rPr>
                <w:b/>
                <w:bCs/>
                <w:kern w:val="2"/>
                <w:szCs w:val="24"/>
              </w:rPr>
            </w:pPr>
            <w:r w:rsidRPr="005849B6">
              <w:rPr>
                <w:b/>
                <w:bCs/>
                <w:kern w:val="2"/>
                <w:szCs w:val="24"/>
              </w:rPr>
              <w:lastRenderedPageBreak/>
              <w:t>10.2. Dideli arba nuolatiniai esminės Sutarties sąlygos vykdymo trūkumai</w:t>
            </w:r>
          </w:p>
        </w:tc>
        <w:tc>
          <w:tcPr>
            <w:tcW w:w="6835" w:type="dxa"/>
            <w:gridSpan w:val="3"/>
          </w:tcPr>
          <w:p w14:paraId="28C3BD1C" w14:textId="6B3327FE" w:rsidR="0067133D" w:rsidRPr="005849B6" w:rsidRDefault="0067133D" w:rsidP="0067133D">
            <w:pPr>
              <w:rPr>
                <w:kern w:val="2"/>
                <w:szCs w:val="24"/>
              </w:rPr>
            </w:pPr>
            <w:r w:rsidRPr="005849B6">
              <w:rPr>
                <w:color w:val="4472C4"/>
                <w:kern w:val="2"/>
                <w:szCs w:val="24"/>
              </w:rPr>
              <w:t xml:space="preserve"> </w:t>
            </w:r>
            <w:r w:rsidRPr="005849B6">
              <w:rPr>
                <w:color w:val="000000" w:themeColor="text1"/>
                <w:kern w:val="2"/>
                <w:szCs w:val="24"/>
              </w:rPr>
              <w:t xml:space="preserve">dideliu ar nuolatiniu esminės Sutarties sąlygos vykdymo trūkumu laikomas Tiekėjo uždelsimas, trunkantis daugiau 2 darbo dienas tiekti Prekes sutartyje nustatytu terminu </w:t>
            </w:r>
          </w:p>
        </w:tc>
      </w:tr>
      <w:tr w:rsidR="0067133D" w:rsidRPr="005849B6" w14:paraId="34363CF8" w14:textId="77777777">
        <w:trPr>
          <w:trHeight w:val="300"/>
        </w:trPr>
        <w:tc>
          <w:tcPr>
            <w:tcW w:w="9535" w:type="dxa"/>
            <w:gridSpan w:val="4"/>
          </w:tcPr>
          <w:p w14:paraId="7C67C67A" w14:textId="77777777" w:rsidR="0067133D" w:rsidRPr="005849B6" w:rsidRDefault="0067133D" w:rsidP="0067133D">
            <w:pPr>
              <w:jc w:val="center"/>
              <w:rPr>
                <w:b/>
                <w:bCs/>
                <w:kern w:val="2"/>
                <w:szCs w:val="24"/>
              </w:rPr>
            </w:pPr>
            <w:r w:rsidRPr="005849B6">
              <w:rPr>
                <w:b/>
                <w:bCs/>
                <w:kern w:val="2"/>
                <w:szCs w:val="24"/>
              </w:rPr>
              <w:t>11. SUTARTIES GALIOJIMAS IR KEITIMAS</w:t>
            </w:r>
          </w:p>
        </w:tc>
      </w:tr>
      <w:tr w:rsidR="0067133D" w:rsidRPr="005849B6" w14:paraId="533853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CDB94F" w14:textId="77777777" w:rsidR="0067133D" w:rsidRPr="005849B6" w:rsidRDefault="0067133D" w:rsidP="0067133D">
            <w:pPr>
              <w:rPr>
                <w:b/>
                <w:bCs/>
                <w:kern w:val="2"/>
                <w:szCs w:val="24"/>
              </w:rPr>
            </w:pPr>
            <w:r w:rsidRPr="005849B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67133D" w:rsidRPr="005849B6" w:rsidRDefault="0067133D" w:rsidP="0067133D">
            <w:pPr>
              <w:rPr>
                <w:kern w:val="2"/>
                <w:szCs w:val="24"/>
              </w:rPr>
            </w:pPr>
            <w:r w:rsidRPr="005849B6">
              <w:rPr>
                <w:kern w:val="2"/>
                <w:szCs w:val="24"/>
              </w:rPr>
              <w:t>Ši Sutartis laikoma sudaryta ir įsigalioja nuo Sutarties pasirašymo dienos (antrosios Šalies pasirašymo dieną).</w:t>
            </w:r>
          </w:p>
          <w:p w14:paraId="4463566C" w14:textId="5574E004" w:rsidR="0067133D" w:rsidRPr="005849B6" w:rsidRDefault="0067133D" w:rsidP="0067133D">
            <w:pPr>
              <w:rPr>
                <w:color w:val="4472C4"/>
                <w:kern w:val="2"/>
                <w:szCs w:val="24"/>
              </w:rPr>
            </w:pPr>
            <w:r w:rsidRPr="005849B6">
              <w:rPr>
                <w:color w:val="000000"/>
                <w:kern w:val="2"/>
                <w:szCs w:val="24"/>
              </w:rPr>
              <w:t xml:space="preserve">Sutartis galioja iki visiško prievolių įvykdymo (kol bus išnaudota Pradinės Sutarties vertė, bet jos terminas </w:t>
            </w:r>
            <w:r w:rsidRPr="005F353E">
              <w:rPr>
                <w:b/>
                <w:color w:val="000000"/>
                <w:kern w:val="2"/>
                <w:szCs w:val="24"/>
              </w:rPr>
              <w:t>negali būti ilgesnis kaip 24 mėn.</w:t>
            </w:r>
          </w:p>
          <w:p w14:paraId="317AE88E" w14:textId="2F45AD7C" w:rsidR="0067133D" w:rsidRPr="005849B6" w:rsidRDefault="0067133D" w:rsidP="0067133D">
            <w:pPr>
              <w:rPr>
                <w:color w:val="4472C4"/>
                <w:kern w:val="2"/>
                <w:szCs w:val="24"/>
              </w:rPr>
            </w:pPr>
          </w:p>
        </w:tc>
      </w:tr>
      <w:tr w:rsidR="0067133D" w:rsidRPr="005849B6" w14:paraId="01B1083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DE728D" w14:textId="77777777" w:rsidR="0067133D" w:rsidRPr="005849B6" w:rsidRDefault="0067133D" w:rsidP="0067133D">
            <w:pPr>
              <w:rPr>
                <w:b/>
                <w:bCs/>
                <w:kern w:val="2"/>
                <w:szCs w:val="24"/>
              </w:rPr>
            </w:pPr>
            <w:r w:rsidRPr="005849B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67133D" w:rsidRPr="005849B6" w:rsidRDefault="0067133D" w:rsidP="0067133D">
            <w:pPr>
              <w:rPr>
                <w:kern w:val="2"/>
                <w:szCs w:val="24"/>
              </w:rPr>
            </w:pPr>
            <w:r w:rsidRPr="005849B6">
              <w:rPr>
                <w:kern w:val="2"/>
                <w:szCs w:val="24"/>
              </w:rPr>
              <w:t>Netaikoma</w:t>
            </w:r>
          </w:p>
          <w:p w14:paraId="393EB6B6" w14:textId="77777777" w:rsidR="0067133D" w:rsidRPr="005849B6" w:rsidRDefault="0067133D" w:rsidP="0067133D">
            <w:pPr>
              <w:rPr>
                <w:kern w:val="2"/>
                <w:szCs w:val="24"/>
              </w:rPr>
            </w:pPr>
          </w:p>
          <w:p w14:paraId="74231A33" w14:textId="4B8924C2" w:rsidR="0067133D" w:rsidRPr="005849B6" w:rsidRDefault="0067133D" w:rsidP="0067133D">
            <w:pPr>
              <w:rPr>
                <w:kern w:val="2"/>
                <w:szCs w:val="24"/>
              </w:rPr>
            </w:pPr>
          </w:p>
        </w:tc>
      </w:tr>
      <w:tr w:rsidR="0067133D" w:rsidRPr="005849B6" w14:paraId="72D315C8" w14:textId="77777777">
        <w:trPr>
          <w:trHeight w:val="300"/>
        </w:trPr>
        <w:tc>
          <w:tcPr>
            <w:tcW w:w="9535" w:type="dxa"/>
            <w:gridSpan w:val="4"/>
          </w:tcPr>
          <w:p w14:paraId="7F942EC4" w14:textId="77777777" w:rsidR="0067133D" w:rsidRPr="005849B6" w:rsidRDefault="0067133D" w:rsidP="0067133D">
            <w:pPr>
              <w:jc w:val="center"/>
              <w:rPr>
                <w:b/>
                <w:bCs/>
                <w:kern w:val="2"/>
                <w:szCs w:val="24"/>
              </w:rPr>
            </w:pPr>
            <w:r w:rsidRPr="005849B6">
              <w:rPr>
                <w:b/>
                <w:bCs/>
                <w:kern w:val="2"/>
                <w:szCs w:val="24"/>
              </w:rPr>
              <w:t>12. SUTARTIES NUTRAUKIMAS</w:t>
            </w:r>
          </w:p>
        </w:tc>
      </w:tr>
      <w:tr w:rsidR="0067133D" w:rsidRPr="005849B6" w14:paraId="1AE1D3B6" w14:textId="77777777" w:rsidTr="00950FE8">
        <w:trPr>
          <w:trHeight w:val="300"/>
        </w:trPr>
        <w:tc>
          <w:tcPr>
            <w:tcW w:w="2700" w:type="dxa"/>
          </w:tcPr>
          <w:p w14:paraId="26F77EE3" w14:textId="77777777" w:rsidR="0067133D" w:rsidRPr="005849B6" w:rsidRDefault="0067133D" w:rsidP="0067133D">
            <w:pPr>
              <w:rPr>
                <w:b/>
                <w:bCs/>
                <w:kern w:val="2"/>
                <w:szCs w:val="24"/>
              </w:rPr>
            </w:pPr>
            <w:r w:rsidRPr="005849B6">
              <w:rPr>
                <w:b/>
                <w:bCs/>
                <w:kern w:val="2"/>
                <w:szCs w:val="24"/>
              </w:rPr>
              <w:t>12.1. Sutarties nutraukimo pagrindai</w:t>
            </w:r>
          </w:p>
        </w:tc>
        <w:tc>
          <w:tcPr>
            <w:tcW w:w="6835" w:type="dxa"/>
            <w:gridSpan w:val="3"/>
          </w:tcPr>
          <w:p w14:paraId="7FCB8D39" w14:textId="77777777" w:rsidR="0067133D" w:rsidRPr="005849B6" w:rsidRDefault="0067133D" w:rsidP="0067133D">
            <w:pPr>
              <w:rPr>
                <w:kern w:val="2"/>
                <w:szCs w:val="24"/>
              </w:rPr>
            </w:pPr>
            <w:r w:rsidRPr="005849B6">
              <w:rPr>
                <w:kern w:val="2"/>
                <w:szCs w:val="24"/>
              </w:rPr>
              <w:t>Sutartis gali būti nutraukiama rašytiniu Šalių susitarimu arba vienašališkai, Bendrosiose sąlygose nustatyta tvarka.</w:t>
            </w:r>
          </w:p>
          <w:p w14:paraId="3EF5BDD7" w14:textId="77777777" w:rsidR="0067133D" w:rsidRPr="005849B6" w:rsidRDefault="0067133D" w:rsidP="0067133D">
            <w:pPr>
              <w:rPr>
                <w:kern w:val="2"/>
                <w:szCs w:val="24"/>
              </w:rPr>
            </w:pPr>
          </w:p>
          <w:p w14:paraId="7592C6CE" w14:textId="6753FCF1" w:rsidR="0067133D" w:rsidRPr="005849B6" w:rsidRDefault="0067133D" w:rsidP="0067133D">
            <w:pPr>
              <w:rPr>
                <w:color w:val="4472C4"/>
                <w:kern w:val="2"/>
                <w:szCs w:val="24"/>
              </w:rPr>
            </w:pPr>
          </w:p>
        </w:tc>
      </w:tr>
      <w:tr w:rsidR="0067133D" w:rsidRPr="005849B6" w14:paraId="7365298C" w14:textId="77777777" w:rsidTr="00950FE8">
        <w:trPr>
          <w:trHeight w:val="300"/>
        </w:trPr>
        <w:tc>
          <w:tcPr>
            <w:tcW w:w="2700" w:type="dxa"/>
          </w:tcPr>
          <w:p w14:paraId="64839ECB" w14:textId="77777777" w:rsidR="0067133D" w:rsidRPr="005849B6" w:rsidRDefault="0067133D" w:rsidP="0067133D">
            <w:pPr>
              <w:rPr>
                <w:b/>
                <w:bCs/>
                <w:kern w:val="2"/>
                <w:szCs w:val="24"/>
              </w:rPr>
            </w:pPr>
            <w:r w:rsidRPr="005849B6">
              <w:rPr>
                <w:b/>
                <w:bCs/>
                <w:kern w:val="2"/>
                <w:szCs w:val="24"/>
              </w:rPr>
              <w:t>12.2. Esminiai Sutarties pažeidimai</w:t>
            </w:r>
          </w:p>
          <w:p w14:paraId="286FBBFF" w14:textId="77777777" w:rsidR="0067133D" w:rsidRPr="005849B6" w:rsidRDefault="0067133D" w:rsidP="0067133D">
            <w:pPr>
              <w:rPr>
                <w:b/>
                <w:bCs/>
                <w:kern w:val="2"/>
                <w:szCs w:val="24"/>
              </w:rPr>
            </w:pPr>
          </w:p>
        </w:tc>
        <w:tc>
          <w:tcPr>
            <w:tcW w:w="6835" w:type="dxa"/>
            <w:gridSpan w:val="3"/>
          </w:tcPr>
          <w:p w14:paraId="505699B4" w14:textId="6348238A" w:rsidR="0067133D" w:rsidRPr="005849B6" w:rsidRDefault="0067133D" w:rsidP="0067133D">
            <w:pPr>
              <w:rPr>
                <w:color w:val="000000" w:themeColor="text1"/>
                <w:kern w:val="2"/>
                <w:szCs w:val="24"/>
              </w:rPr>
            </w:pPr>
            <w:r w:rsidRPr="005849B6">
              <w:rPr>
                <w:color w:val="000000" w:themeColor="text1"/>
                <w:kern w:val="2"/>
                <w:szCs w:val="24"/>
              </w:rPr>
              <w:t>12.2.1. </w:t>
            </w:r>
            <w:r w:rsidRPr="00B26572">
              <w:rPr>
                <w:color w:val="000000" w:themeColor="text1"/>
                <w:kern w:val="2"/>
                <w:szCs w:val="24"/>
              </w:rPr>
              <w:t>jeigu Tiekėjas nevykdo prisiimtų įsipareigojimų už Sutartyje nustatytą Sutarties kainą / įkainius;</w:t>
            </w:r>
          </w:p>
          <w:p w14:paraId="2A78B284" w14:textId="77777777" w:rsidR="0067133D" w:rsidRPr="005849B6" w:rsidRDefault="0067133D" w:rsidP="0067133D">
            <w:pPr>
              <w:tabs>
                <w:tab w:val="left" w:pos="567"/>
                <w:tab w:val="left" w:pos="851"/>
                <w:tab w:val="left" w:pos="992"/>
                <w:tab w:val="left" w:pos="1134"/>
              </w:tabs>
              <w:spacing w:line="257" w:lineRule="auto"/>
              <w:jc w:val="both"/>
              <w:rPr>
                <w:rFonts w:eastAsia="Arial"/>
                <w:color w:val="FF0000"/>
                <w:kern w:val="2"/>
                <w:szCs w:val="24"/>
              </w:rPr>
            </w:pPr>
            <w:r w:rsidRPr="005849B6">
              <w:rPr>
                <w:rFonts w:eastAsia="Arial"/>
                <w:color w:val="000000" w:themeColor="text1"/>
                <w:kern w:val="2"/>
              </w:rPr>
              <w:t>12.2.10. Tiekėjas 2 (du) kartus pažeidžia esminę Sutarties sąlygą.</w:t>
            </w:r>
          </w:p>
        </w:tc>
      </w:tr>
      <w:tr w:rsidR="0067133D" w:rsidRPr="005849B6" w14:paraId="6113E64D" w14:textId="77777777">
        <w:trPr>
          <w:trHeight w:val="300"/>
        </w:trPr>
        <w:tc>
          <w:tcPr>
            <w:tcW w:w="9535" w:type="dxa"/>
            <w:gridSpan w:val="4"/>
          </w:tcPr>
          <w:p w14:paraId="0AF7D786" w14:textId="4BF70DEE" w:rsidR="0067133D" w:rsidRPr="005849B6" w:rsidRDefault="0067133D" w:rsidP="0067133D">
            <w:pPr>
              <w:jc w:val="center"/>
              <w:rPr>
                <w:kern w:val="2"/>
                <w:szCs w:val="24"/>
              </w:rPr>
            </w:pPr>
            <w:r w:rsidRPr="005849B6">
              <w:rPr>
                <w:b/>
                <w:bCs/>
                <w:kern w:val="2"/>
                <w:szCs w:val="24"/>
              </w:rPr>
              <w:t xml:space="preserve">13. APLINKOSAUGINIAI IR SOCIALINIAI KRITERIJAI </w:t>
            </w:r>
          </w:p>
        </w:tc>
      </w:tr>
      <w:tr w:rsidR="0067133D" w:rsidRPr="005849B6" w14:paraId="4E7B8B2C" w14:textId="77777777" w:rsidTr="00950FE8">
        <w:trPr>
          <w:trHeight w:val="300"/>
        </w:trPr>
        <w:tc>
          <w:tcPr>
            <w:tcW w:w="2700" w:type="dxa"/>
          </w:tcPr>
          <w:p w14:paraId="537701C5" w14:textId="77777777" w:rsidR="0067133D" w:rsidRPr="005849B6" w:rsidRDefault="0067133D" w:rsidP="0067133D">
            <w:pPr>
              <w:rPr>
                <w:b/>
                <w:bCs/>
                <w:kern w:val="2"/>
                <w:szCs w:val="24"/>
              </w:rPr>
            </w:pPr>
            <w:r w:rsidRPr="005849B6">
              <w:rPr>
                <w:b/>
                <w:bCs/>
                <w:kern w:val="2"/>
                <w:szCs w:val="24"/>
              </w:rPr>
              <w:t>13.1. Aplinkosauginių kriterijų nustatymo teisinis pagrindas</w:t>
            </w:r>
          </w:p>
        </w:tc>
        <w:tc>
          <w:tcPr>
            <w:tcW w:w="6835" w:type="dxa"/>
            <w:gridSpan w:val="3"/>
          </w:tcPr>
          <w:p w14:paraId="1F953F5A" w14:textId="01FF714A" w:rsidR="0067133D" w:rsidRDefault="0067133D" w:rsidP="0067133D">
            <w:pPr>
              <w:widowControl w:val="0"/>
              <w:tabs>
                <w:tab w:val="left" w:pos="1276"/>
              </w:tabs>
              <w:suppressAutoHyphens/>
              <w:autoSpaceDE w:val="0"/>
              <w:adjustRightInd w:val="0"/>
              <w:jc w:val="both"/>
              <w:rPr>
                <w:szCs w:val="24"/>
              </w:rPr>
            </w:pPr>
            <w:r w:rsidRPr="005849B6">
              <w:rPr>
                <w:color w:val="000000"/>
                <w:kern w:val="2"/>
                <w:szCs w:val="24"/>
                <w:shd w:val="clear" w:color="auto" w:fill="FFFFFF"/>
              </w:rPr>
              <w:t xml:space="preserve">Aplinkosauginiai kriterijai Prekėms nustatomi vadovaujantis </w:t>
            </w:r>
            <w:r w:rsidRPr="005849B6">
              <w:rPr>
                <w:color w:val="000000"/>
                <w:kern w:val="2"/>
                <w:szCs w:val="24"/>
              </w:rPr>
              <w:t>Aplinkos apsaugos kriterijų taikymo, vykdant žaliuosius pirkimus, tvarkos aprašo, patvirtinto Lietuvos Respublikos aplinkos ministro 2011 m. birželio 28 d. įsakymu Nr. D1-508</w:t>
            </w:r>
            <w:r w:rsidRPr="005849B6">
              <w:rPr>
                <w:color w:val="000000"/>
                <w:kern w:val="2"/>
                <w:szCs w:val="24"/>
                <w:shd w:val="clear" w:color="auto" w:fill="FFFFFF"/>
              </w:rPr>
              <w:t xml:space="preserve"> „Dėl Aplinkos apsaugos kriterijų taikymo, vykdant žaliuosius pirkimus, tvarkos aprašo patvirtinimo“ (toliau – Tvarkos aprašas) </w:t>
            </w:r>
            <w:r w:rsidRPr="005849B6">
              <w:rPr>
                <w:color w:val="000000" w:themeColor="text1"/>
                <w:kern w:val="2"/>
                <w:szCs w:val="24"/>
                <w:shd w:val="clear" w:color="auto" w:fill="FFFFFF"/>
              </w:rPr>
              <w:t>4.4.4</w:t>
            </w:r>
            <w:r>
              <w:rPr>
                <w:color w:val="000000" w:themeColor="text1"/>
                <w:kern w:val="2"/>
                <w:szCs w:val="24"/>
                <w:shd w:val="clear" w:color="auto" w:fill="FFFFFF"/>
              </w:rPr>
              <w:t>.4</w:t>
            </w:r>
            <w:r w:rsidRPr="005849B6">
              <w:rPr>
                <w:color w:val="000000" w:themeColor="text1"/>
                <w:kern w:val="2"/>
                <w:szCs w:val="24"/>
                <w:shd w:val="clear" w:color="auto" w:fill="FFFFFF"/>
              </w:rPr>
              <w:t xml:space="preserve"> </w:t>
            </w:r>
            <w:r w:rsidRPr="005849B6">
              <w:rPr>
                <w:color w:val="000000"/>
                <w:kern w:val="2"/>
                <w:szCs w:val="24"/>
                <w:shd w:val="clear" w:color="auto" w:fill="FFFFFF"/>
              </w:rPr>
              <w:t xml:space="preserve">papunkčiu: </w:t>
            </w:r>
            <w:r w:rsidRPr="005849B6">
              <w:rPr>
                <w:szCs w:val="24"/>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w:t>
            </w:r>
          </w:p>
          <w:p w14:paraId="35CE6B40" w14:textId="768E1333" w:rsidR="0067133D" w:rsidRPr="005849B6" w:rsidRDefault="0067133D" w:rsidP="0067133D">
            <w:pPr>
              <w:widowControl w:val="0"/>
              <w:tabs>
                <w:tab w:val="left" w:pos="1276"/>
              </w:tabs>
              <w:suppressAutoHyphens/>
              <w:autoSpaceDE w:val="0"/>
              <w:adjustRightInd w:val="0"/>
              <w:jc w:val="both"/>
              <w:rPr>
                <w:szCs w:val="24"/>
              </w:rPr>
            </w:pPr>
            <w:r w:rsidRPr="005849B6">
              <w:rPr>
                <w:szCs w:val="24"/>
              </w:rPr>
              <w:t>Išimtiniais atvejais su Sutarties vykdymu susiję dokumentai, turi (gali) būti pateikiami popieriniu formatu, jeigu toks formatas privalomas pagal teisės aktus arb</w:t>
            </w:r>
            <w:r>
              <w:rPr>
                <w:szCs w:val="24"/>
              </w:rPr>
              <w:t>a Klientas nurodo tokį būtinumą. T</w:t>
            </w:r>
            <w:r w:rsidRPr="005849B6">
              <w:rPr>
                <w:szCs w:val="24"/>
              </w:rPr>
              <w:t xml:space="preserve">okiu </w:t>
            </w:r>
          </w:p>
          <w:p w14:paraId="174EB5CC" w14:textId="6B42A57B" w:rsidR="0067133D" w:rsidRPr="00B26572" w:rsidRDefault="0067133D" w:rsidP="0067133D">
            <w:pPr>
              <w:rPr>
                <w:color w:val="000000" w:themeColor="text1"/>
                <w:kern w:val="2"/>
                <w:szCs w:val="24"/>
                <w:shd w:val="clear" w:color="auto" w:fill="FFFFFF"/>
              </w:rPr>
            </w:pPr>
            <w:r w:rsidRPr="00B26572">
              <w:rPr>
                <w:color w:val="000000" w:themeColor="text1"/>
                <w:kern w:val="2"/>
                <w:szCs w:val="24"/>
                <w:shd w:val="clear" w:color="auto" w:fill="FFFFFF"/>
              </w:rPr>
              <w:t>dokumentai spausdinami ant perdirbto popieriaus, kuris atitinka minimaliuosius aplinkos apsaugos kriterijus, nustatytus Aplinkos apsaugos kriterijų taikymo, vykdant žaliuosius pirkimus, tvarkos aprašo 2 priede, patvirtintame Lietuvos Respublikos aplinkos ministro 2011 m. birželio 28 d. įsakymu Nr. D1-508 (su vėlesniais pakeitimais).</w:t>
            </w:r>
          </w:p>
          <w:p w14:paraId="696FF3AF" w14:textId="77777777" w:rsidR="0067133D" w:rsidRPr="00B26572" w:rsidRDefault="0067133D" w:rsidP="0067133D">
            <w:pPr>
              <w:rPr>
                <w:color w:val="000000" w:themeColor="text1"/>
                <w:kern w:val="2"/>
                <w:szCs w:val="24"/>
                <w:shd w:val="clear" w:color="auto" w:fill="FFFFFF"/>
              </w:rPr>
            </w:pPr>
          </w:p>
          <w:p w14:paraId="135C1418" w14:textId="3FA9E3CC" w:rsidR="0067133D" w:rsidRPr="005849B6" w:rsidRDefault="0067133D" w:rsidP="00950FE8">
            <w:pPr>
              <w:rPr>
                <w:b/>
                <w:bCs/>
                <w:kern w:val="2"/>
                <w:szCs w:val="24"/>
              </w:rPr>
            </w:pPr>
            <w:r w:rsidRPr="005849B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67133D" w:rsidRPr="005849B6" w14:paraId="6EA6B9D2" w14:textId="77777777" w:rsidTr="00950FE8">
        <w:trPr>
          <w:trHeight w:val="300"/>
        </w:trPr>
        <w:tc>
          <w:tcPr>
            <w:tcW w:w="2700" w:type="dxa"/>
          </w:tcPr>
          <w:p w14:paraId="7497087F" w14:textId="77777777" w:rsidR="0067133D" w:rsidRPr="005849B6" w:rsidRDefault="0067133D" w:rsidP="0067133D">
            <w:pPr>
              <w:rPr>
                <w:b/>
                <w:bCs/>
                <w:kern w:val="2"/>
                <w:szCs w:val="24"/>
              </w:rPr>
            </w:pPr>
            <w:r w:rsidRPr="005849B6">
              <w:rPr>
                <w:b/>
                <w:bCs/>
                <w:kern w:val="2"/>
                <w:szCs w:val="24"/>
              </w:rPr>
              <w:lastRenderedPageBreak/>
              <w:t>13.2.  Su perkamomis Prekėmis susiję socialiniai kriterijai</w:t>
            </w:r>
          </w:p>
        </w:tc>
        <w:tc>
          <w:tcPr>
            <w:tcW w:w="6835" w:type="dxa"/>
            <w:gridSpan w:val="3"/>
          </w:tcPr>
          <w:p w14:paraId="612DF775" w14:textId="77777777" w:rsidR="0067133D" w:rsidRPr="005849B6" w:rsidRDefault="0067133D" w:rsidP="0067133D">
            <w:pPr>
              <w:rPr>
                <w:color w:val="000000"/>
                <w:kern w:val="2"/>
                <w:szCs w:val="24"/>
                <w:shd w:val="clear" w:color="auto" w:fill="FFFFFF"/>
              </w:rPr>
            </w:pPr>
            <w:r w:rsidRPr="005849B6">
              <w:rPr>
                <w:color w:val="000000"/>
                <w:kern w:val="2"/>
                <w:szCs w:val="24"/>
                <w:shd w:val="clear" w:color="auto" w:fill="FFFFFF"/>
              </w:rPr>
              <w:t>Netaikoma</w:t>
            </w:r>
          </w:p>
          <w:p w14:paraId="3B7B1F24" w14:textId="77777777" w:rsidR="0067133D" w:rsidRPr="005849B6" w:rsidRDefault="0067133D" w:rsidP="0067133D">
            <w:pPr>
              <w:rPr>
                <w:color w:val="000000"/>
                <w:kern w:val="2"/>
                <w:szCs w:val="24"/>
                <w:shd w:val="clear" w:color="auto" w:fill="FFFFFF"/>
              </w:rPr>
            </w:pPr>
          </w:p>
          <w:p w14:paraId="598F6F1E" w14:textId="3267CD6F" w:rsidR="0067133D" w:rsidRPr="005849B6" w:rsidRDefault="0067133D" w:rsidP="0067133D">
            <w:pPr>
              <w:rPr>
                <w:color w:val="0070C0"/>
                <w:kern w:val="2"/>
                <w:szCs w:val="24"/>
              </w:rPr>
            </w:pPr>
          </w:p>
        </w:tc>
      </w:tr>
      <w:tr w:rsidR="0067133D" w:rsidRPr="005849B6" w14:paraId="0A71E428" w14:textId="77777777">
        <w:trPr>
          <w:trHeight w:val="300"/>
        </w:trPr>
        <w:tc>
          <w:tcPr>
            <w:tcW w:w="9535" w:type="dxa"/>
            <w:gridSpan w:val="4"/>
          </w:tcPr>
          <w:p w14:paraId="0D33AB06" w14:textId="77777777" w:rsidR="0067133D" w:rsidRPr="005849B6" w:rsidRDefault="0067133D" w:rsidP="0067133D">
            <w:pPr>
              <w:jc w:val="center"/>
              <w:rPr>
                <w:b/>
                <w:bCs/>
                <w:kern w:val="2"/>
                <w:szCs w:val="24"/>
              </w:rPr>
            </w:pPr>
            <w:r w:rsidRPr="005849B6">
              <w:rPr>
                <w:b/>
                <w:bCs/>
                <w:kern w:val="2"/>
                <w:szCs w:val="24"/>
              </w:rPr>
              <w:t xml:space="preserve">14. BENDRŲJŲ SĄLYGŲ PAKEITIMAI IR PAPILDYMAI </w:t>
            </w:r>
          </w:p>
          <w:p w14:paraId="1234B0DE" w14:textId="77777777" w:rsidR="0067133D" w:rsidRPr="005849B6" w:rsidRDefault="0067133D" w:rsidP="0067133D">
            <w:pPr>
              <w:jc w:val="center"/>
              <w:rPr>
                <w:kern w:val="2"/>
                <w:szCs w:val="24"/>
              </w:rPr>
            </w:pPr>
            <w:r w:rsidRPr="005849B6">
              <w:rPr>
                <w:kern w:val="2"/>
                <w:szCs w:val="24"/>
              </w:rPr>
              <w:t xml:space="preserve">(jeigu būtina dėl konkretaus Sutarties dalyko specifikos) </w:t>
            </w:r>
          </w:p>
        </w:tc>
      </w:tr>
      <w:tr w:rsidR="0067133D" w:rsidRPr="005849B6" w14:paraId="306B1A44" w14:textId="77777777" w:rsidTr="00950FE8">
        <w:trPr>
          <w:trHeight w:val="300"/>
        </w:trPr>
        <w:tc>
          <w:tcPr>
            <w:tcW w:w="2700" w:type="dxa"/>
          </w:tcPr>
          <w:p w14:paraId="4E4A8C27" w14:textId="77777777" w:rsidR="0067133D" w:rsidRPr="005849B6" w:rsidRDefault="0067133D" w:rsidP="0067133D">
            <w:pPr>
              <w:rPr>
                <w:b/>
                <w:bCs/>
                <w:kern w:val="2"/>
                <w:szCs w:val="24"/>
              </w:rPr>
            </w:pPr>
            <w:r w:rsidRPr="005849B6">
              <w:rPr>
                <w:b/>
                <w:bCs/>
                <w:kern w:val="2"/>
                <w:szCs w:val="24"/>
              </w:rPr>
              <w:t xml:space="preserve">14.1. </w:t>
            </w:r>
          </w:p>
        </w:tc>
        <w:tc>
          <w:tcPr>
            <w:tcW w:w="6835" w:type="dxa"/>
            <w:gridSpan w:val="3"/>
          </w:tcPr>
          <w:p w14:paraId="2B53297B" w14:textId="63166D24" w:rsidR="0067133D" w:rsidRPr="005849B6" w:rsidRDefault="0067133D" w:rsidP="0067133D">
            <w:pPr>
              <w:rPr>
                <w:kern w:val="2"/>
                <w:szCs w:val="24"/>
              </w:rPr>
            </w:pPr>
            <w:r w:rsidRPr="005849B6">
              <w:rPr>
                <w:kern w:val="2"/>
                <w:szCs w:val="24"/>
              </w:rPr>
              <w:t>-</w:t>
            </w:r>
          </w:p>
        </w:tc>
      </w:tr>
      <w:tr w:rsidR="0067133D" w:rsidRPr="005849B6" w14:paraId="236D2D44" w14:textId="77777777" w:rsidTr="00950FE8">
        <w:trPr>
          <w:trHeight w:val="300"/>
        </w:trPr>
        <w:tc>
          <w:tcPr>
            <w:tcW w:w="2700" w:type="dxa"/>
          </w:tcPr>
          <w:p w14:paraId="17DB8097" w14:textId="77777777" w:rsidR="0067133D" w:rsidRPr="005849B6" w:rsidRDefault="0067133D" w:rsidP="0067133D">
            <w:pPr>
              <w:rPr>
                <w:b/>
                <w:bCs/>
                <w:kern w:val="2"/>
                <w:szCs w:val="24"/>
              </w:rPr>
            </w:pPr>
            <w:r w:rsidRPr="005849B6">
              <w:rPr>
                <w:b/>
                <w:bCs/>
                <w:kern w:val="2"/>
                <w:szCs w:val="24"/>
              </w:rPr>
              <w:t>14.2.</w:t>
            </w:r>
          </w:p>
        </w:tc>
        <w:tc>
          <w:tcPr>
            <w:tcW w:w="6835" w:type="dxa"/>
            <w:gridSpan w:val="3"/>
          </w:tcPr>
          <w:p w14:paraId="01AB4B1C" w14:textId="6E65E0E8" w:rsidR="0067133D" w:rsidRPr="005849B6" w:rsidRDefault="0067133D" w:rsidP="0067133D">
            <w:pPr>
              <w:rPr>
                <w:kern w:val="2"/>
                <w:szCs w:val="24"/>
              </w:rPr>
            </w:pPr>
            <w:r w:rsidRPr="005849B6">
              <w:rPr>
                <w:kern w:val="2"/>
                <w:szCs w:val="24"/>
              </w:rPr>
              <w:t>-</w:t>
            </w:r>
          </w:p>
        </w:tc>
      </w:tr>
      <w:tr w:rsidR="0067133D" w:rsidRPr="005849B6" w14:paraId="269FC017" w14:textId="77777777" w:rsidTr="00950FE8">
        <w:trPr>
          <w:trHeight w:val="300"/>
        </w:trPr>
        <w:tc>
          <w:tcPr>
            <w:tcW w:w="2700" w:type="dxa"/>
          </w:tcPr>
          <w:p w14:paraId="2E6E571C" w14:textId="77777777" w:rsidR="0067133D" w:rsidRPr="005849B6" w:rsidRDefault="0067133D" w:rsidP="0067133D">
            <w:pPr>
              <w:rPr>
                <w:b/>
                <w:bCs/>
                <w:kern w:val="2"/>
                <w:szCs w:val="24"/>
              </w:rPr>
            </w:pPr>
            <w:r w:rsidRPr="005849B6">
              <w:rPr>
                <w:b/>
                <w:bCs/>
                <w:kern w:val="2"/>
                <w:szCs w:val="24"/>
              </w:rPr>
              <w:t>14.3.</w:t>
            </w:r>
          </w:p>
        </w:tc>
        <w:tc>
          <w:tcPr>
            <w:tcW w:w="6835" w:type="dxa"/>
            <w:gridSpan w:val="3"/>
          </w:tcPr>
          <w:p w14:paraId="477D2275" w14:textId="148A366B" w:rsidR="0067133D" w:rsidRPr="005849B6" w:rsidRDefault="0067133D" w:rsidP="0067133D">
            <w:pPr>
              <w:rPr>
                <w:kern w:val="2"/>
                <w:szCs w:val="24"/>
              </w:rPr>
            </w:pPr>
            <w:r w:rsidRPr="005849B6">
              <w:rPr>
                <w:color w:val="4472C4"/>
                <w:kern w:val="2"/>
                <w:szCs w:val="24"/>
              </w:rPr>
              <w:t>-</w:t>
            </w:r>
          </w:p>
        </w:tc>
      </w:tr>
      <w:tr w:rsidR="0067133D" w:rsidRPr="005849B6" w14:paraId="2FEE8AFE" w14:textId="77777777" w:rsidTr="00950FE8">
        <w:trPr>
          <w:trHeight w:val="300"/>
        </w:trPr>
        <w:tc>
          <w:tcPr>
            <w:tcW w:w="2700" w:type="dxa"/>
          </w:tcPr>
          <w:p w14:paraId="5999072C" w14:textId="77777777" w:rsidR="0067133D" w:rsidRPr="005849B6" w:rsidRDefault="0067133D" w:rsidP="0067133D">
            <w:pPr>
              <w:rPr>
                <w:b/>
                <w:bCs/>
                <w:kern w:val="2"/>
                <w:szCs w:val="24"/>
              </w:rPr>
            </w:pPr>
            <w:r w:rsidRPr="005849B6">
              <w:rPr>
                <w:b/>
                <w:bCs/>
                <w:kern w:val="2"/>
                <w:szCs w:val="24"/>
              </w:rPr>
              <w:t>14.4.</w:t>
            </w:r>
          </w:p>
        </w:tc>
        <w:tc>
          <w:tcPr>
            <w:tcW w:w="6835" w:type="dxa"/>
            <w:gridSpan w:val="3"/>
          </w:tcPr>
          <w:p w14:paraId="5EB51480" w14:textId="2E2AEA9E" w:rsidR="0067133D" w:rsidRPr="005849B6" w:rsidRDefault="0067133D" w:rsidP="0067133D">
            <w:pPr>
              <w:rPr>
                <w:color w:val="4472C4"/>
                <w:kern w:val="2"/>
                <w:szCs w:val="24"/>
              </w:rPr>
            </w:pPr>
            <w:r w:rsidRPr="005849B6">
              <w:rPr>
                <w:color w:val="4472C4"/>
                <w:kern w:val="2"/>
                <w:szCs w:val="24"/>
              </w:rPr>
              <w:t>-</w:t>
            </w:r>
          </w:p>
          <w:p w14:paraId="63E05375" w14:textId="77777777" w:rsidR="0067133D" w:rsidRPr="005849B6" w:rsidRDefault="0067133D" w:rsidP="0067133D">
            <w:pPr>
              <w:rPr>
                <w:color w:val="0070C0"/>
                <w:kern w:val="2"/>
                <w:szCs w:val="24"/>
              </w:rPr>
            </w:pPr>
          </w:p>
        </w:tc>
      </w:tr>
      <w:tr w:rsidR="0067133D" w:rsidRPr="005849B6" w14:paraId="3D398EDB" w14:textId="77777777" w:rsidTr="00950FE8">
        <w:trPr>
          <w:trHeight w:val="300"/>
        </w:trPr>
        <w:tc>
          <w:tcPr>
            <w:tcW w:w="2700" w:type="dxa"/>
          </w:tcPr>
          <w:p w14:paraId="6D5703CB" w14:textId="77777777" w:rsidR="0067133D" w:rsidRPr="005849B6" w:rsidRDefault="0067133D" w:rsidP="0067133D">
            <w:pPr>
              <w:rPr>
                <w:b/>
                <w:bCs/>
                <w:kern w:val="2"/>
                <w:szCs w:val="24"/>
              </w:rPr>
            </w:pPr>
            <w:r w:rsidRPr="005849B6">
              <w:rPr>
                <w:b/>
                <w:bCs/>
                <w:kern w:val="2"/>
                <w:szCs w:val="24"/>
              </w:rPr>
              <w:t>14.5.</w:t>
            </w:r>
          </w:p>
        </w:tc>
        <w:tc>
          <w:tcPr>
            <w:tcW w:w="6835" w:type="dxa"/>
            <w:gridSpan w:val="3"/>
          </w:tcPr>
          <w:p w14:paraId="3E397490" w14:textId="77777777" w:rsidR="0067133D" w:rsidRPr="005849B6" w:rsidRDefault="0067133D" w:rsidP="0067133D">
            <w:pPr>
              <w:rPr>
                <w:kern w:val="2"/>
                <w:szCs w:val="24"/>
              </w:rPr>
            </w:pPr>
            <w:r w:rsidRPr="005849B6">
              <w:rPr>
                <w:kern w:val="2"/>
                <w:szCs w:val="24"/>
              </w:rPr>
              <w:t>Sutarties Bendrosiose sąlygose nurodytos alternatyvios nuostatos (su prierašu „jei taikoma“ ir pan.) taikomos tik tokiu atveju, jeigu jos konkrečiai aprašomos Sutarties Specialiosiose sąlygose.</w:t>
            </w:r>
          </w:p>
        </w:tc>
      </w:tr>
      <w:tr w:rsidR="0067133D" w:rsidRPr="005849B6" w14:paraId="42EDE54E" w14:textId="77777777">
        <w:trPr>
          <w:trHeight w:val="300"/>
        </w:trPr>
        <w:tc>
          <w:tcPr>
            <w:tcW w:w="9535" w:type="dxa"/>
            <w:gridSpan w:val="4"/>
          </w:tcPr>
          <w:p w14:paraId="642A3987" w14:textId="77777777" w:rsidR="0067133D" w:rsidRPr="005849B6" w:rsidRDefault="0067133D" w:rsidP="0067133D">
            <w:pPr>
              <w:jc w:val="center"/>
              <w:rPr>
                <w:b/>
                <w:bCs/>
                <w:kern w:val="2"/>
                <w:szCs w:val="24"/>
              </w:rPr>
            </w:pPr>
            <w:r w:rsidRPr="005849B6">
              <w:rPr>
                <w:b/>
                <w:bCs/>
                <w:kern w:val="2"/>
                <w:szCs w:val="24"/>
              </w:rPr>
              <w:t>15. SUTARTIES PRIEDAI</w:t>
            </w:r>
          </w:p>
        </w:tc>
      </w:tr>
      <w:tr w:rsidR="0067133D" w:rsidRPr="005849B6" w14:paraId="1EEB673B" w14:textId="77777777" w:rsidTr="00950FE8">
        <w:trPr>
          <w:trHeight w:val="300"/>
        </w:trPr>
        <w:tc>
          <w:tcPr>
            <w:tcW w:w="2700" w:type="dxa"/>
          </w:tcPr>
          <w:p w14:paraId="3B82C571" w14:textId="77777777" w:rsidR="0067133D" w:rsidRPr="005849B6" w:rsidRDefault="0067133D" w:rsidP="0067133D">
            <w:pPr>
              <w:jc w:val="center"/>
              <w:rPr>
                <w:b/>
                <w:bCs/>
                <w:kern w:val="2"/>
                <w:szCs w:val="24"/>
              </w:rPr>
            </w:pPr>
            <w:r w:rsidRPr="005849B6">
              <w:rPr>
                <w:b/>
                <w:bCs/>
                <w:kern w:val="2"/>
                <w:szCs w:val="24"/>
              </w:rPr>
              <w:t>15.1. Priedas Nr. 1</w:t>
            </w:r>
          </w:p>
        </w:tc>
        <w:tc>
          <w:tcPr>
            <w:tcW w:w="6835" w:type="dxa"/>
            <w:gridSpan w:val="3"/>
          </w:tcPr>
          <w:p w14:paraId="22DD4D4E" w14:textId="268202C3" w:rsidR="0067133D" w:rsidRPr="005849B6" w:rsidRDefault="0067133D" w:rsidP="0067133D">
            <w:pPr>
              <w:jc w:val="both"/>
              <w:rPr>
                <w:b/>
                <w:bCs/>
                <w:kern w:val="2"/>
                <w:szCs w:val="24"/>
              </w:rPr>
            </w:pPr>
            <w:r w:rsidRPr="005849B6">
              <w:rPr>
                <w:rFonts w:eastAsia="Calibri"/>
                <w:szCs w:val="24"/>
              </w:rPr>
              <w:t>Pasiūlymas</w:t>
            </w:r>
          </w:p>
        </w:tc>
      </w:tr>
      <w:tr w:rsidR="0067133D" w:rsidRPr="005849B6" w14:paraId="396F797D" w14:textId="77777777" w:rsidTr="00950FE8">
        <w:trPr>
          <w:trHeight w:val="300"/>
        </w:trPr>
        <w:tc>
          <w:tcPr>
            <w:tcW w:w="2700" w:type="dxa"/>
          </w:tcPr>
          <w:p w14:paraId="0668ABC9" w14:textId="33440EDF" w:rsidR="0067133D" w:rsidRPr="005849B6" w:rsidRDefault="0067133D" w:rsidP="0067133D">
            <w:pPr>
              <w:jc w:val="center"/>
              <w:rPr>
                <w:b/>
                <w:bCs/>
                <w:kern w:val="2"/>
                <w:szCs w:val="24"/>
              </w:rPr>
            </w:pPr>
            <w:r w:rsidRPr="00546F36">
              <w:rPr>
                <w:b/>
                <w:bCs/>
                <w:kern w:val="2"/>
                <w:szCs w:val="24"/>
              </w:rPr>
              <w:t>15.1. Priedas Nr. </w:t>
            </w:r>
            <w:r>
              <w:rPr>
                <w:b/>
                <w:bCs/>
                <w:kern w:val="2"/>
                <w:szCs w:val="24"/>
              </w:rPr>
              <w:t>2</w:t>
            </w:r>
          </w:p>
        </w:tc>
        <w:tc>
          <w:tcPr>
            <w:tcW w:w="6835" w:type="dxa"/>
            <w:gridSpan w:val="3"/>
          </w:tcPr>
          <w:p w14:paraId="7892F936" w14:textId="6335BF22" w:rsidR="0067133D" w:rsidRPr="00B26572" w:rsidRDefault="0067133D" w:rsidP="0067133D">
            <w:pPr>
              <w:jc w:val="both"/>
              <w:rPr>
                <w:rFonts w:eastAsia="Calibri"/>
                <w:color w:val="000000" w:themeColor="text1"/>
                <w:szCs w:val="24"/>
              </w:rPr>
            </w:pPr>
            <w:r w:rsidRPr="00B26572">
              <w:rPr>
                <w:rFonts w:eastAsia="Calibri"/>
                <w:color w:val="000000" w:themeColor="text1"/>
                <w:szCs w:val="24"/>
              </w:rPr>
              <w:t xml:space="preserve">Sutarties vykdymui pasitelkiami </w:t>
            </w:r>
            <w:r w:rsidRPr="00B26572">
              <w:rPr>
                <w:rFonts w:eastAsia="Calibri"/>
                <w:iCs/>
                <w:color w:val="000000" w:themeColor="text1"/>
                <w:szCs w:val="24"/>
              </w:rPr>
              <w:t>ūkio subjektai (jei taikoma)</w:t>
            </w:r>
          </w:p>
        </w:tc>
      </w:tr>
      <w:tr w:rsidR="00107206" w:rsidRPr="005849B6" w14:paraId="2621E032" w14:textId="77777777" w:rsidTr="00950FE8">
        <w:trPr>
          <w:trHeight w:val="300"/>
        </w:trPr>
        <w:tc>
          <w:tcPr>
            <w:tcW w:w="2700" w:type="dxa"/>
          </w:tcPr>
          <w:p w14:paraId="160565E7" w14:textId="12ED049D" w:rsidR="00107206" w:rsidRPr="00546F36" w:rsidRDefault="00107206" w:rsidP="00107206">
            <w:pPr>
              <w:jc w:val="center"/>
              <w:rPr>
                <w:b/>
                <w:bCs/>
                <w:kern w:val="2"/>
                <w:szCs w:val="24"/>
              </w:rPr>
            </w:pPr>
            <w:r w:rsidRPr="00107206">
              <w:rPr>
                <w:b/>
                <w:bCs/>
                <w:kern w:val="2"/>
                <w:szCs w:val="24"/>
              </w:rPr>
              <w:t>15.1. Priedas Nr. </w:t>
            </w:r>
            <w:r>
              <w:rPr>
                <w:b/>
                <w:bCs/>
                <w:kern w:val="2"/>
                <w:szCs w:val="24"/>
              </w:rPr>
              <w:t>3</w:t>
            </w:r>
          </w:p>
        </w:tc>
        <w:tc>
          <w:tcPr>
            <w:tcW w:w="6835" w:type="dxa"/>
            <w:gridSpan w:val="3"/>
          </w:tcPr>
          <w:p w14:paraId="68231D24" w14:textId="7CA2AA23" w:rsidR="00107206" w:rsidRPr="00B26572" w:rsidRDefault="00107206" w:rsidP="0067133D">
            <w:pPr>
              <w:jc w:val="both"/>
              <w:rPr>
                <w:rFonts w:eastAsia="Calibri"/>
                <w:color w:val="000000" w:themeColor="text1"/>
                <w:szCs w:val="24"/>
              </w:rPr>
            </w:pPr>
            <w:r w:rsidRPr="0063391E">
              <w:rPr>
                <w:kern w:val="2"/>
                <w:szCs w:val="24"/>
              </w:rPr>
              <w:t>Techninė specifikacija</w:t>
            </w:r>
          </w:p>
        </w:tc>
      </w:tr>
      <w:tr w:rsidR="0067133D" w:rsidRPr="005849B6" w14:paraId="7D0FA2DE" w14:textId="77777777">
        <w:tc>
          <w:tcPr>
            <w:tcW w:w="9535" w:type="dxa"/>
            <w:gridSpan w:val="4"/>
          </w:tcPr>
          <w:p w14:paraId="4D98E17F" w14:textId="77777777" w:rsidR="0067133D" w:rsidRPr="005849B6" w:rsidRDefault="0067133D" w:rsidP="0067133D">
            <w:pPr>
              <w:jc w:val="center"/>
              <w:rPr>
                <w:b/>
                <w:bCs/>
                <w:kern w:val="2"/>
                <w:szCs w:val="24"/>
              </w:rPr>
            </w:pPr>
            <w:r w:rsidRPr="005849B6">
              <w:rPr>
                <w:b/>
                <w:bCs/>
                <w:kern w:val="2"/>
                <w:szCs w:val="24"/>
              </w:rPr>
              <w:t>16. ŠALIŲ ATSTOVŲ PARAŠAI</w:t>
            </w:r>
          </w:p>
        </w:tc>
      </w:tr>
      <w:tr w:rsidR="0067133D" w:rsidRPr="005849B6" w14:paraId="6742B0C4" w14:textId="77777777">
        <w:tc>
          <w:tcPr>
            <w:tcW w:w="4787" w:type="dxa"/>
            <w:gridSpan w:val="3"/>
            <w:tcBorders>
              <w:top w:val="single" w:sz="4" w:space="0" w:color="auto"/>
              <w:left w:val="single" w:sz="4" w:space="0" w:color="auto"/>
              <w:bottom w:val="single" w:sz="4" w:space="0" w:color="auto"/>
              <w:right w:val="single" w:sz="4" w:space="0" w:color="auto"/>
            </w:tcBorders>
          </w:tcPr>
          <w:p w14:paraId="5BE827C4"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TIEKĖJAS</w:t>
            </w:r>
          </w:p>
        </w:tc>
      </w:tr>
      <w:tr w:rsidR="0067133D" w:rsidRPr="005849B6" w14:paraId="4D6C3936" w14:textId="77777777">
        <w:tc>
          <w:tcPr>
            <w:tcW w:w="4787" w:type="dxa"/>
            <w:gridSpan w:val="3"/>
            <w:tcBorders>
              <w:top w:val="single" w:sz="4" w:space="0" w:color="auto"/>
              <w:left w:val="single" w:sz="4" w:space="0" w:color="auto"/>
              <w:bottom w:val="single" w:sz="4" w:space="0" w:color="auto"/>
              <w:right w:val="single" w:sz="4" w:space="0" w:color="auto"/>
            </w:tcBorders>
          </w:tcPr>
          <w:p w14:paraId="048441EC" w14:textId="3E4CC16C" w:rsidR="0067133D" w:rsidRPr="005849B6" w:rsidRDefault="0067133D" w:rsidP="0067133D">
            <w:pPr>
              <w:jc w:val="center"/>
              <w:rPr>
                <w:color w:val="000000" w:themeColor="text1"/>
                <w:kern w:val="2"/>
                <w:szCs w:val="24"/>
              </w:rPr>
            </w:pPr>
            <w:r w:rsidRPr="005849B6">
              <w:rPr>
                <w:color w:val="000000" w:themeColor="text1"/>
                <w:kern w:val="2"/>
                <w:szCs w:val="24"/>
              </w:rPr>
              <w:t>Direktorius Remigijus Mažeika</w:t>
            </w:r>
          </w:p>
        </w:tc>
        <w:tc>
          <w:tcPr>
            <w:tcW w:w="4748" w:type="dxa"/>
            <w:tcBorders>
              <w:top w:val="single" w:sz="4" w:space="0" w:color="auto"/>
              <w:left w:val="single" w:sz="4" w:space="0" w:color="auto"/>
              <w:bottom w:val="single" w:sz="4" w:space="0" w:color="auto"/>
              <w:right w:val="single" w:sz="4" w:space="0" w:color="auto"/>
            </w:tcBorders>
          </w:tcPr>
          <w:p w14:paraId="60E1B1BB" w14:textId="77777777" w:rsidR="0067133D" w:rsidRPr="005849B6" w:rsidRDefault="0067133D" w:rsidP="0067133D">
            <w:pPr>
              <w:jc w:val="center"/>
              <w:rPr>
                <w:b/>
                <w:bCs/>
                <w:color w:val="000000" w:themeColor="text1"/>
                <w:kern w:val="2"/>
                <w:szCs w:val="24"/>
              </w:rPr>
            </w:pPr>
            <w:r w:rsidRPr="005849B6">
              <w:rPr>
                <w:color w:val="000000" w:themeColor="text1"/>
                <w:kern w:val="2"/>
                <w:szCs w:val="24"/>
              </w:rPr>
              <w:t>(nurodomos atstovo pareigos, vardas, pavardė)</w:t>
            </w:r>
          </w:p>
        </w:tc>
      </w:tr>
      <w:tr w:rsidR="0067133D" w:rsidRPr="005849B6" w14:paraId="5ACB14E2" w14:textId="77777777">
        <w:tc>
          <w:tcPr>
            <w:tcW w:w="4787" w:type="dxa"/>
            <w:gridSpan w:val="3"/>
            <w:tcBorders>
              <w:top w:val="single" w:sz="4" w:space="0" w:color="auto"/>
              <w:left w:val="single" w:sz="4" w:space="0" w:color="auto"/>
              <w:bottom w:val="single" w:sz="4" w:space="0" w:color="auto"/>
              <w:right w:val="single" w:sz="4" w:space="0" w:color="auto"/>
            </w:tcBorders>
          </w:tcPr>
          <w:p w14:paraId="4BDBA422" w14:textId="77777777" w:rsidR="0067133D" w:rsidRPr="005849B6" w:rsidRDefault="0067133D" w:rsidP="0067133D">
            <w:pPr>
              <w:jc w:val="center"/>
              <w:rPr>
                <w:b/>
                <w:bCs/>
                <w:color w:val="000000" w:themeColor="text1"/>
                <w:kern w:val="2"/>
                <w:szCs w:val="24"/>
              </w:rPr>
            </w:pPr>
          </w:p>
          <w:p w14:paraId="44348C2F"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(parašas)</w:t>
            </w:r>
          </w:p>
          <w:p w14:paraId="2EF2CD21" w14:textId="77777777" w:rsidR="0067133D" w:rsidRPr="005849B6" w:rsidRDefault="0067133D" w:rsidP="0067133D">
            <w:pPr>
              <w:jc w:val="center"/>
              <w:rPr>
                <w:b/>
                <w:bCs/>
                <w:color w:val="000000" w:themeColor="text1"/>
                <w:kern w:val="2"/>
                <w:szCs w:val="24"/>
              </w:rPr>
            </w:pPr>
          </w:p>
          <w:p w14:paraId="33B42D9A" w14:textId="77777777" w:rsidR="0067133D" w:rsidRPr="005849B6" w:rsidRDefault="0067133D" w:rsidP="0067133D">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67133D" w:rsidRPr="005849B6" w:rsidRDefault="0067133D" w:rsidP="0067133D">
            <w:pPr>
              <w:jc w:val="center"/>
              <w:rPr>
                <w:b/>
                <w:bCs/>
                <w:color w:val="000000" w:themeColor="text1"/>
                <w:kern w:val="2"/>
                <w:szCs w:val="24"/>
              </w:rPr>
            </w:pPr>
          </w:p>
          <w:p w14:paraId="7A16E138"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(parašas)</w:t>
            </w:r>
          </w:p>
        </w:tc>
      </w:tr>
    </w:tbl>
    <w:p w14:paraId="3BECFF8A" w14:textId="77777777" w:rsidR="00FD117B" w:rsidRPr="005849B6"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Pr="005849B6" w:rsidRDefault="002F2DB3">
      <w:pPr>
        <w:jc w:val="center"/>
        <w:rPr>
          <w:szCs w:val="24"/>
        </w:rPr>
      </w:pPr>
      <w:r w:rsidRPr="005849B6">
        <w:rPr>
          <w:color w:val="000000"/>
          <w:szCs w:val="24"/>
        </w:rPr>
        <w:t>_______________</w:t>
      </w:r>
    </w:p>
    <w:p w14:paraId="33EA24D9" w14:textId="77777777" w:rsidR="00FD117B" w:rsidRPr="005849B6" w:rsidRDefault="00FD117B">
      <w:pPr>
        <w:spacing w:line="259" w:lineRule="auto"/>
        <w:rPr>
          <w:szCs w:val="24"/>
        </w:rPr>
      </w:pPr>
    </w:p>
    <w:p w14:paraId="3894790A" w14:textId="77777777" w:rsidR="00FD117B" w:rsidRPr="005849B6" w:rsidRDefault="00FD117B"/>
    <w:sectPr w:rsidR="00FD117B" w:rsidRPr="005849B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868F2" w14:textId="77777777" w:rsidR="00CF3E38" w:rsidRDefault="00CF3E38">
      <w:r>
        <w:separator/>
      </w:r>
    </w:p>
  </w:endnote>
  <w:endnote w:type="continuationSeparator" w:id="0">
    <w:p w14:paraId="0F3408D3" w14:textId="77777777" w:rsidR="00CF3E38" w:rsidRDefault="00CF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A930" w14:textId="77777777" w:rsidR="00CF3E38" w:rsidRDefault="00CF3E38">
      <w:r>
        <w:separator/>
      </w:r>
    </w:p>
  </w:footnote>
  <w:footnote w:type="continuationSeparator" w:id="0">
    <w:p w14:paraId="2C5035F7" w14:textId="77777777" w:rsidR="00CF3E38" w:rsidRDefault="00CF3E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C119" w14:textId="77777777" w:rsidR="00FD117B" w:rsidRDefault="00FD117B">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5E3E"/>
    <w:multiLevelType w:val="multilevel"/>
    <w:tmpl w:val="985690C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4F221DB2"/>
    <w:multiLevelType w:val="multilevel"/>
    <w:tmpl w:val="E01C5746"/>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69AA7C79"/>
    <w:multiLevelType w:val="multilevel"/>
    <w:tmpl w:val="FA74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04267"/>
    <w:multiLevelType w:val="hybridMultilevel"/>
    <w:tmpl w:val="9ABCA548"/>
    <w:lvl w:ilvl="0" w:tplc="3EE2BBEA">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70FF"/>
    <w:rsid w:val="0006166D"/>
    <w:rsid w:val="00082A9E"/>
    <w:rsid w:val="0008554E"/>
    <w:rsid w:val="0008682D"/>
    <w:rsid w:val="000A2FEE"/>
    <w:rsid w:val="000B2790"/>
    <w:rsid w:val="000E4891"/>
    <w:rsid w:val="00107206"/>
    <w:rsid w:val="00167338"/>
    <w:rsid w:val="00182C1C"/>
    <w:rsid w:val="00192139"/>
    <w:rsid w:val="001B6994"/>
    <w:rsid w:val="001D6250"/>
    <w:rsid w:val="00282229"/>
    <w:rsid w:val="002B7FB3"/>
    <w:rsid w:val="002F0B5F"/>
    <w:rsid w:val="002F2DB3"/>
    <w:rsid w:val="00320C90"/>
    <w:rsid w:val="00331890"/>
    <w:rsid w:val="0035773E"/>
    <w:rsid w:val="003A1997"/>
    <w:rsid w:val="003D1376"/>
    <w:rsid w:val="003E7C31"/>
    <w:rsid w:val="00405FD4"/>
    <w:rsid w:val="00411A73"/>
    <w:rsid w:val="00546F36"/>
    <w:rsid w:val="00547E2D"/>
    <w:rsid w:val="00551ED5"/>
    <w:rsid w:val="005849B6"/>
    <w:rsid w:val="005F353E"/>
    <w:rsid w:val="006271EA"/>
    <w:rsid w:val="00660C05"/>
    <w:rsid w:val="0067133D"/>
    <w:rsid w:val="006726AD"/>
    <w:rsid w:val="006F0A45"/>
    <w:rsid w:val="00732196"/>
    <w:rsid w:val="007904C3"/>
    <w:rsid w:val="00806BFF"/>
    <w:rsid w:val="00821318"/>
    <w:rsid w:val="00824A12"/>
    <w:rsid w:val="008356B7"/>
    <w:rsid w:val="0083573F"/>
    <w:rsid w:val="00836790"/>
    <w:rsid w:val="00846805"/>
    <w:rsid w:val="008C7743"/>
    <w:rsid w:val="00910C9F"/>
    <w:rsid w:val="0091785D"/>
    <w:rsid w:val="00921593"/>
    <w:rsid w:val="00930492"/>
    <w:rsid w:val="0093370C"/>
    <w:rsid w:val="00950FE8"/>
    <w:rsid w:val="0095116D"/>
    <w:rsid w:val="0096119D"/>
    <w:rsid w:val="009A3705"/>
    <w:rsid w:val="009E3AF9"/>
    <w:rsid w:val="00A31584"/>
    <w:rsid w:val="00A3289D"/>
    <w:rsid w:val="00A57204"/>
    <w:rsid w:val="00A65679"/>
    <w:rsid w:val="00A97055"/>
    <w:rsid w:val="00AA5A2A"/>
    <w:rsid w:val="00AB74E2"/>
    <w:rsid w:val="00AC7B79"/>
    <w:rsid w:val="00AF1674"/>
    <w:rsid w:val="00B26572"/>
    <w:rsid w:val="00B45125"/>
    <w:rsid w:val="00B666FA"/>
    <w:rsid w:val="00BD5E64"/>
    <w:rsid w:val="00CB45CF"/>
    <w:rsid w:val="00CD0570"/>
    <w:rsid w:val="00CF3E38"/>
    <w:rsid w:val="00D27B49"/>
    <w:rsid w:val="00DF715E"/>
    <w:rsid w:val="00E00F99"/>
    <w:rsid w:val="00E15076"/>
    <w:rsid w:val="00E30E2B"/>
    <w:rsid w:val="00E3102D"/>
    <w:rsid w:val="00E358E5"/>
    <w:rsid w:val="00E87480"/>
    <w:rsid w:val="00EF564D"/>
    <w:rsid w:val="00F23779"/>
    <w:rsid w:val="00F447A0"/>
    <w:rsid w:val="00FA09C3"/>
    <w:rsid w:val="00FC003D"/>
    <w:rsid w:val="00FD117B"/>
    <w:rsid w:val="00FD5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Bullet"/>
    <w:basedOn w:val="prastasis"/>
    <w:link w:val="SraopastraipaDiagrama"/>
    <w:uiPriority w:val="34"/>
    <w:qFormat/>
    <w:rsid w:val="003E7C31"/>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E7C31"/>
    <w:rPr>
      <w:szCs w:val="24"/>
      <w:lang w:eastAsia="lt-LT"/>
    </w:rPr>
  </w:style>
  <w:style w:type="character" w:styleId="Komentaronuoroda">
    <w:name w:val="annotation reference"/>
    <w:basedOn w:val="Numatytasispastraiposriftas"/>
    <w:semiHidden/>
    <w:unhideWhenUsed/>
    <w:rsid w:val="00B45125"/>
    <w:rPr>
      <w:sz w:val="16"/>
      <w:szCs w:val="16"/>
    </w:rPr>
  </w:style>
  <w:style w:type="paragraph" w:styleId="Komentarotekstas">
    <w:name w:val="annotation text"/>
    <w:basedOn w:val="prastasis"/>
    <w:link w:val="KomentarotekstasDiagrama"/>
    <w:semiHidden/>
    <w:unhideWhenUsed/>
    <w:rsid w:val="00B45125"/>
    <w:rPr>
      <w:sz w:val="20"/>
    </w:rPr>
  </w:style>
  <w:style w:type="character" w:customStyle="1" w:styleId="KomentarotekstasDiagrama">
    <w:name w:val="Komentaro tekstas Diagrama"/>
    <w:basedOn w:val="Numatytasispastraiposriftas"/>
    <w:link w:val="Komentarotekstas"/>
    <w:semiHidden/>
    <w:rsid w:val="00B45125"/>
    <w:rPr>
      <w:sz w:val="20"/>
    </w:rPr>
  </w:style>
  <w:style w:type="paragraph" w:styleId="Komentarotema">
    <w:name w:val="annotation subject"/>
    <w:basedOn w:val="Komentarotekstas"/>
    <w:next w:val="Komentarotekstas"/>
    <w:link w:val="KomentarotemaDiagrama"/>
    <w:semiHidden/>
    <w:unhideWhenUsed/>
    <w:rsid w:val="00B45125"/>
    <w:rPr>
      <w:b/>
      <w:bCs/>
    </w:rPr>
  </w:style>
  <w:style w:type="character" w:customStyle="1" w:styleId="KomentarotemaDiagrama">
    <w:name w:val="Komentaro tema Diagrama"/>
    <w:basedOn w:val="KomentarotekstasDiagrama"/>
    <w:link w:val="Komentarotema"/>
    <w:semiHidden/>
    <w:rsid w:val="00B45125"/>
    <w:rPr>
      <w:b/>
      <w:bCs/>
      <w:sz w:val="20"/>
    </w:rPr>
  </w:style>
  <w:style w:type="paragraph" w:styleId="Debesliotekstas">
    <w:name w:val="Balloon Text"/>
    <w:basedOn w:val="prastasis"/>
    <w:link w:val="DebesliotekstasDiagrama"/>
    <w:semiHidden/>
    <w:unhideWhenUsed/>
    <w:rsid w:val="00B4512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5125"/>
    <w:rPr>
      <w:rFonts w:ascii="Segoe UI" w:hAnsi="Segoe UI" w:cs="Segoe UI"/>
      <w:sz w:val="18"/>
      <w:szCs w:val="18"/>
    </w:rPr>
  </w:style>
  <w:style w:type="paragraph" w:styleId="prastasiniatinklio">
    <w:name w:val="Normal (Web)"/>
    <w:basedOn w:val="prastasis"/>
    <w:uiPriority w:val="99"/>
    <w:semiHidden/>
    <w:unhideWhenUsed/>
    <w:rsid w:val="005849B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6465">
      <w:bodyDiv w:val="1"/>
      <w:marLeft w:val="0"/>
      <w:marRight w:val="0"/>
      <w:marTop w:val="0"/>
      <w:marBottom w:val="0"/>
      <w:divBdr>
        <w:top w:val="none" w:sz="0" w:space="0" w:color="auto"/>
        <w:left w:val="none" w:sz="0" w:space="0" w:color="auto"/>
        <w:bottom w:val="none" w:sz="0" w:space="0" w:color="auto"/>
        <w:right w:val="none" w:sz="0" w:space="0" w:color="auto"/>
      </w:divBdr>
    </w:div>
    <w:div w:id="15707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gitas@skirgesa.lt" TargetMode="External"/><Relationship Id="rId4" Type="http://schemas.openxmlformats.org/officeDocument/2006/relationships/settings" Target="settings.xml"/><Relationship Id="rId9" Type="http://schemas.openxmlformats.org/officeDocument/2006/relationships/hyperlink" Target="mailto:rasa.monciene@plunge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6202-67CA-4842-9255-990FBABE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10763</Words>
  <Characters>6135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11</cp:revision>
  <dcterms:created xsi:type="dcterms:W3CDTF">2026-01-17T16:24:00Z</dcterms:created>
  <dcterms:modified xsi:type="dcterms:W3CDTF">2026-02-12T06:24:00Z</dcterms:modified>
</cp:coreProperties>
</file>