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162493" w:rsidP="00F141EB">
      <w:pPr>
        <w:suppressAutoHyphens w:val="0"/>
        <w:jc w:val="center"/>
        <w:rPr>
          <w:rFonts w:ascii="Times New Roman" w:hAnsi="Times New Roman"/>
          <w:b/>
          <w:bCs/>
          <w:iCs/>
          <w:szCs w:val="24"/>
          <w:lang w:val="lt-LT" w:eastAsia="en-US"/>
        </w:rPr>
      </w:pPr>
      <w:r>
        <w:rPr>
          <w:rFonts w:ascii="Times New Roman" w:hAnsi="Times New Roman"/>
          <w:b/>
          <w:szCs w:val="24"/>
        </w:rPr>
        <w:t>PACIENTŲ TRANSPOR</w:t>
      </w:r>
      <w:r w:rsidR="003E1695">
        <w:rPr>
          <w:rFonts w:ascii="Times New Roman" w:hAnsi="Times New Roman"/>
          <w:b/>
          <w:szCs w:val="24"/>
        </w:rPr>
        <w:t>TAVIMO</w:t>
      </w:r>
      <w:r w:rsidR="006E5664">
        <w:rPr>
          <w:rFonts w:ascii="Times New Roman" w:hAnsi="Times New Roman"/>
          <w:b/>
          <w:szCs w:val="24"/>
        </w:rPr>
        <w:t xml:space="preserve"> VEŽIMĖLIŲ</w:t>
      </w:r>
      <w:r w:rsidR="00336BD6" w:rsidRPr="007F4A71">
        <w:rPr>
          <w:rFonts w:ascii="Times New Roman" w:hAnsi="Times New Roman"/>
          <w:b/>
          <w:bCs/>
          <w:iCs/>
          <w:szCs w:val="24"/>
          <w:lang w:val="lt-LT" w:eastAsia="en-US"/>
        </w:rPr>
        <w:t xml:space="preserve"> </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 </w:t>
      </w:r>
      <w:r w:rsidR="0039245B">
        <w:rPr>
          <w:rFonts w:ascii="Times New Roman" w:hAnsi="Times New Roman"/>
          <w:b/>
          <w:szCs w:val="24"/>
          <w:lang w:val="lt-LT" w:eastAsia="en-US"/>
        </w:rPr>
        <w:t xml:space="preserve"> PIRKIMO SUTARTI</w:t>
      </w:r>
      <w:r w:rsidR="00E24B24">
        <w:rPr>
          <w:rFonts w:ascii="Times New Roman" w:hAnsi="Times New Roman"/>
          <w:b/>
          <w:szCs w:val="24"/>
          <w:lang w:val="lt-LT" w:eastAsia="en-US"/>
        </w:rPr>
        <w:t>E</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F141EB" w:rsidRDefault="00E24B24" w:rsidP="00F141EB">
      <w:pPr>
        <w:suppressAutoHyphens w:val="0"/>
        <w:jc w:val="center"/>
        <w:rPr>
          <w:rFonts w:ascii="Times New Roman" w:hAnsi="Times New Roman"/>
          <w:b/>
          <w:szCs w:val="24"/>
          <w:lang w:val="lt-LT" w:eastAsia="en-US"/>
        </w:rPr>
      </w:pPr>
      <w:r>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162493">
        <w:rPr>
          <w:rFonts w:ascii="Times New Roman" w:hAnsi="Times New Roman"/>
          <w:szCs w:val="24"/>
          <w:lang w:val="lt-LT" w:eastAsia="en-US"/>
        </w:rPr>
        <w:t>6</w:t>
      </w:r>
      <w:r w:rsidR="007F4A71" w:rsidRPr="007F4A71">
        <w:rPr>
          <w:rFonts w:ascii="Times New Roman" w:hAnsi="Times New Roman"/>
          <w:szCs w:val="24"/>
          <w:lang w:val="lt-LT" w:eastAsia="en-US"/>
        </w:rPr>
        <w:t xml:space="preserve"> m. </w:t>
      </w:r>
      <w:r w:rsidR="00336BD6">
        <w:rPr>
          <w:rFonts w:ascii="Times New Roman" w:hAnsi="Times New Roman"/>
          <w:szCs w:val="24"/>
          <w:lang w:val="lt-LT" w:eastAsia="en-US"/>
        </w:rPr>
        <w:t>____________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336BD6"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______________</w:t>
      </w:r>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______________</w:t>
      </w:r>
      <w:r w:rsidR="007F4A71" w:rsidRPr="007F4A71">
        <w:rPr>
          <w:rFonts w:ascii="Times New Roman" w:hAnsi="Times New Roman"/>
          <w:szCs w:val="24"/>
          <w:lang w:val="lt-LT" w:eastAsia="en-US"/>
        </w:rPr>
        <w:t xml:space="preserve">, atstovaujama </w:t>
      </w:r>
      <w:r>
        <w:rPr>
          <w:rFonts w:ascii="Times New Roman" w:hAnsi="Times New Roman"/>
          <w:szCs w:val="24"/>
          <w:shd w:val="clear" w:color="auto" w:fill="FFFFFF"/>
        </w:rPr>
        <w:t>___________________</w:t>
      </w:r>
      <w:r w:rsidR="00681D99">
        <w:rPr>
          <w:rFonts w:ascii="Times New Roman" w:hAnsi="Times New Roman"/>
          <w:szCs w:val="24"/>
          <w:lang w:val="lt-LT" w:eastAsia="en-US"/>
        </w:rPr>
        <w:t>, 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162493">
        <w:rPr>
          <w:rFonts w:ascii="Times New Roman" w:hAnsi="Times New Roman"/>
          <w:color w:val="000000"/>
          <w:szCs w:val="24"/>
        </w:rPr>
        <w:t>pacient</w:t>
      </w:r>
      <w:r w:rsidR="003E1695">
        <w:rPr>
          <w:rFonts w:ascii="Times New Roman" w:hAnsi="Times New Roman"/>
          <w:color w:val="000000"/>
          <w:szCs w:val="24"/>
        </w:rPr>
        <w:t>ų</w:t>
      </w:r>
      <w:proofErr w:type="spellEnd"/>
      <w:r w:rsidR="003E1695">
        <w:rPr>
          <w:rFonts w:ascii="Times New Roman" w:hAnsi="Times New Roman"/>
          <w:color w:val="000000"/>
          <w:szCs w:val="24"/>
        </w:rPr>
        <w:t xml:space="preserve"> </w:t>
      </w:r>
      <w:proofErr w:type="spellStart"/>
      <w:r w:rsidR="003E1695">
        <w:rPr>
          <w:rFonts w:ascii="Times New Roman" w:hAnsi="Times New Roman"/>
          <w:color w:val="000000"/>
          <w:szCs w:val="24"/>
        </w:rPr>
        <w:t>transportavimo</w:t>
      </w:r>
      <w:proofErr w:type="spellEnd"/>
      <w:r w:rsidR="006E5664" w:rsidRPr="006E5664">
        <w:rPr>
          <w:rFonts w:ascii="Times New Roman" w:hAnsi="Times New Roman"/>
          <w:color w:val="000000"/>
          <w:szCs w:val="24"/>
        </w:rPr>
        <w:t xml:space="preserve"> </w:t>
      </w:r>
      <w:proofErr w:type="spellStart"/>
      <w:r w:rsidR="006E5664" w:rsidRPr="006E5664">
        <w:rPr>
          <w:rFonts w:ascii="Times New Roman" w:hAnsi="Times New Roman"/>
          <w:color w:val="000000"/>
          <w:szCs w:val="24"/>
        </w:rPr>
        <w:t>vežimėlių</w:t>
      </w:r>
      <w:proofErr w:type="spellEnd"/>
      <w:r w:rsidR="006E5664" w:rsidRPr="007F4A71">
        <w:rPr>
          <w:rFonts w:ascii="Times New Roman" w:hAnsi="Times New Roman"/>
          <w:szCs w:val="24"/>
          <w:lang w:val="lt-LT" w:eastAsia="en-US"/>
        </w:rPr>
        <w:t xml:space="preserve"> </w:t>
      </w:r>
      <w:r w:rsidRPr="007F4A71">
        <w:rPr>
          <w:rFonts w:ascii="Times New Roman" w:hAnsi="Times New Roman"/>
          <w:szCs w:val="24"/>
          <w:lang w:val="lt-LT" w:eastAsia="en-US"/>
        </w:rPr>
        <w:t>pirkimo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162493">
        <w:rPr>
          <w:rFonts w:ascii="Times New Roman" w:hAnsi="Times New Roman"/>
          <w:szCs w:val="24"/>
          <w:lang w:val="lt-LT" w:eastAsia="en-US"/>
        </w:rPr>
        <w:t>pacientų transportavimo</w:t>
      </w:r>
      <w:r w:rsidR="005C51F7" w:rsidRPr="005C51F7">
        <w:rPr>
          <w:rFonts w:ascii="Times New Roman" w:hAnsi="Times New Roman"/>
          <w:szCs w:val="24"/>
          <w:lang w:val="lt-LT" w:eastAsia="en-US"/>
        </w:rPr>
        <w:t>______</w:t>
      </w:r>
      <w:r w:rsidR="005C51F7">
        <w:rPr>
          <w:rFonts w:ascii="Times New Roman" w:hAnsi="Times New Roman"/>
          <w:i/>
          <w:szCs w:val="24"/>
          <w:lang w:val="lt-LT" w:eastAsia="en-US"/>
        </w:rPr>
        <w:t xml:space="preserve"> (įrašyti gulimi ar sėdimi)</w:t>
      </w:r>
      <w:r w:rsidR="006E5664" w:rsidRPr="000D2111">
        <w:rPr>
          <w:rFonts w:ascii="Times New Roman" w:hAnsi="Times New Roman"/>
          <w:color w:val="000000"/>
          <w:szCs w:val="24"/>
        </w:rPr>
        <w:t xml:space="preserve"> </w:t>
      </w:r>
      <w:proofErr w:type="spellStart"/>
      <w:r w:rsidR="006E5664" w:rsidRPr="000D2111">
        <w:rPr>
          <w:rFonts w:ascii="Times New Roman" w:hAnsi="Times New Roman"/>
          <w:color w:val="000000"/>
          <w:szCs w:val="24"/>
        </w:rPr>
        <w:t>vežimėliai</w:t>
      </w:r>
      <w:proofErr w:type="spellEnd"/>
      <w:r w:rsidR="00937606" w:rsidRPr="007F4A71">
        <w:rPr>
          <w:rFonts w:ascii="Times New Roman" w:hAnsi="Times New Roman"/>
          <w:szCs w:val="24"/>
          <w:lang w:val="lt-LT" w:eastAsia="en-US"/>
        </w:rPr>
        <w:t xml:space="preserve"> </w:t>
      </w:r>
      <w:r w:rsidR="005C51F7">
        <w:rPr>
          <w:rFonts w:ascii="Times New Roman" w:hAnsi="Times New Roman"/>
          <w:i/>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w:t>
      </w:r>
      <w:r w:rsidR="005C51F7">
        <w:rPr>
          <w:rFonts w:ascii="Times New Roman" w:hAnsi="Times New Roman"/>
          <w:szCs w:val="24"/>
          <w:lang w:val="lt-LT" w:eastAsia="en-US"/>
        </w:rPr>
        <w:t>eikiama Sutarties priede Nr. 1 ir priede Nr. 2 „Pasiūlymas“,</w:t>
      </w:r>
      <w:r w:rsidR="005C51F7" w:rsidRPr="005C51F7">
        <w:rPr>
          <w:rFonts w:ascii="Times New Roman" w:hAnsi="Times New Roman"/>
          <w:szCs w:val="24"/>
          <w:lang w:val="lt-LT" w:eastAsia="en-US"/>
        </w:rPr>
        <w:t xml:space="preserve"> </w:t>
      </w:r>
      <w:r w:rsidR="005C51F7" w:rsidRPr="007F4A71">
        <w:rPr>
          <w:rFonts w:ascii="Times New Roman" w:hAnsi="Times New Roman"/>
          <w:szCs w:val="24"/>
          <w:lang w:val="lt-LT" w:eastAsia="en-US"/>
        </w:rPr>
        <w:t>kuri</w:t>
      </w:r>
      <w:r w:rsidR="005C51F7">
        <w:rPr>
          <w:rFonts w:ascii="Times New Roman" w:hAnsi="Times New Roman"/>
          <w:szCs w:val="24"/>
          <w:lang w:val="lt-LT" w:eastAsia="en-US"/>
        </w:rPr>
        <w:t>e</w:t>
      </w:r>
      <w:r w:rsidR="005C51F7" w:rsidRPr="007F4A71">
        <w:rPr>
          <w:rFonts w:ascii="Times New Roman" w:hAnsi="Times New Roman"/>
          <w:szCs w:val="24"/>
          <w:lang w:val="lt-LT" w:eastAsia="en-US"/>
        </w:rPr>
        <w:t xml:space="preserve"> yra neatsiejama Sutarties dali</w:t>
      </w:r>
      <w:r w:rsidR="00FE0A64">
        <w:rPr>
          <w:rFonts w:ascii="Times New Roman" w:hAnsi="Times New Roman"/>
          <w:szCs w:val="24"/>
          <w:lang w:val="lt-LT" w:eastAsia="en-US"/>
        </w:rPr>
        <w:t>mi</w:t>
      </w:r>
      <w:r w:rsidRPr="007F4A71">
        <w:rPr>
          <w:rFonts w:ascii="Times New Roman" w:hAnsi="Times New Roman"/>
          <w:szCs w:val="24"/>
          <w:lang w:val="lt-LT" w:eastAsia="en-US"/>
        </w:rPr>
        <w:t>.</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w:t>
      </w:r>
      <w:r w:rsidRPr="007F4A71">
        <w:rPr>
          <w:rFonts w:ascii="Times New Roman" w:hAnsi="Times New Roman"/>
          <w:szCs w:val="24"/>
          <w:lang w:val="lt-LT" w:eastAsia="en-US"/>
        </w:rPr>
        <w:t>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6E5664">
        <w:rPr>
          <w:rFonts w:ascii="Times New Roman" w:hAnsi="Times New Roman"/>
          <w:szCs w:val="24"/>
          <w:lang w:val="lt-LT" w:eastAsia="en-US"/>
        </w:rPr>
        <w:t xml:space="preserve">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6E5664" w:rsidRPr="008A5353" w:rsidRDefault="007329B2" w:rsidP="00162493">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E5664">
        <w:rPr>
          <w:rFonts w:ascii="Times New Roman" w:hAnsi="Times New Roman"/>
          <w:szCs w:val="24"/>
        </w:rPr>
        <w:t xml:space="preserve"> 4</w:t>
      </w:r>
      <w:r w:rsidR="00162493">
        <w:rPr>
          <w:rFonts w:ascii="Times New Roman" w:hAnsi="Times New Roman"/>
          <w:szCs w:val="24"/>
        </w:rPr>
        <w:t xml:space="preserve"> p.</w:t>
      </w:r>
      <w:r w:rsidR="006E5664" w:rsidRPr="00162493">
        <w:rPr>
          <w:rFonts w:ascii="Times New Roman" w:hAnsi="Times New Roman"/>
          <w:szCs w:val="24"/>
          <w:lang w:val="lt-LT" w:eastAsia="en-US"/>
        </w:rPr>
        <w:t xml:space="preserve"> </w:t>
      </w:r>
      <w:r w:rsidR="006E5664" w:rsidRPr="00162493">
        <w:rPr>
          <w:rFonts w:ascii="Times New Roman" w:hAnsi="Times New Roman"/>
          <w:color w:val="000000"/>
          <w:szCs w:val="24"/>
        </w:rPr>
        <w:t xml:space="preserve">4.4.4.1 </w:t>
      </w:r>
      <w:proofErr w:type="spellStart"/>
      <w:r w:rsidR="006E5664" w:rsidRPr="00162493">
        <w:rPr>
          <w:rFonts w:ascii="Times New Roman" w:hAnsi="Times New Roman"/>
          <w:color w:val="000000"/>
          <w:szCs w:val="24"/>
        </w:rPr>
        <w:t>papunkčio</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reikalavimas</w:t>
      </w:r>
      <w:proofErr w:type="spellEnd"/>
      <w:r w:rsidR="006E5664" w:rsidRPr="00162493">
        <w:rPr>
          <w:rFonts w:ascii="Times New Roman" w:hAnsi="Times New Roman"/>
          <w:color w:val="000000"/>
          <w:szCs w:val="24"/>
        </w:rPr>
        <w:t xml:space="preserve"> – </w:t>
      </w:r>
      <w:proofErr w:type="spellStart"/>
      <w:r w:rsidR="006E5664" w:rsidRPr="00162493">
        <w:rPr>
          <w:rFonts w:ascii="Times New Roman" w:hAnsi="Times New Roman"/>
          <w:color w:val="000000"/>
          <w:szCs w:val="24"/>
        </w:rPr>
        <w:t>prekei</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tiekti</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sunaudojama</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mažiau</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gamtos</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išteklių</w:t>
      </w:r>
      <w:proofErr w:type="spellEnd"/>
      <w:r w:rsidR="006E5664" w:rsidRPr="00162493">
        <w:rPr>
          <w:rFonts w:ascii="Times New Roman" w:hAnsi="Times New Roman"/>
          <w:color w:val="000000"/>
          <w:szCs w:val="24"/>
        </w:rPr>
        <w:t xml:space="preserve">, t. y. </w:t>
      </w:r>
      <w:proofErr w:type="spellStart"/>
      <w:r w:rsidR="006E5664" w:rsidRPr="00162493">
        <w:rPr>
          <w:rFonts w:ascii="Times New Roman" w:hAnsi="Times New Roman"/>
          <w:color w:val="000000"/>
          <w:szCs w:val="24"/>
        </w:rPr>
        <w:t>Šalys</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sutaria</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kad</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šia</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Sutartimi</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susiję</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dokumentai</w:t>
      </w:r>
      <w:proofErr w:type="spellEnd"/>
      <w:r w:rsidR="006E5664" w:rsidRPr="00162493">
        <w:rPr>
          <w:rFonts w:ascii="Times New Roman" w:hAnsi="Times New Roman"/>
          <w:color w:val="000000"/>
          <w:szCs w:val="24"/>
        </w:rPr>
        <w:t xml:space="preserve"> (</w:t>
      </w:r>
      <w:proofErr w:type="spellStart"/>
      <w:r w:rsidR="006E5664">
        <w:t>viešojo</w:t>
      </w:r>
      <w:proofErr w:type="spellEnd"/>
      <w:r w:rsidR="006E5664">
        <w:t xml:space="preserve"> </w:t>
      </w:r>
      <w:proofErr w:type="spellStart"/>
      <w:r w:rsidR="006E5664">
        <w:t>viešojo</w:t>
      </w:r>
      <w:proofErr w:type="spellEnd"/>
      <w:r w:rsidR="006E5664">
        <w:t xml:space="preserve"> </w:t>
      </w:r>
      <w:proofErr w:type="spellStart"/>
      <w:r w:rsidR="006E5664">
        <w:t>pirkimo</w:t>
      </w:r>
      <w:proofErr w:type="spellEnd"/>
      <w:r w:rsidR="006E5664">
        <w:t xml:space="preserve"> </w:t>
      </w:r>
      <w:proofErr w:type="spellStart"/>
      <w:r w:rsidR="006E5664">
        <w:t>sutartis</w:t>
      </w:r>
      <w:proofErr w:type="spellEnd"/>
      <w:r w:rsidR="006E5664">
        <w:t xml:space="preserve">, PVM </w:t>
      </w:r>
      <w:proofErr w:type="spellStart"/>
      <w:r w:rsidR="006E5664">
        <w:t>sąskaitos</w:t>
      </w:r>
      <w:proofErr w:type="spellEnd"/>
      <w:r w:rsidR="006E5664">
        <w:t xml:space="preserve"> </w:t>
      </w:r>
      <w:proofErr w:type="spellStart"/>
      <w:r w:rsidR="006E5664">
        <w:t>faktūros</w:t>
      </w:r>
      <w:proofErr w:type="spellEnd"/>
      <w:r w:rsidR="006E5664">
        <w:t xml:space="preserve"> </w:t>
      </w:r>
      <w:proofErr w:type="spellStart"/>
      <w:r w:rsidR="006E5664">
        <w:t>ir</w:t>
      </w:r>
      <w:proofErr w:type="spellEnd"/>
      <w:r w:rsidR="006E5664">
        <w:t xml:space="preserve"> pan.) </w:t>
      </w:r>
      <w:proofErr w:type="spellStart"/>
      <w:r w:rsidR="006E5664">
        <w:t>yra</w:t>
      </w:r>
      <w:proofErr w:type="spellEnd"/>
      <w:r w:rsidR="006E5664">
        <w:t xml:space="preserve"> </w:t>
      </w:r>
      <w:proofErr w:type="spellStart"/>
      <w:r w:rsidR="006E5664">
        <w:t>sudaromi</w:t>
      </w:r>
      <w:proofErr w:type="spellEnd"/>
      <w:r w:rsidR="006E5664">
        <w:t xml:space="preserve"> </w:t>
      </w:r>
      <w:proofErr w:type="spellStart"/>
      <w:r w:rsidR="006E5664">
        <w:t>ir</w:t>
      </w:r>
      <w:proofErr w:type="spellEnd"/>
      <w:r w:rsidR="006E5664">
        <w:t xml:space="preserve">/ </w:t>
      </w:r>
      <w:proofErr w:type="spellStart"/>
      <w:r w:rsidR="006E5664">
        <w:t>ar</w:t>
      </w:r>
      <w:proofErr w:type="spellEnd"/>
      <w:r w:rsidR="006E5664">
        <w:t xml:space="preserve"> </w:t>
      </w:r>
      <w:proofErr w:type="spellStart"/>
      <w:r w:rsidR="006E5664">
        <w:t>siunčiami</w:t>
      </w:r>
      <w:proofErr w:type="spellEnd"/>
      <w:r w:rsidR="006E5664">
        <w:t xml:space="preserve"> </w:t>
      </w:r>
      <w:proofErr w:type="spellStart"/>
      <w:r w:rsidR="006E5664">
        <w:t>elektroniniu</w:t>
      </w:r>
      <w:proofErr w:type="spellEnd"/>
      <w:r w:rsidR="006E5664">
        <w:t xml:space="preserve"> </w:t>
      </w:r>
      <w:proofErr w:type="spellStart"/>
      <w:r w:rsidR="006E5664">
        <w:t>būdu</w:t>
      </w:r>
      <w:proofErr w:type="spellEnd"/>
      <w:r w:rsidR="006E5664">
        <w:t xml:space="preserve">, tai </w:t>
      </w:r>
      <w:proofErr w:type="spellStart"/>
      <w:r w:rsidR="006E5664">
        <w:t>reiškia</w:t>
      </w:r>
      <w:proofErr w:type="spellEnd"/>
      <w:r w:rsidR="006E5664">
        <w:t xml:space="preserve">, </w:t>
      </w:r>
      <w:proofErr w:type="spellStart"/>
      <w:r w:rsidR="006E5664">
        <w:t>kad</w:t>
      </w:r>
      <w:proofErr w:type="spellEnd"/>
      <w:r w:rsidR="006E5664">
        <w:t xml:space="preserve"> </w:t>
      </w:r>
      <w:proofErr w:type="spellStart"/>
      <w:r w:rsidR="006E5664">
        <w:t>nespausdinant</w:t>
      </w:r>
      <w:proofErr w:type="spellEnd"/>
      <w:r w:rsidR="006E5664">
        <w:t xml:space="preserve"> </w:t>
      </w:r>
      <w:proofErr w:type="spellStart"/>
      <w:r w:rsidR="006E5664">
        <w:t>šių</w:t>
      </w:r>
      <w:proofErr w:type="spellEnd"/>
      <w:r w:rsidR="006E5664">
        <w:t xml:space="preserve"> </w:t>
      </w:r>
      <w:proofErr w:type="spellStart"/>
      <w:r w:rsidR="006E5664">
        <w:t>dokumentų</w:t>
      </w:r>
      <w:proofErr w:type="spellEnd"/>
      <w:r w:rsidR="006E5664">
        <w:t xml:space="preserve"> </w:t>
      </w:r>
      <w:proofErr w:type="spellStart"/>
      <w:r w:rsidR="006E5664">
        <w:t>yra</w:t>
      </w:r>
      <w:proofErr w:type="spellEnd"/>
      <w:r w:rsidR="006E5664">
        <w:t xml:space="preserve"> </w:t>
      </w:r>
      <w:proofErr w:type="spellStart"/>
      <w:r w:rsidR="006E5664">
        <w:t>naudojama</w:t>
      </w:r>
      <w:proofErr w:type="spellEnd"/>
      <w:r w:rsidR="006E5664">
        <w:t xml:space="preserve"> </w:t>
      </w:r>
      <w:proofErr w:type="spellStart"/>
      <w:r w:rsidR="006E5664">
        <w:t>mažiau</w:t>
      </w:r>
      <w:proofErr w:type="spellEnd"/>
      <w:r w:rsidR="006E5664">
        <w:t xml:space="preserve"> </w:t>
      </w:r>
      <w:proofErr w:type="spellStart"/>
      <w:r w:rsidR="006E5664">
        <w:t>gamtos</w:t>
      </w:r>
      <w:proofErr w:type="spellEnd"/>
      <w:r w:rsidR="006E5664">
        <w:t xml:space="preserve"> </w:t>
      </w:r>
      <w:proofErr w:type="spellStart"/>
      <w:r w:rsidR="006E5664">
        <w:t>išteklių</w:t>
      </w:r>
      <w:proofErr w:type="spellEnd"/>
      <w:r w:rsidR="006E5664">
        <w:t>.</w:t>
      </w:r>
    </w:p>
    <w:p w:rsidR="008A5353" w:rsidRPr="008A5353" w:rsidRDefault="008A5353" w:rsidP="008A5353">
      <w:pPr>
        <w:pStyle w:val="Sraopastraipa"/>
        <w:numPr>
          <w:ilvl w:val="1"/>
          <w:numId w:val="5"/>
        </w:numPr>
        <w:tabs>
          <w:tab w:val="left" w:pos="993"/>
        </w:tabs>
        <w:ind w:left="0" w:firstLine="567"/>
        <w:jc w:val="both"/>
        <w:rPr>
          <w:szCs w:val="24"/>
        </w:rPr>
      </w:pPr>
      <w:r w:rsidRPr="008A5353">
        <w:rPr>
          <w:bCs/>
        </w:rPr>
        <w:t>Informacija apie ES finansuojamą projektą</w:t>
      </w:r>
      <w:r w:rsidRPr="007D3F66">
        <w:rPr>
          <w:iCs/>
          <w:szCs w:val="24"/>
        </w:rPr>
        <w:t xml:space="preserve"> </w:t>
      </w:r>
      <w:r>
        <w:rPr>
          <w:iCs/>
          <w:szCs w:val="24"/>
        </w:rPr>
        <w:t xml:space="preserve">– </w:t>
      </w:r>
      <w:r w:rsidRPr="007D3F66">
        <w:rPr>
          <w:iCs/>
          <w:szCs w:val="24"/>
        </w:rPr>
        <w:t>Europos Sąjungos lėšomis bendrai finansuojamo projekt</w:t>
      </w:r>
      <w:r>
        <w:rPr>
          <w:iCs/>
          <w:szCs w:val="24"/>
        </w:rPr>
        <w:t>as</w:t>
      </w:r>
      <w:r w:rsidRPr="007D3F66">
        <w:rPr>
          <w:iCs/>
          <w:szCs w:val="24"/>
        </w:rPr>
        <w:t xml:space="preserve"> Nr.</w:t>
      </w:r>
      <w:r>
        <w:rPr>
          <w:iCs/>
          <w:szCs w:val="24"/>
        </w:rPr>
        <w:t xml:space="preserve"> </w:t>
      </w:r>
      <w:r w:rsidRPr="008A5353">
        <w:rPr>
          <w:szCs w:val="24"/>
          <w:shd w:val="clear" w:color="auto" w:fill="FFFFFF"/>
        </w:rPr>
        <w:t>09-008-P-0004</w:t>
      </w:r>
      <w:r>
        <w:rPr>
          <w:szCs w:val="24"/>
          <w:shd w:val="clear" w:color="auto" w:fill="FFFFFF"/>
        </w:rPr>
        <w:t xml:space="preserve"> „</w:t>
      </w:r>
      <w:r w:rsidRPr="008A5353">
        <w:rPr>
          <w:szCs w:val="24"/>
          <w:shd w:val="clear" w:color="auto" w:fill="FFFFFF"/>
        </w:rPr>
        <w:t>Priėmimo-skubiosios pagalbos, intensyviosios terapijos paslaugų modernizavimas bei krizinių pajėgumų didinimas Alytaus apskrities S. Kudirkos ligoninėje“</w:t>
      </w:r>
      <w:r>
        <w:rPr>
          <w:szCs w:val="24"/>
          <w:shd w:val="clear" w:color="auto" w:fill="FFFFFF"/>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pasiūlymo vertei –</w:t>
      </w:r>
      <w:r w:rsidR="007F769B">
        <w:rPr>
          <w:rFonts w:ascii="Times New Roman" w:hAnsi="Times New Roman"/>
          <w:szCs w:val="24"/>
          <w:lang w:val="lt-LT" w:eastAsia="en-US"/>
        </w:rPr>
        <w:t xml:space="preserve"> </w:t>
      </w:r>
      <w:r w:rsidR="00336BD6">
        <w:rPr>
          <w:rFonts w:ascii="Times New Roman" w:hAnsi="Times New Roman"/>
          <w:b/>
          <w:szCs w:val="24"/>
          <w:lang w:val="lt-LT" w:eastAsia="en-US"/>
        </w:rPr>
        <w:t>__________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336BD6">
        <w:rPr>
          <w:rFonts w:ascii="Times New Roman" w:hAnsi="Times New Roman"/>
          <w:szCs w:val="24"/>
          <w:lang w:val="lt-LT" w:eastAsia="en-US"/>
        </w:rPr>
        <w:t>__________</w:t>
      </w:r>
      <w:r w:rsidR="007F769B" w:rsidRPr="00437ECF">
        <w:rPr>
          <w:rFonts w:ascii="Times New Roman" w:hAnsi="Times New Roman"/>
          <w:szCs w:val="24"/>
          <w:lang w:val="lt-LT" w:eastAsia="en-US"/>
        </w:rPr>
        <w:t xml:space="preserve"> eurai)</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336BD6">
        <w:rPr>
          <w:rFonts w:ascii="Times New Roman" w:hAnsi="Times New Roman"/>
          <w:szCs w:val="24"/>
          <w:lang w:eastAsia="en-US"/>
        </w:rPr>
        <w:t>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336BD6">
        <w:rPr>
          <w:rFonts w:ascii="Times New Roman" w:hAnsi="Times New Roman"/>
          <w:szCs w:val="24"/>
          <w:lang w:eastAsia="en-US"/>
        </w:rPr>
        <w:t>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eurai</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336BD6">
        <w:rPr>
          <w:rFonts w:ascii="Times New Roman" w:hAnsi="Times New Roman"/>
          <w:szCs w:val="24"/>
          <w:lang w:eastAsia="en-US"/>
        </w:rPr>
        <w:t>_____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336BD6">
        <w:rPr>
          <w:rFonts w:ascii="Times New Roman" w:hAnsi="Times New Roman"/>
          <w:szCs w:val="24"/>
          <w:lang w:eastAsia="en-US"/>
        </w:rPr>
        <w:t xml:space="preserve">__________ </w:t>
      </w:r>
      <w:proofErr w:type="spellStart"/>
      <w:r w:rsidR="00336BD6">
        <w:rPr>
          <w:rFonts w:ascii="Times New Roman" w:hAnsi="Times New Roman"/>
          <w:szCs w:val="24"/>
          <w:lang w:eastAsia="en-US"/>
        </w:rPr>
        <w:t>eurai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instaliavus ir atlikus personalo mokym</w:t>
      </w:r>
      <w:r w:rsidR="00E42DCD">
        <w:rPr>
          <w:rFonts w:ascii="Times New Roman" w:hAnsi="Times New Roman"/>
          <w:szCs w:val="24"/>
          <w:lang w:val="lt-LT" w:eastAsia="en-US"/>
        </w:rPr>
        <w:t>u</w:t>
      </w:r>
      <w:r w:rsidR="00336BD6">
        <w:rPr>
          <w:rFonts w:ascii="Times New Roman" w:hAnsi="Times New Roman"/>
          <w:szCs w:val="24"/>
          <w:lang w:val="lt-LT" w:eastAsia="en-US"/>
        </w:rPr>
        <w:t>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lastRenderedPageBreak/>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(LT</w:t>
      </w:r>
      <w:r w:rsidR="00336BD6">
        <w:rPr>
          <w:rFonts w:ascii="Times New Roman" w:hAnsi="Times New Roman"/>
          <w:szCs w:val="24"/>
          <w:lang w:val="lt-LT" w:eastAsia="en-US"/>
        </w:rPr>
        <w:t>_________</w:t>
      </w:r>
      <w:r w:rsidR="00437ECF">
        <w:rPr>
          <w:rFonts w:ascii="Times New Roman" w:hAnsi="Times New Roman"/>
          <w:szCs w:val="24"/>
          <w:lang w:val="lt-LT" w:eastAsia="en-US"/>
        </w:rPr>
        <w:t xml:space="preserve">, </w:t>
      </w:r>
      <w:r w:rsidR="00336BD6">
        <w:rPr>
          <w:rFonts w:ascii="Times New Roman" w:hAnsi="Times New Roman"/>
          <w:szCs w:val="24"/>
          <w:lang w:val="lt-LT" w:eastAsia="en-US"/>
        </w:rPr>
        <w:t>_______________</w:t>
      </w:r>
      <w:r w:rsidR="00437ECF">
        <w:rPr>
          <w:rFonts w:ascii="Times New Roman" w:hAnsi="Times New Roman"/>
          <w:szCs w:val="24"/>
          <w:lang w:val="lt-LT" w:eastAsia="en-US"/>
        </w:rPr>
        <w:t xml:space="preserve"> AB</w:t>
      </w:r>
      <w:r w:rsidRPr="007F4A71">
        <w:rPr>
          <w:rFonts w:ascii="Times New Roman" w:hAnsi="Times New Roman"/>
          <w:szCs w:val="24"/>
          <w:lang w:val="lt-LT" w:eastAsia="en-US"/>
        </w:rPr>
        <w:t xml:space="preserve"> bankas).</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 xml:space="preserve">neatitinka Pirkimo sutarties sąlygų ar esant kitiems neatitikimams, ne vėliau kaip per 5 (penkias) darbo dienas nuo tokio sprendimo priėmimo dienos, </w:t>
      </w:r>
      <w:r w:rsidRPr="007F4A71">
        <w:rPr>
          <w:rFonts w:ascii="Times New Roman" w:hAnsi="Times New Roman"/>
          <w:szCs w:val="24"/>
          <w:lang w:val="lt-LT" w:eastAsia="en-US"/>
        </w:rPr>
        <w:lastRenderedPageBreak/>
        <w:t>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terminas </w:t>
      </w:r>
      <w:r w:rsidR="005B4D37">
        <w:rPr>
          <w:rFonts w:ascii="Times New Roman" w:hAnsi="Times New Roman"/>
          <w:szCs w:val="24"/>
          <w:lang w:val="lt-LT" w:eastAsia="en-US"/>
        </w:rPr>
        <w:t xml:space="preserve">negali būti ilgesnis kaip </w:t>
      </w:r>
      <w:r w:rsidR="006E5664">
        <w:rPr>
          <w:rFonts w:ascii="Times New Roman" w:hAnsi="Times New Roman"/>
          <w:szCs w:val="24"/>
          <w:lang w:val="lt-LT" w:eastAsia="en-US"/>
        </w:rPr>
        <w:t>2 mėnesiai nuo sutarties sudarymo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39245B" w:rsidRDefault="008D2C65" w:rsidP="006E5664">
      <w:pPr>
        <w:suppressAutoHyphens w:val="0"/>
        <w:ind w:firstLine="720"/>
        <w:jc w:val="both"/>
        <w:rPr>
          <w:rFonts w:ascii="Times New Roman" w:hAnsi="Times New Roman"/>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proofErr w:type="spellStart"/>
      <w:r w:rsidR="00B07E27">
        <w:rPr>
          <w:rFonts w:ascii="Times New Roman" w:hAnsi="Times New Roman"/>
        </w:rPr>
        <w:t>garantinį</w:t>
      </w:r>
      <w:proofErr w:type="spellEnd"/>
      <w:r w:rsidR="00B07E27">
        <w:rPr>
          <w:rFonts w:ascii="Times New Roman" w:hAnsi="Times New Roman"/>
        </w:rPr>
        <w:t xml:space="preserve"> </w:t>
      </w:r>
      <w:proofErr w:type="spellStart"/>
      <w:r w:rsidR="00B07E27">
        <w:rPr>
          <w:rFonts w:ascii="Times New Roman" w:hAnsi="Times New Roman"/>
        </w:rPr>
        <w:t>laikotarpį</w:t>
      </w:r>
      <w:proofErr w:type="spellEnd"/>
      <w:r w:rsidR="006E5664">
        <w:rPr>
          <w:rFonts w:ascii="Times New Roman" w:hAnsi="Times New Roman"/>
        </w:rPr>
        <w:t xml:space="preserve"> </w:t>
      </w:r>
      <w:proofErr w:type="spellStart"/>
      <w:r w:rsidR="006E5664">
        <w:rPr>
          <w:rFonts w:ascii="Times New Roman" w:hAnsi="Times New Roman"/>
        </w:rPr>
        <w:t>nurodytą</w:t>
      </w:r>
      <w:proofErr w:type="spellEnd"/>
      <w:r w:rsidR="006E5664">
        <w:rPr>
          <w:rFonts w:ascii="Times New Roman" w:hAnsi="Times New Roman"/>
        </w:rPr>
        <w:t xml:space="preserve"> </w:t>
      </w:r>
      <w:proofErr w:type="spellStart"/>
      <w:r w:rsidR="006E5664">
        <w:rPr>
          <w:rFonts w:ascii="Times New Roman" w:hAnsi="Times New Roman"/>
        </w:rPr>
        <w:t>Sutarties</w:t>
      </w:r>
      <w:proofErr w:type="spellEnd"/>
      <w:r w:rsidR="006E5664">
        <w:rPr>
          <w:rFonts w:ascii="Times New Roman" w:hAnsi="Times New Roman"/>
        </w:rPr>
        <w:t xml:space="preserve"> </w:t>
      </w:r>
      <w:proofErr w:type="spellStart"/>
      <w:r w:rsidR="006E5664">
        <w:rPr>
          <w:rFonts w:ascii="Times New Roman" w:hAnsi="Times New Roman"/>
        </w:rPr>
        <w:t>priede</w:t>
      </w:r>
      <w:proofErr w:type="spellEnd"/>
      <w:r w:rsidR="006E5664">
        <w:rPr>
          <w:rFonts w:ascii="Times New Roman" w:hAnsi="Times New Roman"/>
        </w:rPr>
        <w:t xml:space="preserve"> Nr. </w:t>
      </w:r>
      <w:proofErr w:type="gramStart"/>
      <w:r w:rsidR="006E5664">
        <w:rPr>
          <w:rFonts w:ascii="Times New Roman" w:hAnsi="Times New Roman"/>
        </w:rPr>
        <w:t xml:space="preserve">2 </w:t>
      </w:r>
      <w:r w:rsidR="00162493">
        <w:rPr>
          <w:rFonts w:ascii="Times New Roman" w:hAnsi="Times New Roman"/>
        </w:rPr>
        <w:t>„</w:t>
      </w:r>
      <w:proofErr w:type="spellStart"/>
      <w:r w:rsidR="006E5664">
        <w:rPr>
          <w:rFonts w:ascii="Times New Roman" w:hAnsi="Times New Roman"/>
        </w:rPr>
        <w:t>Pasiūlymas</w:t>
      </w:r>
      <w:proofErr w:type="spellEnd"/>
      <w:r w:rsidR="00162493">
        <w:rPr>
          <w:rFonts w:ascii="Times New Roman" w:hAnsi="Times New Roman"/>
        </w:rPr>
        <w:t>“</w:t>
      </w:r>
      <w:r w:rsidR="006E5664">
        <w:rPr>
          <w:rFonts w:ascii="Times New Roman" w:hAnsi="Times New Roman"/>
        </w:rPr>
        <w:t>.</w:t>
      </w:r>
      <w:proofErr w:type="gramEnd"/>
    </w:p>
    <w:p w:rsidR="006E5664" w:rsidRPr="007F4A71" w:rsidRDefault="006E5664" w:rsidP="006E5664">
      <w:pPr>
        <w:suppressAutoHyphens w:val="0"/>
        <w:ind w:firstLine="72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F33BF1">
        <w:rPr>
          <w:rFonts w:ascii="Times New Roman" w:hAnsi="Times New Roman"/>
        </w:rPr>
        <w:t>atlikti</w:t>
      </w:r>
      <w:proofErr w:type="spellEnd"/>
      <w:proofErr w:type="gramEnd"/>
      <w:r w:rsidR="00F33BF1">
        <w:rPr>
          <w:rFonts w:ascii="Times New Roman" w:hAnsi="Times New Roman"/>
        </w:rPr>
        <w:t xml:space="preserve"> </w:t>
      </w:r>
      <w:proofErr w:type="spellStart"/>
      <w:r w:rsidR="00F33BF1">
        <w:rPr>
          <w:rFonts w:ascii="Times New Roman" w:hAnsi="Times New Roman"/>
        </w:rPr>
        <w:t>Prekės</w:t>
      </w:r>
      <w:proofErr w:type="spellEnd"/>
      <w:r w:rsidR="00F33BF1">
        <w:rPr>
          <w:rFonts w:ascii="Times New Roman" w:hAnsi="Times New Roman"/>
        </w:rPr>
        <w:t xml:space="preserve"> </w:t>
      </w:r>
      <w:proofErr w:type="spellStart"/>
      <w:r w:rsidR="00F33BF1">
        <w:rPr>
          <w:rFonts w:ascii="Times New Roman" w:hAnsi="Times New Roman"/>
        </w:rPr>
        <w:t>garantinį</w:t>
      </w:r>
      <w:proofErr w:type="spellEnd"/>
      <w:r w:rsidR="00F33BF1">
        <w:rPr>
          <w:rFonts w:ascii="Times New Roman" w:hAnsi="Times New Roman"/>
        </w:rPr>
        <w:t xml:space="preserve"> </w:t>
      </w:r>
      <w:proofErr w:type="spellStart"/>
      <w:r w:rsidR="00F33BF1">
        <w:rPr>
          <w:rFonts w:ascii="Times New Roman" w:hAnsi="Times New Roman"/>
        </w:rPr>
        <w:t>aptarnavimą</w:t>
      </w:r>
      <w:proofErr w:type="spellEnd"/>
      <w:r w:rsidR="00F33BF1">
        <w:rPr>
          <w:rFonts w:ascii="Times New Roman" w:hAnsi="Times New Roman"/>
        </w:rPr>
        <w:t xml:space="preserve"> </w:t>
      </w:r>
      <w:proofErr w:type="spellStart"/>
      <w:r w:rsidR="006E5664">
        <w:rPr>
          <w:rFonts w:ascii="Times New Roman" w:hAnsi="Times New Roman"/>
        </w:rPr>
        <w:t>g</w:t>
      </w:r>
      <w:r w:rsidR="00B07E27">
        <w:rPr>
          <w:rFonts w:ascii="Times New Roman" w:hAnsi="Times New Roman"/>
        </w:rPr>
        <w:t>arantinio</w:t>
      </w:r>
      <w:proofErr w:type="spellEnd"/>
      <w:r w:rsidR="00B07E27">
        <w:rPr>
          <w:rFonts w:ascii="Times New Roman" w:hAnsi="Times New Roman"/>
        </w:rPr>
        <w:t xml:space="preserve"> </w:t>
      </w:r>
      <w:proofErr w:type="spellStart"/>
      <w:r w:rsidR="00B07E27">
        <w:rPr>
          <w:rFonts w:ascii="Times New Roman" w:hAnsi="Times New Roman"/>
        </w:rPr>
        <w:t>laikotarpio</w:t>
      </w:r>
      <w:proofErr w:type="spellEnd"/>
      <w:r w:rsidR="00B07E27">
        <w:rPr>
          <w:rFonts w:ascii="Times New Roman" w:hAnsi="Times New Roman"/>
        </w:rPr>
        <w:t xml:space="preserve"> </w:t>
      </w:r>
      <w:proofErr w:type="spellStart"/>
      <w:r w:rsidR="00B07E27">
        <w:rPr>
          <w:rFonts w:ascii="Times New Roman" w:hAnsi="Times New Roman"/>
        </w:rPr>
        <w:t>metu</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.1.8.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7F4A71" w:rsidRPr="007F4A71" w:rsidRDefault="008D2C65" w:rsidP="0010680C">
      <w:pPr>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.1.10</w:t>
      </w:r>
      <w:r w:rsidR="0010680C">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nepristatęs 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Pr="007F4A71"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B07E27" w:rsidRPr="007F4A71" w:rsidRDefault="00B07E27" w:rsidP="00B07E27">
      <w:pPr>
        <w:widowControl w:val="0"/>
        <w:tabs>
          <w:tab w:val="left" w:pos="2072"/>
        </w:tabs>
        <w:autoSpaceDE w:val="0"/>
        <w:snapToGrid w:val="0"/>
        <w:ind w:firstLine="540"/>
        <w:jc w:val="both"/>
        <w:rPr>
          <w:szCs w:val="24"/>
        </w:rPr>
      </w:pPr>
      <w:proofErr w:type="spellStart"/>
      <w:r w:rsidRPr="007F4A71">
        <w:rPr>
          <w:i/>
          <w:szCs w:val="24"/>
        </w:rPr>
        <w:t>Jei</w:t>
      </w:r>
      <w:proofErr w:type="spellEnd"/>
      <w:r w:rsidRPr="007F4A71">
        <w:rPr>
          <w:i/>
          <w:szCs w:val="24"/>
        </w:rPr>
        <w:t xml:space="preserve"> </w:t>
      </w:r>
      <w:proofErr w:type="spellStart"/>
      <w:r w:rsidRPr="007F4A71">
        <w:rPr>
          <w:i/>
          <w:szCs w:val="24"/>
        </w:rPr>
        <w:t>Sutartyje</w:t>
      </w:r>
      <w:proofErr w:type="spellEnd"/>
      <w:r w:rsidRPr="007F4A71">
        <w:rPr>
          <w:i/>
          <w:szCs w:val="24"/>
        </w:rPr>
        <w:t xml:space="preserve"> </w:t>
      </w:r>
      <w:proofErr w:type="spellStart"/>
      <w:r w:rsidRPr="007F4A71">
        <w:rPr>
          <w:i/>
          <w:szCs w:val="24"/>
        </w:rPr>
        <w:t>numatytų</w:t>
      </w:r>
      <w:proofErr w:type="spellEnd"/>
      <w:r w:rsidRPr="007F4A71">
        <w:rPr>
          <w:i/>
          <w:szCs w:val="24"/>
        </w:rPr>
        <w:t xml:space="preserve"> </w:t>
      </w:r>
      <w:proofErr w:type="spellStart"/>
      <w:r w:rsidRPr="007F4A71">
        <w:rPr>
          <w:i/>
          <w:szCs w:val="24"/>
        </w:rPr>
        <w:t>įsipareigojimų</w:t>
      </w:r>
      <w:proofErr w:type="spellEnd"/>
      <w:r w:rsidRPr="007F4A71">
        <w:rPr>
          <w:i/>
          <w:szCs w:val="24"/>
        </w:rPr>
        <w:t xml:space="preserve"> </w:t>
      </w:r>
      <w:proofErr w:type="spellStart"/>
      <w:r w:rsidRPr="007F4A71">
        <w:rPr>
          <w:i/>
          <w:szCs w:val="24"/>
        </w:rPr>
        <w:t>įvykdymui</w:t>
      </w:r>
      <w:proofErr w:type="spellEnd"/>
      <w:r w:rsidRPr="007F4A71">
        <w:rPr>
          <w:i/>
          <w:szCs w:val="24"/>
        </w:rPr>
        <w:t xml:space="preserve"> </w:t>
      </w:r>
      <w:proofErr w:type="spellStart"/>
      <w:r>
        <w:rPr>
          <w:i/>
          <w:szCs w:val="24"/>
        </w:rPr>
        <w:t>Pardavėjas</w:t>
      </w:r>
      <w:proofErr w:type="spellEnd"/>
      <w:r>
        <w:rPr>
          <w:i/>
          <w:szCs w:val="24"/>
        </w:rPr>
        <w:t xml:space="preserve"> </w:t>
      </w:r>
      <w:proofErr w:type="spellStart"/>
      <w:r w:rsidRPr="007F4A71">
        <w:rPr>
          <w:i/>
          <w:szCs w:val="24"/>
        </w:rPr>
        <w:t>pasitelks</w:t>
      </w:r>
      <w:proofErr w:type="spellEnd"/>
      <w:r w:rsidRPr="007F4A71">
        <w:rPr>
          <w:i/>
          <w:szCs w:val="24"/>
        </w:rPr>
        <w:t xml:space="preserve"> </w:t>
      </w:r>
      <w:proofErr w:type="spellStart"/>
      <w:r w:rsidRPr="007F4A71">
        <w:rPr>
          <w:i/>
          <w:szCs w:val="24"/>
        </w:rPr>
        <w:t>subtiekėją</w:t>
      </w:r>
      <w:proofErr w:type="spellEnd"/>
      <w:r w:rsidRPr="007F4A71">
        <w:rPr>
          <w:i/>
          <w:szCs w:val="24"/>
        </w:rPr>
        <w:t>, 1</w:t>
      </w:r>
      <w:r>
        <w:rPr>
          <w:i/>
          <w:szCs w:val="24"/>
        </w:rPr>
        <w:t>0</w:t>
      </w:r>
      <w:r w:rsidRPr="007F4A71">
        <w:rPr>
          <w:i/>
          <w:szCs w:val="24"/>
        </w:rPr>
        <w:t>.1–1</w:t>
      </w:r>
      <w:r>
        <w:rPr>
          <w:i/>
          <w:szCs w:val="24"/>
        </w:rPr>
        <w:t>0</w:t>
      </w:r>
      <w:r w:rsidRPr="007F4A71">
        <w:rPr>
          <w:i/>
          <w:szCs w:val="24"/>
        </w:rPr>
        <w:t xml:space="preserve">.3 </w:t>
      </w:r>
      <w:proofErr w:type="spellStart"/>
      <w:r w:rsidRPr="007F4A71">
        <w:rPr>
          <w:i/>
          <w:szCs w:val="24"/>
        </w:rPr>
        <w:t>punkte</w:t>
      </w:r>
      <w:proofErr w:type="spellEnd"/>
      <w:r w:rsidRPr="007F4A71">
        <w:rPr>
          <w:i/>
          <w:szCs w:val="24"/>
        </w:rPr>
        <w:t xml:space="preserve"> </w:t>
      </w:r>
      <w:proofErr w:type="spellStart"/>
      <w:r w:rsidRPr="007F4A71">
        <w:rPr>
          <w:i/>
          <w:szCs w:val="24"/>
        </w:rPr>
        <w:t>nurodo</w:t>
      </w:r>
      <w:proofErr w:type="spellEnd"/>
      <w:r w:rsidRPr="007F4A71">
        <w:rPr>
          <w:i/>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pasitelks</w:t>
      </w:r>
      <w:proofErr w:type="spellEnd"/>
      <w:r w:rsidRPr="007F4A71">
        <w:rPr>
          <w:szCs w:val="24"/>
        </w:rPr>
        <w:t xml:space="preserve"> </w:t>
      </w:r>
      <w:proofErr w:type="spellStart"/>
      <w:r w:rsidRPr="007F4A71">
        <w:rPr>
          <w:szCs w:val="24"/>
        </w:rPr>
        <w:t>šiuos</w:t>
      </w:r>
      <w:proofErr w:type="spellEnd"/>
      <w:r w:rsidRPr="007F4A71">
        <w:rPr>
          <w:szCs w:val="24"/>
        </w:rPr>
        <w:t xml:space="preserve"> </w:t>
      </w:r>
      <w:proofErr w:type="spellStart"/>
      <w:r w:rsidRPr="007F4A71">
        <w:rPr>
          <w:szCs w:val="24"/>
        </w:rPr>
        <w:t>subtiekėjus</w:t>
      </w:r>
      <w:proofErr w:type="spellEnd"/>
      <w:r w:rsidRPr="007F4A71">
        <w:rPr>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proofErr w:type="spellStart"/>
      <w:r w:rsidRPr="007F4A71">
        <w:rPr>
          <w:bCs/>
          <w:i/>
          <w:szCs w:val="24"/>
        </w:rPr>
        <w:t>teisinė</w:t>
      </w:r>
      <w:proofErr w:type="spellEnd"/>
      <w:r w:rsidRPr="007F4A71">
        <w:rPr>
          <w:bCs/>
          <w:i/>
          <w:szCs w:val="24"/>
        </w:rPr>
        <w:t xml:space="preserve"> forma</w:t>
      </w:r>
      <w:r w:rsidRPr="007F4A71">
        <w:rPr>
          <w:bCs/>
          <w:szCs w:val="24"/>
        </w:rPr>
        <w:t>) (</w:t>
      </w:r>
      <w:proofErr w:type="spellStart"/>
      <w:r w:rsidRPr="007F4A71">
        <w:rPr>
          <w:i/>
          <w:szCs w:val="24"/>
        </w:rPr>
        <w:t>pavadinimas</w:t>
      </w:r>
      <w:proofErr w:type="spellEnd"/>
      <w:r w:rsidRPr="007F4A71">
        <w:rPr>
          <w:szCs w:val="24"/>
        </w:rPr>
        <w:t xml:space="preserve">), </w:t>
      </w:r>
      <w:proofErr w:type="spellStart"/>
      <w:r w:rsidRPr="007F4A71">
        <w:rPr>
          <w:szCs w:val="24"/>
        </w:rPr>
        <w:t>pagal</w:t>
      </w:r>
      <w:proofErr w:type="spellEnd"/>
      <w:r w:rsidRPr="007F4A71">
        <w:rPr>
          <w:szCs w:val="24"/>
        </w:rPr>
        <w:t xml:space="preserve"> </w:t>
      </w:r>
      <w:proofErr w:type="spellStart"/>
      <w:r w:rsidRPr="007F4A71">
        <w:rPr>
          <w:szCs w:val="24"/>
        </w:rPr>
        <w:t>Lietuvos</w:t>
      </w:r>
      <w:proofErr w:type="spellEnd"/>
      <w:r w:rsidRPr="007F4A71">
        <w:rPr>
          <w:szCs w:val="24"/>
        </w:rPr>
        <w:t xml:space="preserve"> </w:t>
      </w:r>
      <w:proofErr w:type="spellStart"/>
      <w:r w:rsidRPr="007F4A71">
        <w:rPr>
          <w:szCs w:val="24"/>
        </w:rPr>
        <w:t>Respublikos</w:t>
      </w:r>
      <w:proofErr w:type="spellEnd"/>
      <w:r w:rsidRPr="007F4A71">
        <w:rPr>
          <w:szCs w:val="24"/>
        </w:rPr>
        <w:t xml:space="preserve"> </w:t>
      </w:r>
      <w:proofErr w:type="spellStart"/>
      <w:r w:rsidRPr="007F4A71">
        <w:rPr>
          <w:szCs w:val="24"/>
        </w:rPr>
        <w:t>įstatymus</w:t>
      </w:r>
      <w:proofErr w:type="spellEnd"/>
      <w:r w:rsidRPr="007F4A71">
        <w:rPr>
          <w:szCs w:val="24"/>
        </w:rPr>
        <w:t xml:space="preserve"> </w:t>
      </w:r>
      <w:proofErr w:type="spellStart"/>
      <w:r w:rsidRPr="007F4A71">
        <w:rPr>
          <w:szCs w:val="24"/>
        </w:rPr>
        <w:t>įsteigta</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veikianti</w:t>
      </w:r>
      <w:proofErr w:type="spellEnd"/>
      <w:r w:rsidRPr="007F4A71">
        <w:rPr>
          <w:szCs w:val="24"/>
        </w:rPr>
        <w:t xml:space="preserve"> </w:t>
      </w:r>
      <w:proofErr w:type="spellStart"/>
      <w:r w:rsidRPr="007F4A71">
        <w:rPr>
          <w:szCs w:val="24"/>
        </w:rPr>
        <w:t>įmonė</w:t>
      </w:r>
      <w:proofErr w:type="spellEnd"/>
      <w:r w:rsidRPr="007F4A71">
        <w:rPr>
          <w:szCs w:val="24"/>
        </w:rPr>
        <w:t xml:space="preserve">, </w:t>
      </w:r>
      <w:proofErr w:type="spellStart"/>
      <w:r w:rsidRPr="007F4A71">
        <w:rPr>
          <w:szCs w:val="24"/>
        </w:rPr>
        <w:t>juridinio</w:t>
      </w:r>
      <w:proofErr w:type="spellEnd"/>
      <w:r w:rsidRPr="007F4A71">
        <w:rPr>
          <w:szCs w:val="24"/>
        </w:rPr>
        <w:t xml:space="preserve"> </w:t>
      </w:r>
      <w:proofErr w:type="spellStart"/>
      <w:r w:rsidRPr="007F4A71">
        <w:rPr>
          <w:szCs w:val="24"/>
        </w:rPr>
        <w:t>asmens</w:t>
      </w:r>
      <w:proofErr w:type="spellEnd"/>
      <w:r w:rsidRPr="007F4A71">
        <w:rPr>
          <w:szCs w:val="24"/>
        </w:rPr>
        <w:t xml:space="preserve"> </w:t>
      </w:r>
      <w:proofErr w:type="spellStart"/>
      <w:r w:rsidRPr="007F4A71">
        <w:rPr>
          <w:szCs w:val="24"/>
        </w:rPr>
        <w:t>kodas</w:t>
      </w:r>
      <w:proofErr w:type="spellEnd"/>
      <w:r w:rsidRPr="007F4A71">
        <w:rPr>
          <w:szCs w:val="24"/>
        </w:rPr>
        <w:t xml:space="preserve"> (</w:t>
      </w:r>
      <w:proofErr w:type="spellStart"/>
      <w:r w:rsidRPr="007F4A71">
        <w:rPr>
          <w:i/>
          <w:szCs w:val="24"/>
        </w:rPr>
        <w:t>kodas</w:t>
      </w:r>
      <w:proofErr w:type="spellEnd"/>
      <w:r w:rsidRPr="007F4A71">
        <w:rPr>
          <w:szCs w:val="24"/>
        </w:rPr>
        <w:t xml:space="preserve">), </w:t>
      </w:r>
      <w:proofErr w:type="spellStart"/>
      <w:r w:rsidRPr="007F4A71">
        <w:rPr>
          <w:szCs w:val="24"/>
        </w:rPr>
        <w:t>kurios</w:t>
      </w:r>
      <w:proofErr w:type="spellEnd"/>
      <w:r w:rsidRPr="007F4A71">
        <w:rPr>
          <w:szCs w:val="24"/>
        </w:rPr>
        <w:t xml:space="preserve"> </w:t>
      </w:r>
      <w:proofErr w:type="spellStart"/>
      <w:r w:rsidRPr="007F4A71">
        <w:rPr>
          <w:szCs w:val="24"/>
        </w:rPr>
        <w:t>registruota</w:t>
      </w:r>
      <w:proofErr w:type="spellEnd"/>
      <w:r w:rsidRPr="007F4A71">
        <w:rPr>
          <w:szCs w:val="24"/>
        </w:rPr>
        <w:t xml:space="preserve"> </w:t>
      </w:r>
      <w:proofErr w:type="spellStart"/>
      <w:r w:rsidRPr="007F4A71">
        <w:rPr>
          <w:szCs w:val="24"/>
        </w:rPr>
        <w:t>buveinė</w:t>
      </w:r>
      <w:proofErr w:type="spellEnd"/>
      <w:r w:rsidRPr="007F4A71">
        <w:rPr>
          <w:szCs w:val="24"/>
        </w:rPr>
        <w:t xml:space="preserve"> </w:t>
      </w:r>
      <w:proofErr w:type="spellStart"/>
      <w:r w:rsidRPr="007F4A71">
        <w:rPr>
          <w:szCs w:val="24"/>
        </w:rPr>
        <w:t>yra</w:t>
      </w:r>
      <w:proofErr w:type="spellEnd"/>
      <w:r w:rsidRPr="007F4A71">
        <w:rPr>
          <w:szCs w:val="24"/>
        </w:rPr>
        <w:t xml:space="preserve"> (</w:t>
      </w:r>
      <w:proofErr w:type="spellStart"/>
      <w:r w:rsidRPr="007F4A71">
        <w:rPr>
          <w:i/>
          <w:szCs w:val="24"/>
        </w:rPr>
        <w:t>adresas</w:t>
      </w:r>
      <w:proofErr w:type="spellEnd"/>
      <w:r w:rsidRPr="007F4A71">
        <w:rPr>
          <w:szCs w:val="24"/>
        </w:rPr>
        <w:t xml:space="preserve">), </w:t>
      </w:r>
      <w:proofErr w:type="spellStart"/>
      <w:r w:rsidRPr="007F4A71">
        <w:rPr>
          <w:bCs/>
          <w:iCs/>
          <w:szCs w:val="24"/>
        </w:rPr>
        <w:t>duomenys</w:t>
      </w:r>
      <w:proofErr w:type="spellEnd"/>
      <w:r w:rsidRPr="007F4A71">
        <w:rPr>
          <w:bCs/>
          <w:iCs/>
          <w:szCs w:val="24"/>
        </w:rPr>
        <w:t xml:space="preserve"> </w:t>
      </w:r>
      <w:proofErr w:type="spellStart"/>
      <w:r w:rsidRPr="007F4A71">
        <w:rPr>
          <w:bCs/>
          <w:iCs/>
          <w:szCs w:val="24"/>
        </w:rPr>
        <w:t>apie</w:t>
      </w:r>
      <w:proofErr w:type="spellEnd"/>
      <w:r w:rsidRPr="007F4A71">
        <w:rPr>
          <w:bCs/>
          <w:iCs/>
          <w:szCs w:val="24"/>
        </w:rPr>
        <w:t xml:space="preserve"> </w:t>
      </w:r>
      <w:proofErr w:type="spellStart"/>
      <w:r w:rsidRPr="007F4A71">
        <w:rPr>
          <w:bCs/>
          <w:iCs/>
          <w:szCs w:val="24"/>
        </w:rPr>
        <w:t>bendrovę</w:t>
      </w:r>
      <w:proofErr w:type="spellEnd"/>
      <w:r w:rsidRPr="007F4A71">
        <w:rPr>
          <w:bCs/>
          <w:iCs/>
          <w:szCs w:val="24"/>
        </w:rPr>
        <w:t xml:space="preserve"> </w:t>
      </w:r>
      <w:proofErr w:type="spellStart"/>
      <w:r w:rsidRPr="007F4A71">
        <w:rPr>
          <w:bCs/>
          <w:iCs/>
          <w:szCs w:val="24"/>
        </w:rPr>
        <w:t>kaupiami</w:t>
      </w:r>
      <w:proofErr w:type="spellEnd"/>
      <w:r w:rsidRPr="007F4A71">
        <w:rPr>
          <w:bCs/>
          <w:iCs/>
          <w:szCs w:val="24"/>
        </w:rPr>
        <w:t xml:space="preserve"> </w:t>
      </w:r>
      <w:proofErr w:type="spellStart"/>
      <w:r w:rsidRPr="007F4A71">
        <w:rPr>
          <w:bCs/>
          <w:iCs/>
          <w:szCs w:val="24"/>
        </w:rPr>
        <w:t>ir</w:t>
      </w:r>
      <w:proofErr w:type="spellEnd"/>
      <w:r w:rsidRPr="007F4A71">
        <w:rPr>
          <w:bCs/>
          <w:iCs/>
          <w:szCs w:val="24"/>
        </w:rPr>
        <w:t xml:space="preserve"> </w:t>
      </w:r>
      <w:proofErr w:type="spellStart"/>
      <w:r w:rsidRPr="007F4A71">
        <w:rPr>
          <w:bCs/>
          <w:iCs/>
          <w:szCs w:val="24"/>
        </w:rPr>
        <w:t>saugomi</w:t>
      </w:r>
      <w:proofErr w:type="spellEnd"/>
      <w:r w:rsidRPr="007F4A71">
        <w:rPr>
          <w:bCs/>
          <w:iCs/>
          <w:szCs w:val="24"/>
        </w:rPr>
        <w:t xml:space="preserve"> (</w:t>
      </w:r>
      <w:proofErr w:type="spellStart"/>
      <w:r w:rsidRPr="007F4A71">
        <w:rPr>
          <w:i/>
          <w:iCs/>
          <w:szCs w:val="24"/>
        </w:rPr>
        <w:t>nurodomas</w:t>
      </w:r>
      <w:proofErr w:type="spellEnd"/>
      <w:r w:rsidRPr="007F4A71">
        <w:rPr>
          <w:i/>
          <w:iCs/>
          <w:szCs w:val="24"/>
        </w:rPr>
        <w:t xml:space="preserve"> </w:t>
      </w:r>
      <w:proofErr w:type="spellStart"/>
      <w:r w:rsidRPr="007F4A71">
        <w:rPr>
          <w:i/>
          <w:iCs/>
          <w:szCs w:val="24"/>
        </w:rPr>
        <w:t>registras</w:t>
      </w:r>
      <w:proofErr w:type="spellEnd"/>
      <w:r w:rsidRPr="007F4A71">
        <w:rPr>
          <w:iCs/>
          <w:szCs w:val="24"/>
        </w:rPr>
        <w:t>), (</w:t>
      </w:r>
      <w:proofErr w:type="spellStart"/>
      <w:r w:rsidRPr="007F4A71">
        <w:rPr>
          <w:i/>
          <w:iCs/>
          <w:szCs w:val="24"/>
        </w:rPr>
        <w:t>išvardinti</w:t>
      </w:r>
      <w:proofErr w:type="spellEnd"/>
      <w:r w:rsidRPr="007F4A71">
        <w:rPr>
          <w:i/>
          <w:iCs/>
          <w:szCs w:val="24"/>
        </w:rPr>
        <w:t xml:space="preserve"> </w:t>
      </w:r>
      <w:proofErr w:type="spellStart"/>
      <w:r w:rsidRPr="007F4A71">
        <w:rPr>
          <w:i/>
          <w:iCs/>
          <w:szCs w:val="24"/>
        </w:rPr>
        <w:t>subtiekėjui</w:t>
      </w:r>
      <w:proofErr w:type="spellEnd"/>
      <w:r w:rsidRPr="007F4A71">
        <w:rPr>
          <w:i/>
          <w:iCs/>
          <w:szCs w:val="24"/>
        </w:rPr>
        <w:t xml:space="preserve"> </w:t>
      </w:r>
      <w:proofErr w:type="spellStart"/>
      <w:r w:rsidRPr="007F4A71">
        <w:rPr>
          <w:i/>
          <w:iCs/>
          <w:szCs w:val="24"/>
        </w:rPr>
        <w:t>priskirtų</w:t>
      </w:r>
      <w:proofErr w:type="spellEnd"/>
      <w:r w:rsidRPr="007F4A71">
        <w:rPr>
          <w:i/>
          <w:iCs/>
          <w:szCs w:val="24"/>
        </w:rPr>
        <w:t xml:space="preserve"> </w:t>
      </w:r>
      <w:proofErr w:type="spellStart"/>
      <w:r w:rsidRPr="007F4A71">
        <w:rPr>
          <w:i/>
          <w:iCs/>
          <w:szCs w:val="24"/>
        </w:rPr>
        <w:t>vykdyti</w:t>
      </w:r>
      <w:proofErr w:type="spellEnd"/>
      <w:r w:rsidRPr="007F4A71">
        <w:rPr>
          <w:i/>
          <w:iCs/>
          <w:szCs w:val="24"/>
        </w:rPr>
        <w:t xml:space="preserve"> </w:t>
      </w:r>
      <w:proofErr w:type="spellStart"/>
      <w:r w:rsidRPr="007F4A71">
        <w:rPr>
          <w:i/>
          <w:iCs/>
          <w:szCs w:val="24"/>
        </w:rPr>
        <w:t>įsipareigojimus</w:t>
      </w:r>
      <w:proofErr w:type="spellEnd"/>
      <w:r w:rsidRPr="007F4A71">
        <w:rPr>
          <w:i/>
          <w:iCs/>
          <w:szCs w:val="24"/>
        </w:rPr>
        <w:t xml:space="preserve"> </w:t>
      </w:r>
      <w:proofErr w:type="spellStart"/>
      <w:r w:rsidRPr="007F4A71">
        <w:rPr>
          <w:i/>
          <w:iCs/>
          <w:szCs w:val="24"/>
        </w:rPr>
        <w:t>pagal</w:t>
      </w:r>
      <w:proofErr w:type="spellEnd"/>
      <w:r w:rsidRPr="007F4A71">
        <w:rPr>
          <w:i/>
          <w:iCs/>
          <w:szCs w:val="24"/>
        </w:rPr>
        <w:t xml:space="preserve"> </w:t>
      </w:r>
      <w:proofErr w:type="spellStart"/>
      <w:r w:rsidRPr="007F4A71">
        <w:rPr>
          <w:i/>
          <w:iCs/>
          <w:szCs w:val="24"/>
        </w:rPr>
        <w:t>šią</w:t>
      </w:r>
      <w:proofErr w:type="spellEnd"/>
      <w:r w:rsidRPr="007F4A71">
        <w:rPr>
          <w:i/>
          <w:iCs/>
          <w:szCs w:val="24"/>
        </w:rPr>
        <w:t xml:space="preserve"> </w:t>
      </w:r>
      <w:proofErr w:type="spellStart"/>
      <w:r w:rsidRPr="007F4A71">
        <w:rPr>
          <w:i/>
          <w:iCs/>
          <w:szCs w:val="24"/>
        </w:rPr>
        <w:t>Sutartį</w:t>
      </w:r>
      <w:proofErr w:type="spellEnd"/>
      <w:r w:rsidRPr="007F4A71">
        <w:rPr>
          <w:i/>
          <w:iCs/>
          <w:szCs w:val="24"/>
        </w:rPr>
        <w:t xml:space="preserve"> </w:t>
      </w:r>
      <w:proofErr w:type="spellStart"/>
      <w:r w:rsidRPr="007F4A71">
        <w:rPr>
          <w:i/>
          <w:iCs/>
          <w:szCs w:val="24"/>
        </w:rPr>
        <w:t>sąrašus</w:t>
      </w:r>
      <w:proofErr w:type="spellEnd"/>
      <w:r w:rsidRPr="007F4A71">
        <w:rPr>
          <w:i/>
          <w:iCs/>
          <w:szCs w:val="24"/>
        </w:rPr>
        <w:t>)</w:t>
      </w:r>
      <w:r w:rsidRPr="007F4A71">
        <w:rPr>
          <w:iCs/>
          <w:szCs w:val="24"/>
        </w:rPr>
        <w:t xml:space="preserve"> </w:t>
      </w:r>
      <w:proofErr w:type="spellStart"/>
      <w:r w:rsidRPr="007F4A71">
        <w:rPr>
          <w:iCs/>
          <w:szCs w:val="24"/>
        </w:rPr>
        <w:t>įsipareigojimų</w:t>
      </w:r>
      <w:proofErr w:type="spellEnd"/>
      <w:r w:rsidRPr="007F4A71">
        <w:rPr>
          <w:iCs/>
          <w:szCs w:val="24"/>
        </w:rPr>
        <w:t xml:space="preserve"> </w:t>
      </w:r>
      <w:proofErr w:type="spellStart"/>
      <w:r w:rsidRPr="007F4A71">
        <w:rPr>
          <w:iCs/>
          <w:szCs w:val="24"/>
        </w:rPr>
        <w:t>atlikimui</w:t>
      </w:r>
      <w:proofErr w:type="spellEnd"/>
      <w:r w:rsidRPr="007F4A71">
        <w:rPr>
          <w:iCs/>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proofErr w:type="spell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raštu</w:t>
      </w:r>
      <w:proofErr w:type="spellEnd"/>
      <w:r w:rsidRPr="007F4A71">
        <w:rPr>
          <w:szCs w:val="24"/>
        </w:rPr>
        <w:t xml:space="preserve"> </w:t>
      </w:r>
      <w:proofErr w:type="spellStart"/>
      <w:r w:rsidRPr="007F4A71">
        <w:rPr>
          <w:szCs w:val="24"/>
        </w:rPr>
        <w:t>kreipęsis</w:t>
      </w:r>
      <w:proofErr w:type="spellEnd"/>
      <w:r w:rsidRPr="007F4A71">
        <w:rPr>
          <w:szCs w:val="24"/>
        </w:rPr>
        <w:t xml:space="preserve"> į </w:t>
      </w:r>
      <w:proofErr w:type="spellStart"/>
      <w:r>
        <w:rPr>
          <w:szCs w:val="24"/>
        </w:rPr>
        <w:t>Pirkėją</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gavęs</w:t>
      </w:r>
      <w:proofErr w:type="spellEnd"/>
      <w:r w:rsidRPr="007F4A71">
        <w:rPr>
          <w:szCs w:val="24"/>
        </w:rPr>
        <w:t xml:space="preserve"> </w:t>
      </w:r>
      <w:proofErr w:type="spellStart"/>
      <w:r w:rsidRPr="007F4A71">
        <w:rPr>
          <w:szCs w:val="24"/>
        </w:rPr>
        <w:t>raštišką</w:t>
      </w:r>
      <w:proofErr w:type="spellEnd"/>
      <w:r w:rsidRPr="007F4A71">
        <w:rPr>
          <w:szCs w:val="24"/>
        </w:rPr>
        <w:t xml:space="preserve"> </w:t>
      </w:r>
      <w:proofErr w:type="spellStart"/>
      <w:proofErr w:type="gramStart"/>
      <w:r w:rsidRPr="007F4A71">
        <w:rPr>
          <w:szCs w:val="24"/>
        </w:rPr>
        <w:t>jo</w:t>
      </w:r>
      <w:proofErr w:type="spellEnd"/>
      <w:proofErr w:type="gramEnd"/>
      <w:r w:rsidRPr="007F4A71">
        <w:rPr>
          <w:szCs w:val="24"/>
        </w:rPr>
        <w:t xml:space="preserve"> </w:t>
      </w:r>
      <w:proofErr w:type="spellStart"/>
      <w:r w:rsidRPr="007F4A71">
        <w:rPr>
          <w:szCs w:val="24"/>
        </w:rPr>
        <w:t>sutikimą</w:t>
      </w:r>
      <w:proofErr w:type="spellEnd"/>
      <w:r w:rsidRPr="007F4A71">
        <w:rPr>
          <w:szCs w:val="24"/>
        </w:rPr>
        <w:t xml:space="preserve">, </w:t>
      </w:r>
      <w:proofErr w:type="spellStart"/>
      <w:r w:rsidRPr="007F4A71">
        <w:rPr>
          <w:szCs w:val="24"/>
        </w:rPr>
        <w:t>gali</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(-us), </w:t>
      </w:r>
      <w:proofErr w:type="spellStart"/>
      <w:r w:rsidRPr="007F4A71">
        <w:rPr>
          <w:szCs w:val="24"/>
        </w:rPr>
        <w:t>nurodytus</w:t>
      </w:r>
      <w:proofErr w:type="spellEnd"/>
      <w:r w:rsidRPr="007F4A71">
        <w:rPr>
          <w:szCs w:val="24"/>
        </w:rPr>
        <w:t xml:space="preserve"> </w:t>
      </w:r>
      <w:proofErr w:type="spellStart"/>
      <w:r w:rsidRPr="007F4A71">
        <w:rPr>
          <w:szCs w:val="24"/>
        </w:rPr>
        <w:t>šios</w:t>
      </w:r>
      <w:proofErr w:type="spellEnd"/>
      <w:r w:rsidRPr="007F4A71">
        <w:rPr>
          <w:szCs w:val="24"/>
        </w:rPr>
        <w:t xml:space="preserve"> </w:t>
      </w:r>
      <w:proofErr w:type="spellStart"/>
      <w:r w:rsidRPr="007F4A71">
        <w:rPr>
          <w:szCs w:val="24"/>
        </w:rPr>
        <w:t>Sutarties</w:t>
      </w:r>
      <w:proofErr w:type="spellEnd"/>
      <w:r w:rsidRPr="007F4A71">
        <w:rPr>
          <w:szCs w:val="24"/>
        </w:rPr>
        <w:t xml:space="preserve"> 1</w:t>
      </w:r>
      <w:r>
        <w:rPr>
          <w:szCs w:val="24"/>
        </w:rPr>
        <w:t>0</w:t>
      </w:r>
      <w:r w:rsidRPr="007F4A71">
        <w:rPr>
          <w:szCs w:val="24"/>
        </w:rPr>
        <w:t xml:space="preserve">.1 </w:t>
      </w:r>
      <w:proofErr w:type="spellStart"/>
      <w:r w:rsidRPr="007F4A71">
        <w:rPr>
          <w:szCs w:val="24"/>
        </w:rPr>
        <w:t>punkte</w:t>
      </w:r>
      <w:proofErr w:type="spellEnd"/>
      <w:r w:rsidRPr="007F4A71">
        <w:rPr>
          <w:szCs w:val="24"/>
        </w:rPr>
        <w:t xml:space="preserve">, </w:t>
      </w:r>
      <w:proofErr w:type="spellStart"/>
      <w:r w:rsidRPr="007F4A71">
        <w:rPr>
          <w:szCs w:val="24"/>
        </w:rPr>
        <w:t>tačiau</w:t>
      </w:r>
      <w:proofErr w:type="spellEnd"/>
      <w:r w:rsidRPr="007F4A71">
        <w:rPr>
          <w:szCs w:val="24"/>
        </w:rPr>
        <w:t xml:space="preserve"> </w:t>
      </w:r>
      <w:proofErr w:type="spellStart"/>
      <w:r w:rsidRPr="007F4A71">
        <w:rPr>
          <w:szCs w:val="24"/>
        </w:rPr>
        <w:t>naujų</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kvalifikacija</w:t>
      </w:r>
      <w:proofErr w:type="spellEnd"/>
      <w:r w:rsidRPr="007F4A71">
        <w:rPr>
          <w:szCs w:val="24"/>
        </w:rPr>
        <w:t xml:space="preserve"> </w:t>
      </w:r>
      <w:proofErr w:type="spellStart"/>
      <w:r w:rsidRPr="007F4A71">
        <w:rPr>
          <w:szCs w:val="24"/>
        </w:rPr>
        <w:t>turi</w:t>
      </w:r>
      <w:proofErr w:type="spellEnd"/>
      <w:r w:rsidRPr="007F4A71">
        <w:rPr>
          <w:szCs w:val="24"/>
        </w:rPr>
        <w:t xml:space="preserve"> </w:t>
      </w:r>
      <w:proofErr w:type="spellStart"/>
      <w:r w:rsidRPr="007F4A71">
        <w:rPr>
          <w:szCs w:val="24"/>
        </w:rPr>
        <w:t>atitikti</w:t>
      </w:r>
      <w:proofErr w:type="spellEnd"/>
      <w:r w:rsidRPr="007F4A71">
        <w:rPr>
          <w:szCs w:val="24"/>
        </w:rPr>
        <w:t xml:space="preserve"> </w:t>
      </w:r>
      <w:proofErr w:type="spellStart"/>
      <w:r w:rsidRPr="007F4A71">
        <w:rPr>
          <w:szCs w:val="24"/>
        </w:rPr>
        <w:t>pirkimo</w:t>
      </w:r>
      <w:proofErr w:type="spellEnd"/>
      <w:r w:rsidRPr="007F4A71">
        <w:rPr>
          <w:szCs w:val="24"/>
        </w:rPr>
        <w:t xml:space="preserve"> </w:t>
      </w:r>
      <w:proofErr w:type="spellStart"/>
      <w:r w:rsidRPr="007F4A71">
        <w:rPr>
          <w:szCs w:val="24"/>
        </w:rPr>
        <w:t>sąlygose</w:t>
      </w:r>
      <w:proofErr w:type="spellEnd"/>
      <w:r w:rsidRPr="007F4A71">
        <w:rPr>
          <w:szCs w:val="24"/>
        </w:rPr>
        <w:t xml:space="preserve"> </w:t>
      </w:r>
      <w:proofErr w:type="spellStart"/>
      <w:r w:rsidRPr="007F4A71">
        <w:rPr>
          <w:szCs w:val="24"/>
        </w:rPr>
        <w:t>subtiekėjams</w:t>
      </w:r>
      <w:proofErr w:type="spellEnd"/>
      <w:r w:rsidRPr="007F4A71">
        <w:rPr>
          <w:szCs w:val="24"/>
        </w:rPr>
        <w:t xml:space="preserve"> </w:t>
      </w:r>
      <w:proofErr w:type="spellStart"/>
      <w:r w:rsidRPr="007F4A71">
        <w:rPr>
          <w:szCs w:val="24"/>
        </w:rPr>
        <w:t>keltus</w:t>
      </w:r>
      <w:proofErr w:type="spellEnd"/>
      <w:r w:rsidRPr="007F4A71">
        <w:rPr>
          <w:szCs w:val="24"/>
        </w:rPr>
        <w:t xml:space="preserve"> </w:t>
      </w:r>
      <w:proofErr w:type="spellStart"/>
      <w:r w:rsidRPr="007F4A71">
        <w:rPr>
          <w:szCs w:val="24"/>
        </w:rPr>
        <w:t>kvalifikacijos</w:t>
      </w:r>
      <w:proofErr w:type="spellEnd"/>
      <w:r w:rsidRPr="007F4A71">
        <w:rPr>
          <w:szCs w:val="24"/>
        </w:rPr>
        <w:t xml:space="preserve"> </w:t>
      </w:r>
      <w:proofErr w:type="spellStart"/>
      <w:r w:rsidRPr="007F4A71">
        <w:rPr>
          <w:szCs w:val="24"/>
        </w:rPr>
        <w:t>reikalavimus</w:t>
      </w:r>
      <w:proofErr w:type="spellEnd"/>
      <w:r w:rsidRPr="007F4A71">
        <w:rPr>
          <w:szCs w:val="24"/>
        </w:rPr>
        <w:t xml:space="preserve"> tai </w:t>
      </w:r>
      <w:proofErr w:type="spellStart"/>
      <w:r w:rsidRPr="007F4A71">
        <w:rPr>
          <w:szCs w:val="24"/>
        </w:rPr>
        <w:t>dienai</w:t>
      </w:r>
      <w:proofErr w:type="spellEnd"/>
      <w:r w:rsidRPr="007F4A71">
        <w:rPr>
          <w:szCs w:val="24"/>
        </w:rPr>
        <w:t xml:space="preserve">, </w:t>
      </w:r>
      <w:proofErr w:type="spellStart"/>
      <w:r w:rsidRPr="007F4A71">
        <w:rPr>
          <w:szCs w:val="24"/>
        </w:rPr>
        <w:t>kai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kreipėsi</w:t>
      </w:r>
      <w:proofErr w:type="spellEnd"/>
      <w:r w:rsidRPr="007F4A71">
        <w:rPr>
          <w:szCs w:val="24"/>
        </w:rPr>
        <w:t xml:space="preserve"> į </w:t>
      </w:r>
      <w:proofErr w:type="spellStart"/>
      <w:r>
        <w:rPr>
          <w:szCs w:val="24"/>
        </w:rPr>
        <w:t>Pirkėją</w:t>
      </w:r>
      <w:proofErr w:type="spellEnd"/>
      <w:r>
        <w:rPr>
          <w:szCs w:val="24"/>
        </w:rPr>
        <w:t xml:space="preserve"> </w:t>
      </w:r>
      <w:proofErr w:type="spellStart"/>
      <w:r w:rsidRPr="007F4A71">
        <w:rPr>
          <w:szCs w:val="24"/>
        </w:rPr>
        <w:t>dėl</w:t>
      </w:r>
      <w:proofErr w:type="spellEnd"/>
      <w:r w:rsidRPr="007F4A71">
        <w:rPr>
          <w:szCs w:val="24"/>
        </w:rPr>
        <w:t xml:space="preserve"> </w:t>
      </w:r>
      <w:proofErr w:type="spellStart"/>
      <w:r w:rsidRPr="007F4A71">
        <w:rPr>
          <w:szCs w:val="24"/>
        </w:rPr>
        <w:t>leidimo</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w:t>
      </w:r>
    </w:p>
    <w:p w:rsidR="00B07E27" w:rsidRPr="007F4A71" w:rsidRDefault="00B07E27" w:rsidP="00B07E27">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w:t>
      </w:r>
      <w:proofErr w:type="spellStart"/>
      <w:r w:rsidRPr="007F4A71">
        <w:rPr>
          <w:szCs w:val="24"/>
        </w:rPr>
        <w:t>Subtiekėjų</w:t>
      </w:r>
      <w:proofErr w:type="spellEnd"/>
      <w:r w:rsidRPr="007F4A71">
        <w:rPr>
          <w:szCs w:val="24"/>
        </w:rPr>
        <w:t xml:space="preserve"> </w:t>
      </w:r>
      <w:proofErr w:type="spellStart"/>
      <w:r w:rsidRPr="007F4A71">
        <w:rPr>
          <w:spacing w:val="-3"/>
          <w:szCs w:val="24"/>
        </w:rPr>
        <w:t>pakeitimas</w:t>
      </w:r>
      <w:proofErr w:type="spellEnd"/>
      <w:r w:rsidRPr="007F4A71">
        <w:rPr>
          <w:spacing w:val="-3"/>
          <w:szCs w:val="24"/>
        </w:rPr>
        <w:t xml:space="preserve"> </w:t>
      </w:r>
      <w:proofErr w:type="spellStart"/>
      <w:r w:rsidRPr="007F4A71">
        <w:rPr>
          <w:spacing w:val="-3"/>
          <w:szCs w:val="24"/>
        </w:rPr>
        <w:t>įforminamas</w:t>
      </w:r>
      <w:proofErr w:type="spellEnd"/>
      <w:r w:rsidRPr="007F4A71">
        <w:rPr>
          <w:spacing w:val="-3"/>
          <w:szCs w:val="24"/>
        </w:rPr>
        <w:t xml:space="preserve"> </w:t>
      </w:r>
      <w:proofErr w:type="spellStart"/>
      <w:r w:rsidRPr="007F4A71">
        <w:rPr>
          <w:spacing w:val="-3"/>
          <w:szCs w:val="24"/>
        </w:rPr>
        <w:t>abiejų</w:t>
      </w:r>
      <w:proofErr w:type="spellEnd"/>
      <w:r w:rsidRPr="007F4A71">
        <w:rPr>
          <w:spacing w:val="-3"/>
          <w:szCs w:val="24"/>
        </w:rPr>
        <w:t xml:space="preserve"> </w:t>
      </w:r>
      <w:proofErr w:type="spellStart"/>
      <w:r w:rsidRPr="007F4A71">
        <w:rPr>
          <w:spacing w:val="-3"/>
          <w:szCs w:val="24"/>
        </w:rPr>
        <w:t>Šalių</w:t>
      </w:r>
      <w:proofErr w:type="spellEnd"/>
      <w:r w:rsidRPr="007F4A71">
        <w:rPr>
          <w:spacing w:val="-3"/>
          <w:szCs w:val="24"/>
        </w:rPr>
        <w:t xml:space="preserve"> </w:t>
      </w:r>
      <w:proofErr w:type="spellStart"/>
      <w:r w:rsidRPr="007F4A71">
        <w:rPr>
          <w:spacing w:val="-3"/>
          <w:szCs w:val="24"/>
        </w:rPr>
        <w:t>papildomu</w:t>
      </w:r>
      <w:proofErr w:type="spellEnd"/>
      <w:r w:rsidRPr="007F4A71">
        <w:rPr>
          <w:spacing w:val="-3"/>
          <w:szCs w:val="24"/>
        </w:rPr>
        <w:t xml:space="preserve"> </w:t>
      </w:r>
      <w:proofErr w:type="spellStart"/>
      <w:r w:rsidRPr="007F4A71">
        <w:rPr>
          <w:spacing w:val="-3"/>
          <w:szCs w:val="24"/>
        </w:rPr>
        <w:t>susitarimu</w:t>
      </w:r>
      <w:proofErr w:type="spellEnd"/>
      <w:r w:rsidRPr="007F4A71">
        <w:rPr>
          <w:spacing w:val="-3"/>
          <w:szCs w:val="24"/>
        </w:rPr>
        <w:t xml:space="preserve"> </w:t>
      </w:r>
      <w:proofErr w:type="spellStart"/>
      <w:r w:rsidRPr="007F4A71">
        <w:rPr>
          <w:spacing w:val="-3"/>
          <w:szCs w:val="24"/>
        </w:rPr>
        <w:t>prie</w:t>
      </w:r>
      <w:proofErr w:type="spellEnd"/>
      <w:r w:rsidRPr="007F4A71">
        <w:rPr>
          <w:spacing w:val="-3"/>
          <w:szCs w:val="24"/>
        </w:rPr>
        <w:t xml:space="preserve"> </w:t>
      </w:r>
      <w:proofErr w:type="spellStart"/>
      <w:r w:rsidRPr="007F4A71">
        <w:rPr>
          <w:spacing w:val="-3"/>
          <w:szCs w:val="24"/>
        </w:rPr>
        <w:t>Sutarties</w:t>
      </w:r>
      <w:proofErr w:type="spellEnd"/>
      <w:r w:rsidRPr="007F4A71">
        <w:rPr>
          <w:spacing w:val="-3"/>
          <w:szCs w:val="24"/>
        </w:rPr>
        <w:t xml:space="preserve"> per 10 </w:t>
      </w:r>
      <w:proofErr w:type="spellStart"/>
      <w:r w:rsidRPr="007F4A71">
        <w:rPr>
          <w:spacing w:val="-3"/>
          <w:szCs w:val="24"/>
        </w:rPr>
        <w:t>darbo</w:t>
      </w:r>
      <w:proofErr w:type="spellEnd"/>
      <w:r w:rsidRPr="007F4A71">
        <w:rPr>
          <w:spacing w:val="-3"/>
          <w:szCs w:val="24"/>
        </w:rPr>
        <w:t xml:space="preserve"> </w:t>
      </w:r>
      <w:proofErr w:type="spellStart"/>
      <w:r w:rsidRPr="007F4A71">
        <w:rPr>
          <w:spacing w:val="-3"/>
          <w:szCs w:val="24"/>
        </w:rPr>
        <w:t>dienų</w:t>
      </w:r>
      <w:proofErr w:type="spellEnd"/>
      <w:r w:rsidRPr="007F4A71">
        <w:rPr>
          <w:spacing w:val="-3"/>
          <w:szCs w:val="24"/>
        </w:rPr>
        <w:t xml:space="preserve"> </w:t>
      </w:r>
      <w:proofErr w:type="spellStart"/>
      <w:r w:rsidRPr="007F4A71">
        <w:rPr>
          <w:spacing w:val="-3"/>
          <w:szCs w:val="24"/>
        </w:rPr>
        <w:t>nuo</w:t>
      </w:r>
      <w:proofErr w:type="spellEnd"/>
      <w:r w:rsidRPr="007F4A71">
        <w:rPr>
          <w:spacing w:val="-3"/>
          <w:szCs w:val="24"/>
        </w:rPr>
        <w:t xml:space="preserve"> </w:t>
      </w:r>
      <w:proofErr w:type="spellStart"/>
      <w:r>
        <w:rPr>
          <w:spacing w:val="-3"/>
          <w:szCs w:val="24"/>
        </w:rPr>
        <w:t>Pardavėjo</w:t>
      </w:r>
      <w:proofErr w:type="spellEnd"/>
      <w:r w:rsidRPr="007F4A71">
        <w:rPr>
          <w:spacing w:val="-3"/>
          <w:szCs w:val="24"/>
        </w:rPr>
        <w:t xml:space="preserve"> </w:t>
      </w:r>
      <w:proofErr w:type="spellStart"/>
      <w:r w:rsidRPr="007F4A71">
        <w:rPr>
          <w:spacing w:val="-3"/>
          <w:szCs w:val="24"/>
        </w:rPr>
        <w:t>raštiško</w:t>
      </w:r>
      <w:proofErr w:type="spellEnd"/>
      <w:r w:rsidRPr="007F4A71">
        <w:rPr>
          <w:spacing w:val="-3"/>
          <w:szCs w:val="24"/>
        </w:rPr>
        <w:t xml:space="preserve"> </w:t>
      </w:r>
      <w:proofErr w:type="spellStart"/>
      <w:r w:rsidRPr="007F4A71">
        <w:rPr>
          <w:spacing w:val="-3"/>
          <w:szCs w:val="24"/>
        </w:rPr>
        <w:t>sutikimo</w:t>
      </w:r>
      <w:proofErr w:type="spellEnd"/>
      <w:r w:rsidRPr="007F4A71">
        <w:rPr>
          <w:spacing w:val="-3"/>
          <w:szCs w:val="24"/>
        </w:rPr>
        <w:t xml:space="preserve"> </w:t>
      </w:r>
      <w:proofErr w:type="spellStart"/>
      <w:r w:rsidRPr="007F4A71">
        <w:rPr>
          <w:spacing w:val="-3"/>
          <w:szCs w:val="24"/>
        </w:rPr>
        <w:t>išsiuntimo</w:t>
      </w:r>
      <w:proofErr w:type="spellEnd"/>
      <w:r w:rsidRPr="007F4A71">
        <w:rPr>
          <w:spacing w:val="-3"/>
          <w:szCs w:val="24"/>
        </w:rPr>
        <w:t xml:space="preserve"> </w:t>
      </w:r>
      <w:proofErr w:type="spellStart"/>
      <w:r>
        <w:rPr>
          <w:spacing w:val="-3"/>
          <w:szCs w:val="24"/>
        </w:rPr>
        <w:t>Pirkėjui</w:t>
      </w:r>
      <w:proofErr w:type="spellEnd"/>
      <w:r>
        <w:rPr>
          <w:spacing w:val="-3"/>
          <w:szCs w:val="24"/>
        </w:rPr>
        <w:t xml:space="preserve"> </w:t>
      </w:r>
      <w:proofErr w:type="spellStart"/>
      <w:r w:rsidRPr="007F4A71">
        <w:rPr>
          <w:spacing w:val="-3"/>
          <w:szCs w:val="24"/>
        </w:rPr>
        <w:t>datos</w:t>
      </w:r>
      <w:proofErr w:type="spellEnd"/>
      <w:r w:rsidRPr="007F4A71">
        <w:rPr>
          <w:spacing w:val="-3"/>
          <w:szCs w:val="24"/>
        </w:rPr>
        <w:t>.</w:t>
      </w:r>
    </w:p>
    <w:p w:rsidR="00B07E27" w:rsidRPr="007F4A71" w:rsidRDefault="00B07E27" w:rsidP="00B07E27">
      <w:pPr>
        <w:widowControl w:val="0"/>
        <w:tabs>
          <w:tab w:val="left" w:pos="2072"/>
        </w:tabs>
        <w:autoSpaceDE w:val="0"/>
        <w:snapToGrid w:val="0"/>
        <w:ind w:firstLine="540"/>
        <w:jc w:val="both"/>
        <w:rPr>
          <w:bCs/>
          <w:i/>
          <w:szCs w:val="24"/>
        </w:rPr>
      </w:pPr>
      <w:proofErr w:type="spellStart"/>
      <w:r w:rsidRPr="007F4A71">
        <w:rPr>
          <w:bCs/>
          <w:i/>
          <w:szCs w:val="24"/>
        </w:rPr>
        <w:t>Jei</w:t>
      </w:r>
      <w:proofErr w:type="spellEnd"/>
      <w:r w:rsidRPr="007F4A71">
        <w:rPr>
          <w:bCs/>
          <w:i/>
          <w:szCs w:val="24"/>
        </w:rPr>
        <w:t xml:space="preserve"> </w:t>
      </w:r>
      <w:proofErr w:type="spellStart"/>
      <w:r w:rsidRPr="007F4A71">
        <w:rPr>
          <w:bCs/>
          <w:i/>
          <w:szCs w:val="24"/>
        </w:rPr>
        <w:t>Sutartyje</w:t>
      </w:r>
      <w:proofErr w:type="spellEnd"/>
      <w:r w:rsidRPr="007F4A71">
        <w:rPr>
          <w:bCs/>
          <w:i/>
          <w:szCs w:val="24"/>
        </w:rPr>
        <w:t xml:space="preserve"> </w:t>
      </w:r>
      <w:proofErr w:type="spellStart"/>
      <w:r w:rsidRPr="007F4A71">
        <w:rPr>
          <w:bCs/>
          <w:i/>
          <w:szCs w:val="24"/>
        </w:rPr>
        <w:t>numatytų</w:t>
      </w:r>
      <w:proofErr w:type="spellEnd"/>
      <w:r w:rsidRPr="007F4A71">
        <w:rPr>
          <w:bCs/>
          <w:i/>
          <w:szCs w:val="24"/>
        </w:rPr>
        <w:t xml:space="preserve"> </w:t>
      </w:r>
      <w:proofErr w:type="spellStart"/>
      <w:r w:rsidRPr="007F4A71">
        <w:rPr>
          <w:bCs/>
          <w:i/>
          <w:szCs w:val="24"/>
        </w:rPr>
        <w:t>įsipareigojimų</w:t>
      </w:r>
      <w:proofErr w:type="spellEnd"/>
      <w:r w:rsidRPr="007F4A71">
        <w:rPr>
          <w:bCs/>
          <w:i/>
          <w:szCs w:val="24"/>
        </w:rPr>
        <w:t xml:space="preserve"> </w:t>
      </w:r>
      <w:proofErr w:type="spellStart"/>
      <w:r w:rsidRPr="007F4A71">
        <w:rPr>
          <w:bCs/>
          <w:i/>
          <w:szCs w:val="24"/>
        </w:rPr>
        <w:t>įvykdymui</w:t>
      </w:r>
      <w:proofErr w:type="spellEnd"/>
      <w:r w:rsidRPr="007F4A71">
        <w:rPr>
          <w:bCs/>
          <w:i/>
          <w:szCs w:val="24"/>
        </w:rPr>
        <w:t xml:space="preserve"> </w:t>
      </w:r>
      <w:proofErr w:type="spellStart"/>
      <w:r>
        <w:rPr>
          <w:i/>
          <w:szCs w:val="24"/>
        </w:rPr>
        <w:t>Pardavėjas</w:t>
      </w:r>
      <w:proofErr w:type="spellEnd"/>
      <w:r>
        <w:rPr>
          <w:i/>
          <w:szCs w:val="24"/>
        </w:rPr>
        <w:t xml:space="preserve"> </w:t>
      </w:r>
      <w:proofErr w:type="spellStart"/>
      <w:r w:rsidRPr="007F4A71">
        <w:rPr>
          <w:bCs/>
          <w:i/>
          <w:szCs w:val="24"/>
        </w:rPr>
        <w:t>nepasitelks</w:t>
      </w:r>
      <w:proofErr w:type="spellEnd"/>
      <w:r w:rsidRPr="007F4A71">
        <w:rPr>
          <w:bCs/>
          <w:i/>
          <w:szCs w:val="24"/>
        </w:rPr>
        <w:t xml:space="preserve"> </w:t>
      </w:r>
      <w:proofErr w:type="spellStart"/>
      <w:r w:rsidRPr="007F4A71">
        <w:rPr>
          <w:bCs/>
          <w:i/>
          <w:szCs w:val="24"/>
        </w:rPr>
        <w:t>subtiekėjų</w:t>
      </w:r>
      <w:proofErr w:type="spellEnd"/>
      <w:r w:rsidRPr="007F4A71">
        <w:rPr>
          <w:bCs/>
          <w:i/>
          <w:szCs w:val="24"/>
        </w:rPr>
        <w:t>, 1</w:t>
      </w:r>
      <w:r>
        <w:rPr>
          <w:bCs/>
          <w:i/>
          <w:szCs w:val="24"/>
        </w:rPr>
        <w:t>0</w:t>
      </w:r>
      <w:r w:rsidRPr="007F4A71">
        <w:rPr>
          <w:bCs/>
          <w:i/>
          <w:szCs w:val="24"/>
        </w:rPr>
        <w:t xml:space="preserve">.1 </w:t>
      </w:r>
      <w:proofErr w:type="spellStart"/>
      <w:r w:rsidRPr="007F4A71">
        <w:rPr>
          <w:bCs/>
          <w:i/>
          <w:szCs w:val="24"/>
        </w:rPr>
        <w:t>punkte</w:t>
      </w:r>
      <w:proofErr w:type="spellEnd"/>
      <w:r w:rsidRPr="007F4A71">
        <w:rPr>
          <w:bCs/>
          <w:i/>
          <w:szCs w:val="24"/>
        </w:rPr>
        <w:t xml:space="preserve"> </w:t>
      </w:r>
      <w:proofErr w:type="spellStart"/>
      <w:r w:rsidRPr="007F4A71">
        <w:rPr>
          <w:bCs/>
          <w:i/>
          <w:szCs w:val="24"/>
        </w:rPr>
        <w:t>nurodo</w:t>
      </w:r>
      <w:proofErr w:type="spellEnd"/>
      <w:r w:rsidRPr="007F4A71">
        <w:rPr>
          <w:bCs/>
          <w:i/>
          <w:szCs w:val="24"/>
        </w:rPr>
        <w:t>:</w:t>
      </w: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Pr="007F4A71">
        <w:rPr>
          <w:szCs w:val="24"/>
        </w:rPr>
        <w:t>subtiekėjai</w:t>
      </w:r>
      <w:proofErr w:type="spellEnd"/>
      <w:r w:rsidRPr="007F4A71">
        <w:rPr>
          <w:szCs w:val="24"/>
        </w:rPr>
        <w:t xml:space="preserve"> </w:t>
      </w:r>
      <w:proofErr w:type="spellStart"/>
      <w:r w:rsidRPr="007F4A71">
        <w:rPr>
          <w:szCs w:val="24"/>
        </w:rPr>
        <w:t>negalės</w:t>
      </w:r>
      <w:proofErr w:type="spellEnd"/>
      <w:r w:rsidRPr="007F4A71">
        <w:rPr>
          <w:szCs w:val="24"/>
        </w:rPr>
        <w:t xml:space="preserve"> </w:t>
      </w:r>
      <w:proofErr w:type="spellStart"/>
      <w:r w:rsidRPr="007F4A71">
        <w:rPr>
          <w:szCs w:val="24"/>
        </w:rPr>
        <w:t>būti</w:t>
      </w:r>
      <w:proofErr w:type="spellEnd"/>
      <w:r w:rsidRPr="007F4A71">
        <w:rPr>
          <w:szCs w:val="24"/>
        </w:rPr>
        <w:t xml:space="preserve"> </w:t>
      </w:r>
      <w:proofErr w:type="spellStart"/>
      <w:r w:rsidRPr="007F4A71">
        <w:rPr>
          <w:szCs w:val="24"/>
        </w:rPr>
        <w:t>įtraukiami</w:t>
      </w:r>
      <w:proofErr w:type="spellEnd"/>
      <w:r w:rsidRPr="007F4A71">
        <w:rPr>
          <w:szCs w:val="24"/>
        </w:rPr>
        <w:t xml:space="preserve">, </w:t>
      </w:r>
      <w:proofErr w:type="spellStart"/>
      <w:r w:rsidRPr="007F4A71">
        <w:rPr>
          <w:szCs w:val="24"/>
        </w:rPr>
        <w:t>jei</w:t>
      </w:r>
      <w:proofErr w:type="spellEnd"/>
      <w:r w:rsidRPr="007F4A71">
        <w:rPr>
          <w:szCs w:val="24"/>
        </w:rPr>
        <w:t xml:space="preserve"> </w:t>
      </w:r>
      <w:proofErr w:type="spellStart"/>
      <w:r w:rsidRPr="007F4A71">
        <w:rPr>
          <w:szCs w:val="24"/>
        </w:rPr>
        <w:t>jie</w:t>
      </w:r>
      <w:proofErr w:type="spellEnd"/>
      <w:r w:rsidRPr="007F4A71">
        <w:rPr>
          <w:szCs w:val="24"/>
        </w:rPr>
        <w:t xml:space="preserve"> </w:t>
      </w:r>
      <w:proofErr w:type="spellStart"/>
      <w:r w:rsidRPr="007F4A71">
        <w:rPr>
          <w:szCs w:val="24"/>
        </w:rPr>
        <w:t>nebuvo</w:t>
      </w:r>
      <w:proofErr w:type="spellEnd"/>
      <w:r w:rsidRPr="007F4A71">
        <w:rPr>
          <w:szCs w:val="24"/>
        </w:rPr>
        <w:t xml:space="preserve"> </w:t>
      </w:r>
      <w:proofErr w:type="spellStart"/>
      <w:r w:rsidRPr="007F4A71">
        <w:rPr>
          <w:szCs w:val="24"/>
        </w:rPr>
        <w:t>pasitelkti</w:t>
      </w:r>
      <w:proofErr w:type="spellEnd"/>
      <w:r w:rsidRPr="007F4A71">
        <w:rPr>
          <w:szCs w:val="24"/>
        </w:rPr>
        <w:t xml:space="preserve"> </w:t>
      </w:r>
      <w:proofErr w:type="spellStart"/>
      <w:r w:rsidRPr="007F4A71">
        <w:rPr>
          <w:szCs w:val="24"/>
        </w:rPr>
        <w:t>teikiant</w:t>
      </w:r>
      <w:proofErr w:type="spellEnd"/>
      <w:r w:rsidRPr="007F4A71">
        <w:rPr>
          <w:szCs w:val="24"/>
        </w:rPr>
        <w:t xml:space="preserve"> </w:t>
      </w:r>
      <w:proofErr w:type="spellStart"/>
      <w:r w:rsidRPr="007F4A71">
        <w:rPr>
          <w:szCs w:val="24"/>
        </w:rPr>
        <w:t>pasiūlymą</w:t>
      </w:r>
      <w:proofErr w:type="spellEnd"/>
      <w:r w:rsidRPr="007F4A71">
        <w:rPr>
          <w:szCs w:val="24"/>
        </w:rPr>
        <w:t>.</w:t>
      </w:r>
      <w:proofErr w:type="gramEnd"/>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lastRenderedPageBreak/>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 _ lapai.</w:t>
      </w:r>
    </w:p>
    <w:p w:rsidR="0039245B" w:rsidRPr="007F4A71" w:rsidRDefault="000D4AF7"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proofErr w:type="spellStart"/>
      <w:r w:rsidR="00162493">
        <w:rPr>
          <w:rFonts w:ascii="Times New Roman" w:hAnsi="Times New Roman"/>
          <w:color w:val="000000"/>
          <w:szCs w:val="24"/>
        </w:rPr>
        <w:t>pacientų</w:t>
      </w:r>
      <w:proofErr w:type="spellEnd"/>
      <w:r w:rsidR="00162493">
        <w:rPr>
          <w:rFonts w:ascii="Times New Roman" w:hAnsi="Times New Roman"/>
          <w:color w:val="000000"/>
          <w:szCs w:val="24"/>
        </w:rPr>
        <w:t xml:space="preserve"> </w:t>
      </w:r>
      <w:proofErr w:type="spellStart"/>
      <w:r w:rsidR="00162493">
        <w:rPr>
          <w:rFonts w:ascii="Times New Roman" w:hAnsi="Times New Roman"/>
          <w:color w:val="000000"/>
          <w:szCs w:val="24"/>
        </w:rPr>
        <w:t>transportavimo</w:t>
      </w:r>
      <w:proofErr w:type="spellEnd"/>
      <w:r w:rsidR="000D2111" w:rsidRPr="006E5664">
        <w:rPr>
          <w:rFonts w:ascii="Times New Roman" w:hAnsi="Times New Roman"/>
          <w:color w:val="000000"/>
          <w:szCs w:val="24"/>
        </w:rPr>
        <w:t xml:space="preserve"> </w:t>
      </w:r>
      <w:proofErr w:type="spellStart"/>
      <w:r w:rsidR="000D2111" w:rsidRPr="006E5664">
        <w:rPr>
          <w:rFonts w:ascii="Times New Roman" w:hAnsi="Times New Roman"/>
          <w:color w:val="000000"/>
          <w:szCs w:val="24"/>
        </w:rPr>
        <w:t>vežimėlių</w:t>
      </w:r>
      <w:proofErr w:type="spellEnd"/>
      <w:r w:rsidR="0039245B">
        <w:rPr>
          <w:rFonts w:ascii="Times New Roman" w:hAnsi="Times New Roman"/>
          <w:szCs w:val="24"/>
          <w:lang w:val="lt-LT" w:eastAsia="en-US"/>
        </w:rPr>
        <w:t xml:space="preserve"> pirkimo“, </w:t>
      </w:r>
      <w:r w:rsidR="0032798E">
        <w:rPr>
          <w:rFonts w:ascii="Times New Roman" w:hAnsi="Times New Roman"/>
          <w:szCs w:val="24"/>
          <w:lang w:val="lt-LT" w:eastAsia="en-US"/>
        </w:rPr>
        <w:t>___</w:t>
      </w:r>
      <w:r w:rsidR="0039245B">
        <w:rPr>
          <w:rFonts w:ascii="Times New Roman" w:hAnsi="Times New Roman"/>
          <w:szCs w:val="24"/>
          <w:lang w:val="lt-LT" w:eastAsia="en-US"/>
        </w:rPr>
        <w:t xml:space="preserve"> lapai.</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PVM </w:t>
            </w:r>
            <w:r w:rsidR="00162493">
              <w:rPr>
                <w:rFonts w:ascii="Times New Roman" w:hAnsi="Times New Roman"/>
                <w:szCs w:val="24"/>
                <w:lang w:val="lt-LT" w:eastAsia="en-US"/>
              </w:rPr>
              <w:t>k</w:t>
            </w:r>
            <w:r w:rsidRPr="00EA604C">
              <w:rPr>
                <w:rFonts w:ascii="Times New Roman" w:hAnsi="Times New Roman"/>
                <w:szCs w:val="24"/>
                <w:lang w:val="lt-LT" w:eastAsia="en-US"/>
              </w:rPr>
              <w:t>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Bankas</w:t>
            </w:r>
            <w:r w:rsidR="00162493">
              <w:rPr>
                <w:rFonts w:ascii="Times New Roman" w:hAnsi="Times New Roman"/>
                <w:szCs w:val="24"/>
                <w:lang w:val="lt-LT" w:eastAsia="en-US"/>
              </w:rPr>
              <w:t xml:space="preserve"> _____</w:t>
            </w:r>
            <w:r>
              <w:rPr>
                <w:rFonts w:ascii="Times New Roman" w:hAnsi="Times New Roman"/>
                <w:szCs w:val="24"/>
                <w:lang w:val="lt-LT" w:eastAsia="en-US"/>
              </w:rPr>
              <w:t xml:space="preserve">, banko kodas </w:t>
            </w:r>
            <w:r w:rsidR="00162493">
              <w:rPr>
                <w:rFonts w:ascii="Times New Roman" w:hAnsi="Times New Roman"/>
                <w:szCs w:val="24"/>
                <w:lang w:val="lt-LT" w:eastAsia="en-US"/>
              </w:rPr>
              <w:t>_____</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Faks.: </w:t>
            </w:r>
            <w:r w:rsidR="0032798E">
              <w:rPr>
                <w:rFonts w:ascii="Times New Roman" w:hAnsi="Times New Roman"/>
                <w:szCs w:val="24"/>
                <w:lang w:val="lt-LT" w:eastAsia="en-US"/>
              </w:rPr>
              <w:t>+370</w:t>
            </w:r>
            <w:r>
              <w:rPr>
                <w:rFonts w:ascii="Times New Roman" w:hAnsi="Times New Roman"/>
                <w:szCs w:val="24"/>
                <w:lang w:val="lt-LT" w:eastAsia="en-US"/>
              </w:rPr>
              <w:t xml:space="preserve"> 315 75530</w:t>
            </w:r>
          </w:p>
          <w:p w:rsidR="0039245B" w:rsidRDefault="0039245B"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Adresas: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Įmonės kodas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sidRPr="00EA604C">
              <w:rPr>
                <w:rFonts w:ascii="Times New Roman" w:hAnsi="Times New Roman"/>
                <w:szCs w:val="24"/>
                <w:lang w:val="lt-LT" w:eastAsia="en-US"/>
              </w:rPr>
              <w:t xml:space="preserve">PVM </w:t>
            </w:r>
            <w:r w:rsidR="00162493">
              <w:rPr>
                <w:rFonts w:ascii="Times New Roman" w:hAnsi="Times New Roman"/>
                <w:szCs w:val="24"/>
                <w:lang w:val="lt-LT" w:eastAsia="en-US"/>
              </w:rPr>
              <w:t>k</w:t>
            </w:r>
            <w:r w:rsidRPr="00EA604C">
              <w:rPr>
                <w:rFonts w:ascii="Times New Roman" w:hAnsi="Times New Roman"/>
                <w:szCs w:val="24"/>
                <w:lang w:val="lt-LT" w:eastAsia="en-US"/>
              </w:rPr>
              <w:t>odas</w:t>
            </w:r>
            <w:r>
              <w:rPr>
                <w:rFonts w:ascii="Times New Roman" w:hAnsi="Times New Roman"/>
                <w:szCs w:val="24"/>
                <w:lang w:val="lt-LT" w:eastAsia="en-US"/>
              </w:rPr>
              <w:t xml:space="preserve"> </w:t>
            </w:r>
          </w:p>
          <w:p w:rsidR="0032798E" w:rsidRDefault="006E575A"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 s. </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Bankas </w:t>
            </w:r>
            <w:r w:rsidR="0032798E">
              <w:rPr>
                <w:rFonts w:ascii="Times New Roman" w:hAnsi="Times New Roman"/>
                <w:szCs w:val="24"/>
                <w:lang w:val="lt-LT" w:eastAsia="en-US"/>
              </w:rPr>
              <w:t>______</w:t>
            </w:r>
            <w:r>
              <w:rPr>
                <w:rFonts w:ascii="Times New Roman" w:hAnsi="Times New Roman"/>
                <w:szCs w:val="24"/>
                <w:lang w:val="lt-LT" w:eastAsia="en-US"/>
              </w:rPr>
              <w:t xml:space="preserve">, AB, banko kodas </w:t>
            </w:r>
            <w:r w:rsidR="0032798E">
              <w:rPr>
                <w:rFonts w:ascii="Times New Roman" w:hAnsi="Times New Roman"/>
                <w:szCs w:val="24"/>
                <w:lang w:val="lt-LT" w:eastAsia="en-US"/>
              </w:rPr>
              <w:t>_____</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Tel.: +370 </w:t>
            </w:r>
            <w:r w:rsidR="0032798E">
              <w:rPr>
                <w:rFonts w:ascii="Times New Roman" w:hAnsi="Times New Roman"/>
                <w:szCs w:val="24"/>
                <w:lang w:val="lt-LT" w:eastAsia="en-US"/>
              </w:rPr>
              <w:t>______</w:t>
            </w:r>
          </w:p>
          <w:p w:rsidR="00681D99" w:rsidRDefault="0039245B"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Faks.:</w:t>
            </w:r>
            <w:r w:rsidRPr="00EA604C">
              <w:rPr>
                <w:rFonts w:ascii="Times New Roman" w:hAnsi="Times New Roman"/>
                <w:szCs w:val="24"/>
                <w:lang w:val="lt-LT" w:eastAsia="en-US"/>
              </w:rPr>
              <w:t xml:space="preserve"> </w:t>
            </w:r>
            <w:r w:rsidR="0032798E">
              <w:rPr>
                <w:rFonts w:ascii="Times New Roman" w:hAnsi="Times New Roman"/>
                <w:szCs w:val="24"/>
                <w:lang w:val="lt-LT" w:eastAsia="en-US"/>
              </w:rPr>
              <w:t>_______</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81D99" w:rsidRDefault="00681D99" w:rsidP="00681D99">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6E575A" w:rsidRPr="00EA604C" w:rsidRDefault="0032798E"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_______________</w:t>
            </w:r>
            <w:r w:rsidR="0039245B" w:rsidRPr="00EA604C">
              <w:rPr>
                <w:rFonts w:ascii="Times New Roman" w:hAnsi="Times New Roman"/>
                <w:szCs w:val="24"/>
                <w:lang w:val="lt-LT" w:eastAsia="en-US"/>
              </w:rPr>
              <w:t xml:space="preserve">                                            </w:t>
            </w: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w:t>
      </w:r>
      <w:r w:rsidR="00162493">
        <w:rPr>
          <w:rFonts w:ascii="Times New Roman" w:eastAsia="Calibri" w:hAnsi="Times New Roman"/>
          <w:sz w:val="22"/>
          <w:szCs w:val="22"/>
          <w:lang w:val="lt-LT" w:eastAsia="en-US"/>
        </w:rPr>
        <w:t>6</w:t>
      </w:r>
      <w:r>
        <w:rPr>
          <w:rFonts w:ascii="Times New Roman" w:eastAsia="Calibri" w:hAnsi="Times New Roman"/>
          <w:sz w:val="22"/>
          <w:szCs w:val="22"/>
          <w:lang w:val="lt-LT" w:eastAsia="en-US"/>
        </w:rPr>
        <w:t xml:space="preserve"> m. </w:t>
      </w:r>
      <w:r w:rsidR="0032798E">
        <w:rPr>
          <w:rFonts w:ascii="Times New Roman" w:eastAsia="Calibri" w:hAnsi="Times New Roman"/>
          <w:sz w:val="22"/>
          <w:szCs w:val="22"/>
          <w:lang w:val="lt-LT" w:eastAsia="en-US"/>
        </w:rPr>
        <w:t>___________</w:t>
      </w:r>
      <w:r w:rsidR="00B15BB5">
        <w:rPr>
          <w:rFonts w:ascii="Times New Roman" w:eastAsia="Calibri" w:hAnsi="Times New Roman"/>
          <w:sz w:val="22"/>
          <w:szCs w:val="22"/>
          <w:lang w:val="lt-LT" w:eastAsia="en-US"/>
        </w:rPr>
        <w:t xml:space="preserve"> </w:t>
      </w:r>
      <w:r>
        <w:rPr>
          <w:rFonts w:ascii="Times New Roman" w:eastAsia="Calibri" w:hAnsi="Times New Roman"/>
          <w:sz w:val="22"/>
          <w:szCs w:val="22"/>
          <w:lang w:val="lt-LT" w:eastAsia="en-US"/>
        </w:rPr>
        <w:t xml:space="preserve"> d. Nr. </w:t>
      </w:r>
      <w:r w:rsidR="0032798E">
        <w:rPr>
          <w:rFonts w:ascii="Times New Roman" w:eastAsia="Calibri" w:hAnsi="Times New Roman"/>
          <w:sz w:val="22"/>
          <w:szCs w:val="22"/>
          <w:lang w:val="lt-LT" w:eastAsia="en-US"/>
        </w:rPr>
        <w:t>LS-</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162493" w:rsidRPr="001915C0" w:rsidRDefault="00162493" w:rsidP="00162493">
      <w:pPr>
        <w:jc w:val="center"/>
        <w:rPr>
          <w:rFonts w:ascii="Times New Roman" w:hAnsi="Times New Roman"/>
          <w:b/>
          <w:sz w:val="26"/>
          <w:szCs w:val="26"/>
        </w:rPr>
      </w:pPr>
      <w:r w:rsidRPr="001915C0">
        <w:rPr>
          <w:rFonts w:ascii="Times New Roman" w:hAnsi="Times New Roman"/>
          <w:b/>
          <w:sz w:val="26"/>
          <w:szCs w:val="26"/>
        </w:rPr>
        <w:t>TECHNINĖ SPECIFIKACIJA</w:t>
      </w:r>
    </w:p>
    <w:p w:rsidR="00162493" w:rsidRDefault="00162493" w:rsidP="00162493">
      <w:pPr>
        <w:jc w:val="center"/>
        <w:rPr>
          <w:rFonts w:ascii="Times New Roman" w:hAnsi="Times New Roman"/>
          <w:sz w:val="28"/>
          <w:szCs w:val="28"/>
        </w:rPr>
      </w:pPr>
    </w:p>
    <w:p w:rsidR="00162493" w:rsidRPr="002143E2" w:rsidRDefault="00162493" w:rsidP="00162493">
      <w:pPr>
        <w:pStyle w:val="Sraopastraipa"/>
        <w:numPr>
          <w:ilvl w:val="0"/>
          <w:numId w:val="12"/>
        </w:numPr>
        <w:tabs>
          <w:tab w:val="left" w:pos="851"/>
        </w:tabs>
        <w:ind w:left="0" w:firstLine="567"/>
        <w:jc w:val="both"/>
        <w:rPr>
          <w:szCs w:val="24"/>
        </w:rPr>
      </w:pPr>
      <w:r w:rsidRPr="002143E2">
        <w:rPr>
          <w:b/>
          <w:szCs w:val="24"/>
        </w:rPr>
        <w:t>Pirkimo objektas</w:t>
      </w:r>
      <w:r w:rsidRPr="002143E2">
        <w:rPr>
          <w:szCs w:val="24"/>
        </w:rPr>
        <w:t xml:space="preserve"> – </w:t>
      </w:r>
      <w:r w:rsidRPr="002143E2">
        <w:rPr>
          <w:rFonts w:eastAsia="Calibri"/>
          <w:color w:val="000000" w:themeColor="text1"/>
          <w:szCs w:val="24"/>
        </w:rPr>
        <w:t xml:space="preserve">pacientų </w:t>
      </w:r>
      <w:r w:rsidRPr="002143E2">
        <w:rPr>
          <w:color w:val="000000"/>
          <w:szCs w:val="24"/>
        </w:rPr>
        <w:t>transportavimo vežimėliai (gulimi</w:t>
      </w:r>
      <w:r w:rsidR="00426104">
        <w:rPr>
          <w:color w:val="000000"/>
          <w:szCs w:val="24"/>
        </w:rPr>
        <w:t>,</w:t>
      </w:r>
      <w:r w:rsidRPr="002143E2">
        <w:rPr>
          <w:color w:val="000000"/>
          <w:szCs w:val="24"/>
        </w:rPr>
        <w:t xml:space="preserve"> sėdimi), kurių paskirtis:</w:t>
      </w:r>
    </w:p>
    <w:p w:rsidR="00162493" w:rsidRPr="002143E2" w:rsidRDefault="00162493" w:rsidP="00162493">
      <w:pPr>
        <w:pStyle w:val="Sraopastraipa"/>
        <w:tabs>
          <w:tab w:val="left" w:pos="851"/>
        </w:tabs>
        <w:ind w:left="0" w:firstLine="567"/>
        <w:rPr>
          <w:color w:val="000000"/>
          <w:szCs w:val="24"/>
        </w:rPr>
      </w:pPr>
      <w:r w:rsidRPr="002143E2">
        <w:rPr>
          <w:color w:val="000000"/>
          <w:szCs w:val="24"/>
        </w:rPr>
        <w:t>1.1. gulimų pacientų transportavimas pusiau sėdimoje ir gulimoje padėtyse;</w:t>
      </w:r>
    </w:p>
    <w:p w:rsidR="00162493" w:rsidRPr="002143E2" w:rsidRDefault="00162493" w:rsidP="00162493">
      <w:pPr>
        <w:pStyle w:val="Sraopastraipa"/>
        <w:tabs>
          <w:tab w:val="left" w:pos="851"/>
        </w:tabs>
        <w:ind w:left="0" w:firstLine="567"/>
        <w:rPr>
          <w:szCs w:val="24"/>
        </w:rPr>
      </w:pPr>
      <w:r w:rsidRPr="002143E2">
        <w:rPr>
          <w:szCs w:val="24"/>
        </w:rPr>
        <w:t>1.2. sėdimų transportuoti pacientą sėdimoje padėtyje.</w:t>
      </w:r>
    </w:p>
    <w:p w:rsidR="00162493" w:rsidRPr="002143E2" w:rsidRDefault="00162493" w:rsidP="00162493">
      <w:pPr>
        <w:ind w:firstLine="567"/>
        <w:contextualSpacing/>
        <w:rPr>
          <w:rFonts w:ascii="Times New Roman" w:hAnsi="Times New Roman"/>
          <w:szCs w:val="24"/>
        </w:rPr>
      </w:pPr>
      <w:r w:rsidRPr="002143E2">
        <w:rPr>
          <w:rFonts w:ascii="Times New Roman" w:hAnsi="Times New Roman"/>
          <w:szCs w:val="24"/>
        </w:rPr>
        <w:t xml:space="preserve">2. </w:t>
      </w:r>
      <w:proofErr w:type="spellStart"/>
      <w:r>
        <w:rPr>
          <w:rFonts w:ascii="Times New Roman" w:hAnsi="Times New Roman"/>
          <w:b/>
          <w:szCs w:val="24"/>
        </w:rPr>
        <w:t>K</w:t>
      </w:r>
      <w:r w:rsidRPr="002143E2">
        <w:rPr>
          <w:rFonts w:ascii="Times New Roman" w:hAnsi="Times New Roman"/>
          <w:b/>
          <w:szCs w:val="24"/>
        </w:rPr>
        <w:t>eliami</w:t>
      </w:r>
      <w:proofErr w:type="spellEnd"/>
      <w:r w:rsidRPr="002143E2">
        <w:rPr>
          <w:rFonts w:ascii="Times New Roman" w:hAnsi="Times New Roman"/>
          <w:b/>
          <w:szCs w:val="24"/>
        </w:rPr>
        <w:t xml:space="preserve"> </w:t>
      </w:r>
      <w:proofErr w:type="spellStart"/>
      <w:r>
        <w:rPr>
          <w:rFonts w:ascii="Times New Roman" w:hAnsi="Times New Roman"/>
          <w:b/>
          <w:szCs w:val="24"/>
        </w:rPr>
        <w:t>b</w:t>
      </w:r>
      <w:r w:rsidRPr="002143E2">
        <w:rPr>
          <w:rFonts w:ascii="Times New Roman" w:hAnsi="Times New Roman"/>
          <w:b/>
          <w:szCs w:val="24"/>
        </w:rPr>
        <w:t>endrieji</w:t>
      </w:r>
      <w:proofErr w:type="spellEnd"/>
      <w:r w:rsidRPr="002143E2">
        <w:rPr>
          <w:rFonts w:ascii="Times New Roman" w:hAnsi="Times New Roman"/>
          <w:b/>
          <w:szCs w:val="24"/>
        </w:rPr>
        <w:t xml:space="preserve"> </w:t>
      </w:r>
      <w:proofErr w:type="spellStart"/>
      <w:r w:rsidRPr="002143E2">
        <w:rPr>
          <w:rFonts w:ascii="Times New Roman" w:hAnsi="Times New Roman"/>
          <w:b/>
          <w:szCs w:val="24"/>
        </w:rPr>
        <w:t>reikalavimai</w:t>
      </w:r>
      <w:proofErr w:type="spellEnd"/>
      <w:r w:rsidRPr="002143E2">
        <w:rPr>
          <w:rFonts w:ascii="Times New Roman" w:hAnsi="Times New Roman"/>
          <w:szCs w:val="24"/>
        </w:rPr>
        <w:t>:</w:t>
      </w:r>
    </w:p>
    <w:p w:rsidR="00162493" w:rsidRDefault="00162493" w:rsidP="00162493">
      <w:pPr>
        <w:ind w:firstLine="567"/>
        <w:contextualSpacing/>
        <w:rPr>
          <w:rFonts w:ascii="Times New Roman" w:hAnsi="Times New Roman"/>
          <w:szCs w:val="24"/>
        </w:rPr>
      </w:pPr>
      <w:r w:rsidRPr="002143E2">
        <w:rPr>
          <w:rFonts w:ascii="Times New Roman" w:hAnsi="Times New Roman"/>
          <w:szCs w:val="24"/>
        </w:rPr>
        <w:t xml:space="preserve">2.1. </w:t>
      </w:r>
      <w:proofErr w:type="spellStart"/>
      <w:r>
        <w:rPr>
          <w:rFonts w:ascii="Times New Roman" w:hAnsi="Times New Roman"/>
          <w:szCs w:val="24"/>
        </w:rPr>
        <w:t>Siūlomos</w:t>
      </w:r>
      <w:proofErr w:type="spellEnd"/>
      <w:r>
        <w:rPr>
          <w:rFonts w:ascii="Times New Roman" w:hAnsi="Times New Roman"/>
          <w:szCs w:val="24"/>
        </w:rPr>
        <w:t xml:space="preserve"> </w:t>
      </w:r>
      <w:proofErr w:type="spellStart"/>
      <w:r>
        <w:rPr>
          <w:rFonts w:ascii="Times New Roman" w:hAnsi="Times New Roman"/>
          <w:szCs w:val="24"/>
        </w:rPr>
        <w:t>prekės</w:t>
      </w:r>
      <w:proofErr w:type="spellEnd"/>
      <w:r>
        <w:rPr>
          <w:rFonts w:ascii="Times New Roman" w:hAnsi="Times New Roman"/>
          <w:szCs w:val="24"/>
        </w:rPr>
        <w:t xml:space="preserve"> </w:t>
      </w:r>
      <w:proofErr w:type="spellStart"/>
      <w:r>
        <w:rPr>
          <w:rFonts w:ascii="Times New Roman" w:hAnsi="Times New Roman"/>
          <w:szCs w:val="24"/>
        </w:rPr>
        <w:t>turi</w:t>
      </w:r>
      <w:proofErr w:type="spellEnd"/>
      <w:r>
        <w:rPr>
          <w:rFonts w:ascii="Times New Roman" w:hAnsi="Times New Roman"/>
          <w:szCs w:val="24"/>
        </w:rPr>
        <w:t xml:space="preserve"> </w:t>
      </w:r>
      <w:proofErr w:type="spellStart"/>
      <w:r>
        <w:rPr>
          <w:rFonts w:ascii="Times New Roman" w:hAnsi="Times New Roman"/>
          <w:szCs w:val="24"/>
        </w:rPr>
        <w:t>būti</w:t>
      </w:r>
      <w:proofErr w:type="spellEnd"/>
      <w:r>
        <w:rPr>
          <w:rFonts w:ascii="Times New Roman" w:hAnsi="Times New Roman"/>
          <w:szCs w:val="24"/>
        </w:rPr>
        <w:t xml:space="preserve"> </w:t>
      </w:r>
      <w:proofErr w:type="spellStart"/>
      <w:r>
        <w:rPr>
          <w:rFonts w:ascii="Times New Roman" w:hAnsi="Times New Roman"/>
          <w:szCs w:val="24"/>
        </w:rPr>
        <w:t>naujos</w:t>
      </w:r>
      <w:proofErr w:type="spellEnd"/>
      <w:r>
        <w:rPr>
          <w:rFonts w:ascii="Times New Roman" w:hAnsi="Times New Roman"/>
          <w:szCs w:val="24"/>
        </w:rPr>
        <w:t xml:space="preserve">, </w:t>
      </w:r>
      <w:proofErr w:type="spellStart"/>
      <w:r>
        <w:rPr>
          <w:rFonts w:ascii="Times New Roman" w:hAnsi="Times New Roman"/>
          <w:szCs w:val="24"/>
        </w:rPr>
        <w:t>nenaudotos</w:t>
      </w:r>
      <w:proofErr w:type="spellEnd"/>
      <w:r>
        <w:rPr>
          <w:rFonts w:ascii="Times New Roman" w:hAnsi="Times New Roman"/>
          <w:szCs w:val="24"/>
        </w:rPr>
        <w:t xml:space="preserve">, </w:t>
      </w:r>
      <w:proofErr w:type="spellStart"/>
      <w:r>
        <w:rPr>
          <w:rFonts w:ascii="Times New Roman" w:hAnsi="Times New Roman"/>
          <w:szCs w:val="24"/>
        </w:rPr>
        <w:t>nedemonstracinės</w:t>
      </w:r>
      <w:proofErr w:type="spellEnd"/>
      <w:r>
        <w:rPr>
          <w:rFonts w:ascii="Times New Roman" w:hAnsi="Times New Roman"/>
          <w:szCs w:val="24"/>
        </w:rPr>
        <w:t>.</w:t>
      </w:r>
    </w:p>
    <w:p w:rsidR="00162493" w:rsidRPr="002143E2" w:rsidRDefault="00162493" w:rsidP="00162493">
      <w:pPr>
        <w:tabs>
          <w:tab w:val="left" w:pos="993"/>
        </w:tabs>
        <w:ind w:firstLine="567"/>
        <w:contextualSpacing/>
        <w:rPr>
          <w:rFonts w:ascii="Times New Roman" w:hAnsi="Times New Roman"/>
          <w:szCs w:val="24"/>
        </w:rPr>
      </w:pPr>
      <w:r>
        <w:rPr>
          <w:rFonts w:ascii="Times New Roman" w:hAnsi="Times New Roman"/>
          <w:szCs w:val="24"/>
        </w:rPr>
        <w:t xml:space="preserve">2.2. </w:t>
      </w:r>
      <w:proofErr w:type="spellStart"/>
      <w:r w:rsidRPr="002143E2">
        <w:rPr>
          <w:rFonts w:ascii="Times New Roman" w:hAnsi="Times New Roman"/>
          <w:szCs w:val="24"/>
        </w:rPr>
        <w:t>Tiekėjai</w:t>
      </w:r>
      <w:proofErr w:type="spellEnd"/>
      <w:r w:rsidRPr="002143E2">
        <w:rPr>
          <w:rFonts w:ascii="Times New Roman" w:hAnsi="Times New Roman"/>
          <w:szCs w:val="24"/>
        </w:rPr>
        <w:t xml:space="preserve"> į </w:t>
      </w:r>
      <w:proofErr w:type="spellStart"/>
      <w:r w:rsidRPr="002143E2">
        <w:rPr>
          <w:rFonts w:ascii="Times New Roman" w:hAnsi="Times New Roman"/>
          <w:szCs w:val="24"/>
        </w:rPr>
        <w:t>pasiūlymo</w:t>
      </w:r>
      <w:proofErr w:type="spellEnd"/>
      <w:r w:rsidRPr="002143E2">
        <w:rPr>
          <w:rFonts w:ascii="Times New Roman" w:hAnsi="Times New Roman"/>
          <w:szCs w:val="24"/>
        </w:rPr>
        <w:t xml:space="preserve"> </w:t>
      </w:r>
      <w:proofErr w:type="spellStart"/>
      <w:r w:rsidRPr="002143E2">
        <w:rPr>
          <w:rFonts w:ascii="Times New Roman" w:hAnsi="Times New Roman"/>
          <w:szCs w:val="24"/>
        </w:rPr>
        <w:t>kainą</w:t>
      </w:r>
      <w:proofErr w:type="spellEnd"/>
      <w:r w:rsidRPr="002143E2">
        <w:rPr>
          <w:rFonts w:ascii="Times New Roman" w:hAnsi="Times New Roman"/>
          <w:szCs w:val="24"/>
        </w:rPr>
        <w:t xml:space="preserve"> </w:t>
      </w:r>
      <w:proofErr w:type="spellStart"/>
      <w:r w:rsidRPr="002143E2">
        <w:rPr>
          <w:rFonts w:ascii="Times New Roman" w:hAnsi="Times New Roman"/>
          <w:szCs w:val="24"/>
        </w:rPr>
        <w:t>turi</w:t>
      </w:r>
      <w:proofErr w:type="spellEnd"/>
      <w:r w:rsidRPr="002143E2">
        <w:rPr>
          <w:rFonts w:ascii="Times New Roman" w:hAnsi="Times New Roman"/>
          <w:szCs w:val="24"/>
        </w:rPr>
        <w:t xml:space="preserve"> </w:t>
      </w:r>
      <w:proofErr w:type="spellStart"/>
      <w:r w:rsidRPr="002143E2">
        <w:rPr>
          <w:rFonts w:ascii="Times New Roman" w:hAnsi="Times New Roman"/>
          <w:szCs w:val="24"/>
        </w:rPr>
        <w:t>įskaičiuoti</w:t>
      </w:r>
      <w:proofErr w:type="spellEnd"/>
      <w:r w:rsidRPr="002143E2">
        <w:rPr>
          <w:rFonts w:ascii="Times New Roman" w:hAnsi="Times New Roman"/>
          <w:szCs w:val="24"/>
        </w:rPr>
        <w:t xml:space="preserve"> </w:t>
      </w:r>
      <w:proofErr w:type="spellStart"/>
      <w:r w:rsidRPr="002143E2">
        <w:rPr>
          <w:rFonts w:ascii="Times New Roman" w:hAnsi="Times New Roman"/>
          <w:szCs w:val="24"/>
        </w:rPr>
        <w:t>pristatymo</w:t>
      </w:r>
      <w:proofErr w:type="spellEnd"/>
      <w:r w:rsidRPr="002143E2">
        <w:rPr>
          <w:rFonts w:ascii="Times New Roman" w:hAnsi="Times New Roman"/>
          <w:szCs w:val="24"/>
        </w:rPr>
        <w:t xml:space="preserve">, </w:t>
      </w:r>
      <w:proofErr w:type="spellStart"/>
      <w:r w:rsidRPr="002143E2">
        <w:rPr>
          <w:rFonts w:ascii="Times New Roman" w:hAnsi="Times New Roman"/>
          <w:szCs w:val="24"/>
        </w:rPr>
        <w:t>iškrovimo</w:t>
      </w:r>
      <w:proofErr w:type="spellEnd"/>
      <w:r w:rsidRPr="002143E2">
        <w:rPr>
          <w:rFonts w:ascii="Times New Roman" w:hAnsi="Times New Roman"/>
          <w:szCs w:val="24"/>
        </w:rPr>
        <w:t xml:space="preserve">, </w:t>
      </w:r>
      <w:proofErr w:type="spellStart"/>
      <w:r w:rsidRPr="002143E2">
        <w:rPr>
          <w:rFonts w:ascii="Times New Roman" w:hAnsi="Times New Roman"/>
          <w:szCs w:val="24"/>
        </w:rPr>
        <w:t>pervežimo</w:t>
      </w:r>
      <w:proofErr w:type="spellEnd"/>
      <w:r w:rsidRPr="002143E2">
        <w:rPr>
          <w:rFonts w:ascii="Times New Roman" w:hAnsi="Times New Roman"/>
          <w:szCs w:val="24"/>
        </w:rPr>
        <w:t xml:space="preserve"> į </w:t>
      </w:r>
      <w:proofErr w:type="spellStart"/>
      <w:r w:rsidRPr="002143E2">
        <w:rPr>
          <w:rFonts w:ascii="Times New Roman" w:hAnsi="Times New Roman"/>
          <w:szCs w:val="24"/>
        </w:rPr>
        <w:t>instaliacijos</w:t>
      </w:r>
      <w:proofErr w:type="spellEnd"/>
      <w:r w:rsidRPr="002143E2">
        <w:rPr>
          <w:rFonts w:ascii="Times New Roman" w:hAnsi="Times New Roman"/>
          <w:szCs w:val="24"/>
        </w:rPr>
        <w:t xml:space="preserve"> </w:t>
      </w:r>
      <w:proofErr w:type="spellStart"/>
      <w:r w:rsidRPr="002143E2">
        <w:rPr>
          <w:rFonts w:ascii="Times New Roman" w:hAnsi="Times New Roman"/>
          <w:szCs w:val="24"/>
        </w:rPr>
        <w:t>vietą</w:t>
      </w:r>
      <w:proofErr w:type="spellEnd"/>
      <w:r w:rsidRPr="002143E2">
        <w:rPr>
          <w:rFonts w:ascii="Times New Roman" w:hAnsi="Times New Roman"/>
          <w:szCs w:val="24"/>
        </w:rPr>
        <w:t xml:space="preserve">, </w:t>
      </w:r>
      <w:proofErr w:type="spellStart"/>
      <w:r w:rsidRPr="002143E2">
        <w:rPr>
          <w:rFonts w:ascii="Times New Roman" w:hAnsi="Times New Roman"/>
          <w:szCs w:val="24"/>
        </w:rPr>
        <w:t>instaliavimo</w:t>
      </w:r>
      <w:proofErr w:type="spellEnd"/>
      <w:r w:rsidRPr="002143E2">
        <w:rPr>
          <w:rFonts w:ascii="Times New Roman" w:hAnsi="Times New Roman"/>
          <w:szCs w:val="24"/>
        </w:rPr>
        <w:t xml:space="preserve">, </w:t>
      </w:r>
      <w:proofErr w:type="spellStart"/>
      <w:r w:rsidRPr="002143E2">
        <w:rPr>
          <w:rFonts w:ascii="Times New Roman" w:hAnsi="Times New Roman"/>
          <w:szCs w:val="24"/>
        </w:rPr>
        <w:t>po</w:t>
      </w:r>
      <w:proofErr w:type="spellEnd"/>
      <w:r w:rsidRPr="002143E2">
        <w:rPr>
          <w:rFonts w:ascii="Times New Roman" w:hAnsi="Times New Roman"/>
          <w:szCs w:val="24"/>
        </w:rPr>
        <w:t xml:space="preserve"> </w:t>
      </w:r>
      <w:proofErr w:type="spellStart"/>
      <w:r w:rsidRPr="002143E2">
        <w:rPr>
          <w:rFonts w:ascii="Times New Roman" w:hAnsi="Times New Roman"/>
          <w:szCs w:val="24"/>
        </w:rPr>
        <w:t>instaliavimo</w:t>
      </w:r>
      <w:proofErr w:type="spellEnd"/>
      <w:r w:rsidRPr="002143E2">
        <w:rPr>
          <w:rFonts w:ascii="Times New Roman" w:hAnsi="Times New Roman"/>
          <w:szCs w:val="24"/>
        </w:rPr>
        <w:t xml:space="preserve"> </w:t>
      </w:r>
      <w:proofErr w:type="spellStart"/>
      <w:r w:rsidRPr="002143E2">
        <w:rPr>
          <w:rFonts w:ascii="Times New Roman" w:hAnsi="Times New Roman"/>
          <w:szCs w:val="24"/>
        </w:rPr>
        <w:t>likusių</w:t>
      </w:r>
      <w:proofErr w:type="spellEnd"/>
      <w:r w:rsidRPr="002143E2">
        <w:rPr>
          <w:rFonts w:ascii="Times New Roman" w:hAnsi="Times New Roman"/>
          <w:szCs w:val="24"/>
        </w:rPr>
        <w:t xml:space="preserve"> </w:t>
      </w:r>
      <w:proofErr w:type="spellStart"/>
      <w:r w:rsidRPr="002143E2">
        <w:rPr>
          <w:rFonts w:ascii="Times New Roman" w:hAnsi="Times New Roman"/>
          <w:szCs w:val="24"/>
        </w:rPr>
        <w:t>įpakavimo</w:t>
      </w:r>
      <w:proofErr w:type="spellEnd"/>
      <w:r w:rsidRPr="002143E2">
        <w:rPr>
          <w:rFonts w:ascii="Times New Roman" w:hAnsi="Times New Roman"/>
          <w:szCs w:val="24"/>
        </w:rPr>
        <w:t xml:space="preserve"> </w:t>
      </w:r>
      <w:proofErr w:type="spellStart"/>
      <w:r w:rsidRPr="002143E2">
        <w:rPr>
          <w:rFonts w:ascii="Times New Roman" w:hAnsi="Times New Roman"/>
          <w:szCs w:val="24"/>
        </w:rPr>
        <w:t>medžiagų</w:t>
      </w:r>
      <w:proofErr w:type="spellEnd"/>
      <w:r w:rsidRPr="002143E2">
        <w:rPr>
          <w:rFonts w:ascii="Times New Roman" w:hAnsi="Times New Roman"/>
          <w:szCs w:val="24"/>
        </w:rPr>
        <w:t xml:space="preserve"> </w:t>
      </w:r>
      <w:proofErr w:type="spellStart"/>
      <w:r w:rsidRPr="002143E2">
        <w:rPr>
          <w:rFonts w:ascii="Times New Roman" w:hAnsi="Times New Roman"/>
          <w:szCs w:val="24"/>
        </w:rPr>
        <w:t>išvežimo</w:t>
      </w:r>
      <w:proofErr w:type="spellEnd"/>
      <w:r w:rsidRPr="002143E2">
        <w:rPr>
          <w:rFonts w:ascii="Times New Roman" w:hAnsi="Times New Roman"/>
          <w:szCs w:val="24"/>
        </w:rPr>
        <w:t xml:space="preserve"> (</w:t>
      </w:r>
      <w:proofErr w:type="spellStart"/>
      <w:r w:rsidRPr="002143E2">
        <w:rPr>
          <w:rFonts w:ascii="Times New Roman" w:hAnsi="Times New Roman"/>
          <w:szCs w:val="24"/>
        </w:rPr>
        <w:t>utilizavimo</w:t>
      </w:r>
      <w:proofErr w:type="spellEnd"/>
      <w:r w:rsidRPr="002143E2">
        <w:rPr>
          <w:rFonts w:ascii="Times New Roman" w:hAnsi="Times New Roman"/>
          <w:szCs w:val="24"/>
        </w:rPr>
        <w:t xml:space="preserve">) </w:t>
      </w:r>
      <w:proofErr w:type="spellStart"/>
      <w:r w:rsidRPr="002143E2">
        <w:rPr>
          <w:rFonts w:ascii="Times New Roman" w:hAnsi="Times New Roman"/>
          <w:szCs w:val="24"/>
        </w:rPr>
        <w:t>išlaidas</w:t>
      </w:r>
      <w:proofErr w:type="spellEnd"/>
      <w:r w:rsidRPr="002143E2">
        <w:rPr>
          <w:rFonts w:ascii="Times New Roman" w:hAnsi="Times New Roman"/>
          <w:szCs w:val="24"/>
        </w:rPr>
        <w:t>.</w:t>
      </w:r>
    </w:p>
    <w:p w:rsidR="00162493" w:rsidRPr="002143E2" w:rsidRDefault="00162493" w:rsidP="00162493">
      <w:pPr>
        <w:tabs>
          <w:tab w:val="left" w:pos="851"/>
        </w:tabs>
        <w:ind w:firstLine="567"/>
        <w:contextualSpacing/>
        <w:rPr>
          <w:rFonts w:ascii="Times New Roman" w:hAnsi="Times New Roman"/>
          <w:szCs w:val="24"/>
        </w:rPr>
      </w:pPr>
      <w:r w:rsidRPr="002143E2">
        <w:rPr>
          <w:rFonts w:ascii="Times New Roman" w:hAnsi="Times New Roman"/>
          <w:szCs w:val="24"/>
        </w:rPr>
        <w:t>2.</w:t>
      </w:r>
      <w:r>
        <w:rPr>
          <w:rFonts w:ascii="Times New Roman" w:hAnsi="Times New Roman"/>
          <w:szCs w:val="24"/>
        </w:rPr>
        <w:t>3</w:t>
      </w:r>
      <w:r w:rsidRPr="002143E2">
        <w:rPr>
          <w:rFonts w:ascii="Times New Roman" w:hAnsi="Times New Roman"/>
          <w:szCs w:val="24"/>
        </w:rPr>
        <w:t xml:space="preserve">. </w:t>
      </w:r>
      <w:proofErr w:type="spellStart"/>
      <w:r w:rsidRPr="002143E2">
        <w:rPr>
          <w:rFonts w:ascii="Times New Roman" w:hAnsi="Times New Roman"/>
          <w:szCs w:val="24"/>
        </w:rPr>
        <w:t>Kartu</w:t>
      </w:r>
      <w:proofErr w:type="spellEnd"/>
      <w:r w:rsidRPr="002143E2">
        <w:rPr>
          <w:rFonts w:ascii="Times New Roman" w:hAnsi="Times New Roman"/>
          <w:szCs w:val="24"/>
        </w:rPr>
        <w:t xml:space="preserve"> </w:t>
      </w:r>
      <w:proofErr w:type="spellStart"/>
      <w:r w:rsidRPr="002143E2">
        <w:rPr>
          <w:rFonts w:ascii="Times New Roman" w:hAnsi="Times New Roman"/>
          <w:szCs w:val="24"/>
        </w:rPr>
        <w:t>su</w:t>
      </w:r>
      <w:proofErr w:type="spellEnd"/>
      <w:r w:rsidRPr="002143E2">
        <w:rPr>
          <w:rFonts w:ascii="Times New Roman" w:hAnsi="Times New Roman"/>
          <w:szCs w:val="24"/>
        </w:rPr>
        <w:t xml:space="preserve"> </w:t>
      </w:r>
      <w:proofErr w:type="spellStart"/>
      <w:r w:rsidRPr="002143E2">
        <w:rPr>
          <w:rFonts w:ascii="Times New Roman" w:hAnsi="Times New Roman"/>
          <w:szCs w:val="24"/>
        </w:rPr>
        <w:t>įranga</w:t>
      </w:r>
      <w:proofErr w:type="spellEnd"/>
      <w:r w:rsidRPr="002143E2">
        <w:rPr>
          <w:rFonts w:ascii="Times New Roman" w:hAnsi="Times New Roman"/>
          <w:szCs w:val="24"/>
        </w:rPr>
        <w:t xml:space="preserve"> </w:t>
      </w:r>
      <w:proofErr w:type="spellStart"/>
      <w:r w:rsidRPr="002143E2">
        <w:rPr>
          <w:rFonts w:ascii="Times New Roman" w:hAnsi="Times New Roman"/>
          <w:szCs w:val="24"/>
        </w:rPr>
        <w:t>turi</w:t>
      </w:r>
      <w:proofErr w:type="spellEnd"/>
      <w:r w:rsidRPr="002143E2">
        <w:rPr>
          <w:rFonts w:ascii="Times New Roman" w:hAnsi="Times New Roman"/>
          <w:szCs w:val="24"/>
        </w:rPr>
        <w:t xml:space="preserve"> </w:t>
      </w:r>
      <w:proofErr w:type="spellStart"/>
      <w:r w:rsidRPr="002143E2">
        <w:rPr>
          <w:rFonts w:ascii="Times New Roman" w:hAnsi="Times New Roman"/>
          <w:szCs w:val="24"/>
        </w:rPr>
        <w:t>būti</w:t>
      </w:r>
      <w:proofErr w:type="spellEnd"/>
      <w:r w:rsidRPr="002143E2">
        <w:rPr>
          <w:rFonts w:ascii="Times New Roman" w:hAnsi="Times New Roman"/>
          <w:szCs w:val="24"/>
        </w:rPr>
        <w:t xml:space="preserve"> </w:t>
      </w:r>
      <w:proofErr w:type="spellStart"/>
      <w:r w:rsidRPr="002143E2">
        <w:rPr>
          <w:rFonts w:ascii="Times New Roman" w:hAnsi="Times New Roman"/>
          <w:szCs w:val="24"/>
        </w:rPr>
        <w:t>pateikiama</w:t>
      </w:r>
      <w:proofErr w:type="spellEnd"/>
      <w:r w:rsidRPr="002143E2">
        <w:rPr>
          <w:rFonts w:ascii="Times New Roman" w:hAnsi="Times New Roman"/>
          <w:szCs w:val="24"/>
        </w:rPr>
        <w:t xml:space="preserve"> </w:t>
      </w:r>
      <w:proofErr w:type="spellStart"/>
      <w:r w:rsidRPr="002143E2">
        <w:rPr>
          <w:rFonts w:ascii="Times New Roman" w:hAnsi="Times New Roman"/>
          <w:szCs w:val="24"/>
        </w:rPr>
        <w:t>naudojimo</w:t>
      </w:r>
      <w:proofErr w:type="spellEnd"/>
      <w:r w:rsidRPr="002143E2">
        <w:rPr>
          <w:rFonts w:ascii="Times New Roman" w:hAnsi="Times New Roman"/>
          <w:szCs w:val="24"/>
        </w:rPr>
        <w:t xml:space="preserve"> </w:t>
      </w:r>
      <w:proofErr w:type="spellStart"/>
      <w:r w:rsidRPr="002143E2">
        <w:rPr>
          <w:rFonts w:ascii="Times New Roman" w:hAnsi="Times New Roman"/>
          <w:szCs w:val="24"/>
        </w:rPr>
        <w:t>instrukcija</w:t>
      </w:r>
      <w:proofErr w:type="spellEnd"/>
      <w:r w:rsidRPr="002143E2">
        <w:rPr>
          <w:rFonts w:ascii="Times New Roman" w:hAnsi="Times New Roman"/>
          <w:szCs w:val="24"/>
        </w:rPr>
        <w:t xml:space="preserve"> </w:t>
      </w:r>
      <w:proofErr w:type="spellStart"/>
      <w:r w:rsidRPr="002143E2">
        <w:rPr>
          <w:rFonts w:ascii="Times New Roman" w:hAnsi="Times New Roman"/>
          <w:szCs w:val="24"/>
        </w:rPr>
        <w:t>lietuvių</w:t>
      </w:r>
      <w:proofErr w:type="spellEnd"/>
      <w:r w:rsidRPr="002143E2">
        <w:rPr>
          <w:rFonts w:ascii="Times New Roman" w:hAnsi="Times New Roman"/>
          <w:szCs w:val="24"/>
        </w:rPr>
        <w:t xml:space="preserve"> k. </w:t>
      </w:r>
      <w:proofErr w:type="spellStart"/>
      <w:r w:rsidRPr="002143E2">
        <w:rPr>
          <w:rFonts w:ascii="Times New Roman" w:hAnsi="Times New Roman"/>
          <w:szCs w:val="24"/>
        </w:rPr>
        <w:t>ir</w:t>
      </w:r>
      <w:proofErr w:type="spellEnd"/>
      <w:r w:rsidRPr="002143E2">
        <w:rPr>
          <w:rFonts w:ascii="Times New Roman" w:hAnsi="Times New Roman"/>
          <w:szCs w:val="24"/>
        </w:rPr>
        <w:t xml:space="preserve"> </w:t>
      </w:r>
      <w:proofErr w:type="spellStart"/>
      <w:r w:rsidRPr="002143E2">
        <w:rPr>
          <w:rFonts w:ascii="Times New Roman" w:hAnsi="Times New Roman"/>
          <w:szCs w:val="24"/>
        </w:rPr>
        <w:t>serviso</w:t>
      </w:r>
      <w:proofErr w:type="spellEnd"/>
      <w:r w:rsidRPr="002143E2">
        <w:rPr>
          <w:rFonts w:ascii="Times New Roman" w:hAnsi="Times New Roman"/>
          <w:szCs w:val="24"/>
        </w:rPr>
        <w:t xml:space="preserve"> </w:t>
      </w:r>
      <w:proofErr w:type="spellStart"/>
      <w:r w:rsidRPr="002143E2">
        <w:rPr>
          <w:rFonts w:ascii="Times New Roman" w:hAnsi="Times New Roman"/>
          <w:szCs w:val="24"/>
        </w:rPr>
        <w:t>dokumentacija</w:t>
      </w:r>
      <w:proofErr w:type="spellEnd"/>
      <w:r w:rsidRPr="002143E2">
        <w:rPr>
          <w:rFonts w:ascii="Times New Roman" w:hAnsi="Times New Roman"/>
          <w:szCs w:val="24"/>
        </w:rPr>
        <w:t xml:space="preserve"> </w:t>
      </w:r>
      <w:proofErr w:type="spellStart"/>
      <w:r w:rsidRPr="002143E2">
        <w:rPr>
          <w:rFonts w:ascii="Times New Roman" w:hAnsi="Times New Roman"/>
          <w:szCs w:val="24"/>
        </w:rPr>
        <w:t>lietuvių</w:t>
      </w:r>
      <w:proofErr w:type="spellEnd"/>
      <w:r w:rsidRPr="002143E2">
        <w:rPr>
          <w:rFonts w:ascii="Times New Roman" w:hAnsi="Times New Roman"/>
          <w:szCs w:val="24"/>
        </w:rPr>
        <w:t xml:space="preserve"> </w:t>
      </w:r>
      <w:proofErr w:type="spellStart"/>
      <w:r w:rsidRPr="002143E2">
        <w:rPr>
          <w:rFonts w:ascii="Times New Roman" w:hAnsi="Times New Roman"/>
          <w:szCs w:val="24"/>
        </w:rPr>
        <w:t>arba</w:t>
      </w:r>
      <w:proofErr w:type="spellEnd"/>
      <w:r w:rsidRPr="002143E2">
        <w:rPr>
          <w:rFonts w:ascii="Times New Roman" w:hAnsi="Times New Roman"/>
          <w:szCs w:val="24"/>
        </w:rPr>
        <w:t xml:space="preserve"> </w:t>
      </w:r>
      <w:proofErr w:type="spellStart"/>
      <w:r w:rsidRPr="002143E2">
        <w:rPr>
          <w:rFonts w:ascii="Times New Roman" w:hAnsi="Times New Roman"/>
          <w:szCs w:val="24"/>
        </w:rPr>
        <w:t>anglų</w:t>
      </w:r>
      <w:proofErr w:type="spellEnd"/>
      <w:r w:rsidRPr="002143E2">
        <w:rPr>
          <w:rFonts w:ascii="Times New Roman" w:hAnsi="Times New Roman"/>
          <w:szCs w:val="24"/>
        </w:rPr>
        <w:t xml:space="preserve"> k.</w:t>
      </w:r>
    </w:p>
    <w:p w:rsidR="00162493" w:rsidRPr="002143E2" w:rsidRDefault="00162493" w:rsidP="00162493">
      <w:pPr>
        <w:tabs>
          <w:tab w:val="left" w:pos="851"/>
        </w:tabs>
        <w:ind w:firstLine="567"/>
        <w:contextualSpacing/>
        <w:rPr>
          <w:rFonts w:ascii="Times New Roman" w:hAnsi="Times New Roman"/>
          <w:szCs w:val="24"/>
        </w:rPr>
      </w:pPr>
      <w:r w:rsidRPr="002143E2">
        <w:rPr>
          <w:rFonts w:ascii="Times New Roman" w:hAnsi="Times New Roman"/>
          <w:szCs w:val="24"/>
        </w:rPr>
        <w:t>2.</w:t>
      </w:r>
      <w:r>
        <w:rPr>
          <w:rFonts w:ascii="Times New Roman" w:hAnsi="Times New Roman"/>
          <w:szCs w:val="24"/>
        </w:rPr>
        <w:t>4</w:t>
      </w:r>
      <w:r w:rsidRPr="002143E2">
        <w:rPr>
          <w:rFonts w:ascii="Times New Roman" w:hAnsi="Times New Roman"/>
          <w:szCs w:val="24"/>
        </w:rPr>
        <w:t xml:space="preserve">. </w:t>
      </w:r>
      <w:proofErr w:type="spellStart"/>
      <w:r w:rsidRPr="002143E2">
        <w:rPr>
          <w:rFonts w:ascii="Times New Roman" w:hAnsi="Times New Roman"/>
          <w:szCs w:val="24"/>
        </w:rPr>
        <w:t>Kartu</w:t>
      </w:r>
      <w:proofErr w:type="spellEnd"/>
      <w:r w:rsidRPr="002143E2">
        <w:rPr>
          <w:rFonts w:ascii="Times New Roman" w:hAnsi="Times New Roman"/>
          <w:szCs w:val="24"/>
        </w:rPr>
        <w:t xml:space="preserve"> </w:t>
      </w:r>
      <w:proofErr w:type="spellStart"/>
      <w:r w:rsidRPr="002143E2">
        <w:rPr>
          <w:rFonts w:ascii="Times New Roman" w:hAnsi="Times New Roman"/>
          <w:szCs w:val="24"/>
        </w:rPr>
        <w:t>su</w:t>
      </w:r>
      <w:proofErr w:type="spellEnd"/>
      <w:r w:rsidRPr="002143E2">
        <w:rPr>
          <w:rFonts w:ascii="Times New Roman" w:hAnsi="Times New Roman"/>
          <w:szCs w:val="24"/>
        </w:rPr>
        <w:t xml:space="preserve"> </w:t>
      </w:r>
      <w:proofErr w:type="spellStart"/>
      <w:r w:rsidRPr="002143E2">
        <w:rPr>
          <w:rFonts w:ascii="Times New Roman" w:hAnsi="Times New Roman"/>
          <w:szCs w:val="24"/>
        </w:rPr>
        <w:t>įranga</w:t>
      </w:r>
      <w:proofErr w:type="spellEnd"/>
      <w:r w:rsidRPr="002143E2">
        <w:rPr>
          <w:rFonts w:ascii="Times New Roman" w:hAnsi="Times New Roman"/>
          <w:szCs w:val="24"/>
        </w:rPr>
        <w:t xml:space="preserve"> </w:t>
      </w:r>
      <w:proofErr w:type="spellStart"/>
      <w:r w:rsidRPr="002143E2">
        <w:rPr>
          <w:rFonts w:ascii="Times New Roman" w:hAnsi="Times New Roman"/>
          <w:szCs w:val="24"/>
        </w:rPr>
        <w:t>pateikiamas</w:t>
      </w:r>
      <w:proofErr w:type="spellEnd"/>
      <w:r w:rsidRPr="002143E2">
        <w:rPr>
          <w:rFonts w:ascii="Times New Roman" w:hAnsi="Times New Roman"/>
          <w:szCs w:val="24"/>
        </w:rPr>
        <w:t xml:space="preserve"> </w:t>
      </w:r>
      <w:proofErr w:type="spellStart"/>
      <w:r w:rsidRPr="002143E2">
        <w:rPr>
          <w:rFonts w:ascii="Times New Roman" w:hAnsi="Times New Roman"/>
          <w:szCs w:val="24"/>
        </w:rPr>
        <w:t>galiojantis</w:t>
      </w:r>
      <w:proofErr w:type="spellEnd"/>
      <w:r w:rsidRPr="002143E2">
        <w:rPr>
          <w:rFonts w:ascii="Times New Roman" w:hAnsi="Times New Roman"/>
          <w:szCs w:val="24"/>
        </w:rPr>
        <w:t xml:space="preserve"> CE </w:t>
      </w:r>
      <w:proofErr w:type="spellStart"/>
      <w:r w:rsidRPr="002143E2">
        <w:rPr>
          <w:rFonts w:ascii="Times New Roman" w:hAnsi="Times New Roman"/>
          <w:szCs w:val="24"/>
        </w:rPr>
        <w:t>sertifikatas</w:t>
      </w:r>
      <w:proofErr w:type="spellEnd"/>
      <w:r w:rsidRPr="002143E2">
        <w:rPr>
          <w:rFonts w:ascii="Times New Roman" w:hAnsi="Times New Roman"/>
          <w:szCs w:val="24"/>
        </w:rPr>
        <w:t xml:space="preserve"> </w:t>
      </w:r>
      <w:proofErr w:type="spellStart"/>
      <w:r w:rsidRPr="002143E2">
        <w:rPr>
          <w:rFonts w:ascii="Times New Roman" w:hAnsi="Times New Roman"/>
          <w:szCs w:val="24"/>
        </w:rPr>
        <w:t>arba</w:t>
      </w:r>
      <w:proofErr w:type="spellEnd"/>
      <w:r w:rsidRPr="002143E2">
        <w:rPr>
          <w:rFonts w:ascii="Times New Roman" w:hAnsi="Times New Roman"/>
          <w:szCs w:val="24"/>
        </w:rPr>
        <w:t xml:space="preserve"> </w:t>
      </w:r>
      <w:proofErr w:type="spellStart"/>
      <w:r w:rsidRPr="002143E2">
        <w:rPr>
          <w:rFonts w:ascii="Times New Roman" w:hAnsi="Times New Roman"/>
          <w:szCs w:val="24"/>
        </w:rPr>
        <w:t>gamintojo</w:t>
      </w:r>
      <w:proofErr w:type="spellEnd"/>
      <w:r w:rsidRPr="002143E2">
        <w:rPr>
          <w:rFonts w:ascii="Times New Roman" w:hAnsi="Times New Roman"/>
          <w:szCs w:val="24"/>
        </w:rPr>
        <w:t xml:space="preserve"> EB </w:t>
      </w:r>
      <w:proofErr w:type="spellStart"/>
      <w:r w:rsidRPr="002143E2">
        <w:rPr>
          <w:rFonts w:ascii="Times New Roman" w:hAnsi="Times New Roman"/>
          <w:szCs w:val="24"/>
        </w:rPr>
        <w:t>atitikties</w:t>
      </w:r>
      <w:proofErr w:type="spellEnd"/>
      <w:r w:rsidRPr="002143E2">
        <w:rPr>
          <w:rFonts w:ascii="Times New Roman" w:hAnsi="Times New Roman"/>
          <w:szCs w:val="24"/>
        </w:rPr>
        <w:t xml:space="preserve"> </w:t>
      </w:r>
      <w:proofErr w:type="spellStart"/>
      <w:r w:rsidRPr="002143E2">
        <w:rPr>
          <w:rFonts w:ascii="Times New Roman" w:hAnsi="Times New Roman"/>
          <w:szCs w:val="24"/>
        </w:rPr>
        <w:t>deklaracija</w:t>
      </w:r>
      <w:proofErr w:type="spellEnd"/>
      <w:r w:rsidRPr="002143E2">
        <w:rPr>
          <w:rFonts w:ascii="Times New Roman" w:hAnsi="Times New Roman"/>
          <w:szCs w:val="24"/>
        </w:rPr>
        <w:t xml:space="preserve"> </w:t>
      </w:r>
      <w:proofErr w:type="spellStart"/>
      <w:r w:rsidRPr="002143E2">
        <w:rPr>
          <w:rFonts w:ascii="Times New Roman" w:hAnsi="Times New Roman"/>
          <w:szCs w:val="24"/>
        </w:rPr>
        <w:t>pagal</w:t>
      </w:r>
      <w:proofErr w:type="spellEnd"/>
      <w:r w:rsidRPr="002143E2">
        <w:rPr>
          <w:rFonts w:ascii="Times New Roman" w:hAnsi="Times New Roman"/>
          <w:szCs w:val="24"/>
        </w:rPr>
        <w:t xml:space="preserve"> </w:t>
      </w:r>
      <w:proofErr w:type="spellStart"/>
      <w:r w:rsidRPr="002143E2">
        <w:rPr>
          <w:rFonts w:ascii="Times New Roman" w:hAnsi="Times New Roman"/>
          <w:szCs w:val="24"/>
        </w:rPr>
        <w:t>Europos</w:t>
      </w:r>
      <w:proofErr w:type="spellEnd"/>
      <w:r w:rsidRPr="002143E2">
        <w:rPr>
          <w:rFonts w:ascii="Times New Roman" w:hAnsi="Times New Roman"/>
          <w:szCs w:val="24"/>
        </w:rPr>
        <w:t xml:space="preserve"> </w:t>
      </w:r>
      <w:proofErr w:type="spellStart"/>
      <w:r w:rsidRPr="002143E2">
        <w:rPr>
          <w:rFonts w:ascii="Times New Roman" w:hAnsi="Times New Roman"/>
          <w:szCs w:val="24"/>
        </w:rPr>
        <w:t>Parlamento</w:t>
      </w:r>
      <w:proofErr w:type="spellEnd"/>
      <w:r w:rsidRPr="002143E2">
        <w:rPr>
          <w:rFonts w:ascii="Times New Roman" w:hAnsi="Times New Roman"/>
          <w:szCs w:val="24"/>
        </w:rPr>
        <w:t xml:space="preserve"> </w:t>
      </w:r>
      <w:proofErr w:type="spellStart"/>
      <w:r w:rsidRPr="002143E2">
        <w:rPr>
          <w:rFonts w:ascii="Times New Roman" w:hAnsi="Times New Roman"/>
          <w:szCs w:val="24"/>
        </w:rPr>
        <w:t>ir</w:t>
      </w:r>
      <w:proofErr w:type="spellEnd"/>
      <w:r w:rsidRPr="002143E2">
        <w:rPr>
          <w:rFonts w:ascii="Times New Roman" w:hAnsi="Times New Roman"/>
          <w:szCs w:val="24"/>
        </w:rPr>
        <w:t xml:space="preserve"> </w:t>
      </w:r>
      <w:proofErr w:type="spellStart"/>
      <w:r w:rsidRPr="002143E2">
        <w:rPr>
          <w:rFonts w:ascii="Times New Roman" w:hAnsi="Times New Roman"/>
          <w:szCs w:val="24"/>
        </w:rPr>
        <w:t>tarybos</w:t>
      </w:r>
      <w:proofErr w:type="spellEnd"/>
      <w:r w:rsidRPr="002143E2">
        <w:rPr>
          <w:rFonts w:ascii="Times New Roman" w:hAnsi="Times New Roman"/>
          <w:szCs w:val="24"/>
        </w:rPr>
        <w:t xml:space="preserve"> </w:t>
      </w:r>
      <w:proofErr w:type="spellStart"/>
      <w:r w:rsidRPr="002143E2">
        <w:rPr>
          <w:rFonts w:ascii="Times New Roman" w:hAnsi="Times New Roman"/>
          <w:szCs w:val="24"/>
        </w:rPr>
        <w:t>reglamentą</w:t>
      </w:r>
      <w:proofErr w:type="spellEnd"/>
      <w:r w:rsidRPr="002143E2">
        <w:rPr>
          <w:rFonts w:ascii="Times New Roman" w:hAnsi="Times New Roman"/>
          <w:szCs w:val="24"/>
        </w:rPr>
        <w:t xml:space="preserve"> (ES) 2017/745 </w:t>
      </w:r>
      <w:proofErr w:type="spellStart"/>
      <w:proofErr w:type="gramStart"/>
      <w:r w:rsidRPr="002143E2">
        <w:rPr>
          <w:rFonts w:ascii="Times New Roman" w:hAnsi="Times New Roman"/>
          <w:szCs w:val="24"/>
        </w:rPr>
        <w:t>dėl</w:t>
      </w:r>
      <w:proofErr w:type="spellEnd"/>
      <w:proofErr w:type="gramEnd"/>
      <w:r w:rsidRPr="002143E2">
        <w:rPr>
          <w:rFonts w:ascii="Times New Roman" w:hAnsi="Times New Roman"/>
          <w:szCs w:val="24"/>
        </w:rPr>
        <w:t xml:space="preserve"> </w:t>
      </w:r>
      <w:proofErr w:type="spellStart"/>
      <w:r w:rsidRPr="002143E2">
        <w:rPr>
          <w:rFonts w:ascii="Times New Roman" w:hAnsi="Times New Roman"/>
          <w:szCs w:val="24"/>
        </w:rPr>
        <w:t>medicinos</w:t>
      </w:r>
      <w:proofErr w:type="spellEnd"/>
      <w:r w:rsidRPr="002143E2">
        <w:rPr>
          <w:rFonts w:ascii="Times New Roman" w:hAnsi="Times New Roman"/>
          <w:szCs w:val="24"/>
        </w:rPr>
        <w:t xml:space="preserve"> </w:t>
      </w:r>
      <w:proofErr w:type="spellStart"/>
      <w:r w:rsidRPr="002143E2">
        <w:rPr>
          <w:rFonts w:ascii="Times New Roman" w:hAnsi="Times New Roman"/>
          <w:szCs w:val="24"/>
        </w:rPr>
        <w:t>priemonių</w:t>
      </w:r>
      <w:proofErr w:type="spellEnd"/>
      <w:r w:rsidRPr="002143E2">
        <w:rPr>
          <w:rFonts w:ascii="Times New Roman" w:hAnsi="Times New Roman"/>
          <w:szCs w:val="24"/>
        </w:rPr>
        <w:t xml:space="preserve">, </w:t>
      </w:r>
      <w:proofErr w:type="spellStart"/>
      <w:r w:rsidRPr="002143E2">
        <w:rPr>
          <w:rFonts w:ascii="Times New Roman" w:hAnsi="Times New Roman"/>
          <w:szCs w:val="24"/>
        </w:rPr>
        <w:t>kopija</w:t>
      </w:r>
      <w:proofErr w:type="spellEnd"/>
      <w:r w:rsidRPr="002143E2">
        <w:rPr>
          <w:rFonts w:ascii="Times New Roman" w:hAnsi="Times New Roman"/>
          <w:szCs w:val="24"/>
        </w:rPr>
        <w:t>.</w:t>
      </w:r>
    </w:p>
    <w:p w:rsidR="00162493" w:rsidRDefault="00162493" w:rsidP="00162493">
      <w:pPr>
        <w:ind w:firstLine="567"/>
        <w:contextualSpacing/>
        <w:rPr>
          <w:rFonts w:ascii="Times New Roman" w:hAnsi="Times New Roman"/>
          <w:szCs w:val="24"/>
        </w:rPr>
      </w:pPr>
      <w:r>
        <w:rPr>
          <w:rFonts w:ascii="Times New Roman" w:hAnsi="Times New Roman"/>
          <w:szCs w:val="24"/>
        </w:rPr>
        <w:t xml:space="preserve">3. </w:t>
      </w:r>
      <w:proofErr w:type="spellStart"/>
      <w:r w:rsidRPr="002143E2">
        <w:rPr>
          <w:rFonts w:ascii="Times New Roman" w:hAnsi="Times New Roman"/>
          <w:b/>
          <w:szCs w:val="24"/>
        </w:rPr>
        <w:t>Keliami</w:t>
      </w:r>
      <w:proofErr w:type="spellEnd"/>
      <w:r w:rsidRPr="002143E2">
        <w:rPr>
          <w:rFonts w:ascii="Times New Roman" w:hAnsi="Times New Roman"/>
          <w:b/>
          <w:szCs w:val="24"/>
        </w:rPr>
        <w:t xml:space="preserve"> </w:t>
      </w:r>
      <w:proofErr w:type="spellStart"/>
      <w:r w:rsidRPr="002143E2">
        <w:rPr>
          <w:rFonts w:ascii="Times New Roman" w:hAnsi="Times New Roman"/>
          <w:b/>
          <w:szCs w:val="24"/>
        </w:rPr>
        <w:t>techniniai</w:t>
      </w:r>
      <w:proofErr w:type="spellEnd"/>
      <w:r w:rsidRPr="002143E2">
        <w:rPr>
          <w:rFonts w:ascii="Times New Roman" w:hAnsi="Times New Roman"/>
          <w:b/>
          <w:szCs w:val="24"/>
        </w:rPr>
        <w:t xml:space="preserve"> </w:t>
      </w:r>
      <w:proofErr w:type="spellStart"/>
      <w:r w:rsidRPr="002143E2">
        <w:rPr>
          <w:rFonts w:ascii="Times New Roman" w:hAnsi="Times New Roman"/>
          <w:b/>
          <w:szCs w:val="24"/>
        </w:rPr>
        <w:t>reikalavimai</w:t>
      </w:r>
      <w:proofErr w:type="spellEnd"/>
      <w:r>
        <w:rPr>
          <w:rFonts w:ascii="Times New Roman" w:hAnsi="Times New Roman"/>
          <w:szCs w:val="24"/>
        </w:rPr>
        <w:t xml:space="preserve">: </w:t>
      </w:r>
    </w:p>
    <w:p w:rsidR="00162493" w:rsidRDefault="00162493" w:rsidP="00162493">
      <w:pPr>
        <w:ind w:firstLine="567"/>
        <w:contextualSpacing/>
        <w:rPr>
          <w:rFonts w:ascii="Times New Roman" w:hAnsi="Times New Roman"/>
          <w:color w:val="000000"/>
          <w:szCs w:val="24"/>
        </w:rPr>
      </w:pPr>
      <w:r>
        <w:rPr>
          <w:rFonts w:ascii="Times New Roman" w:hAnsi="Times New Roman"/>
          <w:szCs w:val="24"/>
        </w:rPr>
        <w:t xml:space="preserve">3.1. </w:t>
      </w:r>
      <w:proofErr w:type="spellStart"/>
      <w:proofErr w:type="gramStart"/>
      <w:r w:rsidRPr="002143E2">
        <w:rPr>
          <w:rFonts w:ascii="Times New Roman" w:eastAsia="Calibri" w:hAnsi="Times New Roman"/>
          <w:color w:val="000000" w:themeColor="text1"/>
          <w:szCs w:val="24"/>
        </w:rPr>
        <w:t>pacientų</w:t>
      </w:r>
      <w:proofErr w:type="spellEnd"/>
      <w:proofErr w:type="gramEnd"/>
      <w:r w:rsidRPr="002143E2">
        <w:rPr>
          <w:rFonts w:ascii="Times New Roman" w:eastAsia="Calibri" w:hAnsi="Times New Roman"/>
          <w:color w:val="000000" w:themeColor="text1"/>
          <w:szCs w:val="24"/>
        </w:rPr>
        <w:t xml:space="preserve"> </w:t>
      </w:r>
      <w:proofErr w:type="spellStart"/>
      <w:r w:rsidRPr="002143E2">
        <w:rPr>
          <w:rFonts w:ascii="Times New Roman" w:hAnsi="Times New Roman"/>
          <w:color w:val="000000"/>
          <w:szCs w:val="24"/>
        </w:rPr>
        <w:t>transportavimo</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vežimėli</w:t>
      </w:r>
      <w:r>
        <w:rPr>
          <w:rFonts w:ascii="Times New Roman" w:hAnsi="Times New Roman"/>
          <w:color w:val="000000"/>
          <w:szCs w:val="24"/>
        </w:rPr>
        <w:t>ui</w:t>
      </w:r>
      <w:proofErr w:type="spellEnd"/>
      <w:r>
        <w:rPr>
          <w:rFonts w:ascii="Times New Roman" w:hAnsi="Times New Roman"/>
          <w:color w:val="000000"/>
          <w:szCs w:val="24"/>
        </w:rPr>
        <w:t xml:space="preserve">, </w:t>
      </w:r>
      <w:proofErr w:type="spellStart"/>
      <w:r>
        <w:rPr>
          <w:rFonts w:ascii="Times New Roman" w:hAnsi="Times New Roman"/>
          <w:color w:val="000000"/>
          <w:szCs w:val="24"/>
        </w:rPr>
        <w:t>skirtam</w:t>
      </w:r>
      <w:proofErr w:type="spellEnd"/>
      <w:r>
        <w:rPr>
          <w:rFonts w:ascii="Times New Roman" w:hAnsi="Times New Roman"/>
          <w:color w:val="000000"/>
          <w:szCs w:val="24"/>
        </w:rPr>
        <w:t xml:space="preserve"> </w:t>
      </w:r>
      <w:proofErr w:type="spellStart"/>
      <w:r w:rsidRPr="002143E2">
        <w:rPr>
          <w:rFonts w:ascii="Times New Roman" w:hAnsi="Times New Roman"/>
          <w:color w:val="000000"/>
          <w:szCs w:val="24"/>
        </w:rPr>
        <w:t>pacientų</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transportavim</w:t>
      </w:r>
      <w:r>
        <w:rPr>
          <w:rFonts w:ascii="Times New Roman" w:hAnsi="Times New Roman"/>
          <w:color w:val="000000"/>
          <w:szCs w:val="24"/>
        </w:rPr>
        <w:t>ui</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pusiau</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sėdimoje</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ir</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gulimoje</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padėtyse</w:t>
      </w:r>
      <w:proofErr w:type="spellEnd"/>
      <w:r>
        <w:rPr>
          <w:rFonts w:ascii="Times New Roman" w:hAnsi="Times New Roman"/>
          <w:color w:val="000000"/>
          <w:szCs w:val="24"/>
        </w:rPr>
        <w:t>:</w:t>
      </w:r>
    </w:p>
    <w:tbl>
      <w:tblPr>
        <w:tblStyle w:val="Lentelstinklelis"/>
        <w:tblW w:w="0" w:type="auto"/>
        <w:tblInd w:w="108" w:type="dxa"/>
        <w:tblLook w:val="04A0"/>
      </w:tblPr>
      <w:tblGrid>
        <w:gridCol w:w="849"/>
        <w:gridCol w:w="8896"/>
      </w:tblGrid>
      <w:tr w:rsidR="00162493" w:rsidTr="003E1695">
        <w:tc>
          <w:tcPr>
            <w:tcW w:w="851" w:type="dxa"/>
          </w:tcPr>
          <w:p w:rsidR="00162493" w:rsidRPr="003A139A" w:rsidRDefault="00162493" w:rsidP="003E1695">
            <w:pPr>
              <w:contextualSpacing/>
              <w:rPr>
                <w:rFonts w:hAnsi="Times New Roman"/>
                <w:b/>
                <w:sz w:val="24"/>
                <w:szCs w:val="24"/>
                <w:lang w:eastAsia="lt-LT"/>
              </w:rPr>
            </w:pPr>
            <w:proofErr w:type="spellStart"/>
            <w:r w:rsidRPr="003A139A">
              <w:rPr>
                <w:rFonts w:hAnsi="Times New Roman"/>
                <w:b/>
                <w:sz w:val="24"/>
                <w:szCs w:val="24"/>
                <w:lang w:eastAsia="lt-LT"/>
              </w:rPr>
              <w:t>Eil</w:t>
            </w:r>
            <w:proofErr w:type="spellEnd"/>
            <w:r w:rsidRPr="003A139A">
              <w:rPr>
                <w:rFonts w:hAnsi="Times New Roman"/>
                <w:b/>
                <w:sz w:val="24"/>
                <w:szCs w:val="24"/>
                <w:lang w:eastAsia="lt-LT"/>
              </w:rPr>
              <w:t>. Nr.</w:t>
            </w:r>
          </w:p>
        </w:tc>
        <w:tc>
          <w:tcPr>
            <w:tcW w:w="8930" w:type="dxa"/>
          </w:tcPr>
          <w:p w:rsidR="00162493" w:rsidRPr="003A139A" w:rsidRDefault="00162493" w:rsidP="003E1695">
            <w:pPr>
              <w:contextualSpacing/>
              <w:jc w:val="center"/>
              <w:rPr>
                <w:rFonts w:hAnsi="Times New Roman"/>
                <w:b/>
                <w:sz w:val="24"/>
                <w:szCs w:val="24"/>
                <w:lang w:eastAsia="lt-LT"/>
              </w:rPr>
            </w:pPr>
            <w:proofErr w:type="spellStart"/>
            <w:r w:rsidRPr="003A139A">
              <w:rPr>
                <w:rFonts w:hAnsi="Times New Roman"/>
                <w:b/>
                <w:sz w:val="24"/>
                <w:szCs w:val="24"/>
                <w:lang w:eastAsia="lt-LT"/>
              </w:rPr>
              <w:t>Keliami</w:t>
            </w:r>
            <w:proofErr w:type="spellEnd"/>
            <w:r w:rsidRPr="003A139A">
              <w:rPr>
                <w:rFonts w:hAnsi="Times New Roman"/>
                <w:b/>
                <w:sz w:val="24"/>
                <w:szCs w:val="24"/>
                <w:lang w:eastAsia="lt-LT"/>
              </w:rPr>
              <w:t xml:space="preserve"> </w:t>
            </w:r>
            <w:proofErr w:type="spellStart"/>
            <w:r w:rsidRPr="003A139A">
              <w:rPr>
                <w:rFonts w:hAnsi="Times New Roman"/>
                <w:b/>
                <w:sz w:val="24"/>
                <w:szCs w:val="24"/>
                <w:lang w:eastAsia="lt-LT"/>
              </w:rPr>
              <w:t>reikalavimai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w:t>
            </w:r>
          </w:p>
        </w:tc>
        <w:tc>
          <w:tcPr>
            <w:tcW w:w="8930" w:type="dxa"/>
          </w:tcPr>
          <w:p w:rsidR="00162493" w:rsidRDefault="00162493" w:rsidP="003E1695">
            <w:pPr>
              <w:contextualSpacing/>
              <w:rPr>
                <w:rFonts w:hAnsi="Times New Roman"/>
                <w:sz w:val="24"/>
                <w:szCs w:val="24"/>
                <w:lang w:eastAsia="lt-LT"/>
              </w:rPr>
            </w:pPr>
            <w:proofErr w:type="spellStart"/>
            <w:r>
              <w:rPr>
                <w:rFonts w:hAnsi="Times New Roman"/>
                <w:sz w:val="24"/>
                <w:szCs w:val="24"/>
                <w:lang w:eastAsia="lt-LT"/>
              </w:rPr>
              <w:t>V</w:t>
            </w:r>
            <w:r w:rsidRPr="00470988">
              <w:rPr>
                <w:rFonts w:hAnsi="Times New Roman"/>
                <w:sz w:val="24"/>
                <w:szCs w:val="24"/>
                <w:lang w:eastAsia="lt-LT"/>
              </w:rPr>
              <w:t>e</w:t>
            </w:r>
            <w:r w:rsidRPr="00470988">
              <w:rPr>
                <w:rFonts w:hAnsi="Times New Roman"/>
                <w:sz w:val="24"/>
                <w:szCs w:val="24"/>
                <w:lang w:eastAsia="lt-LT"/>
              </w:rPr>
              <w:t>ž</w:t>
            </w:r>
            <w:r w:rsidRPr="00470988">
              <w:rPr>
                <w:rFonts w:hAnsi="Times New Roman"/>
                <w:sz w:val="24"/>
                <w:szCs w:val="24"/>
                <w:lang w:eastAsia="lt-LT"/>
              </w:rPr>
              <w:t>im</w:t>
            </w:r>
            <w:r w:rsidRPr="00470988">
              <w:rPr>
                <w:rFonts w:hAnsi="Times New Roman"/>
                <w:sz w:val="24"/>
                <w:szCs w:val="24"/>
                <w:lang w:eastAsia="lt-LT"/>
              </w:rPr>
              <w:t>ė</w:t>
            </w:r>
            <w:r w:rsidRPr="00470988">
              <w:rPr>
                <w:rFonts w:hAnsi="Times New Roman"/>
                <w:sz w:val="24"/>
                <w:szCs w:val="24"/>
                <w:lang w:eastAsia="lt-LT"/>
              </w:rPr>
              <w:t>lis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motorizuota</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pavara</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arba</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mechaniniu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valdymu</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w:t>
            </w:r>
          </w:p>
        </w:tc>
        <w:tc>
          <w:tcPr>
            <w:tcW w:w="8930" w:type="dxa"/>
          </w:tcPr>
          <w:p w:rsidR="00162493" w:rsidRDefault="00162493" w:rsidP="003E1695">
            <w:pPr>
              <w:contextualSpacing/>
              <w:rPr>
                <w:rFonts w:hAnsi="Times New Roman"/>
                <w:sz w:val="24"/>
                <w:szCs w:val="24"/>
                <w:lang w:eastAsia="lt-LT"/>
              </w:rPr>
            </w:pPr>
            <w:proofErr w:type="spellStart"/>
            <w:r w:rsidRPr="00470988">
              <w:rPr>
                <w:rFonts w:hAnsi="Times New Roman"/>
                <w:sz w:val="24"/>
                <w:szCs w:val="24"/>
                <w:lang w:eastAsia="lt-LT"/>
              </w:rPr>
              <w:t>Ve</w:t>
            </w:r>
            <w:r w:rsidRPr="00470988">
              <w:rPr>
                <w:rFonts w:hAnsi="Times New Roman"/>
                <w:sz w:val="24"/>
                <w:szCs w:val="24"/>
                <w:lang w:eastAsia="lt-LT"/>
              </w:rPr>
              <w:t>ž</w:t>
            </w:r>
            <w:r w:rsidRPr="00470988">
              <w:rPr>
                <w:rFonts w:hAnsi="Times New Roman"/>
                <w:sz w:val="24"/>
                <w:szCs w:val="24"/>
                <w:lang w:eastAsia="lt-LT"/>
              </w:rPr>
              <w:t>im</w:t>
            </w:r>
            <w:r w:rsidRPr="00470988">
              <w:rPr>
                <w:rFonts w:hAnsi="Times New Roman"/>
                <w:sz w:val="24"/>
                <w:szCs w:val="24"/>
                <w:lang w:eastAsia="lt-LT"/>
              </w:rPr>
              <w:t>ė</w:t>
            </w:r>
            <w:r w:rsidRPr="00470988">
              <w:rPr>
                <w:rFonts w:hAnsi="Times New Roman"/>
                <w:sz w:val="24"/>
                <w:szCs w:val="24"/>
                <w:lang w:eastAsia="lt-LT"/>
              </w:rPr>
              <w:t>lio</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pagrindas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turi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sidRPr="00470988">
              <w:rPr>
                <w:rFonts w:hAnsi="Times New Roman"/>
                <w:sz w:val="24"/>
                <w:szCs w:val="24"/>
                <w:lang w:eastAsia="lt-LT"/>
              </w:rPr>
              <w:t>ti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i</w:t>
            </w:r>
            <w:r w:rsidRPr="00470988">
              <w:rPr>
                <w:rFonts w:hAnsi="Times New Roman"/>
                <w:sz w:val="24"/>
                <w:szCs w:val="24"/>
                <w:lang w:eastAsia="lt-LT"/>
              </w:rPr>
              <w:t>š</w:t>
            </w:r>
            <w:proofErr w:type="spellEnd"/>
            <w:r w:rsidRPr="00470988">
              <w:rPr>
                <w:rFonts w:hAnsi="Times New Roman"/>
                <w:sz w:val="24"/>
                <w:szCs w:val="24"/>
                <w:lang w:eastAsia="lt-LT"/>
              </w:rPr>
              <w:t xml:space="preserve"> ne </w:t>
            </w:r>
            <w:proofErr w:type="spellStart"/>
            <w:r w:rsidRPr="00470988">
              <w:rPr>
                <w:rFonts w:hAnsi="Times New Roman"/>
                <w:sz w:val="24"/>
                <w:szCs w:val="24"/>
                <w:lang w:eastAsia="lt-LT"/>
              </w:rPr>
              <w:t>ma</w:t>
            </w:r>
            <w:r w:rsidRPr="00470988">
              <w:rPr>
                <w:rFonts w:hAnsi="Times New Roman"/>
                <w:sz w:val="24"/>
                <w:szCs w:val="24"/>
                <w:lang w:eastAsia="lt-LT"/>
              </w:rPr>
              <w:t>ž</w:t>
            </w:r>
            <w:r w:rsidRPr="00470988">
              <w:rPr>
                <w:rFonts w:hAnsi="Times New Roman"/>
                <w:sz w:val="24"/>
                <w:szCs w:val="24"/>
                <w:lang w:eastAsia="lt-LT"/>
              </w:rPr>
              <w:t>iau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keturi</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dali</w:t>
            </w:r>
            <w:r w:rsidRPr="00470988">
              <w:rPr>
                <w:rFonts w:hAnsi="Times New Roman"/>
                <w:sz w:val="24"/>
                <w:szCs w:val="24"/>
                <w:lang w:eastAsia="lt-LT"/>
              </w:rPr>
              <w:t>ų</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3</w:t>
            </w:r>
          </w:p>
        </w:tc>
        <w:tc>
          <w:tcPr>
            <w:tcW w:w="8930" w:type="dxa"/>
          </w:tcPr>
          <w:p w:rsidR="00162493" w:rsidRDefault="00162493" w:rsidP="003E1695">
            <w:pPr>
              <w:contextualSpacing/>
              <w:rPr>
                <w:rFonts w:hAnsi="Times New Roman"/>
                <w:sz w:val="24"/>
                <w:szCs w:val="24"/>
                <w:lang w:eastAsia="lt-LT"/>
              </w:rPr>
            </w:pPr>
            <w:proofErr w:type="spellStart"/>
            <w:r w:rsidRPr="00470988">
              <w:rPr>
                <w:rFonts w:hAnsi="Times New Roman"/>
                <w:sz w:val="24"/>
                <w:szCs w:val="24"/>
                <w:lang w:eastAsia="lt-LT"/>
              </w:rPr>
              <w:t>Turi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sidRPr="00470988">
              <w:rPr>
                <w:rFonts w:hAnsi="Times New Roman"/>
                <w:sz w:val="24"/>
                <w:szCs w:val="24"/>
                <w:lang w:eastAsia="lt-LT"/>
              </w:rPr>
              <w:t>ti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mechani</w:t>
            </w:r>
            <w:r w:rsidRPr="00470988">
              <w:rPr>
                <w:rFonts w:hAnsi="Times New Roman"/>
                <w:sz w:val="24"/>
                <w:szCs w:val="24"/>
                <w:lang w:eastAsia="lt-LT"/>
              </w:rPr>
              <w:t>š</w:t>
            </w:r>
            <w:r w:rsidRPr="00470988">
              <w:rPr>
                <w:rFonts w:hAnsi="Times New Roman"/>
                <w:sz w:val="24"/>
                <w:szCs w:val="24"/>
                <w:lang w:eastAsia="lt-LT"/>
              </w:rPr>
              <w:t>kai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valdomos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nugaros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š</w:t>
            </w:r>
            <w:r w:rsidRPr="00470988">
              <w:rPr>
                <w:rFonts w:hAnsi="Times New Roman"/>
                <w:sz w:val="24"/>
                <w:szCs w:val="24"/>
                <w:lang w:eastAsia="lt-LT"/>
              </w:rPr>
              <w:t>laun</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ir</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blauzd</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sekcijos</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4</w:t>
            </w:r>
          </w:p>
        </w:tc>
        <w:tc>
          <w:tcPr>
            <w:tcW w:w="8930" w:type="dxa"/>
          </w:tcPr>
          <w:p w:rsidR="00162493" w:rsidRDefault="00162493" w:rsidP="003E1695">
            <w:pPr>
              <w:contextualSpacing/>
              <w:rPr>
                <w:rFonts w:hAnsi="Times New Roman"/>
                <w:sz w:val="24"/>
                <w:szCs w:val="24"/>
                <w:lang w:eastAsia="lt-LT"/>
              </w:rPr>
            </w:pPr>
            <w:proofErr w:type="spellStart"/>
            <w:r w:rsidRPr="00470988">
              <w:rPr>
                <w:rFonts w:hAnsi="Times New Roman"/>
                <w:sz w:val="24"/>
                <w:szCs w:val="24"/>
                <w:lang w:eastAsia="lt-LT"/>
              </w:rPr>
              <w:t>Turi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sidRPr="00470988">
              <w:rPr>
                <w:rFonts w:hAnsi="Times New Roman"/>
                <w:sz w:val="24"/>
                <w:szCs w:val="24"/>
                <w:lang w:eastAsia="lt-LT"/>
              </w:rPr>
              <w:t>ti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w:t>
            </w:r>
            <w:r w:rsidRPr="00470988">
              <w:rPr>
                <w:rFonts w:hAnsi="Times New Roman"/>
                <w:sz w:val="24"/>
                <w:szCs w:val="24"/>
                <w:lang w:eastAsia="lt-LT"/>
              </w:rPr>
              <w:t>ė</w:t>
            </w:r>
            <w:r w:rsidRPr="00470988">
              <w:rPr>
                <w:rFonts w:hAnsi="Times New Roman"/>
                <w:sz w:val="24"/>
                <w:szCs w:val="24"/>
                <w:lang w:eastAsia="lt-LT"/>
              </w:rPr>
              <w:t>dimoji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kardiologin</w:t>
            </w:r>
            <w:r w:rsidRPr="00470988">
              <w:rPr>
                <w:rFonts w:hAnsi="Times New Roman"/>
                <w:sz w:val="24"/>
                <w:szCs w:val="24"/>
                <w:lang w:eastAsia="lt-LT"/>
              </w:rPr>
              <w:t>ė</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pozicija</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5</w:t>
            </w:r>
          </w:p>
        </w:tc>
        <w:tc>
          <w:tcPr>
            <w:tcW w:w="8930" w:type="dxa"/>
          </w:tcPr>
          <w:p w:rsidR="00162493" w:rsidRDefault="00162493" w:rsidP="003E1695">
            <w:pPr>
              <w:contextualSpacing/>
              <w:rPr>
                <w:rFonts w:hAnsi="Times New Roman"/>
                <w:sz w:val="24"/>
                <w:szCs w:val="24"/>
                <w:lang w:eastAsia="lt-LT"/>
              </w:rPr>
            </w:pPr>
            <w:proofErr w:type="spellStart"/>
            <w:r w:rsidRPr="00470988">
              <w:rPr>
                <w:rFonts w:hAnsi="Times New Roman"/>
                <w:sz w:val="24"/>
                <w:szCs w:val="24"/>
                <w:lang w:eastAsia="lt-LT"/>
              </w:rPr>
              <w:t>Turi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sidRPr="00470988">
              <w:rPr>
                <w:rFonts w:hAnsi="Times New Roman"/>
                <w:sz w:val="24"/>
                <w:szCs w:val="24"/>
                <w:lang w:eastAsia="lt-LT"/>
              </w:rPr>
              <w:t>ti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auk</w:t>
            </w:r>
            <w:r w:rsidRPr="00470988">
              <w:rPr>
                <w:rFonts w:hAnsi="Times New Roman"/>
                <w:sz w:val="24"/>
                <w:szCs w:val="24"/>
                <w:lang w:eastAsia="lt-LT"/>
              </w:rPr>
              <w:t>šč</w:t>
            </w:r>
            <w:r w:rsidRPr="00470988">
              <w:rPr>
                <w:rFonts w:hAnsi="Times New Roman"/>
                <w:sz w:val="24"/>
                <w:szCs w:val="24"/>
                <w:lang w:eastAsia="lt-LT"/>
              </w:rPr>
              <w:t>io</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w:t>
            </w:r>
            <w:r w:rsidRPr="00470988">
              <w:rPr>
                <w:rFonts w:hAnsi="Times New Roman"/>
                <w:sz w:val="24"/>
                <w:szCs w:val="24"/>
                <w:lang w:eastAsia="lt-LT"/>
              </w:rPr>
              <w:t>ė</w:t>
            </w:r>
            <w:r w:rsidRPr="00470988">
              <w:rPr>
                <w:rFonts w:hAnsi="Times New Roman"/>
                <w:sz w:val="24"/>
                <w:szCs w:val="24"/>
                <w:lang w:eastAsia="lt-LT"/>
              </w:rPr>
              <w:t>limo</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funkcija</w:t>
            </w:r>
            <w:proofErr w:type="spellEnd"/>
            <w:r w:rsidRPr="00470988">
              <w:rPr>
                <w:rFonts w:hAnsi="Times New Roman"/>
                <w:sz w:val="24"/>
                <w:szCs w:val="24"/>
                <w:lang w:eastAsia="lt-LT"/>
              </w:rPr>
              <w:t xml:space="preserve">: </w:t>
            </w:r>
          </w:p>
          <w:p w:rsidR="00162493" w:rsidRDefault="00162493" w:rsidP="003E1695">
            <w:pPr>
              <w:contextualSpacing/>
              <w:rPr>
                <w:rFonts w:hAnsi="Times New Roman"/>
                <w:sz w:val="24"/>
                <w:szCs w:val="24"/>
                <w:lang w:eastAsia="lt-LT"/>
              </w:rPr>
            </w:pPr>
            <w:r w:rsidRPr="00470988">
              <w:rPr>
                <w:rFonts w:hAnsi="Times New Roman"/>
                <w:sz w:val="24"/>
                <w:szCs w:val="24"/>
                <w:lang w:eastAsia="lt-LT"/>
              </w:rPr>
              <w:t xml:space="preserve">1) ne </w:t>
            </w:r>
            <w:proofErr w:type="spellStart"/>
            <w:r w:rsidRPr="00470988">
              <w:rPr>
                <w:rFonts w:hAnsi="Times New Roman"/>
                <w:sz w:val="24"/>
                <w:szCs w:val="24"/>
                <w:lang w:eastAsia="lt-LT"/>
              </w:rPr>
              <w:t>ma</w:t>
            </w:r>
            <w:r w:rsidRPr="00470988">
              <w:rPr>
                <w:rFonts w:hAnsi="Times New Roman"/>
                <w:sz w:val="24"/>
                <w:szCs w:val="24"/>
                <w:lang w:eastAsia="lt-LT"/>
              </w:rPr>
              <w:t>ž</w:t>
            </w:r>
            <w:r w:rsidRPr="00470988">
              <w:rPr>
                <w:rFonts w:hAnsi="Times New Roman"/>
                <w:sz w:val="24"/>
                <w:szCs w:val="24"/>
                <w:lang w:eastAsia="lt-LT"/>
              </w:rPr>
              <w:t>iau</w:t>
            </w:r>
            <w:proofErr w:type="spellEnd"/>
            <w:r w:rsidRPr="00470988">
              <w:rPr>
                <w:rFonts w:hAnsi="Times New Roman"/>
                <w:sz w:val="24"/>
                <w:szCs w:val="24"/>
                <w:lang w:eastAsia="lt-LT"/>
              </w:rPr>
              <w:t xml:space="preserve"> 2 </w:t>
            </w:r>
            <w:proofErr w:type="spellStart"/>
            <w:r w:rsidRPr="00470988">
              <w:rPr>
                <w:rFonts w:hAnsi="Times New Roman"/>
                <w:sz w:val="24"/>
                <w:szCs w:val="24"/>
                <w:lang w:eastAsia="lt-LT"/>
              </w:rPr>
              <w:t>teleskopini</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kolon</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w:t>
            </w:r>
            <w:r w:rsidRPr="00470988">
              <w:rPr>
                <w:rFonts w:hAnsi="Times New Roman"/>
                <w:sz w:val="24"/>
                <w:szCs w:val="24"/>
                <w:lang w:eastAsia="lt-LT"/>
              </w:rPr>
              <w:t>ė</w:t>
            </w:r>
            <w:r w:rsidRPr="00470988">
              <w:rPr>
                <w:rFonts w:hAnsi="Times New Roman"/>
                <w:sz w:val="24"/>
                <w:szCs w:val="24"/>
                <w:lang w:eastAsia="lt-LT"/>
              </w:rPr>
              <w:t>limo</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mechanizmai</w:t>
            </w:r>
            <w:proofErr w:type="spellEnd"/>
            <w:r w:rsidRPr="00470988">
              <w:rPr>
                <w:rFonts w:hAnsi="Times New Roman"/>
                <w:sz w:val="24"/>
                <w:szCs w:val="24"/>
                <w:lang w:eastAsia="lt-LT"/>
              </w:rPr>
              <w:t xml:space="preserve">, </w:t>
            </w:r>
          </w:p>
          <w:p w:rsidR="00162493" w:rsidRDefault="00162493" w:rsidP="003E1695">
            <w:pPr>
              <w:contextualSpacing/>
              <w:rPr>
                <w:rFonts w:hAnsi="Times New Roman"/>
                <w:sz w:val="24"/>
                <w:szCs w:val="24"/>
                <w:lang w:eastAsia="lt-LT"/>
              </w:rPr>
            </w:pPr>
            <w:r w:rsidRPr="00470988">
              <w:rPr>
                <w:rFonts w:hAnsi="Times New Roman"/>
                <w:sz w:val="24"/>
                <w:szCs w:val="24"/>
                <w:lang w:eastAsia="lt-LT"/>
              </w:rPr>
              <w:t xml:space="preserve">2) </w:t>
            </w:r>
            <w:proofErr w:type="spellStart"/>
            <w:r w:rsidRPr="00470988">
              <w:rPr>
                <w:rFonts w:hAnsi="Times New Roman"/>
                <w:sz w:val="24"/>
                <w:szCs w:val="24"/>
                <w:lang w:eastAsia="lt-LT"/>
              </w:rPr>
              <w:t>valdomas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hidrauliniu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sidRPr="00470988">
              <w:rPr>
                <w:rFonts w:hAnsi="Times New Roman"/>
                <w:sz w:val="24"/>
                <w:szCs w:val="24"/>
                <w:lang w:eastAsia="lt-LT"/>
              </w:rPr>
              <w:t>du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kojini</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pedal</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pagalba</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6</w:t>
            </w:r>
          </w:p>
        </w:tc>
        <w:tc>
          <w:tcPr>
            <w:tcW w:w="8930" w:type="dxa"/>
          </w:tcPr>
          <w:p w:rsidR="00162493" w:rsidRDefault="00162493" w:rsidP="003E1695">
            <w:pPr>
              <w:contextualSpacing/>
              <w:rPr>
                <w:rFonts w:hAnsi="Times New Roman"/>
                <w:sz w:val="24"/>
                <w:szCs w:val="24"/>
                <w:lang w:eastAsia="lt-LT"/>
              </w:rPr>
            </w:pPr>
            <w:proofErr w:type="spellStart"/>
            <w:r>
              <w:rPr>
                <w:rFonts w:hAnsi="Times New Roman"/>
                <w:sz w:val="24"/>
                <w:szCs w:val="24"/>
                <w:lang w:eastAsia="lt-LT"/>
              </w:rPr>
              <w:t>Ve</w:t>
            </w:r>
            <w:r>
              <w:rPr>
                <w:rFonts w:hAnsi="Times New Roman"/>
                <w:sz w:val="24"/>
                <w:szCs w:val="24"/>
                <w:lang w:eastAsia="lt-LT"/>
              </w:rPr>
              <w:t>ž</w:t>
            </w:r>
            <w:r>
              <w:rPr>
                <w:rFonts w:hAnsi="Times New Roman"/>
                <w:sz w:val="24"/>
                <w:szCs w:val="24"/>
                <w:lang w:eastAsia="lt-LT"/>
              </w:rPr>
              <w:t>im</w:t>
            </w:r>
            <w:r>
              <w:rPr>
                <w:rFonts w:hAnsi="Times New Roman"/>
                <w:sz w:val="24"/>
                <w:szCs w:val="24"/>
                <w:lang w:eastAsia="lt-LT"/>
              </w:rPr>
              <w:t>ė</w:t>
            </w:r>
            <w:r>
              <w:rPr>
                <w:rFonts w:hAnsi="Times New Roman"/>
                <w:sz w:val="24"/>
                <w:szCs w:val="24"/>
                <w:lang w:eastAsia="lt-LT"/>
              </w:rPr>
              <w:t>lis</w:t>
            </w:r>
            <w:proofErr w:type="spellEnd"/>
            <w:r>
              <w:rPr>
                <w:rFonts w:hAnsi="Times New Roman"/>
                <w:sz w:val="24"/>
                <w:szCs w:val="24"/>
                <w:lang w:eastAsia="lt-LT"/>
              </w:rPr>
              <w:t xml:space="preserve"> </w:t>
            </w: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w:t>
            </w:r>
            <w:proofErr w:type="spellStart"/>
            <w:r>
              <w:rPr>
                <w:rFonts w:hAnsi="Times New Roman"/>
                <w:sz w:val="24"/>
                <w:szCs w:val="24"/>
                <w:lang w:eastAsia="lt-LT"/>
              </w:rPr>
              <w:t>su</w:t>
            </w:r>
            <w:proofErr w:type="spellEnd"/>
            <w:r w:rsidRPr="00470988">
              <w:rPr>
                <w:rFonts w:hAnsi="Times New Roman"/>
                <w:sz w:val="24"/>
                <w:szCs w:val="24"/>
                <w:lang w:eastAsia="lt-LT"/>
              </w:rPr>
              <w:t xml:space="preserve"> 5 </w:t>
            </w:r>
            <w:proofErr w:type="spellStart"/>
            <w:r w:rsidRPr="00470988">
              <w:rPr>
                <w:rFonts w:hAnsi="Times New Roman"/>
                <w:sz w:val="24"/>
                <w:szCs w:val="24"/>
                <w:lang w:eastAsia="lt-LT"/>
              </w:rPr>
              <w:t>ratukai</w:t>
            </w:r>
            <w:r>
              <w:rPr>
                <w:rFonts w:hAnsi="Times New Roman"/>
                <w:sz w:val="24"/>
                <w:szCs w:val="24"/>
                <w:lang w:eastAsia="lt-LT"/>
              </w:rPr>
              <w:t>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i</w:t>
            </w:r>
            <w:r w:rsidRPr="00470988">
              <w:rPr>
                <w:rFonts w:hAnsi="Times New Roman"/>
                <w:sz w:val="24"/>
                <w:szCs w:val="24"/>
                <w:lang w:eastAsia="lt-LT"/>
              </w:rPr>
              <w:t>š</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j</w:t>
            </w:r>
            <w:r w:rsidRPr="00470988">
              <w:rPr>
                <w:rFonts w:hAnsi="Times New Roman"/>
                <w:sz w:val="24"/>
                <w:szCs w:val="24"/>
                <w:lang w:eastAsia="lt-LT"/>
              </w:rPr>
              <w:t>ų</w:t>
            </w:r>
            <w:proofErr w:type="spellEnd"/>
            <w:r w:rsidRPr="00470988">
              <w:rPr>
                <w:rFonts w:hAnsi="Times New Roman"/>
                <w:sz w:val="24"/>
                <w:szCs w:val="24"/>
                <w:lang w:eastAsia="lt-LT"/>
              </w:rPr>
              <w:t xml:space="preserve"> 4 </w:t>
            </w:r>
            <w:proofErr w:type="spellStart"/>
            <w:r w:rsidRPr="00470988">
              <w:rPr>
                <w:rFonts w:hAnsi="Times New Roman"/>
                <w:sz w:val="24"/>
                <w:szCs w:val="24"/>
                <w:lang w:eastAsia="lt-LT"/>
              </w:rPr>
              <w:t>pagrindiniai</w:t>
            </w:r>
            <w:proofErr w:type="spellEnd"/>
            <w:r w:rsidRPr="00470988">
              <w:rPr>
                <w:rFonts w:hAnsi="Times New Roman"/>
                <w:sz w:val="24"/>
                <w:szCs w:val="24"/>
                <w:lang w:eastAsia="lt-LT"/>
              </w:rPr>
              <w:t xml:space="preserve">, ne </w:t>
            </w:r>
            <w:proofErr w:type="spellStart"/>
            <w:r w:rsidRPr="00470988">
              <w:rPr>
                <w:rFonts w:hAnsi="Times New Roman"/>
                <w:sz w:val="24"/>
                <w:szCs w:val="24"/>
                <w:lang w:eastAsia="lt-LT"/>
              </w:rPr>
              <w:t>ma</w:t>
            </w:r>
            <w:r w:rsidRPr="00470988">
              <w:rPr>
                <w:rFonts w:hAnsi="Times New Roman"/>
                <w:sz w:val="24"/>
                <w:szCs w:val="24"/>
                <w:lang w:eastAsia="lt-LT"/>
              </w:rPr>
              <w:t>ž</w:t>
            </w:r>
            <w:r w:rsidRPr="00470988">
              <w:rPr>
                <w:rFonts w:hAnsi="Times New Roman"/>
                <w:sz w:val="24"/>
                <w:szCs w:val="24"/>
                <w:lang w:eastAsia="lt-LT"/>
              </w:rPr>
              <w:t>iau</w:t>
            </w:r>
            <w:proofErr w:type="spellEnd"/>
            <w:r w:rsidRPr="00470988">
              <w:rPr>
                <w:rFonts w:hAnsi="Times New Roman"/>
                <w:sz w:val="24"/>
                <w:szCs w:val="24"/>
                <w:lang w:eastAsia="lt-LT"/>
              </w:rPr>
              <w:t xml:space="preserve"> 20 cm </w:t>
            </w:r>
            <w:r>
              <w:rPr>
                <w:rFonts w:hAnsi="Times New Roman"/>
                <w:sz w:val="24"/>
                <w:szCs w:val="24"/>
                <w:lang w:eastAsia="lt-LT"/>
              </w:rPr>
              <w:t>±</w:t>
            </w:r>
            <w:r>
              <w:rPr>
                <w:rFonts w:hAnsi="Times New Roman"/>
                <w:sz w:val="24"/>
                <w:szCs w:val="24"/>
                <w:lang w:eastAsia="lt-LT"/>
              </w:rPr>
              <w:t xml:space="preserve">2 cm </w:t>
            </w:r>
            <w:proofErr w:type="spellStart"/>
            <w:r w:rsidRPr="00470988">
              <w:rPr>
                <w:rFonts w:hAnsi="Times New Roman"/>
                <w:sz w:val="24"/>
                <w:szCs w:val="24"/>
                <w:lang w:eastAsia="lt-LT"/>
              </w:rPr>
              <w:t>skersmens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ir</w:t>
            </w:r>
            <w:proofErr w:type="spellEnd"/>
            <w:r w:rsidRPr="00470988">
              <w:rPr>
                <w:rFonts w:hAnsi="Times New Roman"/>
                <w:sz w:val="24"/>
                <w:szCs w:val="24"/>
                <w:lang w:eastAsia="lt-LT"/>
              </w:rPr>
              <w:t xml:space="preserve"> 1 </w:t>
            </w:r>
            <w:proofErr w:type="spellStart"/>
            <w:r w:rsidRPr="00470988">
              <w:rPr>
                <w:rFonts w:hAnsi="Times New Roman"/>
                <w:sz w:val="24"/>
                <w:szCs w:val="24"/>
                <w:lang w:eastAsia="lt-LT"/>
              </w:rPr>
              <w:t>pakeliamas</w:t>
            </w:r>
            <w:proofErr w:type="spellEnd"/>
            <w:r w:rsidRPr="00470988">
              <w:rPr>
                <w:rFonts w:hAnsi="Times New Roman"/>
                <w:sz w:val="24"/>
                <w:szCs w:val="24"/>
                <w:lang w:eastAsia="lt-LT"/>
              </w:rPr>
              <w:t>/</w:t>
            </w:r>
            <w:proofErr w:type="spellStart"/>
            <w:r w:rsidRPr="00470988">
              <w:rPr>
                <w:rFonts w:hAnsi="Times New Roman"/>
                <w:sz w:val="24"/>
                <w:szCs w:val="24"/>
                <w:lang w:eastAsia="lt-LT"/>
              </w:rPr>
              <w:t>nuleid</w:t>
            </w:r>
            <w:r w:rsidRPr="00470988">
              <w:rPr>
                <w:rFonts w:hAnsi="Times New Roman"/>
                <w:sz w:val="24"/>
                <w:szCs w:val="24"/>
                <w:lang w:eastAsia="lt-LT"/>
              </w:rPr>
              <w:t>ž</w:t>
            </w:r>
            <w:r w:rsidRPr="00470988">
              <w:rPr>
                <w:rFonts w:hAnsi="Times New Roman"/>
                <w:sz w:val="24"/>
                <w:szCs w:val="24"/>
                <w:lang w:eastAsia="lt-LT"/>
              </w:rPr>
              <w:t>iamas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centrinis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menevringumui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u</w:t>
            </w:r>
            <w:r w:rsidRPr="00470988">
              <w:rPr>
                <w:rFonts w:hAnsi="Times New Roman"/>
                <w:sz w:val="24"/>
                <w:szCs w:val="24"/>
                <w:lang w:eastAsia="lt-LT"/>
              </w:rPr>
              <w:t>ž</w:t>
            </w:r>
            <w:r w:rsidRPr="00470988">
              <w:rPr>
                <w:rFonts w:hAnsi="Times New Roman"/>
                <w:sz w:val="24"/>
                <w:szCs w:val="24"/>
                <w:lang w:eastAsia="lt-LT"/>
              </w:rPr>
              <w:t>tikrinti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spyruokliniu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arba</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elektriniu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mechanizmu</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7</w:t>
            </w:r>
          </w:p>
        </w:tc>
        <w:tc>
          <w:tcPr>
            <w:tcW w:w="8930" w:type="dxa"/>
          </w:tcPr>
          <w:p w:rsidR="00162493" w:rsidRDefault="00162493" w:rsidP="003E1695">
            <w:pPr>
              <w:contextualSpacing/>
              <w:rPr>
                <w:rFonts w:hAnsi="Times New Roman"/>
                <w:sz w:val="24"/>
                <w:szCs w:val="24"/>
                <w:lang w:eastAsia="lt-LT"/>
              </w:rPr>
            </w:pPr>
            <w:proofErr w:type="spellStart"/>
            <w:r>
              <w:rPr>
                <w:rFonts w:hAnsi="Times New Roman"/>
                <w:sz w:val="24"/>
                <w:szCs w:val="24"/>
                <w:lang w:eastAsia="lt-LT"/>
              </w:rPr>
              <w:t>Ve</w:t>
            </w:r>
            <w:r w:rsidRPr="00470988">
              <w:rPr>
                <w:rFonts w:hAnsi="Times New Roman"/>
                <w:sz w:val="24"/>
                <w:szCs w:val="24"/>
                <w:lang w:eastAsia="lt-LT"/>
              </w:rPr>
              <w:t>ž</w:t>
            </w:r>
            <w:r w:rsidRPr="00470988">
              <w:rPr>
                <w:rFonts w:hAnsi="Times New Roman"/>
                <w:sz w:val="24"/>
                <w:szCs w:val="24"/>
                <w:lang w:eastAsia="lt-LT"/>
              </w:rPr>
              <w:t>im</w:t>
            </w:r>
            <w:r w:rsidRPr="00470988">
              <w:rPr>
                <w:rFonts w:hAnsi="Times New Roman"/>
                <w:sz w:val="24"/>
                <w:szCs w:val="24"/>
                <w:lang w:eastAsia="lt-LT"/>
              </w:rPr>
              <w:t>ė</w:t>
            </w:r>
            <w:r w:rsidRPr="00470988">
              <w:rPr>
                <w:rFonts w:hAnsi="Times New Roman"/>
                <w:sz w:val="24"/>
                <w:szCs w:val="24"/>
                <w:lang w:eastAsia="lt-LT"/>
              </w:rPr>
              <w:t>lio</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ilgis</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turi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Pr>
                <w:rFonts w:hAnsi="Times New Roman"/>
                <w:sz w:val="24"/>
                <w:szCs w:val="24"/>
                <w:lang w:eastAsia="lt-LT"/>
              </w:rPr>
              <w:t>ti</w:t>
            </w:r>
            <w:proofErr w:type="spellEnd"/>
            <w:r w:rsidRPr="00470988">
              <w:rPr>
                <w:rFonts w:hAnsi="Times New Roman"/>
                <w:sz w:val="24"/>
                <w:szCs w:val="24"/>
                <w:lang w:eastAsia="lt-LT"/>
              </w:rPr>
              <w:t xml:space="preserve"> </w:t>
            </w:r>
            <w:proofErr w:type="spellStart"/>
            <w:r>
              <w:rPr>
                <w:rFonts w:hAnsi="Times New Roman"/>
                <w:sz w:val="24"/>
                <w:szCs w:val="24"/>
                <w:lang w:eastAsia="lt-LT"/>
              </w:rPr>
              <w:t>apie</w:t>
            </w:r>
            <w:proofErr w:type="spellEnd"/>
            <w:r>
              <w:rPr>
                <w:rFonts w:hAnsi="Times New Roman"/>
                <w:sz w:val="24"/>
                <w:szCs w:val="24"/>
                <w:lang w:eastAsia="lt-LT"/>
              </w:rPr>
              <w:t xml:space="preserve"> </w:t>
            </w:r>
            <w:r w:rsidRPr="00470988">
              <w:rPr>
                <w:rFonts w:hAnsi="Times New Roman"/>
                <w:sz w:val="24"/>
                <w:szCs w:val="24"/>
                <w:lang w:eastAsia="lt-LT"/>
              </w:rPr>
              <w:t>21</w:t>
            </w:r>
            <w:r>
              <w:rPr>
                <w:rFonts w:hAnsi="Times New Roman"/>
                <w:sz w:val="24"/>
                <w:szCs w:val="24"/>
                <w:lang w:eastAsia="lt-LT"/>
              </w:rPr>
              <w:t>5</w:t>
            </w:r>
            <w:r w:rsidRPr="00470988">
              <w:rPr>
                <w:rFonts w:hAnsi="Times New Roman"/>
                <w:sz w:val="24"/>
                <w:szCs w:val="24"/>
                <w:lang w:eastAsia="lt-LT"/>
              </w:rPr>
              <w:t xml:space="preserve"> cm </w:t>
            </w:r>
            <w:r>
              <w:rPr>
                <w:rFonts w:hAnsi="Times New Roman"/>
                <w:sz w:val="24"/>
                <w:szCs w:val="24"/>
                <w:lang w:eastAsia="lt-LT"/>
              </w:rPr>
              <w:t>±</w:t>
            </w:r>
            <w:r>
              <w:rPr>
                <w:rFonts w:hAnsi="Times New Roman"/>
                <w:sz w:val="24"/>
                <w:szCs w:val="24"/>
                <w:lang w:eastAsia="lt-LT"/>
              </w:rPr>
              <w:t xml:space="preserve"> 5 cm</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8</w:t>
            </w:r>
          </w:p>
        </w:tc>
        <w:tc>
          <w:tcPr>
            <w:tcW w:w="8930" w:type="dxa"/>
          </w:tcPr>
          <w:p w:rsidR="00162493" w:rsidRPr="00470988" w:rsidRDefault="00162493" w:rsidP="003E1695">
            <w:pPr>
              <w:rPr>
                <w:rFonts w:hAnsi="Times New Roman"/>
                <w:sz w:val="24"/>
                <w:szCs w:val="24"/>
              </w:rPr>
            </w:pPr>
            <w:proofErr w:type="spellStart"/>
            <w:r w:rsidRPr="00470988">
              <w:rPr>
                <w:rFonts w:hAnsi="Times New Roman"/>
                <w:sz w:val="24"/>
                <w:szCs w:val="24"/>
              </w:rPr>
              <w:t>Ve</w:t>
            </w:r>
            <w:r w:rsidRPr="00470988">
              <w:rPr>
                <w:rFonts w:hAnsi="Times New Roman"/>
                <w:sz w:val="24"/>
                <w:szCs w:val="24"/>
              </w:rPr>
              <w:t>ž</w:t>
            </w:r>
            <w:r w:rsidRPr="00470988">
              <w:rPr>
                <w:rFonts w:hAnsi="Times New Roman"/>
                <w:sz w:val="24"/>
                <w:szCs w:val="24"/>
              </w:rPr>
              <w:t>im</w:t>
            </w:r>
            <w:r w:rsidRPr="00470988">
              <w:rPr>
                <w:rFonts w:hAnsi="Times New Roman"/>
                <w:sz w:val="24"/>
                <w:szCs w:val="24"/>
              </w:rPr>
              <w:t>ė</w:t>
            </w:r>
            <w:r w:rsidRPr="00470988">
              <w:rPr>
                <w:rFonts w:hAnsi="Times New Roman"/>
                <w:sz w:val="24"/>
                <w:szCs w:val="24"/>
              </w:rPr>
              <w:t>lio</w:t>
            </w:r>
            <w:proofErr w:type="spellEnd"/>
            <w:r w:rsidRPr="00470988">
              <w:rPr>
                <w:rFonts w:hAnsi="Times New Roman"/>
                <w:sz w:val="24"/>
                <w:szCs w:val="24"/>
              </w:rPr>
              <w:t xml:space="preserve"> </w:t>
            </w:r>
            <w:proofErr w:type="spellStart"/>
            <w:r w:rsidRPr="00470988">
              <w:rPr>
                <w:rFonts w:hAnsi="Times New Roman"/>
                <w:sz w:val="24"/>
                <w:szCs w:val="24"/>
              </w:rPr>
              <w:t>plotis</w:t>
            </w:r>
            <w:proofErr w:type="spellEnd"/>
            <w:r w:rsidRPr="00470988">
              <w:rPr>
                <w:rFonts w:hAnsi="Times New Roman"/>
                <w:sz w:val="24"/>
                <w:szCs w:val="24"/>
              </w:rPr>
              <w:t xml:space="preserve"> </w:t>
            </w:r>
            <w:proofErr w:type="spellStart"/>
            <w:r w:rsidRPr="00470988">
              <w:rPr>
                <w:rFonts w:hAnsi="Times New Roman"/>
                <w:sz w:val="24"/>
                <w:szCs w:val="24"/>
              </w:rPr>
              <w:t>turi</w:t>
            </w:r>
            <w:proofErr w:type="spellEnd"/>
            <w:r w:rsidRPr="00470988">
              <w:rPr>
                <w:rFonts w:hAnsi="Times New Roman"/>
                <w:sz w:val="24"/>
                <w:szCs w:val="24"/>
              </w:rPr>
              <w:t xml:space="preserve"> </w:t>
            </w:r>
            <w:proofErr w:type="spellStart"/>
            <w:r w:rsidRPr="00470988">
              <w:rPr>
                <w:rFonts w:hAnsi="Times New Roman"/>
                <w:sz w:val="24"/>
                <w:szCs w:val="24"/>
              </w:rPr>
              <w:t>b</w:t>
            </w:r>
            <w:r w:rsidRPr="00470988">
              <w:rPr>
                <w:rFonts w:hAnsi="Times New Roman"/>
                <w:sz w:val="24"/>
                <w:szCs w:val="24"/>
              </w:rPr>
              <w:t>ū</w:t>
            </w:r>
            <w:r w:rsidRPr="00470988">
              <w:rPr>
                <w:rFonts w:hAnsi="Times New Roman"/>
                <w:sz w:val="24"/>
                <w:szCs w:val="24"/>
              </w:rPr>
              <w:t>ti</w:t>
            </w:r>
            <w:proofErr w:type="spellEnd"/>
            <w:r w:rsidRPr="00470988">
              <w:rPr>
                <w:rFonts w:hAnsi="Times New Roman"/>
                <w:sz w:val="24"/>
                <w:szCs w:val="24"/>
              </w:rPr>
              <w:t xml:space="preserve"> ribose </w:t>
            </w:r>
            <w:proofErr w:type="spellStart"/>
            <w:r w:rsidRPr="00470988">
              <w:rPr>
                <w:rFonts w:hAnsi="Times New Roman"/>
                <w:sz w:val="24"/>
                <w:szCs w:val="24"/>
              </w:rPr>
              <w:t>nuo</w:t>
            </w:r>
            <w:proofErr w:type="spellEnd"/>
            <w:r w:rsidRPr="00470988">
              <w:rPr>
                <w:rFonts w:hAnsi="Times New Roman"/>
                <w:sz w:val="24"/>
                <w:szCs w:val="24"/>
              </w:rPr>
              <w:t xml:space="preserve"> </w:t>
            </w:r>
            <w:r>
              <w:rPr>
                <w:rFonts w:hAnsi="Times New Roman"/>
                <w:sz w:val="24"/>
                <w:szCs w:val="24"/>
              </w:rPr>
              <w:t>75</w:t>
            </w:r>
            <w:r w:rsidRPr="00470988">
              <w:rPr>
                <w:rFonts w:hAnsi="Times New Roman"/>
                <w:sz w:val="24"/>
                <w:szCs w:val="24"/>
              </w:rPr>
              <w:t xml:space="preserve"> cm </w:t>
            </w:r>
            <w:proofErr w:type="spellStart"/>
            <w:r w:rsidRPr="00470988">
              <w:rPr>
                <w:rFonts w:hAnsi="Times New Roman"/>
                <w:sz w:val="24"/>
                <w:szCs w:val="24"/>
              </w:rPr>
              <w:t>iki</w:t>
            </w:r>
            <w:proofErr w:type="spellEnd"/>
            <w:r w:rsidRPr="00470988">
              <w:rPr>
                <w:rFonts w:hAnsi="Times New Roman"/>
                <w:sz w:val="24"/>
                <w:szCs w:val="24"/>
              </w:rPr>
              <w:t xml:space="preserve"> 90 cm</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9</w:t>
            </w:r>
          </w:p>
        </w:tc>
        <w:tc>
          <w:tcPr>
            <w:tcW w:w="8930" w:type="dxa"/>
          </w:tcPr>
          <w:p w:rsidR="00162493" w:rsidRPr="00470988" w:rsidRDefault="00162493" w:rsidP="003E1695">
            <w:pPr>
              <w:rPr>
                <w:rFonts w:hAnsi="Times New Roman"/>
                <w:sz w:val="24"/>
                <w:szCs w:val="24"/>
              </w:rPr>
            </w:pPr>
            <w:proofErr w:type="spellStart"/>
            <w:r w:rsidRPr="00470988">
              <w:rPr>
                <w:rFonts w:hAnsi="Times New Roman"/>
                <w:sz w:val="24"/>
                <w:szCs w:val="24"/>
              </w:rPr>
              <w:t>Maksimali</w:t>
            </w:r>
            <w:proofErr w:type="spellEnd"/>
            <w:r w:rsidRPr="00470988">
              <w:rPr>
                <w:rFonts w:hAnsi="Times New Roman"/>
                <w:sz w:val="24"/>
                <w:szCs w:val="24"/>
              </w:rPr>
              <w:t xml:space="preserve"> </w:t>
            </w:r>
            <w:proofErr w:type="spellStart"/>
            <w:r w:rsidRPr="00470988">
              <w:rPr>
                <w:rFonts w:hAnsi="Times New Roman"/>
                <w:sz w:val="24"/>
                <w:szCs w:val="24"/>
              </w:rPr>
              <w:t>leistina</w:t>
            </w:r>
            <w:proofErr w:type="spellEnd"/>
            <w:r w:rsidRPr="00470988">
              <w:rPr>
                <w:rFonts w:hAnsi="Times New Roman"/>
                <w:sz w:val="24"/>
                <w:szCs w:val="24"/>
              </w:rPr>
              <w:t xml:space="preserve"> </w:t>
            </w:r>
            <w:proofErr w:type="spellStart"/>
            <w:r w:rsidRPr="00470988">
              <w:rPr>
                <w:rFonts w:hAnsi="Times New Roman"/>
                <w:sz w:val="24"/>
                <w:szCs w:val="24"/>
              </w:rPr>
              <w:t>apkrova</w:t>
            </w:r>
            <w:proofErr w:type="spellEnd"/>
            <w:r w:rsidRPr="00470988">
              <w:rPr>
                <w:rFonts w:hAnsi="Times New Roman"/>
                <w:sz w:val="24"/>
                <w:szCs w:val="24"/>
              </w:rPr>
              <w:t xml:space="preserve"> ne </w:t>
            </w:r>
            <w:proofErr w:type="spellStart"/>
            <w:r w:rsidRPr="00470988">
              <w:rPr>
                <w:rFonts w:hAnsi="Times New Roman"/>
                <w:sz w:val="24"/>
                <w:szCs w:val="24"/>
              </w:rPr>
              <w:t>ma</w:t>
            </w:r>
            <w:r w:rsidRPr="00470988">
              <w:rPr>
                <w:rFonts w:hAnsi="Times New Roman"/>
                <w:sz w:val="24"/>
                <w:szCs w:val="24"/>
              </w:rPr>
              <w:t>ž</w:t>
            </w:r>
            <w:r w:rsidRPr="00470988">
              <w:rPr>
                <w:rFonts w:hAnsi="Times New Roman"/>
                <w:sz w:val="24"/>
                <w:szCs w:val="24"/>
              </w:rPr>
              <w:t>iau</w:t>
            </w:r>
            <w:proofErr w:type="spellEnd"/>
            <w:r w:rsidRPr="00470988">
              <w:rPr>
                <w:rFonts w:hAnsi="Times New Roman"/>
                <w:sz w:val="24"/>
                <w:szCs w:val="24"/>
              </w:rPr>
              <w:t xml:space="preserve"> 250 kg.</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10</w:t>
            </w:r>
          </w:p>
        </w:tc>
        <w:tc>
          <w:tcPr>
            <w:tcW w:w="8930" w:type="dxa"/>
          </w:tcPr>
          <w:p w:rsidR="00162493" w:rsidRDefault="00162493" w:rsidP="003E1695">
            <w:pPr>
              <w:contextualSpacing/>
              <w:rPr>
                <w:rFonts w:hAnsi="Times New Roman"/>
                <w:sz w:val="24"/>
                <w:szCs w:val="24"/>
                <w:lang w:eastAsia="lt-LT"/>
              </w:rPr>
            </w:pPr>
            <w:proofErr w:type="spellStart"/>
            <w:r w:rsidRPr="00470988">
              <w:rPr>
                <w:rFonts w:hAnsi="Times New Roman"/>
                <w:sz w:val="24"/>
                <w:szCs w:val="24"/>
                <w:lang w:eastAsia="lt-LT"/>
              </w:rPr>
              <w:t>Centrin</w:t>
            </w:r>
            <w:r w:rsidRPr="00470988">
              <w:rPr>
                <w:rFonts w:hAnsi="Times New Roman"/>
                <w:sz w:val="24"/>
                <w:szCs w:val="24"/>
                <w:lang w:eastAsia="lt-LT"/>
              </w:rPr>
              <w:t>ė</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stabd</w:t>
            </w:r>
            <w:r w:rsidRPr="00470988">
              <w:rPr>
                <w:rFonts w:hAnsi="Times New Roman"/>
                <w:sz w:val="24"/>
                <w:szCs w:val="24"/>
                <w:lang w:eastAsia="lt-LT"/>
              </w:rPr>
              <w:t>ž</w:t>
            </w:r>
            <w:r w:rsidRPr="00470988">
              <w:rPr>
                <w:rFonts w:hAnsi="Times New Roman"/>
                <w:sz w:val="24"/>
                <w:szCs w:val="24"/>
                <w:lang w:eastAsia="lt-LT"/>
              </w:rPr>
              <w:t>i</w:t>
            </w:r>
            <w:r w:rsidRPr="00470988">
              <w:rPr>
                <w:rFonts w:hAnsi="Times New Roman"/>
                <w:sz w:val="24"/>
                <w:szCs w:val="24"/>
                <w:lang w:eastAsia="lt-LT"/>
              </w:rPr>
              <w:t>ų</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sistema</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turi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b</w:t>
            </w:r>
            <w:r w:rsidRPr="00470988">
              <w:rPr>
                <w:rFonts w:hAnsi="Times New Roman"/>
                <w:sz w:val="24"/>
                <w:szCs w:val="24"/>
                <w:lang w:eastAsia="lt-LT"/>
              </w:rPr>
              <w:t>ū</w:t>
            </w:r>
            <w:r w:rsidRPr="00470988">
              <w:rPr>
                <w:rFonts w:hAnsi="Times New Roman"/>
                <w:sz w:val="24"/>
                <w:szCs w:val="24"/>
                <w:lang w:eastAsia="lt-LT"/>
              </w:rPr>
              <w:t>ti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valdoma</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pedalais</w:t>
            </w:r>
            <w:proofErr w:type="spellEnd"/>
            <w:r w:rsidRPr="00470988">
              <w:rPr>
                <w:rFonts w:hAnsi="Times New Roman"/>
                <w:sz w:val="24"/>
                <w:szCs w:val="24"/>
                <w:lang w:eastAsia="lt-LT"/>
              </w:rPr>
              <w:t xml:space="preserve">, ne </w:t>
            </w:r>
            <w:proofErr w:type="spellStart"/>
            <w:r w:rsidRPr="00470988">
              <w:rPr>
                <w:rFonts w:hAnsi="Times New Roman"/>
                <w:sz w:val="24"/>
                <w:szCs w:val="24"/>
                <w:lang w:eastAsia="lt-LT"/>
              </w:rPr>
              <w:t>ma</w:t>
            </w:r>
            <w:r w:rsidRPr="00470988">
              <w:rPr>
                <w:rFonts w:hAnsi="Times New Roman"/>
                <w:sz w:val="24"/>
                <w:szCs w:val="24"/>
                <w:lang w:eastAsia="lt-LT"/>
              </w:rPr>
              <w:t>ž</w:t>
            </w:r>
            <w:r w:rsidRPr="00470988">
              <w:rPr>
                <w:rFonts w:hAnsi="Times New Roman"/>
                <w:sz w:val="24"/>
                <w:szCs w:val="24"/>
                <w:lang w:eastAsia="lt-LT"/>
              </w:rPr>
              <w:t>iau</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kaip</w:t>
            </w:r>
            <w:proofErr w:type="spellEnd"/>
            <w:r w:rsidRPr="00470988">
              <w:rPr>
                <w:rFonts w:hAnsi="Times New Roman"/>
                <w:sz w:val="24"/>
                <w:szCs w:val="24"/>
                <w:lang w:eastAsia="lt-LT"/>
              </w:rPr>
              <w:t xml:space="preserve"> du </w:t>
            </w:r>
            <w:proofErr w:type="spellStart"/>
            <w:r w:rsidRPr="00470988">
              <w:rPr>
                <w:rFonts w:hAnsi="Times New Roman"/>
                <w:sz w:val="24"/>
                <w:szCs w:val="24"/>
                <w:lang w:eastAsia="lt-LT"/>
              </w:rPr>
              <w:t>pedalai</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skirtingose</w:t>
            </w:r>
            <w:proofErr w:type="spellEnd"/>
            <w:r w:rsidRPr="00470988">
              <w:rPr>
                <w:rFonts w:hAnsi="Times New Roman"/>
                <w:sz w:val="24"/>
                <w:szCs w:val="24"/>
                <w:lang w:eastAsia="lt-LT"/>
              </w:rPr>
              <w:t xml:space="preserve"> </w:t>
            </w:r>
            <w:proofErr w:type="spellStart"/>
            <w:r w:rsidRPr="00470988">
              <w:rPr>
                <w:rFonts w:hAnsi="Times New Roman"/>
                <w:sz w:val="24"/>
                <w:szCs w:val="24"/>
                <w:lang w:eastAsia="lt-LT"/>
              </w:rPr>
              <w:t>pus</w:t>
            </w:r>
            <w:r w:rsidRPr="00470988">
              <w:rPr>
                <w:rFonts w:hAnsi="Times New Roman"/>
                <w:sz w:val="24"/>
                <w:szCs w:val="24"/>
                <w:lang w:eastAsia="lt-LT"/>
              </w:rPr>
              <w:t>ė</w:t>
            </w:r>
            <w:r w:rsidRPr="00470988">
              <w:rPr>
                <w:rFonts w:hAnsi="Times New Roman"/>
                <w:sz w:val="24"/>
                <w:szCs w:val="24"/>
                <w:lang w:eastAsia="lt-LT"/>
              </w:rPr>
              <w:t>se</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11</w:t>
            </w:r>
          </w:p>
        </w:tc>
        <w:tc>
          <w:tcPr>
            <w:tcW w:w="8930" w:type="dxa"/>
          </w:tcPr>
          <w:p w:rsidR="00162493" w:rsidRPr="00683738" w:rsidRDefault="00162493" w:rsidP="003E1695">
            <w:pPr>
              <w:rPr>
                <w:rFonts w:hAnsi="Times New Roman"/>
                <w:sz w:val="24"/>
                <w:szCs w:val="24"/>
              </w:rPr>
            </w:pPr>
            <w:proofErr w:type="spellStart"/>
            <w:r w:rsidRPr="00683738">
              <w:rPr>
                <w:rFonts w:hAnsi="Times New Roman"/>
                <w:sz w:val="24"/>
                <w:szCs w:val="24"/>
              </w:rPr>
              <w:t>Gulimos</w:t>
            </w:r>
            <w:proofErr w:type="spellEnd"/>
            <w:r w:rsidRPr="00683738">
              <w:rPr>
                <w:rFonts w:hAnsi="Times New Roman"/>
                <w:sz w:val="24"/>
                <w:szCs w:val="24"/>
              </w:rPr>
              <w:t xml:space="preserve"> </w:t>
            </w:r>
            <w:proofErr w:type="spellStart"/>
            <w:r w:rsidRPr="00683738">
              <w:rPr>
                <w:rFonts w:hAnsi="Times New Roman"/>
                <w:sz w:val="24"/>
                <w:szCs w:val="24"/>
              </w:rPr>
              <w:t>dalies</w:t>
            </w:r>
            <w:proofErr w:type="spellEnd"/>
            <w:r w:rsidRPr="00683738">
              <w:rPr>
                <w:rFonts w:hAnsi="Times New Roman"/>
                <w:sz w:val="24"/>
                <w:szCs w:val="24"/>
              </w:rPr>
              <w:t xml:space="preserve"> </w:t>
            </w:r>
            <w:proofErr w:type="spellStart"/>
            <w:r w:rsidRPr="00683738">
              <w:rPr>
                <w:rFonts w:hAnsi="Times New Roman"/>
                <w:sz w:val="24"/>
                <w:szCs w:val="24"/>
              </w:rPr>
              <w:t>auk</w:t>
            </w:r>
            <w:r w:rsidRPr="00683738">
              <w:rPr>
                <w:rFonts w:hAnsi="Times New Roman"/>
                <w:sz w:val="24"/>
                <w:szCs w:val="24"/>
              </w:rPr>
              <w:t>šč</w:t>
            </w:r>
            <w:r w:rsidRPr="00683738">
              <w:rPr>
                <w:rFonts w:hAnsi="Times New Roman"/>
                <w:sz w:val="24"/>
                <w:szCs w:val="24"/>
              </w:rPr>
              <w:t>io</w:t>
            </w:r>
            <w:proofErr w:type="spellEnd"/>
            <w:r w:rsidRPr="00683738">
              <w:rPr>
                <w:rFonts w:hAnsi="Times New Roman"/>
                <w:sz w:val="24"/>
                <w:szCs w:val="24"/>
              </w:rPr>
              <w:t xml:space="preserve"> </w:t>
            </w:r>
            <w:proofErr w:type="spellStart"/>
            <w:r w:rsidRPr="00683738">
              <w:rPr>
                <w:rFonts w:hAnsi="Times New Roman"/>
                <w:sz w:val="24"/>
                <w:szCs w:val="24"/>
              </w:rPr>
              <w:t>reguliavimas</w:t>
            </w:r>
            <w:proofErr w:type="spellEnd"/>
            <w:r w:rsidRPr="00683738">
              <w:rPr>
                <w:rFonts w:hAnsi="Times New Roman"/>
                <w:sz w:val="24"/>
                <w:szCs w:val="24"/>
              </w:rPr>
              <w:t xml:space="preserve"> </w:t>
            </w:r>
            <w:proofErr w:type="spellStart"/>
            <w:r w:rsidRPr="00683738">
              <w:rPr>
                <w:rFonts w:hAnsi="Times New Roman"/>
                <w:sz w:val="24"/>
                <w:szCs w:val="24"/>
              </w:rPr>
              <w:t>turi</w:t>
            </w:r>
            <w:proofErr w:type="spellEnd"/>
            <w:r w:rsidRPr="00683738">
              <w:rPr>
                <w:rFonts w:hAnsi="Times New Roman"/>
                <w:sz w:val="24"/>
                <w:szCs w:val="24"/>
              </w:rPr>
              <w:t xml:space="preserve"> </w:t>
            </w:r>
            <w:proofErr w:type="spellStart"/>
            <w:r w:rsidRPr="00683738">
              <w:rPr>
                <w:rFonts w:hAnsi="Times New Roman"/>
                <w:sz w:val="24"/>
                <w:szCs w:val="24"/>
              </w:rPr>
              <w:t>b</w:t>
            </w:r>
            <w:r w:rsidRPr="00683738">
              <w:rPr>
                <w:rFonts w:hAnsi="Times New Roman"/>
                <w:sz w:val="24"/>
                <w:szCs w:val="24"/>
              </w:rPr>
              <w:t>ū</w:t>
            </w:r>
            <w:r w:rsidRPr="00683738">
              <w:rPr>
                <w:rFonts w:hAnsi="Times New Roman"/>
                <w:sz w:val="24"/>
                <w:szCs w:val="24"/>
              </w:rPr>
              <w:t>ti</w:t>
            </w:r>
            <w:proofErr w:type="spellEnd"/>
            <w:r w:rsidRPr="00683738">
              <w:rPr>
                <w:rFonts w:hAnsi="Times New Roman"/>
                <w:sz w:val="24"/>
                <w:szCs w:val="24"/>
              </w:rPr>
              <w:t xml:space="preserve"> ribose ne </w:t>
            </w:r>
            <w:proofErr w:type="spellStart"/>
            <w:r w:rsidRPr="00683738">
              <w:rPr>
                <w:rFonts w:hAnsi="Times New Roman"/>
                <w:sz w:val="24"/>
                <w:szCs w:val="24"/>
              </w:rPr>
              <w:t>siauresn</w:t>
            </w:r>
            <w:r w:rsidRPr="00683738">
              <w:rPr>
                <w:rFonts w:hAnsi="Times New Roman"/>
                <w:sz w:val="24"/>
                <w:szCs w:val="24"/>
              </w:rPr>
              <w:t>ė</w:t>
            </w:r>
            <w:r w:rsidRPr="00683738">
              <w:rPr>
                <w:rFonts w:hAnsi="Times New Roman"/>
                <w:sz w:val="24"/>
                <w:szCs w:val="24"/>
              </w:rPr>
              <w:t>se</w:t>
            </w:r>
            <w:proofErr w:type="spellEnd"/>
            <w:r w:rsidRPr="00683738">
              <w:rPr>
                <w:rFonts w:hAnsi="Times New Roman"/>
                <w:sz w:val="24"/>
                <w:szCs w:val="24"/>
              </w:rPr>
              <w:t xml:space="preserve"> </w:t>
            </w:r>
            <w:proofErr w:type="spellStart"/>
            <w:r w:rsidRPr="00683738">
              <w:rPr>
                <w:rFonts w:hAnsi="Times New Roman"/>
                <w:sz w:val="24"/>
                <w:szCs w:val="24"/>
              </w:rPr>
              <w:t>nei</w:t>
            </w:r>
            <w:proofErr w:type="spellEnd"/>
            <w:r w:rsidRPr="00683738">
              <w:rPr>
                <w:rFonts w:hAnsi="Times New Roman"/>
                <w:sz w:val="24"/>
                <w:szCs w:val="24"/>
              </w:rPr>
              <w:t xml:space="preserve"> </w:t>
            </w:r>
            <w:proofErr w:type="spellStart"/>
            <w:r w:rsidRPr="00683738">
              <w:rPr>
                <w:rFonts w:hAnsi="Times New Roman"/>
                <w:sz w:val="24"/>
                <w:szCs w:val="24"/>
              </w:rPr>
              <w:t>nuo</w:t>
            </w:r>
            <w:proofErr w:type="spellEnd"/>
            <w:r w:rsidRPr="00683738">
              <w:rPr>
                <w:rFonts w:hAnsi="Times New Roman"/>
                <w:sz w:val="24"/>
                <w:szCs w:val="24"/>
              </w:rPr>
              <w:t xml:space="preserve"> </w:t>
            </w:r>
            <w:r>
              <w:rPr>
                <w:rFonts w:hAnsi="Times New Roman"/>
                <w:sz w:val="24"/>
                <w:szCs w:val="24"/>
              </w:rPr>
              <w:t>55</w:t>
            </w:r>
            <w:r w:rsidRPr="00683738">
              <w:rPr>
                <w:rFonts w:hAnsi="Times New Roman"/>
                <w:sz w:val="24"/>
                <w:szCs w:val="24"/>
              </w:rPr>
              <w:t xml:space="preserve"> cm </w:t>
            </w:r>
            <w:proofErr w:type="spellStart"/>
            <w:r w:rsidRPr="00683738">
              <w:rPr>
                <w:rFonts w:hAnsi="Times New Roman"/>
                <w:sz w:val="24"/>
                <w:szCs w:val="24"/>
              </w:rPr>
              <w:t>iki</w:t>
            </w:r>
            <w:proofErr w:type="spellEnd"/>
            <w:r w:rsidRPr="00683738">
              <w:rPr>
                <w:rFonts w:hAnsi="Times New Roman"/>
                <w:sz w:val="24"/>
                <w:szCs w:val="24"/>
              </w:rPr>
              <w:t xml:space="preserve"> 9</w:t>
            </w:r>
            <w:r>
              <w:rPr>
                <w:rFonts w:hAnsi="Times New Roman"/>
                <w:sz w:val="24"/>
                <w:szCs w:val="24"/>
              </w:rPr>
              <w:t>0</w:t>
            </w:r>
            <w:r w:rsidRPr="00683738">
              <w:rPr>
                <w:rFonts w:hAnsi="Times New Roman"/>
                <w:sz w:val="24"/>
                <w:szCs w:val="24"/>
              </w:rPr>
              <w:t xml:space="preserve"> cm</w:t>
            </w:r>
            <w:r>
              <w:rPr>
                <w:rFonts w:hAnsi="Times New Roman"/>
                <w:sz w:val="24"/>
                <w:szCs w:val="24"/>
              </w:rPr>
              <w:t xml:space="preserve"> </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12</w:t>
            </w:r>
          </w:p>
        </w:tc>
        <w:tc>
          <w:tcPr>
            <w:tcW w:w="8930" w:type="dxa"/>
          </w:tcPr>
          <w:p w:rsidR="00162493" w:rsidRPr="00F5457F" w:rsidRDefault="00162493" w:rsidP="003E1695">
            <w:pPr>
              <w:rPr>
                <w:rFonts w:hAnsi="Times New Roman"/>
                <w:sz w:val="24"/>
                <w:szCs w:val="24"/>
              </w:rPr>
            </w:pPr>
            <w:proofErr w:type="spellStart"/>
            <w:r w:rsidRPr="00F5457F">
              <w:rPr>
                <w:rFonts w:hAnsi="Times New Roman"/>
                <w:sz w:val="24"/>
                <w:szCs w:val="24"/>
              </w:rPr>
              <w:t>Gulimos</w:t>
            </w:r>
            <w:proofErr w:type="spellEnd"/>
            <w:r w:rsidRPr="00F5457F">
              <w:rPr>
                <w:rFonts w:hAnsi="Times New Roman"/>
                <w:sz w:val="24"/>
                <w:szCs w:val="24"/>
              </w:rPr>
              <w:t xml:space="preserve"> </w:t>
            </w:r>
            <w:proofErr w:type="spellStart"/>
            <w:r w:rsidRPr="00F5457F">
              <w:rPr>
                <w:rFonts w:hAnsi="Times New Roman"/>
                <w:sz w:val="24"/>
                <w:szCs w:val="24"/>
              </w:rPr>
              <w:t>dalies</w:t>
            </w:r>
            <w:proofErr w:type="spellEnd"/>
            <w:r w:rsidRPr="00F5457F">
              <w:rPr>
                <w:rFonts w:hAnsi="Times New Roman"/>
                <w:sz w:val="24"/>
                <w:szCs w:val="24"/>
              </w:rPr>
              <w:t xml:space="preserve"> </w:t>
            </w:r>
            <w:proofErr w:type="spellStart"/>
            <w:r w:rsidRPr="00F5457F">
              <w:rPr>
                <w:rFonts w:hAnsi="Times New Roman"/>
                <w:sz w:val="24"/>
                <w:szCs w:val="24"/>
              </w:rPr>
              <w:t>auk</w:t>
            </w:r>
            <w:r w:rsidRPr="00F5457F">
              <w:rPr>
                <w:rFonts w:hAnsi="Times New Roman"/>
                <w:sz w:val="24"/>
                <w:szCs w:val="24"/>
              </w:rPr>
              <w:t>šč</w:t>
            </w:r>
            <w:r w:rsidRPr="00F5457F">
              <w:rPr>
                <w:rFonts w:hAnsi="Times New Roman"/>
                <w:sz w:val="24"/>
                <w:szCs w:val="24"/>
              </w:rPr>
              <w:t>io</w:t>
            </w:r>
            <w:proofErr w:type="spellEnd"/>
            <w:r w:rsidRPr="00F5457F">
              <w:rPr>
                <w:rFonts w:hAnsi="Times New Roman"/>
                <w:sz w:val="24"/>
                <w:szCs w:val="24"/>
              </w:rPr>
              <w:t xml:space="preserve"> </w:t>
            </w:r>
            <w:proofErr w:type="spellStart"/>
            <w:r w:rsidRPr="00F5457F">
              <w:rPr>
                <w:rFonts w:hAnsi="Times New Roman"/>
                <w:sz w:val="24"/>
                <w:szCs w:val="24"/>
              </w:rPr>
              <w:t>reguliavimas</w:t>
            </w:r>
            <w:proofErr w:type="spellEnd"/>
            <w:r w:rsidRPr="00F5457F">
              <w:rPr>
                <w:rFonts w:hAnsi="Times New Roman"/>
                <w:sz w:val="24"/>
                <w:szCs w:val="24"/>
              </w:rPr>
              <w:t xml:space="preserve"> </w:t>
            </w:r>
            <w:proofErr w:type="spellStart"/>
            <w:r w:rsidRPr="00F5457F">
              <w:rPr>
                <w:rFonts w:hAnsi="Times New Roman"/>
                <w:sz w:val="24"/>
                <w:szCs w:val="24"/>
              </w:rPr>
              <w:t>turi</w:t>
            </w:r>
            <w:proofErr w:type="spellEnd"/>
            <w:r w:rsidRPr="00F5457F">
              <w:rPr>
                <w:rFonts w:hAnsi="Times New Roman"/>
                <w:sz w:val="24"/>
                <w:szCs w:val="24"/>
              </w:rPr>
              <w:t xml:space="preserve"> </w:t>
            </w:r>
            <w:proofErr w:type="spellStart"/>
            <w:r w:rsidRPr="00F5457F">
              <w:rPr>
                <w:rFonts w:hAnsi="Times New Roman"/>
                <w:sz w:val="24"/>
                <w:szCs w:val="24"/>
              </w:rPr>
              <w:t>b</w:t>
            </w:r>
            <w:r w:rsidRPr="00F5457F">
              <w:rPr>
                <w:rFonts w:hAnsi="Times New Roman"/>
                <w:sz w:val="24"/>
                <w:szCs w:val="24"/>
              </w:rPr>
              <w:t>ū</w:t>
            </w:r>
            <w:r w:rsidRPr="00F5457F">
              <w:rPr>
                <w:rFonts w:hAnsi="Times New Roman"/>
                <w:sz w:val="24"/>
                <w:szCs w:val="24"/>
              </w:rPr>
              <w:t>ti</w:t>
            </w:r>
            <w:proofErr w:type="spellEnd"/>
            <w:r w:rsidRPr="00F5457F">
              <w:rPr>
                <w:rFonts w:hAnsi="Times New Roman"/>
                <w:sz w:val="24"/>
                <w:szCs w:val="24"/>
              </w:rPr>
              <w:t xml:space="preserve"> </w:t>
            </w:r>
            <w:proofErr w:type="spellStart"/>
            <w:r w:rsidRPr="00F5457F">
              <w:rPr>
                <w:rFonts w:hAnsi="Times New Roman"/>
                <w:sz w:val="24"/>
                <w:szCs w:val="24"/>
              </w:rPr>
              <w:t>atliekamas</w:t>
            </w:r>
            <w:proofErr w:type="spellEnd"/>
            <w:r w:rsidRPr="00F5457F">
              <w:rPr>
                <w:rFonts w:hAnsi="Times New Roman"/>
                <w:sz w:val="24"/>
                <w:szCs w:val="24"/>
              </w:rPr>
              <w:t xml:space="preserve"> </w:t>
            </w:r>
            <w:proofErr w:type="spellStart"/>
            <w:r w:rsidRPr="00F5457F">
              <w:rPr>
                <w:rFonts w:hAnsi="Times New Roman"/>
                <w:sz w:val="24"/>
                <w:szCs w:val="24"/>
              </w:rPr>
              <w:t>pedalais</w:t>
            </w:r>
            <w:proofErr w:type="spellEnd"/>
            <w:r w:rsidRPr="00F5457F">
              <w:rPr>
                <w:rFonts w:hAnsi="Times New Roman"/>
                <w:sz w:val="24"/>
                <w:szCs w:val="24"/>
              </w:rPr>
              <w:t xml:space="preserve"> </w:t>
            </w:r>
            <w:proofErr w:type="spellStart"/>
            <w:r w:rsidRPr="00F5457F">
              <w:rPr>
                <w:rFonts w:hAnsi="Times New Roman"/>
                <w:sz w:val="24"/>
                <w:szCs w:val="24"/>
              </w:rPr>
              <w:t>prieinamais</w:t>
            </w:r>
            <w:proofErr w:type="spellEnd"/>
            <w:r w:rsidRPr="00F5457F">
              <w:rPr>
                <w:rFonts w:hAnsi="Times New Roman"/>
                <w:sz w:val="24"/>
                <w:szCs w:val="24"/>
              </w:rPr>
              <w:t xml:space="preserve"> </w:t>
            </w:r>
            <w:proofErr w:type="spellStart"/>
            <w:r w:rsidRPr="00F5457F">
              <w:rPr>
                <w:rFonts w:hAnsi="Times New Roman"/>
                <w:sz w:val="24"/>
                <w:szCs w:val="24"/>
              </w:rPr>
              <w:t>i</w:t>
            </w:r>
            <w:r w:rsidRPr="00F5457F">
              <w:rPr>
                <w:rFonts w:hAnsi="Times New Roman"/>
                <w:sz w:val="24"/>
                <w:szCs w:val="24"/>
              </w:rPr>
              <w:t>š</w:t>
            </w:r>
            <w:proofErr w:type="spellEnd"/>
            <w:r w:rsidRPr="00F5457F">
              <w:rPr>
                <w:rFonts w:hAnsi="Times New Roman"/>
                <w:sz w:val="24"/>
                <w:szCs w:val="24"/>
              </w:rPr>
              <w:t xml:space="preserve"> </w:t>
            </w:r>
            <w:proofErr w:type="spellStart"/>
            <w:r w:rsidRPr="00F5457F">
              <w:rPr>
                <w:rFonts w:hAnsi="Times New Roman"/>
                <w:sz w:val="24"/>
                <w:szCs w:val="24"/>
              </w:rPr>
              <w:t>abiej</w:t>
            </w:r>
            <w:r w:rsidRPr="00F5457F">
              <w:rPr>
                <w:rFonts w:hAnsi="Times New Roman"/>
                <w:sz w:val="24"/>
                <w:szCs w:val="24"/>
              </w:rPr>
              <w:t>ų</w:t>
            </w:r>
            <w:proofErr w:type="spellEnd"/>
            <w:r w:rsidRPr="00F5457F">
              <w:rPr>
                <w:rFonts w:hAnsi="Times New Roman"/>
                <w:sz w:val="24"/>
                <w:szCs w:val="24"/>
              </w:rPr>
              <w:t xml:space="preserve"> </w:t>
            </w:r>
            <w:proofErr w:type="spellStart"/>
            <w:r w:rsidRPr="00F5457F">
              <w:rPr>
                <w:rFonts w:hAnsi="Times New Roman"/>
                <w:sz w:val="24"/>
                <w:szCs w:val="24"/>
              </w:rPr>
              <w:t>ve</w:t>
            </w:r>
            <w:r w:rsidRPr="00F5457F">
              <w:rPr>
                <w:rFonts w:hAnsi="Times New Roman"/>
                <w:sz w:val="24"/>
                <w:szCs w:val="24"/>
              </w:rPr>
              <w:t>ž</w:t>
            </w:r>
            <w:r w:rsidRPr="00F5457F">
              <w:rPr>
                <w:rFonts w:hAnsi="Times New Roman"/>
                <w:sz w:val="24"/>
                <w:szCs w:val="24"/>
              </w:rPr>
              <w:t>im</w:t>
            </w:r>
            <w:r w:rsidRPr="00F5457F">
              <w:rPr>
                <w:rFonts w:hAnsi="Times New Roman"/>
                <w:sz w:val="24"/>
                <w:szCs w:val="24"/>
              </w:rPr>
              <w:t>ė</w:t>
            </w:r>
            <w:r w:rsidRPr="00F5457F">
              <w:rPr>
                <w:rFonts w:hAnsi="Times New Roman"/>
                <w:sz w:val="24"/>
                <w:szCs w:val="24"/>
              </w:rPr>
              <w:t>lio</w:t>
            </w:r>
            <w:proofErr w:type="spellEnd"/>
            <w:r w:rsidRPr="00F5457F">
              <w:rPr>
                <w:rFonts w:hAnsi="Times New Roman"/>
                <w:sz w:val="24"/>
                <w:szCs w:val="24"/>
              </w:rPr>
              <w:t xml:space="preserve"> </w:t>
            </w:r>
            <w:proofErr w:type="spellStart"/>
            <w:r w:rsidRPr="00F5457F">
              <w:rPr>
                <w:rFonts w:hAnsi="Times New Roman"/>
                <w:sz w:val="24"/>
                <w:szCs w:val="24"/>
              </w:rPr>
              <w:t>š</w:t>
            </w:r>
            <w:r w:rsidRPr="00F5457F">
              <w:rPr>
                <w:rFonts w:hAnsi="Times New Roman"/>
                <w:sz w:val="24"/>
                <w:szCs w:val="24"/>
              </w:rPr>
              <w:t>on</w:t>
            </w:r>
            <w:r w:rsidRPr="00F5457F">
              <w:rPr>
                <w:rFonts w:hAnsi="Times New Roman"/>
                <w:sz w:val="24"/>
                <w:szCs w:val="24"/>
              </w:rPr>
              <w:t>ų</w:t>
            </w:r>
            <w:proofErr w:type="spellEnd"/>
            <w:r>
              <w:rPr>
                <w:rFonts w:hAnsi="Times New Roman"/>
                <w:sz w:val="24"/>
                <w:szCs w:val="24"/>
              </w:rPr>
              <w:t>.</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13</w:t>
            </w:r>
          </w:p>
        </w:tc>
        <w:tc>
          <w:tcPr>
            <w:tcW w:w="8930" w:type="dxa"/>
          </w:tcPr>
          <w:p w:rsidR="00162493" w:rsidRPr="006822E9" w:rsidRDefault="00162493" w:rsidP="003E1695">
            <w:pPr>
              <w:rPr>
                <w:rFonts w:hAnsi="Times New Roman"/>
                <w:sz w:val="24"/>
                <w:szCs w:val="24"/>
              </w:rPr>
            </w:pPr>
            <w:proofErr w:type="spellStart"/>
            <w:r w:rsidRPr="00F5457F">
              <w:rPr>
                <w:rFonts w:hAnsi="Times New Roman"/>
                <w:sz w:val="24"/>
                <w:szCs w:val="24"/>
              </w:rPr>
              <w:t>Pak</w:t>
            </w:r>
            <w:r w:rsidRPr="00F5457F">
              <w:rPr>
                <w:rFonts w:hAnsi="Times New Roman"/>
                <w:sz w:val="24"/>
                <w:szCs w:val="24"/>
              </w:rPr>
              <w:t>ė</w:t>
            </w:r>
            <w:r w:rsidRPr="00F5457F">
              <w:rPr>
                <w:rFonts w:hAnsi="Times New Roman"/>
                <w:sz w:val="24"/>
                <w:szCs w:val="24"/>
              </w:rPr>
              <w:t>limo</w:t>
            </w:r>
            <w:proofErr w:type="spellEnd"/>
            <w:r w:rsidRPr="00F5457F">
              <w:rPr>
                <w:rFonts w:hAnsi="Times New Roman"/>
                <w:sz w:val="24"/>
                <w:szCs w:val="24"/>
              </w:rPr>
              <w:t xml:space="preserve"> </w:t>
            </w:r>
            <w:proofErr w:type="spellStart"/>
            <w:r w:rsidRPr="00F5457F">
              <w:rPr>
                <w:rFonts w:hAnsi="Times New Roman"/>
                <w:sz w:val="24"/>
                <w:szCs w:val="24"/>
              </w:rPr>
              <w:t>kampo</w:t>
            </w:r>
            <w:proofErr w:type="spellEnd"/>
            <w:r w:rsidRPr="00F5457F">
              <w:rPr>
                <w:rFonts w:hAnsi="Times New Roman"/>
                <w:sz w:val="24"/>
                <w:szCs w:val="24"/>
              </w:rPr>
              <w:t xml:space="preserve"> </w:t>
            </w:r>
            <w:proofErr w:type="spellStart"/>
            <w:r w:rsidRPr="00F5457F">
              <w:rPr>
                <w:rFonts w:hAnsi="Times New Roman"/>
                <w:sz w:val="24"/>
                <w:szCs w:val="24"/>
              </w:rPr>
              <w:t>nustatymo</w:t>
            </w:r>
            <w:proofErr w:type="spellEnd"/>
            <w:r w:rsidRPr="00F5457F">
              <w:rPr>
                <w:rFonts w:hAnsi="Times New Roman"/>
                <w:sz w:val="24"/>
                <w:szCs w:val="24"/>
              </w:rPr>
              <w:t xml:space="preserve"> </w:t>
            </w:r>
            <w:proofErr w:type="spellStart"/>
            <w:r w:rsidRPr="00F5457F">
              <w:rPr>
                <w:rFonts w:hAnsi="Times New Roman"/>
                <w:sz w:val="24"/>
                <w:szCs w:val="24"/>
              </w:rPr>
              <w:t>norimoje</w:t>
            </w:r>
            <w:proofErr w:type="spellEnd"/>
            <w:r w:rsidRPr="00F5457F">
              <w:rPr>
                <w:rFonts w:hAnsi="Times New Roman"/>
                <w:sz w:val="24"/>
                <w:szCs w:val="24"/>
              </w:rPr>
              <w:t xml:space="preserve"> </w:t>
            </w:r>
            <w:proofErr w:type="spellStart"/>
            <w:r w:rsidRPr="00F5457F">
              <w:rPr>
                <w:rFonts w:hAnsi="Times New Roman"/>
                <w:sz w:val="24"/>
                <w:szCs w:val="24"/>
              </w:rPr>
              <w:t>pad</w:t>
            </w:r>
            <w:r w:rsidRPr="00F5457F">
              <w:rPr>
                <w:rFonts w:hAnsi="Times New Roman"/>
                <w:sz w:val="24"/>
                <w:szCs w:val="24"/>
              </w:rPr>
              <w:t>ė</w:t>
            </w:r>
            <w:r w:rsidRPr="00F5457F">
              <w:rPr>
                <w:rFonts w:hAnsi="Times New Roman"/>
                <w:sz w:val="24"/>
                <w:szCs w:val="24"/>
              </w:rPr>
              <w:t>tyje</w:t>
            </w:r>
            <w:proofErr w:type="spellEnd"/>
            <w:r w:rsidRPr="00F5457F">
              <w:rPr>
                <w:rFonts w:hAnsi="Times New Roman"/>
                <w:sz w:val="24"/>
                <w:szCs w:val="24"/>
              </w:rPr>
              <w:t xml:space="preserve"> </w:t>
            </w:r>
            <w:proofErr w:type="spellStart"/>
            <w:r w:rsidRPr="00F5457F">
              <w:rPr>
                <w:rFonts w:hAnsi="Times New Roman"/>
                <w:sz w:val="24"/>
                <w:szCs w:val="24"/>
              </w:rPr>
              <w:t>amplitud</w:t>
            </w:r>
            <w:r w:rsidRPr="00F5457F">
              <w:rPr>
                <w:rFonts w:hAnsi="Times New Roman"/>
                <w:sz w:val="24"/>
                <w:szCs w:val="24"/>
              </w:rPr>
              <w:t>ė</w:t>
            </w:r>
            <w:proofErr w:type="spellEnd"/>
            <w:r w:rsidRPr="00F5457F">
              <w:rPr>
                <w:rFonts w:hAnsi="Times New Roman"/>
                <w:sz w:val="24"/>
                <w:szCs w:val="24"/>
              </w:rPr>
              <w:t xml:space="preserve"> </w:t>
            </w:r>
            <w:proofErr w:type="spellStart"/>
            <w:r w:rsidRPr="00F5457F">
              <w:rPr>
                <w:rFonts w:hAnsi="Times New Roman"/>
                <w:sz w:val="24"/>
                <w:szCs w:val="24"/>
              </w:rPr>
              <w:t>turi</w:t>
            </w:r>
            <w:proofErr w:type="spellEnd"/>
            <w:r w:rsidRPr="00F5457F">
              <w:rPr>
                <w:rFonts w:hAnsi="Times New Roman"/>
                <w:sz w:val="24"/>
                <w:szCs w:val="24"/>
              </w:rPr>
              <w:t xml:space="preserve"> </w:t>
            </w:r>
            <w:proofErr w:type="spellStart"/>
            <w:r w:rsidRPr="00F5457F">
              <w:rPr>
                <w:rFonts w:hAnsi="Times New Roman"/>
                <w:sz w:val="24"/>
                <w:szCs w:val="24"/>
              </w:rPr>
              <w:t>b</w:t>
            </w:r>
            <w:r w:rsidRPr="00F5457F">
              <w:rPr>
                <w:rFonts w:hAnsi="Times New Roman"/>
                <w:sz w:val="24"/>
                <w:szCs w:val="24"/>
              </w:rPr>
              <w:t>ū</w:t>
            </w:r>
            <w:r w:rsidRPr="00F5457F">
              <w:rPr>
                <w:rFonts w:hAnsi="Times New Roman"/>
                <w:sz w:val="24"/>
                <w:szCs w:val="24"/>
              </w:rPr>
              <w:t>ti</w:t>
            </w:r>
            <w:proofErr w:type="spellEnd"/>
            <w:r w:rsidRPr="00F5457F">
              <w:rPr>
                <w:rFonts w:hAnsi="Times New Roman"/>
                <w:sz w:val="24"/>
                <w:szCs w:val="24"/>
              </w:rPr>
              <w:t xml:space="preserve"> ne </w:t>
            </w:r>
            <w:proofErr w:type="spellStart"/>
            <w:r w:rsidRPr="00F5457F">
              <w:rPr>
                <w:rFonts w:hAnsi="Times New Roman"/>
                <w:sz w:val="24"/>
                <w:szCs w:val="24"/>
              </w:rPr>
              <w:t>ma</w:t>
            </w:r>
            <w:r w:rsidRPr="00F5457F">
              <w:rPr>
                <w:rFonts w:hAnsi="Times New Roman"/>
                <w:sz w:val="24"/>
                <w:szCs w:val="24"/>
              </w:rPr>
              <w:t>ž</w:t>
            </w:r>
            <w:r w:rsidRPr="00F5457F">
              <w:rPr>
                <w:rFonts w:hAnsi="Times New Roman"/>
                <w:sz w:val="24"/>
                <w:szCs w:val="24"/>
              </w:rPr>
              <w:t>iau</w:t>
            </w:r>
            <w:proofErr w:type="spellEnd"/>
            <w:r w:rsidRPr="00F5457F">
              <w:rPr>
                <w:rFonts w:hAnsi="Times New Roman"/>
                <w:sz w:val="24"/>
                <w:szCs w:val="24"/>
              </w:rPr>
              <w:t xml:space="preserve"> 0-90</w:t>
            </w:r>
            <w:r>
              <w:rPr>
                <w:rFonts w:hAnsi="Times New Roman"/>
                <w:sz w:val="24"/>
                <w:szCs w:val="24"/>
              </w:rPr>
              <w:t>°</w:t>
            </w:r>
            <w:r>
              <w:rPr>
                <w:rFonts w:hAnsi="Times New Roman"/>
                <w:sz w:val="24"/>
                <w:szCs w:val="24"/>
              </w:rPr>
              <w:t xml:space="preserve"> </w:t>
            </w:r>
            <w:r w:rsidRPr="00F5457F">
              <w:rPr>
                <w:rFonts w:hAnsi="Times New Roman"/>
                <w:sz w:val="24"/>
                <w:szCs w:val="24"/>
              </w:rPr>
              <w:lastRenderedPageBreak/>
              <w:t>(</w:t>
            </w:r>
            <w:proofErr w:type="spellStart"/>
            <w:r w:rsidRPr="00F5457F">
              <w:rPr>
                <w:rFonts w:hAnsi="Times New Roman"/>
                <w:sz w:val="24"/>
                <w:szCs w:val="24"/>
              </w:rPr>
              <w:t>nugarin</w:t>
            </w:r>
            <w:r w:rsidRPr="00F5457F">
              <w:rPr>
                <w:rFonts w:hAnsi="Times New Roman"/>
                <w:sz w:val="24"/>
                <w:szCs w:val="24"/>
              </w:rPr>
              <w:t>ė</w:t>
            </w:r>
            <w:r w:rsidRPr="00F5457F">
              <w:rPr>
                <w:rFonts w:hAnsi="Times New Roman"/>
                <w:sz w:val="24"/>
                <w:szCs w:val="24"/>
              </w:rPr>
              <w:t>s</w:t>
            </w:r>
            <w:proofErr w:type="spellEnd"/>
            <w:r w:rsidRPr="00F5457F">
              <w:rPr>
                <w:rFonts w:hAnsi="Times New Roman"/>
                <w:sz w:val="24"/>
                <w:szCs w:val="24"/>
              </w:rPr>
              <w:t xml:space="preserve"> </w:t>
            </w:r>
            <w:proofErr w:type="spellStart"/>
            <w:r w:rsidRPr="00F5457F">
              <w:rPr>
                <w:rFonts w:hAnsi="Times New Roman"/>
                <w:sz w:val="24"/>
                <w:szCs w:val="24"/>
              </w:rPr>
              <w:t>dalies</w:t>
            </w:r>
            <w:proofErr w:type="spellEnd"/>
            <w:r w:rsidRPr="00F5457F">
              <w:rPr>
                <w:rFonts w:hAnsi="Times New Roman"/>
                <w:sz w:val="24"/>
                <w:szCs w:val="24"/>
              </w:rPr>
              <w:t>)</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lastRenderedPageBreak/>
              <w:t>14</w:t>
            </w:r>
          </w:p>
        </w:tc>
        <w:tc>
          <w:tcPr>
            <w:tcW w:w="8930" w:type="dxa"/>
          </w:tcPr>
          <w:p w:rsidR="00162493" w:rsidRPr="00F5457F" w:rsidRDefault="00162493" w:rsidP="003E1695">
            <w:pPr>
              <w:rPr>
                <w:rFonts w:hAnsi="Times New Roman"/>
                <w:sz w:val="24"/>
                <w:szCs w:val="24"/>
              </w:rPr>
            </w:pPr>
            <w:proofErr w:type="spellStart"/>
            <w:r w:rsidRPr="00F5457F">
              <w:rPr>
                <w:rFonts w:hAnsi="Times New Roman"/>
                <w:sz w:val="24"/>
                <w:szCs w:val="24"/>
              </w:rPr>
              <w:t>Nugarin</w:t>
            </w:r>
            <w:r w:rsidRPr="00F5457F">
              <w:rPr>
                <w:rFonts w:hAnsi="Times New Roman"/>
                <w:sz w:val="24"/>
                <w:szCs w:val="24"/>
              </w:rPr>
              <w:t>ė</w:t>
            </w:r>
            <w:r w:rsidRPr="00F5457F">
              <w:rPr>
                <w:rFonts w:hAnsi="Times New Roman"/>
                <w:sz w:val="24"/>
                <w:szCs w:val="24"/>
              </w:rPr>
              <w:t>s</w:t>
            </w:r>
            <w:proofErr w:type="spellEnd"/>
            <w:r w:rsidRPr="00F5457F">
              <w:rPr>
                <w:rFonts w:hAnsi="Times New Roman"/>
                <w:sz w:val="24"/>
                <w:szCs w:val="24"/>
              </w:rPr>
              <w:t xml:space="preserve"> </w:t>
            </w:r>
            <w:proofErr w:type="spellStart"/>
            <w:r w:rsidRPr="00F5457F">
              <w:rPr>
                <w:rFonts w:hAnsi="Times New Roman"/>
                <w:sz w:val="24"/>
                <w:szCs w:val="24"/>
              </w:rPr>
              <w:t>dalies</w:t>
            </w:r>
            <w:proofErr w:type="spellEnd"/>
            <w:r w:rsidRPr="00F5457F">
              <w:rPr>
                <w:rFonts w:hAnsi="Times New Roman"/>
                <w:sz w:val="24"/>
                <w:szCs w:val="24"/>
              </w:rPr>
              <w:t xml:space="preserve"> </w:t>
            </w:r>
            <w:proofErr w:type="spellStart"/>
            <w:r w:rsidRPr="00F5457F">
              <w:rPr>
                <w:rFonts w:hAnsi="Times New Roman"/>
                <w:sz w:val="24"/>
                <w:szCs w:val="24"/>
              </w:rPr>
              <w:t>reguliavimas</w:t>
            </w:r>
            <w:proofErr w:type="spellEnd"/>
            <w:r w:rsidRPr="00F5457F">
              <w:rPr>
                <w:rFonts w:hAnsi="Times New Roman"/>
                <w:sz w:val="24"/>
                <w:szCs w:val="24"/>
              </w:rPr>
              <w:t xml:space="preserve"> </w:t>
            </w:r>
            <w:proofErr w:type="spellStart"/>
            <w:r w:rsidRPr="00F5457F">
              <w:rPr>
                <w:rFonts w:hAnsi="Times New Roman"/>
                <w:sz w:val="24"/>
                <w:szCs w:val="24"/>
              </w:rPr>
              <w:t>turi</w:t>
            </w:r>
            <w:proofErr w:type="spellEnd"/>
            <w:r w:rsidRPr="00F5457F">
              <w:rPr>
                <w:rFonts w:hAnsi="Times New Roman"/>
                <w:sz w:val="24"/>
                <w:szCs w:val="24"/>
              </w:rPr>
              <w:t xml:space="preserve"> </w:t>
            </w:r>
            <w:proofErr w:type="spellStart"/>
            <w:r w:rsidRPr="00F5457F">
              <w:rPr>
                <w:rFonts w:hAnsi="Times New Roman"/>
                <w:sz w:val="24"/>
                <w:szCs w:val="24"/>
              </w:rPr>
              <w:t>b</w:t>
            </w:r>
            <w:r w:rsidRPr="00F5457F">
              <w:rPr>
                <w:rFonts w:hAnsi="Times New Roman"/>
                <w:sz w:val="24"/>
                <w:szCs w:val="24"/>
              </w:rPr>
              <w:t>ū</w:t>
            </w:r>
            <w:r w:rsidRPr="00F5457F">
              <w:rPr>
                <w:rFonts w:hAnsi="Times New Roman"/>
                <w:sz w:val="24"/>
                <w:szCs w:val="24"/>
              </w:rPr>
              <w:t>ti</w:t>
            </w:r>
            <w:proofErr w:type="spellEnd"/>
            <w:r w:rsidRPr="00F5457F">
              <w:rPr>
                <w:rFonts w:hAnsi="Times New Roman"/>
                <w:sz w:val="24"/>
                <w:szCs w:val="24"/>
              </w:rPr>
              <w:t xml:space="preserve"> </w:t>
            </w:r>
            <w:proofErr w:type="spellStart"/>
            <w:r w:rsidRPr="00F5457F">
              <w:rPr>
                <w:rFonts w:hAnsi="Times New Roman"/>
                <w:sz w:val="24"/>
                <w:szCs w:val="24"/>
              </w:rPr>
              <w:t>valdomas</w:t>
            </w:r>
            <w:proofErr w:type="spellEnd"/>
            <w:r w:rsidRPr="00F5457F">
              <w:rPr>
                <w:rFonts w:hAnsi="Times New Roman"/>
                <w:sz w:val="24"/>
                <w:szCs w:val="24"/>
              </w:rPr>
              <w:t xml:space="preserve"> </w:t>
            </w:r>
            <w:proofErr w:type="spellStart"/>
            <w:r w:rsidRPr="00F5457F">
              <w:rPr>
                <w:rFonts w:hAnsi="Times New Roman"/>
                <w:sz w:val="24"/>
                <w:szCs w:val="24"/>
              </w:rPr>
              <w:t>ranken</w:t>
            </w:r>
            <w:r w:rsidRPr="00F5457F">
              <w:rPr>
                <w:rFonts w:hAnsi="Times New Roman"/>
                <w:sz w:val="24"/>
                <w:szCs w:val="24"/>
              </w:rPr>
              <w:t>ė</w:t>
            </w:r>
            <w:r w:rsidRPr="00F5457F">
              <w:rPr>
                <w:rFonts w:hAnsi="Times New Roman"/>
                <w:sz w:val="24"/>
                <w:szCs w:val="24"/>
              </w:rPr>
              <w:t>l</w:t>
            </w:r>
            <w:r w:rsidRPr="00F5457F">
              <w:rPr>
                <w:rFonts w:hAnsi="Times New Roman"/>
                <w:sz w:val="24"/>
                <w:szCs w:val="24"/>
              </w:rPr>
              <w:t>ė</w:t>
            </w:r>
            <w:r w:rsidRPr="00F5457F">
              <w:rPr>
                <w:rFonts w:hAnsi="Times New Roman"/>
                <w:sz w:val="24"/>
                <w:szCs w:val="24"/>
              </w:rPr>
              <w:t>mis</w:t>
            </w:r>
            <w:proofErr w:type="spellEnd"/>
            <w:r w:rsidRPr="00F5457F">
              <w:rPr>
                <w:rFonts w:hAnsi="Times New Roman"/>
                <w:sz w:val="24"/>
                <w:szCs w:val="24"/>
              </w:rPr>
              <w:t xml:space="preserve"> </w:t>
            </w:r>
            <w:proofErr w:type="spellStart"/>
            <w:r w:rsidRPr="00F5457F">
              <w:rPr>
                <w:rFonts w:hAnsi="Times New Roman"/>
                <w:sz w:val="24"/>
                <w:szCs w:val="24"/>
              </w:rPr>
              <w:t>sumontuotomis</w:t>
            </w:r>
            <w:proofErr w:type="spellEnd"/>
            <w:r w:rsidRPr="00F5457F">
              <w:rPr>
                <w:rFonts w:hAnsi="Times New Roman"/>
                <w:sz w:val="24"/>
                <w:szCs w:val="24"/>
              </w:rPr>
              <w:t xml:space="preserve"> </w:t>
            </w:r>
            <w:proofErr w:type="spellStart"/>
            <w:r w:rsidRPr="00F5457F">
              <w:rPr>
                <w:rFonts w:hAnsi="Times New Roman"/>
                <w:sz w:val="24"/>
                <w:szCs w:val="24"/>
              </w:rPr>
              <w:t>č</w:t>
            </w:r>
            <w:r w:rsidRPr="00F5457F">
              <w:rPr>
                <w:rFonts w:hAnsi="Times New Roman"/>
                <w:sz w:val="24"/>
                <w:szCs w:val="24"/>
              </w:rPr>
              <w:t>iu</w:t>
            </w:r>
            <w:r w:rsidRPr="00F5457F">
              <w:rPr>
                <w:rFonts w:hAnsi="Times New Roman"/>
                <w:sz w:val="24"/>
                <w:szCs w:val="24"/>
              </w:rPr>
              <w:t>ž</w:t>
            </w:r>
            <w:r w:rsidRPr="00F5457F">
              <w:rPr>
                <w:rFonts w:hAnsi="Times New Roman"/>
                <w:sz w:val="24"/>
                <w:szCs w:val="24"/>
              </w:rPr>
              <w:t>inio</w:t>
            </w:r>
            <w:proofErr w:type="spellEnd"/>
            <w:r w:rsidRPr="00F5457F">
              <w:rPr>
                <w:rFonts w:hAnsi="Times New Roman"/>
                <w:sz w:val="24"/>
                <w:szCs w:val="24"/>
              </w:rPr>
              <w:t xml:space="preserve"> </w:t>
            </w:r>
            <w:proofErr w:type="spellStart"/>
            <w:r w:rsidRPr="00F5457F">
              <w:rPr>
                <w:rFonts w:hAnsi="Times New Roman"/>
                <w:sz w:val="24"/>
                <w:szCs w:val="24"/>
              </w:rPr>
              <w:t>platformos</w:t>
            </w:r>
            <w:proofErr w:type="spellEnd"/>
            <w:r w:rsidRPr="00F5457F">
              <w:rPr>
                <w:rFonts w:hAnsi="Times New Roman"/>
                <w:sz w:val="24"/>
                <w:szCs w:val="24"/>
              </w:rPr>
              <w:t xml:space="preserve"> </w:t>
            </w:r>
            <w:proofErr w:type="spellStart"/>
            <w:r w:rsidRPr="00F5457F">
              <w:rPr>
                <w:rFonts w:hAnsi="Times New Roman"/>
                <w:sz w:val="24"/>
                <w:szCs w:val="24"/>
              </w:rPr>
              <w:t>galv</w:t>
            </w:r>
            <w:r w:rsidRPr="00F5457F">
              <w:rPr>
                <w:rFonts w:hAnsi="Times New Roman"/>
                <w:sz w:val="24"/>
                <w:szCs w:val="24"/>
              </w:rPr>
              <w:t>ū</w:t>
            </w:r>
            <w:r w:rsidRPr="00F5457F">
              <w:rPr>
                <w:rFonts w:hAnsi="Times New Roman"/>
                <w:sz w:val="24"/>
                <w:szCs w:val="24"/>
              </w:rPr>
              <w:t>galio</w:t>
            </w:r>
            <w:proofErr w:type="spellEnd"/>
            <w:r w:rsidRPr="00F5457F">
              <w:rPr>
                <w:rFonts w:hAnsi="Times New Roman"/>
                <w:sz w:val="24"/>
                <w:szCs w:val="24"/>
              </w:rPr>
              <w:t xml:space="preserve"> </w:t>
            </w:r>
            <w:proofErr w:type="spellStart"/>
            <w:r w:rsidRPr="00F5457F">
              <w:rPr>
                <w:rFonts w:hAnsi="Times New Roman"/>
                <w:sz w:val="24"/>
                <w:szCs w:val="24"/>
              </w:rPr>
              <w:t>dalyje</w:t>
            </w:r>
            <w:proofErr w:type="spellEnd"/>
            <w:r w:rsidRPr="00F5457F">
              <w:rPr>
                <w:rFonts w:hAnsi="Times New Roman"/>
                <w:sz w:val="24"/>
                <w:szCs w:val="24"/>
              </w:rPr>
              <w:t xml:space="preserve"> </w:t>
            </w:r>
            <w:proofErr w:type="spellStart"/>
            <w:r w:rsidRPr="00F5457F">
              <w:rPr>
                <w:rFonts w:hAnsi="Times New Roman"/>
                <w:sz w:val="24"/>
                <w:szCs w:val="24"/>
              </w:rPr>
              <w:t>i</w:t>
            </w:r>
            <w:r w:rsidRPr="00F5457F">
              <w:rPr>
                <w:rFonts w:hAnsi="Times New Roman"/>
                <w:sz w:val="24"/>
                <w:szCs w:val="24"/>
              </w:rPr>
              <w:t>š</w:t>
            </w:r>
            <w:proofErr w:type="spellEnd"/>
            <w:r w:rsidRPr="00F5457F">
              <w:rPr>
                <w:rFonts w:hAnsi="Times New Roman"/>
                <w:sz w:val="24"/>
                <w:szCs w:val="24"/>
              </w:rPr>
              <w:t xml:space="preserve"> </w:t>
            </w:r>
            <w:proofErr w:type="spellStart"/>
            <w:r w:rsidRPr="00F5457F">
              <w:rPr>
                <w:rFonts w:hAnsi="Times New Roman"/>
                <w:sz w:val="24"/>
                <w:szCs w:val="24"/>
              </w:rPr>
              <w:t>kair</w:t>
            </w:r>
            <w:r w:rsidRPr="00F5457F">
              <w:rPr>
                <w:rFonts w:hAnsi="Times New Roman"/>
                <w:sz w:val="24"/>
                <w:szCs w:val="24"/>
              </w:rPr>
              <w:t>ė</w:t>
            </w:r>
            <w:r w:rsidRPr="00F5457F">
              <w:rPr>
                <w:rFonts w:hAnsi="Times New Roman"/>
                <w:sz w:val="24"/>
                <w:szCs w:val="24"/>
              </w:rPr>
              <w:t>s</w:t>
            </w:r>
            <w:proofErr w:type="spellEnd"/>
            <w:r w:rsidRPr="00F5457F">
              <w:rPr>
                <w:rFonts w:hAnsi="Times New Roman"/>
                <w:sz w:val="24"/>
                <w:szCs w:val="24"/>
              </w:rPr>
              <w:t xml:space="preserve"> </w:t>
            </w:r>
            <w:proofErr w:type="spellStart"/>
            <w:r w:rsidRPr="00F5457F">
              <w:rPr>
                <w:rFonts w:hAnsi="Times New Roman"/>
                <w:sz w:val="24"/>
                <w:szCs w:val="24"/>
              </w:rPr>
              <w:t>ir</w:t>
            </w:r>
            <w:proofErr w:type="spellEnd"/>
            <w:r w:rsidRPr="00F5457F">
              <w:rPr>
                <w:rFonts w:hAnsi="Times New Roman"/>
                <w:sz w:val="24"/>
                <w:szCs w:val="24"/>
              </w:rPr>
              <w:t xml:space="preserve"> </w:t>
            </w:r>
            <w:proofErr w:type="spellStart"/>
            <w:r w:rsidRPr="00F5457F">
              <w:rPr>
                <w:rFonts w:hAnsi="Times New Roman"/>
                <w:sz w:val="24"/>
                <w:szCs w:val="24"/>
              </w:rPr>
              <w:t>de</w:t>
            </w:r>
            <w:r w:rsidRPr="00F5457F">
              <w:rPr>
                <w:rFonts w:hAnsi="Times New Roman"/>
                <w:sz w:val="24"/>
                <w:szCs w:val="24"/>
              </w:rPr>
              <w:t>š</w:t>
            </w:r>
            <w:r w:rsidRPr="00F5457F">
              <w:rPr>
                <w:rFonts w:hAnsi="Times New Roman"/>
                <w:sz w:val="24"/>
                <w:szCs w:val="24"/>
              </w:rPr>
              <w:t>in</w:t>
            </w:r>
            <w:r w:rsidRPr="00F5457F">
              <w:rPr>
                <w:rFonts w:hAnsi="Times New Roman"/>
                <w:sz w:val="24"/>
                <w:szCs w:val="24"/>
              </w:rPr>
              <w:t>ė</w:t>
            </w:r>
            <w:r w:rsidRPr="00F5457F">
              <w:rPr>
                <w:rFonts w:hAnsi="Times New Roman"/>
                <w:sz w:val="24"/>
                <w:szCs w:val="24"/>
              </w:rPr>
              <w:t>s</w:t>
            </w:r>
            <w:proofErr w:type="spellEnd"/>
            <w:r w:rsidRPr="00F5457F">
              <w:rPr>
                <w:rFonts w:hAnsi="Times New Roman"/>
                <w:sz w:val="24"/>
                <w:szCs w:val="24"/>
              </w:rPr>
              <w:t xml:space="preserve"> </w:t>
            </w:r>
            <w:proofErr w:type="spellStart"/>
            <w:r w:rsidRPr="00F5457F">
              <w:rPr>
                <w:rFonts w:hAnsi="Times New Roman"/>
                <w:sz w:val="24"/>
                <w:szCs w:val="24"/>
              </w:rPr>
              <w:t>pusi</w:t>
            </w:r>
            <w:r w:rsidRPr="00F5457F">
              <w:rPr>
                <w:rFonts w:hAnsi="Times New Roman"/>
                <w:sz w:val="24"/>
                <w:szCs w:val="24"/>
              </w:rPr>
              <w:t>ų</w:t>
            </w:r>
            <w:proofErr w:type="spellEnd"/>
            <w:r w:rsidRPr="00F5457F">
              <w:rPr>
                <w:rFonts w:hAnsi="Times New Roman"/>
                <w:sz w:val="24"/>
                <w:szCs w:val="24"/>
              </w:rPr>
              <w:t xml:space="preserve"> </w:t>
            </w:r>
            <w:proofErr w:type="spellStart"/>
            <w:r w:rsidRPr="00F5457F">
              <w:rPr>
                <w:rFonts w:hAnsi="Times New Roman"/>
                <w:sz w:val="24"/>
                <w:szCs w:val="24"/>
              </w:rPr>
              <w:t>arba</w:t>
            </w:r>
            <w:proofErr w:type="spellEnd"/>
            <w:r w:rsidRPr="00F5457F">
              <w:rPr>
                <w:rFonts w:hAnsi="Times New Roman"/>
                <w:sz w:val="24"/>
                <w:szCs w:val="24"/>
              </w:rPr>
              <w:t xml:space="preserve"> </w:t>
            </w:r>
            <w:proofErr w:type="spellStart"/>
            <w:r w:rsidRPr="00F5457F">
              <w:rPr>
                <w:rFonts w:hAnsi="Times New Roman"/>
                <w:sz w:val="24"/>
                <w:szCs w:val="24"/>
              </w:rPr>
              <w:t>kampuose</w:t>
            </w:r>
            <w:proofErr w:type="spellEnd"/>
            <w:r w:rsidRPr="00F5457F">
              <w:rPr>
                <w:rFonts w:hAnsi="Times New Roman"/>
                <w:sz w:val="24"/>
                <w:szCs w:val="24"/>
              </w:rPr>
              <w:t xml:space="preserve"> </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15</w:t>
            </w:r>
          </w:p>
        </w:tc>
        <w:tc>
          <w:tcPr>
            <w:tcW w:w="8930" w:type="dxa"/>
          </w:tcPr>
          <w:p w:rsidR="00162493" w:rsidRPr="00F5457F" w:rsidRDefault="00162493" w:rsidP="003E1695">
            <w:pPr>
              <w:rPr>
                <w:rFonts w:hAnsi="Times New Roman"/>
                <w:sz w:val="24"/>
                <w:szCs w:val="24"/>
              </w:rPr>
            </w:pPr>
            <w:proofErr w:type="spellStart"/>
            <w:r w:rsidRPr="00421731">
              <w:rPr>
                <w:rFonts w:hAnsi="Times New Roman"/>
                <w:sz w:val="24"/>
                <w:szCs w:val="24"/>
              </w:rPr>
              <w:t>Š</w:t>
            </w:r>
            <w:r w:rsidRPr="00421731">
              <w:rPr>
                <w:rFonts w:hAnsi="Times New Roman"/>
                <w:sz w:val="24"/>
                <w:szCs w:val="24"/>
              </w:rPr>
              <w:t>onini</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poranki</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ilgis</w:t>
            </w:r>
            <w:proofErr w:type="spellEnd"/>
            <w:r w:rsidRPr="00421731">
              <w:rPr>
                <w:rFonts w:hAnsi="Times New Roman"/>
                <w:sz w:val="24"/>
                <w:szCs w:val="24"/>
              </w:rPr>
              <w:t xml:space="preserve"> 1</w:t>
            </w:r>
            <w:r>
              <w:rPr>
                <w:rFonts w:hAnsi="Times New Roman"/>
                <w:sz w:val="24"/>
                <w:szCs w:val="24"/>
              </w:rPr>
              <w:t>50</w:t>
            </w:r>
            <w:r w:rsidRPr="00421731">
              <w:rPr>
                <w:rFonts w:hAnsi="Times New Roman"/>
                <w:sz w:val="24"/>
                <w:szCs w:val="24"/>
              </w:rPr>
              <w:t xml:space="preserve"> cm </w:t>
            </w:r>
            <w:r w:rsidRPr="00421731">
              <w:rPr>
                <w:rFonts w:hAnsi="Times New Roman"/>
                <w:sz w:val="24"/>
                <w:szCs w:val="24"/>
              </w:rPr>
              <w:t>±</w:t>
            </w:r>
            <w:r>
              <w:rPr>
                <w:rFonts w:hAnsi="Times New Roman"/>
                <w:sz w:val="24"/>
                <w:szCs w:val="24"/>
              </w:rPr>
              <w:t>5</w:t>
            </w:r>
            <w:r w:rsidRPr="00421731">
              <w:rPr>
                <w:rFonts w:hAnsi="Times New Roman"/>
                <w:sz w:val="24"/>
                <w:szCs w:val="24"/>
              </w:rPr>
              <w:t xml:space="preserve"> cm</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16</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Š</w:t>
            </w:r>
            <w:r w:rsidRPr="00421731">
              <w:rPr>
                <w:rFonts w:hAnsi="Times New Roman"/>
                <w:sz w:val="24"/>
                <w:szCs w:val="24"/>
              </w:rPr>
              <w:t>onini</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poranki</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auk</w:t>
            </w:r>
            <w:r w:rsidRPr="00421731">
              <w:rPr>
                <w:rFonts w:hAnsi="Times New Roman"/>
                <w:sz w:val="24"/>
                <w:szCs w:val="24"/>
              </w:rPr>
              <w:t>š</w:t>
            </w:r>
            <w:r w:rsidRPr="00421731">
              <w:rPr>
                <w:rFonts w:hAnsi="Times New Roman"/>
                <w:sz w:val="24"/>
                <w:szCs w:val="24"/>
              </w:rPr>
              <w:t>tis</w:t>
            </w:r>
            <w:proofErr w:type="spellEnd"/>
            <w:r w:rsidRPr="00421731">
              <w:rPr>
                <w:rFonts w:hAnsi="Times New Roman"/>
                <w:sz w:val="24"/>
                <w:szCs w:val="24"/>
              </w:rPr>
              <w:t xml:space="preserve"> ribose </w:t>
            </w:r>
            <w:proofErr w:type="spellStart"/>
            <w:r w:rsidRPr="00421731">
              <w:rPr>
                <w:rFonts w:hAnsi="Times New Roman"/>
                <w:sz w:val="24"/>
                <w:szCs w:val="24"/>
              </w:rPr>
              <w:t>nuo</w:t>
            </w:r>
            <w:proofErr w:type="spellEnd"/>
            <w:r w:rsidRPr="00421731">
              <w:rPr>
                <w:rFonts w:hAnsi="Times New Roman"/>
                <w:sz w:val="24"/>
                <w:szCs w:val="24"/>
              </w:rPr>
              <w:t xml:space="preserve"> 35 cm </w:t>
            </w:r>
            <w:r w:rsidRPr="00421731">
              <w:rPr>
                <w:rFonts w:hAnsi="Times New Roman"/>
                <w:sz w:val="24"/>
                <w:szCs w:val="24"/>
              </w:rPr>
              <w:t>±</w:t>
            </w:r>
            <w:r>
              <w:rPr>
                <w:rFonts w:hAnsi="Times New Roman"/>
                <w:sz w:val="24"/>
                <w:szCs w:val="24"/>
              </w:rPr>
              <w:t>3</w:t>
            </w:r>
            <w:r w:rsidRPr="00421731">
              <w:rPr>
                <w:rFonts w:hAnsi="Times New Roman"/>
                <w:sz w:val="24"/>
                <w:szCs w:val="24"/>
              </w:rPr>
              <w:t xml:space="preserve"> cm </w:t>
            </w:r>
            <w:proofErr w:type="spellStart"/>
            <w:r w:rsidRPr="00421731">
              <w:rPr>
                <w:rFonts w:hAnsi="Times New Roman"/>
                <w:sz w:val="24"/>
                <w:szCs w:val="24"/>
              </w:rPr>
              <w:t>iki</w:t>
            </w:r>
            <w:proofErr w:type="spellEnd"/>
            <w:r w:rsidRPr="00421731">
              <w:rPr>
                <w:rFonts w:hAnsi="Times New Roman"/>
                <w:sz w:val="24"/>
                <w:szCs w:val="24"/>
              </w:rPr>
              <w:t xml:space="preserve"> 42 cm </w:t>
            </w:r>
            <w:r w:rsidRPr="00421731">
              <w:rPr>
                <w:rFonts w:hAnsi="Times New Roman"/>
                <w:sz w:val="24"/>
                <w:szCs w:val="24"/>
              </w:rPr>
              <w:t>±</w:t>
            </w:r>
            <w:r>
              <w:rPr>
                <w:rFonts w:hAnsi="Times New Roman"/>
                <w:sz w:val="24"/>
                <w:szCs w:val="24"/>
              </w:rPr>
              <w:t>3</w:t>
            </w:r>
            <w:r w:rsidRPr="00421731">
              <w:rPr>
                <w:rFonts w:hAnsi="Times New Roman"/>
                <w:sz w:val="24"/>
                <w:szCs w:val="24"/>
              </w:rPr>
              <w:t xml:space="preserve"> cm </w:t>
            </w:r>
            <w:proofErr w:type="spellStart"/>
            <w:r w:rsidRPr="00421731">
              <w:rPr>
                <w:rFonts w:hAnsi="Times New Roman"/>
                <w:sz w:val="24"/>
                <w:szCs w:val="24"/>
              </w:rPr>
              <w:t>nuo</w:t>
            </w:r>
            <w:proofErr w:type="spellEnd"/>
            <w:r w:rsidRPr="00421731">
              <w:rPr>
                <w:rFonts w:hAnsi="Times New Roman"/>
                <w:sz w:val="24"/>
                <w:szCs w:val="24"/>
              </w:rPr>
              <w:t xml:space="preserve"> </w:t>
            </w:r>
            <w:proofErr w:type="spellStart"/>
            <w:r w:rsidRPr="00421731">
              <w:rPr>
                <w:rFonts w:hAnsi="Times New Roman"/>
                <w:sz w:val="24"/>
                <w:szCs w:val="24"/>
              </w:rPr>
              <w:t>č</w:t>
            </w:r>
            <w:r w:rsidRPr="00421731">
              <w:rPr>
                <w:rFonts w:hAnsi="Times New Roman"/>
                <w:sz w:val="24"/>
                <w:szCs w:val="24"/>
              </w:rPr>
              <w:t>iu</w:t>
            </w:r>
            <w:r w:rsidRPr="00421731">
              <w:rPr>
                <w:rFonts w:hAnsi="Times New Roman"/>
                <w:sz w:val="24"/>
                <w:szCs w:val="24"/>
              </w:rPr>
              <w:t>ž</w:t>
            </w:r>
            <w:r w:rsidRPr="00421731">
              <w:rPr>
                <w:rFonts w:hAnsi="Times New Roman"/>
                <w:sz w:val="24"/>
                <w:szCs w:val="24"/>
              </w:rPr>
              <w:t>inio</w:t>
            </w:r>
            <w:proofErr w:type="spellEnd"/>
            <w:r w:rsidRPr="00421731">
              <w:rPr>
                <w:rFonts w:hAnsi="Times New Roman"/>
                <w:sz w:val="24"/>
                <w:szCs w:val="24"/>
              </w:rPr>
              <w:t xml:space="preserve"> </w:t>
            </w:r>
            <w:proofErr w:type="spellStart"/>
            <w:r w:rsidRPr="00421731">
              <w:rPr>
                <w:rFonts w:hAnsi="Times New Roman"/>
                <w:sz w:val="24"/>
                <w:szCs w:val="24"/>
              </w:rPr>
              <w:t>platformos</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17</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integruotos</w:t>
            </w:r>
            <w:proofErr w:type="spellEnd"/>
            <w:r w:rsidRPr="00421731">
              <w:rPr>
                <w:rFonts w:hAnsi="Times New Roman"/>
                <w:sz w:val="24"/>
                <w:szCs w:val="24"/>
              </w:rPr>
              <w:t xml:space="preserve"> </w:t>
            </w:r>
            <w:proofErr w:type="spellStart"/>
            <w:r w:rsidRPr="00421731">
              <w:rPr>
                <w:rFonts w:hAnsi="Times New Roman"/>
                <w:sz w:val="24"/>
                <w:szCs w:val="24"/>
              </w:rPr>
              <w:t>st</w:t>
            </w:r>
            <w:r w:rsidRPr="00421731">
              <w:rPr>
                <w:rFonts w:hAnsi="Times New Roman"/>
                <w:sz w:val="24"/>
                <w:szCs w:val="24"/>
              </w:rPr>
              <w:t>ū</w:t>
            </w:r>
            <w:r w:rsidRPr="00421731">
              <w:rPr>
                <w:rFonts w:hAnsi="Times New Roman"/>
                <w:sz w:val="24"/>
                <w:szCs w:val="24"/>
              </w:rPr>
              <w:t>mimo</w:t>
            </w:r>
            <w:proofErr w:type="spellEnd"/>
            <w:r w:rsidRPr="00421731">
              <w:rPr>
                <w:rFonts w:hAnsi="Times New Roman"/>
                <w:sz w:val="24"/>
                <w:szCs w:val="24"/>
              </w:rPr>
              <w:t xml:space="preserve"> </w:t>
            </w:r>
            <w:proofErr w:type="spellStart"/>
            <w:r w:rsidRPr="00421731">
              <w:rPr>
                <w:rFonts w:hAnsi="Times New Roman"/>
                <w:sz w:val="24"/>
                <w:szCs w:val="24"/>
              </w:rPr>
              <w:t>ir</w:t>
            </w:r>
            <w:proofErr w:type="spellEnd"/>
            <w:r w:rsidRPr="00421731">
              <w:rPr>
                <w:rFonts w:hAnsi="Times New Roman"/>
                <w:sz w:val="24"/>
                <w:szCs w:val="24"/>
              </w:rPr>
              <w:t xml:space="preserve"> </w:t>
            </w:r>
            <w:proofErr w:type="spellStart"/>
            <w:r w:rsidRPr="00421731">
              <w:rPr>
                <w:rFonts w:hAnsi="Times New Roman"/>
                <w:sz w:val="24"/>
                <w:szCs w:val="24"/>
              </w:rPr>
              <w:t>traukimo</w:t>
            </w:r>
            <w:proofErr w:type="spellEnd"/>
            <w:r w:rsidRPr="00421731">
              <w:rPr>
                <w:rFonts w:hAnsi="Times New Roman"/>
                <w:sz w:val="24"/>
                <w:szCs w:val="24"/>
              </w:rPr>
              <w:t xml:space="preserve"> </w:t>
            </w:r>
            <w:proofErr w:type="spellStart"/>
            <w:r w:rsidRPr="00421731">
              <w:rPr>
                <w:rFonts w:hAnsi="Times New Roman"/>
                <w:sz w:val="24"/>
                <w:szCs w:val="24"/>
              </w:rPr>
              <w:t>rankenos</w:t>
            </w:r>
            <w:proofErr w:type="spellEnd"/>
            <w:r w:rsidRPr="00421731">
              <w:rPr>
                <w:rFonts w:hAnsi="Times New Roman"/>
                <w:sz w:val="24"/>
                <w:szCs w:val="24"/>
              </w:rPr>
              <w:t xml:space="preserve">, </w:t>
            </w:r>
            <w:proofErr w:type="spellStart"/>
            <w:r w:rsidRPr="00421731">
              <w:rPr>
                <w:rFonts w:hAnsi="Times New Roman"/>
                <w:sz w:val="24"/>
                <w:szCs w:val="24"/>
              </w:rPr>
              <w:t>kurias</w:t>
            </w:r>
            <w:proofErr w:type="spellEnd"/>
            <w:r w:rsidRPr="00421731">
              <w:rPr>
                <w:rFonts w:hAnsi="Times New Roman"/>
                <w:sz w:val="24"/>
                <w:szCs w:val="24"/>
              </w:rPr>
              <w:t xml:space="preserve"> </w:t>
            </w:r>
            <w:proofErr w:type="spellStart"/>
            <w:r w:rsidRPr="00421731">
              <w:rPr>
                <w:rFonts w:hAnsi="Times New Roman"/>
                <w:sz w:val="24"/>
                <w:szCs w:val="24"/>
              </w:rPr>
              <w:t>j</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nenaudojant</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galima</w:t>
            </w:r>
            <w:proofErr w:type="spellEnd"/>
            <w:r w:rsidRPr="00421731">
              <w:rPr>
                <w:rFonts w:hAnsi="Times New Roman"/>
                <w:sz w:val="24"/>
                <w:szCs w:val="24"/>
              </w:rPr>
              <w:t xml:space="preserve"> </w:t>
            </w:r>
            <w:proofErr w:type="spellStart"/>
            <w:r w:rsidRPr="00421731">
              <w:rPr>
                <w:rFonts w:hAnsi="Times New Roman"/>
                <w:sz w:val="24"/>
                <w:szCs w:val="24"/>
              </w:rPr>
              <w:t>suskleisti</w:t>
            </w:r>
            <w:proofErr w:type="spellEnd"/>
            <w:r w:rsidRPr="00421731">
              <w:rPr>
                <w:rFonts w:hAnsi="Times New Roman"/>
                <w:sz w:val="24"/>
                <w:szCs w:val="24"/>
              </w:rPr>
              <w:t xml:space="preserve">/ </w:t>
            </w:r>
            <w:proofErr w:type="spellStart"/>
            <w:r w:rsidRPr="00421731">
              <w:rPr>
                <w:rFonts w:hAnsi="Times New Roman"/>
                <w:sz w:val="24"/>
                <w:szCs w:val="24"/>
              </w:rPr>
              <w:t>nulenkti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18</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Trendelenburgo</w:t>
            </w:r>
            <w:proofErr w:type="spellEnd"/>
            <w:r w:rsidRPr="00421731">
              <w:rPr>
                <w:rFonts w:hAnsi="Times New Roman"/>
                <w:sz w:val="24"/>
                <w:szCs w:val="24"/>
              </w:rPr>
              <w:t xml:space="preserve"> </w:t>
            </w:r>
            <w:proofErr w:type="spellStart"/>
            <w:r w:rsidRPr="00421731">
              <w:rPr>
                <w:rFonts w:hAnsi="Times New Roman"/>
                <w:sz w:val="24"/>
                <w:szCs w:val="24"/>
              </w:rPr>
              <w:t>pozicijos</w:t>
            </w:r>
            <w:proofErr w:type="spellEnd"/>
            <w:r w:rsidRPr="00421731">
              <w:rPr>
                <w:rFonts w:hAnsi="Times New Roman"/>
                <w:sz w:val="24"/>
                <w:szCs w:val="24"/>
              </w:rPr>
              <w:t xml:space="preserve"> </w:t>
            </w:r>
            <w:proofErr w:type="spellStart"/>
            <w:r w:rsidRPr="00421731">
              <w:rPr>
                <w:rFonts w:hAnsi="Times New Roman"/>
                <w:sz w:val="24"/>
                <w:szCs w:val="24"/>
              </w:rPr>
              <w:t>kampo</w:t>
            </w:r>
            <w:proofErr w:type="spellEnd"/>
            <w:r w:rsidRPr="00421731">
              <w:rPr>
                <w:rFonts w:hAnsi="Times New Roman"/>
                <w:sz w:val="24"/>
                <w:szCs w:val="24"/>
              </w:rPr>
              <w:t xml:space="preserve"> </w:t>
            </w:r>
            <w:proofErr w:type="spellStart"/>
            <w:r w:rsidRPr="00421731">
              <w:rPr>
                <w:rFonts w:hAnsi="Times New Roman"/>
                <w:sz w:val="24"/>
                <w:szCs w:val="24"/>
              </w:rPr>
              <w:t>reguliamas</w:t>
            </w:r>
            <w:proofErr w:type="spellEnd"/>
            <w:r w:rsidRPr="00421731">
              <w:rPr>
                <w:rFonts w:hAnsi="Times New Roman"/>
                <w:sz w:val="24"/>
                <w:szCs w:val="24"/>
              </w:rPr>
              <w:t xml:space="preserve"> </w:t>
            </w: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r>
              <w:rPr>
                <w:rFonts w:hAnsi="Times New Roman"/>
                <w:sz w:val="24"/>
                <w:szCs w:val="24"/>
              </w:rPr>
              <w:t>≥</w:t>
            </w:r>
            <w:r>
              <w:rPr>
                <w:rFonts w:hAnsi="Times New Roman"/>
                <w:sz w:val="24"/>
                <w:szCs w:val="24"/>
              </w:rPr>
              <w:t xml:space="preserve"> </w:t>
            </w:r>
            <w:r w:rsidRPr="00421731">
              <w:rPr>
                <w:rFonts w:hAnsi="Times New Roman"/>
                <w:sz w:val="24"/>
                <w:szCs w:val="24"/>
              </w:rPr>
              <w:t>15</w:t>
            </w:r>
            <w:r w:rsidRPr="00421731">
              <w:rPr>
                <w:rFonts w:hAnsi="Times New Roman"/>
                <w:sz w:val="24"/>
                <w:szCs w:val="24"/>
              </w:rPr>
              <w:t>°</w:t>
            </w:r>
            <w:r w:rsidRPr="00421731">
              <w:rPr>
                <w:rFonts w:hAnsi="Times New Roman"/>
                <w:sz w:val="24"/>
                <w:szCs w:val="24"/>
              </w:rPr>
              <w:t>/-15</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19</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integruoti</w:t>
            </w:r>
            <w:proofErr w:type="spellEnd"/>
            <w:r w:rsidRPr="00421731">
              <w:rPr>
                <w:rFonts w:hAnsi="Times New Roman"/>
                <w:sz w:val="24"/>
                <w:szCs w:val="24"/>
              </w:rPr>
              <w:t xml:space="preserve"> </w:t>
            </w:r>
            <w:proofErr w:type="spellStart"/>
            <w:r w:rsidRPr="00421731">
              <w:rPr>
                <w:rFonts w:hAnsi="Times New Roman"/>
                <w:sz w:val="24"/>
                <w:szCs w:val="24"/>
              </w:rPr>
              <w:t>sm</w:t>
            </w:r>
            <w:r w:rsidRPr="00421731">
              <w:rPr>
                <w:rFonts w:hAnsi="Times New Roman"/>
                <w:sz w:val="24"/>
                <w:szCs w:val="24"/>
              </w:rPr>
              <w:t>ū</w:t>
            </w:r>
            <w:r w:rsidRPr="00421731">
              <w:rPr>
                <w:rFonts w:hAnsi="Times New Roman"/>
                <w:sz w:val="24"/>
                <w:szCs w:val="24"/>
              </w:rPr>
              <w:t>giams</w:t>
            </w:r>
            <w:proofErr w:type="spellEnd"/>
            <w:r w:rsidRPr="00421731">
              <w:rPr>
                <w:rFonts w:hAnsi="Times New Roman"/>
                <w:sz w:val="24"/>
                <w:szCs w:val="24"/>
              </w:rPr>
              <w:t xml:space="preserve"> </w:t>
            </w:r>
            <w:proofErr w:type="spellStart"/>
            <w:r w:rsidRPr="00421731">
              <w:rPr>
                <w:rFonts w:hAnsi="Times New Roman"/>
                <w:sz w:val="24"/>
                <w:szCs w:val="24"/>
              </w:rPr>
              <w:t>atspar</w:t>
            </w:r>
            <w:r w:rsidRPr="00421731">
              <w:rPr>
                <w:rFonts w:hAnsi="Times New Roman"/>
                <w:sz w:val="24"/>
                <w:szCs w:val="24"/>
              </w:rPr>
              <w:t>ū</w:t>
            </w:r>
            <w:r w:rsidRPr="00421731">
              <w:rPr>
                <w:rFonts w:hAnsi="Times New Roman"/>
                <w:sz w:val="24"/>
                <w:szCs w:val="24"/>
              </w:rPr>
              <w:t>s</w:t>
            </w:r>
            <w:proofErr w:type="spellEnd"/>
            <w:r w:rsidRPr="00421731">
              <w:rPr>
                <w:rFonts w:hAnsi="Times New Roman"/>
                <w:sz w:val="24"/>
                <w:szCs w:val="24"/>
              </w:rPr>
              <w:t xml:space="preserve"> </w:t>
            </w:r>
            <w:proofErr w:type="spellStart"/>
            <w:r w:rsidRPr="00421731">
              <w:rPr>
                <w:rFonts w:hAnsi="Times New Roman"/>
                <w:sz w:val="24"/>
                <w:szCs w:val="24"/>
              </w:rPr>
              <w:t>bamperiai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20</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Ve</w:t>
            </w:r>
            <w:r w:rsidRPr="00421731">
              <w:rPr>
                <w:rFonts w:hAnsi="Times New Roman"/>
                <w:sz w:val="24"/>
                <w:szCs w:val="24"/>
              </w:rPr>
              <w:t>ž</w:t>
            </w:r>
            <w:r w:rsidRPr="00421731">
              <w:rPr>
                <w:rFonts w:hAnsi="Times New Roman"/>
                <w:sz w:val="24"/>
                <w:szCs w:val="24"/>
              </w:rPr>
              <w:t>im</w:t>
            </w:r>
            <w:r w:rsidRPr="00421731">
              <w:rPr>
                <w:rFonts w:hAnsi="Times New Roman"/>
                <w:sz w:val="24"/>
                <w:szCs w:val="24"/>
              </w:rPr>
              <w:t>ė</w:t>
            </w:r>
            <w:r w:rsidRPr="00421731">
              <w:rPr>
                <w:rFonts w:hAnsi="Times New Roman"/>
                <w:sz w:val="24"/>
                <w:szCs w:val="24"/>
              </w:rPr>
              <w:t>lio</w:t>
            </w:r>
            <w:proofErr w:type="spellEnd"/>
            <w:r w:rsidRPr="00421731">
              <w:rPr>
                <w:rFonts w:hAnsi="Times New Roman"/>
                <w:sz w:val="24"/>
                <w:szCs w:val="24"/>
              </w:rPr>
              <w:t xml:space="preserve"> </w:t>
            </w:r>
            <w:proofErr w:type="spellStart"/>
            <w:r w:rsidRPr="00421731">
              <w:rPr>
                <w:rFonts w:hAnsi="Times New Roman"/>
                <w:sz w:val="24"/>
                <w:szCs w:val="24"/>
              </w:rPr>
              <w:t>č</w:t>
            </w:r>
            <w:r w:rsidRPr="00421731">
              <w:rPr>
                <w:rFonts w:hAnsi="Times New Roman"/>
                <w:sz w:val="24"/>
                <w:szCs w:val="24"/>
              </w:rPr>
              <w:t>iu</w:t>
            </w:r>
            <w:r w:rsidRPr="00421731">
              <w:rPr>
                <w:rFonts w:hAnsi="Times New Roman"/>
                <w:sz w:val="24"/>
                <w:szCs w:val="24"/>
              </w:rPr>
              <w:t>ž</w:t>
            </w:r>
            <w:r w:rsidRPr="00421731">
              <w:rPr>
                <w:rFonts w:hAnsi="Times New Roman"/>
                <w:sz w:val="24"/>
                <w:szCs w:val="24"/>
              </w:rPr>
              <w:t>inio</w:t>
            </w:r>
            <w:proofErr w:type="spellEnd"/>
            <w:r w:rsidRPr="00421731">
              <w:rPr>
                <w:rFonts w:hAnsi="Times New Roman"/>
                <w:sz w:val="24"/>
                <w:szCs w:val="24"/>
              </w:rPr>
              <w:t xml:space="preserve"> </w:t>
            </w:r>
            <w:proofErr w:type="spellStart"/>
            <w:r w:rsidRPr="00421731">
              <w:rPr>
                <w:rFonts w:hAnsi="Times New Roman"/>
                <w:sz w:val="24"/>
                <w:szCs w:val="24"/>
              </w:rPr>
              <w:t>danga</w:t>
            </w:r>
            <w:proofErr w:type="spellEnd"/>
            <w:r w:rsidRPr="00421731">
              <w:rPr>
                <w:rFonts w:hAnsi="Times New Roman"/>
                <w:sz w:val="24"/>
                <w:szCs w:val="24"/>
              </w:rPr>
              <w:t xml:space="preserve"> </w:t>
            </w: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atspari</w:t>
            </w:r>
            <w:proofErr w:type="spellEnd"/>
            <w:r w:rsidRPr="00421731">
              <w:rPr>
                <w:rFonts w:hAnsi="Times New Roman"/>
                <w:sz w:val="24"/>
                <w:szCs w:val="24"/>
              </w:rPr>
              <w:t xml:space="preserve"> </w:t>
            </w:r>
            <w:proofErr w:type="spellStart"/>
            <w:r w:rsidRPr="00421731">
              <w:rPr>
                <w:rFonts w:hAnsi="Times New Roman"/>
                <w:sz w:val="24"/>
                <w:szCs w:val="24"/>
              </w:rPr>
              <w:t>valymui</w:t>
            </w:r>
            <w:proofErr w:type="spellEnd"/>
            <w:r w:rsidRPr="00421731">
              <w:rPr>
                <w:rFonts w:hAnsi="Times New Roman"/>
                <w:sz w:val="24"/>
                <w:szCs w:val="24"/>
              </w:rPr>
              <w:t xml:space="preserve"> </w:t>
            </w:r>
            <w:proofErr w:type="spellStart"/>
            <w:r w:rsidRPr="00421731">
              <w:rPr>
                <w:rFonts w:hAnsi="Times New Roman"/>
                <w:sz w:val="24"/>
                <w:szCs w:val="24"/>
              </w:rPr>
              <w:t>ir</w:t>
            </w:r>
            <w:proofErr w:type="spellEnd"/>
            <w:r w:rsidRPr="00421731">
              <w:rPr>
                <w:rFonts w:hAnsi="Times New Roman"/>
                <w:sz w:val="24"/>
                <w:szCs w:val="24"/>
              </w:rPr>
              <w:t xml:space="preserve"> </w:t>
            </w:r>
            <w:proofErr w:type="spellStart"/>
            <w:r w:rsidRPr="00421731">
              <w:rPr>
                <w:rFonts w:hAnsi="Times New Roman"/>
                <w:sz w:val="24"/>
                <w:szCs w:val="24"/>
              </w:rPr>
              <w:t>dezinfekcijai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21</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Ve</w:t>
            </w:r>
            <w:r w:rsidRPr="00421731">
              <w:rPr>
                <w:rFonts w:hAnsi="Times New Roman"/>
                <w:sz w:val="24"/>
                <w:szCs w:val="24"/>
              </w:rPr>
              <w:t>ž</w:t>
            </w:r>
            <w:r w:rsidRPr="00421731">
              <w:rPr>
                <w:rFonts w:hAnsi="Times New Roman"/>
                <w:sz w:val="24"/>
                <w:szCs w:val="24"/>
              </w:rPr>
              <w:t>im</w:t>
            </w:r>
            <w:r w:rsidRPr="00421731">
              <w:rPr>
                <w:rFonts w:hAnsi="Times New Roman"/>
                <w:sz w:val="24"/>
                <w:szCs w:val="24"/>
              </w:rPr>
              <w:t>ė</w:t>
            </w:r>
            <w:r w:rsidRPr="00421731">
              <w:rPr>
                <w:rFonts w:hAnsi="Times New Roman"/>
                <w:sz w:val="24"/>
                <w:szCs w:val="24"/>
              </w:rPr>
              <w:t>lio</w:t>
            </w:r>
            <w:proofErr w:type="spellEnd"/>
            <w:r w:rsidRPr="00421731">
              <w:rPr>
                <w:rFonts w:hAnsi="Times New Roman"/>
                <w:sz w:val="24"/>
                <w:szCs w:val="24"/>
              </w:rPr>
              <w:t xml:space="preserve"> </w:t>
            </w:r>
            <w:proofErr w:type="spellStart"/>
            <w:r w:rsidRPr="00421731">
              <w:rPr>
                <w:rFonts w:hAnsi="Times New Roman"/>
                <w:sz w:val="24"/>
                <w:szCs w:val="24"/>
              </w:rPr>
              <w:t>č</w:t>
            </w:r>
            <w:r w:rsidRPr="00421731">
              <w:rPr>
                <w:rFonts w:hAnsi="Times New Roman"/>
                <w:sz w:val="24"/>
                <w:szCs w:val="24"/>
              </w:rPr>
              <w:t>iu</w:t>
            </w:r>
            <w:r w:rsidRPr="00421731">
              <w:rPr>
                <w:rFonts w:hAnsi="Times New Roman"/>
                <w:sz w:val="24"/>
                <w:szCs w:val="24"/>
              </w:rPr>
              <w:t>ž</w:t>
            </w:r>
            <w:r w:rsidRPr="00421731">
              <w:rPr>
                <w:rFonts w:hAnsi="Times New Roman"/>
                <w:sz w:val="24"/>
                <w:szCs w:val="24"/>
              </w:rPr>
              <w:t>inio</w:t>
            </w:r>
            <w:proofErr w:type="spellEnd"/>
            <w:r w:rsidRPr="00421731">
              <w:rPr>
                <w:rFonts w:hAnsi="Times New Roman"/>
                <w:sz w:val="24"/>
                <w:szCs w:val="24"/>
              </w:rPr>
              <w:t xml:space="preserve"> </w:t>
            </w:r>
            <w:proofErr w:type="spellStart"/>
            <w:r w:rsidRPr="00421731">
              <w:rPr>
                <w:rFonts w:hAnsi="Times New Roman"/>
                <w:sz w:val="24"/>
                <w:szCs w:val="24"/>
              </w:rPr>
              <w:t>i</w:t>
            </w:r>
            <w:r w:rsidRPr="00421731">
              <w:rPr>
                <w:rFonts w:hAnsi="Times New Roman"/>
                <w:sz w:val="24"/>
                <w:szCs w:val="24"/>
              </w:rPr>
              <w:t>š</w:t>
            </w:r>
            <w:r w:rsidRPr="00421731">
              <w:rPr>
                <w:rFonts w:hAnsi="Times New Roman"/>
                <w:sz w:val="24"/>
                <w:szCs w:val="24"/>
              </w:rPr>
              <w:t>matavimai</w:t>
            </w:r>
            <w:proofErr w:type="spellEnd"/>
            <w:r w:rsidRPr="00421731">
              <w:rPr>
                <w:rFonts w:hAnsi="Times New Roman"/>
                <w:sz w:val="24"/>
                <w:szCs w:val="24"/>
              </w:rPr>
              <w:t xml:space="preserve"> </w:t>
            </w: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tikti</w:t>
            </w:r>
            <w:proofErr w:type="spellEnd"/>
            <w:r w:rsidRPr="00421731">
              <w:rPr>
                <w:rFonts w:hAnsi="Times New Roman"/>
                <w:sz w:val="24"/>
                <w:szCs w:val="24"/>
              </w:rPr>
              <w:t xml:space="preserve"> </w:t>
            </w:r>
            <w:proofErr w:type="spellStart"/>
            <w:r w:rsidRPr="00421731">
              <w:rPr>
                <w:rFonts w:hAnsi="Times New Roman"/>
                <w:sz w:val="24"/>
                <w:szCs w:val="24"/>
              </w:rPr>
              <w:t>ve</w:t>
            </w:r>
            <w:r w:rsidRPr="00421731">
              <w:rPr>
                <w:rFonts w:hAnsi="Times New Roman"/>
                <w:sz w:val="24"/>
                <w:szCs w:val="24"/>
              </w:rPr>
              <w:t>ž</w:t>
            </w:r>
            <w:r w:rsidRPr="00421731">
              <w:rPr>
                <w:rFonts w:hAnsi="Times New Roman"/>
                <w:sz w:val="24"/>
                <w:szCs w:val="24"/>
              </w:rPr>
              <w:t>im</w:t>
            </w:r>
            <w:r w:rsidRPr="00421731">
              <w:rPr>
                <w:rFonts w:hAnsi="Times New Roman"/>
                <w:sz w:val="24"/>
                <w:szCs w:val="24"/>
              </w:rPr>
              <w:t>ė</w:t>
            </w:r>
            <w:r w:rsidRPr="00421731">
              <w:rPr>
                <w:rFonts w:hAnsi="Times New Roman"/>
                <w:sz w:val="24"/>
                <w:szCs w:val="24"/>
              </w:rPr>
              <w:t>lio</w:t>
            </w:r>
            <w:proofErr w:type="spellEnd"/>
            <w:r w:rsidRPr="00421731">
              <w:rPr>
                <w:rFonts w:hAnsi="Times New Roman"/>
                <w:sz w:val="24"/>
                <w:szCs w:val="24"/>
              </w:rPr>
              <w:t xml:space="preserve"> </w:t>
            </w:r>
            <w:proofErr w:type="spellStart"/>
            <w:r w:rsidRPr="00421731">
              <w:rPr>
                <w:rFonts w:hAnsi="Times New Roman"/>
                <w:sz w:val="24"/>
                <w:szCs w:val="24"/>
              </w:rPr>
              <w:t>č</w:t>
            </w:r>
            <w:r w:rsidRPr="00421731">
              <w:rPr>
                <w:rFonts w:hAnsi="Times New Roman"/>
                <w:sz w:val="24"/>
                <w:szCs w:val="24"/>
              </w:rPr>
              <w:t>iu</w:t>
            </w:r>
            <w:r w:rsidRPr="00421731">
              <w:rPr>
                <w:rFonts w:hAnsi="Times New Roman"/>
                <w:sz w:val="24"/>
                <w:szCs w:val="24"/>
              </w:rPr>
              <w:t>ž</w:t>
            </w:r>
            <w:r w:rsidRPr="00421731">
              <w:rPr>
                <w:rFonts w:hAnsi="Times New Roman"/>
                <w:sz w:val="24"/>
                <w:szCs w:val="24"/>
              </w:rPr>
              <w:t>inio</w:t>
            </w:r>
            <w:proofErr w:type="spellEnd"/>
            <w:r w:rsidRPr="00421731">
              <w:rPr>
                <w:rFonts w:hAnsi="Times New Roman"/>
                <w:sz w:val="24"/>
                <w:szCs w:val="24"/>
              </w:rPr>
              <w:t xml:space="preserve"> </w:t>
            </w:r>
            <w:proofErr w:type="spellStart"/>
            <w:r w:rsidRPr="00421731">
              <w:rPr>
                <w:rFonts w:hAnsi="Times New Roman"/>
                <w:sz w:val="24"/>
                <w:szCs w:val="24"/>
              </w:rPr>
              <w:t>pagrindui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22</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Č</w:t>
            </w:r>
            <w:r w:rsidRPr="00421731">
              <w:rPr>
                <w:rFonts w:hAnsi="Times New Roman"/>
                <w:sz w:val="24"/>
                <w:szCs w:val="24"/>
              </w:rPr>
              <w:t>iu</w:t>
            </w:r>
            <w:r w:rsidRPr="00421731">
              <w:rPr>
                <w:rFonts w:hAnsi="Times New Roman"/>
                <w:sz w:val="24"/>
                <w:szCs w:val="24"/>
              </w:rPr>
              <w:t>ž</w:t>
            </w:r>
            <w:r w:rsidRPr="00421731">
              <w:rPr>
                <w:rFonts w:hAnsi="Times New Roman"/>
                <w:sz w:val="24"/>
                <w:szCs w:val="24"/>
              </w:rPr>
              <w:t>inio</w:t>
            </w:r>
            <w:proofErr w:type="spellEnd"/>
            <w:r w:rsidRPr="00421731">
              <w:rPr>
                <w:rFonts w:hAnsi="Times New Roman"/>
                <w:sz w:val="24"/>
                <w:szCs w:val="24"/>
              </w:rPr>
              <w:t xml:space="preserve"> </w:t>
            </w:r>
            <w:proofErr w:type="spellStart"/>
            <w:r w:rsidRPr="00421731">
              <w:rPr>
                <w:rFonts w:hAnsi="Times New Roman"/>
                <w:sz w:val="24"/>
                <w:szCs w:val="24"/>
              </w:rPr>
              <w:t>storis</w:t>
            </w:r>
            <w:proofErr w:type="spellEnd"/>
            <w:r w:rsidRPr="00421731">
              <w:rPr>
                <w:rFonts w:hAnsi="Times New Roman"/>
                <w:sz w:val="24"/>
                <w:szCs w:val="24"/>
              </w:rPr>
              <w:t xml:space="preserve"> ne </w:t>
            </w:r>
            <w:proofErr w:type="spellStart"/>
            <w:r w:rsidRPr="00421731">
              <w:rPr>
                <w:rFonts w:hAnsi="Times New Roman"/>
                <w:sz w:val="24"/>
                <w:szCs w:val="24"/>
              </w:rPr>
              <w:t>ma</w:t>
            </w:r>
            <w:r w:rsidRPr="00421731">
              <w:rPr>
                <w:rFonts w:hAnsi="Times New Roman"/>
                <w:sz w:val="24"/>
                <w:szCs w:val="24"/>
              </w:rPr>
              <w:t>ž</w:t>
            </w:r>
            <w:r w:rsidRPr="00421731">
              <w:rPr>
                <w:rFonts w:hAnsi="Times New Roman"/>
                <w:sz w:val="24"/>
                <w:szCs w:val="24"/>
              </w:rPr>
              <w:t>iau</w:t>
            </w:r>
            <w:proofErr w:type="spellEnd"/>
            <w:r w:rsidRPr="00421731">
              <w:rPr>
                <w:rFonts w:hAnsi="Times New Roman"/>
                <w:sz w:val="24"/>
                <w:szCs w:val="24"/>
              </w:rPr>
              <w:t xml:space="preserve"> 8 cm.</w:t>
            </w:r>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23</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Č</w:t>
            </w:r>
            <w:r w:rsidRPr="00421731">
              <w:rPr>
                <w:rFonts w:hAnsi="Times New Roman"/>
                <w:sz w:val="24"/>
                <w:szCs w:val="24"/>
              </w:rPr>
              <w:t>iu</w:t>
            </w:r>
            <w:r w:rsidRPr="00421731">
              <w:rPr>
                <w:rFonts w:hAnsi="Times New Roman"/>
                <w:sz w:val="24"/>
                <w:szCs w:val="24"/>
              </w:rPr>
              <w:t>ž</w:t>
            </w:r>
            <w:r w:rsidRPr="00421731">
              <w:rPr>
                <w:rFonts w:hAnsi="Times New Roman"/>
                <w:sz w:val="24"/>
                <w:szCs w:val="24"/>
              </w:rPr>
              <w:t>inys</w:t>
            </w:r>
            <w:proofErr w:type="spellEnd"/>
            <w:r w:rsidRPr="00421731">
              <w:rPr>
                <w:rFonts w:hAnsi="Times New Roman"/>
                <w:sz w:val="24"/>
                <w:szCs w:val="24"/>
              </w:rPr>
              <w:t xml:space="preserve"> </w:t>
            </w:r>
            <w:proofErr w:type="spellStart"/>
            <w:r w:rsidRPr="00421731">
              <w:rPr>
                <w:rFonts w:hAnsi="Times New Roman"/>
                <w:sz w:val="24"/>
                <w:szCs w:val="24"/>
              </w:rPr>
              <w:t>tur</w:t>
            </w:r>
            <w:r>
              <w:rPr>
                <w:rFonts w:hAnsi="Times New Roman"/>
                <w:sz w:val="24"/>
                <w:szCs w:val="24"/>
              </w:rPr>
              <w:t>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tvirtinamas</w:t>
            </w:r>
            <w:proofErr w:type="spellEnd"/>
            <w:r w:rsidRPr="00421731">
              <w:rPr>
                <w:rFonts w:hAnsi="Times New Roman"/>
                <w:sz w:val="24"/>
                <w:szCs w:val="24"/>
              </w:rPr>
              <w:t xml:space="preserve"> </w:t>
            </w:r>
            <w:proofErr w:type="spellStart"/>
            <w:r w:rsidRPr="00421731">
              <w:rPr>
                <w:rFonts w:hAnsi="Times New Roman"/>
                <w:sz w:val="24"/>
                <w:szCs w:val="24"/>
              </w:rPr>
              <w:t>prie</w:t>
            </w:r>
            <w:proofErr w:type="spellEnd"/>
            <w:r w:rsidRPr="00421731">
              <w:rPr>
                <w:rFonts w:hAnsi="Times New Roman"/>
                <w:sz w:val="24"/>
                <w:szCs w:val="24"/>
              </w:rPr>
              <w:t xml:space="preserve"> </w:t>
            </w:r>
            <w:proofErr w:type="spellStart"/>
            <w:r w:rsidRPr="00421731">
              <w:rPr>
                <w:rFonts w:hAnsi="Times New Roman"/>
                <w:sz w:val="24"/>
                <w:szCs w:val="24"/>
              </w:rPr>
              <w:t>pagrindo</w:t>
            </w:r>
            <w:proofErr w:type="spellEnd"/>
            <w:r w:rsidRPr="00421731">
              <w:rPr>
                <w:rFonts w:hAnsi="Times New Roman"/>
                <w:sz w:val="24"/>
                <w:szCs w:val="24"/>
              </w:rPr>
              <w:t xml:space="preserve"> </w:t>
            </w:r>
            <w:proofErr w:type="spellStart"/>
            <w:r w:rsidRPr="00421731">
              <w:rPr>
                <w:rFonts w:hAnsi="Times New Roman"/>
                <w:sz w:val="24"/>
                <w:szCs w:val="24"/>
              </w:rPr>
              <w:t>prilimpan</w:t>
            </w:r>
            <w:r w:rsidRPr="00421731">
              <w:rPr>
                <w:rFonts w:hAnsi="Times New Roman"/>
                <w:sz w:val="24"/>
                <w:szCs w:val="24"/>
              </w:rPr>
              <w:t>č</w:t>
            </w:r>
            <w:r w:rsidRPr="00421731">
              <w:rPr>
                <w:rFonts w:hAnsi="Times New Roman"/>
                <w:sz w:val="24"/>
                <w:szCs w:val="24"/>
              </w:rPr>
              <w:t>ia</w:t>
            </w:r>
            <w:proofErr w:type="spellEnd"/>
            <w:r w:rsidRPr="00421731">
              <w:rPr>
                <w:rFonts w:hAnsi="Times New Roman"/>
                <w:sz w:val="24"/>
                <w:szCs w:val="24"/>
              </w:rPr>
              <w:t xml:space="preserve"> </w:t>
            </w:r>
            <w:proofErr w:type="spellStart"/>
            <w:r w:rsidRPr="00421731">
              <w:rPr>
                <w:rFonts w:hAnsi="Times New Roman"/>
                <w:sz w:val="24"/>
                <w:szCs w:val="24"/>
              </w:rPr>
              <w:t>med</w:t>
            </w:r>
            <w:r w:rsidRPr="00421731">
              <w:rPr>
                <w:rFonts w:hAnsi="Times New Roman"/>
                <w:sz w:val="24"/>
                <w:szCs w:val="24"/>
              </w:rPr>
              <w:t>ž</w:t>
            </w:r>
            <w:r w:rsidRPr="00421731">
              <w:rPr>
                <w:rFonts w:hAnsi="Times New Roman"/>
                <w:sz w:val="24"/>
                <w:szCs w:val="24"/>
              </w:rPr>
              <w:t>iaga</w:t>
            </w:r>
            <w:proofErr w:type="spellEnd"/>
            <w:r w:rsidRPr="00421731">
              <w:rPr>
                <w:rFonts w:hAnsi="Times New Roman"/>
                <w:sz w:val="24"/>
                <w:szCs w:val="24"/>
              </w:rPr>
              <w:t xml:space="preserve"> </w:t>
            </w:r>
            <w:proofErr w:type="spellStart"/>
            <w:r w:rsidRPr="00421731">
              <w:rPr>
                <w:rFonts w:hAnsi="Times New Roman"/>
                <w:sz w:val="24"/>
                <w:szCs w:val="24"/>
              </w:rPr>
              <w:t>arba</w:t>
            </w:r>
            <w:proofErr w:type="spellEnd"/>
            <w:r w:rsidRPr="00421731">
              <w:rPr>
                <w:rFonts w:hAnsi="Times New Roman"/>
                <w:sz w:val="24"/>
                <w:szCs w:val="24"/>
              </w:rPr>
              <w:t xml:space="preserve"> </w:t>
            </w:r>
            <w:proofErr w:type="spellStart"/>
            <w:r w:rsidRPr="00421731">
              <w:rPr>
                <w:rFonts w:hAnsi="Times New Roman"/>
                <w:sz w:val="24"/>
                <w:szCs w:val="24"/>
              </w:rPr>
              <w:t>dir</w:t>
            </w:r>
            <w:r w:rsidRPr="00421731">
              <w:rPr>
                <w:rFonts w:hAnsi="Times New Roman"/>
                <w:sz w:val="24"/>
                <w:szCs w:val="24"/>
              </w:rPr>
              <w:t>ž</w:t>
            </w:r>
            <w:r w:rsidRPr="00421731">
              <w:rPr>
                <w:rFonts w:hAnsi="Times New Roman"/>
                <w:sz w:val="24"/>
                <w:szCs w:val="24"/>
              </w:rPr>
              <w:t>ais</w:t>
            </w:r>
            <w:proofErr w:type="spellEnd"/>
            <w:r w:rsidRPr="00421731">
              <w:rPr>
                <w:rFonts w:hAnsi="Times New Roman"/>
                <w:sz w:val="24"/>
                <w:szCs w:val="24"/>
              </w:rPr>
              <w:t xml:space="preserve"> </w:t>
            </w:r>
            <w:proofErr w:type="spellStart"/>
            <w:r w:rsidRPr="00421731">
              <w:rPr>
                <w:rFonts w:hAnsi="Times New Roman"/>
                <w:sz w:val="24"/>
                <w:szCs w:val="24"/>
              </w:rPr>
              <w:t>arba</w:t>
            </w:r>
            <w:proofErr w:type="spellEnd"/>
            <w:r w:rsidRPr="00421731">
              <w:rPr>
                <w:rFonts w:hAnsi="Times New Roman"/>
                <w:sz w:val="24"/>
                <w:szCs w:val="24"/>
              </w:rPr>
              <w:t xml:space="preserve"> </w:t>
            </w:r>
            <w:proofErr w:type="spellStart"/>
            <w:r w:rsidRPr="00421731">
              <w:rPr>
                <w:rFonts w:hAnsi="Times New Roman"/>
                <w:sz w:val="24"/>
                <w:szCs w:val="24"/>
              </w:rPr>
              <w:t>kitokiu</w:t>
            </w:r>
            <w:proofErr w:type="spellEnd"/>
            <w:r w:rsidRPr="00421731">
              <w:rPr>
                <w:rFonts w:hAnsi="Times New Roman"/>
                <w:sz w:val="24"/>
                <w:szCs w:val="24"/>
              </w:rPr>
              <w:t xml:space="preserve"> </w:t>
            </w:r>
            <w:proofErr w:type="spellStart"/>
            <w:r w:rsidRPr="00421731">
              <w:rPr>
                <w:rFonts w:hAnsi="Times New Roman"/>
                <w:sz w:val="24"/>
                <w:szCs w:val="24"/>
              </w:rPr>
              <w:t>tvirtinimu</w:t>
            </w:r>
            <w:proofErr w:type="spellEnd"/>
            <w:r w:rsidRPr="00421731">
              <w:rPr>
                <w:rFonts w:hAnsi="Times New Roman"/>
                <w:sz w:val="24"/>
                <w:szCs w:val="24"/>
              </w:rPr>
              <w:t xml:space="preserve"> </w:t>
            </w:r>
            <w:proofErr w:type="spellStart"/>
            <w:r w:rsidRPr="00421731">
              <w:rPr>
                <w:rFonts w:hAnsi="Times New Roman"/>
                <w:sz w:val="24"/>
                <w:szCs w:val="24"/>
              </w:rPr>
              <w:t>su</w:t>
            </w:r>
            <w:proofErr w:type="spellEnd"/>
            <w:r w:rsidRPr="00421731">
              <w:rPr>
                <w:rFonts w:hAnsi="Times New Roman"/>
                <w:sz w:val="24"/>
                <w:szCs w:val="24"/>
              </w:rPr>
              <w:t xml:space="preserve"> </w:t>
            </w:r>
            <w:proofErr w:type="spellStart"/>
            <w:r w:rsidRPr="00421731">
              <w:rPr>
                <w:rFonts w:hAnsi="Times New Roman"/>
                <w:sz w:val="24"/>
                <w:szCs w:val="24"/>
              </w:rPr>
              <w:t>galimybe</w:t>
            </w:r>
            <w:proofErr w:type="spellEnd"/>
            <w:r w:rsidRPr="00421731">
              <w:rPr>
                <w:rFonts w:hAnsi="Times New Roman"/>
                <w:sz w:val="24"/>
                <w:szCs w:val="24"/>
              </w:rPr>
              <w:t xml:space="preserve"> </w:t>
            </w:r>
            <w:proofErr w:type="spellStart"/>
            <w:r w:rsidRPr="00421731">
              <w:rPr>
                <w:rFonts w:hAnsi="Times New Roman"/>
                <w:sz w:val="24"/>
                <w:szCs w:val="24"/>
              </w:rPr>
              <w:t>nuimti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24</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integruoti</w:t>
            </w:r>
            <w:proofErr w:type="spellEnd"/>
            <w:r w:rsidRPr="00421731">
              <w:rPr>
                <w:rFonts w:hAnsi="Times New Roman"/>
                <w:sz w:val="24"/>
                <w:szCs w:val="24"/>
              </w:rPr>
              <w:t xml:space="preserve"> du </w:t>
            </w:r>
            <w:proofErr w:type="spellStart"/>
            <w:r w:rsidRPr="00421731">
              <w:rPr>
                <w:rFonts w:hAnsi="Times New Roman"/>
                <w:sz w:val="24"/>
                <w:szCs w:val="24"/>
              </w:rPr>
              <w:t>teleskopiniai</w:t>
            </w:r>
            <w:proofErr w:type="spellEnd"/>
            <w:r w:rsidRPr="00421731">
              <w:rPr>
                <w:rFonts w:hAnsi="Times New Roman"/>
                <w:sz w:val="24"/>
                <w:szCs w:val="24"/>
              </w:rPr>
              <w:t xml:space="preserve"> </w:t>
            </w:r>
            <w:proofErr w:type="spellStart"/>
            <w:r w:rsidRPr="00421731">
              <w:rPr>
                <w:rFonts w:hAnsi="Times New Roman"/>
                <w:sz w:val="24"/>
                <w:szCs w:val="24"/>
              </w:rPr>
              <w:t>infuzini</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skys</w:t>
            </w:r>
            <w:r w:rsidRPr="00421731">
              <w:rPr>
                <w:rFonts w:hAnsi="Times New Roman"/>
                <w:sz w:val="24"/>
                <w:szCs w:val="24"/>
              </w:rPr>
              <w:t>č</w:t>
            </w:r>
            <w:r w:rsidRPr="00421731">
              <w:rPr>
                <w:rFonts w:hAnsi="Times New Roman"/>
                <w:sz w:val="24"/>
                <w:szCs w:val="24"/>
              </w:rPr>
              <w:t>i</w:t>
            </w:r>
            <w:r w:rsidRPr="00421731">
              <w:rPr>
                <w:rFonts w:hAnsi="Times New Roman"/>
                <w:sz w:val="24"/>
                <w:szCs w:val="24"/>
              </w:rPr>
              <w:t>ų</w:t>
            </w:r>
            <w:proofErr w:type="spellEnd"/>
            <w:r w:rsidRPr="00421731">
              <w:rPr>
                <w:rFonts w:hAnsi="Times New Roman"/>
                <w:sz w:val="24"/>
                <w:szCs w:val="24"/>
              </w:rPr>
              <w:t xml:space="preserve"> </w:t>
            </w:r>
            <w:proofErr w:type="spellStart"/>
            <w:r w:rsidRPr="00421731">
              <w:rPr>
                <w:rFonts w:hAnsi="Times New Roman"/>
                <w:sz w:val="24"/>
                <w:szCs w:val="24"/>
              </w:rPr>
              <w:t>laikikliai</w:t>
            </w:r>
            <w:proofErr w:type="spellEnd"/>
            <w:r w:rsidRPr="00421731">
              <w:rPr>
                <w:rFonts w:hAnsi="Times New Roman"/>
                <w:sz w:val="24"/>
                <w:szCs w:val="24"/>
              </w:rPr>
              <w:t xml:space="preserve">/ </w:t>
            </w:r>
            <w:proofErr w:type="spellStart"/>
            <w:r w:rsidRPr="00421731">
              <w:rPr>
                <w:rFonts w:hAnsi="Times New Roman"/>
                <w:sz w:val="24"/>
                <w:szCs w:val="24"/>
              </w:rPr>
              <w:t>st</w:t>
            </w:r>
            <w:r w:rsidRPr="00421731">
              <w:rPr>
                <w:rFonts w:hAnsi="Times New Roman"/>
                <w:sz w:val="24"/>
                <w:szCs w:val="24"/>
              </w:rPr>
              <w:t>ū</w:t>
            </w:r>
            <w:r w:rsidRPr="00421731">
              <w:rPr>
                <w:rFonts w:hAnsi="Times New Roman"/>
                <w:sz w:val="24"/>
                <w:szCs w:val="24"/>
              </w:rPr>
              <w:t>mimo</w:t>
            </w:r>
            <w:proofErr w:type="spellEnd"/>
            <w:r w:rsidRPr="00421731">
              <w:rPr>
                <w:rFonts w:hAnsi="Times New Roman"/>
                <w:sz w:val="24"/>
                <w:szCs w:val="24"/>
              </w:rPr>
              <w:t xml:space="preserve"> </w:t>
            </w:r>
            <w:proofErr w:type="spellStart"/>
            <w:r w:rsidRPr="00421731">
              <w:rPr>
                <w:rFonts w:hAnsi="Times New Roman"/>
                <w:sz w:val="24"/>
                <w:szCs w:val="24"/>
              </w:rPr>
              <w:t>rankenos</w:t>
            </w:r>
            <w:proofErr w:type="spellEnd"/>
            <w:r w:rsidRPr="00421731">
              <w:rPr>
                <w:rFonts w:hAnsi="Times New Roman"/>
                <w:sz w:val="24"/>
                <w:szCs w:val="24"/>
              </w:rPr>
              <w:t xml:space="preserve"> </w:t>
            </w:r>
            <w:proofErr w:type="spellStart"/>
            <w:r w:rsidRPr="00421731">
              <w:rPr>
                <w:rFonts w:hAnsi="Times New Roman"/>
                <w:sz w:val="24"/>
                <w:szCs w:val="24"/>
              </w:rPr>
              <w:t>nulenkiamos</w:t>
            </w:r>
            <w:proofErr w:type="spellEnd"/>
            <w:r w:rsidRPr="00421731">
              <w:rPr>
                <w:rFonts w:hAnsi="Times New Roman"/>
                <w:sz w:val="24"/>
                <w:szCs w:val="24"/>
              </w:rPr>
              <w:t xml:space="preserve">, </w:t>
            </w:r>
            <w:proofErr w:type="spellStart"/>
            <w:r w:rsidRPr="00421731">
              <w:rPr>
                <w:rFonts w:hAnsi="Times New Roman"/>
                <w:sz w:val="24"/>
                <w:szCs w:val="24"/>
              </w:rPr>
              <w:t>sumontuoti</w:t>
            </w:r>
            <w:proofErr w:type="spellEnd"/>
            <w:r w:rsidRPr="00421731">
              <w:rPr>
                <w:rFonts w:hAnsi="Times New Roman"/>
                <w:sz w:val="24"/>
                <w:szCs w:val="24"/>
              </w:rPr>
              <w:t xml:space="preserve"> (-</w:t>
            </w:r>
            <w:proofErr w:type="spellStart"/>
            <w:r w:rsidRPr="00421731">
              <w:rPr>
                <w:rFonts w:hAnsi="Times New Roman"/>
                <w:sz w:val="24"/>
                <w:szCs w:val="24"/>
              </w:rPr>
              <w:t>os</w:t>
            </w:r>
            <w:proofErr w:type="spellEnd"/>
            <w:r w:rsidRPr="00421731">
              <w:rPr>
                <w:rFonts w:hAnsi="Times New Roman"/>
                <w:sz w:val="24"/>
                <w:szCs w:val="24"/>
              </w:rPr>
              <w:t xml:space="preserve">) </w:t>
            </w:r>
            <w:proofErr w:type="spellStart"/>
            <w:r w:rsidRPr="00421731">
              <w:rPr>
                <w:rFonts w:hAnsi="Times New Roman"/>
                <w:sz w:val="24"/>
                <w:szCs w:val="24"/>
              </w:rPr>
              <w:t>galv</w:t>
            </w:r>
            <w:r w:rsidRPr="00421731">
              <w:rPr>
                <w:rFonts w:hAnsi="Times New Roman"/>
                <w:sz w:val="24"/>
                <w:szCs w:val="24"/>
              </w:rPr>
              <w:t>ū</w:t>
            </w:r>
            <w:r w:rsidRPr="00421731">
              <w:rPr>
                <w:rFonts w:hAnsi="Times New Roman"/>
                <w:sz w:val="24"/>
                <w:szCs w:val="24"/>
              </w:rPr>
              <w:t>galio</w:t>
            </w:r>
            <w:proofErr w:type="spellEnd"/>
            <w:r w:rsidRPr="00421731">
              <w:rPr>
                <w:rFonts w:hAnsi="Times New Roman"/>
                <w:sz w:val="24"/>
                <w:szCs w:val="24"/>
              </w:rPr>
              <w:t xml:space="preserve"> </w:t>
            </w:r>
            <w:proofErr w:type="spellStart"/>
            <w:r w:rsidRPr="00421731">
              <w:rPr>
                <w:rFonts w:hAnsi="Times New Roman"/>
                <w:sz w:val="24"/>
                <w:szCs w:val="24"/>
              </w:rPr>
              <w:t>dalies</w:t>
            </w:r>
            <w:proofErr w:type="spellEnd"/>
            <w:r w:rsidRPr="00421731">
              <w:rPr>
                <w:rFonts w:hAnsi="Times New Roman"/>
                <w:sz w:val="24"/>
                <w:szCs w:val="24"/>
              </w:rPr>
              <w:t xml:space="preserve"> </w:t>
            </w:r>
            <w:proofErr w:type="spellStart"/>
            <w:r w:rsidRPr="00421731">
              <w:rPr>
                <w:rFonts w:hAnsi="Times New Roman"/>
                <w:sz w:val="24"/>
                <w:szCs w:val="24"/>
              </w:rPr>
              <w:t>kampuose</w:t>
            </w:r>
            <w:proofErr w:type="spellEnd"/>
            <w:r w:rsidRPr="00421731">
              <w:rPr>
                <w:rFonts w:hAnsi="Times New Roman"/>
                <w:sz w:val="24"/>
                <w:szCs w:val="24"/>
              </w:rPr>
              <w:t xml:space="preserve">, </w:t>
            </w:r>
            <w:proofErr w:type="spellStart"/>
            <w:r w:rsidRPr="00421731">
              <w:rPr>
                <w:rFonts w:hAnsi="Times New Roman"/>
                <w:sz w:val="24"/>
                <w:szCs w:val="24"/>
              </w:rPr>
              <w:t>skirti</w:t>
            </w:r>
            <w:proofErr w:type="spellEnd"/>
            <w:r w:rsidRPr="00421731">
              <w:rPr>
                <w:rFonts w:hAnsi="Times New Roman"/>
                <w:sz w:val="24"/>
                <w:szCs w:val="24"/>
              </w:rPr>
              <w:t xml:space="preserve"> (-</w:t>
            </w:r>
            <w:proofErr w:type="spellStart"/>
            <w:r w:rsidRPr="00421731">
              <w:rPr>
                <w:rFonts w:hAnsi="Times New Roman"/>
                <w:sz w:val="24"/>
                <w:szCs w:val="24"/>
              </w:rPr>
              <w:t>os</w:t>
            </w:r>
            <w:proofErr w:type="spellEnd"/>
            <w:r w:rsidRPr="00421731">
              <w:rPr>
                <w:rFonts w:hAnsi="Times New Roman"/>
                <w:sz w:val="24"/>
                <w:szCs w:val="24"/>
              </w:rPr>
              <w:t xml:space="preserve">) </w:t>
            </w:r>
            <w:proofErr w:type="spellStart"/>
            <w:r w:rsidRPr="00421731">
              <w:rPr>
                <w:rFonts w:hAnsi="Times New Roman"/>
                <w:sz w:val="24"/>
                <w:szCs w:val="24"/>
              </w:rPr>
              <w:t>infuzijai</w:t>
            </w:r>
            <w:proofErr w:type="spellEnd"/>
            <w:r w:rsidRPr="00421731">
              <w:rPr>
                <w:rFonts w:hAnsi="Times New Roman"/>
                <w:sz w:val="24"/>
                <w:szCs w:val="24"/>
              </w:rPr>
              <w:t xml:space="preserve"> </w:t>
            </w:r>
            <w:proofErr w:type="spellStart"/>
            <w:r w:rsidRPr="00421731">
              <w:rPr>
                <w:rFonts w:hAnsi="Times New Roman"/>
                <w:sz w:val="24"/>
                <w:szCs w:val="24"/>
              </w:rPr>
              <w:t>ir</w:t>
            </w:r>
            <w:proofErr w:type="spellEnd"/>
            <w:r w:rsidRPr="00421731">
              <w:rPr>
                <w:rFonts w:hAnsi="Times New Roman"/>
                <w:sz w:val="24"/>
                <w:szCs w:val="24"/>
              </w:rPr>
              <w:t xml:space="preserve"> </w:t>
            </w:r>
            <w:proofErr w:type="spellStart"/>
            <w:r w:rsidRPr="00421731">
              <w:rPr>
                <w:rFonts w:hAnsi="Times New Roman"/>
                <w:sz w:val="24"/>
                <w:szCs w:val="24"/>
              </w:rPr>
              <w:t>ve</w:t>
            </w:r>
            <w:r w:rsidRPr="00421731">
              <w:rPr>
                <w:rFonts w:hAnsi="Times New Roman"/>
                <w:sz w:val="24"/>
                <w:szCs w:val="24"/>
              </w:rPr>
              <w:t>ž</w:t>
            </w:r>
            <w:r w:rsidRPr="00421731">
              <w:rPr>
                <w:rFonts w:hAnsi="Times New Roman"/>
                <w:sz w:val="24"/>
                <w:szCs w:val="24"/>
              </w:rPr>
              <w:t>im</w:t>
            </w:r>
            <w:r w:rsidRPr="00421731">
              <w:rPr>
                <w:rFonts w:hAnsi="Times New Roman"/>
                <w:sz w:val="24"/>
                <w:szCs w:val="24"/>
              </w:rPr>
              <w:t>ė</w:t>
            </w:r>
            <w:r w:rsidRPr="00421731">
              <w:rPr>
                <w:rFonts w:hAnsi="Times New Roman"/>
                <w:sz w:val="24"/>
                <w:szCs w:val="24"/>
              </w:rPr>
              <w:t>lio</w:t>
            </w:r>
            <w:proofErr w:type="spellEnd"/>
            <w:r w:rsidRPr="00421731">
              <w:rPr>
                <w:rFonts w:hAnsi="Times New Roman"/>
                <w:sz w:val="24"/>
                <w:szCs w:val="24"/>
              </w:rPr>
              <w:t xml:space="preserve"> </w:t>
            </w:r>
            <w:proofErr w:type="spellStart"/>
            <w:r w:rsidRPr="00421731">
              <w:rPr>
                <w:rFonts w:hAnsi="Times New Roman"/>
                <w:sz w:val="24"/>
                <w:szCs w:val="24"/>
              </w:rPr>
              <w:t>st</w:t>
            </w:r>
            <w:r w:rsidRPr="00421731">
              <w:rPr>
                <w:rFonts w:hAnsi="Times New Roman"/>
                <w:sz w:val="24"/>
                <w:szCs w:val="24"/>
              </w:rPr>
              <w:t>ū</w:t>
            </w:r>
            <w:r w:rsidRPr="00421731">
              <w:rPr>
                <w:rFonts w:hAnsi="Times New Roman"/>
                <w:sz w:val="24"/>
                <w:szCs w:val="24"/>
              </w:rPr>
              <w:t>mimui</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25</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fiksacijos</w:t>
            </w:r>
            <w:proofErr w:type="spellEnd"/>
            <w:r w:rsidRPr="00421731">
              <w:rPr>
                <w:rFonts w:hAnsi="Times New Roman"/>
                <w:sz w:val="24"/>
                <w:szCs w:val="24"/>
              </w:rPr>
              <w:t xml:space="preserve"> </w:t>
            </w:r>
            <w:proofErr w:type="spellStart"/>
            <w:r w:rsidRPr="00421731">
              <w:rPr>
                <w:rFonts w:hAnsi="Times New Roman"/>
                <w:sz w:val="24"/>
                <w:szCs w:val="24"/>
              </w:rPr>
              <w:t>dir</w:t>
            </w:r>
            <w:r w:rsidRPr="00421731">
              <w:rPr>
                <w:rFonts w:hAnsi="Times New Roman"/>
                <w:sz w:val="24"/>
                <w:szCs w:val="24"/>
              </w:rPr>
              <w:t>žų</w:t>
            </w:r>
            <w:proofErr w:type="spellEnd"/>
            <w:r w:rsidRPr="00421731">
              <w:rPr>
                <w:rFonts w:hAnsi="Times New Roman"/>
                <w:sz w:val="24"/>
                <w:szCs w:val="24"/>
              </w:rPr>
              <w:t xml:space="preserve"> </w:t>
            </w:r>
            <w:proofErr w:type="spellStart"/>
            <w:r w:rsidRPr="00421731">
              <w:rPr>
                <w:rFonts w:hAnsi="Times New Roman"/>
                <w:sz w:val="24"/>
                <w:szCs w:val="24"/>
              </w:rPr>
              <w:t>tvirtinimo</w:t>
            </w:r>
            <w:proofErr w:type="spellEnd"/>
            <w:r w:rsidRPr="00421731">
              <w:rPr>
                <w:rFonts w:hAnsi="Times New Roman"/>
                <w:sz w:val="24"/>
                <w:szCs w:val="24"/>
              </w:rPr>
              <w:t xml:space="preserve"> </w:t>
            </w:r>
            <w:proofErr w:type="spellStart"/>
            <w:r w:rsidRPr="00421731">
              <w:rPr>
                <w:rFonts w:hAnsi="Times New Roman"/>
                <w:sz w:val="24"/>
                <w:szCs w:val="24"/>
              </w:rPr>
              <w:t>vietos</w:t>
            </w:r>
            <w:proofErr w:type="spellEnd"/>
            <w:r>
              <w:rPr>
                <w:rFonts w:hAnsi="Times New Roman"/>
                <w:sz w:val="24"/>
                <w:szCs w:val="24"/>
              </w:rPr>
              <w:t xml:space="preserve">, </w:t>
            </w:r>
            <w:proofErr w:type="spellStart"/>
            <w:r>
              <w:rPr>
                <w:rFonts w:hAnsi="Times New Roman"/>
                <w:sz w:val="24"/>
                <w:szCs w:val="24"/>
              </w:rPr>
              <w:t>dir</w:t>
            </w:r>
            <w:r>
              <w:rPr>
                <w:rFonts w:hAnsi="Times New Roman"/>
                <w:sz w:val="24"/>
                <w:szCs w:val="24"/>
              </w:rPr>
              <w:t>ž</w:t>
            </w:r>
            <w:r>
              <w:rPr>
                <w:rFonts w:hAnsi="Times New Roman"/>
                <w:sz w:val="24"/>
                <w:szCs w:val="24"/>
              </w:rPr>
              <w:t>ai</w:t>
            </w:r>
            <w:proofErr w:type="spellEnd"/>
          </w:p>
        </w:tc>
      </w:tr>
      <w:tr w:rsidR="00162493" w:rsidTr="003E1695">
        <w:tc>
          <w:tcPr>
            <w:tcW w:w="851" w:type="dxa"/>
          </w:tcPr>
          <w:p w:rsidR="00162493" w:rsidRDefault="00162493" w:rsidP="003E1695">
            <w:pPr>
              <w:contextualSpacing/>
              <w:rPr>
                <w:rFonts w:hAnsi="Times New Roman"/>
                <w:sz w:val="24"/>
                <w:szCs w:val="24"/>
              </w:rPr>
            </w:pPr>
            <w:r>
              <w:rPr>
                <w:rFonts w:hAnsi="Times New Roman"/>
                <w:sz w:val="24"/>
                <w:szCs w:val="24"/>
              </w:rPr>
              <w:t>26</w:t>
            </w:r>
          </w:p>
        </w:tc>
        <w:tc>
          <w:tcPr>
            <w:tcW w:w="8930" w:type="dxa"/>
            <w:vAlign w:val="center"/>
          </w:tcPr>
          <w:p w:rsidR="00162493" w:rsidRPr="00421731" w:rsidRDefault="00162493" w:rsidP="003E1695">
            <w:pPr>
              <w:rPr>
                <w:rFonts w:hAnsi="Times New Roman"/>
                <w:sz w:val="24"/>
                <w:szCs w:val="24"/>
              </w:rPr>
            </w:pPr>
            <w:proofErr w:type="spellStart"/>
            <w:r>
              <w:rPr>
                <w:rFonts w:hAnsi="Times New Roman"/>
                <w:sz w:val="24"/>
                <w:szCs w:val="24"/>
              </w:rPr>
              <w:t>T</w:t>
            </w:r>
            <w:r w:rsidRPr="003D0448">
              <w:rPr>
                <w:rFonts w:hAnsi="Times New Roman"/>
                <w:sz w:val="24"/>
                <w:szCs w:val="24"/>
              </w:rPr>
              <w: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Pr>
                <w:rFonts w:hAnsi="Times New Roman"/>
                <w:sz w:val="24"/>
                <w:szCs w:val="24"/>
              </w:rPr>
              <w:t>kilnojamas</w:t>
            </w:r>
            <w:proofErr w:type="spellEnd"/>
            <w:r>
              <w:rPr>
                <w:rFonts w:hAnsi="Times New Roman"/>
                <w:sz w:val="24"/>
                <w:szCs w:val="24"/>
              </w:rPr>
              <w:t xml:space="preserve"> </w:t>
            </w:r>
            <w:proofErr w:type="spellStart"/>
            <w:r>
              <w:rPr>
                <w:rFonts w:hAnsi="Times New Roman"/>
                <w:sz w:val="24"/>
                <w:szCs w:val="24"/>
              </w:rPr>
              <w:t>deguonies</w:t>
            </w:r>
            <w:proofErr w:type="spellEnd"/>
            <w:r>
              <w:rPr>
                <w:rFonts w:hAnsi="Times New Roman"/>
                <w:sz w:val="24"/>
                <w:szCs w:val="24"/>
              </w:rPr>
              <w:t xml:space="preserve"> </w:t>
            </w:r>
            <w:proofErr w:type="spellStart"/>
            <w:r>
              <w:rPr>
                <w:rFonts w:hAnsi="Times New Roman"/>
                <w:sz w:val="24"/>
                <w:szCs w:val="24"/>
              </w:rPr>
              <w:t>baliono</w:t>
            </w:r>
            <w:proofErr w:type="spellEnd"/>
            <w:r>
              <w:rPr>
                <w:rFonts w:hAnsi="Times New Roman"/>
                <w:sz w:val="24"/>
                <w:szCs w:val="24"/>
              </w:rPr>
              <w:t xml:space="preserve"> </w:t>
            </w:r>
            <w:proofErr w:type="spellStart"/>
            <w:r>
              <w:rPr>
                <w:rFonts w:hAnsi="Times New Roman"/>
                <w:sz w:val="24"/>
                <w:szCs w:val="24"/>
              </w:rPr>
              <w:t>laikiklis</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27</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Gulima</w:t>
            </w:r>
            <w:proofErr w:type="spellEnd"/>
            <w:r w:rsidRPr="00421731">
              <w:rPr>
                <w:rFonts w:hAnsi="Times New Roman"/>
                <w:sz w:val="24"/>
                <w:szCs w:val="24"/>
              </w:rPr>
              <w:t xml:space="preserve"> </w:t>
            </w:r>
            <w:proofErr w:type="spellStart"/>
            <w:r w:rsidRPr="00421731">
              <w:rPr>
                <w:rFonts w:hAnsi="Times New Roman"/>
                <w:sz w:val="24"/>
                <w:szCs w:val="24"/>
              </w:rPr>
              <w:t>d</w:t>
            </w:r>
            <w:r>
              <w:rPr>
                <w:rFonts w:hAnsi="Times New Roman"/>
                <w:sz w:val="24"/>
                <w:szCs w:val="24"/>
              </w:rPr>
              <w:t>alis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pralaidi</w:t>
            </w:r>
            <w:proofErr w:type="spellEnd"/>
            <w:r>
              <w:rPr>
                <w:rFonts w:hAnsi="Times New Roman"/>
                <w:sz w:val="24"/>
                <w:szCs w:val="24"/>
              </w:rPr>
              <w:t xml:space="preserve"> </w:t>
            </w:r>
            <w:proofErr w:type="spellStart"/>
            <w:r>
              <w:rPr>
                <w:rFonts w:hAnsi="Times New Roman"/>
                <w:sz w:val="24"/>
                <w:szCs w:val="24"/>
              </w:rPr>
              <w:t>rentgen</w:t>
            </w:r>
            <w:r w:rsidRPr="00421731">
              <w:rPr>
                <w:rFonts w:hAnsi="Times New Roman"/>
                <w:sz w:val="24"/>
                <w:szCs w:val="24"/>
              </w:rPr>
              <w:t>o</w:t>
            </w:r>
            <w:proofErr w:type="spellEnd"/>
            <w:r w:rsidRPr="00421731">
              <w:rPr>
                <w:rFonts w:hAnsi="Times New Roman"/>
                <w:sz w:val="24"/>
                <w:szCs w:val="24"/>
              </w:rPr>
              <w:t xml:space="preserve"> </w:t>
            </w:r>
            <w:proofErr w:type="spellStart"/>
            <w:r w:rsidRPr="00421731">
              <w:rPr>
                <w:rFonts w:hAnsi="Times New Roman"/>
                <w:sz w:val="24"/>
                <w:szCs w:val="24"/>
              </w:rPr>
              <w:t>spinduliams</w:t>
            </w:r>
            <w:proofErr w:type="spellEnd"/>
          </w:p>
        </w:tc>
      </w:tr>
      <w:tr w:rsidR="00162493" w:rsidTr="003E1695">
        <w:tc>
          <w:tcPr>
            <w:tcW w:w="851" w:type="dxa"/>
          </w:tcPr>
          <w:p w:rsidR="00162493" w:rsidRDefault="00162493" w:rsidP="003E1695">
            <w:pPr>
              <w:contextualSpacing/>
              <w:rPr>
                <w:rFonts w:hAnsi="Times New Roman"/>
                <w:sz w:val="24"/>
                <w:szCs w:val="24"/>
                <w:lang w:eastAsia="lt-LT"/>
              </w:rPr>
            </w:pPr>
            <w:r>
              <w:rPr>
                <w:rFonts w:hAnsi="Times New Roman"/>
                <w:sz w:val="24"/>
                <w:szCs w:val="24"/>
                <w:lang w:eastAsia="lt-LT"/>
              </w:rPr>
              <w:t>28</w:t>
            </w:r>
          </w:p>
        </w:tc>
        <w:tc>
          <w:tcPr>
            <w:tcW w:w="8930" w:type="dxa"/>
            <w:vAlign w:val="center"/>
          </w:tcPr>
          <w:p w:rsidR="00162493" w:rsidRPr="00421731" w:rsidRDefault="00162493" w:rsidP="003E1695">
            <w:pPr>
              <w:rPr>
                <w:rFonts w:hAnsi="Times New Roman"/>
                <w:sz w:val="24"/>
                <w:szCs w:val="24"/>
              </w:rPr>
            </w:pPr>
            <w:proofErr w:type="spellStart"/>
            <w:r w:rsidRPr="00421731">
              <w:rPr>
                <w:rFonts w:hAnsi="Times New Roman"/>
                <w:sz w:val="24"/>
                <w:szCs w:val="24"/>
              </w:rPr>
              <w:t>Turi</w:t>
            </w:r>
            <w:proofErr w:type="spellEnd"/>
            <w:r w:rsidRPr="00421731">
              <w:rPr>
                <w:rFonts w:hAnsi="Times New Roman"/>
                <w:sz w:val="24"/>
                <w:szCs w:val="24"/>
              </w:rPr>
              <w:t xml:space="preserve"> </w:t>
            </w:r>
            <w:proofErr w:type="spellStart"/>
            <w:r w:rsidRPr="00421731">
              <w:rPr>
                <w:rFonts w:hAnsi="Times New Roman"/>
                <w:sz w:val="24"/>
                <w:szCs w:val="24"/>
              </w:rPr>
              <w:t>b</w:t>
            </w:r>
            <w:r w:rsidRPr="00421731">
              <w:rPr>
                <w:rFonts w:hAnsi="Times New Roman"/>
                <w:sz w:val="24"/>
                <w:szCs w:val="24"/>
              </w:rPr>
              <w:t>ū</w:t>
            </w:r>
            <w:r w:rsidRPr="00421731">
              <w:rPr>
                <w:rFonts w:hAnsi="Times New Roman"/>
                <w:sz w:val="24"/>
                <w:szCs w:val="24"/>
              </w:rPr>
              <w:t>ti</w:t>
            </w:r>
            <w:proofErr w:type="spellEnd"/>
            <w:r w:rsidRPr="00421731">
              <w:rPr>
                <w:rFonts w:hAnsi="Times New Roman"/>
                <w:sz w:val="24"/>
                <w:szCs w:val="24"/>
              </w:rPr>
              <w:t xml:space="preserve"> </w:t>
            </w:r>
            <w:proofErr w:type="spellStart"/>
            <w:r w:rsidRPr="00421731">
              <w:rPr>
                <w:rFonts w:hAnsi="Times New Roman"/>
                <w:sz w:val="24"/>
                <w:szCs w:val="24"/>
              </w:rPr>
              <w:t>suteikta</w:t>
            </w:r>
            <w:proofErr w:type="spellEnd"/>
            <w:r w:rsidRPr="00421731">
              <w:rPr>
                <w:rFonts w:hAnsi="Times New Roman"/>
                <w:sz w:val="24"/>
                <w:szCs w:val="24"/>
              </w:rPr>
              <w:t xml:space="preserve"> ne </w:t>
            </w:r>
            <w:proofErr w:type="spellStart"/>
            <w:r w:rsidRPr="00421731">
              <w:rPr>
                <w:rFonts w:hAnsi="Times New Roman"/>
                <w:sz w:val="24"/>
                <w:szCs w:val="24"/>
              </w:rPr>
              <w:t>ma</w:t>
            </w:r>
            <w:r w:rsidRPr="00421731">
              <w:rPr>
                <w:rFonts w:hAnsi="Times New Roman"/>
                <w:sz w:val="24"/>
                <w:szCs w:val="24"/>
              </w:rPr>
              <w:t>ž</w:t>
            </w:r>
            <w:r w:rsidRPr="00421731">
              <w:rPr>
                <w:rFonts w:hAnsi="Times New Roman"/>
                <w:sz w:val="24"/>
                <w:szCs w:val="24"/>
              </w:rPr>
              <w:t>esn</w:t>
            </w:r>
            <w:r w:rsidRPr="00421731">
              <w:rPr>
                <w:rFonts w:hAnsi="Times New Roman"/>
                <w:sz w:val="24"/>
                <w:szCs w:val="24"/>
              </w:rPr>
              <w:t>ė</w:t>
            </w:r>
            <w:proofErr w:type="spellEnd"/>
            <w:r w:rsidRPr="00421731">
              <w:rPr>
                <w:rFonts w:hAnsi="Times New Roman"/>
                <w:sz w:val="24"/>
                <w:szCs w:val="24"/>
              </w:rPr>
              <w:t xml:space="preserve"> </w:t>
            </w:r>
            <w:proofErr w:type="spellStart"/>
            <w:r w:rsidRPr="00421731">
              <w:rPr>
                <w:rFonts w:hAnsi="Times New Roman"/>
                <w:sz w:val="24"/>
                <w:szCs w:val="24"/>
              </w:rPr>
              <w:t>nei</w:t>
            </w:r>
            <w:proofErr w:type="spellEnd"/>
            <w:r w:rsidRPr="00421731">
              <w:rPr>
                <w:rFonts w:hAnsi="Times New Roman"/>
                <w:sz w:val="24"/>
                <w:szCs w:val="24"/>
              </w:rPr>
              <w:t xml:space="preserve"> 24 </w:t>
            </w:r>
            <w:proofErr w:type="spellStart"/>
            <w:r w:rsidRPr="00421731">
              <w:rPr>
                <w:rFonts w:hAnsi="Times New Roman"/>
                <w:sz w:val="24"/>
                <w:szCs w:val="24"/>
              </w:rPr>
              <w:t>m</w:t>
            </w:r>
            <w:r w:rsidRPr="00421731">
              <w:rPr>
                <w:rFonts w:hAnsi="Times New Roman"/>
                <w:sz w:val="24"/>
                <w:szCs w:val="24"/>
              </w:rPr>
              <w:t>ė</w:t>
            </w:r>
            <w:r w:rsidRPr="00421731">
              <w:rPr>
                <w:rFonts w:hAnsi="Times New Roman"/>
                <w:sz w:val="24"/>
                <w:szCs w:val="24"/>
              </w:rPr>
              <w:t>n</w:t>
            </w:r>
            <w:proofErr w:type="spellEnd"/>
            <w:r w:rsidRPr="00421731">
              <w:rPr>
                <w:rFonts w:hAnsi="Times New Roman"/>
                <w:sz w:val="24"/>
                <w:szCs w:val="24"/>
              </w:rPr>
              <w:t xml:space="preserve">. </w:t>
            </w:r>
            <w:proofErr w:type="spellStart"/>
            <w:r w:rsidRPr="00421731">
              <w:rPr>
                <w:rFonts w:hAnsi="Times New Roman"/>
                <w:sz w:val="24"/>
                <w:szCs w:val="24"/>
              </w:rPr>
              <w:t>garantija</w:t>
            </w:r>
            <w:proofErr w:type="spellEnd"/>
          </w:p>
        </w:tc>
      </w:tr>
    </w:tbl>
    <w:p w:rsidR="00162493" w:rsidRPr="00E10F5A" w:rsidRDefault="00162493" w:rsidP="00162493">
      <w:pPr>
        <w:ind w:firstLine="567"/>
        <w:contextualSpacing/>
        <w:rPr>
          <w:rFonts w:ascii="Times New Roman" w:hAnsi="Times New Roman"/>
          <w:szCs w:val="24"/>
        </w:rPr>
      </w:pPr>
    </w:p>
    <w:p w:rsidR="00162493" w:rsidRDefault="00162493" w:rsidP="00162493">
      <w:pPr>
        <w:ind w:firstLine="567"/>
        <w:contextualSpacing/>
        <w:rPr>
          <w:rFonts w:ascii="Times New Roman" w:hAnsi="Times New Roman"/>
          <w:color w:val="000000"/>
          <w:szCs w:val="24"/>
        </w:rPr>
      </w:pPr>
      <w:r>
        <w:rPr>
          <w:rFonts w:ascii="Times New Roman" w:hAnsi="Times New Roman"/>
          <w:szCs w:val="24"/>
        </w:rPr>
        <w:t xml:space="preserve">3.2. </w:t>
      </w:r>
      <w:proofErr w:type="spellStart"/>
      <w:proofErr w:type="gramStart"/>
      <w:r w:rsidRPr="002143E2">
        <w:rPr>
          <w:rFonts w:ascii="Times New Roman" w:eastAsia="Calibri" w:hAnsi="Times New Roman"/>
          <w:color w:val="000000" w:themeColor="text1"/>
          <w:szCs w:val="24"/>
        </w:rPr>
        <w:t>pacientų</w:t>
      </w:r>
      <w:proofErr w:type="spellEnd"/>
      <w:proofErr w:type="gramEnd"/>
      <w:r w:rsidRPr="002143E2">
        <w:rPr>
          <w:rFonts w:ascii="Times New Roman" w:eastAsia="Calibri" w:hAnsi="Times New Roman"/>
          <w:color w:val="000000" w:themeColor="text1"/>
          <w:szCs w:val="24"/>
        </w:rPr>
        <w:t xml:space="preserve"> </w:t>
      </w:r>
      <w:proofErr w:type="spellStart"/>
      <w:r w:rsidRPr="002143E2">
        <w:rPr>
          <w:rFonts w:ascii="Times New Roman" w:hAnsi="Times New Roman"/>
          <w:color w:val="000000"/>
          <w:szCs w:val="24"/>
        </w:rPr>
        <w:t>transportavimo</w:t>
      </w:r>
      <w:proofErr w:type="spellEnd"/>
      <w:r w:rsidRPr="002143E2">
        <w:rPr>
          <w:rFonts w:ascii="Times New Roman" w:hAnsi="Times New Roman"/>
          <w:color w:val="000000"/>
          <w:szCs w:val="24"/>
        </w:rPr>
        <w:t xml:space="preserve"> </w:t>
      </w:r>
      <w:proofErr w:type="spellStart"/>
      <w:r w:rsidRPr="002143E2">
        <w:rPr>
          <w:rFonts w:ascii="Times New Roman" w:hAnsi="Times New Roman"/>
          <w:color w:val="000000"/>
          <w:szCs w:val="24"/>
        </w:rPr>
        <w:t>vežimėli</w:t>
      </w:r>
      <w:r>
        <w:rPr>
          <w:rFonts w:ascii="Times New Roman" w:hAnsi="Times New Roman"/>
          <w:color w:val="000000"/>
          <w:szCs w:val="24"/>
        </w:rPr>
        <w:t>ui</w:t>
      </w:r>
      <w:proofErr w:type="spellEnd"/>
      <w:r>
        <w:rPr>
          <w:rFonts w:ascii="Times New Roman" w:hAnsi="Times New Roman"/>
          <w:color w:val="000000"/>
          <w:szCs w:val="24"/>
        </w:rPr>
        <w:t xml:space="preserve">, </w:t>
      </w:r>
      <w:proofErr w:type="spellStart"/>
      <w:r>
        <w:rPr>
          <w:rFonts w:ascii="Times New Roman" w:hAnsi="Times New Roman"/>
          <w:color w:val="000000"/>
          <w:szCs w:val="24"/>
        </w:rPr>
        <w:t>skirtam</w:t>
      </w:r>
      <w:proofErr w:type="spellEnd"/>
      <w:r>
        <w:rPr>
          <w:rFonts w:ascii="Times New Roman" w:hAnsi="Times New Roman"/>
          <w:color w:val="000000"/>
          <w:szCs w:val="24"/>
        </w:rPr>
        <w:t xml:space="preserve"> </w:t>
      </w:r>
      <w:proofErr w:type="spellStart"/>
      <w:r w:rsidRPr="002143E2">
        <w:rPr>
          <w:rFonts w:ascii="Times New Roman" w:hAnsi="Times New Roman"/>
          <w:szCs w:val="24"/>
        </w:rPr>
        <w:t>transportuoti</w:t>
      </w:r>
      <w:proofErr w:type="spellEnd"/>
      <w:r w:rsidRPr="002143E2">
        <w:rPr>
          <w:rFonts w:ascii="Times New Roman" w:hAnsi="Times New Roman"/>
          <w:szCs w:val="24"/>
        </w:rPr>
        <w:t xml:space="preserve"> </w:t>
      </w:r>
      <w:proofErr w:type="spellStart"/>
      <w:r w:rsidRPr="002143E2">
        <w:rPr>
          <w:rFonts w:ascii="Times New Roman" w:hAnsi="Times New Roman"/>
          <w:szCs w:val="24"/>
        </w:rPr>
        <w:t>pacientą</w:t>
      </w:r>
      <w:proofErr w:type="spellEnd"/>
      <w:r w:rsidRPr="002143E2">
        <w:rPr>
          <w:rFonts w:ascii="Times New Roman" w:hAnsi="Times New Roman"/>
          <w:szCs w:val="24"/>
        </w:rPr>
        <w:t xml:space="preserve"> </w:t>
      </w:r>
      <w:proofErr w:type="spellStart"/>
      <w:r w:rsidRPr="002143E2">
        <w:rPr>
          <w:rFonts w:ascii="Times New Roman" w:hAnsi="Times New Roman"/>
          <w:szCs w:val="24"/>
        </w:rPr>
        <w:t>sėdimoje</w:t>
      </w:r>
      <w:proofErr w:type="spellEnd"/>
      <w:r w:rsidRPr="002143E2">
        <w:rPr>
          <w:rFonts w:ascii="Times New Roman" w:hAnsi="Times New Roman"/>
          <w:szCs w:val="24"/>
        </w:rPr>
        <w:t xml:space="preserve"> </w:t>
      </w:r>
      <w:proofErr w:type="spellStart"/>
      <w:r w:rsidRPr="002143E2">
        <w:rPr>
          <w:rFonts w:ascii="Times New Roman" w:hAnsi="Times New Roman"/>
          <w:szCs w:val="24"/>
        </w:rPr>
        <w:t>padėtyje</w:t>
      </w:r>
      <w:proofErr w:type="spellEnd"/>
      <w:r>
        <w:rPr>
          <w:rFonts w:ascii="Times New Roman" w:hAnsi="Times New Roman"/>
          <w:color w:val="000000"/>
          <w:szCs w:val="24"/>
        </w:rPr>
        <w:t>:</w:t>
      </w:r>
    </w:p>
    <w:tbl>
      <w:tblPr>
        <w:tblStyle w:val="Lentelstinklelis"/>
        <w:tblW w:w="0" w:type="auto"/>
        <w:tblInd w:w="108" w:type="dxa"/>
        <w:tblLook w:val="04A0"/>
      </w:tblPr>
      <w:tblGrid>
        <w:gridCol w:w="983"/>
        <w:gridCol w:w="8762"/>
      </w:tblGrid>
      <w:tr w:rsidR="00162493" w:rsidTr="003E1695">
        <w:tc>
          <w:tcPr>
            <w:tcW w:w="993" w:type="dxa"/>
          </w:tcPr>
          <w:p w:rsidR="00162493" w:rsidRPr="003A139A" w:rsidRDefault="00162493" w:rsidP="003E1695">
            <w:pPr>
              <w:contextualSpacing/>
              <w:rPr>
                <w:rFonts w:hAnsi="Times New Roman"/>
                <w:b/>
                <w:sz w:val="24"/>
                <w:szCs w:val="24"/>
                <w:lang w:eastAsia="lt-LT"/>
              </w:rPr>
            </w:pPr>
            <w:proofErr w:type="spellStart"/>
            <w:r w:rsidRPr="003A139A">
              <w:rPr>
                <w:rFonts w:hAnsi="Times New Roman"/>
                <w:b/>
                <w:sz w:val="24"/>
                <w:szCs w:val="24"/>
                <w:lang w:eastAsia="lt-LT"/>
              </w:rPr>
              <w:t>Eil</w:t>
            </w:r>
            <w:proofErr w:type="spellEnd"/>
            <w:r w:rsidRPr="003A139A">
              <w:rPr>
                <w:rFonts w:hAnsi="Times New Roman"/>
                <w:b/>
                <w:sz w:val="24"/>
                <w:szCs w:val="24"/>
                <w:lang w:eastAsia="lt-LT"/>
              </w:rPr>
              <w:t>. Nr.</w:t>
            </w:r>
          </w:p>
        </w:tc>
        <w:tc>
          <w:tcPr>
            <w:tcW w:w="8930" w:type="dxa"/>
          </w:tcPr>
          <w:p w:rsidR="00162493" w:rsidRPr="003A139A" w:rsidRDefault="00162493" w:rsidP="003E1695">
            <w:pPr>
              <w:contextualSpacing/>
              <w:jc w:val="center"/>
              <w:rPr>
                <w:rFonts w:hAnsi="Times New Roman"/>
                <w:b/>
                <w:sz w:val="24"/>
                <w:szCs w:val="24"/>
                <w:lang w:eastAsia="lt-LT"/>
              </w:rPr>
            </w:pPr>
            <w:proofErr w:type="spellStart"/>
            <w:r w:rsidRPr="003A139A">
              <w:rPr>
                <w:rFonts w:hAnsi="Times New Roman"/>
                <w:b/>
                <w:sz w:val="24"/>
                <w:szCs w:val="24"/>
                <w:lang w:eastAsia="lt-LT"/>
              </w:rPr>
              <w:t>Keliami</w:t>
            </w:r>
            <w:proofErr w:type="spellEnd"/>
            <w:r w:rsidRPr="003A139A">
              <w:rPr>
                <w:rFonts w:hAnsi="Times New Roman"/>
                <w:b/>
                <w:sz w:val="24"/>
                <w:szCs w:val="24"/>
                <w:lang w:eastAsia="lt-LT"/>
              </w:rPr>
              <w:t xml:space="preserve"> </w:t>
            </w:r>
            <w:proofErr w:type="spellStart"/>
            <w:r w:rsidRPr="003A139A">
              <w:rPr>
                <w:rFonts w:hAnsi="Times New Roman"/>
                <w:b/>
                <w:sz w:val="24"/>
                <w:szCs w:val="24"/>
                <w:lang w:eastAsia="lt-LT"/>
              </w:rPr>
              <w:t>reikalavimai</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Pagamintas</w:t>
            </w:r>
            <w:proofErr w:type="spellEnd"/>
            <w:r w:rsidRPr="003D0448">
              <w:rPr>
                <w:rFonts w:hAnsi="Times New Roman"/>
                <w:sz w:val="24"/>
                <w:szCs w:val="24"/>
              </w:rPr>
              <w:t xml:space="preserve"> </w:t>
            </w:r>
            <w:proofErr w:type="spellStart"/>
            <w:r w:rsidRPr="003D0448">
              <w:rPr>
                <w:rFonts w:hAnsi="Times New Roman"/>
                <w:sz w:val="24"/>
                <w:szCs w:val="24"/>
              </w:rPr>
              <w:t>i</w:t>
            </w:r>
            <w:r w:rsidRPr="003D0448">
              <w:rPr>
                <w:rFonts w:hAnsi="Times New Roman"/>
                <w:sz w:val="24"/>
                <w:szCs w:val="24"/>
              </w:rPr>
              <w:t>š</w:t>
            </w:r>
            <w:proofErr w:type="spellEnd"/>
            <w:r w:rsidRPr="003D0448">
              <w:rPr>
                <w:rFonts w:hAnsi="Times New Roman"/>
                <w:sz w:val="24"/>
                <w:szCs w:val="24"/>
              </w:rPr>
              <w:t xml:space="preserve"> </w:t>
            </w:r>
            <w:proofErr w:type="spellStart"/>
            <w:r w:rsidRPr="003D0448">
              <w:rPr>
                <w:rFonts w:hAnsi="Times New Roman"/>
                <w:sz w:val="24"/>
                <w:szCs w:val="24"/>
              </w:rPr>
              <w:t>plieno</w:t>
            </w:r>
            <w:proofErr w:type="spellEnd"/>
            <w:r w:rsidRPr="003D0448">
              <w:rPr>
                <w:rFonts w:hAnsi="Times New Roman"/>
                <w:sz w:val="24"/>
                <w:szCs w:val="24"/>
              </w:rPr>
              <w:t xml:space="preserve"> </w:t>
            </w:r>
            <w:proofErr w:type="spellStart"/>
            <w:r w:rsidRPr="003D0448">
              <w:rPr>
                <w:rFonts w:hAnsi="Times New Roman"/>
                <w:sz w:val="24"/>
                <w:szCs w:val="24"/>
              </w:rPr>
              <w:t>arba</w:t>
            </w:r>
            <w:proofErr w:type="spellEnd"/>
            <w:r w:rsidRPr="003D0448">
              <w:rPr>
                <w:rFonts w:hAnsi="Times New Roman"/>
                <w:sz w:val="24"/>
                <w:szCs w:val="24"/>
              </w:rPr>
              <w:t xml:space="preserve"> </w:t>
            </w:r>
            <w:proofErr w:type="spellStart"/>
            <w:r w:rsidRPr="003D0448">
              <w:rPr>
                <w:rFonts w:hAnsi="Times New Roman"/>
                <w:sz w:val="24"/>
                <w:szCs w:val="24"/>
              </w:rPr>
              <w:t>lygiavert</w:t>
            </w:r>
            <w:r w:rsidRPr="003D0448">
              <w:rPr>
                <w:rFonts w:hAnsi="Times New Roman"/>
                <w:sz w:val="24"/>
                <w:szCs w:val="24"/>
              </w:rPr>
              <w:t>ė</w:t>
            </w:r>
            <w:r w:rsidRPr="003D0448">
              <w:rPr>
                <w:rFonts w:hAnsi="Times New Roman"/>
                <w:sz w:val="24"/>
                <w:szCs w:val="24"/>
              </w:rPr>
              <w:t>s</w:t>
            </w:r>
            <w:proofErr w:type="spellEnd"/>
            <w:r w:rsidRPr="003D0448">
              <w:rPr>
                <w:rFonts w:hAnsi="Times New Roman"/>
                <w:sz w:val="24"/>
                <w:szCs w:val="24"/>
              </w:rPr>
              <w:t xml:space="preserve"> </w:t>
            </w:r>
            <w:proofErr w:type="spellStart"/>
            <w:r w:rsidRPr="003D0448">
              <w:rPr>
                <w:rFonts w:hAnsi="Times New Roman"/>
                <w:sz w:val="24"/>
                <w:szCs w:val="24"/>
              </w:rPr>
              <w:t>med</w:t>
            </w:r>
            <w:r w:rsidRPr="003D0448">
              <w:rPr>
                <w:rFonts w:hAnsi="Times New Roman"/>
                <w:sz w:val="24"/>
                <w:szCs w:val="24"/>
              </w:rPr>
              <w:t>ž</w:t>
            </w:r>
            <w:r w:rsidRPr="003D0448">
              <w:rPr>
                <w:rFonts w:hAnsi="Times New Roman"/>
                <w:sz w:val="24"/>
                <w:szCs w:val="24"/>
              </w:rPr>
              <w:t>iagos</w:t>
            </w:r>
            <w:proofErr w:type="spellEnd"/>
            <w:r w:rsidRPr="003D0448">
              <w:rPr>
                <w:rFonts w:hAnsi="Times New Roman"/>
                <w:sz w:val="24"/>
                <w:szCs w:val="24"/>
              </w:rPr>
              <w:t xml:space="preserve">, </w:t>
            </w:r>
            <w:proofErr w:type="spellStart"/>
            <w:r w:rsidRPr="003D0448">
              <w:rPr>
                <w:rFonts w:hAnsi="Times New Roman"/>
                <w:sz w:val="24"/>
                <w:szCs w:val="24"/>
              </w:rPr>
              <w:t>nuda</w:t>
            </w:r>
            <w:r w:rsidRPr="003D0448">
              <w:rPr>
                <w:rFonts w:hAnsi="Times New Roman"/>
                <w:sz w:val="24"/>
                <w:szCs w:val="24"/>
              </w:rPr>
              <w:t>ž</w:t>
            </w:r>
            <w:r w:rsidRPr="003D0448">
              <w:rPr>
                <w:rFonts w:hAnsi="Times New Roman"/>
                <w:sz w:val="24"/>
                <w:szCs w:val="24"/>
              </w:rPr>
              <w:t>yto</w:t>
            </w:r>
            <w:proofErr w:type="spellEnd"/>
            <w:r w:rsidRPr="003D0448">
              <w:rPr>
                <w:rFonts w:hAnsi="Times New Roman"/>
                <w:sz w:val="24"/>
                <w:szCs w:val="24"/>
              </w:rPr>
              <w:t xml:space="preserve"> </w:t>
            </w:r>
            <w:proofErr w:type="spellStart"/>
            <w:r w:rsidRPr="003D0448">
              <w:rPr>
                <w:rFonts w:hAnsi="Times New Roman"/>
                <w:sz w:val="24"/>
                <w:szCs w:val="24"/>
              </w:rPr>
              <w:t>milteliniu</w:t>
            </w:r>
            <w:proofErr w:type="spellEnd"/>
            <w:r w:rsidRPr="003D0448">
              <w:rPr>
                <w:rFonts w:hAnsi="Times New Roman"/>
                <w:sz w:val="24"/>
                <w:szCs w:val="24"/>
              </w:rPr>
              <w:t xml:space="preserve"> </w:t>
            </w:r>
            <w:proofErr w:type="spellStart"/>
            <w:r w:rsidRPr="003D0448">
              <w:rPr>
                <w:rFonts w:hAnsi="Times New Roman"/>
                <w:sz w:val="24"/>
                <w:szCs w:val="24"/>
              </w:rPr>
              <w:t>ar</w:t>
            </w:r>
            <w:proofErr w:type="spellEnd"/>
            <w:r w:rsidRPr="003D0448">
              <w:rPr>
                <w:rFonts w:hAnsi="Times New Roman"/>
                <w:sz w:val="24"/>
                <w:szCs w:val="24"/>
              </w:rPr>
              <w:t xml:space="preserve"> </w:t>
            </w:r>
            <w:proofErr w:type="spellStart"/>
            <w:r w:rsidRPr="003D0448">
              <w:rPr>
                <w:rFonts w:hAnsi="Times New Roman"/>
                <w:sz w:val="24"/>
                <w:szCs w:val="24"/>
              </w:rPr>
              <w:t>lygiaver</w:t>
            </w:r>
            <w:r w:rsidRPr="003D0448">
              <w:rPr>
                <w:rFonts w:hAnsi="Times New Roman"/>
                <w:sz w:val="24"/>
                <w:szCs w:val="24"/>
              </w:rPr>
              <w:t>č</w:t>
            </w:r>
            <w:r w:rsidRPr="003D0448">
              <w:rPr>
                <w:rFonts w:hAnsi="Times New Roman"/>
                <w:sz w:val="24"/>
                <w:szCs w:val="24"/>
              </w:rPr>
              <w:t>iu</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du</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2</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Maksimali</w:t>
            </w:r>
            <w:proofErr w:type="spellEnd"/>
            <w:r w:rsidRPr="003D0448">
              <w:rPr>
                <w:rFonts w:hAnsi="Times New Roman"/>
                <w:sz w:val="24"/>
                <w:szCs w:val="24"/>
              </w:rPr>
              <w:t xml:space="preserve"> </w:t>
            </w:r>
            <w:proofErr w:type="spellStart"/>
            <w:r w:rsidRPr="003D0448">
              <w:rPr>
                <w:rFonts w:hAnsi="Times New Roman"/>
                <w:sz w:val="24"/>
                <w:szCs w:val="24"/>
              </w:rPr>
              <w:t>leistina</w:t>
            </w:r>
            <w:proofErr w:type="spellEnd"/>
            <w:r w:rsidRPr="003D0448">
              <w:rPr>
                <w:rFonts w:hAnsi="Times New Roman"/>
                <w:sz w:val="24"/>
                <w:szCs w:val="24"/>
              </w:rPr>
              <w:t xml:space="preserve"> </w:t>
            </w:r>
            <w:proofErr w:type="spellStart"/>
            <w:r w:rsidRPr="003D0448">
              <w:rPr>
                <w:rFonts w:hAnsi="Times New Roman"/>
                <w:sz w:val="24"/>
                <w:szCs w:val="24"/>
              </w:rPr>
              <w:t>a</w:t>
            </w:r>
            <w:r>
              <w:rPr>
                <w:rFonts w:hAnsi="Times New Roman"/>
                <w:sz w:val="24"/>
                <w:szCs w:val="24"/>
              </w:rPr>
              <w:t>pkrova</w:t>
            </w:r>
            <w:proofErr w:type="spellEnd"/>
            <w:r>
              <w:rPr>
                <w:rFonts w:hAnsi="Times New Roman"/>
                <w:sz w:val="24"/>
                <w:szCs w:val="24"/>
              </w:rPr>
              <w:t xml:space="preserve"> ne </w:t>
            </w:r>
            <w:proofErr w:type="spellStart"/>
            <w:r>
              <w:rPr>
                <w:rFonts w:hAnsi="Times New Roman"/>
                <w:sz w:val="24"/>
                <w:szCs w:val="24"/>
              </w:rPr>
              <w:t>ma</w:t>
            </w:r>
            <w:r>
              <w:rPr>
                <w:rFonts w:hAnsi="Times New Roman"/>
                <w:sz w:val="24"/>
                <w:szCs w:val="24"/>
              </w:rPr>
              <w:t>ž</w:t>
            </w:r>
            <w:r>
              <w:rPr>
                <w:rFonts w:hAnsi="Times New Roman"/>
                <w:sz w:val="24"/>
                <w:szCs w:val="24"/>
              </w:rPr>
              <w:t>iau</w:t>
            </w:r>
            <w:proofErr w:type="spellEnd"/>
            <w:r>
              <w:rPr>
                <w:rFonts w:hAnsi="Times New Roman"/>
                <w:sz w:val="24"/>
                <w:szCs w:val="24"/>
              </w:rPr>
              <w:t xml:space="preserve"> 225 kg</w:t>
            </w:r>
            <w:r w:rsidRPr="003D0448">
              <w:rPr>
                <w:rFonts w:hAnsi="Times New Roman"/>
                <w:sz w:val="24"/>
                <w:szCs w:val="24"/>
              </w:rPr>
              <w:t xml:space="preserve"> </w:t>
            </w:r>
            <w:r w:rsidRPr="003D0448">
              <w:rPr>
                <w:rFonts w:hAnsi="Times New Roman"/>
                <w:sz w:val="24"/>
                <w:szCs w:val="24"/>
              </w:rPr>
              <w:t>±</w:t>
            </w:r>
            <w:r w:rsidRPr="003D0448">
              <w:rPr>
                <w:rFonts w:hAnsi="Times New Roman"/>
                <w:sz w:val="24"/>
                <w:szCs w:val="24"/>
              </w:rPr>
              <w:t>5</w:t>
            </w:r>
            <w:r>
              <w:rPr>
                <w:rFonts w:hAnsi="Times New Roman"/>
                <w:sz w:val="24"/>
                <w:szCs w:val="24"/>
              </w:rPr>
              <w:t xml:space="preserve"> kg</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3</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S</w:t>
            </w:r>
            <w:r w:rsidRPr="003D0448">
              <w:rPr>
                <w:rFonts w:hAnsi="Times New Roman"/>
                <w:sz w:val="24"/>
                <w:szCs w:val="24"/>
              </w:rPr>
              <w:t>ė</w:t>
            </w:r>
            <w:r w:rsidRPr="003D0448">
              <w:rPr>
                <w:rFonts w:hAnsi="Times New Roman"/>
                <w:sz w:val="24"/>
                <w:szCs w:val="24"/>
              </w:rPr>
              <w:t>dimo</w:t>
            </w:r>
            <w:proofErr w:type="spellEnd"/>
            <w:r w:rsidRPr="003D0448">
              <w:rPr>
                <w:rFonts w:hAnsi="Times New Roman"/>
                <w:sz w:val="24"/>
                <w:szCs w:val="24"/>
              </w:rPr>
              <w:t xml:space="preserve"> </w:t>
            </w:r>
            <w:proofErr w:type="spellStart"/>
            <w:r w:rsidRPr="003D0448">
              <w:rPr>
                <w:rFonts w:hAnsi="Times New Roman"/>
                <w:sz w:val="24"/>
                <w:szCs w:val="24"/>
              </w:rPr>
              <w:t>v</w:t>
            </w:r>
            <w:r w:rsidRPr="003D0448">
              <w:rPr>
                <w:rFonts w:hAnsi="Times New Roman"/>
                <w:sz w:val="24"/>
                <w:szCs w:val="24"/>
              </w:rPr>
              <w:t>ėž</w:t>
            </w:r>
            <w:r w:rsidRPr="003D0448">
              <w:rPr>
                <w:rFonts w:hAnsi="Times New Roman"/>
                <w:sz w:val="24"/>
                <w:szCs w:val="24"/>
              </w:rPr>
              <w:t>im</w:t>
            </w:r>
            <w:r w:rsidRPr="003D0448">
              <w:rPr>
                <w:rFonts w:hAnsi="Times New Roman"/>
                <w:sz w:val="24"/>
                <w:szCs w:val="24"/>
              </w:rPr>
              <w:t>ė</w:t>
            </w:r>
            <w:r w:rsidRPr="003D0448">
              <w:rPr>
                <w:rFonts w:hAnsi="Times New Roman"/>
                <w:sz w:val="24"/>
                <w:szCs w:val="24"/>
              </w:rPr>
              <w:t>lio</w:t>
            </w:r>
            <w:proofErr w:type="spellEnd"/>
            <w:r w:rsidRPr="003D0448">
              <w:rPr>
                <w:rFonts w:hAnsi="Times New Roman"/>
                <w:sz w:val="24"/>
                <w:szCs w:val="24"/>
              </w:rPr>
              <w:t xml:space="preserve"> </w:t>
            </w:r>
            <w:proofErr w:type="spellStart"/>
            <w:r w:rsidRPr="003D0448">
              <w:rPr>
                <w:rFonts w:hAnsi="Times New Roman"/>
                <w:sz w:val="24"/>
                <w:szCs w:val="24"/>
              </w:rPr>
              <w:t>ilgis</w:t>
            </w:r>
            <w:proofErr w:type="spellEnd"/>
            <w:r w:rsidRPr="003D0448">
              <w:rPr>
                <w:rFonts w:hAnsi="Times New Roman"/>
                <w:sz w:val="24"/>
                <w:szCs w:val="24"/>
              </w:rPr>
              <w:t xml:space="preserve"> 100 cm </w:t>
            </w:r>
            <w:r w:rsidRPr="003D0448">
              <w:rPr>
                <w:rFonts w:hAnsi="Times New Roman"/>
                <w:sz w:val="24"/>
                <w:szCs w:val="24"/>
              </w:rPr>
              <w:t>±</w:t>
            </w:r>
            <w:r>
              <w:rPr>
                <w:rFonts w:hAnsi="Times New Roman"/>
                <w:sz w:val="24"/>
                <w:szCs w:val="24"/>
              </w:rPr>
              <w:t>3</w:t>
            </w:r>
            <w:r w:rsidRPr="003D0448">
              <w:rPr>
                <w:rFonts w:hAnsi="Times New Roman"/>
                <w:sz w:val="24"/>
                <w:szCs w:val="24"/>
              </w:rPr>
              <w:t xml:space="preserve"> cm</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4</w:t>
            </w:r>
          </w:p>
        </w:tc>
        <w:tc>
          <w:tcPr>
            <w:tcW w:w="8930" w:type="dxa"/>
            <w:vAlign w:val="center"/>
          </w:tcPr>
          <w:p w:rsidR="00162493" w:rsidRPr="003D0448" w:rsidRDefault="00162493" w:rsidP="003E1695">
            <w:pPr>
              <w:rPr>
                <w:rFonts w:hAnsi="Times New Roman"/>
                <w:sz w:val="24"/>
                <w:szCs w:val="24"/>
              </w:rPr>
            </w:pPr>
            <w:proofErr w:type="spellStart"/>
            <w:r>
              <w:rPr>
                <w:rFonts w:hAnsi="Times New Roman"/>
                <w:sz w:val="24"/>
                <w:szCs w:val="24"/>
              </w:rPr>
              <w:t>S</w:t>
            </w:r>
            <w:r>
              <w:rPr>
                <w:rFonts w:hAnsi="Times New Roman"/>
                <w:sz w:val="24"/>
                <w:szCs w:val="24"/>
              </w:rPr>
              <w:t>ė</w:t>
            </w:r>
            <w:r>
              <w:rPr>
                <w:rFonts w:hAnsi="Times New Roman"/>
                <w:sz w:val="24"/>
                <w:szCs w:val="24"/>
              </w:rPr>
              <w:t>dimo</w:t>
            </w:r>
            <w:proofErr w:type="spellEnd"/>
            <w:r>
              <w:rPr>
                <w:rFonts w:hAnsi="Times New Roman"/>
                <w:sz w:val="24"/>
                <w:szCs w:val="24"/>
              </w:rPr>
              <w:t xml:space="preserve"> </w:t>
            </w:r>
            <w:proofErr w:type="spellStart"/>
            <w:r>
              <w:rPr>
                <w:rFonts w:hAnsi="Times New Roman"/>
                <w:sz w:val="24"/>
                <w:szCs w:val="24"/>
              </w:rPr>
              <w:t>v</w:t>
            </w:r>
            <w:r>
              <w:rPr>
                <w:rFonts w:hAnsi="Times New Roman"/>
                <w:sz w:val="24"/>
                <w:szCs w:val="24"/>
              </w:rPr>
              <w:t>ėž</w:t>
            </w:r>
            <w:r>
              <w:rPr>
                <w:rFonts w:hAnsi="Times New Roman"/>
                <w:sz w:val="24"/>
                <w:szCs w:val="24"/>
              </w:rPr>
              <w:t>im</w:t>
            </w:r>
            <w:r>
              <w:rPr>
                <w:rFonts w:hAnsi="Times New Roman"/>
                <w:sz w:val="24"/>
                <w:szCs w:val="24"/>
              </w:rPr>
              <w:t>ė</w:t>
            </w:r>
            <w:r>
              <w:rPr>
                <w:rFonts w:hAnsi="Times New Roman"/>
                <w:sz w:val="24"/>
                <w:szCs w:val="24"/>
              </w:rPr>
              <w:t>lio</w:t>
            </w:r>
            <w:proofErr w:type="spellEnd"/>
            <w:r w:rsidRPr="003D0448">
              <w:rPr>
                <w:rFonts w:hAnsi="Times New Roman"/>
                <w:sz w:val="24"/>
                <w:szCs w:val="24"/>
              </w:rPr>
              <w:t xml:space="preserve"> </w:t>
            </w:r>
            <w:proofErr w:type="spellStart"/>
            <w:r w:rsidRPr="003D0448">
              <w:rPr>
                <w:rFonts w:hAnsi="Times New Roman"/>
                <w:sz w:val="24"/>
                <w:szCs w:val="24"/>
              </w:rPr>
              <w:t>plotis</w:t>
            </w:r>
            <w:proofErr w:type="spellEnd"/>
            <w:r w:rsidRPr="003D0448">
              <w:rPr>
                <w:rFonts w:hAnsi="Times New Roman"/>
                <w:sz w:val="24"/>
                <w:szCs w:val="24"/>
              </w:rPr>
              <w:t xml:space="preserve"> 70 cm </w:t>
            </w:r>
            <w:r w:rsidRPr="003D0448">
              <w:rPr>
                <w:rFonts w:hAnsi="Times New Roman"/>
                <w:sz w:val="24"/>
                <w:szCs w:val="24"/>
              </w:rPr>
              <w:t>±</w:t>
            </w:r>
            <w:r>
              <w:rPr>
                <w:rFonts w:hAnsi="Times New Roman"/>
                <w:sz w:val="24"/>
                <w:szCs w:val="24"/>
              </w:rPr>
              <w:t>3</w:t>
            </w:r>
            <w:r w:rsidRPr="003D0448">
              <w:rPr>
                <w:rFonts w:hAnsi="Times New Roman"/>
                <w:sz w:val="24"/>
                <w:szCs w:val="24"/>
              </w:rPr>
              <w:t xml:space="preserve"> cm</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5</w:t>
            </w:r>
          </w:p>
        </w:tc>
        <w:tc>
          <w:tcPr>
            <w:tcW w:w="8930" w:type="dxa"/>
            <w:vAlign w:val="center"/>
          </w:tcPr>
          <w:p w:rsidR="00162493" w:rsidRPr="003D0448" w:rsidRDefault="00162493" w:rsidP="003E1695">
            <w:pPr>
              <w:rPr>
                <w:rFonts w:hAnsi="Times New Roman"/>
                <w:sz w:val="24"/>
                <w:szCs w:val="24"/>
              </w:rPr>
            </w:pPr>
            <w:proofErr w:type="spellStart"/>
            <w:r>
              <w:rPr>
                <w:rFonts w:hAnsi="Times New Roman"/>
                <w:sz w:val="24"/>
                <w:szCs w:val="24"/>
              </w:rPr>
              <w:t>S</w:t>
            </w:r>
            <w:r>
              <w:rPr>
                <w:rFonts w:hAnsi="Times New Roman"/>
                <w:sz w:val="24"/>
                <w:szCs w:val="24"/>
              </w:rPr>
              <w:t>ė</w:t>
            </w:r>
            <w:r>
              <w:rPr>
                <w:rFonts w:hAnsi="Times New Roman"/>
                <w:sz w:val="24"/>
                <w:szCs w:val="24"/>
              </w:rPr>
              <w:t>dimo</w:t>
            </w:r>
            <w:proofErr w:type="spellEnd"/>
            <w:r>
              <w:rPr>
                <w:rFonts w:hAnsi="Times New Roman"/>
                <w:sz w:val="24"/>
                <w:szCs w:val="24"/>
              </w:rPr>
              <w:t xml:space="preserve"> </w:t>
            </w:r>
            <w:proofErr w:type="spellStart"/>
            <w:r>
              <w:rPr>
                <w:rFonts w:hAnsi="Times New Roman"/>
                <w:sz w:val="24"/>
                <w:szCs w:val="24"/>
              </w:rPr>
              <w:t>v</w:t>
            </w:r>
            <w:r>
              <w:rPr>
                <w:rFonts w:hAnsi="Times New Roman"/>
                <w:sz w:val="24"/>
                <w:szCs w:val="24"/>
              </w:rPr>
              <w:t>ėž</w:t>
            </w:r>
            <w:r>
              <w:rPr>
                <w:rFonts w:hAnsi="Times New Roman"/>
                <w:sz w:val="24"/>
                <w:szCs w:val="24"/>
              </w:rPr>
              <w:t>im</w:t>
            </w:r>
            <w:r>
              <w:rPr>
                <w:rFonts w:hAnsi="Times New Roman"/>
                <w:sz w:val="24"/>
                <w:szCs w:val="24"/>
              </w:rPr>
              <w:t>ė</w:t>
            </w:r>
            <w:r>
              <w:rPr>
                <w:rFonts w:hAnsi="Times New Roman"/>
                <w:sz w:val="24"/>
                <w:szCs w:val="24"/>
              </w:rPr>
              <w:t>lio</w:t>
            </w:r>
            <w:proofErr w:type="spellEnd"/>
            <w:r w:rsidRPr="003D0448">
              <w:rPr>
                <w:rFonts w:hAnsi="Times New Roman"/>
                <w:sz w:val="24"/>
                <w:szCs w:val="24"/>
              </w:rPr>
              <w:t xml:space="preserve"> </w:t>
            </w:r>
            <w:proofErr w:type="spellStart"/>
            <w:r w:rsidRPr="003D0448">
              <w:rPr>
                <w:rFonts w:hAnsi="Times New Roman"/>
                <w:sz w:val="24"/>
                <w:szCs w:val="24"/>
              </w:rPr>
              <w:t>auk</w:t>
            </w:r>
            <w:r w:rsidRPr="003D0448">
              <w:rPr>
                <w:rFonts w:hAnsi="Times New Roman"/>
                <w:sz w:val="24"/>
                <w:szCs w:val="24"/>
              </w:rPr>
              <w:t>š</w:t>
            </w:r>
            <w:r w:rsidRPr="003D0448">
              <w:rPr>
                <w:rFonts w:hAnsi="Times New Roman"/>
                <w:sz w:val="24"/>
                <w:szCs w:val="24"/>
              </w:rPr>
              <w:t>tis</w:t>
            </w:r>
            <w:proofErr w:type="spellEnd"/>
            <w:r w:rsidRPr="003D0448">
              <w:rPr>
                <w:rFonts w:hAnsi="Times New Roman"/>
                <w:sz w:val="24"/>
                <w:szCs w:val="24"/>
              </w:rPr>
              <w:t xml:space="preserve"> (be </w:t>
            </w:r>
            <w:proofErr w:type="spellStart"/>
            <w:r w:rsidRPr="003D0448">
              <w:rPr>
                <w:rFonts w:hAnsi="Times New Roman"/>
                <w:sz w:val="24"/>
                <w:szCs w:val="24"/>
              </w:rPr>
              <w:t>intravenini</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skys</w:t>
            </w:r>
            <w:r w:rsidRPr="003D0448">
              <w:rPr>
                <w:rFonts w:hAnsi="Times New Roman"/>
                <w:sz w:val="24"/>
                <w:szCs w:val="24"/>
              </w:rPr>
              <w:t>č</w:t>
            </w:r>
            <w:r w:rsidRPr="003D0448">
              <w:rPr>
                <w:rFonts w:hAnsi="Times New Roman"/>
                <w:sz w:val="24"/>
                <w:szCs w:val="24"/>
              </w:rPr>
              <w:t>i</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stovo</w:t>
            </w:r>
            <w:proofErr w:type="spellEnd"/>
            <w:r w:rsidRPr="003D0448">
              <w:rPr>
                <w:rFonts w:hAnsi="Times New Roman"/>
                <w:sz w:val="24"/>
                <w:szCs w:val="24"/>
              </w:rPr>
              <w:t xml:space="preserve">) 115 cm </w:t>
            </w:r>
            <w:r w:rsidRPr="003D0448">
              <w:rPr>
                <w:rFonts w:hAnsi="Times New Roman"/>
                <w:sz w:val="24"/>
                <w:szCs w:val="24"/>
              </w:rPr>
              <w:t>±</w:t>
            </w:r>
            <w:r>
              <w:rPr>
                <w:rFonts w:hAnsi="Times New Roman"/>
                <w:sz w:val="24"/>
                <w:szCs w:val="24"/>
              </w:rPr>
              <w:t>3</w:t>
            </w:r>
            <w:r w:rsidRPr="003D0448">
              <w:rPr>
                <w:rFonts w:hAnsi="Times New Roman"/>
                <w:sz w:val="24"/>
                <w:szCs w:val="24"/>
              </w:rPr>
              <w:t xml:space="preserve"> cm</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6</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S</w:t>
            </w:r>
            <w:r w:rsidRPr="003D0448">
              <w:rPr>
                <w:rFonts w:hAnsi="Times New Roman"/>
                <w:sz w:val="24"/>
                <w:szCs w:val="24"/>
              </w:rPr>
              <w:t>ė</w:t>
            </w:r>
            <w:r w:rsidRPr="003D0448">
              <w:rPr>
                <w:rFonts w:hAnsi="Times New Roman"/>
                <w:sz w:val="24"/>
                <w:szCs w:val="24"/>
              </w:rPr>
              <w:t>dimosios</w:t>
            </w:r>
            <w:proofErr w:type="spellEnd"/>
            <w:r w:rsidRPr="003D0448">
              <w:rPr>
                <w:rFonts w:hAnsi="Times New Roman"/>
                <w:sz w:val="24"/>
                <w:szCs w:val="24"/>
              </w:rPr>
              <w:t xml:space="preserve"> </w:t>
            </w:r>
            <w:proofErr w:type="spellStart"/>
            <w:r w:rsidRPr="003D0448">
              <w:rPr>
                <w:rFonts w:hAnsi="Times New Roman"/>
                <w:sz w:val="24"/>
                <w:szCs w:val="24"/>
              </w:rPr>
              <w:t>dalies</w:t>
            </w:r>
            <w:proofErr w:type="spellEnd"/>
            <w:r w:rsidRPr="003D0448">
              <w:rPr>
                <w:rFonts w:hAnsi="Times New Roman"/>
                <w:sz w:val="24"/>
                <w:szCs w:val="24"/>
              </w:rPr>
              <w:t xml:space="preserve"> </w:t>
            </w:r>
            <w:proofErr w:type="spellStart"/>
            <w:r w:rsidRPr="003D0448">
              <w:rPr>
                <w:rFonts w:hAnsi="Times New Roman"/>
                <w:sz w:val="24"/>
                <w:szCs w:val="24"/>
              </w:rPr>
              <w:t>plotis</w:t>
            </w:r>
            <w:proofErr w:type="spellEnd"/>
            <w:r w:rsidRPr="003D0448">
              <w:rPr>
                <w:rFonts w:hAnsi="Times New Roman"/>
                <w:sz w:val="24"/>
                <w:szCs w:val="24"/>
              </w:rPr>
              <w:t xml:space="preserve"> 52 cm </w:t>
            </w:r>
            <w:r w:rsidRPr="003D0448">
              <w:rPr>
                <w:rFonts w:hAnsi="Times New Roman"/>
                <w:sz w:val="24"/>
                <w:szCs w:val="24"/>
              </w:rPr>
              <w:t>±</w:t>
            </w:r>
            <w:r>
              <w:rPr>
                <w:rFonts w:hAnsi="Times New Roman"/>
                <w:sz w:val="24"/>
                <w:szCs w:val="24"/>
              </w:rPr>
              <w:t>3</w:t>
            </w:r>
            <w:r w:rsidRPr="003D0448">
              <w:rPr>
                <w:rFonts w:hAnsi="Times New Roman"/>
                <w:sz w:val="24"/>
                <w:szCs w:val="24"/>
              </w:rPr>
              <w:t xml:space="preserve"> cm</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7</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S</w:t>
            </w:r>
            <w:r w:rsidRPr="003D0448">
              <w:rPr>
                <w:rFonts w:hAnsi="Times New Roman"/>
                <w:sz w:val="24"/>
                <w:szCs w:val="24"/>
              </w:rPr>
              <w:t>ė</w:t>
            </w:r>
            <w:r w:rsidRPr="003D0448">
              <w:rPr>
                <w:rFonts w:hAnsi="Times New Roman"/>
                <w:sz w:val="24"/>
                <w:szCs w:val="24"/>
              </w:rPr>
              <w:t>dimosios</w:t>
            </w:r>
            <w:proofErr w:type="spellEnd"/>
            <w:r w:rsidRPr="003D0448">
              <w:rPr>
                <w:rFonts w:hAnsi="Times New Roman"/>
                <w:sz w:val="24"/>
                <w:szCs w:val="24"/>
              </w:rPr>
              <w:t xml:space="preserve"> </w:t>
            </w:r>
            <w:proofErr w:type="spellStart"/>
            <w:r w:rsidRPr="003D0448">
              <w:rPr>
                <w:rFonts w:hAnsi="Times New Roman"/>
                <w:sz w:val="24"/>
                <w:szCs w:val="24"/>
              </w:rPr>
              <w:t>dalies</w:t>
            </w:r>
            <w:proofErr w:type="spellEnd"/>
            <w:r w:rsidRPr="003D0448">
              <w:rPr>
                <w:rFonts w:hAnsi="Times New Roman"/>
                <w:sz w:val="24"/>
                <w:szCs w:val="24"/>
              </w:rPr>
              <w:t xml:space="preserve"> </w:t>
            </w:r>
            <w:proofErr w:type="spellStart"/>
            <w:r w:rsidRPr="003D0448">
              <w:rPr>
                <w:rFonts w:hAnsi="Times New Roman"/>
                <w:sz w:val="24"/>
                <w:szCs w:val="24"/>
              </w:rPr>
              <w:t>auk</w:t>
            </w:r>
            <w:r w:rsidRPr="003D0448">
              <w:rPr>
                <w:rFonts w:hAnsi="Times New Roman"/>
                <w:sz w:val="24"/>
                <w:szCs w:val="24"/>
              </w:rPr>
              <w:t>š</w:t>
            </w:r>
            <w:r w:rsidRPr="003D0448">
              <w:rPr>
                <w:rFonts w:hAnsi="Times New Roman"/>
                <w:sz w:val="24"/>
                <w:szCs w:val="24"/>
              </w:rPr>
              <w:t>tis</w:t>
            </w:r>
            <w:proofErr w:type="spellEnd"/>
            <w:r w:rsidRPr="003D0448">
              <w:rPr>
                <w:rFonts w:hAnsi="Times New Roman"/>
                <w:sz w:val="24"/>
                <w:szCs w:val="24"/>
              </w:rPr>
              <w:t xml:space="preserve"> (</w:t>
            </w:r>
            <w:proofErr w:type="spellStart"/>
            <w:r w:rsidRPr="003D0448">
              <w:rPr>
                <w:rFonts w:hAnsi="Times New Roman"/>
                <w:sz w:val="24"/>
                <w:szCs w:val="24"/>
              </w:rPr>
              <w:t>nuo</w:t>
            </w:r>
            <w:proofErr w:type="spellEnd"/>
            <w:r w:rsidRPr="003D0448">
              <w:rPr>
                <w:rFonts w:hAnsi="Times New Roman"/>
                <w:sz w:val="24"/>
                <w:szCs w:val="24"/>
              </w:rPr>
              <w:t xml:space="preserve"> </w:t>
            </w:r>
            <w:proofErr w:type="spellStart"/>
            <w:r w:rsidRPr="003D0448">
              <w:rPr>
                <w:rFonts w:hAnsi="Times New Roman"/>
                <w:sz w:val="24"/>
                <w:szCs w:val="24"/>
              </w:rPr>
              <w:t>grind</w:t>
            </w:r>
            <w:r w:rsidRPr="003D0448">
              <w:rPr>
                <w:rFonts w:hAnsi="Times New Roman"/>
                <w:sz w:val="24"/>
                <w:szCs w:val="24"/>
              </w:rPr>
              <w:t>ų</w:t>
            </w:r>
            <w:proofErr w:type="spellEnd"/>
            <w:r w:rsidRPr="003D0448">
              <w:rPr>
                <w:rFonts w:hAnsi="Times New Roman"/>
                <w:sz w:val="24"/>
                <w:szCs w:val="24"/>
              </w:rPr>
              <w:t xml:space="preserve">) 53 cm </w:t>
            </w:r>
            <w:r w:rsidRPr="003D0448">
              <w:rPr>
                <w:rFonts w:hAnsi="Times New Roman"/>
                <w:sz w:val="24"/>
                <w:szCs w:val="24"/>
              </w:rPr>
              <w:t>±</w:t>
            </w:r>
            <w:r>
              <w:rPr>
                <w:rFonts w:hAnsi="Times New Roman"/>
                <w:sz w:val="24"/>
                <w:szCs w:val="24"/>
              </w:rPr>
              <w:t>3</w:t>
            </w:r>
            <w:r w:rsidRPr="003D0448">
              <w:rPr>
                <w:rFonts w:hAnsi="Times New Roman"/>
                <w:sz w:val="24"/>
                <w:szCs w:val="24"/>
              </w:rPr>
              <w:t xml:space="preserve"> cm</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8</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galimyb</w:t>
            </w:r>
            <w:r w:rsidRPr="003D0448">
              <w:rPr>
                <w:rFonts w:hAnsi="Times New Roman"/>
                <w:sz w:val="24"/>
                <w:szCs w:val="24"/>
              </w:rPr>
              <w:t>ė</w:t>
            </w:r>
            <w:proofErr w:type="spellEnd"/>
            <w:r w:rsidRPr="003D0448">
              <w:rPr>
                <w:rFonts w:hAnsi="Times New Roman"/>
                <w:sz w:val="24"/>
                <w:szCs w:val="24"/>
              </w:rPr>
              <w:t xml:space="preserve"> </w:t>
            </w:r>
            <w:proofErr w:type="spellStart"/>
            <w:r w:rsidRPr="003D0448">
              <w:rPr>
                <w:rFonts w:hAnsi="Times New Roman"/>
                <w:sz w:val="24"/>
                <w:szCs w:val="24"/>
              </w:rPr>
              <w:t>atlenkti</w:t>
            </w:r>
            <w:proofErr w:type="spellEnd"/>
            <w:r w:rsidRPr="003D0448">
              <w:rPr>
                <w:rFonts w:hAnsi="Times New Roman"/>
                <w:sz w:val="24"/>
                <w:szCs w:val="24"/>
              </w:rPr>
              <w:t xml:space="preserve"> </w:t>
            </w:r>
            <w:proofErr w:type="spellStart"/>
            <w:r w:rsidRPr="003D0448">
              <w:rPr>
                <w:rFonts w:hAnsi="Times New Roman"/>
                <w:sz w:val="24"/>
                <w:szCs w:val="24"/>
              </w:rPr>
              <w:t>rankt</w:t>
            </w:r>
            <w:r w:rsidRPr="003D0448">
              <w:rPr>
                <w:rFonts w:hAnsi="Times New Roman"/>
                <w:sz w:val="24"/>
                <w:szCs w:val="24"/>
              </w:rPr>
              <w:t>ū</w:t>
            </w:r>
            <w:r w:rsidRPr="003D0448">
              <w:rPr>
                <w:rFonts w:hAnsi="Times New Roman"/>
                <w:sz w:val="24"/>
                <w:szCs w:val="24"/>
              </w:rPr>
              <w:t>rius</w:t>
            </w:r>
            <w:proofErr w:type="spellEnd"/>
            <w:r w:rsidRPr="003D0448">
              <w:rPr>
                <w:rFonts w:hAnsi="Times New Roman"/>
                <w:sz w:val="24"/>
                <w:szCs w:val="24"/>
              </w:rPr>
              <w:t xml:space="preserve"> </w:t>
            </w:r>
            <w:r w:rsidRPr="003D0448">
              <w:rPr>
                <w:rFonts w:hAnsi="Times New Roman"/>
                <w:sz w:val="24"/>
                <w:szCs w:val="24"/>
              </w:rPr>
              <w:t>į</w:t>
            </w:r>
            <w:r w:rsidRPr="003D0448">
              <w:rPr>
                <w:rFonts w:hAnsi="Times New Roman"/>
                <w:sz w:val="24"/>
                <w:szCs w:val="24"/>
              </w:rPr>
              <w:t xml:space="preserve"> </w:t>
            </w:r>
            <w:proofErr w:type="spellStart"/>
            <w:r w:rsidRPr="003D0448">
              <w:rPr>
                <w:rFonts w:hAnsi="Times New Roman"/>
                <w:sz w:val="24"/>
                <w:szCs w:val="24"/>
              </w:rPr>
              <w:t>statmen</w:t>
            </w:r>
            <w:r w:rsidRPr="003D0448">
              <w:rPr>
                <w:rFonts w:hAnsi="Times New Roman"/>
                <w:sz w:val="24"/>
                <w:szCs w:val="24"/>
              </w:rPr>
              <w:t>ą</w:t>
            </w:r>
            <w:proofErr w:type="spellEnd"/>
            <w:r w:rsidRPr="003D0448">
              <w:rPr>
                <w:rFonts w:hAnsi="Times New Roman"/>
                <w:sz w:val="24"/>
                <w:szCs w:val="24"/>
              </w:rPr>
              <w:t xml:space="preserve"> </w:t>
            </w:r>
            <w:proofErr w:type="spellStart"/>
            <w:r w:rsidRPr="003D0448">
              <w:rPr>
                <w:rFonts w:hAnsi="Times New Roman"/>
                <w:sz w:val="24"/>
                <w:szCs w:val="24"/>
              </w:rPr>
              <w:t>pad</w:t>
            </w:r>
            <w:r w:rsidRPr="003D0448">
              <w:rPr>
                <w:rFonts w:hAnsi="Times New Roman"/>
                <w:sz w:val="24"/>
                <w:szCs w:val="24"/>
              </w:rPr>
              <w:t>ė</w:t>
            </w:r>
            <w:r w:rsidRPr="003D0448">
              <w:rPr>
                <w:rFonts w:hAnsi="Times New Roman"/>
                <w:sz w:val="24"/>
                <w:szCs w:val="24"/>
              </w:rPr>
              <w:t>t</w:t>
            </w:r>
            <w:r w:rsidRPr="003D0448">
              <w:rPr>
                <w:rFonts w:hAnsi="Times New Roman"/>
                <w:sz w:val="24"/>
                <w:szCs w:val="24"/>
              </w:rPr>
              <w:t>į</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9</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Nugarin</w:t>
            </w:r>
            <w:r w:rsidRPr="003D0448">
              <w:rPr>
                <w:rFonts w:hAnsi="Times New Roman"/>
                <w:sz w:val="24"/>
                <w:szCs w:val="24"/>
              </w:rPr>
              <w:t>ė</w:t>
            </w:r>
            <w:r w:rsidRPr="003D0448">
              <w:rPr>
                <w:rFonts w:hAnsi="Times New Roman"/>
                <w:sz w:val="24"/>
                <w:szCs w:val="24"/>
              </w:rPr>
              <w:t>je</w:t>
            </w:r>
            <w:proofErr w:type="spellEnd"/>
            <w:r w:rsidRPr="003D0448">
              <w:rPr>
                <w:rFonts w:hAnsi="Times New Roman"/>
                <w:sz w:val="24"/>
                <w:szCs w:val="24"/>
              </w:rPr>
              <w:t xml:space="preserve"> </w:t>
            </w:r>
            <w:proofErr w:type="spellStart"/>
            <w:r w:rsidRPr="003D0448">
              <w:rPr>
                <w:rFonts w:hAnsi="Times New Roman"/>
                <w:sz w:val="24"/>
                <w:szCs w:val="24"/>
              </w:rPr>
              <w:t>dalyje</w:t>
            </w:r>
            <w:proofErr w:type="spellEnd"/>
            <w:r w:rsidRPr="003D0448">
              <w:rPr>
                <w:rFonts w:hAnsi="Times New Roman"/>
                <w:sz w:val="24"/>
                <w:szCs w:val="24"/>
              </w:rPr>
              <w:t xml:space="preserve"> </w:t>
            </w:r>
            <w:proofErr w:type="spellStart"/>
            <w:r w:rsidRPr="003D0448">
              <w:rPr>
                <w:rFonts w:hAnsi="Times New Roman"/>
                <w:sz w:val="24"/>
                <w:szCs w:val="24"/>
              </w:rPr>
              <w:t>st</w:t>
            </w:r>
            <w:r w:rsidRPr="003D0448">
              <w:rPr>
                <w:rFonts w:hAnsi="Times New Roman"/>
                <w:sz w:val="24"/>
                <w:szCs w:val="24"/>
              </w:rPr>
              <w:t>ū</w:t>
            </w:r>
            <w:r w:rsidRPr="003D0448">
              <w:rPr>
                <w:rFonts w:hAnsi="Times New Roman"/>
                <w:sz w:val="24"/>
                <w:szCs w:val="24"/>
              </w:rPr>
              <w:t>mimo</w:t>
            </w:r>
            <w:proofErr w:type="spellEnd"/>
            <w:r w:rsidRPr="003D0448">
              <w:rPr>
                <w:rFonts w:hAnsi="Times New Roman"/>
                <w:sz w:val="24"/>
                <w:szCs w:val="24"/>
              </w:rPr>
              <w:t xml:space="preserve"> </w:t>
            </w:r>
            <w:proofErr w:type="spellStart"/>
            <w:r w:rsidRPr="003D0448">
              <w:rPr>
                <w:rFonts w:hAnsi="Times New Roman"/>
                <w:sz w:val="24"/>
                <w:szCs w:val="24"/>
              </w:rPr>
              <w:t>ranken</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siaur</w:t>
            </w:r>
            <w:r w:rsidRPr="003D0448">
              <w:rPr>
                <w:rFonts w:hAnsi="Times New Roman"/>
                <w:sz w:val="24"/>
                <w:szCs w:val="24"/>
              </w:rPr>
              <w:t>ė</w:t>
            </w:r>
            <w:r w:rsidRPr="003D0448">
              <w:rPr>
                <w:rFonts w:hAnsi="Times New Roman"/>
                <w:sz w:val="24"/>
                <w:szCs w:val="24"/>
              </w:rPr>
              <w:t>jan</w:t>
            </w:r>
            <w:r w:rsidRPr="003D0448">
              <w:rPr>
                <w:rFonts w:hAnsi="Times New Roman"/>
                <w:sz w:val="24"/>
                <w:szCs w:val="24"/>
              </w:rPr>
              <w:t>č</w:t>
            </w:r>
            <w:r w:rsidRPr="003D0448">
              <w:rPr>
                <w:rFonts w:hAnsi="Times New Roman"/>
                <w:sz w:val="24"/>
                <w:szCs w:val="24"/>
              </w:rPr>
              <w:t>i</w:t>
            </w:r>
            <w:r w:rsidRPr="003D0448">
              <w:rPr>
                <w:rFonts w:hAnsi="Times New Roman"/>
                <w:sz w:val="24"/>
                <w:szCs w:val="24"/>
              </w:rPr>
              <w:t>ų</w:t>
            </w:r>
            <w:proofErr w:type="spellEnd"/>
            <w:r w:rsidRPr="003D0448">
              <w:rPr>
                <w:rFonts w:hAnsi="Times New Roman"/>
                <w:sz w:val="24"/>
                <w:szCs w:val="24"/>
              </w:rPr>
              <w:t xml:space="preserve"> </w:t>
            </w:r>
            <w:r w:rsidRPr="003D0448">
              <w:rPr>
                <w:rFonts w:hAnsi="Times New Roman"/>
                <w:sz w:val="24"/>
                <w:szCs w:val="24"/>
              </w:rPr>
              <w:t>į</w:t>
            </w:r>
            <w:r w:rsidRPr="003D0448">
              <w:rPr>
                <w:rFonts w:hAnsi="Times New Roman"/>
                <w:sz w:val="24"/>
                <w:szCs w:val="24"/>
              </w:rPr>
              <w:t xml:space="preserve"> </w:t>
            </w:r>
            <w:proofErr w:type="spellStart"/>
            <w:r w:rsidRPr="003D0448">
              <w:rPr>
                <w:rFonts w:hAnsi="Times New Roman"/>
                <w:sz w:val="24"/>
                <w:szCs w:val="24"/>
              </w:rPr>
              <w:t>vir</w:t>
            </w:r>
            <w:r w:rsidRPr="003D0448">
              <w:rPr>
                <w:rFonts w:hAnsi="Times New Roman"/>
                <w:sz w:val="24"/>
                <w:szCs w:val="24"/>
              </w:rPr>
              <w:t>šų</w:t>
            </w:r>
            <w:proofErr w:type="spellEnd"/>
            <w:r w:rsidRPr="003D0448">
              <w:rPr>
                <w:rFonts w:hAnsi="Times New Roman"/>
                <w:sz w:val="24"/>
                <w:szCs w:val="24"/>
              </w:rPr>
              <w:t xml:space="preserve"> </w:t>
            </w:r>
            <w:proofErr w:type="spellStart"/>
            <w:r w:rsidRPr="003D0448">
              <w:rPr>
                <w:rFonts w:hAnsi="Times New Roman"/>
                <w:sz w:val="24"/>
                <w:szCs w:val="24"/>
              </w:rPr>
              <w:t>plotis</w:t>
            </w:r>
            <w:proofErr w:type="spellEnd"/>
            <w:r w:rsidRPr="003D0448">
              <w:rPr>
                <w:rFonts w:hAnsi="Times New Roman"/>
                <w:sz w:val="24"/>
                <w:szCs w:val="24"/>
              </w:rPr>
              <w:t xml:space="preserve"> </w:t>
            </w:r>
            <w:proofErr w:type="spellStart"/>
            <w:r w:rsidRPr="003D0448">
              <w:rPr>
                <w:rFonts w:hAnsi="Times New Roman"/>
                <w:sz w:val="24"/>
                <w:szCs w:val="24"/>
              </w:rPr>
              <w:t>diapazone</w:t>
            </w:r>
            <w:proofErr w:type="spellEnd"/>
            <w:r w:rsidRPr="003D0448">
              <w:rPr>
                <w:rFonts w:hAnsi="Times New Roman"/>
                <w:sz w:val="24"/>
                <w:szCs w:val="24"/>
              </w:rPr>
              <w:t xml:space="preserve"> </w:t>
            </w:r>
            <w:proofErr w:type="spellStart"/>
            <w:r w:rsidRPr="003D0448">
              <w:rPr>
                <w:rFonts w:hAnsi="Times New Roman"/>
                <w:sz w:val="24"/>
                <w:szCs w:val="24"/>
              </w:rPr>
              <w:t>nuo</w:t>
            </w:r>
            <w:proofErr w:type="spellEnd"/>
            <w:r w:rsidRPr="003D0448">
              <w:rPr>
                <w:rFonts w:hAnsi="Times New Roman"/>
                <w:sz w:val="24"/>
                <w:szCs w:val="24"/>
              </w:rPr>
              <w:t xml:space="preserve"> 40 cm </w:t>
            </w:r>
            <w:r w:rsidRPr="003D0448">
              <w:rPr>
                <w:rFonts w:hAnsi="Times New Roman"/>
                <w:sz w:val="24"/>
                <w:szCs w:val="24"/>
              </w:rPr>
              <w:t>±</w:t>
            </w:r>
            <w:r w:rsidRPr="003D0448">
              <w:rPr>
                <w:rFonts w:hAnsi="Times New Roman"/>
                <w:sz w:val="24"/>
                <w:szCs w:val="24"/>
              </w:rPr>
              <w:t xml:space="preserve"> </w:t>
            </w:r>
            <w:r>
              <w:rPr>
                <w:rFonts w:hAnsi="Times New Roman"/>
                <w:sz w:val="24"/>
                <w:szCs w:val="24"/>
              </w:rPr>
              <w:t>3</w:t>
            </w:r>
            <w:r w:rsidRPr="003D0448">
              <w:rPr>
                <w:rFonts w:hAnsi="Times New Roman"/>
                <w:sz w:val="24"/>
                <w:szCs w:val="24"/>
              </w:rPr>
              <w:t xml:space="preserve"> cm </w:t>
            </w:r>
            <w:r>
              <w:rPr>
                <w:rFonts w:hAnsi="Times New Roman"/>
                <w:sz w:val="24"/>
                <w:szCs w:val="24"/>
              </w:rPr>
              <w:t>–</w:t>
            </w:r>
            <w:r w:rsidRPr="003D0448">
              <w:rPr>
                <w:rFonts w:hAnsi="Times New Roman"/>
                <w:sz w:val="24"/>
                <w:szCs w:val="24"/>
              </w:rPr>
              <w:t xml:space="preserve"> 50 cm </w:t>
            </w:r>
            <w:r w:rsidRPr="003D0448">
              <w:rPr>
                <w:rFonts w:hAnsi="Times New Roman"/>
                <w:sz w:val="24"/>
                <w:szCs w:val="24"/>
              </w:rPr>
              <w:t>±</w:t>
            </w:r>
            <w:r w:rsidRPr="003D0448">
              <w:rPr>
                <w:rFonts w:hAnsi="Times New Roman"/>
                <w:sz w:val="24"/>
                <w:szCs w:val="24"/>
              </w:rPr>
              <w:t xml:space="preserve"> </w:t>
            </w:r>
            <w:r>
              <w:rPr>
                <w:rFonts w:hAnsi="Times New Roman"/>
                <w:sz w:val="24"/>
                <w:szCs w:val="24"/>
              </w:rPr>
              <w:t>3</w:t>
            </w:r>
            <w:r w:rsidRPr="003D0448">
              <w:rPr>
                <w:rFonts w:hAnsi="Times New Roman"/>
                <w:sz w:val="24"/>
                <w:szCs w:val="24"/>
              </w:rPr>
              <w:t xml:space="preserve"> cm, </w:t>
            </w:r>
            <w:proofErr w:type="spellStart"/>
            <w:r w:rsidRPr="003D0448">
              <w:rPr>
                <w:rFonts w:hAnsi="Times New Roman"/>
                <w:sz w:val="24"/>
                <w:szCs w:val="24"/>
              </w:rPr>
              <w:t>leid</w:t>
            </w:r>
            <w:r w:rsidRPr="003D0448">
              <w:rPr>
                <w:rFonts w:hAnsi="Times New Roman"/>
                <w:sz w:val="24"/>
                <w:szCs w:val="24"/>
              </w:rPr>
              <w:t>ž</w:t>
            </w:r>
            <w:r w:rsidRPr="003D0448">
              <w:rPr>
                <w:rFonts w:hAnsi="Times New Roman"/>
                <w:sz w:val="24"/>
                <w:szCs w:val="24"/>
              </w:rPr>
              <w:t>ian</w:t>
            </w:r>
            <w:r w:rsidRPr="003D0448">
              <w:rPr>
                <w:rFonts w:hAnsi="Times New Roman"/>
                <w:sz w:val="24"/>
                <w:szCs w:val="24"/>
              </w:rPr>
              <w:t>č</w:t>
            </w:r>
            <w:r w:rsidRPr="003D0448">
              <w:rPr>
                <w:rFonts w:hAnsi="Times New Roman"/>
                <w:sz w:val="24"/>
                <w:szCs w:val="24"/>
              </w:rPr>
              <w:t>ios</w:t>
            </w:r>
            <w:proofErr w:type="spellEnd"/>
            <w:r w:rsidRPr="003D0448">
              <w:rPr>
                <w:rFonts w:hAnsi="Times New Roman"/>
                <w:sz w:val="24"/>
                <w:szCs w:val="24"/>
              </w:rPr>
              <w:t xml:space="preserve"> </w:t>
            </w:r>
            <w:proofErr w:type="spellStart"/>
            <w:r w:rsidRPr="003D0448">
              <w:rPr>
                <w:rFonts w:hAnsi="Times New Roman"/>
                <w:sz w:val="24"/>
                <w:szCs w:val="24"/>
              </w:rPr>
              <w:t>i</w:t>
            </w:r>
            <w:r w:rsidRPr="003D0448">
              <w:rPr>
                <w:rFonts w:hAnsi="Times New Roman"/>
                <w:sz w:val="24"/>
                <w:szCs w:val="24"/>
              </w:rPr>
              <w:t>š</w:t>
            </w:r>
            <w:r w:rsidRPr="003D0448">
              <w:rPr>
                <w:rFonts w:hAnsi="Times New Roman"/>
                <w:sz w:val="24"/>
                <w:szCs w:val="24"/>
              </w:rPr>
              <w:t>laikyti</w:t>
            </w:r>
            <w:proofErr w:type="spellEnd"/>
            <w:r w:rsidRPr="003D0448">
              <w:rPr>
                <w:rFonts w:hAnsi="Times New Roman"/>
                <w:sz w:val="24"/>
                <w:szCs w:val="24"/>
              </w:rPr>
              <w:t xml:space="preserve"> </w:t>
            </w:r>
            <w:proofErr w:type="spellStart"/>
            <w:r w:rsidRPr="003D0448">
              <w:rPr>
                <w:rFonts w:hAnsi="Times New Roman"/>
                <w:sz w:val="24"/>
                <w:szCs w:val="24"/>
              </w:rPr>
              <w:t>rankas</w:t>
            </w:r>
            <w:proofErr w:type="spellEnd"/>
            <w:r w:rsidRPr="003D0448">
              <w:rPr>
                <w:rFonts w:hAnsi="Times New Roman"/>
                <w:sz w:val="24"/>
                <w:szCs w:val="24"/>
              </w:rPr>
              <w:t xml:space="preserve"> </w:t>
            </w:r>
            <w:proofErr w:type="spellStart"/>
            <w:r w:rsidRPr="003D0448">
              <w:rPr>
                <w:rFonts w:hAnsi="Times New Roman"/>
                <w:sz w:val="24"/>
                <w:szCs w:val="24"/>
              </w:rPr>
              <w:t>sulenktas</w:t>
            </w:r>
            <w:proofErr w:type="spellEnd"/>
            <w:r w:rsidRPr="003D0448">
              <w:rPr>
                <w:rFonts w:hAnsi="Times New Roman"/>
                <w:sz w:val="24"/>
                <w:szCs w:val="24"/>
              </w:rPr>
              <w:t xml:space="preserve"> 90</w:t>
            </w:r>
            <w:r w:rsidRPr="003D0448">
              <w:rPr>
                <w:rFonts w:hAnsi="Times New Roman"/>
                <w:sz w:val="24"/>
                <w:szCs w:val="24"/>
              </w:rPr>
              <w:t>°</w:t>
            </w:r>
            <w:r w:rsidRPr="003D0448">
              <w:rPr>
                <w:rFonts w:hAnsi="Times New Roman"/>
                <w:sz w:val="24"/>
                <w:szCs w:val="24"/>
              </w:rPr>
              <w:t xml:space="preserve"> </w:t>
            </w:r>
            <w:proofErr w:type="spellStart"/>
            <w:r w:rsidRPr="003D0448">
              <w:rPr>
                <w:rFonts w:hAnsi="Times New Roman"/>
                <w:sz w:val="24"/>
                <w:szCs w:val="24"/>
              </w:rPr>
              <w:t>kampu</w:t>
            </w:r>
            <w:proofErr w:type="spellEnd"/>
            <w:r w:rsidRPr="003D0448">
              <w:rPr>
                <w:rFonts w:hAnsi="Times New Roman"/>
                <w:sz w:val="24"/>
                <w:szCs w:val="24"/>
              </w:rPr>
              <w:t xml:space="preserve"> </w:t>
            </w:r>
            <w:proofErr w:type="spellStart"/>
            <w:r w:rsidRPr="003D0448">
              <w:rPr>
                <w:rFonts w:hAnsi="Times New Roman"/>
                <w:sz w:val="24"/>
                <w:szCs w:val="24"/>
              </w:rPr>
              <w:t>ir</w:t>
            </w:r>
            <w:proofErr w:type="spellEnd"/>
            <w:r w:rsidRPr="003D0448">
              <w:rPr>
                <w:rFonts w:hAnsi="Times New Roman"/>
                <w:sz w:val="24"/>
                <w:szCs w:val="24"/>
              </w:rPr>
              <w:t xml:space="preserve"> </w:t>
            </w:r>
            <w:proofErr w:type="spellStart"/>
            <w:r w:rsidRPr="003D0448">
              <w:rPr>
                <w:rFonts w:hAnsi="Times New Roman"/>
                <w:sz w:val="24"/>
                <w:szCs w:val="24"/>
              </w:rPr>
              <w:t>tinkamos</w:t>
            </w:r>
            <w:proofErr w:type="spellEnd"/>
            <w:r w:rsidRPr="003D0448">
              <w:rPr>
                <w:rFonts w:hAnsi="Times New Roman"/>
                <w:sz w:val="24"/>
                <w:szCs w:val="24"/>
              </w:rPr>
              <w:t xml:space="preserve"> bet </w:t>
            </w:r>
            <w:proofErr w:type="spellStart"/>
            <w:r w:rsidRPr="003D0448">
              <w:rPr>
                <w:rFonts w:hAnsi="Times New Roman"/>
                <w:sz w:val="24"/>
                <w:szCs w:val="24"/>
              </w:rPr>
              <w:t>kokio</w:t>
            </w:r>
            <w:proofErr w:type="spellEnd"/>
            <w:r w:rsidRPr="003D0448">
              <w:rPr>
                <w:rFonts w:hAnsi="Times New Roman"/>
                <w:sz w:val="24"/>
                <w:szCs w:val="24"/>
              </w:rPr>
              <w:t xml:space="preserve"> </w:t>
            </w:r>
            <w:proofErr w:type="spellStart"/>
            <w:r w:rsidRPr="003D0448">
              <w:rPr>
                <w:rFonts w:hAnsi="Times New Roman"/>
                <w:sz w:val="24"/>
                <w:szCs w:val="24"/>
              </w:rPr>
              <w:t>ū</w:t>
            </w:r>
            <w:r w:rsidRPr="003D0448">
              <w:rPr>
                <w:rFonts w:hAnsi="Times New Roman"/>
                <w:sz w:val="24"/>
                <w:szCs w:val="24"/>
              </w:rPr>
              <w:t>gio</w:t>
            </w:r>
            <w:proofErr w:type="spellEnd"/>
            <w:r w:rsidRPr="003D0448">
              <w:rPr>
                <w:rFonts w:hAnsi="Times New Roman"/>
                <w:sz w:val="24"/>
                <w:szCs w:val="24"/>
              </w:rPr>
              <w:t xml:space="preserve"> </w:t>
            </w:r>
            <w:proofErr w:type="spellStart"/>
            <w:r w:rsidRPr="003D0448">
              <w:rPr>
                <w:rFonts w:hAnsi="Times New Roman"/>
                <w:sz w:val="24"/>
                <w:szCs w:val="24"/>
              </w:rPr>
              <w:t>personalo</w:t>
            </w:r>
            <w:proofErr w:type="spellEnd"/>
            <w:r w:rsidRPr="003D0448">
              <w:rPr>
                <w:rFonts w:hAnsi="Times New Roman"/>
                <w:sz w:val="24"/>
                <w:szCs w:val="24"/>
              </w:rPr>
              <w:t xml:space="preserve"> </w:t>
            </w:r>
            <w:proofErr w:type="spellStart"/>
            <w:r w:rsidRPr="003D0448">
              <w:rPr>
                <w:rFonts w:hAnsi="Times New Roman"/>
                <w:sz w:val="24"/>
                <w:szCs w:val="24"/>
              </w:rPr>
              <w:t>valdymui</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10</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Nugarin</w:t>
            </w:r>
            <w:r w:rsidRPr="003D0448">
              <w:rPr>
                <w:rFonts w:hAnsi="Times New Roman"/>
                <w:sz w:val="24"/>
                <w:szCs w:val="24"/>
              </w:rPr>
              <w:t>ė</w:t>
            </w:r>
            <w:r w:rsidRPr="003D0448">
              <w:rPr>
                <w:rFonts w:hAnsi="Times New Roman"/>
                <w:sz w:val="24"/>
                <w:szCs w:val="24"/>
              </w:rPr>
              <w:t>je</w:t>
            </w:r>
            <w:proofErr w:type="spellEnd"/>
            <w:r w:rsidRPr="003D0448">
              <w:rPr>
                <w:rFonts w:hAnsi="Times New Roman"/>
                <w:sz w:val="24"/>
                <w:szCs w:val="24"/>
              </w:rPr>
              <w:t xml:space="preserve"> </w:t>
            </w:r>
            <w:proofErr w:type="spellStart"/>
            <w:r w:rsidRPr="003D0448">
              <w:rPr>
                <w:rFonts w:hAnsi="Times New Roman"/>
                <w:sz w:val="24"/>
                <w:szCs w:val="24"/>
              </w:rPr>
              <w:t>dalyje</w:t>
            </w:r>
            <w:proofErr w:type="spellEnd"/>
            <w:r w:rsidRPr="003D0448">
              <w:rPr>
                <w:rFonts w:hAnsi="Times New Roman"/>
                <w:sz w:val="24"/>
                <w:szCs w:val="24"/>
              </w:rPr>
              <w:t xml:space="preserve"> </w:t>
            </w:r>
            <w:proofErr w:type="spellStart"/>
            <w:r w:rsidRPr="003D0448">
              <w:rPr>
                <w:rFonts w:hAnsi="Times New Roman"/>
                <w:sz w:val="24"/>
                <w:szCs w:val="24"/>
              </w:rPr>
              <w:t>st</w:t>
            </w:r>
            <w:r w:rsidRPr="003D0448">
              <w:rPr>
                <w:rFonts w:hAnsi="Times New Roman"/>
                <w:sz w:val="24"/>
                <w:szCs w:val="24"/>
              </w:rPr>
              <w:t>ū</w:t>
            </w:r>
            <w:r w:rsidRPr="003D0448">
              <w:rPr>
                <w:rFonts w:hAnsi="Times New Roman"/>
                <w:sz w:val="24"/>
                <w:szCs w:val="24"/>
              </w:rPr>
              <w:t>mimo</w:t>
            </w:r>
            <w:proofErr w:type="spellEnd"/>
            <w:r w:rsidRPr="003D0448">
              <w:rPr>
                <w:rFonts w:hAnsi="Times New Roman"/>
                <w:sz w:val="24"/>
                <w:szCs w:val="24"/>
              </w:rPr>
              <w:t xml:space="preserve"> </w:t>
            </w:r>
            <w:proofErr w:type="spellStart"/>
            <w:r w:rsidRPr="003D0448">
              <w:rPr>
                <w:rFonts w:hAnsi="Times New Roman"/>
                <w:sz w:val="24"/>
                <w:szCs w:val="24"/>
              </w:rPr>
              <w:t>ranken</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auk</w:t>
            </w:r>
            <w:r w:rsidRPr="003D0448">
              <w:rPr>
                <w:rFonts w:hAnsi="Times New Roman"/>
                <w:sz w:val="24"/>
                <w:szCs w:val="24"/>
              </w:rPr>
              <w:t>š</w:t>
            </w:r>
            <w:r w:rsidRPr="003D0448">
              <w:rPr>
                <w:rFonts w:hAnsi="Times New Roman"/>
                <w:sz w:val="24"/>
                <w:szCs w:val="24"/>
              </w:rPr>
              <w:t>tis</w:t>
            </w:r>
            <w:proofErr w:type="spellEnd"/>
            <w:r w:rsidRPr="003D0448">
              <w:rPr>
                <w:rFonts w:hAnsi="Times New Roman"/>
                <w:sz w:val="24"/>
                <w:szCs w:val="24"/>
              </w:rPr>
              <w:t xml:space="preserve"> </w:t>
            </w:r>
            <w:proofErr w:type="spellStart"/>
            <w:r w:rsidRPr="003D0448">
              <w:rPr>
                <w:rFonts w:hAnsi="Times New Roman"/>
                <w:sz w:val="24"/>
                <w:szCs w:val="24"/>
              </w:rPr>
              <w:t>nuo</w:t>
            </w:r>
            <w:proofErr w:type="spellEnd"/>
            <w:r w:rsidRPr="003D0448">
              <w:rPr>
                <w:rFonts w:hAnsi="Times New Roman"/>
                <w:sz w:val="24"/>
                <w:szCs w:val="24"/>
              </w:rPr>
              <w:t xml:space="preserve"> </w:t>
            </w:r>
            <w:proofErr w:type="spellStart"/>
            <w:r w:rsidRPr="003D0448">
              <w:rPr>
                <w:rFonts w:hAnsi="Times New Roman"/>
                <w:sz w:val="24"/>
                <w:szCs w:val="24"/>
              </w:rPr>
              <w:t>grind</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diapazone</w:t>
            </w:r>
            <w:proofErr w:type="spellEnd"/>
            <w:r w:rsidRPr="003D0448">
              <w:rPr>
                <w:rFonts w:hAnsi="Times New Roman"/>
                <w:sz w:val="24"/>
                <w:szCs w:val="24"/>
              </w:rPr>
              <w:t xml:space="preserve"> </w:t>
            </w:r>
            <w:proofErr w:type="spellStart"/>
            <w:r w:rsidRPr="003D0448">
              <w:rPr>
                <w:rFonts w:hAnsi="Times New Roman"/>
                <w:sz w:val="24"/>
                <w:szCs w:val="24"/>
              </w:rPr>
              <w:t>nuo</w:t>
            </w:r>
            <w:proofErr w:type="spellEnd"/>
            <w:r w:rsidRPr="003D0448">
              <w:rPr>
                <w:rFonts w:hAnsi="Times New Roman"/>
                <w:sz w:val="24"/>
                <w:szCs w:val="24"/>
              </w:rPr>
              <w:t xml:space="preserve"> 90 cm</w:t>
            </w:r>
            <w:r>
              <w:rPr>
                <w:rFonts w:hAnsi="Times New Roman"/>
                <w:sz w:val="24"/>
                <w:szCs w:val="24"/>
              </w:rPr>
              <w:t xml:space="preserve"> </w:t>
            </w:r>
            <w:r w:rsidRPr="003D0448">
              <w:rPr>
                <w:rFonts w:hAnsi="Times New Roman"/>
                <w:sz w:val="24"/>
                <w:szCs w:val="24"/>
              </w:rPr>
              <w:t>±</w:t>
            </w:r>
            <w:r w:rsidRPr="003D0448">
              <w:rPr>
                <w:rFonts w:hAnsi="Times New Roman"/>
                <w:sz w:val="24"/>
                <w:szCs w:val="24"/>
              </w:rPr>
              <w:t xml:space="preserve"> </w:t>
            </w:r>
            <w:r>
              <w:rPr>
                <w:rFonts w:hAnsi="Times New Roman"/>
                <w:sz w:val="24"/>
                <w:szCs w:val="24"/>
              </w:rPr>
              <w:t>3</w:t>
            </w:r>
            <w:r w:rsidRPr="003D0448">
              <w:rPr>
                <w:rFonts w:hAnsi="Times New Roman"/>
                <w:sz w:val="24"/>
                <w:szCs w:val="24"/>
              </w:rPr>
              <w:t xml:space="preserve"> cm </w:t>
            </w:r>
            <w:proofErr w:type="spellStart"/>
            <w:r w:rsidRPr="003D0448">
              <w:rPr>
                <w:rFonts w:hAnsi="Times New Roman"/>
                <w:sz w:val="24"/>
                <w:szCs w:val="24"/>
              </w:rPr>
              <w:t>iki</w:t>
            </w:r>
            <w:proofErr w:type="spellEnd"/>
            <w:r>
              <w:rPr>
                <w:rFonts w:hAnsi="Times New Roman"/>
                <w:sz w:val="24"/>
                <w:szCs w:val="24"/>
              </w:rPr>
              <w:t xml:space="preserve"> </w:t>
            </w:r>
            <w:r w:rsidRPr="003D0448">
              <w:rPr>
                <w:rFonts w:hAnsi="Times New Roman"/>
                <w:sz w:val="24"/>
                <w:szCs w:val="24"/>
              </w:rPr>
              <w:t>1</w:t>
            </w:r>
            <w:r>
              <w:rPr>
                <w:rFonts w:hAnsi="Times New Roman"/>
                <w:sz w:val="24"/>
                <w:szCs w:val="24"/>
              </w:rPr>
              <w:t>1</w:t>
            </w:r>
            <w:r w:rsidRPr="003D0448">
              <w:rPr>
                <w:rFonts w:hAnsi="Times New Roman"/>
                <w:sz w:val="24"/>
                <w:szCs w:val="24"/>
              </w:rPr>
              <w:t xml:space="preserve">5 cm </w:t>
            </w:r>
            <w:r w:rsidRPr="003D0448">
              <w:rPr>
                <w:rFonts w:hAnsi="Times New Roman"/>
                <w:sz w:val="24"/>
                <w:szCs w:val="24"/>
              </w:rPr>
              <w:t>±</w:t>
            </w:r>
            <w:r>
              <w:rPr>
                <w:rFonts w:hAnsi="Times New Roman"/>
                <w:sz w:val="24"/>
                <w:szCs w:val="24"/>
              </w:rPr>
              <w:t>3</w:t>
            </w:r>
            <w:r w:rsidRPr="003D0448">
              <w:rPr>
                <w:rFonts w:hAnsi="Times New Roman"/>
                <w:sz w:val="24"/>
                <w:szCs w:val="24"/>
              </w:rPr>
              <w:t xml:space="preserve"> cm</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11</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galimyb</w:t>
            </w:r>
            <w:r w:rsidRPr="003D0448">
              <w:rPr>
                <w:rFonts w:hAnsi="Times New Roman"/>
                <w:sz w:val="24"/>
                <w:szCs w:val="24"/>
              </w:rPr>
              <w:t>ė</w:t>
            </w:r>
            <w:proofErr w:type="spellEnd"/>
            <w:r w:rsidRPr="003D0448">
              <w:rPr>
                <w:rFonts w:hAnsi="Times New Roman"/>
                <w:sz w:val="24"/>
                <w:szCs w:val="24"/>
              </w:rPr>
              <w:t xml:space="preserve"> </w:t>
            </w:r>
            <w:proofErr w:type="spellStart"/>
            <w:r w:rsidRPr="003D0448">
              <w:rPr>
                <w:rFonts w:hAnsi="Times New Roman"/>
                <w:sz w:val="24"/>
                <w:szCs w:val="24"/>
              </w:rPr>
              <w:t>pacient</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transportavimo</w:t>
            </w:r>
            <w:proofErr w:type="spellEnd"/>
            <w:r w:rsidRPr="003D0448">
              <w:rPr>
                <w:rFonts w:hAnsi="Times New Roman"/>
                <w:sz w:val="24"/>
                <w:szCs w:val="24"/>
              </w:rPr>
              <w:t xml:space="preserve"> </w:t>
            </w:r>
            <w:proofErr w:type="spellStart"/>
            <w:r w:rsidRPr="003D0448">
              <w:rPr>
                <w:rFonts w:hAnsi="Times New Roman"/>
                <w:sz w:val="24"/>
                <w:szCs w:val="24"/>
              </w:rPr>
              <w:t>k</w:t>
            </w:r>
            <w:r w:rsidRPr="003D0448">
              <w:rPr>
                <w:rFonts w:hAnsi="Times New Roman"/>
                <w:sz w:val="24"/>
                <w:szCs w:val="24"/>
              </w:rPr>
              <w:t>ė</w:t>
            </w:r>
            <w:r w:rsidRPr="003D0448">
              <w:rPr>
                <w:rFonts w:hAnsi="Times New Roman"/>
                <w:sz w:val="24"/>
                <w:szCs w:val="24"/>
              </w:rPr>
              <w:t>des</w:t>
            </w:r>
            <w:proofErr w:type="spellEnd"/>
            <w:r w:rsidRPr="003D0448">
              <w:rPr>
                <w:rFonts w:hAnsi="Times New Roman"/>
                <w:sz w:val="24"/>
                <w:szCs w:val="24"/>
              </w:rPr>
              <w:t xml:space="preserve"> </w:t>
            </w:r>
            <w:proofErr w:type="spellStart"/>
            <w:r w:rsidRPr="003D0448">
              <w:rPr>
                <w:rFonts w:hAnsi="Times New Roman"/>
                <w:sz w:val="24"/>
                <w:szCs w:val="24"/>
              </w:rPr>
              <w:t>sunerti</w:t>
            </w:r>
            <w:proofErr w:type="spellEnd"/>
            <w:r w:rsidRPr="003D0448">
              <w:rPr>
                <w:rFonts w:hAnsi="Times New Roman"/>
                <w:sz w:val="24"/>
                <w:szCs w:val="24"/>
              </w:rPr>
              <w:t xml:space="preserve"> </w:t>
            </w:r>
            <w:proofErr w:type="spellStart"/>
            <w:r w:rsidRPr="003D0448">
              <w:rPr>
                <w:rFonts w:hAnsi="Times New Roman"/>
                <w:sz w:val="24"/>
                <w:szCs w:val="24"/>
              </w:rPr>
              <w:t>vien</w:t>
            </w:r>
            <w:r w:rsidRPr="003D0448">
              <w:rPr>
                <w:rFonts w:hAnsi="Times New Roman"/>
                <w:sz w:val="24"/>
                <w:szCs w:val="24"/>
              </w:rPr>
              <w:t>ą</w:t>
            </w:r>
            <w:proofErr w:type="spellEnd"/>
            <w:r w:rsidRPr="003D0448">
              <w:rPr>
                <w:rFonts w:hAnsi="Times New Roman"/>
                <w:sz w:val="24"/>
                <w:szCs w:val="24"/>
              </w:rPr>
              <w:t xml:space="preserve"> </w:t>
            </w:r>
            <w:r w:rsidRPr="003D0448">
              <w:rPr>
                <w:rFonts w:hAnsi="Times New Roman"/>
                <w:sz w:val="24"/>
                <w:szCs w:val="24"/>
              </w:rPr>
              <w:t>į</w:t>
            </w:r>
            <w:r w:rsidRPr="003D0448">
              <w:rPr>
                <w:rFonts w:hAnsi="Times New Roman"/>
                <w:sz w:val="24"/>
                <w:szCs w:val="24"/>
              </w:rPr>
              <w:t xml:space="preserve"> </w:t>
            </w:r>
            <w:proofErr w:type="spellStart"/>
            <w:r w:rsidRPr="003D0448">
              <w:rPr>
                <w:rFonts w:hAnsi="Times New Roman"/>
                <w:sz w:val="24"/>
                <w:szCs w:val="24"/>
              </w:rPr>
              <w:t>kit</w:t>
            </w:r>
            <w:r w:rsidRPr="003D0448">
              <w:rPr>
                <w:rFonts w:hAnsi="Times New Roman"/>
                <w:sz w:val="24"/>
                <w:szCs w:val="24"/>
              </w:rPr>
              <w:t>ą</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12</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centrinis</w:t>
            </w:r>
            <w:proofErr w:type="spellEnd"/>
            <w:r w:rsidRPr="003D0448">
              <w:rPr>
                <w:rFonts w:hAnsi="Times New Roman"/>
                <w:sz w:val="24"/>
                <w:szCs w:val="24"/>
              </w:rPr>
              <w:t xml:space="preserve"> </w:t>
            </w:r>
            <w:proofErr w:type="spellStart"/>
            <w:r w:rsidRPr="003D0448">
              <w:rPr>
                <w:rFonts w:hAnsi="Times New Roman"/>
                <w:sz w:val="24"/>
                <w:szCs w:val="24"/>
              </w:rPr>
              <w:t>stabdis</w:t>
            </w:r>
            <w:proofErr w:type="spellEnd"/>
            <w:r w:rsidRPr="003D0448">
              <w:rPr>
                <w:rFonts w:hAnsi="Times New Roman"/>
                <w:sz w:val="24"/>
                <w:szCs w:val="24"/>
              </w:rPr>
              <w:t xml:space="preserve">, </w:t>
            </w:r>
            <w:proofErr w:type="spellStart"/>
            <w:r w:rsidRPr="003D0448">
              <w:rPr>
                <w:rFonts w:hAnsi="Times New Roman"/>
                <w:sz w:val="24"/>
                <w:szCs w:val="24"/>
              </w:rPr>
              <w:t>į</w:t>
            </w:r>
            <w:r w:rsidRPr="003D0448">
              <w:rPr>
                <w:rFonts w:hAnsi="Times New Roman"/>
                <w:sz w:val="24"/>
                <w:szCs w:val="24"/>
              </w:rPr>
              <w:t>jungiamas</w:t>
            </w:r>
            <w:proofErr w:type="spellEnd"/>
            <w:r w:rsidRPr="003D0448">
              <w:rPr>
                <w:rFonts w:hAnsi="Times New Roman"/>
                <w:sz w:val="24"/>
                <w:szCs w:val="24"/>
              </w:rPr>
              <w:t xml:space="preserve"> </w:t>
            </w:r>
            <w:proofErr w:type="spellStart"/>
            <w:r w:rsidRPr="003D0448">
              <w:rPr>
                <w:rFonts w:hAnsi="Times New Roman"/>
                <w:sz w:val="24"/>
                <w:szCs w:val="24"/>
              </w:rPr>
              <w:t>vienu</w:t>
            </w:r>
            <w:proofErr w:type="spellEnd"/>
            <w:r w:rsidRPr="003D0448">
              <w:rPr>
                <w:rFonts w:hAnsi="Times New Roman"/>
                <w:sz w:val="24"/>
                <w:szCs w:val="24"/>
              </w:rPr>
              <w:t xml:space="preserve"> </w:t>
            </w:r>
            <w:proofErr w:type="spellStart"/>
            <w:r w:rsidRPr="003D0448">
              <w:rPr>
                <w:rFonts w:hAnsi="Times New Roman"/>
                <w:sz w:val="24"/>
                <w:szCs w:val="24"/>
              </w:rPr>
              <w:t>paspaudimu</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13</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P</w:t>
            </w:r>
            <w:r w:rsidRPr="003D0448">
              <w:rPr>
                <w:rFonts w:hAnsi="Times New Roman"/>
                <w:sz w:val="24"/>
                <w:szCs w:val="24"/>
              </w:rPr>
              <w:t>ė</w:t>
            </w:r>
            <w:r w:rsidRPr="003D0448">
              <w:rPr>
                <w:rFonts w:hAnsi="Times New Roman"/>
                <w:sz w:val="24"/>
                <w:szCs w:val="24"/>
              </w:rPr>
              <w:t>d</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atramos</w:t>
            </w:r>
            <w:proofErr w:type="spellEnd"/>
            <w:r w:rsidRPr="003D0448">
              <w:rPr>
                <w:rFonts w:hAnsi="Times New Roman"/>
                <w:sz w:val="24"/>
                <w:szCs w:val="24"/>
              </w:rPr>
              <w:t xml:space="preserve"> </w:t>
            </w: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atsilenkti</w:t>
            </w:r>
            <w:proofErr w:type="spellEnd"/>
            <w:r w:rsidRPr="003D0448">
              <w:rPr>
                <w:rFonts w:hAnsi="Times New Roman"/>
                <w:sz w:val="24"/>
                <w:szCs w:val="24"/>
              </w:rPr>
              <w:t xml:space="preserve"> </w:t>
            </w:r>
            <w:r w:rsidRPr="003D0448">
              <w:rPr>
                <w:rFonts w:hAnsi="Times New Roman"/>
                <w:sz w:val="24"/>
                <w:szCs w:val="24"/>
              </w:rPr>
              <w:t>į</w:t>
            </w:r>
            <w:r w:rsidRPr="003D0448">
              <w:rPr>
                <w:rFonts w:hAnsi="Times New Roman"/>
                <w:sz w:val="24"/>
                <w:szCs w:val="24"/>
              </w:rPr>
              <w:t xml:space="preserve"> </w:t>
            </w:r>
            <w:proofErr w:type="spellStart"/>
            <w:r w:rsidRPr="003D0448">
              <w:rPr>
                <w:rFonts w:hAnsi="Times New Roman"/>
                <w:sz w:val="24"/>
                <w:szCs w:val="24"/>
              </w:rPr>
              <w:t>vertikali</w:t>
            </w:r>
            <w:r w:rsidRPr="003D0448">
              <w:rPr>
                <w:rFonts w:hAnsi="Times New Roman"/>
                <w:sz w:val="24"/>
                <w:szCs w:val="24"/>
              </w:rPr>
              <w:t>ą</w:t>
            </w:r>
            <w:proofErr w:type="spellEnd"/>
            <w:r w:rsidRPr="003D0448">
              <w:rPr>
                <w:rFonts w:hAnsi="Times New Roman"/>
                <w:sz w:val="24"/>
                <w:szCs w:val="24"/>
              </w:rPr>
              <w:t xml:space="preserve"> </w:t>
            </w:r>
            <w:proofErr w:type="spellStart"/>
            <w:r w:rsidRPr="003D0448">
              <w:rPr>
                <w:rFonts w:hAnsi="Times New Roman"/>
                <w:sz w:val="24"/>
                <w:szCs w:val="24"/>
              </w:rPr>
              <w:t>pad</w:t>
            </w:r>
            <w:r w:rsidRPr="003D0448">
              <w:rPr>
                <w:rFonts w:hAnsi="Times New Roman"/>
                <w:sz w:val="24"/>
                <w:szCs w:val="24"/>
              </w:rPr>
              <w:t>ė</w:t>
            </w:r>
            <w:r w:rsidRPr="003D0448">
              <w:rPr>
                <w:rFonts w:hAnsi="Times New Roman"/>
                <w:sz w:val="24"/>
                <w:szCs w:val="24"/>
              </w:rPr>
              <w:t>t</w:t>
            </w:r>
            <w:r w:rsidRPr="003D0448">
              <w:rPr>
                <w:rFonts w:hAnsi="Times New Roman"/>
                <w:sz w:val="24"/>
                <w:szCs w:val="24"/>
              </w:rPr>
              <w:t>į</w:t>
            </w:r>
            <w:proofErr w:type="spellEnd"/>
            <w:r w:rsidRPr="003D0448">
              <w:rPr>
                <w:rFonts w:hAnsi="Times New Roman"/>
                <w:sz w:val="24"/>
                <w:szCs w:val="24"/>
              </w:rPr>
              <w:t xml:space="preserve">, o </w:t>
            </w:r>
            <w:proofErr w:type="spellStart"/>
            <w:r w:rsidRPr="003D0448">
              <w:rPr>
                <w:rFonts w:hAnsi="Times New Roman"/>
                <w:sz w:val="24"/>
                <w:szCs w:val="24"/>
              </w:rPr>
              <w:t>atram</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laikiklis</w:t>
            </w:r>
            <w:proofErr w:type="spellEnd"/>
            <w:r w:rsidRPr="003D0448">
              <w:rPr>
                <w:rFonts w:hAnsi="Times New Roman"/>
                <w:sz w:val="24"/>
                <w:szCs w:val="24"/>
              </w:rPr>
              <w:t xml:space="preserve"> </w:t>
            </w:r>
            <w:proofErr w:type="spellStart"/>
            <w:r w:rsidRPr="003D0448">
              <w:rPr>
                <w:rFonts w:hAnsi="Times New Roman"/>
                <w:sz w:val="24"/>
                <w:szCs w:val="24"/>
              </w:rPr>
              <w:t>nusisukti</w:t>
            </w:r>
            <w:proofErr w:type="spellEnd"/>
            <w:r w:rsidRPr="003D0448">
              <w:rPr>
                <w:rFonts w:hAnsi="Times New Roman"/>
                <w:sz w:val="24"/>
                <w:szCs w:val="24"/>
              </w:rPr>
              <w:t xml:space="preserve"> </w:t>
            </w:r>
            <w:r w:rsidRPr="003D0448">
              <w:rPr>
                <w:rFonts w:hAnsi="Times New Roman"/>
                <w:sz w:val="24"/>
                <w:szCs w:val="24"/>
              </w:rPr>
              <w:t>į</w:t>
            </w:r>
            <w:r w:rsidRPr="003D0448">
              <w:rPr>
                <w:rFonts w:hAnsi="Times New Roman"/>
                <w:sz w:val="24"/>
                <w:szCs w:val="24"/>
              </w:rPr>
              <w:t xml:space="preserve"> </w:t>
            </w:r>
            <w:proofErr w:type="spellStart"/>
            <w:r w:rsidRPr="003D0448">
              <w:rPr>
                <w:rFonts w:hAnsi="Times New Roman"/>
                <w:sz w:val="24"/>
                <w:szCs w:val="24"/>
              </w:rPr>
              <w:t>š</w:t>
            </w:r>
            <w:r w:rsidRPr="003D0448">
              <w:rPr>
                <w:rFonts w:hAnsi="Times New Roman"/>
                <w:sz w:val="24"/>
                <w:szCs w:val="24"/>
              </w:rPr>
              <w:t>on</w:t>
            </w:r>
            <w:r w:rsidRPr="003D0448">
              <w:rPr>
                <w:rFonts w:hAnsi="Times New Roman"/>
                <w:sz w:val="24"/>
                <w:szCs w:val="24"/>
              </w:rPr>
              <w:t>ą</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14</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Koj</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blauzd</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atrama</w:t>
            </w:r>
            <w:proofErr w:type="spellEnd"/>
            <w:r w:rsidRPr="003D0448">
              <w:rPr>
                <w:rFonts w:hAnsi="Times New Roman"/>
                <w:sz w:val="24"/>
                <w:szCs w:val="24"/>
              </w:rPr>
              <w:t xml:space="preserve"> </w:t>
            </w: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tur</w:t>
            </w:r>
            <w:r w:rsidRPr="003D0448">
              <w:rPr>
                <w:rFonts w:hAnsi="Times New Roman"/>
                <w:sz w:val="24"/>
                <w:szCs w:val="24"/>
              </w:rPr>
              <w:t>ė</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funkcij</w:t>
            </w:r>
            <w:r w:rsidRPr="003D0448">
              <w:rPr>
                <w:rFonts w:hAnsi="Times New Roman"/>
                <w:sz w:val="24"/>
                <w:szCs w:val="24"/>
              </w:rPr>
              <w:t>ą</w:t>
            </w:r>
            <w:proofErr w:type="spellEnd"/>
            <w:r w:rsidRPr="003D0448">
              <w:rPr>
                <w:rFonts w:hAnsi="Times New Roman"/>
                <w:sz w:val="24"/>
                <w:szCs w:val="24"/>
              </w:rPr>
              <w:t xml:space="preserve"> </w:t>
            </w:r>
            <w:proofErr w:type="spellStart"/>
            <w:r w:rsidRPr="003D0448">
              <w:rPr>
                <w:rFonts w:hAnsi="Times New Roman"/>
                <w:sz w:val="24"/>
                <w:szCs w:val="24"/>
              </w:rPr>
              <w:t>nusilenkti</w:t>
            </w:r>
            <w:proofErr w:type="spellEnd"/>
            <w:r w:rsidRPr="003D0448">
              <w:rPr>
                <w:rFonts w:hAnsi="Times New Roman"/>
                <w:sz w:val="24"/>
                <w:szCs w:val="24"/>
              </w:rPr>
              <w:t xml:space="preserve"> </w:t>
            </w:r>
            <w:proofErr w:type="spellStart"/>
            <w:r w:rsidRPr="003D0448">
              <w:rPr>
                <w:rFonts w:hAnsi="Times New Roman"/>
                <w:sz w:val="24"/>
                <w:szCs w:val="24"/>
              </w:rPr>
              <w:t>po</w:t>
            </w:r>
            <w:proofErr w:type="spellEnd"/>
            <w:r w:rsidRPr="003D0448">
              <w:rPr>
                <w:rFonts w:hAnsi="Times New Roman"/>
                <w:sz w:val="24"/>
                <w:szCs w:val="24"/>
              </w:rPr>
              <w:t xml:space="preserve"> </w:t>
            </w:r>
            <w:proofErr w:type="spellStart"/>
            <w:r w:rsidRPr="003D0448">
              <w:rPr>
                <w:rFonts w:hAnsi="Times New Roman"/>
                <w:sz w:val="24"/>
                <w:szCs w:val="24"/>
              </w:rPr>
              <w:t>s</w:t>
            </w:r>
            <w:r w:rsidRPr="003D0448">
              <w:rPr>
                <w:rFonts w:hAnsi="Times New Roman"/>
                <w:sz w:val="24"/>
                <w:szCs w:val="24"/>
              </w:rPr>
              <w:t>ė</w:t>
            </w:r>
            <w:r w:rsidRPr="003D0448">
              <w:rPr>
                <w:rFonts w:hAnsi="Times New Roman"/>
                <w:sz w:val="24"/>
                <w:szCs w:val="24"/>
              </w:rPr>
              <w:t>dim</w:t>
            </w:r>
            <w:r w:rsidRPr="003D0448">
              <w:rPr>
                <w:rFonts w:hAnsi="Times New Roman"/>
                <w:sz w:val="24"/>
                <w:szCs w:val="24"/>
              </w:rPr>
              <w:t>ą</w:t>
            </w:r>
            <w:r w:rsidRPr="003D0448">
              <w:rPr>
                <w:rFonts w:hAnsi="Times New Roman"/>
                <w:sz w:val="24"/>
                <w:szCs w:val="24"/>
              </w:rPr>
              <w:t>j</w:t>
            </w:r>
            <w:r w:rsidRPr="003D0448">
              <w:rPr>
                <w:rFonts w:hAnsi="Times New Roman"/>
                <w:sz w:val="24"/>
                <w:szCs w:val="24"/>
              </w:rPr>
              <w:t>ą</w:t>
            </w:r>
            <w:proofErr w:type="spellEnd"/>
            <w:r w:rsidRPr="003D0448">
              <w:rPr>
                <w:rFonts w:hAnsi="Times New Roman"/>
                <w:sz w:val="24"/>
                <w:szCs w:val="24"/>
              </w:rPr>
              <w:t xml:space="preserve"> </w:t>
            </w:r>
            <w:proofErr w:type="spellStart"/>
            <w:r w:rsidRPr="003D0448">
              <w:rPr>
                <w:rFonts w:hAnsi="Times New Roman"/>
                <w:sz w:val="24"/>
                <w:szCs w:val="24"/>
              </w:rPr>
              <w:t>dalimi</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15</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K</w:t>
            </w:r>
            <w:r w:rsidRPr="003D0448">
              <w:rPr>
                <w:rFonts w:hAnsi="Times New Roman"/>
                <w:sz w:val="24"/>
                <w:szCs w:val="24"/>
              </w:rPr>
              <w:t>ė</w:t>
            </w:r>
            <w:r w:rsidRPr="003D0448">
              <w:rPr>
                <w:rFonts w:hAnsi="Times New Roman"/>
                <w:sz w:val="24"/>
                <w:szCs w:val="24"/>
              </w:rPr>
              <w:t>d</w:t>
            </w:r>
            <w:r w:rsidRPr="003D0448">
              <w:rPr>
                <w:rFonts w:hAnsi="Times New Roman"/>
                <w:sz w:val="24"/>
                <w:szCs w:val="24"/>
              </w:rPr>
              <w:t>ė</w:t>
            </w:r>
            <w:proofErr w:type="spellEnd"/>
            <w:r w:rsidRPr="003D0448">
              <w:rPr>
                <w:rFonts w:hAnsi="Times New Roman"/>
                <w:sz w:val="24"/>
                <w:szCs w:val="24"/>
              </w:rPr>
              <w:t xml:space="preserve"> </w:t>
            </w: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tur</w:t>
            </w:r>
            <w:r w:rsidRPr="003D0448">
              <w:rPr>
                <w:rFonts w:hAnsi="Times New Roman"/>
                <w:sz w:val="24"/>
                <w:szCs w:val="24"/>
              </w:rPr>
              <w:t>ė</w:t>
            </w:r>
            <w:r w:rsidRPr="003D0448">
              <w:rPr>
                <w:rFonts w:hAnsi="Times New Roman"/>
                <w:sz w:val="24"/>
                <w:szCs w:val="24"/>
              </w:rPr>
              <w:t>ti</w:t>
            </w:r>
            <w:proofErr w:type="spellEnd"/>
            <w:r w:rsidRPr="003D0448">
              <w:rPr>
                <w:rFonts w:hAnsi="Times New Roman"/>
                <w:sz w:val="24"/>
                <w:szCs w:val="24"/>
              </w:rPr>
              <w:t xml:space="preserve"> du </w:t>
            </w:r>
            <w:proofErr w:type="spellStart"/>
            <w:r w:rsidRPr="003D0448">
              <w:rPr>
                <w:rFonts w:hAnsi="Times New Roman"/>
                <w:sz w:val="24"/>
                <w:szCs w:val="24"/>
              </w:rPr>
              <w:t>galinius</w:t>
            </w:r>
            <w:proofErr w:type="spellEnd"/>
            <w:r w:rsidRPr="003D0448">
              <w:rPr>
                <w:rFonts w:hAnsi="Times New Roman"/>
                <w:sz w:val="24"/>
                <w:szCs w:val="24"/>
              </w:rPr>
              <w:t xml:space="preserve"> </w:t>
            </w:r>
            <w:proofErr w:type="spellStart"/>
            <w:r w:rsidRPr="003D0448">
              <w:rPr>
                <w:rFonts w:hAnsi="Times New Roman"/>
                <w:sz w:val="24"/>
                <w:szCs w:val="24"/>
              </w:rPr>
              <w:t>didelius</w:t>
            </w:r>
            <w:proofErr w:type="spellEnd"/>
            <w:r w:rsidRPr="003D0448">
              <w:rPr>
                <w:rFonts w:hAnsi="Times New Roman"/>
                <w:sz w:val="24"/>
                <w:szCs w:val="24"/>
              </w:rPr>
              <w:t xml:space="preserve"> </w:t>
            </w:r>
            <w:proofErr w:type="spellStart"/>
            <w:r w:rsidRPr="003D0448">
              <w:rPr>
                <w:rFonts w:hAnsi="Times New Roman"/>
                <w:sz w:val="24"/>
                <w:szCs w:val="24"/>
              </w:rPr>
              <w:t>ratus</w:t>
            </w:r>
            <w:proofErr w:type="spellEnd"/>
            <w:r w:rsidRPr="003D0448">
              <w:rPr>
                <w:rFonts w:hAnsi="Times New Roman"/>
                <w:sz w:val="24"/>
                <w:szCs w:val="24"/>
              </w:rPr>
              <w:t>, ne</w:t>
            </w:r>
            <w:r>
              <w:rPr>
                <w:rFonts w:hAnsi="Times New Roman"/>
                <w:sz w:val="24"/>
                <w:szCs w:val="24"/>
              </w:rPr>
              <w:t xml:space="preserve"> </w:t>
            </w:r>
            <w:proofErr w:type="spellStart"/>
            <w:r w:rsidRPr="003D0448">
              <w:rPr>
                <w:rFonts w:hAnsi="Times New Roman"/>
                <w:sz w:val="24"/>
                <w:szCs w:val="24"/>
              </w:rPr>
              <w:t>ma</w:t>
            </w:r>
            <w:r w:rsidRPr="003D0448">
              <w:rPr>
                <w:rFonts w:hAnsi="Times New Roman"/>
                <w:sz w:val="24"/>
                <w:szCs w:val="24"/>
              </w:rPr>
              <w:t>ž</w:t>
            </w:r>
            <w:r w:rsidRPr="003D0448">
              <w:rPr>
                <w:rFonts w:hAnsi="Times New Roman"/>
                <w:sz w:val="24"/>
                <w:szCs w:val="24"/>
              </w:rPr>
              <w:t>esniu</w:t>
            </w:r>
            <w:proofErr w:type="spellEnd"/>
            <w:r w:rsidRPr="003D0448">
              <w:rPr>
                <w:rFonts w:hAnsi="Times New Roman"/>
                <w:sz w:val="24"/>
                <w:szCs w:val="24"/>
              </w:rPr>
              <w:t xml:space="preserve"> </w:t>
            </w:r>
            <w:proofErr w:type="spellStart"/>
            <w:r w:rsidRPr="003D0448">
              <w:rPr>
                <w:rFonts w:hAnsi="Times New Roman"/>
                <w:sz w:val="24"/>
                <w:szCs w:val="24"/>
              </w:rPr>
              <w:t>d</w:t>
            </w:r>
            <w:r>
              <w:rPr>
                <w:rFonts w:hAnsi="Times New Roman"/>
                <w:sz w:val="24"/>
                <w:szCs w:val="24"/>
              </w:rPr>
              <w:t>iametru</w:t>
            </w:r>
            <w:proofErr w:type="spellEnd"/>
            <w:r>
              <w:rPr>
                <w:rFonts w:hAnsi="Times New Roman"/>
                <w:sz w:val="24"/>
                <w:szCs w:val="24"/>
              </w:rPr>
              <w:t xml:space="preserve"> </w:t>
            </w:r>
            <w:proofErr w:type="spellStart"/>
            <w:r>
              <w:rPr>
                <w:rFonts w:hAnsi="Times New Roman"/>
                <w:sz w:val="24"/>
                <w:szCs w:val="24"/>
              </w:rPr>
              <w:t>kaip</w:t>
            </w:r>
            <w:proofErr w:type="spellEnd"/>
            <w:r>
              <w:rPr>
                <w:rFonts w:hAnsi="Times New Roman"/>
                <w:sz w:val="24"/>
                <w:szCs w:val="24"/>
              </w:rPr>
              <w:t xml:space="preserve"> 30 cm</w:t>
            </w:r>
            <w:r w:rsidRPr="003D0448">
              <w:rPr>
                <w:rFonts w:hAnsi="Times New Roman"/>
                <w:sz w:val="24"/>
                <w:szCs w:val="24"/>
              </w:rPr>
              <w:t xml:space="preserve"> </w:t>
            </w:r>
            <w:r w:rsidRPr="003D0448">
              <w:rPr>
                <w:rFonts w:hAnsi="Times New Roman"/>
                <w:sz w:val="24"/>
                <w:szCs w:val="24"/>
              </w:rPr>
              <w:t>±</w:t>
            </w:r>
            <w:r w:rsidRPr="003D0448">
              <w:rPr>
                <w:rFonts w:hAnsi="Times New Roman"/>
                <w:sz w:val="24"/>
                <w:szCs w:val="24"/>
              </w:rPr>
              <w:t xml:space="preserve"> </w:t>
            </w:r>
            <w:r>
              <w:rPr>
                <w:rFonts w:hAnsi="Times New Roman"/>
                <w:sz w:val="24"/>
                <w:szCs w:val="24"/>
              </w:rPr>
              <w:t>2</w:t>
            </w:r>
            <w:r w:rsidRPr="003D0448">
              <w:rPr>
                <w:rFonts w:hAnsi="Times New Roman"/>
                <w:sz w:val="24"/>
                <w:szCs w:val="24"/>
              </w:rPr>
              <w:t xml:space="preserve"> cm </w:t>
            </w:r>
            <w:proofErr w:type="spellStart"/>
            <w:r w:rsidRPr="003D0448">
              <w:rPr>
                <w:rFonts w:hAnsi="Times New Roman"/>
                <w:sz w:val="24"/>
                <w:szCs w:val="24"/>
              </w:rPr>
              <w:t>su</w:t>
            </w:r>
            <w:proofErr w:type="spellEnd"/>
            <w:r w:rsidRPr="003D0448">
              <w:rPr>
                <w:rFonts w:hAnsi="Times New Roman"/>
                <w:sz w:val="24"/>
                <w:szCs w:val="24"/>
              </w:rPr>
              <w:t xml:space="preserve"> </w:t>
            </w:r>
            <w:proofErr w:type="spellStart"/>
            <w:r w:rsidRPr="003D0448">
              <w:rPr>
                <w:rFonts w:hAnsi="Times New Roman"/>
                <w:sz w:val="24"/>
                <w:szCs w:val="24"/>
              </w:rPr>
              <w:t>papildomais</w:t>
            </w:r>
            <w:proofErr w:type="spellEnd"/>
            <w:r w:rsidRPr="003D0448">
              <w:rPr>
                <w:rFonts w:hAnsi="Times New Roman"/>
                <w:sz w:val="24"/>
                <w:szCs w:val="24"/>
              </w:rPr>
              <w:t xml:space="preserve"> </w:t>
            </w:r>
            <w:proofErr w:type="spellStart"/>
            <w:r w:rsidRPr="003D0448">
              <w:rPr>
                <w:rFonts w:hAnsi="Times New Roman"/>
                <w:sz w:val="24"/>
                <w:szCs w:val="24"/>
              </w:rPr>
              <w:t>galiniai</w:t>
            </w:r>
            <w:proofErr w:type="spellEnd"/>
            <w:r w:rsidRPr="003D0448">
              <w:rPr>
                <w:rFonts w:hAnsi="Times New Roman"/>
                <w:sz w:val="24"/>
                <w:szCs w:val="24"/>
              </w:rPr>
              <w:t xml:space="preserve"> </w:t>
            </w:r>
            <w:proofErr w:type="spellStart"/>
            <w:r w:rsidRPr="003D0448">
              <w:rPr>
                <w:rFonts w:hAnsi="Times New Roman"/>
                <w:sz w:val="24"/>
                <w:szCs w:val="24"/>
              </w:rPr>
              <w:t>ratukais</w:t>
            </w:r>
            <w:proofErr w:type="spellEnd"/>
            <w:r w:rsidRPr="003D0448">
              <w:rPr>
                <w:rFonts w:hAnsi="Times New Roman"/>
                <w:sz w:val="24"/>
                <w:szCs w:val="24"/>
              </w:rPr>
              <w:t xml:space="preserve"> </w:t>
            </w:r>
            <w:proofErr w:type="spellStart"/>
            <w:r w:rsidRPr="003D0448">
              <w:rPr>
                <w:rFonts w:hAnsi="Times New Roman"/>
                <w:sz w:val="24"/>
                <w:szCs w:val="24"/>
              </w:rPr>
              <w:t>saugojan</w:t>
            </w:r>
            <w:r w:rsidRPr="003D0448">
              <w:rPr>
                <w:rFonts w:hAnsi="Times New Roman"/>
                <w:sz w:val="24"/>
                <w:szCs w:val="24"/>
              </w:rPr>
              <w:t>č</w:t>
            </w:r>
            <w:r w:rsidRPr="003D0448">
              <w:rPr>
                <w:rFonts w:hAnsi="Times New Roman"/>
                <w:sz w:val="24"/>
                <w:szCs w:val="24"/>
              </w:rPr>
              <w:t>iais</w:t>
            </w:r>
            <w:proofErr w:type="spellEnd"/>
            <w:r w:rsidRPr="003D0448">
              <w:rPr>
                <w:rFonts w:hAnsi="Times New Roman"/>
                <w:sz w:val="24"/>
                <w:szCs w:val="24"/>
              </w:rPr>
              <w:t xml:space="preserve"> </w:t>
            </w:r>
            <w:proofErr w:type="spellStart"/>
            <w:r w:rsidRPr="003D0448">
              <w:rPr>
                <w:rFonts w:hAnsi="Times New Roman"/>
                <w:sz w:val="24"/>
                <w:szCs w:val="24"/>
              </w:rPr>
              <w:t>nuo</w:t>
            </w:r>
            <w:proofErr w:type="spellEnd"/>
            <w:r w:rsidRPr="003D0448">
              <w:rPr>
                <w:rFonts w:hAnsi="Times New Roman"/>
                <w:sz w:val="24"/>
                <w:szCs w:val="24"/>
              </w:rPr>
              <w:t xml:space="preserve"> </w:t>
            </w:r>
            <w:proofErr w:type="spellStart"/>
            <w:r w:rsidRPr="003D0448">
              <w:rPr>
                <w:rFonts w:hAnsi="Times New Roman"/>
                <w:sz w:val="24"/>
                <w:szCs w:val="24"/>
              </w:rPr>
              <w:t>apvirtimo</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16</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K</w:t>
            </w:r>
            <w:r w:rsidRPr="003D0448">
              <w:rPr>
                <w:rFonts w:hAnsi="Times New Roman"/>
                <w:sz w:val="24"/>
                <w:szCs w:val="24"/>
              </w:rPr>
              <w:t>ė</w:t>
            </w:r>
            <w:r w:rsidRPr="003D0448">
              <w:rPr>
                <w:rFonts w:hAnsi="Times New Roman"/>
                <w:sz w:val="24"/>
                <w:szCs w:val="24"/>
              </w:rPr>
              <w:t>d</w:t>
            </w:r>
            <w:r w:rsidRPr="003D0448">
              <w:rPr>
                <w:rFonts w:hAnsi="Times New Roman"/>
                <w:sz w:val="24"/>
                <w:szCs w:val="24"/>
              </w:rPr>
              <w:t>ė</w:t>
            </w:r>
            <w:proofErr w:type="spellEnd"/>
            <w:r w:rsidRPr="003D0448">
              <w:rPr>
                <w:rFonts w:hAnsi="Times New Roman"/>
                <w:sz w:val="24"/>
                <w:szCs w:val="24"/>
              </w:rPr>
              <w:t xml:space="preserve"> </w:t>
            </w: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tur</w:t>
            </w:r>
            <w:r w:rsidRPr="003D0448">
              <w:rPr>
                <w:rFonts w:hAnsi="Times New Roman"/>
                <w:sz w:val="24"/>
                <w:szCs w:val="24"/>
              </w:rPr>
              <w:t>ė</w:t>
            </w:r>
            <w:r w:rsidRPr="003D0448">
              <w:rPr>
                <w:rFonts w:hAnsi="Times New Roman"/>
                <w:sz w:val="24"/>
                <w:szCs w:val="24"/>
              </w:rPr>
              <w:t>ti</w:t>
            </w:r>
            <w:proofErr w:type="spellEnd"/>
            <w:r w:rsidRPr="003D0448">
              <w:rPr>
                <w:rFonts w:hAnsi="Times New Roman"/>
                <w:sz w:val="24"/>
                <w:szCs w:val="24"/>
              </w:rPr>
              <w:t xml:space="preserve"> du </w:t>
            </w:r>
            <w:proofErr w:type="spellStart"/>
            <w:r w:rsidRPr="003D0448">
              <w:rPr>
                <w:rFonts w:hAnsi="Times New Roman"/>
                <w:sz w:val="24"/>
                <w:szCs w:val="24"/>
              </w:rPr>
              <w:t>priekinius</w:t>
            </w:r>
            <w:proofErr w:type="spellEnd"/>
            <w:r w:rsidRPr="003D0448">
              <w:rPr>
                <w:rFonts w:hAnsi="Times New Roman"/>
                <w:sz w:val="24"/>
                <w:szCs w:val="24"/>
              </w:rPr>
              <w:t xml:space="preserve"> </w:t>
            </w:r>
            <w:proofErr w:type="spellStart"/>
            <w:r w:rsidRPr="003D0448">
              <w:rPr>
                <w:rFonts w:hAnsi="Times New Roman"/>
                <w:sz w:val="24"/>
                <w:szCs w:val="24"/>
              </w:rPr>
              <w:t>ratus</w:t>
            </w:r>
            <w:proofErr w:type="spellEnd"/>
            <w:r w:rsidRPr="003D0448">
              <w:rPr>
                <w:rFonts w:hAnsi="Times New Roman"/>
                <w:sz w:val="24"/>
                <w:szCs w:val="24"/>
              </w:rPr>
              <w:t xml:space="preserve"> ne </w:t>
            </w:r>
            <w:proofErr w:type="spellStart"/>
            <w:r w:rsidRPr="003D0448">
              <w:rPr>
                <w:rFonts w:hAnsi="Times New Roman"/>
                <w:sz w:val="24"/>
                <w:szCs w:val="24"/>
              </w:rPr>
              <w:t>ma</w:t>
            </w:r>
            <w:r w:rsidRPr="003D0448">
              <w:rPr>
                <w:rFonts w:hAnsi="Times New Roman"/>
                <w:sz w:val="24"/>
                <w:szCs w:val="24"/>
              </w:rPr>
              <w:t>ž</w:t>
            </w:r>
            <w:r w:rsidRPr="003D0448">
              <w:rPr>
                <w:rFonts w:hAnsi="Times New Roman"/>
                <w:sz w:val="24"/>
                <w:szCs w:val="24"/>
              </w:rPr>
              <w:t>esnio</w:t>
            </w:r>
            <w:proofErr w:type="spellEnd"/>
            <w:r w:rsidRPr="003D0448">
              <w:rPr>
                <w:rFonts w:hAnsi="Times New Roman"/>
                <w:sz w:val="24"/>
                <w:szCs w:val="24"/>
              </w:rPr>
              <w:t xml:space="preserve"> </w:t>
            </w:r>
            <w:proofErr w:type="spellStart"/>
            <w:r w:rsidRPr="003D0448">
              <w:rPr>
                <w:rFonts w:hAnsi="Times New Roman"/>
                <w:sz w:val="24"/>
                <w:szCs w:val="24"/>
              </w:rPr>
              <w:t>diametro</w:t>
            </w:r>
            <w:proofErr w:type="spellEnd"/>
            <w:r w:rsidRPr="003D0448">
              <w:rPr>
                <w:rFonts w:hAnsi="Times New Roman"/>
                <w:sz w:val="24"/>
                <w:szCs w:val="24"/>
              </w:rPr>
              <w:t xml:space="preserve"> </w:t>
            </w:r>
            <w:proofErr w:type="spellStart"/>
            <w:r w:rsidRPr="003D0448">
              <w:rPr>
                <w:rFonts w:hAnsi="Times New Roman"/>
                <w:sz w:val="24"/>
                <w:szCs w:val="24"/>
              </w:rPr>
              <w:t>kaip</w:t>
            </w:r>
            <w:proofErr w:type="spellEnd"/>
            <w:r w:rsidRPr="003D0448">
              <w:rPr>
                <w:rFonts w:hAnsi="Times New Roman"/>
                <w:sz w:val="24"/>
                <w:szCs w:val="24"/>
              </w:rPr>
              <w:t xml:space="preserve"> 12 cm, </w:t>
            </w:r>
            <w:proofErr w:type="spellStart"/>
            <w:r w:rsidRPr="003D0448">
              <w:rPr>
                <w:rFonts w:hAnsi="Times New Roman"/>
                <w:sz w:val="24"/>
                <w:szCs w:val="24"/>
              </w:rPr>
              <w:t>su</w:t>
            </w:r>
            <w:proofErr w:type="spellEnd"/>
            <w:r w:rsidRPr="003D0448">
              <w:rPr>
                <w:rFonts w:hAnsi="Times New Roman"/>
                <w:sz w:val="24"/>
                <w:szCs w:val="24"/>
              </w:rPr>
              <w:t xml:space="preserve"> </w:t>
            </w:r>
            <w:proofErr w:type="spellStart"/>
            <w:r w:rsidRPr="003D0448">
              <w:rPr>
                <w:rFonts w:hAnsi="Times New Roman"/>
                <w:sz w:val="24"/>
                <w:szCs w:val="24"/>
              </w:rPr>
              <w:t>galimybe</w:t>
            </w:r>
            <w:proofErr w:type="spellEnd"/>
            <w:r w:rsidRPr="003D0448">
              <w:rPr>
                <w:rFonts w:hAnsi="Times New Roman"/>
                <w:sz w:val="24"/>
                <w:szCs w:val="24"/>
              </w:rPr>
              <w:t xml:space="preserve"> </w:t>
            </w:r>
            <w:proofErr w:type="spellStart"/>
            <w:r w:rsidRPr="003D0448">
              <w:rPr>
                <w:rFonts w:hAnsi="Times New Roman"/>
                <w:sz w:val="24"/>
                <w:szCs w:val="24"/>
              </w:rPr>
              <w:t>jiems</w:t>
            </w:r>
            <w:proofErr w:type="spellEnd"/>
            <w:r w:rsidRPr="003D0448">
              <w:rPr>
                <w:rFonts w:hAnsi="Times New Roman"/>
                <w:sz w:val="24"/>
                <w:szCs w:val="24"/>
              </w:rPr>
              <w:t xml:space="preserve"> </w:t>
            </w:r>
            <w:proofErr w:type="spellStart"/>
            <w:r w:rsidRPr="003D0448">
              <w:rPr>
                <w:rFonts w:hAnsi="Times New Roman"/>
                <w:sz w:val="24"/>
                <w:szCs w:val="24"/>
              </w:rPr>
              <w:t>suktis</w:t>
            </w:r>
            <w:proofErr w:type="spellEnd"/>
            <w:r w:rsidRPr="003D0448">
              <w:rPr>
                <w:rFonts w:hAnsi="Times New Roman"/>
                <w:sz w:val="24"/>
                <w:szCs w:val="24"/>
              </w:rPr>
              <w:t xml:space="preserve"> </w:t>
            </w:r>
            <w:proofErr w:type="spellStart"/>
            <w:r w:rsidRPr="003D0448">
              <w:rPr>
                <w:rFonts w:hAnsi="Times New Roman"/>
                <w:sz w:val="24"/>
                <w:szCs w:val="24"/>
              </w:rPr>
              <w:t>aplink</w:t>
            </w:r>
            <w:proofErr w:type="spellEnd"/>
            <w:r w:rsidRPr="003D0448">
              <w:rPr>
                <w:rFonts w:hAnsi="Times New Roman"/>
                <w:sz w:val="24"/>
                <w:szCs w:val="24"/>
              </w:rPr>
              <w:t xml:space="preserve"> </w:t>
            </w:r>
            <w:proofErr w:type="spellStart"/>
            <w:r w:rsidRPr="003D0448">
              <w:rPr>
                <w:rFonts w:hAnsi="Times New Roman"/>
                <w:sz w:val="24"/>
                <w:szCs w:val="24"/>
              </w:rPr>
              <w:t>savo</w:t>
            </w:r>
            <w:proofErr w:type="spellEnd"/>
            <w:r w:rsidRPr="003D0448">
              <w:rPr>
                <w:rFonts w:hAnsi="Times New Roman"/>
                <w:sz w:val="24"/>
                <w:szCs w:val="24"/>
              </w:rPr>
              <w:t xml:space="preserve"> </w:t>
            </w:r>
            <w:proofErr w:type="spellStart"/>
            <w:r w:rsidRPr="003D0448">
              <w:rPr>
                <w:rFonts w:hAnsi="Times New Roman"/>
                <w:sz w:val="24"/>
                <w:szCs w:val="24"/>
              </w:rPr>
              <w:t>a</w:t>
            </w:r>
            <w:r w:rsidRPr="003D0448">
              <w:rPr>
                <w:rFonts w:hAnsi="Times New Roman"/>
                <w:sz w:val="24"/>
                <w:szCs w:val="24"/>
              </w:rPr>
              <w:t>šį</w:t>
            </w:r>
            <w:proofErr w:type="spellEnd"/>
            <w:r w:rsidRPr="003D0448">
              <w:rPr>
                <w:rFonts w:hAnsi="Times New Roman"/>
                <w:sz w:val="24"/>
                <w:szCs w:val="24"/>
              </w:rPr>
              <w:t xml:space="preserve"> 360</w:t>
            </w:r>
            <w:r w:rsidRPr="003D0448">
              <w:rPr>
                <w:rFonts w:hAnsi="Times New Roman"/>
                <w:sz w:val="24"/>
                <w:szCs w:val="24"/>
              </w:rPr>
              <w:t>°</w:t>
            </w:r>
            <w:r w:rsidRPr="003D0448">
              <w:rPr>
                <w:rFonts w:hAnsi="Times New Roman"/>
                <w:sz w:val="24"/>
                <w:szCs w:val="24"/>
              </w:rPr>
              <w:t xml:space="preserve"> </w:t>
            </w:r>
            <w:proofErr w:type="spellStart"/>
            <w:r w:rsidRPr="003D0448">
              <w:rPr>
                <w:rFonts w:hAnsi="Times New Roman"/>
                <w:sz w:val="24"/>
                <w:szCs w:val="24"/>
              </w:rPr>
              <w:t>kampu</w:t>
            </w:r>
            <w:proofErr w:type="spellEnd"/>
            <w:r w:rsidRPr="003D0448">
              <w:rPr>
                <w:rFonts w:hAnsi="Times New Roman"/>
                <w:sz w:val="24"/>
                <w:szCs w:val="24"/>
              </w:rPr>
              <w:t xml:space="preserve">, tarp </w:t>
            </w:r>
            <w:proofErr w:type="spellStart"/>
            <w:r w:rsidRPr="003D0448">
              <w:rPr>
                <w:rFonts w:hAnsi="Times New Roman"/>
                <w:sz w:val="24"/>
                <w:szCs w:val="24"/>
              </w:rPr>
              <w:t>kuri</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atstumas</w:t>
            </w:r>
            <w:proofErr w:type="spellEnd"/>
            <w:r w:rsidRPr="003D0448">
              <w:rPr>
                <w:rFonts w:hAnsi="Times New Roman"/>
                <w:sz w:val="24"/>
                <w:szCs w:val="24"/>
              </w:rPr>
              <w:t xml:space="preserve"> </w:t>
            </w: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didesnis</w:t>
            </w:r>
            <w:proofErr w:type="spellEnd"/>
            <w:r w:rsidRPr="003D0448">
              <w:rPr>
                <w:rFonts w:hAnsi="Times New Roman"/>
                <w:sz w:val="24"/>
                <w:szCs w:val="24"/>
              </w:rPr>
              <w:t xml:space="preserve"> </w:t>
            </w:r>
            <w:proofErr w:type="spellStart"/>
            <w:r w:rsidRPr="003D0448">
              <w:rPr>
                <w:rFonts w:hAnsi="Times New Roman"/>
                <w:sz w:val="24"/>
                <w:szCs w:val="24"/>
              </w:rPr>
              <w:t>u</w:t>
            </w:r>
            <w:r w:rsidRPr="003D0448">
              <w:rPr>
                <w:rFonts w:hAnsi="Times New Roman"/>
                <w:sz w:val="24"/>
                <w:szCs w:val="24"/>
              </w:rPr>
              <w:t>ž</w:t>
            </w:r>
            <w:proofErr w:type="spellEnd"/>
            <w:r w:rsidRPr="003D0448">
              <w:rPr>
                <w:rFonts w:hAnsi="Times New Roman"/>
                <w:sz w:val="24"/>
                <w:szCs w:val="24"/>
              </w:rPr>
              <w:t xml:space="preserve"> </w:t>
            </w:r>
            <w:proofErr w:type="spellStart"/>
            <w:r w:rsidRPr="003D0448">
              <w:rPr>
                <w:rFonts w:hAnsi="Times New Roman"/>
                <w:sz w:val="24"/>
                <w:szCs w:val="24"/>
              </w:rPr>
              <w:t>atstum</w:t>
            </w:r>
            <w:r w:rsidRPr="003D0448">
              <w:rPr>
                <w:rFonts w:hAnsi="Times New Roman"/>
                <w:sz w:val="24"/>
                <w:szCs w:val="24"/>
              </w:rPr>
              <w:t>ą</w:t>
            </w:r>
            <w:proofErr w:type="spellEnd"/>
            <w:r w:rsidRPr="003D0448">
              <w:rPr>
                <w:rFonts w:hAnsi="Times New Roman"/>
                <w:sz w:val="24"/>
                <w:szCs w:val="24"/>
              </w:rPr>
              <w:t xml:space="preserve"> tarp </w:t>
            </w:r>
            <w:proofErr w:type="spellStart"/>
            <w:r w:rsidRPr="003D0448">
              <w:rPr>
                <w:rFonts w:hAnsi="Times New Roman"/>
                <w:sz w:val="24"/>
                <w:szCs w:val="24"/>
              </w:rPr>
              <w:t>galini</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rat</w:t>
            </w:r>
            <w:r w:rsidRPr="003D0448">
              <w:rPr>
                <w:rFonts w:hAnsi="Times New Roman"/>
                <w:sz w:val="24"/>
                <w:szCs w:val="24"/>
              </w:rPr>
              <w:t>ų</w:t>
            </w:r>
            <w:proofErr w:type="spellEnd"/>
            <w:r w:rsidRPr="003D0448">
              <w:rPr>
                <w:rFonts w:hAnsi="Times New Roman"/>
                <w:sz w:val="24"/>
                <w:szCs w:val="24"/>
              </w:rPr>
              <w:t xml:space="preserve"> </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17</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infuzini</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skys</w:t>
            </w:r>
            <w:r w:rsidRPr="003D0448">
              <w:rPr>
                <w:rFonts w:hAnsi="Times New Roman"/>
                <w:sz w:val="24"/>
                <w:szCs w:val="24"/>
              </w:rPr>
              <w:t>č</w:t>
            </w:r>
            <w:r w:rsidRPr="003D0448">
              <w:rPr>
                <w:rFonts w:hAnsi="Times New Roman"/>
                <w:sz w:val="24"/>
                <w:szCs w:val="24"/>
              </w:rPr>
              <w:t>i</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stovas</w:t>
            </w:r>
            <w:proofErr w:type="spellEnd"/>
            <w:r w:rsidRPr="003D0448">
              <w:rPr>
                <w:rFonts w:hAnsi="Times New Roman"/>
                <w:sz w:val="24"/>
                <w:szCs w:val="24"/>
              </w:rPr>
              <w:t xml:space="preserve">, </w:t>
            </w:r>
            <w:proofErr w:type="spellStart"/>
            <w:r w:rsidRPr="003D0448">
              <w:rPr>
                <w:rFonts w:hAnsi="Times New Roman"/>
                <w:sz w:val="24"/>
                <w:szCs w:val="24"/>
              </w:rPr>
              <w:t>kurio</w:t>
            </w:r>
            <w:proofErr w:type="spellEnd"/>
            <w:r w:rsidRPr="003D0448">
              <w:rPr>
                <w:rFonts w:hAnsi="Times New Roman"/>
                <w:sz w:val="24"/>
                <w:szCs w:val="24"/>
              </w:rPr>
              <w:t xml:space="preserve"> </w:t>
            </w:r>
            <w:proofErr w:type="spellStart"/>
            <w:r w:rsidRPr="003D0448">
              <w:rPr>
                <w:rFonts w:hAnsi="Times New Roman"/>
                <w:sz w:val="24"/>
                <w:szCs w:val="24"/>
              </w:rPr>
              <w:t>maksimali</w:t>
            </w:r>
            <w:proofErr w:type="spellEnd"/>
            <w:r w:rsidRPr="003D0448">
              <w:rPr>
                <w:rFonts w:hAnsi="Times New Roman"/>
                <w:sz w:val="24"/>
                <w:szCs w:val="24"/>
              </w:rPr>
              <w:t xml:space="preserve"> </w:t>
            </w:r>
            <w:proofErr w:type="spellStart"/>
            <w:r w:rsidRPr="003D0448">
              <w:rPr>
                <w:rFonts w:hAnsi="Times New Roman"/>
                <w:sz w:val="24"/>
                <w:szCs w:val="24"/>
              </w:rPr>
              <w:t>apkrova</w:t>
            </w:r>
            <w:proofErr w:type="spellEnd"/>
            <w:r w:rsidRPr="003D0448">
              <w:rPr>
                <w:rFonts w:hAnsi="Times New Roman"/>
                <w:sz w:val="24"/>
                <w:szCs w:val="24"/>
              </w:rPr>
              <w:t xml:space="preserve"> </w:t>
            </w:r>
            <w:r>
              <w:rPr>
                <w:rFonts w:hAnsi="Times New Roman"/>
                <w:sz w:val="24"/>
                <w:szCs w:val="24"/>
              </w:rPr>
              <w:t>≥</w:t>
            </w:r>
            <w:r>
              <w:rPr>
                <w:rFonts w:hAnsi="Times New Roman"/>
                <w:sz w:val="24"/>
                <w:szCs w:val="24"/>
              </w:rPr>
              <w:t xml:space="preserve"> </w:t>
            </w:r>
            <w:r w:rsidRPr="003D0448">
              <w:rPr>
                <w:rFonts w:hAnsi="Times New Roman"/>
                <w:sz w:val="24"/>
                <w:szCs w:val="24"/>
              </w:rPr>
              <w:t>2</w:t>
            </w:r>
            <w:proofErr w:type="gramStart"/>
            <w:r w:rsidRPr="003D0448">
              <w:rPr>
                <w:rFonts w:hAnsi="Times New Roman"/>
                <w:sz w:val="24"/>
                <w:szCs w:val="24"/>
              </w:rPr>
              <w:t>,5</w:t>
            </w:r>
            <w:proofErr w:type="gramEnd"/>
            <w:r w:rsidRPr="003D0448">
              <w:rPr>
                <w:rFonts w:hAnsi="Times New Roman"/>
                <w:sz w:val="24"/>
                <w:szCs w:val="24"/>
              </w:rPr>
              <w:t xml:space="preserve"> kg. </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18</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i</w:t>
            </w:r>
            <w:r w:rsidRPr="003D0448">
              <w:rPr>
                <w:rFonts w:hAnsi="Times New Roman"/>
                <w:sz w:val="24"/>
                <w:szCs w:val="24"/>
              </w:rPr>
              <w:t>š</w:t>
            </w:r>
            <w:proofErr w:type="spellEnd"/>
            <w:r w:rsidRPr="003D0448">
              <w:rPr>
                <w:rFonts w:hAnsi="Times New Roman"/>
                <w:sz w:val="24"/>
                <w:szCs w:val="24"/>
              </w:rPr>
              <w:t xml:space="preserve"> </w:t>
            </w:r>
            <w:proofErr w:type="spellStart"/>
            <w:r w:rsidRPr="003D0448">
              <w:rPr>
                <w:rFonts w:hAnsi="Times New Roman"/>
                <w:sz w:val="24"/>
                <w:szCs w:val="24"/>
              </w:rPr>
              <w:t>abiej</w:t>
            </w:r>
            <w:r w:rsidRPr="003D0448">
              <w:rPr>
                <w:rFonts w:hAnsi="Times New Roman"/>
                <w:sz w:val="24"/>
                <w:szCs w:val="24"/>
              </w:rPr>
              <w:t>ų</w:t>
            </w:r>
            <w:proofErr w:type="spellEnd"/>
            <w:r w:rsidRPr="003D0448">
              <w:rPr>
                <w:rFonts w:hAnsi="Times New Roman"/>
                <w:sz w:val="24"/>
                <w:szCs w:val="24"/>
              </w:rPr>
              <w:t xml:space="preserve"> </w:t>
            </w:r>
            <w:proofErr w:type="spellStart"/>
            <w:r w:rsidRPr="003D0448">
              <w:rPr>
                <w:rFonts w:hAnsi="Times New Roman"/>
                <w:sz w:val="24"/>
                <w:szCs w:val="24"/>
              </w:rPr>
              <w:t>pusi</w:t>
            </w:r>
            <w:r w:rsidRPr="003D0448">
              <w:rPr>
                <w:rFonts w:hAnsi="Times New Roman"/>
                <w:sz w:val="24"/>
                <w:szCs w:val="24"/>
              </w:rPr>
              <w:t>ų</w:t>
            </w:r>
            <w:proofErr w:type="spellEnd"/>
            <w:r w:rsidRPr="003D0448">
              <w:rPr>
                <w:rFonts w:hAnsi="Times New Roman"/>
                <w:sz w:val="24"/>
                <w:szCs w:val="24"/>
              </w:rPr>
              <w:t xml:space="preserve"> Foley </w:t>
            </w:r>
            <w:proofErr w:type="spellStart"/>
            <w:r w:rsidRPr="003D0448">
              <w:rPr>
                <w:rFonts w:hAnsi="Times New Roman"/>
                <w:sz w:val="24"/>
                <w:szCs w:val="24"/>
              </w:rPr>
              <w:t>arba</w:t>
            </w:r>
            <w:proofErr w:type="spellEnd"/>
            <w:r w:rsidRPr="003D0448">
              <w:rPr>
                <w:rFonts w:hAnsi="Times New Roman"/>
                <w:sz w:val="24"/>
                <w:szCs w:val="24"/>
              </w:rPr>
              <w:t xml:space="preserve"> </w:t>
            </w:r>
            <w:proofErr w:type="spellStart"/>
            <w:r w:rsidRPr="003D0448">
              <w:rPr>
                <w:rFonts w:hAnsi="Times New Roman"/>
                <w:sz w:val="24"/>
                <w:szCs w:val="24"/>
              </w:rPr>
              <w:t>lygiaver</w:t>
            </w:r>
            <w:r w:rsidRPr="003D0448">
              <w:rPr>
                <w:rFonts w:hAnsi="Times New Roman"/>
                <w:sz w:val="24"/>
                <w:szCs w:val="24"/>
              </w:rPr>
              <w:t>č</w:t>
            </w:r>
            <w:r w:rsidRPr="003D0448">
              <w:rPr>
                <w:rFonts w:hAnsi="Times New Roman"/>
                <w:sz w:val="24"/>
                <w:szCs w:val="24"/>
              </w:rPr>
              <w:t>iai</w:t>
            </w:r>
            <w:proofErr w:type="spellEnd"/>
            <w:r w:rsidRPr="003D0448">
              <w:rPr>
                <w:rFonts w:hAnsi="Times New Roman"/>
                <w:sz w:val="24"/>
                <w:szCs w:val="24"/>
              </w:rPr>
              <w:t xml:space="preserve"> </w:t>
            </w:r>
            <w:proofErr w:type="spellStart"/>
            <w:r w:rsidRPr="003D0448">
              <w:rPr>
                <w:rFonts w:hAnsi="Times New Roman"/>
                <w:sz w:val="24"/>
                <w:szCs w:val="24"/>
              </w:rPr>
              <w:t>laikikliai</w:t>
            </w:r>
            <w:proofErr w:type="spellEnd"/>
            <w:r w:rsidRPr="003D0448">
              <w:rPr>
                <w:rFonts w:hAnsi="Times New Roman"/>
                <w:sz w:val="24"/>
                <w:szCs w:val="24"/>
              </w:rPr>
              <w:t xml:space="preserve"> (</w:t>
            </w:r>
            <w:proofErr w:type="spellStart"/>
            <w:r w:rsidRPr="003D0448">
              <w:rPr>
                <w:rFonts w:hAnsi="Times New Roman"/>
                <w:sz w:val="24"/>
                <w:szCs w:val="24"/>
              </w:rPr>
              <w:t>kabliukai</w:t>
            </w:r>
            <w:proofErr w:type="spellEnd"/>
            <w:r w:rsidRPr="003D0448">
              <w:rPr>
                <w:rFonts w:hAnsi="Times New Roman"/>
                <w:sz w:val="24"/>
                <w:szCs w:val="24"/>
              </w:rPr>
              <w:t>)</w:t>
            </w:r>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19</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deguonies</w:t>
            </w:r>
            <w:proofErr w:type="spellEnd"/>
            <w:r w:rsidRPr="003D0448">
              <w:rPr>
                <w:rFonts w:hAnsi="Times New Roman"/>
                <w:sz w:val="24"/>
                <w:szCs w:val="24"/>
              </w:rPr>
              <w:t xml:space="preserve"> </w:t>
            </w:r>
            <w:proofErr w:type="spellStart"/>
            <w:r w:rsidRPr="003D0448">
              <w:rPr>
                <w:rFonts w:hAnsi="Times New Roman"/>
                <w:sz w:val="24"/>
                <w:szCs w:val="24"/>
              </w:rPr>
              <w:t>baliono</w:t>
            </w:r>
            <w:proofErr w:type="spellEnd"/>
            <w:r w:rsidRPr="003D0448">
              <w:rPr>
                <w:rFonts w:hAnsi="Times New Roman"/>
                <w:sz w:val="24"/>
                <w:szCs w:val="24"/>
              </w:rPr>
              <w:t xml:space="preserve"> </w:t>
            </w:r>
            <w:proofErr w:type="spellStart"/>
            <w:r w:rsidRPr="003D0448">
              <w:rPr>
                <w:rFonts w:hAnsi="Times New Roman"/>
                <w:sz w:val="24"/>
                <w:szCs w:val="24"/>
              </w:rPr>
              <w:t>laikiklis</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lastRenderedPageBreak/>
              <w:t>20</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paciento</w:t>
            </w:r>
            <w:proofErr w:type="spellEnd"/>
            <w:r w:rsidRPr="003D0448">
              <w:rPr>
                <w:rFonts w:hAnsi="Times New Roman"/>
                <w:sz w:val="24"/>
                <w:szCs w:val="24"/>
              </w:rPr>
              <w:t xml:space="preserve"> </w:t>
            </w:r>
            <w:proofErr w:type="spellStart"/>
            <w:r w:rsidRPr="003D0448">
              <w:rPr>
                <w:rFonts w:hAnsi="Times New Roman"/>
                <w:sz w:val="24"/>
                <w:szCs w:val="24"/>
              </w:rPr>
              <w:t>prisegimui</w:t>
            </w:r>
            <w:proofErr w:type="spellEnd"/>
            <w:r w:rsidRPr="003D0448">
              <w:rPr>
                <w:rFonts w:hAnsi="Times New Roman"/>
                <w:sz w:val="24"/>
                <w:szCs w:val="24"/>
              </w:rPr>
              <w:t xml:space="preserve"> </w:t>
            </w:r>
            <w:proofErr w:type="spellStart"/>
            <w:r w:rsidRPr="003D0448">
              <w:rPr>
                <w:rFonts w:hAnsi="Times New Roman"/>
                <w:sz w:val="24"/>
                <w:szCs w:val="24"/>
              </w:rPr>
              <w:t>skirti</w:t>
            </w:r>
            <w:proofErr w:type="spellEnd"/>
            <w:r w:rsidRPr="003D0448">
              <w:rPr>
                <w:rFonts w:hAnsi="Times New Roman"/>
                <w:sz w:val="24"/>
                <w:szCs w:val="24"/>
              </w:rPr>
              <w:t xml:space="preserve"> </w:t>
            </w:r>
            <w:proofErr w:type="spellStart"/>
            <w:r w:rsidRPr="003D0448">
              <w:rPr>
                <w:rFonts w:hAnsi="Times New Roman"/>
                <w:sz w:val="24"/>
                <w:szCs w:val="24"/>
              </w:rPr>
              <w:t>dir</w:t>
            </w:r>
            <w:r w:rsidRPr="003D0448">
              <w:rPr>
                <w:rFonts w:hAnsi="Times New Roman"/>
                <w:sz w:val="24"/>
                <w:szCs w:val="24"/>
              </w:rPr>
              <w:t>ž</w:t>
            </w:r>
            <w:r w:rsidRPr="003D0448">
              <w:rPr>
                <w:rFonts w:hAnsi="Times New Roman"/>
                <w:sz w:val="24"/>
                <w:szCs w:val="24"/>
              </w:rPr>
              <w:t>ai</w:t>
            </w:r>
            <w:proofErr w:type="spellEnd"/>
            <w:r w:rsidRPr="003D0448">
              <w:rPr>
                <w:rFonts w:hAnsi="Times New Roman"/>
                <w:sz w:val="24"/>
                <w:szCs w:val="24"/>
              </w:rPr>
              <w:t xml:space="preserve">, </w:t>
            </w:r>
            <w:proofErr w:type="spellStart"/>
            <w:r w:rsidRPr="003D0448">
              <w:rPr>
                <w:rFonts w:hAnsi="Times New Roman"/>
                <w:sz w:val="24"/>
                <w:szCs w:val="24"/>
              </w:rPr>
              <w:t>atspar</w:t>
            </w:r>
            <w:r w:rsidRPr="003D0448">
              <w:rPr>
                <w:rFonts w:hAnsi="Times New Roman"/>
                <w:sz w:val="24"/>
                <w:szCs w:val="24"/>
              </w:rPr>
              <w:t>ū</w:t>
            </w:r>
            <w:r w:rsidRPr="003D0448">
              <w:rPr>
                <w:rFonts w:hAnsi="Times New Roman"/>
                <w:sz w:val="24"/>
                <w:szCs w:val="24"/>
              </w:rPr>
              <w:t>s</w:t>
            </w:r>
            <w:proofErr w:type="spellEnd"/>
            <w:r w:rsidRPr="003D0448">
              <w:rPr>
                <w:rFonts w:hAnsi="Times New Roman"/>
                <w:sz w:val="24"/>
                <w:szCs w:val="24"/>
              </w:rPr>
              <w:t xml:space="preserve"> </w:t>
            </w:r>
            <w:proofErr w:type="spellStart"/>
            <w:r w:rsidRPr="003D0448">
              <w:rPr>
                <w:rFonts w:hAnsi="Times New Roman"/>
                <w:sz w:val="24"/>
                <w:szCs w:val="24"/>
              </w:rPr>
              <w:t>dezinfekcijai</w:t>
            </w:r>
            <w:proofErr w:type="spellEnd"/>
          </w:p>
        </w:tc>
      </w:tr>
      <w:tr w:rsidR="00162493" w:rsidTr="003E1695">
        <w:tc>
          <w:tcPr>
            <w:tcW w:w="993" w:type="dxa"/>
          </w:tcPr>
          <w:p w:rsidR="00162493" w:rsidRDefault="00162493" w:rsidP="003E1695">
            <w:pPr>
              <w:contextualSpacing/>
              <w:rPr>
                <w:rFonts w:hAnsi="Times New Roman"/>
                <w:sz w:val="24"/>
                <w:szCs w:val="24"/>
                <w:lang w:eastAsia="lt-LT"/>
              </w:rPr>
            </w:pPr>
            <w:r>
              <w:rPr>
                <w:rFonts w:hAnsi="Times New Roman"/>
                <w:sz w:val="24"/>
                <w:szCs w:val="24"/>
                <w:lang w:eastAsia="lt-LT"/>
              </w:rPr>
              <w:t>21</w:t>
            </w:r>
          </w:p>
        </w:tc>
        <w:tc>
          <w:tcPr>
            <w:tcW w:w="8930" w:type="dxa"/>
            <w:vAlign w:val="center"/>
          </w:tcPr>
          <w:p w:rsidR="00162493" w:rsidRPr="003D0448" w:rsidRDefault="00162493" w:rsidP="003E1695">
            <w:pPr>
              <w:rPr>
                <w:rFonts w:hAnsi="Times New Roman"/>
                <w:sz w:val="24"/>
                <w:szCs w:val="24"/>
              </w:rPr>
            </w:pPr>
            <w:proofErr w:type="spellStart"/>
            <w:r w:rsidRPr="003D0448">
              <w:rPr>
                <w:rFonts w:hAnsi="Times New Roman"/>
                <w:sz w:val="24"/>
                <w:szCs w:val="24"/>
              </w:rPr>
              <w:t>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suteikta</w:t>
            </w:r>
            <w:proofErr w:type="spellEnd"/>
            <w:r w:rsidRPr="003D0448">
              <w:rPr>
                <w:rFonts w:hAnsi="Times New Roman"/>
                <w:sz w:val="24"/>
                <w:szCs w:val="24"/>
              </w:rPr>
              <w:t xml:space="preserve"> ne </w:t>
            </w:r>
            <w:proofErr w:type="spellStart"/>
            <w:r w:rsidRPr="003D0448">
              <w:rPr>
                <w:rFonts w:hAnsi="Times New Roman"/>
                <w:sz w:val="24"/>
                <w:szCs w:val="24"/>
              </w:rPr>
              <w:t>ma</w:t>
            </w:r>
            <w:r w:rsidRPr="003D0448">
              <w:rPr>
                <w:rFonts w:hAnsi="Times New Roman"/>
                <w:sz w:val="24"/>
                <w:szCs w:val="24"/>
              </w:rPr>
              <w:t>ž</w:t>
            </w:r>
            <w:r w:rsidRPr="003D0448">
              <w:rPr>
                <w:rFonts w:hAnsi="Times New Roman"/>
                <w:sz w:val="24"/>
                <w:szCs w:val="24"/>
              </w:rPr>
              <w:t>esn</w:t>
            </w:r>
            <w:r w:rsidRPr="003D0448">
              <w:rPr>
                <w:rFonts w:hAnsi="Times New Roman"/>
                <w:sz w:val="24"/>
                <w:szCs w:val="24"/>
              </w:rPr>
              <w:t>ė</w:t>
            </w:r>
            <w:proofErr w:type="spellEnd"/>
            <w:r w:rsidRPr="003D0448">
              <w:rPr>
                <w:rFonts w:hAnsi="Times New Roman"/>
                <w:sz w:val="24"/>
                <w:szCs w:val="24"/>
              </w:rPr>
              <w:t xml:space="preserve"> </w:t>
            </w:r>
            <w:proofErr w:type="spellStart"/>
            <w:r w:rsidRPr="003D0448">
              <w:rPr>
                <w:rFonts w:hAnsi="Times New Roman"/>
                <w:sz w:val="24"/>
                <w:szCs w:val="24"/>
              </w:rPr>
              <w:t>nei</w:t>
            </w:r>
            <w:proofErr w:type="spellEnd"/>
            <w:r w:rsidRPr="003D0448">
              <w:rPr>
                <w:rFonts w:hAnsi="Times New Roman"/>
                <w:sz w:val="24"/>
                <w:szCs w:val="24"/>
              </w:rPr>
              <w:t xml:space="preserve"> 24 </w:t>
            </w:r>
            <w:proofErr w:type="spellStart"/>
            <w:r w:rsidRPr="003D0448">
              <w:rPr>
                <w:rFonts w:hAnsi="Times New Roman"/>
                <w:sz w:val="24"/>
                <w:szCs w:val="24"/>
              </w:rPr>
              <w:t>m</w:t>
            </w:r>
            <w:r w:rsidRPr="003D0448">
              <w:rPr>
                <w:rFonts w:hAnsi="Times New Roman"/>
                <w:sz w:val="24"/>
                <w:szCs w:val="24"/>
              </w:rPr>
              <w:t>ė</w:t>
            </w:r>
            <w:r w:rsidRPr="003D0448">
              <w:rPr>
                <w:rFonts w:hAnsi="Times New Roman"/>
                <w:sz w:val="24"/>
                <w:szCs w:val="24"/>
              </w:rPr>
              <w:t>n</w:t>
            </w:r>
            <w:proofErr w:type="spellEnd"/>
            <w:r w:rsidRPr="003D0448">
              <w:rPr>
                <w:rFonts w:hAnsi="Times New Roman"/>
                <w:sz w:val="24"/>
                <w:szCs w:val="24"/>
              </w:rPr>
              <w:t xml:space="preserve">. </w:t>
            </w:r>
            <w:proofErr w:type="spellStart"/>
            <w:r w:rsidRPr="003D0448">
              <w:rPr>
                <w:rFonts w:hAnsi="Times New Roman"/>
                <w:sz w:val="24"/>
                <w:szCs w:val="24"/>
              </w:rPr>
              <w:t>garantija</w:t>
            </w:r>
            <w:proofErr w:type="spellEnd"/>
          </w:p>
        </w:tc>
      </w:tr>
      <w:tr w:rsidR="00162493" w:rsidTr="003E1695">
        <w:tc>
          <w:tcPr>
            <w:tcW w:w="993" w:type="dxa"/>
          </w:tcPr>
          <w:p w:rsidR="00162493" w:rsidRDefault="00162493" w:rsidP="003E1695">
            <w:pPr>
              <w:contextualSpacing/>
              <w:rPr>
                <w:rFonts w:hAnsi="Times New Roman"/>
                <w:sz w:val="24"/>
                <w:szCs w:val="24"/>
              </w:rPr>
            </w:pPr>
            <w:r>
              <w:rPr>
                <w:rFonts w:hAnsi="Times New Roman"/>
                <w:sz w:val="24"/>
                <w:szCs w:val="24"/>
              </w:rPr>
              <w:t>22</w:t>
            </w:r>
          </w:p>
        </w:tc>
        <w:tc>
          <w:tcPr>
            <w:tcW w:w="8930" w:type="dxa"/>
            <w:vAlign w:val="center"/>
          </w:tcPr>
          <w:p w:rsidR="00162493" w:rsidRPr="003D0448" w:rsidRDefault="00162493" w:rsidP="003E1695">
            <w:pPr>
              <w:rPr>
                <w:rFonts w:hAnsi="Times New Roman"/>
                <w:sz w:val="24"/>
                <w:szCs w:val="24"/>
              </w:rPr>
            </w:pPr>
            <w:proofErr w:type="spellStart"/>
            <w:r>
              <w:rPr>
                <w:rFonts w:hAnsi="Times New Roman"/>
                <w:sz w:val="24"/>
                <w:szCs w:val="24"/>
              </w:rPr>
              <w:t>T</w:t>
            </w:r>
            <w:r w:rsidRPr="003D0448">
              <w:rPr>
                <w:rFonts w:hAnsi="Times New Roman"/>
                <w:sz w:val="24"/>
                <w:szCs w:val="24"/>
              </w:rPr>
              <w:t>uri</w:t>
            </w:r>
            <w:proofErr w:type="spellEnd"/>
            <w:r w:rsidRPr="003D0448">
              <w:rPr>
                <w:rFonts w:hAnsi="Times New Roman"/>
                <w:sz w:val="24"/>
                <w:szCs w:val="24"/>
              </w:rPr>
              <w:t xml:space="preserve"> </w:t>
            </w:r>
            <w:proofErr w:type="spellStart"/>
            <w:r w:rsidRPr="003D0448">
              <w:rPr>
                <w:rFonts w:hAnsi="Times New Roman"/>
                <w:sz w:val="24"/>
                <w:szCs w:val="24"/>
              </w:rPr>
              <w:t>b</w:t>
            </w:r>
            <w:r w:rsidRPr="003D0448">
              <w:rPr>
                <w:rFonts w:hAnsi="Times New Roman"/>
                <w:sz w:val="24"/>
                <w:szCs w:val="24"/>
              </w:rPr>
              <w:t>ū</w:t>
            </w:r>
            <w:r w:rsidRPr="003D0448">
              <w:rPr>
                <w:rFonts w:hAnsi="Times New Roman"/>
                <w:sz w:val="24"/>
                <w:szCs w:val="24"/>
              </w:rPr>
              <w:t>ti</w:t>
            </w:r>
            <w:proofErr w:type="spellEnd"/>
            <w:r w:rsidRPr="003D0448">
              <w:rPr>
                <w:rFonts w:hAnsi="Times New Roman"/>
                <w:sz w:val="24"/>
                <w:szCs w:val="24"/>
              </w:rPr>
              <w:t xml:space="preserve"> </w:t>
            </w:r>
            <w:proofErr w:type="spellStart"/>
            <w:r w:rsidRPr="003D0448">
              <w:rPr>
                <w:rFonts w:hAnsi="Times New Roman"/>
                <w:sz w:val="24"/>
                <w:szCs w:val="24"/>
              </w:rPr>
              <w:t>d</w:t>
            </w:r>
            <w:r w:rsidRPr="003D0448">
              <w:rPr>
                <w:rFonts w:hAnsi="Times New Roman"/>
                <w:sz w:val="24"/>
                <w:szCs w:val="24"/>
              </w:rPr>
              <w:t>ė</w:t>
            </w:r>
            <w:r w:rsidRPr="003D0448">
              <w:rPr>
                <w:rFonts w:hAnsi="Times New Roman"/>
                <w:sz w:val="24"/>
                <w:szCs w:val="24"/>
              </w:rPr>
              <w:t>klas</w:t>
            </w:r>
            <w:proofErr w:type="spellEnd"/>
            <w:r w:rsidRPr="003D0448">
              <w:rPr>
                <w:rFonts w:hAnsi="Times New Roman"/>
                <w:sz w:val="24"/>
                <w:szCs w:val="24"/>
              </w:rPr>
              <w:t xml:space="preserve"> </w:t>
            </w:r>
            <w:proofErr w:type="spellStart"/>
            <w:r w:rsidRPr="003D0448">
              <w:rPr>
                <w:rFonts w:hAnsi="Times New Roman"/>
                <w:sz w:val="24"/>
                <w:szCs w:val="24"/>
              </w:rPr>
              <w:t>dokumentams</w:t>
            </w:r>
            <w:proofErr w:type="spellEnd"/>
            <w:r w:rsidRPr="003D0448">
              <w:rPr>
                <w:rFonts w:hAnsi="Times New Roman"/>
                <w:sz w:val="24"/>
                <w:szCs w:val="24"/>
              </w:rPr>
              <w:t xml:space="preserve"> (</w:t>
            </w:r>
            <w:proofErr w:type="spellStart"/>
            <w:r w:rsidRPr="003D0448">
              <w:rPr>
                <w:rFonts w:hAnsi="Times New Roman"/>
                <w:sz w:val="24"/>
                <w:szCs w:val="24"/>
              </w:rPr>
              <w:t>paciento</w:t>
            </w:r>
            <w:proofErr w:type="spellEnd"/>
            <w:r w:rsidRPr="003D0448">
              <w:rPr>
                <w:rFonts w:hAnsi="Times New Roman"/>
                <w:sz w:val="24"/>
                <w:szCs w:val="24"/>
              </w:rPr>
              <w:t xml:space="preserve"> </w:t>
            </w:r>
            <w:proofErr w:type="spellStart"/>
            <w:r w:rsidRPr="003D0448">
              <w:rPr>
                <w:rFonts w:hAnsi="Times New Roman"/>
                <w:sz w:val="24"/>
                <w:szCs w:val="24"/>
              </w:rPr>
              <w:t>istorijai</w:t>
            </w:r>
            <w:proofErr w:type="spellEnd"/>
            <w:r w:rsidRPr="003D0448">
              <w:rPr>
                <w:rFonts w:hAnsi="Times New Roman"/>
                <w:sz w:val="24"/>
                <w:szCs w:val="24"/>
              </w:rPr>
              <w:t xml:space="preserve">) </w:t>
            </w:r>
            <w:proofErr w:type="spellStart"/>
            <w:r w:rsidRPr="003D0448">
              <w:rPr>
                <w:rFonts w:hAnsi="Times New Roman"/>
                <w:sz w:val="24"/>
                <w:szCs w:val="24"/>
              </w:rPr>
              <w:t>susid</w:t>
            </w:r>
            <w:r w:rsidRPr="003D0448">
              <w:rPr>
                <w:rFonts w:hAnsi="Times New Roman"/>
                <w:sz w:val="24"/>
                <w:szCs w:val="24"/>
              </w:rPr>
              <w:t>ė</w:t>
            </w:r>
            <w:r w:rsidRPr="003D0448">
              <w:rPr>
                <w:rFonts w:hAnsi="Times New Roman"/>
                <w:sz w:val="24"/>
                <w:szCs w:val="24"/>
              </w:rPr>
              <w:t>ti</w:t>
            </w:r>
            <w:proofErr w:type="spellEnd"/>
          </w:p>
        </w:tc>
      </w:tr>
    </w:tbl>
    <w:p w:rsidR="004B4BD7" w:rsidRDefault="004B4BD7" w:rsidP="004B4BD7">
      <w:pPr>
        <w:rPr>
          <w:rFonts w:ascii="Arial" w:hAnsi="Arial" w:cs="Arial"/>
          <w:b/>
          <w:bCs/>
          <w:smallCaps/>
          <w:sz w:val="22"/>
          <w:szCs w:val="22"/>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5979B3" w:rsidP="005979B3">
      <w:pPr>
        <w:suppressAutoHyphens w:val="0"/>
        <w:contextualSpacing/>
        <w:jc w:val="center"/>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____________</w:t>
      </w:r>
    </w:p>
    <w:sectPr w:rsidR="00FC4323"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695" w:rsidRDefault="003E1695">
      <w:r>
        <w:separator/>
      </w:r>
    </w:p>
  </w:endnote>
  <w:endnote w:type="continuationSeparator" w:id="1">
    <w:p w:rsidR="003E1695" w:rsidRDefault="003E16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695" w:rsidRDefault="003E1695">
      <w:r>
        <w:separator/>
      </w:r>
    </w:p>
  </w:footnote>
  <w:footnote w:type="continuationSeparator" w:id="1">
    <w:p w:rsidR="003E1695" w:rsidRDefault="003E1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95" w:rsidRPr="007D7232" w:rsidRDefault="00B643EB">
    <w:pPr>
      <w:pStyle w:val="Antrats"/>
      <w:jc w:val="center"/>
      <w:rPr>
        <w:rFonts w:ascii="Times New Roman" w:hAnsi="Times New Roman"/>
      </w:rPr>
    </w:pPr>
    <w:r w:rsidRPr="007D7232">
      <w:rPr>
        <w:rFonts w:ascii="Times New Roman" w:hAnsi="Times New Roman"/>
      </w:rPr>
      <w:fldChar w:fldCharType="begin"/>
    </w:r>
    <w:r w:rsidR="003E1695" w:rsidRPr="007D7232">
      <w:rPr>
        <w:rFonts w:ascii="Times New Roman" w:hAnsi="Times New Roman"/>
      </w:rPr>
      <w:instrText>PAGE   \* MERGEFORMAT</w:instrText>
    </w:r>
    <w:r w:rsidRPr="007D7232">
      <w:rPr>
        <w:rFonts w:ascii="Times New Roman" w:hAnsi="Times New Roman"/>
      </w:rPr>
      <w:fldChar w:fldCharType="separate"/>
    </w:r>
    <w:r w:rsidR="008A5353" w:rsidRPr="008A5353">
      <w:rPr>
        <w:rFonts w:ascii="Times New Roman" w:hAnsi="Times New Roman"/>
        <w:noProof/>
        <w:lang w:val="lt-LT"/>
      </w:rPr>
      <w:t>10</w:t>
    </w:r>
    <w:r w:rsidRPr="007D7232">
      <w:rPr>
        <w:rFonts w:ascii="Times New Roman" w:hAnsi="Times New Roman"/>
      </w:rPr>
      <w:fldChar w:fldCharType="end"/>
    </w:r>
  </w:p>
  <w:p w:rsidR="003E1695" w:rsidRPr="00EE7295" w:rsidRDefault="003E1695">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95" w:rsidRDefault="003E1695">
    <w:pPr>
      <w:pStyle w:val="Antrats"/>
      <w:jc w:val="center"/>
    </w:pPr>
  </w:p>
  <w:p w:rsidR="003E1695" w:rsidRDefault="003E169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0"/>
  </w:num>
  <w:num w:numId="5">
    <w:abstractNumId w:val="6"/>
  </w:num>
  <w:num w:numId="6">
    <w:abstractNumId w:val="5"/>
  </w:num>
  <w:num w:numId="7">
    <w:abstractNumId w:val="3"/>
  </w:num>
  <w:num w:numId="8">
    <w:abstractNumId w:val="7"/>
  </w:num>
  <w:num w:numId="9">
    <w:abstractNumId w:val="9"/>
  </w:num>
  <w:num w:numId="10">
    <w:abstractNumId w:val="2"/>
  </w:num>
  <w:num w:numId="11">
    <w:abstractNumId w:val="11"/>
  </w:num>
  <w:num w:numId="1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33793"/>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2111"/>
    <w:rsid w:val="000D4AF7"/>
    <w:rsid w:val="000E1ABB"/>
    <w:rsid w:val="000E3646"/>
    <w:rsid w:val="000E6093"/>
    <w:rsid w:val="000F0471"/>
    <w:rsid w:val="000F0E91"/>
    <w:rsid w:val="0010046E"/>
    <w:rsid w:val="00101054"/>
    <w:rsid w:val="00102350"/>
    <w:rsid w:val="00104217"/>
    <w:rsid w:val="0010680C"/>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2493"/>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1695"/>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104"/>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170B1"/>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979B3"/>
    <w:rsid w:val="005A4059"/>
    <w:rsid w:val="005A4D3F"/>
    <w:rsid w:val="005A5505"/>
    <w:rsid w:val="005A5A45"/>
    <w:rsid w:val="005B3FC7"/>
    <w:rsid w:val="005B4D37"/>
    <w:rsid w:val="005B550E"/>
    <w:rsid w:val="005C1A29"/>
    <w:rsid w:val="005C51F7"/>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5664"/>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B7B18"/>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5353"/>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4A4A"/>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43EB"/>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15F30"/>
    <w:rsid w:val="00D166D0"/>
    <w:rsid w:val="00D246A5"/>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35"/>
    <w:rsid w:val="00DF4455"/>
    <w:rsid w:val="00DF5D68"/>
    <w:rsid w:val="00DF64F1"/>
    <w:rsid w:val="00DF7847"/>
    <w:rsid w:val="00DF7E6D"/>
    <w:rsid w:val="00E03015"/>
    <w:rsid w:val="00E03764"/>
    <w:rsid w:val="00E03B29"/>
    <w:rsid w:val="00E05088"/>
    <w:rsid w:val="00E05D8B"/>
    <w:rsid w:val="00E062E6"/>
    <w:rsid w:val="00E10564"/>
    <w:rsid w:val="00E119D7"/>
    <w:rsid w:val="00E12D85"/>
    <w:rsid w:val="00E134D4"/>
    <w:rsid w:val="00E15201"/>
    <w:rsid w:val="00E1559A"/>
    <w:rsid w:val="00E24B24"/>
    <w:rsid w:val="00E25FF5"/>
    <w:rsid w:val="00E26748"/>
    <w:rsid w:val="00E26E55"/>
    <w:rsid w:val="00E33EE1"/>
    <w:rsid w:val="00E34106"/>
    <w:rsid w:val="00E402E7"/>
    <w:rsid w:val="00E42DCD"/>
    <w:rsid w:val="00E45C83"/>
    <w:rsid w:val="00E536E3"/>
    <w:rsid w:val="00E54BB5"/>
    <w:rsid w:val="00E55BEA"/>
    <w:rsid w:val="00E5698B"/>
    <w:rsid w:val="00E6063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0A64"/>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18593</Words>
  <Characters>10599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29134</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4</cp:revision>
  <cp:lastPrinted>2024-04-05T04:55:00Z</cp:lastPrinted>
  <dcterms:created xsi:type="dcterms:W3CDTF">2026-02-13T11:33:00Z</dcterms:created>
  <dcterms:modified xsi:type="dcterms:W3CDTF">2026-02-13T12:12:00Z</dcterms:modified>
</cp:coreProperties>
</file>