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9BE" w14:textId="06213FBB" w:rsidR="004322C7" w:rsidRPr="00961147" w:rsidRDefault="00961147" w:rsidP="00961147">
      <w:pPr>
        <w:spacing w:after="0" w:line="240" w:lineRule="auto"/>
        <w:ind w:firstLine="851"/>
        <w:rPr>
          <w:rFonts w:ascii="Times New Roman" w:hAnsi="Times New Roman" w:cs="Times New Roman"/>
        </w:rPr>
      </w:pPr>
      <w:r w:rsidRPr="00961147">
        <w:rPr>
          <w:rFonts w:ascii="Times New Roman" w:hAnsi="Times New Roman" w:cs="Times New Roman"/>
        </w:rPr>
        <w:t>Pranešimas tiekėjams</w:t>
      </w:r>
    </w:p>
    <w:p w14:paraId="2274720C" w14:textId="77777777" w:rsidR="00961147" w:rsidRDefault="00961147" w:rsidP="00961147">
      <w:pPr>
        <w:spacing w:after="0" w:line="240" w:lineRule="auto"/>
        <w:ind w:firstLine="851"/>
        <w:rPr>
          <w:rFonts w:ascii="Times New Roman" w:hAnsi="Times New Roman" w:cs="Times New Roman"/>
        </w:rPr>
      </w:pPr>
    </w:p>
    <w:p w14:paraId="2D85DE84" w14:textId="77777777" w:rsidR="00961147" w:rsidRDefault="00961147" w:rsidP="00961147">
      <w:pPr>
        <w:spacing w:after="0" w:line="240" w:lineRule="auto"/>
        <w:ind w:firstLine="851"/>
        <w:rPr>
          <w:rFonts w:ascii="Times New Roman" w:hAnsi="Times New Roman" w:cs="Times New Roman"/>
        </w:rPr>
      </w:pPr>
    </w:p>
    <w:p w14:paraId="62B02628" w14:textId="2D722221" w:rsidR="00961147" w:rsidRPr="00961147" w:rsidRDefault="00961147" w:rsidP="00961147">
      <w:pPr>
        <w:spacing w:after="0" w:line="240" w:lineRule="auto"/>
        <w:ind w:firstLine="851"/>
        <w:jc w:val="both"/>
        <w:rPr>
          <w:rFonts w:ascii="Times New Roman" w:hAnsi="Times New Roman" w:cs="Times New Roman"/>
        </w:rPr>
      </w:pPr>
      <w:r w:rsidRPr="00961147">
        <w:rPr>
          <w:rFonts w:ascii="Times New Roman" w:hAnsi="Times New Roman" w:cs="Times New Roman"/>
        </w:rPr>
        <w:t xml:space="preserve">Perkančioji organizacija atsako į tiekėjus klausimus dėl </w:t>
      </w:r>
      <w:r w:rsidRPr="00961147">
        <w:rPr>
          <w:rFonts w:ascii="Times New Roman" w:hAnsi="Times New Roman" w:cs="Times New Roman"/>
          <w:color w:val="000000" w:themeColor="text1"/>
        </w:rPr>
        <w:t>Standartinių Microsoft programinės įrangos licencijų nuomos</w:t>
      </w:r>
      <w:r w:rsidRPr="00961147">
        <w:rPr>
          <w:rFonts w:ascii="Times New Roman" w:hAnsi="Times New Roman" w:cs="Times New Roman"/>
        </w:rPr>
        <w:t xml:space="preserve"> paslaugų pirkimo (pirkimo ID</w:t>
      </w:r>
      <w:r>
        <w:rPr>
          <w:rFonts w:ascii="Times New Roman" w:hAnsi="Times New Roman" w:cs="Times New Roman"/>
        </w:rPr>
        <w:t xml:space="preserve"> 6524385</w:t>
      </w:r>
      <w:r w:rsidRPr="00961147">
        <w:rPr>
          <w:rFonts w:ascii="Times New Roman" w:hAnsi="Times New Roman" w:cs="Times New Roman"/>
        </w:rPr>
        <w:t>):</w:t>
      </w:r>
    </w:p>
    <w:p w14:paraId="5C171817" w14:textId="77777777" w:rsidR="00961147" w:rsidRDefault="00961147" w:rsidP="00961147">
      <w:pPr>
        <w:spacing w:after="0" w:line="240" w:lineRule="auto"/>
        <w:ind w:firstLine="851"/>
        <w:rPr>
          <w:rFonts w:ascii="Times New Roman" w:hAnsi="Times New Roman" w:cs="Times New Roman"/>
        </w:rPr>
      </w:pPr>
    </w:p>
    <w:p w14:paraId="4CEE7105" w14:textId="0767D6B0" w:rsidR="00961147" w:rsidRDefault="00961147" w:rsidP="005C73A4">
      <w:pPr>
        <w:spacing w:after="0" w:line="240" w:lineRule="auto"/>
        <w:ind w:firstLine="851"/>
        <w:rPr>
          <w:rFonts w:ascii="Times New Roman" w:hAnsi="Times New Roman" w:cs="Times New Roman"/>
          <w:color w:val="00241A"/>
          <w:shd w:val="clear" w:color="auto" w:fill="FFFFFF"/>
        </w:rPr>
      </w:pPr>
      <w:r w:rsidRPr="00961147">
        <w:rPr>
          <w:rFonts w:ascii="Times New Roman" w:hAnsi="Times New Roman" w:cs="Times New Roman"/>
          <w:b/>
          <w:bCs/>
        </w:rPr>
        <w:t>Klausimas Nr. 1</w:t>
      </w:r>
      <w:r w:rsidRPr="00961147">
        <w:rPr>
          <w:rFonts w:ascii="Times New Roman" w:hAnsi="Times New Roman" w:cs="Times New Roman"/>
        </w:rPr>
        <w:t>:</w:t>
      </w:r>
      <w:r>
        <w:rPr>
          <w:rFonts w:ascii="Times New Roman" w:hAnsi="Times New Roman" w:cs="Times New Roman"/>
        </w:rPr>
        <w:t xml:space="preserve"> „</w:t>
      </w:r>
      <w:r w:rsidRPr="00961147">
        <w:rPr>
          <w:rFonts w:ascii="Times New Roman" w:hAnsi="Times New Roman" w:cs="Times New Roman"/>
          <w:color w:val="00241A"/>
          <w:shd w:val="clear" w:color="auto" w:fill="FFFFFF"/>
        </w:rPr>
        <w:t>Dėl tiekėjų kvalifikacijos reikalavimų (2 priedas, 1 punktas)</w:t>
      </w:r>
    </w:p>
    <w:p w14:paraId="07F504F8" w14:textId="0BA66EC9" w:rsidR="00961147" w:rsidRDefault="00961147" w:rsidP="00961147">
      <w:pPr>
        <w:spacing w:after="0" w:line="240" w:lineRule="auto"/>
        <w:ind w:firstLine="851"/>
        <w:jc w:val="both"/>
        <w:rPr>
          <w:rFonts w:ascii="Times New Roman" w:hAnsi="Times New Roman" w:cs="Times New Roman"/>
          <w:color w:val="00241A"/>
          <w:shd w:val="clear" w:color="auto" w:fill="FFFFFF"/>
        </w:rPr>
      </w:pPr>
      <w:r w:rsidRPr="00961147">
        <w:rPr>
          <w:rFonts w:ascii="Times New Roman" w:hAnsi="Times New Roman" w:cs="Times New Roman"/>
          <w:color w:val="00241A"/>
          <w:shd w:val="clear" w:color="auto" w:fill="FFFFFF"/>
        </w:rPr>
        <w:t>Atkreipiame dėmesį, kad reikalavimas tiekėjui turėti LSP (</w:t>
      </w:r>
      <w:proofErr w:type="spellStart"/>
      <w:r w:rsidRPr="00961147">
        <w:rPr>
          <w:rFonts w:ascii="Times New Roman" w:hAnsi="Times New Roman" w:cs="Times New Roman"/>
          <w:color w:val="00241A"/>
          <w:shd w:val="clear" w:color="auto" w:fill="FFFFFF"/>
        </w:rPr>
        <w:t>Licensing</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Solution</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Provider</w:t>
      </w:r>
      <w:proofErr w:type="spellEnd"/>
      <w:r w:rsidRPr="00961147">
        <w:rPr>
          <w:rFonts w:ascii="Times New Roman" w:hAnsi="Times New Roman" w:cs="Times New Roman"/>
          <w:color w:val="00241A"/>
          <w:shd w:val="clear" w:color="auto" w:fill="FFFFFF"/>
        </w:rPr>
        <w:t>) statusą neatitinka techninėje specifikacijoje nurodytų licencijų platinimo modelio. LSP statusas reikalingas tiekėjams, platinančioms licencijas „</w:t>
      </w:r>
      <w:proofErr w:type="spellStart"/>
      <w:r w:rsidRPr="00961147">
        <w:rPr>
          <w:rFonts w:ascii="Times New Roman" w:hAnsi="Times New Roman" w:cs="Times New Roman"/>
          <w:color w:val="00241A"/>
          <w:shd w:val="clear" w:color="auto" w:fill="FFFFFF"/>
        </w:rPr>
        <w:t>Enterprise</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Agreement</w:t>
      </w:r>
      <w:proofErr w:type="spellEnd"/>
      <w:r>
        <w:rPr>
          <w:rFonts w:ascii="Times New Roman" w:hAnsi="Times New Roman" w:cs="Times New Roman"/>
          <w:color w:val="00241A"/>
          <w:shd w:val="clear" w:color="auto" w:fill="FFFFFF"/>
        </w:rPr>
        <w:t>“</w:t>
      </w:r>
      <w:r w:rsidRPr="00961147">
        <w:rPr>
          <w:rFonts w:ascii="Times New Roman" w:hAnsi="Times New Roman" w:cs="Times New Roman"/>
          <w:color w:val="00241A"/>
          <w:shd w:val="clear" w:color="auto" w:fill="FFFFFF"/>
        </w:rPr>
        <w:t xml:space="preserve"> arba „</w:t>
      </w:r>
      <w:proofErr w:type="spellStart"/>
      <w:r w:rsidRPr="00961147">
        <w:rPr>
          <w:rFonts w:ascii="Times New Roman" w:hAnsi="Times New Roman" w:cs="Times New Roman"/>
          <w:color w:val="00241A"/>
          <w:shd w:val="clear" w:color="auto" w:fill="FFFFFF"/>
        </w:rPr>
        <w:t>Enrollment</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for</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Education</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Solutions</w:t>
      </w:r>
      <w:proofErr w:type="spellEnd"/>
      <w:r>
        <w:rPr>
          <w:rFonts w:ascii="Times New Roman" w:hAnsi="Times New Roman" w:cs="Times New Roman"/>
          <w:color w:val="00241A"/>
          <w:shd w:val="clear" w:color="auto" w:fill="FFFFFF"/>
        </w:rPr>
        <w:t>“</w:t>
      </w:r>
      <w:r w:rsidRPr="00961147">
        <w:rPr>
          <w:rFonts w:ascii="Times New Roman" w:hAnsi="Times New Roman" w:cs="Times New Roman"/>
          <w:color w:val="00241A"/>
          <w:shd w:val="clear" w:color="auto" w:fill="FFFFFF"/>
        </w:rPr>
        <w:t xml:space="preserve"> pagrindu. Tačiau techninėje specifikacijoje nurodytos „Microsoft 365 </w:t>
      </w:r>
      <w:proofErr w:type="spellStart"/>
      <w:r w:rsidRPr="00961147">
        <w:rPr>
          <w:rFonts w:ascii="Times New Roman" w:hAnsi="Times New Roman" w:cs="Times New Roman"/>
          <w:color w:val="00241A"/>
          <w:shd w:val="clear" w:color="auto" w:fill="FFFFFF"/>
        </w:rPr>
        <w:t>Business</w:t>
      </w:r>
      <w:proofErr w:type="spellEnd"/>
      <w:r w:rsidRPr="00961147">
        <w:rPr>
          <w:rFonts w:ascii="Times New Roman" w:hAnsi="Times New Roman" w:cs="Times New Roman"/>
          <w:color w:val="00241A"/>
          <w:shd w:val="clear" w:color="auto" w:fill="FFFFFF"/>
        </w:rPr>
        <w:t xml:space="preserve"> Standard</w:t>
      </w:r>
      <w:r>
        <w:rPr>
          <w:rFonts w:ascii="Times New Roman" w:hAnsi="Times New Roman" w:cs="Times New Roman"/>
          <w:color w:val="00241A"/>
          <w:shd w:val="clear" w:color="auto" w:fill="FFFFFF"/>
        </w:rPr>
        <w:t>“</w:t>
      </w:r>
      <w:r w:rsidRPr="00961147">
        <w:rPr>
          <w:rFonts w:ascii="Times New Roman" w:hAnsi="Times New Roman" w:cs="Times New Roman"/>
          <w:color w:val="00241A"/>
          <w:shd w:val="clear" w:color="auto" w:fill="FFFFFF"/>
        </w:rPr>
        <w:t xml:space="preserve"> ir „Microsoft 365 </w:t>
      </w:r>
      <w:proofErr w:type="spellStart"/>
      <w:r w:rsidRPr="00961147">
        <w:rPr>
          <w:rFonts w:ascii="Times New Roman" w:hAnsi="Times New Roman" w:cs="Times New Roman"/>
          <w:color w:val="00241A"/>
          <w:shd w:val="clear" w:color="auto" w:fill="FFFFFF"/>
        </w:rPr>
        <w:t>Business</w:t>
      </w:r>
      <w:proofErr w:type="spellEnd"/>
      <w:r w:rsidRPr="00961147">
        <w:rPr>
          <w:rFonts w:ascii="Times New Roman" w:hAnsi="Times New Roman" w:cs="Times New Roman"/>
          <w:color w:val="00241A"/>
          <w:shd w:val="clear" w:color="auto" w:fill="FFFFFF"/>
        </w:rPr>
        <w:t xml:space="preserve"> Basic</w:t>
      </w:r>
      <w:r>
        <w:rPr>
          <w:rFonts w:ascii="Times New Roman" w:hAnsi="Times New Roman" w:cs="Times New Roman"/>
          <w:color w:val="00241A"/>
          <w:shd w:val="clear" w:color="auto" w:fill="FFFFFF"/>
        </w:rPr>
        <w:t>“</w:t>
      </w:r>
      <w:r w:rsidRPr="00961147">
        <w:rPr>
          <w:rFonts w:ascii="Times New Roman" w:hAnsi="Times New Roman" w:cs="Times New Roman"/>
          <w:color w:val="00241A"/>
          <w:shd w:val="clear" w:color="auto" w:fill="FFFFFF"/>
        </w:rPr>
        <w:t xml:space="preserve"> licencijos „</w:t>
      </w:r>
      <w:proofErr w:type="spellStart"/>
      <w:r w:rsidRPr="00961147">
        <w:rPr>
          <w:rFonts w:ascii="Times New Roman" w:hAnsi="Times New Roman" w:cs="Times New Roman"/>
          <w:color w:val="00241A"/>
          <w:shd w:val="clear" w:color="auto" w:fill="FFFFFF"/>
        </w:rPr>
        <w:t>Enterprise</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Agreement</w:t>
      </w:r>
      <w:proofErr w:type="spellEnd"/>
      <w:r>
        <w:rPr>
          <w:rFonts w:ascii="Times New Roman" w:hAnsi="Times New Roman" w:cs="Times New Roman"/>
          <w:color w:val="00241A"/>
          <w:shd w:val="clear" w:color="auto" w:fill="FFFFFF"/>
        </w:rPr>
        <w:t>“</w:t>
      </w:r>
      <w:r w:rsidRPr="00961147">
        <w:rPr>
          <w:rFonts w:ascii="Times New Roman" w:hAnsi="Times New Roman" w:cs="Times New Roman"/>
          <w:color w:val="00241A"/>
          <w:shd w:val="clear" w:color="auto" w:fill="FFFFFF"/>
        </w:rPr>
        <w:t xml:space="preserve"> pagrindu nėra platinamos – jos prieinamos išskirtinai per CSP (</w:t>
      </w:r>
      <w:proofErr w:type="spellStart"/>
      <w:r w:rsidRPr="00961147">
        <w:rPr>
          <w:rFonts w:ascii="Times New Roman" w:hAnsi="Times New Roman" w:cs="Times New Roman"/>
          <w:color w:val="00241A"/>
          <w:shd w:val="clear" w:color="auto" w:fill="FFFFFF"/>
        </w:rPr>
        <w:t>Cloud</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Solution</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Provider</w:t>
      </w:r>
      <w:proofErr w:type="spellEnd"/>
      <w:r w:rsidRPr="00961147">
        <w:rPr>
          <w:rFonts w:ascii="Times New Roman" w:hAnsi="Times New Roman" w:cs="Times New Roman"/>
          <w:color w:val="00241A"/>
          <w:shd w:val="clear" w:color="auto" w:fill="FFFFFF"/>
        </w:rPr>
        <w:t>) kanalą</w:t>
      </w:r>
      <w:r>
        <w:rPr>
          <w:rFonts w:ascii="Times New Roman" w:hAnsi="Times New Roman" w:cs="Times New Roman"/>
          <w:color w:val="00241A"/>
          <w:shd w:val="clear" w:color="auto" w:fill="FFFFFF"/>
        </w:rPr>
        <w:t>.</w:t>
      </w:r>
    </w:p>
    <w:p w14:paraId="0141E5DF" w14:textId="77777777" w:rsidR="00961147" w:rsidRDefault="00961147" w:rsidP="00961147">
      <w:pPr>
        <w:spacing w:after="0" w:line="240" w:lineRule="auto"/>
        <w:ind w:firstLine="851"/>
        <w:jc w:val="both"/>
        <w:rPr>
          <w:rFonts w:ascii="Times New Roman" w:hAnsi="Times New Roman" w:cs="Times New Roman"/>
          <w:color w:val="00241A"/>
          <w:shd w:val="clear" w:color="auto" w:fill="FFFFFF"/>
        </w:rPr>
      </w:pPr>
      <w:r w:rsidRPr="00961147">
        <w:rPr>
          <w:rFonts w:ascii="Times New Roman" w:hAnsi="Times New Roman" w:cs="Times New Roman"/>
          <w:color w:val="00241A"/>
          <w:shd w:val="clear" w:color="auto" w:fill="FFFFFF"/>
        </w:rPr>
        <w:t>Atsižvelgdami į tai, siūlome 1 punkto tekstą keisti į:</w:t>
      </w:r>
    </w:p>
    <w:p w14:paraId="4CA17FC3" w14:textId="03E8ABC8" w:rsidR="00961147" w:rsidRPr="00961147" w:rsidRDefault="00961147" w:rsidP="00961147">
      <w:pPr>
        <w:spacing w:after="0" w:line="240" w:lineRule="auto"/>
        <w:ind w:firstLine="851"/>
        <w:jc w:val="both"/>
        <w:rPr>
          <w:rFonts w:ascii="Times New Roman" w:hAnsi="Times New Roman" w:cs="Times New Roman"/>
        </w:rPr>
      </w:pPr>
      <w:r w:rsidRPr="00961147">
        <w:rPr>
          <w:rFonts w:ascii="Times New Roman" w:hAnsi="Times New Roman" w:cs="Times New Roman"/>
          <w:color w:val="00241A"/>
          <w:shd w:val="clear" w:color="auto" w:fill="FFFFFF"/>
        </w:rPr>
        <w:t xml:space="preserve">„Tiekėjas turi būti Microsoft licencijų arba siūlomų licencijų (jei siūlomos lygiavertės licencijos) gamintojo oficialus ir sertifikuotas atstovas ir turi turėti </w:t>
      </w:r>
      <w:proofErr w:type="spellStart"/>
      <w:r w:rsidRPr="00961147">
        <w:rPr>
          <w:rFonts w:ascii="Times New Roman" w:hAnsi="Times New Roman" w:cs="Times New Roman"/>
          <w:color w:val="00241A"/>
          <w:shd w:val="clear" w:color="auto" w:fill="FFFFFF"/>
        </w:rPr>
        <w:t>Cloud</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Solution</w:t>
      </w:r>
      <w:proofErr w:type="spellEnd"/>
      <w:r w:rsidRPr="00961147">
        <w:rPr>
          <w:rFonts w:ascii="Times New Roman" w:hAnsi="Times New Roman" w:cs="Times New Roman"/>
          <w:color w:val="00241A"/>
          <w:shd w:val="clear" w:color="auto" w:fill="FFFFFF"/>
        </w:rPr>
        <w:t xml:space="preserve"> </w:t>
      </w:r>
      <w:proofErr w:type="spellStart"/>
      <w:r w:rsidRPr="00961147">
        <w:rPr>
          <w:rFonts w:ascii="Times New Roman" w:hAnsi="Times New Roman" w:cs="Times New Roman"/>
          <w:color w:val="00241A"/>
          <w:shd w:val="clear" w:color="auto" w:fill="FFFFFF"/>
        </w:rPr>
        <w:t>Provider</w:t>
      </w:r>
      <w:proofErr w:type="spellEnd"/>
      <w:r w:rsidRPr="00961147">
        <w:rPr>
          <w:rFonts w:ascii="Times New Roman" w:hAnsi="Times New Roman" w:cs="Times New Roman"/>
          <w:color w:val="00241A"/>
          <w:shd w:val="clear" w:color="auto" w:fill="FFFFFF"/>
        </w:rPr>
        <w:t xml:space="preserve"> (CSP) arba lygiavertį (jei siūlomos lygiavertės licencijos) statusą</w:t>
      </w:r>
      <w:r>
        <w:rPr>
          <w:rFonts w:ascii="Times New Roman" w:hAnsi="Times New Roman" w:cs="Times New Roman"/>
          <w:color w:val="00241A"/>
          <w:shd w:val="clear" w:color="auto" w:fill="FFFFFF"/>
        </w:rPr>
        <w:t>“.</w:t>
      </w:r>
      <w:r>
        <w:rPr>
          <w:rFonts w:ascii="Times New Roman" w:hAnsi="Times New Roman" w:cs="Times New Roman"/>
        </w:rPr>
        <w:t>“</w:t>
      </w:r>
    </w:p>
    <w:p w14:paraId="6CFA5674" w14:textId="32560ECE" w:rsidR="00AA429C" w:rsidRDefault="00961147" w:rsidP="00AA429C">
      <w:pPr>
        <w:spacing w:after="0" w:line="240" w:lineRule="auto"/>
        <w:ind w:firstLine="851"/>
        <w:rPr>
          <w:rFonts w:ascii="Times New Roman" w:hAnsi="Times New Roman" w:cs="Times New Roman"/>
        </w:rPr>
      </w:pPr>
      <w:r w:rsidRPr="00961147">
        <w:rPr>
          <w:rFonts w:ascii="Times New Roman" w:hAnsi="Times New Roman" w:cs="Times New Roman"/>
          <w:b/>
          <w:bCs/>
        </w:rPr>
        <w:t>Atsakymas</w:t>
      </w:r>
      <w:r w:rsidRPr="00961147">
        <w:rPr>
          <w:rFonts w:ascii="Times New Roman" w:hAnsi="Times New Roman" w:cs="Times New Roman"/>
        </w:rPr>
        <w:t>:</w:t>
      </w:r>
      <w:r w:rsidR="00AA1245">
        <w:rPr>
          <w:rFonts w:ascii="Times New Roman" w:hAnsi="Times New Roman" w:cs="Times New Roman"/>
        </w:rPr>
        <w:t xml:space="preserve"> Kvalifikacijos reikalavimas tikslinamas. Pridedamas patikslintas specialiųjų pirkimo sąlygų 2 priedas „</w:t>
      </w:r>
      <w:r w:rsidR="00AA429C">
        <w:rPr>
          <w:rFonts w:ascii="Times New Roman" w:hAnsi="Times New Roman" w:cs="Times New Roman"/>
        </w:rPr>
        <w:t>Tiekėjų k</w:t>
      </w:r>
      <w:r w:rsidR="00AA1245">
        <w:rPr>
          <w:rFonts w:ascii="Times New Roman" w:hAnsi="Times New Roman" w:cs="Times New Roman"/>
        </w:rPr>
        <w:t>vali</w:t>
      </w:r>
      <w:r w:rsidR="00A14A9D">
        <w:rPr>
          <w:rFonts w:ascii="Times New Roman" w:hAnsi="Times New Roman" w:cs="Times New Roman"/>
        </w:rPr>
        <w:t>fikacijos reikalavimai</w:t>
      </w:r>
      <w:r w:rsidR="00AA429C">
        <w:rPr>
          <w:rFonts w:ascii="Times New Roman" w:hAnsi="Times New Roman" w:cs="Times New Roman"/>
        </w:rPr>
        <w:t>“.</w:t>
      </w:r>
    </w:p>
    <w:p w14:paraId="47943392" w14:textId="77777777" w:rsidR="00961147" w:rsidRDefault="00961147" w:rsidP="00961147">
      <w:pPr>
        <w:spacing w:after="0" w:line="240" w:lineRule="auto"/>
        <w:ind w:firstLine="851"/>
        <w:rPr>
          <w:rFonts w:ascii="Times New Roman" w:hAnsi="Times New Roman" w:cs="Times New Roman"/>
        </w:rPr>
      </w:pPr>
    </w:p>
    <w:p w14:paraId="145D97EA" w14:textId="3608C6E6" w:rsidR="00961147" w:rsidRPr="00961147" w:rsidRDefault="00961147" w:rsidP="00961147">
      <w:pPr>
        <w:spacing w:after="0" w:line="240" w:lineRule="auto"/>
        <w:ind w:firstLine="851"/>
        <w:rPr>
          <w:rFonts w:ascii="Times New Roman" w:hAnsi="Times New Roman" w:cs="Times New Roman"/>
          <w:color w:val="00241A"/>
          <w:shd w:val="clear" w:color="auto" w:fill="FFFFFF"/>
        </w:rPr>
      </w:pPr>
      <w:r w:rsidRPr="00961147">
        <w:rPr>
          <w:rFonts w:ascii="Times New Roman" w:hAnsi="Times New Roman" w:cs="Times New Roman"/>
          <w:b/>
          <w:bCs/>
        </w:rPr>
        <w:t xml:space="preserve">Klausimas Nr. </w:t>
      </w:r>
      <w:r>
        <w:rPr>
          <w:rFonts w:ascii="Times New Roman" w:hAnsi="Times New Roman" w:cs="Times New Roman"/>
          <w:b/>
          <w:bCs/>
        </w:rPr>
        <w:t>2</w:t>
      </w:r>
      <w:r w:rsidRPr="00961147">
        <w:rPr>
          <w:rFonts w:ascii="Times New Roman" w:hAnsi="Times New Roman" w:cs="Times New Roman"/>
        </w:rPr>
        <w:t>:</w:t>
      </w:r>
      <w:r>
        <w:rPr>
          <w:rFonts w:ascii="Times New Roman" w:hAnsi="Times New Roman" w:cs="Times New Roman"/>
        </w:rPr>
        <w:t xml:space="preserve"> „</w:t>
      </w:r>
      <w:r w:rsidRPr="00961147">
        <w:rPr>
          <w:rFonts w:ascii="Times New Roman" w:hAnsi="Times New Roman" w:cs="Times New Roman"/>
          <w:color w:val="00241A"/>
          <w:shd w:val="clear" w:color="auto" w:fill="FFFFFF"/>
        </w:rPr>
        <w:t>Dėl apmokėjimo tvarkos už metinės trukmės licencijas</w:t>
      </w:r>
    </w:p>
    <w:p w14:paraId="6F4CC674" w14:textId="16822848" w:rsidR="00961147" w:rsidRPr="00961147" w:rsidRDefault="00961147" w:rsidP="00961147">
      <w:pPr>
        <w:spacing w:after="0" w:line="240" w:lineRule="auto"/>
        <w:ind w:firstLine="851"/>
        <w:jc w:val="both"/>
        <w:rPr>
          <w:rFonts w:ascii="Times New Roman" w:hAnsi="Times New Roman" w:cs="Times New Roman"/>
        </w:rPr>
      </w:pPr>
      <w:r w:rsidRPr="00961147">
        <w:rPr>
          <w:rFonts w:ascii="Times New Roman" w:hAnsi="Times New Roman" w:cs="Times New Roman"/>
          <w:color w:val="00241A"/>
          <w:shd w:val="clear" w:color="auto" w:fill="FFFFFF"/>
        </w:rPr>
        <w:t>Prašome patikslinti – ar už metų periodui užsakomas licencijas bus apmokama iš karto už visą laikotarpį, ar kas mėnesį?</w:t>
      </w:r>
      <w:r>
        <w:rPr>
          <w:rFonts w:ascii="Times New Roman" w:hAnsi="Times New Roman" w:cs="Times New Roman"/>
        </w:rPr>
        <w:t>“</w:t>
      </w:r>
    </w:p>
    <w:p w14:paraId="6F6633DE" w14:textId="005C62BE" w:rsidR="00961147" w:rsidRPr="00961147" w:rsidRDefault="00961147" w:rsidP="00961147">
      <w:pPr>
        <w:spacing w:after="0" w:line="240" w:lineRule="auto"/>
        <w:ind w:firstLine="851"/>
        <w:rPr>
          <w:rFonts w:ascii="Times New Roman" w:hAnsi="Times New Roman" w:cs="Times New Roman"/>
        </w:rPr>
      </w:pPr>
      <w:r w:rsidRPr="00961147">
        <w:rPr>
          <w:rFonts w:ascii="Times New Roman" w:hAnsi="Times New Roman" w:cs="Times New Roman"/>
          <w:b/>
          <w:bCs/>
        </w:rPr>
        <w:t>Atsakymas</w:t>
      </w:r>
      <w:r w:rsidRPr="00961147">
        <w:rPr>
          <w:rFonts w:ascii="Times New Roman" w:hAnsi="Times New Roman" w:cs="Times New Roman"/>
        </w:rPr>
        <w:t>:</w:t>
      </w:r>
      <w:r w:rsidR="00AA429C">
        <w:rPr>
          <w:rFonts w:ascii="Times New Roman" w:hAnsi="Times New Roman" w:cs="Times New Roman"/>
        </w:rPr>
        <w:t xml:space="preserve"> </w:t>
      </w:r>
      <w:r w:rsidR="00F80E26">
        <w:rPr>
          <w:rFonts w:ascii="Times New Roman" w:hAnsi="Times New Roman" w:cs="Times New Roman"/>
        </w:rPr>
        <w:t>Už m</w:t>
      </w:r>
      <w:r w:rsidR="00B821FB">
        <w:rPr>
          <w:rFonts w:ascii="Times New Roman" w:hAnsi="Times New Roman" w:cs="Times New Roman"/>
        </w:rPr>
        <w:t>etines licencijas b</w:t>
      </w:r>
      <w:r w:rsidR="00AA429C">
        <w:rPr>
          <w:rFonts w:ascii="Times New Roman" w:hAnsi="Times New Roman" w:cs="Times New Roman"/>
        </w:rPr>
        <w:t xml:space="preserve">us apmokama iš </w:t>
      </w:r>
      <w:r w:rsidR="004B6C25">
        <w:rPr>
          <w:rFonts w:ascii="Times New Roman" w:hAnsi="Times New Roman" w:cs="Times New Roman"/>
        </w:rPr>
        <w:t>karto už visą laikotarpį.</w:t>
      </w:r>
    </w:p>
    <w:p w14:paraId="47E9CC3B" w14:textId="77777777" w:rsidR="00961147" w:rsidRDefault="00961147" w:rsidP="00961147">
      <w:pPr>
        <w:spacing w:after="0" w:line="240" w:lineRule="auto"/>
        <w:ind w:firstLine="851"/>
        <w:rPr>
          <w:rFonts w:ascii="Times New Roman" w:hAnsi="Times New Roman" w:cs="Times New Roman"/>
        </w:rPr>
      </w:pPr>
    </w:p>
    <w:p w14:paraId="5E2D5048" w14:textId="46D55241" w:rsidR="00961147" w:rsidRPr="00961147" w:rsidRDefault="00961147" w:rsidP="00961147">
      <w:pPr>
        <w:spacing w:after="0" w:line="240" w:lineRule="auto"/>
        <w:ind w:firstLine="851"/>
        <w:rPr>
          <w:rFonts w:ascii="Times New Roman" w:hAnsi="Times New Roman" w:cs="Times New Roman"/>
          <w:color w:val="00241A"/>
          <w:shd w:val="clear" w:color="auto" w:fill="FFFFFF"/>
        </w:rPr>
      </w:pPr>
      <w:r w:rsidRPr="00961147">
        <w:rPr>
          <w:rFonts w:ascii="Times New Roman" w:hAnsi="Times New Roman" w:cs="Times New Roman"/>
          <w:b/>
          <w:bCs/>
        </w:rPr>
        <w:t xml:space="preserve">Klausimas Nr. </w:t>
      </w:r>
      <w:r>
        <w:rPr>
          <w:rFonts w:ascii="Times New Roman" w:hAnsi="Times New Roman" w:cs="Times New Roman"/>
          <w:b/>
          <w:bCs/>
        </w:rPr>
        <w:t>3</w:t>
      </w:r>
      <w:r w:rsidRPr="00961147">
        <w:rPr>
          <w:rFonts w:ascii="Times New Roman" w:hAnsi="Times New Roman" w:cs="Times New Roman"/>
        </w:rPr>
        <w:t>:</w:t>
      </w:r>
      <w:r>
        <w:rPr>
          <w:rFonts w:ascii="Times New Roman" w:hAnsi="Times New Roman" w:cs="Times New Roman"/>
        </w:rPr>
        <w:t xml:space="preserve"> „</w:t>
      </w:r>
      <w:r w:rsidRPr="00961147">
        <w:rPr>
          <w:rFonts w:ascii="Times New Roman" w:hAnsi="Times New Roman" w:cs="Times New Roman"/>
          <w:color w:val="00241A"/>
          <w:shd w:val="clear" w:color="auto" w:fill="FFFFFF"/>
        </w:rPr>
        <w:t>Dėl mėnesinių licencijų apmokėjimo tvarkos</w:t>
      </w:r>
    </w:p>
    <w:p w14:paraId="65C82B3A" w14:textId="77777777" w:rsidR="00961147" w:rsidRPr="00961147" w:rsidRDefault="00961147" w:rsidP="00961147">
      <w:pPr>
        <w:spacing w:after="0" w:line="240" w:lineRule="auto"/>
        <w:ind w:firstLine="851"/>
        <w:jc w:val="both"/>
        <w:rPr>
          <w:rFonts w:ascii="Times New Roman" w:hAnsi="Times New Roman" w:cs="Times New Roman"/>
          <w:color w:val="00241A"/>
          <w:shd w:val="clear" w:color="auto" w:fill="FFFFFF"/>
        </w:rPr>
      </w:pPr>
      <w:r w:rsidRPr="00961147">
        <w:rPr>
          <w:rFonts w:ascii="Times New Roman" w:hAnsi="Times New Roman" w:cs="Times New Roman"/>
          <w:color w:val="00241A"/>
          <w:shd w:val="clear" w:color="auto" w:fill="FFFFFF"/>
        </w:rPr>
        <w:t>Atkreipiame dėmesį, kad Microsoft kainodaroje minimalus licencijos užsakymo periodas yra vienas mėnuo. Tai reiškia, kad tiekėjo savikaina skaičiuojama pilnais mėnesiais – pavyzdžiui, jei licencija aktyvuojama mėnesio 15 d., tiekėjas Microsoft apmoka už pilną mėnesį, tačiau iš perkančiosios organizacijos gautų pajamas tik už likusias 15 dienų. Tokiu atveju tiekėjams nėra įmanoma objektyviai įvertinti atsirandančios rizikos.</w:t>
      </w:r>
    </w:p>
    <w:p w14:paraId="537BCA07" w14:textId="00C16667" w:rsidR="00961147" w:rsidRPr="00961147" w:rsidRDefault="00961147" w:rsidP="00961147">
      <w:pPr>
        <w:spacing w:after="0" w:line="240" w:lineRule="auto"/>
        <w:ind w:firstLine="851"/>
        <w:jc w:val="both"/>
        <w:rPr>
          <w:rFonts w:ascii="Times New Roman" w:hAnsi="Times New Roman" w:cs="Times New Roman"/>
        </w:rPr>
      </w:pPr>
      <w:r w:rsidRPr="00961147">
        <w:rPr>
          <w:rFonts w:ascii="Times New Roman" w:hAnsi="Times New Roman" w:cs="Times New Roman"/>
          <w:color w:val="00241A"/>
          <w:shd w:val="clear" w:color="auto" w:fill="FFFFFF"/>
        </w:rPr>
        <w:t>Siūlome supaprastinti techninėje specifikacijoje nurodytą mėnesinių licencijų apmokėjimo tvarką į apmokėjimą už pilną kalendorinį mėnesį.</w:t>
      </w:r>
      <w:r>
        <w:rPr>
          <w:rFonts w:ascii="Times New Roman" w:hAnsi="Times New Roman" w:cs="Times New Roman"/>
        </w:rPr>
        <w:t>“</w:t>
      </w:r>
    </w:p>
    <w:p w14:paraId="4FA04B76" w14:textId="0B4D9553" w:rsidR="00961147" w:rsidRDefault="00961147" w:rsidP="00961147">
      <w:pPr>
        <w:spacing w:after="0" w:line="240" w:lineRule="auto"/>
        <w:ind w:firstLine="851"/>
        <w:rPr>
          <w:rFonts w:ascii="Times New Roman" w:hAnsi="Times New Roman" w:cs="Times New Roman"/>
        </w:rPr>
      </w:pPr>
      <w:r w:rsidRPr="00961147">
        <w:rPr>
          <w:rFonts w:ascii="Times New Roman" w:hAnsi="Times New Roman" w:cs="Times New Roman"/>
          <w:b/>
          <w:bCs/>
        </w:rPr>
        <w:t>Atsakymas</w:t>
      </w:r>
      <w:r w:rsidRPr="00961147">
        <w:rPr>
          <w:rFonts w:ascii="Times New Roman" w:hAnsi="Times New Roman" w:cs="Times New Roman"/>
        </w:rPr>
        <w:t>:</w:t>
      </w:r>
      <w:r w:rsidR="005C73A4">
        <w:rPr>
          <w:rFonts w:ascii="Times New Roman" w:hAnsi="Times New Roman" w:cs="Times New Roman"/>
        </w:rPr>
        <w:t xml:space="preserve"> T</w:t>
      </w:r>
      <w:r w:rsidR="005C73A4" w:rsidRPr="005C73A4">
        <w:rPr>
          <w:rFonts w:ascii="Times New Roman" w:hAnsi="Times New Roman" w:cs="Times New Roman"/>
        </w:rPr>
        <w:t>echninėje specifikacijoje numatyta, kad apmokėjimas turi būti skaičiuojamas pagal faktinį licencijų naudojimo dienų skaičių, o ne už pilną kalendorinį mėnesį</w:t>
      </w:r>
      <w:r w:rsidR="005C73A4">
        <w:rPr>
          <w:rFonts w:ascii="Times New Roman" w:hAnsi="Times New Roman" w:cs="Times New Roman"/>
        </w:rPr>
        <w:t>, t</w:t>
      </w:r>
      <w:r w:rsidR="005C73A4" w:rsidRPr="005C73A4">
        <w:rPr>
          <w:rFonts w:ascii="Times New Roman" w:hAnsi="Times New Roman" w:cs="Times New Roman"/>
        </w:rPr>
        <w:t xml:space="preserve">odėl </w:t>
      </w:r>
      <w:r w:rsidR="005C73A4">
        <w:rPr>
          <w:rFonts w:ascii="Times New Roman" w:hAnsi="Times New Roman" w:cs="Times New Roman"/>
        </w:rPr>
        <w:t>a</w:t>
      </w:r>
      <w:r w:rsidR="005C73A4" w:rsidRPr="005C73A4">
        <w:rPr>
          <w:rFonts w:ascii="Times New Roman" w:hAnsi="Times New Roman" w:cs="Times New Roman"/>
        </w:rPr>
        <w:t>pmokėjimo tvarkos keitimas į apmokėjimą už pilną mėnesį nėra galimas</w:t>
      </w:r>
      <w:r w:rsidR="005C73A4">
        <w:rPr>
          <w:rFonts w:ascii="Times New Roman" w:hAnsi="Times New Roman" w:cs="Times New Roman"/>
        </w:rPr>
        <w:t>.</w:t>
      </w:r>
    </w:p>
    <w:p w14:paraId="6BA23EC7" w14:textId="77777777" w:rsidR="005C73A4" w:rsidRDefault="005C73A4" w:rsidP="00961147">
      <w:pPr>
        <w:spacing w:after="0" w:line="240" w:lineRule="auto"/>
        <w:ind w:firstLine="851"/>
        <w:rPr>
          <w:rFonts w:ascii="Times New Roman" w:hAnsi="Times New Roman" w:cs="Times New Roman"/>
        </w:rPr>
      </w:pPr>
    </w:p>
    <w:p w14:paraId="31AAE0BA" w14:textId="77777777" w:rsidR="00B821FB" w:rsidRDefault="00B821FB" w:rsidP="00961147">
      <w:pPr>
        <w:spacing w:after="0" w:line="240" w:lineRule="auto"/>
        <w:ind w:firstLine="851"/>
        <w:rPr>
          <w:rFonts w:ascii="Times New Roman" w:hAnsi="Times New Roman" w:cs="Times New Roman"/>
          <w:b/>
          <w:bCs/>
        </w:rPr>
      </w:pPr>
    </w:p>
    <w:p w14:paraId="5DA478AE" w14:textId="7344CE4A" w:rsidR="005C73A4" w:rsidRPr="005C73A4" w:rsidRDefault="005C73A4" w:rsidP="00961147">
      <w:pPr>
        <w:spacing w:after="0" w:line="240" w:lineRule="auto"/>
        <w:ind w:firstLine="851"/>
        <w:rPr>
          <w:rFonts w:ascii="Times New Roman" w:hAnsi="Times New Roman" w:cs="Times New Roman"/>
        </w:rPr>
      </w:pPr>
      <w:r w:rsidRPr="005C73A4">
        <w:rPr>
          <w:rFonts w:ascii="Times New Roman" w:hAnsi="Times New Roman" w:cs="Times New Roman"/>
          <w:b/>
          <w:bCs/>
        </w:rPr>
        <w:t>PRIDEDAMA</w:t>
      </w:r>
      <w:r>
        <w:rPr>
          <w:rFonts w:ascii="Times New Roman" w:hAnsi="Times New Roman" w:cs="Times New Roman"/>
        </w:rPr>
        <w:t>. P</w:t>
      </w:r>
      <w:r>
        <w:rPr>
          <w:rFonts w:ascii="Times New Roman" w:hAnsi="Times New Roman" w:cs="Times New Roman"/>
        </w:rPr>
        <w:t>atikslintas specialiųjų pirkimo sąlygų 2 priedas „Tiekėjų kvalifikacijos reikalavimai“</w:t>
      </w:r>
      <w:r>
        <w:rPr>
          <w:rFonts w:ascii="Times New Roman" w:hAnsi="Times New Roman" w:cs="Times New Roman"/>
        </w:rPr>
        <w:t>.</w:t>
      </w:r>
    </w:p>
    <w:sectPr w:rsidR="005C73A4" w:rsidRPr="005C73A4" w:rsidSect="00961147">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47"/>
    <w:rsid w:val="0042468E"/>
    <w:rsid w:val="004322C7"/>
    <w:rsid w:val="004B6C25"/>
    <w:rsid w:val="005C73A4"/>
    <w:rsid w:val="00961147"/>
    <w:rsid w:val="00A14A9D"/>
    <w:rsid w:val="00A62E14"/>
    <w:rsid w:val="00AA1245"/>
    <w:rsid w:val="00AA429C"/>
    <w:rsid w:val="00B821FB"/>
    <w:rsid w:val="00E85B2F"/>
    <w:rsid w:val="00F80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271E"/>
  <w15:chartTrackingRefBased/>
  <w15:docId w15:val="{FC20E5C9-1DE8-4603-858C-DB5ABA0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147"/>
    <w:rPr>
      <w:rFonts w:eastAsiaTheme="majorEastAsia" w:cstheme="majorBidi"/>
      <w:color w:val="272727" w:themeColor="text1" w:themeTint="D8"/>
    </w:rPr>
  </w:style>
  <w:style w:type="paragraph" w:styleId="Title">
    <w:name w:val="Title"/>
    <w:basedOn w:val="Normal"/>
    <w:next w:val="Normal"/>
    <w:link w:val="TitleChar"/>
    <w:uiPriority w:val="10"/>
    <w:qFormat/>
    <w:rsid w:val="00961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961147"/>
    <w:rPr>
      <w:i/>
      <w:iCs/>
      <w:color w:val="404040" w:themeColor="text1" w:themeTint="BF"/>
    </w:rPr>
  </w:style>
  <w:style w:type="paragraph" w:styleId="ListParagraph">
    <w:name w:val="List Paragraph"/>
    <w:basedOn w:val="Normal"/>
    <w:uiPriority w:val="34"/>
    <w:qFormat/>
    <w:rsid w:val="00961147"/>
    <w:pPr>
      <w:ind w:left="720"/>
      <w:contextualSpacing/>
    </w:pPr>
  </w:style>
  <w:style w:type="character" w:styleId="IntenseEmphasis">
    <w:name w:val="Intense Emphasis"/>
    <w:basedOn w:val="DefaultParagraphFont"/>
    <w:uiPriority w:val="21"/>
    <w:qFormat/>
    <w:rsid w:val="00961147"/>
    <w:rPr>
      <w:i/>
      <w:iCs/>
      <w:color w:val="0F4761" w:themeColor="accent1" w:themeShade="BF"/>
    </w:rPr>
  </w:style>
  <w:style w:type="paragraph" w:styleId="IntenseQuote">
    <w:name w:val="Intense Quote"/>
    <w:basedOn w:val="Normal"/>
    <w:next w:val="Normal"/>
    <w:link w:val="IntenseQuoteChar"/>
    <w:uiPriority w:val="30"/>
    <w:qFormat/>
    <w:rsid w:val="009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147"/>
    <w:rPr>
      <w:i/>
      <w:iCs/>
      <w:color w:val="0F4761" w:themeColor="accent1" w:themeShade="BF"/>
    </w:rPr>
  </w:style>
  <w:style w:type="character" w:styleId="IntenseReference">
    <w:name w:val="Intense Reference"/>
    <w:basedOn w:val="DefaultParagraphFont"/>
    <w:uiPriority w:val="32"/>
    <w:qFormat/>
    <w:rsid w:val="00961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1604</Words>
  <Characters>915</Characters>
  <Application>Microsoft Office Word</Application>
  <DocSecurity>0</DocSecurity>
  <Lines>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Makarienė</dc:creator>
  <cp:keywords/>
  <dc:description/>
  <cp:lastModifiedBy>Jurgita Makarienė</cp:lastModifiedBy>
  <cp:revision>8</cp:revision>
  <dcterms:created xsi:type="dcterms:W3CDTF">2026-02-13T13:02:00Z</dcterms:created>
  <dcterms:modified xsi:type="dcterms:W3CDTF">2026-02-13T13:36:00Z</dcterms:modified>
</cp:coreProperties>
</file>