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C7F2" w14:textId="7F54A749" w:rsidR="004F68E9" w:rsidRPr="00D42E1E" w:rsidRDefault="004F68E9" w:rsidP="004F68E9">
      <w:pPr>
        <w:pStyle w:val="Antrat2"/>
        <w:ind w:left="5670"/>
        <w:rPr>
          <w:rFonts w:ascii="Times New Roman" w:eastAsia="Calibri" w:hAnsi="Times New Roman" w:cs="Times New Roman"/>
          <w:color w:val="auto"/>
          <w:sz w:val="24"/>
          <w:szCs w:val="24"/>
        </w:rPr>
      </w:pPr>
      <w:bookmarkStart w:id="0" w:name="_Toc164520804"/>
      <w:bookmarkStart w:id="1" w:name="_Hlk168747701"/>
      <w:r w:rsidRPr="00D42E1E">
        <w:rPr>
          <w:rFonts w:ascii="Times New Roman" w:eastAsia="Calibri" w:hAnsi="Times New Roman" w:cs="Times New Roman"/>
          <w:color w:val="auto"/>
          <w:sz w:val="24"/>
          <w:szCs w:val="24"/>
        </w:rPr>
        <w:t>Pirkimo sąlygų  priedas „Pasiūlymų vertinimo kriterijai ir sąlygos“</w:t>
      </w:r>
      <w:bookmarkEnd w:id="0"/>
    </w:p>
    <w:bookmarkEnd w:id="1"/>
    <w:p w14:paraId="54ED1202" w14:textId="77777777" w:rsidR="004F68E9" w:rsidRDefault="004F68E9" w:rsidP="007D4462">
      <w:pPr>
        <w:pStyle w:val="Paantrat"/>
        <w:spacing w:after="0"/>
        <w:jc w:val="center"/>
        <w:rPr>
          <w:rFonts w:ascii="Times New Roman" w:hAnsi="Times New Roman" w:cs="Times New Roman"/>
          <w:b/>
          <w:color w:val="auto"/>
          <w:sz w:val="24"/>
          <w:szCs w:val="24"/>
        </w:rPr>
      </w:pPr>
    </w:p>
    <w:p w14:paraId="5218BA55" w14:textId="16D7192A" w:rsidR="007D4462" w:rsidRPr="007D4462" w:rsidRDefault="007D4462" w:rsidP="007D4462">
      <w:pPr>
        <w:pStyle w:val="Paantrat"/>
        <w:spacing w:after="0"/>
        <w:jc w:val="center"/>
        <w:rPr>
          <w:rFonts w:ascii="Times New Roman" w:hAnsi="Times New Roman" w:cs="Times New Roman"/>
          <w:b/>
          <w:smallCaps/>
          <w:color w:val="auto"/>
          <w:sz w:val="24"/>
          <w:szCs w:val="24"/>
        </w:rPr>
      </w:pPr>
      <w:r w:rsidRPr="007D4462">
        <w:rPr>
          <w:rFonts w:ascii="Times New Roman" w:hAnsi="Times New Roman" w:cs="Times New Roman"/>
          <w:b/>
          <w:color w:val="auto"/>
          <w:sz w:val="24"/>
          <w:szCs w:val="24"/>
        </w:rPr>
        <w:t>PASIŪLYMŲ VERTINIMO KRITERIJAI IR SĄLYGOS</w:t>
      </w:r>
    </w:p>
    <w:p w14:paraId="19B134A2" w14:textId="77777777" w:rsidR="007D4462" w:rsidRPr="00C27852" w:rsidRDefault="007D4462" w:rsidP="007D4462">
      <w:pPr>
        <w:spacing w:after="0" w:line="240" w:lineRule="auto"/>
        <w:jc w:val="both"/>
        <w:rPr>
          <w:rFonts w:ascii="Times New Roman" w:hAnsi="Times New Roman" w:cs="Times New Roman"/>
          <w:smallCaps/>
          <w:sz w:val="24"/>
          <w:szCs w:val="24"/>
        </w:rPr>
      </w:pPr>
    </w:p>
    <w:p w14:paraId="3E3CF7F4" w14:textId="77777777" w:rsidR="007D4462" w:rsidRPr="00C27852" w:rsidRDefault="007D4462" w:rsidP="00E3437D">
      <w:pPr>
        <w:numPr>
          <w:ilvl w:val="0"/>
          <w:numId w:val="1"/>
        </w:numPr>
        <w:tabs>
          <w:tab w:val="left" w:pos="993"/>
        </w:tabs>
        <w:spacing w:after="0"/>
        <w:ind w:left="0" w:firstLine="567"/>
        <w:contextualSpacing/>
        <w:jc w:val="both"/>
        <w:rPr>
          <w:rFonts w:ascii="Times New Roman" w:hAnsi="Times New Roman" w:cs="Times New Roman"/>
          <w:sz w:val="24"/>
          <w:szCs w:val="24"/>
        </w:rPr>
      </w:pPr>
      <w:r w:rsidRPr="00C27852">
        <w:rPr>
          <w:rFonts w:ascii="Times New Roman" w:hAnsi="Times New Roman" w:cs="Times New Roman"/>
          <w:sz w:val="24"/>
          <w:szCs w:val="24"/>
        </w:rPr>
        <w:t>Perkančioji organizacija ekonomiškai naudingiausią pasiūlymą išrenka pagal kainą ir su pirkimo objektu susijusius kriterijus, vadovaudamasi šiame priede nustatyta vertinimo tvarka.</w:t>
      </w:r>
    </w:p>
    <w:p w14:paraId="73EA6BA1" w14:textId="77777777" w:rsidR="005F6F20" w:rsidRDefault="007D4462" w:rsidP="00E3437D">
      <w:pPr>
        <w:numPr>
          <w:ilvl w:val="0"/>
          <w:numId w:val="1"/>
        </w:numPr>
        <w:tabs>
          <w:tab w:val="left" w:pos="993"/>
        </w:tabs>
        <w:spacing w:after="0"/>
        <w:ind w:left="0" w:firstLine="567"/>
        <w:contextualSpacing/>
        <w:jc w:val="both"/>
        <w:rPr>
          <w:rFonts w:ascii="Times New Roman" w:hAnsi="Times New Roman" w:cs="Times New Roman"/>
          <w:sz w:val="24"/>
          <w:szCs w:val="24"/>
        </w:rPr>
      </w:pPr>
      <w:r w:rsidRPr="00C27852">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092296F" w14:textId="3180D1E3" w:rsidR="00E3437D" w:rsidRDefault="005F6F20" w:rsidP="00E3437D">
      <w:pPr>
        <w:numPr>
          <w:ilvl w:val="0"/>
          <w:numId w:val="1"/>
        </w:numPr>
        <w:tabs>
          <w:tab w:val="left" w:pos="993"/>
        </w:tabs>
        <w:spacing w:after="0"/>
        <w:ind w:left="0" w:firstLine="567"/>
        <w:contextualSpacing/>
        <w:jc w:val="both"/>
        <w:rPr>
          <w:rFonts w:ascii="Times New Roman" w:hAnsi="Times New Roman" w:cs="Times New Roman"/>
          <w:sz w:val="24"/>
          <w:szCs w:val="24"/>
        </w:rPr>
      </w:pPr>
      <w:r w:rsidRPr="005F6F20">
        <w:rPr>
          <w:rFonts w:ascii="Times New Roman" w:hAnsi="Times New Roman" w:cs="Times New Roman"/>
          <w:sz w:val="24"/>
          <w:szCs w:val="24"/>
        </w:rPr>
        <w:t>Pasiūlymų eilė sudaroma ekonominio naudingumo mažėjimo tvarka. Tais atvejais, kai kelių tiekėjų pasiūlymų ekonominis naudingumas bus vienod</w:t>
      </w:r>
      <w:r w:rsidR="00F4614B">
        <w:rPr>
          <w:rFonts w:ascii="Times New Roman" w:hAnsi="Times New Roman" w:cs="Times New Roman"/>
          <w:sz w:val="24"/>
          <w:szCs w:val="24"/>
        </w:rPr>
        <w:t>a</w:t>
      </w:r>
      <w:r w:rsidRPr="005F6F20">
        <w:rPr>
          <w:rFonts w:ascii="Times New Roman" w:hAnsi="Times New Roman" w:cs="Times New Roman"/>
          <w:sz w:val="24"/>
          <w:szCs w:val="24"/>
        </w:rPr>
        <w:t>s, sudarant pasiūlymų eilę, pirmesnis į šią eilę įrašomas tiekėjas, kurio pasiūlymas pateiktas anksčiau.</w:t>
      </w:r>
    </w:p>
    <w:p w14:paraId="7A80976E" w14:textId="282E3ACA" w:rsidR="007D4462" w:rsidRPr="00E3437D" w:rsidRDefault="007D4462" w:rsidP="00E3437D">
      <w:pPr>
        <w:numPr>
          <w:ilvl w:val="0"/>
          <w:numId w:val="1"/>
        </w:numPr>
        <w:tabs>
          <w:tab w:val="left" w:pos="993"/>
        </w:tabs>
        <w:ind w:left="0" w:firstLine="567"/>
        <w:contextualSpacing/>
        <w:jc w:val="both"/>
        <w:rPr>
          <w:rFonts w:ascii="Times New Roman" w:hAnsi="Times New Roman" w:cs="Times New Roman"/>
          <w:sz w:val="24"/>
          <w:szCs w:val="24"/>
        </w:rPr>
      </w:pPr>
      <w:r w:rsidRPr="00E3437D">
        <w:rPr>
          <w:rFonts w:ascii="Times New Roman" w:hAnsi="Times New Roman" w:cs="Times New Roman"/>
          <w:sz w:val="24"/>
          <w:szCs w:val="24"/>
        </w:rPr>
        <w:t xml:space="preserve">Pasiūlymų vertinimo kriterijai: </w:t>
      </w:r>
    </w:p>
    <w:tbl>
      <w:tblPr>
        <w:tblW w:w="0" w:type="auto"/>
        <w:tblCellMar>
          <w:left w:w="0" w:type="dxa"/>
          <w:right w:w="0" w:type="dxa"/>
        </w:tblCellMar>
        <w:tblLook w:val="04A0" w:firstRow="1" w:lastRow="0" w:firstColumn="1" w:lastColumn="0" w:noHBand="0" w:noVBand="1"/>
      </w:tblPr>
      <w:tblGrid>
        <w:gridCol w:w="5570"/>
        <w:gridCol w:w="1933"/>
        <w:gridCol w:w="2115"/>
      </w:tblGrid>
      <w:tr w:rsidR="007D4462" w:rsidRPr="00C27852" w14:paraId="7052870D" w14:textId="77777777" w:rsidTr="005B6608">
        <w:trPr>
          <w:cantSplit/>
          <w:tblHead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323E5897" w14:textId="77777777" w:rsidR="007D4462" w:rsidRPr="00C27852" w:rsidRDefault="007D4462" w:rsidP="005B6608">
            <w:pPr>
              <w:spacing w:after="0" w:line="240" w:lineRule="auto"/>
              <w:jc w:val="center"/>
              <w:rPr>
                <w:rFonts w:ascii="Times New Roman" w:eastAsia="Times New Roman" w:hAnsi="Times New Roman" w:cs="Times New Roman"/>
                <w:b/>
                <w:bCs/>
                <w:sz w:val="24"/>
                <w:szCs w:val="24"/>
              </w:rPr>
            </w:pPr>
            <w:r w:rsidRPr="00C27852">
              <w:rPr>
                <w:rFonts w:ascii="Times New Roman" w:eastAsia="Times New Roman" w:hAnsi="Times New Roman" w:cs="Times New Roman"/>
                <w:b/>
                <w:bCs/>
                <w:sz w:val="24"/>
                <w:szCs w:val="24"/>
              </w:rPr>
              <w:t>Vertinimo kriterijai</w:t>
            </w:r>
          </w:p>
        </w:tc>
        <w:tc>
          <w:tcPr>
            <w:tcW w:w="1933"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vAlign w:val="center"/>
          </w:tcPr>
          <w:p w14:paraId="1CD955A0" w14:textId="77777777" w:rsidR="007D4462" w:rsidRPr="00C27852" w:rsidRDefault="007D4462" w:rsidP="005B6608">
            <w:pPr>
              <w:spacing w:after="0" w:line="240" w:lineRule="auto"/>
              <w:jc w:val="center"/>
              <w:rPr>
                <w:rFonts w:ascii="Times New Roman" w:eastAsia="Times New Roman" w:hAnsi="Times New Roman" w:cs="Times New Roman"/>
                <w:b/>
                <w:bCs/>
                <w:sz w:val="24"/>
                <w:szCs w:val="24"/>
              </w:rPr>
            </w:pPr>
            <w:r w:rsidRPr="00C27852">
              <w:rPr>
                <w:rFonts w:ascii="Times New Roman" w:eastAsia="Times New Roman" w:hAnsi="Times New Roman" w:cs="Times New Roman"/>
                <w:b/>
                <w:bCs/>
                <w:sz w:val="24"/>
                <w:szCs w:val="24"/>
              </w:rPr>
              <w:t>Kokybės kriterijaus parametrui suteikiami balai</w:t>
            </w:r>
          </w:p>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58B69A83" w14:textId="77777777" w:rsidR="007D4462" w:rsidRPr="00C27852" w:rsidRDefault="007D4462" w:rsidP="005B6608">
            <w:pPr>
              <w:spacing w:after="0" w:line="240" w:lineRule="auto"/>
              <w:ind w:hanging="7"/>
              <w:jc w:val="center"/>
              <w:rPr>
                <w:rFonts w:ascii="Times New Roman" w:eastAsia="Times New Roman" w:hAnsi="Times New Roman" w:cs="Times New Roman"/>
                <w:b/>
                <w:bCs/>
                <w:sz w:val="24"/>
                <w:szCs w:val="24"/>
              </w:rPr>
            </w:pPr>
            <w:r w:rsidRPr="00C27852">
              <w:rPr>
                <w:rFonts w:ascii="Times New Roman" w:eastAsia="Times New Roman" w:hAnsi="Times New Roman" w:cs="Times New Roman"/>
                <w:b/>
                <w:bCs/>
                <w:sz w:val="24"/>
                <w:szCs w:val="24"/>
              </w:rPr>
              <w:t>Lyginamasis svoris ekonominio naudingumo įvertinime</w:t>
            </w:r>
          </w:p>
        </w:tc>
      </w:tr>
      <w:tr w:rsidR="007D4462" w:rsidRPr="00C27852" w14:paraId="2EE47419" w14:textId="77777777" w:rsidTr="005B6608">
        <w:trPr>
          <w:cantSplit/>
        </w:trPr>
        <w:tc>
          <w:tcPr>
            <w:tcW w:w="7503"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913FA68" w14:textId="77777777" w:rsidR="007D4462" w:rsidRPr="00C27852" w:rsidRDefault="007D4462" w:rsidP="005B6608">
            <w:pPr>
              <w:spacing w:after="0"/>
              <w:rPr>
                <w:rFonts w:ascii="Times New Roman" w:eastAsia="Times New Roman" w:hAnsi="Times New Roman" w:cs="Times New Roman"/>
                <w:sz w:val="24"/>
                <w:szCs w:val="24"/>
              </w:rPr>
            </w:pPr>
            <w:r w:rsidRPr="00C27852">
              <w:rPr>
                <w:rFonts w:ascii="Times New Roman" w:eastAsia="Times New Roman" w:hAnsi="Times New Roman" w:cs="Times New Roman"/>
                <w:b/>
                <w:bCs/>
                <w:sz w:val="24"/>
                <w:szCs w:val="24"/>
              </w:rPr>
              <w:t>Pirmas kriterijus: Kaina (C)</w:t>
            </w:r>
          </w:p>
        </w:tc>
        <w:tc>
          <w:tcPr>
            <w:tcW w:w="211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E7A24D8" w14:textId="0CE298E7" w:rsidR="007D4462" w:rsidRPr="009E07A5" w:rsidRDefault="007D4462" w:rsidP="00750D54">
            <w:pPr>
              <w:spacing w:after="0" w:line="240" w:lineRule="auto"/>
              <w:jc w:val="center"/>
              <w:rPr>
                <w:rFonts w:ascii="Times New Roman" w:eastAsia="Times New Roman" w:hAnsi="Times New Roman" w:cs="Times New Roman"/>
                <w:sz w:val="24"/>
                <w:szCs w:val="24"/>
                <w:highlight w:val="yellow"/>
              </w:rPr>
            </w:pPr>
            <w:r w:rsidRPr="005F6F20">
              <w:rPr>
                <w:rFonts w:ascii="Times New Roman" w:eastAsia="Times New Roman" w:hAnsi="Times New Roman" w:cs="Times New Roman"/>
                <w:sz w:val="24"/>
                <w:szCs w:val="24"/>
              </w:rPr>
              <w:t>X=</w:t>
            </w:r>
            <w:r w:rsidR="00DA11E4">
              <w:rPr>
                <w:rFonts w:ascii="Times New Roman" w:eastAsia="Times New Roman" w:hAnsi="Times New Roman" w:cs="Times New Roman"/>
                <w:sz w:val="24"/>
                <w:szCs w:val="24"/>
              </w:rPr>
              <w:t>70</w:t>
            </w:r>
          </w:p>
        </w:tc>
      </w:tr>
      <w:tr w:rsidR="007D4462" w:rsidRPr="00C27852" w14:paraId="6934A097" w14:textId="77777777" w:rsidTr="005B6608">
        <w:trPr>
          <w:cantSplit/>
        </w:trPr>
        <w:tc>
          <w:tcPr>
            <w:tcW w:w="7503" w:type="dxa"/>
            <w:gridSpan w:val="2"/>
            <w:tcBorders>
              <w:top w:val="nil"/>
              <w:left w:val="single" w:sz="8" w:space="0" w:color="000000" w:themeColor="text1"/>
              <w:bottom w:val="single" w:sz="4" w:space="0" w:color="auto"/>
              <w:right w:val="single" w:sz="8" w:space="0" w:color="000000" w:themeColor="text1"/>
            </w:tcBorders>
          </w:tcPr>
          <w:p w14:paraId="0D469FDA" w14:textId="76E516AD" w:rsidR="007D4462" w:rsidRPr="00DD1882" w:rsidRDefault="002038B6" w:rsidP="002038B6">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7D4462" w:rsidRPr="00DD1882">
              <w:rPr>
                <w:rFonts w:ascii="Times New Roman" w:eastAsia="Times New Roman" w:hAnsi="Times New Roman" w:cs="Times New Roman"/>
                <w:b/>
                <w:bCs/>
                <w:sz w:val="24"/>
                <w:szCs w:val="24"/>
              </w:rPr>
              <w:t>Antras kriterijus</w:t>
            </w:r>
            <w:r w:rsidR="00326835">
              <w:rPr>
                <w:rFonts w:ascii="Times New Roman" w:eastAsia="Times New Roman" w:hAnsi="Times New Roman" w:cs="Times New Roman"/>
                <w:b/>
                <w:bCs/>
                <w:sz w:val="24"/>
                <w:szCs w:val="24"/>
              </w:rPr>
              <w:t>:</w:t>
            </w:r>
            <w:r w:rsidR="004B3371">
              <w:rPr>
                <w:rFonts w:ascii="Times New Roman" w:eastAsia="Times New Roman" w:hAnsi="Times New Roman" w:cs="Times New Roman"/>
                <w:b/>
                <w:bCs/>
                <w:sz w:val="24"/>
                <w:szCs w:val="24"/>
              </w:rPr>
              <w:t xml:space="preserve"> Kokyb</w:t>
            </w:r>
            <w:r w:rsidR="00876336">
              <w:rPr>
                <w:rFonts w:ascii="Times New Roman" w:eastAsia="Times New Roman" w:hAnsi="Times New Roman" w:cs="Times New Roman"/>
                <w:b/>
                <w:bCs/>
                <w:sz w:val="24"/>
                <w:szCs w:val="24"/>
              </w:rPr>
              <w:t>ė</w:t>
            </w:r>
            <w:r w:rsidR="000B42F7" w:rsidRPr="00DD1882">
              <w:rPr>
                <w:rFonts w:ascii="Times New Roman" w:eastAsia="Times New Roman" w:hAnsi="Times New Roman" w:cs="Times New Roman"/>
                <w:b/>
                <w:bCs/>
                <w:sz w:val="24"/>
                <w:szCs w:val="24"/>
              </w:rPr>
              <w:t xml:space="preserve"> (T)</w:t>
            </w:r>
          </w:p>
        </w:tc>
        <w:tc>
          <w:tcPr>
            <w:tcW w:w="2115" w:type="dxa"/>
            <w:tcBorders>
              <w:top w:val="nil"/>
              <w:left w:val="nil"/>
              <w:bottom w:val="single" w:sz="4" w:space="0" w:color="auto"/>
              <w:right w:val="single" w:sz="8" w:space="0" w:color="000000" w:themeColor="text1"/>
            </w:tcBorders>
            <w:tcMar>
              <w:top w:w="0" w:type="dxa"/>
              <w:left w:w="108" w:type="dxa"/>
              <w:bottom w:w="0" w:type="dxa"/>
              <w:right w:w="108" w:type="dxa"/>
            </w:tcMar>
            <w:vAlign w:val="center"/>
            <w:hideMark/>
          </w:tcPr>
          <w:p w14:paraId="696F2D95" w14:textId="144B4C27" w:rsidR="007D4462" w:rsidRPr="009E07A5" w:rsidRDefault="007D4462" w:rsidP="00572AE6">
            <w:pPr>
              <w:spacing w:after="0" w:line="240" w:lineRule="auto"/>
              <w:jc w:val="center"/>
              <w:rPr>
                <w:rFonts w:ascii="Times New Roman" w:eastAsia="Times New Roman" w:hAnsi="Times New Roman" w:cs="Times New Roman"/>
                <w:sz w:val="24"/>
                <w:szCs w:val="24"/>
                <w:highlight w:val="yellow"/>
                <w:lang w:val="en-US"/>
              </w:rPr>
            </w:pPr>
            <w:r w:rsidRPr="005F6F20">
              <w:rPr>
                <w:rFonts w:ascii="Times New Roman" w:eastAsia="Times New Roman" w:hAnsi="Times New Roman" w:cs="Times New Roman"/>
                <w:sz w:val="24"/>
                <w:szCs w:val="24"/>
              </w:rPr>
              <w:t>Y=</w:t>
            </w:r>
            <w:r w:rsidR="00DA11E4">
              <w:rPr>
                <w:rFonts w:ascii="Times New Roman" w:eastAsia="Times New Roman" w:hAnsi="Times New Roman" w:cs="Times New Roman"/>
                <w:sz w:val="24"/>
                <w:szCs w:val="24"/>
              </w:rPr>
              <w:t>30</w:t>
            </w:r>
          </w:p>
        </w:tc>
      </w:tr>
      <w:tr w:rsidR="00085889" w:rsidRPr="00C27852" w14:paraId="6C8F0F1F" w14:textId="77777777" w:rsidTr="00BF14C1">
        <w:trPr>
          <w:trHeight w:val="873"/>
        </w:trPr>
        <w:tc>
          <w:tcPr>
            <w:tcW w:w="0" w:type="auto"/>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44210912" w14:textId="0C1B8A83" w:rsidR="00A66D60" w:rsidRPr="00DB6972" w:rsidRDefault="00A66D60" w:rsidP="00A66D60">
            <w:pPr>
              <w:tabs>
                <w:tab w:val="left" w:pos="567"/>
              </w:tabs>
              <w:spacing w:before="60" w:after="60"/>
              <w:contextualSpacing/>
              <w:jc w:val="both"/>
              <w:rPr>
                <w:rFonts w:ascii="Times New Roman" w:hAnsi="Times New Roman" w:cs="Times New Roman"/>
                <w:b/>
                <w:bCs/>
                <w:sz w:val="24"/>
                <w:szCs w:val="24"/>
              </w:rPr>
            </w:pPr>
            <w:r w:rsidRPr="00DB6972">
              <w:rPr>
                <w:rFonts w:ascii="Times New Roman" w:eastAsia="Times New Roman" w:hAnsi="Times New Roman" w:cs="Times New Roman"/>
                <w:b/>
                <w:bCs/>
                <w:sz w:val="24"/>
                <w:szCs w:val="24"/>
              </w:rPr>
              <w:t xml:space="preserve">Prekės </w:t>
            </w:r>
            <w:r w:rsidR="00C11E5F" w:rsidRPr="00DB6972">
              <w:rPr>
                <w:rFonts w:ascii="Times New Roman" w:eastAsia="Times New Roman" w:hAnsi="Times New Roman" w:cs="Times New Roman"/>
                <w:b/>
                <w:bCs/>
                <w:sz w:val="24"/>
                <w:szCs w:val="24"/>
              </w:rPr>
              <w:t>garantinis</w:t>
            </w:r>
            <w:r w:rsidRPr="00DB6972">
              <w:rPr>
                <w:rFonts w:ascii="Times New Roman" w:eastAsia="Times New Roman" w:hAnsi="Times New Roman" w:cs="Times New Roman"/>
                <w:b/>
                <w:bCs/>
                <w:sz w:val="24"/>
                <w:szCs w:val="24"/>
              </w:rPr>
              <w:t xml:space="preserve"> terminas</w:t>
            </w:r>
            <w:r w:rsidR="00DB6972" w:rsidRPr="00DB6972">
              <w:rPr>
                <w:rFonts w:ascii="Times New Roman" w:eastAsia="Times New Roman" w:hAnsi="Times New Roman" w:cs="Times New Roman"/>
                <w:b/>
                <w:bCs/>
                <w:sz w:val="24"/>
                <w:szCs w:val="24"/>
              </w:rPr>
              <w:t xml:space="preserve"> ir aptarnavimai</w:t>
            </w:r>
            <w:r w:rsidR="001A4555" w:rsidRPr="00DB6972">
              <w:rPr>
                <w:rFonts w:ascii="Times New Roman" w:eastAsia="Times New Roman" w:hAnsi="Times New Roman" w:cs="Times New Roman"/>
                <w:b/>
                <w:bCs/>
                <w:sz w:val="24"/>
                <w:szCs w:val="24"/>
              </w:rPr>
              <w:t xml:space="preserve"> </w:t>
            </w:r>
            <w:r w:rsidRPr="00DB6972">
              <w:rPr>
                <w:rFonts w:ascii="Times New Roman" w:eastAsia="Times New Roman" w:hAnsi="Times New Roman" w:cs="Times New Roman"/>
                <w:b/>
                <w:bCs/>
                <w:sz w:val="24"/>
                <w:szCs w:val="24"/>
              </w:rPr>
              <w:t>(T</w:t>
            </w:r>
            <w:r w:rsidR="00172727">
              <w:rPr>
                <w:rFonts w:ascii="Times New Roman" w:eastAsia="Times New Roman" w:hAnsi="Times New Roman" w:cs="Times New Roman"/>
                <w:b/>
                <w:bCs/>
                <w:sz w:val="24"/>
                <w:szCs w:val="24"/>
                <w:vertAlign w:val="subscript"/>
              </w:rPr>
              <w:t>1</w:t>
            </w:r>
            <w:r w:rsidRPr="00DB6972">
              <w:rPr>
                <w:rFonts w:ascii="Times New Roman" w:eastAsia="Times New Roman" w:hAnsi="Times New Roman" w:cs="Times New Roman"/>
                <w:b/>
                <w:bCs/>
                <w:sz w:val="24"/>
                <w:szCs w:val="24"/>
              </w:rPr>
              <w:t>):</w:t>
            </w:r>
          </w:p>
          <w:p w14:paraId="4265C59D" w14:textId="1B83BE2E" w:rsidR="00A66D60" w:rsidRPr="005667D3" w:rsidRDefault="00C71C29" w:rsidP="00A66D60">
            <w:pPr>
              <w:pStyle w:val="Sraopastraipa"/>
              <w:numPr>
                <w:ilvl w:val="0"/>
                <w:numId w:val="11"/>
              </w:numPr>
              <w:tabs>
                <w:tab w:val="left" w:pos="306"/>
              </w:tabs>
              <w:spacing w:after="0"/>
              <w:ind w:left="0" w:firstLine="4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Prekei suteikiama </w:t>
            </w:r>
            <w:r w:rsidR="006C0621">
              <w:rPr>
                <w:rFonts w:ascii="Times New Roman" w:eastAsia="Times New Roman" w:hAnsi="Times New Roman" w:cs="Times New Roman"/>
                <w:sz w:val="24"/>
                <w:szCs w:val="24"/>
              </w:rPr>
              <w:t>pilna ne mažesnė kaip 60 mėn. garantija</w:t>
            </w:r>
            <w:r w:rsidR="003D5D68">
              <w:rPr>
                <w:rFonts w:ascii="Times New Roman" w:eastAsia="Times New Roman" w:hAnsi="Times New Roman" w:cs="Times New Roman"/>
                <w:sz w:val="24"/>
                <w:szCs w:val="24"/>
              </w:rPr>
              <w:t>*</w:t>
            </w:r>
            <w:r w:rsidR="006C0621">
              <w:rPr>
                <w:rFonts w:ascii="Times New Roman" w:eastAsia="Times New Roman" w:hAnsi="Times New Roman" w:cs="Times New Roman"/>
                <w:sz w:val="24"/>
                <w:szCs w:val="24"/>
              </w:rPr>
              <w:t xml:space="preserve"> nuo Prekės pristatymo</w:t>
            </w:r>
            <w:r w:rsidR="00324F96">
              <w:rPr>
                <w:rFonts w:ascii="Times New Roman" w:eastAsia="Times New Roman" w:hAnsi="Times New Roman" w:cs="Times New Roman"/>
                <w:sz w:val="24"/>
                <w:szCs w:val="24"/>
              </w:rPr>
              <w:t xml:space="preserve"> ir priėmimo perdavimo akto pasirašymo dienos</w:t>
            </w:r>
            <w:r w:rsidR="00A03CAD">
              <w:rPr>
                <w:rFonts w:ascii="Times New Roman" w:eastAsia="Times New Roman" w:hAnsi="Times New Roman" w:cs="Times New Roman"/>
                <w:sz w:val="24"/>
                <w:szCs w:val="24"/>
              </w:rPr>
              <w:t xml:space="preserve"> (automobiliui </w:t>
            </w:r>
            <w:r w:rsidR="00E26ADC">
              <w:rPr>
                <w:rFonts w:ascii="Times New Roman" w:eastAsia="Times New Roman" w:hAnsi="Times New Roman" w:cs="Times New Roman"/>
                <w:sz w:val="24"/>
                <w:szCs w:val="24"/>
              </w:rPr>
              <w:t xml:space="preserve">- </w:t>
            </w:r>
            <w:r w:rsidR="00A03CAD">
              <w:rPr>
                <w:rFonts w:ascii="Times New Roman" w:eastAsia="Times New Roman" w:hAnsi="Times New Roman" w:cs="Times New Roman"/>
                <w:sz w:val="24"/>
                <w:szCs w:val="24"/>
              </w:rPr>
              <w:t xml:space="preserve">60 mėn. arba iki </w:t>
            </w:r>
            <w:r w:rsidR="00452064">
              <w:rPr>
                <w:rFonts w:ascii="Times New Roman" w:eastAsia="Times New Roman" w:hAnsi="Times New Roman" w:cs="Times New Roman"/>
                <w:sz w:val="24"/>
                <w:szCs w:val="24"/>
              </w:rPr>
              <w:t>75</w:t>
            </w:r>
            <w:r w:rsidR="00857D9A">
              <w:rPr>
                <w:rFonts w:ascii="Times New Roman" w:eastAsia="Times New Roman" w:hAnsi="Times New Roman" w:cs="Times New Roman"/>
                <w:sz w:val="24"/>
                <w:szCs w:val="24"/>
              </w:rPr>
              <w:t xml:space="preserve"> </w:t>
            </w:r>
            <w:r w:rsidR="00A03CAD">
              <w:rPr>
                <w:rFonts w:ascii="Times New Roman" w:eastAsia="Times New Roman" w:hAnsi="Times New Roman" w:cs="Times New Roman"/>
                <w:sz w:val="24"/>
                <w:szCs w:val="24"/>
              </w:rPr>
              <w:t>000 km ridos</w:t>
            </w:r>
            <w:r w:rsidR="00452064">
              <w:rPr>
                <w:rFonts w:ascii="Times New Roman" w:eastAsia="Times New Roman" w:hAnsi="Times New Roman" w:cs="Times New Roman"/>
                <w:sz w:val="24"/>
                <w:szCs w:val="24"/>
              </w:rPr>
              <w:t xml:space="preserve">, arba iki </w:t>
            </w:r>
            <w:r w:rsidR="00B61D03">
              <w:rPr>
                <w:rFonts w:ascii="Times New Roman" w:eastAsia="Times New Roman" w:hAnsi="Times New Roman" w:cs="Times New Roman"/>
                <w:sz w:val="24"/>
                <w:szCs w:val="24"/>
              </w:rPr>
              <w:t xml:space="preserve">7500 </w:t>
            </w:r>
            <w:r w:rsidR="006C5D56">
              <w:rPr>
                <w:rFonts w:ascii="Times New Roman" w:eastAsia="Times New Roman" w:hAnsi="Times New Roman" w:cs="Times New Roman"/>
                <w:sz w:val="24"/>
                <w:szCs w:val="24"/>
              </w:rPr>
              <w:t>darbo valandų</w:t>
            </w:r>
            <w:r w:rsidR="00E26ADC">
              <w:rPr>
                <w:rFonts w:ascii="Times New Roman" w:eastAsia="Times New Roman" w:hAnsi="Times New Roman" w:cs="Times New Roman"/>
                <w:sz w:val="24"/>
                <w:szCs w:val="24"/>
              </w:rPr>
              <w:t>; įrangai – 60 mėn. arba iki</w:t>
            </w:r>
            <w:r w:rsidR="00AA40AC">
              <w:rPr>
                <w:rFonts w:ascii="Times New Roman" w:eastAsia="Times New Roman" w:hAnsi="Times New Roman" w:cs="Times New Roman"/>
                <w:sz w:val="24"/>
                <w:szCs w:val="24"/>
              </w:rPr>
              <w:t xml:space="preserve"> </w:t>
            </w:r>
            <w:r w:rsidR="006C5D56">
              <w:rPr>
                <w:rFonts w:ascii="Times New Roman" w:eastAsia="Times New Roman" w:hAnsi="Times New Roman" w:cs="Times New Roman"/>
                <w:sz w:val="24"/>
                <w:szCs w:val="24"/>
              </w:rPr>
              <w:t>50</w:t>
            </w:r>
            <w:r w:rsidR="00AA40AC">
              <w:rPr>
                <w:rFonts w:ascii="Times New Roman" w:eastAsia="Times New Roman" w:hAnsi="Times New Roman" w:cs="Times New Roman"/>
                <w:sz w:val="24"/>
                <w:szCs w:val="24"/>
              </w:rPr>
              <w:t>00</w:t>
            </w:r>
            <w:r w:rsidR="00E9679D">
              <w:rPr>
                <w:rFonts w:ascii="Times New Roman" w:eastAsia="Times New Roman" w:hAnsi="Times New Roman" w:cs="Times New Roman"/>
                <w:sz w:val="24"/>
                <w:szCs w:val="24"/>
              </w:rPr>
              <w:t xml:space="preserve"> darbo valandų</w:t>
            </w:r>
            <w:r w:rsidR="00955AEF">
              <w:rPr>
                <w:rFonts w:ascii="Times New Roman" w:eastAsia="Times New Roman" w:hAnsi="Times New Roman" w:cs="Times New Roman"/>
                <w:sz w:val="24"/>
                <w:szCs w:val="24"/>
              </w:rPr>
              <w:t>)</w:t>
            </w:r>
            <w:r w:rsidR="00E9679D">
              <w:rPr>
                <w:rFonts w:ascii="Times New Roman" w:eastAsia="Times New Roman" w:hAnsi="Times New Roman" w:cs="Times New Roman"/>
                <w:sz w:val="24"/>
                <w:szCs w:val="24"/>
              </w:rPr>
              <w:t xml:space="preserve"> </w:t>
            </w:r>
            <w:r w:rsidR="00A95AEC">
              <w:rPr>
                <w:rFonts w:ascii="Times New Roman" w:eastAsia="Times New Roman" w:hAnsi="Times New Roman" w:cs="Times New Roman"/>
                <w:sz w:val="24"/>
                <w:szCs w:val="24"/>
              </w:rPr>
              <w:t xml:space="preserve"> </w:t>
            </w:r>
            <w:r w:rsidR="00A66D60" w:rsidRPr="005667D3">
              <w:rPr>
                <w:rFonts w:ascii="Times New Roman" w:eastAsia="Times New Roman" w:hAnsi="Times New Roman" w:cs="Times New Roman"/>
                <w:sz w:val="24"/>
                <w:szCs w:val="24"/>
              </w:rPr>
              <w:t xml:space="preserve">– </w:t>
            </w:r>
            <w:r w:rsidR="00A66D60" w:rsidRPr="005667D3">
              <w:rPr>
                <w:rFonts w:ascii="Times New Roman" w:eastAsia="Times New Roman" w:hAnsi="Times New Roman" w:cs="Times New Roman"/>
                <w:b/>
                <w:bCs/>
                <w:sz w:val="24"/>
                <w:szCs w:val="24"/>
              </w:rPr>
              <w:t>10 balų;</w:t>
            </w:r>
          </w:p>
          <w:p w14:paraId="670BE24A" w14:textId="37A003AD" w:rsidR="00933C7C" w:rsidRPr="00933C7C" w:rsidRDefault="00933C7C" w:rsidP="00933C7C">
            <w:pPr>
              <w:pStyle w:val="Sraopastraipa"/>
              <w:numPr>
                <w:ilvl w:val="0"/>
                <w:numId w:val="11"/>
              </w:numPr>
              <w:tabs>
                <w:tab w:val="left" w:pos="306"/>
              </w:tabs>
              <w:spacing w:after="0"/>
              <w:ind w:left="0" w:firstLine="4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Prekei suteikiama pilna ne mažesnė kaip 48 mėn. garantija</w:t>
            </w:r>
            <w:r w:rsidR="003D5D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nuo Prekės pristatymo ir priėmimo perdavimo akto pasirašymo dienos</w:t>
            </w:r>
            <w:r w:rsidR="00857D9A">
              <w:rPr>
                <w:rFonts w:ascii="Times New Roman" w:eastAsia="Times New Roman" w:hAnsi="Times New Roman" w:cs="Times New Roman"/>
                <w:sz w:val="24"/>
                <w:szCs w:val="24"/>
              </w:rPr>
              <w:t xml:space="preserve"> (automobiliui - 48 mėn. arba iki </w:t>
            </w:r>
            <w:r w:rsidR="006570F3">
              <w:rPr>
                <w:rFonts w:ascii="Times New Roman" w:eastAsia="Times New Roman" w:hAnsi="Times New Roman" w:cs="Times New Roman"/>
                <w:sz w:val="24"/>
                <w:szCs w:val="24"/>
              </w:rPr>
              <w:t>60</w:t>
            </w:r>
            <w:r w:rsidR="00857D9A">
              <w:rPr>
                <w:rFonts w:ascii="Times New Roman" w:eastAsia="Times New Roman" w:hAnsi="Times New Roman" w:cs="Times New Roman"/>
                <w:sz w:val="24"/>
                <w:szCs w:val="24"/>
              </w:rPr>
              <w:t xml:space="preserve"> 000 km ridos</w:t>
            </w:r>
            <w:r w:rsidR="006570F3">
              <w:rPr>
                <w:rFonts w:ascii="Times New Roman" w:eastAsia="Times New Roman" w:hAnsi="Times New Roman" w:cs="Times New Roman"/>
                <w:sz w:val="24"/>
                <w:szCs w:val="24"/>
              </w:rPr>
              <w:t xml:space="preserve">, arba iki </w:t>
            </w:r>
            <w:r w:rsidR="00901476">
              <w:rPr>
                <w:rFonts w:ascii="Times New Roman" w:eastAsia="Times New Roman" w:hAnsi="Times New Roman" w:cs="Times New Roman"/>
                <w:sz w:val="24"/>
                <w:szCs w:val="24"/>
              </w:rPr>
              <w:t>6000 darbo valandų</w:t>
            </w:r>
            <w:r w:rsidR="00857D9A">
              <w:rPr>
                <w:rFonts w:ascii="Times New Roman" w:eastAsia="Times New Roman" w:hAnsi="Times New Roman" w:cs="Times New Roman"/>
                <w:sz w:val="24"/>
                <w:szCs w:val="24"/>
              </w:rPr>
              <w:t xml:space="preserve">; įrangai – 48 mėn. arba iki </w:t>
            </w:r>
            <w:r w:rsidR="00901476">
              <w:rPr>
                <w:rFonts w:ascii="Times New Roman" w:eastAsia="Times New Roman" w:hAnsi="Times New Roman" w:cs="Times New Roman"/>
                <w:sz w:val="24"/>
                <w:szCs w:val="24"/>
              </w:rPr>
              <w:t>4</w:t>
            </w:r>
            <w:r w:rsidR="00F307FA">
              <w:rPr>
                <w:rFonts w:ascii="Times New Roman" w:eastAsia="Times New Roman" w:hAnsi="Times New Roman" w:cs="Times New Roman"/>
                <w:sz w:val="24"/>
                <w:szCs w:val="24"/>
              </w:rPr>
              <w:t>0</w:t>
            </w:r>
            <w:r w:rsidR="00857D9A">
              <w:rPr>
                <w:rFonts w:ascii="Times New Roman" w:eastAsia="Times New Roman" w:hAnsi="Times New Roman" w:cs="Times New Roman"/>
                <w:sz w:val="24"/>
                <w:szCs w:val="24"/>
              </w:rPr>
              <w:t>00 darbo valandų)</w:t>
            </w:r>
            <w:r>
              <w:rPr>
                <w:rFonts w:ascii="Times New Roman" w:eastAsia="Times New Roman" w:hAnsi="Times New Roman" w:cs="Times New Roman"/>
                <w:sz w:val="24"/>
                <w:szCs w:val="24"/>
              </w:rPr>
              <w:t xml:space="preserve"> </w:t>
            </w:r>
            <w:r w:rsidRPr="005667D3">
              <w:rPr>
                <w:rFonts w:ascii="Times New Roman" w:eastAsia="Times New Roman" w:hAnsi="Times New Roman" w:cs="Times New Roman"/>
                <w:sz w:val="24"/>
                <w:szCs w:val="24"/>
              </w:rPr>
              <w:t xml:space="preserve">– </w:t>
            </w:r>
            <w:r w:rsidRPr="00933C7C">
              <w:rPr>
                <w:rFonts w:ascii="Times New Roman" w:eastAsia="Times New Roman" w:hAnsi="Times New Roman" w:cs="Times New Roman"/>
                <w:b/>
                <w:bCs/>
                <w:sz w:val="24"/>
                <w:szCs w:val="24"/>
              </w:rPr>
              <w:t>5</w:t>
            </w:r>
            <w:r w:rsidRPr="005667D3">
              <w:rPr>
                <w:rFonts w:ascii="Times New Roman" w:eastAsia="Times New Roman" w:hAnsi="Times New Roman" w:cs="Times New Roman"/>
                <w:b/>
                <w:bCs/>
                <w:sz w:val="24"/>
                <w:szCs w:val="24"/>
              </w:rPr>
              <w:t xml:space="preserve"> bal</w:t>
            </w:r>
            <w:r>
              <w:rPr>
                <w:rFonts w:ascii="Times New Roman" w:eastAsia="Times New Roman" w:hAnsi="Times New Roman" w:cs="Times New Roman"/>
                <w:b/>
                <w:bCs/>
                <w:sz w:val="24"/>
                <w:szCs w:val="24"/>
              </w:rPr>
              <w:t>ai</w:t>
            </w:r>
            <w:r w:rsidRPr="005667D3">
              <w:rPr>
                <w:rFonts w:ascii="Times New Roman" w:eastAsia="Times New Roman" w:hAnsi="Times New Roman" w:cs="Times New Roman"/>
                <w:b/>
                <w:bCs/>
                <w:sz w:val="24"/>
                <w:szCs w:val="24"/>
              </w:rPr>
              <w:t>;</w:t>
            </w:r>
          </w:p>
          <w:p w14:paraId="7C0A4CCF" w14:textId="5CDB3A31" w:rsidR="00933C7C" w:rsidRPr="005667D3" w:rsidRDefault="00933C7C" w:rsidP="00933C7C">
            <w:pPr>
              <w:pStyle w:val="Sraopastraipa"/>
              <w:numPr>
                <w:ilvl w:val="0"/>
                <w:numId w:val="11"/>
              </w:numPr>
              <w:tabs>
                <w:tab w:val="left" w:pos="306"/>
              </w:tabs>
              <w:spacing w:after="0"/>
              <w:ind w:left="0" w:firstLine="4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Prekei suteikiama pilna ne mažesnė kaip 36 mėn. garantija</w:t>
            </w:r>
            <w:r w:rsidR="003D5D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nuo Prekės pristatymo ir priėmimo perdavimo akto pasirašymo dienos</w:t>
            </w:r>
            <w:r w:rsidR="009861C8">
              <w:rPr>
                <w:rFonts w:ascii="Times New Roman" w:eastAsia="Times New Roman" w:hAnsi="Times New Roman" w:cs="Times New Roman"/>
                <w:sz w:val="24"/>
                <w:szCs w:val="24"/>
              </w:rPr>
              <w:t xml:space="preserve"> (automobiliui - 36 mėn. arba iki </w:t>
            </w:r>
            <w:r w:rsidR="00901476">
              <w:rPr>
                <w:rFonts w:ascii="Times New Roman" w:eastAsia="Times New Roman" w:hAnsi="Times New Roman" w:cs="Times New Roman"/>
                <w:sz w:val="24"/>
                <w:szCs w:val="24"/>
              </w:rPr>
              <w:t>45</w:t>
            </w:r>
            <w:r w:rsidR="003D5D68">
              <w:rPr>
                <w:rFonts w:ascii="Times New Roman" w:eastAsia="Times New Roman" w:hAnsi="Times New Roman" w:cs="Times New Roman"/>
                <w:sz w:val="24"/>
                <w:szCs w:val="24"/>
              </w:rPr>
              <w:t xml:space="preserve"> </w:t>
            </w:r>
            <w:r w:rsidR="009861C8">
              <w:rPr>
                <w:rFonts w:ascii="Times New Roman" w:eastAsia="Times New Roman" w:hAnsi="Times New Roman" w:cs="Times New Roman"/>
                <w:sz w:val="24"/>
                <w:szCs w:val="24"/>
              </w:rPr>
              <w:t>000 km ridos</w:t>
            </w:r>
            <w:r w:rsidR="00901476">
              <w:rPr>
                <w:rFonts w:ascii="Times New Roman" w:eastAsia="Times New Roman" w:hAnsi="Times New Roman" w:cs="Times New Roman"/>
                <w:sz w:val="24"/>
                <w:szCs w:val="24"/>
              </w:rPr>
              <w:t xml:space="preserve">, arba iki </w:t>
            </w:r>
            <w:r w:rsidR="0048542A">
              <w:rPr>
                <w:rFonts w:ascii="Times New Roman" w:eastAsia="Times New Roman" w:hAnsi="Times New Roman" w:cs="Times New Roman"/>
                <w:sz w:val="24"/>
                <w:szCs w:val="24"/>
              </w:rPr>
              <w:t>4500 darbo valandų</w:t>
            </w:r>
            <w:r w:rsidR="009861C8">
              <w:rPr>
                <w:rFonts w:ascii="Times New Roman" w:eastAsia="Times New Roman" w:hAnsi="Times New Roman" w:cs="Times New Roman"/>
                <w:sz w:val="24"/>
                <w:szCs w:val="24"/>
              </w:rPr>
              <w:t xml:space="preserve">; įrangai – </w:t>
            </w:r>
            <w:r w:rsidR="003D5D68">
              <w:rPr>
                <w:rFonts w:ascii="Times New Roman" w:eastAsia="Times New Roman" w:hAnsi="Times New Roman" w:cs="Times New Roman"/>
                <w:sz w:val="24"/>
                <w:szCs w:val="24"/>
              </w:rPr>
              <w:t>36</w:t>
            </w:r>
            <w:r w:rsidR="009861C8">
              <w:rPr>
                <w:rFonts w:ascii="Times New Roman" w:eastAsia="Times New Roman" w:hAnsi="Times New Roman" w:cs="Times New Roman"/>
                <w:sz w:val="24"/>
                <w:szCs w:val="24"/>
              </w:rPr>
              <w:t xml:space="preserve"> mėn. arba iki </w:t>
            </w:r>
            <w:r w:rsidR="0048542A">
              <w:rPr>
                <w:rFonts w:ascii="Times New Roman" w:eastAsia="Times New Roman" w:hAnsi="Times New Roman" w:cs="Times New Roman"/>
                <w:sz w:val="24"/>
                <w:szCs w:val="24"/>
              </w:rPr>
              <w:t>10</w:t>
            </w:r>
            <w:r w:rsidR="003D5D68">
              <w:rPr>
                <w:rFonts w:ascii="Times New Roman" w:eastAsia="Times New Roman" w:hAnsi="Times New Roman" w:cs="Times New Roman"/>
                <w:sz w:val="24"/>
                <w:szCs w:val="24"/>
              </w:rPr>
              <w:t>00</w:t>
            </w:r>
            <w:r w:rsidR="009861C8">
              <w:rPr>
                <w:rFonts w:ascii="Times New Roman" w:eastAsia="Times New Roman" w:hAnsi="Times New Roman" w:cs="Times New Roman"/>
                <w:sz w:val="24"/>
                <w:szCs w:val="24"/>
              </w:rPr>
              <w:t xml:space="preserve"> darbo valandų)</w:t>
            </w:r>
            <w:r>
              <w:rPr>
                <w:rFonts w:ascii="Times New Roman" w:eastAsia="Times New Roman" w:hAnsi="Times New Roman" w:cs="Times New Roman"/>
                <w:sz w:val="24"/>
                <w:szCs w:val="24"/>
              </w:rPr>
              <w:t xml:space="preserve"> </w:t>
            </w:r>
            <w:r w:rsidRPr="005667D3">
              <w:rPr>
                <w:rFonts w:ascii="Times New Roman" w:eastAsia="Times New Roman" w:hAnsi="Times New Roman" w:cs="Times New Roman"/>
                <w:sz w:val="24"/>
                <w:szCs w:val="24"/>
              </w:rPr>
              <w:t xml:space="preserve">– </w:t>
            </w:r>
            <w:r w:rsidRPr="00933C7C">
              <w:rPr>
                <w:rFonts w:ascii="Times New Roman" w:eastAsia="Times New Roman" w:hAnsi="Times New Roman" w:cs="Times New Roman"/>
                <w:b/>
                <w:bCs/>
                <w:sz w:val="24"/>
                <w:szCs w:val="24"/>
              </w:rPr>
              <w:t>0</w:t>
            </w:r>
            <w:r w:rsidRPr="005667D3">
              <w:rPr>
                <w:rFonts w:ascii="Times New Roman" w:eastAsia="Times New Roman" w:hAnsi="Times New Roman" w:cs="Times New Roman"/>
                <w:b/>
                <w:bCs/>
                <w:sz w:val="24"/>
                <w:szCs w:val="24"/>
              </w:rPr>
              <w:t xml:space="preserve"> balų;</w:t>
            </w:r>
          </w:p>
          <w:p w14:paraId="7026F141" w14:textId="7AA488F1" w:rsidR="00085889" w:rsidRPr="005A3510" w:rsidRDefault="003D5D68" w:rsidP="003D5D68">
            <w:pPr>
              <w:tabs>
                <w:tab w:val="left" w:pos="306"/>
                <w:tab w:val="left" w:pos="19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E0BAC">
              <w:rPr>
                <w:rFonts w:ascii="Times New Roman" w:eastAsia="Times New Roman" w:hAnsi="Times New Roman" w:cs="Times New Roman"/>
                <w:sz w:val="20"/>
                <w:szCs w:val="20"/>
              </w:rPr>
              <w:t xml:space="preserve">Prekės </w:t>
            </w:r>
            <w:r w:rsidR="00A7189D">
              <w:rPr>
                <w:rFonts w:ascii="Times New Roman" w:eastAsia="Times New Roman" w:hAnsi="Times New Roman" w:cs="Times New Roman"/>
                <w:sz w:val="20"/>
                <w:szCs w:val="20"/>
              </w:rPr>
              <w:t>privalomi (gamintojo numatyti) techniniai aptarnavimai privalo</w:t>
            </w:r>
            <w:r w:rsidR="00940A6C">
              <w:rPr>
                <w:rFonts w:ascii="Times New Roman" w:eastAsia="Times New Roman" w:hAnsi="Times New Roman" w:cs="Times New Roman"/>
                <w:sz w:val="20"/>
                <w:szCs w:val="20"/>
              </w:rPr>
              <w:t xml:space="preserve"> būt</w:t>
            </w:r>
            <w:r w:rsidR="00AF1DF8">
              <w:rPr>
                <w:rFonts w:ascii="Times New Roman" w:eastAsia="Times New Roman" w:hAnsi="Times New Roman" w:cs="Times New Roman"/>
                <w:sz w:val="20"/>
                <w:szCs w:val="20"/>
              </w:rPr>
              <w:t>i</w:t>
            </w:r>
            <w:r w:rsidR="00940A6C">
              <w:rPr>
                <w:rFonts w:ascii="Times New Roman" w:eastAsia="Times New Roman" w:hAnsi="Times New Roman" w:cs="Times New Roman"/>
                <w:sz w:val="20"/>
                <w:szCs w:val="20"/>
              </w:rPr>
              <w:t xml:space="preserve"> įskaičiuoti į </w:t>
            </w:r>
            <w:r w:rsidR="001B4981">
              <w:rPr>
                <w:rFonts w:ascii="Times New Roman" w:eastAsia="Times New Roman" w:hAnsi="Times New Roman" w:cs="Times New Roman"/>
                <w:sz w:val="20"/>
                <w:szCs w:val="20"/>
              </w:rPr>
              <w:t xml:space="preserve">Prekės </w:t>
            </w:r>
            <w:r w:rsidR="00940A6C">
              <w:rPr>
                <w:rFonts w:ascii="Times New Roman" w:eastAsia="Times New Roman" w:hAnsi="Times New Roman" w:cs="Times New Roman"/>
                <w:sz w:val="20"/>
                <w:szCs w:val="20"/>
              </w:rPr>
              <w:t>kain</w:t>
            </w:r>
            <w:r w:rsidR="00AF1DF8">
              <w:rPr>
                <w:rFonts w:ascii="Times New Roman" w:eastAsia="Times New Roman" w:hAnsi="Times New Roman" w:cs="Times New Roman"/>
                <w:sz w:val="20"/>
                <w:szCs w:val="20"/>
              </w:rPr>
              <w:t>ą</w:t>
            </w:r>
            <w:r w:rsidR="00940A6C">
              <w:rPr>
                <w:rFonts w:ascii="Times New Roman" w:eastAsia="Times New Roman" w:hAnsi="Times New Roman" w:cs="Times New Roman"/>
                <w:sz w:val="20"/>
                <w:szCs w:val="20"/>
              </w:rPr>
              <w:t xml:space="preserve"> visu garantiniu laikotarpiu.</w:t>
            </w:r>
            <w:r w:rsidR="00D02124">
              <w:rPr>
                <w:rFonts w:ascii="Times New Roman" w:eastAsia="Times New Roman" w:hAnsi="Times New Roman" w:cs="Times New Roman"/>
                <w:sz w:val="20"/>
                <w:szCs w:val="20"/>
              </w:rPr>
              <w:t xml:space="preserve"> </w:t>
            </w:r>
            <w:r w:rsidR="00D02124" w:rsidRPr="00D02124">
              <w:rPr>
                <w:rFonts w:ascii="Times New Roman" w:eastAsia="Times New Roman" w:hAnsi="Times New Roman" w:cs="Times New Roman"/>
                <w:sz w:val="20"/>
                <w:szCs w:val="20"/>
              </w:rPr>
              <w:t xml:space="preserve">Automobilio techniniai aptarnavimai vykdomi ne rečiau kaip kas </w:t>
            </w:r>
            <w:r w:rsidR="0048542A">
              <w:rPr>
                <w:rFonts w:ascii="Times New Roman" w:eastAsia="Times New Roman" w:hAnsi="Times New Roman" w:cs="Times New Roman"/>
                <w:sz w:val="20"/>
                <w:szCs w:val="20"/>
              </w:rPr>
              <w:t>15</w:t>
            </w:r>
            <w:r w:rsidR="00D02124" w:rsidRPr="00D02124">
              <w:rPr>
                <w:rFonts w:ascii="Times New Roman" w:eastAsia="Times New Roman" w:hAnsi="Times New Roman" w:cs="Times New Roman"/>
                <w:sz w:val="20"/>
                <w:szCs w:val="20"/>
              </w:rPr>
              <w:t xml:space="preserve"> 000 km</w:t>
            </w:r>
            <w:r w:rsidR="00603B25">
              <w:rPr>
                <w:rFonts w:ascii="Times New Roman" w:eastAsia="Times New Roman" w:hAnsi="Times New Roman" w:cs="Times New Roman"/>
                <w:sz w:val="20"/>
                <w:szCs w:val="20"/>
              </w:rPr>
              <w:t xml:space="preserve"> arba </w:t>
            </w:r>
            <w:r w:rsidR="00E07294">
              <w:rPr>
                <w:rFonts w:ascii="Times New Roman" w:eastAsia="Times New Roman" w:hAnsi="Times New Roman" w:cs="Times New Roman"/>
                <w:sz w:val="20"/>
                <w:szCs w:val="20"/>
              </w:rPr>
              <w:t>kas 1500 darbo valandų</w:t>
            </w:r>
            <w:r w:rsidR="00D02124" w:rsidRPr="00D02124">
              <w:rPr>
                <w:rFonts w:ascii="Times New Roman" w:eastAsia="Times New Roman" w:hAnsi="Times New Roman" w:cs="Times New Roman"/>
                <w:sz w:val="20"/>
                <w:szCs w:val="20"/>
              </w:rPr>
              <w:t xml:space="preserve">, bet ne rečiau kaip kas 1 </w:t>
            </w:r>
            <w:r w:rsidR="00D02124" w:rsidRPr="00D02124">
              <w:rPr>
                <w:rFonts w:ascii="Times New Roman" w:eastAsia="Times New Roman" w:hAnsi="Times New Roman" w:cs="Times New Roman"/>
                <w:sz w:val="20"/>
                <w:szCs w:val="20"/>
              </w:rPr>
              <w:lastRenderedPageBreak/>
              <w:t>metus.</w:t>
            </w:r>
            <w:r w:rsidR="000F537D">
              <w:t xml:space="preserve"> </w:t>
            </w:r>
            <w:r w:rsidR="000F537D" w:rsidRPr="000F537D">
              <w:rPr>
                <w:rFonts w:ascii="Times New Roman" w:eastAsia="Times New Roman" w:hAnsi="Times New Roman" w:cs="Times New Roman"/>
                <w:sz w:val="20"/>
                <w:szCs w:val="20"/>
              </w:rPr>
              <w:t>Įrangos</w:t>
            </w:r>
            <w:r w:rsidR="00BF14C1">
              <w:rPr>
                <w:rFonts w:ascii="Times New Roman" w:eastAsia="Times New Roman" w:hAnsi="Times New Roman" w:cs="Times New Roman"/>
                <w:sz w:val="20"/>
                <w:szCs w:val="20"/>
              </w:rPr>
              <w:t xml:space="preserve"> privalomi (gamintojo numatyti)</w:t>
            </w:r>
            <w:r w:rsidR="000F537D" w:rsidRPr="000F537D">
              <w:rPr>
                <w:rFonts w:ascii="Times New Roman" w:eastAsia="Times New Roman" w:hAnsi="Times New Roman" w:cs="Times New Roman"/>
                <w:sz w:val="20"/>
                <w:szCs w:val="20"/>
              </w:rPr>
              <w:t xml:space="preserve"> techniniai aptarnavimai vykdomi ne rečiau kaip kas 500 darbo valandų, bet ne rečiau kaip kas 1 metus.</w:t>
            </w:r>
          </w:p>
        </w:tc>
        <w:tc>
          <w:tcPr>
            <w:tcW w:w="1933" w:type="dxa"/>
            <w:tcBorders>
              <w:top w:val="single" w:sz="4" w:space="0" w:color="auto"/>
              <w:left w:val="nil"/>
              <w:bottom w:val="single" w:sz="4" w:space="0" w:color="auto"/>
              <w:right w:val="single" w:sz="8" w:space="0" w:color="000000" w:themeColor="text1"/>
            </w:tcBorders>
          </w:tcPr>
          <w:p w14:paraId="2449C59E" w14:textId="77777777" w:rsidR="00CB5F86" w:rsidRPr="00C27852" w:rsidRDefault="00CB5F86" w:rsidP="00CB5F86">
            <w:pPr>
              <w:spacing w:after="120" w:line="240" w:lineRule="auto"/>
              <w:jc w:val="center"/>
              <w:rPr>
                <w:rFonts w:ascii="Times New Roman" w:eastAsia="Times New Roman" w:hAnsi="Times New Roman" w:cs="Times New Roman"/>
                <w:sz w:val="24"/>
                <w:szCs w:val="24"/>
              </w:rPr>
            </w:pPr>
            <w:r w:rsidRPr="00C27852">
              <w:rPr>
                <w:rFonts w:ascii="Times New Roman" w:eastAsia="Times New Roman" w:hAnsi="Times New Roman" w:cs="Times New Roman"/>
                <w:sz w:val="24"/>
                <w:szCs w:val="24"/>
              </w:rPr>
              <w:lastRenderedPageBreak/>
              <w:t xml:space="preserve">Minimalus balų skaičius – </w:t>
            </w:r>
            <w:r w:rsidRPr="00C27852">
              <w:rPr>
                <w:rFonts w:ascii="Times New Roman" w:eastAsia="Times New Roman" w:hAnsi="Times New Roman" w:cs="Times New Roman"/>
                <w:b/>
                <w:bCs/>
                <w:sz w:val="24"/>
                <w:szCs w:val="24"/>
              </w:rPr>
              <w:t>0 balų</w:t>
            </w:r>
          </w:p>
          <w:p w14:paraId="21024892" w14:textId="3D2F05A8" w:rsidR="00085889" w:rsidRPr="00C27852" w:rsidRDefault="00CB5F86" w:rsidP="00CB5F86">
            <w:pPr>
              <w:spacing w:after="120" w:line="240" w:lineRule="auto"/>
              <w:jc w:val="center"/>
              <w:rPr>
                <w:rFonts w:ascii="Times New Roman" w:eastAsia="Times New Roman" w:hAnsi="Times New Roman" w:cs="Times New Roman"/>
                <w:sz w:val="24"/>
                <w:szCs w:val="24"/>
              </w:rPr>
            </w:pPr>
            <w:r w:rsidRPr="00C27852">
              <w:rPr>
                <w:rFonts w:ascii="Times New Roman" w:eastAsia="Times New Roman" w:hAnsi="Times New Roman" w:cs="Times New Roman"/>
                <w:sz w:val="24"/>
                <w:szCs w:val="24"/>
              </w:rPr>
              <w:t xml:space="preserve">Maksimalus balų skaičius – </w:t>
            </w:r>
            <w:r w:rsidRPr="00DD1882">
              <w:rPr>
                <w:rFonts w:ascii="Times New Roman" w:eastAsia="Times New Roman" w:hAnsi="Times New Roman" w:cs="Times New Roman"/>
                <w:b/>
                <w:bCs/>
                <w:sz w:val="24"/>
                <w:szCs w:val="24"/>
              </w:rPr>
              <w:t>10 b</w:t>
            </w:r>
            <w:r w:rsidRPr="00C27852">
              <w:rPr>
                <w:rFonts w:ascii="Times New Roman" w:eastAsia="Times New Roman" w:hAnsi="Times New Roman" w:cs="Times New Roman"/>
                <w:b/>
                <w:bCs/>
                <w:sz w:val="24"/>
                <w:szCs w:val="24"/>
              </w:rPr>
              <w:t>al</w:t>
            </w:r>
            <w:r>
              <w:rPr>
                <w:rFonts w:ascii="Times New Roman" w:eastAsia="Times New Roman" w:hAnsi="Times New Roman" w:cs="Times New Roman"/>
                <w:b/>
                <w:bCs/>
                <w:sz w:val="24"/>
                <w:szCs w:val="24"/>
              </w:rPr>
              <w:t>ų</w:t>
            </w:r>
          </w:p>
        </w:tc>
        <w:tc>
          <w:tcPr>
            <w:tcW w:w="21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FA6C98D" w14:textId="77777777" w:rsidR="00085889" w:rsidRPr="005F6F20" w:rsidRDefault="00085889" w:rsidP="005B6608">
            <w:pPr>
              <w:spacing w:after="0" w:line="240" w:lineRule="auto"/>
              <w:ind w:firstLine="340"/>
              <w:jc w:val="center"/>
              <w:rPr>
                <w:rFonts w:ascii="Times New Roman" w:eastAsia="Times New Roman" w:hAnsi="Times New Roman" w:cs="Times New Roman"/>
                <w:sz w:val="24"/>
                <w:szCs w:val="24"/>
                <w:highlight w:val="yellow"/>
                <w:lang w:val="en-US"/>
              </w:rPr>
            </w:pPr>
          </w:p>
        </w:tc>
      </w:tr>
      <w:tr w:rsidR="008E53BA" w:rsidRPr="00C27852" w14:paraId="21A7E507" w14:textId="77777777" w:rsidTr="008E53BA">
        <w:trPr>
          <w:trHeight w:val="1536"/>
        </w:trPr>
        <w:tc>
          <w:tcPr>
            <w:tcW w:w="0" w:type="auto"/>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071DE8B0" w14:textId="76BF74CA" w:rsidR="008E53BA" w:rsidRPr="00DB6972" w:rsidRDefault="008E53BA" w:rsidP="008E53BA">
            <w:pPr>
              <w:tabs>
                <w:tab w:val="left" w:pos="567"/>
              </w:tabs>
              <w:spacing w:before="60" w:after="60"/>
              <w:contextualSpacing/>
              <w:jc w:val="both"/>
              <w:rPr>
                <w:rFonts w:ascii="Times New Roman" w:hAnsi="Times New Roman" w:cs="Times New Roman"/>
                <w:b/>
                <w:bCs/>
                <w:sz w:val="24"/>
                <w:szCs w:val="24"/>
              </w:rPr>
            </w:pPr>
            <w:r w:rsidRPr="00DB6972">
              <w:rPr>
                <w:rFonts w:ascii="Times New Roman" w:eastAsia="Times New Roman" w:hAnsi="Times New Roman" w:cs="Times New Roman"/>
                <w:b/>
                <w:bCs/>
                <w:sz w:val="24"/>
                <w:szCs w:val="24"/>
              </w:rPr>
              <w:t>Prekės pristatymo terminas (T</w:t>
            </w:r>
            <w:r w:rsidR="003F63F8">
              <w:rPr>
                <w:rFonts w:ascii="Times New Roman" w:eastAsia="Times New Roman" w:hAnsi="Times New Roman" w:cs="Times New Roman"/>
                <w:b/>
                <w:bCs/>
                <w:sz w:val="24"/>
                <w:szCs w:val="24"/>
                <w:vertAlign w:val="subscript"/>
              </w:rPr>
              <w:t>2</w:t>
            </w:r>
            <w:r w:rsidRPr="00DB6972">
              <w:rPr>
                <w:rFonts w:ascii="Times New Roman" w:eastAsia="Times New Roman" w:hAnsi="Times New Roman" w:cs="Times New Roman"/>
                <w:b/>
                <w:bCs/>
                <w:sz w:val="24"/>
                <w:szCs w:val="24"/>
              </w:rPr>
              <w:t>):</w:t>
            </w:r>
          </w:p>
          <w:p w14:paraId="06571508" w14:textId="61E8C7F7" w:rsidR="008E53BA" w:rsidRPr="005667D3" w:rsidRDefault="00076D7D" w:rsidP="008E53BA">
            <w:pPr>
              <w:pStyle w:val="Sraopastraipa"/>
              <w:numPr>
                <w:ilvl w:val="0"/>
                <w:numId w:val="11"/>
              </w:numPr>
              <w:tabs>
                <w:tab w:val="left" w:pos="306"/>
              </w:tabs>
              <w:spacing w:after="0"/>
              <w:ind w:left="0" w:firstLine="4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8E53BA">
              <w:rPr>
                <w:rFonts w:ascii="Times New Roman" w:eastAsia="Times New Roman" w:hAnsi="Times New Roman" w:cs="Times New Roman"/>
                <w:sz w:val="24"/>
                <w:szCs w:val="24"/>
              </w:rPr>
              <w:t>ki 9 (devynių) mėnesių*</w:t>
            </w:r>
            <w:r w:rsidR="008E53BA" w:rsidRPr="005667D3">
              <w:rPr>
                <w:rFonts w:ascii="Times New Roman" w:eastAsia="Times New Roman" w:hAnsi="Times New Roman" w:cs="Times New Roman"/>
                <w:sz w:val="24"/>
                <w:szCs w:val="24"/>
              </w:rPr>
              <w:t xml:space="preserve">  (imtinai) </w:t>
            </w:r>
            <w:r w:rsidR="008E53BA">
              <w:rPr>
                <w:rFonts w:ascii="Times New Roman" w:eastAsia="Times New Roman" w:hAnsi="Times New Roman" w:cs="Times New Roman"/>
                <w:sz w:val="24"/>
                <w:szCs w:val="24"/>
              </w:rPr>
              <w:t>(</w:t>
            </w:r>
            <w:r w:rsidR="008E53BA" w:rsidRPr="005667D3">
              <w:rPr>
                <w:rFonts w:ascii="Times New Roman" w:eastAsia="Times New Roman" w:hAnsi="Times New Roman" w:cs="Times New Roman"/>
                <w:sz w:val="24"/>
                <w:szCs w:val="24"/>
              </w:rPr>
              <w:t xml:space="preserve">nuo </w:t>
            </w:r>
            <w:r w:rsidR="008E53BA">
              <w:rPr>
                <w:rFonts w:ascii="Times New Roman" w:eastAsia="Times New Roman" w:hAnsi="Times New Roman" w:cs="Times New Roman"/>
                <w:sz w:val="24"/>
                <w:szCs w:val="24"/>
              </w:rPr>
              <w:t>18</w:t>
            </w:r>
            <w:r w:rsidR="008E53BA" w:rsidRPr="005667D3">
              <w:rPr>
                <w:rFonts w:ascii="Times New Roman" w:eastAsia="Times New Roman" w:hAnsi="Times New Roman" w:cs="Times New Roman"/>
                <w:sz w:val="24"/>
                <w:szCs w:val="24"/>
              </w:rPr>
              <w:t xml:space="preserve">1 iki </w:t>
            </w:r>
            <w:r w:rsidR="008E53BA">
              <w:rPr>
                <w:rFonts w:ascii="Times New Roman" w:eastAsia="Times New Roman" w:hAnsi="Times New Roman" w:cs="Times New Roman"/>
                <w:sz w:val="24"/>
                <w:szCs w:val="24"/>
              </w:rPr>
              <w:t>270</w:t>
            </w:r>
            <w:r w:rsidR="008E53BA" w:rsidRPr="005667D3">
              <w:rPr>
                <w:rFonts w:ascii="Times New Roman" w:eastAsia="Times New Roman" w:hAnsi="Times New Roman" w:cs="Times New Roman"/>
                <w:sz w:val="24"/>
                <w:szCs w:val="24"/>
              </w:rPr>
              <w:t xml:space="preserve"> kalendorinių dienų</w:t>
            </w:r>
            <w:r w:rsidR="008E53BA">
              <w:rPr>
                <w:rFonts w:ascii="Times New Roman" w:eastAsia="Times New Roman" w:hAnsi="Times New Roman" w:cs="Times New Roman"/>
                <w:sz w:val="24"/>
                <w:szCs w:val="24"/>
              </w:rPr>
              <w:t>)</w:t>
            </w:r>
            <w:r w:rsidR="008E53BA" w:rsidRPr="005667D3">
              <w:rPr>
                <w:rFonts w:ascii="Times New Roman" w:eastAsia="Times New Roman" w:hAnsi="Times New Roman" w:cs="Times New Roman"/>
                <w:sz w:val="24"/>
                <w:szCs w:val="24"/>
              </w:rPr>
              <w:t xml:space="preserve"> - </w:t>
            </w:r>
            <w:r w:rsidR="008E53BA" w:rsidRPr="009751FB">
              <w:rPr>
                <w:rFonts w:ascii="Times New Roman" w:eastAsia="Times New Roman" w:hAnsi="Times New Roman" w:cs="Times New Roman"/>
                <w:b/>
                <w:bCs/>
                <w:sz w:val="24"/>
                <w:szCs w:val="24"/>
              </w:rPr>
              <w:t>8</w:t>
            </w:r>
            <w:r w:rsidR="008E53BA" w:rsidRPr="006D4554">
              <w:rPr>
                <w:rFonts w:ascii="Times New Roman" w:eastAsia="Times New Roman" w:hAnsi="Times New Roman" w:cs="Times New Roman"/>
                <w:b/>
                <w:bCs/>
                <w:sz w:val="24"/>
                <w:szCs w:val="24"/>
              </w:rPr>
              <w:t xml:space="preserve"> b</w:t>
            </w:r>
            <w:r w:rsidR="008E53BA" w:rsidRPr="005667D3">
              <w:rPr>
                <w:rFonts w:ascii="Times New Roman" w:eastAsia="Times New Roman" w:hAnsi="Times New Roman" w:cs="Times New Roman"/>
                <w:b/>
                <w:bCs/>
                <w:sz w:val="24"/>
                <w:szCs w:val="24"/>
              </w:rPr>
              <w:t>alai</w:t>
            </w:r>
            <w:r w:rsidR="008E53BA" w:rsidRPr="005667D3">
              <w:rPr>
                <w:rFonts w:ascii="Times New Roman" w:eastAsia="Times New Roman" w:hAnsi="Times New Roman" w:cs="Times New Roman"/>
                <w:sz w:val="24"/>
                <w:szCs w:val="24"/>
              </w:rPr>
              <w:t>;</w:t>
            </w:r>
          </w:p>
          <w:p w14:paraId="55CE8030" w14:textId="77777777" w:rsidR="008E53BA" w:rsidRDefault="008E53BA" w:rsidP="008E53BA">
            <w:pPr>
              <w:pStyle w:val="Sraopastraipa"/>
              <w:numPr>
                <w:ilvl w:val="0"/>
                <w:numId w:val="11"/>
              </w:numPr>
              <w:tabs>
                <w:tab w:val="left" w:pos="306"/>
                <w:tab w:val="left" w:pos="735"/>
              </w:tabs>
              <w:spacing w:after="0"/>
              <w:ind w:left="26" w:firstLine="334"/>
              <w:jc w:val="both"/>
              <w:rPr>
                <w:rFonts w:ascii="Times New Roman" w:eastAsia="Times New Roman" w:hAnsi="Times New Roman" w:cs="Times New Roman"/>
                <w:b/>
                <w:bCs/>
                <w:sz w:val="24"/>
                <w:szCs w:val="24"/>
              </w:rPr>
            </w:pPr>
            <w:r w:rsidRPr="005667D3">
              <w:rPr>
                <w:rFonts w:ascii="Times New Roman" w:eastAsia="Times New Roman" w:hAnsi="Times New Roman" w:cs="Times New Roman"/>
                <w:sz w:val="24"/>
                <w:szCs w:val="24"/>
              </w:rPr>
              <w:t xml:space="preserve">Nuo </w:t>
            </w:r>
            <w:r>
              <w:rPr>
                <w:rFonts w:ascii="Times New Roman" w:eastAsia="Times New Roman" w:hAnsi="Times New Roman" w:cs="Times New Roman"/>
                <w:sz w:val="24"/>
                <w:szCs w:val="24"/>
              </w:rPr>
              <w:t>9</w:t>
            </w:r>
            <w:r w:rsidRPr="005667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devynių</w:t>
            </w:r>
            <w:r w:rsidRPr="005667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iki 12 (dvylikos) </w:t>
            </w:r>
            <w:r w:rsidRPr="005667D3">
              <w:rPr>
                <w:rFonts w:ascii="Times New Roman" w:eastAsia="Times New Roman" w:hAnsi="Times New Roman" w:cs="Times New Roman"/>
                <w:sz w:val="24"/>
                <w:szCs w:val="24"/>
              </w:rPr>
              <w:t>mėnesių</w:t>
            </w:r>
            <w:r>
              <w:rPr>
                <w:rFonts w:ascii="Times New Roman" w:eastAsia="Times New Roman" w:hAnsi="Times New Roman" w:cs="Times New Roman"/>
                <w:sz w:val="24"/>
                <w:szCs w:val="24"/>
              </w:rPr>
              <w:t>*</w:t>
            </w:r>
            <w:r w:rsidRPr="005667D3">
              <w:rPr>
                <w:rFonts w:ascii="Times New Roman" w:eastAsia="Times New Roman" w:hAnsi="Times New Roman" w:cs="Times New Roman"/>
                <w:sz w:val="24"/>
                <w:szCs w:val="24"/>
              </w:rPr>
              <w:t xml:space="preserve"> (imtinai) </w:t>
            </w:r>
            <w:r>
              <w:rPr>
                <w:rFonts w:ascii="Times New Roman" w:eastAsia="Times New Roman" w:hAnsi="Times New Roman" w:cs="Times New Roman"/>
                <w:sz w:val="24"/>
                <w:szCs w:val="24"/>
              </w:rPr>
              <w:t>(</w:t>
            </w:r>
            <w:r w:rsidRPr="005667D3">
              <w:rPr>
                <w:rFonts w:ascii="Times New Roman" w:eastAsia="Times New Roman" w:hAnsi="Times New Roman" w:cs="Times New Roman"/>
                <w:sz w:val="24"/>
                <w:szCs w:val="24"/>
              </w:rPr>
              <w:t xml:space="preserve">nuo </w:t>
            </w:r>
            <w:r>
              <w:rPr>
                <w:rFonts w:ascii="Times New Roman" w:eastAsia="Times New Roman" w:hAnsi="Times New Roman" w:cs="Times New Roman"/>
                <w:sz w:val="24"/>
                <w:szCs w:val="24"/>
              </w:rPr>
              <w:t>271</w:t>
            </w:r>
            <w:r w:rsidRPr="005667D3">
              <w:rPr>
                <w:rFonts w:ascii="Times New Roman" w:eastAsia="Times New Roman" w:hAnsi="Times New Roman" w:cs="Times New Roman"/>
                <w:sz w:val="24"/>
                <w:szCs w:val="24"/>
              </w:rPr>
              <w:t xml:space="preserve"> iki </w:t>
            </w:r>
            <w:r>
              <w:rPr>
                <w:rFonts w:ascii="Times New Roman" w:eastAsia="Times New Roman" w:hAnsi="Times New Roman" w:cs="Times New Roman"/>
                <w:sz w:val="24"/>
                <w:szCs w:val="24"/>
              </w:rPr>
              <w:t>360</w:t>
            </w:r>
            <w:r w:rsidRPr="005667D3">
              <w:rPr>
                <w:rFonts w:ascii="Times New Roman" w:eastAsia="Times New Roman" w:hAnsi="Times New Roman" w:cs="Times New Roman"/>
                <w:sz w:val="24"/>
                <w:szCs w:val="24"/>
              </w:rPr>
              <w:t xml:space="preserve"> kalendorinių dienų</w:t>
            </w:r>
            <w:r>
              <w:rPr>
                <w:rFonts w:ascii="Times New Roman" w:eastAsia="Times New Roman" w:hAnsi="Times New Roman" w:cs="Times New Roman"/>
                <w:sz w:val="24"/>
                <w:szCs w:val="24"/>
              </w:rPr>
              <w:t>)</w:t>
            </w:r>
            <w:r w:rsidRPr="005667D3">
              <w:rPr>
                <w:rFonts w:ascii="Times New Roman" w:eastAsia="Times New Roman" w:hAnsi="Times New Roman" w:cs="Times New Roman"/>
                <w:sz w:val="24"/>
                <w:szCs w:val="24"/>
              </w:rPr>
              <w:t xml:space="preserve"> – </w:t>
            </w:r>
            <w:r w:rsidRPr="009751FB">
              <w:rPr>
                <w:rFonts w:ascii="Times New Roman" w:eastAsia="Times New Roman" w:hAnsi="Times New Roman" w:cs="Times New Roman"/>
                <w:b/>
                <w:bCs/>
                <w:sz w:val="24"/>
                <w:szCs w:val="24"/>
              </w:rPr>
              <w:t>6</w:t>
            </w:r>
            <w:r w:rsidRPr="005667D3">
              <w:rPr>
                <w:rFonts w:ascii="Times New Roman" w:eastAsia="Times New Roman" w:hAnsi="Times New Roman" w:cs="Times New Roman"/>
                <w:b/>
                <w:bCs/>
                <w:sz w:val="24"/>
                <w:szCs w:val="24"/>
              </w:rPr>
              <w:t xml:space="preserve"> bal</w:t>
            </w:r>
            <w:r>
              <w:rPr>
                <w:rFonts w:ascii="Times New Roman" w:eastAsia="Times New Roman" w:hAnsi="Times New Roman" w:cs="Times New Roman"/>
                <w:b/>
                <w:bCs/>
                <w:sz w:val="24"/>
                <w:szCs w:val="24"/>
              </w:rPr>
              <w:t>ai</w:t>
            </w:r>
            <w:r w:rsidRPr="009550CC">
              <w:rPr>
                <w:rFonts w:ascii="Times New Roman" w:eastAsia="Times New Roman" w:hAnsi="Times New Roman" w:cs="Times New Roman"/>
                <w:sz w:val="24"/>
                <w:szCs w:val="24"/>
              </w:rPr>
              <w:t>;</w:t>
            </w:r>
          </w:p>
          <w:p w14:paraId="6E1898B0" w14:textId="77777777" w:rsidR="008E53BA" w:rsidRPr="00F07F5D" w:rsidRDefault="008E53BA" w:rsidP="008E53BA">
            <w:pPr>
              <w:pStyle w:val="Sraopastraipa"/>
              <w:numPr>
                <w:ilvl w:val="0"/>
                <w:numId w:val="11"/>
              </w:numPr>
              <w:tabs>
                <w:tab w:val="left" w:pos="306"/>
                <w:tab w:val="left" w:pos="735"/>
              </w:tabs>
              <w:spacing w:after="0"/>
              <w:ind w:left="26" w:firstLine="334"/>
              <w:jc w:val="both"/>
              <w:rPr>
                <w:rFonts w:ascii="Times New Roman" w:eastAsia="Times New Roman" w:hAnsi="Times New Roman" w:cs="Times New Roman"/>
                <w:b/>
                <w:bCs/>
                <w:sz w:val="24"/>
                <w:szCs w:val="24"/>
              </w:rPr>
            </w:pPr>
            <w:r w:rsidRPr="005667D3">
              <w:rPr>
                <w:rFonts w:ascii="Times New Roman" w:eastAsia="Times New Roman" w:hAnsi="Times New Roman" w:cs="Times New Roman"/>
                <w:sz w:val="24"/>
                <w:szCs w:val="24"/>
              </w:rPr>
              <w:t xml:space="preserve">Nuo </w:t>
            </w:r>
            <w:r>
              <w:rPr>
                <w:rFonts w:ascii="Times New Roman" w:eastAsia="Times New Roman" w:hAnsi="Times New Roman" w:cs="Times New Roman"/>
                <w:sz w:val="24"/>
                <w:szCs w:val="24"/>
              </w:rPr>
              <w:t>12</w:t>
            </w:r>
            <w:r w:rsidRPr="005667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dvylikos</w:t>
            </w:r>
            <w:r w:rsidRPr="005667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iki 15 (penkiolikos) </w:t>
            </w:r>
            <w:r w:rsidRPr="005667D3">
              <w:rPr>
                <w:rFonts w:ascii="Times New Roman" w:eastAsia="Times New Roman" w:hAnsi="Times New Roman" w:cs="Times New Roman"/>
                <w:sz w:val="24"/>
                <w:szCs w:val="24"/>
              </w:rPr>
              <w:t>mėnesių</w:t>
            </w:r>
            <w:r>
              <w:rPr>
                <w:rFonts w:ascii="Times New Roman" w:eastAsia="Times New Roman" w:hAnsi="Times New Roman" w:cs="Times New Roman"/>
                <w:sz w:val="24"/>
                <w:szCs w:val="24"/>
              </w:rPr>
              <w:t>*</w:t>
            </w:r>
            <w:r w:rsidRPr="005667D3">
              <w:rPr>
                <w:rFonts w:ascii="Times New Roman" w:eastAsia="Times New Roman" w:hAnsi="Times New Roman" w:cs="Times New Roman"/>
                <w:sz w:val="24"/>
                <w:szCs w:val="24"/>
              </w:rPr>
              <w:t xml:space="preserve"> (imtinai) </w:t>
            </w:r>
            <w:r>
              <w:rPr>
                <w:rFonts w:ascii="Times New Roman" w:eastAsia="Times New Roman" w:hAnsi="Times New Roman" w:cs="Times New Roman"/>
                <w:sz w:val="24"/>
                <w:szCs w:val="24"/>
              </w:rPr>
              <w:t>(</w:t>
            </w:r>
            <w:r w:rsidRPr="005667D3">
              <w:rPr>
                <w:rFonts w:ascii="Times New Roman" w:eastAsia="Times New Roman" w:hAnsi="Times New Roman" w:cs="Times New Roman"/>
                <w:sz w:val="24"/>
                <w:szCs w:val="24"/>
              </w:rPr>
              <w:t xml:space="preserve">nuo </w:t>
            </w:r>
            <w:r>
              <w:rPr>
                <w:rFonts w:ascii="Times New Roman" w:eastAsia="Times New Roman" w:hAnsi="Times New Roman" w:cs="Times New Roman"/>
                <w:sz w:val="24"/>
                <w:szCs w:val="24"/>
              </w:rPr>
              <w:t>361</w:t>
            </w:r>
            <w:r w:rsidRPr="005667D3">
              <w:rPr>
                <w:rFonts w:ascii="Times New Roman" w:eastAsia="Times New Roman" w:hAnsi="Times New Roman" w:cs="Times New Roman"/>
                <w:sz w:val="24"/>
                <w:szCs w:val="24"/>
              </w:rPr>
              <w:t xml:space="preserve"> iki </w:t>
            </w:r>
            <w:r>
              <w:rPr>
                <w:rFonts w:ascii="Times New Roman" w:eastAsia="Times New Roman" w:hAnsi="Times New Roman" w:cs="Times New Roman"/>
                <w:sz w:val="24"/>
                <w:szCs w:val="24"/>
              </w:rPr>
              <w:t>450</w:t>
            </w:r>
            <w:r w:rsidRPr="005667D3">
              <w:rPr>
                <w:rFonts w:ascii="Times New Roman" w:eastAsia="Times New Roman" w:hAnsi="Times New Roman" w:cs="Times New Roman"/>
                <w:sz w:val="24"/>
                <w:szCs w:val="24"/>
              </w:rPr>
              <w:t xml:space="preserve"> kalendorinių dienų</w:t>
            </w:r>
            <w:r>
              <w:rPr>
                <w:rFonts w:ascii="Times New Roman" w:eastAsia="Times New Roman" w:hAnsi="Times New Roman" w:cs="Times New Roman"/>
                <w:sz w:val="24"/>
                <w:szCs w:val="24"/>
              </w:rPr>
              <w:t>)</w:t>
            </w:r>
            <w:r w:rsidRPr="005667D3">
              <w:rPr>
                <w:rFonts w:ascii="Times New Roman" w:eastAsia="Times New Roman" w:hAnsi="Times New Roman" w:cs="Times New Roman"/>
                <w:sz w:val="24"/>
                <w:szCs w:val="24"/>
              </w:rPr>
              <w:t xml:space="preserve"> – </w:t>
            </w:r>
            <w:r w:rsidRPr="009751FB">
              <w:rPr>
                <w:rFonts w:ascii="Times New Roman" w:eastAsia="Times New Roman" w:hAnsi="Times New Roman" w:cs="Times New Roman"/>
                <w:b/>
                <w:bCs/>
                <w:sz w:val="24"/>
                <w:szCs w:val="24"/>
              </w:rPr>
              <w:t>3</w:t>
            </w:r>
            <w:r w:rsidRPr="005667D3">
              <w:rPr>
                <w:rFonts w:ascii="Times New Roman" w:eastAsia="Times New Roman" w:hAnsi="Times New Roman" w:cs="Times New Roman"/>
                <w:b/>
                <w:bCs/>
                <w:sz w:val="24"/>
                <w:szCs w:val="24"/>
              </w:rPr>
              <w:t xml:space="preserve"> bal</w:t>
            </w:r>
            <w:r>
              <w:rPr>
                <w:rFonts w:ascii="Times New Roman" w:eastAsia="Times New Roman" w:hAnsi="Times New Roman" w:cs="Times New Roman"/>
                <w:b/>
                <w:bCs/>
                <w:sz w:val="24"/>
                <w:szCs w:val="24"/>
              </w:rPr>
              <w:t>ai</w:t>
            </w:r>
            <w:r w:rsidRPr="009550CC">
              <w:rPr>
                <w:rFonts w:ascii="Times New Roman" w:eastAsia="Times New Roman" w:hAnsi="Times New Roman" w:cs="Times New Roman"/>
                <w:sz w:val="24"/>
                <w:szCs w:val="24"/>
              </w:rPr>
              <w:t>;</w:t>
            </w:r>
          </w:p>
          <w:p w14:paraId="40A67D51" w14:textId="77777777" w:rsidR="008E53BA" w:rsidRPr="00EE37C7" w:rsidRDefault="008E53BA" w:rsidP="008E53BA">
            <w:pPr>
              <w:pStyle w:val="Sraopastraipa"/>
              <w:numPr>
                <w:ilvl w:val="0"/>
                <w:numId w:val="11"/>
              </w:numPr>
              <w:tabs>
                <w:tab w:val="left" w:pos="306"/>
                <w:tab w:val="left" w:pos="735"/>
              </w:tabs>
              <w:spacing w:after="0"/>
              <w:ind w:left="26" w:firstLine="334"/>
              <w:jc w:val="both"/>
              <w:rPr>
                <w:rFonts w:ascii="Times New Roman" w:eastAsia="Times New Roman" w:hAnsi="Times New Roman" w:cs="Times New Roman"/>
                <w:b/>
                <w:bCs/>
                <w:sz w:val="24"/>
                <w:szCs w:val="24"/>
              </w:rPr>
            </w:pPr>
            <w:r w:rsidRPr="005667D3">
              <w:rPr>
                <w:rFonts w:ascii="Times New Roman" w:eastAsia="Times New Roman" w:hAnsi="Times New Roman" w:cs="Times New Roman"/>
                <w:sz w:val="24"/>
                <w:szCs w:val="24"/>
              </w:rPr>
              <w:t xml:space="preserve">Nuo </w:t>
            </w:r>
            <w:r>
              <w:rPr>
                <w:rFonts w:ascii="Times New Roman" w:eastAsia="Times New Roman" w:hAnsi="Times New Roman" w:cs="Times New Roman"/>
                <w:sz w:val="24"/>
                <w:szCs w:val="24"/>
              </w:rPr>
              <w:t>15</w:t>
            </w:r>
            <w:r w:rsidRPr="005667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penkiolikos</w:t>
            </w:r>
            <w:r w:rsidRPr="005667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iki 18 (aštuoniolikos) </w:t>
            </w:r>
            <w:r w:rsidRPr="005667D3">
              <w:rPr>
                <w:rFonts w:ascii="Times New Roman" w:eastAsia="Times New Roman" w:hAnsi="Times New Roman" w:cs="Times New Roman"/>
                <w:sz w:val="24"/>
                <w:szCs w:val="24"/>
              </w:rPr>
              <w:t>mėnesių</w:t>
            </w:r>
            <w:r>
              <w:rPr>
                <w:rFonts w:ascii="Times New Roman" w:eastAsia="Times New Roman" w:hAnsi="Times New Roman" w:cs="Times New Roman"/>
                <w:sz w:val="24"/>
                <w:szCs w:val="24"/>
              </w:rPr>
              <w:t>*</w:t>
            </w:r>
            <w:r w:rsidRPr="005667D3">
              <w:rPr>
                <w:rFonts w:ascii="Times New Roman" w:eastAsia="Times New Roman" w:hAnsi="Times New Roman" w:cs="Times New Roman"/>
                <w:sz w:val="24"/>
                <w:szCs w:val="24"/>
              </w:rPr>
              <w:t xml:space="preserve"> (imtinai) </w:t>
            </w:r>
            <w:r>
              <w:rPr>
                <w:rFonts w:ascii="Times New Roman" w:eastAsia="Times New Roman" w:hAnsi="Times New Roman" w:cs="Times New Roman"/>
                <w:sz w:val="24"/>
                <w:szCs w:val="24"/>
              </w:rPr>
              <w:t>(</w:t>
            </w:r>
            <w:r w:rsidRPr="005667D3">
              <w:rPr>
                <w:rFonts w:ascii="Times New Roman" w:eastAsia="Times New Roman" w:hAnsi="Times New Roman" w:cs="Times New Roman"/>
                <w:sz w:val="24"/>
                <w:szCs w:val="24"/>
              </w:rPr>
              <w:t xml:space="preserve">nuo </w:t>
            </w:r>
            <w:r>
              <w:rPr>
                <w:rFonts w:ascii="Times New Roman" w:eastAsia="Times New Roman" w:hAnsi="Times New Roman" w:cs="Times New Roman"/>
                <w:sz w:val="24"/>
                <w:szCs w:val="24"/>
              </w:rPr>
              <w:t>451</w:t>
            </w:r>
            <w:r w:rsidRPr="005667D3">
              <w:rPr>
                <w:rFonts w:ascii="Times New Roman" w:eastAsia="Times New Roman" w:hAnsi="Times New Roman" w:cs="Times New Roman"/>
                <w:sz w:val="24"/>
                <w:szCs w:val="24"/>
              </w:rPr>
              <w:t xml:space="preserve"> iki </w:t>
            </w:r>
            <w:r>
              <w:rPr>
                <w:rFonts w:ascii="Times New Roman" w:eastAsia="Times New Roman" w:hAnsi="Times New Roman" w:cs="Times New Roman"/>
                <w:sz w:val="24"/>
                <w:szCs w:val="24"/>
              </w:rPr>
              <w:t>540</w:t>
            </w:r>
            <w:r w:rsidRPr="005667D3">
              <w:rPr>
                <w:rFonts w:ascii="Times New Roman" w:eastAsia="Times New Roman" w:hAnsi="Times New Roman" w:cs="Times New Roman"/>
                <w:sz w:val="24"/>
                <w:szCs w:val="24"/>
              </w:rPr>
              <w:t xml:space="preserve"> kalendorinių dienų</w:t>
            </w:r>
            <w:r>
              <w:rPr>
                <w:rFonts w:ascii="Times New Roman" w:eastAsia="Times New Roman" w:hAnsi="Times New Roman" w:cs="Times New Roman"/>
                <w:sz w:val="24"/>
                <w:szCs w:val="24"/>
              </w:rPr>
              <w:t>)</w:t>
            </w:r>
            <w:r w:rsidRPr="005667D3">
              <w:rPr>
                <w:rFonts w:ascii="Times New Roman" w:eastAsia="Times New Roman" w:hAnsi="Times New Roman" w:cs="Times New Roman"/>
                <w:sz w:val="24"/>
                <w:szCs w:val="24"/>
              </w:rPr>
              <w:t xml:space="preserve"> – </w:t>
            </w:r>
            <w:r w:rsidRPr="005667D3">
              <w:rPr>
                <w:rFonts w:ascii="Times New Roman" w:eastAsia="Times New Roman" w:hAnsi="Times New Roman" w:cs="Times New Roman"/>
                <w:b/>
                <w:bCs/>
                <w:sz w:val="24"/>
                <w:szCs w:val="24"/>
              </w:rPr>
              <w:t>0 balų</w:t>
            </w:r>
            <w:r w:rsidRPr="009550CC">
              <w:rPr>
                <w:rFonts w:ascii="Times New Roman" w:eastAsia="Times New Roman" w:hAnsi="Times New Roman" w:cs="Times New Roman"/>
                <w:sz w:val="24"/>
                <w:szCs w:val="24"/>
              </w:rPr>
              <w:t>.</w:t>
            </w:r>
          </w:p>
          <w:p w14:paraId="1069F0DB" w14:textId="4E225D1F" w:rsidR="008E53BA" w:rsidRPr="00DB6972" w:rsidRDefault="008E53BA" w:rsidP="008E53BA">
            <w:pPr>
              <w:tabs>
                <w:tab w:val="left" w:pos="567"/>
              </w:tabs>
              <w:spacing w:before="60" w:after="60"/>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t>
            </w:r>
            <w:r w:rsidRPr="000D69C6">
              <w:rPr>
                <w:rFonts w:ascii="Times New Roman" w:eastAsia="Times New Roman" w:hAnsi="Times New Roman" w:cs="Times New Roman"/>
                <w:sz w:val="20"/>
                <w:szCs w:val="20"/>
              </w:rPr>
              <w:t>Vertinant darbų atlikimo terminą, vienas mėnuo apibrėžiamas kaip 30 kalendorinių dienų</w:t>
            </w:r>
            <w:r>
              <w:rPr>
                <w:rFonts w:ascii="Times New Roman" w:eastAsia="Times New Roman" w:hAnsi="Times New Roman" w:cs="Times New Roman"/>
                <w:sz w:val="20"/>
                <w:szCs w:val="20"/>
              </w:rPr>
              <w:t>.</w:t>
            </w:r>
          </w:p>
        </w:tc>
        <w:tc>
          <w:tcPr>
            <w:tcW w:w="1933" w:type="dxa"/>
            <w:tcBorders>
              <w:top w:val="single" w:sz="4" w:space="0" w:color="auto"/>
              <w:left w:val="nil"/>
              <w:bottom w:val="single" w:sz="4" w:space="0" w:color="auto"/>
              <w:right w:val="single" w:sz="8" w:space="0" w:color="000000" w:themeColor="text1"/>
            </w:tcBorders>
          </w:tcPr>
          <w:p w14:paraId="175B6028" w14:textId="77777777" w:rsidR="008E53BA" w:rsidRPr="00C27852" w:rsidRDefault="008E53BA" w:rsidP="008E53BA">
            <w:pPr>
              <w:spacing w:after="120" w:line="240" w:lineRule="auto"/>
              <w:jc w:val="center"/>
              <w:rPr>
                <w:rFonts w:ascii="Times New Roman" w:eastAsia="Times New Roman" w:hAnsi="Times New Roman" w:cs="Times New Roman"/>
                <w:sz w:val="24"/>
                <w:szCs w:val="24"/>
              </w:rPr>
            </w:pPr>
            <w:r w:rsidRPr="00C27852">
              <w:rPr>
                <w:rFonts w:ascii="Times New Roman" w:eastAsia="Times New Roman" w:hAnsi="Times New Roman" w:cs="Times New Roman"/>
                <w:sz w:val="24"/>
                <w:szCs w:val="24"/>
              </w:rPr>
              <w:t xml:space="preserve">Minimalus balų skaičius – </w:t>
            </w:r>
            <w:r w:rsidRPr="00C27852">
              <w:rPr>
                <w:rFonts w:ascii="Times New Roman" w:eastAsia="Times New Roman" w:hAnsi="Times New Roman" w:cs="Times New Roman"/>
                <w:b/>
                <w:bCs/>
                <w:sz w:val="24"/>
                <w:szCs w:val="24"/>
              </w:rPr>
              <w:t>0 balų</w:t>
            </w:r>
          </w:p>
          <w:p w14:paraId="4B49C1FF" w14:textId="2784959B" w:rsidR="008E53BA" w:rsidRPr="00C27852" w:rsidRDefault="008E53BA" w:rsidP="008E53BA">
            <w:pPr>
              <w:spacing w:after="120" w:line="240" w:lineRule="auto"/>
              <w:jc w:val="center"/>
              <w:rPr>
                <w:rFonts w:ascii="Times New Roman" w:eastAsia="Times New Roman" w:hAnsi="Times New Roman" w:cs="Times New Roman"/>
                <w:sz w:val="24"/>
                <w:szCs w:val="24"/>
              </w:rPr>
            </w:pPr>
            <w:r w:rsidRPr="00C27852">
              <w:rPr>
                <w:rFonts w:ascii="Times New Roman" w:eastAsia="Times New Roman" w:hAnsi="Times New Roman" w:cs="Times New Roman"/>
                <w:sz w:val="24"/>
                <w:szCs w:val="24"/>
              </w:rPr>
              <w:t xml:space="preserve">Maksimalus balų skaičius – </w:t>
            </w:r>
            <w:r>
              <w:rPr>
                <w:rFonts w:ascii="Times New Roman" w:eastAsia="Times New Roman" w:hAnsi="Times New Roman" w:cs="Times New Roman"/>
                <w:sz w:val="24"/>
                <w:szCs w:val="24"/>
              </w:rPr>
              <w:t>8</w:t>
            </w:r>
            <w:r w:rsidRPr="00DD1882">
              <w:rPr>
                <w:rFonts w:ascii="Times New Roman" w:eastAsia="Times New Roman" w:hAnsi="Times New Roman" w:cs="Times New Roman"/>
                <w:b/>
                <w:bCs/>
                <w:sz w:val="24"/>
                <w:szCs w:val="24"/>
              </w:rPr>
              <w:t xml:space="preserve"> b</w:t>
            </w:r>
            <w:r w:rsidRPr="00C27852">
              <w:rPr>
                <w:rFonts w:ascii="Times New Roman" w:eastAsia="Times New Roman" w:hAnsi="Times New Roman" w:cs="Times New Roman"/>
                <w:b/>
                <w:bCs/>
                <w:sz w:val="24"/>
                <w:szCs w:val="24"/>
              </w:rPr>
              <w:t>al</w:t>
            </w:r>
            <w:r>
              <w:rPr>
                <w:rFonts w:ascii="Times New Roman" w:eastAsia="Times New Roman" w:hAnsi="Times New Roman" w:cs="Times New Roman"/>
                <w:b/>
                <w:bCs/>
                <w:sz w:val="24"/>
                <w:szCs w:val="24"/>
              </w:rPr>
              <w:t>ai</w:t>
            </w:r>
          </w:p>
        </w:tc>
        <w:tc>
          <w:tcPr>
            <w:tcW w:w="21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7A43591" w14:textId="77777777" w:rsidR="008E53BA" w:rsidRPr="005F6F20" w:rsidRDefault="008E53BA" w:rsidP="008E53BA">
            <w:pPr>
              <w:spacing w:after="0" w:line="240" w:lineRule="auto"/>
              <w:ind w:firstLine="340"/>
              <w:jc w:val="center"/>
              <w:rPr>
                <w:rFonts w:ascii="Times New Roman" w:eastAsia="Times New Roman" w:hAnsi="Times New Roman" w:cs="Times New Roman"/>
                <w:sz w:val="24"/>
                <w:szCs w:val="24"/>
                <w:highlight w:val="yellow"/>
                <w:lang w:val="en-US"/>
              </w:rPr>
            </w:pPr>
          </w:p>
        </w:tc>
      </w:tr>
      <w:tr w:rsidR="008E53BA" w:rsidRPr="00C27852" w14:paraId="274E14F9" w14:textId="77777777" w:rsidTr="0058583C">
        <w:trPr>
          <w:trHeight w:val="2336"/>
        </w:trPr>
        <w:tc>
          <w:tcPr>
            <w:tcW w:w="0" w:type="auto"/>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7C1175BC" w14:textId="5DFBFAFE" w:rsidR="008E53BA" w:rsidRPr="00BE26D8" w:rsidRDefault="008E53BA" w:rsidP="008E53BA">
            <w:pPr>
              <w:tabs>
                <w:tab w:val="left" w:pos="306"/>
              </w:tabs>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Strėlės darbinis ilgis</w:t>
            </w:r>
            <w:r w:rsidRPr="00BE26D8">
              <w:rPr>
                <w:rFonts w:ascii="Times New Roman" w:eastAsia="Times New Roman" w:hAnsi="Times New Roman" w:cs="Times New Roman"/>
                <w:b/>
                <w:bCs/>
                <w:sz w:val="24"/>
                <w:szCs w:val="24"/>
              </w:rPr>
              <w:t xml:space="preserve"> (T</w:t>
            </w:r>
            <w:r w:rsidRPr="00BE26D8">
              <w:rPr>
                <w:rFonts w:ascii="Times New Roman" w:eastAsia="Times New Roman" w:hAnsi="Times New Roman" w:cs="Times New Roman"/>
                <w:b/>
                <w:bCs/>
                <w:sz w:val="24"/>
                <w:szCs w:val="24"/>
                <w:vertAlign w:val="subscript"/>
              </w:rPr>
              <w:t>3</w:t>
            </w:r>
            <w:r w:rsidRPr="00BE26D8">
              <w:rPr>
                <w:rFonts w:ascii="Times New Roman" w:eastAsia="Times New Roman" w:hAnsi="Times New Roman" w:cs="Times New Roman"/>
                <w:b/>
                <w:bCs/>
                <w:sz w:val="24"/>
                <w:szCs w:val="24"/>
              </w:rPr>
              <w:t>):</w:t>
            </w:r>
          </w:p>
          <w:p w14:paraId="374B28D0" w14:textId="420402FA" w:rsidR="008E53BA" w:rsidRDefault="008E53BA" w:rsidP="008E53BA">
            <w:pPr>
              <w:pStyle w:val="Sraopastraipa"/>
              <w:numPr>
                <w:ilvl w:val="0"/>
                <w:numId w:val="11"/>
              </w:numPr>
              <w:tabs>
                <w:tab w:val="left" w:pos="306"/>
              </w:tabs>
              <w:spacing w:after="0"/>
              <w:ind w:left="0" w:firstLine="4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Siurbimo ir plovimo žarnų strėlės darbinis ilgis iš automobilio dešinės pusės ne mažesnis kaip 7000 mm, matuojant nuo automobilio išilginės ašies – </w:t>
            </w:r>
            <w:r w:rsidR="00720064">
              <w:rPr>
                <w:rFonts w:ascii="Times New Roman" w:eastAsia="Times New Roman" w:hAnsi="Times New Roman" w:cs="Times New Roman"/>
                <w:sz w:val="24"/>
                <w:szCs w:val="24"/>
              </w:rPr>
              <w:t>4</w:t>
            </w:r>
            <w:r w:rsidRPr="0058583C">
              <w:rPr>
                <w:rFonts w:ascii="Times New Roman" w:eastAsia="Times New Roman" w:hAnsi="Times New Roman" w:cs="Times New Roman"/>
                <w:b/>
                <w:bCs/>
                <w:sz w:val="24"/>
                <w:szCs w:val="24"/>
              </w:rPr>
              <w:t xml:space="preserve"> balai</w:t>
            </w:r>
            <w:r w:rsidRPr="009550CC">
              <w:rPr>
                <w:rFonts w:ascii="Times New Roman" w:eastAsia="Times New Roman" w:hAnsi="Times New Roman" w:cs="Times New Roman"/>
                <w:sz w:val="24"/>
                <w:szCs w:val="24"/>
              </w:rPr>
              <w:t>;</w:t>
            </w:r>
          </w:p>
          <w:p w14:paraId="6812C039" w14:textId="4A698E50" w:rsidR="008E53BA" w:rsidRPr="0058583C" w:rsidRDefault="008E53BA" w:rsidP="008E53BA">
            <w:pPr>
              <w:pStyle w:val="Sraopastraipa"/>
              <w:numPr>
                <w:ilvl w:val="0"/>
                <w:numId w:val="11"/>
              </w:numPr>
              <w:tabs>
                <w:tab w:val="left" w:pos="306"/>
              </w:tabs>
              <w:spacing w:after="0"/>
              <w:ind w:left="0" w:firstLine="4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Siurbimo ir plovimo žarnų strėlės darbinis ilgis iš automobilio dešinės pusės ne mažesnis kaip 5000 mm, matuojant nuo automobilio išilginės ašies – </w:t>
            </w:r>
            <w:r w:rsidRPr="0058583C">
              <w:rPr>
                <w:rFonts w:ascii="Times New Roman" w:eastAsia="Times New Roman" w:hAnsi="Times New Roman" w:cs="Times New Roman"/>
                <w:b/>
                <w:bCs/>
                <w:sz w:val="24"/>
                <w:szCs w:val="24"/>
              </w:rPr>
              <w:t>0 balų</w:t>
            </w:r>
            <w:r w:rsidRPr="009550CC">
              <w:rPr>
                <w:rFonts w:ascii="Times New Roman" w:eastAsia="Times New Roman" w:hAnsi="Times New Roman" w:cs="Times New Roman"/>
                <w:sz w:val="24"/>
                <w:szCs w:val="24"/>
              </w:rPr>
              <w:t>.</w:t>
            </w:r>
          </w:p>
        </w:tc>
        <w:tc>
          <w:tcPr>
            <w:tcW w:w="1933" w:type="dxa"/>
            <w:tcBorders>
              <w:top w:val="single" w:sz="4" w:space="0" w:color="auto"/>
              <w:left w:val="nil"/>
              <w:bottom w:val="single" w:sz="4" w:space="0" w:color="auto"/>
              <w:right w:val="single" w:sz="8" w:space="0" w:color="000000" w:themeColor="text1"/>
            </w:tcBorders>
          </w:tcPr>
          <w:p w14:paraId="1EDE1474" w14:textId="77777777" w:rsidR="00076D7D" w:rsidRPr="00C27852" w:rsidRDefault="00076D7D" w:rsidP="00076D7D">
            <w:pPr>
              <w:spacing w:after="120" w:line="240" w:lineRule="auto"/>
              <w:jc w:val="center"/>
              <w:rPr>
                <w:rFonts w:ascii="Times New Roman" w:eastAsia="Times New Roman" w:hAnsi="Times New Roman" w:cs="Times New Roman"/>
                <w:sz w:val="24"/>
                <w:szCs w:val="24"/>
              </w:rPr>
            </w:pPr>
            <w:r w:rsidRPr="00C27852">
              <w:rPr>
                <w:rFonts w:ascii="Times New Roman" w:eastAsia="Times New Roman" w:hAnsi="Times New Roman" w:cs="Times New Roman"/>
                <w:sz w:val="24"/>
                <w:szCs w:val="24"/>
              </w:rPr>
              <w:t xml:space="preserve">Minimalus balų skaičius – </w:t>
            </w:r>
            <w:r w:rsidRPr="00C27852">
              <w:rPr>
                <w:rFonts w:ascii="Times New Roman" w:eastAsia="Times New Roman" w:hAnsi="Times New Roman" w:cs="Times New Roman"/>
                <w:b/>
                <w:bCs/>
                <w:sz w:val="24"/>
                <w:szCs w:val="24"/>
              </w:rPr>
              <w:t>0 balų</w:t>
            </w:r>
          </w:p>
          <w:p w14:paraId="3265272B" w14:textId="3E8214D5" w:rsidR="008E53BA" w:rsidRPr="00C27852" w:rsidRDefault="00076D7D" w:rsidP="00076D7D">
            <w:pPr>
              <w:spacing w:after="120" w:line="240" w:lineRule="auto"/>
              <w:jc w:val="center"/>
              <w:rPr>
                <w:rFonts w:ascii="Times New Roman" w:eastAsia="Times New Roman" w:hAnsi="Times New Roman" w:cs="Times New Roman"/>
                <w:sz w:val="24"/>
                <w:szCs w:val="24"/>
              </w:rPr>
            </w:pPr>
            <w:r w:rsidRPr="00C27852">
              <w:rPr>
                <w:rFonts w:ascii="Times New Roman" w:eastAsia="Times New Roman" w:hAnsi="Times New Roman" w:cs="Times New Roman"/>
                <w:sz w:val="24"/>
                <w:szCs w:val="24"/>
              </w:rPr>
              <w:t xml:space="preserve">Maksimalus balų skaičius – </w:t>
            </w:r>
            <w:r w:rsidR="00720064">
              <w:rPr>
                <w:rFonts w:ascii="Times New Roman" w:eastAsia="Times New Roman" w:hAnsi="Times New Roman" w:cs="Times New Roman"/>
                <w:sz w:val="24"/>
                <w:szCs w:val="24"/>
              </w:rPr>
              <w:t>4</w:t>
            </w:r>
            <w:r w:rsidRPr="00DD1882">
              <w:rPr>
                <w:rFonts w:ascii="Times New Roman" w:eastAsia="Times New Roman" w:hAnsi="Times New Roman" w:cs="Times New Roman"/>
                <w:b/>
                <w:bCs/>
                <w:sz w:val="24"/>
                <w:szCs w:val="24"/>
              </w:rPr>
              <w:t xml:space="preserve"> b</w:t>
            </w:r>
            <w:r w:rsidRPr="00C27852">
              <w:rPr>
                <w:rFonts w:ascii="Times New Roman" w:eastAsia="Times New Roman" w:hAnsi="Times New Roman" w:cs="Times New Roman"/>
                <w:b/>
                <w:bCs/>
                <w:sz w:val="24"/>
                <w:szCs w:val="24"/>
              </w:rPr>
              <w:t>al</w:t>
            </w:r>
            <w:r>
              <w:rPr>
                <w:rFonts w:ascii="Times New Roman" w:eastAsia="Times New Roman" w:hAnsi="Times New Roman" w:cs="Times New Roman"/>
                <w:b/>
                <w:bCs/>
                <w:sz w:val="24"/>
                <w:szCs w:val="24"/>
              </w:rPr>
              <w:t>ai</w:t>
            </w:r>
          </w:p>
        </w:tc>
        <w:tc>
          <w:tcPr>
            <w:tcW w:w="21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D9C7C01" w14:textId="77777777" w:rsidR="008E53BA" w:rsidRPr="005F6F20" w:rsidRDefault="008E53BA" w:rsidP="008E53BA">
            <w:pPr>
              <w:spacing w:after="0" w:line="240" w:lineRule="auto"/>
              <w:ind w:firstLine="340"/>
              <w:jc w:val="center"/>
              <w:rPr>
                <w:rFonts w:ascii="Times New Roman" w:eastAsia="Times New Roman" w:hAnsi="Times New Roman" w:cs="Times New Roman"/>
                <w:sz w:val="24"/>
                <w:szCs w:val="24"/>
                <w:highlight w:val="yellow"/>
                <w:lang w:val="en-US"/>
              </w:rPr>
            </w:pPr>
          </w:p>
        </w:tc>
      </w:tr>
      <w:tr w:rsidR="008E53BA" w:rsidRPr="00C27852" w14:paraId="7286F069" w14:textId="77777777" w:rsidTr="00085889">
        <w:trPr>
          <w:trHeight w:val="267"/>
        </w:trPr>
        <w:tc>
          <w:tcPr>
            <w:tcW w:w="0" w:type="auto"/>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06411782" w14:textId="3A2CA9AE" w:rsidR="00211B13" w:rsidRPr="00BE26D8" w:rsidRDefault="00C86168" w:rsidP="00211B13">
            <w:pPr>
              <w:tabs>
                <w:tab w:val="left" w:pos="306"/>
              </w:tabs>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Įrangos talpos </w:t>
            </w:r>
            <w:r w:rsidR="001313BE">
              <w:rPr>
                <w:rFonts w:ascii="Times New Roman" w:eastAsia="Times New Roman" w:hAnsi="Times New Roman" w:cs="Times New Roman"/>
                <w:b/>
                <w:bCs/>
                <w:sz w:val="24"/>
                <w:szCs w:val="24"/>
              </w:rPr>
              <w:t>medžiag</w:t>
            </w:r>
            <w:r w:rsidR="00447B2B">
              <w:rPr>
                <w:rFonts w:ascii="Times New Roman" w:eastAsia="Times New Roman" w:hAnsi="Times New Roman" w:cs="Times New Roman"/>
                <w:b/>
                <w:bCs/>
                <w:sz w:val="24"/>
                <w:szCs w:val="24"/>
              </w:rPr>
              <w:t>iškumas</w:t>
            </w:r>
            <w:r w:rsidR="00211B13" w:rsidRPr="00BE26D8">
              <w:rPr>
                <w:rFonts w:ascii="Times New Roman" w:eastAsia="Times New Roman" w:hAnsi="Times New Roman" w:cs="Times New Roman"/>
                <w:b/>
                <w:bCs/>
                <w:sz w:val="24"/>
                <w:szCs w:val="24"/>
              </w:rPr>
              <w:t xml:space="preserve"> (T</w:t>
            </w:r>
            <w:r w:rsidR="00447B2B">
              <w:rPr>
                <w:rFonts w:ascii="Times New Roman" w:eastAsia="Times New Roman" w:hAnsi="Times New Roman" w:cs="Times New Roman"/>
                <w:b/>
                <w:bCs/>
                <w:sz w:val="24"/>
                <w:szCs w:val="24"/>
                <w:vertAlign w:val="subscript"/>
              </w:rPr>
              <w:t>4</w:t>
            </w:r>
            <w:r w:rsidR="00211B13" w:rsidRPr="00BE26D8">
              <w:rPr>
                <w:rFonts w:ascii="Times New Roman" w:eastAsia="Times New Roman" w:hAnsi="Times New Roman" w:cs="Times New Roman"/>
                <w:b/>
                <w:bCs/>
                <w:sz w:val="24"/>
                <w:szCs w:val="24"/>
              </w:rPr>
              <w:t>):</w:t>
            </w:r>
          </w:p>
          <w:p w14:paraId="38C44525" w14:textId="5AFFDA76" w:rsidR="00A86694" w:rsidRPr="00A86694" w:rsidRDefault="00A86694" w:rsidP="00A86694">
            <w:pPr>
              <w:pStyle w:val="Sraopastraipa"/>
              <w:numPr>
                <w:ilvl w:val="0"/>
                <w:numId w:val="11"/>
              </w:numPr>
              <w:tabs>
                <w:tab w:val="left" w:pos="306"/>
              </w:tabs>
              <w:spacing w:after="0"/>
              <w:ind w:left="0" w:firstLine="451"/>
              <w:jc w:val="both"/>
              <w:rPr>
                <w:rFonts w:ascii="Times New Roman" w:eastAsia="Times New Roman" w:hAnsi="Times New Roman" w:cs="Times New Roman"/>
                <w:sz w:val="24"/>
                <w:szCs w:val="24"/>
              </w:rPr>
            </w:pPr>
            <w:r w:rsidRPr="00A86694">
              <w:rPr>
                <w:rFonts w:ascii="Times New Roman" w:hAnsi="Times New Roman" w:cs="Times New Roman"/>
                <w:sz w:val="24"/>
                <w:szCs w:val="24"/>
              </w:rPr>
              <w:t>Švaraus vandens talpa, dumblo talpa ir galinis dangtis pagaminti iš nerūdijančio plieno ne žemesnės kokybės kaip AISI 304 (1.4301), kurio sienelės ne plonesnės kaip 5 mm</w:t>
            </w:r>
            <w:r w:rsidR="004D2239">
              <w:rPr>
                <w:rFonts w:ascii="Times New Roman" w:hAnsi="Times New Roman" w:cs="Times New Roman"/>
                <w:sz w:val="24"/>
                <w:szCs w:val="24"/>
              </w:rPr>
              <w:t xml:space="preserve"> </w:t>
            </w:r>
            <w:r w:rsidR="00211B13" w:rsidRPr="00A86694">
              <w:rPr>
                <w:rFonts w:ascii="Times New Roman" w:eastAsia="Times New Roman" w:hAnsi="Times New Roman" w:cs="Times New Roman"/>
                <w:sz w:val="24"/>
                <w:szCs w:val="24"/>
              </w:rPr>
              <w:t>– 4</w:t>
            </w:r>
            <w:r w:rsidR="00211B13" w:rsidRPr="00A86694">
              <w:rPr>
                <w:rFonts w:ascii="Times New Roman" w:eastAsia="Times New Roman" w:hAnsi="Times New Roman" w:cs="Times New Roman"/>
                <w:b/>
                <w:bCs/>
                <w:sz w:val="24"/>
                <w:szCs w:val="24"/>
              </w:rPr>
              <w:t xml:space="preserve"> balai</w:t>
            </w:r>
            <w:r w:rsidR="00211B13" w:rsidRPr="009550CC">
              <w:rPr>
                <w:rFonts w:ascii="Times New Roman" w:eastAsia="Times New Roman" w:hAnsi="Times New Roman" w:cs="Times New Roman"/>
                <w:sz w:val="24"/>
                <w:szCs w:val="24"/>
              </w:rPr>
              <w:t>;</w:t>
            </w:r>
          </w:p>
          <w:p w14:paraId="25FD5F11" w14:textId="42568FC1" w:rsidR="008E53BA" w:rsidRPr="00A86694" w:rsidRDefault="00A86694" w:rsidP="00A86694">
            <w:pPr>
              <w:pStyle w:val="Sraopastraipa"/>
              <w:numPr>
                <w:ilvl w:val="0"/>
                <w:numId w:val="11"/>
              </w:numPr>
              <w:tabs>
                <w:tab w:val="left" w:pos="306"/>
              </w:tabs>
              <w:spacing w:after="0"/>
              <w:ind w:left="0" w:firstLine="451"/>
              <w:jc w:val="both"/>
              <w:rPr>
                <w:rFonts w:ascii="Times New Roman" w:eastAsia="Times New Roman" w:hAnsi="Times New Roman" w:cs="Times New Roman"/>
                <w:sz w:val="24"/>
                <w:szCs w:val="24"/>
              </w:rPr>
            </w:pPr>
            <w:r w:rsidRPr="00A86694">
              <w:rPr>
                <w:rFonts w:ascii="Times New Roman" w:hAnsi="Times New Roman" w:cs="Times New Roman"/>
                <w:sz w:val="24"/>
                <w:szCs w:val="24"/>
              </w:rPr>
              <w:t xml:space="preserve">Švaraus vandens talpa, dumblo talpa ir galinis dangtis pagaminti iš ne žemesnės kaip ST355 klasės plieno, kurio sienelės ne plonesnės kaip 6 mm </w:t>
            </w:r>
            <w:r w:rsidR="00211B13" w:rsidRPr="00A86694">
              <w:rPr>
                <w:rFonts w:ascii="Times New Roman" w:eastAsia="Times New Roman" w:hAnsi="Times New Roman" w:cs="Times New Roman"/>
                <w:sz w:val="24"/>
                <w:szCs w:val="24"/>
              </w:rPr>
              <w:t xml:space="preserve">– </w:t>
            </w:r>
            <w:r w:rsidR="00211B13" w:rsidRPr="00A86694">
              <w:rPr>
                <w:rFonts w:ascii="Times New Roman" w:eastAsia="Times New Roman" w:hAnsi="Times New Roman" w:cs="Times New Roman"/>
                <w:b/>
                <w:bCs/>
                <w:sz w:val="24"/>
                <w:szCs w:val="24"/>
              </w:rPr>
              <w:t>0 balų</w:t>
            </w:r>
            <w:r w:rsidR="00211B13" w:rsidRPr="009550CC">
              <w:rPr>
                <w:rFonts w:ascii="Times New Roman" w:eastAsia="Times New Roman" w:hAnsi="Times New Roman" w:cs="Times New Roman"/>
                <w:sz w:val="24"/>
                <w:szCs w:val="24"/>
              </w:rPr>
              <w:t>.</w:t>
            </w:r>
          </w:p>
        </w:tc>
        <w:tc>
          <w:tcPr>
            <w:tcW w:w="1933" w:type="dxa"/>
            <w:tcBorders>
              <w:top w:val="single" w:sz="4" w:space="0" w:color="auto"/>
              <w:left w:val="nil"/>
              <w:bottom w:val="single" w:sz="4" w:space="0" w:color="auto"/>
              <w:right w:val="single" w:sz="8" w:space="0" w:color="000000" w:themeColor="text1"/>
            </w:tcBorders>
          </w:tcPr>
          <w:p w14:paraId="12314606" w14:textId="77777777" w:rsidR="00211B13" w:rsidRPr="00C27852" w:rsidRDefault="00211B13" w:rsidP="00211B13">
            <w:pPr>
              <w:spacing w:after="120" w:line="240" w:lineRule="auto"/>
              <w:jc w:val="center"/>
              <w:rPr>
                <w:rFonts w:ascii="Times New Roman" w:eastAsia="Times New Roman" w:hAnsi="Times New Roman" w:cs="Times New Roman"/>
                <w:sz w:val="24"/>
                <w:szCs w:val="24"/>
              </w:rPr>
            </w:pPr>
            <w:r w:rsidRPr="00C27852">
              <w:rPr>
                <w:rFonts w:ascii="Times New Roman" w:eastAsia="Times New Roman" w:hAnsi="Times New Roman" w:cs="Times New Roman"/>
                <w:sz w:val="24"/>
                <w:szCs w:val="24"/>
              </w:rPr>
              <w:t xml:space="preserve">Minimalus balų skaičius – </w:t>
            </w:r>
            <w:r w:rsidRPr="00C27852">
              <w:rPr>
                <w:rFonts w:ascii="Times New Roman" w:eastAsia="Times New Roman" w:hAnsi="Times New Roman" w:cs="Times New Roman"/>
                <w:b/>
                <w:bCs/>
                <w:sz w:val="24"/>
                <w:szCs w:val="24"/>
              </w:rPr>
              <w:t>0 balų</w:t>
            </w:r>
          </w:p>
          <w:p w14:paraId="0434D8FC" w14:textId="075803EA" w:rsidR="008E53BA" w:rsidRPr="00C27852" w:rsidRDefault="00211B13" w:rsidP="00211B13">
            <w:pPr>
              <w:spacing w:after="120" w:line="240" w:lineRule="auto"/>
              <w:jc w:val="center"/>
              <w:rPr>
                <w:rFonts w:ascii="Times New Roman" w:eastAsia="Times New Roman" w:hAnsi="Times New Roman" w:cs="Times New Roman"/>
                <w:sz w:val="24"/>
                <w:szCs w:val="24"/>
              </w:rPr>
            </w:pPr>
            <w:r w:rsidRPr="00C27852">
              <w:rPr>
                <w:rFonts w:ascii="Times New Roman" w:eastAsia="Times New Roman" w:hAnsi="Times New Roman" w:cs="Times New Roman"/>
                <w:sz w:val="24"/>
                <w:szCs w:val="24"/>
              </w:rPr>
              <w:t xml:space="preserve">Maksimalus balų skaičius – </w:t>
            </w:r>
            <w:r>
              <w:rPr>
                <w:rFonts w:ascii="Times New Roman" w:eastAsia="Times New Roman" w:hAnsi="Times New Roman" w:cs="Times New Roman"/>
                <w:sz w:val="24"/>
                <w:szCs w:val="24"/>
              </w:rPr>
              <w:t>4</w:t>
            </w:r>
            <w:r w:rsidRPr="00DD1882">
              <w:rPr>
                <w:rFonts w:ascii="Times New Roman" w:eastAsia="Times New Roman" w:hAnsi="Times New Roman" w:cs="Times New Roman"/>
                <w:b/>
                <w:bCs/>
                <w:sz w:val="24"/>
                <w:szCs w:val="24"/>
              </w:rPr>
              <w:t xml:space="preserve"> b</w:t>
            </w:r>
            <w:r w:rsidRPr="00C27852">
              <w:rPr>
                <w:rFonts w:ascii="Times New Roman" w:eastAsia="Times New Roman" w:hAnsi="Times New Roman" w:cs="Times New Roman"/>
                <w:b/>
                <w:bCs/>
                <w:sz w:val="24"/>
                <w:szCs w:val="24"/>
              </w:rPr>
              <w:t>al</w:t>
            </w:r>
            <w:r>
              <w:rPr>
                <w:rFonts w:ascii="Times New Roman" w:eastAsia="Times New Roman" w:hAnsi="Times New Roman" w:cs="Times New Roman"/>
                <w:b/>
                <w:bCs/>
                <w:sz w:val="24"/>
                <w:szCs w:val="24"/>
              </w:rPr>
              <w:t>ai</w:t>
            </w:r>
          </w:p>
        </w:tc>
        <w:tc>
          <w:tcPr>
            <w:tcW w:w="21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A74EBCC" w14:textId="77777777" w:rsidR="008E53BA" w:rsidRPr="005F6F20" w:rsidRDefault="008E53BA" w:rsidP="008E53BA">
            <w:pPr>
              <w:spacing w:after="0" w:line="240" w:lineRule="auto"/>
              <w:ind w:firstLine="340"/>
              <w:jc w:val="center"/>
              <w:rPr>
                <w:rFonts w:ascii="Times New Roman" w:eastAsia="Times New Roman" w:hAnsi="Times New Roman" w:cs="Times New Roman"/>
                <w:sz w:val="24"/>
                <w:szCs w:val="24"/>
                <w:highlight w:val="yellow"/>
                <w:lang w:val="en-US"/>
              </w:rPr>
            </w:pPr>
          </w:p>
        </w:tc>
      </w:tr>
      <w:tr w:rsidR="008E53BA" w:rsidRPr="00C27852" w14:paraId="087EFAD9" w14:textId="77777777" w:rsidTr="00085889">
        <w:trPr>
          <w:trHeight w:val="387"/>
        </w:trPr>
        <w:tc>
          <w:tcPr>
            <w:tcW w:w="0" w:type="auto"/>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259C0C5A" w14:textId="0F6DFE4F" w:rsidR="00A375F0" w:rsidRPr="00BE26D8" w:rsidRDefault="009E47EE" w:rsidP="00A375F0">
            <w:pPr>
              <w:tabs>
                <w:tab w:val="left" w:pos="306"/>
              </w:tabs>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Galimas vežti krovinio</w:t>
            </w:r>
            <w:r w:rsidR="009D6040">
              <w:rPr>
                <w:rFonts w:ascii="Times New Roman" w:eastAsia="Times New Roman" w:hAnsi="Times New Roman" w:cs="Times New Roman"/>
                <w:b/>
                <w:bCs/>
                <w:sz w:val="24"/>
                <w:szCs w:val="24"/>
              </w:rPr>
              <w:t xml:space="preserve"> svoris</w:t>
            </w:r>
            <w:r w:rsidR="00A375F0" w:rsidRPr="00BE26D8">
              <w:rPr>
                <w:rFonts w:ascii="Times New Roman" w:eastAsia="Times New Roman" w:hAnsi="Times New Roman" w:cs="Times New Roman"/>
                <w:b/>
                <w:bCs/>
                <w:sz w:val="24"/>
                <w:szCs w:val="24"/>
              </w:rPr>
              <w:t xml:space="preserve"> (T</w:t>
            </w:r>
            <w:r w:rsidR="00A375F0">
              <w:rPr>
                <w:rFonts w:ascii="Times New Roman" w:eastAsia="Times New Roman" w:hAnsi="Times New Roman" w:cs="Times New Roman"/>
                <w:b/>
                <w:bCs/>
                <w:sz w:val="24"/>
                <w:szCs w:val="24"/>
                <w:vertAlign w:val="subscript"/>
              </w:rPr>
              <w:t>5</w:t>
            </w:r>
            <w:r w:rsidR="00A375F0" w:rsidRPr="00BE26D8">
              <w:rPr>
                <w:rFonts w:ascii="Times New Roman" w:eastAsia="Times New Roman" w:hAnsi="Times New Roman" w:cs="Times New Roman"/>
                <w:b/>
                <w:bCs/>
                <w:sz w:val="24"/>
                <w:szCs w:val="24"/>
              </w:rPr>
              <w:t>):</w:t>
            </w:r>
          </w:p>
          <w:p w14:paraId="6E929443" w14:textId="19E9B7A1" w:rsidR="00A375F0" w:rsidRPr="009550CC" w:rsidRDefault="00DE3F18" w:rsidP="009550CC">
            <w:pPr>
              <w:pStyle w:val="Sraopastraipa"/>
              <w:numPr>
                <w:ilvl w:val="0"/>
                <w:numId w:val="11"/>
              </w:numPr>
              <w:pBdr>
                <w:top w:val="nil"/>
                <w:left w:val="nil"/>
                <w:bottom w:val="nil"/>
                <w:right w:val="nil"/>
                <w:between w:val="nil"/>
              </w:pBdr>
              <w:tabs>
                <w:tab w:val="left" w:pos="306"/>
              </w:tabs>
              <w:spacing w:after="0"/>
              <w:ind w:left="0" w:firstLine="451"/>
              <w:jc w:val="both"/>
              <w:rPr>
                <w:rFonts w:ascii="Times New Roman" w:hAnsi="Times New Roman" w:cs="Times New Roman"/>
                <w:sz w:val="24"/>
                <w:szCs w:val="24"/>
              </w:rPr>
            </w:pPr>
            <w:r w:rsidRPr="00DE3F18">
              <w:rPr>
                <w:rFonts w:ascii="Times New Roman" w:hAnsi="Times New Roman" w:cs="Times New Roman"/>
                <w:sz w:val="24"/>
                <w:szCs w:val="24"/>
              </w:rPr>
              <w:t xml:space="preserve">Siūlomu automobiliu su sumontuota aprašyta siūloma įranga turi būti galima pervežti ne mažiau kaip </w:t>
            </w:r>
            <w:r w:rsidR="009D6040">
              <w:rPr>
                <w:rFonts w:ascii="Times New Roman" w:hAnsi="Times New Roman" w:cs="Times New Roman"/>
                <w:sz w:val="24"/>
                <w:szCs w:val="24"/>
              </w:rPr>
              <w:t>8</w:t>
            </w:r>
            <w:r w:rsidRPr="00DE3F18">
              <w:rPr>
                <w:rFonts w:ascii="Times New Roman" w:hAnsi="Times New Roman" w:cs="Times New Roman"/>
                <w:sz w:val="24"/>
                <w:szCs w:val="24"/>
              </w:rPr>
              <w:t xml:space="preserve"> m</w:t>
            </w:r>
            <w:r w:rsidRPr="009D6040">
              <w:rPr>
                <w:rFonts w:ascii="Times New Roman" w:hAnsi="Times New Roman" w:cs="Times New Roman"/>
                <w:sz w:val="24"/>
                <w:szCs w:val="24"/>
                <w:vertAlign w:val="superscript"/>
              </w:rPr>
              <w:t>3</w:t>
            </w:r>
            <w:r w:rsidRPr="00DE3F18">
              <w:rPr>
                <w:rFonts w:ascii="Times New Roman" w:hAnsi="Times New Roman" w:cs="Times New Roman"/>
                <w:sz w:val="24"/>
                <w:szCs w:val="24"/>
              </w:rPr>
              <w:t xml:space="preserve"> krovinį</w:t>
            </w:r>
            <w:r w:rsidR="00052EC3">
              <w:rPr>
                <w:rFonts w:ascii="Times New Roman" w:hAnsi="Times New Roman" w:cs="Times New Roman"/>
                <w:sz w:val="24"/>
                <w:szCs w:val="24"/>
              </w:rPr>
              <w:t>*</w:t>
            </w:r>
            <w:r w:rsidRPr="00DE3F18">
              <w:rPr>
                <w:rFonts w:ascii="Times New Roman" w:hAnsi="Times New Roman" w:cs="Times New Roman"/>
                <w:sz w:val="24"/>
                <w:szCs w:val="24"/>
              </w:rPr>
              <w:t xml:space="preserve"> (švarus vanduo ir/arba dumblas) neviršijant 32 t. leistinos, registracijos liudijime nurodytos apkrovos</w:t>
            </w:r>
            <w:r w:rsidR="00C15498">
              <w:rPr>
                <w:rFonts w:ascii="Times New Roman" w:hAnsi="Times New Roman" w:cs="Times New Roman"/>
                <w:sz w:val="24"/>
                <w:szCs w:val="24"/>
              </w:rPr>
              <w:t xml:space="preserve"> </w:t>
            </w:r>
            <w:r w:rsidR="00A375F0" w:rsidRPr="009550CC">
              <w:rPr>
                <w:rFonts w:ascii="Times New Roman" w:hAnsi="Times New Roman" w:cs="Times New Roman"/>
                <w:sz w:val="24"/>
                <w:szCs w:val="24"/>
              </w:rPr>
              <w:t xml:space="preserve">– </w:t>
            </w:r>
            <w:r w:rsidR="00A375F0" w:rsidRPr="009550CC">
              <w:rPr>
                <w:rFonts w:ascii="Times New Roman" w:hAnsi="Times New Roman" w:cs="Times New Roman"/>
                <w:b/>
                <w:bCs/>
                <w:sz w:val="24"/>
                <w:szCs w:val="24"/>
              </w:rPr>
              <w:t>4 balai</w:t>
            </w:r>
            <w:r w:rsidR="00A375F0" w:rsidRPr="009550CC">
              <w:rPr>
                <w:rFonts w:ascii="Times New Roman" w:hAnsi="Times New Roman" w:cs="Times New Roman"/>
                <w:sz w:val="24"/>
                <w:szCs w:val="24"/>
              </w:rPr>
              <w:t>;</w:t>
            </w:r>
          </w:p>
          <w:p w14:paraId="036FAF02" w14:textId="29CEE51E" w:rsidR="00C15498" w:rsidRPr="00052EC3" w:rsidRDefault="00397C00" w:rsidP="00052EC3">
            <w:pPr>
              <w:pStyle w:val="Sraopastraipa"/>
              <w:numPr>
                <w:ilvl w:val="0"/>
                <w:numId w:val="11"/>
              </w:numPr>
              <w:pBdr>
                <w:top w:val="nil"/>
                <w:left w:val="nil"/>
                <w:bottom w:val="nil"/>
                <w:right w:val="nil"/>
                <w:between w:val="nil"/>
              </w:pBdr>
              <w:tabs>
                <w:tab w:val="left" w:pos="306"/>
              </w:tabs>
              <w:spacing w:after="0"/>
              <w:ind w:left="0" w:firstLine="451"/>
              <w:jc w:val="both"/>
              <w:rPr>
                <w:rFonts w:ascii="Times New Roman" w:hAnsi="Times New Roman" w:cs="Times New Roman"/>
                <w:sz w:val="24"/>
                <w:szCs w:val="24"/>
              </w:rPr>
            </w:pPr>
            <w:r w:rsidRPr="00DE3F18">
              <w:rPr>
                <w:rFonts w:ascii="Times New Roman" w:hAnsi="Times New Roman" w:cs="Times New Roman"/>
                <w:sz w:val="24"/>
                <w:szCs w:val="24"/>
              </w:rPr>
              <w:t xml:space="preserve">Siūlomu automobiliu su sumontuota aprašyta siūloma įranga turi būti galima pervežti ne mažiau kaip </w:t>
            </w:r>
            <w:r>
              <w:rPr>
                <w:rFonts w:ascii="Times New Roman" w:hAnsi="Times New Roman" w:cs="Times New Roman"/>
                <w:sz w:val="24"/>
                <w:szCs w:val="24"/>
              </w:rPr>
              <w:t>6</w:t>
            </w:r>
            <w:r w:rsidRPr="00DE3F18">
              <w:rPr>
                <w:rFonts w:ascii="Times New Roman" w:hAnsi="Times New Roman" w:cs="Times New Roman"/>
                <w:sz w:val="24"/>
                <w:szCs w:val="24"/>
              </w:rPr>
              <w:t xml:space="preserve"> m</w:t>
            </w:r>
            <w:r w:rsidRPr="009D6040">
              <w:rPr>
                <w:rFonts w:ascii="Times New Roman" w:hAnsi="Times New Roman" w:cs="Times New Roman"/>
                <w:sz w:val="24"/>
                <w:szCs w:val="24"/>
                <w:vertAlign w:val="superscript"/>
              </w:rPr>
              <w:t>3</w:t>
            </w:r>
            <w:r w:rsidRPr="00DE3F18">
              <w:rPr>
                <w:rFonts w:ascii="Times New Roman" w:hAnsi="Times New Roman" w:cs="Times New Roman"/>
                <w:sz w:val="24"/>
                <w:szCs w:val="24"/>
              </w:rPr>
              <w:t xml:space="preserve"> krovinį</w:t>
            </w:r>
            <w:r w:rsidR="00052EC3">
              <w:rPr>
                <w:rFonts w:ascii="Times New Roman" w:hAnsi="Times New Roman" w:cs="Times New Roman"/>
                <w:sz w:val="24"/>
                <w:szCs w:val="24"/>
              </w:rPr>
              <w:t>*</w:t>
            </w:r>
            <w:r w:rsidRPr="00DE3F18">
              <w:rPr>
                <w:rFonts w:ascii="Times New Roman" w:hAnsi="Times New Roman" w:cs="Times New Roman"/>
                <w:sz w:val="24"/>
                <w:szCs w:val="24"/>
              </w:rPr>
              <w:t xml:space="preserve"> (švarus vanduo ir/arba dumblas) </w:t>
            </w:r>
            <w:r w:rsidRPr="00DE3F18">
              <w:rPr>
                <w:rFonts w:ascii="Times New Roman" w:hAnsi="Times New Roman" w:cs="Times New Roman"/>
                <w:sz w:val="24"/>
                <w:szCs w:val="24"/>
              </w:rPr>
              <w:lastRenderedPageBreak/>
              <w:t>neviršijant 32 t. leistinos, registracijos liudijime nurodytos apkrovos</w:t>
            </w:r>
            <w:r>
              <w:rPr>
                <w:rFonts w:ascii="Times New Roman" w:hAnsi="Times New Roman" w:cs="Times New Roman"/>
                <w:sz w:val="24"/>
                <w:szCs w:val="24"/>
              </w:rPr>
              <w:t xml:space="preserve"> </w:t>
            </w:r>
            <w:r w:rsidRPr="009550CC">
              <w:rPr>
                <w:rFonts w:ascii="Times New Roman" w:hAnsi="Times New Roman" w:cs="Times New Roman"/>
                <w:sz w:val="24"/>
                <w:szCs w:val="24"/>
              </w:rPr>
              <w:t xml:space="preserve">– </w:t>
            </w:r>
            <w:r>
              <w:rPr>
                <w:rFonts w:ascii="Times New Roman" w:hAnsi="Times New Roman" w:cs="Times New Roman"/>
                <w:b/>
                <w:bCs/>
                <w:sz w:val="24"/>
                <w:szCs w:val="24"/>
              </w:rPr>
              <w:t>0</w:t>
            </w:r>
            <w:r w:rsidRPr="009550CC">
              <w:rPr>
                <w:rFonts w:ascii="Times New Roman" w:hAnsi="Times New Roman" w:cs="Times New Roman"/>
                <w:b/>
                <w:bCs/>
                <w:sz w:val="24"/>
                <w:szCs w:val="24"/>
              </w:rPr>
              <w:t xml:space="preserve"> bal</w:t>
            </w:r>
            <w:r>
              <w:rPr>
                <w:rFonts w:ascii="Times New Roman" w:hAnsi="Times New Roman" w:cs="Times New Roman"/>
                <w:b/>
                <w:bCs/>
                <w:sz w:val="24"/>
                <w:szCs w:val="24"/>
              </w:rPr>
              <w:t>ų</w:t>
            </w:r>
            <w:r w:rsidRPr="00397C00">
              <w:rPr>
                <w:rFonts w:ascii="Times New Roman" w:hAnsi="Times New Roman" w:cs="Times New Roman"/>
                <w:sz w:val="24"/>
                <w:szCs w:val="24"/>
              </w:rPr>
              <w:t>.</w:t>
            </w:r>
          </w:p>
          <w:p w14:paraId="5F9F22AD" w14:textId="58EF824E" w:rsidR="00C15498" w:rsidRPr="00052EC3" w:rsidRDefault="00052EC3" w:rsidP="00A375F0">
            <w:pPr>
              <w:tabs>
                <w:tab w:val="left" w:pos="567"/>
              </w:tabs>
              <w:spacing w:before="60" w:after="60"/>
              <w:contextualSpacing/>
              <w:jc w:val="both"/>
              <w:rPr>
                <w:rFonts w:ascii="Times New Roman" w:eastAsia="Times New Roman" w:hAnsi="Times New Roman" w:cs="Times New Roman"/>
                <w:sz w:val="20"/>
                <w:szCs w:val="20"/>
              </w:rPr>
            </w:pPr>
            <w:r w:rsidRPr="00052EC3">
              <w:rPr>
                <w:rFonts w:ascii="Times New Roman" w:hAnsi="Times New Roman" w:cs="Times New Roman"/>
                <w:sz w:val="20"/>
                <w:szCs w:val="20"/>
              </w:rPr>
              <w:t>*</w:t>
            </w:r>
            <w:r w:rsidR="00C15498" w:rsidRPr="00052EC3">
              <w:rPr>
                <w:rFonts w:ascii="Times New Roman" w:hAnsi="Times New Roman" w:cs="Times New Roman"/>
                <w:sz w:val="20"/>
                <w:szCs w:val="20"/>
              </w:rPr>
              <w:t>Vertinama, kad 1 m</w:t>
            </w:r>
            <w:r w:rsidR="00C15498" w:rsidRPr="00F603BA">
              <w:rPr>
                <w:rFonts w:ascii="Times New Roman" w:hAnsi="Times New Roman" w:cs="Times New Roman"/>
                <w:sz w:val="20"/>
                <w:szCs w:val="20"/>
                <w:vertAlign w:val="superscript"/>
              </w:rPr>
              <w:t>3</w:t>
            </w:r>
            <w:r w:rsidR="00C15498" w:rsidRPr="00052EC3">
              <w:rPr>
                <w:rFonts w:ascii="Times New Roman" w:hAnsi="Times New Roman" w:cs="Times New Roman"/>
                <w:sz w:val="20"/>
                <w:szCs w:val="20"/>
              </w:rPr>
              <w:t xml:space="preserve"> dumblo atitinka 1400 kg</w:t>
            </w:r>
            <w:r w:rsidRPr="00052EC3">
              <w:rPr>
                <w:rFonts w:ascii="Times New Roman" w:hAnsi="Times New Roman" w:cs="Times New Roman"/>
                <w:sz w:val="20"/>
                <w:szCs w:val="20"/>
              </w:rPr>
              <w:t>.</w:t>
            </w:r>
            <w:r w:rsidR="00C15498" w:rsidRPr="00052EC3">
              <w:rPr>
                <w:rFonts w:ascii="Times New Roman" w:hAnsi="Times New Roman" w:cs="Times New Roman"/>
                <w:sz w:val="20"/>
                <w:szCs w:val="20"/>
              </w:rPr>
              <w:t xml:space="preserve"> </w:t>
            </w:r>
          </w:p>
        </w:tc>
        <w:tc>
          <w:tcPr>
            <w:tcW w:w="1933" w:type="dxa"/>
            <w:tcBorders>
              <w:top w:val="single" w:sz="4" w:space="0" w:color="auto"/>
              <w:left w:val="nil"/>
              <w:bottom w:val="single" w:sz="4" w:space="0" w:color="auto"/>
              <w:right w:val="single" w:sz="8" w:space="0" w:color="000000" w:themeColor="text1"/>
            </w:tcBorders>
          </w:tcPr>
          <w:p w14:paraId="4B70F7BE" w14:textId="77777777" w:rsidR="00211B13" w:rsidRPr="00C27852" w:rsidRDefault="00211B13" w:rsidP="00211B13">
            <w:pPr>
              <w:spacing w:after="120" w:line="240" w:lineRule="auto"/>
              <w:jc w:val="center"/>
              <w:rPr>
                <w:rFonts w:ascii="Times New Roman" w:eastAsia="Times New Roman" w:hAnsi="Times New Roman" w:cs="Times New Roman"/>
                <w:sz w:val="24"/>
                <w:szCs w:val="24"/>
              </w:rPr>
            </w:pPr>
            <w:r w:rsidRPr="00C27852">
              <w:rPr>
                <w:rFonts w:ascii="Times New Roman" w:eastAsia="Times New Roman" w:hAnsi="Times New Roman" w:cs="Times New Roman"/>
                <w:sz w:val="24"/>
                <w:szCs w:val="24"/>
              </w:rPr>
              <w:lastRenderedPageBreak/>
              <w:t xml:space="preserve">Minimalus balų skaičius – </w:t>
            </w:r>
            <w:r w:rsidRPr="00C27852">
              <w:rPr>
                <w:rFonts w:ascii="Times New Roman" w:eastAsia="Times New Roman" w:hAnsi="Times New Roman" w:cs="Times New Roman"/>
                <w:b/>
                <w:bCs/>
                <w:sz w:val="24"/>
                <w:szCs w:val="24"/>
              </w:rPr>
              <w:t>0 balų</w:t>
            </w:r>
          </w:p>
          <w:p w14:paraId="770220D5" w14:textId="47DD1667" w:rsidR="008E53BA" w:rsidRPr="00C27852" w:rsidRDefault="00211B13" w:rsidP="00211B13">
            <w:pPr>
              <w:spacing w:after="120" w:line="240" w:lineRule="auto"/>
              <w:jc w:val="center"/>
              <w:rPr>
                <w:rFonts w:ascii="Times New Roman" w:eastAsia="Times New Roman" w:hAnsi="Times New Roman" w:cs="Times New Roman"/>
                <w:sz w:val="24"/>
                <w:szCs w:val="24"/>
              </w:rPr>
            </w:pPr>
            <w:r w:rsidRPr="00C27852">
              <w:rPr>
                <w:rFonts w:ascii="Times New Roman" w:eastAsia="Times New Roman" w:hAnsi="Times New Roman" w:cs="Times New Roman"/>
                <w:sz w:val="24"/>
                <w:szCs w:val="24"/>
              </w:rPr>
              <w:t xml:space="preserve">Maksimalus balų skaičius – </w:t>
            </w:r>
            <w:r>
              <w:rPr>
                <w:rFonts w:ascii="Times New Roman" w:eastAsia="Times New Roman" w:hAnsi="Times New Roman" w:cs="Times New Roman"/>
                <w:sz w:val="24"/>
                <w:szCs w:val="24"/>
              </w:rPr>
              <w:t>4</w:t>
            </w:r>
            <w:r w:rsidRPr="00DD1882">
              <w:rPr>
                <w:rFonts w:ascii="Times New Roman" w:eastAsia="Times New Roman" w:hAnsi="Times New Roman" w:cs="Times New Roman"/>
                <w:b/>
                <w:bCs/>
                <w:sz w:val="24"/>
                <w:szCs w:val="24"/>
              </w:rPr>
              <w:t xml:space="preserve"> b</w:t>
            </w:r>
            <w:r w:rsidRPr="00C27852">
              <w:rPr>
                <w:rFonts w:ascii="Times New Roman" w:eastAsia="Times New Roman" w:hAnsi="Times New Roman" w:cs="Times New Roman"/>
                <w:b/>
                <w:bCs/>
                <w:sz w:val="24"/>
                <w:szCs w:val="24"/>
              </w:rPr>
              <w:t>al</w:t>
            </w:r>
            <w:r>
              <w:rPr>
                <w:rFonts w:ascii="Times New Roman" w:eastAsia="Times New Roman" w:hAnsi="Times New Roman" w:cs="Times New Roman"/>
                <w:b/>
                <w:bCs/>
                <w:sz w:val="24"/>
                <w:szCs w:val="24"/>
              </w:rPr>
              <w:t>ai</w:t>
            </w:r>
          </w:p>
        </w:tc>
        <w:tc>
          <w:tcPr>
            <w:tcW w:w="21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7B2915A" w14:textId="77777777" w:rsidR="008E53BA" w:rsidRPr="005F6F20" w:rsidRDefault="008E53BA" w:rsidP="008E53BA">
            <w:pPr>
              <w:spacing w:after="0" w:line="240" w:lineRule="auto"/>
              <w:ind w:firstLine="340"/>
              <w:jc w:val="center"/>
              <w:rPr>
                <w:rFonts w:ascii="Times New Roman" w:eastAsia="Times New Roman" w:hAnsi="Times New Roman" w:cs="Times New Roman"/>
                <w:sz w:val="24"/>
                <w:szCs w:val="24"/>
                <w:highlight w:val="yellow"/>
                <w:lang w:val="en-US"/>
              </w:rPr>
            </w:pPr>
          </w:p>
        </w:tc>
      </w:tr>
    </w:tbl>
    <w:p w14:paraId="4F218920" w14:textId="4D248168" w:rsidR="005F6F20" w:rsidRPr="005F6F20" w:rsidRDefault="00773F44" w:rsidP="00E3437D">
      <w:pPr>
        <w:tabs>
          <w:tab w:val="left" w:pos="993"/>
        </w:tabs>
        <w:spacing w:before="240" w:after="0"/>
        <w:ind w:firstLine="567"/>
        <w:jc w:val="both"/>
        <w:rPr>
          <w:rFonts w:asciiTheme="majorBidi" w:hAnsiTheme="majorBidi" w:cstheme="majorBidi"/>
          <w:sz w:val="24"/>
          <w:szCs w:val="24"/>
        </w:rPr>
      </w:pPr>
      <w:r>
        <w:rPr>
          <w:rFonts w:asciiTheme="majorBidi" w:hAnsiTheme="majorBidi" w:cstheme="majorBidi"/>
          <w:sz w:val="24"/>
          <w:szCs w:val="24"/>
        </w:rPr>
        <w:t>5</w:t>
      </w:r>
      <w:r w:rsidR="005F6F20" w:rsidRPr="0068703C">
        <w:rPr>
          <w:rFonts w:asciiTheme="majorBidi" w:hAnsiTheme="majorBidi" w:cstheme="majorBidi"/>
          <w:sz w:val="24"/>
          <w:szCs w:val="24"/>
        </w:rPr>
        <w:t>.</w:t>
      </w:r>
      <w:r w:rsidR="005F6F20" w:rsidRPr="0068703C">
        <w:rPr>
          <w:rFonts w:asciiTheme="majorBidi" w:hAnsiTheme="majorBidi" w:cstheme="majorBidi"/>
          <w:sz w:val="24"/>
          <w:szCs w:val="24"/>
        </w:rPr>
        <w:tab/>
      </w:r>
      <w:r w:rsidR="005F6F20" w:rsidRPr="005F6F20">
        <w:rPr>
          <w:rFonts w:asciiTheme="majorBidi" w:hAnsiTheme="majorBidi" w:cstheme="majorBidi"/>
          <w:sz w:val="24"/>
          <w:szCs w:val="24"/>
        </w:rPr>
        <w:t xml:space="preserve">Ekonominis naudingumas apskaičiuojamas vadovaujantis pirkimo dokumentuose pateikta Viešųjų pirkimų tarnybos parengta ir perkančiosios organizacijos pagal pirkimo dokumentus dalinai užpildyta skaičiuokle (formulė – </w:t>
      </w:r>
      <w:proofErr w:type="spellStart"/>
      <w:r w:rsidR="005F6F20" w:rsidRPr="005F6F20">
        <w:rPr>
          <w:rFonts w:asciiTheme="majorBidi" w:hAnsiTheme="majorBidi" w:cstheme="majorBidi"/>
          <w:sz w:val="24"/>
          <w:szCs w:val="24"/>
        </w:rPr>
        <w:t>Telgen</w:t>
      </w:r>
      <w:proofErr w:type="spellEnd"/>
      <w:r w:rsidR="005F6F20" w:rsidRPr="005F6F20">
        <w:rPr>
          <w:rFonts w:asciiTheme="majorBidi" w:hAnsiTheme="majorBidi" w:cstheme="majorBidi"/>
          <w:sz w:val="24"/>
          <w:szCs w:val="24"/>
        </w:rPr>
        <w:t xml:space="preserve"> (absoliutinė)) (pridedama). Pagal šią formulę laimėtoju pripažįstamas pasiūlymas, surinkęs didžiausią balų skaičių. Jeigu pasiūlytas įkainis lygus </w:t>
      </w:r>
      <w:proofErr w:type="spellStart"/>
      <w:r w:rsidR="005F6F20" w:rsidRPr="005F6F20">
        <w:rPr>
          <w:rFonts w:asciiTheme="majorBidi" w:hAnsiTheme="majorBidi" w:cstheme="majorBidi"/>
          <w:sz w:val="24"/>
          <w:szCs w:val="24"/>
        </w:rPr>
        <w:t>PSetMax</w:t>
      </w:r>
      <w:proofErr w:type="spellEnd"/>
      <w:r w:rsidR="005F6F20" w:rsidRPr="005F6F20">
        <w:rPr>
          <w:rFonts w:asciiTheme="majorBidi" w:hAnsiTheme="majorBidi" w:cstheme="majorBidi"/>
          <w:sz w:val="24"/>
          <w:szCs w:val="24"/>
        </w:rPr>
        <w:t xml:space="preserve">, tuomet pasiūlymui už įkainį suteikiama 0 balų, o pasiūlymams, kurių įkainis artėja link </w:t>
      </w:r>
      <w:proofErr w:type="spellStart"/>
      <w:r w:rsidR="005F6F20" w:rsidRPr="005F6F20">
        <w:rPr>
          <w:rFonts w:asciiTheme="majorBidi" w:hAnsiTheme="majorBidi" w:cstheme="majorBidi"/>
          <w:sz w:val="24"/>
          <w:szCs w:val="24"/>
        </w:rPr>
        <w:t>PSetMin</w:t>
      </w:r>
      <w:proofErr w:type="spellEnd"/>
      <w:r w:rsidR="005F6F20" w:rsidRPr="005F6F20">
        <w:rPr>
          <w:rFonts w:asciiTheme="majorBidi" w:hAnsiTheme="majorBidi" w:cstheme="majorBidi"/>
          <w:sz w:val="24"/>
          <w:szCs w:val="24"/>
        </w:rPr>
        <w:t xml:space="preserve">, atitinkamai suteikiamas vis didesnis teigiamas balų skaičius. Pasiūlymams, kurių įkainis žemesnis už </w:t>
      </w:r>
      <w:proofErr w:type="spellStart"/>
      <w:r w:rsidR="005F6F20" w:rsidRPr="005F6F20">
        <w:rPr>
          <w:rFonts w:asciiTheme="majorBidi" w:hAnsiTheme="majorBidi" w:cstheme="majorBidi"/>
          <w:sz w:val="24"/>
          <w:szCs w:val="24"/>
        </w:rPr>
        <w:t>PSetMin</w:t>
      </w:r>
      <w:proofErr w:type="spellEnd"/>
      <w:r w:rsidR="005F6F20" w:rsidRPr="005F6F20">
        <w:rPr>
          <w:rFonts w:asciiTheme="majorBidi" w:hAnsiTheme="majorBidi" w:cstheme="majorBidi"/>
          <w:sz w:val="24"/>
          <w:szCs w:val="24"/>
        </w:rPr>
        <w:t xml:space="preserve">, suteikiamų balų skaičius bus didesnis už lyginamąjį svorį. Perkančioji organizacija nustato, kad </w:t>
      </w:r>
      <w:proofErr w:type="spellStart"/>
      <w:r w:rsidR="005F6F20" w:rsidRPr="002644E6">
        <w:rPr>
          <w:rFonts w:asciiTheme="majorBidi" w:hAnsiTheme="majorBidi" w:cstheme="majorBidi"/>
          <w:b/>
          <w:bCs/>
          <w:sz w:val="24"/>
          <w:szCs w:val="24"/>
        </w:rPr>
        <w:t>PsetMin</w:t>
      </w:r>
      <w:proofErr w:type="spellEnd"/>
      <w:r w:rsidR="005F6F20" w:rsidRPr="002644E6">
        <w:rPr>
          <w:rFonts w:asciiTheme="majorBidi" w:hAnsiTheme="majorBidi" w:cstheme="majorBidi"/>
          <w:b/>
          <w:bCs/>
          <w:sz w:val="24"/>
          <w:szCs w:val="24"/>
        </w:rPr>
        <w:t xml:space="preserve"> lygi 0, </w:t>
      </w:r>
      <w:proofErr w:type="spellStart"/>
      <w:r w:rsidR="005F6F20" w:rsidRPr="002644E6">
        <w:rPr>
          <w:rFonts w:asciiTheme="majorBidi" w:hAnsiTheme="majorBidi" w:cstheme="majorBidi"/>
          <w:b/>
          <w:bCs/>
          <w:sz w:val="24"/>
          <w:szCs w:val="24"/>
        </w:rPr>
        <w:t>PsetMax</w:t>
      </w:r>
      <w:proofErr w:type="spellEnd"/>
      <w:r w:rsidR="005F6F20" w:rsidRPr="002644E6">
        <w:rPr>
          <w:rFonts w:asciiTheme="majorBidi" w:hAnsiTheme="majorBidi" w:cstheme="majorBidi"/>
          <w:b/>
          <w:bCs/>
          <w:sz w:val="24"/>
          <w:szCs w:val="24"/>
        </w:rPr>
        <w:t xml:space="preserve"> lygi </w:t>
      </w:r>
      <w:r w:rsidR="00AB6764">
        <w:rPr>
          <w:rFonts w:ascii="Times New Roman" w:hAnsi="Times New Roman"/>
          <w:b/>
          <w:bCs/>
          <w:sz w:val="24"/>
          <w:szCs w:val="24"/>
        </w:rPr>
        <w:t>890</w:t>
      </w:r>
      <w:r w:rsidR="008248C8">
        <w:rPr>
          <w:rFonts w:ascii="Times New Roman" w:hAnsi="Times New Roman"/>
          <w:b/>
          <w:bCs/>
          <w:sz w:val="24"/>
          <w:szCs w:val="24"/>
        </w:rPr>
        <w:t> 000,00</w:t>
      </w:r>
      <w:r w:rsidR="004E1B69" w:rsidRPr="002644E6">
        <w:rPr>
          <w:rFonts w:ascii="Times New Roman" w:hAnsi="Times New Roman"/>
          <w:b/>
          <w:bCs/>
          <w:sz w:val="24"/>
          <w:szCs w:val="24"/>
        </w:rPr>
        <w:t xml:space="preserve"> Eur be PVM</w:t>
      </w:r>
      <w:r w:rsidR="004E1B69" w:rsidRPr="002644E6">
        <w:rPr>
          <w:rFonts w:asciiTheme="majorBidi" w:hAnsiTheme="majorBidi" w:cstheme="majorBidi"/>
          <w:b/>
          <w:bCs/>
          <w:sz w:val="24"/>
          <w:szCs w:val="24"/>
        </w:rPr>
        <w:t xml:space="preserve"> (</w:t>
      </w:r>
      <w:r w:rsidR="003C10D7">
        <w:rPr>
          <w:rFonts w:asciiTheme="majorBidi" w:hAnsiTheme="majorBidi" w:cstheme="majorBidi"/>
          <w:b/>
          <w:bCs/>
          <w:sz w:val="24"/>
          <w:szCs w:val="24"/>
        </w:rPr>
        <w:t>1</w:t>
      </w:r>
      <w:r w:rsidR="00A001C9">
        <w:rPr>
          <w:rFonts w:asciiTheme="majorBidi" w:hAnsiTheme="majorBidi" w:cstheme="majorBidi"/>
          <w:b/>
          <w:bCs/>
          <w:sz w:val="24"/>
          <w:szCs w:val="24"/>
        </w:rPr>
        <w:t> </w:t>
      </w:r>
      <w:r w:rsidR="00A001C9">
        <w:rPr>
          <w:rFonts w:ascii="Times New Roman" w:hAnsi="Times New Roman"/>
          <w:b/>
          <w:bCs/>
          <w:sz w:val="24"/>
          <w:szCs w:val="24"/>
        </w:rPr>
        <w:t>076 900</w:t>
      </w:r>
      <w:r w:rsidR="008248C8">
        <w:rPr>
          <w:rFonts w:ascii="Times New Roman" w:hAnsi="Times New Roman"/>
          <w:b/>
          <w:bCs/>
          <w:sz w:val="24"/>
          <w:szCs w:val="24"/>
        </w:rPr>
        <w:t>,00</w:t>
      </w:r>
      <w:r w:rsidR="004E1B69" w:rsidRPr="002644E6">
        <w:rPr>
          <w:rFonts w:ascii="Times New Roman" w:hAnsi="Times New Roman"/>
          <w:b/>
          <w:bCs/>
          <w:sz w:val="24"/>
          <w:szCs w:val="24"/>
        </w:rPr>
        <w:t xml:space="preserve"> Eur su PVM).</w:t>
      </w:r>
    </w:p>
    <w:p w14:paraId="4781BE24" w14:textId="5B165BC0" w:rsidR="007D4462" w:rsidRPr="005F6F20" w:rsidRDefault="00980963" w:rsidP="00E3437D">
      <w:pPr>
        <w:tabs>
          <w:tab w:val="left" w:pos="993"/>
        </w:tabs>
        <w:ind w:firstLine="567"/>
        <w:jc w:val="both"/>
        <w:rPr>
          <w:rFonts w:asciiTheme="majorBidi" w:hAnsiTheme="majorBidi" w:cstheme="majorBidi"/>
          <w:sz w:val="24"/>
          <w:szCs w:val="24"/>
        </w:rPr>
      </w:pPr>
      <w:r w:rsidRPr="005C169C">
        <w:rPr>
          <w:rFonts w:asciiTheme="majorBidi" w:hAnsiTheme="majorBidi" w:cstheme="majorBidi"/>
          <w:sz w:val="24"/>
          <w:szCs w:val="24"/>
        </w:rPr>
        <w:t>6</w:t>
      </w:r>
      <w:r w:rsidR="005F6F20" w:rsidRPr="005C169C">
        <w:rPr>
          <w:rFonts w:asciiTheme="majorBidi" w:hAnsiTheme="majorBidi" w:cstheme="majorBidi"/>
          <w:sz w:val="24"/>
          <w:szCs w:val="24"/>
        </w:rPr>
        <w:t>.</w:t>
      </w:r>
      <w:r w:rsidR="005F6F20" w:rsidRPr="005C169C">
        <w:rPr>
          <w:rFonts w:asciiTheme="majorBidi" w:hAnsiTheme="majorBidi" w:cstheme="majorBidi"/>
          <w:sz w:val="24"/>
          <w:szCs w:val="24"/>
        </w:rPr>
        <w:tab/>
        <w:t>Pasiūlymai bus vertinami eurais. Jeigu pasiūlymuose įkainis nurodytas užsienio valiuta, jis bus perskaičiuojamas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sectPr w:rsidR="007D4462" w:rsidRPr="005F6F20" w:rsidSect="0008138F">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7287" w14:textId="77777777" w:rsidR="00B2641D" w:rsidRDefault="00B2641D" w:rsidP="007D4462">
      <w:pPr>
        <w:spacing w:after="0" w:line="240" w:lineRule="auto"/>
      </w:pPr>
      <w:r>
        <w:separator/>
      </w:r>
    </w:p>
  </w:endnote>
  <w:endnote w:type="continuationSeparator" w:id="0">
    <w:p w14:paraId="6819ABAF" w14:textId="77777777" w:rsidR="00B2641D" w:rsidRDefault="00B2641D" w:rsidP="007D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D23C9" w14:textId="77777777" w:rsidR="00B2641D" w:rsidRDefault="00B2641D" w:rsidP="007D4462">
      <w:pPr>
        <w:spacing w:after="0" w:line="240" w:lineRule="auto"/>
      </w:pPr>
      <w:r>
        <w:separator/>
      </w:r>
    </w:p>
  </w:footnote>
  <w:footnote w:type="continuationSeparator" w:id="0">
    <w:p w14:paraId="67A2408B" w14:textId="77777777" w:rsidR="00B2641D" w:rsidRDefault="00B2641D" w:rsidP="007D4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87AC2" w14:textId="68F8346C" w:rsidR="008F2836" w:rsidRPr="00F350AC" w:rsidRDefault="00CD3183" w:rsidP="00B76466">
        <w:pPr>
          <w:pStyle w:val="Antrats"/>
          <w:jc w:val="right"/>
          <w:rPr>
            <w:rFonts w:cs="Tahoma"/>
          </w:rPr>
        </w:pPr>
        <w:r w:rsidRPr="000A63AF">
          <w:rPr>
            <w:rFonts w:ascii="Times New Roman" w:hAnsi="Times New Roman" w:cs="Times New Roman"/>
            <w:bCs/>
            <w:sz w:val="22"/>
            <w:szCs w:val="22"/>
          </w:rPr>
          <w:fldChar w:fldCharType="begin"/>
        </w:r>
        <w:r w:rsidRPr="000A63AF">
          <w:rPr>
            <w:rFonts w:ascii="Times New Roman" w:hAnsi="Times New Roman" w:cs="Times New Roman"/>
            <w:bCs/>
            <w:sz w:val="22"/>
            <w:szCs w:val="22"/>
          </w:rPr>
          <w:instrText xml:space="preserve"> PAGE </w:instrText>
        </w:r>
        <w:r w:rsidRPr="000A63AF">
          <w:rPr>
            <w:rFonts w:ascii="Times New Roman" w:hAnsi="Times New Roman" w:cs="Times New Roman"/>
            <w:bCs/>
            <w:sz w:val="22"/>
            <w:szCs w:val="22"/>
          </w:rPr>
          <w:fldChar w:fldCharType="separate"/>
        </w:r>
        <w:r w:rsidR="004A0DF2" w:rsidRPr="000A63AF">
          <w:rPr>
            <w:rFonts w:ascii="Times New Roman" w:hAnsi="Times New Roman" w:cs="Times New Roman"/>
            <w:bCs/>
            <w:noProof/>
            <w:sz w:val="22"/>
            <w:szCs w:val="22"/>
          </w:rPr>
          <w:t>4</w:t>
        </w:r>
        <w:r w:rsidRPr="000A63AF">
          <w:rPr>
            <w:rFonts w:ascii="Times New Roman" w:hAnsi="Times New Roman" w:cs="Times New Roman"/>
            <w:bCs/>
            <w:sz w:val="22"/>
            <w:szCs w:val="22"/>
          </w:rPr>
          <w:fldChar w:fldCharType="end"/>
        </w:r>
        <w:r w:rsidRPr="000A63AF">
          <w:rPr>
            <w:rFonts w:ascii="Times New Roman" w:hAnsi="Times New Roman" w:cs="Times New Roman"/>
            <w:bCs/>
            <w:sz w:val="22"/>
            <w:szCs w:val="22"/>
          </w:rPr>
          <w:t>-</w:t>
        </w:r>
        <w:r w:rsidRPr="000A63AF">
          <w:rPr>
            <w:rFonts w:ascii="Times New Roman" w:hAnsi="Times New Roman" w:cs="Times New Roman"/>
            <w:bCs/>
            <w:sz w:val="22"/>
            <w:szCs w:val="22"/>
          </w:rPr>
          <w:fldChar w:fldCharType="begin"/>
        </w:r>
        <w:r w:rsidRPr="000A63AF">
          <w:rPr>
            <w:rFonts w:ascii="Times New Roman" w:hAnsi="Times New Roman" w:cs="Times New Roman"/>
            <w:bCs/>
            <w:sz w:val="22"/>
            <w:szCs w:val="22"/>
          </w:rPr>
          <w:instrText xml:space="preserve"> NUMPAGES  </w:instrText>
        </w:r>
        <w:r w:rsidRPr="000A63AF">
          <w:rPr>
            <w:rFonts w:ascii="Times New Roman" w:hAnsi="Times New Roman" w:cs="Times New Roman"/>
            <w:bCs/>
            <w:sz w:val="22"/>
            <w:szCs w:val="22"/>
          </w:rPr>
          <w:fldChar w:fldCharType="separate"/>
        </w:r>
        <w:r w:rsidR="004A0DF2" w:rsidRPr="000A63AF">
          <w:rPr>
            <w:rFonts w:ascii="Times New Roman" w:hAnsi="Times New Roman" w:cs="Times New Roman"/>
            <w:bCs/>
            <w:noProof/>
            <w:sz w:val="22"/>
            <w:szCs w:val="22"/>
          </w:rPr>
          <w:t>4</w:t>
        </w:r>
        <w:r w:rsidRPr="000A63AF">
          <w:rPr>
            <w:rFonts w:ascii="Times New Roman" w:hAnsi="Times New Roman" w:cs="Times New Roman"/>
            <w:bCs/>
            <w:sz w:val="22"/>
            <w:szCs w:val="22"/>
          </w:rPr>
          <w:fldChar w:fldCharType="end"/>
        </w:r>
      </w:p>
    </w:sdtContent>
  </w:sdt>
  <w:p w14:paraId="03EA3F12" w14:textId="77777777" w:rsidR="008F2836" w:rsidRPr="00F350AC" w:rsidRDefault="008F2836">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0736EB70"/>
    <w:lvl w:ilvl="0">
      <w:start w:val="1"/>
      <w:numFmt w:val="decimal"/>
      <w:lvlText w:val="%1."/>
      <w:lvlJc w:val="left"/>
      <w:pPr>
        <w:ind w:left="2629"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EC714C"/>
    <w:multiLevelType w:val="hybridMultilevel"/>
    <w:tmpl w:val="61D4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E0205"/>
    <w:multiLevelType w:val="hybridMultilevel"/>
    <w:tmpl w:val="2AFC7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32B65"/>
    <w:multiLevelType w:val="hybridMultilevel"/>
    <w:tmpl w:val="B128C604"/>
    <w:lvl w:ilvl="0" w:tplc="494672DA">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6254214"/>
    <w:multiLevelType w:val="hybridMultilevel"/>
    <w:tmpl w:val="5F10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80EB0"/>
    <w:multiLevelType w:val="hybridMultilevel"/>
    <w:tmpl w:val="9C4A2AB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5792479C"/>
    <w:multiLevelType w:val="hybridMultilevel"/>
    <w:tmpl w:val="D098F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D028EB"/>
    <w:multiLevelType w:val="hybridMultilevel"/>
    <w:tmpl w:val="CB18CB70"/>
    <w:lvl w:ilvl="0" w:tplc="4F3E79BE">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7738DA"/>
    <w:multiLevelType w:val="hybridMultilevel"/>
    <w:tmpl w:val="A418C796"/>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10" w15:restartNumberingAfterBreak="0">
    <w:nsid w:val="71E000EE"/>
    <w:multiLevelType w:val="hybridMultilevel"/>
    <w:tmpl w:val="A7BEC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292491698">
    <w:abstractNumId w:val="0"/>
  </w:num>
  <w:num w:numId="2" w16cid:durableId="633218861">
    <w:abstractNumId w:val="6"/>
  </w:num>
  <w:num w:numId="3" w16cid:durableId="1514803800">
    <w:abstractNumId w:val="4"/>
  </w:num>
  <w:num w:numId="4" w16cid:durableId="482626892">
    <w:abstractNumId w:val="11"/>
  </w:num>
  <w:num w:numId="5" w16cid:durableId="457457414">
    <w:abstractNumId w:val="7"/>
  </w:num>
  <w:num w:numId="6" w16cid:durableId="55321160">
    <w:abstractNumId w:val="9"/>
  </w:num>
  <w:num w:numId="7" w16cid:durableId="1052923450">
    <w:abstractNumId w:val="2"/>
  </w:num>
  <w:num w:numId="8" w16cid:durableId="1952198807">
    <w:abstractNumId w:val="5"/>
  </w:num>
  <w:num w:numId="9" w16cid:durableId="1329869811">
    <w:abstractNumId w:val="8"/>
  </w:num>
  <w:num w:numId="10" w16cid:durableId="237860086">
    <w:abstractNumId w:val="3"/>
  </w:num>
  <w:num w:numId="11" w16cid:durableId="147989303">
    <w:abstractNumId w:val="1"/>
  </w:num>
  <w:num w:numId="12" w16cid:durableId="16141645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62"/>
    <w:rsid w:val="00020CFC"/>
    <w:rsid w:val="000271FF"/>
    <w:rsid w:val="0003550A"/>
    <w:rsid w:val="00041BEB"/>
    <w:rsid w:val="000447BF"/>
    <w:rsid w:val="0005028F"/>
    <w:rsid w:val="00052EC3"/>
    <w:rsid w:val="00076D7D"/>
    <w:rsid w:val="0008427F"/>
    <w:rsid w:val="00085889"/>
    <w:rsid w:val="000A2670"/>
    <w:rsid w:val="000A63AF"/>
    <w:rsid w:val="000A7569"/>
    <w:rsid w:val="000B42F7"/>
    <w:rsid w:val="000C3018"/>
    <w:rsid w:val="000D69C6"/>
    <w:rsid w:val="000E0BAC"/>
    <w:rsid w:val="000E3AD8"/>
    <w:rsid w:val="000F537D"/>
    <w:rsid w:val="000F7513"/>
    <w:rsid w:val="00117B09"/>
    <w:rsid w:val="00120A45"/>
    <w:rsid w:val="001313BE"/>
    <w:rsid w:val="00151746"/>
    <w:rsid w:val="0015489E"/>
    <w:rsid w:val="00172727"/>
    <w:rsid w:val="001972D4"/>
    <w:rsid w:val="001A4555"/>
    <w:rsid w:val="001B4981"/>
    <w:rsid w:val="001C19BC"/>
    <w:rsid w:val="001D465B"/>
    <w:rsid w:val="002038B6"/>
    <w:rsid w:val="00206A05"/>
    <w:rsid w:val="00211B13"/>
    <w:rsid w:val="00213E0C"/>
    <w:rsid w:val="00225312"/>
    <w:rsid w:val="0022692C"/>
    <w:rsid w:val="0024352C"/>
    <w:rsid w:val="0024729E"/>
    <w:rsid w:val="002547B0"/>
    <w:rsid w:val="00256BD2"/>
    <w:rsid w:val="00261D5F"/>
    <w:rsid w:val="002620CD"/>
    <w:rsid w:val="002644E6"/>
    <w:rsid w:val="0026767D"/>
    <w:rsid w:val="00267770"/>
    <w:rsid w:val="00281A9C"/>
    <w:rsid w:val="002842A9"/>
    <w:rsid w:val="002844FA"/>
    <w:rsid w:val="00291928"/>
    <w:rsid w:val="00297B36"/>
    <w:rsid w:val="002B143A"/>
    <w:rsid w:val="002B5494"/>
    <w:rsid w:val="002D6487"/>
    <w:rsid w:val="002E19A3"/>
    <w:rsid w:val="00317B7F"/>
    <w:rsid w:val="00324F96"/>
    <w:rsid w:val="00326835"/>
    <w:rsid w:val="00370EEA"/>
    <w:rsid w:val="00377ADB"/>
    <w:rsid w:val="00381F33"/>
    <w:rsid w:val="00383EF0"/>
    <w:rsid w:val="0038652B"/>
    <w:rsid w:val="00392515"/>
    <w:rsid w:val="00397C00"/>
    <w:rsid w:val="003A3D0F"/>
    <w:rsid w:val="003C10D7"/>
    <w:rsid w:val="003D5D68"/>
    <w:rsid w:val="003E7A7A"/>
    <w:rsid w:val="003F33E1"/>
    <w:rsid w:val="003F63F8"/>
    <w:rsid w:val="003F7C3D"/>
    <w:rsid w:val="00416BEB"/>
    <w:rsid w:val="0042022F"/>
    <w:rsid w:val="00421FB0"/>
    <w:rsid w:val="00423A15"/>
    <w:rsid w:val="00430FAD"/>
    <w:rsid w:val="00441EF6"/>
    <w:rsid w:val="00447B2B"/>
    <w:rsid w:val="00452064"/>
    <w:rsid w:val="004531FB"/>
    <w:rsid w:val="00471E49"/>
    <w:rsid w:val="004725E9"/>
    <w:rsid w:val="00474884"/>
    <w:rsid w:val="0047519E"/>
    <w:rsid w:val="0048542A"/>
    <w:rsid w:val="004A0DF2"/>
    <w:rsid w:val="004A5DEB"/>
    <w:rsid w:val="004B3371"/>
    <w:rsid w:val="004C3717"/>
    <w:rsid w:val="004C4613"/>
    <w:rsid w:val="004D2239"/>
    <w:rsid w:val="004D367E"/>
    <w:rsid w:val="004E1B69"/>
    <w:rsid w:val="004F68E9"/>
    <w:rsid w:val="00503011"/>
    <w:rsid w:val="00503FD5"/>
    <w:rsid w:val="00504E81"/>
    <w:rsid w:val="00522C80"/>
    <w:rsid w:val="005356C3"/>
    <w:rsid w:val="00536171"/>
    <w:rsid w:val="005413AA"/>
    <w:rsid w:val="00557163"/>
    <w:rsid w:val="00560E0B"/>
    <w:rsid w:val="00561748"/>
    <w:rsid w:val="005617B2"/>
    <w:rsid w:val="005667D3"/>
    <w:rsid w:val="00567CCD"/>
    <w:rsid w:val="005723CF"/>
    <w:rsid w:val="00572AE6"/>
    <w:rsid w:val="0057630B"/>
    <w:rsid w:val="0058583C"/>
    <w:rsid w:val="005A3510"/>
    <w:rsid w:val="005C169C"/>
    <w:rsid w:val="005C4A23"/>
    <w:rsid w:val="005C6628"/>
    <w:rsid w:val="005F2DC2"/>
    <w:rsid w:val="005F6F20"/>
    <w:rsid w:val="00603B25"/>
    <w:rsid w:val="00615399"/>
    <w:rsid w:val="00624E78"/>
    <w:rsid w:val="0063655B"/>
    <w:rsid w:val="00637033"/>
    <w:rsid w:val="006570F3"/>
    <w:rsid w:val="0067262C"/>
    <w:rsid w:val="00685D60"/>
    <w:rsid w:val="0068603C"/>
    <w:rsid w:val="0068703C"/>
    <w:rsid w:val="006A2492"/>
    <w:rsid w:val="006B5E2C"/>
    <w:rsid w:val="006C0621"/>
    <w:rsid w:val="006C3185"/>
    <w:rsid w:val="006C32FD"/>
    <w:rsid w:val="006C5D56"/>
    <w:rsid w:val="006D4554"/>
    <w:rsid w:val="006D4C54"/>
    <w:rsid w:val="006D5F9D"/>
    <w:rsid w:val="006E0370"/>
    <w:rsid w:val="006E4787"/>
    <w:rsid w:val="006E75F6"/>
    <w:rsid w:val="006F6DEE"/>
    <w:rsid w:val="0070352A"/>
    <w:rsid w:val="00720064"/>
    <w:rsid w:val="007242D7"/>
    <w:rsid w:val="00725AA3"/>
    <w:rsid w:val="00726547"/>
    <w:rsid w:val="00750D54"/>
    <w:rsid w:val="00751DAF"/>
    <w:rsid w:val="007530D8"/>
    <w:rsid w:val="00773F44"/>
    <w:rsid w:val="00785907"/>
    <w:rsid w:val="0079374C"/>
    <w:rsid w:val="007A51CE"/>
    <w:rsid w:val="007D4462"/>
    <w:rsid w:val="007F237E"/>
    <w:rsid w:val="0080080D"/>
    <w:rsid w:val="0082072C"/>
    <w:rsid w:val="0082252A"/>
    <w:rsid w:val="00822663"/>
    <w:rsid w:val="008248C8"/>
    <w:rsid w:val="0082667D"/>
    <w:rsid w:val="0084387F"/>
    <w:rsid w:val="008446A6"/>
    <w:rsid w:val="0084575A"/>
    <w:rsid w:val="00846328"/>
    <w:rsid w:val="00850110"/>
    <w:rsid w:val="00857D9A"/>
    <w:rsid w:val="00860F6C"/>
    <w:rsid w:val="00861E2A"/>
    <w:rsid w:val="00876336"/>
    <w:rsid w:val="008875F7"/>
    <w:rsid w:val="00894774"/>
    <w:rsid w:val="008B0512"/>
    <w:rsid w:val="008C174C"/>
    <w:rsid w:val="008C5F9E"/>
    <w:rsid w:val="008E00B8"/>
    <w:rsid w:val="008E53BA"/>
    <w:rsid w:val="008F2836"/>
    <w:rsid w:val="008F5DCA"/>
    <w:rsid w:val="008F6C60"/>
    <w:rsid w:val="00901476"/>
    <w:rsid w:val="00910B1B"/>
    <w:rsid w:val="009214D0"/>
    <w:rsid w:val="00932873"/>
    <w:rsid w:val="00933C7C"/>
    <w:rsid w:val="00940775"/>
    <w:rsid w:val="00940A6C"/>
    <w:rsid w:val="00942705"/>
    <w:rsid w:val="009550CC"/>
    <w:rsid w:val="009552B1"/>
    <w:rsid w:val="00955AEF"/>
    <w:rsid w:val="009751FB"/>
    <w:rsid w:val="00980963"/>
    <w:rsid w:val="009861C8"/>
    <w:rsid w:val="009A4507"/>
    <w:rsid w:val="009A5D4F"/>
    <w:rsid w:val="009D0F24"/>
    <w:rsid w:val="009D287B"/>
    <w:rsid w:val="009D4770"/>
    <w:rsid w:val="009D6040"/>
    <w:rsid w:val="009E07A5"/>
    <w:rsid w:val="009E47EE"/>
    <w:rsid w:val="009F0A33"/>
    <w:rsid w:val="00A001C9"/>
    <w:rsid w:val="00A01A3D"/>
    <w:rsid w:val="00A03CAD"/>
    <w:rsid w:val="00A03EA4"/>
    <w:rsid w:val="00A0534F"/>
    <w:rsid w:val="00A101AB"/>
    <w:rsid w:val="00A11583"/>
    <w:rsid w:val="00A177C6"/>
    <w:rsid w:val="00A375F0"/>
    <w:rsid w:val="00A41DFA"/>
    <w:rsid w:val="00A4660A"/>
    <w:rsid w:val="00A530C6"/>
    <w:rsid w:val="00A632D5"/>
    <w:rsid w:val="00A66D60"/>
    <w:rsid w:val="00A7189D"/>
    <w:rsid w:val="00A73EA2"/>
    <w:rsid w:val="00A75643"/>
    <w:rsid w:val="00A77592"/>
    <w:rsid w:val="00A8032C"/>
    <w:rsid w:val="00A86694"/>
    <w:rsid w:val="00A95AEC"/>
    <w:rsid w:val="00AA2E59"/>
    <w:rsid w:val="00AA40AC"/>
    <w:rsid w:val="00AB6764"/>
    <w:rsid w:val="00AC2057"/>
    <w:rsid w:val="00AE1C9C"/>
    <w:rsid w:val="00AE33D0"/>
    <w:rsid w:val="00AF1DF8"/>
    <w:rsid w:val="00AF4C67"/>
    <w:rsid w:val="00B02BE9"/>
    <w:rsid w:val="00B14A14"/>
    <w:rsid w:val="00B16254"/>
    <w:rsid w:val="00B258F0"/>
    <w:rsid w:val="00B2641D"/>
    <w:rsid w:val="00B30420"/>
    <w:rsid w:val="00B32D0E"/>
    <w:rsid w:val="00B377C6"/>
    <w:rsid w:val="00B61D03"/>
    <w:rsid w:val="00B7753C"/>
    <w:rsid w:val="00BD40D9"/>
    <w:rsid w:val="00BE26D8"/>
    <w:rsid w:val="00BE3E7E"/>
    <w:rsid w:val="00BF14C1"/>
    <w:rsid w:val="00BF37BB"/>
    <w:rsid w:val="00C01028"/>
    <w:rsid w:val="00C10A41"/>
    <w:rsid w:val="00C11E5F"/>
    <w:rsid w:val="00C13FE7"/>
    <w:rsid w:val="00C15498"/>
    <w:rsid w:val="00C17DB2"/>
    <w:rsid w:val="00C24E3D"/>
    <w:rsid w:val="00C47522"/>
    <w:rsid w:val="00C53D0D"/>
    <w:rsid w:val="00C622FE"/>
    <w:rsid w:val="00C667A0"/>
    <w:rsid w:val="00C66B99"/>
    <w:rsid w:val="00C71C29"/>
    <w:rsid w:val="00C818D5"/>
    <w:rsid w:val="00C86168"/>
    <w:rsid w:val="00CB5F86"/>
    <w:rsid w:val="00CC1A47"/>
    <w:rsid w:val="00CC7321"/>
    <w:rsid w:val="00CD3183"/>
    <w:rsid w:val="00CD4C3B"/>
    <w:rsid w:val="00CF3D76"/>
    <w:rsid w:val="00D02124"/>
    <w:rsid w:val="00D05DFE"/>
    <w:rsid w:val="00D42E1E"/>
    <w:rsid w:val="00D66677"/>
    <w:rsid w:val="00D8119E"/>
    <w:rsid w:val="00D85F2E"/>
    <w:rsid w:val="00D91A6B"/>
    <w:rsid w:val="00DA11E4"/>
    <w:rsid w:val="00DB01BE"/>
    <w:rsid w:val="00DB6972"/>
    <w:rsid w:val="00DC5C6F"/>
    <w:rsid w:val="00DD1882"/>
    <w:rsid w:val="00DD6199"/>
    <w:rsid w:val="00DE3F18"/>
    <w:rsid w:val="00DE6177"/>
    <w:rsid w:val="00DE7C68"/>
    <w:rsid w:val="00DF0A3C"/>
    <w:rsid w:val="00DF71CD"/>
    <w:rsid w:val="00E03F96"/>
    <w:rsid w:val="00E07294"/>
    <w:rsid w:val="00E14992"/>
    <w:rsid w:val="00E17AA1"/>
    <w:rsid w:val="00E26ADC"/>
    <w:rsid w:val="00E3437D"/>
    <w:rsid w:val="00E448D3"/>
    <w:rsid w:val="00E57263"/>
    <w:rsid w:val="00E62C6E"/>
    <w:rsid w:val="00E9165D"/>
    <w:rsid w:val="00E95EF0"/>
    <w:rsid w:val="00E9679D"/>
    <w:rsid w:val="00E96FF3"/>
    <w:rsid w:val="00EA4422"/>
    <w:rsid w:val="00EC0CA6"/>
    <w:rsid w:val="00EC6C62"/>
    <w:rsid w:val="00EE37C7"/>
    <w:rsid w:val="00F07F5D"/>
    <w:rsid w:val="00F1401A"/>
    <w:rsid w:val="00F307FA"/>
    <w:rsid w:val="00F4614B"/>
    <w:rsid w:val="00F603BA"/>
    <w:rsid w:val="00F72C1B"/>
    <w:rsid w:val="00F94E27"/>
    <w:rsid w:val="00FA4CF0"/>
    <w:rsid w:val="00FB1369"/>
    <w:rsid w:val="00FD5BEF"/>
    <w:rsid w:val="00FE2305"/>
    <w:rsid w:val="00FE2620"/>
    <w:rsid w:val="00FF5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F524"/>
  <w15:chartTrackingRefBased/>
  <w15:docId w15:val="{9495A600-85D2-4C80-B19F-99F2317C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4462"/>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7D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46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46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46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4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4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4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4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4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4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4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4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4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4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4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4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4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4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4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4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4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46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99"/>
    <w:qFormat/>
    <w:rsid w:val="007D4462"/>
    <w:pPr>
      <w:ind w:left="720"/>
      <w:contextualSpacing/>
    </w:pPr>
  </w:style>
  <w:style w:type="character" w:styleId="Rykuspabraukimas">
    <w:name w:val="Intense Emphasis"/>
    <w:basedOn w:val="Numatytasispastraiposriftas"/>
    <w:uiPriority w:val="21"/>
    <w:qFormat/>
    <w:rsid w:val="007D4462"/>
    <w:rPr>
      <w:i/>
      <w:iCs/>
      <w:color w:val="0F4761" w:themeColor="accent1" w:themeShade="BF"/>
    </w:rPr>
  </w:style>
  <w:style w:type="paragraph" w:styleId="Iskirtacitata">
    <w:name w:val="Intense Quote"/>
    <w:basedOn w:val="prastasis"/>
    <w:next w:val="prastasis"/>
    <w:link w:val="IskirtacitataDiagrama"/>
    <w:uiPriority w:val="30"/>
    <w:qFormat/>
    <w:rsid w:val="007D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462"/>
    <w:rPr>
      <w:i/>
      <w:iCs/>
      <w:color w:val="0F4761" w:themeColor="accent1" w:themeShade="BF"/>
    </w:rPr>
  </w:style>
  <w:style w:type="character" w:styleId="Rykinuoroda">
    <w:name w:val="Intense Reference"/>
    <w:basedOn w:val="Numatytasispastraiposriftas"/>
    <w:uiPriority w:val="32"/>
    <w:qFormat/>
    <w:rsid w:val="007D4462"/>
    <w:rPr>
      <w:b/>
      <w:bCs/>
      <w:smallCaps/>
      <w:color w:val="0F4761" w:themeColor="accent1" w:themeShade="BF"/>
      <w:spacing w:val="5"/>
    </w:rPr>
  </w:style>
  <w:style w:type="paragraph" w:styleId="Antrats">
    <w:name w:val="header"/>
    <w:basedOn w:val="prastasis"/>
    <w:link w:val="AntratsDiagrama"/>
    <w:uiPriority w:val="99"/>
    <w:unhideWhenUsed/>
    <w:rsid w:val="007D4462"/>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7D4462"/>
    <w:rPr>
      <w:rFonts w:eastAsiaTheme="minorEastAsia"/>
      <w:kern w:val="0"/>
      <w:sz w:val="21"/>
      <w:szCs w:val="21"/>
      <w:lang w:val="lt-LT" w:eastAsia="lt-LT"/>
      <w14:ligatures w14:val="none"/>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FT"/>
    <w:basedOn w:val="prastasis"/>
    <w:link w:val="PuslapioinaostekstasDiagrama"/>
    <w:uiPriority w:val="99"/>
    <w:unhideWhenUsed/>
    <w:qFormat/>
    <w:rsid w:val="007D4462"/>
    <w:rPr>
      <w:sz w:val="20"/>
      <w:szCs w:val="20"/>
    </w:rPr>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7D4462"/>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7D4462"/>
  </w:style>
  <w:style w:type="character" w:styleId="Puslapioinaosnuoroda">
    <w:name w:val="footnote reference"/>
    <w:aliases w:val="fr,Footnote symbol,Times 10 Point,Exposant 3 Point,Ref,de nota al pie,Ref1,de nota al pie1,Ref2,de nota al pie2,Ref11,de nota al pie11, BVI fnr,BVI fnr,Footnote reference number,note TESI,SUPERS,EN Footnote text,number,no...,E F"/>
    <w:basedOn w:val="Numatytasispastraiposriftas"/>
    <w:link w:val="SUPERSCharCharCharCharCharCharCharChar"/>
    <w:uiPriority w:val="99"/>
    <w:unhideWhenUsed/>
    <w:qFormat/>
    <w:rsid w:val="007D446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7D4462"/>
    <w:pPr>
      <w:spacing w:before="60" w:line="240" w:lineRule="exact"/>
      <w:jc w:val="both"/>
    </w:pPr>
    <w:rPr>
      <w:rFonts w:eastAsiaTheme="minorHAnsi"/>
      <w:kern w:val="2"/>
      <w:sz w:val="24"/>
      <w:szCs w:val="24"/>
      <w:vertAlign w:val="superscript"/>
      <w:lang w:val="en-US" w:eastAsia="en-US"/>
      <w14:ligatures w14:val="standardContextual"/>
    </w:rPr>
  </w:style>
  <w:style w:type="character" w:styleId="Komentaronuoroda">
    <w:name w:val="annotation reference"/>
    <w:basedOn w:val="Numatytasispastraiposriftas"/>
    <w:uiPriority w:val="99"/>
    <w:semiHidden/>
    <w:unhideWhenUsed/>
    <w:rsid w:val="00FB1369"/>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FB1369"/>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FB1369"/>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FB1369"/>
    <w:rPr>
      <w:b/>
      <w:bCs/>
    </w:rPr>
  </w:style>
  <w:style w:type="character" w:customStyle="1" w:styleId="KomentarotemaDiagrama">
    <w:name w:val="Komentaro tema Diagrama"/>
    <w:basedOn w:val="KomentarotekstasDiagrama"/>
    <w:link w:val="Komentarotema"/>
    <w:uiPriority w:val="99"/>
    <w:semiHidden/>
    <w:rsid w:val="00FB1369"/>
    <w:rPr>
      <w:rFonts w:eastAsiaTheme="minorEastAsia"/>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FB13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369"/>
    <w:rPr>
      <w:rFonts w:ascii="Segoe UI" w:eastAsiaTheme="minorEastAsia" w:hAnsi="Segoe UI" w:cs="Segoe UI"/>
      <w:kern w:val="0"/>
      <w:sz w:val="18"/>
      <w:szCs w:val="18"/>
      <w:lang w:val="lt-LT" w:eastAsia="lt-LT"/>
      <w14:ligatures w14:val="none"/>
    </w:rPr>
  </w:style>
  <w:style w:type="character" w:customStyle="1" w:styleId="normaltextrun">
    <w:name w:val="normaltextrun"/>
    <w:basedOn w:val="Numatytasispastraiposriftas"/>
    <w:rsid w:val="00942705"/>
  </w:style>
  <w:style w:type="character" w:customStyle="1" w:styleId="ui-provider">
    <w:name w:val="ui-provider"/>
    <w:basedOn w:val="Numatytasispastraiposriftas"/>
    <w:rsid w:val="00D8119E"/>
  </w:style>
  <w:style w:type="paragraph" w:styleId="Pataisymai">
    <w:name w:val="Revision"/>
    <w:hidden/>
    <w:uiPriority w:val="99"/>
    <w:semiHidden/>
    <w:rsid w:val="00041BEB"/>
    <w:pPr>
      <w:spacing w:after="0" w:line="240" w:lineRule="auto"/>
    </w:pPr>
    <w:rPr>
      <w:rFonts w:eastAsiaTheme="minorEastAsia"/>
      <w:kern w:val="0"/>
      <w:sz w:val="21"/>
      <w:szCs w:val="21"/>
      <w:lang w:val="lt-LT" w:eastAsia="lt-LT"/>
      <w14:ligatures w14:val="none"/>
    </w:rPr>
  </w:style>
  <w:style w:type="character" w:styleId="Hipersaitas">
    <w:name w:val="Hyperlink"/>
    <w:basedOn w:val="Numatytasispastraiposriftas"/>
    <w:uiPriority w:val="99"/>
    <w:unhideWhenUsed/>
    <w:rsid w:val="00041BEB"/>
    <w:rPr>
      <w:color w:val="467886" w:themeColor="hyperlink"/>
      <w:u w:val="single"/>
    </w:rPr>
  </w:style>
  <w:style w:type="character" w:customStyle="1" w:styleId="UnresolvedMention1">
    <w:name w:val="Unresolved Mention1"/>
    <w:basedOn w:val="Numatytasispastraiposriftas"/>
    <w:uiPriority w:val="99"/>
    <w:semiHidden/>
    <w:unhideWhenUsed/>
    <w:rsid w:val="00041BEB"/>
    <w:rPr>
      <w:color w:val="605E5C"/>
      <w:shd w:val="clear" w:color="auto" w:fill="E1DFDD"/>
    </w:rPr>
  </w:style>
  <w:style w:type="paragraph" w:styleId="Porat">
    <w:name w:val="footer"/>
    <w:basedOn w:val="prastasis"/>
    <w:link w:val="PoratDiagrama"/>
    <w:uiPriority w:val="99"/>
    <w:unhideWhenUsed/>
    <w:rsid w:val="000A63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A63AF"/>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6862-E224-4EDF-8CA4-DE369495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764</Words>
  <Characters>4978</Characters>
  <Application>Microsoft Office Word</Application>
  <DocSecurity>0</DocSecurity>
  <Lines>191</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Ainė Vadopalienė</dc:creator>
  <cp:lastModifiedBy>Vilius Ankėnas</cp:lastModifiedBy>
  <cp:revision>129</cp:revision>
  <dcterms:created xsi:type="dcterms:W3CDTF">2026-01-06T11:24:00Z</dcterms:created>
  <dcterms:modified xsi:type="dcterms:W3CDTF">2026-02-11T06:35:00Z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2024-06-13T10:12:42Z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a0cf093a-0a41-4aa6-b194-fa0f399b67cd</vt:lpwstr>
  </property>
  <property fmtid="{D5CDD505-2E9C-101B-9397-08002B2CF9AE}" pid="8" name="MSIP_Label_179ca552-b207-4d72-8d58-818aee87ca18_ContentBits">
    <vt:lpwstr>0</vt:lpwstr>
  </property>
</Properties>
</file>