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3C51802C"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6C3283" w:rsidRPr="006C3283">
        <w:t xml:space="preserve"> </w:t>
      </w:r>
      <w:r w:rsidR="006C3283" w:rsidRPr="006C3283">
        <w:rPr>
          <w:b/>
          <w:iCs/>
          <w:sz w:val="24"/>
          <w:szCs w:val="24"/>
        </w:rPr>
        <w:t>Kretingos m., Plungės g. KT 8055 asfaltbetonio dangos įrengim</w:t>
      </w:r>
      <w:r w:rsidR="007B5942">
        <w:rPr>
          <w:b/>
          <w:iCs/>
          <w:sz w:val="24"/>
          <w:szCs w:val="24"/>
        </w:rPr>
        <w:t>o</w:t>
      </w:r>
      <w:r w:rsidR="006C3283" w:rsidRPr="006C3283">
        <w:rPr>
          <w:b/>
          <w:iCs/>
          <w:sz w:val="24"/>
          <w:szCs w:val="24"/>
        </w:rPr>
        <w:t xml:space="preserve"> su projektavimu </w:t>
      </w:r>
      <w:r w:rsidR="00564B99">
        <w:rPr>
          <w:b/>
          <w:iCs/>
          <w:sz w:val="24"/>
          <w:szCs w:val="24"/>
        </w:rPr>
        <w:t xml:space="preserve">darbai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22192E96"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 xml:space="preserve">Kapitalinio remonto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03F79E1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467BCA1D"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4. Projektas turi būti parengtas ir suderintas su Užsakovu ne vėliau kaip per 4 (keturis) mėn. nuo Sutarties įsigaliojimo dienos. Projekto bendrąją ekspertizę (jei reikalinga) organizuoja ir apmoka Užsakovas. Ekspertizės atlikimo trukmė į šį terminą neįskaičiuojama.</w:t>
      </w:r>
    </w:p>
    <w:p w14:paraId="432504FF" w14:textId="7E651D57"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690C75">
        <w:rPr>
          <w:bCs/>
          <w:sz w:val="24"/>
          <w:szCs w:val="24"/>
        </w:rPr>
        <w:t>2</w:t>
      </w:r>
      <w:r w:rsidR="009171AE" w:rsidRPr="009171AE">
        <w:rPr>
          <w:bCs/>
          <w:sz w:val="24"/>
          <w:szCs w:val="24"/>
        </w:rPr>
        <w:t xml:space="preserve"> (</w:t>
      </w:r>
      <w:r w:rsidR="00690C75">
        <w:rPr>
          <w:bCs/>
          <w:sz w:val="24"/>
          <w:szCs w:val="24"/>
        </w:rPr>
        <w:t>du</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4011D7D9"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 xml:space="preserve">arbų defektus, atsiradusius per </w:t>
      </w:r>
      <w:r w:rsidR="00F77039" w:rsidRPr="001D4109">
        <w:rPr>
          <w:sz w:val="24"/>
          <w:szCs w:val="24"/>
        </w:rPr>
        <w:lastRenderedPageBreak/>
        <w:t>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2261AA33"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(lokalines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78E6238E"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 nustatytas savybes, normatyvinių statybos dokumentų reikalavimus,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 xml:space="preserve">rojektuotojo ir Užsakovo atstovų susirinkimuose, visos Sutarties </w:t>
      </w:r>
      <w:r w:rsidR="00BC72EF" w:rsidRPr="00BC72EF">
        <w:rPr>
          <w:bCs/>
          <w:iCs/>
          <w:sz w:val="24"/>
          <w:szCs w:val="24"/>
        </w:rPr>
        <w:lastRenderedPageBreak/>
        <w:t>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F6706B7"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ir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34CEE72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xml:space="preserve">), sudarydamas šią </w:t>
      </w:r>
      <w:r w:rsidR="00750485" w:rsidRPr="002432D4">
        <w:rPr>
          <w:sz w:val="24"/>
          <w:szCs w:val="24"/>
        </w:rPr>
        <w:lastRenderedPageBreak/>
        <w:t>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7B12C324"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5A97234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6C911739"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w:t>
      </w:r>
      <w:r w:rsidR="00F77039" w:rsidRPr="00DE3055">
        <w:lastRenderedPageBreak/>
        <w:t xml:space="preserve">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38269540"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4C2AAD">
        <w:rPr>
          <w:color w:val="000000" w:themeColor="text1"/>
        </w:rPr>
        <w:t>Sutarties kainos su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0D3ACD45"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 xml:space="preserve">Rangovas privalo užtikrinti, kad Garantinių įsipareigojimų </w:t>
      </w:r>
      <w:r w:rsidRPr="008C4603">
        <w:rPr>
          <w:rFonts w:eastAsia="Arial"/>
        </w:rPr>
        <w:lastRenderedPageBreak/>
        <w:t>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lastRenderedPageBreak/>
        <w:t>VI. SUB</w:t>
      </w:r>
      <w:r w:rsidR="00D657C2">
        <w:rPr>
          <w:b/>
        </w:rPr>
        <w:t>RANGOVAI</w:t>
      </w:r>
      <w:r w:rsidRPr="008C348C">
        <w:rPr>
          <w:b/>
        </w:rPr>
        <w:t xml:space="preserve"> IR JŲ KEITIMO TVARKA</w:t>
      </w: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4F2DE1AB"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 </w:t>
      </w:r>
      <w:r w:rsidR="008C348C">
        <w:t>subrangovus</w:t>
      </w:r>
      <w:r w:rsidR="008C348C" w:rsidRPr="00D4446A">
        <w:t xml:space="preserve"> tokia tvarka:</w:t>
      </w:r>
    </w:p>
    <w:p w14:paraId="644B114B" w14:textId="3658545D"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proofErr w:type="spellStart"/>
      <w:r w:rsidR="008C348C">
        <w:t>Ranovas</w:t>
      </w:r>
      <w:proofErr w:type="spellEnd"/>
      <w:r w:rsidR="008C348C" w:rsidRPr="00D4446A">
        <w:t xml:space="preserve"> nesiremia, pašalinimo pagrindų;</w:t>
      </w:r>
    </w:p>
    <w:p w14:paraId="2DAEF148" w14:textId="3A5CD3B3"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 arba raštu nurodo priežastis, dėl kurių pakeitimas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265AF553"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xml:space="preserve">), nustatytos ir jas patyrusios Šalies įrodytos pagal Civilinį kodeksą, jeigu Šalis nedelsdama pranešė kitai Šaliai apie kliūtį bei jos poveikį </w:t>
      </w:r>
      <w:r w:rsidR="00F77039">
        <w:lastRenderedPageBreak/>
        <w:t>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lastRenderedPageBreak/>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7DF46EB7"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 xml:space="preserve">Vietinio ūkio ir turto valdymo skyriaus specialistas – Vidmantas </w:t>
      </w:r>
      <w:proofErr w:type="spellStart"/>
      <w:r w:rsidR="00403559">
        <w:t>Jasiulis</w:t>
      </w:r>
      <w:proofErr w:type="spellEnd"/>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 xml:space="preserve">Sigutė </w:t>
      </w:r>
      <w:proofErr w:type="spellStart"/>
      <w:r w:rsidR="00E93967" w:rsidRPr="00E93967">
        <w:rPr>
          <w:rFonts w:eastAsia="Arial"/>
        </w:rPr>
        <w:t>Jazbutienė</w:t>
      </w:r>
      <w:proofErr w:type="spellEnd"/>
      <w:r w:rsidR="00E93967" w:rsidRPr="00E93967">
        <w:rPr>
          <w:rFonts w:eastAsia="Arial"/>
        </w:rPr>
        <w:t>, +370 445 75113</w:t>
      </w:r>
      <w:r w:rsidR="00E93967">
        <w:rPr>
          <w:rFonts w:eastAsia="Arial"/>
        </w:rPr>
        <w:t>,</w:t>
      </w:r>
      <w:r w:rsidR="00E93967" w:rsidRPr="00E93967">
        <w:rPr>
          <w:rFonts w:eastAsia="Arial"/>
        </w:rPr>
        <w:t xml:space="preserve"> </w:t>
      </w:r>
      <w:proofErr w:type="spellStart"/>
      <w:r w:rsidR="00E93967" w:rsidRPr="00E93967">
        <w:rPr>
          <w:rFonts w:eastAsia="Arial"/>
        </w:rPr>
        <w:t>sigute.jazbutiene</w:t>
      </w:r>
      <w:proofErr w:type="spellEnd"/>
      <w:r w:rsidR="00E93967" w:rsidRPr="00E93967">
        <w:rPr>
          <w:rFonts w:eastAsia="Arial"/>
          <w:lang w:val="en-US"/>
        </w:rPr>
        <w:t>@kretinga.lt</w:t>
      </w:r>
      <w:r w:rsidR="00E93967">
        <w:rPr>
          <w:rFonts w:eastAsia="Arial"/>
          <w:lang w:val="en-US"/>
        </w:rPr>
        <w:t>;</w:t>
      </w:r>
    </w:p>
    <w:p w14:paraId="2E8358EA" w14:textId="62EAD62A"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Vaida Zacharevičienė</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5B097D4A" w14:textId="046EBB78" w:rsidR="00403559" w:rsidRPr="00A01AC8" w:rsidRDefault="00403559" w:rsidP="00403559">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proofErr w:type="spellStart"/>
            <w:r w:rsidR="00A01AC8" w:rsidRPr="00A01AC8">
              <w:rPr>
                <w:rFonts w:eastAsia="Arial"/>
              </w:rPr>
              <w:t>kretinga.lt</w:t>
            </w:r>
            <w:proofErr w:type="spellEnd"/>
          </w:p>
          <w:p w14:paraId="1C1933F7" w14:textId="2310279F" w:rsidR="00403559" w:rsidRDefault="00403559" w:rsidP="00DE3055">
            <w:pPr>
              <w:spacing w:line="276" w:lineRule="auto"/>
              <w:ind w:firstLine="567"/>
              <w:jc w:val="both"/>
            </w:pP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7200"/>
    <w:rsid w:val="002F2D8D"/>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E521B"/>
    <w:rsid w:val="00403559"/>
    <w:rsid w:val="004047E4"/>
    <w:rsid w:val="00406915"/>
    <w:rsid w:val="00411A15"/>
    <w:rsid w:val="00416EF3"/>
    <w:rsid w:val="0041707E"/>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F5F0D"/>
    <w:rsid w:val="005F73D7"/>
    <w:rsid w:val="00603037"/>
    <w:rsid w:val="0060494E"/>
    <w:rsid w:val="006120FA"/>
    <w:rsid w:val="006125AB"/>
    <w:rsid w:val="00632692"/>
    <w:rsid w:val="006412F5"/>
    <w:rsid w:val="00641D0A"/>
    <w:rsid w:val="00655299"/>
    <w:rsid w:val="00657080"/>
    <w:rsid w:val="00657E5B"/>
    <w:rsid w:val="00663847"/>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4FFD"/>
    <w:rsid w:val="0072123B"/>
    <w:rsid w:val="00727BA6"/>
    <w:rsid w:val="00736153"/>
    <w:rsid w:val="0074169A"/>
    <w:rsid w:val="007458FF"/>
    <w:rsid w:val="00750485"/>
    <w:rsid w:val="007519ED"/>
    <w:rsid w:val="00761E58"/>
    <w:rsid w:val="0077135A"/>
    <w:rsid w:val="007724CE"/>
    <w:rsid w:val="007771F7"/>
    <w:rsid w:val="00777A5A"/>
    <w:rsid w:val="00787C9D"/>
    <w:rsid w:val="007A38B7"/>
    <w:rsid w:val="007B1905"/>
    <w:rsid w:val="007B5942"/>
    <w:rsid w:val="007E17DE"/>
    <w:rsid w:val="00801809"/>
    <w:rsid w:val="00807396"/>
    <w:rsid w:val="0081061C"/>
    <w:rsid w:val="00825F7A"/>
    <w:rsid w:val="00835A49"/>
    <w:rsid w:val="0084436B"/>
    <w:rsid w:val="008531E0"/>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454E"/>
    <w:rsid w:val="009C7A10"/>
    <w:rsid w:val="009E2964"/>
    <w:rsid w:val="009F4D53"/>
    <w:rsid w:val="009F5D21"/>
    <w:rsid w:val="00A01AC8"/>
    <w:rsid w:val="00A02252"/>
    <w:rsid w:val="00A121D0"/>
    <w:rsid w:val="00A12D77"/>
    <w:rsid w:val="00A212E6"/>
    <w:rsid w:val="00A224F3"/>
    <w:rsid w:val="00A32D19"/>
    <w:rsid w:val="00A34746"/>
    <w:rsid w:val="00A4190D"/>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C00169"/>
    <w:rsid w:val="00C25E7B"/>
    <w:rsid w:val="00C42783"/>
    <w:rsid w:val="00C63C33"/>
    <w:rsid w:val="00C65351"/>
    <w:rsid w:val="00C718CB"/>
    <w:rsid w:val="00C835CC"/>
    <w:rsid w:val="00C96652"/>
    <w:rsid w:val="00CA05C9"/>
    <w:rsid w:val="00CA316B"/>
    <w:rsid w:val="00CA6112"/>
    <w:rsid w:val="00CA6D5F"/>
    <w:rsid w:val="00CA7D0D"/>
    <w:rsid w:val="00CB59EE"/>
    <w:rsid w:val="00CD1AAE"/>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7039"/>
    <w:rsid w:val="00F85D81"/>
    <w:rsid w:val="00F8775E"/>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14</Pages>
  <Words>33725</Words>
  <Characters>19224</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11</cp:revision>
  <cp:lastPrinted>2025-09-29T07:41:00Z</cp:lastPrinted>
  <dcterms:created xsi:type="dcterms:W3CDTF">2026-02-09T12:10:00Z</dcterms:created>
  <dcterms:modified xsi:type="dcterms:W3CDTF">2026-02-12T13:26:00Z</dcterms:modified>
</cp:coreProperties>
</file>