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2A96" w14:textId="77777777" w:rsidR="0026602A" w:rsidRPr="006749D1" w:rsidRDefault="0026602A" w:rsidP="006749D1">
      <w:pPr>
        <w:spacing w:after="0" w:line="240" w:lineRule="auto"/>
        <w:rPr>
          <w:rFonts w:ascii="Times New Roman" w:hAnsi="Times New Roman" w:cs="Times New Roman"/>
          <w:sz w:val="24"/>
          <w:szCs w:val="24"/>
        </w:rPr>
      </w:pPr>
      <w:r w:rsidRPr="006749D1">
        <w:rPr>
          <w:rFonts w:ascii="Times New Roman" w:hAnsi="Times New Roman" w:cs="Times New Roman"/>
          <w:sz w:val="24"/>
          <w:szCs w:val="24"/>
        </w:rPr>
        <w:t>Tiekėjams</w:t>
      </w:r>
    </w:p>
    <w:p w14:paraId="46689C53" w14:textId="77777777" w:rsidR="0026602A" w:rsidRPr="006749D1" w:rsidRDefault="0026602A" w:rsidP="006749D1">
      <w:pPr>
        <w:spacing w:after="0" w:line="240" w:lineRule="auto"/>
        <w:rPr>
          <w:rFonts w:ascii="Times New Roman" w:hAnsi="Times New Roman" w:cs="Times New Roman"/>
          <w:sz w:val="24"/>
          <w:szCs w:val="24"/>
        </w:rPr>
      </w:pPr>
    </w:p>
    <w:p w14:paraId="36420235" w14:textId="0931D024" w:rsidR="0026602A" w:rsidRPr="006749D1" w:rsidRDefault="0026602A" w:rsidP="006749D1">
      <w:pPr>
        <w:spacing w:after="0" w:line="240" w:lineRule="auto"/>
        <w:rPr>
          <w:rFonts w:ascii="Times New Roman" w:hAnsi="Times New Roman" w:cs="Times New Roman"/>
          <w:b/>
          <w:bCs/>
          <w:sz w:val="24"/>
          <w:szCs w:val="24"/>
        </w:rPr>
      </w:pPr>
      <w:r w:rsidRPr="006749D1">
        <w:rPr>
          <w:rFonts w:ascii="Times New Roman" w:hAnsi="Times New Roman" w:cs="Times New Roman"/>
          <w:b/>
          <w:bCs/>
          <w:sz w:val="24"/>
          <w:szCs w:val="24"/>
        </w:rPr>
        <w:t>DĖL KONKURSO (PIRKIMO NR. 74</w:t>
      </w:r>
      <w:r w:rsidR="00BE50B2" w:rsidRPr="006749D1">
        <w:rPr>
          <w:rFonts w:ascii="Times New Roman" w:hAnsi="Times New Roman" w:cs="Times New Roman"/>
          <w:b/>
          <w:bCs/>
          <w:sz w:val="24"/>
          <w:szCs w:val="24"/>
        </w:rPr>
        <w:t>63</w:t>
      </w:r>
      <w:r w:rsidR="005745F1" w:rsidRPr="006749D1">
        <w:rPr>
          <w:rFonts w:ascii="Times New Roman" w:hAnsi="Times New Roman" w:cs="Times New Roman"/>
          <w:b/>
          <w:bCs/>
          <w:sz w:val="24"/>
          <w:szCs w:val="24"/>
        </w:rPr>
        <w:t>46</w:t>
      </w:r>
      <w:r w:rsidRPr="006749D1">
        <w:rPr>
          <w:rFonts w:ascii="Times New Roman" w:hAnsi="Times New Roman" w:cs="Times New Roman"/>
          <w:b/>
          <w:bCs/>
          <w:sz w:val="24"/>
          <w:szCs w:val="24"/>
        </w:rPr>
        <w:t>)</w:t>
      </w:r>
    </w:p>
    <w:p w14:paraId="4C859F6A" w14:textId="77777777" w:rsidR="006152B4" w:rsidRPr="006749D1" w:rsidRDefault="006152B4" w:rsidP="006749D1">
      <w:pPr>
        <w:spacing w:after="0" w:line="240" w:lineRule="auto"/>
        <w:rPr>
          <w:sz w:val="24"/>
          <w:szCs w:val="24"/>
        </w:rPr>
      </w:pPr>
    </w:p>
    <w:p w14:paraId="1CF321A8" w14:textId="6AEAC66A" w:rsidR="004C2608" w:rsidRPr="006749D1" w:rsidRDefault="005920F8" w:rsidP="006749D1">
      <w:pPr>
        <w:spacing w:after="0" w:line="240" w:lineRule="auto"/>
        <w:ind w:firstLine="720"/>
        <w:jc w:val="both"/>
        <w:rPr>
          <w:rFonts w:ascii="Times New Roman" w:hAnsi="Times New Roman" w:cs="Times New Roman"/>
          <w:sz w:val="24"/>
          <w:szCs w:val="24"/>
        </w:rPr>
      </w:pPr>
      <w:r w:rsidRPr="006749D1">
        <w:rPr>
          <w:rFonts w:ascii="Times New Roman" w:hAnsi="Times New Roman" w:cs="Times New Roman"/>
          <w:sz w:val="24"/>
          <w:szCs w:val="24"/>
        </w:rPr>
        <w:t xml:space="preserve">Automobilių remonto ir priežiūros paslaugų pirkimo </w:t>
      </w:r>
      <w:r w:rsidR="00CB5799" w:rsidRPr="006749D1">
        <w:rPr>
          <w:rFonts w:ascii="Times New Roman" w:hAnsi="Times New Roman" w:cs="Times New Roman"/>
          <w:sz w:val="24"/>
          <w:szCs w:val="24"/>
        </w:rPr>
        <w:t xml:space="preserve">komisija (toliau – Komisija) 2024 m. lapkričio </w:t>
      </w:r>
      <w:r w:rsidR="00501302">
        <w:rPr>
          <w:rFonts w:ascii="Times New Roman" w:hAnsi="Times New Roman" w:cs="Times New Roman"/>
          <w:sz w:val="24"/>
          <w:szCs w:val="24"/>
        </w:rPr>
        <w:t>21</w:t>
      </w:r>
      <w:r w:rsidR="00CB5799" w:rsidRPr="006749D1">
        <w:rPr>
          <w:rFonts w:ascii="Times New Roman" w:hAnsi="Times New Roman" w:cs="Times New Roman"/>
          <w:sz w:val="24"/>
          <w:szCs w:val="24"/>
        </w:rPr>
        <w:t xml:space="preserve"> d. CVP IS </w:t>
      </w:r>
      <w:r w:rsidR="005B38FE" w:rsidRPr="006749D1">
        <w:rPr>
          <w:rFonts w:ascii="Times New Roman" w:hAnsi="Times New Roman" w:cs="Times New Roman"/>
          <w:sz w:val="24"/>
          <w:szCs w:val="24"/>
        </w:rPr>
        <w:t xml:space="preserve">priemonėmis gavo tiekėjo paklausimą dėl pirkimo dokumentų (techninės specifikacijos). </w:t>
      </w:r>
      <w:r w:rsidR="004C2608" w:rsidRPr="006749D1">
        <w:rPr>
          <w:rFonts w:ascii="Times New Roman" w:hAnsi="Times New Roman" w:cs="Times New Roman"/>
          <w:sz w:val="24"/>
          <w:szCs w:val="24"/>
        </w:rPr>
        <w:t>Komisija susipažinusi su pateiktu paklausimu, teikia į jį atsakymą:</w:t>
      </w:r>
    </w:p>
    <w:p w14:paraId="6DE0BA27" w14:textId="77777777" w:rsidR="005360CE" w:rsidRPr="006749D1" w:rsidRDefault="005360CE" w:rsidP="006749D1">
      <w:pPr>
        <w:spacing w:after="0" w:line="240" w:lineRule="auto"/>
        <w:ind w:firstLine="720"/>
        <w:jc w:val="both"/>
        <w:rPr>
          <w:rFonts w:ascii="Times New Roman" w:hAnsi="Times New Roman" w:cs="Times New Roman"/>
          <w:sz w:val="24"/>
          <w:szCs w:val="24"/>
        </w:rPr>
      </w:pPr>
    </w:p>
    <w:p w14:paraId="1ED3710D" w14:textId="77777777" w:rsidR="001C54A9" w:rsidRPr="006749D1" w:rsidRDefault="00C27158" w:rsidP="006749D1">
      <w:pPr>
        <w:spacing w:after="0" w:line="240" w:lineRule="auto"/>
        <w:ind w:firstLine="720"/>
        <w:jc w:val="both"/>
        <w:rPr>
          <w:rFonts w:ascii="Times New Roman" w:hAnsi="Times New Roman" w:cs="Times New Roman"/>
          <w:noProof/>
          <w:color w:val="333333"/>
          <w:sz w:val="24"/>
          <w:szCs w:val="24"/>
        </w:rPr>
      </w:pPr>
      <w:r w:rsidRPr="00EA54CA">
        <w:rPr>
          <w:rFonts w:ascii="Times New Roman" w:hAnsi="Times New Roman" w:cs="Times New Roman"/>
          <w:b/>
          <w:bCs/>
          <w:noProof/>
          <w:color w:val="333333"/>
          <w:sz w:val="24"/>
          <w:szCs w:val="24"/>
          <w:u w:val="single"/>
        </w:rPr>
        <w:t>Tiekėjo klausimas</w:t>
      </w:r>
      <w:r w:rsidRPr="006749D1">
        <w:rPr>
          <w:rFonts w:ascii="Times New Roman" w:hAnsi="Times New Roman" w:cs="Times New Roman"/>
          <w:b/>
          <w:bCs/>
          <w:noProof/>
          <w:color w:val="333333"/>
          <w:sz w:val="24"/>
          <w:szCs w:val="24"/>
        </w:rPr>
        <w:t>.</w:t>
      </w:r>
      <w:r w:rsidR="001C54A9" w:rsidRPr="006749D1">
        <w:rPr>
          <w:rFonts w:ascii="Times New Roman" w:hAnsi="Times New Roman" w:cs="Times New Roman"/>
          <w:b/>
          <w:bCs/>
          <w:noProof/>
          <w:color w:val="333333"/>
          <w:sz w:val="24"/>
          <w:szCs w:val="24"/>
        </w:rPr>
        <w:t xml:space="preserve"> </w:t>
      </w:r>
      <w:r w:rsidR="001C54A9" w:rsidRPr="006749D1">
        <w:rPr>
          <w:rFonts w:ascii="Times New Roman" w:hAnsi="Times New Roman" w:cs="Times New Roman"/>
          <w:noProof/>
          <w:color w:val="333333"/>
          <w:sz w:val="24"/>
          <w:szCs w:val="24"/>
        </w:rPr>
        <w:t>Dėl pirkimo dokumentų 3 priede „Techninė specifikacija“ punkto Nr. 5.4.:</w:t>
      </w:r>
    </w:p>
    <w:p w14:paraId="30A4B0CD" w14:textId="77777777" w:rsidR="001C54A9" w:rsidRPr="001C54A9" w:rsidRDefault="001C54A9" w:rsidP="006749D1">
      <w:pPr>
        <w:spacing w:after="0" w:line="240" w:lineRule="auto"/>
        <w:ind w:firstLine="720"/>
        <w:jc w:val="both"/>
        <w:rPr>
          <w:rFonts w:ascii="Times New Roman" w:hAnsi="Times New Roman" w:cs="Times New Roman"/>
          <w:b/>
          <w:bCs/>
          <w:noProof/>
          <w:color w:val="333333"/>
          <w:sz w:val="24"/>
          <w:szCs w:val="24"/>
        </w:rPr>
      </w:pPr>
      <w:r w:rsidRPr="001C54A9">
        <w:rPr>
          <w:rFonts w:ascii="Times New Roman" w:hAnsi="Times New Roman" w:cs="Times New Roman"/>
          <w:b/>
          <w:bCs/>
          <w:noProof/>
          <w:color w:val="333333"/>
          <w:sz w:val="24"/>
          <w:szCs w:val="24"/>
        </w:rPr>
        <w:t>Prašymas panaikinti 5.4 nuostatos dalį &lt;...&gt; ir/ar nurodo trečiąją šalį, iš kurios Tiekėjas privalo įsigyti reikalingas medžiagas ekonomiškai naudingesnėmis sąlygomis nei pasiūlė Tiekėjas &lt;...&gt;</w:t>
      </w:r>
    </w:p>
    <w:p w14:paraId="391F8157" w14:textId="77777777" w:rsidR="001C54A9" w:rsidRPr="001C54A9" w:rsidRDefault="001C54A9" w:rsidP="006749D1">
      <w:pPr>
        <w:spacing w:after="0" w:line="240" w:lineRule="auto"/>
        <w:ind w:firstLine="720"/>
        <w:jc w:val="both"/>
        <w:rPr>
          <w:rFonts w:ascii="Times New Roman" w:hAnsi="Times New Roman" w:cs="Times New Roman"/>
          <w:noProof/>
          <w:color w:val="333333"/>
          <w:sz w:val="24"/>
          <w:szCs w:val="24"/>
        </w:rPr>
      </w:pPr>
      <w:r w:rsidRPr="001C54A9">
        <w:rPr>
          <w:rFonts w:ascii="Times New Roman" w:hAnsi="Times New Roman" w:cs="Times New Roman"/>
          <w:noProof/>
          <w:color w:val="333333"/>
          <w:sz w:val="24"/>
          <w:szCs w:val="24"/>
        </w:rPr>
        <w:t>Atsižvelgiant į šios nuostatos neaiškumą ir galimą nepalankumą Tiekėjui, prašome ją panaikinti, kadangi ji riboja mūsų laisvę pasirinkti tiekėjus ir gauti geriausias sąlygas, kurios būtų tinkamos tiek Tiekėjui, tiek jums. Tokia nuostata gali sukelti neapibrėžtumą tiekimo grandinėje, nes nėra aišku, kokie tiksliai kriterijai ir sąlygos bus laikomi „ekonomiškai naudingesnėmis“. Be to, įsigyjant medžiagas iš trečiosios šalies, gali būti sunku užtikrinti garantijų ir kokybės atsakomybę, nes Tiekėjas neturi galimybės tiesiogiai kontroliuoti šių medžiagų tiekimo, kokybės ir garantijų, kurie gali nesutapti su jūsų reikalavimais.</w:t>
      </w:r>
    </w:p>
    <w:p w14:paraId="08B1AA6B" w14:textId="77777777" w:rsidR="001C54A9" w:rsidRPr="001C54A9" w:rsidRDefault="001C54A9" w:rsidP="006749D1">
      <w:pPr>
        <w:spacing w:after="0" w:line="240" w:lineRule="auto"/>
        <w:ind w:firstLine="720"/>
        <w:jc w:val="both"/>
        <w:rPr>
          <w:rFonts w:ascii="Times New Roman" w:hAnsi="Times New Roman" w:cs="Times New Roman"/>
          <w:noProof/>
          <w:color w:val="333333"/>
          <w:sz w:val="24"/>
          <w:szCs w:val="24"/>
        </w:rPr>
      </w:pPr>
      <w:r w:rsidRPr="001C54A9">
        <w:rPr>
          <w:rFonts w:ascii="Times New Roman" w:hAnsi="Times New Roman" w:cs="Times New Roman"/>
          <w:b/>
          <w:bCs/>
          <w:noProof/>
          <w:color w:val="333333"/>
          <w:sz w:val="24"/>
          <w:szCs w:val="24"/>
        </w:rPr>
        <w:t>Jeigu užsakovas nenori panaikinti šios nuostatos, prašome tiksliai apibrėžti, </w:t>
      </w:r>
      <w:r w:rsidRPr="001C54A9">
        <w:rPr>
          <w:rFonts w:ascii="Times New Roman" w:hAnsi="Times New Roman" w:cs="Times New Roman"/>
          <w:noProof/>
          <w:color w:val="333333"/>
          <w:sz w:val="24"/>
          <w:szCs w:val="24"/>
        </w:rPr>
        <w:t>kas bus laikoma „ekonomiškai naudingomis sąlygomis“, kad būtų išvengta bet kokių nesusipratimų. Prašome nurodyti, kokius konkrečius kriterijus (pvz., kainos, kokybės santykis, tiekimo laiko atžvilgiu) ir kaip bus vertinami tiekėjai bei jų siūlomos medžiagos. Be to, norime, kad būtų aiškiai nustatyta, kaip užtikrinama medžiagų kokybė ir kokios garantijos bus suteikiamos tiekėjui, kad būtų išvengta galimų kokybės trūkumų ar nesuderinamumo su užsakovo reikalavimais.</w:t>
      </w:r>
    </w:p>
    <w:p w14:paraId="22E38D1C" w14:textId="77777777" w:rsidR="001C54A9" w:rsidRPr="001C54A9" w:rsidRDefault="001C54A9" w:rsidP="006749D1">
      <w:pPr>
        <w:spacing w:after="0" w:line="240" w:lineRule="auto"/>
        <w:ind w:firstLine="720"/>
        <w:jc w:val="both"/>
        <w:rPr>
          <w:rFonts w:ascii="Times New Roman" w:hAnsi="Times New Roman" w:cs="Times New Roman"/>
          <w:noProof/>
          <w:color w:val="333333"/>
          <w:sz w:val="24"/>
          <w:szCs w:val="24"/>
        </w:rPr>
      </w:pPr>
      <w:r w:rsidRPr="001C54A9">
        <w:rPr>
          <w:rFonts w:ascii="Times New Roman" w:hAnsi="Times New Roman" w:cs="Times New Roman"/>
          <w:noProof/>
          <w:color w:val="333333"/>
          <w:sz w:val="24"/>
          <w:szCs w:val="24"/>
        </w:rPr>
        <w:t>Toks aiškumas yra būtinas, kad Tiekėjas galėtų įvykdyti sutartinius įsipareigojimus, užtikrinant tiek medžiagų kokybę, tiek jų atitikimą visiems techniniams ir kokybės reikalavimams. Taip pat prašome nurodyti, kokie bus garantiniai įsipareigojimai Tiekėjui, jei medžiagos neatitiks numatytų standartų arba atsiras kokių nors gedimų pasibaigus tiekimo terminui.</w:t>
      </w:r>
    </w:p>
    <w:p w14:paraId="0EA93488" w14:textId="77777777" w:rsidR="001C54A9" w:rsidRPr="001C54A9" w:rsidRDefault="001C54A9" w:rsidP="006749D1">
      <w:pPr>
        <w:spacing w:after="0" w:line="240" w:lineRule="auto"/>
        <w:ind w:firstLine="720"/>
        <w:jc w:val="both"/>
        <w:rPr>
          <w:rFonts w:ascii="Times New Roman" w:hAnsi="Times New Roman" w:cs="Times New Roman"/>
          <w:b/>
          <w:bCs/>
          <w:noProof/>
          <w:color w:val="333333"/>
          <w:sz w:val="24"/>
          <w:szCs w:val="24"/>
        </w:rPr>
      </w:pPr>
      <w:r w:rsidRPr="001C54A9">
        <w:rPr>
          <w:rFonts w:ascii="Times New Roman" w:hAnsi="Times New Roman" w:cs="Times New Roman"/>
          <w:b/>
          <w:bCs/>
          <w:noProof/>
          <w:color w:val="333333"/>
          <w:sz w:val="24"/>
          <w:szCs w:val="24"/>
        </w:rPr>
        <w:t>Prašome užtikrinti, kad šie klausimai būtų tinkamai sprendžiami, kad būtų garantuota tiek Tiekėjo, tiek jūsų teisės ir interesai, o sutarties vykdymas būtų skaidrus ir abiem šalims naudingas.</w:t>
      </w:r>
    </w:p>
    <w:p w14:paraId="31A7F19B" w14:textId="0C50F238" w:rsidR="005360CE" w:rsidRPr="006749D1" w:rsidRDefault="005360CE" w:rsidP="006749D1">
      <w:pPr>
        <w:spacing w:after="0" w:line="240" w:lineRule="auto"/>
        <w:ind w:firstLine="720"/>
        <w:jc w:val="both"/>
        <w:rPr>
          <w:rFonts w:ascii="Times New Roman" w:hAnsi="Times New Roman" w:cs="Times New Roman"/>
          <w:sz w:val="24"/>
          <w:szCs w:val="24"/>
        </w:rPr>
      </w:pPr>
    </w:p>
    <w:p w14:paraId="3AC81C5E" w14:textId="29C06E28" w:rsidR="000353F5" w:rsidRPr="000258AD" w:rsidRDefault="000F2403" w:rsidP="000258AD">
      <w:pPr>
        <w:spacing w:after="0" w:line="240" w:lineRule="auto"/>
        <w:ind w:firstLine="720"/>
        <w:jc w:val="both"/>
        <w:rPr>
          <w:rFonts w:ascii="Times New Roman" w:hAnsi="Times New Roman" w:cs="Times New Roman"/>
          <w:noProof/>
          <w:color w:val="333333"/>
          <w:sz w:val="24"/>
          <w:szCs w:val="24"/>
        </w:rPr>
      </w:pPr>
      <w:r w:rsidRPr="000F2403">
        <w:rPr>
          <w:rFonts w:ascii="Times New Roman" w:hAnsi="Times New Roman" w:cs="Times New Roman"/>
          <w:b/>
          <w:bCs/>
          <w:sz w:val="24"/>
          <w:szCs w:val="24"/>
          <w:u w:val="single"/>
        </w:rPr>
        <w:t>Atsakymas.</w:t>
      </w:r>
      <w:r w:rsidR="00340C87" w:rsidRPr="00C42251">
        <w:rPr>
          <w:rFonts w:ascii="Times New Roman" w:hAnsi="Times New Roman" w:cs="Times New Roman"/>
          <w:b/>
          <w:bCs/>
          <w:sz w:val="24"/>
          <w:szCs w:val="24"/>
        </w:rPr>
        <w:t xml:space="preserve"> </w:t>
      </w:r>
      <w:r w:rsidR="008C5436" w:rsidRPr="00495598">
        <w:rPr>
          <w:rFonts w:ascii="Times New Roman" w:hAnsi="Times New Roman" w:cs="Times New Roman"/>
          <w:sz w:val="24"/>
          <w:szCs w:val="24"/>
        </w:rPr>
        <w:t>Perkan</w:t>
      </w:r>
      <w:r w:rsidR="00495598" w:rsidRPr="00495598">
        <w:rPr>
          <w:rFonts w:ascii="Times New Roman" w:hAnsi="Times New Roman" w:cs="Times New Roman"/>
          <w:sz w:val="24"/>
          <w:szCs w:val="24"/>
        </w:rPr>
        <w:t>č</w:t>
      </w:r>
      <w:r w:rsidR="008C5436" w:rsidRPr="00495598">
        <w:rPr>
          <w:rFonts w:ascii="Times New Roman" w:hAnsi="Times New Roman" w:cs="Times New Roman"/>
          <w:sz w:val="24"/>
          <w:szCs w:val="24"/>
        </w:rPr>
        <w:t>ioji organizacija</w:t>
      </w:r>
      <w:r w:rsidR="00495598" w:rsidRPr="00495598">
        <w:rPr>
          <w:rFonts w:ascii="Times New Roman" w:hAnsi="Times New Roman" w:cs="Times New Roman"/>
          <w:sz w:val="24"/>
          <w:szCs w:val="24"/>
        </w:rPr>
        <w:t xml:space="preserve"> neatsižvelgia į tiekėjo siūlymą panaikinti</w:t>
      </w:r>
      <w:r w:rsidR="00495598">
        <w:rPr>
          <w:rFonts w:ascii="Times New Roman" w:hAnsi="Times New Roman" w:cs="Times New Roman"/>
          <w:b/>
          <w:bCs/>
          <w:sz w:val="24"/>
          <w:szCs w:val="24"/>
        </w:rPr>
        <w:t xml:space="preserve"> </w:t>
      </w:r>
      <w:r w:rsidR="00495598" w:rsidRPr="006749D1">
        <w:rPr>
          <w:rFonts w:ascii="Times New Roman" w:hAnsi="Times New Roman" w:cs="Times New Roman"/>
          <w:noProof/>
          <w:color w:val="333333"/>
          <w:sz w:val="24"/>
          <w:szCs w:val="24"/>
        </w:rPr>
        <w:t>pirkimo dokumentų 3 pried</w:t>
      </w:r>
      <w:r w:rsidR="00495598">
        <w:rPr>
          <w:rFonts w:ascii="Times New Roman" w:hAnsi="Times New Roman" w:cs="Times New Roman"/>
          <w:noProof/>
          <w:color w:val="333333"/>
          <w:sz w:val="24"/>
          <w:szCs w:val="24"/>
        </w:rPr>
        <w:t>o</w:t>
      </w:r>
      <w:r w:rsidR="00495598" w:rsidRPr="006749D1">
        <w:rPr>
          <w:rFonts w:ascii="Times New Roman" w:hAnsi="Times New Roman" w:cs="Times New Roman"/>
          <w:noProof/>
          <w:color w:val="333333"/>
          <w:sz w:val="24"/>
          <w:szCs w:val="24"/>
        </w:rPr>
        <w:t xml:space="preserve"> „Techninė specifikacija“ punkto Nr. 5.4.</w:t>
      </w:r>
      <w:r w:rsidR="00CC3D8C">
        <w:rPr>
          <w:rFonts w:ascii="Times New Roman" w:hAnsi="Times New Roman" w:cs="Times New Roman"/>
          <w:noProof/>
          <w:color w:val="333333"/>
          <w:sz w:val="24"/>
          <w:szCs w:val="24"/>
        </w:rPr>
        <w:t xml:space="preserve"> dalį</w:t>
      </w:r>
      <w:r w:rsidR="002C7997">
        <w:rPr>
          <w:rFonts w:ascii="Times New Roman" w:hAnsi="Times New Roman" w:cs="Times New Roman"/>
          <w:noProof/>
          <w:color w:val="333333"/>
          <w:sz w:val="24"/>
          <w:szCs w:val="24"/>
        </w:rPr>
        <w:t xml:space="preserve">, o teikia </w:t>
      </w:r>
      <w:r w:rsidR="00E71960">
        <w:rPr>
          <w:rFonts w:ascii="Times New Roman" w:hAnsi="Times New Roman" w:cs="Times New Roman"/>
          <w:noProof/>
          <w:color w:val="333333"/>
          <w:sz w:val="24"/>
          <w:szCs w:val="24"/>
        </w:rPr>
        <w:t xml:space="preserve">paaiškinimą dėl </w:t>
      </w:r>
      <w:r w:rsidR="002658E6">
        <w:rPr>
          <w:rFonts w:ascii="Times New Roman" w:hAnsi="Times New Roman" w:cs="Times New Roman"/>
          <w:noProof/>
          <w:color w:val="333333"/>
          <w:sz w:val="24"/>
          <w:szCs w:val="24"/>
        </w:rPr>
        <w:t>j</w:t>
      </w:r>
      <w:r w:rsidR="00394B78">
        <w:rPr>
          <w:rFonts w:ascii="Times New Roman" w:hAnsi="Times New Roman" w:cs="Times New Roman"/>
          <w:noProof/>
          <w:color w:val="333333"/>
          <w:sz w:val="24"/>
          <w:szCs w:val="24"/>
        </w:rPr>
        <w:t>os</w:t>
      </w:r>
      <w:r w:rsidR="000258AD">
        <w:rPr>
          <w:rFonts w:ascii="Times New Roman" w:hAnsi="Times New Roman" w:cs="Times New Roman"/>
          <w:noProof/>
          <w:color w:val="333333"/>
          <w:sz w:val="24"/>
          <w:szCs w:val="24"/>
        </w:rPr>
        <w:t xml:space="preserve"> - </w:t>
      </w:r>
      <w:r w:rsidR="00B91CBA" w:rsidRPr="00C42251">
        <w:rPr>
          <w:rFonts w:ascii="Times New Roman" w:eastAsia="Times New Roman" w:hAnsi="Times New Roman" w:cs="Times New Roman"/>
          <w:sz w:val="24"/>
          <w:szCs w:val="24"/>
          <w:lang w:eastAsia="ar-SA"/>
        </w:rPr>
        <w:t>ekonomiškai naudingomis sąlygomis</w:t>
      </w:r>
      <w:r w:rsidR="00B91CBA" w:rsidRPr="00C42251">
        <w:rPr>
          <w:rFonts w:ascii="Times New Roman" w:eastAsia="Times New Roman" w:hAnsi="Times New Roman" w:cs="Times New Roman"/>
          <w:b/>
          <w:bCs/>
          <w:sz w:val="24"/>
          <w:szCs w:val="24"/>
          <w:lang w:eastAsia="ar-SA"/>
        </w:rPr>
        <w:t xml:space="preserve"> </w:t>
      </w:r>
      <w:r w:rsidR="00E16F5F" w:rsidRPr="00E16F5F">
        <w:rPr>
          <w:rFonts w:ascii="Times New Roman" w:eastAsia="Times New Roman" w:hAnsi="Times New Roman" w:cs="Times New Roman"/>
          <w:sz w:val="24"/>
          <w:szCs w:val="24"/>
          <w:lang w:eastAsia="ar-SA"/>
        </w:rPr>
        <w:t>bus</w:t>
      </w:r>
      <w:r w:rsidR="00E16F5F">
        <w:rPr>
          <w:rFonts w:ascii="Times New Roman" w:eastAsia="Times New Roman" w:hAnsi="Times New Roman" w:cs="Times New Roman"/>
          <w:b/>
          <w:bCs/>
          <w:sz w:val="24"/>
          <w:szCs w:val="24"/>
          <w:lang w:eastAsia="ar-SA"/>
        </w:rPr>
        <w:t xml:space="preserve"> </w:t>
      </w:r>
      <w:r w:rsidR="00B91CBA" w:rsidRPr="00C42251">
        <w:rPr>
          <w:rFonts w:ascii="Times New Roman" w:eastAsia="Times New Roman" w:hAnsi="Times New Roman" w:cs="Times New Roman"/>
          <w:sz w:val="24"/>
          <w:szCs w:val="24"/>
          <w:lang w:eastAsia="ar-SA"/>
        </w:rPr>
        <w:t>laik</w:t>
      </w:r>
      <w:r w:rsidR="00E16F5F">
        <w:rPr>
          <w:rFonts w:ascii="Times New Roman" w:eastAsia="Times New Roman" w:hAnsi="Times New Roman" w:cs="Times New Roman"/>
          <w:sz w:val="24"/>
          <w:szCs w:val="24"/>
          <w:lang w:eastAsia="ar-SA"/>
        </w:rPr>
        <w:t>oma</w:t>
      </w:r>
      <w:r w:rsidR="00B91CBA" w:rsidRPr="00C42251">
        <w:rPr>
          <w:rFonts w:ascii="Times New Roman" w:eastAsia="Times New Roman" w:hAnsi="Times New Roman" w:cs="Times New Roman"/>
          <w:sz w:val="24"/>
          <w:szCs w:val="24"/>
          <w:lang w:eastAsia="ar-SA"/>
        </w:rPr>
        <w:t xml:space="preserve">, kai perkančiosios organizacijos </w:t>
      </w:r>
      <w:r w:rsidR="00131631" w:rsidRPr="00C42251">
        <w:rPr>
          <w:rFonts w:ascii="Times New Roman" w:eastAsia="Times New Roman" w:hAnsi="Times New Roman" w:cs="Times New Roman"/>
          <w:sz w:val="24"/>
          <w:szCs w:val="24"/>
          <w:lang w:eastAsia="ar-SA"/>
        </w:rPr>
        <w:t>atsakingas atstovas</w:t>
      </w:r>
      <w:r w:rsidR="006A5678" w:rsidRPr="00C42251">
        <w:rPr>
          <w:rFonts w:ascii="Times New Roman" w:eastAsia="Times New Roman" w:hAnsi="Times New Roman" w:cs="Times New Roman"/>
          <w:sz w:val="24"/>
          <w:szCs w:val="24"/>
          <w:lang w:eastAsia="ar-SA"/>
        </w:rPr>
        <w:t xml:space="preserve"> </w:t>
      </w:r>
      <w:r w:rsidR="00131631" w:rsidRPr="00C42251">
        <w:rPr>
          <w:rFonts w:ascii="Times New Roman" w:eastAsia="Times New Roman" w:hAnsi="Times New Roman" w:cs="Times New Roman"/>
          <w:sz w:val="24"/>
          <w:szCs w:val="24"/>
          <w:lang w:eastAsia="ar-SA"/>
        </w:rPr>
        <w:t xml:space="preserve">iš sutarties vykdytojo </w:t>
      </w:r>
      <w:r w:rsidR="004F3943" w:rsidRPr="00C42251">
        <w:rPr>
          <w:rFonts w:ascii="Times New Roman" w:eastAsia="Times New Roman" w:hAnsi="Times New Roman" w:cs="Times New Roman"/>
          <w:sz w:val="24"/>
          <w:szCs w:val="24"/>
          <w:lang w:eastAsia="ar-SA"/>
        </w:rPr>
        <w:t>ir kitų rinkos tiekėjų, kurie tiekia analogiškas prekes</w:t>
      </w:r>
      <w:r w:rsidR="006A5678" w:rsidRPr="00C42251">
        <w:rPr>
          <w:rFonts w:ascii="Times New Roman" w:eastAsia="Times New Roman" w:hAnsi="Times New Roman" w:cs="Times New Roman"/>
          <w:sz w:val="24"/>
          <w:szCs w:val="24"/>
          <w:lang w:eastAsia="ar-SA"/>
        </w:rPr>
        <w:t xml:space="preserve"> ir</w:t>
      </w:r>
      <w:r w:rsidR="00AA6D8D" w:rsidRPr="00C42251">
        <w:rPr>
          <w:rFonts w:ascii="Times New Roman" w:eastAsia="Times New Roman" w:hAnsi="Times New Roman" w:cs="Times New Roman"/>
          <w:sz w:val="24"/>
          <w:szCs w:val="24"/>
          <w:lang w:eastAsia="ar-SA"/>
        </w:rPr>
        <w:t xml:space="preserve"> kurios tuo metu</w:t>
      </w:r>
      <w:r w:rsidR="00DF1C3A" w:rsidRPr="00C42251">
        <w:rPr>
          <w:rFonts w:ascii="Times New Roman" w:eastAsia="Times New Roman" w:hAnsi="Times New Roman" w:cs="Times New Roman"/>
          <w:sz w:val="24"/>
          <w:szCs w:val="24"/>
          <w:lang w:eastAsia="ar-SA"/>
        </w:rPr>
        <w:t xml:space="preserve"> yra reikalingos</w:t>
      </w:r>
      <w:r w:rsidR="007F53AF" w:rsidRPr="00C42251">
        <w:rPr>
          <w:rFonts w:ascii="Times New Roman" w:eastAsia="Times New Roman" w:hAnsi="Times New Roman" w:cs="Times New Roman"/>
          <w:sz w:val="24"/>
          <w:szCs w:val="24"/>
          <w:lang w:eastAsia="ar-SA"/>
        </w:rPr>
        <w:t>,</w:t>
      </w:r>
      <w:r w:rsidR="006A5678" w:rsidRPr="00C42251">
        <w:rPr>
          <w:rFonts w:ascii="Times New Roman" w:eastAsia="Times New Roman" w:hAnsi="Times New Roman" w:cs="Times New Roman"/>
          <w:sz w:val="24"/>
          <w:szCs w:val="24"/>
          <w:lang w:eastAsia="ar-SA"/>
        </w:rPr>
        <w:t xml:space="preserve"> </w:t>
      </w:r>
      <w:r w:rsidR="00B22BCB" w:rsidRPr="00C42251">
        <w:rPr>
          <w:rFonts w:ascii="Times New Roman" w:eastAsia="Times New Roman" w:hAnsi="Times New Roman" w:cs="Times New Roman"/>
          <w:sz w:val="24"/>
          <w:szCs w:val="24"/>
          <w:lang w:eastAsia="ar-SA"/>
        </w:rPr>
        <w:t xml:space="preserve">atliks </w:t>
      </w:r>
      <w:r w:rsidR="006A5678" w:rsidRPr="00C42251">
        <w:rPr>
          <w:rFonts w:ascii="Times New Roman" w:eastAsia="Times New Roman" w:hAnsi="Times New Roman" w:cs="Times New Roman"/>
          <w:sz w:val="24"/>
          <w:szCs w:val="24"/>
          <w:lang w:eastAsia="ar-SA"/>
        </w:rPr>
        <w:t>rinkos tyrimą</w:t>
      </w:r>
      <w:r w:rsidR="007F53AF" w:rsidRPr="00C42251">
        <w:rPr>
          <w:rFonts w:ascii="Times New Roman" w:eastAsia="Times New Roman" w:hAnsi="Times New Roman" w:cs="Times New Roman"/>
          <w:sz w:val="24"/>
          <w:szCs w:val="24"/>
          <w:lang w:eastAsia="ar-SA"/>
        </w:rPr>
        <w:t>,</w:t>
      </w:r>
      <w:r w:rsidR="00927197" w:rsidRPr="00C42251">
        <w:rPr>
          <w:rFonts w:ascii="Times New Roman" w:eastAsia="Times New Roman" w:hAnsi="Times New Roman" w:cs="Times New Roman"/>
          <w:sz w:val="24"/>
          <w:szCs w:val="24"/>
          <w:lang w:eastAsia="ar-SA"/>
        </w:rPr>
        <w:t xml:space="preserve"> t.</w:t>
      </w:r>
      <w:r w:rsidR="000A75AF" w:rsidRPr="00C42251">
        <w:rPr>
          <w:rFonts w:ascii="Times New Roman" w:eastAsia="Times New Roman" w:hAnsi="Times New Roman" w:cs="Times New Roman"/>
          <w:sz w:val="24"/>
          <w:szCs w:val="24"/>
          <w:lang w:eastAsia="ar-SA"/>
        </w:rPr>
        <w:t xml:space="preserve"> </w:t>
      </w:r>
      <w:r w:rsidR="00927197" w:rsidRPr="00C42251">
        <w:rPr>
          <w:rFonts w:ascii="Times New Roman" w:eastAsia="Times New Roman" w:hAnsi="Times New Roman" w:cs="Times New Roman"/>
          <w:sz w:val="24"/>
          <w:szCs w:val="24"/>
          <w:lang w:eastAsia="ar-SA"/>
        </w:rPr>
        <w:t xml:space="preserve">y. </w:t>
      </w:r>
      <w:r w:rsidR="007F53AF" w:rsidRPr="00C42251">
        <w:rPr>
          <w:rFonts w:ascii="Times New Roman" w:eastAsia="Times New Roman" w:hAnsi="Times New Roman" w:cs="Times New Roman"/>
          <w:sz w:val="24"/>
          <w:szCs w:val="24"/>
          <w:lang w:eastAsia="ar-SA"/>
        </w:rPr>
        <w:t>išsiaiškin</w:t>
      </w:r>
      <w:r w:rsidR="00927197" w:rsidRPr="00C42251">
        <w:rPr>
          <w:rFonts w:ascii="Times New Roman" w:eastAsia="Times New Roman" w:hAnsi="Times New Roman" w:cs="Times New Roman"/>
          <w:sz w:val="24"/>
          <w:szCs w:val="24"/>
          <w:lang w:eastAsia="ar-SA"/>
        </w:rPr>
        <w:t>s</w:t>
      </w:r>
      <w:r w:rsidR="00A87CE6">
        <w:rPr>
          <w:rFonts w:ascii="Times New Roman" w:eastAsia="Times New Roman" w:hAnsi="Times New Roman" w:cs="Times New Roman"/>
          <w:sz w:val="24"/>
          <w:szCs w:val="24"/>
          <w:lang w:eastAsia="ar-SA"/>
        </w:rPr>
        <w:t>,</w:t>
      </w:r>
      <w:r w:rsidR="007F53AF" w:rsidRPr="00C42251">
        <w:rPr>
          <w:rFonts w:ascii="Times New Roman" w:eastAsia="Times New Roman" w:hAnsi="Times New Roman" w:cs="Times New Roman"/>
          <w:sz w:val="24"/>
          <w:szCs w:val="24"/>
          <w:lang w:eastAsia="ar-SA"/>
        </w:rPr>
        <w:t xml:space="preserve"> kuri</w:t>
      </w:r>
      <w:r w:rsidR="00927197" w:rsidRPr="00C42251">
        <w:rPr>
          <w:rFonts w:ascii="Times New Roman" w:eastAsia="Times New Roman" w:hAnsi="Times New Roman" w:cs="Times New Roman"/>
          <w:sz w:val="24"/>
          <w:szCs w:val="24"/>
          <w:lang w:eastAsia="ar-SA"/>
        </w:rPr>
        <w:t>o</w:t>
      </w:r>
      <w:r w:rsidR="007F53AF" w:rsidRPr="00C42251">
        <w:rPr>
          <w:rFonts w:ascii="Times New Roman" w:eastAsia="Times New Roman" w:hAnsi="Times New Roman" w:cs="Times New Roman"/>
          <w:sz w:val="24"/>
          <w:szCs w:val="24"/>
          <w:lang w:eastAsia="ar-SA"/>
        </w:rPr>
        <w:t xml:space="preserve"> tiekėj</w:t>
      </w:r>
      <w:r w:rsidR="00927197" w:rsidRPr="00C42251">
        <w:rPr>
          <w:rFonts w:ascii="Times New Roman" w:eastAsia="Times New Roman" w:hAnsi="Times New Roman" w:cs="Times New Roman"/>
          <w:sz w:val="24"/>
          <w:szCs w:val="24"/>
          <w:lang w:eastAsia="ar-SA"/>
        </w:rPr>
        <w:t>o</w:t>
      </w:r>
      <w:r w:rsidR="000A75AF" w:rsidRPr="00C42251">
        <w:rPr>
          <w:rFonts w:ascii="Times New Roman" w:eastAsia="Times New Roman" w:hAnsi="Times New Roman" w:cs="Times New Roman"/>
          <w:sz w:val="24"/>
          <w:szCs w:val="24"/>
          <w:lang w:eastAsia="ar-SA"/>
        </w:rPr>
        <w:t xml:space="preserve"> siūloma prekė yra</w:t>
      </w:r>
      <w:r w:rsidR="007F53AF" w:rsidRPr="00C42251">
        <w:rPr>
          <w:rFonts w:ascii="Times New Roman" w:eastAsia="Times New Roman" w:hAnsi="Times New Roman" w:cs="Times New Roman"/>
          <w:sz w:val="24"/>
          <w:szCs w:val="24"/>
          <w:lang w:eastAsia="ar-SA"/>
        </w:rPr>
        <w:t xml:space="preserve"> pigiausi</w:t>
      </w:r>
      <w:r w:rsidR="000A75AF" w:rsidRPr="00C42251">
        <w:rPr>
          <w:rFonts w:ascii="Times New Roman" w:eastAsia="Times New Roman" w:hAnsi="Times New Roman" w:cs="Times New Roman"/>
          <w:sz w:val="24"/>
          <w:szCs w:val="24"/>
          <w:lang w:eastAsia="ar-SA"/>
        </w:rPr>
        <w:t>a</w:t>
      </w:r>
      <w:r w:rsidR="00DB6192" w:rsidRPr="00C42251">
        <w:rPr>
          <w:rFonts w:ascii="Times New Roman" w:eastAsia="Times New Roman" w:hAnsi="Times New Roman" w:cs="Times New Roman"/>
          <w:sz w:val="24"/>
          <w:szCs w:val="24"/>
          <w:lang w:eastAsia="ar-SA"/>
        </w:rPr>
        <w:t xml:space="preserve"> ir pristatymo terminas </w:t>
      </w:r>
      <w:r w:rsidR="00857ACF" w:rsidRPr="00C42251">
        <w:rPr>
          <w:rFonts w:ascii="Times New Roman" w:eastAsia="Times New Roman" w:hAnsi="Times New Roman" w:cs="Times New Roman"/>
          <w:sz w:val="24"/>
          <w:szCs w:val="24"/>
          <w:lang w:eastAsia="ar-SA"/>
        </w:rPr>
        <w:t>trumpiausias</w:t>
      </w:r>
      <w:r w:rsidR="007F53AF" w:rsidRPr="00C42251">
        <w:rPr>
          <w:rFonts w:ascii="Times New Roman" w:eastAsia="Times New Roman" w:hAnsi="Times New Roman" w:cs="Times New Roman"/>
          <w:sz w:val="24"/>
          <w:szCs w:val="24"/>
          <w:lang w:eastAsia="ar-SA"/>
        </w:rPr>
        <w:t>.</w:t>
      </w:r>
    </w:p>
    <w:p w14:paraId="0C3B7FC0" w14:textId="713CCDA8" w:rsidR="006E0565" w:rsidRDefault="00E371E5" w:rsidP="00C42251">
      <w:pPr>
        <w:spacing w:after="0" w:line="240" w:lineRule="auto"/>
        <w:ind w:firstLine="720"/>
        <w:jc w:val="both"/>
        <w:rPr>
          <w:rFonts w:ascii="Times New Roman" w:hAnsi="Times New Roman" w:cs="Times New Roman"/>
          <w:sz w:val="24"/>
          <w:szCs w:val="24"/>
        </w:rPr>
      </w:pPr>
      <w:r w:rsidRPr="00C42251">
        <w:rPr>
          <w:rFonts w:ascii="Times New Roman" w:hAnsi="Times New Roman" w:cs="Times New Roman"/>
          <w:sz w:val="24"/>
          <w:szCs w:val="24"/>
        </w:rPr>
        <w:t>Dėl garantinių įsipar</w:t>
      </w:r>
      <w:r w:rsidR="003F6664" w:rsidRPr="00C42251">
        <w:rPr>
          <w:rFonts w:ascii="Times New Roman" w:hAnsi="Times New Roman" w:cs="Times New Roman"/>
          <w:sz w:val="24"/>
          <w:szCs w:val="24"/>
        </w:rPr>
        <w:t xml:space="preserve">eigojimų pažymime, kad </w:t>
      </w:r>
      <w:r w:rsidR="006E0565" w:rsidRPr="00C42251">
        <w:rPr>
          <w:rFonts w:ascii="Times New Roman" w:hAnsi="Times New Roman" w:cs="Times New Roman"/>
          <w:sz w:val="24"/>
          <w:szCs w:val="24"/>
        </w:rPr>
        <w:t xml:space="preserve">bus </w:t>
      </w:r>
      <w:r w:rsidR="003F6664" w:rsidRPr="00C42251">
        <w:rPr>
          <w:rFonts w:ascii="Times New Roman" w:hAnsi="Times New Roman" w:cs="Times New Roman"/>
          <w:sz w:val="24"/>
          <w:szCs w:val="24"/>
        </w:rPr>
        <w:t>taikomas</w:t>
      </w:r>
      <w:r w:rsidR="006E0565" w:rsidRPr="00C42251">
        <w:rPr>
          <w:rFonts w:ascii="Times New Roman" w:hAnsi="Times New Roman" w:cs="Times New Roman"/>
          <w:sz w:val="24"/>
          <w:szCs w:val="24"/>
        </w:rPr>
        <w:t xml:space="preserve"> prekės gamintojo garantijos </w:t>
      </w:r>
      <w:r w:rsidR="00B01D6B" w:rsidRPr="00C42251">
        <w:rPr>
          <w:rFonts w:ascii="Times New Roman" w:hAnsi="Times New Roman" w:cs="Times New Roman"/>
          <w:sz w:val="24"/>
          <w:szCs w:val="24"/>
        </w:rPr>
        <w:t>terminas</w:t>
      </w:r>
      <w:r w:rsidR="006E0565" w:rsidRPr="00C42251">
        <w:rPr>
          <w:rFonts w:ascii="Times New Roman" w:hAnsi="Times New Roman" w:cs="Times New Roman"/>
          <w:sz w:val="24"/>
          <w:szCs w:val="24"/>
        </w:rPr>
        <w:t xml:space="preserve">. </w:t>
      </w:r>
    </w:p>
    <w:p w14:paraId="43F44C2C" w14:textId="7B73EE4E" w:rsidR="00E9655C" w:rsidRDefault="00ED0E3B" w:rsidP="00C42251">
      <w:pPr>
        <w:spacing w:after="0" w:line="240" w:lineRule="auto"/>
        <w:ind w:firstLine="720"/>
        <w:jc w:val="both"/>
        <w:rPr>
          <w:rFonts w:ascii="Times New Roman" w:hAnsi="Times New Roman" w:cs="Times New Roman"/>
          <w:b/>
          <w:bCs/>
          <w:sz w:val="24"/>
          <w:szCs w:val="24"/>
        </w:rPr>
      </w:pPr>
      <w:r w:rsidRPr="006B12FE">
        <w:rPr>
          <w:rFonts w:ascii="Times New Roman" w:hAnsi="Times New Roman" w:cs="Times New Roman"/>
          <w:b/>
          <w:bCs/>
          <w:sz w:val="24"/>
          <w:szCs w:val="24"/>
        </w:rPr>
        <w:t>Atsižvelgiant į gautą tiekėjo paklausimą</w:t>
      </w:r>
      <w:r w:rsidR="00D41F32">
        <w:rPr>
          <w:rFonts w:ascii="Times New Roman" w:hAnsi="Times New Roman" w:cs="Times New Roman"/>
          <w:b/>
          <w:bCs/>
          <w:sz w:val="24"/>
          <w:szCs w:val="24"/>
        </w:rPr>
        <w:t>,</w:t>
      </w:r>
      <w:r w:rsidRPr="006B12FE">
        <w:rPr>
          <w:rFonts w:ascii="Times New Roman" w:hAnsi="Times New Roman" w:cs="Times New Roman"/>
          <w:b/>
          <w:bCs/>
          <w:sz w:val="24"/>
          <w:szCs w:val="24"/>
        </w:rPr>
        <w:t xml:space="preserve"> Komisija</w:t>
      </w:r>
      <w:r w:rsidR="006B12FE">
        <w:rPr>
          <w:rFonts w:ascii="Times New Roman" w:hAnsi="Times New Roman" w:cs="Times New Roman"/>
          <w:b/>
          <w:bCs/>
          <w:sz w:val="24"/>
          <w:szCs w:val="24"/>
        </w:rPr>
        <w:t xml:space="preserve"> siekdama užtikrinti </w:t>
      </w:r>
      <w:r w:rsidR="00D30955">
        <w:rPr>
          <w:rFonts w:ascii="Times New Roman" w:hAnsi="Times New Roman" w:cs="Times New Roman"/>
          <w:b/>
          <w:bCs/>
          <w:sz w:val="24"/>
          <w:szCs w:val="24"/>
        </w:rPr>
        <w:t xml:space="preserve">Viešųjų pirkimų įstatymo 17 str. įtvirtintų </w:t>
      </w:r>
      <w:r w:rsidR="006B12FE">
        <w:rPr>
          <w:rFonts w:ascii="Times New Roman" w:hAnsi="Times New Roman" w:cs="Times New Roman"/>
          <w:b/>
          <w:bCs/>
          <w:sz w:val="24"/>
          <w:szCs w:val="24"/>
        </w:rPr>
        <w:t xml:space="preserve">skaidrumo bei lygiateisiškumo principus tiekėjų atžvilgiu, </w:t>
      </w:r>
      <w:r w:rsidRPr="006B12FE">
        <w:rPr>
          <w:rFonts w:ascii="Times New Roman" w:hAnsi="Times New Roman" w:cs="Times New Roman"/>
          <w:b/>
          <w:bCs/>
          <w:sz w:val="24"/>
          <w:szCs w:val="24"/>
        </w:rPr>
        <w:t xml:space="preserve">priėmė sprendimą </w:t>
      </w:r>
      <w:r w:rsidR="004C43B5" w:rsidRPr="006B12FE">
        <w:rPr>
          <w:rFonts w:ascii="Times New Roman" w:hAnsi="Times New Roman" w:cs="Times New Roman"/>
          <w:b/>
          <w:bCs/>
          <w:sz w:val="24"/>
          <w:szCs w:val="24"/>
        </w:rPr>
        <w:t xml:space="preserve">nukelti pasiūlymo pateikimo terminą iš 2024 m. lapkričio 26 d. 9:00 val. į 2024 m. </w:t>
      </w:r>
      <w:r w:rsidR="00691434">
        <w:rPr>
          <w:rFonts w:ascii="Times New Roman" w:hAnsi="Times New Roman" w:cs="Times New Roman"/>
          <w:b/>
          <w:bCs/>
          <w:sz w:val="24"/>
          <w:szCs w:val="24"/>
        </w:rPr>
        <w:t>lapkrič</w:t>
      </w:r>
      <w:r w:rsidR="004F1C42" w:rsidRPr="006B12FE">
        <w:rPr>
          <w:rFonts w:ascii="Times New Roman" w:hAnsi="Times New Roman" w:cs="Times New Roman"/>
          <w:b/>
          <w:bCs/>
          <w:sz w:val="24"/>
          <w:szCs w:val="24"/>
        </w:rPr>
        <w:t>io 2</w:t>
      </w:r>
      <w:r w:rsidR="00691434">
        <w:rPr>
          <w:rFonts w:ascii="Times New Roman" w:hAnsi="Times New Roman" w:cs="Times New Roman"/>
          <w:b/>
          <w:bCs/>
          <w:sz w:val="24"/>
          <w:szCs w:val="24"/>
        </w:rPr>
        <w:t>9</w:t>
      </w:r>
      <w:r w:rsidR="004F1C42" w:rsidRPr="006B12FE">
        <w:rPr>
          <w:rFonts w:ascii="Times New Roman" w:hAnsi="Times New Roman" w:cs="Times New Roman"/>
          <w:b/>
          <w:bCs/>
          <w:sz w:val="24"/>
          <w:szCs w:val="24"/>
        </w:rPr>
        <w:t xml:space="preserve"> d. 9:00 val.</w:t>
      </w:r>
    </w:p>
    <w:p w14:paraId="142BFD30" w14:textId="77777777" w:rsidR="00935CB3" w:rsidRPr="006B12FE" w:rsidRDefault="00935CB3" w:rsidP="00C42251">
      <w:pPr>
        <w:spacing w:after="0" w:line="240" w:lineRule="auto"/>
        <w:ind w:firstLine="720"/>
        <w:jc w:val="both"/>
        <w:rPr>
          <w:rFonts w:ascii="Times New Roman" w:hAnsi="Times New Roman" w:cs="Times New Roman"/>
          <w:b/>
          <w:bCs/>
          <w:sz w:val="24"/>
          <w:szCs w:val="24"/>
        </w:rPr>
      </w:pPr>
    </w:p>
    <w:p w14:paraId="44438161" w14:textId="2DC250C2" w:rsidR="00935CB3" w:rsidRPr="00DC572B" w:rsidRDefault="00935CB3" w:rsidP="00935CB3">
      <w:pPr>
        <w:spacing w:after="0" w:line="240" w:lineRule="auto"/>
        <w:jc w:val="both"/>
        <w:rPr>
          <w:rFonts w:ascii="Times New Roman" w:hAnsi="Times New Roman" w:cs="Times New Roman"/>
          <w:sz w:val="24"/>
          <w:szCs w:val="24"/>
          <w:u w:val="single"/>
        </w:rPr>
      </w:pPr>
      <w:r w:rsidRPr="00DC572B">
        <w:rPr>
          <w:rFonts w:ascii="Times New Roman" w:hAnsi="Times New Roman" w:cs="Times New Roman"/>
          <w:sz w:val="24"/>
          <w:szCs w:val="24"/>
          <w:u w:val="single"/>
        </w:rPr>
        <w:t>Atkreipiame tiekėjų dėmesį</w:t>
      </w:r>
      <w:r w:rsidR="00831705" w:rsidRPr="00DC572B">
        <w:rPr>
          <w:rFonts w:ascii="Times New Roman" w:hAnsi="Times New Roman" w:cs="Times New Roman"/>
          <w:sz w:val="24"/>
          <w:szCs w:val="24"/>
          <w:u w:val="single"/>
        </w:rPr>
        <w:t xml:space="preserve"> į tai</w:t>
      </w:r>
      <w:r w:rsidRPr="00DC572B">
        <w:rPr>
          <w:rFonts w:ascii="Times New Roman" w:hAnsi="Times New Roman" w:cs="Times New Roman"/>
          <w:sz w:val="24"/>
          <w:szCs w:val="24"/>
          <w:u w:val="single"/>
        </w:rPr>
        <w:t xml:space="preserve">, kad </w:t>
      </w:r>
      <w:r w:rsidR="00831705" w:rsidRPr="00DC572B">
        <w:rPr>
          <w:rFonts w:ascii="Times New Roman" w:hAnsi="Times New Roman" w:cs="Times New Roman"/>
          <w:sz w:val="24"/>
          <w:szCs w:val="24"/>
          <w:u w:val="single"/>
        </w:rPr>
        <w:t xml:space="preserve"> specialiųjų pirkimo sąlygų 1 </w:t>
      </w:r>
      <w:r w:rsidR="007B7F8D" w:rsidRPr="00DC572B">
        <w:rPr>
          <w:rFonts w:ascii="Times New Roman" w:hAnsi="Times New Roman" w:cs="Times New Roman"/>
          <w:sz w:val="24"/>
          <w:szCs w:val="24"/>
          <w:u w:val="single"/>
        </w:rPr>
        <w:t xml:space="preserve">priedo 1.1 p. </w:t>
      </w:r>
      <w:r w:rsidR="00BE7A12" w:rsidRPr="00DC572B">
        <w:rPr>
          <w:rFonts w:ascii="Times New Roman" w:hAnsi="Times New Roman" w:cs="Times New Roman"/>
          <w:sz w:val="24"/>
          <w:szCs w:val="24"/>
          <w:u w:val="single"/>
        </w:rPr>
        <w:t>yra nurodytas p</w:t>
      </w:r>
      <w:r w:rsidR="00BE7A12" w:rsidRPr="00DC572B">
        <w:rPr>
          <w:rFonts w:ascii="Times New Roman" w:eastAsia="Times New Roman" w:hAnsi="Times New Roman" w:cs="Times New Roman"/>
          <w:u w:val="single"/>
          <w:lang w:eastAsia="ar-SA"/>
        </w:rPr>
        <w:t xml:space="preserve">rašymo paaiškinti, patikslinti pirkimo sąlygas pateikimo perkančiajai organizacijai terminas - </w:t>
      </w:r>
      <w:r w:rsidR="00DC572B" w:rsidRPr="00DC572B">
        <w:rPr>
          <w:rFonts w:ascii="Times New Roman" w:eastAsia="Times New Roman" w:hAnsi="Times New Roman" w:cs="Times New Roman"/>
          <w:u w:val="single"/>
          <w:lang w:eastAsia="ar-SA"/>
        </w:rPr>
        <w:t>ne vėliau kaip likus 6 d. iki pasiūlymų pateikimo dienos.</w:t>
      </w:r>
    </w:p>
    <w:p w14:paraId="15389611" w14:textId="77777777" w:rsidR="00177E3B" w:rsidRPr="00FA2E85" w:rsidRDefault="00177E3B" w:rsidP="006749D1">
      <w:pPr>
        <w:spacing w:after="0" w:line="240" w:lineRule="auto"/>
        <w:jc w:val="both"/>
        <w:rPr>
          <w:rFonts w:ascii="Times New Roman" w:hAnsi="Times New Roman" w:cs="Times New Roman"/>
          <w:color w:val="0070C0"/>
          <w:sz w:val="24"/>
          <w:szCs w:val="24"/>
        </w:rPr>
      </w:pPr>
    </w:p>
    <w:sectPr w:rsidR="00177E3B" w:rsidRPr="00FA2E85" w:rsidSect="00D10A8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2B"/>
    <w:rsid w:val="000041BB"/>
    <w:rsid w:val="00014392"/>
    <w:rsid w:val="000258AD"/>
    <w:rsid w:val="00027779"/>
    <w:rsid w:val="000353F5"/>
    <w:rsid w:val="00035F52"/>
    <w:rsid w:val="00084B0E"/>
    <w:rsid w:val="000A75AF"/>
    <w:rsid w:val="000B55BA"/>
    <w:rsid w:val="000E6B84"/>
    <w:rsid w:val="000F2403"/>
    <w:rsid w:val="00106AEA"/>
    <w:rsid w:val="00116002"/>
    <w:rsid w:val="00131631"/>
    <w:rsid w:val="00177E3B"/>
    <w:rsid w:val="001844D5"/>
    <w:rsid w:val="001A11E2"/>
    <w:rsid w:val="001A3828"/>
    <w:rsid w:val="001B5D3D"/>
    <w:rsid w:val="001C00C7"/>
    <w:rsid w:val="001C54A9"/>
    <w:rsid w:val="001F10C8"/>
    <w:rsid w:val="00231007"/>
    <w:rsid w:val="002658E6"/>
    <w:rsid w:val="0026602A"/>
    <w:rsid w:val="00274A6F"/>
    <w:rsid w:val="002822A2"/>
    <w:rsid w:val="002C7997"/>
    <w:rsid w:val="002E31B0"/>
    <w:rsid w:val="00326DD6"/>
    <w:rsid w:val="003301F7"/>
    <w:rsid w:val="00335F85"/>
    <w:rsid w:val="00340602"/>
    <w:rsid w:val="00340C87"/>
    <w:rsid w:val="00361162"/>
    <w:rsid w:val="00394B78"/>
    <w:rsid w:val="00394D8D"/>
    <w:rsid w:val="003B4EB1"/>
    <w:rsid w:val="003F6664"/>
    <w:rsid w:val="0041182B"/>
    <w:rsid w:val="00437E2F"/>
    <w:rsid w:val="004567E6"/>
    <w:rsid w:val="004611DA"/>
    <w:rsid w:val="00473AE3"/>
    <w:rsid w:val="004800E7"/>
    <w:rsid w:val="00495598"/>
    <w:rsid w:val="004A15DA"/>
    <w:rsid w:val="004A49F6"/>
    <w:rsid w:val="004C2608"/>
    <w:rsid w:val="004C43B5"/>
    <w:rsid w:val="004F1C42"/>
    <w:rsid w:val="004F3943"/>
    <w:rsid w:val="00501302"/>
    <w:rsid w:val="00522539"/>
    <w:rsid w:val="005360CE"/>
    <w:rsid w:val="00544DF1"/>
    <w:rsid w:val="00552A2B"/>
    <w:rsid w:val="005664AB"/>
    <w:rsid w:val="005745F1"/>
    <w:rsid w:val="00591891"/>
    <w:rsid w:val="005920F8"/>
    <w:rsid w:val="005A261D"/>
    <w:rsid w:val="005B38FE"/>
    <w:rsid w:val="005B58F1"/>
    <w:rsid w:val="005F7ECD"/>
    <w:rsid w:val="006152B4"/>
    <w:rsid w:val="00620816"/>
    <w:rsid w:val="00630653"/>
    <w:rsid w:val="006344AF"/>
    <w:rsid w:val="006407DE"/>
    <w:rsid w:val="006612B1"/>
    <w:rsid w:val="00666F57"/>
    <w:rsid w:val="006749D1"/>
    <w:rsid w:val="00691434"/>
    <w:rsid w:val="006A5678"/>
    <w:rsid w:val="006B12FE"/>
    <w:rsid w:val="006E0565"/>
    <w:rsid w:val="006E209D"/>
    <w:rsid w:val="006E2686"/>
    <w:rsid w:val="00761BD0"/>
    <w:rsid w:val="007741A7"/>
    <w:rsid w:val="007757B1"/>
    <w:rsid w:val="00782FB6"/>
    <w:rsid w:val="0079741B"/>
    <w:rsid w:val="007B7F8D"/>
    <w:rsid w:val="007C55EC"/>
    <w:rsid w:val="007F53AF"/>
    <w:rsid w:val="00831705"/>
    <w:rsid w:val="00857ACF"/>
    <w:rsid w:val="0086621F"/>
    <w:rsid w:val="00877538"/>
    <w:rsid w:val="00893B6D"/>
    <w:rsid w:val="008B42A3"/>
    <w:rsid w:val="008C5436"/>
    <w:rsid w:val="008E3971"/>
    <w:rsid w:val="008E5B46"/>
    <w:rsid w:val="008F65E6"/>
    <w:rsid w:val="00927197"/>
    <w:rsid w:val="00931FE4"/>
    <w:rsid w:val="00935CB3"/>
    <w:rsid w:val="00986346"/>
    <w:rsid w:val="009A7457"/>
    <w:rsid w:val="009B256B"/>
    <w:rsid w:val="009B5A9B"/>
    <w:rsid w:val="009C4F4B"/>
    <w:rsid w:val="00A454B5"/>
    <w:rsid w:val="00A86C89"/>
    <w:rsid w:val="00A87CE6"/>
    <w:rsid w:val="00AA6D8D"/>
    <w:rsid w:val="00AD2652"/>
    <w:rsid w:val="00AE205C"/>
    <w:rsid w:val="00AE31B8"/>
    <w:rsid w:val="00AE64A8"/>
    <w:rsid w:val="00B01D6B"/>
    <w:rsid w:val="00B02D6B"/>
    <w:rsid w:val="00B131FE"/>
    <w:rsid w:val="00B22BCB"/>
    <w:rsid w:val="00B24A85"/>
    <w:rsid w:val="00B33FCA"/>
    <w:rsid w:val="00B40BFD"/>
    <w:rsid w:val="00B64921"/>
    <w:rsid w:val="00B8414F"/>
    <w:rsid w:val="00B91CBA"/>
    <w:rsid w:val="00BA335F"/>
    <w:rsid w:val="00BA4146"/>
    <w:rsid w:val="00BC5220"/>
    <w:rsid w:val="00BE4C34"/>
    <w:rsid w:val="00BE50B2"/>
    <w:rsid w:val="00BE7A12"/>
    <w:rsid w:val="00C113A4"/>
    <w:rsid w:val="00C27158"/>
    <w:rsid w:val="00C34C4B"/>
    <w:rsid w:val="00C42251"/>
    <w:rsid w:val="00C44BD0"/>
    <w:rsid w:val="00C52848"/>
    <w:rsid w:val="00C821A5"/>
    <w:rsid w:val="00CA3C0C"/>
    <w:rsid w:val="00CB5799"/>
    <w:rsid w:val="00CB7D31"/>
    <w:rsid w:val="00CC3D8C"/>
    <w:rsid w:val="00D03D25"/>
    <w:rsid w:val="00D10A88"/>
    <w:rsid w:val="00D30955"/>
    <w:rsid w:val="00D41F32"/>
    <w:rsid w:val="00D57856"/>
    <w:rsid w:val="00D747A9"/>
    <w:rsid w:val="00D97329"/>
    <w:rsid w:val="00DB6192"/>
    <w:rsid w:val="00DC572B"/>
    <w:rsid w:val="00DF1C3A"/>
    <w:rsid w:val="00DF4E63"/>
    <w:rsid w:val="00E0177C"/>
    <w:rsid w:val="00E16F5F"/>
    <w:rsid w:val="00E23AF3"/>
    <w:rsid w:val="00E3619F"/>
    <w:rsid w:val="00E371E5"/>
    <w:rsid w:val="00E420FA"/>
    <w:rsid w:val="00E71960"/>
    <w:rsid w:val="00E83E57"/>
    <w:rsid w:val="00E9655C"/>
    <w:rsid w:val="00EA54CA"/>
    <w:rsid w:val="00EB3825"/>
    <w:rsid w:val="00EC63D5"/>
    <w:rsid w:val="00ED0E3B"/>
    <w:rsid w:val="00F17DA0"/>
    <w:rsid w:val="00F76752"/>
    <w:rsid w:val="00FA2E85"/>
    <w:rsid w:val="00FD7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20F1"/>
  <w15:chartTrackingRefBased/>
  <w15:docId w15:val="{85D5B95D-A9C7-4BCC-A333-442C0AD6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A"/>
  </w:style>
  <w:style w:type="paragraph" w:styleId="Heading1">
    <w:name w:val="heading 1"/>
    <w:basedOn w:val="Normal"/>
    <w:next w:val="Normal"/>
    <w:link w:val="Heading1Char"/>
    <w:uiPriority w:val="9"/>
    <w:qFormat/>
    <w:rsid w:val="00411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82B"/>
    <w:rPr>
      <w:rFonts w:eastAsiaTheme="majorEastAsia" w:cstheme="majorBidi"/>
      <w:color w:val="272727" w:themeColor="text1" w:themeTint="D8"/>
    </w:rPr>
  </w:style>
  <w:style w:type="paragraph" w:styleId="Title">
    <w:name w:val="Title"/>
    <w:basedOn w:val="Normal"/>
    <w:next w:val="Normal"/>
    <w:link w:val="TitleChar"/>
    <w:uiPriority w:val="10"/>
    <w:qFormat/>
    <w:rsid w:val="0041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82B"/>
    <w:pPr>
      <w:spacing w:before="160"/>
      <w:jc w:val="center"/>
    </w:pPr>
    <w:rPr>
      <w:i/>
      <w:iCs/>
      <w:color w:val="404040" w:themeColor="text1" w:themeTint="BF"/>
    </w:rPr>
  </w:style>
  <w:style w:type="character" w:customStyle="1" w:styleId="QuoteChar">
    <w:name w:val="Quote Char"/>
    <w:basedOn w:val="DefaultParagraphFont"/>
    <w:link w:val="Quote"/>
    <w:uiPriority w:val="29"/>
    <w:rsid w:val="0041182B"/>
    <w:rPr>
      <w:i/>
      <w:iCs/>
      <w:color w:val="404040" w:themeColor="text1" w:themeTint="BF"/>
    </w:rPr>
  </w:style>
  <w:style w:type="paragraph" w:styleId="ListParagraph">
    <w:name w:val="List Paragraph"/>
    <w:basedOn w:val="Normal"/>
    <w:uiPriority w:val="34"/>
    <w:qFormat/>
    <w:rsid w:val="0041182B"/>
    <w:pPr>
      <w:ind w:left="720"/>
      <w:contextualSpacing/>
    </w:pPr>
  </w:style>
  <w:style w:type="character" w:styleId="IntenseEmphasis">
    <w:name w:val="Intense Emphasis"/>
    <w:basedOn w:val="DefaultParagraphFont"/>
    <w:uiPriority w:val="21"/>
    <w:qFormat/>
    <w:rsid w:val="0041182B"/>
    <w:rPr>
      <w:i/>
      <w:iCs/>
      <w:color w:val="0F4761" w:themeColor="accent1" w:themeShade="BF"/>
    </w:rPr>
  </w:style>
  <w:style w:type="paragraph" w:styleId="IntenseQuote">
    <w:name w:val="Intense Quote"/>
    <w:basedOn w:val="Normal"/>
    <w:next w:val="Normal"/>
    <w:link w:val="IntenseQuoteChar"/>
    <w:uiPriority w:val="30"/>
    <w:qFormat/>
    <w:rsid w:val="00411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82B"/>
    <w:rPr>
      <w:i/>
      <w:iCs/>
      <w:color w:val="0F4761" w:themeColor="accent1" w:themeShade="BF"/>
    </w:rPr>
  </w:style>
  <w:style w:type="character" w:styleId="IntenseReference">
    <w:name w:val="Intense Reference"/>
    <w:basedOn w:val="DefaultParagraphFont"/>
    <w:uiPriority w:val="32"/>
    <w:qFormat/>
    <w:rsid w:val="0041182B"/>
    <w:rPr>
      <w:b/>
      <w:bCs/>
      <w:smallCaps/>
      <w:color w:val="0F4761" w:themeColor="accent1" w:themeShade="BF"/>
      <w:spacing w:val="5"/>
    </w:rPr>
  </w:style>
  <w:style w:type="paragraph" w:styleId="NormalWeb">
    <w:name w:val="Normal (Web)"/>
    <w:basedOn w:val="Normal"/>
    <w:uiPriority w:val="99"/>
    <w:semiHidden/>
    <w:unhideWhenUsed/>
    <w:rsid w:val="001C54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528887">
      <w:bodyDiv w:val="1"/>
      <w:marLeft w:val="0"/>
      <w:marRight w:val="0"/>
      <w:marTop w:val="0"/>
      <w:marBottom w:val="0"/>
      <w:divBdr>
        <w:top w:val="none" w:sz="0" w:space="0" w:color="auto"/>
        <w:left w:val="none" w:sz="0" w:space="0" w:color="auto"/>
        <w:bottom w:val="none" w:sz="0" w:space="0" w:color="auto"/>
        <w:right w:val="none" w:sz="0" w:space="0" w:color="auto"/>
      </w:divBdr>
    </w:div>
    <w:div w:id="10346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2225</Words>
  <Characters>1269</Characters>
  <Application>Microsoft Office Word</Application>
  <DocSecurity>0</DocSecurity>
  <Lines>10</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171</cp:revision>
  <dcterms:created xsi:type="dcterms:W3CDTF">2024-11-25T12:33:00Z</dcterms:created>
  <dcterms:modified xsi:type="dcterms:W3CDTF">2024-11-25T16:51:00Z</dcterms:modified>
</cp:coreProperties>
</file>